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A9DB91" w14:textId="3CB88348" w:rsidR="0076314C" w:rsidRPr="00197B90" w:rsidRDefault="0076314C" w:rsidP="0076314C">
      <w:pPr>
        <w:widowControl w:val="0"/>
        <w:autoSpaceDE w:val="0"/>
        <w:autoSpaceDN w:val="0"/>
        <w:spacing w:after="0" w:line="240" w:lineRule="auto"/>
        <w:jc w:val="center"/>
        <w:rPr>
          <w:rFonts w:ascii="Times New Roman" w:eastAsia="Times New Roman" w:hAnsi="Times New Roman"/>
          <w:b/>
          <w:bCs/>
          <w:color w:val="171717"/>
          <w:sz w:val="28"/>
          <w:szCs w:val="28"/>
          <w:lang w:val="uk-UA" w:eastAsia="ru-RU"/>
        </w:rPr>
      </w:pPr>
      <w:r w:rsidRPr="00197B90">
        <w:rPr>
          <w:rFonts w:ascii="Times New Roman" w:eastAsia="Times New Roman" w:hAnsi="Times New Roman"/>
          <w:b/>
          <w:bCs/>
          <w:color w:val="171717"/>
          <w:sz w:val="28"/>
          <w:szCs w:val="28"/>
          <w:lang w:val="uk-UA" w:eastAsia="ru-RU"/>
        </w:rPr>
        <w:t>НАЦІОНАЛЬНИЙ ТЕХНІЧНИЙ УНІВЕРСИТЕТ УКРАЇНИ</w:t>
      </w:r>
    </w:p>
    <w:p w14:paraId="5A593113" w14:textId="77777777" w:rsidR="0076314C" w:rsidRPr="00197B90" w:rsidRDefault="0076314C" w:rsidP="0076314C">
      <w:pPr>
        <w:widowControl w:val="0"/>
        <w:autoSpaceDE w:val="0"/>
        <w:autoSpaceDN w:val="0"/>
        <w:spacing w:after="0" w:line="240" w:lineRule="auto"/>
        <w:jc w:val="center"/>
        <w:rPr>
          <w:rFonts w:ascii="Times New Roman" w:eastAsia="Times New Roman" w:hAnsi="Times New Roman"/>
          <w:b/>
          <w:bCs/>
          <w:color w:val="171717"/>
          <w:sz w:val="28"/>
          <w:szCs w:val="28"/>
          <w:lang w:val="uk-UA" w:eastAsia="ru-RU"/>
        </w:rPr>
      </w:pPr>
      <w:r w:rsidRPr="00197B90">
        <w:rPr>
          <w:rFonts w:ascii="Times New Roman" w:eastAsia="Times New Roman" w:hAnsi="Times New Roman"/>
          <w:b/>
          <w:bCs/>
          <w:color w:val="171717"/>
          <w:sz w:val="28"/>
          <w:szCs w:val="28"/>
          <w:lang w:val="uk-UA" w:eastAsia="ru-RU"/>
        </w:rPr>
        <w:t>«КИЇВСЬКИЙ ПОЛІТЕХНІЧНИЙ ІНСТИТУТ</w:t>
      </w:r>
      <w:r w:rsidRPr="00197B90">
        <w:rPr>
          <w:rFonts w:ascii="Times New Roman" w:eastAsia="Times New Roman" w:hAnsi="Times New Roman"/>
          <w:b/>
          <w:bCs/>
          <w:color w:val="171717"/>
          <w:sz w:val="28"/>
          <w:szCs w:val="28"/>
          <w:lang w:val="uk-UA" w:eastAsia="ru-RU"/>
        </w:rPr>
        <w:br/>
        <w:t>імені ІГОРЯ СІКОРСЬКОГО»</w:t>
      </w:r>
    </w:p>
    <w:p w14:paraId="2ABC9938" w14:textId="77777777" w:rsidR="0076314C" w:rsidRPr="00197B90" w:rsidRDefault="0076314C" w:rsidP="0076314C">
      <w:pPr>
        <w:widowControl w:val="0"/>
        <w:tabs>
          <w:tab w:val="left" w:leader="underscore" w:pos="9356"/>
        </w:tabs>
        <w:autoSpaceDE w:val="0"/>
        <w:autoSpaceDN w:val="0"/>
        <w:spacing w:before="120" w:after="0" w:line="240" w:lineRule="auto"/>
        <w:jc w:val="center"/>
        <w:rPr>
          <w:rFonts w:ascii="Times New Roman" w:eastAsia="Times New Roman" w:hAnsi="Times New Roman"/>
          <w:b/>
          <w:color w:val="171717"/>
          <w:sz w:val="28"/>
          <w:lang w:val="uk-UA" w:eastAsia="ru-RU"/>
        </w:rPr>
      </w:pPr>
      <w:r w:rsidRPr="00197B90">
        <w:rPr>
          <w:rFonts w:ascii="Times New Roman" w:eastAsia="Times New Roman" w:hAnsi="Times New Roman"/>
          <w:b/>
          <w:color w:val="171717"/>
          <w:sz w:val="28"/>
          <w:lang w:val="uk-UA" w:eastAsia="ru-RU"/>
        </w:rPr>
        <w:t>Приладобудівний факультет</w:t>
      </w:r>
    </w:p>
    <w:p w14:paraId="204EC1BA" w14:textId="77777777" w:rsidR="0076314C" w:rsidRPr="00197B90" w:rsidRDefault="0076314C" w:rsidP="0076314C">
      <w:pPr>
        <w:widowControl w:val="0"/>
        <w:autoSpaceDE w:val="0"/>
        <w:autoSpaceDN w:val="0"/>
        <w:spacing w:after="0" w:line="240" w:lineRule="auto"/>
        <w:jc w:val="center"/>
        <w:rPr>
          <w:rFonts w:ascii="Times New Roman" w:eastAsia="Times New Roman" w:hAnsi="Times New Roman"/>
          <w:b/>
          <w:bCs/>
          <w:color w:val="171717"/>
          <w:sz w:val="28"/>
          <w:lang w:val="uk-UA" w:eastAsia="ru-RU"/>
        </w:rPr>
      </w:pPr>
      <w:r w:rsidRPr="00197B90">
        <w:rPr>
          <w:rFonts w:ascii="Times New Roman" w:eastAsia="Times New Roman" w:hAnsi="Times New Roman"/>
          <w:b/>
          <w:bCs/>
          <w:color w:val="171717"/>
          <w:sz w:val="28"/>
          <w:lang w:val="uk-UA" w:eastAsia="ru-RU"/>
        </w:rPr>
        <w:t>Кафедра інформаційно-вимірювальних технологій</w:t>
      </w:r>
    </w:p>
    <w:p w14:paraId="086AC1E2" w14:textId="77777777" w:rsidR="0076314C" w:rsidRPr="00197B90" w:rsidRDefault="0076314C" w:rsidP="0076314C">
      <w:pPr>
        <w:widowControl w:val="0"/>
        <w:autoSpaceDE w:val="0"/>
        <w:autoSpaceDN w:val="0"/>
        <w:spacing w:after="0" w:line="240" w:lineRule="auto"/>
        <w:jc w:val="center"/>
        <w:rPr>
          <w:rFonts w:ascii="Times New Roman" w:eastAsia="Times New Roman" w:hAnsi="Times New Roman"/>
          <w:b/>
          <w:bCs/>
          <w:color w:val="171717"/>
          <w:sz w:val="28"/>
          <w:lang w:val="uk-UA" w:eastAsia="ru-RU"/>
        </w:rPr>
      </w:pPr>
    </w:p>
    <w:tbl>
      <w:tblPr>
        <w:tblW w:w="9322" w:type="dxa"/>
        <w:tblLook w:val="04A0" w:firstRow="1" w:lastRow="0" w:firstColumn="1" w:lastColumn="0" w:noHBand="0" w:noVBand="1"/>
      </w:tblPr>
      <w:tblGrid>
        <w:gridCol w:w="5211"/>
        <w:gridCol w:w="4111"/>
      </w:tblGrid>
      <w:tr w:rsidR="0076314C" w:rsidRPr="00197B90" w14:paraId="7F198622" w14:textId="77777777" w:rsidTr="00DA638E">
        <w:tc>
          <w:tcPr>
            <w:tcW w:w="5211" w:type="dxa"/>
          </w:tcPr>
          <w:p w14:paraId="029CAF41" w14:textId="77777777" w:rsidR="0076314C" w:rsidRPr="00197B90" w:rsidRDefault="0076314C" w:rsidP="00DA638E">
            <w:pPr>
              <w:widowControl w:val="0"/>
              <w:tabs>
                <w:tab w:val="left" w:leader="underscore" w:pos="9631"/>
              </w:tabs>
              <w:autoSpaceDE w:val="0"/>
              <w:autoSpaceDN w:val="0"/>
              <w:spacing w:after="0" w:line="240" w:lineRule="auto"/>
              <w:rPr>
                <w:rFonts w:ascii="Times New Roman" w:eastAsia="Times New Roman" w:hAnsi="Times New Roman"/>
                <w:bCs/>
                <w:color w:val="171717"/>
                <w:sz w:val="26"/>
                <w:lang w:val="uk-UA" w:eastAsia="ru-RU"/>
              </w:rPr>
            </w:pPr>
            <w:r w:rsidRPr="00197B90">
              <w:rPr>
                <w:rFonts w:ascii="Times New Roman" w:eastAsia="Times New Roman" w:hAnsi="Times New Roman"/>
                <w:bCs/>
                <w:color w:val="171717"/>
                <w:sz w:val="26"/>
                <w:lang w:val="uk-UA" w:eastAsia="ru-RU"/>
              </w:rPr>
              <w:t xml:space="preserve">   «На правах рукопису»</w:t>
            </w:r>
          </w:p>
          <w:p w14:paraId="4FFC1446" w14:textId="77777777" w:rsidR="0076314C" w:rsidRPr="00197B90" w:rsidRDefault="0076314C" w:rsidP="00DA638E">
            <w:pPr>
              <w:widowControl w:val="0"/>
              <w:tabs>
                <w:tab w:val="left" w:leader="underscore" w:pos="9631"/>
              </w:tabs>
              <w:autoSpaceDE w:val="0"/>
              <w:autoSpaceDN w:val="0"/>
              <w:spacing w:after="0" w:line="240" w:lineRule="auto"/>
              <w:rPr>
                <w:rFonts w:ascii="Times New Roman" w:eastAsia="Times New Roman" w:hAnsi="Times New Roman"/>
                <w:bCs/>
                <w:color w:val="171717"/>
                <w:sz w:val="26"/>
                <w:lang w:val="uk-UA" w:eastAsia="ru-RU"/>
              </w:rPr>
            </w:pPr>
            <w:r w:rsidRPr="00197B90">
              <w:rPr>
                <w:rFonts w:ascii="Times New Roman" w:eastAsia="Times New Roman" w:hAnsi="Times New Roman"/>
                <w:bCs/>
                <w:color w:val="171717"/>
                <w:sz w:val="26"/>
                <w:lang w:val="uk-UA" w:eastAsia="ru-RU"/>
              </w:rPr>
              <w:t xml:space="preserve">     УДК ______________</w:t>
            </w:r>
          </w:p>
        </w:tc>
        <w:tc>
          <w:tcPr>
            <w:tcW w:w="4111" w:type="dxa"/>
          </w:tcPr>
          <w:p w14:paraId="14A29C19" w14:textId="77777777" w:rsidR="0076314C" w:rsidRPr="00197B90" w:rsidRDefault="0076314C" w:rsidP="00DA638E">
            <w:pPr>
              <w:widowControl w:val="0"/>
              <w:autoSpaceDE w:val="0"/>
              <w:autoSpaceDN w:val="0"/>
              <w:spacing w:after="0" w:line="240" w:lineRule="auto"/>
              <w:ind w:left="62"/>
              <w:rPr>
                <w:rFonts w:ascii="Times New Roman" w:eastAsia="Times New Roman" w:hAnsi="Times New Roman"/>
                <w:color w:val="171717"/>
                <w:lang w:val="uk-UA" w:eastAsia="ru-RU"/>
              </w:rPr>
            </w:pPr>
            <w:r w:rsidRPr="00197B90">
              <w:rPr>
                <w:rFonts w:ascii="Times New Roman" w:eastAsia="Times New Roman" w:hAnsi="Times New Roman"/>
                <w:color w:val="171717"/>
                <w:lang w:val="uk-UA" w:eastAsia="ru-RU"/>
              </w:rPr>
              <w:t>До захисту допущено:</w:t>
            </w:r>
          </w:p>
          <w:p w14:paraId="3D4B2D52" w14:textId="77777777" w:rsidR="0076314C" w:rsidRPr="00197B90" w:rsidRDefault="0076314C" w:rsidP="00DA638E">
            <w:pPr>
              <w:widowControl w:val="0"/>
              <w:autoSpaceDE w:val="0"/>
              <w:autoSpaceDN w:val="0"/>
              <w:spacing w:before="120" w:after="0" w:line="240" w:lineRule="auto"/>
              <w:ind w:left="62"/>
              <w:rPr>
                <w:rFonts w:ascii="Times New Roman" w:eastAsia="Times New Roman" w:hAnsi="Times New Roman"/>
                <w:bCs/>
                <w:color w:val="171717"/>
                <w:lang w:val="uk-UA" w:eastAsia="ru-RU"/>
              </w:rPr>
            </w:pPr>
            <w:r w:rsidRPr="00197B90">
              <w:rPr>
                <w:rFonts w:ascii="Times New Roman" w:eastAsia="Times New Roman" w:hAnsi="Times New Roman"/>
                <w:bCs/>
                <w:color w:val="171717"/>
                <w:lang w:val="uk-UA" w:eastAsia="ru-RU"/>
              </w:rPr>
              <w:t>Завідувач кафедри</w:t>
            </w:r>
          </w:p>
          <w:p w14:paraId="08166C26" w14:textId="77777777" w:rsidR="0076314C" w:rsidRPr="00197B90" w:rsidRDefault="0076314C" w:rsidP="00DA638E">
            <w:pPr>
              <w:widowControl w:val="0"/>
              <w:autoSpaceDE w:val="0"/>
              <w:autoSpaceDN w:val="0"/>
              <w:spacing w:before="120" w:after="0" w:line="240" w:lineRule="auto"/>
              <w:ind w:left="62" w:right="-31"/>
              <w:rPr>
                <w:rFonts w:ascii="Times New Roman" w:eastAsia="Times New Roman" w:hAnsi="Times New Roman"/>
                <w:color w:val="171717"/>
                <w:lang w:val="uk-UA" w:eastAsia="ru-RU"/>
              </w:rPr>
            </w:pPr>
            <w:r w:rsidRPr="00197B90">
              <w:rPr>
                <w:rFonts w:ascii="Times New Roman" w:eastAsia="Times New Roman" w:hAnsi="Times New Roman"/>
                <w:color w:val="171717"/>
                <w:lang w:val="uk-UA" w:eastAsia="ru-RU"/>
              </w:rPr>
              <w:t xml:space="preserve">________ </w:t>
            </w:r>
            <w:r w:rsidRPr="00197B90">
              <w:rPr>
                <w:rFonts w:ascii="Times New Roman" w:eastAsia="Times New Roman" w:hAnsi="Times New Roman"/>
                <w:color w:val="171717"/>
                <w:sz w:val="26"/>
                <w:lang w:val="uk-UA" w:eastAsia="ru-RU"/>
              </w:rPr>
              <w:t>Володимир ЄРЕМЕНКО</w:t>
            </w:r>
          </w:p>
          <w:p w14:paraId="5F3F9A9C" w14:textId="77777777" w:rsidR="0076314C" w:rsidRPr="00197B90" w:rsidRDefault="0076314C" w:rsidP="00DA638E">
            <w:pPr>
              <w:widowControl w:val="0"/>
              <w:autoSpaceDE w:val="0"/>
              <w:autoSpaceDN w:val="0"/>
              <w:spacing w:before="120" w:after="0" w:line="240" w:lineRule="auto"/>
              <w:ind w:left="62"/>
              <w:rPr>
                <w:rFonts w:ascii="Times New Roman" w:eastAsia="Times New Roman" w:hAnsi="Times New Roman"/>
                <w:color w:val="171717"/>
                <w:lang w:val="uk-UA" w:eastAsia="ru-RU"/>
              </w:rPr>
            </w:pPr>
            <w:r w:rsidRPr="00197B90">
              <w:rPr>
                <w:rFonts w:ascii="Times New Roman" w:eastAsia="Times New Roman" w:hAnsi="Times New Roman"/>
                <w:color w:val="171717"/>
                <w:lang w:val="uk-UA" w:eastAsia="ru-RU"/>
              </w:rPr>
              <w:t>«___»_____________2022 р.</w:t>
            </w:r>
          </w:p>
          <w:p w14:paraId="261B4457" w14:textId="77777777" w:rsidR="0076314C" w:rsidRPr="00197B90" w:rsidRDefault="0076314C" w:rsidP="00DA638E">
            <w:pPr>
              <w:widowControl w:val="0"/>
              <w:autoSpaceDE w:val="0"/>
              <w:autoSpaceDN w:val="0"/>
              <w:spacing w:after="0" w:line="240" w:lineRule="auto"/>
              <w:rPr>
                <w:rFonts w:ascii="Times New Roman" w:eastAsia="Times New Roman" w:hAnsi="Times New Roman"/>
                <w:bCs/>
                <w:caps/>
                <w:color w:val="171717"/>
                <w:sz w:val="26"/>
                <w:lang w:val="uk-UA" w:eastAsia="ru-RU"/>
              </w:rPr>
            </w:pPr>
          </w:p>
        </w:tc>
      </w:tr>
    </w:tbl>
    <w:p w14:paraId="113BBFF7" w14:textId="77777777" w:rsidR="0076314C" w:rsidRPr="00197B90" w:rsidRDefault="0076314C" w:rsidP="0076314C">
      <w:pPr>
        <w:widowControl w:val="0"/>
        <w:tabs>
          <w:tab w:val="right" w:leader="underscore" w:pos="8903"/>
        </w:tabs>
        <w:autoSpaceDE w:val="0"/>
        <w:autoSpaceDN w:val="0"/>
        <w:spacing w:after="0" w:line="240" w:lineRule="auto"/>
        <w:jc w:val="center"/>
        <w:rPr>
          <w:rFonts w:ascii="Times New Roman" w:eastAsia="Times New Roman" w:hAnsi="Times New Roman"/>
          <w:b/>
          <w:sz w:val="40"/>
          <w:szCs w:val="40"/>
          <w:lang w:val="uk-UA"/>
        </w:rPr>
      </w:pPr>
      <w:r w:rsidRPr="00197B90">
        <w:rPr>
          <w:rFonts w:ascii="Times New Roman" w:eastAsia="Times New Roman" w:hAnsi="Times New Roman"/>
          <w:b/>
          <w:sz w:val="40"/>
          <w:szCs w:val="40"/>
          <w:lang w:val="uk-UA"/>
        </w:rPr>
        <w:t>Магістерська дисертація</w:t>
      </w:r>
    </w:p>
    <w:p w14:paraId="3C4012B7" w14:textId="77777777" w:rsidR="0076314C" w:rsidRPr="00197B90" w:rsidRDefault="0076314C" w:rsidP="0076314C">
      <w:pPr>
        <w:widowControl w:val="0"/>
        <w:autoSpaceDE w:val="0"/>
        <w:autoSpaceDN w:val="0"/>
        <w:spacing w:before="120" w:after="120" w:line="240" w:lineRule="auto"/>
        <w:jc w:val="center"/>
        <w:rPr>
          <w:rFonts w:ascii="Times New Roman" w:eastAsia="Times New Roman" w:hAnsi="Times New Roman"/>
          <w:b/>
          <w:sz w:val="28"/>
          <w:szCs w:val="28"/>
          <w:lang w:val="uk-UA"/>
        </w:rPr>
      </w:pPr>
      <w:r w:rsidRPr="00197B90">
        <w:rPr>
          <w:rFonts w:ascii="Times New Roman" w:eastAsia="Times New Roman" w:hAnsi="Times New Roman"/>
          <w:b/>
          <w:sz w:val="28"/>
          <w:szCs w:val="28"/>
          <w:lang w:val="uk-UA"/>
        </w:rPr>
        <w:t>на здобуття ступеня магістра</w:t>
      </w:r>
    </w:p>
    <w:p w14:paraId="011AC1DD" w14:textId="77777777" w:rsidR="0076314C" w:rsidRPr="00197B90" w:rsidRDefault="0076314C" w:rsidP="0076314C">
      <w:pPr>
        <w:widowControl w:val="0"/>
        <w:autoSpaceDE w:val="0"/>
        <w:autoSpaceDN w:val="0"/>
        <w:spacing w:before="120" w:after="120" w:line="240" w:lineRule="auto"/>
        <w:jc w:val="center"/>
        <w:rPr>
          <w:rFonts w:ascii="Times New Roman" w:eastAsia="Times New Roman" w:hAnsi="Times New Roman"/>
          <w:b/>
          <w:sz w:val="28"/>
          <w:szCs w:val="28"/>
          <w:lang w:val="uk-UA"/>
        </w:rPr>
      </w:pPr>
      <w:r w:rsidRPr="00197B90">
        <w:rPr>
          <w:rFonts w:ascii="Times New Roman" w:eastAsia="Times New Roman" w:hAnsi="Times New Roman"/>
          <w:b/>
          <w:sz w:val="28"/>
          <w:szCs w:val="28"/>
          <w:lang w:val="uk-UA"/>
        </w:rPr>
        <w:t>за освітньо-професійною програмою «Інформаційні вимірювальні технології»</w:t>
      </w:r>
    </w:p>
    <w:p w14:paraId="7A8BE46B" w14:textId="77777777" w:rsidR="0076314C" w:rsidRPr="00197B90" w:rsidRDefault="0076314C" w:rsidP="0076314C">
      <w:pPr>
        <w:widowControl w:val="0"/>
        <w:autoSpaceDE w:val="0"/>
        <w:autoSpaceDN w:val="0"/>
        <w:spacing w:before="120" w:after="120" w:line="240" w:lineRule="auto"/>
        <w:jc w:val="center"/>
        <w:rPr>
          <w:rFonts w:ascii="Times New Roman" w:eastAsia="Times New Roman" w:hAnsi="Times New Roman"/>
          <w:b/>
          <w:color w:val="171717"/>
          <w:sz w:val="28"/>
          <w:szCs w:val="28"/>
          <w:lang w:val="uk-UA" w:eastAsia="ru-RU"/>
        </w:rPr>
      </w:pPr>
      <w:r w:rsidRPr="00197B90">
        <w:rPr>
          <w:rFonts w:ascii="Times New Roman" w:eastAsia="Times New Roman" w:hAnsi="Times New Roman"/>
          <w:b/>
          <w:sz w:val="28"/>
          <w:szCs w:val="28"/>
          <w:lang w:val="uk-UA"/>
        </w:rPr>
        <w:t>зі спеціальності 152 «Метрологія та інформаційно-вимірювальна техніка»</w:t>
      </w:r>
    </w:p>
    <w:p w14:paraId="63C6D25C" w14:textId="48C66A77" w:rsidR="0076314C" w:rsidRPr="00197B90" w:rsidRDefault="0076314C" w:rsidP="0076314C">
      <w:pPr>
        <w:widowControl w:val="0"/>
        <w:tabs>
          <w:tab w:val="left" w:leader="underscore" w:pos="9356"/>
        </w:tabs>
        <w:autoSpaceDE w:val="0"/>
        <w:autoSpaceDN w:val="0"/>
        <w:spacing w:before="120" w:after="0" w:line="240" w:lineRule="auto"/>
        <w:jc w:val="center"/>
        <w:rPr>
          <w:rFonts w:ascii="Times New Roman" w:eastAsia="Times New Roman" w:hAnsi="Times New Roman"/>
          <w:b/>
          <w:color w:val="171717"/>
          <w:sz w:val="28"/>
          <w:szCs w:val="28"/>
          <w:lang w:val="uk-UA" w:eastAsia="ru-RU"/>
        </w:rPr>
      </w:pPr>
      <w:r w:rsidRPr="00197B90">
        <w:rPr>
          <w:rFonts w:ascii="Times New Roman" w:eastAsia="Times New Roman" w:hAnsi="Times New Roman"/>
          <w:b/>
          <w:color w:val="171717"/>
          <w:sz w:val="28"/>
          <w:szCs w:val="28"/>
          <w:lang w:val="uk-UA" w:eastAsia="ru-RU"/>
        </w:rPr>
        <w:t xml:space="preserve">на тему: </w:t>
      </w:r>
      <w:r>
        <w:rPr>
          <w:rFonts w:ascii="Times New Roman" w:eastAsia="Times New Roman" w:hAnsi="Times New Roman"/>
          <w:b/>
          <w:color w:val="171717"/>
          <w:sz w:val="28"/>
          <w:szCs w:val="28"/>
          <w:lang w:val="uk-UA" w:eastAsia="ru-RU"/>
        </w:rPr>
        <w:t>Система контролю вологості повітря в теплицях овочевих культур</w:t>
      </w:r>
    </w:p>
    <w:p w14:paraId="5D80F19B" w14:textId="77777777" w:rsidR="0076314C" w:rsidRPr="00197B90" w:rsidRDefault="0076314C" w:rsidP="0076314C">
      <w:pPr>
        <w:widowControl w:val="0"/>
        <w:autoSpaceDE w:val="0"/>
        <w:autoSpaceDN w:val="0"/>
        <w:spacing w:after="0" w:line="240" w:lineRule="auto"/>
        <w:rPr>
          <w:rFonts w:ascii="Times New Roman" w:eastAsia="Times New Roman" w:hAnsi="Times New Roman"/>
          <w:b/>
          <w:color w:val="171717"/>
          <w:sz w:val="28"/>
          <w:szCs w:val="28"/>
          <w:lang w:val="uk-UA" w:eastAsia="ru-RU"/>
        </w:rPr>
      </w:pPr>
    </w:p>
    <w:p w14:paraId="36C1AD83" w14:textId="44CB3A66" w:rsidR="0076314C" w:rsidRPr="00197B90" w:rsidRDefault="0076314C" w:rsidP="0076314C">
      <w:pPr>
        <w:widowControl w:val="0"/>
        <w:autoSpaceDE w:val="0"/>
        <w:autoSpaceDN w:val="0"/>
        <w:spacing w:after="0" w:line="240" w:lineRule="auto"/>
        <w:rPr>
          <w:rFonts w:ascii="Times New Roman" w:eastAsia="Times New Roman" w:hAnsi="Times New Roman"/>
          <w:bCs/>
          <w:color w:val="171717"/>
          <w:sz w:val="28"/>
          <w:szCs w:val="28"/>
          <w:lang w:val="uk-UA" w:eastAsia="ru-RU"/>
        </w:rPr>
      </w:pPr>
      <w:r w:rsidRPr="00197B90">
        <w:rPr>
          <w:rFonts w:ascii="Times New Roman" w:eastAsia="Times New Roman" w:hAnsi="Times New Roman"/>
          <w:bCs/>
          <w:color w:val="171717"/>
          <w:sz w:val="28"/>
          <w:szCs w:val="28"/>
          <w:lang w:val="uk-UA" w:eastAsia="ru-RU"/>
        </w:rPr>
        <w:t>Викона</w:t>
      </w:r>
      <w:r>
        <w:rPr>
          <w:rFonts w:ascii="Times New Roman" w:eastAsia="Times New Roman" w:hAnsi="Times New Roman"/>
          <w:bCs/>
          <w:color w:val="171717"/>
          <w:sz w:val="28"/>
          <w:szCs w:val="28"/>
          <w:lang w:val="uk-UA" w:eastAsia="ru-RU"/>
        </w:rPr>
        <w:t>ла</w:t>
      </w:r>
      <w:r w:rsidRPr="00197B90">
        <w:rPr>
          <w:rFonts w:ascii="Times New Roman" w:eastAsia="Times New Roman" w:hAnsi="Times New Roman"/>
          <w:bCs/>
          <w:color w:val="171717"/>
          <w:sz w:val="28"/>
          <w:szCs w:val="28"/>
          <w:lang w:val="uk-UA" w:eastAsia="ru-RU"/>
        </w:rPr>
        <w:t>:</w:t>
      </w:r>
    </w:p>
    <w:p w14:paraId="3F2A4B23" w14:textId="7717CCDE" w:rsidR="0076314C" w:rsidRPr="00197B90" w:rsidRDefault="0076314C" w:rsidP="0076314C">
      <w:pPr>
        <w:widowControl w:val="0"/>
        <w:autoSpaceDE w:val="0"/>
        <w:autoSpaceDN w:val="0"/>
        <w:spacing w:after="0" w:line="240" w:lineRule="auto"/>
        <w:rPr>
          <w:rFonts w:ascii="Times New Roman" w:eastAsia="Times New Roman" w:hAnsi="Times New Roman"/>
          <w:sz w:val="28"/>
          <w:szCs w:val="28"/>
          <w:lang w:val="uk-UA"/>
        </w:rPr>
      </w:pPr>
      <w:r>
        <w:rPr>
          <w:rFonts w:ascii="Times New Roman" w:eastAsia="Times New Roman" w:hAnsi="Times New Roman"/>
          <w:bCs/>
          <w:sz w:val="28"/>
          <w:szCs w:val="28"/>
          <w:lang w:val="uk-UA"/>
        </w:rPr>
        <w:t>студентка</w:t>
      </w:r>
      <w:r w:rsidRPr="00197B90">
        <w:rPr>
          <w:rFonts w:ascii="Times New Roman" w:eastAsia="Times New Roman" w:hAnsi="Times New Roman"/>
          <w:bCs/>
          <w:sz w:val="28"/>
          <w:szCs w:val="28"/>
          <w:lang w:val="uk-UA"/>
        </w:rPr>
        <w:t xml:space="preserve"> ІІ курсу, групи ПІ</w:t>
      </w:r>
      <w:r w:rsidRPr="00197B90">
        <w:rPr>
          <w:rFonts w:ascii="Times New Roman" w:eastAsia="Times New Roman" w:hAnsi="Times New Roman"/>
          <w:bCs/>
          <w:sz w:val="28"/>
          <w:szCs w:val="28"/>
        </w:rPr>
        <w:t>-</w:t>
      </w:r>
      <w:r w:rsidRPr="00197B90">
        <w:rPr>
          <w:rFonts w:ascii="Times New Roman" w:eastAsia="Times New Roman" w:hAnsi="Times New Roman"/>
          <w:bCs/>
          <w:sz w:val="28"/>
          <w:szCs w:val="28"/>
          <w:lang w:val="uk-UA"/>
        </w:rPr>
        <w:t>12мп</w:t>
      </w:r>
      <w:r w:rsidRPr="00197B90">
        <w:rPr>
          <w:rFonts w:ascii="Times New Roman" w:eastAsia="Times New Roman" w:hAnsi="Times New Roman"/>
          <w:sz w:val="28"/>
          <w:szCs w:val="28"/>
          <w:lang w:val="uk-UA"/>
        </w:rPr>
        <w:t xml:space="preserve"> </w:t>
      </w:r>
    </w:p>
    <w:p w14:paraId="549161AB" w14:textId="47EF2BBD" w:rsidR="0076314C" w:rsidRPr="00197B90" w:rsidRDefault="0076314C" w:rsidP="0076314C">
      <w:pPr>
        <w:widowControl w:val="0"/>
        <w:autoSpaceDE w:val="0"/>
        <w:autoSpaceDN w:val="0"/>
        <w:spacing w:after="0" w:line="240" w:lineRule="auto"/>
        <w:rPr>
          <w:rFonts w:ascii="Times New Roman" w:eastAsia="Times New Roman" w:hAnsi="Times New Roman"/>
          <w:bCs/>
          <w:color w:val="171717"/>
          <w:sz w:val="28"/>
          <w:szCs w:val="28"/>
          <w:lang w:val="uk-UA" w:eastAsia="ru-RU"/>
        </w:rPr>
      </w:pPr>
      <w:r>
        <w:rPr>
          <w:rFonts w:ascii="Times New Roman" w:eastAsia="Times New Roman" w:hAnsi="Times New Roman"/>
          <w:sz w:val="28"/>
          <w:szCs w:val="28"/>
          <w:lang w:val="uk-UA"/>
        </w:rPr>
        <w:t>Тарасенко Ольга Андріївна</w:t>
      </w:r>
      <w:r>
        <w:rPr>
          <w:rFonts w:ascii="Times New Roman" w:eastAsia="Times New Roman" w:hAnsi="Times New Roman"/>
          <w:bCs/>
          <w:color w:val="171717"/>
          <w:sz w:val="28"/>
          <w:szCs w:val="28"/>
          <w:lang w:val="uk-UA" w:eastAsia="ru-RU"/>
        </w:rPr>
        <w:t xml:space="preserve">    </w:t>
      </w:r>
      <w:r w:rsidRPr="00197B90">
        <w:rPr>
          <w:rFonts w:ascii="Times New Roman" w:eastAsia="Times New Roman" w:hAnsi="Times New Roman"/>
          <w:bCs/>
          <w:color w:val="171717"/>
          <w:sz w:val="28"/>
          <w:szCs w:val="28"/>
          <w:lang w:val="uk-UA" w:eastAsia="ru-RU"/>
        </w:rPr>
        <w:tab/>
      </w:r>
      <w:r>
        <w:rPr>
          <w:rFonts w:ascii="Times New Roman" w:eastAsia="Times New Roman" w:hAnsi="Times New Roman"/>
          <w:bCs/>
          <w:color w:val="171717"/>
          <w:sz w:val="28"/>
          <w:szCs w:val="28"/>
          <w:lang w:val="uk-UA" w:eastAsia="ru-RU"/>
        </w:rPr>
        <w:t xml:space="preserve">    </w:t>
      </w:r>
      <w:r w:rsidRPr="00197B90">
        <w:rPr>
          <w:rFonts w:ascii="Times New Roman" w:eastAsia="Times New Roman" w:hAnsi="Times New Roman"/>
          <w:bCs/>
          <w:color w:val="171717"/>
          <w:sz w:val="28"/>
          <w:szCs w:val="28"/>
          <w:lang w:val="uk-UA" w:eastAsia="ru-RU"/>
        </w:rPr>
        <w:tab/>
      </w:r>
      <w:r w:rsidRPr="00197B90">
        <w:rPr>
          <w:rFonts w:ascii="Times New Roman" w:eastAsia="Times New Roman" w:hAnsi="Times New Roman"/>
          <w:bCs/>
          <w:color w:val="171717"/>
          <w:sz w:val="28"/>
          <w:szCs w:val="28"/>
          <w:lang w:val="uk-UA" w:eastAsia="ru-RU"/>
        </w:rPr>
        <w:tab/>
      </w:r>
      <w:r w:rsidRPr="00197B90">
        <w:rPr>
          <w:rFonts w:ascii="Times New Roman" w:eastAsia="Times New Roman" w:hAnsi="Times New Roman"/>
          <w:bCs/>
          <w:color w:val="171717"/>
          <w:sz w:val="28"/>
          <w:szCs w:val="28"/>
          <w:lang w:val="uk-UA" w:eastAsia="ru-RU"/>
        </w:rPr>
        <w:tab/>
      </w:r>
      <w:r w:rsidRPr="00197B90">
        <w:rPr>
          <w:rFonts w:ascii="Times New Roman" w:eastAsia="Times New Roman" w:hAnsi="Times New Roman"/>
          <w:bCs/>
          <w:color w:val="171717"/>
          <w:sz w:val="28"/>
          <w:szCs w:val="28"/>
          <w:lang w:val="uk-UA" w:eastAsia="ru-RU"/>
        </w:rPr>
        <w:tab/>
        <w:t xml:space="preserve">   </w:t>
      </w:r>
      <w:r>
        <w:rPr>
          <w:rFonts w:ascii="Times New Roman" w:eastAsia="Times New Roman" w:hAnsi="Times New Roman"/>
          <w:bCs/>
          <w:color w:val="171717"/>
          <w:sz w:val="28"/>
          <w:szCs w:val="28"/>
          <w:lang w:val="uk-UA" w:eastAsia="ru-RU"/>
        </w:rPr>
        <w:t xml:space="preserve">                </w:t>
      </w:r>
      <w:r w:rsidRPr="00197B90">
        <w:rPr>
          <w:rFonts w:ascii="Times New Roman" w:eastAsia="Times New Roman" w:hAnsi="Times New Roman"/>
          <w:bCs/>
          <w:color w:val="171717"/>
          <w:sz w:val="28"/>
          <w:szCs w:val="28"/>
          <w:lang w:val="uk-UA" w:eastAsia="ru-RU"/>
        </w:rPr>
        <w:t>_______</w:t>
      </w:r>
      <w:r>
        <w:rPr>
          <w:rFonts w:ascii="Times New Roman" w:eastAsia="Times New Roman" w:hAnsi="Times New Roman"/>
          <w:bCs/>
          <w:color w:val="171717"/>
          <w:sz w:val="28"/>
          <w:szCs w:val="28"/>
          <w:lang w:val="uk-UA" w:eastAsia="ru-RU"/>
        </w:rPr>
        <w:t>____</w:t>
      </w:r>
    </w:p>
    <w:p w14:paraId="685CC2CC" w14:textId="77777777" w:rsidR="0076314C" w:rsidRPr="00197B90" w:rsidRDefault="0076314C" w:rsidP="0076314C">
      <w:pPr>
        <w:widowControl w:val="0"/>
        <w:tabs>
          <w:tab w:val="left" w:leader="underscore" w:pos="7371"/>
          <w:tab w:val="left" w:pos="7513"/>
          <w:tab w:val="left" w:leader="underscore" w:pos="8903"/>
        </w:tabs>
        <w:autoSpaceDE w:val="0"/>
        <w:autoSpaceDN w:val="0"/>
        <w:spacing w:before="120" w:after="0" w:line="240" w:lineRule="auto"/>
        <w:rPr>
          <w:rFonts w:ascii="Times New Roman" w:eastAsia="Times New Roman" w:hAnsi="Times New Roman"/>
          <w:bCs/>
          <w:color w:val="171717"/>
          <w:sz w:val="28"/>
          <w:szCs w:val="28"/>
          <w:lang w:val="uk-UA" w:eastAsia="ru-RU"/>
        </w:rPr>
      </w:pPr>
      <w:r w:rsidRPr="00197B90">
        <w:rPr>
          <w:rFonts w:ascii="Times New Roman" w:eastAsia="Times New Roman" w:hAnsi="Times New Roman"/>
          <w:bCs/>
          <w:color w:val="171717"/>
          <w:sz w:val="28"/>
          <w:szCs w:val="28"/>
          <w:lang w:val="uk-UA" w:eastAsia="ru-RU"/>
        </w:rPr>
        <w:t>Науковий керівник:</w:t>
      </w:r>
    </w:p>
    <w:p w14:paraId="49A9F89B" w14:textId="77777777" w:rsidR="0076314C" w:rsidRPr="00197B90" w:rsidRDefault="0076314C" w:rsidP="0076314C">
      <w:pPr>
        <w:widowControl w:val="0"/>
        <w:tabs>
          <w:tab w:val="left" w:leader="underscore" w:pos="7371"/>
          <w:tab w:val="left" w:pos="7513"/>
          <w:tab w:val="left" w:leader="underscore" w:pos="8903"/>
        </w:tabs>
        <w:autoSpaceDE w:val="0"/>
        <w:autoSpaceDN w:val="0"/>
        <w:spacing w:after="0" w:line="240" w:lineRule="auto"/>
        <w:rPr>
          <w:rFonts w:ascii="Times New Roman" w:eastAsia="Times New Roman" w:hAnsi="Times New Roman"/>
          <w:bCs/>
          <w:sz w:val="28"/>
          <w:szCs w:val="28"/>
          <w:lang w:val="uk-UA"/>
        </w:rPr>
      </w:pPr>
      <w:r w:rsidRPr="00197B90">
        <w:rPr>
          <w:rFonts w:ascii="Times New Roman" w:eastAsia="Times New Roman" w:hAnsi="Times New Roman"/>
          <w:bCs/>
          <w:sz w:val="28"/>
          <w:szCs w:val="28"/>
          <w:lang w:val="uk-UA"/>
        </w:rPr>
        <w:t xml:space="preserve">професор, </w:t>
      </w:r>
      <w:proofErr w:type="spellStart"/>
      <w:r w:rsidRPr="00197B90">
        <w:rPr>
          <w:rFonts w:ascii="Times New Roman" w:eastAsia="Times New Roman" w:hAnsi="Times New Roman"/>
          <w:bCs/>
          <w:sz w:val="28"/>
          <w:szCs w:val="28"/>
          <w:lang w:val="uk-UA"/>
        </w:rPr>
        <w:t>д.т.н</w:t>
      </w:r>
      <w:proofErr w:type="spellEnd"/>
      <w:r w:rsidRPr="00197B90">
        <w:rPr>
          <w:rFonts w:ascii="Times New Roman" w:eastAsia="Times New Roman" w:hAnsi="Times New Roman"/>
          <w:bCs/>
          <w:sz w:val="28"/>
          <w:szCs w:val="28"/>
          <w:lang w:val="uk-UA"/>
        </w:rPr>
        <w:t>.,  професор</w:t>
      </w:r>
    </w:p>
    <w:p w14:paraId="18B32CC0" w14:textId="66B12079" w:rsidR="0076314C" w:rsidRPr="00197B90" w:rsidRDefault="0076314C" w:rsidP="0076314C">
      <w:pPr>
        <w:widowControl w:val="0"/>
        <w:tabs>
          <w:tab w:val="left" w:leader="underscore" w:pos="7371"/>
          <w:tab w:val="left" w:pos="7513"/>
          <w:tab w:val="left" w:leader="underscore" w:pos="8903"/>
        </w:tabs>
        <w:autoSpaceDE w:val="0"/>
        <w:autoSpaceDN w:val="0"/>
        <w:spacing w:before="120" w:after="0" w:line="240" w:lineRule="auto"/>
        <w:rPr>
          <w:rFonts w:ascii="Times New Roman" w:eastAsia="Times New Roman" w:hAnsi="Times New Roman"/>
          <w:color w:val="171717"/>
          <w:sz w:val="28"/>
          <w:szCs w:val="28"/>
          <w:lang w:val="uk-UA" w:eastAsia="ru-RU"/>
        </w:rPr>
      </w:pPr>
      <w:proofErr w:type="spellStart"/>
      <w:r>
        <w:rPr>
          <w:rFonts w:ascii="Times New Roman" w:eastAsia="Times New Roman" w:hAnsi="Times New Roman"/>
          <w:sz w:val="28"/>
          <w:lang w:val="uk-UA"/>
        </w:rPr>
        <w:t>Защепкіна</w:t>
      </w:r>
      <w:proofErr w:type="spellEnd"/>
      <w:r>
        <w:rPr>
          <w:rFonts w:ascii="Times New Roman" w:eastAsia="Times New Roman" w:hAnsi="Times New Roman"/>
          <w:sz w:val="28"/>
          <w:lang w:val="uk-UA"/>
        </w:rPr>
        <w:t xml:space="preserve"> Наталія Миколаївна                </w:t>
      </w:r>
      <w:r w:rsidRPr="00197B90">
        <w:rPr>
          <w:rFonts w:ascii="Times New Roman" w:eastAsia="Times New Roman" w:hAnsi="Times New Roman"/>
          <w:sz w:val="28"/>
          <w:lang w:val="uk-UA"/>
        </w:rPr>
        <w:t xml:space="preserve">                                           </w:t>
      </w:r>
      <w:r w:rsidRPr="00197B90">
        <w:rPr>
          <w:rFonts w:ascii="Times New Roman" w:eastAsia="Times New Roman" w:hAnsi="Times New Roman"/>
          <w:bCs/>
          <w:color w:val="171717"/>
          <w:sz w:val="28"/>
          <w:szCs w:val="28"/>
          <w:lang w:val="uk-UA" w:eastAsia="ru-RU"/>
        </w:rPr>
        <w:t xml:space="preserve"> __________</w:t>
      </w:r>
    </w:p>
    <w:p w14:paraId="2CC87E72" w14:textId="77777777" w:rsidR="0076314C" w:rsidRPr="00197B90" w:rsidRDefault="0076314C" w:rsidP="0076314C">
      <w:pPr>
        <w:widowControl w:val="0"/>
        <w:tabs>
          <w:tab w:val="left" w:pos="1560"/>
          <w:tab w:val="left" w:pos="3119"/>
          <w:tab w:val="left" w:pos="3261"/>
          <w:tab w:val="left" w:leader="underscore" w:pos="7371"/>
          <w:tab w:val="left" w:pos="7513"/>
          <w:tab w:val="left" w:leader="underscore" w:pos="8903"/>
        </w:tabs>
        <w:autoSpaceDE w:val="0"/>
        <w:autoSpaceDN w:val="0"/>
        <w:spacing w:before="120" w:after="0" w:line="240" w:lineRule="auto"/>
        <w:rPr>
          <w:rFonts w:ascii="Times New Roman" w:eastAsia="Times New Roman" w:hAnsi="Times New Roman"/>
          <w:bCs/>
          <w:color w:val="171717"/>
          <w:sz w:val="28"/>
          <w:szCs w:val="28"/>
          <w:lang w:val="uk-UA" w:eastAsia="ru-RU"/>
        </w:rPr>
      </w:pPr>
      <w:r w:rsidRPr="00197B90">
        <w:rPr>
          <w:rFonts w:ascii="Times New Roman" w:eastAsia="Times New Roman" w:hAnsi="Times New Roman"/>
          <w:bCs/>
          <w:color w:val="171717"/>
          <w:sz w:val="28"/>
          <w:szCs w:val="28"/>
          <w:lang w:val="uk-UA" w:eastAsia="ru-RU"/>
        </w:rPr>
        <w:t>Консультант з розділу</w:t>
      </w:r>
      <w:r w:rsidRPr="00197B90">
        <w:rPr>
          <w:rFonts w:ascii="Times New Roman" w:eastAsia="Times New Roman" w:hAnsi="Times New Roman"/>
          <w:color w:val="171717"/>
          <w:lang w:val="uk-UA"/>
        </w:rPr>
        <w:t xml:space="preserve"> </w:t>
      </w:r>
      <w:r w:rsidRPr="00197B90">
        <w:rPr>
          <w:rFonts w:ascii="Times New Roman" w:eastAsia="Times New Roman" w:hAnsi="Times New Roman"/>
          <w:bCs/>
          <w:color w:val="000000"/>
          <w:sz w:val="28"/>
          <w:szCs w:val="28"/>
          <w:lang w:val="uk-UA"/>
        </w:rPr>
        <w:t>«Розробка СТАРТАП-проектів»</w:t>
      </w:r>
      <w:r w:rsidRPr="00197B90">
        <w:rPr>
          <w:rFonts w:ascii="Times New Roman" w:eastAsia="Times New Roman" w:hAnsi="Times New Roman"/>
          <w:bCs/>
          <w:sz w:val="28"/>
          <w:szCs w:val="28"/>
          <w:lang w:val="uk-UA"/>
        </w:rPr>
        <w:t>:</w:t>
      </w:r>
    </w:p>
    <w:p w14:paraId="22A793D6" w14:textId="61096A64" w:rsidR="0076314C" w:rsidRPr="00197B90" w:rsidRDefault="00F50CC9" w:rsidP="0076314C">
      <w:pPr>
        <w:widowControl w:val="0"/>
        <w:tabs>
          <w:tab w:val="left" w:leader="underscore" w:pos="7371"/>
          <w:tab w:val="left" w:pos="7513"/>
          <w:tab w:val="left" w:leader="underscore" w:pos="8903"/>
        </w:tabs>
        <w:autoSpaceDE w:val="0"/>
        <w:autoSpaceDN w:val="0"/>
        <w:spacing w:after="0" w:line="240" w:lineRule="auto"/>
        <w:rPr>
          <w:rFonts w:ascii="Times New Roman" w:eastAsia="Times New Roman" w:hAnsi="Times New Roman"/>
          <w:bCs/>
          <w:sz w:val="28"/>
          <w:szCs w:val="28"/>
          <w:lang w:val="uk-UA"/>
        </w:rPr>
      </w:pPr>
      <w:r>
        <w:rPr>
          <w:rFonts w:ascii="Times New Roman" w:eastAsia="Times New Roman" w:hAnsi="Times New Roman"/>
          <w:bCs/>
          <w:sz w:val="28"/>
          <w:szCs w:val="28"/>
          <w:lang w:val="uk-UA"/>
        </w:rPr>
        <w:t>зав. каф. економічної кібернетики,</w:t>
      </w:r>
      <w:r w:rsidRPr="00197B90">
        <w:rPr>
          <w:rFonts w:ascii="Times New Roman" w:eastAsia="Times New Roman" w:hAnsi="Times New Roman"/>
          <w:bCs/>
          <w:sz w:val="28"/>
          <w:szCs w:val="28"/>
          <w:lang w:val="uk-UA"/>
        </w:rPr>
        <w:t xml:space="preserve"> </w:t>
      </w:r>
      <w:proofErr w:type="spellStart"/>
      <w:r w:rsidR="0076314C" w:rsidRPr="00197B90">
        <w:rPr>
          <w:rFonts w:ascii="Times New Roman" w:eastAsia="Times New Roman" w:hAnsi="Times New Roman"/>
          <w:bCs/>
          <w:sz w:val="28"/>
          <w:szCs w:val="28"/>
          <w:lang w:val="uk-UA"/>
        </w:rPr>
        <w:t>д.е.н</w:t>
      </w:r>
      <w:proofErr w:type="spellEnd"/>
      <w:r w:rsidR="0076314C" w:rsidRPr="00197B90">
        <w:rPr>
          <w:rFonts w:ascii="Times New Roman" w:eastAsia="Times New Roman" w:hAnsi="Times New Roman"/>
          <w:bCs/>
          <w:sz w:val="28"/>
          <w:szCs w:val="28"/>
          <w:lang w:val="uk-UA"/>
        </w:rPr>
        <w:t>.</w:t>
      </w:r>
      <w:r>
        <w:rPr>
          <w:rFonts w:ascii="Times New Roman" w:eastAsia="Times New Roman" w:hAnsi="Times New Roman"/>
          <w:bCs/>
          <w:sz w:val="28"/>
          <w:szCs w:val="28"/>
          <w:lang w:val="uk-UA"/>
        </w:rPr>
        <w:t>, п</w:t>
      </w:r>
      <w:r w:rsidRPr="00197B90">
        <w:rPr>
          <w:rFonts w:ascii="Times New Roman" w:eastAsia="Times New Roman" w:hAnsi="Times New Roman"/>
          <w:bCs/>
          <w:sz w:val="28"/>
          <w:szCs w:val="28"/>
          <w:lang w:val="uk-UA"/>
        </w:rPr>
        <w:t>рофесор</w:t>
      </w:r>
    </w:p>
    <w:p w14:paraId="11DF49F8" w14:textId="77777777" w:rsidR="0076314C" w:rsidRPr="00197B90" w:rsidRDefault="0076314C" w:rsidP="0076314C">
      <w:pPr>
        <w:widowControl w:val="0"/>
        <w:tabs>
          <w:tab w:val="left" w:pos="1560"/>
          <w:tab w:val="left" w:pos="3119"/>
          <w:tab w:val="left" w:pos="3261"/>
          <w:tab w:val="left" w:leader="underscore" w:pos="7371"/>
          <w:tab w:val="left" w:pos="7513"/>
          <w:tab w:val="left" w:leader="underscore" w:pos="8903"/>
        </w:tabs>
        <w:autoSpaceDE w:val="0"/>
        <w:autoSpaceDN w:val="0"/>
        <w:spacing w:before="120" w:after="0" w:line="240" w:lineRule="auto"/>
        <w:rPr>
          <w:rFonts w:ascii="Times New Roman" w:eastAsia="Times New Roman" w:hAnsi="Times New Roman"/>
          <w:bCs/>
          <w:color w:val="171717"/>
          <w:sz w:val="28"/>
          <w:szCs w:val="28"/>
          <w:lang w:val="uk-UA" w:eastAsia="ru-RU"/>
        </w:rPr>
      </w:pPr>
      <w:proofErr w:type="spellStart"/>
      <w:r w:rsidRPr="00197B90">
        <w:rPr>
          <w:rFonts w:ascii="Times New Roman" w:eastAsia="Times New Roman" w:hAnsi="Times New Roman"/>
          <w:bCs/>
          <w:color w:val="000000"/>
          <w:sz w:val="28"/>
          <w:szCs w:val="28"/>
          <w:lang w:val="uk-UA"/>
        </w:rPr>
        <w:t>Бояринова</w:t>
      </w:r>
      <w:proofErr w:type="spellEnd"/>
      <w:r w:rsidRPr="00197B90">
        <w:rPr>
          <w:rFonts w:ascii="Times New Roman" w:eastAsia="Times New Roman" w:hAnsi="Times New Roman"/>
          <w:bCs/>
          <w:color w:val="000000"/>
          <w:sz w:val="28"/>
          <w:szCs w:val="28"/>
          <w:lang w:val="uk-UA"/>
        </w:rPr>
        <w:t xml:space="preserve"> Катерина Олександрівна</w:t>
      </w:r>
      <w:r>
        <w:rPr>
          <w:rFonts w:ascii="Times New Roman" w:eastAsia="Times New Roman" w:hAnsi="Times New Roman"/>
          <w:bCs/>
          <w:color w:val="000000"/>
          <w:sz w:val="28"/>
          <w:szCs w:val="28"/>
          <w:lang w:val="uk-UA"/>
        </w:rPr>
        <w:t xml:space="preserve">              </w:t>
      </w:r>
      <w:r w:rsidRPr="00197B90">
        <w:rPr>
          <w:rFonts w:ascii="Times New Roman" w:eastAsia="Times New Roman" w:hAnsi="Times New Roman"/>
          <w:bCs/>
          <w:color w:val="000000"/>
          <w:sz w:val="28"/>
          <w:szCs w:val="28"/>
          <w:lang w:val="uk-UA"/>
        </w:rPr>
        <w:t xml:space="preserve">                                      </w:t>
      </w:r>
      <w:r w:rsidRPr="00197B90">
        <w:rPr>
          <w:rFonts w:ascii="Times New Roman" w:eastAsia="Times New Roman" w:hAnsi="Times New Roman"/>
          <w:bCs/>
          <w:color w:val="171717"/>
          <w:sz w:val="28"/>
          <w:szCs w:val="28"/>
          <w:lang w:val="uk-UA" w:eastAsia="ru-RU"/>
        </w:rPr>
        <w:t>__________</w:t>
      </w:r>
    </w:p>
    <w:p w14:paraId="3E255EAC" w14:textId="77777777" w:rsidR="0076314C" w:rsidRPr="00197B90" w:rsidRDefault="0076314C" w:rsidP="0076314C">
      <w:pPr>
        <w:widowControl w:val="0"/>
        <w:tabs>
          <w:tab w:val="left" w:leader="underscore" w:pos="7371"/>
          <w:tab w:val="left" w:pos="7513"/>
          <w:tab w:val="left" w:leader="underscore" w:pos="8903"/>
        </w:tabs>
        <w:autoSpaceDE w:val="0"/>
        <w:autoSpaceDN w:val="0"/>
        <w:spacing w:before="120" w:after="0" w:line="240" w:lineRule="auto"/>
        <w:rPr>
          <w:rFonts w:ascii="Times New Roman" w:eastAsia="Times New Roman" w:hAnsi="Times New Roman"/>
          <w:bCs/>
          <w:color w:val="171717"/>
          <w:sz w:val="28"/>
          <w:szCs w:val="28"/>
          <w:lang w:val="uk-UA" w:eastAsia="ru-RU"/>
        </w:rPr>
      </w:pPr>
      <w:r w:rsidRPr="00197B90">
        <w:rPr>
          <w:rFonts w:ascii="Times New Roman" w:eastAsia="Times New Roman" w:hAnsi="Times New Roman"/>
          <w:bCs/>
          <w:color w:val="171717"/>
          <w:sz w:val="28"/>
          <w:szCs w:val="28"/>
          <w:lang w:val="uk-UA" w:eastAsia="ru-RU"/>
        </w:rPr>
        <w:t>Рецензент:</w:t>
      </w:r>
    </w:p>
    <w:p w14:paraId="3AADD370" w14:textId="77777777" w:rsidR="0076314C" w:rsidRPr="00197B90" w:rsidRDefault="0076314C" w:rsidP="0076314C">
      <w:pPr>
        <w:widowControl w:val="0"/>
        <w:tabs>
          <w:tab w:val="left" w:leader="underscore" w:pos="7371"/>
          <w:tab w:val="left" w:pos="7513"/>
          <w:tab w:val="left" w:leader="underscore" w:pos="8903"/>
        </w:tabs>
        <w:autoSpaceDE w:val="0"/>
        <w:autoSpaceDN w:val="0"/>
        <w:spacing w:after="0" w:line="240" w:lineRule="auto"/>
        <w:rPr>
          <w:rFonts w:ascii="Times New Roman" w:eastAsia="Times New Roman" w:hAnsi="Times New Roman"/>
          <w:bCs/>
          <w:sz w:val="28"/>
          <w:szCs w:val="28"/>
          <w:lang w:val="uk-UA"/>
        </w:rPr>
      </w:pPr>
      <w:r w:rsidRPr="00197B90">
        <w:rPr>
          <w:rFonts w:ascii="Times New Roman" w:eastAsia="Times New Roman" w:hAnsi="Times New Roman"/>
          <w:bCs/>
          <w:spacing w:val="-2"/>
          <w:sz w:val="28"/>
          <w:szCs w:val="28"/>
          <w:lang w:val="uk-UA" w:eastAsia="ru-RU"/>
        </w:rPr>
        <w:t xml:space="preserve">професор, </w:t>
      </w:r>
      <w:proofErr w:type="spellStart"/>
      <w:r w:rsidRPr="00197B90">
        <w:rPr>
          <w:rFonts w:ascii="Times New Roman" w:eastAsia="Times New Roman" w:hAnsi="Times New Roman"/>
          <w:bCs/>
          <w:spacing w:val="-2"/>
          <w:sz w:val="28"/>
          <w:szCs w:val="28"/>
          <w:lang w:val="uk-UA" w:eastAsia="ru-RU"/>
        </w:rPr>
        <w:t>д.т.н</w:t>
      </w:r>
      <w:proofErr w:type="spellEnd"/>
      <w:r w:rsidRPr="00197B90">
        <w:rPr>
          <w:rFonts w:ascii="Times New Roman" w:eastAsia="Times New Roman" w:hAnsi="Times New Roman"/>
          <w:bCs/>
          <w:spacing w:val="-2"/>
          <w:sz w:val="28"/>
          <w:szCs w:val="28"/>
          <w:lang w:val="uk-UA" w:eastAsia="ru-RU"/>
        </w:rPr>
        <w:t>.</w:t>
      </w:r>
      <w:r w:rsidRPr="00197B90">
        <w:rPr>
          <w:rFonts w:ascii="Times New Roman" w:eastAsia="Times New Roman" w:hAnsi="Times New Roman"/>
          <w:bCs/>
          <w:sz w:val="28"/>
          <w:szCs w:val="28"/>
          <w:lang w:val="uk-UA"/>
        </w:rPr>
        <w:t>,</w:t>
      </w:r>
    </w:p>
    <w:p w14:paraId="39953931" w14:textId="77777777" w:rsidR="0076314C" w:rsidRPr="00197B90" w:rsidRDefault="0076314C" w:rsidP="0076314C">
      <w:pPr>
        <w:widowControl w:val="0"/>
        <w:tabs>
          <w:tab w:val="left" w:leader="underscore" w:pos="7371"/>
          <w:tab w:val="left" w:pos="7513"/>
          <w:tab w:val="left" w:leader="underscore" w:pos="8903"/>
        </w:tabs>
        <w:autoSpaceDE w:val="0"/>
        <w:autoSpaceDN w:val="0"/>
        <w:spacing w:before="120" w:after="0" w:line="240" w:lineRule="auto"/>
        <w:rPr>
          <w:rFonts w:ascii="Times New Roman" w:eastAsia="Times New Roman" w:hAnsi="Times New Roman"/>
          <w:bCs/>
          <w:color w:val="171717"/>
          <w:sz w:val="28"/>
          <w:szCs w:val="28"/>
          <w:lang w:val="uk-UA" w:eastAsia="ru-RU"/>
        </w:rPr>
      </w:pPr>
      <w:r w:rsidRPr="00197B90">
        <w:rPr>
          <w:rFonts w:ascii="Times New Roman" w:eastAsia="Times New Roman" w:hAnsi="Times New Roman"/>
          <w:bCs/>
          <w:spacing w:val="-2"/>
          <w:sz w:val="28"/>
          <w:szCs w:val="28"/>
          <w:lang w:val="uk-UA" w:eastAsia="ru-RU"/>
        </w:rPr>
        <w:t>Киричук Ю.В.</w:t>
      </w:r>
      <w:r w:rsidRPr="00197B90">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 xml:space="preserve">                         </w:t>
      </w:r>
      <w:r w:rsidRPr="00197B90">
        <w:rPr>
          <w:rFonts w:ascii="Times New Roman" w:eastAsia="Times New Roman" w:hAnsi="Times New Roman"/>
          <w:sz w:val="28"/>
          <w:szCs w:val="28"/>
          <w:lang w:val="uk-UA"/>
        </w:rPr>
        <w:t xml:space="preserve">                                                               </w:t>
      </w:r>
      <w:r w:rsidRPr="00197B90">
        <w:rPr>
          <w:rFonts w:ascii="Times New Roman" w:eastAsia="Times New Roman" w:hAnsi="Times New Roman"/>
          <w:bCs/>
          <w:color w:val="171717"/>
          <w:sz w:val="28"/>
          <w:szCs w:val="28"/>
          <w:lang w:val="uk-UA" w:eastAsia="ru-RU"/>
        </w:rPr>
        <w:t>__________</w:t>
      </w:r>
    </w:p>
    <w:p w14:paraId="2CBFEDE9" w14:textId="77777777" w:rsidR="0076314C" w:rsidRPr="00197B90" w:rsidRDefault="0076314C" w:rsidP="0076314C">
      <w:pPr>
        <w:widowControl w:val="0"/>
        <w:tabs>
          <w:tab w:val="left" w:pos="330"/>
        </w:tabs>
        <w:autoSpaceDE w:val="0"/>
        <w:autoSpaceDN w:val="0"/>
        <w:spacing w:before="240" w:after="0" w:line="240" w:lineRule="auto"/>
        <w:ind w:left="4479"/>
        <w:rPr>
          <w:rFonts w:ascii="Times New Roman" w:eastAsia="Times New Roman" w:hAnsi="Times New Roman"/>
          <w:color w:val="171717"/>
          <w:sz w:val="28"/>
          <w:szCs w:val="28"/>
          <w:lang w:val="uk-UA" w:eastAsia="ru-RU"/>
        </w:rPr>
      </w:pPr>
      <w:r w:rsidRPr="00197B90">
        <w:rPr>
          <w:rFonts w:ascii="Times New Roman" w:eastAsia="Times New Roman" w:hAnsi="Times New Roman"/>
          <w:color w:val="171717"/>
          <w:sz w:val="28"/>
          <w:szCs w:val="28"/>
          <w:lang w:val="uk-UA" w:eastAsia="ru-RU"/>
        </w:rPr>
        <w:t>Засвідчую, що у цій магістерській дисертації немає запозичень з прац</w:t>
      </w:r>
      <w:r>
        <w:rPr>
          <w:rFonts w:ascii="Times New Roman" w:eastAsia="Times New Roman" w:hAnsi="Times New Roman"/>
          <w:color w:val="171717"/>
          <w:sz w:val="28"/>
          <w:szCs w:val="28"/>
          <w:lang w:val="uk-UA" w:eastAsia="ru-RU"/>
        </w:rPr>
        <w:t xml:space="preserve">ь інших авторів без відповідних </w:t>
      </w:r>
      <w:r w:rsidRPr="00197B90">
        <w:rPr>
          <w:rFonts w:ascii="Times New Roman" w:eastAsia="Times New Roman" w:hAnsi="Times New Roman"/>
          <w:color w:val="171717"/>
          <w:sz w:val="28"/>
          <w:szCs w:val="28"/>
          <w:lang w:val="uk-UA" w:eastAsia="ru-RU"/>
        </w:rPr>
        <w:t>посилань.</w:t>
      </w:r>
    </w:p>
    <w:p w14:paraId="5A16C6B4" w14:textId="77777777" w:rsidR="0076314C" w:rsidRDefault="0076314C" w:rsidP="0076314C">
      <w:pPr>
        <w:widowControl w:val="0"/>
        <w:tabs>
          <w:tab w:val="left" w:pos="330"/>
        </w:tabs>
        <w:autoSpaceDE w:val="0"/>
        <w:autoSpaceDN w:val="0"/>
        <w:spacing w:after="0" w:line="240" w:lineRule="auto"/>
        <w:ind w:left="4536"/>
        <w:jc w:val="both"/>
        <w:rPr>
          <w:rFonts w:ascii="Times New Roman" w:eastAsia="Times New Roman" w:hAnsi="Times New Roman"/>
          <w:color w:val="171717"/>
          <w:sz w:val="28"/>
          <w:szCs w:val="28"/>
          <w:lang w:val="uk-UA" w:eastAsia="ru-RU"/>
        </w:rPr>
      </w:pPr>
      <w:r>
        <w:rPr>
          <w:rFonts w:ascii="Times New Roman" w:eastAsia="Times New Roman" w:hAnsi="Times New Roman"/>
          <w:color w:val="171717"/>
          <w:sz w:val="28"/>
          <w:szCs w:val="28"/>
          <w:lang w:val="uk-UA" w:eastAsia="ru-RU"/>
        </w:rPr>
        <w:t>Студент</w:t>
      </w:r>
      <w:r w:rsidRPr="00197B90">
        <w:rPr>
          <w:rFonts w:ascii="Times New Roman" w:eastAsia="Times New Roman" w:hAnsi="Times New Roman"/>
          <w:color w:val="171717"/>
          <w:sz w:val="28"/>
          <w:szCs w:val="28"/>
          <w:lang w:val="uk-UA" w:eastAsia="ru-RU"/>
        </w:rPr>
        <w:t xml:space="preserve">  _____________</w:t>
      </w:r>
    </w:p>
    <w:p w14:paraId="36D1D709" w14:textId="77777777" w:rsidR="0076314C" w:rsidRPr="00197B90" w:rsidRDefault="0076314C" w:rsidP="0076314C">
      <w:pPr>
        <w:widowControl w:val="0"/>
        <w:autoSpaceDE w:val="0"/>
        <w:autoSpaceDN w:val="0"/>
        <w:spacing w:before="960" w:after="0" w:line="240" w:lineRule="auto"/>
        <w:jc w:val="center"/>
        <w:rPr>
          <w:rFonts w:ascii="Times New Roman" w:eastAsia="Times New Roman" w:hAnsi="Times New Roman"/>
          <w:color w:val="171717"/>
          <w:sz w:val="28"/>
          <w:szCs w:val="28"/>
          <w:lang w:val="uk-UA" w:eastAsia="ru-RU"/>
        </w:rPr>
      </w:pPr>
      <w:r w:rsidRPr="00197B90">
        <w:rPr>
          <w:rFonts w:ascii="Times New Roman" w:eastAsia="Times New Roman" w:hAnsi="Times New Roman"/>
          <w:color w:val="171717"/>
          <w:sz w:val="28"/>
          <w:szCs w:val="28"/>
          <w:lang w:val="uk-UA" w:eastAsia="ru-RU"/>
        </w:rPr>
        <w:t>Київ – 2022 року</w:t>
      </w:r>
    </w:p>
    <w:p w14:paraId="31072292" w14:textId="79C60E35" w:rsidR="002836E7" w:rsidRDefault="002836E7" w:rsidP="0077747F">
      <w:pPr>
        <w:widowControl w:val="0"/>
        <w:autoSpaceDE w:val="0"/>
        <w:autoSpaceDN w:val="0"/>
        <w:spacing w:after="120" w:line="240" w:lineRule="auto"/>
        <w:jc w:val="center"/>
        <w:rPr>
          <w:rFonts w:ascii="Times New Roman" w:hAnsi="Times New Roman"/>
          <w:sz w:val="28"/>
          <w:szCs w:val="28"/>
          <w:lang w:val="uk-UA"/>
        </w:rPr>
        <w:sectPr w:rsidR="002836E7" w:rsidSect="002836E7">
          <w:headerReference w:type="default" r:id="rId8"/>
          <w:type w:val="continuous"/>
          <w:pgSz w:w="11910" w:h="16850"/>
          <w:pgMar w:top="1134" w:right="567" w:bottom="1134" w:left="1701" w:header="715" w:footer="0" w:gutter="0"/>
          <w:cols w:space="720"/>
          <w:titlePg/>
          <w:docGrid w:linePitch="299"/>
        </w:sectPr>
      </w:pPr>
    </w:p>
    <w:p w14:paraId="1F3B2857" w14:textId="65F2DCA2" w:rsidR="0077747F" w:rsidRPr="00197B90" w:rsidRDefault="0077747F" w:rsidP="0077747F">
      <w:pPr>
        <w:widowControl w:val="0"/>
        <w:autoSpaceDE w:val="0"/>
        <w:autoSpaceDN w:val="0"/>
        <w:spacing w:after="120" w:line="240" w:lineRule="auto"/>
        <w:jc w:val="center"/>
        <w:rPr>
          <w:rFonts w:ascii="Times New Roman" w:eastAsia="Times New Roman" w:hAnsi="Times New Roman"/>
          <w:b/>
          <w:bCs/>
          <w:color w:val="171717"/>
          <w:sz w:val="28"/>
          <w:lang w:val="uk-UA"/>
        </w:rPr>
      </w:pPr>
      <w:r w:rsidRPr="00197B90">
        <w:rPr>
          <w:rFonts w:ascii="Times New Roman" w:eastAsia="Times New Roman" w:hAnsi="Times New Roman"/>
          <w:b/>
          <w:bCs/>
          <w:color w:val="171717"/>
          <w:sz w:val="28"/>
          <w:lang w:val="uk-UA"/>
        </w:rPr>
        <w:lastRenderedPageBreak/>
        <w:t>Національний технічний університет України</w:t>
      </w:r>
    </w:p>
    <w:p w14:paraId="3B87550B" w14:textId="77777777" w:rsidR="0077747F" w:rsidRPr="00197B90" w:rsidRDefault="0077747F" w:rsidP="0077747F">
      <w:pPr>
        <w:widowControl w:val="0"/>
        <w:autoSpaceDE w:val="0"/>
        <w:autoSpaceDN w:val="0"/>
        <w:spacing w:after="120" w:line="240" w:lineRule="auto"/>
        <w:jc w:val="center"/>
        <w:rPr>
          <w:rFonts w:ascii="Times New Roman" w:eastAsia="Times New Roman" w:hAnsi="Times New Roman"/>
          <w:b/>
          <w:bCs/>
          <w:color w:val="171717"/>
          <w:sz w:val="28"/>
          <w:lang w:val="uk-UA"/>
        </w:rPr>
      </w:pPr>
      <w:r w:rsidRPr="00197B90">
        <w:rPr>
          <w:rFonts w:ascii="Times New Roman" w:eastAsia="Times New Roman" w:hAnsi="Times New Roman"/>
          <w:b/>
          <w:bCs/>
          <w:color w:val="171717"/>
          <w:sz w:val="28"/>
          <w:lang w:val="uk-UA"/>
        </w:rPr>
        <w:t>«Київський політехнічний інститут імені Ігоря Сікорського»</w:t>
      </w:r>
    </w:p>
    <w:p w14:paraId="51D64CC1" w14:textId="77777777" w:rsidR="0077747F" w:rsidRPr="00197B90" w:rsidRDefault="0077747F" w:rsidP="0077747F">
      <w:pPr>
        <w:widowControl w:val="0"/>
        <w:autoSpaceDE w:val="0"/>
        <w:autoSpaceDN w:val="0"/>
        <w:spacing w:after="120" w:line="240" w:lineRule="auto"/>
        <w:jc w:val="center"/>
        <w:rPr>
          <w:rFonts w:ascii="Times New Roman" w:eastAsia="Times New Roman" w:hAnsi="Times New Roman"/>
          <w:b/>
          <w:bCs/>
          <w:color w:val="171717"/>
          <w:sz w:val="28"/>
          <w:lang w:val="uk-UA"/>
        </w:rPr>
      </w:pPr>
      <w:r w:rsidRPr="00197B90">
        <w:rPr>
          <w:rFonts w:ascii="Times New Roman" w:eastAsia="Times New Roman" w:hAnsi="Times New Roman"/>
          <w:b/>
          <w:bCs/>
          <w:color w:val="171717"/>
          <w:sz w:val="28"/>
          <w:lang w:val="uk-UA"/>
        </w:rPr>
        <w:t>Приладобудівний факультет</w:t>
      </w:r>
    </w:p>
    <w:p w14:paraId="254B6613" w14:textId="77777777" w:rsidR="0077747F" w:rsidRPr="00197B90" w:rsidRDefault="0077747F" w:rsidP="0077747F">
      <w:pPr>
        <w:widowControl w:val="0"/>
        <w:autoSpaceDE w:val="0"/>
        <w:autoSpaceDN w:val="0"/>
        <w:spacing w:after="120" w:line="240" w:lineRule="auto"/>
        <w:jc w:val="center"/>
        <w:rPr>
          <w:rFonts w:ascii="Times New Roman" w:eastAsia="Times New Roman" w:hAnsi="Times New Roman"/>
          <w:b/>
          <w:bCs/>
          <w:color w:val="171717"/>
          <w:sz w:val="28"/>
          <w:lang w:val="uk-UA"/>
        </w:rPr>
      </w:pPr>
      <w:r w:rsidRPr="00197B90">
        <w:rPr>
          <w:rFonts w:ascii="Times New Roman" w:eastAsia="Times New Roman" w:hAnsi="Times New Roman"/>
          <w:b/>
          <w:bCs/>
          <w:color w:val="171717"/>
          <w:sz w:val="28"/>
          <w:lang w:val="uk-UA"/>
        </w:rPr>
        <w:t>Кафедра інформаційно-вимірювальних технологій</w:t>
      </w:r>
    </w:p>
    <w:p w14:paraId="5897B833" w14:textId="77777777" w:rsidR="0077747F" w:rsidRPr="00197B90" w:rsidRDefault="0077747F" w:rsidP="0077747F">
      <w:pPr>
        <w:widowControl w:val="0"/>
        <w:autoSpaceDE w:val="0"/>
        <w:autoSpaceDN w:val="0"/>
        <w:spacing w:after="120" w:line="240" w:lineRule="auto"/>
        <w:jc w:val="both"/>
        <w:rPr>
          <w:rFonts w:ascii="Times New Roman" w:eastAsia="Times New Roman" w:hAnsi="Times New Roman"/>
          <w:color w:val="171717"/>
          <w:sz w:val="28"/>
          <w:szCs w:val="28"/>
          <w:lang w:val="uk-UA"/>
        </w:rPr>
      </w:pPr>
      <w:r w:rsidRPr="00197B90">
        <w:rPr>
          <w:rFonts w:ascii="Times New Roman" w:eastAsia="Times New Roman" w:hAnsi="Times New Roman"/>
          <w:color w:val="171717"/>
          <w:sz w:val="28"/>
          <w:szCs w:val="28"/>
          <w:lang w:val="uk-UA"/>
        </w:rPr>
        <w:t>Рівень вищої освіти – другий (магістерський)</w:t>
      </w:r>
    </w:p>
    <w:p w14:paraId="4F825970" w14:textId="77777777" w:rsidR="0077747F" w:rsidRPr="00197B90" w:rsidRDefault="0077747F" w:rsidP="0077747F">
      <w:pPr>
        <w:widowControl w:val="0"/>
        <w:autoSpaceDE w:val="0"/>
        <w:autoSpaceDN w:val="0"/>
        <w:spacing w:after="120" w:line="240" w:lineRule="auto"/>
        <w:jc w:val="both"/>
        <w:rPr>
          <w:rFonts w:ascii="Times New Roman" w:eastAsia="Times New Roman" w:hAnsi="Times New Roman"/>
          <w:color w:val="171717"/>
          <w:sz w:val="28"/>
          <w:szCs w:val="28"/>
          <w:lang w:val="uk-UA"/>
        </w:rPr>
      </w:pPr>
      <w:r w:rsidRPr="00197B90">
        <w:rPr>
          <w:rFonts w:ascii="Times New Roman" w:eastAsia="Times New Roman" w:hAnsi="Times New Roman"/>
          <w:color w:val="171717"/>
          <w:sz w:val="28"/>
          <w:szCs w:val="28"/>
          <w:lang w:val="uk-UA"/>
        </w:rPr>
        <w:t>Спеціальність – 152 Метрологія та інформаційно-вимірювальна техніка</w:t>
      </w:r>
    </w:p>
    <w:p w14:paraId="56AE0084" w14:textId="77777777" w:rsidR="0077747F" w:rsidRPr="00197B90" w:rsidRDefault="0077747F" w:rsidP="0077747F">
      <w:pPr>
        <w:widowControl w:val="0"/>
        <w:autoSpaceDE w:val="0"/>
        <w:autoSpaceDN w:val="0"/>
        <w:spacing w:after="120" w:line="240" w:lineRule="auto"/>
        <w:jc w:val="both"/>
        <w:rPr>
          <w:rFonts w:ascii="Times New Roman" w:eastAsia="Times New Roman" w:hAnsi="Times New Roman"/>
          <w:color w:val="171717"/>
          <w:sz w:val="28"/>
          <w:szCs w:val="28"/>
          <w:lang w:val="uk-UA"/>
        </w:rPr>
      </w:pPr>
      <w:r w:rsidRPr="00197B90">
        <w:rPr>
          <w:rFonts w:ascii="Times New Roman" w:eastAsia="Times New Roman" w:hAnsi="Times New Roman"/>
          <w:color w:val="171717"/>
          <w:sz w:val="28"/>
          <w:szCs w:val="28"/>
          <w:lang w:val="uk-UA"/>
        </w:rPr>
        <w:t xml:space="preserve">Освітньо-професійна програма </w:t>
      </w:r>
      <w:r w:rsidRPr="00197B90">
        <w:rPr>
          <w:rFonts w:ascii="Times New Roman" w:eastAsia="Times New Roman" w:hAnsi="Times New Roman"/>
          <w:sz w:val="28"/>
          <w:szCs w:val="28"/>
          <w:lang w:val="uk-UA"/>
        </w:rPr>
        <w:t>Інформаційні вимірювальні технології</w:t>
      </w:r>
    </w:p>
    <w:p w14:paraId="6C56B831" w14:textId="77777777" w:rsidR="0077747F" w:rsidRPr="00197B90" w:rsidRDefault="0077747F" w:rsidP="0077747F">
      <w:pPr>
        <w:widowControl w:val="0"/>
        <w:autoSpaceDE w:val="0"/>
        <w:autoSpaceDN w:val="0"/>
        <w:spacing w:before="360" w:after="0" w:line="240" w:lineRule="auto"/>
        <w:ind w:left="5245"/>
        <w:rPr>
          <w:rFonts w:ascii="Times New Roman" w:eastAsia="Times New Roman" w:hAnsi="Times New Roman"/>
          <w:bCs/>
          <w:color w:val="171717"/>
          <w:sz w:val="26"/>
          <w:szCs w:val="26"/>
          <w:lang w:val="uk-UA"/>
        </w:rPr>
      </w:pPr>
      <w:r w:rsidRPr="00197B90">
        <w:rPr>
          <w:rFonts w:ascii="Times New Roman" w:eastAsia="Times New Roman" w:hAnsi="Times New Roman"/>
          <w:bCs/>
          <w:color w:val="171717"/>
          <w:sz w:val="26"/>
          <w:szCs w:val="26"/>
          <w:lang w:val="uk-UA"/>
        </w:rPr>
        <w:t>ЗАТВЕРДЖУЮ</w:t>
      </w:r>
    </w:p>
    <w:p w14:paraId="55E533C0" w14:textId="77777777" w:rsidR="0077747F" w:rsidRPr="00197B90" w:rsidRDefault="0077747F" w:rsidP="0077747F">
      <w:pPr>
        <w:widowControl w:val="0"/>
        <w:autoSpaceDE w:val="0"/>
        <w:autoSpaceDN w:val="0"/>
        <w:spacing w:before="120" w:after="0" w:line="240" w:lineRule="auto"/>
        <w:ind w:left="5245"/>
        <w:rPr>
          <w:rFonts w:ascii="Times New Roman" w:eastAsia="Times New Roman" w:hAnsi="Times New Roman"/>
          <w:bCs/>
          <w:color w:val="171717"/>
          <w:sz w:val="26"/>
          <w:szCs w:val="26"/>
          <w:lang w:val="uk-UA"/>
        </w:rPr>
      </w:pPr>
      <w:r w:rsidRPr="00197B90">
        <w:rPr>
          <w:rFonts w:ascii="Times New Roman" w:eastAsia="Times New Roman" w:hAnsi="Times New Roman"/>
          <w:bCs/>
          <w:color w:val="171717"/>
          <w:sz w:val="26"/>
          <w:szCs w:val="26"/>
          <w:lang w:val="uk-UA"/>
        </w:rPr>
        <w:t>Завідувач кафедри</w:t>
      </w:r>
    </w:p>
    <w:p w14:paraId="54FF21A5" w14:textId="77777777" w:rsidR="0077747F" w:rsidRPr="00197B90" w:rsidRDefault="0077747F" w:rsidP="0077747F">
      <w:pPr>
        <w:widowControl w:val="0"/>
        <w:autoSpaceDE w:val="0"/>
        <w:autoSpaceDN w:val="0"/>
        <w:spacing w:before="120" w:after="0" w:line="240" w:lineRule="auto"/>
        <w:ind w:left="5245"/>
        <w:rPr>
          <w:rFonts w:ascii="Times New Roman" w:eastAsia="Times New Roman" w:hAnsi="Times New Roman"/>
          <w:color w:val="171717"/>
          <w:sz w:val="26"/>
          <w:szCs w:val="26"/>
          <w:lang w:val="uk-UA"/>
        </w:rPr>
      </w:pPr>
      <w:r w:rsidRPr="00197B90">
        <w:rPr>
          <w:rFonts w:ascii="Times New Roman" w:eastAsia="Times New Roman" w:hAnsi="Times New Roman"/>
          <w:color w:val="171717"/>
          <w:sz w:val="26"/>
          <w:szCs w:val="26"/>
          <w:lang w:val="uk-UA"/>
        </w:rPr>
        <w:t>_______ Володимир ЄРЕМЕНКО</w:t>
      </w:r>
    </w:p>
    <w:p w14:paraId="5ABA8910" w14:textId="77777777" w:rsidR="0077747F" w:rsidRPr="00197B90" w:rsidRDefault="0077747F" w:rsidP="0077747F">
      <w:pPr>
        <w:widowControl w:val="0"/>
        <w:autoSpaceDE w:val="0"/>
        <w:autoSpaceDN w:val="0"/>
        <w:spacing w:before="120" w:after="240" w:line="240" w:lineRule="auto"/>
        <w:ind w:left="5245"/>
        <w:rPr>
          <w:rFonts w:ascii="Times New Roman" w:eastAsia="Times New Roman" w:hAnsi="Times New Roman"/>
          <w:color w:val="171717"/>
          <w:sz w:val="28"/>
          <w:lang w:val="uk-UA"/>
        </w:rPr>
      </w:pPr>
      <w:r w:rsidRPr="00197B90">
        <w:rPr>
          <w:rFonts w:ascii="Times New Roman" w:eastAsia="Times New Roman" w:hAnsi="Times New Roman"/>
          <w:color w:val="171717"/>
          <w:sz w:val="26"/>
          <w:szCs w:val="26"/>
          <w:lang w:val="uk-UA"/>
        </w:rPr>
        <w:t>«___»_____________2022 р.</w:t>
      </w:r>
    </w:p>
    <w:p w14:paraId="412907A6" w14:textId="77777777" w:rsidR="0077747F" w:rsidRPr="00197B90" w:rsidRDefault="0077747F" w:rsidP="0077747F">
      <w:pPr>
        <w:widowControl w:val="0"/>
        <w:tabs>
          <w:tab w:val="left" w:pos="720"/>
          <w:tab w:val="left" w:pos="1440"/>
          <w:tab w:val="left" w:pos="1620"/>
        </w:tabs>
        <w:autoSpaceDE w:val="0"/>
        <w:autoSpaceDN w:val="0"/>
        <w:spacing w:after="0" w:line="360" w:lineRule="auto"/>
        <w:ind w:hanging="539"/>
        <w:jc w:val="center"/>
        <w:rPr>
          <w:rFonts w:ascii="Times New Roman" w:eastAsia="Times New Roman" w:hAnsi="Times New Roman"/>
          <w:b/>
          <w:bCs/>
          <w:color w:val="171717"/>
          <w:sz w:val="28"/>
          <w:lang w:val="uk-UA"/>
        </w:rPr>
      </w:pPr>
      <w:r w:rsidRPr="00197B90">
        <w:rPr>
          <w:rFonts w:ascii="Times New Roman" w:eastAsia="Times New Roman" w:hAnsi="Times New Roman"/>
          <w:b/>
          <w:bCs/>
          <w:color w:val="171717"/>
          <w:sz w:val="28"/>
          <w:lang w:val="uk-UA"/>
        </w:rPr>
        <w:t>ЗАВДАННЯ</w:t>
      </w:r>
    </w:p>
    <w:p w14:paraId="5E17472A" w14:textId="77777777" w:rsidR="0077747F" w:rsidRPr="00197B90" w:rsidRDefault="0077747F" w:rsidP="0077747F">
      <w:pPr>
        <w:widowControl w:val="0"/>
        <w:tabs>
          <w:tab w:val="left" w:pos="720"/>
          <w:tab w:val="left" w:pos="1440"/>
          <w:tab w:val="left" w:pos="1620"/>
        </w:tabs>
        <w:autoSpaceDE w:val="0"/>
        <w:autoSpaceDN w:val="0"/>
        <w:spacing w:after="0" w:line="360" w:lineRule="auto"/>
        <w:ind w:hanging="539"/>
        <w:jc w:val="center"/>
        <w:rPr>
          <w:rFonts w:ascii="Times New Roman" w:eastAsia="Times New Roman" w:hAnsi="Times New Roman"/>
          <w:b/>
          <w:bCs/>
          <w:color w:val="171717"/>
          <w:sz w:val="28"/>
          <w:lang w:val="uk-UA"/>
        </w:rPr>
      </w:pPr>
      <w:r w:rsidRPr="00197B90">
        <w:rPr>
          <w:rFonts w:ascii="Times New Roman" w:eastAsia="Times New Roman" w:hAnsi="Times New Roman"/>
          <w:b/>
          <w:bCs/>
          <w:color w:val="171717"/>
          <w:sz w:val="28"/>
          <w:lang w:val="uk-UA"/>
        </w:rPr>
        <w:t xml:space="preserve">на магістерську дисертацію </w:t>
      </w:r>
      <w:r>
        <w:rPr>
          <w:rFonts w:ascii="Times New Roman" w:eastAsia="Times New Roman" w:hAnsi="Times New Roman"/>
          <w:b/>
          <w:bCs/>
          <w:color w:val="171717"/>
          <w:sz w:val="28"/>
          <w:lang w:val="uk-UA"/>
        </w:rPr>
        <w:t>студенту</w:t>
      </w:r>
    </w:p>
    <w:p w14:paraId="3E120A9F" w14:textId="77777777" w:rsidR="0077747F" w:rsidRPr="00197B90" w:rsidRDefault="00D85D0C" w:rsidP="0077747F">
      <w:pPr>
        <w:widowControl w:val="0"/>
        <w:tabs>
          <w:tab w:val="left" w:pos="720"/>
          <w:tab w:val="left" w:pos="1440"/>
          <w:tab w:val="left" w:pos="1620"/>
        </w:tabs>
        <w:autoSpaceDE w:val="0"/>
        <w:autoSpaceDN w:val="0"/>
        <w:spacing w:after="0" w:line="360" w:lineRule="auto"/>
        <w:ind w:hanging="539"/>
        <w:jc w:val="center"/>
        <w:rPr>
          <w:rFonts w:ascii="Times New Roman" w:eastAsia="Times New Roman" w:hAnsi="Times New Roman"/>
          <w:b/>
          <w:bCs/>
          <w:color w:val="171717"/>
          <w:sz w:val="28"/>
          <w:lang w:val="uk-UA"/>
        </w:rPr>
      </w:pPr>
      <w:r>
        <w:rPr>
          <w:rFonts w:ascii="Times New Roman" w:eastAsia="Times New Roman" w:hAnsi="Times New Roman"/>
          <w:b/>
          <w:bCs/>
          <w:color w:val="171717"/>
          <w:sz w:val="28"/>
          <w:lang w:val="uk-UA"/>
        </w:rPr>
        <w:t xml:space="preserve">Тарасенко Ользі </w:t>
      </w:r>
      <w:proofErr w:type="spellStart"/>
      <w:r>
        <w:rPr>
          <w:rFonts w:ascii="Times New Roman" w:eastAsia="Times New Roman" w:hAnsi="Times New Roman"/>
          <w:b/>
          <w:bCs/>
          <w:color w:val="171717"/>
          <w:sz w:val="28"/>
          <w:lang w:val="uk-UA"/>
        </w:rPr>
        <w:t>Андріївній</w:t>
      </w:r>
      <w:proofErr w:type="spellEnd"/>
    </w:p>
    <w:p w14:paraId="552E52F9" w14:textId="77777777" w:rsidR="0077747F" w:rsidRPr="00197B90" w:rsidRDefault="0077747F" w:rsidP="0077747F">
      <w:pPr>
        <w:widowControl w:val="0"/>
        <w:autoSpaceDE w:val="0"/>
        <w:autoSpaceDN w:val="0"/>
        <w:spacing w:after="0" w:line="360" w:lineRule="auto"/>
        <w:contextualSpacing/>
        <w:jc w:val="both"/>
        <w:rPr>
          <w:rFonts w:ascii="Times New Roman" w:eastAsia="Times New Roman" w:hAnsi="Times New Roman"/>
          <w:bCs/>
          <w:color w:val="171717"/>
          <w:sz w:val="28"/>
          <w:szCs w:val="28"/>
          <w:lang w:val="uk-UA"/>
        </w:rPr>
      </w:pPr>
      <w:r w:rsidRPr="00197B90">
        <w:rPr>
          <w:rFonts w:ascii="Times New Roman" w:eastAsia="Times New Roman" w:hAnsi="Times New Roman"/>
          <w:bCs/>
          <w:color w:val="171717"/>
          <w:sz w:val="28"/>
          <w:szCs w:val="28"/>
          <w:lang w:val="uk-UA"/>
        </w:rPr>
        <w:t xml:space="preserve"> </w:t>
      </w:r>
    </w:p>
    <w:p w14:paraId="6D31F2CC" w14:textId="77777777" w:rsidR="0077747F" w:rsidRPr="00924403" w:rsidRDefault="0077747F" w:rsidP="0077747F">
      <w:pPr>
        <w:widowControl w:val="0"/>
        <w:tabs>
          <w:tab w:val="left" w:leader="underscore" w:pos="8931"/>
        </w:tabs>
        <w:autoSpaceDE w:val="0"/>
        <w:autoSpaceDN w:val="0"/>
        <w:spacing w:after="0" w:line="360" w:lineRule="auto"/>
        <w:jc w:val="both"/>
        <w:rPr>
          <w:rFonts w:ascii="Times New Roman" w:eastAsia="Times New Roman" w:hAnsi="Times New Roman"/>
          <w:sz w:val="28"/>
          <w:lang w:val="uk-UA"/>
        </w:rPr>
      </w:pPr>
      <w:r w:rsidRPr="00197B90">
        <w:rPr>
          <w:rFonts w:ascii="Times New Roman" w:eastAsia="Times New Roman" w:hAnsi="Times New Roman"/>
          <w:spacing w:val="-4"/>
          <w:sz w:val="28"/>
          <w:lang w:val="uk-UA"/>
        </w:rPr>
        <w:t xml:space="preserve">1. Тема дисертації  </w:t>
      </w:r>
      <w:r w:rsidRPr="00197B90">
        <w:rPr>
          <w:rFonts w:ascii="Times New Roman" w:eastAsia="Times New Roman" w:hAnsi="Times New Roman"/>
          <w:spacing w:val="-4"/>
          <w:sz w:val="28"/>
          <w:szCs w:val="28"/>
          <w:lang w:val="uk-UA"/>
        </w:rPr>
        <w:t>«</w:t>
      </w:r>
      <w:r w:rsidR="00D85D0C">
        <w:rPr>
          <w:rFonts w:ascii="Times New Roman" w:hAnsi="Times New Roman"/>
          <w:spacing w:val="-4"/>
          <w:sz w:val="28"/>
          <w:lang w:val="uk-UA"/>
        </w:rPr>
        <w:t>Система контролю вологості повітря в теплицях овочевих культур</w:t>
      </w:r>
      <w:r w:rsidRPr="00197B90">
        <w:rPr>
          <w:rFonts w:ascii="Times New Roman" w:eastAsia="Times New Roman" w:hAnsi="Times New Roman"/>
          <w:sz w:val="28"/>
          <w:szCs w:val="28"/>
          <w:lang w:val="uk-UA"/>
        </w:rPr>
        <w:t>»</w:t>
      </w:r>
      <w:r>
        <w:rPr>
          <w:rFonts w:ascii="Times New Roman" w:eastAsia="Times New Roman" w:hAnsi="Times New Roman"/>
          <w:sz w:val="28"/>
          <w:szCs w:val="28"/>
          <w:lang w:val="uk-UA"/>
        </w:rPr>
        <w:t>,</w:t>
      </w:r>
    </w:p>
    <w:p w14:paraId="303C5BDE" w14:textId="77777777" w:rsidR="0077747F" w:rsidRPr="00197B90" w:rsidRDefault="0077747F" w:rsidP="0077747F">
      <w:pPr>
        <w:widowControl w:val="0"/>
        <w:tabs>
          <w:tab w:val="right" w:leader="underscore" w:pos="8903"/>
        </w:tabs>
        <w:autoSpaceDE w:val="0"/>
        <w:autoSpaceDN w:val="0"/>
        <w:spacing w:after="0" w:line="360" w:lineRule="auto"/>
        <w:jc w:val="both"/>
        <w:rPr>
          <w:rFonts w:ascii="Times New Roman" w:eastAsia="Times New Roman" w:hAnsi="Times New Roman"/>
          <w:sz w:val="28"/>
          <w:lang w:val="uk-UA"/>
        </w:rPr>
      </w:pPr>
      <w:r w:rsidRPr="00197B90">
        <w:rPr>
          <w:rFonts w:ascii="Times New Roman" w:eastAsia="Times New Roman" w:hAnsi="Times New Roman"/>
          <w:sz w:val="28"/>
          <w:lang w:val="uk-UA"/>
        </w:rPr>
        <w:t xml:space="preserve">науковий керівник дисертації </w:t>
      </w:r>
      <w:proofErr w:type="spellStart"/>
      <w:r w:rsidR="00D85D0C">
        <w:rPr>
          <w:rFonts w:ascii="Times New Roman" w:eastAsia="Times New Roman" w:hAnsi="Times New Roman"/>
          <w:sz w:val="28"/>
          <w:lang w:val="uk-UA"/>
        </w:rPr>
        <w:t>Защепкіна</w:t>
      </w:r>
      <w:proofErr w:type="spellEnd"/>
      <w:r w:rsidR="00D85D0C">
        <w:rPr>
          <w:rFonts w:ascii="Times New Roman" w:eastAsia="Times New Roman" w:hAnsi="Times New Roman"/>
          <w:sz w:val="28"/>
          <w:lang w:val="uk-UA"/>
        </w:rPr>
        <w:t xml:space="preserve"> Наталія Миколаївна</w:t>
      </w:r>
      <w:r w:rsidRPr="00197B90">
        <w:rPr>
          <w:rFonts w:ascii="Times New Roman" w:eastAsia="Times New Roman" w:hAnsi="Times New Roman"/>
          <w:sz w:val="28"/>
          <w:lang w:val="uk-UA"/>
        </w:rPr>
        <w:t xml:space="preserve">, </w:t>
      </w:r>
      <w:proofErr w:type="spellStart"/>
      <w:r w:rsidRPr="00197B90">
        <w:rPr>
          <w:rFonts w:ascii="Times New Roman" w:eastAsia="Times New Roman" w:hAnsi="Times New Roman"/>
          <w:sz w:val="28"/>
          <w:lang w:val="uk-UA"/>
        </w:rPr>
        <w:t>д.т.н</w:t>
      </w:r>
      <w:proofErr w:type="spellEnd"/>
      <w:r w:rsidRPr="00197B90">
        <w:rPr>
          <w:rFonts w:ascii="Times New Roman" w:eastAsia="Times New Roman" w:hAnsi="Times New Roman"/>
          <w:sz w:val="28"/>
          <w:lang w:val="uk-UA"/>
        </w:rPr>
        <w:t>., професор,</w:t>
      </w:r>
    </w:p>
    <w:p w14:paraId="169D32E3" w14:textId="77777777" w:rsidR="0077747F" w:rsidRPr="00197B90" w:rsidRDefault="0077747F" w:rsidP="0077747F">
      <w:pPr>
        <w:widowControl w:val="0"/>
        <w:tabs>
          <w:tab w:val="left" w:leader="underscore" w:pos="8903"/>
        </w:tabs>
        <w:autoSpaceDE w:val="0"/>
        <w:autoSpaceDN w:val="0"/>
        <w:spacing w:after="0" w:line="360" w:lineRule="auto"/>
        <w:jc w:val="both"/>
        <w:rPr>
          <w:rFonts w:ascii="Times New Roman" w:eastAsia="Times New Roman" w:hAnsi="Times New Roman"/>
          <w:sz w:val="28"/>
          <w:lang w:val="uk-UA"/>
        </w:rPr>
      </w:pPr>
      <w:r w:rsidRPr="00197B90">
        <w:rPr>
          <w:rFonts w:ascii="Times New Roman" w:eastAsia="Times New Roman" w:hAnsi="Times New Roman"/>
          <w:sz w:val="28"/>
          <w:lang w:val="uk-UA"/>
        </w:rPr>
        <w:t>затверджені наказом по університету від «</w:t>
      </w:r>
      <w:r w:rsidRPr="00924403">
        <w:rPr>
          <w:rFonts w:ascii="Times New Roman" w:eastAsia="Times New Roman" w:hAnsi="Times New Roman"/>
          <w:sz w:val="28"/>
          <w:u w:val="single"/>
          <w:lang w:val="uk-UA"/>
        </w:rPr>
        <w:t>09</w:t>
      </w:r>
      <w:r w:rsidRPr="00197B90">
        <w:rPr>
          <w:rFonts w:ascii="Times New Roman" w:eastAsia="Times New Roman" w:hAnsi="Times New Roman"/>
          <w:sz w:val="28"/>
          <w:lang w:val="uk-UA"/>
        </w:rPr>
        <w:t xml:space="preserve">» </w:t>
      </w:r>
      <w:r w:rsidRPr="00924403">
        <w:rPr>
          <w:rFonts w:ascii="Times New Roman" w:eastAsia="Times New Roman" w:hAnsi="Times New Roman"/>
          <w:sz w:val="28"/>
          <w:u w:val="single"/>
          <w:lang w:val="uk-UA"/>
        </w:rPr>
        <w:t>листопада</w:t>
      </w:r>
      <w:r w:rsidRPr="00197B90">
        <w:rPr>
          <w:rFonts w:ascii="Times New Roman" w:eastAsia="Times New Roman" w:hAnsi="Times New Roman"/>
          <w:sz w:val="28"/>
          <w:lang w:val="uk-UA"/>
        </w:rPr>
        <w:t xml:space="preserve"> 2022 р. №</w:t>
      </w:r>
      <w:r>
        <w:rPr>
          <w:rFonts w:ascii="Times New Roman" w:eastAsia="Times New Roman" w:hAnsi="Times New Roman"/>
          <w:sz w:val="28"/>
          <w:lang w:val="uk-UA"/>
        </w:rPr>
        <w:t xml:space="preserve"> </w:t>
      </w:r>
      <w:r w:rsidRPr="00924403">
        <w:rPr>
          <w:rFonts w:ascii="Times New Roman" w:eastAsia="Times New Roman" w:hAnsi="Times New Roman"/>
          <w:sz w:val="28"/>
          <w:u w:val="single"/>
          <w:lang w:val="uk-UA"/>
        </w:rPr>
        <w:t>4110-с</w:t>
      </w:r>
    </w:p>
    <w:p w14:paraId="27B5DCC6" w14:textId="77777777" w:rsidR="0077747F" w:rsidRPr="00197B90" w:rsidRDefault="0077747F" w:rsidP="0077747F">
      <w:pPr>
        <w:widowControl w:val="0"/>
        <w:autoSpaceDE w:val="0"/>
        <w:autoSpaceDN w:val="0"/>
        <w:spacing w:after="0" w:line="360" w:lineRule="auto"/>
        <w:contextualSpacing/>
        <w:jc w:val="both"/>
        <w:rPr>
          <w:rFonts w:ascii="Times New Roman" w:eastAsia="Times New Roman" w:hAnsi="Times New Roman"/>
          <w:color w:val="171717"/>
          <w:sz w:val="28"/>
          <w:szCs w:val="28"/>
          <w:lang w:val="uk-UA"/>
        </w:rPr>
      </w:pPr>
      <w:r w:rsidRPr="00197B90">
        <w:rPr>
          <w:rFonts w:ascii="Times New Roman" w:eastAsia="Times New Roman" w:hAnsi="Times New Roman"/>
          <w:bCs/>
          <w:color w:val="171717"/>
          <w:sz w:val="28"/>
          <w:szCs w:val="28"/>
          <w:lang w:val="uk-UA"/>
        </w:rPr>
        <w:t>2. </w:t>
      </w:r>
      <w:r w:rsidRPr="00197B90">
        <w:rPr>
          <w:rFonts w:ascii="Times New Roman" w:eastAsia="Times New Roman" w:hAnsi="Times New Roman"/>
          <w:sz w:val="28"/>
          <w:lang w:val="uk-UA"/>
        </w:rPr>
        <w:t>Термін подання студент</w:t>
      </w:r>
      <w:r>
        <w:rPr>
          <w:rFonts w:ascii="Times New Roman" w:eastAsia="Times New Roman" w:hAnsi="Times New Roman"/>
          <w:sz w:val="28"/>
          <w:lang w:val="uk-UA"/>
        </w:rPr>
        <w:t>ом</w:t>
      </w:r>
      <w:r w:rsidRPr="00197B90">
        <w:rPr>
          <w:rFonts w:ascii="Times New Roman" w:eastAsia="Times New Roman" w:hAnsi="Times New Roman"/>
          <w:sz w:val="28"/>
          <w:lang w:val="uk-UA"/>
        </w:rPr>
        <w:t xml:space="preserve"> дисертації</w:t>
      </w:r>
      <w:r w:rsidRPr="00197B90">
        <w:rPr>
          <w:rFonts w:ascii="Times New Roman" w:eastAsia="Times New Roman" w:hAnsi="Times New Roman"/>
          <w:color w:val="171717"/>
          <w:sz w:val="28"/>
          <w:szCs w:val="28"/>
          <w:lang w:val="uk-UA"/>
        </w:rPr>
        <w:t xml:space="preserve"> “</w:t>
      </w:r>
      <w:r>
        <w:rPr>
          <w:rFonts w:ascii="Times New Roman" w:eastAsia="Times New Roman" w:hAnsi="Times New Roman"/>
          <w:color w:val="171717"/>
          <w:sz w:val="28"/>
          <w:szCs w:val="28"/>
          <w:u w:val="single"/>
          <w:lang w:val="uk-UA"/>
        </w:rPr>
        <w:t>15</w:t>
      </w:r>
      <w:r w:rsidRPr="00197B90">
        <w:rPr>
          <w:rFonts w:ascii="Times New Roman" w:eastAsia="Times New Roman" w:hAnsi="Times New Roman"/>
          <w:color w:val="171717"/>
          <w:sz w:val="28"/>
          <w:szCs w:val="28"/>
          <w:lang w:val="uk-UA"/>
        </w:rPr>
        <w:t>” грудня 2022 р.</w:t>
      </w:r>
    </w:p>
    <w:p w14:paraId="06E35526" w14:textId="77777777" w:rsidR="0077747F" w:rsidRPr="00197B90" w:rsidRDefault="0077747F" w:rsidP="0077747F">
      <w:pPr>
        <w:widowControl w:val="0"/>
        <w:tabs>
          <w:tab w:val="left" w:leader="underscore" w:pos="8903"/>
        </w:tabs>
        <w:autoSpaceDE w:val="0"/>
        <w:autoSpaceDN w:val="0"/>
        <w:spacing w:after="0" w:line="360" w:lineRule="auto"/>
        <w:rPr>
          <w:rFonts w:ascii="Times New Roman" w:eastAsia="Times New Roman" w:hAnsi="Times New Roman"/>
          <w:sz w:val="28"/>
          <w:lang w:val="uk-UA"/>
        </w:rPr>
      </w:pPr>
      <w:r w:rsidRPr="00197B90">
        <w:rPr>
          <w:rFonts w:ascii="Times New Roman" w:eastAsia="Times New Roman" w:hAnsi="Times New Roman"/>
          <w:sz w:val="28"/>
          <w:lang w:val="uk-UA"/>
        </w:rPr>
        <w:t xml:space="preserve">3. </w:t>
      </w:r>
      <w:r w:rsidRPr="00197B90">
        <w:rPr>
          <w:rFonts w:ascii="Times New Roman" w:eastAsia="Times New Roman" w:hAnsi="Times New Roman"/>
          <w:bCs/>
          <w:sz w:val="28"/>
          <w:lang w:val="uk-UA"/>
        </w:rPr>
        <w:t>Об’єкт дослідження</w:t>
      </w:r>
      <w:r w:rsidRPr="00197B90">
        <w:rPr>
          <w:rFonts w:ascii="Times New Roman" w:eastAsia="Times New Roman" w:hAnsi="Times New Roman"/>
          <w:sz w:val="28"/>
          <w:lang w:val="uk-UA"/>
        </w:rPr>
        <w:t xml:space="preserve"> – </w:t>
      </w:r>
      <w:r w:rsidRPr="00CB02CF">
        <w:rPr>
          <w:rFonts w:ascii="Times New Roman" w:hAnsi="Times New Roman"/>
          <w:sz w:val="28"/>
          <w:lang w:val="uk-UA"/>
        </w:rPr>
        <w:t xml:space="preserve">Інформаційно-вимірювальна система контролю </w:t>
      </w:r>
      <w:r w:rsidR="00D85D0C">
        <w:rPr>
          <w:rFonts w:ascii="Times New Roman" w:hAnsi="Times New Roman"/>
          <w:sz w:val="28"/>
          <w:lang w:val="uk-UA"/>
        </w:rPr>
        <w:t>стану вологості повітря</w:t>
      </w:r>
      <w:r w:rsidRPr="00CB02CF">
        <w:rPr>
          <w:rFonts w:ascii="Times New Roman" w:hAnsi="Times New Roman"/>
          <w:sz w:val="28"/>
          <w:lang w:val="uk-UA"/>
        </w:rPr>
        <w:t>,</w:t>
      </w:r>
      <w:r w:rsidR="00D85D0C">
        <w:rPr>
          <w:rFonts w:ascii="Times New Roman" w:hAnsi="Times New Roman"/>
          <w:sz w:val="28"/>
          <w:lang w:val="uk-UA"/>
        </w:rPr>
        <w:t xml:space="preserve"> нагрівача, системи поливу,</w:t>
      </w:r>
      <w:r w:rsidRPr="00CB02CF">
        <w:rPr>
          <w:rFonts w:ascii="Times New Roman" w:hAnsi="Times New Roman"/>
          <w:sz w:val="28"/>
          <w:lang w:val="uk-UA"/>
        </w:rPr>
        <w:t xml:space="preserve"> керування вентилятором.</w:t>
      </w:r>
    </w:p>
    <w:p w14:paraId="5A4655A4" w14:textId="77777777" w:rsidR="0077747F" w:rsidRDefault="0077747F" w:rsidP="0077747F">
      <w:pPr>
        <w:widowControl w:val="0"/>
        <w:tabs>
          <w:tab w:val="left" w:leader="underscore" w:pos="9356"/>
        </w:tabs>
        <w:autoSpaceDE w:val="0"/>
        <w:autoSpaceDN w:val="0"/>
        <w:spacing w:after="0" w:line="360" w:lineRule="auto"/>
        <w:rPr>
          <w:rFonts w:ascii="Times New Roman" w:eastAsia="Times New Roman" w:hAnsi="Times New Roman"/>
          <w:sz w:val="28"/>
          <w:lang w:val="uk-UA"/>
        </w:rPr>
      </w:pPr>
      <w:r w:rsidRPr="00197B90">
        <w:rPr>
          <w:rFonts w:ascii="Times New Roman" w:eastAsia="Times New Roman" w:hAnsi="Times New Roman"/>
          <w:sz w:val="28"/>
          <w:lang w:val="uk-UA"/>
        </w:rPr>
        <w:t>4. Вихідні дані</w:t>
      </w:r>
    </w:p>
    <w:p w14:paraId="57504F51" w14:textId="6D03A616" w:rsidR="0077747F" w:rsidRDefault="0077747F" w:rsidP="0077747F">
      <w:pPr>
        <w:widowControl w:val="0"/>
        <w:tabs>
          <w:tab w:val="left" w:leader="underscore" w:pos="9356"/>
        </w:tabs>
        <w:autoSpaceDE w:val="0"/>
        <w:autoSpaceDN w:val="0"/>
        <w:spacing w:after="0" w:line="360" w:lineRule="auto"/>
        <w:rPr>
          <w:rFonts w:ascii="Times New Roman" w:eastAsia="Times New Roman" w:hAnsi="Times New Roman"/>
          <w:sz w:val="28"/>
          <w:lang w:val="uk-UA"/>
        </w:rPr>
        <w:sectPr w:rsidR="0077747F" w:rsidSect="002836E7">
          <w:type w:val="continuous"/>
          <w:pgSz w:w="11910" w:h="16850"/>
          <w:pgMar w:top="1134" w:right="567" w:bottom="1134" w:left="1701" w:header="715" w:footer="0" w:gutter="0"/>
          <w:cols w:space="720"/>
          <w:titlePg/>
          <w:docGrid w:linePitch="299"/>
        </w:sectPr>
      </w:pPr>
      <w:r w:rsidRPr="00197B90">
        <w:rPr>
          <w:rFonts w:ascii="Times New Roman" w:eastAsia="Times New Roman" w:hAnsi="Times New Roman"/>
          <w:sz w:val="28"/>
          <w:lang w:val="uk-UA"/>
        </w:rPr>
        <w:t xml:space="preserve"> </w:t>
      </w:r>
      <w:r w:rsidRPr="00197B90">
        <w:rPr>
          <w:rFonts w:ascii="Times New Roman" w:eastAsia="Times New Roman" w:hAnsi="Times New Roman"/>
          <w:sz w:val="28"/>
          <w:szCs w:val="28"/>
          <w:lang w:val="uk-UA"/>
        </w:rPr>
        <w:t>Вихідні дані до роботи:</w:t>
      </w:r>
      <w:r w:rsidR="00864041">
        <w:rPr>
          <w:rFonts w:ascii="Times New Roman" w:hAnsi="Times New Roman"/>
          <w:color w:val="000000" w:themeColor="text1"/>
          <w:sz w:val="28"/>
          <w:lang w:val="uk-UA"/>
        </w:rPr>
        <w:t xml:space="preserve"> вологість повітря в теплиці до плодоношення – від 60 до 70%</w:t>
      </w:r>
      <w:r w:rsidRPr="00197B90">
        <w:rPr>
          <w:rFonts w:ascii="Times New Roman" w:hAnsi="Times New Roman"/>
          <w:sz w:val="28"/>
          <w:szCs w:val="28"/>
          <w:lang w:val="uk-UA"/>
        </w:rPr>
        <w:t xml:space="preserve">, відносна похибка ± </w:t>
      </w:r>
      <w:r w:rsidR="00864041">
        <w:rPr>
          <w:rFonts w:ascii="Times New Roman" w:hAnsi="Times New Roman"/>
          <w:sz w:val="28"/>
          <w:szCs w:val="28"/>
          <w:lang w:val="uk-UA"/>
        </w:rPr>
        <w:t>5</w:t>
      </w:r>
      <w:r w:rsidRPr="00197B90">
        <w:rPr>
          <w:rFonts w:ascii="Times New Roman" w:hAnsi="Times New Roman"/>
          <w:sz w:val="28"/>
          <w:szCs w:val="28"/>
          <w:lang w:val="uk-UA"/>
        </w:rPr>
        <w:t>%</w:t>
      </w:r>
      <w:r>
        <w:rPr>
          <w:rFonts w:ascii="Times New Roman" w:hAnsi="Times New Roman"/>
          <w:color w:val="000000" w:themeColor="text1"/>
          <w:sz w:val="28"/>
          <w:lang w:val="uk-UA"/>
        </w:rPr>
        <w:t>;</w:t>
      </w:r>
      <w:r w:rsidR="00864041">
        <w:rPr>
          <w:rFonts w:ascii="Times New Roman" w:hAnsi="Times New Roman"/>
          <w:color w:val="000000" w:themeColor="text1"/>
          <w:sz w:val="28"/>
          <w:lang w:val="uk-UA"/>
        </w:rPr>
        <w:t xml:space="preserve"> вологість повітря в теплиці у період плодоношення – від 70 до 80%, </w:t>
      </w:r>
      <w:r w:rsidR="00864041" w:rsidRPr="00197B90">
        <w:rPr>
          <w:rFonts w:ascii="Times New Roman" w:hAnsi="Times New Roman"/>
          <w:sz w:val="28"/>
          <w:szCs w:val="28"/>
          <w:lang w:val="uk-UA"/>
        </w:rPr>
        <w:t xml:space="preserve">відносна похибка ± </w:t>
      </w:r>
      <w:r w:rsidR="00864041">
        <w:rPr>
          <w:rFonts w:ascii="Times New Roman" w:hAnsi="Times New Roman"/>
          <w:sz w:val="28"/>
          <w:szCs w:val="28"/>
          <w:lang w:val="uk-UA"/>
        </w:rPr>
        <w:t>5</w:t>
      </w:r>
      <w:r w:rsidR="00864041" w:rsidRPr="00197B90">
        <w:rPr>
          <w:rFonts w:ascii="Times New Roman" w:hAnsi="Times New Roman"/>
          <w:sz w:val="28"/>
          <w:szCs w:val="28"/>
          <w:lang w:val="uk-UA"/>
        </w:rPr>
        <w:t>%</w:t>
      </w:r>
      <w:r w:rsidR="00864041">
        <w:rPr>
          <w:rFonts w:ascii="Times New Roman" w:hAnsi="Times New Roman"/>
          <w:color w:val="000000" w:themeColor="text1"/>
          <w:sz w:val="28"/>
          <w:lang w:val="uk-UA"/>
        </w:rPr>
        <w:t xml:space="preserve">;  </w:t>
      </w:r>
      <w:r>
        <w:rPr>
          <w:rFonts w:ascii="Times New Roman" w:hAnsi="Times New Roman"/>
          <w:color w:val="000000" w:themeColor="text1"/>
          <w:sz w:val="28"/>
          <w:lang w:val="uk-UA"/>
        </w:rPr>
        <w:t>т</w:t>
      </w:r>
      <w:r w:rsidRPr="00197B90">
        <w:rPr>
          <w:rFonts w:ascii="Times New Roman" w:hAnsi="Times New Roman"/>
          <w:color w:val="000000" w:themeColor="text1"/>
          <w:sz w:val="28"/>
          <w:lang w:val="uk-UA"/>
        </w:rPr>
        <w:t xml:space="preserve">емпература </w:t>
      </w:r>
      <w:r w:rsidR="00864041">
        <w:rPr>
          <w:rFonts w:ascii="Times New Roman" w:hAnsi="Times New Roman"/>
          <w:color w:val="000000" w:themeColor="text1"/>
          <w:sz w:val="28"/>
          <w:lang w:val="uk-UA"/>
        </w:rPr>
        <w:t>повітря вдень</w:t>
      </w:r>
      <w:r w:rsidRPr="00197B90">
        <w:rPr>
          <w:rFonts w:ascii="Times New Roman" w:hAnsi="Times New Roman"/>
          <w:color w:val="000000" w:themeColor="text1"/>
          <w:sz w:val="28"/>
          <w:lang w:val="uk-UA"/>
        </w:rPr>
        <w:t xml:space="preserve">  </w:t>
      </w:r>
      <w:r w:rsidRPr="00197B90">
        <w:rPr>
          <w:rFonts w:ascii="Times New Roman" w:hAnsi="Times New Roman"/>
          <w:sz w:val="28"/>
          <w:szCs w:val="28"/>
          <w:lang w:val="uk-UA"/>
        </w:rPr>
        <w:t xml:space="preserve">– від </w:t>
      </w:r>
      <w:r>
        <w:rPr>
          <w:rFonts w:ascii="Times New Roman" w:hAnsi="Times New Roman"/>
          <w:sz w:val="28"/>
          <w:szCs w:val="28"/>
          <w:lang w:val="uk-UA"/>
        </w:rPr>
        <w:t>2</w:t>
      </w:r>
      <w:r w:rsidR="00864041">
        <w:rPr>
          <w:rFonts w:ascii="Times New Roman" w:hAnsi="Times New Roman"/>
          <w:sz w:val="28"/>
          <w:szCs w:val="28"/>
          <w:lang w:val="uk-UA"/>
        </w:rPr>
        <w:t>0</w:t>
      </w:r>
      <w:r w:rsidRPr="00197B90">
        <w:rPr>
          <w:rFonts w:ascii="Times New Roman" w:hAnsi="Times New Roman"/>
          <w:sz w:val="28"/>
          <w:szCs w:val="28"/>
          <w:lang w:val="uk-UA"/>
        </w:rPr>
        <w:t xml:space="preserve"> до </w:t>
      </w:r>
      <w:r>
        <w:rPr>
          <w:rFonts w:ascii="Times New Roman" w:hAnsi="Times New Roman"/>
          <w:sz w:val="28"/>
          <w:szCs w:val="28"/>
          <w:lang w:val="uk-UA"/>
        </w:rPr>
        <w:t>2</w:t>
      </w:r>
      <w:r w:rsidR="00864041">
        <w:rPr>
          <w:rFonts w:ascii="Times New Roman" w:hAnsi="Times New Roman"/>
          <w:sz w:val="28"/>
          <w:szCs w:val="28"/>
          <w:lang w:val="uk-UA"/>
        </w:rPr>
        <w:t>4</w:t>
      </w:r>
      <w:r w:rsidRPr="00197B90">
        <w:rPr>
          <w:rFonts w:ascii="Times New Roman" w:hAnsi="Times New Roman"/>
          <w:sz w:val="28"/>
          <w:szCs w:val="28"/>
          <w:lang w:val="uk-UA"/>
        </w:rPr>
        <w:t xml:space="preserve"> градусів Цельсія, відносна похибка ± 2%; </w:t>
      </w:r>
      <w:r w:rsidR="00864041">
        <w:rPr>
          <w:rFonts w:ascii="Times New Roman" w:hAnsi="Times New Roman"/>
          <w:color w:val="000000" w:themeColor="text1"/>
          <w:sz w:val="28"/>
          <w:lang w:val="uk-UA"/>
        </w:rPr>
        <w:t>т</w:t>
      </w:r>
      <w:r w:rsidR="00864041" w:rsidRPr="00197B90">
        <w:rPr>
          <w:rFonts w:ascii="Times New Roman" w:hAnsi="Times New Roman"/>
          <w:color w:val="000000" w:themeColor="text1"/>
          <w:sz w:val="28"/>
          <w:lang w:val="uk-UA"/>
        </w:rPr>
        <w:t xml:space="preserve">емпература </w:t>
      </w:r>
      <w:r w:rsidR="00864041">
        <w:rPr>
          <w:rFonts w:ascii="Times New Roman" w:hAnsi="Times New Roman"/>
          <w:color w:val="000000" w:themeColor="text1"/>
          <w:sz w:val="28"/>
          <w:lang w:val="uk-UA"/>
        </w:rPr>
        <w:t>повітря вночі</w:t>
      </w:r>
      <w:r w:rsidR="00864041" w:rsidRPr="00197B90">
        <w:rPr>
          <w:rFonts w:ascii="Times New Roman" w:hAnsi="Times New Roman"/>
          <w:color w:val="000000" w:themeColor="text1"/>
          <w:sz w:val="28"/>
          <w:lang w:val="uk-UA"/>
        </w:rPr>
        <w:t xml:space="preserve">  </w:t>
      </w:r>
      <w:r w:rsidR="00864041" w:rsidRPr="00197B90">
        <w:rPr>
          <w:rFonts w:ascii="Times New Roman" w:hAnsi="Times New Roman"/>
          <w:sz w:val="28"/>
          <w:szCs w:val="28"/>
          <w:lang w:val="uk-UA"/>
        </w:rPr>
        <w:t xml:space="preserve">– від </w:t>
      </w:r>
      <w:r w:rsidR="00864041">
        <w:rPr>
          <w:rFonts w:ascii="Times New Roman" w:hAnsi="Times New Roman"/>
          <w:sz w:val="28"/>
          <w:szCs w:val="28"/>
          <w:lang w:val="uk-UA"/>
        </w:rPr>
        <w:t>16</w:t>
      </w:r>
      <w:r w:rsidR="00864041" w:rsidRPr="00197B90">
        <w:rPr>
          <w:rFonts w:ascii="Times New Roman" w:hAnsi="Times New Roman"/>
          <w:sz w:val="28"/>
          <w:szCs w:val="28"/>
          <w:lang w:val="uk-UA"/>
        </w:rPr>
        <w:t xml:space="preserve"> до </w:t>
      </w:r>
      <w:r w:rsidR="00864041">
        <w:rPr>
          <w:rFonts w:ascii="Times New Roman" w:hAnsi="Times New Roman"/>
          <w:sz w:val="28"/>
          <w:szCs w:val="28"/>
          <w:lang w:val="uk-UA"/>
        </w:rPr>
        <w:t>20</w:t>
      </w:r>
      <w:r w:rsidR="00864041" w:rsidRPr="00197B90">
        <w:rPr>
          <w:rFonts w:ascii="Times New Roman" w:hAnsi="Times New Roman"/>
          <w:sz w:val="28"/>
          <w:szCs w:val="28"/>
          <w:lang w:val="uk-UA"/>
        </w:rPr>
        <w:t xml:space="preserve"> градусів Цельсія, відносна похибка ± 2%;</w:t>
      </w:r>
      <w:r w:rsidR="00864041">
        <w:rPr>
          <w:rFonts w:ascii="Times New Roman" w:hAnsi="Times New Roman"/>
          <w:sz w:val="28"/>
          <w:szCs w:val="28"/>
          <w:lang w:val="uk-UA"/>
        </w:rPr>
        <w:t xml:space="preserve"> </w:t>
      </w:r>
      <w:r>
        <w:rPr>
          <w:rFonts w:ascii="Times New Roman" w:hAnsi="Times New Roman"/>
          <w:color w:val="000000" w:themeColor="text1"/>
          <w:sz w:val="28"/>
          <w:lang w:val="uk-UA"/>
        </w:rPr>
        <w:t>в</w:t>
      </w:r>
      <w:r w:rsidRPr="00197B90">
        <w:rPr>
          <w:rFonts w:ascii="Times New Roman" w:hAnsi="Times New Roman"/>
          <w:color w:val="000000" w:themeColor="text1"/>
          <w:sz w:val="28"/>
          <w:lang w:val="uk-UA"/>
        </w:rPr>
        <w:t xml:space="preserve">ологість </w:t>
      </w:r>
      <w:r w:rsidR="00864041">
        <w:rPr>
          <w:rFonts w:ascii="Times New Roman" w:hAnsi="Times New Roman"/>
          <w:color w:val="000000" w:themeColor="text1"/>
          <w:sz w:val="28"/>
          <w:lang w:val="uk-UA"/>
        </w:rPr>
        <w:t>ґрунту</w:t>
      </w:r>
      <w:r w:rsidRPr="00197B90">
        <w:rPr>
          <w:rFonts w:ascii="Times New Roman" w:hAnsi="Times New Roman"/>
          <w:color w:val="000000" w:themeColor="text1"/>
          <w:sz w:val="28"/>
          <w:lang w:val="uk-UA"/>
        </w:rPr>
        <w:t xml:space="preserve"> </w:t>
      </w:r>
      <w:r w:rsidRPr="00197B90">
        <w:rPr>
          <w:rFonts w:ascii="Times New Roman" w:hAnsi="Times New Roman"/>
          <w:sz w:val="28"/>
          <w:szCs w:val="28"/>
          <w:lang w:val="uk-UA"/>
        </w:rPr>
        <w:t xml:space="preserve">– від </w:t>
      </w:r>
      <w:r w:rsidR="00864041">
        <w:rPr>
          <w:rFonts w:ascii="Times New Roman" w:hAnsi="Times New Roman"/>
          <w:sz w:val="28"/>
          <w:szCs w:val="28"/>
          <w:lang w:val="uk-UA"/>
        </w:rPr>
        <w:t>60</w:t>
      </w:r>
      <w:r w:rsidRPr="00197B90">
        <w:rPr>
          <w:rFonts w:ascii="Times New Roman" w:hAnsi="Times New Roman"/>
          <w:sz w:val="28"/>
          <w:szCs w:val="28"/>
          <w:lang w:val="uk-UA"/>
        </w:rPr>
        <w:t xml:space="preserve"> до </w:t>
      </w:r>
      <w:r w:rsidR="00864041">
        <w:rPr>
          <w:rFonts w:ascii="Times New Roman" w:hAnsi="Times New Roman"/>
          <w:sz w:val="28"/>
          <w:szCs w:val="28"/>
          <w:lang w:val="uk-UA"/>
        </w:rPr>
        <w:t>75</w:t>
      </w:r>
      <w:r w:rsidRPr="00197B90">
        <w:rPr>
          <w:rFonts w:ascii="Times New Roman" w:hAnsi="Times New Roman"/>
          <w:sz w:val="28"/>
          <w:szCs w:val="28"/>
          <w:lang w:val="uk-UA"/>
        </w:rPr>
        <w:t xml:space="preserve"> %, відносна похибка ± 5%;</w:t>
      </w:r>
      <w:r>
        <w:rPr>
          <w:rFonts w:ascii="Times New Roman" w:hAnsi="Times New Roman"/>
          <w:sz w:val="28"/>
          <w:szCs w:val="28"/>
          <w:lang w:val="uk-UA"/>
        </w:rPr>
        <w:t xml:space="preserve"> </w:t>
      </w:r>
      <w:r w:rsidR="00864041">
        <w:rPr>
          <w:rFonts w:ascii="Times New Roman" w:hAnsi="Times New Roman"/>
          <w:sz w:val="28"/>
          <w:szCs w:val="28"/>
          <w:lang w:val="uk-UA"/>
        </w:rPr>
        <w:t xml:space="preserve">температура ґрунту – від 18 до 22 градусів Цельсія, відносна похибка </w:t>
      </w:r>
      <w:r w:rsidR="00864041" w:rsidRPr="00197B90">
        <w:rPr>
          <w:rFonts w:ascii="Times New Roman" w:hAnsi="Times New Roman"/>
          <w:sz w:val="28"/>
          <w:szCs w:val="28"/>
          <w:lang w:val="uk-UA"/>
        </w:rPr>
        <w:t xml:space="preserve">± 2%; </w:t>
      </w:r>
    </w:p>
    <w:p w14:paraId="52293E57" w14:textId="77777777" w:rsidR="002836E7" w:rsidRDefault="002836E7" w:rsidP="0077747F">
      <w:pPr>
        <w:widowControl w:val="0"/>
        <w:tabs>
          <w:tab w:val="left" w:leader="underscore" w:pos="9356"/>
        </w:tabs>
        <w:autoSpaceDE w:val="0"/>
        <w:autoSpaceDN w:val="0"/>
        <w:spacing w:after="0" w:line="360" w:lineRule="auto"/>
        <w:rPr>
          <w:rFonts w:ascii="Times New Roman" w:eastAsia="Times New Roman" w:hAnsi="Times New Roman"/>
          <w:sz w:val="28"/>
          <w:lang w:val="uk-UA"/>
        </w:rPr>
        <w:sectPr w:rsidR="002836E7" w:rsidSect="00FD79DB">
          <w:type w:val="continuous"/>
          <w:pgSz w:w="11910" w:h="16850"/>
          <w:pgMar w:top="1134" w:right="567" w:bottom="1134" w:left="1701" w:header="715" w:footer="0" w:gutter="0"/>
          <w:cols w:space="720"/>
          <w:docGrid w:linePitch="299"/>
        </w:sectPr>
      </w:pPr>
    </w:p>
    <w:p w14:paraId="3EFFAEFE" w14:textId="3E1BF8EC" w:rsidR="0077747F" w:rsidRPr="00197B90" w:rsidRDefault="0077747F" w:rsidP="0077747F">
      <w:pPr>
        <w:widowControl w:val="0"/>
        <w:tabs>
          <w:tab w:val="left" w:leader="underscore" w:pos="9356"/>
        </w:tabs>
        <w:autoSpaceDE w:val="0"/>
        <w:autoSpaceDN w:val="0"/>
        <w:spacing w:after="0" w:line="360" w:lineRule="auto"/>
        <w:rPr>
          <w:rFonts w:ascii="Times New Roman" w:eastAsia="Times New Roman" w:hAnsi="Times New Roman"/>
          <w:sz w:val="28"/>
          <w:lang w:val="uk-UA"/>
        </w:rPr>
      </w:pPr>
      <w:r w:rsidRPr="00197B90">
        <w:rPr>
          <w:rFonts w:ascii="Times New Roman" w:eastAsia="Times New Roman" w:hAnsi="Times New Roman"/>
          <w:sz w:val="28"/>
          <w:lang w:val="uk-UA"/>
        </w:rPr>
        <w:lastRenderedPageBreak/>
        <w:t xml:space="preserve">5. Перелік завдань, які потрібно розробити </w:t>
      </w:r>
    </w:p>
    <w:p w14:paraId="71E91492" w14:textId="3E6929BA" w:rsidR="0077747F" w:rsidRPr="00197B90" w:rsidRDefault="0077747F" w:rsidP="0077747F">
      <w:pPr>
        <w:tabs>
          <w:tab w:val="left" w:leader="underscore" w:pos="8903"/>
        </w:tabs>
        <w:spacing w:after="0" w:line="360" w:lineRule="auto"/>
        <w:ind w:left="720"/>
        <w:contextualSpacing/>
        <w:jc w:val="both"/>
        <w:rPr>
          <w:rFonts w:ascii="Times New Roman" w:eastAsia="Times New Roman" w:hAnsi="Times New Roman"/>
          <w:sz w:val="28"/>
          <w:lang w:val="uk-UA"/>
        </w:rPr>
      </w:pPr>
      <w:r w:rsidRPr="00197B90">
        <w:rPr>
          <w:rFonts w:ascii="Times New Roman" w:eastAsia="Times New Roman" w:hAnsi="Times New Roman"/>
          <w:sz w:val="28"/>
          <w:lang w:val="uk-UA"/>
        </w:rPr>
        <w:t xml:space="preserve">5.1. </w:t>
      </w:r>
      <w:r w:rsidR="0074787D">
        <w:rPr>
          <w:rFonts w:ascii="Times New Roman" w:hAnsi="Times New Roman"/>
          <w:color w:val="000000" w:themeColor="text1"/>
          <w:sz w:val="28"/>
          <w:lang w:val="uk-UA"/>
        </w:rPr>
        <w:t>Аналіз літератури по вирощуванню овочевих культур в теплицях та основні параметри мікроклімату</w:t>
      </w:r>
      <w:r w:rsidRPr="00197B90">
        <w:rPr>
          <w:rFonts w:ascii="Times New Roman" w:eastAsia="Times New Roman" w:hAnsi="Times New Roman"/>
          <w:sz w:val="28"/>
          <w:lang w:val="uk-UA"/>
        </w:rPr>
        <w:t xml:space="preserve">. </w:t>
      </w:r>
    </w:p>
    <w:p w14:paraId="15C71E20" w14:textId="36126A50" w:rsidR="0077747F" w:rsidRDefault="0077747F" w:rsidP="0077747F">
      <w:pPr>
        <w:tabs>
          <w:tab w:val="left" w:leader="underscore" w:pos="8903"/>
        </w:tabs>
        <w:spacing w:after="0" w:line="360" w:lineRule="auto"/>
        <w:ind w:left="720"/>
        <w:contextualSpacing/>
        <w:jc w:val="both"/>
        <w:rPr>
          <w:rFonts w:ascii="Times New Roman" w:eastAsia="Times New Roman" w:hAnsi="Times New Roman"/>
          <w:sz w:val="28"/>
          <w:szCs w:val="28"/>
          <w:lang w:val="uk-UA"/>
        </w:rPr>
      </w:pPr>
      <w:r w:rsidRPr="00197B90">
        <w:rPr>
          <w:rFonts w:ascii="Times New Roman" w:eastAsia="Times New Roman" w:hAnsi="Times New Roman"/>
          <w:sz w:val="28"/>
          <w:lang w:val="uk-UA"/>
        </w:rPr>
        <w:t>5.2.</w:t>
      </w:r>
      <w:r w:rsidR="0074787D">
        <w:rPr>
          <w:rFonts w:ascii="Times New Roman" w:eastAsia="Times New Roman" w:hAnsi="Times New Roman"/>
          <w:sz w:val="28"/>
          <w:lang w:val="uk-UA"/>
        </w:rPr>
        <w:t xml:space="preserve"> Аналіз методів вимірювання вологості та температури</w:t>
      </w:r>
      <w:r w:rsidRPr="00197B90">
        <w:rPr>
          <w:rFonts w:ascii="Times New Roman" w:eastAsia="Times New Roman" w:hAnsi="Times New Roman"/>
          <w:sz w:val="28"/>
          <w:szCs w:val="28"/>
          <w:lang w:val="uk-UA"/>
        </w:rPr>
        <w:t xml:space="preserve">. </w:t>
      </w:r>
    </w:p>
    <w:p w14:paraId="7B8540D9" w14:textId="0C58BFA9" w:rsidR="0074787D" w:rsidRPr="00197B90" w:rsidRDefault="0074787D" w:rsidP="0077747F">
      <w:pPr>
        <w:tabs>
          <w:tab w:val="left" w:leader="underscore" w:pos="8903"/>
        </w:tabs>
        <w:spacing w:after="0" w:line="360" w:lineRule="auto"/>
        <w:ind w:left="720"/>
        <w:contextualSpacing/>
        <w:jc w:val="both"/>
        <w:rPr>
          <w:rFonts w:ascii="Times New Roman" w:eastAsia="Times New Roman" w:hAnsi="Times New Roman"/>
          <w:sz w:val="28"/>
          <w:lang w:val="uk-UA"/>
        </w:rPr>
      </w:pPr>
      <w:r>
        <w:rPr>
          <w:rFonts w:ascii="Times New Roman" w:eastAsia="Times New Roman" w:hAnsi="Times New Roman"/>
          <w:sz w:val="28"/>
          <w:szCs w:val="28"/>
          <w:lang w:val="uk-UA"/>
        </w:rPr>
        <w:t>5.3. Вибір елементів для</w:t>
      </w:r>
      <w:r w:rsidR="00D71D67">
        <w:rPr>
          <w:rFonts w:ascii="Times New Roman" w:eastAsia="Times New Roman" w:hAnsi="Times New Roman"/>
          <w:sz w:val="28"/>
          <w:szCs w:val="28"/>
          <w:lang w:val="uk-UA"/>
        </w:rPr>
        <w:t xml:space="preserve"> створення</w:t>
      </w:r>
      <w:r>
        <w:rPr>
          <w:rFonts w:ascii="Times New Roman" w:eastAsia="Times New Roman" w:hAnsi="Times New Roman"/>
          <w:sz w:val="28"/>
          <w:szCs w:val="28"/>
          <w:lang w:val="uk-UA"/>
        </w:rPr>
        <w:t xml:space="preserve"> ІВС.</w:t>
      </w:r>
    </w:p>
    <w:p w14:paraId="12DB797C" w14:textId="0A9078D7" w:rsidR="0077747F" w:rsidRPr="00197B90" w:rsidRDefault="0077747F" w:rsidP="0077747F">
      <w:pPr>
        <w:tabs>
          <w:tab w:val="left" w:leader="underscore" w:pos="8903"/>
        </w:tabs>
        <w:spacing w:after="0" w:line="360" w:lineRule="auto"/>
        <w:ind w:left="720"/>
        <w:contextualSpacing/>
        <w:jc w:val="both"/>
        <w:rPr>
          <w:rFonts w:ascii="Times New Roman" w:eastAsia="Times New Roman" w:hAnsi="Times New Roman"/>
          <w:sz w:val="28"/>
          <w:lang w:val="uk-UA"/>
        </w:rPr>
      </w:pPr>
      <w:r w:rsidRPr="00197B90">
        <w:rPr>
          <w:rFonts w:ascii="Times New Roman" w:eastAsia="Times New Roman" w:hAnsi="Times New Roman"/>
          <w:sz w:val="28"/>
          <w:lang w:val="uk-UA"/>
        </w:rPr>
        <w:t>5.</w:t>
      </w:r>
      <w:r w:rsidR="0074787D">
        <w:rPr>
          <w:rFonts w:ascii="Times New Roman" w:eastAsia="Times New Roman" w:hAnsi="Times New Roman"/>
          <w:sz w:val="28"/>
          <w:lang w:val="uk-UA"/>
        </w:rPr>
        <w:t>4</w:t>
      </w:r>
      <w:r w:rsidRPr="00197B90">
        <w:rPr>
          <w:rFonts w:ascii="Times New Roman" w:eastAsia="Times New Roman" w:hAnsi="Times New Roman"/>
          <w:sz w:val="28"/>
          <w:lang w:val="uk-UA"/>
        </w:rPr>
        <w:t xml:space="preserve">. </w:t>
      </w:r>
      <w:r w:rsidRPr="00CB02CF">
        <w:rPr>
          <w:rFonts w:ascii="Times New Roman" w:hAnsi="Times New Roman"/>
          <w:color w:val="000000" w:themeColor="text1"/>
          <w:sz w:val="28"/>
          <w:lang w:val="uk-UA"/>
        </w:rPr>
        <w:t>Розробка алгоритму та  програми керування логікою роботи</w:t>
      </w:r>
      <w:r w:rsidRPr="00197B90">
        <w:rPr>
          <w:rFonts w:ascii="Times New Roman" w:eastAsia="Times New Roman" w:hAnsi="Times New Roman"/>
          <w:sz w:val="28"/>
          <w:szCs w:val="28"/>
          <w:lang w:val="uk-UA"/>
        </w:rPr>
        <w:t xml:space="preserve">. </w:t>
      </w:r>
    </w:p>
    <w:p w14:paraId="08D044F2" w14:textId="1FE14DE0" w:rsidR="0077747F" w:rsidRPr="00197B90" w:rsidRDefault="0077747F" w:rsidP="0077747F">
      <w:pPr>
        <w:tabs>
          <w:tab w:val="left" w:leader="underscore" w:pos="8903"/>
        </w:tabs>
        <w:spacing w:after="0" w:line="360" w:lineRule="auto"/>
        <w:ind w:left="720"/>
        <w:contextualSpacing/>
        <w:jc w:val="both"/>
        <w:rPr>
          <w:rFonts w:ascii="Times New Roman" w:eastAsia="Times New Roman" w:hAnsi="Times New Roman"/>
          <w:sz w:val="28"/>
          <w:lang w:val="uk-UA"/>
        </w:rPr>
      </w:pPr>
      <w:r w:rsidRPr="00197B90">
        <w:rPr>
          <w:rFonts w:ascii="Times New Roman" w:eastAsia="Times New Roman" w:hAnsi="Times New Roman"/>
          <w:sz w:val="28"/>
          <w:lang w:val="uk-UA"/>
        </w:rPr>
        <w:t>5.</w:t>
      </w:r>
      <w:r w:rsidR="0074787D">
        <w:rPr>
          <w:rFonts w:ascii="Times New Roman" w:eastAsia="Times New Roman" w:hAnsi="Times New Roman"/>
          <w:sz w:val="28"/>
          <w:lang w:val="uk-UA"/>
        </w:rPr>
        <w:t>5</w:t>
      </w:r>
      <w:r w:rsidRPr="00197B90">
        <w:rPr>
          <w:rFonts w:ascii="Times New Roman" w:eastAsia="Times New Roman" w:hAnsi="Times New Roman"/>
          <w:sz w:val="28"/>
          <w:lang w:val="uk-UA"/>
        </w:rPr>
        <w:t xml:space="preserve">. </w:t>
      </w:r>
      <w:r w:rsidRPr="00CB02CF">
        <w:rPr>
          <w:rFonts w:ascii="Times New Roman" w:hAnsi="Times New Roman"/>
          <w:color w:val="000000" w:themeColor="text1"/>
          <w:sz w:val="28"/>
          <w:lang w:val="uk-UA"/>
        </w:rPr>
        <w:t>Виготовлення макету установки</w:t>
      </w:r>
      <w:r w:rsidRPr="00197B90">
        <w:rPr>
          <w:rFonts w:ascii="Times New Roman" w:eastAsia="Times New Roman" w:hAnsi="Times New Roman"/>
          <w:sz w:val="28"/>
          <w:szCs w:val="28"/>
          <w:lang w:val="uk-UA"/>
        </w:rPr>
        <w:t xml:space="preserve">. </w:t>
      </w:r>
    </w:p>
    <w:p w14:paraId="38F1A28D" w14:textId="7FF12405" w:rsidR="0077747F" w:rsidRPr="00197B90" w:rsidRDefault="0077747F" w:rsidP="0077747F">
      <w:pPr>
        <w:tabs>
          <w:tab w:val="left" w:leader="underscore" w:pos="8903"/>
        </w:tabs>
        <w:spacing w:after="0" w:line="360" w:lineRule="auto"/>
        <w:ind w:left="720"/>
        <w:contextualSpacing/>
        <w:jc w:val="both"/>
        <w:rPr>
          <w:rFonts w:ascii="Times New Roman" w:eastAsia="Times New Roman" w:hAnsi="Times New Roman"/>
          <w:bCs/>
          <w:sz w:val="28"/>
          <w:szCs w:val="28"/>
          <w:lang w:val="uk-UA"/>
        </w:rPr>
      </w:pPr>
      <w:r w:rsidRPr="00197B90">
        <w:rPr>
          <w:rFonts w:ascii="Times New Roman" w:eastAsia="Times New Roman" w:hAnsi="Times New Roman"/>
          <w:sz w:val="28"/>
          <w:lang w:val="uk-UA"/>
        </w:rPr>
        <w:t xml:space="preserve">5.5. </w:t>
      </w:r>
      <w:r w:rsidRPr="00197B90">
        <w:rPr>
          <w:rFonts w:ascii="Times New Roman" w:eastAsia="Times New Roman" w:hAnsi="Times New Roman"/>
          <w:bCs/>
          <w:sz w:val="28"/>
          <w:szCs w:val="28"/>
          <w:lang w:val="uk-UA"/>
        </w:rPr>
        <w:t xml:space="preserve">Застосування </w:t>
      </w:r>
      <w:r>
        <w:rPr>
          <w:rFonts w:ascii="Times New Roman" w:eastAsia="Times New Roman" w:hAnsi="Times New Roman"/>
          <w:bCs/>
          <w:sz w:val="28"/>
          <w:szCs w:val="28"/>
          <w:lang w:val="uk-UA"/>
        </w:rPr>
        <w:t>системи</w:t>
      </w:r>
      <w:r w:rsidRPr="00197B90">
        <w:rPr>
          <w:rFonts w:ascii="Times New Roman" w:eastAsia="Times New Roman" w:hAnsi="Times New Roman"/>
          <w:bCs/>
          <w:sz w:val="28"/>
          <w:szCs w:val="28"/>
          <w:lang w:val="uk-UA"/>
        </w:rPr>
        <w:t xml:space="preserve"> для автоматизації</w:t>
      </w:r>
      <w:r w:rsidR="0074787D">
        <w:rPr>
          <w:rFonts w:ascii="Times New Roman" w:eastAsia="Times New Roman" w:hAnsi="Times New Roman"/>
          <w:bCs/>
          <w:sz w:val="28"/>
          <w:szCs w:val="28"/>
          <w:lang w:val="uk-UA"/>
        </w:rPr>
        <w:t xml:space="preserve"> </w:t>
      </w:r>
      <w:r>
        <w:rPr>
          <w:rFonts w:ascii="Times New Roman" w:eastAsia="Times New Roman" w:hAnsi="Times New Roman"/>
          <w:bCs/>
          <w:sz w:val="28"/>
          <w:szCs w:val="28"/>
          <w:lang w:val="uk-UA"/>
        </w:rPr>
        <w:t>контролю</w:t>
      </w:r>
      <w:r w:rsidR="0074787D">
        <w:rPr>
          <w:rFonts w:ascii="Times New Roman" w:eastAsia="Times New Roman" w:hAnsi="Times New Roman"/>
          <w:bCs/>
          <w:sz w:val="28"/>
          <w:szCs w:val="28"/>
          <w:lang w:val="uk-UA"/>
        </w:rPr>
        <w:t xml:space="preserve"> вологості</w:t>
      </w:r>
      <w:r w:rsidR="00D71D67">
        <w:rPr>
          <w:rFonts w:ascii="Times New Roman" w:eastAsia="Times New Roman" w:hAnsi="Times New Roman"/>
          <w:bCs/>
          <w:sz w:val="28"/>
          <w:szCs w:val="28"/>
          <w:lang w:val="uk-UA"/>
        </w:rPr>
        <w:t xml:space="preserve"> повітря в теплицях</w:t>
      </w:r>
      <w:r w:rsidRPr="00197B90">
        <w:rPr>
          <w:rFonts w:ascii="Times New Roman" w:eastAsia="Times New Roman" w:hAnsi="Times New Roman"/>
          <w:bCs/>
          <w:sz w:val="28"/>
          <w:szCs w:val="28"/>
          <w:lang w:val="uk-UA"/>
        </w:rPr>
        <w:t xml:space="preserve">. </w:t>
      </w:r>
    </w:p>
    <w:p w14:paraId="7644234A" w14:textId="77777777" w:rsidR="0077747F" w:rsidRPr="00197B90" w:rsidRDefault="0077747F" w:rsidP="0077747F">
      <w:pPr>
        <w:widowControl w:val="0"/>
        <w:tabs>
          <w:tab w:val="left" w:leader="underscore" w:pos="9356"/>
        </w:tabs>
        <w:autoSpaceDE w:val="0"/>
        <w:autoSpaceDN w:val="0"/>
        <w:spacing w:after="0" w:line="360" w:lineRule="auto"/>
        <w:rPr>
          <w:rFonts w:ascii="Times New Roman" w:eastAsia="Times New Roman" w:hAnsi="Times New Roman"/>
          <w:sz w:val="28"/>
          <w:lang w:val="uk-UA"/>
        </w:rPr>
      </w:pPr>
      <w:r w:rsidRPr="00197B90">
        <w:rPr>
          <w:rFonts w:ascii="Times New Roman" w:eastAsia="Times New Roman" w:hAnsi="Times New Roman"/>
          <w:sz w:val="28"/>
          <w:lang w:val="uk-UA"/>
        </w:rPr>
        <w:t xml:space="preserve">6. Орієнтовний перелік графічного (ілюстративного) матеріалу </w:t>
      </w:r>
    </w:p>
    <w:p w14:paraId="2F0ABCA1" w14:textId="77777777" w:rsidR="0077747F" w:rsidRPr="00197B90" w:rsidRDefault="0077747F" w:rsidP="0077747F">
      <w:pPr>
        <w:widowControl w:val="0"/>
        <w:autoSpaceDE w:val="0"/>
        <w:autoSpaceDN w:val="0"/>
        <w:spacing w:after="0" w:line="360" w:lineRule="auto"/>
        <w:ind w:firstLine="709"/>
        <w:rPr>
          <w:rFonts w:ascii="Times New Roman" w:eastAsia="Times New Roman" w:hAnsi="Times New Roman"/>
          <w:sz w:val="28"/>
          <w:szCs w:val="28"/>
          <w:lang w:val="uk-UA"/>
        </w:rPr>
      </w:pPr>
      <w:r w:rsidRPr="00197B90">
        <w:rPr>
          <w:rFonts w:ascii="Times New Roman" w:eastAsia="Times New Roman" w:hAnsi="Times New Roman"/>
          <w:sz w:val="28"/>
          <w:szCs w:val="28"/>
          <w:lang w:val="uk-UA"/>
        </w:rPr>
        <w:t xml:space="preserve">6.1. </w:t>
      </w:r>
      <w:r w:rsidRPr="00CB02CF">
        <w:rPr>
          <w:rFonts w:ascii="Times New Roman" w:hAnsi="Times New Roman"/>
          <w:sz w:val="28"/>
          <w:lang w:val="uk-UA"/>
        </w:rPr>
        <w:t>Структурна схема приладу</w:t>
      </w:r>
      <w:r w:rsidRPr="00197B90">
        <w:rPr>
          <w:rFonts w:ascii="Times New Roman" w:eastAsia="Times New Roman" w:hAnsi="Times New Roman"/>
          <w:sz w:val="28"/>
          <w:szCs w:val="28"/>
          <w:lang w:val="uk-UA"/>
        </w:rPr>
        <w:t>.</w:t>
      </w:r>
    </w:p>
    <w:p w14:paraId="49F331F2" w14:textId="77777777" w:rsidR="0077747F" w:rsidRPr="00197B90" w:rsidRDefault="0077747F" w:rsidP="0077747F">
      <w:pPr>
        <w:widowControl w:val="0"/>
        <w:autoSpaceDE w:val="0"/>
        <w:autoSpaceDN w:val="0"/>
        <w:spacing w:after="0" w:line="360" w:lineRule="auto"/>
        <w:ind w:firstLine="709"/>
        <w:rPr>
          <w:rFonts w:ascii="Times New Roman" w:eastAsia="Times New Roman" w:hAnsi="Times New Roman"/>
          <w:sz w:val="28"/>
          <w:szCs w:val="28"/>
          <w:lang w:val="uk-UA"/>
        </w:rPr>
      </w:pPr>
      <w:r w:rsidRPr="00197B90">
        <w:rPr>
          <w:rFonts w:ascii="Times New Roman" w:eastAsia="Times New Roman" w:hAnsi="Times New Roman"/>
          <w:sz w:val="28"/>
          <w:szCs w:val="28"/>
          <w:lang w:val="uk-UA"/>
        </w:rPr>
        <w:t xml:space="preserve">6.2. </w:t>
      </w:r>
      <w:r w:rsidRPr="00CB02CF">
        <w:rPr>
          <w:rFonts w:ascii="Times New Roman" w:hAnsi="Times New Roman"/>
          <w:sz w:val="28"/>
          <w:lang w:val="uk-UA"/>
        </w:rPr>
        <w:t>Блок-схема алгоритму програми для інформаційно-вимірювальної системи</w:t>
      </w:r>
      <w:r w:rsidRPr="00197B90">
        <w:rPr>
          <w:rFonts w:ascii="Times New Roman" w:eastAsia="Times New Roman" w:hAnsi="Times New Roman"/>
          <w:sz w:val="28"/>
          <w:szCs w:val="28"/>
          <w:lang w:val="uk-UA"/>
        </w:rPr>
        <w:t>.</w:t>
      </w:r>
    </w:p>
    <w:p w14:paraId="11CFF95E" w14:textId="77777777" w:rsidR="0077747F" w:rsidRPr="00197B90" w:rsidRDefault="0077747F" w:rsidP="0077747F">
      <w:pPr>
        <w:widowControl w:val="0"/>
        <w:autoSpaceDE w:val="0"/>
        <w:autoSpaceDN w:val="0"/>
        <w:spacing w:after="0" w:line="360" w:lineRule="auto"/>
        <w:ind w:firstLine="709"/>
        <w:rPr>
          <w:rFonts w:ascii="Times New Roman" w:eastAsia="Times New Roman" w:hAnsi="Times New Roman"/>
          <w:sz w:val="28"/>
          <w:szCs w:val="28"/>
          <w:lang w:val="uk-UA"/>
        </w:rPr>
      </w:pPr>
      <w:r w:rsidRPr="00197B90">
        <w:rPr>
          <w:rFonts w:ascii="Times New Roman" w:eastAsia="Times New Roman" w:hAnsi="Times New Roman"/>
          <w:sz w:val="28"/>
          <w:szCs w:val="28"/>
          <w:lang w:val="uk-UA"/>
        </w:rPr>
        <w:t xml:space="preserve">6.3. </w:t>
      </w:r>
      <w:r w:rsidRPr="00CB02CF">
        <w:rPr>
          <w:rFonts w:ascii="Times New Roman" w:hAnsi="Times New Roman"/>
          <w:sz w:val="28"/>
          <w:lang w:val="uk-UA"/>
        </w:rPr>
        <w:t>Схема підключення елементів приладу</w:t>
      </w:r>
      <w:r>
        <w:rPr>
          <w:rFonts w:ascii="Times New Roman" w:hAnsi="Times New Roman"/>
          <w:sz w:val="28"/>
          <w:lang w:val="uk-UA"/>
        </w:rPr>
        <w:t>.</w:t>
      </w:r>
    </w:p>
    <w:p w14:paraId="729E4690" w14:textId="77777777" w:rsidR="0077747F" w:rsidRPr="00197B90" w:rsidRDefault="0077747F" w:rsidP="0077747F">
      <w:pPr>
        <w:widowControl w:val="0"/>
        <w:tabs>
          <w:tab w:val="left" w:leader="underscore" w:pos="9356"/>
        </w:tabs>
        <w:autoSpaceDE w:val="0"/>
        <w:autoSpaceDN w:val="0"/>
        <w:spacing w:after="0" w:line="360" w:lineRule="auto"/>
        <w:rPr>
          <w:rFonts w:ascii="Times New Roman" w:eastAsia="Times New Roman" w:hAnsi="Times New Roman"/>
          <w:sz w:val="28"/>
          <w:lang w:val="uk-UA"/>
        </w:rPr>
      </w:pPr>
      <w:r w:rsidRPr="00197B90">
        <w:rPr>
          <w:rFonts w:ascii="Times New Roman" w:eastAsia="Times New Roman" w:hAnsi="Times New Roman"/>
          <w:sz w:val="28"/>
          <w:lang w:val="uk-UA"/>
        </w:rPr>
        <w:t xml:space="preserve">7. Орієнтовний перелік публікацій </w:t>
      </w:r>
    </w:p>
    <w:p w14:paraId="3D060417" w14:textId="77777777" w:rsidR="0077747F" w:rsidRPr="00197B90" w:rsidRDefault="0077747F" w:rsidP="0077747F">
      <w:pPr>
        <w:widowControl w:val="0"/>
        <w:autoSpaceDE w:val="0"/>
        <w:autoSpaceDN w:val="0"/>
        <w:spacing w:after="0" w:line="360" w:lineRule="auto"/>
        <w:ind w:firstLine="709"/>
        <w:rPr>
          <w:rFonts w:ascii="Times New Roman" w:eastAsia="Times New Roman" w:hAnsi="Times New Roman"/>
          <w:sz w:val="28"/>
          <w:szCs w:val="28"/>
          <w:lang w:val="uk-UA"/>
        </w:rPr>
      </w:pPr>
      <w:r w:rsidRPr="00197B90">
        <w:rPr>
          <w:rFonts w:ascii="Times New Roman" w:eastAsia="Times New Roman" w:hAnsi="Times New Roman"/>
          <w:sz w:val="28"/>
          <w:szCs w:val="28"/>
          <w:lang w:val="uk-UA"/>
        </w:rPr>
        <w:t>7.1. Стаття на конференції в Україні або за кордоном.</w:t>
      </w:r>
    </w:p>
    <w:p w14:paraId="2AD7B0E9" w14:textId="77777777" w:rsidR="0077747F" w:rsidRPr="00197B90" w:rsidRDefault="0077747F" w:rsidP="0077747F">
      <w:pPr>
        <w:widowControl w:val="0"/>
        <w:autoSpaceDE w:val="0"/>
        <w:autoSpaceDN w:val="0"/>
        <w:spacing w:after="0" w:line="360" w:lineRule="auto"/>
        <w:ind w:firstLine="709"/>
        <w:rPr>
          <w:rFonts w:ascii="Times New Roman" w:eastAsia="Times New Roman" w:hAnsi="Times New Roman"/>
          <w:sz w:val="28"/>
          <w:szCs w:val="28"/>
          <w:lang w:val="uk-UA"/>
        </w:rPr>
      </w:pPr>
      <w:r w:rsidRPr="00197B90">
        <w:rPr>
          <w:rFonts w:ascii="Times New Roman" w:eastAsia="Times New Roman" w:hAnsi="Times New Roman"/>
          <w:sz w:val="28"/>
          <w:szCs w:val="28"/>
          <w:lang w:val="uk-UA"/>
        </w:rPr>
        <w:t>7.2. Дві тези доповідь на конференції в Україні або за кордоном.</w:t>
      </w:r>
    </w:p>
    <w:p w14:paraId="2FAAAA38" w14:textId="77777777" w:rsidR="0077747F" w:rsidRPr="00197B90" w:rsidRDefault="0077747F" w:rsidP="0077747F">
      <w:pPr>
        <w:widowControl w:val="0"/>
        <w:tabs>
          <w:tab w:val="left" w:pos="360"/>
          <w:tab w:val="left" w:pos="1440"/>
          <w:tab w:val="left" w:pos="1620"/>
        </w:tabs>
        <w:autoSpaceDE w:val="0"/>
        <w:autoSpaceDN w:val="0"/>
        <w:spacing w:after="0" w:line="360" w:lineRule="auto"/>
        <w:ind w:hanging="540"/>
        <w:rPr>
          <w:rFonts w:ascii="Times New Roman" w:eastAsia="Times New Roman" w:hAnsi="Times New Roman"/>
          <w:sz w:val="28"/>
          <w:lang w:val="uk-UA"/>
        </w:rPr>
      </w:pPr>
      <w:r w:rsidRPr="00197B90">
        <w:rPr>
          <w:rFonts w:ascii="Times New Roman" w:eastAsia="Times New Roman" w:hAnsi="Times New Roman"/>
          <w:sz w:val="28"/>
          <w:lang w:val="uk-UA"/>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77747F" w:rsidRPr="00197B90" w14:paraId="1ABC4A62" w14:textId="77777777" w:rsidTr="00FD79DB">
        <w:trPr>
          <w:cantSplit/>
        </w:trPr>
        <w:tc>
          <w:tcPr>
            <w:tcW w:w="2410" w:type="dxa"/>
            <w:vMerge w:val="restart"/>
            <w:vAlign w:val="center"/>
          </w:tcPr>
          <w:p w14:paraId="4150FC70" w14:textId="77777777" w:rsidR="0077747F" w:rsidRPr="00197B90" w:rsidRDefault="0077747F" w:rsidP="00FD79DB">
            <w:pPr>
              <w:widowControl w:val="0"/>
              <w:autoSpaceDE w:val="0"/>
              <w:autoSpaceDN w:val="0"/>
              <w:spacing w:after="0" w:line="240" w:lineRule="auto"/>
              <w:jc w:val="center"/>
              <w:rPr>
                <w:rFonts w:ascii="Times New Roman" w:eastAsia="Times New Roman" w:hAnsi="Times New Roman"/>
                <w:sz w:val="24"/>
                <w:lang w:val="uk-UA"/>
              </w:rPr>
            </w:pPr>
            <w:r w:rsidRPr="00197B90">
              <w:rPr>
                <w:rFonts w:ascii="Times New Roman" w:eastAsia="Times New Roman" w:hAnsi="Times New Roman"/>
                <w:sz w:val="24"/>
                <w:lang w:val="uk-UA"/>
              </w:rPr>
              <w:t>Розділ</w:t>
            </w:r>
          </w:p>
        </w:tc>
        <w:tc>
          <w:tcPr>
            <w:tcW w:w="4111" w:type="dxa"/>
            <w:vMerge w:val="restart"/>
            <w:vAlign w:val="center"/>
          </w:tcPr>
          <w:p w14:paraId="5AF12336" w14:textId="77777777" w:rsidR="0077747F" w:rsidRPr="00197B90" w:rsidRDefault="0077747F" w:rsidP="00FD79DB">
            <w:pPr>
              <w:widowControl w:val="0"/>
              <w:autoSpaceDE w:val="0"/>
              <w:autoSpaceDN w:val="0"/>
              <w:spacing w:after="0" w:line="240" w:lineRule="auto"/>
              <w:jc w:val="center"/>
              <w:rPr>
                <w:rFonts w:ascii="Times New Roman" w:eastAsia="Times New Roman" w:hAnsi="Times New Roman"/>
                <w:sz w:val="24"/>
                <w:lang w:val="uk-UA"/>
              </w:rPr>
            </w:pPr>
            <w:r w:rsidRPr="00197B90">
              <w:rPr>
                <w:rFonts w:ascii="Times New Roman" w:eastAsia="Times New Roman" w:hAnsi="Times New Roman"/>
                <w:sz w:val="24"/>
                <w:lang w:val="uk-UA"/>
              </w:rPr>
              <w:t xml:space="preserve">Прізвище, ініціали та посада </w:t>
            </w:r>
            <w:r w:rsidRPr="00197B90">
              <w:rPr>
                <w:rFonts w:ascii="Times New Roman" w:eastAsia="Times New Roman" w:hAnsi="Times New Roman"/>
                <w:sz w:val="24"/>
                <w:lang w:val="uk-UA"/>
              </w:rPr>
              <w:br/>
              <w:t>консультанта</w:t>
            </w:r>
          </w:p>
        </w:tc>
        <w:tc>
          <w:tcPr>
            <w:tcW w:w="2793" w:type="dxa"/>
            <w:gridSpan w:val="2"/>
          </w:tcPr>
          <w:p w14:paraId="6FE0B63E" w14:textId="77777777" w:rsidR="0077747F" w:rsidRPr="00197B90" w:rsidRDefault="0077747F" w:rsidP="00FD79DB">
            <w:pPr>
              <w:widowControl w:val="0"/>
              <w:autoSpaceDE w:val="0"/>
              <w:autoSpaceDN w:val="0"/>
              <w:spacing w:after="0" w:line="240" w:lineRule="auto"/>
              <w:jc w:val="center"/>
              <w:rPr>
                <w:rFonts w:ascii="Times New Roman" w:eastAsia="Times New Roman" w:hAnsi="Times New Roman"/>
                <w:sz w:val="24"/>
                <w:lang w:val="uk-UA"/>
              </w:rPr>
            </w:pPr>
            <w:r w:rsidRPr="00197B90">
              <w:rPr>
                <w:rFonts w:ascii="Times New Roman" w:eastAsia="Times New Roman" w:hAnsi="Times New Roman"/>
                <w:sz w:val="24"/>
                <w:lang w:val="uk-UA"/>
              </w:rPr>
              <w:t>Підпис, дата</w:t>
            </w:r>
          </w:p>
        </w:tc>
      </w:tr>
      <w:tr w:rsidR="0077747F" w:rsidRPr="00197B90" w14:paraId="669756D4" w14:textId="77777777" w:rsidTr="00FD79DB">
        <w:trPr>
          <w:cantSplit/>
        </w:trPr>
        <w:tc>
          <w:tcPr>
            <w:tcW w:w="2410" w:type="dxa"/>
            <w:vMerge/>
          </w:tcPr>
          <w:p w14:paraId="447E4DC5" w14:textId="77777777" w:rsidR="0077747F" w:rsidRPr="00197B90" w:rsidRDefault="0077747F" w:rsidP="00FD79DB">
            <w:pPr>
              <w:widowControl w:val="0"/>
              <w:autoSpaceDE w:val="0"/>
              <w:autoSpaceDN w:val="0"/>
              <w:spacing w:after="0" w:line="240" w:lineRule="auto"/>
              <w:jc w:val="center"/>
              <w:rPr>
                <w:rFonts w:ascii="Times New Roman" w:eastAsia="Times New Roman" w:hAnsi="Times New Roman"/>
                <w:sz w:val="28"/>
                <w:lang w:val="uk-UA"/>
              </w:rPr>
            </w:pPr>
          </w:p>
        </w:tc>
        <w:tc>
          <w:tcPr>
            <w:tcW w:w="4111" w:type="dxa"/>
            <w:vMerge/>
          </w:tcPr>
          <w:p w14:paraId="3C7A52F0" w14:textId="77777777" w:rsidR="0077747F" w:rsidRPr="00197B90" w:rsidRDefault="0077747F" w:rsidP="00FD79DB">
            <w:pPr>
              <w:widowControl w:val="0"/>
              <w:autoSpaceDE w:val="0"/>
              <w:autoSpaceDN w:val="0"/>
              <w:spacing w:after="0" w:line="240" w:lineRule="auto"/>
              <w:jc w:val="center"/>
              <w:rPr>
                <w:rFonts w:ascii="Times New Roman" w:eastAsia="Times New Roman" w:hAnsi="Times New Roman"/>
                <w:sz w:val="28"/>
                <w:lang w:val="uk-UA"/>
              </w:rPr>
            </w:pPr>
          </w:p>
        </w:tc>
        <w:tc>
          <w:tcPr>
            <w:tcW w:w="1396" w:type="dxa"/>
          </w:tcPr>
          <w:p w14:paraId="3BCC88E5" w14:textId="77777777" w:rsidR="0077747F" w:rsidRPr="00197B90" w:rsidRDefault="0077747F" w:rsidP="00FD79DB">
            <w:pPr>
              <w:widowControl w:val="0"/>
              <w:autoSpaceDE w:val="0"/>
              <w:autoSpaceDN w:val="0"/>
              <w:spacing w:after="0" w:line="240" w:lineRule="auto"/>
              <w:jc w:val="center"/>
              <w:rPr>
                <w:rFonts w:ascii="Times New Roman" w:eastAsia="Times New Roman" w:hAnsi="Times New Roman"/>
                <w:sz w:val="24"/>
                <w:lang w:val="uk-UA"/>
              </w:rPr>
            </w:pPr>
            <w:r w:rsidRPr="00197B90">
              <w:rPr>
                <w:rFonts w:ascii="Times New Roman" w:eastAsia="Times New Roman" w:hAnsi="Times New Roman"/>
                <w:sz w:val="24"/>
                <w:lang w:val="uk-UA"/>
              </w:rPr>
              <w:t xml:space="preserve">завдання </w:t>
            </w:r>
            <w:r w:rsidRPr="00197B90">
              <w:rPr>
                <w:rFonts w:ascii="Times New Roman" w:eastAsia="Times New Roman" w:hAnsi="Times New Roman"/>
                <w:sz w:val="24"/>
                <w:lang w:val="uk-UA"/>
              </w:rPr>
              <w:br/>
              <w:t>видав</w:t>
            </w:r>
          </w:p>
        </w:tc>
        <w:tc>
          <w:tcPr>
            <w:tcW w:w="1397" w:type="dxa"/>
          </w:tcPr>
          <w:p w14:paraId="30AC8C83" w14:textId="77777777" w:rsidR="0077747F" w:rsidRPr="00197B90" w:rsidRDefault="0077747F" w:rsidP="00FD79DB">
            <w:pPr>
              <w:widowControl w:val="0"/>
              <w:autoSpaceDE w:val="0"/>
              <w:autoSpaceDN w:val="0"/>
              <w:spacing w:after="0" w:line="240" w:lineRule="auto"/>
              <w:jc w:val="center"/>
              <w:rPr>
                <w:rFonts w:ascii="Times New Roman" w:eastAsia="Times New Roman" w:hAnsi="Times New Roman"/>
                <w:sz w:val="24"/>
                <w:lang w:val="uk-UA"/>
              </w:rPr>
            </w:pPr>
            <w:r w:rsidRPr="00197B90">
              <w:rPr>
                <w:rFonts w:ascii="Times New Roman" w:eastAsia="Times New Roman" w:hAnsi="Times New Roman"/>
                <w:sz w:val="24"/>
                <w:lang w:val="uk-UA"/>
              </w:rPr>
              <w:t>завдання</w:t>
            </w:r>
            <w:r w:rsidRPr="00197B90">
              <w:rPr>
                <w:rFonts w:ascii="Times New Roman" w:eastAsia="Times New Roman" w:hAnsi="Times New Roman"/>
                <w:sz w:val="24"/>
                <w:lang w:val="uk-UA"/>
              </w:rPr>
              <w:br/>
              <w:t>прийняв</w:t>
            </w:r>
          </w:p>
        </w:tc>
      </w:tr>
      <w:tr w:rsidR="00AA35A9" w:rsidRPr="00197B90" w14:paraId="133E9698" w14:textId="77777777" w:rsidTr="00FD79DB">
        <w:tc>
          <w:tcPr>
            <w:tcW w:w="2410" w:type="dxa"/>
          </w:tcPr>
          <w:p w14:paraId="56EAE9AB" w14:textId="77777777" w:rsidR="00AA35A9" w:rsidRPr="00197B90" w:rsidRDefault="00AA35A9" w:rsidP="00AA35A9">
            <w:pPr>
              <w:widowControl w:val="0"/>
              <w:autoSpaceDE w:val="0"/>
              <w:autoSpaceDN w:val="0"/>
              <w:spacing w:after="0" w:line="240" w:lineRule="auto"/>
              <w:rPr>
                <w:rFonts w:ascii="Times New Roman" w:eastAsia="Times New Roman" w:hAnsi="Times New Roman"/>
                <w:sz w:val="24"/>
                <w:lang w:val="uk-UA"/>
              </w:rPr>
            </w:pPr>
            <w:r w:rsidRPr="00197B90">
              <w:rPr>
                <w:rFonts w:ascii="Times New Roman" w:eastAsia="Times New Roman" w:hAnsi="Times New Roman"/>
                <w:sz w:val="24"/>
                <w:lang w:val="uk-UA"/>
              </w:rPr>
              <w:t>Розробка стартап-проектів</w:t>
            </w:r>
          </w:p>
        </w:tc>
        <w:tc>
          <w:tcPr>
            <w:tcW w:w="4111" w:type="dxa"/>
          </w:tcPr>
          <w:p w14:paraId="0D13191F" w14:textId="39CF6B7D" w:rsidR="00AA35A9" w:rsidRPr="00AA35A9" w:rsidRDefault="00AA35A9" w:rsidP="00AA35A9">
            <w:pPr>
              <w:widowControl w:val="0"/>
              <w:autoSpaceDE w:val="0"/>
              <w:autoSpaceDN w:val="0"/>
              <w:spacing w:after="0" w:line="240" w:lineRule="auto"/>
              <w:rPr>
                <w:rFonts w:ascii="Times New Roman" w:eastAsia="Times New Roman" w:hAnsi="Times New Roman"/>
                <w:sz w:val="24"/>
                <w:lang w:val="uk-UA"/>
              </w:rPr>
            </w:pPr>
            <w:proofErr w:type="spellStart"/>
            <w:r w:rsidRPr="00AA35A9">
              <w:rPr>
                <w:rFonts w:ascii="Times New Roman" w:hAnsi="Times New Roman"/>
                <w:sz w:val="24"/>
                <w:lang w:val="uk-UA"/>
              </w:rPr>
              <w:t>Бояринова</w:t>
            </w:r>
            <w:proofErr w:type="spellEnd"/>
            <w:r w:rsidRPr="00AA35A9">
              <w:rPr>
                <w:rFonts w:ascii="Times New Roman" w:hAnsi="Times New Roman"/>
                <w:sz w:val="24"/>
                <w:lang w:val="uk-UA"/>
              </w:rPr>
              <w:t xml:space="preserve"> К.О., </w:t>
            </w:r>
            <w:proofErr w:type="spellStart"/>
            <w:r w:rsidRPr="00AA35A9">
              <w:rPr>
                <w:rFonts w:ascii="Times New Roman" w:hAnsi="Times New Roman"/>
                <w:sz w:val="24"/>
                <w:lang w:val="uk-UA"/>
              </w:rPr>
              <w:t>д.е.н</w:t>
            </w:r>
            <w:proofErr w:type="spellEnd"/>
            <w:r w:rsidRPr="00AA35A9">
              <w:rPr>
                <w:rFonts w:ascii="Times New Roman" w:hAnsi="Times New Roman"/>
                <w:sz w:val="24"/>
                <w:lang w:val="uk-UA"/>
              </w:rPr>
              <w:t xml:space="preserve">., проф.; завідувач кафедри економічної кібернетики КПІ ім. </w:t>
            </w:r>
            <w:proofErr w:type="spellStart"/>
            <w:r w:rsidRPr="00AA35A9">
              <w:rPr>
                <w:rFonts w:ascii="Times New Roman" w:hAnsi="Times New Roman"/>
                <w:sz w:val="24"/>
              </w:rPr>
              <w:t>Ігоря</w:t>
            </w:r>
            <w:proofErr w:type="spellEnd"/>
            <w:r w:rsidRPr="00AA35A9">
              <w:rPr>
                <w:rFonts w:ascii="Times New Roman" w:hAnsi="Times New Roman"/>
                <w:sz w:val="24"/>
              </w:rPr>
              <w:t xml:space="preserve"> </w:t>
            </w:r>
            <w:proofErr w:type="spellStart"/>
            <w:r w:rsidRPr="00AA35A9">
              <w:rPr>
                <w:rFonts w:ascii="Times New Roman" w:hAnsi="Times New Roman"/>
                <w:sz w:val="24"/>
              </w:rPr>
              <w:t>Сікорського</w:t>
            </w:r>
            <w:proofErr w:type="spellEnd"/>
          </w:p>
        </w:tc>
        <w:tc>
          <w:tcPr>
            <w:tcW w:w="1396" w:type="dxa"/>
          </w:tcPr>
          <w:p w14:paraId="30B75F21" w14:textId="77777777" w:rsidR="00AA35A9" w:rsidRPr="00197B90" w:rsidRDefault="00AA35A9" w:rsidP="00AA35A9">
            <w:pPr>
              <w:widowControl w:val="0"/>
              <w:autoSpaceDE w:val="0"/>
              <w:autoSpaceDN w:val="0"/>
              <w:spacing w:after="0" w:line="240" w:lineRule="auto"/>
              <w:rPr>
                <w:rFonts w:ascii="Times New Roman" w:eastAsia="Times New Roman" w:hAnsi="Times New Roman"/>
                <w:sz w:val="24"/>
                <w:lang w:val="uk-UA"/>
              </w:rPr>
            </w:pPr>
          </w:p>
        </w:tc>
        <w:tc>
          <w:tcPr>
            <w:tcW w:w="1397" w:type="dxa"/>
          </w:tcPr>
          <w:p w14:paraId="05C9368E" w14:textId="77777777" w:rsidR="00AA35A9" w:rsidRPr="00197B90" w:rsidRDefault="00AA35A9" w:rsidP="00AA35A9">
            <w:pPr>
              <w:widowControl w:val="0"/>
              <w:autoSpaceDE w:val="0"/>
              <w:autoSpaceDN w:val="0"/>
              <w:spacing w:after="0" w:line="240" w:lineRule="auto"/>
              <w:rPr>
                <w:rFonts w:ascii="Times New Roman" w:eastAsia="Times New Roman" w:hAnsi="Times New Roman"/>
                <w:sz w:val="24"/>
                <w:lang w:val="uk-UA"/>
              </w:rPr>
            </w:pPr>
          </w:p>
        </w:tc>
      </w:tr>
    </w:tbl>
    <w:p w14:paraId="6323F0C0" w14:textId="56934618" w:rsidR="0077747F" w:rsidRPr="00197B90" w:rsidRDefault="0077747F" w:rsidP="0077747F">
      <w:pPr>
        <w:widowControl w:val="0"/>
        <w:tabs>
          <w:tab w:val="left" w:pos="1440"/>
          <w:tab w:val="left" w:pos="1620"/>
          <w:tab w:val="left" w:pos="8900"/>
        </w:tabs>
        <w:autoSpaceDE w:val="0"/>
        <w:autoSpaceDN w:val="0"/>
        <w:spacing w:before="240" w:after="0" w:line="240" w:lineRule="auto"/>
        <w:ind w:right="-31"/>
        <w:rPr>
          <w:rFonts w:ascii="Times New Roman" w:eastAsia="Times New Roman" w:hAnsi="Times New Roman"/>
          <w:sz w:val="28"/>
          <w:lang w:val="uk-UA"/>
        </w:rPr>
      </w:pPr>
      <w:r>
        <w:rPr>
          <w:rFonts w:ascii="Times New Roman" w:eastAsia="Times New Roman" w:hAnsi="Times New Roman"/>
          <w:sz w:val="28"/>
          <w:lang w:val="uk-UA"/>
        </w:rPr>
        <w:t>9. Дата видачі завдання – 1</w:t>
      </w:r>
      <w:r w:rsidR="00AA35A9">
        <w:rPr>
          <w:rFonts w:ascii="Times New Roman" w:eastAsia="Times New Roman" w:hAnsi="Times New Roman"/>
          <w:sz w:val="28"/>
          <w:lang w:val="uk-UA"/>
        </w:rPr>
        <w:t>5</w:t>
      </w:r>
      <w:r w:rsidRPr="00197B90">
        <w:rPr>
          <w:rFonts w:ascii="Times New Roman" w:eastAsia="Times New Roman" w:hAnsi="Times New Roman"/>
          <w:sz w:val="28"/>
          <w:lang w:val="uk-UA"/>
        </w:rPr>
        <w:t>.09.2022 року.</w:t>
      </w:r>
    </w:p>
    <w:p w14:paraId="74D7E40B" w14:textId="77777777" w:rsidR="0077747F" w:rsidRPr="00197B90" w:rsidRDefault="0077747F" w:rsidP="0077747F">
      <w:pPr>
        <w:widowControl w:val="0"/>
        <w:autoSpaceDE w:val="0"/>
        <w:autoSpaceDN w:val="0"/>
        <w:spacing w:before="240" w:after="0" w:line="240" w:lineRule="auto"/>
        <w:jc w:val="center"/>
        <w:rPr>
          <w:rFonts w:ascii="Times New Roman" w:eastAsia="Times New Roman" w:hAnsi="Times New Roman"/>
          <w:sz w:val="28"/>
          <w:lang w:val="uk-UA"/>
        </w:rPr>
      </w:pPr>
      <w:r w:rsidRPr="00197B90">
        <w:rPr>
          <w:rFonts w:ascii="Times New Roman" w:eastAsia="Times New Roman" w:hAnsi="Times New Roman"/>
          <w:bCs/>
          <w:sz w:val="28"/>
          <w:lang w:val="uk-UA"/>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422"/>
        <w:gridCol w:w="2693"/>
        <w:gridCol w:w="1234"/>
      </w:tblGrid>
      <w:tr w:rsidR="0077747F" w:rsidRPr="00CB02CF" w14:paraId="2D95B176" w14:textId="77777777" w:rsidTr="00FD79DB">
        <w:tc>
          <w:tcPr>
            <w:tcW w:w="540" w:type="dxa"/>
            <w:vAlign w:val="center"/>
          </w:tcPr>
          <w:p w14:paraId="19546239" w14:textId="77777777" w:rsidR="0077747F" w:rsidRPr="00CB02CF" w:rsidRDefault="0077747F" w:rsidP="00FD79DB">
            <w:pPr>
              <w:spacing w:after="0" w:line="240" w:lineRule="auto"/>
              <w:jc w:val="center"/>
              <w:rPr>
                <w:rFonts w:ascii="Times New Roman" w:hAnsi="Times New Roman"/>
                <w:sz w:val="24"/>
                <w:lang w:val="uk-UA"/>
              </w:rPr>
            </w:pPr>
            <w:r w:rsidRPr="00CB02CF">
              <w:rPr>
                <w:rFonts w:ascii="Times New Roman" w:hAnsi="Times New Roman"/>
                <w:sz w:val="24"/>
                <w:lang w:val="uk-UA"/>
              </w:rPr>
              <w:t>№ з/п</w:t>
            </w:r>
          </w:p>
        </w:tc>
        <w:tc>
          <w:tcPr>
            <w:tcW w:w="4422" w:type="dxa"/>
            <w:vAlign w:val="center"/>
          </w:tcPr>
          <w:p w14:paraId="5548F1A8" w14:textId="77777777" w:rsidR="0077747F" w:rsidRPr="00CB02CF" w:rsidRDefault="0077747F" w:rsidP="00FD79DB">
            <w:pPr>
              <w:spacing w:after="0" w:line="240" w:lineRule="auto"/>
              <w:jc w:val="center"/>
              <w:rPr>
                <w:rFonts w:ascii="Times New Roman" w:hAnsi="Times New Roman"/>
                <w:sz w:val="24"/>
                <w:lang w:val="uk-UA"/>
              </w:rPr>
            </w:pPr>
            <w:r w:rsidRPr="00CB02CF">
              <w:rPr>
                <w:rFonts w:ascii="Times New Roman" w:hAnsi="Times New Roman"/>
                <w:sz w:val="24"/>
                <w:lang w:val="uk-UA"/>
              </w:rPr>
              <w:t xml:space="preserve">Назва етапів виконання </w:t>
            </w:r>
            <w:r w:rsidRPr="00CB02CF">
              <w:rPr>
                <w:rFonts w:ascii="Times New Roman" w:hAnsi="Times New Roman"/>
                <w:sz w:val="24"/>
                <w:lang w:val="uk-UA"/>
              </w:rPr>
              <w:br/>
              <w:t>магістерської дисертації</w:t>
            </w:r>
          </w:p>
        </w:tc>
        <w:tc>
          <w:tcPr>
            <w:tcW w:w="2693" w:type="dxa"/>
            <w:vAlign w:val="center"/>
          </w:tcPr>
          <w:p w14:paraId="6A6BA8C6" w14:textId="77777777" w:rsidR="0077747F" w:rsidRPr="00CB02CF" w:rsidRDefault="0077747F" w:rsidP="00FD79DB">
            <w:pPr>
              <w:spacing w:after="0" w:line="240" w:lineRule="auto"/>
              <w:jc w:val="center"/>
              <w:rPr>
                <w:rFonts w:ascii="Times New Roman" w:hAnsi="Times New Roman"/>
                <w:sz w:val="24"/>
                <w:lang w:val="uk-UA"/>
              </w:rPr>
            </w:pPr>
            <w:r w:rsidRPr="00CB02CF">
              <w:rPr>
                <w:rFonts w:ascii="Times New Roman" w:hAnsi="Times New Roman"/>
                <w:sz w:val="24"/>
                <w:lang w:val="uk-UA"/>
              </w:rPr>
              <w:t>Строк виконання етапів магістерської дисертації</w:t>
            </w:r>
          </w:p>
        </w:tc>
        <w:tc>
          <w:tcPr>
            <w:tcW w:w="1234" w:type="dxa"/>
            <w:vAlign w:val="center"/>
          </w:tcPr>
          <w:p w14:paraId="3F369F9A" w14:textId="77777777" w:rsidR="0077747F" w:rsidRPr="00CB02CF" w:rsidRDefault="0077747F" w:rsidP="00FD79DB">
            <w:pPr>
              <w:spacing w:after="0" w:line="240" w:lineRule="auto"/>
              <w:jc w:val="center"/>
              <w:rPr>
                <w:rFonts w:ascii="Times New Roman" w:hAnsi="Times New Roman"/>
                <w:sz w:val="24"/>
                <w:lang w:val="uk-UA"/>
              </w:rPr>
            </w:pPr>
            <w:r w:rsidRPr="00CB02CF">
              <w:rPr>
                <w:rFonts w:ascii="Times New Roman" w:hAnsi="Times New Roman"/>
                <w:sz w:val="24"/>
                <w:lang w:val="uk-UA"/>
              </w:rPr>
              <w:t>Примітка</w:t>
            </w:r>
          </w:p>
        </w:tc>
      </w:tr>
      <w:tr w:rsidR="0077747F" w:rsidRPr="00CB02CF" w14:paraId="3BFA953F" w14:textId="77777777" w:rsidTr="00FD79DB">
        <w:trPr>
          <w:trHeight w:val="20"/>
        </w:trPr>
        <w:tc>
          <w:tcPr>
            <w:tcW w:w="540" w:type="dxa"/>
          </w:tcPr>
          <w:p w14:paraId="62C5BF87"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1</w:t>
            </w:r>
          </w:p>
        </w:tc>
        <w:tc>
          <w:tcPr>
            <w:tcW w:w="4422" w:type="dxa"/>
          </w:tcPr>
          <w:p w14:paraId="575178B5"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Аналіз поставленої задачі</w:t>
            </w:r>
          </w:p>
        </w:tc>
        <w:tc>
          <w:tcPr>
            <w:tcW w:w="2693" w:type="dxa"/>
          </w:tcPr>
          <w:p w14:paraId="6B908959"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Вересень 2022</w:t>
            </w:r>
          </w:p>
        </w:tc>
        <w:tc>
          <w:tcPr>
            <w:tcW w:w="1234" w:type="dxa"/>
          </w:tcPr>
          <w:p w14:paraId="22F2141E" w14:textId="77777777" w:rsidR="0077747F" w:rsidRPr="00CB02CF" w:rsidRDefault="0077747F" w:rsidP="00FD79DB">
            <w:pPr>
              <w:spacing w:after="0" w:line="240" w:lineRule="auto"/>
              <w:rPr>
                <w:rFonts w:ascii="Times New Roman" w:hAnsi="Times New Roman"/>
                <w:sz w:val="24"/>
                <w:lang w:val="uk-UA"/>
              </w:rPr>
            </w:pPr>
            <w:r>
              <w:rPr>
                <w:rFonts w:ascii="Times New Roman" w:hAnsi="Times New Roman"/>
                <w:sz w:val="24"/>
                <w:lang w:val="uk-UA"/>
              </w:rPr>
              <w:t>Виконано</w:t>
            </w:r>
          </w:p>
        </w:tc>
      </w:tr>
      <w:tr w:rsidR="0077747F" w:rsidRPr="00CB02CF" w14:paraId="2CFDD056" w14:textId="77777777" w:rsidTr="00FD79DB">
        <w:trPr>
          <w:trHeight w:val="20"/>
        </w:trPr>
        <w:tc>
          <w:tcPr>
            <w:tcW w:w="540" w:type="dxa"/>
          </w:tcPr>
          <w:p w14:paraId="173C5D44"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2</w:t>
            </w:r>
          </w:p>
        </w:tc>
        <w:tc>
          <w:tcPr>
            <w:tcW w:w="4422" w:type="dxa"/>
          </w:tcPr>
          <w:p w14:paraId="01D2C935"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Аналіз існуючих варіантів та вибір головних характеристик інформаційно-вимірювальної системи</w:t>
            </w:r>
          </w:p>
        </w:tc>
        <w:tc>
          <w:tcPr>
            <w:tcW w:w="2693" w:type="dxa"/>
          </w:tcPr>
          <w:p w14:paraId="0E7D9F05"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Вересень 2022</w:t>
            </w:r>
          </w:p>
        </w:tc>
        <w:tc>
          <w:tcPr>
            <w:tcW w:w="1234" w:type="dxa"/>
          </w:tcPr>
          <w:p w14:paraId="044A2F1B" w14:textId="77777777" w:rsidR="0077747F" w:rsidRPr="00CB02CF" w:rsidRDefault="0077747F" w:rsidP="00FD79DB">
            <w:pPr>
              <w:spacing w:after="0" w:line="240" w:lineRule="auto"/>
              <w:rPr>
                <w:rFonts w:ascii="Times New Roman" w:hAnsi="Times New Roman"/>
                <w:sz w:val="24"/>
                <w:lang w:val="uk-UA"/>
              </w:rPr>
            </w:pPr>
            <w:r>
              <w:rPr>
                <w:rFonts w:ascii="Times New Roman" w:hAnsi="Times New Roman"/>
                <w:sz w:val="24"/>
                <w:lang w:val="uk-UA"/>
              </w:rPr>
              <w:t>Виконано</w:t>
            </w:r>
          </w:p>
        </w:tc>
      </w:tr>
      <w:tr w:rsidR="0077747F" w:rsidRPr="00CB02CF" w14:paraId="07007319" w14:textId="77777777" w:rsidTr="00FD79DB">
        <w:trPr>
          <w:trHeight w:val="20"/>
        </w:trPr>
        <w:tc>
          <w:tcPr>
            <w:tcW w:w="540" w:type="dxa"/>
          </w:tcPr>
          <w:p w14:paraId="202E4F8E"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3</w:t>
            </w:r>
          </w:p>
        </w:tc>
        <w:tc>
          <w:tcPr>
            <w:tcW w:w="4422" w:type="dxa"/>
          </w:tcPr>
          <w:p w14:paraId="2BAECC09"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Алгоритм роботи інформаційно-вимірювальної системи</w:t>
            </w:r>
          </w:p>
        </w:tc>
        <w:tc>
          <w:tcPr>
            <w:tcW w:w="2693" w:type="dxa"/>
          </w:tcPr>
          <w:p w14:paraId="6BD639C0"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Вересень-жовтень 2022</w:t>
            </w:r>
          </w:p>
        </w:tc>
        <w:tc>
          <w:tcPr>
            <w:tcW w:w="1234" w:type="dxa"/>
          </w:tcPr>
          <w:p w14:paraId="14727BB4" w14:textId="77777777" w:rsidR="0077747F" w:rsidRPr="00CB02CF" w:rsidRDefault="0077747F" w:rsidP="00FD79DB">
            <w:pPr>
              <w:spacing w:after="0" w:line="240" w:lineRule="auto"/>
              <w:rPr>
                <w:rFonts w:ascii="Times New Roman" w:hAnsi="Times New Roman"/>
                <w:sz w:val="24"/>
                <w:lang w:val="uk-UA"/>
              </w:rPr>
            </w:pPr>
            <w:r>
              <w:rPr>
                <w:rFonts w:ascii="Times New Roman" w:hAnsi="Times New Roman"/>
                <w:sz w:val="24"/>
                <w:lang w:val="uk-UA"/>
              </w:rPr>
              <w:t>Виконано</w:t>
            </w:r>
          </w:p>
        </w:tc>
      </w:tr>
    </w:tbl>
    <w:p w14:paraId="374C3D3B" w14:textId="77777777" w:rsidR="0077747F" w:rsidRDefault="0077747F" w:rsidP="0077747F">
      <w:pPr>
        <w:spacing w:after="0" w:line="240" w:lineRule="auto"/>
        <w:rPr>
          <w:rFonts w:ascii="Times New Roman" w:hAnsi="Times New Roman"/>
          <w:sz w:val="24"/>
          <w:lang w:val="uk-UA"/>
        </w:rPr>
        <w:sectPr w:rsidR="0077747F" w:rsidSect="002836E7">
          <w:type w:val="continuous"/>
          <w:pgSz w:w="11910" w:h="16850"/>
          <w:pgMar w:top="1134" w:right="567" w:bottom="1134" w:left="1701" w:header="715" w:footer="0" w:gutter="0"/>
          <w:cols w:space="720"/>
          <w:titlePg/>
          <w:docGrid w:linePitch="299"/>
        </w:sectPr>
      </w:pPr>
    </w:p>
    <w:p w14:paraId="026D6B71" w14:textId="77777777" w:rsidR="002836E7" w:rsidRDefault="002836E7" w:rsidP="00FD79DB">
      <w:pPr>
        <w:spacing w:after="0" w:line="240" w:lineRule="auto"/>
        <w:rPr>
          <w:rFonts w:ascii="Times New Roman" w:hAnsi="Times New Roman"/>
          <w:sz w:val="24"/>
          <w:lang w:val="uk-UA"/>
        </w:rPr>
        <w:sectPr w:rsidR="002836E7" w:rsidSect="00FD79DB">
          <w:type w:val="continuous"/>
          <w:pgSz w:w="11910" w:h="16850"/>
          <w:pgMar w:top="1134" w:right="567" w:bottom="1134" w:left="1701" w:header="715" w:footer="0" w:gutter="0"/>
          <w:cols w:space="720"/>
          <w:docGrid w:linePitch="299"/>
        </w:sectPr>
      </w:pP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422"/>
        <w:gridCol w:w="2693"/>
        <w:gridCol w:w="1234"/>
      </w:tblGrid>
      <w:tr w:rsidR="0077747F" w:rsidRPr="00CB02CF" w14:paraId="5669891A" w14:textId="77777777" w:rsidTr="00FD79DB">
        <w:trPr>
          <w:trHeight w:val="20"/>
        </w:trPr>
        <w:tc>
          <w:tcPr>
            <w:tcW w:w="540" w:type="dxa"/>
          </w:tcPr>
          <w:p w14:paraId="02D5CE4A" w14:textId="134969D2"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lastRenderedPageBreak/>
              <w:t>4</w:t>
            </w:r>
          </w:p>
        </w:tc>
        <w:tc>
          <w:tcPr>
            <w:tcW w:w="4422" w:type="dxa"/>
          </w:tcPr>
          <w:p w14:paraId="5F5795CB"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Розробка конструкції інформаційно-вимірювальної системи</w:t>
            </w:r>
          </w:p>
        </w:tc>
        <w:tc>
          <w:tcPr>
            <w:tcW w:w="2693" w:type="dxa"/>
          </w:tcPr>
          <w:p w14:paraId="3E1A6D55"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Жовтень 2022</w:t>
            </w:r>
          </w:p>
        </w:tc>
        <w:tc>
          <w:tcPr>
            <w:tcW w:w="1234" w:type="dxa"/>
          </w:tcPr>
          <w:p w14:paraId="16E12588" w14:textId="77777777" w:rsidR="0077747F" w:rsidRPr="00CB02CF" w:rsidRDefault="0077747F" w:rsidP="00FD79DB">
            <w:pPr>
              <w:spacing w:after="0" w:line="240" w:lineRule="auto"/>
              <w:rPr>
                <w:rFonts w:ascii="Times New Roman" w:hAnsi="Times New Roman"/>
                <w:sz w:val="24"/>
                <w:lang w:val="uk-UA"/>
              </w:rPr>
            </w:pPr>
            <w:r>
              <w:rPr>
                <w:rFonts w:ascii="Times New Roman" w:hAnsi="Times New Roman"/>
                <w:sz w:val="24"/>
                <w:lang w:val="uk-UA"/>
              </w:rPr>
              <w:t>Виконано</w:t>
            </w:r>
          </w:p>
        </w:tc>
      </w:tr>
      <w:tr w:rsidR="0077747F" w:rsidRPr="00CB02CF" w14:paraId="66281C5B" w14:textId="77777777" w:rsidTr="00FD79DB">
        <w:trPr>
          <w:trHeight w:val="20"/>
        </w:trPr>
        <w:tc>
          <w:tcPr>
            <w:tcW w:w="540" w:type="dxa"/>
          </w:tcPr>
          <w:p w14:paraId="29BD9B37"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5</w:t>
            </w:r>
          </w:p>
        </w:tc>
        <w:tc>
          <w:tcPr>
            <w:tcW w:w="4422" w:type="dxa"/>
          </w:tcPr>
          <w:p w14:paraId="69F84E9E"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Метрологічні характеристики інформаційно-вимірювальної системи</w:t>
            </w:r>
          </w:p>
        </w:tc>
        <w:tc>
          <w:tcPr>
            <w:tcW w:w="2693" w:type="dxa"/>
          </w:tcPr>
          <w:p w14:paraId="75ECE1BB"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Жовтень 2022</w:t>
            </w:r>
          </w:p>
        </w:tc>
        <w:tc>
          <w:tcPr>
            <w:tcW w:w="1234" w:type="dxa"/>
          </w:tcPr>
          <w:p w14:paraId="1B9CB713" w14:textId="77777777" w:rsidR="0077747F" w:rsidRPr="00CB02CF" w:rsidRDefault="0077747F" w:rsidP="00FD79DB">
            <w:pPr>
              <w:spacing w:after="0" w:line="240" w:lineRule="auto"/>
              <w:rPr>
                <w:rFonts w:ascii="Times New Roman" w:hAnsi="Times New Roman"/>
                <w:sz w:val="24"/>
                <w:lang w:val="uk-UA"/>
              </w:rPr>
            </w:pPr>
            <w:r>
              <w:rPr>
                <w:rFonts w:ascii="Times New Roman" w:hAnsi="Times New Roman"/>
                <w:sz w:val="24"/>
                <w:lang w:val="uk-UA"/>
              </w:rPr>
              <w:t>Виконано</w:t>
            </w:r>
          </w:p>
        </w:tc>
      </w:tr>
      <w:tr w:rsidR="0077747F" w:rsidRPr="00CB02CF" w14:paraId="2A9D339C" w14:textId="77777777" w:rsidTr="00FD79DB">
        <w:trPr>
          <w:trHeight w:val="20"/>
        </w:trPr>
        <w:tc>
          <w:tcPr>
            <w:tcW w:w="540" w:type="dxa"/>
          </w:tcPr>
          <w:p w14:paraId="2BD4C1B3"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6</w:t>
            </w:r>
          </w:p>
        </w:tc>
        <w:tc>
          <w:tcPr>
            <w:tcW w:w="4422" w:type="dxa"/>
          </w:tcPr>
          <w:p w14:paraId="1C17C66C"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Стартап-проект</w:t>
            </w:r>
          </w:p>
        </w:tc>
        <w:tc>
          <w:tcPr>
            <w:tcW w:w="2693" w:type="dxa"/>
          </w:tcPr>
          <w:p w14:paraId="5723E145"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Листопад 2022</w:t>
            </w:r>
          </w:p>
        </w:tc>
        <w:tc>
          <w:tcPr>
            <w:tcW w:w="1234" w:type="dxa"/>
          </w:tcPr>
          <w:p w14:paraId="1685EB36" w14:textId="77777777" w:rsidR="0077747F" w:rsidRPr="00CB02CF" w:rsidRDefault="0077747F" w:rsidP="00FD79DB">
            <w:pPr>
              <w:spacing w:after="0" w:line="240" w:lineRule="auto"/>
              <w:rPr>
                <w:rFonts w:ascii="Times New Roman" w:hAnsi="Times New Roman"/>
                <w:sz w:val="24"/>
                <w:lang w:val="uk-UA"/>
              </w:rPr>
            </w:pPr>
            <w:r>
              <w:rPr>
                <w:rFonts w:ascii="Times New Roman" w:hAnsi="Times New Roman"/>
                <w:sz w:val="24"/>
                <w:lang w:val="uk-UA"/>
              </w:rPr>
              <w:t>Виконано</w:t>
            </w:r>
          </w:p>
        </w:tc>
      </w:tr>
      <w:tr w:rsidR="0077747F" w:rsidRPr="00CB02CF" w14:paraId="5AD0BE57" w14:textId="77777777" w:rsidTr="00FD79DB">
        <w:trPr>
          <w:trHeight w:val="20"/>
        </w:trPr>
        <w:tc>
          <w:tcPr>
            <w:tcW w:w="540" w:type="dxa"/>
          </w:tcPr>
          <w:p w14:paraId="6BD1BBF7"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7</w:t>
            </w:r>
          </w:p>
        </w:tc>
        <w:tc>
          <w:tcPr>
            <w:tcW w:w="4422" w:type="dxa"/>
          </w:tcPr>
          <w:p w14:paraId="6824D9D4"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Представлення кінцевої версії магістерської дисертації</w:t>
            </w:r>
          </w:p>
        </w:tc>
        <w:tc>
          <w:tcPr>
            <w:tcW w:w="2693" w:type="dxa"/>
          </w:tcPr>
          <w:p w14:paraId="68C597D1"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Грудень 2022</w:t>
            </w:r>
          </w:p>
        </w:tc>
        <w:tc>
          <w:tcPr>
            <w:tcW w:w="1234" w:type="dxa"/>
          </w:tcPr>
          <w:p w14:paraId="7F5E2C27" w14:textId="77777777" w:rsidR="0077747F" w:rsidRPr="00CB02CF" w:rsidRDefault="0077747F" w:rsidP="00FD79DB">
            <w:pPr>
              <w:spacing w:after="0" w:line="240" w:lineRule="auto"/>
              <w:rPr>
                <w:rFonts w:ascii="Times New Roman" w:hAnsi="Times New Roman"/>
                <w:sz w:val="24"/>
                <w:lang w:val="uk-UA"/>
              </w:rPr>
            </w:pPr>
            <w:r>
              <w:rPr>
                <w:rFonts w:ascii="Times New Roman" w:hAnsi="Times New Roman"/>
                <w:sz w:val="24"/>
                <w:lang w:val="uk-UA"/>
              </w:rPr>
              <w:t>Виконано</w:t>
            </w:r>
          </w:p>
        </w:tc>
      </w:tr>
      <w:tr w:rsidR="0077747F" w:rsidRPr="00CB02CF" w14:paraId="256B35B4" w14:textId="77777777" w:rsidTr="00FD79DB">
        <w:trPr>
          <w:trHeight w:val="20"/>
        </w:trPr>
        <w:tc>
          <w:tcPr>
            <w:tcW w:w="540" w:type="dxa"/>
          </w:tcPr>
          <w:p w14:paraId="1522F849"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8</w:t>
            </w:r>
          </w:p>
        </w:tc>
        <w:tc>
          <w:tcPr>
            <w:tcW w:w="4422" w:type="dxa"/>
          </w:tcPr>
          <w:p w14:paraId="799BB27A"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Захист магістерської дисертації</w:t>
            </w:r>
          </w:p>
        </w:tc>
        <w:tc>
          <w:tcPr>
            <w:tcW w:w="2693" w:type="dxa"/>
          </w:tcPr>
          <w:p w14:paraId="651AE7BB" w14:textId="77777777" w:rsidR="0077747F" w:rsidRPr="00CB02CF" w:rsidRDefault="0077747F" w:rsidP="00FD79DB">
            <w:pPr>
              <w:spacing w:after="0" w:line="240" w:lineRule="auto"/>
              <w:rPr>
                <w:rFonts w:ascii="Times New Roman" w:hAnsi="Times New Roman"/>
                <w:sz w:val="24"/>
                <w:lang w:val="uk-UA"/>
              </w:rPr>
            </w:pPr>
            <w:r w:rsidRPr="00CB02CF">
              <w:rPr>
                <w:rFonts w:ascii="Times New Roman" w:hAnsi="Times New Roman"/>
                <w:sz w:val="24"/>
                <w:lang w:val="uk-UA"/>
              </w:rPr>
              <w:t>Грудень 2022</w:t>
            </w:r>
          </w:p>
        </w:tc>
        <w:tc>
          <w:tcPr>
            <w:tcW w:w="1234" w:type="dxa"/>
          </w:tcPr>
          <w:p w14:paraId="5438E30C" w14:textId="77777777" w:rsidR="0077747F" w:rsidRPr="00CB02CF" w:rsidRDefault="0077747F" w:rsidP="00FD79DB">
            <w:pPr>
              <w:spacing w:after="0" w:line="240" w:lineRule="auto"/>
              <w:rPr>
                <w:rFonts w:ascii="Times New Roman" w:hAnsi="Times New Roman"/>
                <w:sz w:val="24"/>
                <w:lang w:val="uk-UA"/>
              </w:rPr>
            </w:pPr>
            <w:r>
              <w:rPr>
                <w:rFonts w:ascii="Times New Roman" w:hAnsi="Times New Roman"/>
                <w:sz w:val="24"/>
                <w:lang w:val="uk-UA"/>
              </w:rPr>
              <w:t>Виконано</w:t>
            </w:r>
          </w:p>
        </w:tc>
      </w:tr>
    </w:tbl>
    <w:p w14:paraId="1CF7F4E9" w14:textId="77777777" w:rsidR="0077747F" w:rsidRPr="00197B90" w:rsidRDefault="0077747F" w:rsidP="0077747F">
      <w:pPr>
        <w:widowControl w:val="0"/>
        <w:tabs>
          <w:tab w:val="right" w:pos="8931"/>
        </w:tabs>
        <w:autoSpaceDE w:val="0"/>
        <w:autoSpaceDN w:val="0"/>
        <w:spacing w:after="0" w:line="240" w:lineRule="auto"/>
        <w:ind w:left="1080" w:hanging="540"/>
        <w:rPr>
          <w:rFonts w:ascii="Times New Roman" w:eastAsia="Times New Roman" w:hAnsi="Times New Roman"/>
          <w:bCs/>
          <w:sz w:val="28"/>
          <w:lang w:val="uk-UA"/>
        </w:rPr>
      </w:pPr>
    </w:p>
    <w:p w14:paraId="6F7B6329" w14:textId="77777777" w:rsidR="0077747F" w:rsidRPr="00197B90" w:rsidRDefault="0077747F" w:rsidP="0077747F">
      <w:pPr>
        <w:widowControl w:val="0"/>
        <w:tabs>
          <w:tab w:val="right" w:pos="8931"/>
        </w:tabs>
        <w:autoSpaceDE w:val="0"/>
        <w:autoSpaceDN w:val="0"/>
        <w:spacing w:after="0" w:line="240" w:lineRule="auto"/>
        <w:ind w:left="1080" w:hanging="540"/>
        <w:rPr>
          <w:rFonts w:ascii="Times New Roman" w:eastAsia="Times New Roman" w:hAnsi="Times New Roman"/>
          <w:sz w:val="28"/>
          <w:lang w:val="uk-UA"/>
        </w:rPr>
      </w:pPr>
      <w:r w:rsidRPr="00197B90">
        <w:rPr>
          <w:rFonts w:ascii="Times New Roman" w:eastAsia="Times New Roman" w:hAnsi="Times New Roman"/>
          <w:bCs/>
          <w:sz w:val="28"/>
          <w:lang w:val="uk-UA"/>
        </w:rPr>
        <w:t xml:space="preserve">Студент </w:t>
      </w:r>
      <w:r w:rsidRPr="00197B90">
        <w:rPr>
          <w:rFonts w:ascii="Times New Roman" w:eastAsia="Times New Roman" w:hAnsi="Times New Roman"/>
          <w:sz w:val="28"/>
          <w:lang w:val="uk-UA"/>
        </w:rPr>
        <w:tab/>
      </w:r>
      <w:r w:rsidR="00D85D0C">
        <w:rPr>
          <w:rFonts w:ascii="Times New Roman" w:eastAsia="Times New Roman" w:hAnsi="Times New Roman"/>
          <w:sz w:val="28"/>
          <w:lang w:val="uk-UA"/>
        </w:rPr>
        <w:t>Ольга</w:t>
      </w:r>
      <w:r w:rsidRPr="00197B90">
        <w:rPr>
          <w:rFonts w:ascii="Times New Roman" w:eastAsia="Times New Roman" w:hAnsi="Times New Roman"/>
          <w:sz w:val="28"/>
          <w:lang w:val="uk-UA"/>
        </w:rPr>
        <w:t xml:space="preserve"> </w:t>
      </w:r>
      <w:r w:rsidR="00D85D0C">
        <w:rPr>
          <w:rFonts w:ascii="Times New Roman" w:eastAsia="Times New Roman" w:hAnsi="Times New Roman"/>
          <w:caps/>
          <w:sz w:val="28"/>
          <w:lang w:val="uk-UA"/>
        </w:rPr>
        <w:t>ТАРАСЕНКО</w:t>
      </w:r>
    </w:p>
    <w:p w14:paraId="6B9817E6" w14:textId="77777777" w:rsidR="0077747F" w:rsidRPr="00197B90" w:rsidRDefault="0077747F" w:rsidP="0077747F">
      <w:pPr>
        <w:widowControl w:val="0"/>
        <w:tabs>
          <w:tab w:val="right" w:pos="8931"/>
        </w:tabs>
        <w:autoSpaceDE w:val="0"/>
        <w:autoSpaceDN w:val="0"/>
        <w:spacing w:after="0" w:line="240" w:lineRule="auto"/>
        <w:ind w:left="1080" w:hanging="540"/>
        <w:rPr>
          <w:rFonts w:ascii="Times New Roman" w:eastAsia="Times New Roman" w:hAnsi="Times New Roman"/>
          <w:sz w:val="28"/>
          <w:lang w:val="uk-UA"/>
        </w:rPr>
      </w:pPr>
    </w:p>
    <w:p w14:paraId="44D9C412" w14:textId="77777777" w:rsidR="0077747F" w:rsidRPr="00197B90" w:rsidRDefault="0077747F" w:rsidP="0077747F">
      <w:pPr>
        <w:widowControl w:val="0"/>
        <w:tabs>
          <w:tab w:val="right" w:pos="8931"/>
        </w:tabs>
        <w:autoSpaceDE w:val="0"/>
        <w:autoSpaceDN w:val="0"/>
        <w:spacing w:after="0" w:line="240" w:lineRule="auto"/>
        <w:ind w:left="1080" w:hanging="540"/>
        <w:rPr>
          <w:rFonts w:ascii="Times New Roman" w:eastAsia="Times New Roman" w:hAnsi="Times New Roman"/>
          <w:color w:val="171717"/>
          <w:sz w:val="28"/>
          <w:lang w:val="uk-UA"/>
        </w:rPr>
        <w:sectPr w:rsidR="0077747F" w:rsidRPr="00197B90" w:rsidSect="002836E7">
          <w:type w:val="continuous"/>
          <w:pgSz w:w="11910" w:h="16850"/>
          <w:pgMar w:top="1134" w:right="567" w:bottom="1134" w:left="1701" w:header="715" w:footer="0" w:gutter="0"/>
          <w:cols w:space="720"/>
          <w:titlePg/>
          <w:docGrid w:linePitch="299"/>
        </w:sectPr>
      </w:pPr>
      <w:r w:rsidRPr="00197B90">
        <w:rPr>
          <w:rFonts w:ascii="Times New Roman" w:eastAsia="Times New Roman" w:hAnsi="Times New Roman"/>
          <w:bCs/>
          <w:sz w:val="28"/>
          <w:lang w:val="uk-UA"/>
        </w:rPr>
        <w:t>Науковий керівник</w:t>
      </w:r>
      <w:r w:rsidRPr="00197B90">
        <w:rPr>
          <w:rFonts w:ascii="Times New Roman" w:eastAsia="Times New Roman" w:hAnsi="Times New Roman"/>
          <w:sz w:val="28"/>
          <w:lang w:val="uk-UA"/>
        </w:rPr>
        <w:tab/>
      </w:r>
      <w:r w:rsidR="00D85D0C">
        <w:rPr>
          <w:rFonts w:ascii="Times New Roman" w:eastAsia="Times New Roman" w:hAnsi="Times New Roman"/>
          <w:sz w:val="28"/>
          <w:lang w:val="uk-UA"/>
        </w:rPr>
        <w:t>Наталія</w:t>
      </w:r>
      <w:r w:rsidRPr="00197B90">
        <w:rPr>
          <w:rFonts w:ascii="Times New Roman" w:eastAsia="Times New Roman" w:hAnsi="Times New Roman"/>
          <w:caps/>
          <w:sz w:val="28"/>
          <w:lang w:val="uk-UA"/>
        </w:rPr>
        <w:t xml:space="preserve"> </w:t>
      </w:r>
      <w:r w:rsidR="00D85D0C">
        <w:rPr>
          <w:rFonts w:ascii="Times New Roman" w:eastAsia="Times New Roman" w:hAnsi="Times New Roman"/>
          <w:caps/>
          <w:sz w:val="28"/>
          <w:lang w:val="uk-UA"/>
        </w:rPr>
        <w:t>ЗАЩЕПКІНА</w:t>
      </w:r>
    </w:p>
    <w:p w14:paraId="7143C792" w14:textId="3ABF92D6" w:rsidR="00AF4562" w:rsidRDefault="0009643A" w:rsidP="0009643A">
      <w:pPr>
        <w:jc w:val="center"/>
        <w:rPr>
          <w:rFonts w:ascii="Times New Roman" w:hAnsi="Times New Roman"/>
          <w:sz w:val="28"/>
          <w:szCs w:val="28"/>
          <w:lang w:val="uk-UA"/>
        </w:rPr>
      </w:pPr>
      <w:r>
        <w:rPr>
          <w:rFonts w:ascii="Times New Roman" w:hAnsi="Times New Roman"/>
          <w:sz w:val="28"/>
          <w:szCs w:val="28"/>
          <w:lang w:val="uk-UA"/>
        </w:rPr>
        <w:lastRenderedPageBreak/>
        <w:t>АНОТАЦІЯ</w:t>
      </w:r>
    </w:p>
    <w:p w14:paraId="504C0E7F" w14:textId="77777777" w:rsidR="0009643A" w:rsidRDefault="0009643A" w:rsidP="007C169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даній магістерській дисертації </w:t>
      </w:r>
      <w:r w:rsidR="001B7248">
        <w:rPr>
          <w:rFonts w:ascii="Times New Roman" w:hAnsi="Times New Roman"/>
          <w:sz w:val="28"/>
          <w:szCs w:val="28"/>
          <w:lang w:val="uk-UA"/>
        </w:rPr>
        <w:t xml:space="preserve">представлена система </w:t>
      </w:r>
      <w:r>
        <w:rPr>
          <w:rFonts w:ascii="Times New Roman" w:hAnsi="Times New Roman"/>
          <w:sz w:val="28"/>
          <w:szCs w:val="28"/>
          <w:lang w:val="uk-UA"/>
        </w:rPr>
        <w:t>контролю вологості повітря в теплицях овочевих культур.</w:t>
      </w:r>
    </w:p>
    <w:p w14:paraId="10D4EBB1" w14:textId="77777777" w:rsidR="0009643A" w:rsidRDefault="0009643A" w:rsidP="007C169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роз</w:t>
      </w:r>
      <w:r w:rsidR="007C1695">
        <w:rPr>
          <w:rFonts w:ascii="Times New Roman" w:hAnsi="Times New Roman"/>
          <w:sz w:val="28"/>
          <w:szCs w:val="28"/>
          <w:lang w:val="uk-UA"/>
        </w:rPr>
        <w:t>ділі аналі</w:t>
      </w:r>
      <w:r w:rsidR="001B7248">
        <w:rPr>
          <w:rFonts w:ascii="Times New Roman" w:hAnsi="Times New Roman"/>
          <w:sz w:val="28"/>
          <w:szCs w:val="28"/>
          <w:lang w:val="uk-UA"/>
        </w:rPr>
        <w:t>зу було зроблено аналіз літературних джерел за темою магістерської дисертації,</w:t>
      </w:r>
      <w:r w:rsidR="007C1695">
        <w:rPr>
          <w:rFonts w:ascii="Times New Roman" w:hAnsi="Times New Roman"/>
          <w:sz w:val="28"/>
          <w:szCs w:val="28"/>
          <w:lang w:val="uk-UA"/>
        </w:rPr>
        <w:t xml:space="preserve"> розглянуті сфера овочівництва та популяризація вирощування овочевих культур в теплицях </w:t>
      </w:r>
      <w:r w:rsidR="00754419">
        <w:rPr>
          <w:rFonts w:ascii="Times New Roman" w:hAnsi="Times New Roman"/>
          <w:sz w:val="28"/>
          <w:szCs w:val="28"/>
          <w:lang w:val="uk-UA"/>
        </w:rPr>
        <w:t>і</w:t>
      </w:r>
      <w:r w:rsidR="007C1695">
        <w:rPr>
          <w:rFonts w:ascii="Times New Roman" w:hAnsi="Times New Roman"/>
          <w:sz w:val="28"/>
          <w:szCs w:val="28"/>
          <w:lang w:val="uk-UA"/>
        </w:rPr>
        <w:t xml:space="preserve">з захищеним ґрунтом. Досліджені основні параметри мікроклімату для зростання популярних тепличних культур. Було вирішено </w:t>
      </w:r>
      <w:r w:rsidR="00754419">
        <w:rPr>
          <w:rFonts w:ascii="Times New Roman" w:hAnsi="Times New Roman"/>
          <w:sz w:val="28"/>
          <w:szCs w:val="28"/>
          <w:lang w:val="uk-UA"/>
        </w:rPr>
        <w:t>розробити</w:t>
      </w:r>
      <w:r w:rsidR="007C1695">
        <w:rPr>
          <w:rFonts w:ascii="Times New Roman" w:hAnsi="Times New Roman"/>
          <w:sz w:val="28"/>
          <w:szCs w:val="28"/>
          <w:lang w:val="uk-UA"/>
        </w:rPr>
        <w:t xml:space="preserve"> інформаційно-вимірювальну систему контролю вологості повітря та температури, адже ці два важливих кліматичних критерія між собою пов’язані. </w:t>
      </w:r>
      <w:r>
        <w:rPr>
          <w:rFonts w:ascii="Times New Roman" w:hAnsi="Times New Roman"/>
          <w:sz w:val="28"/>
          <w:szCs w:val="28"/>
          <w:lang w:val="uk-UA"/>
        </w:rPr>
        <w:t xml:space="preserve">  </w:t>
      </w:r>
    </w:p>
    <w:p w14:paraId="536298B3" w14:textId="77777777" w:rsidR="006F0EAB" w:rsidRDefault="006F0EAB" w:rsidP="007C1695">
      <w:pPr>
        <w:spacing w:line="360" w:lineRule="auto"/>
        <w:ind w:firstLine="709"/>
        <w:jc w:val="both"/>
        <w:rPr>
          <w:rFonts w:ascii="Times New Roman" w:hAnsi="Times New Roman"/>
          <w:sz w:val="28"/>
          <w:lang w:val="uk-UA"/>
        </w:rPr>
      </w:pPr>
      <w:r>
        <w:rPr>
          <w:rFonts w:ascii="Times New Roman" w:hAnsi="Times New Roman"/>
          <w:sz w:val="28"/>
          <w:szCs w:val="28"/>
          <w:lang w:val="uk-UA"/>
        </w:rPr>
        <w:t>В даній роботі були розглянуті м</w:t>
      </w:r>
      <w:r w:rsidR="00442002">
        <w:rPr>
          <w:rFonts w:ascii="Times New Roman" w:hAnsi="Times New Roman"/>
          <w:sz w:val="28"/>
          <w:szCs w:val="28"/>
          <w:lang w:val="uk-UA"/>
        </w:rPr>
        <w:t>е</w:t>
      </w:r>
      <w:r>
        <w:rPr>
          <w:rFonts w:ascii="Times New Roman" w:hAnsi="Times New Roman"/>
          <w:sz w:val="28"/>
          <w:szCs w:val="28"/>
          <w:lang w:val="uk-UA"/>
        </w:rPr>
        <w:t xml:space="preserve">тоди вимірювання </w:t>
      </w:r>
      <w:r w:rsidR="00442002">
        <w:rPr>
          <w:rFonts w:ascii="Times New Roman" w:hAnsi="Times New Roman"/>
          <w:sz w:val="28"/>
          <w:szCs w:val="28"/>
          <w:lang w:val="uk-UA"/>
        </w:rPr>
        <w:t xml:space="preserve">вологості та температури та їх вплив на </w:t>
      </w:r>
      <w:r w:rsidR="00754419">
        <w:rPr>
          <w:rFonts w:ascii="Times New Roman" w:hAnsi="Times New Roman"/>
          <w:sz w:val="28"/>
          <w:szCs w:val="28"/>
          <w:lang w:val="uk-UA"/>
        </w:rPr>
        <w:t>вирощування</w:t>
      </w:r>
      <w:r w:rsidR="00442002">
        <w:rPr>
          <w:rFonts w:ascii="Times New Roman" w:hAnsi="Times New Roman"/>
          <w:sz w:val="28"/>
          <w:szCs w:val="28"/>
          <w:lang w:val="uk-UA"/>
        </w:rPr>
        <w:t xml:space="preserve"> овочевої продукції. Після цього було вирішено створити інформаційну-вимірювальну систему контролю вологості повітря в теплицях овочевих культур, з можливістю подальшого вдосконалення системи. За допомогою мови програмування </w:t>
      </w:r>
      <w:r w:rsidR="00442002">
        <w:rPr>
          <w:rFonts w:ascii="Times New Roman" w:hAnsi="Times New Roman"/>
          <w:sz w:val="28"/>
          <w:lang w:val="en-US"/>
        </w:rPr>
        <w:t>Arduino</w:t>
      </w:r>
      <w:r w:rsidR="00442002" w:rsidRPr="00947E98">
        <w:rPr>
          <w:rFonts w:ascii="Times New Roman" w:hAnsi="Times New Roman"/>
          <w:sz w:val="28"/>
        </w:rPr>
        <w:t xml:space="preserve"> </w:t>
      </w:r>
      <w:r w:rsidR="00442002">
        <w:rPr>
          <w:rFonts w:ascii="Times New Roman" w:hAnsi="Times New Roman"/>
          <w:sz w:val="28"/>
          <w:lang w:val="en-US"/>
        </w:rPr>
        <w:t>IDE</w:t>
      </w:r>
      <w:r w:rsidR="00442002">
        <w:rPr>
          <w:rFonts w:ascii="Times New Roman" w:hAnsi="Times New Roman"/>
          <w:sz w:val="28"/>
          <w:lang w:val="uk-UA"/>
        </w:rPr>
        <w:t xml:space="preserve"> було розроблено програмне забезпечення ІВС даного пристрою.</w:t>
      </w:r>
    </w:p>
    <w:p w14:paraId="0888FC19" w14:textId="77777777" w:rsidR="00442002" w:rsidRDefault="00442002" w:rsidP="007C1695">
      <w:pPr>
        <w:spacing w:line="360" w:lineRule="auto"/>
        <w:ind w:firstLine="709"/>
        <w:jc w:val="both"/>
        <w:rPr>
          <w:rFonts w:ascii="Times New Roman" w:hAnsi="Times New Roman"/>
          <w:sz w:val="28"/>
          <w:lang w:val="uk-UA"/>
        </w:rPr>
      </w:pPr>
      <w:r>
        <w:rPr>
          <w:rFonts w:ascii="Times New Roman" w:hAnsi="Times New Roman"/>
          <w:sz w:val="28"/>
          <w:lang w:val="uk-UA"/>
        </w:rPr>
        <w:t>Така інформаційно-вимірювальна система допоможе</w:t>
      </w:r>
      <w:r w:rsidR="000D01B1">
        <w:rPr>
          <w:rFonts w:ascii="Times New Roman" w:hAnsi="Times New Roman"/>
          <w:sz w:val="28"/>
          <w:lang w:val="uk-UA"/>
        </w:rPr>
        <w:t xml:space="preserve"> не тільки в полегшенні контролю за вирощуванням овочевих культу, але й зможе популяризувати дані прилади в сільськогосподарській промисловості України.</w:t>
      </w:r>
    </w:p>
    <w:p w14:paraId="0A3C023C" w14:textId="77777777" w:rsidR="000D01B1" w:rsidRDefault="000D01B1" w:rsidP="007C1695">
      <w:pPr>
        <w:spacing w:line="360" w:lineRule="auto"/>
        <w:ind w:firstLine="709"/>
        <w:jc w:val="both"/>
        <w:rPr>
          <w:rFonts w:ascii="Times New Roman" w:hAnsi="Times New Roman"/>
          <w:sz w:val="28"/>
          <w:lang w:val="uk-UA"/>
        </w:rPr>
      </w:pPr>
      <w:r>
        <w:rPr>
          <w:rFonts w:ascii="Times New Roman" w:hAnsi="Times New Roman"/>
          <w:sz w:val="28"/>
          <w:lang w:val="uk-UA"/>
        </w:rPr>
        <w:t>КЛЮЧОВІ СЛОВА: вологість, інформаційно-вимірювальна система, теплиця, овочеві культури</w:t>
      </w:r>
    </w:p>
    <w:p w14:paraId="3B2E5F49" w14:textId="77777777" w:rsidR="000D01B1" w:rsidRDefault="000D01B1" w:rsidP="007C1695">
      <w:pPr>
        <w:spacing w:line="360" w:lineRule="auto"/>
        <w:ind w:firstLine="709"/>
        <w:jc w:val="both"/>
        <w:rPr>
          <w:rFonts w:ascii="Times New Roman" w:hAnsi="Times New Roman"/>
          <w:sz w:val="28"/>
          <w:lang w:val="uk-UA"/>
        </w:rPr>
      </w:pPr>
      <w:r>
        <w:rPr>
          <w:rFonts w:ascii="Times New Roman" w:hAnsi="Times New Roman"/>
          <w:sz w:val="28"/>
          <w:lang w:val="uk-UA"/>
        </w:rPr>
        <w:t xml:space="preserve">Розмір пояснювальної записки – </w:t>
      </w:r>
      <w:r w:rsidR="006F62D1">
        <w:rPr>
          <w:rFonts w:ascii="Times New Roman" w:hAnsi="Times New Roman"/>
          <w:sz w:val="28"/>
          <w:lang w:val="uk-UA"/>
        </w:rPr>
        <w:t>99 аркушів, містить 27 ілюстрацій, 29 таблиць, 1 додаток.</w:t>
      </w:r>
    </w:p>
    <w:p w14:paraId="7D0A42CA" w14:textId="77777777" w:rsidR="000D01B1" w:rsidRPr="006F62D1" w:rsidRDefault="000D01B1" w:rsidP="006F62D1">
      <w:pPr>
        <w:rPr>
          <w:rFonts w:ascii="Times New Roman" w:hAnsi="Times New Roman"/>
          <w:sz w:val="28"/>
          <w:lang w:val="uk-UA"/>
        </w:rPr>
      </w:pPr>
      <w:r>
        <w:rPr>
          <w:rFonts w:ascii="Times New Roman" w:hAnsi="Times New Roman"/>
          <w:sz w:val="28"/>
          <w:lang w:val="uk-UA"/>
        </w:rPr>
        <w:br w:type="page"/>
      </w:r>
    </w:p>
    <w:p w14:paraId="2CB01260" w14:textId="77777777" w:rsidR="002836E7" w:rsidRDefault="002836E7" w:rsidP="006F62D1">
      <w:pPr>
        <w:spacing w:line="360" w:lineRule="auto"/>
        <w:ind w:firstLine="709"/>
        <w:jc w:val="center"/>
        <w:rPr>
          <w:rFonts w:ascii="Times New Roman" w:hAnsi="Times New Roman"/>
          <w:sz w:val="28"/>
          <w:szCs w:val="28"/>
          <w:lang w:val="uk-UA"/>
        </w:rPr>
        <w:sectPr w:rsidR="002836E7" w:rsidSect="002836E7">
          <w:pgSz w:w="11906" w:h="16838"/>
          <w:pgMar w:top="850" w:right="850" w:bottom="850" w:left="1417" w:header="708" w:footer="708" w:gutter="0"/>
          <w:cols w:space="708"/>
          <w:titlePg/>
          <w:docGrid w:linePitch="360"/>
        </w:sectPr>
      </w:pPr>
    </w:p>
    <w:p w14:paraId="0DB14655" w14:textId="21148E9E" w:rsidR="006F62D1" w:rsidRPr="006F62D1" w:rsidRDefault="006F62D1" w:rsidP="006F62D1">
      <w:pPr>
        <w:spacing w:line="360" w:lineRule="auto"/>
        <w:ind w:firstLine="709"/>
        <w:jc w:val="center"/>
        <w:rPr>
          <w:rFonts w:ascii="Times New Roman" w:hAnsi="Times New Roman"/>
          <w:sz w:val="28"/>
          <w:szCs w:val="28"/>
          <w:lang w:val="uk-UA"/>
        </w:rPr>
      </w:pPr>
      <w:r w:rsidRPr="006F62D1">
        <w:rPr>
          <w:rFonts w:ascii="Times New Roman" w:hAnsi="Times New Roman"/>
          <w:sz w:val="28"/>
          <w:szCs w:val="28"/>
          <w:lang w:val="uk-UA"/>
        </w:rPr>
        <w:lastRenderedPageBreak/>
        <w:t>ANNOTATION</w:t>
      </w:r>
    </w:p>
    <w:p w14:paraId="64E3E399" w14:textId="77777777" w:rsidR="006F62D1" w:rsidRPr="00B244F0" w:rsidRDefault="006F62D1" w:rsidP="006F62D1">
      <w:pPr>
        <w:spacing w:line="360" w:lineRule="auto"/>
        <w:ind w:firstLine="709"/>
        <w:jc w:val="both"/>
        <w:rPr>
          <w:rFonts w:ascii="Times New Roman" w:hAnsi="Times New Roman"/>
          <w:sz w:val="28"/>
          <w:szCs w:val="28"/>
          <w:lang w:val="en-US"/>
        </w:rPr>
      </w:pPr>
      <w:r w:rsidRPr="00B244F0">
        <w:rPr>
          <w:rFonts w:ascii="Times New Roman" w:hAnsi="Times New Roman"/>
          <w:sz w:val="28"/>
          <w:szCs w:val="28"/>
          <w:lang w:val="en-US"/>
        </w:rPr>
        <w:t>This master's thesis examines the issue of air humidity control in vegetable greenhouses.</w:t>
      </w:r>
    </w:p>
    <w:p w14:paraId="159F51AE" w14:textId="77777777" w:rsidR="006F62D1" w:rsidRPr="00B244F0" w:rsidRDefault="006F62D1" w:rsidP="006F62D1">
      <w:pPr>
        <w:spacing w:line="360" w:lineRule="auto"/>
        <w:ind w:firstLine="709"/>
        <w:jc w:val="both"/>
        <w:rPr>
          <w:rFonts w:ascii="Times New Roman" w:hAnsi="Times New Roman"/>
          <w:sz w:val="28"/>
          <w:szCs w:val="28"/>
          <w:lang w:val="en-US"/>
        </w:rPr>
      </w:pPr>
      <w:r w:rsidRPr="00B244F0">
        <w:rPr>
          <w:rFonts w:ascii="Times New Roman" w:hAnsi="Times New Roman"/>
          <w:sz w:val="28"/>
          <w:szCs w:val="28"/>
          <w:lang w:val="en-US"/>
        </w:rPr>
        <w:t>In the analysis section, the field of vegetable growing and the popularization of growing vegetable crops in greenhouses with protected soil were considered. The main parameters of the microclimate for the growth of popular greenhouse crops were studied. It was decided to create an information and measurement system for monitoring air humidity and temperature, because these two important climatic criteria are interconnected.</w:t>
      </w:r>
    </w:p>
    <w:p w14:paraId="1C0D45AC" w14:textId="77777777" w:rsidR="006F62D1" w:rsidRPr="00B244F0" w:rsidRDefault="006F62D1" w:rsidP="006F62D1">
      <w:pPr>
        <w:spacing w:line="360" w:lineRule="auto"/>
        <w:ind w:firstLine="709"/>
        <w:jc w:val="both"/>
        <w:rPr>
          <w:rFonts w:ascii="Times New Roman" w:hAnsi="Times New Roman"/>
          <w:sz w:val="28"/>
          <w:szCs w:val="28"/>
          <w:lang w:val="en-US"/>
        </w:rPr>
      </w:pPr>
      <w:r w:rsidRPr="00B244F0">
        <w:rPr>
          <w:rFonts w:ascii="Times New Roman" w:hAnsi="Times New Roman"/>
          <w:sz w:val="28"/>
          <w:szCs w:val="28"/>
          <w:lang w:val="en-US"/>
        </w:rPr>
        <w:t>In this work, the methods of measuring humidity and temperature and their influence on the growth of vegetable products were considered. After that, it was decided to create an information and measurement system for air humidity control in greenhouses of vegetable crops, with the possibility of further improvement of the system. The IBS software of this device was developed using the Arduino IDE programming language.</w:t>
      </w:r>
    </w:p>
    <w:p w14:paraId="44369992" w14:textId="77777777" w:rsidR="006F62D1" w:rsidRPr="00B244F0" w:rsidRDefault="006F62D1" w:rsidP="006F62D1">
      <w:pPr>
        <w:spacing w:line="360" w:lineRule="auto"/>
        <w:ind w:firstLine="709"/>
        <w:jc w:val="both"/>
        <w:rPr>
          <w:rFonts w:ascii="Times New Roman" w:hAnsi="Times New Roman"/>
          <w:sz w:val="28"/>
          <w:szCs w:val="28"/>
          <w:lang w:val="en-US"/>
        </w:rPr>
      </w:pPr>
      <w:r w:rsidRPr="00B244F0">
        <w:rPr>
          <w:rFonts w:ascii="Times New Roman" w:hAnsi="Times New Roman"/>
          <w:sz w:val="28"/>
          <w:szCs w:val="28"/>
          <w:lang w:val="en-US"/>
        </w:rPr>
        <w:t>Such an information and measurement system will help not only in facilitating control over the cultivation of vegetable crops, but will also be able to popularize these devices in the agricultural industry of Ukraine.</w:t>
      </w:r>
    </w:p>
    <w:p w14:paraId="7DAE57D1" w14:textId="77777777" w:rsidR="006F62D1" w:rsidRPr="00B244F0" w:rsidRDefault="006F62D1" w:rsidP="006F62D1">
      <w:pPr>
        <w:spacing w:line="360" w:lineRule="auto"/>
        <w:ind w:firstLine="709"/>
        <w:jc w:val="both"/>
        <w:rPr>
          <w:rFonts w:ascii="Times New Roman" w:hAnsi="Times New Roman"/>
          <w:sz w:val="28"/>
          <w:szCs w:val="28"/>
          <w:lang w:val="en-US"/>
        </w:rPr>
      </w:pPr>
      <w:r w:rsidRPr="00B244F0">
        <w:rPr>
          <w:rFonts w:ascii="Times New Roman" w:hAnsi="Times New Roman"/>
          <w:sz w:val="28"/>
          <w:szCs w:val="28"/>
          <w:lang w:val="en-US"/>
        </w:rPr>
        <w:t>KEY WORDS: humidity, information and measurement system, greenhouse, vegetable crops</w:t>
      </w:r>
    </w:p>
    <w:p w14:paraId="246BEEB4" w14:textId="77777777" w:rsidR="006F62D1" w:rsidRPr="00B244F0" w:rsidRDefault="006F62D1" w:rsidP="006F62D1">
      <w:pPr>
        <w:spacing w:line="360" w:lineRule="auto"/>
        <w:ind w:firstLine="709"/>
        <w:jc w:val="both"/>
        <w:rPr>
          <w:rFonts w:ascii="Times New Roman" w:hAnsi="Times New Roman"/>
          <w:sz w:val="28"/>
          <w:szCs w:val="28"/>
          <w:lang w:val="en-US"/>
        </w:rPr>
      </w:pPr>
      <w:r w:rsidRPr="00B244F0">
        <w:rPr>
          <w:rFonts w:ascii="Times New Roman" w:hAnsi="Times New Roman"/>
          <w:sz w:val="28"/>
          <w:szCs w:val="28"/>
          <w:lang w:val="en-US"/>
        </w:rPr>
        <w:t>The size of the explanatory note is 99 sheets, contains 27 illustrations, 29 tables, 1 appendix.</w:t>
      </w:r>
    </w:p>
    <w:p w14:paraId="5BB139F1" w14:textId="77777777" w:rsidR="000D01B1" w:rsidRDefault="000D01B1" w:rsidP="007C1695">
      <w:pPr>
        <w:spacing w:line="360" w:lineRule="auto"/>
        <w:ind w:firstLine="709"/>
        <w:jc w:val="both"/>
        <w:rPr>
          <w:rFonts w:ascii="Times New Roman" w:hAnsi="Times New Roman"/>
          <w:sz w:val="28"/>
          <w:szCs w:val="28"/>
          <w:lang w:val="uk-UA"/>
        </w:rPr>
      </w:pPr>
    </w:p>
    <w:p w14:paraId="3908C87D" w14:textId="77777777" w:rsidR="000D01B1" w:rsidRDefault="000D01B1">
      <w:pPr>
        <w:rPr>
          <w:rFonts w:ascii="Times New Roman" w:hAnsi="Times New Roman"/>
          <w:sz w:val="28"/>
          <w:szCs w:val="28"/>
          <w:lang w:val="uk-UA"/>
        </w:rPr>
      </w:pPr>
    </w:p>
    <w:p w14:paraId="7D52909E" w14:textId="77777777" w:rsidR="002836E7" w:rsidRDefault="00056B89" w:rsidP="006F62D1">
      <w:pPr>
        <w:jc w:val="center"/>
        <w:rPr>
          <w:rFonts w:ascii="Times New Roman" w:hAnsi="Times New Roman"/>
          <w:sz w:val="28"/>
          <w:szCs w:val="28"/>
          <w:lang w:val="uk-UA"/>
        </w:rPr>
        <w:sectPr w:rsidR="002836E7" w:rsidSect="002836E7">
          <w:type w:val="continuous"/>
          <w:pgSz w:w="11906" w:h="16838"/>
          <w:pgMar w:top="850" w:right="850" w:bottom="850" w:left="1417" w:header="708" w:footer="708" w:gutter="0"/>
          <w:cols w:space="708"/>
          <w:titlePg/>
          <w:docGrid w:linePitch="360"/>
        </w:sectPr>
      </w:pPr>
      <w:r>
        <w:rPr>
          <w:rFonts w:ascii="Times New Roman" w:hAnsi="Times New Roman"/>
          <w:sz w:val="28"/>
          <w:szCs w:val="28"/>
          <w:lang w:val="uk-UA"/>
        </w:rPr>
        <w:br w:type="page"/>
      </w:r>
    </w:p>
    <w:p w14:paraId="541D055A" w14:textId="085ECEC2" w:rsidR="00007AD6" w:rsidRPr="00007AD6" w:rsidRDefault="006F62D1" w:rsidP="00007AD6">
      <w:pPr>
        <w:jc w:val="center"/>
        <w:rPr>
          <w:rFonts w:ascii="Times New Roman" w:hAnsi="Times New Roman"/>
          <w:sz w:val="28"/>
          <w:szCs w:val="28"/>
          <w:lang w:val="uk-UA"/>
        </w:rPr>
      </w:pPr>
      <w:r>
        <w:rPr>
          <w:rFonts w:ascii="Times New Roman" w:hAnsi="Times New Roman"/>
          <w:sz w:val="28"/>
          <w:szCs w:val="28"/>
          <w:lang w:val="uk-UA"/>
        </w:rPr>
        <w:lastRenderedPageBreak/>
        <w:t>ЗМІСТ</w:t>
      </w:r>
      <w:r w:rsidR="00042B07">
        <w:rPr>
          <w:szCs w:val="28"/>
          <w:lang w:val="uk-UA"/>
        </w:rPr>
        <w:fldChar w:fldCharType="begin"/>
      </w:r>
      <w:r w:rsidR="00042B07">
        <w:rPr>
          <w:szCs w:val="28"/>
          <w:lang w:val="uk-UA"/>
        </w:rPr>
        <w:instrText xml:space="preserve"> TOC \o "1-3" \h \z \u </w:instrText>
      </w:r>
      <w:r w:rsidR="00042B07">
        <w:rPr>
          <w:szCs w:val="28"/>
          <w:lang w:val="uk-UA"/>
        </w:rPr>
        <w:fldChar w:fldCharType="separate"/>
      </w:r>
    </w:p>
    <w:sdt>
      <w:sdtPr>
        <w:rPr>
          <w:rFonts w:ascii="Calibri" w:eastAsia="Calibri" w:hAnsi="Calibri" w:cs="Times New Roman"/>
          <w:color w:val="auto"/>
          <w:sz w:val="22"/>
          <w:szCs w:val="22"/>
        </w:rPr>
        <w:id w:val="-230469796"/>
        <w:docPartObj>
          <w:docPartGallery w:val="Table of Contents"/>
          <w:docPartUnique/>
        </w:docPartObj>
      </w:sdtPr>
      <w:sdtEndPr>
        <w:rPr>
          <w:b/>
          <w:bCs/>
        </w:rPr>
      </w:sdtEndPr>
      <w:sdtContent>
        <w:p w14:paraId="78633325" w14:textId="79ECB168" w:rsidR="00007AD6" w:rsidRDefault="00007AD6">
          <w:pPr>
            <w:pStyle w:val="af9"/>
          </w:pPr>
        </w:p>
        <w:p w14:paraId="40673346" w14:textId="70053DE6" w:rsidR="00007AD6" w:rsidRDefault="00007AD6">
          <w:pPr>
            <w:pStyle w:val="11"/>
            <w:rPr>
              <w:rFonts w:asciiTheme="minorHAnsi" w:eastAsiaTheme="minorEastAsia" w:hAnsiTheme="minorHAnsi" w:cstheme="minorBidi"/>
              <w:noProof/>
              <w:sz w:val="22"/>
            </w:rPr>
          </w:pPr>
          <w:r>
            <w:fldChar w:fldCharType="begin"/>
          </w:r>
          <w:r>
            <w:instrText xml:space="preserve"> TOC \o "1-3" \h \z \u </w:instrText>
          </w:r>
          <w:r>
            <w:fldChar w:fldCharType="separate"/>
          </w:r>
          <w:hyperlink w:anchor="_Toc122088768" w:history="1">
            <w:r w:rsidRPr="00772384">
              <w:rPr>
                <w:rStyle w:val="af8"/>
                <w:b/>
                <w:bCs/>
                <w:noProof/>
                <w:lang w:val="uk-UA"/>
              </w:rPr>
              <w:t>ВСТУП</w:t>
            </w:r>
            <w:r>
              <w:rPr>
                <w:noProof/>
                <w:webHidden/>
              </w:rPr>
              <w:tab/>
            </w:r>
            <w:r>
              <w:rPr>
                <w:noProof/>
                <w:webHidden/>
              </w:rPr>
              <w:fldChar w:fldCharType="begin"/>
            </w:r>
            <w:r>
              <w:rPr>
                <w:noProof/>
                <w:webHidden/>
              </w:rPr>
              <w:instrText xml:space="preserve"> PAGEREF _Toc122088768 \h </w:instrText>
            </w:r>
            <w:r>
              <w:rPr>
                <w:noProof/>
                <w:webHidden/>
              </w:rPr>
            </w:r>
            <w:r>
              <w:rPr>
                <w:noProof/>
                <w:webHidden/>
              </w:rPr>
              <w:fldChar w:fldCharType="separate"/>
            </w:r>
            <w:r>
              <w:rPr>
                <w:noProof/>
                <w:webHidden/>
              </w:rPr>
              <w:t>8</w:t>
            </w:r>
            <w:r>
              <w:rPr>
                <w:noProof/>
                <w:webHidden/>
              </w:rPr>
              <w:fldChar w:fldCharType="end"/>
            </w:r>
          </w:hyperlink>
        </w:p>
        <w:p w14:paraId="5226D281" w14:textId="698D532C" w:rsidR="00007AD6" w:rsidRDefault="00C95D98">
          <w:pPr>
            <w:pStyle w:val="11"/>
            <w:rPr>
              <w:rFonts w:asciiTheme="minorHAnsi" w:eastAsiaTheme="minorEastAsia" w:hAnsiTheme="minorHAnsi" w:cstheme="minorBidi"/>
              <w:noProof/>
              <w:sz w:val="22"/>
            </w:rPr>
          </w:pPr>
          <w:hyperlink w:anchor="_Toc122088769" w:history="1">
            <w:r w:rsidR="00007AD6" w:rsidRPr="00772384">
              <w:rPr>
                <w:rStyle w:val="af8"/>
                <w:b/>
                <w:bCs/>
                <w:noProof/>
                <w:lang w:val="uk-UA"/>
              </w:rPr>
              <w:t>РОЗДІЛ 1. АНАЛІЗ ОВОЧІВНИЦТВА ТА СТАНУ КОНТРОЛЮ МІКРОКЛІМАТУ В ТЕПЛИЦЯХ ДЛЯ ВИРОЩУВАННЯ ОВОЧЕВИХ КУЛЬТУР</w:t>
            </w:r>
            <w:r w:rsidR="00007AD6">
              <w:rPr>
                <w:noProof/>
                <w:webHidden/>
              </w:rPr>
              <w:tab/>
            </w:r>
            <w:r w:rsidR="00007AD6">
              <w:rPr>
                <w:noProof/>
                <w:webHidden/>
              </w:rPr>
              <w:fldChar w:fldCharType="begin"/>
            </w:r>
            <w:r w:rsidR="00007AD6">
              <w:rPr>
                <w:noProof/>
                <w:webHidden/>
              </w:rPr>
              <w:instrText xml:space="preserve"> PAGEREF _Toc122088769 \h </w:instrText>
            </w:r>
            <w:r w:rsidR="00007AD6">
              <w:rPr>
                <w:noProof/>
                <w:webHidden/>
              </w:rPr>
            </w:r>
            <w:r w:rsidR="00007AD6">
              <w:rPr>
                <w:noProof/>
                <w:webHidden/>
              </w:rPr>
              <w:fldChar w:fldCharType="separate"/>
            </w:r>
            <w:r w:rsidR="00007AD6">
              <w:rPr>
                <w:noProof/>
                <w:webHidden/>
              </w:rPr>
              <w:t>11</w:t>
            </w:r>
            <w:r w:rsidR="00007AD6">
              <w:rPr>
                <w:noProof/>
                <w:webHidden/>
              </w:rPr>
              <w:fldChar w:fldCharType="end"/>
            </w:r>
          </w:hyperlink>
        </w:p>
        <w:p w14:paraId="3666830B" w14:textId="319B2281" w:rsidR="00007AD6" w:rsidRDefault="00C95D98">
          <w:pPr>
            <w:pStyle w:val="21"/>
            <w:rPr>
              <w:rFonts w:asciiTheme="minorHAnsi" w:eastAsiaTheme="minorEastAsia" w:hAnsiTheme="minorHAnsi" w:cstheme="minorBidi"/>
              <w:sz w:val="22"/>
            </w:rPr>
          </w:pPr>
          <w:hyperlink w:anchor="_Toc122088770" w:history="1">
            <w:r w:rsidR="00007AD6" w:rsidRPr="00772384">
              <w:rPr>
                <w:rStyle w:val="af8"/>
                <w:b/>
                <w:bCs/>
              </w:rPr>
              <w:t>1.1</w:t>
            </w:r>
            <w:r w:rsidR="00007AD6">
              <w:rPr>
                <w:rFonts w:asciiTheme="minorHAnsi" w:eastAsiaTheme="minorEastAsia" w:hAnsiTheme="minorHAnsi" w:cstheme="minorBidi"/>
                <w:sz w:val="22"/>
              </w:rPr>
              <w:tab/>
            </w:r>
            <w:r w:rsidR="00007AD6" w:rsidRPr="00007AD6">
              <w:rPr>
                <w:rStyle w:val="af8"/>
              </w:rPr>
              <w:t>Аналіз овочівництва на території України</w:t>
            </w:r>
            <w:r w:rsidR="00007AD6">
              <w:rPr>
                <w:webHidden/>
              </w:rPr>
              <w:tab/>
            </w:r>
            <w:r w:rsidR="00007AD6">
              <w:rPr>
                <w:webHidden/>
              </w:rPr>
              <w:fldChar w:fldCharType="begin"/>
            </w:r>
            <w:r w:rsidR="00007AD6">
              <w:rPr>
                <w:webHidden/>
              </w:rPr>
              <w:instrText xml:space="preserve"> PAGEREF _Toc122088770 \h </w:instrText>
            </w:r>
            <w:r w:rsidR="00007AD6">
              <w:rPr>
                <w:webHidden/>
              </w:rPr>
            </w:r>
            <w:r w:rsidR="00007AD6">
              <w:rPr>
                <w:webHidden/>
              </w:rPr>
              <w:fldChar w:fldCharType="separate"/>
            </w:r>
            <w:r w:rsidR="00007AD6">
              <w:rPr>
                <w:webHidden/>
              </w:rPr>
              <w:t>11</w:t>
            </w:r>
            <w:r w:rsidR="00007AD6">
              <w:rPr>
                <w:webHidden/>
              </w:rPr>
              <w:fldChar w:fldCharType="end"/>
            </w:r>
          </w:hyperlink>
        </w:p>
        <w:p w14:paraId="15BE1138" w14:textId="03916545" w:rsidR="00007AD6" w:rsidRDefault="00C95D98">
          <w:pPr>
            <w:pStyle w:val="21"/>
            <w:rPr>
              <w:rFonts w:asciiTheme="minorHAnsi" w:eastAsiaTheme="minorEastAsia" w:hAnsiTheme="minorHAnsi" w:cstheme="minorBidi"/>
              <w:sz w:val="22"/>
            </w:rPr>
          </w:pPr>
          <w:hyperlink w:anchor="_Toc122088771" w:history="1">
            <w:r w:rsidR="00007AD6" w:rsidRPr="00772384">
              <w:rPr>
                <w:rStyle w:val="af8"/>
                <w:b/>
                <w:bCs/>
                <w:lang w:val="uk-UA"/>
              </w:rPr>
              <w:t>1.2</w:t>
            </w:r>
            <w:r w:rsidR="00007AD6" w:rsidRPr="00007AD6">
              <w:rPr>
                <w:rStyle w:val="af8"/>
                <w:lang w:val="uk-UA"/>
              </w:rPr>
              <w:t xml:space="preserve"> Аналіз вимог та потреб до інформаційно вимірювальних систем для моніторингу кліматичних умов в теплицях</w:t>
            </w:r>
            <w:r w:rsidR="00007AD6">
              <w:rPr>
                <w:webHidden/>
              </w:rPr>
              <w:tab/>
            </w:r>
            <w:r w:rsidR="00007AD6">
              <w:rPr>
                <w:webHidden/>
              </w:rPr>
              <w:fldChar w:fldCharType="begin"/>
            </w:r>
            <w:r w:rsidR="00007AD6">
              <w:rPr>
                <w:webHidden/>
              </w:rPr>
              <w:instrText xml:space="preserve"> PAGEREF _Toc122088771 \h </w:instrText>
            </w:r>
            <w:r w:rsidR="00007AD6">
              <w:rPr>
                <w:webHidden/>
              </w:rPr>
            </w:r>
            <w:r w:rsidR="00007AD6">
              <w:rPr>
                <w:webHidden/>
              </w:rPr>
              <w:fldChar w:fldCharType="separate"/>
            </w:r>
            <w:r w:rsidR="00007AD6">
              <w:rPr>
                <w:webHidden/>
              </w:rPr>
              <w:t>13</w:t>
            </w:r>
            <w:r w:rsidR="00007AD6">
              <w:rPr>
                <w:webHidden/>
              </w:rPr>
              <w:fldChar w:fldCharType="end"/>
            </w:r>
          </w:hyperlink>
        </w:p>
        <w:p w14:paraId="37A74B1D" w14:textId="1759DF71" w:rsidR="00007AD6" w:rsidRDefault="00C95D98">
          <w:pPr>
            <w:pStyle w:val="21"/>
            <w:rPr>
              <w:rFonts w:asciiTheme="minorHAnsi" w:eastAsiaTheme="minorEastAsia" w:hAnsiTheme="minorHAnsi" w:cstheme="minorBidi"/>
              <w:sz w:val="22"/>
            </w:rPr>
          </w:pPr>
          <w:hyperlink w:anchor="_Toc122088772" w:history="1">
            <w:r w:rsidR="00007AD6" w:rsidRPr="00772384">
              <w:rPr>
                <w:rStyle w:val="af8"/>
                <w:b/>
                <w:bCs/>
              </w:rPr>
              <w:t>1.3</w:t>
            </w:r>
            <w:r w:rsidR="00007AD6">
              <w:rPr>
                <w:rFonts w:asciiTheme="minorHAnsi" w:eastAsiaTheme="minorEastAsia" w:hAnsiTheme="minorHAnsi" w:cstheme="minorBidi"/>
                <w:sz w:val="22"/>
              </w:rPr>
              <w:tab/>
            </w:r>
            <w:r w:rsidR="00007AD6" w:rsidRPr="00007AD6">
              <w:rPr>
                <w:rStyle w:val="af8"/>
              </w:rPr>
              <w:t>Особливості контролю параметрів мікроклімату в теплицях</w:t>
            </w:r>
            <w:r w:rsidR="00007AD6">
              <w:rPr>
                <w:webHidden/>
              </w:rPr>
              <w:tab/>
            </w:r>
            <w:r w:rsidR="00007AD6">
              <w:rPr>
                <w:webHidden/>
              </w:rPr>
              <w:fldChar w:fldCharType="begin"/>
            </w:r>
            <w:r w:rsidR="00007AD6">
              <w:rPr>
                <w:webHidden/>
              </w:rPr>
              <w:instrText xml:space="preserve"> PAGEREF _Toc122088772 \h </w:instrText>
            </w:r>
            <w:r w:rsidR="00007AD6">
              <w:rPr>
                <w:webHidden/>
              </w:rPr>
            </w:r>
            <w:r w:rsidR="00007AD6">
              <w:rPr>
                <w:webHidden/>
              </w:rPr>
              <w:fldChar w:fldCharType="separate"/>
            </w:r>
            <w:r w:rsidR="00007AD6">
              <w:rPr>
                <w:webHidden/>
              </w:rPr>
              <w:t>15</w:t>
            </w:r>
            <w:r w:rsidR="00007AD6">
              <w:rPr>
                <w:webHidden/>
              </w:rPr>
              <w:fldChar w:fldCharType="end"/>
            </w:r>
          </w:hyperlink>
        </w:p>
        <w:p w14:paraId="27F97319" w14:textId="0AAF01C6" w:rsidR="00007AD6" w:rsidRDefault="00C95D98">
          <w:pPr>
            <w:pStyle w:val="21"/>
            <w:rPr>
              <w:rFonts w:asciiTheme="minorHAnsi" w:eastAsiaTheme="minorEastAsia" w:hAnsiTheme="minorHAnsi" w:cstheme="minorBidi"/>
              <w:sz w:val="22"/>
            </w:rPr>
          </w:pPr>
          <w:hyperlink w:anchor="_Toc122088773" w:history="1">
            <w:r w:rsidR="00007AD6" w:rsidRPr="00772384">
              <w:rPr>
                <w:rStyle w:val="af8"/>
                <w:b/>
                <w:bCs/>
              </w:rPr>
              <w:t xml:space="preserve">1.4 </w:t>
            </w:r>
            <w:r w:rsidR="00007AD6" w:rsidRPr="00007AD6">
              <w:rPr>
                <w:rStyle w:val="af8"/>
              </w:rPr>
              <w:t>Метрологічна характеристика параметрів мікроклімату теплиці</w:t>
            </w:r>
            <w:r w:rsidR="00007AD6">
              <w:rPr>
                <w:webHidden/>
              </w:rPr>
              <w:tab/>
            </w:r>
            <w:r w:rsidR="00007AD6">
              <w:rPr>
                <w:webHidden/>
              </w:rPr>
              <w:fldChar w:fldCharType="begin"/>
            </w:r>
            <w:r w:rsidR="00007AD6">
              <w:rPr>
                <w:webHidden/>
              </w:rPr>
              <w:instrText xml:space="preserve"> PAGEREF _Toc122088773 \h </w:instrText>
            </w:r>
            <w:r w:rsidR="00007AD6">
              <w:rPr>
                <w:webHidden/>
              </w:rPr>
            </w:r>
            <w:r w:rsidR="00007AD6">
              <w:rPr>
                <w:webHidden/>
              </w:rPr>
              <w:fldChar w:fldCharType="separate"/>
            </w:r>
            <w:r w:rsidR="00007AD6">
              <w:rPr>
                <w:webHidden/>
              </w:rPr>
              <w:t>17</w:t>
            </w:r>
            <w:r w:rsidR="00007AD6">
              <w:rPr>
                <w:webHidden/>
              </w:rPr>
              <w:fldChar w:fldCharType="end"/>
            </w:r>
          </w:hyperlink>
        </w:p>
        <w:p w14:paraId="27C15E93" w14:textId="03CC3860" w:rsidR="00007AD6" w:rsidRDefault="00C95D98">
          <w:pPr>
            <w:pStyle w:val="21"/>
            <w:rPr>
              <w:rFonts w:asciiTheme="minorHAnsi" w:eastAsiaTheme="minorEastAsia" w:hAnsiTheme="minorHAnsi" w:cstheme="minorBidi"/>
              <w:sz w:val="22"/>
            </w:rPr>
          </w:pPr>
          <w:hyperlink w:anchor="_Toc122088774" w:history="1">
            <w:r w:rsidR="00007AD6" w:rsidRPr="00772384">
              <w:rPr>
                <w:rStyle w:val="af8"/>
                <w:b/>
                <w:bCs/>
                <w:iCs/>
              </w:rPr>
              <w:t xml:space="preserve">1.5 </w:t>
            </w:r>
            <w:r w:rsidR="00007AD6" w:rsidRPr="00007AD6">
              <w:rPr>
                <w:rStyle w:val="af8"/>
                <w:iCs/>
              </w:rPr>
              <w:t>Необхідні параметри мікроклімату для овочевих культур, які вирощують в промислових теплицях</w:t>
            </w:r>
            <w:r w:rsidR="00007AD6">
              <w:rPr>
                <w:webHidden/>
              </w:rPr>
              <w:tab/>
            </w:r>
            <w:r w:rsidR="00007AD6">
              <w:rPr>
                <w:webHidden/>
              </w:rPr>
              <w:fldChar w:fldCharType="begin"/>
            </w:r>
            <w:r w:rsidR="00007AD6">
              <w:rPr>
                <w:webHidden/>
              </w:rPr>
              <w:instrText xml:space="preserve"> PAGEREF _Toc122088774 \h </w:instrText>
            </w:r>
            <w:r w:rsidR="00007AD6">
              <w:rPr>
                <w:webHidden/>
              </w:rPr>
            </w:r>
            <w:r w:rsidR="00007AD6">
              <w:rPr>
                <w:webHidden/>
              </w:rPr>
              <w:fldChar w:fldCharType="separate"/>
            </w:r>
            <w:r w:rsidR="00007AD6">
              <w:rPr>
                <w:webHidden/>
              </w:rPr>
              <w:t>22</w:t>
            </w:r>
            <w:r w:rsidR="00007AD6">
              <w:rPr>
                <w:webHidden/>
              </w:rPr>
              <w:fldChar w:fldCharType="end"/>
            </w:r>
          </w:hyperlink>
        </w:p>
        <w:p w14:paraId="4055F4BC" w14:textId="4A63F46B" w:rsidR="00007AD6" w:rsidRDefault="00C95D98">
          <w:pPr>
            <w:pStyle w:val="3"/>
            <w:rPr>
              <w:rFonts w:asciiTheme="minorHAnsi" w:eastAsiaTheme="minorEastAsia" w:hAnsiTheme="minorHAnsi" w:cstheme="minorBidi"/>
              <w:noProof/>
              <w:sz w:val="22"/>
            </w:rPr>
          </w:pPr>
          <w:hyperlink w:anchor="_Toc122088775" w:history="1">
            <w:r w:rsidR="00007AD6" w:rsidRPr="00772384">
              <w:rPr>
                <w:rStyle w:val="af8"/>
                <w:b/>
                <w:bCs/>
                <w:noProof/>
              </w:rPr>
              <w:t xml:space="preserve">1.5.1 </w:t>
            </w:r>
            <w:r w:rsidR="00007AD6" w:rsidRPr="00007AD6">
              <w:rPr>
                <w:rStyle w:val="af8"/>
                <w:noProof/>
              </w:rPr>
              <w:t>Конструкції теплиць захищеного ґрунту</w:t>
            </w:r>
            <w:r w:rsidR="00007AD6">
              <w:rPr>
                <w:noProof/>
                <w:webHidden/>
              </w:rPr>
              <w:tab/>
            </w:r>
            <w:r w:rsidR="00007AD6">
              <w:rPr>
                <w:noProof/>
                <w:webHidden/>
              </w:rPr>
              <w:fldChar w:fldCharType="begin"/>
            </w:r>
            <w:r w:rsidR="00007AD6">
              <w:rPr>
                <w:noProof/>
                <w:webHidden/>
              </w:rPr>
              <w:instrText xml:space="preserve"> PAGEREF _Toc122088775 \h </w:instrText>
            </w:r>
            <w:r w:rsidR="00007AD6">
              <w:rPr>
                <w:noProof/>
                <w:webHidden/>
              </w:rPr>
            </w:r>
            <w:r w:rsidR="00007AD6">
              <w:rPr>
                <w:noProof/>
                <w:webHidden/>
              </w:rPr>
              <w:fldChar w:fldCharType="separate"/>
            </w:r>
            <w:r w:rsidR="00007AD6">
              <w:rPr>
                <w:noProof/>
                <w:webHidden/>
              </w:rPr>
              <w:t>24</w:t>
            </w:r>
            <w:r w:rsidR="00007AD6">
              <w:rPr>
                <w:noProof/>
                <w:webHidden/>
              </w:rPr>
              <w:fldChar w:fldCharType="end"/>
            </w:r>
          </w:hyperlink>
        </w:p>
        <w:p w14:paraId="3C9AA724" w14:textId="59B7DD3F" w:rsidR="00007AD6" w:rsidRDefault="00C95D98">
          <w:pPr>
            <w:pStyle w:val="3"/>
            <w:rPr>
              <w:rFonts w:asciiTheme="minorHAnsi" w:eastAsiaTheme="minorEastAsia" w:hAnsiTheme="minorHAnsi" w:cstheme="minorBidi"/>
              <w:noProof/>
              <w:sz w:val="22"/>
            </w:rPr>
          </w:pPr>
          <w:hyperlink w:anchor="_Toc122088776" w:history="1">
            <w:r w:rsidR="00007AD6" w:rsidRPr="00772384">
              <w:rPr>
                <w:rStyle w:val="af8"/>
                <w:b/>
                <w:bCs/>
                <w:iCs/>
                <w:noProof/>
              </w:rPr>
              <w:t xml:space="preserve">1.5.2 </w:t>
            </w:r>
            <w:r w:rsidR="00007AD6" w:rsidRPr="00007AD6">
              <w:rPr>
                <w:rStyle w:val="af8"/>
                <w:iCs/>
                <w:noProof/>
              </w:rPr>
              <w:t>Вимоги до овочевих культур, вирощених у захищеному ґрунті</w:t>
            </w:r>
            <w:r w:rsidR="00007AD6">
              <w:rPr>
                <w:noProof/>
                <w:webHidden/>
              </w:rPr>
              <w:tab/>
            </w:r>
            <w:r w:rsidR="00007AD6">
              <w:rPr>
                <w:noProof/>
                <w:webHidden/>
              </w:rPr>
              <w:fldChar w:fldCharType="begin"/>
            </w:r>
            <w:r w:rsidR="00007AD6">
              <w:rPr>
                <w:noProof/>
                <w:webHidden/>
              </w:rPr>
              <w:instrText xml:space="preserve"> PAGEREF _Toc122088776 \h </w:instrText>
            </w:r>
            <w:r w:rsidR="00007AD6">
              <w:rPr>
                <w:noProof/>
                <w:webHidden/>
              </w:rPr>
            </w:r>
            <w:r w:rsidR="00007AD6">
              <w:rPr>
                <w:noProof/>
                <w:webHidden/>
              </w:rPr>
              <w:fldChar w:fldCharType="separate"/>
            </w:r>
            <w:r w:rsidR="00007AD6">
              <w:rPr>
                <w:noProof/>
                <w:webHidden/>
              </w:rPr>
              <w:t>29</w:t>
            </w:r>
            <w:r w:rsidR="00007AD6">
              <w:rPr>
                <w:noProof/>
                <w:webHidden/>
              </w:rPr>
              <w:fldChar w:fldCharType="end"/>
            </w:r>
          </w:hyperlink>
        </w:p>
        <w:p w14:paraId="140AD790" w14:textId="724A0A5E" w:rsidR="00007AD6" w:rsidRDefault="00C95D98">
          <w:pPr>
            <w:pStyle w:val="21"/>
            <w:rPr>
              <w:rFonts w:asciiTheme="minorHAnsi" w:eastAsiaTheme="minorEastAsia" w:hAnsiTheme="minorHAnsi" w:cstheme="minorBidi"/>
              <w:sz w:val="22"/>
            </w:rPr>
          </w:pPr>
          <w:hyperlink w:anchor="_Toc122088777" w:history="1">
            <w:r w:rsidR="00007AD6" w:rsidRPr="00772384">
              <w:rPr>
                <w:rStyle w:val="af8"/>
                <w:b/>
                <w:bCs/>
                <w:iCs/>
              </w:rPr>
              <w:t>1.6</w:t>
            </w:r>
            <w:r w:rsidR="00007AD6" w:rsidRPr="00007AD6">
              <w:rPr>
                <w:rStyle w:val="af8"/>
                <w:iCs/>
              </w:rPr>
              <w:t xml:space="preserve"> Висновки</w:t>
            </w:r>
            <w:r w:rsidR="00007AD6">
              <w:rPr>
                <w:webHidden/>
              </w:rPr>
              <w:tab/>
            </w:r>
            <w:r w:rsidR="00007AD6">
              <w:rPr>
                <w:webHidden/>
              </w:rPr>
              <w:fldChar w:fldCharType="begin"/>
            </w:r>
            <w:r w:rsidR="00007AD6">
              <w:rPr>
                <w:webHidden/>
              </w:rPr>
              <w:instrText xml:space="preserve"> PAGEREF _Toc122088777 \h </w:instrText>
            </w:r>
            <w:r w:rsidR="00007AD6">
              <w:rPr>
                <w:webHidden/>
              </w:rPr>
            </w:r>
            <w:r w:rsidR="00007AD6">
              <w:rPr>
                <w:webHidden/>
              </w:rPr>
              <w:fldChar w:fldCharType="separate"/>
            </w:r>
            <w:r w:rsidR="00007AD6">
              <w:rPr>
                <w:webHidden/>
              </w:rPr>
              <w:t>33</w:t>
            </w:r>
            <w:r w:rsidR="00007AD6">
              <w:rPr>
                <w:webHidden/>
              </w:rPr>
              <w:fldChar w:fldCharType="end"/>
            </w:r>
          </w:hyperlink>
        </w:p>
        <w:p w14:paraId="7EFC6DB9" w14:textId="12AC75F9" w:rsidR="00007AD6" w:rsidRDefault="00C95D98">
          <w:pPr>
            <w:pStyle w:val="11"/>
            <w:rPr>
              <w:rFonts w:asciiTheme="minorHAnsi" w:eastAsiaTheme="minorEastAsia" w:hAnsiTheme="minorHAnsi" w:cstheme="minorBidi"/>
              <w:noProof/>
              <w:sz w:val="22"/>
            </w:rPr>
          </w:pPr>
          <w:hyperlink w:anchor="_Toc122088778" w:history="1">
            <w:r w:rsidR="00007AD6" w:rsidRPr="00772384">
              <w:rPr>
                <w:rStyle w:val="af8"/>
                <w:b/>
                <w:bCs/>
                <w:noProof/>
                <w:lang w:val="uk-UA"/>
              </w:rPr>
              <w:t>РОЗДІЛ 2. МЕТОДИ ВИМІРЮВАННЯ ВОЛОГОСТІ ТА ТЕМПЕРАТУРИ ПОВІТРЯ</w:t>
            </w:r>
            <w:r w:rsidR="00007AD6">
              <w:rPr>
                <w:noProof/>
                <w:webHidden/>
              </w:rPr>
              <w:tab/>
            </w:r>
            <w:r w:rsidR="00007AD6">
              <w:rPr>
                <w:noProof/>
                <w:webHidden/>
              </w:rPr>
              <w:fldChar w:fldCharType="begin"/>
            </w:r>
            <w:r w:rsidR="00007AD6">
              <w:rPr>
                <w:noProof/>
                <w:webHidden/>
              </w:rPr>
              <w:instrText xml:space="preserve"> PAGEREF _Toc122088778 \h </w:instrText>
            </w:r>
            <w:r w:rsidR="00007AD6">
              <w:rPr>
                <w:noProof/>
                <w:webHidden/>
              </w:rPr>
            </w:r>
            <w:r w:rsidR="00007AD6">
              <w:rPr>
                <w:noProof/>
                <w:webHidden/>
              </w:rPr>
              <w:fldChar w:fldCharType="separate"/>
            </w:r>
            <w:r w:rsidR="00007AD6">
              <w:rPr>
                <w:noProof/>
                <w:webHidden/>
              </w:rPr>
              <w:t>35</w:t>
            </w:r>
            <w:r w:rsidR="00007AD6">
              <w:rPr>
                <w:noProof/>
                <w:webHidden/>
              </w:rPr>
              <w:fldChar w:fldCharType="end"/>
            </w:r>
          </w:hyperlink>
        </w:p>
        <w:p w14:paraId="350A5E2D" w14:textId="5E9A8E8A" w:rsidR="00007AD6" w:rsidRDefault="00C95D98">
          <w:pPr>
            <w:pStyle w:val="21"/>
            <w:rPr>
              <w:rFonts w:asciiTheme="minorHAnsi" w:eastAsiaTheme="minorEastAsia" w:hAnsiTheme="minorHAnsi" w:cstheme="minorBidi"/>
              <w:sz w:val="22"/>
            </w:rPr>
          </w:pPr>
          <w:hyperlink w:anchor="_Toc122088779" w:history="1">
            <w:r w:rsidR="00007AD6" w:rsidRPr="00772384">
              <w:rPr>
                <w:rStyle w:val="af8"/>
                <w:b/>
                <w:bCs/>
                <w:lang w:val="uk-UA"/>
              </w:rPr>
              <w:t xml:space="preserve">2.1. </w:t>
            </w:r>
            <w:r w:rsidR="00007AD6" w:rsidRPr="00007AD6">
              <w:rPr>
                <w:rStyle w:val="af8"/>
                <w:lang w:val="uk-UA"/>
              </w:rPr>
              <w:t>Основні поняття</w:t>
            </w:r>
            <w:r w:rsidR="00007AD6">
              <w:rPr>
                <w:webHidden/>
              </w:rPr>
              <w:tab/>
            </w:r>
            <w:r w:rsidR="00007AD6">
              <w:rPr>
                <w:webHidden/>
              </w:rPr>
              <w:fldChar w:fldCharType="begin"/>
            </w:r>
            <w:r w:rsidR="00007AD6">
              <w:rPr>
                <w:webHidden/>
              </w:rPr>
              <w:instrText xml:space="preserve"> PAGEREF _Toc122088779 \h </w:instrText>
            </w:r>
            <w:r w:rsidR="00007AD6">
              <w:rPr>
                <w:webHidden/>
              </w:rPr>
            </w:r>
            <w:r w:rsidR="00007AD6">
              <w:rPr>
                <w:webHidden/>
              </w:rPr>
              <w:fldChar w:fldCharType="separate"/>
            </w:r>
            <w:r w:rsidR="00007AD6">
              <w:rPr>
                <w:webHidden/>
              </w:rPr>
              <w:t>35</w:t>
            </w:r>
            <w:r w:rsidR="00007AD6">
              <w:rPr>
                <w:webHidden/>
              </w:rPr>
              <w:fldChar w:fldCharType="end"/>
            </w:r>
          </w:hyperlink>
        </w:p>
        <w:p w14:paraId="69CBA383" w14:textId="592C0258" w:rsidR="00007AD6" w:rsidRDefault="00C95D98">
          <w:pPr>
            <w:pStyle w:val="3"/>
            <w:rPr>
              <w:rFonts w:asciiTheme="minorHAnsi" w:eastAsiaTheme="minorEastAsia" w:hAnsiTheme="minorHAnsi" w:cstheme="minorBidi"/>
              <w:noProof/>
              <w:sz w:val="22"/>
            </w:rPr>
          </w:pPr>
          <w:hyperlink w:anchor="_Toc122088780" w:history="1">
            <w:r w:rsidR="00007AD6" w:rsidRPr="00772384">
              <w:rPr>
                <w:rStyle w:val="af8"/>
                <w:b/>
                <w:bCs/>
                <w:noProof/>
                <w:shd w:val="clear" w:color="auto" w:fill="FFFFFF"/>
                <w:lang w:val="uk-UA"/>
              </w:rPr>
              <w:t xml:space="preserve">2.1.1. </w:t>
            </w:r>
            <w:r w:rsidR="00007AD6" w:rsidRPr="00007AD6">
              <w:rPr>
                <w:rStyle w:val="af8"/>
                <w:noProof/>
                <w:shd w:val="clear" w:color="auto" w:fill="FFFFFF"/>
                <w:lang w:val="uk-UA"/>
              </w:rPr>
              <w:t>Методи вимірювання вологості повітря</w:t>
            </w:r>
            <w:r w:rsidR="00007AD6">
              <w:rPr>
                <w:noProof/>
                <w:webHidden/>
              </w:rPr>
              <w:tab/>
            </w:r>
            <w:r w:rsidR="00007AD6">
              <w:rPr>
                <w:noProof/>
                <w:webHidden/>
              </w:rPr>
              <w:fldChar w:fldCharType="begin"/>
            </w:r>
            <w:r w:rsidR="00007AD6">
              <w:rPr>
                <w:noProof/>
                <w:webHidden/>
              </w:rPr>
              <w:instrText xml:space="preserve"> PAGEREF _Toc122088780 \h </w:instrText>
            </w:r>
            <w:r w:rsidR="00007AD6">
              <w:rPr>
                <w:noProof/>
                <w:webHidden/>
              </w:rPr>
            </w:r>
            <w:r w:rsidR="00007AD6">
              <w:rPr>
                <w:noProof/>
                <w:webHidden/>
              </w:rPr>
              <w:fldChar w:fldCharType="separate"/>
            </w:r>
            <w:r w:rsidR="00007AD6">
              <w:rPr>
                <w:noProof/>
                <w:webHidden/>
              </w:rPr>
              <w:t>37</w:t>
            </w:r>
            <w:r w:rsidR="00007AD6">
              <w:rPr>
                <w:noProof/>
                <w:webHidden/>
              </w:rPr>
              <w:fldChar w:fldCharType="end"/>
            </w:r>
          </w:hyperlink>
        </w:p>
        <w:p w14:paraId="444CB726" w14:textId="53CE1FEC" w:rsidR="00007AD6" w:rsidRDefault="00C95D98">
          <w:pPr>
            <w:pStyle w:val="3"/>
            <w:rPr>
              <w:rFonts w:asciiTheme="minorHAnsi" w:eastAsiaTheme="minorEastAsia" w:hAnsiTheme="minorHAnsi" w:cstheme="minorBidi"/>
              <w:noProof/>
              <w:sz w:val="22"/>
            </w:rPr>
          </w:pPr>
          <w:hyperlink w:anchor="_Toc122088781" w:history="1">
            <w:r w:rsidR="00007AD6" w:rsidRPr="00772384">
              <w:rPr>
                <w:rStyle w:val="af8"/>
                <w:b/>
                <w:bCs/>
                <w:noProof/>
                <w:shd w:val="clear" w:color="auto" w:fill="FFFFFF"/>
                <w:lang w:val="uk-UA"/>
              </w:rPr>
              <w:t>2.1.2</w:t>
            </w:r>
            <w:r w:rsidR="00007AD6" w:rsidRPr="00007AD6">
              <w:rPr>
                <w:rStyle w:val="af8"/>
                <w:noProof/>
                <w:shd w:val="clear" w:color="auto" w:fill="FFFFFF"/>
                <w:lang w:val="uk-UA"/>
              </w:rPr>
              <w:t>. Психрометр</w:t>
            </w:r>
            <w:r w:rsidR="00007AD6">
              <w:rPr>
                <w:noProof/>
                <w:webHidden/>
              </w:rPr>
              <w:tab/>
            </w:r>
            <w:r w:rsidR="00007AD6">
              <w:rPr>
                <w:noProof/>
                <w:webHidden/>
              </w:rPr>
              <w:fldChar w:fldCharType="begin"/>
            </w:r>
            <w:r w:rsidR="00007AD6">
              <w:rPr>
                <w:noProof/>
                <w:webHidden/>
              </w:rPr>
              <w:instrText xml:space="preserve"> PAGEREF _Toc122088781 \h </w:instrText>
            </w:r>
            <w:r w:rsidR="00007AD6">
              <w:rPr>
                <w:noProof/>
                <w:webHidden/>
              </w:rPr>
            </w:r>
            <w:r w:rsidR="00007AD6">
              <w:rPr>
                <w:noProof/>
                <w:webHidden/>
              </w:rPr>
              <w:fldChar w:fldCharType="separate"/>
            </w:r>
            <w:r w:rsidR="00007AD6">
              <w:rPr>
                <w:noProof/>
                <w:webHidden/>
              </w:rPr>
              <w:t>37</w:t>
            </w:r>
            <w:r w:rsidR="00007AD6">
              <w:rPr>
                <w:noProof/>
                <w:webHidden/>
              </w:rPr>
              <w:fldChar w:fldCharType="end"/>
            </w:r>
          </w:hyperlink>
        </w:p>
        <w:p w14:paraId="4E1B0F7C" w14:textId="2A538A71" w:rsidR="00007AD6" w:rsidRDefault="00C95D98">
          <w:pPr>
            <w:pStyle w:val="3"/>
            <w:rPr>
              <w:rFonts w:asciiTheme="minorHAnsi" w:eastAsiaTheme="minorEastAsia" w:hAnsiTheme="minorHAnsi" w:cstheme="minorBidi"/>
              <w:noProof/>
              <w:sz w:val="22"/>
            </w:rPr>
          </w:pPr>
          <w:hyperlink w:anchor="_Toc122088782" w:history="1">
            <w:r w:rsidR="00007AD6" w:rsidRPr="00772384">
              <w:rPr>
                <w:rStyle w:val="af8"/>
                <w:b/>
                <w:bCs/>
                <w:noProof/>
                <w:lang w:val="uk-UA"/>
              </w:rPr>
              <w:t xml:space="preserve">2.1.3. </w:t>
            </w:r>
            <w:r w:rsidR="00007AD6" w:rsidRPr="00007AD6">
              <w:rPr>
                <w:rStyle w:val="af8"/>
                <w:noProof/>
                <w:lang w:val="uk-UA"/>
              </w:rPr>
              <w:t>Гігрометр</w:t>
            </w:r>
            <w:r w:rsidR="00007AD6">
              <w:rPr>
                <w:noProof/>
                <w:webHidden/>
              </w:rPr>
              <w:tab/>
            </w:r>
            <w:r w:rsidR="00007AD6">
              <w:rPr>
                <w:noProof/>
                <w:webHidden/>
              </w:rPr>
              <w:fldChar w:fldCharType="begin"/>
            </w:r>
            <w:r w:rsidR="00007AD6">
              <w:rPr>
                <w:noProof/>
                <w:webHidden/>
              </w:rPr>
              <w:instrText xml:space="preserve"> PAGEREF _Toc122088782 \h </w:instrText>
            </w:r>
            <w:r w:rsidR="00007AD6">
              <w:rPr>
                <w:noProof/>
                <w:webHidden/>
              </w:rPr>
            </w:r>
            <w:r w:rsidR="00007AD6">
              <w:rPr>
                <w:noProof/>
                <w:webHidden/>
              </w:rPr>
              <w:fldChar w:fldCharType="separate"/>
            </w:r>
            <w:r w:rsidR="00007AD6">
              <w:rPr>
                <w:noProof/>
                <w:webHidden/>
              </w:rPr>
              <w:t>40</w:t>
            </w:r>
            <w:r w:rsidR="00007AD6">
              <w:rPr>
                <w:noProof/>
                <w:webHidden/>
              </w:rPr>
              <w:fldChar w:fldCharType="end"/>
            </w:r>
          </w:hyperlink>
        </w:p>
        <w:p w14:paraId="7F2DEA59" w14:textId="21273F46" w:rsidR="00007AD6" w:rsidRDefault="00C95D98">
          <w:pPr>
            <w:pStyle w:val="21"/>
            <w:rPr>
              <w:rFonts w:asciiTheme="minorHAnsi" w:eastAsiaTheme="minorEastAsia" w:hAnsiTheme="minorHAnsi" w:cstheme="minorBidi"/>
              <w:sz w:val="22"/>
            </w:rPr>
          </w:pPr>
          <w:hyperlink w:anchor="_Toc122088783" w:history="1">
            <w:r w:rsidR="00007AD6" w:rsidRPr="00772384">
              <w:rPr>
                <w:rStyle w:val="af8"/>
                <w:b/>
                <w:bCs/>
                <w:shd w:val="clear" w:color="auto" w:fill="FFFFFF"/>
              </w:rPr>
              <w:t xml:space="preserve">2.2. </w:t>
            </w:r>
            <w:r w:rsidR="00007AD6" w:rsidRPr="00007AD6">
              <w:rPr>
                <w:rStyle w:val="af8"/>
                <w:shd w:val="clear" w:color="auto" w:fill="FFFFFF"/>
              </w:rPr>
              <w:t>Методи вимірювання вологість ґрунту</w:t>
            </w:r>
            <w:r w:rsidR="00007AD6">
              <w:rPr>
                <w:webHidden/>
              </w:rPr>
              <w:tab/>
            </w:r>
            <w:r w:rsidR="00007AD6">
              <w:rPr>
                <w:webHidden/>
              </w:rPr>
              <w:fldChar w:fldCharType="begin"/>
            </w:r>
            <w:r w:rsidR="00007AD6">
              <w:rPr>
                <w:webHidden/>
              </w:rPr>
              <w:instrText xml:space="preserve"> PAGEREF _Toc122088783 \h </w:instrText>
            </w:r>
            <w:r w:rsidR="00007AD6">
              <w:rPr>
                <w:webHidden/>
              </w:rPr>
            </w:r>
            <w:r w:rsidR="00007AD6">
              <w:rPr>
                <w:webHidden/>
              </w:rPr>
              <w:fldChar w:fldCharType="separate"/>
            </w:r>
            <w:r w:rsidR="00007AD6">
              <w:rPr>
                <w:webHidden/>
              </w:rPr>
              <w:t>41</w:t>
            </w:r>
            <w:r w:rsidR="00007AD6">
              <w:rPr>
                <w:webHidden/>
              </w:rPr>
              <w:fldChar w:fldCharType="end"/>
            </w:r>
          </w:hyperlink>
        </w:p>
        <w:p w14:paraId="1F846486" w14:textId="150F2298" w:rsidR="00007AD6" w:rsidRDefault="00C95D98">
          <w:pPr>
            <w:pStyle w:val="21"/>
            <w:rPr>
              <w:rFonts w:asciiTheme="minorHAnsi" w:eastAsiaTheme="minorEastAsia" w:hAnsiTheme="minorHAnsi" w:cstheme="minorBidi"/>
              <w:sz w:val="22"/>
            </w:rPr>
          </w:pPr>
          <w:hyperlink w:anchor="_Toc122088784" w:history="1">
            <w:r w:rsidR="00007AD6" w:rsidRPr="00772384">
              <w:rPr>
                <w:rStyle w:val="af8"/>
                <w:b/>
                <w:bCs/>
                <w:lang w:val="uk-UA"/>
              </w:rPr>
              <w:t xml:space="preserve">2.3 </w:t>
            </w:r>
            <w:r w:rsidR="00007AD6" w:rsidRPr="00007AD6">
              <w:rPr>
                <w:rStyle w:val="af8"/>
                <w:lang w:val="uk-UA"/>
              </w:rPr>
              <w:t>Вплив вологості</w:t>
            </w:r>
            <w:r w:rsidR="00007AD6">
              <w:rPr>
                <w:webHidden/>
              </w:rPr>
              <w:tab/>
            </w:r>
            <w:r w:rsidR="00007AD6">
              <w:rPr>
                <w:webHidden/>
              </w:rPr>
              <w:fldChar w:fldCharType="begin"/>
            </w:r>
            <w:r w:rsidR="00007AD6">
              <w:rPr>
                <w:webHidden/>
              </w:rPr>
              <w:instrText xml:space="preserve"> PAGEREF _Toc122088784 \h </w:instrText>
            </w:r>
            <w:r w:rsidR="00007AD6">
              <w:rPr>
                <w:webHidden/>
              </w:rPr>
            </w:r>
            <w:r w:rsidR="00007AD6">
              <w:rPr>
                <w:webHidden/>
              </w:rPr>
              <w:fldChar w:fldCharType="separate"/>
            </w:r>
            <w:r w:rsidR="00007AD6">
              <w:rPr>
                <w:webHidden/>
              </w:rPr>
              <w:t>42</w:t>
            </w:r>
            <w:r w:rsidR="00007AD6">
              <w:rPr>
                <w:webHidden/>
              </w:rPr>
              <w:fldChar w:fldCharType="end"/>
            </w:r>
          </w:hyperlink>
        </w:p>
        <w:p w14:paraId="35113CD3" w14:textId="237B5655" w:rsidR="00007AD6" w:rsidRDefault="00C95D98">
          <w:pPr>
            <w:pStyle w:val="21"/>
            <w:rPr>
              <w:rFonts w:asciiTheme="minorHAnsi" w:eastAsiaTheme="minorEastAsia" w:hAnsiTheme="minorHAnsi" w:cstheme="minorBidi"/>
              <w:sz w:val="22"/>
            </w:rPr>
          </w:pPr>
          <w:hyperlink w:anchor="_Toc122088785" w:history="1">
            <w:r w:rsidR="00007AD6" w:rsidRPr="00772384">
              <w:rPr>
                <w:rStyle w:val="af8"/>
                <w:b/>
                <w:bCs/>
                <w:lang w:val="uk-UA"/>
              </w:rPr>
              <w:t xml:space="preserve">2.4 </w:t>
            </w:r>
            <w:r w:rsidR="00007AD6" w:rsidRPr="00007AD6">
              <w:rPr>
                <w:rStyle w:val="af8"/>
                <w:lang w:val="uk-UA"/>
              </w:rPr>
              <w:t>Температура</w:t>
            </w:r>
            <w:r w:rsidR="00007AD6">
              <w:rPr>
                <w:webHidden/>
              </w:rPr>
              <w:tab/>
            </w:r>
            <w:r w:rsidR="00007AD6">
              <w:rPr>
                <w:webHidden/>
              </w:rPr>
              <w:fldChar w:fldCharType="begin"/>
            </w:r>
            <w:r w:rsidR="00007AD6">
              <w:rPr>
                <w:webHidden/>
              </w:rPr>
              <w:instrText xml:space="preserve"> PAGEREF _Toc122088785 \h </w:instrText>
            </w:r>
            <w:r w:rsidR="00007AD6">
              <w:rPr>
                <w:webHidden/>
              </w:rPr>
            </w:r>
            <w:r w:rsidR="00007AD6">
              <w:rPr>
                <w:webHidden/>
              </w:rPr>
              <w:fldChar w:fldCharType="separate"/>
            </w:r>
            <w:r w:rsidR="00007AD6">
              <w:rPr>
                <w:webHidden/>
              </w:rPr>
              <w:t>44</w:t>
            </w:r>
            <w:r w:rsidR="00007AD6">
              <w:rPr>
                <w:webHidden/>
              </w:rPr>
              <w:fldChar w:fldCharType="end"/>
            </w:r>
          </w:hyperlink>
        </w:p>
        <w:p w14:paraId="715743D0" w14:textId="47595432" w:rsidR="00007AD6" w:rsidRDefault="00C95D98">
          <w:pPr>
            <w:pStyle w:val="3"/>
            <w:rPr>
              <w:rFonts w:asciiTheme="minorHAnsi" w:eastAsiaTheme="minorEastAsia" w:hAnsiTheme="minorHAnsi" w:cstheme="minorBidi"/>
              <w:noProof/>
              <w:sz w:val="22"/>
            </w:rPr>
          </w:pPr>
          <w:hyperlink w:anchor="_Toc122088786" w:history="1">
            <w:r w:rsidR="00007AD6" w:rsidRPr="00772384">
              <w:rPr>
                <w:rStyle w:val="af8"/>
                <w:b/>
                <w:bCs/>
                <w:noProof/>
                <w:lang w:val="uk-UA"/>
              </w:rPr>
              <w:t xml:space="preserve">2.4.1 </w:t>
            </w:r>
            <w:r w:rsidR="00007AD6" w:rsidRPr="00007AD6">
              <w:rPr>
                <w:rStyle w:val="af8"/>
                <w:noProof/>
                <w:lang w:val="uk-UA"/>
              </w:rPr>
              <w:t>Вимірювання температури</w:t>
            </w:r>
            <w:r w:rsidR="00007AD6">
              <w:rPr>
                <w:noProof/>
                <w:webHidden/>
              </w:rPr>
              <w:tab/>
            </w:r>
            <w:r w:rsidR="00007AD6">
              <w:rPr>
                <w:noProof/>
                <w:webHidden/>
              </w:rPr>
              <w:fldChar w:fldCharType="begin"/>
            </w:r>
            <w:r w:rsidR="00007AD6">
              <w:rPr>
                <w:noProof/>
                <w:webHidden/>
              </w:rPr>
              <w:instrText xml:space="preserve"> PAGEREF _Toc122088786 \h </w:instrText>
            </w:r>
            <w:r w:rsidR="00007AD6">
              <w:rPr>
                <w:noProof/>
                <w:webHidden/>
              </w:rPr>
            </w:r>
            <w:r w:rsidR="00007AD6">
              <w:rPr>
                <w:noProof/>
                <w:webHidden/>
              </w:rPr>
              <w:fldChar w:fldCharType="separate"/>
            </w:r>
            <w:r w:rsidR="00007AD6">
              <w:rPr>
                <w:noProof/>
                <w:webHidden/>
              </w:rPr>
              <w:t>44</w:t>
            </w:r>
            <w:r w:rsidR="00007AD6">
              <w:rPr>
                <w:noProof/>
                <w:webHidden/>
              </w:rPr>
              <w:fldChar w:fldCharType="end"/>
            </w:r>
          </w:hyperlink>
        </w:p>
        <w:p w14:paraId="3BD1889C" w14:textId="3D781CEE" w:rsidR="00007AD6" w:rsidRDefault="00C95D98">
          <w:pPr>
            <w:pStyle w:val="3"/>
            <w:rPr>
              <w:rFonts w:asciiTheme="minorHAnsi" w:eastAsiaTheme="minorEastAsia" w:hAnsiTheme="minorHAnsi" w:cstheme="minorBidi"/>
              <w:noProof/>
              <w:sz w:val="22"/>
            </w:rPr>
          </w:pPr>
          <w:hyperlink w:anchor="_Toc122088787" w:history="1">
            <w:r w:rsidR="00007AD6" w:rsidRPr="00772384">
              <w:rPr>
                <w:rStyle w:val="af8"/>
                <w:b/>
                <w:bCs/>
                <w:noProof/>
                <w:lang w:val="uk-UA"/>
              </w:rPr>
              <w:t xml:space="preserve">2.4.2 </w:t>
            </w:r>
            <w:r w:rsidR="00007AD6" w:rsidRPr="00007AD6">
              <w:rPr>
                <w:rStyle w:val="af8"/>
                <w:noProof/>
                <w:lang w:val="uk-UA"/>
              </w:rPr>
              <w:t>Датчики температури</w:t>
            </w:r>
            <w:r w:rsidR="00007AD6">
              <w:rPr>
                <w:noProof/>
                <w:webHidden/>
              </w:rPr>
              <w:tab/>
            </w:r>
            <w:r w:rsidR="00007AD6">
              <w:rPr>
                <w:noProof/>
                <w:webHidden/>
              </w:rPr>
              <w:fldChar w:fldCharType="begin"/>
            </w:r>
            <w:r w:rsidR="00007AD6">
              <w:rPr>
                <w:noProof/>
                <w:webHidden/>
              </w:rPr>
              <w:instrText xml:space="preserve"> PAGEREF _Toc122088787 \h </w:instrText>
            </w:r>
            <w:r w:rsidR="00007AD6">
              <w:rPr>
                <w:noProof/>
                <w:webHidden/>
              </w:rPr>
            </w:r>
            <w:r w:rsidR="00007AD6">
              <w:rPr>
                <w:noProof/>
                <w:webHidden/>
              </w:rPr>
              <w:fldChar w:fldCharType="separate"/>
            </w:r>
            <w:r w:rsidR="00007AD6">
              <w:rPr>
                <w:noProof/>
                <w:webHidden/>
              </w:rPr>
              <w:t>45</w:t>
            </w:r>
            <w:r w:rsidR="00007AD6">
              <w:rPr>
                <w:noProof/>
                <w:webHidden/>
              </w:rPr>
              <w:fldChar w:fldCharType="end"/>
            </w:r>
          </w:hyperlink>
        </w:p>
        <w:p w14:paraId="7072A0DC" w14:textId="3EE77BF0" w:rsidR="00007AD6" w:rsidRDefault="00C95D98">
          <w:pPr>
            <w:pStyle w:val="3"/>
            <w:rPr>
              <w:rFonts w:asciiTheme="minorHAnsi" w:eastAsiaTheme="minorEastAsia" w:hAnsiTheme="minorHAnsi" w:cstheme="minorBidi"/>
              <w:noProof/>
              <w:sz w:val="22"/>
            </w:rPr>
          </w:pPr>
          <w:hyperlink w:anchor="_Toc122088788" w:history="1">
            <w:r w:rsidR="00007AD6" w:rsidRPr="00772384">
              <w:rPr>
                <w:rStyle w:val="af8"/>
                <w:b/>
                <w:bCs/>
                <w:noProof/>
                <w:lang w:val="uk-UA"/>
              </w:rPr>
              <w:t>2.4.3</w:t>
            </w:r>
            <w:r w:rsidR="00007AD6" w:rsidRPr="00007AD6">
              <w:rPr>
                <w:rStyle w:val="af8"/>
                <w:noProof/>
                <w:lang w:val="uk-UA"/>
              </w:rPr>
              <w:t>Температура поверхні</w:t>
            </w:r>
            <w:r w:rsidR="00007AD6">
              <w:rPr>
                <w:noProof/>
                <w:webHidden/>
              </w:rPr>
              <w:tab/>
            </w:r>
            <w:r w:rsidR="00007AD6">
              <w:rPr>
                <w:noProof/>
                <w:webHidden/>
              </w:rPr>
              <w:fldChar w:fldCharType="begin"/>
            </w:r>
            <w:r w:rsidR="00007AD6">
              <w:rPr>
                <w:noProof/>
                <w:webHidden/>
              </w:rPr>
              <w:instrText xml:space="preserve"> PAGEREF _Toc122088788 \h </w:instrText>
            </w:r>
            <w:r w:rsidR="00007AD6">
              <w:rPr>
                <w:noProof/>
                <w:webHidden/>
              </w:rPr>
            </w:r>
            <w:r w:rsidR="00007AD6">
              <w:rPr>
                <w:noProof/>
                <w:webHidden/>
              </w:rPr>
              <w:fldChar w:fldCharType="separate"/>
            </w:r>
            <w:r w:rsidR="00007AD6">
              <w:rPr>
                <w:noProof/>
                <w:webHidden/>
              </w:rPr>
              <w:t>49</w:t>
            </w:r>
            <w:r w:rsidR="00007AD6">
              <w:rPr>
                <w:noProof/>
                <w:webHidden/>
              </w:rPr>
              <w:fldChar w:fldCharType="end"/>
            </w:r>
          </w:hyperlink>
        </w:p>
        <w:p w14:paraId="7892101B" w14:textId="5CA21317" w:rsidR="00007AD6" w:rsidRDefault="00C95D98">
          <w:pPr>
            <w:pStyle w:val="21"/>
            <w:rPr>
              <w:rFonts w:asciiTheme="minorHAnsi" w:eastAsiaTheme="minorEastAsia" w:hAnsiTheme="minorHAnsi" w:cstheme="minorBidi"/>
              <w:sz w:val="22"/>
            </w:rPr>
          </w:pPr>
          <w:hyperlink w:anchor="_Toc122088789" w:history="1">
            <w:r w:rsidR="00007AD6" w:rsidRPr="00772384">
              <w:rPr>
                <w:rStyle w:val="af8"/>
                <w:b/>
                <w:bCs/>
                <w:lang w:val="uk-UA"/>
              </w:rPr>
              <w:t xml:space="preserve">2.4 </w:t>
            </w:r>
            <w:r w:rsidR="00007AD6" w:rsidRPr="00007AD6">
              <w:rPr>
                <w:rStyle w:val="af8"/>
                <w:lang w:val="uk-UA"/>
              </w:rPr>
              <w:t>Взаємозв'язок вологості та температури</w:t>
            </w:r>
            <w:r w:rsidR="00007AD6">
              <w:rPr>
                <w:webHidden/>
              </w:rPr>
              <w:tab/>
            </w:r>
            <w:r w:rsidR="00007AD6">
              <w:rPr>
                <w:webHidden/>
              </w:rPr>
              <w:fldChar w:fldCharType="begin"/>
            </w:r>
            <w:r w:rsidR="00007AD6">
              <w:rPr>
                <w:webHidden/>
              </w:rPr>
              <w:instrText xml:space="preserve"> PAGEREF _Toc122088789 \h </w:instrText>
            </w:r>
            <w:r w:rsidR="00007AD6">
              <w:rPr>
                <w:webHidden/>
              </w:rPr>
            </w:r>
            <w:r w:rsidR="00007AD6">
              <w:rPr>
                <w:webHidden/>
              </w:rPr>
              <w:fldChar w:fldCharType="separate"/>
            </w:r>
            <w:r w:rsidR="00007AD6">
              <w:rPr>
                <w:webHidden/>
              </w:rPr>
              <w:t>51</w:t>
            </w:r>
            <w:r w:rsidR="00007AD6">
              <w:rPr>
                <w:webHidden/>
              </w:rPr>
              <w:fldChar w:fldCharType="end"/>
            </w:r>
          </w:hyperlink>
        </w:p>
        <w:p w14:paraId="1680C323" w14:textId="0C98AFB0" w:rsidR="00007AD6" w:rsidRDefault="00C95D98">
          <w:pPr>
            <w:pStyle w:val="21"/>
            <w:rPr>
              <w:rFonts w:asciiTheme="minorHAnsi" w:eastAsiaTheme="minorEastAsia" w:hAnsiTheme="minorHAnsi" w:cstheme="minorBidi"/>
              <w:sz w:val="22"/>
            </w:rPr>
          </w:pPr>
          <w:hyperlink w:anchor="_Toc122088790" w:history="1">
            <w:r w:rsidR="00007AD6" w:rsidRPr="00772384">
              <w:rPr>
                <w:rStyle w:val="af8"/>
                <w:b/>
                <w:bCs/>
                <w:lang w:val="uk-UA"/>
              </w:rPr>
              <w:t xml:space="preserve">2.5. </w:t>
            </w:r>
            <w:r w:rsidR="00007AD6" w:rsidRPr="00007AD6">
              <w:rPr>
                <w:rStyle w:val="af8"/>
                <w:lang w:val="uk-UA"/>
              </w:rPr>
              <w:t>Висновки</w:t>
            </w:r>
            <w:r w:rsidR="00007AD6">
              <w:rPr>
                <w:webHidden/>
              </w:rPr>
              <w:tab/>
            </w:r>
            <w:r w:rsidR="00007AD6">
              <w:rPr>
                <w:webHidden/>
              </w:rPr>
              <w:fldChar w:fldCharType="begin"/>
            </w:r>
            <w:r w:rsidR="00007AD6">
              <w:rPr>
                <w:webHidden/>
              </w:rPr>
              <w:instrText xml:space="preserve"> PAGEREF _Toc122088790 \h </w:instrText>
            </w:r>
            <w:r w:rsidR="00007AD6">
              <w:rPr>
                <w:webHidden/>
              </w:rPr>
            </w:r>
            <w:r w:rsidR="00007AD6">
              <w:rPr>
                <w:webHidden/>
              </w:rPr>
              <w:fldChar w:fldCharType="separate"/>
            </w:r>
            <w:r w:rsidR="00007AD6">
              <w:rPr>
                <w:webHidden/>
              </w:rPr>
              <w:t>51</w:t>
            </w:r>
            <w:r w:rsidR="00007AD6">
              <w:rPr>
                <w:webHidden/>
              </w:rPr>
              <w:fldChar w:fldCharType="end"/>
            </w:r>
          </w:hyperlink>
        </w:p>
        <w:p w14:paraId="64CADBC5" w14:textId="1F58EF2B" w:rsidR="00007AD6" w:rsidRDefault="00C95D98">
          <w:pPr>
            <w:pStyle w:val="11"/>
            <w:rPr>
              <w:rFonts w:asciiTheme="minorHAnsi" w:eastAsiaTheme="minorEastAsia" w:hAnsiTheme="minorHAnsi" w:cstheme="minorBidi"/>
              <w:noProof/>
              <w:sz w:val="22"/>
            </w:rPr>
          </w:pPr>
          <w:hyperlink w:anchor="_Toc122088791" w:history="1">
            <w:r w:rsidR="00007AD6" w:rsidRPr="00772384">
              <w:rPr>
                <w:rStyle w:val="af8"/>
                <w:b/>
                <w:bCs/>
                <w:noProof/>
                <w:lang w:val="uk-UA"/>
              </w:rPr>
              <w:t>3. СИСТЕМА КОНТРОЛЮ ВОЛОГОСТІ В ТЕПЛИЦЯХ ОВОЧЕВИХ КУЛЬТУР</w:t>
            </w:r>
            <w:r w:rsidR="00007AD6">
              <w:rPr>
                <w:noProof/>
                <w:webHidden/>
              </w:rPr>
              <w:tab/>
            </w:r>
            <w:r w:rsidR="00007AD6">
              <w:rPr>
                <w:noProof/>
                <w:webHidden/>
              </w:rPr>
              <w:fldChar w:fldCharType="begin"/>
            </w:r>
            <w:r w:rsidR="00007AD6">
              <w:rPr>
                <w:noProof/>
                <w:webHidden/>
              </w:rPr>
              <w:instrText xml:space="preserve"> PAGEREF _Toc122088791 \h </w:instrText>
            </w:r>
            <w:r w:rsidR="00007AD6">
              <w:rPr>
                <w:noProof/>
                <w:webHidden/>
              </w:rPr>
            </w:r>
            <w:r w:rsidR="00007AD6">
              <w:rPr>
                <w:noProof/>
                <w:webHidden/>
              </w:rPr>
              <w:fldChar w:fldCharType="separate"/>
            </w:r>
            <w:r w:rsidR="00007AD6">
              <w:rPr>
                <w:noProof/>
                <w:webHidden/>
              </w:rPr>
              <w:t>53</w:t>
            </w:r>
            <w:r w:rsidR="00007AD6">
              <w:rPr>
                <w:noProof/>
                <w:webHidden/>
              </w:rPr>
              <w:fldChar w:fldCharType="end"/>
            </w:r>
          </w:hyperlink>
        </w:p>
        <w:p w14:paraId="555E0E66" w14:textId="1EB884A8" w:rsidR="00007AD6" w:rsidRDefault="00C95D98">
          <w:pPr>
            <w:pStyle w:val="21"/>
            <w:rPr>
              <w:rFonts w:asciiTheme="minorHAnsi" w:eastAsiaTheme="minorEastAsia" w:hAnsiTheme="minorHAnsi" w:cstheme="minorBidi"/>
              <w:sz w:val="22"/>
            </w:rPr>
          </w:pPr>
          <w:hyperlink w:anchor="_Toc122088792" w:history="1">
            <w:r w:rsidR="00007AD6" w:rsidRPr="00772384">
              <w:rPr>
                <w:rStyle w:val="af8"/>
                <w:b/>
                <w:bCs/>
                <w:lang w:val="uk-UA"/>
              </w:rPr>
              <w:t xml:space="preserve">3.1 </w:t>
            </w:r>
            <w:r w:rsidR="00007AD6" w:rsidRPr="00007AD6">
              <w:rPr>
                <w:rStyle w:val="af8"/>
                <w:lang w:val="uk-UA"/>
              </w:rPr>
              <w:t>Вибір мікроконтролеру для системи контролю вологості</w:t>
            </w:r>
            <w:r w:rsidR="00007AD6">
              <w:rPr>
                <w:webHidden/>
              </w:rPr>
              <w:tab/>
            </w:r>
            <w:r w:rsidR="00007AD6">
              <w:rPr>
                <w:webHidden/>
              </w:rPr>
              <w:fldChar w:fldCharType="begin"/>
            </w:r>
            <w:r w:rsidR="00007AD6">
              <w:rPr>
                <w:webHidden/>
              </w:rPr>
              <w:instrText xml:space="preserve"> PAGEREF _Toc122088792 \h </w:instrText>
            </w:r>
            <w:r w:rsidR="00007AD6">
              <w:rPr>
                <w:webHidden/>
              </w:rPr>
            </w:r>
            <w:r w:rsidR="00007AD6">
              <w:rPr>
                <w:webHidden/>
              </w:rPr>
              <w:fldChar w:fldCharType="separate"/>
            </w:r>
            <w:r w:rsidR="00007AD6">
              <w:rPr>
                <w:webHidden/>
              </w:rPr>
              <w:t>53</w:t>
            </w:r>
            <w:r w:rsidR="00007AD6">
              <w:rPr>
                <w:webHidden/>
              </w:rPr>
              <w:fldChar w:fldCharType="end"/>
            </w:r>
          </w:hyperlink>
        </w:p>
        <w:p w14:paraId="145B463C" w14:textId="31DF38CA" w:rsidR="00007AD6" w:rsidRDefault="00C95D98">
          <w:pPr>
            <w:pStyle w:val="3"/>
            <w:rPr>
              <w:rFonts w:asciiTheme="minorHAnsi" w:eastAsiaTheme="minorEastAsia" w:hAnsiTheme="minorHAnsi" w:cstheme="minorBidi"/>
              <w:noProof/>
              <w:sz w:val="22"/>
            </w:rPr>
          </w:pPr>
          <w:hyperlink w:anchor="_Toc122088793" w:history="1">
            <w:r w:rsidR="00007AD6" w:rsidRPr="00772384">
              <w:rPr>
                <w:rStyle w:val="af8"/>
                <w:b/>
                <w:noProof/>
                <w:lang w:val="uk-UA"/>
              </w:rPr>
              <w:t xml:space="preserve">3.1.2 </w:t>
            </w:r>
            <w:r w:rsidR="00007AD6" w:rsidRPr="00007AD6">
              <w:rPr>
                <w:rStyle w:val="af8"/>
                <w:bCs/>
                <w:noProof/>
                <w:lang w:val="uk-UA"/>
              </w:rPr>
              <w:t>Живлення Arduino Uno</w:t>
            </w:r>
            <w:r w:rsidR="00007AD6">
              <w:rPr>
                <w:noProof/>
                <w:webHidden/>
              </w:rPr>
              <w:tab/>
            </w:r>
            <w:r w:rsidR="00007AD6">
              <w:rPr>
                <w:noProof/>
                <w:webHidden/>
              </w:rPr>
              <w:fldChar w:fldCharType="begin"/>
            </w:r>
            <w:r w:rsidR="00007AD6">
              <w:rPr>
                <w:noProof/>
                <w:webHidden/>
              </w:rPr>
              <w:instrText xml:space="preserve"> PAGEREF _Toc122088793 \h </w:instrText>
            </w:r>
            <w:r w:rsidR="00007AD6">
              <w:rPr>
                <w:noProof/>
                <w:webHidden/>
              </w:rPr>
            </w:r>
            <w:r w:rsidR="00007AD6">
              <w:rPr>
                <w:noProof/>
                <w:webHidden/>
              </w:rPr>
              <w:fldChar w:fldCharType="separate"/>
            </w:r>
            <w:r w:rsidR="00007AD6">
              <w:rPr>
                <w:noProof/>
                <w:webHidden/>
              </w:rPr>
              <w:t>55</w:t>
            </w:r>
            <w:r w:rsidR="00007AD6">
              <w:rPr>
                <w:noProof/>
                <w:webHidden/>
              </w:rPr>
              <w:fldChar w:fldCharType="end"/>
            </w:r>
          </w:hyperlink>
        </w:p>
        <w:p w14:paraId="0CA223D9" w14:textId="03D8F038" w:rsidR="00007AD6" w:rsidRDefault="00C95D98">
          <w:pPr>
            <w:pStyle w:val="3"/>
            <w:rPr>
              <w:rFonts w:asciiTheme="minorHAnsi" w:eastAsiaTheme="minorEastAsia" w:hAnsiTheme="minorHAnsi" w:cstheme="minorBidi"/>
              <w:noProof/>
              <w:sz w:val="22"/>
            </w:rPr>
          </w:pPr>
          <w:hyperlink w:anchor="_Toc122088794" w:history="1">
            <w:r w:rsidR="00007AD6" w:rsidRPr="00772384">
              <w:rPr>
                <w:rStyle w:val="af8"/>
                <w:b/>
                <w:noProof/>
                <w:lang w:val="uk-UA"/>
              </w:rPr>
              <w:t xml:space="preserve">3.1.3 </w:t>
            </w:r>
            <w:r w:rsidR="00007AD6" w:rsidRPr="00007AD6">
              <w:rPr>
                <w:rStyle w:val="af8"/>
                <w:bCs/>
                <w:noProof/>
                <w:lang w:val="uk-UA"/>
              </w:rPr>
              <w:t>Введення-виведення інформації.</w:t>
            </w:r>
            <w:r w:rsidR="00007AD6">
              <w:rPr>
                <w:noProof/>
                <w:webHidden/>
              </w:rPr>
              <w:tab/>
            </w:r>
            <w:r w:rsidR="00007AD6">
              <w:rPr>
                <w:noProof/>
                <w:webHidden/>
              </w:rPr>
              <w:fldChar w:fldCharType="begin"/>
            </w:r>
            <w:r w:rsidR="00007AD6">
              <w:rPr>
                <w:noProof/>
                <w:webHidden/>
              </w:rPr>
              <w:instrText xml:space="preserve"> PAGEREF _Toc122088794 \h </w:instrText>
            </w:r>
            <w:r w:rsidR="00007AD6">
              <w:rPr>
                <w:noProof/>
                <w:webHidden/>
              </w:rPr>
            </w:r>
            <w:r w:rsidR="00007AD6">
              <w:rPr>
                <w:noProof/>
                <w:webHidden/>
              </w:rPr>
              <w:fldChar w:fldCharType="separate"/>
            </w:r>
            <w:r w:rsidR="00007AD6">
              <w:rPr>
                <w:noProof/>
                <w:webHidden/>
              </w:rPr>
              <w:t>56</w:t>
            </w:r>
            <w:r w:rsidR="00007AD6">
              <w:rPr>
                <w:noProof/>
                <w:webHidden/>
              </w:rPr>
              <w:fldChar w:fldCharType="end"/>
            </w:r>
          </w:hyperlink>
        </w:p>
        <w:p w14:paraId="4345EA36" w14:textId="0680C908" w:rsidR="00007AD6" w:rsidRDefault="00C95D98">
          <w:pPr>
            <w:pStyle w:val="3"/>
            <w:rPr>
              <w:rFonts w:asciiTheme="minorHAnsi" w:eastAsiaTheme="minorEastAsia" w:hAnsiTheme="minorHAnsi" w:cstheme="minorBidi"/>
              <w:noProof/>
              <w:sz w:val="22"/>
            </w:rPr>
          </w:pPr>
          <w:hyperlink w:anchor="_Toc122088795" w:history="1">
            <w:r w:rsidR="00007AD6" w:rsidRPr="00772384">
              <w:rPr>
                <w:rStyle w:val="af8"/>
                <w:b/>
                <w:noProof/>
                <w:lang w:val="uk-UA"/>
              </w:rPr>
              <w:t xml:space="preserve">3.1.4 </w:t>
            </w:r>
            <w:r w:rsidR="00007AD6" w:rsidRPr="00007AD6">
              <w:rPr>
                <w:rStyle w:val="af8"/>
                <w:bCs/>
                <w:noProof/>
              </w:rPr>
              <w:t>Пам'ять в Arduino.</w:t>
            </w:r>
            <w:r w:rsidR="00007AD6">
              <w:rPr>
                <w:noProof/>
                <w:webHidden/>
              </w:rPr>
              <w:tab/>
            </w:r>
            <w:r w:rsidR="00007AD6">
              <w:rPr>
                <w:noProof/>
                <w:webHidden/>
              </w:rPr>
              <w:fldChar w:fldCharType="begin"/>
            </w:r>
            <w:r w:rsidR="00007AD6">
              <w:rPr>
                <w:noProof/>
                <w:webHidden/>
              </w:rPr>
              <w:instrText xml:space="preserve"> PAGEREF _Toc122088795 \h </w:instrText>
            </w:r>
            <w:r w:rsidR="00007AD6">
              <w:rPr>
                <w:noProof/>
                <w:webHidden/>
              </w:rPr>
            </w:r>
            <w:r w:rsidR="00007AD6">
              <w:rPr>
                <w:noProof/>
                <w:webHidden/>
              </w:rPr>
              <w:fldChar w:fldCharType="separate"/>
            </w:r>
            <w:r w:rsidR="00007AD6">
              <w:rPr>
                <w:noProof/>
                <w:webHidden/>
              </w:rPr>
              <w:t>56</w:t>
            </w:r>
            <w:r w:rsidR="00007AD6">
              <w:rPr>
                <w:noProof/>
                <w:webHidden/>
              </w:rPr>
              <w:fldChar w:fldCharType="end"/>
            </w:r>
          </w:hyperlink>
        </w:p>
        <w:p w14:paraId="6C37042A" w14:textId="2F834CEA" w:rsidR="00007AD6" w:rsidRDefault="00C95D98">
          <w:pPr>
            <w:pStyle w:val="21"/>
            <w:rPr>
              <w:rFonts w:asciiTheme="minorHAnsi" w:eastAsiaTheme="minorEastAsia" w:hAnsiTheme="minorHAnsi" w:cstheme="minorBidi"/>
              <w:sz w:val="22"/>
            </w:rPr>
          </w:pPr>
          <w:hyperlink w:anchor="_Toc122088796" w:history="1">
            <w:r w:rsidR="00007AD6" w:rsidRPr="00772384">
              <w:rPr>
                <w:rStyle w:val="af8"/>
                <w:b/>
                <w:bCs/>
                <w:lang w:val="uk-UA"/>
              </w:rPr>
              <w:t xml:space="preserve">3.2 </w:t>
            </w:r>
            <w:r w:rsidR="00007AD6" w:rsidRPr="00007AD6">
              <w:rPr>
                <w:rStyle w:val="af8"/>
                <w:lang w:val="uk-UA"/>
              </w:rPr>
              <w:t xml:space="preserve">Необхідні компоненти  для сворення системи контролю вологості на платі </w:t>
            </w:r>
            <w:r w:rsidR="00007AD6" w:rsidRPr="00007AD6">
              <w:rPr>
                <w:rStyle w:val="af8"/>
              </w:rPr>
              <w:t>Arduino</w:t>
            </w:r>
            <w:r w:rsidR="00007AD6" w:rsidRPr="00007AD6">
              <w:rPr>
                <w:rStyle w:val="af8"/>
                <w:lang w:val="uk-UA"/>
              </w:rPr>
              <w:t xml:space="preserve"> </w:t>
            </w:r>
            <w:r w:rsidR="00007AD6" w:rsidRPr="00007AD6">
              <w:rPr>
                <w:rStyle w:val="af8"/>
              </w:rPr>
              <w:t>UNO</w:t>
            </w:r>
            <w:r w:rsidR="00007AD6">
              <w:rPr>
                <w:webHidden/>
              </w:rPr>
              <w:tab/>
            </w:r>
            <w:r w:rsidR="00007AD6">
              <w:rPr>
                <w:webHidden/>
              </w:rPr>
              <w:fldChar w:fldCharType="begin"/>
            </w:r>
            <w:r w:rsidR="00007AD6">
              <w:rPr>
                <w:webHidden/>
              </w:rPr>
              <w:instrText xml:space="preserve"> PAGEREF _Toc122088796 \h </w:instrText>
            </w:r>
            <w:r w:rsidR="00007AD6">
              <w:rPr>
                <w:webHidden/>
              </w:rPr>
            </w:r>
            <w:r w:rsidR="00007AD6">
              <w:rPr>
                <w:webHidden/>
              </w:rPr>
              <w:fldChar w:fldCharType="separate"/>
            </w:r>
            <w:r w:rsidR="00007AD6">
              <w:rPr>
                <w:webHidden/>
              </w:rPr>
              <w:t>58</w:t>
            </w:r>
            <w:r w:rsidR="00007AD6">
              <w:rPr>
                <w:webHidden/>
              </w:rPr>
              <w:fldChar w:fldCharType="end"/>
            </w:r>
          </w:hyperlink>
        </w:p>
        <w:p w14:paraId="15A7A457" w14:textId="51BCF990" w:rsidR="00007AD6" w:rsidRDefault="00C95D98">
          <w:pPr>
            <w:pStyle w:val="21"/>
            <w:rPr>
              <w:rFonts w:asciiTheme="minorHAnsi" w:eastAsiaTheme="minorEastAsia" w:hAnsiTheme="minorHAnsi" w:cstheme="minorBidi"/>
              <w:sz w:val="22"/>
            </w:rPr>
          </w:pPr>
          <w:hyperlink w:anchor="_Toc122088797" w:history="1">
            <w:r w:rsidR="00007AD6" w:rsidRPr="00772384">
              <w:rPr>
                <w:rStyle w:val="af8"/>
                <w:rFonts w:eastAsia="Times New Roman"/>
                <w:b/>
                <w:bCs/>
                <w:lang w:val="uk-UA" w:eastAsia="ru-RU"/>
              </w:rPr>
              <w:t xml:space="preserve">3.3 </w:t>
            </w:r>
            <w:r w:rsidR="00007AD6" w:rsidRPr="00007AD6">
              <w:rPr>
                <w:rStyle w:val="af8"/>
                <w:rFonts w:eastAsia="Times New Roman"/>
                <w:lang w:val="uk-UA" w:eastAsia="ru-RU"/>
              </w:rPr>
              <w:t>Побудова структурної схеми</w:t>
            </w:r>
            <w:r w:rsidR="00007AD6">
              <w:rPr>
                <w:webHidden/>
              </w:rPr>
              <w:tab/>
            </w:r>
            <w:r w:rsidR="00007AD6">
              <w:rPr>
                <w:webHidden/>
              </w:rPr>
              <w:fldChar w:fldCharType="begin"/>
            </w:r>
            <w:r w:rsidR="00007AD6">
              <w:rPr>
                <w:webHidden/>
              </w:rPr>
              <w:instrText xml:space="preserve"> PAGEREF _Toc122088797 \h </w:instrText>
            </w:r>
            <w:r w:rsidR="00007AD6">
              <w:rPr>
                <w:webHidden/>
              </w:rPr>
            </w:r>
            <w:r w:rsidR="00007AD6">
              <w:rPr>
                <w:webHidden/>
              </w:rPr>
              <w:fldChar w:fldCharType="separate"/>
            </w:r>
            <w:r w:rsidR="00007AD6">
              <w:rPr>
                <w:webHidden/>
              </w:rPr>
              <w:t>70</w:t>
            </w:r>
            <w:r w:rsidR="00007AD6">
              <w:rPr>
                <w:webHidden/>
              </w:rPr>
              <w:fldChar w:fldCharType="end"/>
            </w:r>
          </w:hyperlink>
        </w:p>
        <w:p w14:paraId="5B58526E" w14:textId="03665A1D" w:rsidR="00007AD6" w:rsidRDefault="00C95D98">
          <w:pPr>
            <w:pStyle w:val="21"/>
            <w:rPr>
              <w:rFonts w:asciiTheme="minorHAnsi" w:eastAsiaTheme="minorEastAsia" w:hAnsiTheme="minorHAnsi" w:cstheme="minorBidi"/>
              <w:sz w:val="22"/>
            </w:rPr>
          </w:pPr>
          <w:hyperlink w:anchor="_Toc122088798" w:history="1">
            <w:r w:rsidR="00007AD6" w:rsidRPr="00772384">
              <w:rPr>
                <w:rStyle w:val="af8"/>
                <w:b/>
                <w:bCs/>
                <w:lang w:val="uk-UA"/>
              </w:rPr>
              <w:t xml:space="preserve">3.5 </w:t>
            </w:r>
            <w:r w:rsidR="00007AD6" w:rsidRPr="00007AD6">
              <w:rPr>
                <w:rStyle w:val="af8"/>
                <w:lang w:val="uk-UA"/>
              </w:rPr>
              <w:t>Оптимізація розташування та кількості датчиків. вологості та температури повітря в теплиці</w:t>
            </w:r>
            <w:r w:rsidR="00007AD6">
              <w:rPr>
                <w:webHidden/>
              </w:rPr>
              <w:tab/>
            </w:r>
            <w:r w:rsidR="00007AD6">
              <w:rPr>
                <w:webHidden/>
              </w:rPr>
              <w:fldChar w:fldCharType="begin"/>
            </w:r>
            <w:r w:rsidR="00007AD6">
              <w:rPr>
                <w:webHidden/>
              </w:rPr>
              <w:instrText xml:space="preserve"> PAGEREF _Toc122088798 \h </w:instrText>
            </w:r>
            <w:r w:rsidR="00007AD6">
              <w:rPr>
                <w:webHidden/>
              </w:rPr>
            </w:r>
            <w:r w:rsidR="00007AD6">
              <w:rPr>
                <w:webHidden/>
              </w:rPr>
              <w:fldChar w:fldCharType="separate"/>
            </w:r>
            <w:r w:rsidR="00007AD6">
              <w:rPr>
                <w:webHidden/>
              </w:rPr>
              <w:t>77</w:t>
            </w:r>
            <w:r w:rsidR="00007AD6">
              <w:rPr>
                <w:webHidden/>
              </w:rPr>
              <w:fldChar w:fldCharType="end"/>
            </w:r>
          </w:hyperlink>
        </w:p>
        <w:p w14:paraId="665F21F9" w14:textId="77D1D116" w:rsidR="00007AD6" w:rsidRDefault="00C95D98">
          <w:pPr>
            <w:pStyle w:val="21"/>
            <w:rPr>
              <w:rFonts w:asciiTheme="minorHAnsi" w:eastAsiaTheme="minorEastAsia" w:hAnsiTheme="minorHAnsi" w:cstheme="minorBidi"/>
              <w:sz w:val="22"/>
            </w:rPr>
          </w:pPr>
          <w:hyperlink w:anchor="_Toc122088799" w:history="1">
            <w:r w:rsidR="00007AD6" w:rsidRPr="00772384">
              <w:rPr>
                <w:rStyle w:val="af8"/>
                <w:b/>
                <w:bCs/>
                <w:iCs/>
                <w:lang w:val="uk-UA"/>
              </w:rPr>
              <w:t xml:space="preserve">3.6 </w:t>
            </w:r>
            <w:r w:rsidR="00007AD6" w:rsidRPr="00007AD6">
              <w:rPr>
                <w:rStyle w:val="af8"/>
                <w:iCs/>
                <w:lang w:val="uk-UA"/>
              </w:rPr>
              <w:t>Вимірювання ІВС</w:t>
            </w:r>
            <w:r w:rsidR="00007AD6">
              <w:rPr>
                <w:webHidden/>
              </w:rPr>
              <w:tab/>
            </w:r>
            <w:r w:rsidR="00007AD6">
              <w:rPr>
                <w:webHidden/>
              </w:rPr>
              <w:fldChar w:fldCharType="begin"/>
            </w:r>
            <w:r w:rsidR="00007AD6">
              <w:rPr>
                <w:webHidden/>
              </w:rPr>
              <w:instrText xml:space="preserve"> PAGEREF _Toc122088799 \h </w:instrText>
            </w:r>
            <w:r w:rsidR="00007AD6">
              <w:rPr>
                <w:webHidden/>
              </w:rPr>
            </w:r>
            <w:r w:rsidR="00007AD6">
              <w:rPr>
                <w:webHidden/>
              </w:rPr>
              <w:fldChar w:fldCharType="separate"/>
            </w:r>
            <w:r w:rsidR="00007AD6">
              <w:rPr>
                <w:webHidden/>
              </w:rPr>
              <w:t>85</w:t>
            </w:r>
            <w:r w:rsidR="00007AD6">
              <w:rPr>
                <w:webHidden/>
              </w:rPr>
              <w:fldChar w:fldCharType="end"/>
            </w:r>
          </w:hyperlink>
        </w:p>
        <w:p w14:paraId="6AA72964" w14:textId="0A9BA711" w:rsidR="00007AD6" w:rsidRDefault="00C95D98">
          <w:pPr>
            <w:pStyle w:val="21"/>
            <w:rPr>
              <w:rFonts w:asciiTheme="minorHAnsi" w:eastAsiaTheme="minorEastAsia" w:hAnsiTheme="minorHAnsi" w:cstheme="minorBidi"/>
              <w:sz w:val="22"/>
            </w:rPr>
          </w:pPr>
          <w:hyperlink w:anchor="_Toc122088800" w:history="1">
            <w:r w:rsidR="00007AD6" w:rsidRPr="00772384">
              <w:rPr>
                <w:rStyle w:val="af8"/>
                <w:b/>
                <w:bCs/>
                <w:lang w:val="uk-UA"/>
              </w:rPr>
              <w:t xml:space="preserve">3.7 </w:t>
            </w:r>
            <w:r w:rsidR="00007AD6" w:rsidRPr="00007AD6">
              <w:rPr>
                <w:rStyle w:val="af8"/>
                <w:lang w:val="uk-UA"/>
              </w:rPr>
              <w:t>Висновки</w:t>
            </w:r>
            <w:r w:rsidR="00007AD6">
              <w:rPr>
                <w:webHidden/>
              </w:rPr>
              <w:tab/>
            </w:r>
            <w:r w:rsidR="00007AD6">
              <w:rPr>
                <w:webHidden/>
              </w:rPr>
              <w:fldChar w:fldCharType="begin"/>
            </w:r>
            <w:r w:rsidR="00007AD6">
              <w:rPr>
                <w:webHidden/>
              </w:rPr>
              <w:instrText xml:space="preserve"> PAGEREF _Toc122088800 \h </w:instrText>
            </w:r>
            <w:r w:rsidR="00007AD6">
              <w:rPr>
                <w:webHidden/>
              </w:rPr>
            </w:r>
            <w:r w:rsidR="00007AD6">
              <w:rPr>
                <w:webHidden/>
              </w:rPr>
              <w:fldChar w:fldCharType="separate"/>
            </w:r>
            <w:r w:rsidR="00007AD6">
              <w:rPr>
                <w:webHidden/>
              </w:rPr>
              <w:t>86</w:t>
            </w:r>
            <w:r w:rsidR="00007AD6">
              <w:rPr>
                <w:webHidden/>
              </w:rPr>
              <w:fldChar w:fldCharType="end"/>
            </w:r>
          </w:hyperlink>
        </w:p>
        <w:p w14:paraId="29EBDCA9" w14:textId="02920556" w:rsidR="00007AD6" w:rsidRDefault="00C95D98">
          <w:pPr>
            <w:pStyle w:val="11"/>
            <w:tabs>
              <w:tab w:val="left" w:pos="440"/>
            </w:tabs>
            <w:rPr>
              <w:rFonts w:asciiTheme="minorHAnsi" w:eastAsiaTheme="minorEastAsia" w:hAnsiTheme="minorHAnsi" w:cstheme="minorBidi"/>
              <w:noProof/>
              <w:sz w:val="22"/>
            </w:rPr>
          </w:pPr>
          <w:hyperlink w:anchor="_Toc122088801" w:history="1">
            <w:r w:rsidR="00007AD6" w:rsidRPr="00772384">
              <w:rPr>
                <w:rStyle w:val="af8"/>
                <w:b/>
                <w:bCs/>
                <w:noProof/>
              </w:rPr>
              <w:t>4.</w:t>
            </w:r>
            <w:r w:rsidR="00007AD6">
              <w:rPr>
                <w:rFonts w:asciiTheme="minorHAnsi" w:eastAsiaTheme="minorEastAsia" w:hAnsiTheme="minorHAnsi" w:cstheme="minorBidi"/>
                <w:noProof/>
                <w:sz w:val="22"/>
              </w:rPr>
              <w:tab/>
            </w:r>
            <w:r w:rsidR="00007AD6" w:rsidRPr="00772384">
              <w:rPr>
                <w:rStyle w:val="af8"/>
                <w:b/>
                <w:bCs/>
                <w:noProof/>
              </w:rPr>
              <w:t>РОЗРОБКА СТАРТАП ПРОЕКТУ «</w:t>
            </w:r>
            <w:r w:rsidR="00007AD6" w:rsidRPr="00772384">
              <w:rPr>
                <w:rStyle w:val="af8"/>
                <w:rFonts w:eastAsia="Times New Roman"/>
                <w:bCs/>
                <w:noProof/>
                <w:lang w:eastAsia="ru-RU"/>
              </w:rPr>
              <w:t>Система контролю вологості повітря в теплицях овочевих культур</w:t>
            </w:r>
            <w:r w:rsidR="00007AD6" w:rsidRPr="00772384">
              <w:rPr>
                <w:rStyle w:val="af8"/>
                <w:b/>
                <w:bCs/>
                <w:noProof/>
              </w:rPr>
              <w:t>»</w:t>
            </w:r>
            <w:r w:rsidR="00007AD6">
              <w:rPr>
                <w:noProof/>
                <w:webHidden/>
              </w:rPr>
              <w:tab/>
            </w:r>
            <w:r w:rsidR="00007AD6">
              <w:rPr>
                <w:noProof/>
                <w:webHidden/>
              </w:rPr>
              <w:fldChar w:fldCharType="begin"/>
            </w:r>
            <w:r w:rsidR="00007AD6">
              <w:rPr>
                <w:noProof/>
                <w:webHidden/>
              </w:rPr>
              <w:instrText xml:space="preserve"> PAGEREF _Toc122088801 \h </w:instrText>
            </w:r>
            <w:r w:rsidR="00007AD6">
              <w:rPr>
                <w:noProof/>
                <w:webHidden/>
              </w:rPr>
            </w:r>
            <w:r w:rsidR="00007AD6">
              <w:rPr>
                <w:noProof/>
                <w:webHidden/>
              </w:rPr>
              <w:fldChar w:fldCharType="separate"/>
            </w:r>
            <w:r w:rsidR="00007AD6">
              <w:rPr>
                <w:noProof/>
                <w:webHidden/>
              </w:rPr>
              <w:t>87</w:t>
            </w:r>
            <w:r w:rsidR="00007AD6">
              <w:rPr>
                <w:noProof/>
                <w:webHidden/>
              </w:rPr>
              <w:fldChar w:fldCharType="end"/>
            </w:r>
          </w:hyperlink>
        </w:p>
        <w:p w14:paraId="587D187C" w14:textId="1D409DE7" w:rsidR="00007AD6" w:rsidRDefault="00C95D98">
          <w:pPr>
            <w:pStyle w:val="21"/>
            <w:rPr>
              <w:rFonts w:asciiTheme="minorHAnsi" w:eastAsiaTheme="minorEastAsia" w:hAnsiTheme="minorHAnsi" w:cstheme="minorBidi"/>
              <w:sz w:val="22"/>
            </w:rPr>
          </w:pPr>
          <w:hyperlink w:anchor="_Toc122088802" w:history="1">
            <w:r w:rsidR="00007AD6" w:rsidRPr="00772384">
              <w:rPr>
                <w:rStyle w:val="af8"/>
                <w:b/>
                <w:bCs/>
                <w:lang w:val="uk-UA"/>
              </w:rPr>
              <w:t xml:space="preserve">4.1 </w:t>
            </w:r>
            <w:r w:rsidR="00007AD6" w:rsidRPr="00007AD6">
              <w:rPr>
                <w:rStyle w:val="af8"/>
                <w:lang w:val="uk-UA"/>
              </w:rPr>
              <w:t>Опис ідеї проекту</w:t>
            </w:r>
            <w:r w:rsidR="00007AD6">
              <w:rPr>
                <w:webHidden/>
              </w:rPr>
              <w:tab/>
            </w:r>
            <w:r w:rsidR="00007AD6">
              <w:rPr>
                <w:webHidden/>
              </w:rPr>
              <w:fldChar w:fldCharType="begin"/>
            </w:r>
            <w:r w:rsidR="00007AD6">
              <w:rPr>
                <w:webHidden/>
              </w:rPr>
              <w:instrText xml:space="preserve"> PAGEREF _Toc122088802 \h </w:instrText>
            </w:r>
            <w:r w:rsidR="00007AD6">
              <w:rPr>
                <w:webHidden/>
              </w:rPr>
            </w:r>
            <w:r w:rsidR="00007AD6">
              <w:rPr>
                <w:webHidden/>
              </w:rPr>
              <w:fldChar w:fldCharType="separate"/>
            </w:r>
            <w:r w:rsidR="00007AD6">
              <w:rPr>
                <w:webHidden/>
              </w:rPr>
              <w:t>87</w:t>
            </w:r>
            <w:r w:rsidR="00007AD6">
              <w:rPr>
                <w:webHidden/>
              </w:rPr>
              <w:fldChar w:fldCharType="end"/>
            </w:r>
          </w:hyperlink>
        </w:p>
        <w:p w14:paraId="522125C3" w14:textId="08F54C3E" w:rsidR="00007AD6" w:rsidRDefault="00C95D98">
          <w:pPr>
            <w:pStyle w:val="21"/>
            <w:rPr>
              <w:rFonts w:asciiTheme="minorHAnsi" w:eastAsiaTheme="minorEastAsia" w:hAnsiTheme="minorHAnsi" w:cstheme="minorBidi"/>
              <w:sz w:val="22"/>
            </w:rPr>
          </w:pPr>
          <w:hyperlink w:anchor="_Toc122088803" w:history="1">
            <w:r w:rsidR="00007AD6" w:rsidRPr="00772384">
              <w:rPr>
                <w:rStyle w:val="af8"/>
              </w:rPr>
              <w:t>4.2 Технологічний аудит ідеї проекту</w:t>
            </w:r>
            <w:r w:rsidR="00007AD6">
              <w:rPr>
                <w:webHidden/>
              </w:rPr>
              <w:tab/>
            </w:r>
            <w:r w:rsidR="00007AD6">
              <w:rPr>
                <w:webHidden/>
              </w:rPr>
              <w:fldChar w:fldCharType="begin"/>
            </w:r>
            <w:r w:rsidR="00007AD6">
              <w:rPr>
                <w:webHidden/>
              </w:rPr>
              <w:instrText xml:space="preserve"> PAGEREF _Toc122088803 \h </w:instrText>
            </w:r>
            <w:r w:rsidR="00007AD6">
              <w:rPr>
                <w:webHidden/>
              </w:rPr>
            </w:r>
            <w:r w:rsidR="00007AD6">
              <w:rPr>
                <w:webHidden/>
              </w:rPr>
              <w:fldChar w:fldCharType="separate"/>
            </w:r>
            <w:r w:rsidR="00007AD6">
              <w:rPr>
                <w:webHidden/>
              </w:rPr>
              <w:t>90</w:t>
            </w:r>
            <w:r w:rsidR="00007AD6">
              <w:rPr>
                <w:webHidden/>
              </w:rPr>
              <w:fldChar w:fldCharType="end"/>
            </w:r>
          </w:hyperlink>
        </w:p>
        <w:p w14:paraId="5CB28613" w14:textId="3A1E7B5B" w:rsidR="00007AD6" w:rsidRDefault="00C95D98">
          <w:pPr>
            <w:pStyle w:val="21"/>
            <w:rPr>
              <w:rFonts w:asciiTheme="minorHAnsi" w:eastAsiaTheme="minorEastAsia" w:hAnsiTheme="minorHAnsi" w:cstheme="minorBidi"/>
              <w:sz w:val="22"/>
            </w:rPr>
          </w:pPr>
          <w:hyperlink w:anchor="_Toc122088804" w:history="1">
            <w:r w:rsidR="00007AD6" w:rsidRPr="00772384">
              <w:rPr>
                <w:rStyle w:val="af8"/>
                <w:b/>
              </w:rPr>
              <w:t xml:space="preserve">4.3 </w:t>
            </w:r>
            <w:r w:rsidR="00007AD6" w:rsidRPr="00007AD6">
              <w:rPr>
                <w:rStyle w:val="af8"/>
                <w:bCs/>
              </w:rPr>
              <w:t>Аналіз ринкових можливостей запуску стартап-проекту</w:t>
            </w:r>
            <w:r w:rsidR="00007AD6">
              <w:rPr>
                <w:webHidden/>
              </w:rPr>
              <w:tab/>
            </w:r>
            <w:r w:rsidR="00007AD6">
              <w:rPr>
                <w:webHidden/>
              </w:rPr>
              <w:fldChar w:fldCharType="begin"/>
            </w:r>
            <w:r w:rsidR="00007AD6">
              <w:rPr>
                <w:webHidden/>
              </w:rPr>
              <w:instrText xml:space="preserve"> PAGEREF _Toc122088804 \h </w:instrText>
            </w:r>
            <w:r w:rsidR="00007AD6">
              <w:rPr>
                <w:webHidden/>
              </w:rPr>
            </w:r>
            <w:r w:rsidR="00007AD6">
              <w:rPr>
                <w:webHidden/>
              </w:rPr>
              <w:fldChar w:fldCharType="separate"/>
            </w:r>
            <w:r w:rsidR="00007AD6">
              <w:rPr>
                <w:webHidden/>
              </w:rPr>
              <w:t>91</w:t>
            </w:r>
            <w:r w:rsidR="00007AD6">
              <w:rPr>
                <w:webHidden/>
              </w:rPr>
              <w:fldChar w:fldCharType="end"/>
            </w:r>
          </w:hyperlink>
        </w:p>
        <w:p w14:paraId="47CE77BF" w14:textId="64BE712A" w:rsidR="00007AD6" w:rsidRDefault="00C95D98">
          <w:pPr>
            <w:pStyle w:val="21"/>
            <w:rPr>
              <w:rFonts w:asciiTheme="minorHAnsi" w:eastAsiaTheme="minorEastAsia" w:hAnsiTheme="minorHAnsi" w:cstheme="minorBidi"/>
              <w:sz w:val="22"/>
            </w:rPr>
          </w:pPr>
          <w:hyperlink w:anchor="_Toc122088805" w:history="1">
            <w:r w:rsidR="00007AD6" w:rsidRPr="00772384">
              <w:rPr>
                <w:rStyle w:val="af8"/>
              </w:rPr>
              <w:t>4.4</w:t>
            </w:r>
            <w:r w:rsidR="00007AD6">
              <w:rPr>
                <w:rFonts w:asciiTheme="minorHAnsi" w:eastAsiaTheme="minorEastAsia" w:hAnsiTheme="minorHAnsi" w:cstheme="minorBidi"/>
                <w:sz w:val="22"/>
              </w:rPr>
              <w:tab/>
            </w:r>
            <w:r w:rsidR="00007AD6" w:rsidRPr="00772384">
              <w:rPr>
                <w:rStyle w:val="af8"/>
              </w:rPr>
              <w:t>Розроблення ринкової та маркетингової програми стратегії проекту</w:t>
            </w:r>
            <w:r w:rsidR="00007AD6">
              <w:rPr>
                <w:webHidden/>
              </w:rPr>
              <w:tab/>
            </w:r>
            <w:r w:rsidR="00007AD6">
              <w:rPr>
                <w:webHidden/>
              </w:rPr>
              <w:fldChar w:fldCharType="begin"/>
            </w:r>
            <w:r w:rsidR="00007AD6">
              <w:rPr>
                <w:webHidden/>
              </w:rPr>
              <w:instrText xml:space="preserve"> PAGEREF _Toc122088805 \h </w:instrText>
            </w:r>
            <w:r w:rsidR="00007AD6">
              <w:rPr>
                <w:webHidden/>
              </w:rPr>
            </w:r>
            <w:r w:rsidR="00007AD6">
              <w:rPr>
                <w:webHidden/>
              </w:rPr>
              <w:fldChar w:fldCharType="separate"/>
            </w:r>
            <w:r w:rsidR="00007AD6">
              <w:rPr>
                <w:webHidden/>
              </w:rPr>
              <w:t>99</w:t>
            </w:r>
            <w:r w:rsidR="00007AD6">
              <w:rPr>
                <w:webHidden/>
              </w:rPr>
              <w:fldChar w:fldCharType="end"/>
            </w:r>
          </w:hyperlink>
        </w:p>
        <w:p w14:paraId="56D4A2FE" w14:textId="4871467C" w:rsidR="00007AD6" w:rsidRDefault="00C95D98">
          <w:pPr>
            <w:pStyle w:val="21"/>
            <w:rPr>
              <w:rFonts w:asciiTheme="minorHAnsi" w:eastAsiaTheme="minorEastAsia" w:hAnsiTheme="minorHAnsi" w:cstheme="minorBidi"/>
              <w:sz w:val="22"/>
            </w:rPr>
          </w:pPr>
          <w:hyperlink w:anchor="_Toc122088806" w:history="1">
            <w:r w:rsidR="00007AD6" w:rsidRPr="00772384">
              <w:rPr>
                <w:rStyle w:val="af8"/>
                <w:b/>
                <w:bCs/>
              </w:rPr>
              <w:t>4.5</w:t>
            </w:r>
            <w:r w:rsidR="00007AD6">
              <w:rPr>
                <w:rFonts w:asciiTheme="minorHAnsi" w:eastAsiaTheme="minorEastAsia" w:hAnsiTheme="minorHAnsi" w:cstheme="minorBidi"/>
                <w:sz w:val="22"/>
              </w:rPr>
              <w:tab/>
            </w:r>
            <w:r w:rsidR="00007AD6" w:rsidRPr="00915EA4">
              <w:rPr>
                <w:rStyle w:val="af8"/>
              </w:rPr>
              <w:t>Висновки</w:t>
            </w:r>
            <w:r w:rsidR="00007AD6">
              <w:rPr>
                <w:webHidden/>
              </w:rPr>
              <w:tab/>
            </w:r>
            <w:r w:rsidR="00007AD6">
              <w:rPr>
                <w:webHidden/>
              </w:rPr>
              <w:fldChar w:fldCharType="begin"/>
            </w:r>
            <w:r w:rsidR="00007AD6">
              <w:rPr>
                <w:webHidden/>
              </w:rPr>
              <w:instrText xml:space="preserve"> PAGEREF _Toc122088806 \h </w:instrText>
            </w:r>
            <w:r w:rsidR="00007AD6">
              <w:rPr>
                <w:webHidden/>
              </w:rPr>
            </w:r>
            <w:r w:rsidR="00007AD6">
              <w:rPr>
                <w:webHidden/>
              </w:rPr>
              <w:fldChar w:fldCharType="separate"/>
            </w:r>
            <w:r w:rsidR="00007AD6">
              <w:rPr>
                <w:webHidden/>
              </w:rPr>
              <w:t>106</w:t>
            </w:r>
            <w:r w:rsidR="00007AD6">
              <w:rPr>
                <w:webHidden/>
              </w:rPr>
              <w:fldChar w:fldCharType="end"/>
            </w:r>
          </w:hyperlink>
        </w:p>
        <w:p w14:paraId="367DC47D" w14:textId="515E92D4" w:rsidR="00007AD6" w:rsidRDefault="00C95D98">
          <w:pPr>
            <w:pStyle w:val="11"/>
            <w:rPr>
              <w:rFonts w:asciiTheme="minorHAnsi" w:eastAsiaTheme="minorEastAsia" w:hAnsiTheme="minorHAnsi" w:cstheme="minorBidi"/>
              <w:noProof/>
              <w:sz w:val="22"/>
            </w:rPr>
          </w:pPr>
          <w:hyperlink w:anchor="_Toc122088807" w:history="1">
            <w:r w:rsidR="00007AD6" w:rsidRPr="00772384">
              <w:rPr>
                <w:rStyle w:val="af8"/>
                <w:b/>
                <w:noProof/>
                <w:lang w:eastAsia="ru-RU"/>
              </w:rPr>
              <w:t>ЗАГАЛЬНІ ВИСНОВКИ</w:t>
            </w:r>
            <w:r w:rsidR="00007AD6">
              <w:rPr>
                <w:noProof/>
                <w:webHidden/>
              </w:rPr>
              <w:tab/>
            </w:r>
            <w:r w:rsidR="00007AD6">
              <w:rPr>
                <w:noProof/>
                <w:webHidden/>
              </w:rPr>
              <w:fldChar w:fldCharType="begin"/>
            </w:r>
            <w:r w:rsidR="00007AD6">
              <w:rPr>
                <w:noProof/>
                <w:webHidden/>
              </w:rPr>
              <w:instrText xml:space="preserve"> PAGEREF _Toc122088807 \h </w:instrText>
            </w:r>
            <w:r w:rsidR="00007AD6">
              <w:rPr>
                <w:noProof/>
                <w:webHidden/>
              </w:rPr>
            </w:r>
            <w:r w:rsidR="00007AD6">
              <w:rPr>
                <w:noProof/>
                <w:webHidden/>
              </w:rPr>
              <w:fldChar w:fldCharType="separate"/>
            </w:r>
            <w:r w:rsidR="00007AD6">
              <w:rPr>
                <w:noProof/>
                <w:webHidden/>
              </w:rPr>
              <w:t>108</w:t>
            </w:r>
            <w:r w:rsidR="00007AD6">
              <w:rPr>
                <w:noProof/>
                <w:webHidden/>
              </w:rPr>
              <w:fldChar w:fldCharType="end"/>
            </w:r>
          </w:hyperlink>
        </w:p>
        <w:p w14:paraId="11E7BD90" w14:textId="252229D4" w:rsidR="00007AD6" w:rsidRDefault="00C95D98">
          <w:pPr>
            <w:pStyle w:val="11"/>
            <w:rPr>
              <w:rFonts w:asciiTheme="minorHAnsi" w:eastAsiaTheme="minorEastAsia" w:hAnsiTheme="minorHAnsi" w:cstheme="minorBidi"/>
              <w:noProof/>
              <w:sz w:val="22"/>
            </w:rPr>
          </w:pPr>
          <w:hyperlink w:anchor="_Toc122088808" w:history="1">
            <w:r w:rsidR="00007AD6" w:rsidRPr="00772384">
              <w:rPr>
                <w:rStyle w:val="af8"/>
                <w:b/>
                <w:bCs/>
                <w:noProof/>
              </w:rPr>
              <w:t>СПИСОК ВИКОРИСТАНОЇ ЛІТЕРАТУРИ</w:t>
            </w:r>
            <w:r w:rsidR="00007AD6">
              <w:rPr>
                <w:noProof/>
                <w:webHidden/>
              </w:rPr>
              <w:tab/>
            </w:r>
            <w:r w:rsidR="00007AD6">
              <w:rPr>
                <w:noProof/>
                <w:webHidden/>
              </w:rPr>
              <w:fldChar w:fldCharType="begin"/>
            </w:r>
            <w:r w:rsidR="00007AD6">
              <w:rPr>
                <w:noProof/>
                <w:webHidden/>
              </w:rPr>
              <w:instrText xml:space="preserve"> PAGEREF _Toc122088808 \h </w:instrText>
            </w:r>
            <w:r w:rsidR="00007AD6">
              <w:rPr>
                <w:noProof/>
                <w:webHidden/>
              </w:rPr>
            </w:r>
            <w:r w:rsidR="00007AD6">
              <w:rPr>
                <w:noProof/>
                <w:webHidden/>
              </w:rPr>
              <w:fldChar w:fldCharType="separate"/>
            </w:r>
            <w:r w:rsidR="00007AD6">
              <w:rPr>
                <w:noProof/>
                <w:webHidden/>
              </w:rPr>
              <w:t>110</w:t>
            </w:r>
            <w:r w:rsidR="00007AD6">
              <w:rPr>
                <w:noProof/>
                <w:webHidden/>
              </w:rPr>
              <w:fldChar w:fldCharType="end"/>
            </w:r>
          </w:hyperlink>
        </w:p>
        <w:p w14:paraId="0260021A" w14:textId="2ECEEC5B" w:rsidR="00007AD6" w:rsidRDefault="00C95D98">
          <w:pPr>
            <w:pStyle w:val="11"/>
            <w:rPr>
              <w:rFonts w:asciiTheme="minorHAnsi" w:eastAsiaTheme="minorEastAsia" w:hAnsiTheme="minorHAnsi" w:cstheme="minorBidi"/>
              <w:noProof/>
              <w:sz w:val="22"/>
            </w:rPr>
          </w:pPr>
          <w:hyperlink w:anchor="_Toc122088809" w:history="1">
            <w:r w:rsidR="00007AD6" w:rsidRPr="00772384">
              <w:rPr>
                <w:rStyle w:val="af8"/>
                <w:b/>
                <w:noProof/>
              </w:rPr>
              <w:t>ДОДАТОК А</w:t>
            </w:r>
            <w:r w:rsidR="00007AD6">
              <w:rPr>
                <w:noProof/>
                <w:webHidden/>
              </w:rPr>
              <w:tab/>
            </w:r>
            <w:r w:rsidR="00007AD6">
              <w:rPr>
                <w:noProof/>
                <w:webHidden/>
              </w:rPr>
              <w:fldChar w:fldCharType="begin"/>
            </w:r>
            <w:r w:rsidR="00007AD6">
              <w:rPr>
                <w:noProof/>
                <w:webHidden/>
              </w:rPr>
              <w:instrText xml:space="preserve"> PAGEREF _Toc122088809 \h </w:instrText>
            </w:r>
            <w:r w:rsidR="00007AD6">
              <w:rPr>
                <w:noProof/>
                <w:webHidden/>
              </w:rPr>
            </w:r>
            <w:r w:rsidR="00007AD6">
              <w:rPr>
                <w:noProof/>
                <w:webHidden/>
              </w:rPr>
              <w:fldChar w:fldCharType="separate"/>
            </w:r>
            <w:r w:rsidR="00007AD6">
              <w:rPr>
                <w:noProof/>
                <w:webHidden/>
              </w:rPr>
              <w:t>116</w:t>
            </w:r>
            <w:r w:rsidR="00007AD6">
              <w:rPr>
                <w:noProof/>
                <w:webHidden/>
              </w:rPr>
              <w:fldChar w:fldCharType="end"/>
            </w:r>
          </w:hyperlink>
        </w:p>
        <w:p w14:paraId="10AE1066" w14:textId="534E3839" w:rsidR="00007AD6" w:rsidRDefault="00007AD6">
          <w:r>
            <w:rPr>
              <w:b/>
              <w:bCs/>
            </w:rPr>
            <w:fldChar w:fldCharType="end"/>
          </w:r>
        </w:p>
      </w:sdtContent>
    </w:sdt>
    <w:p w14:paraId="6E5437B7" w14:textId="0C6D31D2" w:rsidR="00042B07" w:rsidRDefault="00042B07" w:rsidP="00007AD6">
      <w:pPr>
        <w:pStyle w:val="11"/>
        <w:rPr>
          <w:rFonts w:asciiTheme="minorHAnsi" w:eastAsiaTheme="minorEastAsia" w:hAnsiTheme="minorHAnsi" w:cstheme="minorBidi"/>
          <w:noProof/>
          <w:sz w:val="22"/>
        </w:rPr>
      </w:pPr>
    </w:p>
    <w:p w14:paraId="0802E330" w14:textId="2FEA60A4" w:rsidR="00056B89" w:rsidRDefault="00042B07" w:rsidP="00893547">
      <w:pPr>
        <w:jc w:val="both"/>
        <w:rPr>
          <w:rFonts w:ascii="Times New Roman" w:hAnsi="Times New Roman"/>
          <w:sz w:val="28"/>
          <w:szCs w:val="28"/>
          <w:lang w:val="uk-UA"/>
        </w:rPr>
      </w:pPr>
      <w:r>
        <w:rPr>
          <w:rFonts w:ascii="Times New Roman" w:hAnsi="Times New Roman"/>
          <w:sz w:val="28"/>
          <w:szCs w:val="28"/>
          <w:lang w:val="uk-UA"/>
        </w:rPr>
        <w:fldChar w:fldCharType="end"/>
      </w:r>
    </w:p>
    <w:p w14:paraId="71D26DBE" w14:textId="77777777" w:rsidR="000D01B1" w:rsidRDefault="00056B89" w:rsidP="00056B89">
      <w:pPr>
        <w:jc w:val="center"/>
        <w:rPr>
          <w:rFonts w:ascii="Times New Roman" w:hAnsi="Times New Roman"/>
          <w:sz w:val="28"/>
          <w:szCs w:val="28"/>
          <w:lang w:val="uk-UA"/>
        </w:rPr>
      </w:pPr>
      <w:r>
        <w:rPr>
          <w:rFonts w:ascii="Times New Roman" w:hAnsi="Times New Roman"/>
          <w:sz w:val="28"/>
          <w:szCs w:val="28"/>
          <w:lang w:val="uk-UA"/>
        </w:rPr>
        <w:br w:type="page"/>
      </w:r>
    </w:p>
    <w:p w14:paraId="30C912E7" w14:textId="77777777" w:rsidR="000D01B1" w:rsidRPr="001B533A" w:rsidRDefault="000D01B1" w:rsidP="00056B89">
      <w:pPr>
        <w:spacing w:line="360" w:lineRule="auto"/>
        <w:ind w:firstLine="709"/>
        <w:jc w:val="center"/>
        <w:outlineLvl w:val="0"/>
        <w:rPr>
          <w:rFonts w:ascii="Times New Roman" w:hAnsi="Times New Roman"/>
          <w:b/>
          <w:bCs/>
          <w:sz w:val="28"/>
          <w:szCs w:val="28"/>
          <w:lang w:val="uk-UA"/>
        </w:rPr>
      </w:pPr>
      <w:bookmarkStart w:id="0" w:name="_Toc121118663"/>
      <w:bookmarkStart w:id="1" w:name="_Toc121819506"/>
      <w:bookmarkStart w:id="2" w:name="_Toc122048674"/>
      <w:bookmarkStart w:id="3" w:name="_Toc122088768"/>
      <w:r w:rsidRPr="001B533A">
        <w:rPr>
          <w:rFonts w:ascii="Times New Roman" w:hAnsi="Times New Roman"/>
          <w:b/>
          <w:bCs/>
          <w:sz w:val="28"/>
          <w:szCs w:val="28"/>
          <w:lang w:val="uk-UA"/>
        </w:rPr>
        <w:lastRenderedPageBreak/>
        <w:t>ВСТУП</w:t>
      </w:r>
      <w:bookmarkEnd w:id="0"/>
      <w:bookmarkEnd w:id="1"/>
      <w:bookmarkEnd w:id="2"/>
      <w:bookmarkEnd w:id="3"/>
    </w:p>
    <w:p w14:paraId="2CE6EB94" w14:textId="77777777" w:rsidR="00F83022" w:rsidRPr="00F83022" w:rsidRDefault="000D01B1" w:rsidP="00B44565">
      <w:pPr>
        <w:spacing w:line="360" w:lineRule="auto"/>
        <w:ind w:firstLine="709"/>
        <w:jc w:val="both"/>
        <w:rPr>
          <w:rFonts w:ascii="Times New Roman" w:hAnsi="Times New Roman"/>
          <w:sz w:val="28"/>
          <w:szCs w:val="28"/>
          <w:lang w:val="uk-UA"/>
        </w:rPr>
      </w:pPr>
      <w:r w:rsidRPr="000D01B1">
        <w:rPr>
          <w:rFonts w:ascii="Times New Roman" w:hAnsi="Times New Roman"/>
          <w:b/>
          <w:bCs/>
          <w:sz w:val="28"/>
          <w:szCs w:val="28"/>
          <w:lang w:val="uk-UA"/>
        </w:rPr>
        <w:t>Актуальність теми.</w:t>
      </w:r>
      <w:r>
        <w:rPr>
          <w:rFonts w:ascii="Times New Roman" w:hAnsi="Times New Roman"/>
          <w:b/>
          <w:bCs/>
          <w:sz w:val="28"/>
          <w:szCs w:val="28"/>
          <w:lang w:val="uk-UA"/>
        </w:rPr>
        <w:t xml:space="preserve"> </w:t>
      </w:r>
      <w:r w:rsidR="00F83022">
        <w:rPr>
          <w:rFonts w:ascii="Times New Roman" w:hAnsi="Times New Roman"/>
          <w:sz w:val="28"/>
          <w:szCs w:val="28"/>
          <w:lang w:val="uk-UA"/>
        </w:rPr>
        <w:t>З давніх часів люди вирощували овочі для задоволення своїх харчових потреб у вітамінах та відсутності голоду.</w:t>
      </w:r>
      <w:r w:rsidR="00B44565">
        <w:rPr>
          <w:rFonts w:ascii="Times New Roman" w:hAnsi="Times New Roman"/>
          <w:sz w:val="28"/>
          <w:szCs w:val="28"/>
          <w:lang w:val="uk-UA"/>
        </w:rPr>
        <w:t xml:space="preserve"> Але більшість культур мають свій сезон врожаю, який, частіше за все, припадає у літні-осінній період.</w:t>
      </w:r>
      <w:r w:rsidR="00F83022">
        <w:rPr>
          <w:rFonts w:ascii="Times New Roman" w:hAnsi="Times New Roman"/>
          <w:sz w:val="28"/>
          <w:szCs w:val="28"/>
          <w:lang w:val="uk-UA"/>
        </w:rPr>
        <w:t xml:space="preserve"> </w:t>
      </w:r>
      <w:r w:rsidR="00B44565">
        <w:rPr>
          <w:rFonts w:ascii="Times New Roman" w:hAnsi="Times New Roman"/>
          <w:sz w:val="28"/>
          <w:szCs w:val="28"/>
          <w:lang w:val="uk-UA"/>
        </w:rPr>
        <w:t>Тому н</w:t>
      </w:r>
      <w:r w:rsidR="00F83022" w:rsidRPr="00F83022">
        <w:rPr>
          <w:rFonts w:ascii="Times New Roman" w:hAnsi="Times New Roman"/>
          <w:sz w:val="28"/>
          <w:szCs w:val="28"/>
          <w:lang w:val="uk-UA"/>
        </w:rPr>
        <w:t>айважливішим завданням сільськогосподарського</w:t>
      </w:r>
      <w:r w:rsidR="00B44565">
        <w:rPr>
          <w:rFonts w:ascii="Times New Roman" w:hAnsi="Times New Roman"/>
          <w:sz w:val="28"/>
          <w:szCs w:val="28"/>
          <w:lang w:val="uk-UA"/>
        </w:rPr>
        <w:t xml:space="preserve"> в</w:t>
      </w:r>
      <w:r w:rsidR="00F83022" w:rsidRPr="00F83022">
        <w:rPr>
          <w:rFonts w:ascii="Times New Roman" w:hAnsi="Times New Roman"/>
          <w:sz w:val="28"/>
          <w:szCs w:val="28"/>
          <w:lang w:val="uk-UA"/>
        </w:rPr>
        <w:t>иробництв</w:t>
      </w:r>
      <w:r w:rsidR="00B44565">
        <w:rPr>
          <w:rFonts w:ascii="Times New Roman" w:hAnsi="Times New Roman"/>
          <w:sz w:val="28"/>
          <w:szCs w:val="28"/>
          <w:lang w:val="uk-UA"/>
        </w:rPr>
        <w:t>а</w:t>
      </w:r>
      <w:r w:rsidR="00F83022" w:rsidRPr="00F83022">
        <w:rPr>
          <w:rFonts w:ascii="Times New Roman" w:hAnsi="Times New Roman"/>
          <w:sz w:val="28"/>
          <w:szCs w:val="28"/>
          <w:lang w:val="uk-UA"/>
        </w:rPr>
        <w:t xml:space="preserve"> є рівномірне цілорічне забезпечення населення свіжими овочами.</w:t>
      </w:r>
    </w:p>
    <w:p w14:paraId="31E8676E" w14:textId="77777777" w:rsidR="00F83022" w:rsidRPr="00F83022" w:rsidRDefault="00F83022" w:rsidP="00B44565">
      <w:pPr>
        <w:spacing w:line="360" w:lineRule="auto"/>
        <w:ind w:firstLine="709"/>
        <w:jc w:val="both"/>
        <w:rPr>
          <w:rFonts w:ascii="Times New Roman" w:hAnsi="Times New Roman"/>
          <w:sz w:val="28"/>
          <w:szCs w:val="28"/>
          <w:lang w:val="uk-UA"/>
        </w:rPr>
      </w:pPr>
      <w:r w:rsidRPr="00F83022">
        <w:rPr>
          <w:rFonts w:ascii="Times New Roman" w:hAnsi="Times New Roman"/>
          <w:sz w:val="28"/>
          <w:szCs w:val="28"/>
          <w:lang w:val="uk-UA"/>
        </w:rPr>
        <w:t xml:space="preserve">Проте суворі кліматичні умови у більшості </w:t>
      </w:r>
      <w:r w:rsidR="001B533A">
        <w:rPr>
          <w:rFonts w:ascii="Times New Roman" w:hAnsi="Times New Roman"/>
          <w:sz w:val="28"/>
          <w:szCs w:val="28"/>
          <w:lang w:val="uk-UA"/>
        </w:rPr>
        <w:t>регіонів</w:t>
      </w:r>
      <w:r w:rsidRPr="00F83022">
        <w:rPr>
          <w:rFonts w:ascii="Times New Roman" w:hAnsi="Times New Roman"/>
          <w:sz w:val="28"/>
          <w:szCs w:val="28"/>
          <w:lang w:val="uk-UA"/>
        </w:rPr>
        <w:t xml:space="preserve"> не дозволяють отримувати овочі з відкритого ґрунту рівномірно протягом цілого року. Так  перші п</w:t>
      </w:r>
      <w:r w:rsidR="00B44565">
        <w:rPr>
          <w:rFonts w:ascii="Times New Roman" w:hAnsi="Times New Roman"/>
          <w:sz w:val="28"/>
          <w:szCs w:val="28"/>
          <w:lang w:val="uk-UA"/>
        </w:rPr>
        <w:t>ів</w:t>
      </w:r>
      <w:r w:rsidRPr="00F83022">
        <w:rPr>
          <w:rFonts w:ascii="Times New Roman" w:hAnsi="Times New Roman"/>
          <w:sz w:val="28"/>
          <w:szCs w:val="28"/>
          <w:lang w:val="uk-UA"/>
        </w:rPr>
        <w:t>року населенню надходить менше 10% овочів, а з липня по вересень понад 90% огірків та 70% томатів. З метою рівномірного споживання</w:t>
      </w:r>
      <w:r w:rsidR="00B44565">
        <w:rPr>
          <w:rFonts w:ascii="Times New Roman" w:hAnsi="Times New Roman"/>
          <w:sz w:val="28"/>
          <w:szCs w:val="28"/>
          <w:lang w:val="uk-UA"/>
        </w:rPr>
        <w:t>,</w:t>
      </w:r>
      <w:r w:rsidRPr="00F83022">
        <w:rPr>
          <w:rFonts w:ascii="Times New Roman" w:hAnsi="Times New Roman"/>
          <w:sz w:val="28"/>
          <w:szCs w:val="28"/>
          <w:lang w:val="uk-UA"/>
        </w:rPr>
        <w:t xml:space="preserve"> населенням овочів</w:t>
      </w:r>
      <w:r w:rsidR="00B44565">
        <w:rPr>
          <w:rFonts w:ascii="Times New Roman" w:hAnsi="Times New Roman"/>
          <w:sz w:val="28"/>
          <w:szCs w:val="28"/>
          <w:lang w:val="uk-UA"/>
        </w:rPr>
        <w:t>,</w:t>
      </w:r>
      <w:r w:rsidRPr="00F83022">
        <w:rPr>
          <w:rFonts w:ascii="Times New Roman" w:hAnsi="Times New Roman"/>
          <w:sz w:val="28"/>
          <w:szCs w:val="28"/>
          <w:lang w:val="uk-UA"/>
        </w:rPr>
        <w:t xml:space="preserve"> протягом року</w:t>
      </w:r>
      <w:r w:rsidR="00B44565">
        <w:rPr>
          <w:rFonts w:ascii="Times New Roman" w:hAnsi="Times New Roman"/>
          <w:sz w:val="28"/>
          <w:szCs w:val="28"/>
          <w:lang w:val="uk-UA"/>
        </w:rPr>
        <w:t>,</w:t>
      </w:r>
      <w:r w:rsidRPr="00F83022">
        <w:rPr>
          <w:rFonts w:ascii="Times New Roman" w:hAnsi="Times New Roman"/>
          <w:sz w:val="28"/>
          <w:szCs w:val="28"/>
          <w:lang w:val="uk-UA"/>
        </w:rPr>
        <w:t xml:space="preserve"> близько 25 % усієї їх кількості має вирощуватися в утепленому ґрунті, парниках та теплицях.</w:t>
      </w:r>
    </w:p>
    <w:p w14:paraId="3BD4B88F" w14:textId="77777777" w:rsidR="00F83022" w:rsidRDefault="00F83022" w:rsidP="001B533A">
      <w:pPr>
        <w:spacing w:line="360" w:lineRule="auto"/>
        <w:ind w:firstLine="709"/>
        <w:jc w:val="both"/>
        <w:rPr>
          <w:rFonts w:ascii="Times New Roman" w:hAnsi="Times New Roman"/>
          <w:sz w:val="28"/>
          <w:szCs w:val="28"/>
          <w:lang w:val="uk-UA"/>
        </w:rPr>
      </w:pPr>
      <w:r w:rsidRPr="00F83022">
        <w:rPr>
          <w:rFonts w:ascii="Times New Roman" w:hAnsi="Times New Roman"/>
          <w:sz w:val="28"/>
          <w:szCs w:val="28"/>
          <w:lang w:val="uk-UA"/>
        </w:rPr>
        <w:t>Сучасні</w:t>
      </w:r>
      <w:r w:rsidR="00B44565">
        <w:rPr>
          <w:rFonts w:ascii="Times New Roman" w:hAnsi="Times New Roman"/>
          <w:sz w:val="28"/>
          <w:szCs w:val="28"/>
          <w:lang w:val="uk-UA"/>
        </w:rPr>
        <w:t xml:space="preserve"> </w:t>
      </w:r>
      <w:r w:rsidRPr="00F83022">
        <w:rPr>
          <w:rFonts w:ascii="Times New Roman" w:hAnsi="Times New Roman"/>
          <w:sz w:val="28"/>
          <w:szCs w:val="28"/>
          <w:lang w:val="uk-UA"/>
        </w:rPr>
        <w:t>теплиці</w:t>
      </w:r>
      <w:r w:rsidR="00B44565">
        <w:rPr>
          <w:rFonts w:ascii="Times New Roman" w:hAnsi="Times New Roman"/>
          <w:sz w:val="28"/>
          <w:szCs w:val="28"/>
          <w:lang w:val="uk-UA"/>
        </w:rPr>
        <w:t xml:space="preserve"> захищеного ґрунту</w:t>
      </w:r>
      <w:r w:rsidRPr="00F83022">
        <w:rPr>
          <w:rFonts w:ascii="Times New Roman" w:hAnsi="Times New Roman"/>
          <w:sz w:val="28"/>
          <w:szCs w:val="28"/>
          <w:lang w:val="uk-UA"/>
        </w:rPr>
        <w:t>, володіючи сучасн</w:t>
      </w:r>
      <w:r w:rsidR="00B44565">
        <w:rPr>
          <w:rFonts w:ascii="Times New Roman" w:hAnsi="Times New Roman"/>
          <w:sz w:val="28"/>
          <w:szCs w:val="28"/>
          <w:lang w:val="uk-UA"/>
        </w:rPr>
        <w:t>ими</w:t>
      </w:r>
      <w:r w:rsidRPr="00F83022">
        <w:rPr>
          <w:rFonts w:ascii="Times New Roman" w:hAnsi="Times New Roman"/>
          <w:sz w:val="28"/>
          <w:szCs w:val="28"/>
          <w:lang w:val="uk-UA"/>
        </w:rPr>
        <w:t xml:space="preserve"> техн</w:t>
      </w:r>
      <w:r w:rsidR="00B44565">
        <w:rPr>
          <w:rFonts w:ascii="Times New Roman" w:hAnsi="Times New Roman"/>
          <w:sz w:val="28"/>
          <w:szCs w:val="28"/>
          <w:lang w:val="uk-UA"/>
        </w:rPr>
        <w:t>ологіями та високою енергоефективністю</w:t>
      </w:r>
      <w:r w:rsidRPr="00F83022">
        <w:rPr>
          <w:rFonts w:ascii="Times New Roman" w:hAnsi="Times New Roman"/>
          <w:sz w:val="28"/>
          <w:szCs w:val="28"/>
          <w:lang w:val="uk-UA"/>
        </w:rPr>
        <w:t>, дозволяють вирощувати овочі цілий рік, у всіх регіонах</w:t>
      </w:r>
      <w:r w:rsidR="00B44565">
        <w:rPr>
          <w:rFonts w:ascii="Times New Roman" w:hAnsi="Times New Roman"/>
          <w:sz w:val="28"/>
          <w:szCs w:val="28"/>
          <w:lang w:val="uk-UA"/>
        </w:rPr>
        <w:t xml:space="preserve"> країни.</w:t>
      </w:r>
      <w:r w:rsidR="001B533A">
        <w:rPr>
          <w:rFonts w:ascii="Times New Roman" w:hAnsi="Times New Roman"/>
          <w:sz w:val="28"/>
          <w:szCs w:val="28"/>
          <w:lang w:val="uk-UA"/>
        </w:rPr>
        <w:t xml:space="preserve"> </w:t>
      </w:r>
      <w:r w:rsidRPr="00F83022">
        <w:rPr>
          <w:rFonts w:ascii="Times New Roman" w:hAnsi="Times New Roman"/>
          <w:sz w:val="28"/>
          <w:szCs w:val="28"/>
          <w:lang w:val="uk-UA"/>
        </w:rPr>
        <w:t>Серед технологічних процесів, що проводяться у теплицях, особливу важливість мають процеси контролю та керування параметрами мікроклімату теплиць. Найважливішими параметрами мікроклімату в теплиці є вологість, температура та тиск повітря всередині теплиці, рівень природн</w:t>
      </w:r>
      <w:r w:rsidR="001B533A">
        <w:rPr>
          <w:rFonts w:ascii="Times New Roman" w:hAnsi="Times New Roman"/>
          <w:sz w:val="28"/>
          <w:szCs w:val="28"/>
          <w:lang w:val="uk-UA"/>
        </w:rPr>
        <w:t>ь</w:t>
      </w:r>
      <w:r w:rsidRPr="00F83022">
        <w:rPr>
          <w:rFonts w:ascii="Times New Roman" w:hAnsi="Times New Roman"/>
          <w:sz w:val="28"/>
          <w:szCs w:val="28"/>
          <w:lang w:val="uk-UA"/>
        </w:rPr>
        <w:t>ого освітлення.</w:t>
      </w:r>
      <w:r w:rsidR="001B533A">
        <w:rPr>
          <w:rFonts w:ascii="Times New Roman" w:hAnsi="Times New Roman"/>
          <w:sz w:val="28"/>
          <w:szCs w:val="28"/>
          <w:lang w:val="uk-UA"/>
        </w:rPr>
        <w:t xml:space="preserve"> Але найскладніше всього контролювати параметри вологості. Тому постає питання створення інформаційно-вимірювальної системи, яка буде контролювати вологість повітря в теплицях овочевих культур з мінімальним втручанням людини.</w:t>
      </w:r>
    </w:p>
    <w:p w14:paraId="6AB9185E" w14:textId="77777777" w:rsidR="0062556B" w:rsidRPr="005D6FFA" w:rsidRDefault="001B533A" w:rsidP="0062556B">
      <w:pPr>
        <w:pStyle w:val="a5"/>
        <w:spacing w:before="0" w:beforeAutospacing="0" w:after="0" w:afterAutospacing="0" w:line="360" w:lineRule="auto"/>
        <w:ind w:firstLine="720"/>
        <w:jc w:val="both"/>
        <w:rPr>
          <w:sz w:val="28"/>
          <w:lang w:val="uk-UA"/>
        </w:rPr>
      </w:pPr>
      <w:r w:rsidRPr="001B533A">
        <w:rPr>
          <w:b/>
          <w:sz w:val="28"/>
          <w:lang w:val="uk-UA"/>
        </w:rPr>
        <w:t>Зв’язок роботи з науковими програмами, планами, темами.</w:t>
      </w:r>
      <w:r w:rsidR="0062556B">
        <w:rPr>
          <w:b/>
          <w:sz w:val="28"/>
          <w:lang w:val="uk-UA"/>
        </w:rPr>
        <w:t xml:space="preserve"> </w:t>
      </w:r>
      <w:r w:rsidR="0062556B" w:rsidRPr="005D6FFA">
        <w:rPr>
          <w:sz w:val="28"/>
          <w:lang w:val="uk-UA"/>
        </w:rPr>
        <w:t xml:space="preserve">Дисертація була підготовлена відповідно до науково-дослідного плану кафедри </w:t>
      </w:r>
      <w:r w:rsidR="0062556B">
        <w:rPr>
          <w:sz w:val="28"/>
          <w:lang w:val="uk-UA"/>
        </w:rPr>
        <w:t>Інформаційно-вимірювальних технологій</w:t>
      </w:r>
      <w:r w:rsidR="0062556B" w:rsidRPr="005D6FFA">
        <w:rPr>
          <w:sz w:val="28"/>
          <w:lang w:val="uk-UA"/>
        </w:rPr>
        <w:t xml:space="preserve"> Національного технічного університету України "Київський політехнічний</w:t>
      </w:r>
      <w:r w:rsidR="0062556B">
        <w:rPr>
          <w:sz w:val="28"/>
          <w:lang w:val="uk-UA"/>
        </w:rPr>
        <w:t xml:space="preserve"> інститут ім. Ігоря Сікорського</w:t>
      </w:r>
      <w:r w:rsidR="0062556B" w:rsidRPr="005D6FFA">
        <w:rPr>
          <w:sz w:val="28"/>
          <w:lang w:val="uk-UA"/>
        </w:rPr>
        <w:t>"</w:t>
      </w:r>
      <w:r w:rsidR="0062556B">
        <w:rPr>
          <w:sz w:val="28"/>
          <w:lang w:val="uk-UA"/>
        </w:rPr>
        <w:t>.</w:t>
      </w:r>
    </w:p>
    <w:p w14:paraId="59E8C6DB" w14:textId="3DB2CCEB" w:rsidR="001B533A" w:rsidRDefault="0062556B" w:rsidP="001B533A">
      <w:pPr>
        <w:spacing w:line="360" w:lineRule="auto"/>
        <w:ind w:firstLine="709"/>
        <w:jc w:val="both"/>
        <w:rPr>
          <w:rFonts w:ascii="Times New Roman" w:hAnsi="Times New Roman"/>
          <w:bCs/>
          <w:sz w:val="28"/>
          <w:lang w:val="uk-UA"/>
        </w:rPr>
      </w:pPr>
      <w:r w:rsidRPr="00C46A09">
        <w:rPr>
          <w:rFonts w:ascii="Times New Roman" w:hAnsi="Times New Roman"/>
          <w:b/>
          <w:sz w:val="28"/>
          <w:lang w:val="uk-UA"/>
        </w:rPr>
        <w:t>Мета</w:t>
      </w:r>
      <w:r>
        <w:rPr>
          <w:rFonts w:ascii="Times New Roman" w:hAnsi="Times New Roman"/>
          <w:b/>
          <w:sz w:val="28"/>
          <w:lang w:val="uk-UA"/>
        </w:rPr>
        <w:t xml:space="preserve"> і завдання</w:t>
      </w:r>
      <w:r w:rsidRPr="00C46A09">
        <w:rPr>
          <w:rFonts w:ascii="Times New Roman" w:hAnsi="Times New Roman"/>
          <w:b/>
          <w:sz w:val="28"/>
          <w:lang w:val="uk-UA"/>
        </w:rPr>
        <w:t xml:space="preserve"> дослідження.</w:t>
      </w:r>
      <w:r w:rsidR="00BE364C">
        <w:rPr>
          <w:rFonts w:ascii="Times New Roman" w:hAnsi="Times New Roman"/>
          <w:b/>
          <w:sz w:val="28"/>
          <w:lang w:val="uk-UA"/>
        </w:rPr>
        <w:t xml:space="preserve"> </w:t>
      </w:r>
      <w:r w:rsidR="00BE364C" w:rsidRPr="00BE364C">
        <w:rPr>
          <w:rFonts w:ascii="Times New Roman" w:hAnsi="Times New Roman"/>
          <w:bCs/>
          <w:sz w:val="28"/>
          <w:lang w:val="uk-UA"/>
        </w:rPr>
        <w:t>Метою</w:t>
      </w:r>
      <w:r w:rsidR="00BE364C">
        <w:rPr>
          <w:rFonts w:ascii="Times New Roman" w:hAnsi="Times New Roman"/>
          <w:b/>
          <w:sz w:val="28"/>
          <w:lang w:val="uk-UA"/>
        </w:rPr>
        <w:t xml:space="preserve"> </w:t>
      </w:r>
      <w:r w:rsidR="00BE364C">
        <w:rPr>
          <w:rFonts w:ascii="Times New Roman" w:hAnsi="Times New Roman"/>
          <w:bCs/>
          <w:sz w:val="28"/>
          <w:lang w:val="uk-UA"/>
        </w:rPr>
        <w:t>даної магістерської дисертації являється</w:t>
      </w:r>
      <w:r w:rsidR="00BE364C">
        <w:rPr>
          <w:rFonts w:ascii="Times New Roman" w:hAnsi="Times New Roman"/>
          <w:b/>
          <w:sz w:val="28"/>
          <w:lang w:val="uk-UA"/>
        </w:rPr>
        <w:t xml:space="preserve"> </w:t>
      </w:r>
      <w:r w:rsidR="00BE364C">
        <w:rPr>
          <w:rFonts w:ascii="Times New Roman" w:hAnsi="Times New Roman"/>
          <w:bCs/>
          <w:sz w:val="28"/>
          <w:lang w:val="uk-UA"/>
        </w:rPr>
        <w:t>р</w:t>
      </w:r>
      <w:r>
        <w:rPr>
          <w:rFonts w:ascii="Times New Roman" w:hAnsi="Times New Roman"/>
          <w:bCs/>
          <w:sz w:val="28"/>
          <w:lang w:val="uk-UA"/>
        </w:rPr>
        <w:t>озроб</w:t>
      </w:r>
      <w:r w:rsidR="00BE364C">
        <w:rPr>
          <w:rFonts w:ascii="Times New Roman" w:hAnsi="Times New Roman"/>
          <w:bCs/>
          <w:sz w:val="28"/>
          <w:lang w:val="uk-UA"/>
        </w:rPr>
        <w:t>к</w:t>
      </w:r>
      <w:r w:rsidR="00C80B68">
        <w:rPr>
          <w:rFonts w:ascii="Times New Roman" w:hAnsi="Times New Roman"/>
          <w:bCs/>
          <w:sz w:val="28"/>
          <w:lang w:val="uk-UA"/>
        </w:rPr>
        <w:t>а</w:t>
      </w:r>
      <w:r>
        <w:rPr>
          <w:rFonts w:ascii="Times New Roman" w:hAnsi="Times New Roman"/>
          <w:bCs/>
          <w:sz w:val="28"/>
          <w:lang w:val="uk-UA"/>
        </w:rPr>
        <w:t xml:space="preserve"> інформаційно-вимірювальн</w:t>
      </w:r>
      <w:r w:rsidR="00BE364C">
        <w:rPr>
          <w:rFonts w:ascii="Times New Roman" w:hAnsi="Times New Roman"/>
          <w:bCs/>
          <w:sz w:val="28"/>
          <w:lang w:val="uk-UA"/>
        </w:rPr>
        <w:t>ої</w:t>
      </w:r>
      <w:r>
        <w:rPr>
          <w:rFonts w:ascii="Times New Roman" w:hAnsi="Times New Roman"/>
          <w:bCs/>
          <w:sz w:val="28"/>
          <w:lang w:val="uk-UA"/>
        </w:rPr>
        <w:t xml:space="preserve"> систем</w:t>
      </w:r>
      <w:r w:rsidR="00BE364C">
        <w:rPr>
          <w:rFonts w:ascii="Times New Roman" w:hAnsi="Times New Roman"/>
          <w:bCs/>
          <w:sz w:val="28"/>
          <w:lang w:val="uk-UA"/>
        </w:rPr>
        <w:t xml:space="preserve">и, яка буде контролювати вологість повітря в теплицях захищеного ґрунту по вирощуванню </w:t>
      </w:r>
      <w:r w:rsidR="00BE364C">
        <w:rPr>
          <w:rFonts w:ascii="Times New Roman" w:hAnsi="Times New Roman"/>
          <w:bCs/>
          <w:sz w:val="28"/>
          <w:lang w:val="uk-UA"/>
        </w:rPr>
        <w:lastRenderedPageBreak/>
        <w:t>овочевих культур. Поставленими задачами є: аналіз овочівництва та стан контролю мікроклімату в теплицях, аналіз методів контролю вологості та температури, розробка програмного забезпечення мікроконтролеру, створення самого приладу.</w:t>
      </w:r>
    </w:p>
    <w:p w14:paraId="5221B14D" w14:textId="77777777" w:rsidR="00BE364C" w:rsidRDefault="00BE364C" w:rsidP="001B533A">
      <w:pPr>
        <w:spacing w:line="360" w:lineRule="auto"/>
        <w:ind w:firstLine="709"/>
        <w:jc w:val="both"/>
        <w:rPr>
          <w:rFonts w:ascii="Times New Roman" w:hAnsi="Times New Roman"/>
          <w:bCs/>
          <w:sz w:val="28"/>
          <w:lang w:val="uk-UA"/>
        </w:rPr>
      </w:pPr>
      <w:r>
        <w:rPr>
          <w:rFonts w:ascii="Times New Roman" w:hAnsi="Times New Roman"/>
          <w:bCs/>
          <w:sz w:val="28"/>
          <w:lang w:val="uk-UA"/>
        </w:rPr>
        <w:t>Інформаційно-вимірювальна система повинна</w:t>
      </w:r>
      <w:r w:rsidR="007458C8">
        <w:rPr>
          <w:rFonts w:ascii="Times New Roman" w:hAnsi="Times New Roman"/>
          <w:bCs/>
          <w:sz w:val="28"/>
          <w:lang w:val="uk-UA"/>
        </w:rPr>
        <w:t xml:space="preserve"> контролювати вологість повітря в теплиці, фіксувати та інформувати про зміну вологості та температури в теплиці, регулювати параметри та відновляти їх оптимальний стан при відхиленні від заданих змінних.</w:t>
      </w:r>
    </w:p>
    <w:p w14:paraId="719BA678" w14:textId="77777777" w:rsidR="007458C8" w:rsidRDefault="007458C8" w:rsidP="001B533A">
      <w:pPr>
        <w:spacing w:line="360" w:lineRule="auto"/>
        <w:ind w:firstLine="709"/>
        <w:jc w:val="both"/>
        <w:rPr>
          <w:rFonts w:ascii="Times New Roman" w:hAnsi="Times New Roman"/>
          <w:sz w:val="28"/>
          <w:lang w:val="uk-UA"/>
        </w:rPr>
      </w:pPr>
      <w:r w:rsidRPr="00C46A09">
        <w:rPr>
          <w:rFonts w:ascii="Times New Roman" w:hAnsi="Times New Roman"/>
          <w:b/>
          <w:sz w:val="28"/>
          <w:lang w:val="uk-UA"/>
        </w:rPr>
        <w:t>Об’єкт дослідження</w:t>
      </w:r>
      <w:r>
        <w:rPr>
          <w:rFonts w:ascii="Times New Roman" w:hAnsi="Times New Roman"/>
          <w:b/>
          <w:sz w:val="28"/>
          <w:lang w:val="uk-UA"/>
        </w:rPr>
        <w:t xml:space="preserve">. </w:t>
      </w:r>
      <w:r w:rsidR="00C570F8" w:rsidRPr="00B13223">
        <w:rPr>
          <w:rFonts w:ascii="Times New Roman" w:hAnsi="Times New Roman"/>
          <w:sz w:val="28"/>
          <w:lang w:val="uk-UA"/>
        </w:rPr>
        <w:t>Інформаційно-вимірювальна система</w:t>
      </w:r>
      <w:r w:rsidR="00C570F8">
        <w:rPr>
          <w:rFonts w:ascii="Times New Roman" w:hAnsi="Times New Roman"/>
          <w:sz w:val="28"/>
          <w:lang w:val="uk-UA"/>
        </w:rPr>
        <w:t xml:space="preserve"> контролю вологості та температури повітря.</w:t>
      </w:r>
    </w:p>
    <w:p w14:paraId="7B4E3F14" w14:textId="77777777" w:rsidR="00C570F8" w:rsidRDefault="0035010A" w:rsidP="001B533A">
      <w:pPr>
        <w:spacing w:line="360" w:lineRule="auto"/>
        <w:ind w:firstLine="709"/>
        <w:jc w:val="both"/>
        <w:rPr>
          <w:rFonts w:ascii="Times New Roman" w:hAnsi="Times New Roman"/>
          <w:sz w:val="28"/>
          <w:lang w:val="uk-UA"/>
        </w:rPr>
      </w:pPr>
      <w:r w:rsidRPr="00C46A09">
        <w:rPr>
          <w:rFonts w:ascii="Times New Roman" w:hAnsi="Times New Roman"/>
          <w:b/>
          <w:sz w:val="28"/>
          <w:lang w:val="uk-UA"/>
        </w:rPr>
        <w:t>Предмет дослідження.</w:t>
      </w:r>
      <w:r w:rsidRPr="00C46A09">
        <w:rPr>
          <w:rFonts w:ascii="Times New Roman" w:hAnsi="Times New Roman"/>
          <w:sz w:val="28"/>
          <w:lang w:val="uk-UA"/>
        </w:rPr>
        <w:t xml:space="preserve"> </w:t>
      </w:r>
      <w:r w:rsidRPr="00641046">
        <w:rPr>
          <w:rFonts w:ascii="Times New Roman" w:hAnsi="Times New Roman"/>
          <w:color w:val="000000"/>
          <w:sz w:val="28"/>
          <w:lang w:val="uk-UA"/>
        </w:rPr>
        <w:t>Методи</w:t>
      </w:r>
      <w:r w:rsidRPr="00C46A09">
        <w:rPr>
          <w:rFonts w:ascii="Times New Roman" w:hAnsi="Times New Roman"/>
          <w:sz w:val="28"/>
          <w:lang w:val="uk-UA"/>
        </w:rPr>
        <w:t xml:space="preserve">, моделі та апаратно-програмні засоби для побудови </w:t>
      </w:r>
      <w:r>
        <w:rPr>
          <w:rFonts w:ascii="Times New Roman" w:hAnsi="Times New Roman"/>
          <w:sz w:val="28"/>
          <w:lang w:val="uk-UA"/>
        </w:rPr>
        <w:t>інформаційно-вимірювальної</w:t>
      </w:r>
      <w:r w:rsidRPr="00C46A09">
        <w:rPr>
          <w:rFonts w:ascii="Times New Roman" w:hAnsi="Times New Roman"/>
          <w:sz w:val="28"/>
          <w:lang w:val="uk-UA"/>
        </w:rPr>
        <w:t xml:space="preserve"> системи </w:t>
      </w:r>
      <w:r>
        <w:rPr>
          <w:rFonts w:ascii="Times New Roman" w:hAnsi="Times New Roman"/>
          <w:sz w:val="28"/>
          <w:lang w:val="uk-UA"/>
        </w:rPr>
        <w:t>контролю вологості в теплицях овочевих культур.</w:t>
      </w:r>
    </w:p>
    <w:p w14:paraId="03D6DB47" w14:textId="77777777" w:rsidR="0035010A" w:rsidRPr="00987C17" w:rsidRDefault="0035010A" w:rsidP="0035010A">
      <w:pPr>
        <w:spacing w:after="0" w:line="360" w:lineRule="auto"/>
        <w:ind w:firstLine="709"/>
        <w:jc w:val="both"/>
        <w:rPr>
          <w:rFonts w:ascii="Times New Roman" w:hAnsi="Times New Roman"/>
          <w:sz w:val="28"/>
        </w:rPr>
      </w:pPr>
      <w:r w:rsidRPr="00987C17">
        <w:rPr>
          <w:rFonts w:ascii="Times New Roman" w:hAnsi="Times New Roman"/>
          <w:b/>
          <w:sz w:val="28"/>
          <w:lang w:val="uk-UA"/>
        </w:rPr>
        <w:t xml:space="preserve">Методи дослідження. </w:t>
      </w:r>
      <w:r>
        <w:rPr>
          <w:rFonts w:ascii="Times New Roman" w:hAnsi="Times New Roman"/>
          <w:bCs/>
          <w:sz w:val="28"/>
          <w:lang w:val="uk-UA"/>
        </w:rPr>
        <w:t>В даній роботі по</w:t>
      </w:r>
      <w:r w:rsidRPr="00987C17">
        <w:rPr>
          <w:rFonts w:ascii="Times New Roman" w:hAnsi="Times New Roman"/>
          <w:sz w:val="28"/>
          <w:lang w:val="uk-UA"/>
        </w:rPr>
        <w:t xml:space="preserve"> досліджен</w:t>
      </w:r>
      <w:r>
        <w:rPr>
          <w:rFonts w:ascii="Times New Roman" w:hAnsi="Times New Roman"/>
          <w:sz w:val="28"/>
          <w:lang w:val="uk-UA"/>
        </w:rPr>
        <w:t>ню</w:t>
      </w:r>
      <w:r w:rsidRPr="00987C17">
        <w:rPr>
          <w:rFonts w:ascii="Times New Roman" w:hAnsi="Times New Roman"/>
          <w:sz w:val="28"/>
          <w:lang w:val="uk-UA"/>
        </w:rPr>
        <w:t xml:space="preserve"> процесу створення</w:t>
      </w:r>
      <w:r>
        <w:rPr>
          <w:rFonts w:ascii="Times New Roman" w:hAnsi="Times New Roman"/>
          <w:sz w:val="28"/>
          <w:lang w:val="uk-UA"/>
        </w:rPr>
        <w:t xml:space="preserve"> та контролю вологості повітря</w:t>
      </w:r>
      <w:r w:rsidRPr="00987C17">
        <w:rPr>
          <w:rFonts w:ascii="Times New Roman" w:hAnsi="Times New Roman"/>
          <w:sz w:val="28"/>
          <w:lang w:val="uk-UA"/>
        </w:rPr>
        <w:t xml:space="preserve"> в т</w:t>
      </w:r>
      <w:r>
        <w:rPr>
          <w:rFonts w:ascii="Times New Roman" w:hAnsi="Times New Roman"/>
          <w:sz w:val="28"/>
          <w:lang w:val="uk-UA"/>
        </w:rPr>
        <w:t>еплиці</w:t>
      </w:r>
      <w:r w:rsidRPr="00987C17">
        <w:rPr>
          <w:rFonts w:ascii="Times New Roman" w:hAnsi="Times New Roman"/>
          <w:sz w:val="28"/>
          <w:lang w:val="uk-UA"/>
        </w:rPr>
        <w:t xml:space="preserve"> використані методи систематичного аналізу. Проведен</w:t>
      </w:r>
      <w:r>
        <w:rPr>
          <w:rFonts w:ascii="Times New Roman" w:hAnsi="Times New Roman"/>
          <w:sz w:val="28"/>
          <w:lang w:val="uk-UA"/>
        </w:rPr>
        <w:t>о</w:t>
      </w:r>
      <w:r w:rsidRPr="00987C17">
        <w:rPr>
          <w:rFonts w:ascii="Times New Roman" w:hAnsi="Times New Roman"/>
          <w:sz w:val="28"/>
          <w:lang w:val="uk-UA"/>
        </w:rPr>
        <w:t xml:space="preserve"> аналіз стану ІВС контролю мікроклімату в </w:t>
      </w:r>
      <w:r>
        <w:rPr>
          <w:rFonts w:ascii="Times New Roman" w:hAnsi="Times New Roman"/>
          <w:sz w:val="28"/>
          <w:lang w:val="uk-UA"/>
        </w:rPr>
        <w:t>теплицях</w:t>
      </w:r>
      <w:r w:rsidRPr="00987C17">
        <w:rPr>
          <w:rFonts w:ascii="Times New Roman" w:hAnsi="Times New Roman"/>
          <w:sz w:val="28"/>
          <w:lang w:val="uk-UA"/>
        </w:rPr>
        <w:t xml:space="preserve"> </w:t>
      </w:r>
      <w:r>
        <w:rPr>
          <w:rFonts w:ascii="Times New Roman" w:hAnsi="Times New Roman"/>
          <w:sz w:val="28"/>
          <w:lang w:val="uk-UA"/>
        </w:rPr>
        <w:t xml:space="preserve">на території України. </w:t>
      </w:r>
      <w:r w:rsidRPr="00987C17">
        <w:rPr>
          <w:rFonts w:ascii="Times New Roman" w:hAnsi="Times New Roman"/>
          <w:sz w:val="28"/>
          <w:lang w:val="uk-UA"/>
        </w:rPr>
        <w:t xml:space="preserve">При створені ІВС контролю </w:t>
      </w:r>
      <w:r>
        <w:rPr>
          <w:rFonts w:ascii="Times New Roman" w:hAnsi="Times New Roman"/>
          <w:sz w:val="28"/>
          <w:lang w:val="uk-UA"/>
        </w:rPr>
        <w:t>вологості</w:t>
      </w:r>
      <w:r w:rsidRPr="00987C17">
        <w:rPr>
          <w:rFonts w:ascii="Times New Roman" w:hAnsi="Times New Roman"/>
          <w:sz w:val="28"/>
          <w:lang w:val="uk-UA"/>
        </w:rPr>
        <w:t xml:space="preserve"> в т</w:t>
      </w:r>
      <w:r>
        <w:rPr>
          <w:rFonts w:ascii="Times New Roman" w:hAnsi="Times New Roman"/>
          <w:sz w:val="28"/>
          <w:lang w:val="uk-UA"/>
        </w:rPr>
        <w:t>еплиці</w:t>
      </w:r>
      <w:r w:rsidRPr="00987C17">
        <w:rPr>
          <w:rFonts w:ascii="Times New Roman" w:hAnsi="Times New Roman"/>
          <w:sz w:val="28"/>
          <w:lang w:val="uk-UA"/>
        </w:rPr>
        <w:t xml:space="preserve"> застосовані методи теорії автоматичного керування.</w:t>
      </w:r>
    </w:p>
    <w:p w14:paraId="64A6F3C1" w14:textId="27C58B6D" w:rsidR="0035010A" w:rsidRPr="00FD79DB" w:rsidRDefault="0035010A" w:rsidP="001B533A">
      <w:pPr>
        <w:spacing w:line="360" w:lineRule="auto"/>
        <w:ind w:firstLine="709"/>
        <w:jc w:val="both"/>
        <w:rPr>
          <w:rFonts w:ascii="Times New Roman" w:hAnsi="Times New Roman"/>
          <w:sz w:val="28"/>
          <w:lang w:val="uk-UA"/>
        </w:rPr>
      </w:pPr>
      <w:r w:rsidRPr="00987C17">
        <w:rPr>
          <w:rFonts w:ascii="Times New Roman" w:hAnsi="Times New Roman"/>
          <w:b/>
          <w:sz w:val="28"/>
          <w:lang w:val="uk-UA"/>
        </w:rPr>
        <w:t>Наукова новизна одержаних результатів</w:t>
      </w:r>
      <w:r w:rsidR="007F20F0">
        <w:rPr>
          <w:rFonts w:ascii="Times New Roman" w:hAnsi="Times New Roman"/>
          <w:b/>
          <w:sz w:val="28"/>
          <w:lang w:val="uk-UA"/>
        </w:rPr>
        <w:t xml:space="preserve"> полягає в запропонуванні </w:t>
      </w:r>
      <w:r w:rsidRPr="00987C17">
        <w:rPr>
          <w:rFonts w:ascii="Times New Roman" w:hAnsi="Times New Roman"/>
          <w:b/>
          <w:sz w:val="28"/>
          <w:lang w:val="uk-UA"/>
        </w:rPr>
        <w:t xml:space="preserve"> </w:t>
      </w:r>
      <w:r w:rsidR="007F20F0">
        <w:rPr>
          <w:rFonts w:ascii="Times New Roman" w:hAnsi="Times New Roman"/>
          <w:sz w:val="28"/>
          <w:lang w:val="uk-UA"/>
        </w:rPr>
        <w:t>нового підхо</w:t>
      </w:r>
      <w:r w:rsidRPr="00987C17">
        <w:rPr>
          <w:rFonts w:ascii="Times New Roman" w:hAnsi="Times New Roman"/>
          <w:sz w:val="28"/>
          <w:lang w:val="uk-UA"/>
        </w:rPr>
        <w:t>д</w:t>
      </w:r>
      <w:r w:rsidR="007F20F0">
        <w:rPr>
          <w:rFonts w:ascii="Times New Roman" w:hAnsi="Times New Roman"/>
          <w:sz w:val="28"/>
          <w:lang w:val="uk-UA"/>
        </w:rPr>
        <w:t>у для</w:t>
      </w:r>
      <w:r w:rsidRPr="00987C17">
        <w:rPr>
          <w:rFonts w:ascii="Times New Roman" w:hAnsi="Times New Roman"/>
          <w:sz w:val="28"/>
          <w:lang w:val="uk-UA"/>
        </w:rPr>
        <w:t xml:space="preserve"> </w:t>
      </w:r>
      <w:r w:rsidR="000A4AA1">
        <w:rPr>
          <w:rFonts w:ascii="Times New Roman" w:hAnsi="Times New Roman"/>
          <w:sz w:val="28"/>
          <w:lang w:val="uk-UA"/>
        </w:rPr>
        <w:t>контролю вологості повітря в теплицях овочевих культур, який спрощує урегулювання</w:t>
      </w:r>
      <w:r w:rsidR="007E5601" w:rsidRPr="007E5601">
        <w:rPr>
          <w:rFonts w:ascii="Times New Roman" w:hAnsi="Times New Roman"/>
          <w:sz w:val="28"/>
        </w:rPr>
        <w:t xml:space="preserve"> </w:t>
      </w:r>
      <w:r w:rsidR="007E5601">
        <w:rPr>
          <w:rFonts w:ascii="Times New Roman" w:hAnsi="Times New Roman"/>
          <w:sz w:val="28"/>
          <w:lang w:val="uk-UA"/>
        </w:rPr>
        <w:t>такого</w:t>
      </w:r>
      <w:r w:rsidR="007F20F0">
        <w:rPr>
          <w:rFonts w:ascii="Times New Roman" w:hAnsi="Times New Roman"/>
          <w:sz w:val="28"/>
          <w:lang w:val="uk-UA"/>
        </w:rPr>
        <w:t xml:space="preserve"> </w:t>
      </w:r>
      <w:r w:rsidR="000A4AA1">
        <w:rPr>
          <w:rFonts w:ascii="Times New Roman" w:hAnsi="Times New Roman"/>
          <w:sz w:val="28"/>
          <w:lang w:val="uk-UA"/>
        </w:rPr>
        <w:t>нестабільного параметру</w:t>
      </w:r>
      <w:r w:rsidR="007E5601">
        <w:rPr>
          <w:rFonts w:ascii="Times New Roman" w:hAnsi="Times New Roman"/>
          <w:sz w:val="28"/>
          <w:lang w:val="uk-UA"/>
        </w:rPr>
        <w:t>, як вологість</w:t>
      </w:r>
      <w:r w:rsidR="00FD79DB">
        <w:rPr>
          <w:rFonts w:ascii="Times New Roman" w:hAnsi="Times New Roman"/>
          <w:sz w:val="28"/>
          <w:lang w:val="uk-UA"/>
        </w:rPr>
        <w:t>.</w:t>
      </w:r>
    </w:p>
    <w:p w14:paraId="73E21F75" w14:textId="77777777" w:rsidR="0035010A" w:rsidRPr="00987C17" w:rsidRDefault="0035010A" w:rsidP="0035010A">
      <w:pPr>
        <w:spacing w:after="0" w:line="360" w:lineRule="auto"/>
        <w:ind w:firstLine="709"/>
        <w:jc w:val="both"/>
        <w:rPr>
          <w:rFonts w:ascii="Times New Roman" w:hAnsi="Times New Roman"/>
          <w:sz w:val="28"/>
          <w:lang w:val="uk-UA"/>
        </w:rPr>
      </w:pPr>
      <w:r w:rsidRPr="00987C17">
        <w:rPr>
          <w:rFonts w:ascii="Times New Roman" w:hAnsi="Times New Roman"/>
          <w:b/>
          <w:sz w:val="28"/>
          <w:lang w:val="uk-UA"/>
        </w:rPr>
        <w:t xml:space="preserve">Практичне значення одержаних результатів. </w:t>
      </w:r>
      <w:r w:rsidR="000A4AA1">
        <w:rPr>
          <w:rFonts w:ascii="Times New Roman" w:hAnsi="Times New Roman"/>
          <w:sz w:val="28"/>
          <w:lang w:val="uk-UA"/>
        </w:rPr>
        <w:t xml:space="preserve">Розроблена система контролю вологості </w:t>
      </w:r>
      <w:r w:rsidRPr="00987C17">
        <w:rPr>
          <w:rFonts w:ascii="Times New Roman" w:hAnsi="Times New Roman"/>
          <w:sz w:val="28"/>
          <w:lang w:val="uk-UA"/>
        </w:rPr>
        <w:t xml:space="preserve">дозволить полегшити догляд за </w:t>
      </w:r>
      <w:r w:rsidR="000A4AA1">
        <w:rPr>
          <w:rFonts w:ascii="Times New Roman" w:hAnsi="Times New Roman"/>
          <w:sz w:val="28"/>
          <w:lang w:val="uk-UA"/>
        </w:rPr>
        <w:t xml:space="preserve">овочевими культурами в теплицях </w:t>
      </w:r>
      <w:r w:rsidR="000F7708">
        <w:rPr>
          <w:rFonts w:ascii="Times New Roman" w:hAnsi="Times New Roman"/>
          <w:sz w:val="28"/>
          <w:lang w:val="uk-UA"/>
        </w:rPr>
        <w:t>і</w:t>
      </w:r>
      <w:r w:rsidR="000A4AA1">
        <w:rPr>
          <w:rFonts w:ascii="Times New Roman" w:hAnsi="Times New Roman"/>
          <w:sz w:val="28"/>
          <w:lang w:val="uk-UA"/>
        </w:rPr>
        <w:t>з захищеним ґрунтом</w:t>
      </w:r>
      <w:r w:rsidRPr="00987C17">
        <w:rPr>
          <w:rFonts w:ascii="Times New Roman" w:hAnsi="Times New Roman"/>
          <w:sz w:val="28"/>
          <w:lang w:val="uk-UA"/>
        </w:rPr>
        <w:t>.</w:t>
      </w:r>
    </w:p>
    <w:p w14:paraId="44DDBE5E" w14:textId="77777777" w:rsidR="0035010A" w:rsidRPr="00987C17" w:rsidRDefault="0035010A" w:rsidP="0035010A">
      <w:pPr>
        <w:spacing w:after="0" w:line="360" w:lineRule="auto"/>
        <w:ind w:firstLine="709"/>
        <w:jc w:val="both"/>
        <w:rPr>
          <w:rFonts w:ascii="Times New Roman" w:hAnsi="Times New Roman"/>
          <w:b/>
          <w:sz w:val="28"/>
          <w:lang w:val="uk-UA"/>
        </w:rPr>
      </w:pPr>
      <w:r w:rsidRPr="00987C17">
        <w:rPr>
          <w:rFonts w:ascii="Times New Roman" w:hAnsi="Times New Roman"/>
          <w:b/>
          <w:sz w:val="28"/>
          <w:lang w:val="uk-UA"/>
        </w:rPr>
        <w:t xml:space="preserve">Апробація результатів дисертації. </w:t>
      </w:r>
      <w:r w:rsidRPr="00987C17">
        <w:rPr>
          <w:rFonts w:ascii="Times New Roman" w:hAnsi="Times New Roman"/>
          <w:sz w:val="28"/>
          <w:lang w:val="uk-UA"/>
        </w:rPr>
        <w:t>Результати даної розробки</w:t>
      </w:r>
      <w:r w:rsidR="007F20F0">
        <w:rPr>
          <w:rFonts w:ascii="Times New Roman" w:hAnsi="Times New Roman"/>
          <w:sz w:val="28"/>
          <w:lang w:val="uk-UA"/>
        </w:rPr>
        <w:t xml:space="preserve"> </w:t>
      </w:r>
      <w:r w:rsidRPr="00987C17">
        <w:rPr>
          <w:rFonts w:ascii="Times New Roman" w:hAnsi="Times New Roman"/>
          <w:sz w:val="28"/>
          <w:lang w:val="uk-UA"/>
        </w:rPr>
        <w:t>обговорено на:</w:t>
      </w:r>
      <w:r w:rsidRPr="00987C17">
        <w:rPr>
          <w:rFonts w:ascii="Times New Roman" w:hAnsi="Times New Roman"/>
          <w:b/>
          <w:sz w:val="28"/>
          <w:lang w:val="uk-UA"/>
        </w:rPr>
        <w:t xml:space="preserve"> </w:t>
      </w:r>
      <w:r w:rsidRPr="00987C17">
        <w:rPr>
          <w:rFonts w:ascii="Times New Roman" w:hAnsi="Times New Roman"/>
          <w:sz w:val="28"/>
          <w:lang w:val="uk-UA"/>
        </w:rPr>
        <w:t>Міжнародній науково-практичній конференції «Молодіжна наука заради миру та розвитку»</w:t>
      </w:r>
      <w:r w:rsidR="000A4AA1">
        <w:rPr>
          <w:rFonts w:ascii="Times New Roman" w:hAnsi="Times New Roman"/>
          <w:sz w:val="28"/>
          <w:lang w:val="uk-UA"/>
        </w:rPr>
        <w:t>, яка була  присвячена всесвітньому дню науки.</w:t>
      </w:r>
    </w:p>
    <w:p w14:paraId="7C7847A1" w14:textId="77777777" w:rsidR="00357591" w:rsidRDefault="00357591" w:rsidP="0035010A">
      <w:pPr>
        <w:spacing w:after="0" w:line="360" w:lineRule="auto"/>
        <w:ind w:firstLine="709"/>
        <w:jc w:val="both"/>
        <w:rPr>
          <w:rFonts w:ascii="Times New Roman" w:hAnsi="Times New Roman"/>
          <w:b/>
          <w:sz w:val="28"/>
          <w:lang w:val="uk-UA"/>
        </w:rPr>
      </w:pPr>
    </w:p>
    <w:p w14:paraId="09DD0786" w14:textId="20CB3F42" w:rsidR="0035010A" w:rsidRPr="00F855A0" w:rsidRDefault="0035010A" w:rsidP="0025483D">
      <w:pPr>
        <w:spacing w:after="0" w:line="360" w:lineRule="auto"/>
        <w:ind w:firstLine="709"/>
        <w:jc w:val="both"/>
        <w:rPr>
          <w:rFonts w:ascii="Times New Roman" w:hAnsi="Times New Roman"/>
          <w:sz w:val="28"/>
          <w:lang w:val="uk-UA"/>
        </w:rPr>
      </w:pPr>
      <w:r w:rsidRPr="00987C17">
        <w:rPr>
          <w:rFonts w:ascii="Times New Roman" w:hAnsi="Times New Roman"/>
          <w:b/>
          <w:sz w:val="28"/>
          <w:lang w:val="uk-UA"/>
        </w:rPr>
        <w:lastRenderedPageBreak/>
        <w:t xml:space="preserve">Публікації. </w:t>
      </w:r>
      <w:r w:rsidRPr="00987C17">
        <w:rPr>
          <w:rFonts w:ascii="Times New Roman" w:hAnsi="Times New Roman"/>
          <w:sz w:val="28"/>
          <w:lang w:val="uk-UA"/>
        </w:rPr>
        <w:t xml:space="preserve">Результати опубліковані: 1. </w:t>
      </w:r>
      <w:r w:rsidR="000A4AA1">
        <w:rPr>
          <w:rFonts w:ascii="Times New Roman" w:hAnsi="Times New Roman"/>
          <w:sz w:val="28"/>
          <w:lang w:val="uk-UA"/>
        </w:rPr>
        <w:t xml:space="preserve">Тарасенко О. А. </w:t>
      </w:r>
      <w:r w:rsidRPr="00987C17">
        <w:rPr>
          <w:rFonts w:ascii="Times New Roman" w:hAnsi="Times New Roman"/>
          <w:sz w:val="28"/>
          <w:lang w:val="uk-UA"/>
        </w:rPr>
        <w:t>«</w:t>
      </w:r>
      <w:r w:rsidR="000A4AA1">
        <w:rPr>
          <w:rFonts w:ascii="Times New Roman" w:hAnsi="Times New Roman"/>
          <w:sz w:val="28"/>
          <w:lang w:val="uk-UA"/>
        </w:rPr>
        <w:t>Створення і</w:t>
      </w:r>
      <w:r w:rsidRPr="00987C17">
        <w:rPr>
          <w:rFonts w:ascii="Times New Roman" w:hAnsi="Times New Roman"/>
          <w:sz w:val="28"/>
          <w:lang w:val="uk-UA"/>
        </w:rPr>
        <w:t>нформаційно-вимірювальн</w:t>
      </w:r>
      <w:r w:rsidR="000A4AA1">
        <w:rPr>
          <w:rFonts w:ascii="Times New Roman" w:hAnsi="Times New Roman"/>
          <w:sz w:val="28"/>
          <w:lang w:val="uk-UA"/>
        </w:rPr>
        <w:t>ої</w:t>
      </w:r>
      <w:r w:rsidRPr="00987C17">
        <w:rPr>
          <w:rFonts w:ascii="Times New Roman" w:hAnsi="Times New Roman"/>
          <w:sz w:val="28"/>
          <w:lang w:val="uk-UA"/>
        </w:rPr>
        <w:t xml:space="preserve"> система  мікроклімату </w:t>
      </w:r>
      <w:r w:rsidR="000A4AA1">
        <w:rPr>
          <w:rFonts w:ascii="Times New Roman" w:hAnsi="Times New Roman"/>
          <w:sz w:val="28"/>
          <w:lang w:val="uk-UA"/>
        </w:rPr>
        <w:t>в</w:t>
      </w:r>
      <w:r w:rsidRPr="00987C17">
        <w:rPr>
          <w:rFonts w:ascii="Times New Roman" w:hAnsi="Times New Roman"/>
          <w:sz w:val="28"/>
          <w:lang w:val="uk-UA"/>
        </w:rPr>
        <w:t xml:space="preserve"> т</w:t>
      </w:r>
      <w:r w:rsidR="000A4AA1">
        <w:rPr>
          <w:rFonts w:ascii="Times New Roman" w:hAnsi="Times New Roman"/>
          <w:sz w:val="28"/>
          <w:lang w:val="uk-UA"/>
        </w:rPr>
        <w:t>еплицях</w:t>
      </w:r>
      <w:r w:rsidRPr="00987C17">
        <w:rPr>
          <w:rFonts w:ascii="Times New Roman" w:hAnsi="Times New Roman"/>
          <w:sz w:val="28"/>
          <w:lang w:val="uk-UA"/>
        </w:rPr>
        <w:t>»</w:t>
      </w:r>
      <w:r w:rsidR="0025483D">
        <w:rPr>
          <w:rFonts w:ascii="Times New Roman" w:hAnsi="Times New Roman"/>
          <w:sz w:val="28"/>
          <w:lang w:val="uk-UA"/>
        </w:rPr>
        <w:t xml:space="preserve"> </w:t>
      </w:r>
      <w:r w:rsidR="0025483D" w:rsidRPr="00987C17">
        <w:rPr>
          <w:rFonts w:ascii="Times New Roman" w:hAnsi="Times New Roman"/>
          <w:sz w:val="28"/>
          <w:lang w:val="uk-UA"/>
        </w:rPr>
        <w:t xml:space="preserve">»./ </w:t>
      </w:r>
      <w:r w:rsidR="0025483D">
        <w:rPr>
          <w:rFonts w:ascii="Times New Roman" w:hAnsi="Times New Roman"/>
          <w:sz w:val="28"/>
          <w:lang w:val="uk-UA"/>
        </w:rPr>
        <w:t xml:space="preserve">Збірник матеріалів </w:t>
      </w:r>
      <w:r w:rsidR="0025483D" w:rsidRPr="00987C17">
        <w:rPr>
          <w:rFonts w:ascii="Times New Roman" w:hAnsi="Times New Roman"/>
          <w:sz w:val="28"/>
          <w:lang w:val="uk-UA"/>
        </w:rPr>
        <w:t>Міжнародн</w:t>
      </w:r>
      <w:r w:rsidR="0025483D">
        <w:rPr>
          <w:rFonts w:ascii="Times New Roman" w:hAnsi="Times New Roman"/>
          <w:sz w:val="28"/>
          <w:lang w:val="uk-UA"/>
        </w:rPr>
        <w:t>ої</w:t>
      </w:r>
      <w:r w:rsidR="0025483D" w:rsidRPr="00987C17">
        <w:rPr>
          <w:rFonts w:ascii="Times New Roman" w:hAnsi="Times New Roman"/>
          <w:sz w:val="28"/>
          <w:lang w:val="uk-UA"/>
        </w:rPr>
        <w:t xml:space="preserve"> науково-практичн</w:t>
      </w:r>
      <w:r w:rsidR="0025483D">
        <w:rPr>
          <w:rFonts w:ascii="Times New Roman" w:hAnsi="Times New Roman"/>
          <w:sz w:val="28"/>
          <w:lang w:val="uk-UA"/>
        </w:rPr>
        <w:t>ої</w:t>
      </w:r>
      <w:r w:rsidR="0025483D" w:rsidRPr="00987C17">
        <w:rPr>
          <w:rFonts w:ascii="Times New Roman" w:hAnsi="Times New Roman"/>
          <w:sz w:val="28"/>
          <w:lang w:val="uk-UA"/>
        </w:rPr>
        <w:t xml:space="preserve"> конференції «Молодіжна наука заради миру та розвитку»</w:t>
      </w:r>
      <w:r w:rsidR="0025483D">
        <w:rPr>
          <w:rFonts w:ascii="Times New Roman" w:hAnsi="Times New Roman"/>
          <w:sz w:val="28"/>
          <w:lang w:val="uk-UA"/>
        </w:rPr>
        <w:t>, м. Чернівці, 9-11 листопада 2022 р</w:t>
      </w:r>
      <w:r w:rsidR="0025483D" w:rsidRPr="00F855A0">
        <w:rPr>
          <w:rFonts w:ascii="Times New Roman" w:hAnsi="Times New Roman"/>
          <w:sz w:val="28"/>
          <w:lang w:val="uk-UA"/>
        </w:rPr>
        <w:t>.</w:t>
      </w:r>
    </w:p>
    <w:p w14:paraId="30468C10" w14:textId="20C18A43" w:rsidR="0025483D" w:rsidRPr="00F855A0" w:rsidRDefault="0035010A" w:rsidP="0025483D">
      <w:pPr>
        <w:spacing w:after="0" w:line="360" w:lineRule="auto"/>
        <w:ind w:firstLine="709"/>
        <w:jc w:val="both"/>
        <w:rPr>
          <w:rFonts w:ascii="Times New Roman" w:hAnsi="Times New Roman"/>
          <w:sz w:val="28"/>
          <w:lang w:val="uk-UA"/>
        </w:rPr>
      </w:pPr>
      <w:r w:rsidRPr="00F855A0">
        <w:rPr>
          <w:rFonts w:ascii="Times New Roman" w:hAnsi="Times New Roman"/>
          <w:sz w:val="28"/>
          <w:lang w:val="uk-UA"/>
        </w:rPr>
        <w:t xml:space="preserve">2. </w:t>
      </w:r>
      <w:proofErr w:type="spellStart"/>
      <w:r w:rsidRPr="00F855A0">
        <w:rPr>
          <w:rFonts w:ascii="Times New Roman" w:hAnsi="Times New Roman"/>
          <w:sz w:val="28"/>
          <w:lang w:val="uk-UA"/>
        </w:rPr>
        <w:t>Басалюк</w:t>
      </w:r>
      <w:proofErr w:type="spellEnd"/>
      <w:r w:rsidRPr="00F855A0">
        <w:rPr>
          <w:rFonts w:ascii="Times New Roman" w:hAnsi="Times New Roman"/>
          <w:sz w:val="28"/>
          <w:lang w:val="uk-UA"/>
        </w:rPr>
        <w:t xml:space="preserve"> М. О., Тарасенко О. А. «Застосування інформаційно-вимірювальних систем контролю мікроклімату у теплицях та тераріумах».</w:t>
      </w:r>
      <w:r w:rsidR="0025483D" w:rsidRPr="0025483D">
        <w:rPr>
          <w:rFonts w:ascii="Times New Roman" w:hAnsi="Times New Roman"/>
          <w:sz w:val="28"/>
          <w:lang w:val="uk-UA"/>
        </w:rPr>
        <w:t xml:space="preserve"> </w:t>
      </w:r>
      <w:r w:rsidR="0025483D" w:rsidRPr="00987C17">
        <w:rPr>
          <w:rFonts w:ascii="Times New Roman" w:hAnsi="Times New Roman"/>
          <w:sz w:val="28"/>
          <w:lang w:val="uk-UA"/>
        </w:rPr>
        <w:t xml:space="preserve">»./ </w:t>
      </w:r>
      <w:r w:rsidR="0025483D">
        <w:rPr>
          <w:rFonts w:ascii="Times New Roman" w:hAnsi="Times New Roman"/>
          <w:sz w:val="28"/>
          <w:lang w:val="uk-UA"/>
        </w:rPr>
        <w:t xml:space="preserve">Збірник матеріалів </w:t>
      </w:r>
      <w:r w:rsidR="0025483D" w:rsidRPr="00987C17">
        <w:rPr>
          <w:rFonts w:ascii="Times New Roman" w:hAnsi="Times New Roman"/>
          <w:sz w:val="28"/>
          <w:lang w:val="uk-UA"/>
        </w:rPr>
        <w:t>Міжнародн</w:t>
      </w:r>
      <w:r w:rsidR="0025483D">
        <w:rPr>
          <w:rFonts w:ascii="Times New Roman" w:hAnsi="Times New Roman"/>
          <w:sz w:val="28"/>
          <w:lang w:val="uk-UA"/>
        </w:rPr>
        <w:t>ої</w:t>
      </w:r>
      <w:r w:rsidR="0025483D" w:rsidRPr="00987C17">
        <w:rPr>
          <w:rFonts w:ascii="Times New Roman" w:hAnsi="Times New Roman"/>
          <w:sz w:val="28"/>
          <w:lang w:val="uk-UA"/>
        </w:rPr>
        <w:t xml:space="preserve"> науково-практичн</w:t>
      </w:r>
      <w:r w:rsidR="0025483D">
        <w:rPr>
          <w:rFonts w:ascii="Times New Roman" w:hAnsi="Times New Roman"/>
          <w:sz w:val="28"/>
          <w:lang w:val="uk-UA"/>
        </w:rPr>
        <w:t>ої</w:t>
      </w:r>
      <w:r w:rsidR="0025483D" w:rsidRPr="00987C17">
        <w:rPr>
          <w:rFonts w:ascii="Times New Roman" w:hAnsi="Times New Roman"/>
          <w:sz w:val="28"/>
          <w:lang w:val="uk-UA"/>
        </w:rPr>
        <w:t xml:space="preserve"> конференції «Молодіжна наука заради миру та розвитку»</w:t>
      </w:r>
      <w:r w:rsidR="0025483D">
        <w:rPr>
          <w:rFonts w:ascii="Times New Roman" w:hAnsi="Times New Roman"/>
          <w:sz w:val="28"/>
          <w:lang w:val="uk-UA"/>
        </w:rPr>
        <w:t>, м. Чернівці, 9-11 листопада 2022 р</w:t>
      </w:r>
      <w:r w:rsidR="0025483D" w:rsidRPr="00F855A0">
        <w:rPr>
          <w:rFonts w:ascii="Times New Roman" w:hAnsi="Times New Roman"/>
          <w:sz w:val="28"/>
          <w:lang w:val="uk-UA"/>
        </w:rPr>
        <w:t>.</w:t>
      </w:r>
    </w:p>
    <w:p w14:paraId="7F765E51" w14:textId="1D78076C" w:rsidR="0035010A" w:rsidRPr="00F855A0" w:rsidRDefault="0035010A" w:rsidP="0035010A">
      <w:pPr>
        <w:spacing w:after="0" w:line="360" w:lineRule="auto"/>
        <w:ind w:firstLine="709"/>
        <w:jc w:val="both"/>
        <w:rPr>
          <w:rFonts w:ascii="Times New Roman" w:hAnsi="Times New Roman"/>
          <w:b/>
          <w:sz w:val="28"/>
          <w:lang w:val="uk-UA"/>
        </w:rPr>
      </w:pPr>
    </w:p>
    <w:p w14:paraId="7B0D43EE" w14:textId="77777777" w:rsidR="00A0570F" w:rsidRDefault="00A0570F">
      <w:pPr>
        <w:rPr>
          <w:rFonts w:ascii="Times New Roman" w:hAnsi="Times New Roman"/>
          <w:bCs/>
          <w:sz w:val="28"/>
          <w:szCs w:val="28"/>
          <w:lang w:val="uk-UA"/>
        </w:rPr>
      </w:pPr>
      <w:r>
        <w:rPr>
          <w:rFonts w:ascii="Times New Roman" w:hAnsi="Times New Roman"/>
          <w:bCs/>
          <w:sz w:val="28"/>
          <w:szCs w:val="28"/>
          <w:lang w:val="uk-UA"/>
        </w:rPr>
        <w:br w:type="page"/>
      </w:r>
    </w:p>
    <w:p w14:paraId="46F40110" w14:textId="77777777" w:rsidR="00A0570F" w:rsidRPr="008D5554" w:rsidRDefault="00A0570F" w:rsidP="00056B89">
      <w:pPr>
        <w:spacing w:line="360" w:lineRule="auto"/>
        <w:ind w:left="1275" w:hanging="493"/>
        <w:jc w:val="center"/>
        <w:outlineLvl w:val="0"/>
        <w:rPr>
          <w:rFonts w:ascii="Times New Roman" w:hAnsi="Times New Roman"/>
          <w:b/>
          <w:bCs/>
          <w:sz w:val="28"/>
          <w:szCs w:val="28"/>
          <w:lang w:val="uk-UA"/>
        </w:rPr>
      </w:pPr>
      <w:bookmarkStart w:id="4" w:name="_Toc121118664"/>
      <w:bookmarkStart w:id="5" w:name="_Toc121819507"/>
      <w:bookmarkStart w:id="6" w:name="_Toc122048675"/>
      <w:bookmarkStart w:id="7" w:name="_Toc122088769"/>
      <w:r w:rsidRPr="008D5554">
        <w:rPr>
          <w:rFonts w:ascii="Times New Roman" w:hAnsi="Times New Roman"/>
          <w:b/>
          <w:bCs/>
          <w:sz w:val="28"/>
          <w:szCs w:val="28"/>
          <w:lang w:val="uk-UA"/>
        </w:rPr>
        <w:lastRenderedPageBreak/>
        <w:t xml:space="preserve">РОЗДІЛ 1. </w:t>
      </w:r>
      <w:r>
        <w:rPr>
          <w:rFonts w:ascii="Times New Roman" w:hAnsi="Times New Roman"/>
          <w:b/>
          <w:bCs/>
          <w:sz w:val="28"/>
          <w:szCs w:val="28"/>
          <w:lang w:val="uk-UA"/>
        </w:rPr>
        <w:t>АНАЛІЗ ОВОЧІВНИЦТВА ТА СТАНУ КОНТРОЛЮ МІКРОКЛІМАТУ В ТЕПЛИЦЯХ ДЛЯ ВИРОЩУВАННЯ ОВОЧЕВИХ КУЛЬТУР</w:t>
      </w:r>
      <w:bookmarkEnd w:id="4"/>
      <w:bookmarkEnd w:id="5"/>
      <w:bookmarkEnd w:id="6"/>
      <w:bookmarkEnd w:id="7"/>
      <w:r w:rsidRPr="008D5554">
        <w:rPr>
          <w:rFonts w:ascii="Times New Roman" w:hAnsi="Times New Roman"/>
          <w:b/>
          <w:bCs/>
          <w:sz w:val="28"/>
          <w:szCs w:val="28"/>
          <w:lang w:val="uk-UA"/>
        </w:rPr>
        <w:t xml:space="preserve"> </w:t>
      </w:r>
    </w:p>
    <w:p w14:paraId="19D9A98B" w14:textId="15AB624B" w:rsidR="00A0570F" w:rsidRPr="007F20F0" w:rsidRDefault="00B244F0" w:rsidP="00056B89">
      <w:pPr>
        <w:pStyle w:val="a7"/>
        <w:numPr>
          <w:ilvl w:val="1"/>
          <w:numId w:val="2"/>
        </w:numPr>
        <w:spacing w:line="360" w:lineRule="auto"/>
        <w:ind w:left="1275" w:hanging="493"/>
        <w:jc w:val="both"/>
        <w:outlineLvl w:val="1"/>
        <w:rPr>
          <w:rFonts w:ascii="Times New Roman" w:hAnsi="Times New Roman"/>
          <w:b/>
          <w:bCs/>
          <w:color w:val="FF0000"/>
          <w:sz w:val="28"/>
          <w:szCs w:val="28"/>
        </w:rPr>
      </w:pPr>
      <w:bookmarkStart w:id="8" w:name="_Toc121819508"/>
      <w:bookmarkStart w:id="9" w:name="_Toc122048676"/>
      <w:bookmarkStart w:id="10" w:name="_Toc122088770"/>
      <w:r>
        <w:rPr>
          <w:rFonts w:ascii="Times New Roman" w:hAnsi="Times New Roman"/>
          <w:b/>
          <w:bCs/>
          <w:sz w:val="28"/>
          <w:szCs w:val="28"/>
        </w:rPr>
        <w:t>Аналіз овочівництва на території України</w:t>
      </w:r>
      <w:bookmarkEnd w:id="8"/>
      <w:bookmarkEnd w:id="9"/>
      <w:bookmarkEnd w:id="10"/>
    </w:p>
    <w:p w14:paraId="4E49EE18" w14:textId="77777777" w:rsidR="00A0570F" w:rsidRPr="008D5554" w:rsidRDefault="00A0570F" w:rsidP="00A0570F">
      <w:pPr>
        <w:spacing w:line="360" w:lineRule="auto"/>
        <w:ind w:firstLine="709"/>
        <w:jc w:val="both"/>
        <w:rPr>
          <w:rFonts w:ascii="Times New Roman" w:hAnsi="Times New Roman"/>
          <w:sz w:val="28"/>
          <w:szCs w:val="28"/>
          <w:shd w:val="clear" w:color="auto" w:fill="FFFFFF"/>
          <w:lang w:val="uk-UA"/>
        </w:rPr>
      </w:pPr>
      <w:r w:rsidRPr="008D5554">
        <w:rPr>
          <w:rFonts w:ascii="Times New Roman" w:hAnsi="Times New Roman"/>
          <w:sz w:val="28"/>
          <w:szCs w:val="28"/>
          <w:shd w:val="clear" w:color="auto" w:fill="FFFFFF"/>
          <w:lang w:val="uk-UA"/>
        </w:rPr>
        <w:t xml:space="preserve">Овочеві культури, як і усі інші види рослин, частіше за все мають період зростання з весни до літа/осені, коли починається збір врожаю. Для простих людей, які вирощують на обробленій ділянці землі своїх дач або </w:t>
      </w:r>
      <w:proofErr w:type="spellStart"/>
      <w:r w:rsidRPr="008D5554">
        <w:rPr>
          <w:rFonts w:ascii="Times New Roman" w:hAnsi="Times New Roman"/>
          <w:sz w:val="28"/>
          <w:szCs w:val="28"/>
          <w:shd w:val="clear" w:color="auto" w:fill="FFFFFF"/>
          <w:lang w:val="uk-UA"/>
        </w:rPr>
        <w:t>сел</w:t>
      </w:r>
      <w:proofErr w:type="spellEnd"/>
      <w:r w:rsidRPr="008D5554">
        <w:rPr>
          <w:rFonts w:ascii="Times New Roman" w:hAnsi="Times New Roman"/>
          <w:sz w:val="28"/>
          <w:szCs w:val="28"/>
          <w:shd w:val="clear" w:color="auto" w:fill="FFFFFF"/>
          <w:lang w:val="uk-UA"/>
        </w:rPr>
        <w:t xml:space="preserve"> різного виду овочів та фруктів, це </w:t>
      </w:r>
      <w:proofErr w:type="spellStart"/>
      <w:r w:rsidRPr="008D5554">
        <w:rPr>
          <w:rFonts w:ascii="Times New Roman" w:hAnsi="Times New Roman"/>
          <w:sz w:val="28"/>
          <w:szCs w:val="28"/>
          <w:shd w:val="clear" w:color="auto" w:fill="FFFFFF"/>
          <w:lang w:val="uk-UA"/>
        </w:rPr>
        <w:t>трудомісний</w:t>
      </w:r>
      <w:proofErr w:type="spellEnd"/>
      <w:r w:rsidRPr="008D5554">
        <w:rPr>
          <w:rFonts w:ascii="Times New Roman" w:hAnsi="Times New Roman"/>
          <w:sz w:val="28"/>
          <w:szCs w:val="28"/>
          <w:shd w:val="clear" w:color="auto" w:fill="FFFFFF"/>
          <w:lang w:val="uk-UA"/>
        </w:rPr>
        <w:t xml:space="preserve">, але дієвий процес. Адже ти отримуєш стільки врожаю  з різних видів овочів, яких може вистачити на рік та частина зможе піти на розсаду на наступний сезон. </w:t>
      </w:r>
    </w:p>
    <w:p w14:paraId="053FFC31" w14:textId="77777777" w:rsidR="00A0570F" w:rsidRPr="008D5554" w:rsidRDefault="00A0570F" w:rsidP="00A0570F">
      <w:pPr>
        <w:spacing w:line="360" w:lineRule="auto"/>
        <w:ind w:firstLine="709"/>
        <w:jc w:val="both"/>
        <w:rPr>
          <w:rFonts w:ascii="Times New Roman" w:hAnsi="Times New Roman"/>
          <w:sz w:val="28"/>
          <w:szCs w:val="28"/>
          <w:shd w:val="clear" w:color="auto" w:fill="FFFFFF"/>
          <w:lang w:val="uk-UA"/>
        </w:rPr>
      </w:pPr>
      <w:r w:rsidRPr="008D5554">
        <w:rPr>
          <w:rFonts w:ascii="Times New Roman" w:hAnsi="Times New Roman"/>
          <w:sz w:val="28"/>
          <w:szCs w:val="28"/>
          <w:shd w:val="clear" w:color="auto" w:fill="FFFFFF"/>
          <w:lang w:val="uk-UA"/>
        </w:rPr>
        <w:t>Але, що робити людям, які не мають такої можливості? Тому вирішенням цього питання займаються сільськогосподарські підприємства та фермери. Вони забезпечують населення необхідними продуктами харчування протягом року. Для цього існує окрема галузь і називається вона  овочівництво.</w:t>
      </w:r>
    </w:p>
    <w:p w14:paraId="02BAA5BE" w14:textId="77777777" w:rsidR="00A0570F" w:rsidRPr="008D5554" w:rsidRDefault="00A0570F" w:rsidP="00A0570F">
      <w:pPr>
        <w:spacing w:line="360" w:lineRule="auto"/>
        <w:ind w:firstLine="709"/>
        <w:jc w:val="both"/>
        <w:rPr>
          <w:rFonts w:ascii="Times New Roman" w:hAnsi="Times New Roman"/>
          <w:sz w:val="28"/>
          <w:szCs w:val="28"/>
          <w:shd w:val="clear" w:color="auto" w:fill="FFFFFF"/>
          <w:lang w:val="uk-UA"/>
        </w:rPr>
      </w:pPr>
      <w:r w:rsidRPr="008D5554">
        <w:rPr>
          <w:rFonts w:ascii="Times New Roman" w:hAnsi="Times New Roman"/>
          <w:sz w:val="28"/>
          <w:szCs w:val="28"/>
          <w:shd w:val="clear" w:color="auto" w:fill="FFFFFF"/>
          <w:lang w:val="uk-UA"/>
        </w:rPr>
        <w:t>Овочівництво – галузь сільського господарства, що займається виробниц</w:t>
      </w:r>
      <w:r w:rsidRPr="008D5554">
        <w:rPr>
          <w:rFonts w:ascii="Times New Roman" w:hAnsi="Times New Roman"/>
          <w:sz w:val="28"/>
          <w:szCs w:val="28"/>
          <w:shd w:val="clear" w:color="auto" w:fill="FFFFFF"/>
          <w:lang w:val="uk-UA"/>
        </w:rPr>
        <w:softHyphen/>
        <w:t xml:space="preserve">твом овочевої і баштанної продукції, розробленням та вдосконаленням технологій вирощування овочевих і баштанних культур відкритого й захищеного ґрунту, їхньою селекцією, насінництвом.[1] </w:t>
      </w:r>
    </w:p>
    <w:p w14:paraId="4D751781" w14:textId="77777777" w:rsidR="00A0570F" w:rsidRPr="008D5554" w:rsidRDefault="00A0570F" w:rsidP="00A0570F">
      <w:pPr>
        <w:spacing w:line="360" w:lineRule="auto"/>
        <w:ind w:firstLine="709"/>
        <w:jc w:val="both"/>
        <w:rPr>
          <w:rFonts w:ascii="Times New Roman" w:hAnsi="Times New Roman"/>
          <w:sz w:val="28"/>
          <w:szCs w:val="28"/>
          <w:shd w:val="clear" w:color="auto" w:fill="FFFFFF"/>
          <w:lang w:val="uk-UA"/>
        </w:rPr>
      </w:pPr>
      <w:r w:rsidRPr="008D5554">
        <w:rPr>
          <w:rFonts w:ascii="Times New Roman" w:hAnsi="Times New Roman"/>
          <w:sz w:val="28"/>
          <w:szCs w:val="28"/>
          <w:shd w:val="clear" w:color="auto" w:fill="FFFFFF"/>
          <w:lang w:val="uk-UA"/>
        </w:rPr>
        <w:t>Овочівництвом вивчаються біологічні особливості росту овочевих рослин. Також ця галузь досліджує та вдосконалює способи вирощування даних культур для забезпечення високої врожайності овочів з мінімальними затрати. Приблизну половину видів та родин культивують іншу частину вирощують у дикорослому стані.</w:t>
      </w:r>
    </w:p>
    <w:p w14:paraId="20139386" w14:textId="77777777" w:rsidR="00A0570F" w:rsidRPr="008D5554" w:rsidRDefault="00A0570F" w:rsidP="00A0570F">
      <w:pPr>
        <w:spacing w:line="360" w:lineRule="auto"/>
        <w:ind w:firstLine="709"/>
        <w:jc w:val="both"/>
        <w:rPr>
          <w:rFonts w:ascii="Times New Roman" w:hAnsi="Times New Roman"/>
          <w:sz w:val="28"/>
          <w:szCs w:val="28"/>
          <w:shd w:val="clear" w:color="auto" w:fill="FFFFFF"/>
          <w:lang w:val="uk-UA"/>
        </w:rPr>
      </w:pPr>
      <w:r w:rsidRPr="008D5554">
        <w:rPr>
          <w:rFonts w:ascii="Times New Roman" w:hAnsi="Times New Roman"/>
          <w:sz w:val="28"/>
          <w:szCs w:val="28"/>
          <w:shd w:val="clear" w:color="auto" w:fill="FFFFFF"/>
          <w:lang w:val="uk-UA"/>
        </w:rPr>
        <w:t>Вирощування овочевих рослин поділяють за:</w:t>
      </w:r>
    </w:p>
    <w:p w14:paraId="2A0F3620" w14:textId="77777777" w:rsidR="00A0570F" w:rsidRPr="008D5554" w:rsidRDefault="00A0570F" w:rsidP="00A0570F">
      <w:pPr>
        <w:pStyle w:val="a7"/>
        <w:numPr>
          <w:ilvl w:val="0"/>
          <w:numId w:val="3"/>
        </w:numPr>
        <w:spacing w:line="360" w:lineRule="auto"/>
        <w:jc w:val="both"/>
        <w:rPr>
          <w:rFonts w:ascii="Times New Roman" w:hAnsi="Times New Roman"/>
          <w:sz w:val="28"/>
          <w:szCs w:val="28"/>
          <w:shd w:val="clear" w:color="auto" w:fill="FFFFFF"/>
        </w:rPr>
      </w:pPr>
      <w:r w:rsidRPr="008D5554">
        <w:rPr>
          <w:rFonts w:ascii="Times New Roman" w:hAnsi="Times New Roman"/>
          <w:sz w:val="28"/>
          <w:szCs w:val="28"/>
          <w:shd w:val="clear" w:color="auto" w:fill="FFFFFF"/>
        </w:rPr>
        <w:t>Видами :</w:t>
      </w:r>
      <w:r w:rsidRPr="008D5554">
        <w:rPr>
          <w:rFonts w:ascii="Times New Roman" w:hAnsi="Times New Roman"/>
          <w:sz w:val="28"/>
          <w:szCs w:val="28"/>
          <w:shd w:val="clear" w:color="auto" w:fill="FFFFFF"/>
        </w:rPr>
        <w:tab/>
      </w:r>
    </w:p>
    <w:p w14:paraId="249C372E" w14:textId="77777777" w:rsidR="00A0570F" w:rsidRPr="008D5554" w:rsidRDefault="00A0570F" w:rsidP="00A0570F">
      <w:pPr>
        <w:pStyle w:val="a7"/>
        <w:numPr>
          <w:ilvl w:val="1"/>
          <w:numId w:val="3"/>
        </w:numPr>
        <w:spacing w:line="360" w:lineRule="auto"/>
        <w:jc w:val="both"/>
        <w:rPr>
          <w:rFonts w:ascii="Times New Roman" w:hAnsi="Times New Roman"/>
          <w:sz w:val="28"/>
          <w:szCs w:val="28"/>
          <w:shd w:val="clear" w:color="auto" w:fill="FFFFFF"/>
        </w:rPr>
      </w:pPr>
      <w:r w:rsidRPr="008D5554">
        <w:rPr>
          <w:rFonts w:ascii="Times New Roman" w:hAnsi="Times New Roman"/>
          <w:sz w:val="28"/>
          <w:szCs w:val="28"/>
          <w:shd w:val="clear" w:color="auto" w:fill="FFFFFF"/>
        </w:rPr>
        <w:t>Листові (капуста, салат, шпинат, щавель, кріп, мангольд, хрін)</w:t>
      </w:r>
    </w:p>
    <w:p w14:paraId="17FD931D" w14:textId="77777777" w:rsidR="00A0570F" w:rsidRPr="008D5554" w:rsidRDefault="00A0570F" w:rsidP="00A0570F">
      <w:pPr>
        <w:pStyle w:val="a7"/>
        <w:numPr>
          <w:ilvl w:val="1"/>
          <w:numId w:val="3"/>
        </w:numPr>
        <w:spacing w:line="360" w:lineRule="auto"/>
        <w:jc w:val="both"/>
        <w:rPr>
          <w:rFonts w:ascii="Times New Roman" w:hAnsi="Times New Roman"/>
          <w:sz w:val="28"/>
          <w:szCs w:val="28"/>
          <w:shd w:val="clear" w:color="auto" w:fill="FFFFFF"/>
        </w:rPr>
      </w:pPr>
      <w:proofErr w:type="spellStart"/>
      <w:r w:rsidRPr="008D5554">
        <w:rPr>
          <w:rFonts w:ascii="Times New Roman" w:hAnsi="Times New Roman"/>
          <w:sz w:val="28"/>
          <w:szCs w:val="28"/>
          <w:shd w:val="clear" w:color="auto" w:fill="FFFFFF"/>
        </w:rPr>
        <w:t>Корнеплоди</w:t>
      </w:r>
      <w:proofErr w:type="spellEnd"/>
      <w:r w:rsidRPr="008D5554">
        <w:rPr>
          <w:rFonts w:ascii="Times New Roman" w:hAnsi="Times New Roman"/>
          <w:sz w:val="28"/>
          <w:szCs w:val="28"/>
          <w:shd w:val="clear" w:color="auto" w:fill="FFFFFF"/>
        </w:rPr>
        <w:t xml:space="preserve"> (морква, буряк, ріпа, редис, редька)</w:t>
      </w:r>
    </w:p>
    <w:p w14:paraId="76018A3C" w14:textId="77777777" w:rsidR="00A0570F" w:rsidRPr="008D5554" w:rsidRDefault="00A0570F" w:rsidP="00A0570F">
      <w:pPr>
        <w:pStyle w:val="a7"/>
        <w:numPr>
          <w:ilvl w:val="1"/>
          <w:numId w:val="3"/>
        </w:numPr>
        <w:spacing w:line="360" w:lineRule="auto"/>
        <w:jc w:val="both"/>
        <w:rPr>
          <w:rFonts w:ascii="Times New Roman" w:hAnsi="Times New Roman"/>
          <w:sz w:val="28"/>
          <w:szCs w:val="28"/>
          <w:shd w:val="clear" w:color="auto" w:fill="FFFFFF"/>
        </w:rPr>
      </w:pPr>
      <w:r w:rsidRPr="008D5554">
        <w:rPr>
          <w:rFonts w:ascii="Times New Roman" w:hAnsi="Times New Roman"/>
          <w:sz w:val="28"/>
          <w:szCs w:val="28"/>
          <w:shd w:val="clear" w:color="auto" w:fill="FFFFFF"/>
        </w:rPr>
        <w:lastRenderedPageBreak/>
        <w:t>Плодові (напр., помідор, баклажан, перець, огірок, кавун, горох, квасоля)</w:t>
      </w:r>
    </w:p>
    <w:p w14:paraId="342123AC" w14:textId="77777777" w:rsidR="00A0570F" w:rsidRPr="008D5554" w:rsidRDefault="00A0570F" w:rsidP="00A0570F">
      <w:pPr>
        <w:pStyle w:val="a7"/>
        <w:numPr>
          <w:ilvl w:val="1"/>
          <w:numId w:val="3"/>
        </w:numPr>
        <w:spacing w:line="360" w:lineRule="auto"/>
        <w:jc w:val="both"/>
        <w:rPr>
          <w:rFonts w:ascii="Times New Roman" w:hAnsi="Times New Roman"/>
          <w:sz w:val="28"/>
          <w:szCs w:val="28"/>
          <w:shd w:val="clear" w:color="auto" w:fill="FFFFFF"/>
        </w:rPr>
      </w:pPr>
      <w:r w:rsidRPr="008D5554">
        <w:rPr>
          <w:rFonts w:ascii="Times New Roman" w:hAnsi="Times New Roman"/>
          <w:sz w:val="28"/>
          <w:szCs w:val="28"/>
          <w:shd w:val="clear" w:color="auto" w:fill="FFFFFF"/>
        </w:rPr>
        <w:t>Цибулеві (цибуля, часник)</w:t>
      </w:r>
    </w:p>
    <w:p w14:paraId="76624B55" w14:textId="77777777" w:rsidR="00A0570F" w:rsidRPr="008D5554" w:rsidRDefault="00A0570F" w:rsidP="00A0570F">
      <w:pPr>
        <w:pStyle w:val="a7"/>
        <w:numPr>
          <w:ilvl w:val="0"/>
          <w:numId w:val="3"/>
        </w:numPr>
        <w:spacing w:line="360" w:lineRule="auto"/>
        <w:jc w:val="both"/>
        <w:rPr>
          <w:rFonts w:ascii="Times New Roman" w:hAnsi="Times New Roman"/>
          <w:sz w:val="28"/>
          <w:szCs w:val="28"/>
          <w:shd w:val="clear" w:color="auto" w:fill="FFFFFF"/>
        </w:rPr>
      </w:pPr>
      <w:r w:rsidRPr="008D5554">
        <w:rPr>
          <w:rFonts w:ascii="Times New Roman" w:hAnsi="Times New Roman"/>
          <w:sz w:val="28"/>
          <w:szCs w:val="28"/>
          <w:shd w:val="clear" w:color="auto" w:fill="FFFFFF"/>
        </w:rPr>
        <w:t>Роками</w:t>
      </w:r>
    </w:p>
    <w:p w14:paraId="33F0F184" w14:textId="77777777" w:rsidR="00A0570F" w:rsidRPr="008D5554" w:rsidRDefault="00A0570F" w:rsidP="00A0570F">
      <w:pPr>
        <w:pStyle w:val="a7"/>
        <w:numPr>
          <w:ilvl w:val="1"/>
          <w:numId w:val="3"/>
        </w:numPr>
        <w:spacing w:line="360" w:lineRule="auto"/>
        <w:jc w:val="both"/>
        <w:rPr>
          <w:rFonts w:ascii="Times New Roman" w:hAnsi="Times New Roman"/>
          <w:sz w:val="28"/>
          <w:szCs w:val="28"/>
          <w:shd w:val="clear" w:color="auto" w:fill="FFFFFF"/>
        </w:rPr>
      </w:pPr>
      <w:r w:rsidRPr="008D5554">
        <w:rPr>
          <w:rFonts w:ascii="Times New Roman" w:hAnsi="Times New Roman"/>
          <w:sz w:val="28"/>
          <w:szCs w:val="28"/>
          <w:shd w:val="clear" w:color="auto" w:fill="FFFFFF"/>
        </w:rPr>
        <w:t>Однорічні</w:t>
      </w:r>
    </w:p>
    <w:p w14:paraId="3D6E35B0" w14:textId="77777777" w:rsidR="00A0570F" w:rsidRPr="008D5554" w:rsidRDefault="00A0570F" w:rsidP="00A0570F">
      <w:pPr>
        <w:pStyle w:val="a7"/>
        <w:numPr>
          <w:ilvl w:val="1"/>
          <w:numId w:val="3"/>
        </w:numPr>
        <w:spacing w:line="360" w:lineRule="auto"/>
        <w:jc w:val="both"/>
        <w:rPr>
          <w:rFonts w:ascii="Times New Roman" w:hAnsi="Times New Roman"/>
          <w:sz w:val="28"/>
          <w:szCs w:val="28"/>
          <w:shd w:val="clear" w:color="auto" w:fill="FFFFFF"/>
        </w:rPr>
      </w:pPr>
      <w:r w:rsidRPr="008D5554">
        <w:rPr>
          <w:rFonts w:ascii="Times New Roman" w:hAnsi="Times New Roman"/>
          <w:sz w:val="28"/>
          <w:szCs w:val="28"/>
          <w:shd w:val="clear" w:color="auto" w:fill="FFFFFF"/>
        </w:rPr>
        <w:t>Дворічні</w:t>
      </w:r>
    </w:p>
    <w:p w14:paraId="480E6785" w14:textId="77777777" w:rsidR="00A0570F" w:rsidRPr="008D5554" w:rsidRDefault="00A0570F" w:rsidP="00A0570F">
      <w:pPr>
        <w:pStyle w:val="a7"/>
        <w:numPr>
          <w:ilvl w:val="1"/>
          <w:numId w:val="3"/>
        </w:numPr>
        <w:spacing w:line="360" w:lineRule="auto"/>
        <w:jc w:val="both"/>
        <w:rPr>
          <w:rFonts w:ascii="Times New Roman" w:hAnsi="Times New Roman"/>
          <w:sz w:val="28"/>
          <w:szCs w:val="28"/>
          <w:shd w:val="clear" w:color="auto" w:fill="FFFFFF"/>
        </w:rPr>
      </w:pPr>
      <w:r w:rsidRPr="008D5554">
        <w:rPr>
          <w:rFonts w:ascii="Times New Roman" w:hAnsi="Times New Roman"/>
          <w:sz w:val="28"/>
          <w:szCs w:val="28"/>
          <w:shd w:val="clear" w:color="auto" w:fill="FFFFFF"/>
        </w:rPr>
        <w:t>багаторічні</w:t>
      </w:r>
    </w:p>
    <w:p w14:paraId="6BA63733" w14:textId="77777777" w:rsidR="00A0570F" w:rsidRPr="008D5554" w:rsidRDefault="00A0570F" w:rsidP="00A0570F">
      <w:pPr>
        <w:pStyle w:val="a7"/>
        <w:numPr>
          <w:ilvl w:val="0"/>
          <w:numId w:val="3"/>
        </w:numPr>
        <w:spacing w:line="360" w:lineRule="auto"/>
        <w:jc w:val="both"/>
        <w:rPr>
          <w:rFonts w:ascii="Times New Roman" w:hAnsi="Times New Roman"/>
          <w:sz w:val="28"/>
          <w:szCs w:val="28"/>
          <w:shd w:val="clear" w:color="auto" w:fill="FFFFFF"/>
        </w:rPr>
      </w:pPr>
      <w:r w:rsidRPr="008D5554">
        <w:rPr>
          <w:rFonts w:ascii="Times New Roman" w:hAnsi="Times New Roman"/>
          <w:sz w:val="28"/>
          <w:szCs w:val="28"/>
          <w:shd w:val="clear" w:color="auto" w:fill="FFFFFF"/>
        </w:rPr>
        <w:t>Вирощуванням в ґрунті</w:t>
      </w:r>
    </w:p>
    <w:p w14:paraId="62A09038" w14:textId="77777777" w:rsidR="00A0570F" w:rsidRPr="008D5554" w:rsidRDefault="00A0570F" w:rsidP="00A0570F">
      <w:pPr>
        <w:pStyle w:val="a7"/>
        <w:numPr>
          <w:ilvl w:val="1"/>
          <w:numId w:val="3"/>
        </w:numPr>
        <w:spacing w:line="360" w:lineRule="auto"/>
        <w:jc w:val="both"/>
        <w:rPr>
          <w:rFonts w:ascii="Times New Roman" w:hAnsi="Times New Roman"/>
          <w:sz w:val="28"/>
          <w:szCs w:val="28"/>
          <w:shd w:val="clear" w:color="auto" w:fill="FFFFFF"/>
        </w:rPr>
      </w:pPr>
      <w:r w:rsidRPr="008D5554">
        <w:rPr>
          <w:rFonts w:ascii="Times New Roman" w:hAnsi="Times New Roman"/>
          <w:sz w:val="28"/>
          <w:szCs w:val="28"/>
          <w:shd w:val="clear" w:color="auto" w:fill="FFFFFF"/>
        </w:rPr>
        <w:t>Відкритий. Вирощують овочеві культури у весняно-літній період</w:t>
      </w:r>
    </w:p>
    <w:p w14:paraId="44C99560" w14:textId="77777777" w:rsidR="00A0570F" w:rsidRPr="008D5554" w:rsidRDefault="00A0570F" w:rsidP="00A0570F">
      <w:pPr>
        <w:pStyle w:val="a7"/>
        <w:numPr>
          <w:ilvl w:val="1"/>
          <w:numId w:val="3"/>
        </w:numPr>
        <w:spacing w:line="360" w:lineRule="auto"/>
        <w:jc w:val="both"/>
        <w:rPr>
          <w:rFonts w:ascii="Times New Roman" w:hAnsi="Times New Roman"/>
          <w:sz w:val="28"/>
          <w:szCs w:val="28"/>
          <w:shd w:val="clear" w:color="auto" w:fill="FFFFFF"/>
        </w:rPr>
      </w:pPr>
      <w:r w:rsidRPr="008D5554">
        <w:rPr>
          <w:rFonts w:ascii="Times New Roman" w:hAnsi="Times New Roman"/>
          <w:sz w:val="28"/>
          <w:szCs w:val="28"/>
          <w:shd w:val="clear" w:color="auto" w:fill="FFFFFF"/>
        </w:rPr>
        <w:t>Закритий. Вирощують овочеві культури або розсади  в несезонний період</w:t>
      </w:r>
    </w:p>
    <w:p w14:paraId="04746656" w14:textId="77777777" w:rsidR="00A0570F" w:rsidRPr="008D5554" w:rsidRDefault="00A0570F" w:rsidP="00A0570F">
      <w:pPr>
        <w:pStyle w:val="a7"/>
        <w:spacing w:line="360" w:lineRule="auto"/>
        <w:ind w:left="0" w:firstLine="709"/>
        <w:jc w:val="both"/>
        <w:rPr>
          <w:rFonts w:ascii="Times New Roman" w:hAnsi="Times New Roman"/>
          <w:sz w:val="28"/>
          <w:szCs w:val="28"/>
          <w:shd w:val="clear" w:color="auto" w:fill="FFFFFF"/>
        </w:rPr>
      </w:pPr>
      <w:r w:rsidRPr="008D5554">
        <w:rPr>
          <w:rFonts w:ascii="Times New Roman" w:hAnsi="Times New Roman"/>
          <w:sz w:val="28"/>
          <w:szCs w:val="28"/>
          <w:shd w:val="clear" w:color="auto" w:fill="FFFFFF"/>
        </w:rPr>
        <w:t xml:space="preserve">Також до овочівництва присвоюють таку галузь, як </w:t>
      </w:r>
      <w:proofErr w:type="spellStart"/>
      <w:r w:rsidRPr="008D5554">
        <w:rPr>
          <w:rFonts w:ascii="Times New Roman" w:hAnsi="Times New Roman"/>
          <w:sz w:val="28"/>
          <w:szCs w:val="28"/>
          <w:shd w:val="clear" w:color="auto" w:fill="FFFFFF"/>
        </w:rPr>
        <w:t>грібництво</w:t>
      </w:r>
      <w:proofErr w:type="spellEnd"/>
      <w:r w:rsidRPr="008D5554">
        <w:rPr>
          <w:rFonts w:ascii="Times New Roman" w:hAnsi="Times New Roman"/>
          <w:sz w:val="28"/>
          <w:szCs w:val="28"/>
          <w:shd w:val="clear" w:color="auto" w:fill="FFFFFF"/>
        </w:rPr>
        <w:t xml:space="preserve">. </w:t>
      </w:r>
      <w:proofErr w:type="spellStart"/>
      <w:r w:rsidRPr="008D5554">
        <w:rPr>
          <w:rFonts w:ascii="Times New Roman" w:hAnsi="Times New Roman"/>
          <w:sz w:val="28"/>
          <w:szCs w:val="28"/>
          <w:shd w:val="clear" w:color="auto" w:fill="FFFFFF"/>
        </w:rPr>
        <w:t>Грібництво</w:t>
      </w:r>
      <w:proofErr w:type="spellEnd"/>
      <w:r w:rsidRPr="008D5554">
        <w:rPr>
          <w:rFonts w:ascii="Times New Roman" w:hAnsi="Times New Roman"/>
          <w:sz w:val="28"/>
          <w:szCs w:val="28"/>
          <w:shd w:val="clear" w:color="auto" w:fill="FFFFFF"/>
        </w:rPr>
        <w:t xml:space="preserve"> – це галузь яка займається вирощуванням, культивуванням та вдосконаленням різних видів їстівних грибів, такі як шампіньйони, </w:t>
      </w:r>
      <w:proofErr w:type="spellStart"/>
      <w:r w:rsidRPr="008D5554">
        <w:rPr>
          <w:rFonts w:ascii="Times New Roman" w:hAnsi="Times New Roman"/>
          <w:sz w:val="28"/>
          <w:szCs w:val="28"/>
          <w:shd w:val="clear" w:color="auto" w:fill="FFFFFF"/>
        </w:rPr>
        <w:t>вішанки</w:t>
      </w:r>
      <w:proofErr w:type="spellEnd"/>
      <w:r w:rsidRPr="008D5554">
        <w:rPr>
          <w:rFonts w:ascii="Times New Roman" w:hAnsi="Times New Roman"/>
          <w:sz w:val="28"/>
          <w:szCs w:val="28"/>
          <w:shd w:val="clear" w:color="auto" w:fill="FFFFFF"/>
        </w:rPr>
        <w:t xml:space="preserve">, глива, тощо а також виробництвом міцелію ( оброблена ділянка землі в якій і вирощують гриби) </w:t>
      </w:r>
    </w:p>
    <w:p w14:paraId="00869849" w14:textId="77777777" w:rsidR="00A0570F" w:rsidRPr="008D5554" w:rsidRDefault="00A0570F" w:rsidP="00A0570F">
      <w:pPr>
        <w:spacing w:line="360" w:lineRule="auto"/>
        <w:ind w:firstLine="709"/>
        <w:jc w:val="both"/>
        <w:rPr>
          <w:rFonts w:ascii="Times New Roman" w:hAnsi="Times New Roman"/>
          <w:sz w:val="28"/>
          <w:szCs w:val="28"/>
          <w:lang w:val="uk-UA"/>
        </w:rPr>
      </w:pPr>
      <w:r w:rsidRPr="008D5554">
        <w:rPr>
          <w:rFonts w:ascii="Times New Roman" w:hAnsi="Times New Roman"/>
          <w:sz w:val="28"/>
          <w:szCs w:val="28"/>
          <w:lang w:val="uk-UA"/>
        </w:rPr>
        <w:t xml:space="preserve">Для збільшення кількості та якості харчових продуктів, продовольчої безпеки та цілорічної доступності, у теперішній час починають замислюватись над наукомісткими формами сільського господарства і одним із них являється овочівництво на захищеному ґрунті. Саме такий метод забезпечує українське населення продуктами у сезони, в яких вони не можуть рости взагалі. </w:t>
      </w:r>
    </w:p>
    <w:p w14:paraId="468CCDFC" w14:textId="77777777" w:rsidR="00A0570F" w:rsidRPr="008D5554" w:rsidRDefault="00A0570F" w:rsidP="00A0570F">
      <w:pPr>
        <w:spacing w:line="360" w:lineRule="auto"/>
        <w:ind w:firstLine="709"/>
        <w:jc w:val="both"/>
        <w:rPr>
          <w:rFonts w:ascii="Times New Roman" w:hAnsi="Times New Roman"/>
          <w:sz w:val="28"/>
          <w:szCs w:val="28"/>
          <w:lang w:val="uk-UA"/>
        </w:rPr>
      </w:pPr>
      <w:r w:rsidRPr="008D5554">
        <w:rPr>
          <w:rFonts w:ascii="Times New Roman" w:hAnsi="Times New Roman"/>
          <w:sz w:val="28"/>
          <w:szCs w:val="28"/>
          <w:lang w:val="uk-UA"/>
        </w:rPr>
        <w:t xml:space="preserve">Щоб забезпечити населення овочами не в сезон врожаю, використовують теплиці. Такі споруди надають можливість створювати оптимальне середовище для повноцінного вирощування різних видів рослин. Але для забезпечення таких умов потрібно слідкувати за багатьма параметрами одними з яких є температура приміщення та вологість повітря. Згідно з Розпорядженням Кабінету Міністрів України № 67-р від 17.01.2018 р. «Про схвалення Концепції розвитку цифрової економіки та суспільства України на 2018-2020 роки та затвердження плану заходів щодо її реалізації» одним із основних напрямків модернізації сільського </w:t>
      </w:r>
      <w:r w:rsidRPr="008D5554">
        <w:rPr>
          <w:rFonts w:ascii="Times New Roman" w:hAnsi="Times New Roman"/>
          <w:sz w:val="28"/>
          <w:szCs w:val="28"/>
          <w:lang w:val="uk-UA"/>
        </w:rPr>
        <w:lastRenderedPageBreak/>
        <w:t>господарства України є впровадження цифрових комп'ютеризованих технологій. [2]</w:t>
      </w:r>
    </w:p>
    <w:p w14:paraId="22C70F7F" w14:textId="77777777" w:rsidR="00A0570F" w:rsidRPr="000F4993" w:rsidRDefault="00A0570F" w:rsidP="00A0570F">
      <w:pPr>
        <w:spacing w:line="360" w:lineRule="auto"/>
        <w:ind w:firstLine="709"/>
        <w:jc w:val="both"/>
        <w:rPr>
          <w:rFonts w:ascii="Times New Roman" w:hAnsi="Times New Roman"/>
          <w:sz w:val="28"/>
          <w:szCs w:val="28"/>
          <w:highlight w:val="lightGray"/>
          <w:lang w:val="uk-UA"/>
        </w:rPr>
      </w:pPr>
      <w:r w:rsidRPr="008D5554">
        <w:rPr>
          <w:rFonts w:ascii="Times New Roman" w:hAnsi="Times New Roman"/>
          <w:sz w:val="28"/>
          <w:szCs w:val="28"/>
          <w:lang w:val="uk-UA"/>
        </w:rPr>
        <w:t xml:space="preserve">Перехід від традиційного підходу вирощування овочевих культур на захищених ґрунтах відкриває можливості в дослідженнях, розробці та впровадження у процес  </w:t>
      </w:r>
      <w:proofErr w:type="spellStart"/>
      <w:r w:rsidRPr="008D5554">
        <w:rPr>
          <w:rFonts w:ascii="Times New Roman" w:hAnsi="Times New Roman"/>
          <w:sz w:val="28"/>
          <w:szCs w:val="28"/>
          <w:lang w:val="uk-UA"/>
        </w:rPr>
        <w:t>цифровізації</w:t>
      </w:r>
      <w:proofErr w:type="spellEnd"/>
      <w:r w:rsidRPr="008D5554">
        <w:rPr>
          <w:rFonts w:ascii="Times New Roman" w:hAnsi="Times New Roman"/>
          <w:sz w:val="28"/>
          <w:szCs w:val="28"/>
          <w:lang w:val="uk-UA"/>
        </w:rPr>
        <w:t xml:space="preserve">  моніторингу, інтелектуалізації комп'ютеризованих засобів та сучасні адаптивні методи, які дозволять використовувати сучасні апаратно-програмні методи для  рішення проблем аграрного спрямування. Також впровадження процесів моніторингу стану мікроклімату в теплицях позитивно вплине на якість кінцевої продукції, зменшення браку та на економічну складову процесу вирощування овочевих культур в теплицях.   </w:t>
      </w:r>
    </w:p>
    <w:p w14:paraId="49AA3D00" w14:textId="77777777" w:rsidR="00A0570F" w:rsidRPr="008D5554" w:rsidRDefault="00A0570F" w:rsidP="00A0570F">
      <w:pPr>
        <w:spacing w:line="360" w:lineRule="auto"/>
        <w:ind w:firstLine="709"/>
        <w:jc w:val="both"/>
        <w:rPr>
          <w:rFonts w:ascii="Times New Roman" w:hAnsi="Times New Roman"/>
          <w:sz w:val="28"/>
          <w:szCs w:val="28"/>
          <w:lang w:val="uk-UA"/>
        </w:rPr>
      </w:pPr>
      <w:r w:rsidRPr="008D5554">
        <w:rPr>
          <w:rFonts w:ascii="Times New Roman" w:hAnsi="Times New Roman"/>
          <w:sz w:val="28"/>
          <w:szCs w:val="28"/>
          <w:lang w:val="uk-UA"/>
        </w:rPr>
        <w:t xml:space="preserve"> У нормативних документах. які задекларовано у вітчизняному ВНТП АПК–19.07 та закордонних </w:t>
      </w:r>
      <w:proofErr w:type="spellStart"/>
      <w:r w:rsidRPr="008D5554">
        <w:rPr>
          <w:rFonts w:ascii="Times New Roman" w:hAnsi="Times New Roman"/>
          <w:sz w:val="28"/>
          <w:szCs w:val="28"/>
          <w:lang w:val="uk-UA"/>
        </w:rPr>
        <w:t>American</w:t>
      </w:r>
      <w:proofErr w:type="spellEnd"/>
      <w:r w:rsidRPr="008D5554">
        <w:rPr>
          <w:rFonts w:ascii="Times New Roman" w:hAnsi="Times New Roman"/>
          <w:sz w:val="28"/>
          <w:szCs w:val="28"/>
          <w:lang w:val="uk-UA"/>
        </w:rPr>
        <w:t xml:space="preserve"> </w:t>
      </w:r>
      <w:proofErr w:type="spellStart"/>
      <w:r w:rsidRPr="008D5554">
        <w:rPr>
          <w:rFonts w:ascii="Times New Roman" w:hAnsi="Times New Roman"/>
          <w:sz w:val="28"/>
          <w:szCs w:val="28"/>
          <w:lang w:val="uk-UA"/>
        </w:rPr>
        <w:t>National</w:t>
      </w:r>
      <w:proofErr w:type="spellEnd"/>
      <w:r w:rsidRPr="008D5554">
        <w:rPr>
          <w:rFonts w:ascii="Times New Roman" w:hAnsi="Times New Roman"/>
          <w:sz w:val="28"/>
          <w:szCs w:val="28"/>
          <w:lang w:val="uk-UA"/>
        </w:rPr>
        <w:t xml:space="preserve"> Standard ANSI/ASAE EP406.4, FAO </w:t>
      </w:r>
      <w:proofErr w:type="spellStart"/>
      <w:r w:rsidRPr="008D5554">
        <w:rPr>
          <w:rFonts w:ascii="Times New Roman" w:hAnsi="Times New Roman"/>
          <w:sz w:val="28"/>
          <w:szCs w:val="28"/>
          <w:lang w:val="uk-UA"/>
        </w:rPr>
        <w:t>plant</w:t>
      </w:r>
      <w:proofErr w:type="spellEnd"/>
      <w:r w:rsidRPr="008D5554">
        <w:rPr>
          <w:rFonts w:ascii="Times New Roman" w:hAnsi="Times New Roman"/>
          <w:sz w:val="28"/>
          <w:szCs w:val="28"/>
          <w:lang w:val="uk-UA"/>
        </w:rPr>
        <w:t xml:space="preserve"> </w:t>
      </w:r>
      <w:proofErr w:type="spellStart"/>
      <w:r w:rsidRPr="008D5554">
        <w:rPr>
          <w:rFonts w:ascii="Times New Roman" w:hAnsi="Times New Roman"/>
          <w:sz w:val="28"/>
          <w:szCs w:val="28"/>
          <w:lang w:val="uk-UA"/>
        </w:rPr>
        <w:t>production</w:t>
      </w:r>
      <w:proofErr w:type="spellEnd"/>
      <w:r w:rsidRPr="008D5554">
        <w:rPr>
          <w:rFonts w:ascii="Times New Roman" w:hAnsi="Times New Roman"/>
          <w:sz w:val="28"/>
          <w:szCs w:val="28"/>
          <w:lang w:val="uk-UA"/>
        </w:rPr>
        <w:t xml:space="preserve"> </w:t>
      </w:r>
      <w:proofErr w:type="spellStart"/>
      <w:r w:rsidRPr="008D5554">
        <w:rPr>
          <w:rFonts w:ascii="Times New Roman" w:hAnsi="Times New Roman"/>
          <w:sz w:val="28"/>
          <w:szCs w:val="28"/>
          <w:lang w:val="uk-UA"/>
        </w:rPr>
        <w:t>and</w:t>
      </w:r>
      <w:proofErr w:type="spellEnd"/>
      <w:r w:rsidRPr="008D5554">
        <w:rPr>
          <w:rFonts w:ascii="Times New Roman" w:hAnsi="Times New Roman"/>
          <w:sz w:val="28"/>
          <w:szCs w:val="28"/>
          <w:lang w:val="uk-UA"/>
        </w:rPr>
        <w:t xml:space="preserve"> </w:t>
      </w:r>
      <w:proofErr w:type="spellStart"/>
      <w:r w:rsidRPr="008D5554">
        <w:rPr>
          <w:rFonts w:ascii="Times New Roman" w:hAnsi="Times New Roman"/>
          <w:sz w:val="28"/>
          <w:szCs w:val="28"/>
          <w:lang w:val="uk-UA"/>
        </w:rPr>
        <w:t>protection</w:t>
      </w:r>
      <w:proofErr w:type="spellEnd"/>
      <w:r w:rsidRPr="008D5554">
        <w:rPr>
          <w:rFonts w:ascii="Times New Roman" w:hAnsi="Times New Roman"/>
          <w:sz w:val="28"/>
          <w:szCs w:val="28"/>
          <w:lang w:val="uk-UA"/>
        </w:rPr>
        <w:t xml:space="preserve"> 230 описано технологічні процеси вирощування культур у теплицях. І на даний момент методи й засоби комп'ютеризованих вимірювань частково або повністю не задовольняються даними вимогами.</w:t>
      </w:r>
    </w:p>
    <w:p w14:paraId="22F2F5E1" w14:textId="77777777" w:rsidR="00A0570F" w:rsidRPr="008D5554" w:rsidRDefault="00A0570F" w:rsidP="00056B89">
      <w:pPr>
        <w:spacing w:line="360" w:lineRule="auto"/>
        <w:ind w:firstLine="709"/>
        <w:jc w:val="both"/>
        <w:outlineLvl w:val="1"/>
        <w:rPr>
          <w:rFonts w:ascii="Times New Roman" w:hAnsi="Times New Roman"/>
          <w:b/>
          <w:bCs/>
          <w:sz w:val="28"/>
          <w:szCs w:val="28"/>
          <w:lang w:val="uk-UA"/>
        </w:rPr>
      </w:pPr>
      <w:bookmarkStart w:id="11" w:name="_Toc121118666"/>
      <w:bookmarkStart w:id="12" w:name="_Toc121819509"/>
      <w:bookmarkStart w:id="13" w:name="_Toc122048677"/>
      <w:bookmarkStart w:id="14" w:name="_Toc122088771"/>
      <w:r w:rsidRPr="008D5554">
        <w:rPr>
          <w:rFonts w:ascii="Times New Roman" w:hAnsi="Times New Roman"/>
          <w:b/>
          <w:bCs/>
          <w:sz w:val="28"/>
          <w:szCs w:val="28"/>
          <w:lang w:val="uk-UA"/>
        </w:rPr>
        <w:t>1.2 Аналіз вимог та потреб до інформаційно вимірювальних систем для моніторингу кліматичних умов в теплицях</w:t>
      </w:r>
      <w:bookmarkEnd w:id="11"/>
      <w:bookmarkEnd w:id="12"/>
      <w:bookmarkEnd w:id="13"/>
      <w:bookmarkEnd w:id="14"/>
    </w:p>
    <w:p w14:paraId="5DCF7A26" w14:textId="77777777" w:rsidR="00A0570F" w:rsidRPr="008D5554" w:rsidRDefault="00A0570F" w:rsidP="00A0570F">
      <w:pPr>
        <w:spacing w:line="360" w:lineRule="auto"/>
        <w:ind w:firstLine="709"/>
        <w:jc w:val="both"/>
        <w:rPr>
          <w:rFonts w:ascii="Times New Roman" w:hAnsi="Times New Roman"/>
          <w:sz w:val="28"/>
          <w:szCs w:val="28"/>
          <w:lang w:val="uk-UA"/>
        </w:rPr>
      </w:pPr>
      <w:r w:rsidRPr="008D5554">
        <w:rPr>
          <w:rFonts w:ascii="Times New Roman" w:hAnsi="Times New Roman"/>
          <w:sz w:val="28"/>
          <w:szCs w:val="28"/>
          <w:lang w:val="uk-UA"/>
        </w:rPr>
        <w:t xml:space="preserve">Загальна характеристика технологічного процесу. Овочівництво захищеного ґрунту є однією з найбільш перспективних і наукомістких галузей сучасного сільського господарства. Ця аграрна галузь на теперішній час переживає революційний перехід, який обумовлено стрімким розвитком і поточними досягненнями в галузі цифрових, комп'ютерних, </w:t>
      </w:r>
      <w:proofErr w:type="spellStart"/>
      <w:r w:rsidRPr="008D5554">
        <w:rPr>
          <w:rFonts w:ascii="Times New Roman" w:hAnsi="Times New Roman"/>
          <w:sz w:val="28"/>
          <w:szCs w:val="28"/>
          <w:lang w:val="uk-UA"/>
        </w:rPr>
        <w:t>інфокомунікаційних</w:t>
      </w:r>
      <w:proofErr w:type="spellEnd"/>
      <w:r w:rsidRPr="008D5554">
        <w:rPr>
          <w:rFonts w:ascii="Times New Roman" w:hAnsi="Times New Roman"/>
          <w:sz w:val="28"/>
          <w:szCs w:val="28"/>
          <w:lang w:val="uk-UA"/>
        </w:rPr>
        <w:t xml:space="preserve"> і сенсорних технологій, а також математичної обробки даних та інтелектуального автоматичного контролю технологічних процесів. У останні роки інженерні споруди овочівництва захищеного ґрунту перетворилися з простих критих тепличних споруд у високотехнологічні комплекси, в яких оптимізовано праце-часові ресурси на продуктивність зростання рослин. </w:t>
      </w:r>
      <w:r w:rsidRPr="008D5554">
        <w:rPr>
          <w:rFonts w:ascii="Times New Roman" w:hAnsi="Times New Roman"/>
          <w:sz w:val="28"/>
          <w:szCs w:val="28"/>
          <w:lang w:val="uk-UA"/>
        </w:rPr>
        <w:lastRenderedPageBreak/>
        <w:t>Сучасна промислова теплиця має функціонувати як автономна сільськогосподарська система з контрольованим і регульованим внутрішнім середовищем для забезпечення оптимального мікроклімату росту рослин [3, 4].</w:t>
      </w:r>
    </w:p>
    <w:p w14:paraId="7B8DF398" w14:textId="77777777" w:rsidR="00A0570F" w:rsidRPr="008D5554" w:rsidRDefault="00A0570F" w:rsidP="00A0570F">
      <w:pPr>
        <w:spacing w:line="360" w:lineRule="auto"/>
        <w:ind w:firstLine="709"/>
        <w:jc w:val="both"/>
        <w:rPr>
          <w:rFonts w:ascii="Times New Roman" w:hAnsi="Times New Roman"/>
          <w:sz w:val="28"/>
          <w:szCs w:val="28"/>
          <w:lang w:val="uk-UA"/>
        </w:rPr>
      </w:pPr>
      <w:r w:rsidRPr="008D5554">
        <w:rPr>
          <w:rFonts w:ascii="Times New Roman" w:hAnsi="Times New Roman"/>
          <w:sz w:val="28"/>
          <w:szCs w:val="28"/>
          <w:lang w:val="uk-UA"/>
        </w:rPr>
        <w:t xml:space="preserve">Основна сукупність факторів, облік яких необхідно враховувати під час </w:t>
      </w:r>
      <w:proofErr w:type="spellStart"/>
      <w:r w:rsidRPr="008D5554">
        <w:rPr>
          <w:rFonts w:ascii="Times New Roman" w:hAnsi="Times New Roman"/>
          <w:sz w:val="28"/>
          <w:szCs w:val="28"/>
          <w:lang w:val="uk-UA"/>
        </w:rPr>
        <w:t>проєктування</w:t>
      </w:r>
      <w:proofErr w:type="spellEnd"/>
      <w:r w:rsidRPr="008D5554">
        <w:rPr>
          <w:rFonts w:ascii="Times New Roman" w:hAnsi="Times New Roman"/>
          <w:sz w:val="28"/>
          <w:szCs w:val="28"/>
          <w:lang w:val="uk-UA"/>
        </w:rPr>
        <w:t xml:space="preserve"> та створення високоефективного й технологічного тепличного комплексу, полягає в наступному[5]: </w:t>
      </w:r>
    </w:p>
    <w:p w14:paraId="0FC70EB9" w14:textId="77777777" w:rsidR="00A0570F" w:rsidRPr="008D5554" w:rsidRDefault="00A0570F" w:rsidP="00A0570F">
      <w:pPr>
        <w:pStyle w:val="a7"/>
        <w:numPr>
          <w:ilvl w:val="0"/>
          <w:numId w:val="1"/>
        </w:numPr>
        <w:spacing w:line="360" w:lineRule="auto"/>
        <w:jc w:val="both"/>
        <w:rPr>
          <w:rFonts w:ascii="Times New Roman" w:hAnsi="Times New Roman"/>
          <w:sz w:val="28"/>
          <w:szCs w:val="28"/>
        </w:rPr>
      </w:pPr>
      <w:proofErr w:type="spellStart"/>
      <w:r w:rsidRPr="008D5554">
        <w:rPr>
          <w:rFonts w:ascii="Times New Roman" w:hAnsi="Times New Roman"/>
          <w:sz w:val="28"/>
          <w:szCs w:val="28"/>
        </w:rPr>
        <w:t>ґрунто</w:t>
      </w:r>
      <w:proofErr w:type="spellEnd"/>
      <w:r w:rsidRPr="008D5554">
        <w:rPr>
          <w:rFonts w:ascii="Times New Roman" w:hAnsi="Times New Roman"/>
          <w:sz w:val="28"/>
          <w:szCs w:val="28"/>
        </w:rPr>
        <w:t xml:space="preserve">-ландшафтні особливості, </w:t>
      </w:r>
    </w:p>
    <w:p w14:paraId="628C9676" w14:textId="77777777" w:rsidR="00A0570F" w:rsidRPr="008D5554" w:rsidRDefault="00A0570F" w:rsidP="00A0570F">
      <w:pPr>
        <w:pStyle w:val="a7"/>
        <w:numPr>
          <w:ilvl w:val="0"/>
          <w:numId w:val="1"/>
        </w:numPr>
        <w:spacing w:line="360" w:lineRule="auto"/>
        <w:jc w:val="both"/>
        <w:rPr>
          <w:rFonts w:ascii="Times New Roman" w:hAnsi="Times New Roman"/>
          <w:sz w:val="28"/>
          <w:szCs w:val="28"/>
        </w:rPr>
      </w:pPr>
      <w:r w:rsidRPr="008D5554">
        <w:rPr>
          <w:rFonts w:ascii="Times New Roman" w:hAnsi="Times New Roman"/>
          <w:sz w:val="28"/>
          <w:szCs w:val="28"/>
        </w:rPr>
        <w:t xml:space="preserve">інтенсивність та період природного освітлення, </w:t>
      </w:r>
    </w:p>
    <w:p w14:paraId="4675231B" w14:textId="77777777" w:rsidR="00A0570F" w:rsidRPr="008D5554" w:rsidRDefault="00A0570F" w:rsidP="00A0570F">
      <w:pPr>
        <w:pStyle w:val="a7"/>
        <w:numPr>
          <w:ilvl w:val="0"/>
          <w:numId w:val="1"/>
        </w:numPr>
        <w:spacing w:line="360" w:lineRule="auto"/>
        <w:jc w:val="both"/>
        <w:rPr>
          <w:rFonts w:ascii="Times New Roman" w:hAnsi="Times New Roman"/>
          <w:sz w:val="28"/>
          <w:szCs w:val="28"/>
        </w:rPr>
      </w:pPr>
      <w:r w:rsidRPr="008D5554">
        <w:rPr>
          <w:rFonts w:ascii="Times New Roman" w:hAnsi="Times New Roman"/>
          <w:sz w:val="28"/>
          <w:szCs w:val="28"/>
        </w:rPr>
        <w:t xml:space="preserve">кліматичні умови, </w:t>
      </w:r>
    </w:p>
    <w:p w14:paraId="16D08E6A" w14:textId="77777777" w:rsidR="00A0570F" w:rsidRPr="008D5554" w:rsidRDefault="00A0570F" w:rsidP="00A0570F">
      <w:pPr>
        <w:pStyle w:val="a7"/>
        <w:numPr>
          <w:ilvl w:val="0"/>
          <w:numId w:val="1"/>
        </w:numPr>
        <w:spacing w:line="360" w:lineRule="auto"/>
        <w:jc w:val="both"/>
        <w:rPr>
          <w:rFonts w:ascii="Times New Roman" w:hAnsi="Times New Roman"/>
          <w:sz w:val="28"/>
          <w:szCs w:val="28"/>
        </w:rPr>
      </w:pPr>
      <w:r w:rsidRPr="008D5554">
        <w:rPr>
          <w:rFonts w:ascii="Times New Roman" w:hAnsi="Times New Roman"/>
          <w:sz w:val="28"/>
          <w:szCs w:val="28"/>
        </w:rPr>
        <w:t xml:space="preserve">наявність енергетичних і водних ресурсів, </w:t>
      </w:r>
    </w:p>
    <w:p w14:paraId="59F4368C" w14:textId="77777777" w:rsidR="00A0570F" w:rsidRPr="008D5554" w:rsidRDefault="00A0570F" w:rsidP="00A0570F">
      <w:pPr>
        <w:pStyle w:val="a7"/>
        <w:numPr>
          <w:ilvl w:val="0"/>
          <w:numId w:val="1"/>
        </w:numPr>
        <w:spacing w:line="360" w:lineRule="auto"/>
        <w:jc w:val="both"/>
        <w:rPr>
          <w:rFonts w:ascii="Times New Roman" w:hAnsi="Times New Roman"/>
          <w:sz w:val="28"/>
          <w:szCs w:val="28"/>
        </w:rPr>
      </w:pPr>
      <w:r w:rsidRPr="008D5554">
        <w:rPr>
          <w:rFonts w:ascii="Times New Roman" w:hAnsi="Times New Roman"/>
          <w:sz w:val="28"/>
          <w:szCs w:val="28"/>
        </w:rPr>
        <w:t>соціальні й економічні особливості розвитку окремих регіонів і країн у цілому.</w:t>
      </w:r>
    </w:p>
    <w:p w14:paraId="08DD81FD" w14:textId="77777777" w:rsidR="00A0570F" w:rsidRPr="008D5554" w:rsidRDefault="00A0570F" w:rsidP="00A0570F">
      <w:pPr>
        <w:pStyle w:val="a8"/>
        <w:spacing w:line="360" w:lineRule="auto"/>
        <w:ind w:left="138" w:right="122" w:firstLine="707"/>
        <w:jc w:val="both"/>
      </w:pPr>
      <w:r w:rsidRPr="008D5554">
        <w:t>На даному етапі розвитку науки й техніки існують численні аналітичні та</w:t>
      </w:r>
      <w:r w:rsidRPr="008D5554">
        <w:rPr>
          <w:spacing w:val="1"/>
        </w:rPr>
        <w:t xml:space="preserve"> </w:t>
      </w:r>
      <w:r w:rsidRPr="008D5554">
        <w:t>експериментальні дослідницькі роботи, в яких встановлено закономірності впливу</w:t>
      </w:r>
      <w:r w:rsidRPr="008D5554">
        <w:rPr>
          <w:spacing w:val="-67"/>
        </w:rPr>
        <w:t xml:space="preserve"> </w:t>
      </w:r>
      <w:r w:rsidRPr="008D5554">
        <w:t>параметрів</w:t>
      </w:r>
      <w:r w:rsidRPr="008D5554">
        <w:rPr>
          <w:spacing w:val="1"/>
        </w:rPr>
        <w:t xml:space="preserve"> </w:t>
      </w:r>
      <w:r w:rsidRPr="008D5554">
        <w:t>навколишнього</w:t>
      </w:r>
      <w:r w:rsidRPr="008D5554">
        <w:rPr>
          <w:spacing w:val="1"/>
        </w:rPr>
        <w:t xml:space="preserve"> </w:t>
      </w:r>
      <w:r w:rsidRPr="008D5554">
        <w:t>середовища</w:t>
      </w:r>
      <w:r w:rsidRPr="008D5554">
        <w:rPr>
          <w:spacing w:val="1"/>
        </w:rPr>
        <w:t xml:space="preserve"> </w:t>
      </w:r>
      <w:r w:rsidRPr="008D5554">
        <w:t>на</w:t>
      </w:r>
      <w:r w:rsidRPr="008D5554">
        <w:rPr>
          <w:spacing w:val="1"/>
        </w:rPr>
        <w:t xml:space="preserve"> </w:t>
      </w:r>
      <w:r w:rsidRPr="008D5554">
        <w:t>конструктивні</w:t>
      </w:r>
      <w:r w:rsidRPr="008D5554">
        <w:rPr>
          <w:spacing w:val="1"/>
        </w:rPr>
        <w:t xml:space="preserve"> </w:t>
      </w:r>
      <w:r w:rsidRPr="008D5554">
        <w:t>особливості</w:t>
      </w:r>
      <w:r w:rsidRPr="008D5554">
        <w:rPr>
          <w:spacing w:val="1"/>
        </w:rPr>
        <w:t xml:space="preserve"> </w:t>
      </w:r>
      <w:r w:rsidRPr="008D5554">
        <w:t>споруд</w:t>
      </w:r>
      <w:r w:rsidRPr="008D5554">
        <w:rPr>
          <w:spacing w:val="1"/>
        </w:rPr>
        <w:t xml:space="preserve"> </w:t>
      </w:r>
      <w:r w:rsidRPr="008D5554">
        <w:t>теплиць,</w:t>
      </w:r>
      <w:r w:rsidRPr="008D5554">
        <w:rPr>
          <w:spacing w:val="1"/>
        </w:rPr>
        <w:t xml:space="preserve"> </w:t>
      </w:r>
      <w:r w:rsidRPr="008D5554">
        <w:t>щільність</w:t>
      </w:r>
      <w:r w:rsidRPr="008D5554">
        <w:rPr>
          <w:spacing w:val="1"/>
        </w:rPr>
        <w:t xml:space="preserve"> </w:t>
      </w:r>
      <w:r w:rsidRPr="008D5554">
        <w:t>висадки</w:t>
      </w:r>
      <w:r w:rsidRPr="008D5554">
        <w:rPr>
          <w:spacing w:val="1"/>
        </w:rPr>
        <w:t xml:space="preserve"> </w:t>
      </w:r>
      <w:r w:rsidRPr="008D5554">
        <w:t>рослин,</w:t>
      </w:r>
      <w:r w:rsidRPr="008D5554">
        <w:rPr>
          <w:spacing w:val="1"/>
        </w:rPr>
        <w:t xml:space="preserve"> </w:t>
      </w:r>
      <w:r w:rsidRPr="008D5554">
        <w:t>використовувані</w:t>
      </w:r>
      <w:r w:rsidRPr="008D5554">
        <w:rPr>
          <w:spacing w:val="1"/>
        </w:rPr>
        <w:t xml:space="preserve"> </w:t>
      </w:r>
      <w:r w:rsidRPr="008D5554">
        <w:t>покривні</w:t>
      </w:r>
      <w:r w:rsidRPr="008D5554">
        <w:rPr>
          <w:spacing w:val="1"/>
        </w:rPr>
        <w:t xml:space="preserve"> </w:t>
      </w:r>
      <w:r w:rsidRPr="008D5554">
        <w:t>матеріали,</w:t>
      </w:r>
      <w:r w:rsidRPr="008D5554">
        <w:rPr>
          <w:spacing w:val="1"/>
        </w:rPr>
        <w:t xml:space="preserve"> </w:t>
      </w:r>
      <w:r w:rsidRPr="008D5554">
        <w:t>географічну орієнтацію теплиць та характеристики й функціональне спрямування</w:t>
      </w:r>
      <w:r w:rsidRPr="008D5554">
        <w:rPr>
          <w:spacing w:val="1"/>
        </w:rPr>
        <w:t xml:space="preserve"> </w:t>
      </w:r>
      <w:r w:rsidRPr="008D5554">
        <w:t xml:space="preserve">автоматичних систем моніторингу параметрів мікроклімату теплиць [6 – 9]. </w:t>
      </w:r>
    </w:p>
    <w:p w14:paraId="34D07451" w14:textId="77777777" w:rsidR="00A0570F" w:rsidRPr="008D5554" w:rsidRDefault="00A0570F" w:rsidP="00A0570F">
      <w:pPr>
        <w:pStyle w:val="a8"/>
        <w:spacing w:before="3" w:line="360" w:lineRule="auto"/>
        <w:ind w:left="138" w:right="121" w:firstLine="707"/>
        <w:jc w:val="both"/>
      </w:pPr>
      <w:r w:rsidRPr="008D5554">
        <w:t>На</w:t>
      </w:r>
      <w:r w:rsidRPr="008D5554">
        <w:rPr>
          <w:spacing w:val="1"/>
        </w:rPr>
        <w:t xml:space="preserve"> </w:t>
      </w:r>
      <w:r w:rsidRPr="008D5554">
        <w:t>підставі цього Продовольчим та сільськогосподарським комітетом ООН (</w:t>
      </w:r>
      <w:proofErr w:type="spellStart"/>
      <w:r w:rsidRPr="008D5554">
        <w:t>Food</w:t>
      </w:r>
      <w:proofErr w:type="spellEnd"/>
      <w:r w:rsidRPr="008D5554">
        <w:t xml:space="preserve"> </w:t>
      </w:r>
      <w:proofErr w:type="spellStart"/>
      <w:r w:rsidRPr="008D5554">
        <w:t>and</w:t>
      </w:r>
      <w:proofErr w:type="spellEnd"/>
      <w:r w:rsidRPr="008D5554">
        <w:rPr>
          <w:spacing w:val="-67"/>
        </w:rPr>
        <w:t xml:space="preserve"> </w:t>
      </w:r>
      <w:proofErr w:type="spellStart"/>
      <w:r w:rsidRPr="008D5554">
        <w:t>Agriculture</w:t>
      </w:r>
      <w:proofErr w:type="spellEnd"/>
      <w:r w:rsidRPr="008D5554">
        <w:rPr>
          <w:spacing w:val="1"/>
        </w:rPr>
        <w:t xml:space="preserve"> </w:t>
      </w:r>
      <w:proofErr w:type="spellStart"/>
      <w:r w:rsidRPr="008D5554">
        <w:t>Organization</w:t>
      </w:r>
      <w:proofErr w:type="spellEnd"/>
      <w:r w:rsidRPr="008D5554">
        <w:rPr>
          <w:spacing w:val="1"/>
        </w:rPr>
        <w:t xml:space="preserve"> </w:t>
      </w:r>
      <w:r w:rsidRPr="008D5554">
        <w:t>–</w:t>
      </w:r>
      <w:r w:rsidRPr="008D5554">
        <w:rPr>
          <w:spacing w:val="1"/>
        </w:rPr>
        <w:t xml:space="preserve"> </w:t>
      </w:r>
      <w:r w:rsidRPr="008D5554">
        <w:t>FAO)</w:t>
      </w:r>
      <w:r w:rsidRPr="008D5554">
        <w:rPr>
          <w:spacing w:val="1"/>
        </w:rPr>
        <w:t xml:space="preserve"> </w:t>
      </w:r>
      <w:r w:rsidRPr="008D5554">
        <w:t>було</w:t>
      </w:r>
      <w:r w:rsidRPr="008D5554">
        <w:rPr>
          <w:spacing w:val="1"/>
        </w:rPr>
        <w:t xml:space="preserve"> </w:t>
      </w:r>
      <w:proofErr w:type="spellStart"/>
      <w:r w:rsidRPr="008D5554">
        <w:t>глобалізовано</w:t>
      </w:r>
      <w:proofErr w:type="spellEnd"/>
      <w:r w:rsidRPr="008D5554">
        <w:rPr>
          <w:spacing w:val="1"/>
        </w:rPr>
        <w:t xml:space="preserve"> </w:t>
      </w:r>
      <w:r w:rsidRPr="008D5554">
        <w:t>дві</w:t>
      </w:r>
      <w:r w:rsidRPr="008D5554">
        <w:rPr>
          <w:spacing w:val="1"/>
        </w:rPr>
        <w:t xml:space="preserve"> </w:t>
      </w:r>
      <w:r w:rsidRPr="008D5554">
        <w:t>основні</w:t>
      </w:r>
      <w:r w:rsidRPr="008D5554">
        <w:rPr>
          <w:spacing w:val="1"/>
        </w:rPr>
        <w:t xml:space="preserve"> </w:t>
      </w:r>
      <w:r w:rsidRPr="008D5554">
        <w:t>моделі</w:t>
      </w:r>
      <w:r w:rsidRPr="008D5554">
        <w:rPr>
          <w:spacing w:val="1"/>
        </w:rPr>
        <w:t xml:space="preserve"> </w:t>
      </w:r>
      <w:r w:rsidRPr="008D5554">
        <w:t>виробництва</w:t>
      </w:r>
      <w:r w:rsidRPr="008D5554">
        <w:rPr>
          <w:spacing w:val="-5"/>
        </w:rPr>
        <w:t xml:space="preserve"> </w:t>
      </w:r>
      <w:r w:rsidRPr="008D5554">
        <w:t>продукції овочівництва</w:t>
      </w:r>
      <w:r w:rsidRPr="008D5554">
        <w:rPr>
          <w:spacing w:val="-2"/>
        </w:rPr>
        <w:t xml:space="preserve"> </w:t>
      </w:r>
      <w:r w:rsidRPr="008D5554">
        <w:t>в</w:t>
      </w:r>
      <w:r w:rsidRPr="008D5554">
        <w:rPr>
          <w:spacing w:val="4"/>
        </w:rPr>
        <w:t xml:space="preserve"> </w:t>
      </w:r>
      <w:r w:rsidRPr="008D5554">
        <w:t>теплицях [10,</w:t>
      </w:r>
      <w:r w:rsidRPr="008D5554">
        <w:rPr>
          <w:spacing w:val="-2"/>
        </w:rPr>
        <w:t xml:space="preserve"> </w:t>
      </w:r>
      <w:r w:rsidRPr="008D5554">
        <w:t>11]:</w:t>
      </w:r>
      <w:r w:rsidRPr="008D5554">
        <w:rPr>
          <w:spacing w:val="-1"/>
        </w:rPr>
        <w:t xml:space="preserve"> </w:t>
      </w:r>
      <w:r w:rsidRPr="008D5554">
        <w:t>активна</w:t>
      </w:r>
      <w:r w:rsidRPr="008D5554">
        <w:rPr>
          <w:spacing w:val="-2"/>
        </w:rPr>
        <w:t xml:space="preserve"> </w:t>
      </w:r>
      <w:r w:rsidRPr="008D5554">
        <w:t>і</w:t>
      </w:r>
      <w:r w:rsidRPr="008D5554">
        <w:rPr>
          <w:spacing w:val="-2"/>
        </w:rPr>
        <w:t xml:space="preserve"> </w:t>
      </w:r>
      <w:r w:rsidRPr="008D5554">
        <w:t xml:space="preserve">пасивна. </w:t>
      </w:r>
    </w:p>
    <w:p w14:paraId="3C0B241D" w14:textId="77777777" w:rsidR="00A0570F" w:rsidRPr="008D5554" w:rsidRDefault="00A0570F" w:rsidP="00A0570F">
      <w:pPr>
        <w:pStyle w:val="a8"/>
        <w:spacing w:before="3" w:line="360" w:lineRule="auto"/>
        <w:ind w:left="138" w:right="121" w:firstLine="707"/>
        <w:jc w:val="both"/>
      </w:pPr>
      <w:r w:rsidRPr="008D5554">
        <w:t>Основними</w:t>
      </w:r>
      <w:r w:rsidRPr="008D5554">
        <w:rPr>
          <w:spacing w:val="1"/>
        </w:rPr>
        <w:t xml:space="preserve"> </w:t>
      </w:r>
      <w:r w:rsidRPr="008D5554">
        <w:t xml:space="preserve">характеристиками активних технологій є: </w:t>
      </w:r>
    </w:p>
    <w:p w14:paraId="12753A77" w14:textId="77777777" w:rsidR="00A0570F" w:rsidRPr="008D5554" w:rsidRDefault="00A0570F" w:rsidP="00A0570F">
      <w:pPr>
        <w:pStyle w:val="a8"/>
        <w:numPr>
          <w:ilvl w:val="0"/>
          <w:numId w:val="4"/>
        </w:numPr>
        <w:spacing w:before="3" w:line="360" w:lineRule="auto"/>
        <w:ind w:right="121"/>
        <w:jc w:val="both"/>
      </w:pPr>
      <w:r w:rsidRPr="008D5554">
        <w:t xml:space="preserve">значні капіталовкладення та поточні витрати </w:t>
      </w:r>
    </w:p>
    <w:p w14:paraId="3650971C" w14:textId="77777777" w:rsidR="00A0570F" w:rsidRPr="008D5554" w:rsidRDefault="00A0570F" w:rsidP="00A0570F">
      <w:pPr>
        <w:pStyle w:val="a8"/>
        <w:numPr>
          <w:ilvl w:val="0"/>
          <w:numId w:val="4"/>
        </w:numPr>
        <w:spacing w:before="3" w:line="360" w:lineRule="auto"/>
        <w:ind w:right="121"/>
        <w:jc w:val="both"/>
      </w:pPr>
      <w:r w:rsidRPr="008D5554">
        <w:t>висока</w:t>
      </w:r>
      <w:r w:rsidRPr="008D5554">
        <w:rPr>
          <w:spacing w:val="1"/>
        </w:rPr>
        <w:t xml:space="preserve"> </w:t>
      </w:r>
      <w:r w:rsidRPr="008D5554">
        <w:t>якість</w:t>
      </w:r>
      <w:r w:rsidRPr="008D5554">
        <w:rPr>
          <w:spacing w:val="1"/>
        </w:rPr>
        <w:t xml:space="preserve"> </w:t>
      </w:r>
      <w:r w:rsidRPr="008D5554">
        <w:t>продукції</w:t>
      </w:r>
      <w:r w:rsidRPr="008D5554">
        <w:rPr>
          <w:spacing w:val="1"/>
        </w:rPr>
        <w:t xml:space="preserve"> </w:t>
      </w:r>
      <w:r w:rsidRPr="008D5554">
        <w:t>овочівництва;</w:t>
      </w:r>
    </w:p>
    <w:p w14:paraId="4CC1E9A2" w14:textId="77777777" w:rsidR="00A0570F" w:rsidRPr="008D5554" w:rsidRDefault="00A0570F" w:rsidP="00A0570F">
      <w:pPr>
        <w:pStyle w:val="a8"/>
        <w:numPr>
          <w:ilvl w:val="0"/>
          <w:numId w:val="4"/>
        </w:numPr>
        <w:spacing w:before="3" w:line="360" w:lineRule="auto"/>
        <w:ind w:right="121"/>
        <w:jc w:val="both"/>
      </w:pPr>
      <w:r w:rsidRPr="008D5554">
        <w:t>високі показники врожайності овочевих</w:t>
      </w:r>
      <w:r w:rsidRPr="008D5554">
        <w:rPr>
          <w:spacing w:val="-67"/>
        </w:rPr>
        <w:t xml:space="preserve"> </w:t>
      </w:r>
      <w:r w:rsidRPr="008D5554">
        <w:t>і</w:t>
      </w:r>
      <w:r w:rsidRPr="008D5554">
        <w:rPr>
          <w:spacing w:val="1"/>
        </w:rPr>
        <w:t xml:space="preserve"> </w:t>
      </w:r>
      <w:proofErr w:type="spellStart"/>
      <w:r w:rsidRPr="008D5554">
        <w:t>овочево</w:t>
      </w:r>
      <w:proofErr w:type="spellEnd"/>
      <w:r w:rsidRPr="008D5554">
        <w:t>-розсадних</w:t>
      </w:r>
      <w:r w:rsidRPr="008D5554">
        <w:rPr>
          <w:spacing w:val="1"/>
        </w:rPr>
        <w:t xml:space="preserve"> </w:t>
      </w:r>
      <w:r w:rsidRPr="008D5554">
        <w:t>культур;</w:t>
      </w:r>
      <w:r w:rsidRPr="008D5554">
        <w:rPr>
          <w:spacing w:val="1"/>
        </w:rPr>
        <w:t xml:space="preserve"> </w:t>
      </w:r>
    </w:p>
    <w:p w14:paraId="462CCB3C" w14:textId="77777777" w:rsidR="00A0570F" w:rsidRPr="008D5554" w:rsidRDefault="00A0570F" w:rsidP="00A0570F">
      <w:pPr>
        <w:pStyle w:val="a8"/>
        <w:numPr>
          <w:ilvl w:val="0"/>
          <w:numId w:val="4"/>
        </w:numPr>
        <w:spacing w:before="3" w:line="360" w:lineRule="auto"/>
        <w:ind w:right="121"/>
        <w:jc w:val="both"/>
      </w:pPr>
      <w:r w:rsidRPr="008D5554">
        <w:t>можливість</w:t>
      </w:r>
      <w:r w:rsidRPr="008D5554">
        <w:rPr>
          <w:spacing w:val="1"/>
        </w:rPr>
        <w:t xml:space="preserve"> </w:t>
      </w:r>
      <w:r w:rsidRPr="008D5554">
        <w:t>збільшення</w:t>
      </w:r>
      <w:r w:rsidRPr="008D5554">
        <w:rPr>
          <w:spacing w:val="1"/>
        </w:rPr>
        <w:t xml:space="preserve"> </w:t>
      </w:r>
      <w:r w:rsidRPr="008D5554">
        <w:t>кількості</w:t>
      </w:r>
      <w:r w:rsidRPr="008D5554">
        <w:rPr>
          <w:spacing w:val="1"/>
        </w:rPr>
        <w:t xml:space="preserve"> </w:t>
      </w:r>
      <w:r w:rsidRPr="008D5554">
        <w:t>циклів</w:t>
      </w:r>
      <w:r w:rsidRPr="008D5554">
        <w:rPr>
          <w:spacing w:val="1"/>
        </w:rPr>
        <w:t xml:space="preserve"> </w:t>
      </w:r>
      <w:r w:rsidRPr="008D5554">
        <w:t>вирощування</w:t>
      </w:r>
      <w:r w:rsidRPr="008D5554">
        <w:rPr>
          <w:spacing w:val="1"/>
        </w:rPr>
        <w:t xml:space="preserve"> </w:t>
      </w:r>
      <w:r w:rsidRPr="008D5554">
        <w:t>культур;</w:t>
      </w:r>
    </w:p>
    <w:p w14:paraId="3F7D9F67" w14:textId="77777777" w:rsidR="00A0570F" w:rsidRPr="008D5554" w:rsidRDefault="00A0570F" w:rsidP="00A0570F">
      <w:pPr>
        <w:pStyle w:val="a8"/>
        <w:numPr>
          <w:ilvl w:val="0"/>
          <w:numId w:val="4"/>
        </w:numPr>
        <w:spacing w:before="3" w:line="360" w:lineRule="auto"/>
        <w:ind w:right="121"/>
        <w:jc w:val="both"/>
      </w:pPr>
      <w:r w:rsidRPr="008D5554">
        <w:rPr>
          <w:spacing w:val="1"/>
        </w:rPr>
        <w:lastRenderedPageBreak/>
        <w:t xml:space="preserve"> </w:t>
      </w:r>
      <w:r w:rsidRPr="008D5554">
        <w:t>регулярне</w:t>
      </w:r>
      <w:r w:rsidRPr="008D5554">
        <w:rPr>
          <w:spacing w:val="1"/>
        </w:rPr>
        <w:t xml:space="preserve"> </w:t>
      </w:r>
      <w:r w:rsidRPr="008D5554">
        <w:t>виробництво протягом усього року;</w:t>
      </w:r>
    </w:p>
    <w:p w14:paraId="51590DC1" w14:textId="77777777" w:rsidR="00A0570F" w:rsidRPr="008D5554" w:rsidRDefault="00A0570F" w:rsidP="00A0570F">
      <w:pPr>
        <w:pStyle w:val="a8"/>
        <w:spacing w:before="3" w:line="360" w:lineRule="auto"/>
        <w:ind w:left="1565" w:right="121"/>
        <w:jc w:val="both"/>
      </w:pPr>
    </w:p>
    <w:p w14:paraId="60718F0F" w14:textId="77777777" w:rsidR="00A0570F" w:rsidRPr="008D5554" w:rsidRDefault="00A0570F" w:rsidP="00A0570F">
      <w:pPr>
        <w:pStyle w:val="a8"/>
        <w:spacing w:before="3" w:line="360" w:lineRule="auto"/>
        <w:ind w:right="119" w:firstLine="709"/>
        <w:jc w:val="both"/>
        <w:rPr>
          <w:spacing w:val="1"/>
        </w:rPr>
      </w:pPr>
      <w:r w:rsidRPr="008D5554">
        <w:t>Основними</w:t>
      </w:r>
      <w:r w:rsidRPr="008D5554">
        <w:rPr>
          <w:spacing w:val="1"/>
        </w:rPr>
        <w:t xml:space="preserve"> </w:t>
      </w:r>
      <w:r w:rsidRPr="008D5554">
        <w:t>характеристиками</w:t>
      </w:r>
      <w:r w:rsidRPr="008D5554">
        <w:rPr>
          <w:spacing w:val="1"/>
        </w:rPr>
        <w:t xml:space="preserve"> </w:t>
      </w:r>
      <w:r w:rsidRPr="008D5554">
        <w:t>пасивних</w:t>
      </w:r>
      <w:r w:rsidRPr="008D5554">
        <w:rPr>
          <w:spacing w:val="1"/>
        </w:rPr>
        <w:t xml:space="preserve"> </w:t>
      </w:r>
      <w:r w:rsidRPr="008D5554">
        <w:t>технологій</w:t>
      </w:r>
      <w:r w:rsidRPr="008D5554">
        <w:rPr>
          <w:spacing w:val="1"/>
        </w:rPr>
        <w:t xml:space="preserve"> </w:t>
      </w:r>
      <w:r w:rsidRPr="008D5554">
        <w:t>є:</w:t>
      </w:r>
      <w:r w:rsidRPr="008D5554">
        <w:rPr>
          <w:spacing w:val="1"/>
        </w:rPr>
        <w:t xml:space="preserve"> </w:t>
      </w:r>
    </w:p>
    <w:p w14:paraId="7F8A2C81" w14:textId="77777777" w:rsidR="00A0570F" w:rsidRPr="008D5554" w:rsidRDefault="00A0570F" w:rsidP="00A0570F">
      <w:pPr>
        <w:pStyle w:val="a8"/>
        <w:numPr>
          <w:ilvl w:val="0"/>
          <w:numId w:val="5"/>
        </w:numPr>
        <w:spacing w:before="3" w:line="360" w:lineRule="auto"/>
        <w:ind w:right="119"/>
        <w:jc w:val="both"/>
      </w:pPr>
      <w:r w:rsidRPr="008D5554">
        <w:t>обмежені</w:t>
      </w:r>
      <w:r w:rsidRPr="008D5554">
        <w:rPr>
          <w:spacing w:val="1"/>
        </w:rPr>
        <w:t xml:space="preserve"> </w:t>
      </w:r>
      <w:r w:rsidRPr="008D5554">
        <w:t>обсяги</w:t>
      </w:r>
      <w:r w:rsidRPr="008D5554">
        <w:rPr>
          <w:spacing w:val="1"/>
        </w:rPr>
        <w:t xml:space="preserve"> </w:t>
      </w:r>
      <w:r w:rsidRPr="008D5554">
        <w:t xml:space="preserve">врожайності культур; </w:t>
      </w:r>
    </w:p>
    <w:p w14:paraId="72DA4CF1" w14:textId="77777777" w:rsidR="00A0570F" w:rsidRPr="008D5554" w:rsidRDefault="00A0570F" w:rsidP="00A0570F">
      <w:pPr>
        <w:pStyle w:val="a8"/>
        <w:numPr>
          <w:ilvl w:val="0"/>
          <w:numId w:val="5"/>
        </w:numPr>
        <w:spacing w:before="3" w:line="360" w:lineRule="auto"/>
        <w:ind w:right="119"/>
        <w:jc w:val="both"/>
      </w:pPr>
      <w:r w:rsidRPr="008D5554">
        <w:t xml:space="preserve">висока якість продукції в обмежені періоди; </w:t>
      </w:r>
    </w:p>
    <w:p w14:paraId="3BC6B1F6" w14:textId="77777777" w:rsidR="00A0570F" w:rsidRPr="008D5554" w:rsidRDefault="00A0570F" w:rsidP="00A0570F">
      <w:pPr>
        <w:pStyle w:val="a8"/>
        <w:numPr>
          <w:ilvl w:val="0"/>
          <w:numId w:val="5"/>
        </w:numPr>
        <w:spacing w:before="3" w:line="360" w:lineRule="auto"/>
        <w:ind w:right="119"/>
        <w:jc w:val="both"/>
      </w:pPr>
      <w:r w:rsidRPr="008D5554">
        <w:t>нерегулярне</w:t>
      </w:r>
      <w:r w:rsidRPr="008D5554">
        <w:rPr>
          <w:spacing w:val="1"/>
        </w:rPr>
        <w:t xml:space="preserve"> </w:t>
      </w:r>
      <w:r w:rsidRPr="008D5554">
        <w:t>виробництво;</w:t>
      </w:r>
      <w:r w:rsidRPr="008D5554">
        <w:rPr>
          <w:spacing w:val="-1"/>
        </w:rPr>
        <w:t xml:space="preserve"> </w:t>
      </w:r>
    </w:p>
    <w:p w14:paraId="50A6004F" w14:textId="77777777" w:rsidR="00A0570F" w:rsidRPr="008D5554" w:rsidRDefault="00A0570F" w:rsidP="00A0570F">
      <w:pPr>
        <w:pStyle w:val="a8"/>
        <w:numPr>
          <w:ilvl w:val="0"/>
          <w:numId w:val="5"/>
        </w:numPr>
        <w:spacing w:before="3" w:line="360" w:lineRule="auto"/>
        <w:ind w:right="119"/>
        <w:jc w:val="both"/>
      </w:pPr>
      <w:r w:rsidRPr="008D5554">
        <w:t>незначні</w:t>
      </w:r>
      <w:r w:rsidRPr="008D5554">
        <w:rPr>
          <w:spacing w:val="-4"/>
        </w:rPr>
        <w:t xml:space="preserve"> </w:t>
      </w:r>
      <w:r w:rsidRPr="008D5554">
        <w:t>капіталовкладення та</w:t>
      </w:r>
      <w:r w:rsidRPr="008D5554">
        <w:rPr>
          <w:spacing w:val="-2"/>
        </w:rPr>
        <w:t xml:space="preserve"> </w:t>
      </w:r>
      <w:r w:rsidRPr="008D5554">
        <w:t>поточні витрати.</w:t>
      </w:r>
    </w:p>
    <w:p w14:paraId="0B66BDA7" w14:textId="77777777" w:rsidR="00A0570F" w:rsidRPr="008D5554" w:rsidRDefault="00A0570F" w:rsidP="00A0570F">
      <w:pPr>
        <w:pStyle w:val="a8"/>
        <w:spacing w:before="3" w:line="360" w:lineRule="auto"/>
        <w:ind w:left="138" w:right="121" w:firstLine="707"/>
        <w:jc w:val="both"/>
      </w:pPr>
      <w:r w:rsidRPr="008D5554">
        <w:t>Також треба зазначити, що узагальненим результатом досліджень FAO по класифікації</w:t>
      </w:r>
      <w:r w:rsidRPr="008D5554">
        <w:rPr>
          <w:spacing w:val="16"/>
        </w:rPr>
        <w:t xml:space="preserve"> </w:t>
      </w:r>
      <w:r w:rsidRPr="008D5554">
        <w:t>використовуваних</w:t>
      </w:r>
      <w:r w:rsidRPr="008D5554">
        <w:rPr>
          <w:spacing w:val="15"/>
        </w:rPr>
        <w:t xml:space="preserve"> </w:t>
      </w:r>
      <w:r w:rsidRPr="008D5554">
        <w:t xml:space="preserve">технологій є  такою, бо вони його отримали за великий проміжок часу розвитку світового овочівництва захищеного ґрунту в теплицях.  </w:t>
      </w:r>
    </w:p>
    <w:p w14:paraId="7F86792B" w14:textId="77777777" w:rsidR="00A0570F" w:rsidRPr="008D5554" w:rsidRDefault="00A0570F" w:rsidP="00A0570F">
      <w:pPr>
        <w:pStyle w:val="a8"/>
        <w:spacing w:before="3" w:line="360" w:lineRule="auto"/>
        <w:ind w:left="138" w:right="121" w:firstLine="707"/>
        <w:jc w:val="both"/>
      </w:pPr>
    </w:p>
    <w:p w14:paraId="64E36E17" w14:textId="77777777" w:rsidR="00A0570F" w:rsidRPr="008D5554" w:rsidRDefault="00A0570F" w:rsidP="00056B89">
      <w:pPr>
        <w:pStyle w:val="a8"/>
        <w:numPr>
          <w:ilvl w:val="1"/>
          <w:numId w:val="6"/>
        </w:numPr>
        <w:spacing w:before="3" w:line="360" w:lineRule="auto"/>
        <w:ind w:left="1156" w:right="119" w:hanging="374"/>
        <w:jc w:val="both"/>
        <w:outlineLvl w:val="1"/>
        <w:rPr>
          <w:b/>
          <w:bCs/>
        </w:rPr>
      </w:pPr>
      <w:bookmarkStart w:id="15" w:name="_Toc121118667"/>
      <w:bookmarkStart w:id="16" w:name="_Toc121819510"/>
      <w:bookmarkStart w:id="17" w:name="_Toc122048678"/>
      <w:bookmarkStart w:id="18" w:name="_Toc122088772"/>
      <w:r w:rsidRPr="008D5554">
        <w:rPr>
          <w:b/>
          <w:bCs/>
        </w:rPr>
        <w:t>Особливості контролю параметрів мікроклімату в теплицях</w:t>
      </w:r>
      <w:bookmarkEnd w:id="15"/>
      <w:bookmarkEnd w:id="16"/>
      <w:bookmarkEnd w:id="17"/>
      <w:bookmarkEnd w:id="18"/>
    </w:p>
    <w:p w14:paraId="040351C9" w14:textId="77777777" w:rsidR="00A0570F" w:rsidRPr="008D5554" w:rsidRDefault="00A0570F" w:rsidP="00A0570F">
      <w:pPr>
        <w:pStyle w:val="a8"/>
        <w:spacing w:before="3" w:line="360" w:lineRule="auto"/>
        <w:ind w:right="119" w:firstLine="709"/>
        <w:jc w:val="both"/>
      </w:pPr>
      <w:r w:rsidRPr="008D5554">
        <w:t>Основними факторами, що визначають мікроклімат теплиці, є сукупність значень параметрів внутрішнього повітря (температура, відносна вологість, тиск), параметри ґрунту всередині теплиці (температура, вологість та інші), внутрішнє освітлення теплиці.</w:t>
      </w:r>
    </w:p>
    <w:p w14:paraId="0E652EF1" w14:textId="77777777" w:rsidR="00A0570F" w:rsidRPr="008D5554" w:rsidRDefault="00A0570F" w:rsidP="00A0570F">
      <w:pPr>
        <w:pStyle w:val="a8"/>
        <w:spacing w:before="3" w:line="360" w:lineRule="auto"/>
        <w:ind w:right="119" w:firstLine="709"/>
        <w:jc w:val="both"/>
      </w:pPr>
      <w:r w:rsidRPr="008D5554">
        <w:t>Для забезпечення оптимального мікроклімату теплиці обладнуються складними системами теплозабезпечення, електропостачання, системами вентиляції, водопостачання та каналізації, тощо. Забезпечення оптимального мікроклімату в теплиці передбачає цілеспрямоване управління всіма її системами, на основі оперативної інформації про значення параметрів, що характеризують даний мікроклімат теплиці.</w:t>
      </w:r>
    </w:p>
    <w:p w14:paraId="5AC67963" w14:textId="77777777" w:rsidR="00A0570F" w:rsidRPr="008D5554" w:rsidRDefault="00A0570F" w:rsidP="00A0570F">
      <w:pPr>
        <w:pStyle w:val="a8"/>
        <w:spacing w:before="3" w:line="360" w:lineRule="auto"/>
        <w:ind w:right="119" w:firstLine="709"/>
        <w:jc w:val="both"/>
      </w:pPr>
      <w:r w:rsidRPr="008D5554">
        <w:t>Таким чином, оперативний контроль параметрів мікроклімату теплиці є найважливішим елементом інформаційного забезпечення управління технологічним процесом вирощування рослин. Ефективне ведення оперативного контролю мікроклімату теплиць неможливе без застосування сучасних високотехнологічних систем автоматичного контролю.</w:t>
      </w:r>
    </w:p>
    <w:p w14:paraId="0B2BC0C1" w14:textId="77777777" w:rsidR="00A0570F" w:rsidRPr="008D5554" w:rsidRDefault="00A0570F" w:rsidP="00A0570F">
      <w:pPr>
        <w:pStyle w:val="a8"/>
        <w:spacing w:before="3" w:line="360" w:lineRule="auto"/>
        <w:ind w:right="119" w:firstLine="709"/>
        <w:jc w:val="both"/>
      </w:pPr>
      <w:r w:rsidRPr="008D5554">
        <w:t xml:space="preserve">Аналіз літератури показує, що сьогодні немає єдиної універсальної математичної моделі, яка однозначно описує зв’язок між певними показниками </w:t>
      </w:r>
      <w:r w:rsidRPr="008D5554">
        <w:lastRenderedPageBreak/>
        <w:t>біологічного розвитку рослини та зовнішніми факторами. Однак деякі добре відомі моделі можуть бути успішно застосовані для вирішення завдань контролю та управління параметрами мікроклімату в теплиці. [12]</w:t>
      </w:r>
    </w:p>
    <w:p w14:paraId="288E7445" w14:textId="77777777" w:rsidR="00A0570F" w:rsidRPr="008D5554" w:rsidRDefault="00A0570F" w:rsidP="00A0570F">
      <w:pPr>
        <w:pStyle w:val="a8"/>
        <w:spacing w:before="3" w:line="360" w:lineRule="auto"/>
        <w:ind w:right="119" w:firstLine="709"/>
        <w:jc w:val="both"/>
      </w:pPr>
      <w:r w:rsidRPr="008D5554">
        <w:t>Крім того, при розробці цих алгоритмів необхідно враховувати, що теплиці належать до найскладніших об'єктів автоматизації та створення інформаційно вимірювальних систем контролю параметрів мікроклімату. Ця обставина обумовлена ​​нестаціонарною та інформаційною невизначеністю теплиць, як об'єкта контролю та управління.[13]</w:t>
      </w:r>
    </w:p>
    <w:p w14:paraId="7C0F51D4" w14:textId="77777777" w:rsidR="00A0570F" w:rsidRPr="008D5554" w:rsidRDefault="00A0570F" w:rsidP="00A0570F">
      <w:pPr>
        <w:pStyle w:val="a8"/>
        <w:spacing w:before="3" w:line="360" w:lineRule="auto"/>
        <w:ind w:right="119" w:firstLine="709"/>
        <w:jc w:val="both"/>
      </w:pPr>
      <w:r w:rsidRPr="008D5554">
        <w:t>Зокрема, наявність зеленої маси значною мірою визначає нестаціонарну теплицю як об'єкт контролю та підтримання температурних та вологих режимів. Під час посадки розсади до початку збирання врожаю, через збільшення щільності зеленої маси постійний час об'єкта збільшується на 1.1-1.3 рази. Завдяки цьому коефіцієнт теплопередачі зменшується в 1,5 рази, а час затримки, залежно від швидкості розподілу повітряних потоків, збільшується на 300-400 с. Подібні зміни відбуваються з вологим режимом у теплиці.[13]</w:t>
      </w:r>
    </w:p>
    <w:p w14:paraId="72C33F41" w14:textId="77777777" w:rsidR="00A0570F" w:rsidRPr="008D5554" w:rsidRDefault="00A0570F" w:rsidP="00A0570F">
      <w:pPr>
        <w:pStyle w:val="a8"/>
        <w:spacing w:before="3" w:line="360" w:lineRule="auto"/>
        <w:ind w:right="119" w:firstLine="709"/>
        <w:jc w:val="both"/>
      </w:pPr>
      <w:r w:rsidRPr="008D5554">
        <w:t xml:space="preserve">Крім того, наявність великої кількості непрогнозуючих порушень та відхилень визначає інформаційну невизначеність теплиці, як об'єкта контролю та управління. </w:t>
      </w:r>
    </w:p>
    <w:p w14:paraId="475E8996" w14:textId="77777777" w:rsidR="00A0570F" w:rsidRPr="008D5554" w:rsidRDefault="00A0570F" w:rsidP="00A0570F">
      <w:pPr>
        <w:pStyle w:val="a8"/>
        <w:spacing w:before="3" w:line="360" w:lineRule="auto"/>
        <w:ind w:right="119" w:firstLine="709"/>
        <w:jc w:val="both"/>
      </w:pPr>
      <w:r w:rsidRPr="008D5554">
        <w:t xml:space="preserve">Таким чином, аналіз особливостей теплиць як об'єктів автоматизації дозволяє сформулювати певні вимоги до автоматичних систем контролю управління параметрів мікроклімату в цих структурах. Зокрема, інформаційно- вимірювальні технології повинні мати високу надійність та точність, властивості адаптивності та технічного інтелекту, оскільки частіше за все вони призначені працювати в умовах інформаційної невизначеності та </w:t>
      </w:r>
      <w:r w:rsidR="007F20F0">
        <w:t xml:space="preserve">недоліку </w:t>
      </w:r>
      <w:r w:rsidRPr="008D5554">
        <w:t>даних.</w:t>
      </w:r>
    </w:p>
    <w:p w14:paraId="10D12BC4" w14:textId="77777777" w:rsidR="00A0570F" w:rsidRPr="008D5554" w:rsidRDefault="00A0570F" w:rsidP="00A0570F">
      <w:pPr>
        <w:pStyle w:val="a8"/>
        <w:spacing w:before="3" w:line="360" w:lineRule="auto"/>
        <w:ind w:right="119" w:firstLine="709"/>
        <w:jc w:val="both"/>
      </w:pPr>
      <w:r w:rsidRPr="008D5554">
        <w:t>Тому, на сьогоднішній день існує нагальна потреба в розробці нової інформаційно-вимірювальної системи для автоматичного контролю параметрів мікроклімату в теплицях на основі використання сучасних комп'ютерних технологій та інтелектуальних технологій для аналізу інформації та прийняття рішень.</w:t>
      </w:r>
    </w:p>
    <w:p w14:paraId="4388C3BD" w14:textId="77777777" w:rsidR="00A0570F" w:rsidRPr="008D5554" w:rsidRDefault="00A0570F" w:rsidP="00056B89">
      <w:pPr>
        <w:pStyle w:val="a8"/>
        <w:spacing w:before="3" w:line="360" w:lineRule="auto"/>
        <w:ind w:right="119" w:firstLine="709"/>
        <w:jc w:val="both"/>
        <w:outlineLvl w:val="1"/>
        <w:rPr>
          <w:b/>
          <w:bCs/>
        </w:rPr>
      </w:pPr>
      <w:bookmarkStart w:id="19" w:name="_Toc121118668"/>
      <w:bookmarkStart w:id="20" w:name="_Toc121819511"/>
      <w:bookmarkStart w:id="21" w:name="_Toc122048679"/>
      <w:bookmarkStart w:id="22" w:name="_Toc122088773"/>
      <w:r w:rsidRPr="008D5554">
        <w:rPr>
          <w:b/>
          <w:bCs/>
        </w:rPr>
        <w:lastRenderedPageBreak/>
        <w:t>1.4 Метрологічна характеристика параметрів мікроклімату теплиці</w:t>
      </w:r>
      <w:bookmarkEnd w:id="19"/>
      <w:bookmarkEnd w:id="20"/>
      <w:bookmarkEnd w:id="21"/>
      <w:bookmarkEnd w:id="22"/>
    </w:p>
    <w:p w14:paraId="70C9F2B6" w14:textId="77777777" w:rsidR="00A0570F" w:rsidRPr="008D5554" w:rsidRDefault="00A0570F" w:rsidP="00A0570F">
      <w:pPr>
        <w:spacing w:line="360" w:lineRule="auto"/>
        <w:ind w:left="138" w:right="119" w:firstLine="707"/>
        <w:jc w:val="both"/>
        <w:rPr>
          <w:rFonts w:ascii="Times New Roman" w:hAnsi="Times New Roman"/>
          <w:sz w:val="28"/>
          <w:szCs w:val="28"/>
          <w:lang w:val="uk-UA"/>
        </w:rPr>
      </w:pPr>
      <w:r w:rsidRPr="008D5554">
        <w:rPr>
          <w:rFonts w:ascii="Times New Roman" w:hAnsi="Times New Roman"/>
          <w:sz w:val="28"/>
          <w:szCs w:val="28"/>
          <w:lang w:val="uk-UA"/>
        </w:rPr>
        <w:t>Дослідження</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теплиць</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є важливим інструментом для</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вчених та</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інженерів, які вивчають вплив мікрокліматичних параметрів на характеристики</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зростання</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значного</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асортименту</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рослин.</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Тепличне</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середовище</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дозволяє</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проводити</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експериментальні</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дослідження</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зі</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встановлення</w:t>
      </w:r>
      <w:r w:rsidRPr="008D5554">
        <w:rPr>
          <w:rFonts w:ascii="Times New Roman" w:hAnsi="Times New Roman"/>
          <w:spacing w:val="71"/>
          <w:sz w:val="28"/>
          <w:szCs w:val="28"/>
          <w:lang w:val="uk-UA"/>
        </w:rPr>
        <w:t xml:space="preserve"> </w:t>
      </w:r>
      <w:r w:rsidRPr="008D5554">
        <w:rPr>
          <w:rFonts w:ascii="Times New Roman" w:hAnsi="Times New Roman"/>
          <w:sz w:val="28"/>
          <w:szCs w:val="28"/>
          <w:lang w:val="uk-UA"/>
        </w:rPr>
        <w:t>закономірностей</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впливу</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параметрів</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мікроклімату</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на</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ефективність</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вирощування</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культур</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на</w:t>
      </w:r>
      <w:r w:rsidRPr="008D5554">
        <w:rPr>
          <w:rFonts w:ascii="Times New Roman" w:hAnsi="Times New Roman"/>
          <w:spacing w:val="-67"/>
          <w:sz w:val="28"/>
          <w:szCs w:val="28"/>
          <w:lang w:val="uk-UA"/>
        </w:rPr>
        <w:t xml:space="preserve"> </w:t>
      </w:r>
      <w:r w:rsidRPr="008D5554">
        <w:rPr>
          <w:rFonts w:ascii="Times New Roman" w:hAnsi="Times New Roman"/>
          <w:sz w:val="28"/>
          <w:szCs w:val="28"/>
          <w:lang w:val="uk-UA"/>
        </w:rPr>
        <w:t>захищених</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ґрунтах</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безперервно</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протягом</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року.</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Процедури</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моніторингу</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та</w:t>
      </w:r>
      <w:r w:rsidRPr="008D5554">
        <w:rPr>
          <w:rFonts w:ascii="Times New Roman" w:hAnsi="Times New Roman"/>
          <w:spacing w:val="1"/>
          <w:sz w:val="28"/>
          <w:szCs w:val="28"/>
          <w:lang w:val="uk-UA"/>
        </w:rPr>
        <w:t xml:space="preserve"> </w:t>
      </w:r>
      <w:proofErr w:type="spellStart"/>
      <w:r w:rsidRPr="008D5554">
        <w:rPr>
          <w:rFonts w:ascii="Times New Roman" w:hAnsi="Times New Roman"/>
          <w:sz w:val="28"/>
          <w:szCs w:val="28"/>
          <w:lang w:val="uk-UA"/>
        </w:rPr>
        <w:t>безпаперової</w:t>
      </w:r>
      <w:proofErr w:type="spellEnd"/>
      <w:r w:rsidRPr="008D5554">
        <w:rPr>
          <w:rFonts w:ascii="Times New Roman" w:hAnsi="Times New Roman"/>
          <w:spacing w:val="52"/>
          <w:sz w:val="28"/>
          <w:szCs w:val="28"/>
          <w:lang w:val="uk-UA"/>
        </w:rPr>
        <w:t xml:space="preserve"> </w:t>
      </w:r>
      <w:r w:rsidRPr="008D5554">
        <w:rPr>
          <w:rFonts w:ascii="Times New Roman" w:hAnsi="Times New Roman"/>
          <w:sz w:val="28"/>
          <w:szCs w:val="28"/>
          <w:lang w:val="uk-UA"/>
        </w:rPr>
        <w:t>реєстрації</w:t>
      </w:r>
      <w:r w:rsidRPr="008D5554">
        <w:rPr>
          <w:rFonts w:ascii="Times New Roman" w:hAnsi="Times New Roman"/>
          <w:spacing w:val="53"/>
          <w:sz w:val="28"/>
          <w:szCs w:val="28"/>
          <w:lang w:val="uk-UA"/>
        </w:rPr>
        <w:t xml:space="preserve"> </w:t>
      </w:r>
      <w:r w:rsidRPr="008D5554">
        <w:rPr>
          <w:rFonts w:ascii="Times New Roman" w:hAnsi="Times New Roman"/>
          <w:sz w:val="28"/>
          <w:szCs w:val="28"/>
          <w:lang w:val="uk-UA"/>
        </w:rPr>
        <w:t>результатів</w:t>
      </w:r>
      <w:r w:rsidRPr="008D5554">
        <w:rPr>
          <w:rFonts w:ascii="Times New Roman" w:hAnsi="Times New Roman"/>
          <w:spacing w:val="55"/>
          <w:sz w:val="28"/>
          <w:szCs w:val="28"/>
          <w:lang w:val="uk-UA"/>
        </w:rPr>
        <w:t xml:space="preserve"> </w:t>
      </w:r>
      <w:r w:rsidRPr="008D5554">
        <w:rPr>
          <w:rFonts w:ascii="Times New Roman" w:hAnsi="Times New Roman"/>
          <w:sz w:val="28"/>
          <w:szCs w:val="28"/>
          <w:lang w:val="uk-UA"/>
        </w:rPr>
        <w:t>є</w:t>
      </w:r>
      <w:r w:rsidRPr="008D5554">
        <w:rPr>
          <w:rFonts w:ascii="Times New Roman" w:hAnsi="Times New Roman"/>
          <w:spacing w:val="54"/>
          <w:sz w:val="28"/>
          <w:szCs w:val="28"/>
          <w:lang w:val="uk-UA"/>
        </w:rPr>
        <w:t xml:space="preserve"> </w:t>
      </w:r>
      <w:r w:rsidRPr="008D5554">
        <w:rPr>
          <w:rFonts w:ascii="Times New Roman" w:hAnsi="Times New Roman"/>
          <w:sz w:val="28"/>
          <w:szCs w:val="28"/>
          <w:lang w:val="uk-UA"/>
        </w:rPr>
        <w:t>важливим</w:t>
      </w:r>
      <w:r w:rsidRPr="008D5554">
        <w:rPr>
          <w:rFonts w:ascii="Times New Roman" w:hAnsi="Times New Roman"/>
          <w:spacing w:val="55"/>
          <w:sz w:val="28"/>
          <w:szCs w:val="28"/>
          <w:lang w:val="uk-UA"/>
        </w:rPr>
        <w:t xml:space="preserve"> </w:t>
      </w:r>
      <w:r w:rsidRPr="008D5554">
        <w:rPr>
          <w:rFonts w:ascii="Times New Roman" w:hAnsi="Times New Roman"/>
          <w:sz w:val="28"/>
          <w:szCs w:val="28"/>
          <w:lang w:val="uk-UA"/>
        </w:rPr>
        <w:t>аспектом</w:t>
      </w:r>
      <w:r w:rsidRPr="008D5554">
        <w:rPr>
          <w:rFonts w:ascii="Times New Roman" w:hAnsi="Times New Roman"/>
          <w:spacing w:val="52"/>
          <w:sz w:val="28"/>
          <w:szCs w:val="28"/>
          <w:lang w:val="uk-UA"/>
        </w:rPr>
        <w:t xml:space="preserve"> </w:t>
      </w:r>
      <w:r w:rsidRPr="008D5554">
        <w:rPr>
          <w:rFonts w:ascii="Times New Roman" w:hAnsi="Times New Roman"/>
          <w:sz w:val="28"/>
          <w:szCs w:val="28"/>
          <w:lang w:val="uk-UA"/>
        </w:rPr>
        <w:t>забезпечення</w:t>
      </w:r>
      <w:r w:rsidRPr="008D5554">
        <w:rPr>
          <w:rFonts w:ascii="Times New Roman" w:hAnsi="Times New Roman"/>
          <w:spacing w:val="55"/>
          <w:sz w:val="28"/>
          <w:szCs w:val="28"/>
          <w:lang w:val="uk-UA"/>
        </w:rPr>
        <w:t xml:space="preserve"> </w:t>
      </w:r>
      <w:r w:rsidRPr="008D5554">
        <w:rPr>
          <w:rFonts w:ascii="Times New Roman" w:hAnsi="Times New Roman"/>
          <w:sz w:val="28"/>
          <w:szCs w:val="28"/>
          <w:lang w:val="uk-UA"/>
        </w:rPr>
        <w:t>високої якості вирощування рослин у тепличних умовах. На теперішній час існує потреба</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у проведенні якісних досліджень у даній предметній області у всьому світі задля</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подальшого порівняння, аналізу й встановлення актуальних проблем, що виникли</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в галузі овочівництва захищеного ґрунту. Згідно аналізу відомих результатів світовий науковий досвід доводить, що дослідникам рекомендується виконувати</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комплексну</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оцінку</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інтегрального</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впливу</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параметрів</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на</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якість</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вирощування</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тепличних</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культур</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із</w:t>
      </w:r>
      <w:r w:rsidRPr="008D5554">
        <w:rPr>
          <w:rFonts w:ascii="Times New Roman" w:hAnsi="Times New Roman"/>
          <w:spacing w:val="-2"/>
          <w:sz w:val="28"/>
          <w:szCs w:val="28"/>
          <w:lang w:val="uk-UA"/>
        </w:rPr>
        <w:t xml:space="preserve"> </w:t>
      </w:r>
      <w:r w:rsidRPr="008D5554">
        <w:rPr>
          <w:rFonts w:ascii="Times New Roman" w:hAnsi="Times New Roman"/>
          <w:sz w:val="28"/>
          <w:szCs w:val="28"/>
          <w:lang w:val="uk-UA"/>
        </w:rPr>
        <w:t>обов'язковим</w:t>
      </w:r>
      <w:r w:rsidRPr="008D5554">
        <w:rPr>
          <w:rFonts w:ascii="Times New Roman" w:hAnsi="Times New Roman"/>
          <w:spacing w:val="-5"/>
          <w:sz w:val="28"/>
          <w:szCs w:val="28"/>
          <w:lang w:val="uk-UA"/>
        </w:rPr>
        <w:t xml:space="preserve"> </w:t>
      </w:r>
      <w:r w:rsidRPr="008D5554">
        <w:rPr>
          <w:rFonts w:ascii="Times New Roman" w:hAnsi="Times New Roman"/>
          <w:sz w:val="28"/>
          <w:szCs w:val="28"/>
          <w:lang w:val="uk-UA"/>
        </w:rPr>
        <w:t>оприлюдненням</w:t>
      </w:r>
      <w:r w:rsidRPr="008D5554">
        <w:rPr>
          <w:rFonts w:ascii="Times New Roman" w:hAnsi="Times New Roman"/>
          <w:spacing w:val="-2"/>
          <w:sz w:val="28"/>
          <w:szCs w:val="28"/>
          <w:lang w:val="uk-UA"/>
        </w:rPr>
        <w:t xml:space="preserve"> </w:t>
      </w:r>
      <w:r w:rsidRPr="008D5554">
        <w:rPr>
          <w:rFonts w:ascii="Times New Roman" w:hAnsi="Times New Roman"/>
          <w:sz w:val="28"/>
          <w:szCs w:val="28"/>
          <w:lang w:val="uk-UA"/>
        </w:rPr>
        <w:t>отриманих</w:t>
      </w:r>
      <w:r w:rsidRPr="008D5554">
        <w:rPr>
          <w:rFonts w:ascii="Times New Roman" w:hAnsi="Times New Roman"/>
          <w:spacing w:val="-4"/>
          <w:sz w:val="28"/>
          <w:szCs w:val="28"/>
          <w:lang w:val="uk-UA"/>
        </w:rPr>
        <w:t xml:space="preserve"> </w:t>
      </w:r>
      <w:r w:rsidRPr="008D5554">
        <w:rPr>
          <w:rFonts w:ascii="Times New Roman" w:hAnsi="Times New Roman"/>
          <w:sz w:val="28"/>
          <w:szCs w:val="28"/>
          <w:lang w:val="uk-UA"/>
        </w:rPr>
        <w:t>результатів. [14]</w:t>
      </w:r>
    </w:p>
    <w:p w14:paraId="0E713425" w14:textId="77777777" w:rsidR="00A0570F" w:rsidRPr="008D5554" w:rsidRDefault="00A0570F" w:rsidP="00A0570F">
      <w:pPr>
        <w:spacing w:line="360" w:lineRule="auto"/>
        <w:ind w:left="138" w:right="119" w:firstLine="707"/>
        <w:jc w:val="both"/>
        <w:rPr>
          <w:rFonts w:ascii="Times New Roman" w:hAnsi="Times New Roman"/>
          <w:sz w:val="28"/>
          <w:szCs w:val="28"/>
          <w:lang w:val="uk-UA"/>
        </w:rPr>
      </w:pPr>
      <w:r w:rsidRPr="008D5554">
        <w:rPr>
          <w:rFonts w:ascii="Times New Roman" w:hAnsi="Times New Roman"/>
          <w:b/>
          <w:bCs/>
          <w:i/>
          <w:iCs/>
          <w:sz w:val="28"/>
          <w:szCs w:val="28"/>
          <w:lang w:val="uk-UA"/>
        </w:rPr>
        <w:t>Освітлення</w:t>
      </w:r>
      <w:r w:rsidRPr="008D5554">
        <w:rPr>
          <w:rFonts w:ascii="Times New Roman" w:hAnsi="Times New Roman"/>
          <w:sz w:val="28"/>
          <w:szCs w:val="28"/>
          <w:lang w:val="uk-UA"/>
        </w:rPr>
        <w:t xml:space="preserve">. Одним з важливих параметрів мікроклімату в теплиці є освітлення. Одиниця вимірювання освітлення - це Люкс (LC). Описаний параметр вимірюється за допомогою пристроїв різних конструкцій, що називаються </w:t>
      </w:r>
      <w:proofErr w:type="spellStart"/>
      <w:r w:rsidRPr="008D5554">
        <w:rPr>
          <w:rFonts w:ascii="Times New Roman" w:hAnsi="Times New Roman"/>
          <w:sz w:val="28"/>
          <w:szCs w:val="28"/>
          <w:lang w:val="uk-UA"/>
        </w:rPr>
        <w:t>люксометром</w:t>
      </w:r>
      <w:proofErr w:type="spellEnd"/>
      <w:r w:rsidRPr="008D5554">
        <w:rPr>
          <w:rFonts w:ascii="Times New Roman" w:hAnsi="Times New Roman"/>
          <w:sz w:val="28"/>
          <w:szCs w:val="28"/>
          <w:lang w:val="uk-UA"/>
        </w:rPr>
        <w:t xml:space="preserve"> [15, 16]</w:t>
      </w:r>
    </w:p>
    <w:p w14:paraId="27EA2504" w14:textId="77777777" w:rsidR="00A0570F" w:rsidRPr="008D5554" w:rsidRDefault="00A0570F" w:rsidP="00A0570F">
      <w:pPr>
        <w:pStyle w:val="a8"/>
        <w:spacing w:before="216" w:line="360" w:lineRule="auto"/>
        <w:ind w:left="138" w:right="127" w:firstLine="707"/>
        <w:jc w:val="both"/>
      </w:pPr>
      <w:r w:rsidRPr="008D5554">
        <w:t>У</w:t>
      </w:r>
      <w:r w:rsidRPr="008D5554">
        <w:rPr>
          <w:spacing w:val="1"/>
        </w:rPr>
        <w:t xml:space="preserve"> </w:t>
      </w:r>
      <w:r w:rsidRPr="008D5554">
        <w:t>нормативних</w:t>
      </w:r>
      <w:r w:rsidRPr="008D5554">
        <w:rPr>
          <w:spacing w:val="1"/>
        </w:rPr>
        <w:t xml:space="preserve"> </w:t>
      </w:r>
      <w:r w:rsidRPr="008D5554">
        <w:t>документах</w:t>
      </w:r>
      <w:r w:rsidRPr="008D5554">
        <w:rPr>
          <w:spacing w:val="1"/>
        </w:rPr>
        <w:t xml:space="preserve"> </w:t>
      </w:r>
      <w:r w:rsidRPr="008D5554">
        <w:t>[17, 18]</w:t>
      </w:r>
      <w:r w:rsidRPr="008D5554">
        <w:rPr>
          <w:spacing w:val="1"/>
        </w:rPr>
        <w:t xml:space="preserve"> </w:t>
      </w:r>
      <w:r w:rsidRPr="008D5554">
        <w:t>та</w:t>
      </w:r>
      <w:r w:rsidRPr="008D5554">
        <w:rPr>
          <w:spacing w:val="70"/>
        </w:rPr>
        <w:t xml:space="preserve"> </w:t>
      </w:r>
      <w:r w:rsidRPr="008D5554">
        <w:t>наукових</w:t>
      </w:r>
      <w:r w:rsidRPr="008D5554">
        <w:rPr>
          <w:spacing w:val="1"/>
        </w:rPr>
        <w:t xml:space="preserve"> </w:t>
      </w:r>
      <w:r w:rsidRPr="008D5554">
        <w:t>джерелах</w:t>
      </w:r>
      <w:r w:rsidRPr="008D5554">
        <w:rPr>
          <w:spacing w:val="1"/>
        </w:rPr>
        <w:t xml:space="preserve"> </w:t>
      </w:r>
      <w:r w:rsidRPr="008D5554">
        <w:t>[19, 20]</w:t>
      </w:r>
      <w:r w:rsidRPr="008D5554">
        <w:rPr>
          <w:spacing w:val="1"/>
        </w:rPr>
        <w:t xml:space="preserve"> </w:t>
      </w:r>
      <w:r w:rsidRPr="008D5554">
        <w:t>обґрунтовано</w:t>
      </w:r>
      <w:r w:rsidRPr="008D5554">
        <w:rPr>
          <w:spacing w:val="1"/>
        </w:rPr>
        <w:t xml:space="preserve"> </w:t>
      </w:r>
      <w:r w:rsidRPr="008D5554">
        <w:t>загальні</w:t>
      </w:r>
      <w:r w:rsidRPr="008D5554">
        <w:rPr>
          <w:spacing w:val="1"/>
        </w:rPr>
        <w:t xml:space="preserve"> </w:t>
      </w:r>
      <w:r w:rsidRPr="008D5554">
        <w:t>вимоги</w:t>
      </w:r>
      <w:r w:rsidRPr="008D5554">
        <w:rPr>
          <w:spacing w:val="1"/>
        </w:rPr>
        <w:t xml:space="preserve"> </w:t>
      </w:r>
      <w:r w:rsidRPr="008D5554">
        <w:t>до</w:t>
      </w:r>
      <w:r w:rsidRPr="008D5554">
        <w:rPr>
          <w:spacing w:val="1"/>
        </w:rPr>
        <w:t xml:space="preserve"> </w:t>
      </w:r>
      <w:r w:rsidRPr="008D5554">
        <w:t>інтенсивності</w:t>
      </w:r>
      <w:r w:rsidRPr="008D5554">
        <w:rPr>
          <w:spacing w:val="1"/>
        </w:rPr>
        <w:t xml:space="preserve"> </w:t>
      </w:r>
      <w:r w:rsidRPr="008D5554">
        <w:t>та</w:t>
      </w:r>
      <w:r w:rsidRPr="008D5554">
        <w:rPr>
          <w:spacing w:val="1"/>
        </w:rPr>
        <w:t xml:space="preserve"> </w:t>
      </w:r>
      <w:r w:rsidRPr="008D5554">
        <w:t>періоду</w:t>
      </w:r>
      <w:r w:rsidRPr="008D5554">
        <w:rPr>
          <w:spacing w:val="1"/>
        </w:rPr>
        <w:t xml:space="preserve"> </w:t>
      </w:r>
      <w:r w:rsidRPr="008D5554">
        <w:t>освітлення</w:t>
      </w:r>
      <w:r w:rsidRPr="008D5554">
        <w:rPr>
          <w:spacing w:val="-3"/>
        </w:rPr>
        <w:t xml:space="preserve"> </w:t>
      </w:r>
      <w:r w:rsidRPr="008D5554">
        <w:t>промислових</w:t>
      </w:r>
      <w:r w:rsidRPr="008D5554">
        <w:rPr>
          <w:spacing w:val="-1"/>
        </w:rPr>
        <w:t xml:space="preserve"> </w:t>
      </w:r>
      <w:r w:rsidRPr="008D5554">
        <w:t>тепличних</w:t>
      </w:r>
      <w:r w:rsidRPr="008D5554">
        <w:rPr>
          <w:spacing w:val="-1"/>
        </w:rPr>
        <w:t xml:space="preserve"> </w:t>
      </w:r>
      <w:r w:rsidRPr="008D5554">
        <w:t>комплексів,</w:t>
      </w:r>
      <w:r w:rsidRPr="008D5554">
        <w:rPr>
          <w:spacing w:val="-4"/>
        </w:rPr>
        <w:t xml:space="preserve"> </w:t>
      </w:r>
      <w:r w:rsidRPr="008D5554">
        <w:t>які</w:t>
      </w:r>
      <w:r w:rsidRPr="008D5554">
        <w:rPr>
          <w:spacing w:val="-4"/>
        </w:rPr>
        <w:t xml:space="preserve"> </w:t>
      </w:r>
      <w:r w:rsidRPr="008D5554">
        <w:t>полягають</w:t>
      </w:r>
      <w:r w:rsidRPr="008D5554">
        <w:rPr>
          <w:spacing w:val="-2"/>
        </w:rPr>
        <w:t xml:space="preserve"> </w:t>
      </w:r>
      <w:r w:rsidRPr="008D5554">
        <w:t>у</w:t>
      </w:r>
      <w:r w:rsidRPr="008D5554">
        <w:rPr>
          <w:spacing w:val="-6"/>
        </w:rPr>
        <w:t xml:space="preserve"> </w:t>
      </w:r>
      <w:r w:rsidRPr="008D5554">
        <w:t>наступному:</w:t>
      </w:r>
    </w:p>
    <w:p w14:paraId="5C9ADF6C" w14:textId="77777777" w:rsidR="00A0570F" w:rsidRPr="008D5554" w:rsidRDefault="00A0570F" w:rsidP="00A0570F">
      <w:pPr>
        <w:pStyle w:val="a7"/>
        <w:widowControl w:val="0"/>
        <w:numPr>
          <w:ilvl w:val="0"/>
          <w:numId w:val="7"/>
        </w:numPr>
        <w:tabs>
          <w:tab w:val="left" w:pos="1058"/>
        </w:tabs>
        <w:autoSpaceDE w:val="0"/>
        <w:autoSpaceDN w:val="0"/>
        <w:spacing w:before="1" w:after="0" w:line="360" w:lineRule="auto"/>
        <w:ind w:right="131" w:firstLine="707"/>
        <w:contextualSpacing w:val="0"/>
        <w:jc w:val="both"/>
        <w:rPr>
          <w:rFonts w:ascii="Times New Roman" w:hAnsi="Times New Roman"/>
          <w:sz w:val="28"/>
        </w:rPr>
      </w:pPr>
      <w:r w:rsidRPr="008D5554">
        <w:rPr>
          <w:rFonts w:ascii="Times New Roman" w:hAnsi="Times New Roman"/>
          <w:sz w:val="28"/>
        </w:rPr>
        <w:t>у</w:t>
      </w:r>
      <w:r w:rsidRPr="008D5554">
        <w:rPr>
          <w:rFonts w:ascii="Times New Roman" w:hAnsi="Times New Roman"/>
          <w:spacing w:val="1"/>
          <w:sz w:val="28"/>
        </w:rPr>
        <w:t xml:space="preserve"> </w:t>
      </w:r>
      <w:r w:rsidRPr="008D5554">
        <w:rPr>
          <w:rFonts w:ascii="Times New Roman" w:hAnsi="Times New Roman"/>
          <w:sz w:val="28"/>
        </w:rPr>
        <w:t>розсадних</w:t>
      </w:r>
      <w:r w:rsidRPr="008D5554">
        <w:rPr>
          <w:rFonts w:ascii="Times New Roman" w:hAnsi="Times New Roman"/>
          <w:spacing w:val="1"/>
          <w:sz w:val="28"/>
        </w:rPr>
        <w:t xml:space="preserve"> </w:t>
      </w:r>
      <w:r w:rsidRPr="008D5554">
        <w:rPr>
          <w:rFonts w:ascii="Times New Roman" w:hAnsi="Times New Roman"/>
          <w:sz w:val="28"/>
        </w:rPr>
        <w:t>відділеннях</w:t>
      </w:r>
      <w:r w:rsidRPr="008D5554">
        <w:rPr>
          <w:rFonts w:ascii="Times New Roman" w:hAnsi="Times New Roman"/>
          <w:spacing w:val="1"/>
          <w:sz w:val="28"/>
        </w:rPr>
        <w:t xml:space="preserve"> </w:t>
      </w:r>
      <w:r w:rsidRPr="008D5554">
        <w:rPr>
          <w:rFonts w:ascii="Times New Roman" w:hAnsi="Times New Roman"/>
          <w:sz w:val="28"/>
        </w:rPr>
        <w:t>овочевих</w:t>
      </w:r>
      <w:r w:rsidRPr="008D5554">
        <w:rPr>
          <w:rFonts w:ascii="Times New Roman" w:hAnsi="Times New Roman"/>
          <w:spacing w:val="1"/>
          <w:sz w:val="28"/>
        </w:rPr>
        <w:t xml:space="preserve"> </w:t>
      </w:r>
      <w:r w:rsidRPr="008D5554">
        <w:rPr>
          <w:rFonts w:ascii="Times New Roman" w:hAnsi="Times New Roman"/>
          <w:sz w:val="28"/>
        </w:rPr>
        <w:t>теплиць</w:t>
      </w:r>
      <w:r w:rsidRPr="008D5554">
        <w:rPr>
          <w:rFonts w:ascii="Times New Roman" w:hAnsi="Times New Roman"/>
          <w:spacing w:val="1"/>
          <w:sz w:val="28"/>
        </w:rPr>
        <w:t xml:space="preserve"> </w:t>
      </w:r>
      <w:r w:rsidRPr="008D5554">
        <w:rPr>
          <w:rFonts w:ascii="Times New Roman" w:hAnsi="Times New Roman"/>
          <w:sz w:val="28"/>
        </w:rPr>
        <w:t>мінімальна</w:t>
      </w:r>
      <w:r w:rsidRPr="008D5554">
        <w:rPr>
          <w:rFonts w:ascii="Times New Roman" w:hAnsi="Times New Roman"/>
          <w:spacing w:val="1"/>
          <w:sz w:val="28"/>
        </w:rPr>
        <w:t xml:space="preserve"> </w:t>
      </w:r>
      <w:r w:rsidRPr="008D5554">
        <w:rPr>
          <w:rFonts w:ascii="Times New Roman" w:hAnsi="Times New Roman"/>
          <w:sz w:val="28"/>
        </w:rPr>
        <w:t>сумарна</w:t>
      </w:r>
      <w:r w:rsidRPr="008D5554">
        <w:rPr>
          <w:rFonts w:ascii="Times New Roman" w:hAnsi="Times New Roman"/>
          <w:spacing w:val="1"/>
          <w:sz w:val="28"/>
        </w:rPr>
        <w:t xml:space="preserve"> </w:t>
      </w:r>
      <w:r w:rsidRPr="008D5554">
        <w:rPr>
          <w:rFonts w:ascii="Times New Roman" w:hAnsi="Times New Roman"/>
          <w:sz w:val="28"/>
        </w:rPr>
        <w:t>інтенсивність освітлення з обліком природного та штучного освітлення повинна</w:t>
      </w:r>
      <w:r w:rsidRPr="008D5554">
        <w:rPr>
          <w:rFonts w:ascii="Times New Roman" w:hAnsi="Times New Roman"/>
          <w:spacing w:val="1"/>
          <w:sz w:val="28"/>
        </w:rPr>
        <w:t xml:space="preserve"> </w:t>
      </w:r>
      <w:r w:rsidRPr="008D5554">
        <w:rPr>
          <w:rFonts w:ascii="Times New Roman" w:hAnsi="Times New Roman"/>
          <w:sz w:val="28"/>
        </w:rPr>
        <w:t>бути не менше 25 Вт/м</w:t>
      </w:r>
      <w:r w:rsidRPr="008D5554">
        <w:rPr>
          <w:rFonts w:ascii="Times New Roman" w:hAnsi="Times New Roman"/>
          <w:sz w:val="28"/>
          <w:vertAlign w:val="superscript"/>
        </w:rPr>
        <w:t>2</w:t>
      </w:r>
      <w:r w:rsidRPr="008D5554">
        <w:rPr>
          <w:rFonts w:ascii="Times New Roman" w:hAnsi="Times New Roman"/>
          <w:sz w:val="28"/>
        </w:rPr>
        <w:t xml:space="preserve"> ФАР (фотосинтетична активна радіація); добова кількість</w:t>
      </w:r>
      <w:r w:rsidRPr="008D5554">
        <w:rPr>
          <w:rFonts w:ascii="Times New Roman" w:hAnsi="Times New Roman"/>
          <w:spacing w:val="1"/>
          <w:sz w:val="28"/>
        </w:rPr>
        <w:t xml:space="preserve"> </w:t>
      </w:r>
      <w:r w:rsidRPr="008D5554">
        <w:rPr>
          <w:rFonts w:ascii="Times New Roman" w:hAnsi="Times New Roman"/>
          <w:sz w:val="28"/>
        </w:rPr>
        <w:t>ФАР</w:t>
      </w:r>
      <w:r w:rsidRPr="008D5554">
        <w:rPr>
          <w:rFonts w:ascii="Times New Roman" w:hAnsi="Times New Roman"/>
          <w:spacing w:val="-2"/>
          <w:sz w:val="28"/>
        </w:rPr>
        <w:t xml:space="preserve"> </w:t>
      </w:r>
      <w:r w:rsidRPr="008D5554">
        <w:rPr>
          <w:rFonts w:ascii="Times New Roman" w:hAnsi="Times New Roman"/>
          <w:sz w:val="28"/>
        </w:rPr>
        <w:t>– не менше 250</w:t>
      </w:r>
      <w:r w:rsidRPr="008D5554">
        <w:rPr>
          <w:rFonts w:ascii="Times New Roman" w:hAnsi="Times New Roman"/>
          <w:spacing w:val="1"/>
          <w:sz w:val="28"/>
        </w:rPr>
        <w:t xml:space="preserve"> </w:t>
      </w:r>
      <w:proofErr w:type="spellStart"/>
      <w:r w:rsidRPr="008D5554">
        <w:rPr>
          <w:rFonts w:ascii="Times New Roman" w:hAnsi="Times New Roman"/>
          <w:sz w:val="28"/>
        </w:rPr>
        <w:t>Вт∙год</w:t>
      </w:r>
      <w:proofErr w:type="spellEnd"/>
      <w:r w:rsidRPr="008D5554">
        <w:rPr>
          <w:rFonts w:ascii="Times New Roman" w:hAnsi="Times New Roman"/>
          <w:sz w:val="28"/>
        </w:rPr>
        <w:t>/</w:t>
      </w:r>
      <w:r w:rsidRPr="008D5554">
        <w:rPr>
          <w:rFonts w:ascii="Times New Roman" w:hAnsi="Times New Roman"/>
          <w:spacing w:val="4"/>
          <w:sz w:val="28"/>
        </w:rPr>
        <w:t xml:space="preserve"> </w:t>
      </w:r>
      <w:r w:rsidRPr="008D5554">
        <w:rPr>
          <w:rFonts w:ascii="Times New Roman" w:hAnsi="Times New Roman"/>
          <w:sz w:val="28"/>
        </w:rPr>
        <w:t>м</w:t>
      </w:r>
      <w:r w:rsidRPr="008D5554">
        <w:rPr>
          <w:rFonts w:ascii="Times New Roman" w:hAnsi="Times New Roman"/>
          <w:sz w:val="28"/>
          <w:vertAlign w:val="superscript"/>
        </w:rPr>
        <w:t>2</w:t>
      </w:r>
      <w:r w:rsidRPr="008D5554">
        <w:rPr>
          <w:rFonts w:ascii="Times New Roman" w:hAnsi="Times New Roman"/>
          <w:sz w:val="28"/>
        </w:rPr>
        <w:t>;</w:t>
      </w:r>
    </w:p>
    <w:p w14:paraId="3C7A0B53" w14:textId="77777777" w:rsidR="00A0570F" w:rsidRPr="008D5554" w:rsidRDefault="00A0570F" w:rsidP="00A0570F">
      <w:pPr>
        <w:pStyle w:val="a7"/>
        <w:widowControl w:val="0"/>
        <w:numPr>
          <w:ilvl w:val="0"/>
          <w:numId w:val="7"/>
        </w:numPr>
        <w:tabs>
          <w:tab w:val="left" w:pos="1058"/>
        </w:tabs>
        <w:autoSpaceDE w:val="0"/>
        <w:autoSpaceDN w:val="0"/>
        <w:spacing w:before="89" w:after="0" w:line="360" w:lineRule="auto"/>
        <w:ind w:right="126" w:firstLine="707"/>
        <w:contextualSpacing w:val="0"/>
        <w:jc w:val="both"/>
        <w:rPr>
          <w:rFonts w:ascii="Times New Roman" w:hAnsi="Times New Roman"/>
          <w:sz w:val="28"/>
        </w:rPr>
      </w:pPr>
      <w:r w:rsidRPr="008D5554">
        <w:rPr>
          <w:rFonts w:ascii="Times New Roman" w:hAnsi="Times New Roman"/>
          <w:sz w:val="28"/>
        </w:rPr>
        <w:t>в овочевих теплицях сумарна інтенсивність освітлення повинна бути не</w:t>
      </w:r>
      <w:r w:rsidRPr="008D5554">
        <w:rPr>
          <w:rFonts w:ascii="Times New Roman" w:hAnsi="Times New Roman"/>
          <w:spacing w:val="1"/>
          <w:sz w:val="28"/>
        </w:rPr>
        <w:t xml:space="preserve"> </w:t>
      </w:r>
      <w:r w:rsidRPr="008D5554">
        <w:rPr>
          <w:rFonts w:ascii="Times New Roman" w:hAnsi="Times New Roman"/>
          <w:sz w:val="28"/>
        </w:rPr>
        <w:t>менше 80 Вт/м</w:t>
      </w:r>
      <w:r w:rsidRPr="008D5554">
        <w:rPr>
          <w:rFonts w:ascii="Times New Roman" w:hAnsi="Times New Roman"/>
          <w:sz w:val="28"/>
          <w:vertAlign w:val="superscript"/>
        </w:rPr>
        <w:t>2</w:t>
      </w:r>
      <w:r w:rsidRPr="008D5554">
        <w:rPr>
          <w:rFonts w:ascii="Times New Roman" w:hAnsi="Times New Roman"/>
          <w:sz w:val="28"/>
        </w:rPr>
        <w:t xml:space="preserve"> ФАР (для огірків) та 95 Вт/м</w:t>
      </w:r>
      <w:r w:rsidRPr="008D5554">
        <w:rPr>
          <w:rFonts w:ascii="Times New Roman" w:hAnsi="Times New Roman"/>
          <w:sz w:val="28"/>
          <w:vertAlign w:val="superscript"/>
        </w:rPr>
        <w:t>2</w:t>
      </w:r>
      <w:r w:rsidRPr="008D5554">
        <w:rPr>
          <w:rFonts w:ascii="Times New Roman" w:hAnsi="Times New Roman"/>
          <w:sz w:val="28"/>
        </w:rPr>
        <w:t xml:space="preserve"> ФАР (для томатів); добова </w:t>
      </w:r>
      <w:r w:rsidRPr="008D5554">
        <w:rPr>
          <w:rFonts w:ascii="Times New Roman" w:hAnsi="Times New Roman"/>
          <w:sz w:val="28"/>
        </w:rPr>
        <w:lastRenderedPageBreak/>
        <w:t>кількість</w:t>
      </w:r>
      <w:r w:rsidRPr="008D5554">
        <w:rPr>
          <w:rFonts w:ascii="Times New Roman" w:hAnsi="Times New Roman"/>
          <w:spacing w:val="1"/>
          <w:sz w:val="28"/>
        </w:rPr>
        <w:t xml:space="preserve"> </w:t>
      </w:r>
      <w:r w:rsidRPr="008D5554">
        <w:rPr>
          <w:rFonts w:ascii="Times New Roman" w:hAnsi="Times New Roman"/>
          <w:sz w:val="28"/>
        </w:rPr>
        <w:t>ФАР</w:t>
      </w:r>
      <w:r w:rsidRPr="008D5554">
        <w:rPr>
          <w:rFonts w:ascii="Times New Roman" w:hAnsi="Times New Roman"/>
          <w:spacing w:val="-2"/>
          <w:sz w:val="28"/>
        </w:rPr>
        <w:t xml:space="preserve"> </w:t>
      </w:r>
      <w:r w:rsidRPr="008D5554">
        <w:rPr>
          <w:rFonts w:ascii="Times New Roman" w:hAnsi="Times New Roman"/>
          <w:sz w:val="28"/>
        </w:rPr>
        <w:t>для</w:t>
      </w:r>
      <w:r w:rsidRPr="008D5554">
        <w:rPr>
          <w:rFonts w:ascii="Times New Roman" w:hAnsi="Times New Roman"/>
          <w:spacing w:val="-1"/>
          <w:sz w:val="28"/>
        </w:rPr>
        <w:t xml:space="preserve"> </w:t>
      </w:r>
      <w:r w:rsidRPr="008D5554">
        <w:rPr>
          <w:rFonts w:ascii="Times New Roman" w:hAnsi="Times New Roman"/>
          <w:sz w:val="28"/>
        </w:rPr>
        <w:t>овочевих культур у</w:t>
      </w:r>
      <w:r w:rsidRPr="008D5554">
        <w:rPr>
          <w:rFonts w:ascii="Times New Roman" w:hAnsi="Times New Roman"/>
          <w:spacing w:val="-5"/>
          <w:sz w:val="28"/>
        </w:rPr>
        <w:t xml:space="preserve"> </w:t>
      </w:r>
      <w:r w:rsidRPr="008D5554">
        <w:rPr>
          <w:rFonts w:ascii="Times New Roman" w:hAnsi="Times New Roman"/>
          <w:sz w:val="28"/>
        </w:rPr>
        <w:t>період</w:t>
      </w:r>
      <w:r w:rsidRPr="008D5554">
        <w:rPr>
          <w:rFonts w:ascii="Times New Roman" w:hAnsi="Times New Roman"/>
          <w:spacing w:val="-4"/>
          <w:sz w:val="28"/>
        </w:rPr>
        <w:t xml:space="preserve"> </w:t>
      </w:r>
      <w:r w:rsidRPr="008D5554">
        <w:rPr>
          <w:rFonts w:ascii="Times New Roman" w:hAnsi="Times New Roman"/>
          <w:sz w:val="28"/>
        </w:rPr>
        <w:t>плодоношення</w:t>
      </w:r>
      <w:r w:rsidRPr="008D5554">
        <w:rPr>
          <w:rFonts w:ascii="Times New Roman" w:hAnsi="Times New Roman"/>
          <w:spacing w:val="4"/>
          <w:sz w:val="28"/>
        </w:rPr>
        <w:t xml:space="preserve"> </w:t>
      </w:r>
      <w:r w:rsidRPr="008D5554">
        <w:rPr>
          <w:rFonts w:ascii="Times New Roman" w:hAnsi="Times New Roman"/>
          <w:sz w:val="28"/>
        </w:rPr>
        <w:t>– не</w:t>
      </w:r>
      <w:r w:rsidRPr="008D5554">
        <w:rPr>
          <w:rFonts w:ascii="Times New Roman" w:hAnsi="Times New Roman"/>
          <w:spacing w:val="-1"/>
          <w:sz w:val="28"/>
        </w:rPr>
        <w:t xml:space="preserve"> </w:t>
      </w:r>
      <w:r w:rsidRPr="008D5554">
        <w:rPr>
          <w:rFonts w:ascii="Times New Roman" w:hAnsi="Times New Roman"/>
          <w:sz w:val="28"/>
        </w:rPr>
        <w:t>менше</w:t>
      </w:r>
      <w:r w:rsidRPr="008D5554">
        <w:rPr>
          <w:rFonts w:ascii="Times New Roman" w:hAnsi="Times New Roman"/>
          <w:spacing w:val="-1"/>
          <w:sz w:val="28"/>
        </w:rPr>
        <w:t xml:space="preserve"> </w:t>
      </w:r>
      <w:r w:rsidRPr="008D5554">
        <w:rPr>
          <w:rFonts w:ascii="Times New Roman" w:hAnsi="Times New Roman"/>
          <w:sz w:val="28"/>
        </w:rPr>
        <w:t>900</w:t>
      </w:r>
      <w:r w:rsidRPr="008D5554">
        <w:rPr>
          <w:rFonts w:ascii="Times New Roman" w:hAnsi="Times New Roman"/>
          <w:spacing w:val="-1"/>
          <w:sz w:val="28"/>
        </w:rPr>
        <w:t xml:space="preserve"> </w:t>
      </w:r>
      <w:proofErr w:type="spellStart"/>
      <w:r w:rsidRPr="008D5554">
        <w:rPr>
          <w:rFonts w:ascii="Times New Roman" w:hAnsi="Times New Roman"/>
          <w:sz w:val="28"/>
        </w:rPr>
        <w:t>Вт∙год</w:t>
      </w:r>
      <w:proofErr w:type="spellEnd"/>
      <w:r w:rsidRPr="008D5554">
        <w:rPr>
          <w:rFonts w:ascii="Times New Roman" w:hAnsi="Times New Roman"/>
          <w:sz w:val="28"/>
        </w:rPr>
        <w:t>/м</w:t>
      </w:r>
      <w:r w:rsidRPr="008D5554">
        <w:rPr>
          <w:rFonts w:ascii="Times New Roman" w:hAnsi="Times New Roman"/>
          <w:sz w:val="28"/>
          <w:vertAlign w:val="superscript"/>
        </w:rPr>
        <w:t>2</w:t>
      </w:r>
      <w:r w:rsidRPr="008D5554">
        <w:rPr>
          <w:rFonts w:ascii="Times New Roman" w:hAnsi="Times New Roman"/>
          <w:sz w:val="28"/>
        </w:rPr>
        <w:t>;</w:t>
      </w:r>
    </w:p>
    <w:p w14:paraId="311147DE" w14:textId="77777777" w:rsidR="00A0570F" w:rsidRPr="008D5554" w:rsidRDefault="00A0570F" w:rsidP="00A0570F">
      <w:pPr>
        <w:pStyle w:val="a7"/>
        <w:widowControl w:val="0"/>
        <w:numPr>
          <w:ilvl w:val="0"/>
          <w:numId w:val="7"/>
        </w:numPr>
        <w:tabs>
          <w:tab w:val="left" w:pos="1058"/>
        </w:tabs>
        <w:autoSpaceDE w:val="0"/>
        <w:autoSpaceDN w:val="0"/>
        <w:spacing w:before="1" w:after="0" w:line="360" w:lineRule="auto"/>
        <w:ind w:right="124" w:firstLine="707"/>
        <w:contextualSpacing w:val="0"/>
        <w:jc w:val="both"/>
        <w:rPr>
          <w:rFonts w:ascii="Times New Roman" w:hAnsi="Times New Roman"/>
          <w:sz w:val="28"/>
        </w:rPr>
      </w:pPr>
      <w:r w:rsidRPr="008D5554">
        <w:rPr>
          <w:rFonts w:ascii="Times New Roman" w:hAnsi="Times New Roman"/>
          <w:sz w:val="28"/>
        </w:rPr>
        <w:t>під час вирощування культур в умовах штучного освітлення для сіянців і</w:t>
      </w:r>
      <w:r w:rsidRPr="008D5554">
        <w:rPr>
          <w:rFonts w:ascii="Times New Roman" w:hAnsi="Times New Roman"/>
          <w:spacing w:val="1"/>
          <w:sz w:val="28"/>
        </w:rPr>
        <w:t xml:space="preserve"> </w:t>
      </w:r>
      <w:r w:rsidRPr="008D5554">
        <w:rPr>
          <w:rFonts w:ascii="Times New Roman" w:hAnsi="Times New Roman"/>
          <w:sz w:val="28"/>
        </w:rPr>
        <w:t>розсади рекомендується приймати опромінення на рівні 80 Вт/м</w:t>
      </w:r>
      <w:r w:rsidRPr="008D5554">
        <w:rPr>
          <w:rFonts w:ascii="Times New Roman" w:hAnsi="Times New Roman"/>
          <w:sz w:val="28"/>
          <w:vertAlign w:val="superscript"/>
        </w:rPr>
        <w:t>2</w:t>
      </w:r>
      <w:r w:rsidRPr="008D5554">
        <w:rPr>
          <w:rFonts w:ascii="Times New Roman" w:hAnsi="Times New Roman"/>
          <w:sz w:val="28"/>
        </w:rPr>
        <w:t>; для овочевих</w:t>
      </w:r>
      <w:r w:rsidRPr="008D5554">
        <w:rPr>
          <w:rFonts w:ascii="Times New Roman" w:hAnsi="Times New Roman"/>
          <w:spacing w:val="1"/>
          <w:sz w:val="28"/>
        </w:rPr>
        <w:t xml:space="preserve"> </w:t>
      </w:r>
      <w:r w:rsidRPr="008D5554">
        <w:rPr>
          <w:rFonts w:ascii="Times New Roman" w:hAnsi="Times New Roman"/>
          <w:sz w:val="28"/>
        </w:rPr>
        <w:t>культур – від</w:t>
      </w:r>
      <w:r w:rsidRPr="008D5554">
        <w:rPr>
          <w:rFonts w:ascii="Times New Roman" w:hAnsi="Times New Roman"/>
          <w:spacing w:val="1"/>
          <w:sz w:val="28"/>
        </w:rPr>
        <w:t xml:space="preserve"> </w:t>
      </w:r>
      <w:r w:rsidRPr="008D5554">
        <w:rPr>
          <w:rFonts w:ascii="Times New Roman" w:hAnsi="Times New Roman"/>
          <w:sz w:val="28"/>
        </w:rPr>
        <w:t>80</w:t>
      </w:r>
      <w:r w:rsidRPr="008D5554">
        <w:rPr>
          <w:rFonts w:ascii="Times New Roman" w:hAnsi="Times New Roman"/>
          <w:spacing w:val="2"/>
          <w:sz w:val="28"/>
        </w:rPr>
        <w:t xml:space="preserve"> </w:t>
      </w:r>
      <w:r w:rsidRPr="008D5554">
        <w:rPr>
          <w:rFonts w:ascii="Times New Roman" w:hAnsi="Times New Roman"/>
          <w:sz w:val="28"/>
        </w:rPr>
        <w:t>Вт/м</w:t>
      </w:r>
      <w:r w:rsidRPr="008D5554">
        <w:rPr>
          <w:rFonts w:ascii="Times New Roman" w:hAnsi="Times New Roman"/>
          <w:sz w:val="28"/>
          <w:vertAlign w:val="superscript"/>
        </w:rPr>
        <w:t>2</w:t>
      </w:r>
      <w:r w:rsidRPr="008D5554">
        <w:rPr>
          <w:rFonts w:ascii="Times New Roman" w:hAnsi="Times New Roman"/>
          <w:sz w:val="28"/>
        </w:rPr>
        <w:t xml:space="preserve"> до 160</w:t>
      </w:r>
      <w:r w:rsidRPr="008D5554">
        <w:rPr>
          <w:rFonts w:ascii="Times New Roman" w:hAnsi="Times New Roman"/>
          <w:spacing w:val="1"/>
          <w:sz w:val="28"/>
        </w:rPr>
        <w:t xml:space="preserve"> </w:t>
      </w:r>
      <w:r w:rsidRPr="008D5554">
        <w:rPr>
          <w:rFonts w:ascii="Times New Roman" w:hAnsi="Times New Roman"/>
          <w:sz w:val="28"/>
        </w:rPr>
        <w:t>Вт/м</w:t>
      </w:r>
      <w:r w:rsidRPr="008D5554">
        <w:rPr>
          <w:rFonts w:ascii="Times New Roman" w:hAnsi="Times New Roman"/>
          <w:sz w:val="28"/>
          <w:vertAlign w:val="superscript"/>
        </w:rPr>
        <w:t>2</w:t>
      </w:r>
      <w:r w:rsidRPr="008D5554">
        <w:rPr>
          <w:rFonts w:ascii="Times New Roman" w:hAnsi="Times New Roman"/>
          <w:sz w:val="28"/>
        </w:rPr>
        <w:t>;</w:t>
      </w:r>
    </w:p>
    <w:p w14:paraId="7EFEEBE2" w14:textId="77777777" w:rsidR="00A0570F" w:rsidRPr="008D5554" w:rsidRDefault="00A0570F" w:rsidP="00A0570F">
      <w:pPr>
        <w:pStyle w:val="a7"/>
        <w:widowControl w:val="0"/>
        <w:numPr>
          <w:ilvl w:val="0"/>
          <w:numId w:val="7"/>
        </w:numPr>
        <w:tabs>
          <w:tab w:val="left" w:pos="1058"/>
        </w:tabs>
        <w:autoSpaceDE w:val="0"/>
        <w:autoSpaceDN w:val="0"/>
        <w:spacing w:before="1" w:after="0" w:line="360" w:lineRule="auto"/>
        <w:ind w:right="121" w:firstLine="707"/>
        <w:contextualSpacing w:val="0"/>
        <w:jc w:val="both"/>
        <w:rPr>
          <w:rFonts w:ascii="Times New Roman" w:hAnsi="Times New Roman"/>
          <w:sz w:val="28"/>
        </w:rPr>
      </w:pPr>
      <w:r w:rsidRPr="008D5554">
        <w:rPr>
          <w:rFonts w:ascii="Times New Roman" w:hAnsi="Times New Roman"/>
          <w:sz w:val="28"/>
        </w:rPr>
        <w:t>для огірків рекомендованим є наступний розподіл енергій за спектральним</w:t>
      </w:r>
      <w:r w:rsidRPr="008D5554">
        <w:rPr>
          <w:rFonts w:ascii="Times New Roman" w:hAnsi="Times New Roman"/>
          <w:spacing w:val="-67"/>
          <w:sz w:val="28"/>
        </w:rPr>
        <w:t xml:space="preserve"> </w:t>
      </w:r>
      <w:r w:rsidRPr="008D5554">
        <w:rPr>
          <w:rFonts w:ascii="Times New Roman" w:hAnsi="Times New Roman"/>
          <w:sz w:val="28"/>
        </w:rPr>
        <w:t>складом: у діапазоні від 380 нм до 490 нм – 20 %, від 490 нм до 590 нм – 40 %, від</w:t>
      </w:r>
      <w:r w:rsidRPr="008D5554">
        <w:rPr>
          <w:rFonts w:ascii="Times New Roman" w:hAnsi="Times New Roman"/>
          <w:spacing w:val="1"/>
          <w:sz w:val="28"/>
        </w:rPr>
        <w:t xml:space="preserve"> </w:t>
      </w:r>
      <w:r w:rsidRPr="008D5554">
        <w:rPr>
          <w:rFonts w:ascii="Times New Roman" w:hAnsi="Times New Roman"/>
          <w:sz w:val="28"/>
        </w:rPr>
        <w:t>590 нм</w:t>
      </w:r>
      <w:r w:rsidRPr="008D5554">
        <w:rPr>
          <w:rFonts w:ascii="Times New Roman" w:hAnsi="Times New Roman"/>
          <w:spacing w:val="1"/>
          <w:sz w:val="28"/>
        </w:rPr>
        <w:t xml:space="preserve"> </w:t>
      </w:r>
      <w:r w:rsidRPr="008D5554">
        <w:rPr>
          <w:rFonts w:ascii="Times New Roman" w:hAnsi="Times New Roman"/>
          <w:sz w:val="28"/>
        </w:rPr>
        <w:t>до</w:t>
      </w:r>
      <w:r w:rsidRPr="008D5554">
        <w:rPr>
          <w:rFonts w:ascii="Times New Roman" w:hAnsi="Times New Roman"/>
          <w:spacing w:val="70"/>
          <w:sz w:val="28"/>
        </w:rPr>
        <w:t xml:space="preserve"> </w:t>
      </w:r>
      <w:r w:rsidRPr="008D5554">
        <w:rPr>
          <w:rFonts w:ascii="Times New Roman" w:hAnsi="Times New Roman"/>
          <w:sz w:val="28"/>
        </w:rPr>
        <w:t>700 нм – 40</w:t>
      </w:r>
      <w:r w:rsidRPr="008D5554">
        <w:rPr>
          <w:rFonts w:ascii="Times New Roman" w:hAnsi="Times New Roman"/>
          <w:spacing w:val="70"/>
          <w:sz w:val="28"/>
        </w:rPr>
        <w:t xml:space="preserve"> </w:t>
      </w:r>
      <w:r w:rsidRPr="008D5554">
        <w:rPr>
          <w:rFonts w:ascii="Times New Roman" w:hAnsi="Times New Roman"/>
          <w:sz w:val="28"/>
        </w:rPr>
        <w:t>%; для</w:t>
      </w:r>
      <w:r w:rsidRPr="008D5554">
        <w:rPr>
          <w:rFonts w:ascii="Times New Roman" w:hAnsi="Times New Roman"/>
          <w:spacing w:val="70"/>
          <w:sz w:val="28"/>
        </w:rPr>
        <w:t xml:space="preserve"> </w:t>
      </w:r>
      <w:r w:rsidRPr="008D5554">
        <w:rPr>
          <w:rFonts w:ascii="Times New Roman" w:hAnsi="Times New Roman"/>
          <w:sz w:val="28"/>
        </w:rPr>
        <w:t>томатів: у діапазоні довжин</w:t>
      </w:r>
      <w:r w:rsidRPr="008D5554">
        <w:rPr>
          <w:rFonts w:ascii="Times New Roman" w:hAnsi="Times New Roman"/>
          <w:spacing w:val="70"/>
          <w:sz w:val="28"/>
        </w:rPr>
        <w:t xml:space="preserve"> </w:t>
      </w:r>
      <w:r w:rsidRPr="008D5554">
        <w:rPr>
          <w:rFonts w:ascii="Times New Roman" w:hAnsi="Times New Roman"/>
          <w:sz w:val="28"/>
        </w:rPr>
        <w:t>хвиль від 380 нм до</w:t>
      </w:r>
      <w:r w:rsidRPr="008D5554">
        <w:rPr>
          <w:rFonts w:ascii="Times New Roman" w:hAnsi="Times New Roman"/>
          <w:spacing w:val="1"/>
          <w:sz w:val="28"/>
        </w:rPr>
        <w:t xml:space="preserve"> </w:t>
      </w:r>
      <w:r w:rsidRPr="008D5554">
        <w:rPr>
          <w:rFonts w:ascii="Times New Roman" w:hAnsi="Times New Roman"/>
          <w:sz w:val="28"/>
        </w:rPr>
        <w:t>490 нм</w:t>
      </w:r>
      <w:r w:rsidRPr="008D5554">
        <w:rPr>
          <w:rFonts w:ascii="Times New Roman" w:hAnsi="Times New Roman"/>
          <w:spacing w:val="-1"/>
          <w:sz w:val="28"/>
        </w:rPr>
        <w:t xml:space="preserve"> </w:t>
      </w:r>
      <w:r w:rsidRPr="008D5554">
        <w:rPr>
          <w:rFonts w:ascii="Times New Roman" w:hAnsi="Times New Roman"/>
          <w:sz w:val="28"/>
        </w:rPr>
        <w:t>–</w:t>
      </w:r>
      <w:r w:rsidRPr="008D5554">
        <w:rPr>
          <w:rFonts w:ascii="Times New Roman" w:hAnsi="Times New Roman"/>
          <w:spacing w:val="-3"/>
          <w:sz w:val="28"/>
        </w:rPr>
        <w:t xml:space="preserve"> </w:t>
      </w:r>
      <w:r w:rsidRPr="008D5554">
        <w:rPr>
          <w:rFonts w:ascii="Times New Roman" w:hAnsi="Times New Roman"/>
          <w:sz w:val="28"/>
        </w:rPr>
        <w:t>20</w:t>
      </w:r>
      <w:r w:rsidRPr="008D5554">
        <w:rPr>
          <w:rFonts w:ascii="Times New Roman" w:hAnsi="Times New Roman"/>
          <w:spacing w:val="1"/>
          <w:sz w:val="28"/>
        </w:rPr>
        <w:t xml:space="preserve"> </w:t>
      </w:r>
      <w:r w:rsidRPr="008D5554">
        <w:rPr>
          <w:rFonts w:ascii="Times New Roman" w:hAnsi="Times New Roman"/>
          <w:sz w:val="28"/>
        </w:rPr>
        <w:t>%,</w:t>
      </w:r>
      <w:r w:rsidRPr="008D5554">
        <w:rPr>
          <w:rFonts w:ascii="Times New Roman" w:hAnsi="Times New Roman"/>
          <w:spacing w:val="-1"/>
          <w:sz w:val="28"/>
        </w:rPr>
        <w:t xml:space="preserve"> </w:t>
      </w:r>
      <w:r w:rsidRPr="008D5554">
        <w:rPr>
          <w:rFonts w:ascii="Times New Roman" w:hAnsi="Times New Roman"/>
          <w:sz w:val="28"/>
        </w:rPr>
        <w:t>від 490</w:t>
      </w:r>
      <w:r w:rsidRPr="008D5554">
        <w:rPr>
          <w:rFonts w:ascii="Times New Roman" w:hAnsi="Times New Roman"/>
          <w:spacing w:val="1"/>
          <w:sz w:val="28"/>
        </w:rPr>
        <w:t xml:space="preserve"> </w:t>
      </w:r>
      <w:r w:rsidRPr="008D5554">
        <w:rPr>
          <w:rFonts w:ascii="Times New Roman" w:hAnsi="Times New Roman"/>
          <w:sz w:val="28"/>
        </w:rPr>
        <w:t>нм</w:t>
      </w:r>
      <w:r w:rsidRPr="008D5554">
        <w:rPr>
          <w:rFonts w:ascii="Times New Roman" w:hAnsi="Times New Roman"/>
          <w:spacing w:val="-2"/>
          <w:sz w:val="28"/>
        </w:rPr>
        <w:t xml:space="preserve"> </w:t>
      </w:r>
      <w:r w:rsidRPr="008D5554">
        <w:rPr>
          <w:rFonts w:ascii="Times New Roman" w:hAnsi="Times New Roman"/>
          <w:sz w:val="28"/>
        </w:rPr>
        <w:t>до</w:t>
      </w:r>
      <w:r w:rsidRPr="008D5554">
        <w:rPr>
          <w:rFonts w:ascii="Times New Roman" w:hAnsi="Times New Roman"/>
          <w:spacing w:val="-3"/>
          <w:sz w:val="28"/>
        </w:rPr>
        <w:t xml:space="preserve"> </w:t>
      </w:r>
      <w:r w:rsidRPr="008D5554">
        <w:rPr>
          <w:rFonts w:ascii="Times New Roman" w:hAnsi="Times New Roman"/>
          <w:sz w:val="28"/>
        </w:rPr>
        <w:t>590</w:t>
      </w:r>
      <w:r w:rsidRPr="008D5554">
        <w:rPr>
          <w:rFonts w:ascii="Times New Roman" w:hAnsi="Times New Roman"/>
          <w:spacing w:val="2"/>
          <w:sz w:val="28"/>
        </w:rPr>
        <w:t xml:space="preserve"> </w:t>
      </w:r>
      <w:r w:rsidRPr="008D5554">
        <w:rPr>
          <w:rFonts w:ascii="Times New Roman" w:hAnsi="Times New Roman"/>
          <w:sz w:val="28"/>
        </w:rPr>
        <w:t>нм</w:t>
      </w:r>
      <w:r w:rsidRPr="008D5554">
        <w:rPr>
          <w:rFonts w:ascii="Times New Roman" w:hAnsi="Times New Roman"/>
          <w:spacing w:val="-4"/>
          <w:sz w:val="28"/>
        </w:rPr>
        <w:t xml:space="preserve"> </w:t>
      </w:r>
      <w:r w:rsidRPr="008D5554">
        <w:rPr>
          <w:rFonts w:ascii="Times New Roman" w:hAnsi="Times New Roman"/>
          <w:sz w:val="28"/>
        </w:rPr>
        <w:t>– 15 %,</w:t>
      </w:r>
      <w:r w:rsidRPr="008D5554">
        <w:rPr>
          <w:rFonts w:ascii="Times New Roman" w:hAnsi="Times New Roman"/>
          <w:spacing w:val="-1"/>
          <w:sz w:val="28"/>
        </w:rPr>
        <w:t xml:space="preserve"> </w:t>
      </w:r>
      <w:r w:rsidRPr="008D5554">
        <w:rPr>
          <w:rFonts w:ascii="Times New Roman" w:hAnsi="Times New Roman"/>
          <w:sz w:val="28"/>
        </w:rPr>
        <w:t>від</w:t>
      </w:r>
      <w:r w:rsidRPr="008D5554">
        <w:rPr>
          <w:rFonts w:ascii="Times New Roman" w:hAnsi="Times New Roman"/>
          <w:spacing w:val="-2"/>
          <w:sz w:val="28"/>
        </w:rPr>
        <w:t xml:space="preserve"> </w:t>
      </w:r>
      <w:r w:rsidRPr="008D5554">
        <w:rPr>
          <w:rFonts w:ascii="Times New Roman" w:hAnsi="Times New Roman"/>
          <w:sz w:val="28"/>
        </w:rPr>
        <w:t>590</w:t>
      </w:r>
      <w:r w:rsidRPr="008D5554">
        <w:rPr>
          <w:rFonts w:ascii="Times New Roman" w:hAnsi="Times New Roman"/>
          <w:spacing w:val="2"/>
          <w:sz w:val="28"/>
        </w:rPr>
        <w:t xml:space="preserve"> </w:t>
      </w:r>
      <w:r w:rsidRPr="008D5554">
        <w:rPr>
          <w:rFonts w:ascii="Times New Roman" w:hAnsi="Times New Roman"/>
          <w:sz w:val="28"/>
        </w:rPr>
        <w:t>нм</w:t>
      </w:r>
      <w:r w:rsidRPr="008D5554">
        <w:rPr>
          <w:rFonts w:ascii="Times New Roman" w:hAnsi="Times New Roman"/>
          <w:spacing w:val="-3"/>
          <w:sz w:val="28"/>
        </w:rPr>
        <w:t xml:space="preserve"> </w:t>
      </w:r>
      <w:r w:rsidRPr="008D5554">
        <w:rPr>
          <w:rFonts w:ascii="Times New Roman" w:hAnsi="Times New Roman"/>
          <w:sz w:val="28"/>
        </w:rPr>
        <w:t>до 700 нм –</w:t>
      </w:r>
      <w:r w:rsidRPr="008D5554">
        <w:rPr>
          <w:rFonts w:ascii="Times New Roman" w:hAnsi="Times New Roman"/>
          <w:spacing w:val="-3"/>
          <w:sz w:val="28"/>
        </w:rPr>
        <w:t xml:space="preserve"> </w:t>
      </w:r>
      <w:r w:rsidRPr="008D5554">
        <w:rPr>
          <w:rFonts w:ascii="Times New Roman" w:hAnsi="Times New Roman"/>
          <w:sz w:val="28"/>
        </w:rPr>
        <w:t>65</w:t>
      </w:r>
      <w:r w:rsidRPr="008D5554">
        <w:rPr>
          <w:rFonts w:ascii="Times New Roman" w:hAnsi="Times New Roman"/>
          <w:spacing w:val="1"/>
          <w:sz w:val="28"/>
        </w:rPr>
        <w:t xml:space="preserve"> </w:t>
      </w:r>
      <w:r w:rsidRPr="008D5554">
        <w:rPr>
          <w:rFonts w:ascii="Times New Roman" w:hAnsi="Times New Roman"/>
          <w:sz w:val="28"/>
        </w:rPr>
        <w:t>%.</w:t>
      </w:r>
    </w:p>
    <w:p w14:paraId="14AC2DF2" w14:textId="77777777" w:rsidR="00A0570F" w:rsidRPr="008D5554" w:rsidRDefault="00A0570F" w:rsidP="00A0570F">
      <w:pPr>
        <w:spacing w:line="360" w:lineRule="auto"/>
        <w:ind w:left="138" w:right="119" w:firstLine="707"/>
        <w:jc w:val="both"/>
        <w:rPr>
          <w:rFonts w:ascii="Times New Roman" w:hAnsi="Times New Roman"/>
          <w:sz w:val="28"/>
          <w:szCs w:val="28"/>
          <w:lang w:val="uk-UA"/>
        </w:rPr>
      </w:pPr>
      <w:r w:rsidRPr="008D5554">
        <w:rPr>
          <w:rFonts w:ascii="Times New Roman" w:hAnsi="Times New Roman"/>
          <w:b/>
          <w:bCs/>
          <w:i/>
          <w:sz w:val="28"/>
          <w:lang w:val="uk-UA"/>
        </w:rPr>
        <w:t>Швидкість</w:t>
      </w:r>
      <w:r w:rsidRPr="008D5554">
        <w:rPr>
          <w:rFonts w:ascii="Times New Roman" w:hAnsi="Times New Roman"/>
          <w:b/>
          <w:bCs/>
          <w:i/>
          <w:spacing w:val="1"/>
          <w:sz w:val="28"/>
          <w:lang w:val="uk-UA"/>
        </w:rPr>
        <w:t xml:space="preserve"> </w:t>
      </w:r>
      <w:r w:rsidRPr="008D5554">
        <w:rPr>
          <w:rFonts w:ascii="Times New Roman" w:hAnsi="Times New Roman"/>
          <w:b/>
          <w:bCs/>
          <w:i/>
          <w:sz w:val="28"/>
          <w:lang w:val="uk-UA"/>
        </w:rPr>
        <w:t>руху</w:t>
      </w:r>
      <w:r w:rsidRPr="008D5554">
        <w:rPr>
          <w:rFonts w:ascii="Times New Roman" w:hAnsi="Times New Roman"/>
          <w:b/>
          <w:bCs/>
          <w:i/>
          <w:spacing w:val="1"/>
          <w:sz w:val="28"/>
          <w:lang w:val="uk-UA"/>
        </w:rPr>
        <w:t xml:space="preserve"> та </w:t>
      </w:r>
      <w:r w:rsidRPr="008D5554">
        <w:rPr>
          <w:rFonts w:ascii="Times New Roman" w:hAnsi="Times New Roman"/>
          <w:b/>
          <w:bCs/>
          <w:i/>
          <w:sz w:val="28"/>
          <w:lang w:val="uk-UA"/>
        </w:rPr>
        <w:t>газовий</w:t>
      </w:r>
      <w:r w:rsidRPr="008D5554">
        <w:rPr>
          <w:rFonts w:ascii="Times New Roman" w:hAnsi="Times New Roman"/>
          <w:b/>
          <w:bCs/>
          <w:i/>
          <w:spacing w:val="1"/>
          <w:sz w:val="28"/>
          <w:lang w:val="uk-UA"/>
        </w:rPr>
        <w:t xml:space="preserve"> </w:t>
      </w:r>
      <w:r w:rsidRPr="008D5554">
        <w:rPr>
          <w:rFonts w:ascii="Times New Roman" w:hAnsi="Times New Roman"/>
          <w:b/>
          <w:bCs/>
          <w:i/>
          <w:sz w:val="28"/>
          <w:lang w:val="uk-UA"/>
        </w:rPr>
        <w:t>склад</w:t>
      </w:r>
      <w:r w:rsidRPr="008D5554">
        <w:rPr>
          <w:rFonts w:ascii="Times New Roman" w:hAnsi="Times New Roman"/>
          <w:b/>
          <w:bCs/>
          <w:i/>
          <w:spacing w:val="1"/>
          <w:sz w:val="28"/>
          <w:lang w:val="uk-UA"/>
        </w:rPr>
        <w:t xml:space="preserve"> </w:t>
      </w:r>
      <w:r w:rsidRPr="008D5554">
        <w:rPr>
          <w:rFonts w:ascii="Times New Roman" w:hAnsi="Times New Roman"/>
          <w:b/>
          <w:bCs/>
          <w:i/>
          <w:sz w:val="28"/>
          <w:lang w:val="uk-UA"/>
        </w:rPr>
        <w:t>та</w:t>
      </w:r>
      <w:r w:rsidRPr="008D5554">
        <w:rPr>
          <w:rFonts w:ascii="Times New Roman" w:hAnsi="Times New Roman"/>
          <w:b/>
          <w:bCs/>
          <w:i/>
          <w:spacing w:val="1"/>
          <w:sz w:val="28"/>
          <w:lang w:val="uk-UA"/>
        </w:rPr>
        <w:t xml:space="preserve"> </w:t>
      </w:r>
      <w:r w:rsidRPr="008D5554">
        <w:rPr>
          <w:rFonts w:ascii="Times New Roman" w:hAnsi="Times New Roman"/>
          <w:b/>
          <w:bCs/>
          <w:i/>
          <w:sz w:val="28"/>
          <w:lang w:val="uk-UA"/>
        </w:rPr>
        <w:t>повітря</w:t>
      </w:r>
      <w:r w:rsidRPr="008D5554">
        <w:rPr>
          <w:rFonts w:ascii="Times New Roman" w:hAnsi="Times New Roman"/>
          <w:b/>
          <w:bCs/>
          <w:i/>
          <w:spacing w:val="1"/>
          <w:sz w:val="28"/>
          <w:lang w:val="uk-UA"/>
        </w:rPr>
        <w:t xml:space="preserve"> </w:t>
      </w:r>
      <w:r w:rsidRPr="008D5554">
        <w:rPr>
          <w:rFonts w:ascii="Times New Roman" w:hAnsi="Times New Roman"/>
          <w:b/>
          <w:bCs/>
          <w:i/>
          <w:sz w:val="28"/>
          <w:lang w:val="uk-UA"/>
        </w:rPr>
        <w:t>в</w:t>
      </w:r>
      <w:r w:rsidRPr="008D5554">
        <w:rPr>
          <w:rFonts w:ascii="Times New Roman" w:hAnsi="Times New Roman"/>
          <w:b/>
          <w:bCs/>
          <w:i/>
          <w:spacing w:val="1"/>
          <w:sz w:val="28"/>
          <w:lang w:val="uk-UA"/>
        </w:rPr>
        <w:t xml:space="preserve"> </w:t>
      </w:r>
      <w:r w:rsidRPr="008D5554">
        <w:rPr>
          <w:rFonts w:ascii="Times New Roman" w:hAnsi="Times New Roman"/>
          <w:b/>
          <w:bCs/>
          <w:i/>
          <w:sz w:val="28"/>
          <w:lang w:val="uk-UA"/>
        </w:rPr>
        <w:t>зоні</w:t>
      </w:r>
      <w:r w:rsidRPr="008D5554">
        <w:rPr>
          <w:rFonts w:ascii="Times New Roman" w:hAnsi="Times New Roman"/>
          <w:b/>
          <w:bCs/>
          <w:i/>
          <w:spacing w:val="1"/>
          <w:sz w:val="28"/>
          <w:lang w:val="uk-UA"/>
        </w:rPr>
        <w:t xml:space="preserve"> </w:t>
      </w:r>
      <w:r w:rsidRPr="008D5554">
        <w:rPr>
          <w:rFonts w:ascii="Times New Roman" w:hAnsi="Times New Roman"/>
          <w:b/>
          <w:bCs/>
          <w:i/>
          <w:sz w:val="28"/>
          <w:lang w:val="uk-UA"/>
        </w:rPr>
        <w:t>вирощування</w:t>
      </w:r>
      <w:r w:rsidRPr="008D5554">
        <w:rPr>
          <w:rFonts w:ascii="Times New Roman" w:hAnsi="Times New Roman"/>
          <w:i/>
          <w:sz w:val="28"/>
          <w:lang w:val="uk-UA"/>
        </w:rPr>
        <w:t>.</w:t>
      </w:r>
      <w:r w:rsidRPr="008D5554">
        <w:rPr>
          <w:i/>
          <w:spacing w:val="70"/>
          <w:sz w:val="28"/>
          <w:lang w:val="uk-UA"/>
        </w:rPr>
        <w:t xml:space="preserve"> </w:t>
      </w:r>
      <w:r w:rsidRPr="008D5554">
        <w:rPr>
          <w:rFonts w:ascii="Times New Roman" w:hAnsi="Times New Roman"/>
          <w:sz w:val="28"/>
          <w:szCs w:val="28"/>
          <w:lang w:val="uk-UA"/>
        </w:rPr>
        <w:t xml:space="preserve"> Наступним параметром контролю парникового мікроклімату є швидкість переміщення повітряної маси в теплиці. Одиницею вимірювання зазначеного параметра становить m/s. Швидкість руху повітря в теплиці вимірюється за допомогою пристроїв різних конструкцій, що називаються анемометрами (перекладені з грецького </w:t>
      </w:r>
      <w:proofErr w:type="spellStart"/>
      <w:r w:rsidRPr="008D5554">
        <w:rPr>
          <w:rFonts w:ascii="Times New Roman" w:hAnsi="Times New Roman"/>
          <w:sz w:val="28"/>
          <w:szCs w:val="28"/>
          <w:lang w:val="uk-UA"/>
        </w:rPr>
        <w:t>Вінмера</w:t>
      </w:r>
      <w:proofErr w:type="spellEnd"/>
      <w:r w:rsidRPr="008D5554">
        <w:rPr>
          <w:rFonts w:ascii="Times New Roman" w:hAnsi="Times New Roman"/>
          <w:sz w:val="28"/>
          <w:szCs w:val="28"/>
          <w:lang w:val="uk-UA"/>
        </w:rPr>
        <w:t xml:space="preserve">) [15, 16]. </w:t>
      </w:r>
    </w:p>
    <w:p w14:paraId="2C6B65AC" w14:textId="77777777" w:rsidR="00A0570F" w:rsidRPr="008D5554" w:rsidRDefault="00A0570F" w:rsidP="00A0570F">
      <w:pPr>
        <w:spacing w:line="360" w:lineRule="auto"/>
        <w:ind w:left="138" w:right="119" w:firstLine="707"/>
        <w:jc w:val="both"/>
        <w:rPr>
          <w:rFonts w:ascii="Times New Roman" w:hAnsi="Times New Roman"/>
          <w:sz w:val="28"/>
          <w:szCs w:val="28"/>
          <w:lang w:val="uk-UA"/>
        </w:rPr>
      </w:pPr>
      <w:r w:rsidRPr="008D5554">
        <w:rPr>
          <w:rFonts w:ascii="Times New Roman" w:hAnsi="Times New Roman"/>
          <w:sz w:val="28"/>
          <w:szCs w:val="28"/>
          <w:lang w:val="uk-UA"/>
        </w:rPr>
        <w:t xml:space="preserve">Принцип роботи описаних пристроїв такий: керований потік повітря обертає "вертушки", які </w:t>
      </w:r>
      <w:proofErr w:type="spellStart"/>
      <w:r w:rsidRPr="008D5554">
        <w:rPr>
          <w:rFonts w:ascii="Times New Roman" w:hAnsi="Times New Roman"/>
          <w:sz w:val="28"/>
          <w:szCs w:val="28"/>
          <w:lang w:val="uk-UA"/>
        </w:rPr>
        <w:t>кінематично</w:t>
      </w:r>
      <w:proofErr w:type="spellEnd"/>
      <w:r w:rsidRPr="008D5554">
        <w:rPr>
          <w:rFonts w:ascii="Times New Roman" w:hAnsi="Times New Roman"/>
          <w:sz w:val="28"/>
          <w:szCs w:val="28"/>
          <w:lang w:val="uk-UA"/>
        </w:rPr>
        <w:t xml:space="preserve"> пов'язані з лічильником швидкості, механічного або електричного. По швидкість "вертушки" розраховують за швидкістю потоку повітря.</w:t>
      </w:r>
    </w:p>
    <w:p w14:paraId="2F283946" w14:textId="77777777" w:rsidR="00A0570F" w:rsidRPr="008D5554" w:rsidRDefault="00A0570F" w:rsidP="00A0570F">
      <w:pPr>
        <w:spacing w:before="1" w:line="360" w:lineRule="auto"/>
        <w:ind w:left="138" w:right="122" w:firstLine="707"/>
        <w:jc w:val="both"/>
        <w:rPr>
          <w:rFonts w:ascii="Times New Roman" w:hAnsi="Times New Roman"/>
          <w:sz w:val="28"/>
          <w:lang w:val="uk-UA"/>
        </w:rPr>
      </w:pPr>
      <w:r w:rsidRPr="008D5554">
        <w:rPr>
          <w:rFonts w:ascii="Times New Roman" w:hAnsi="Times New Roman"/>
          <w:sz w:val="28"/>
          <w:lang w:val="uk-UA"/>
        </w:rPr>
        <w:t>Згідно</w:t>
      </w:r>
      <w:r w:rsidRPr="008D5554">
        <w:rPr>
          <w:rFonts w:ascii="Times New Roman" w:hAnsi="Times New Roman"/>
          <w:spacing w:val="1"/>
          <w:sz w:val="28"/>
          <w:lang w:val="uk-UA"/>
        </w:rPr>
        <w:t xml:space="preserve"> </w:t>
      </w:r>
      <w:r w:rsidRPr="008D5554">
        <w:rPr>
          <w:rFonts w:ascii="Times New Roman" w:hAnsi="Times New Roman"/>
          <w:sz w:val="28"/>
          <w:lang w:val="uk-UA"/>
        </w:rPr>
        <w:t>джерел [17, 18] концентрацію CO</w:t>
      </w:r>
      <w:r w:rsidRPr="008D5554">
        <w:rPr>
          <w:rFonts w:ascii="Times New Roman" w:hAnsi="Times New Roman"/>
          <w:sz w:val="28"/>
          <w:vertAlign w:val="subscript"/>
          <w:lang w:val="uk-UA"/>
        </w:rPr>
        <w:t>2</w:t>
      </w:r>
      <w:r w:rsidRPr="008D5554">
        <w:rPr>
          <w:rFonts w:ascii="Times New Roman" w:hAnsi="Times New Roman"/>
          <w:sz w:val="28"/>
          <w:lang w:val="uk-UA"/>
        </w:rPr>
        <w:t xml:space="preserve"> у зоні вирощування в залежності від світлового</w:t>
      </w:r>
      <w:r w:rsidRPr="008D5554">
        <w:rPr>
          <w:rFonts w:ascii="Times New Roman" w:hAnsi="Times New Roman"/>
          <w:spacing w:val="-67"/>
          <w:sz w:val="28"/>
          <w:lang w:val="uk-UA"/>
        </w:rPr>
        <w:t xml:space="preserve"> </w:t>
      </w:r>
      <w:r w:rsidRPr="008D5554">
        <w:rPr>
          <w:rFonts w:ascii="Times New Roman" w:hAnsi="Times New Roman"/>
          <w:sz w:val="28"/>
          <w:lang w:val="uk-UA"/>
        </w:rPr>
        <w:t>режиму.</w:t>
      </w:r>
    </w:p>
    <w:p w14:paraId="3529F857" w14:textId="77777777" w:rsidR="00A0570F" w:rsidRPr="008D5554" w:rsidRDefault="00A0570F" w:rsidP="00A0570F">
      <w:pPr>
        <w:pStyle w:val="a8"/>
        <w:spacing w:line="320" w:lineRule="exact"/>
        <w:ind w:left="846"/>
        <w:jc w:val="both"/>
      </w:pPr>
      <w:r w:rsidRPr="008D5554">
        <w:t>Також</w:t>
      </w:r>
      <w:r w:rsidRPr="008D5554">
        <w:rPr>
          <w:spacing w:val="-6"/>
        </w:rPr>
        <w:t xml:space="preserve"> </w:t>
      </w:r>
      <w:r w:rsidRPr="008D5554">
        <w:t>варто</w:t>
      </w:r>
      <w:r w:rsidRPr="008D5554">
        <w:rPr>
          <w:spacing w:val="-5"/>
        </w:rPr>
        <w:t xml:space="preserve"> </w:t>
      </w:r>
      <w:r w:rsidRPr="008D5554">
        <w:t>враховувати</w:t>
      </w:r>
      <w:r w:rsidRPr="008D5554">
        <w:rPr>
          <w:spacing w:val="-6"/>
        </w:rPr>
        <w:t xml:space="preserve"> </w:t>
      </w:r>
      <w:r w:rsidRPr="008D5554">
        <w:t>наступні</w:t>
      </w:r>
      <w:r w:rsidRPr="008D5554">
        <w:rPr>
          <w:spacing w:val="-5"/>
        </w:rPr>
        <w:t xml:space="preserve"> </w:t>
      </w:r>
      <w:r w:rsidRPr="008D5554">
        <w:t>технологічні</w:t>
      </w:r>
      <w:r w:rsidRPr="008D5554">
        <w:rPr>
          <w:spacing w:val="-5"/>
        </w:rPr>
        <w:t xml:space="preserve"> </w:t>
      </w:r>
      <w:r w:rsidRPr="008D5554">
        <w:t>вимоги:</w:t>
      </w:r>
    </w:p>
    <w:p w14:paraId="2628E724" w14:textId="77777777" w:rsidR="00A0570F" w:rsidRPr="008D5554" w:rsidRDefault="00A0570F" w:rsidP="00A0570F">
      <w:pPr>
        <w:pStyle w:val="a8"/>
        <w:spacing w:line="320" w:lineRule="exact"/>
        <w:ind w:left="846"/>
        <w:jc w:val="both"/>
      </w:pPr>
    </w:p>
    <w:p w14:paraId="0A381923" w14:textId="77777777" w:rsidR="00A0570F" w:rsidRPr="008D5554" w:rsidRDefault="00A0570F" w:rsidP="00A0570F">
      <w:pPr>
        <w:pStyle w:val="a7"/>
        <w:widowControl w:val="0"/>
        <w:numPr>
          <w:ilvl w:val="0"/>
          <w:numId w:val="7"/>
        </w:numPr>
        <w:tabs>
          <w:tab w:val="left" w:pos="1058"/>
        </w:tabs>
        <w:autoSpaceDE w:val="0"/>
        <w:autoSpaceDN w:val="0"/>
        <w:spacing w:after="0" w:line="360" w:lineRule="auto"/>
        <w:ind w:right="124" w:firstLine="707"/>
        <w:contextualSpacing w:val="0"/>
        <w:jc w:val="both"/>
        <w:rPr>
          <w:rFonts w:ascii="Times New Roman" w:hAnsi="Times New Roman"/>
          <w:sz w:val="28"/>
        </w:rPr>
      </w:pPr>
      <w:r w:rsidRPr="008D5554">
        <w:rPr>
          <w:rFonts w:ascii="Times New Roman" w:hAnsi="Times New Roman"/>
          <w:sz w:val="28"/>
        </w:rPr>
        <w:t>швидкість руху повітря в овочевих теплицях у зоні вирощування в період</w:t>
      </w:r>
      <w:r w:rsidRPr="008D5554">
        <w:rPr>
          <w:rFonts w:ascii="Times New Roman" w:hAnsi="Times New Roman"/>
          <w:spacing w:val="1"/>
          <w:sz w:val="28"/>
        </w:rPr>
        <w:t xml:space="preserve"> </w:t>
      </w:r>
      <w:r w:rsidRPr="008D5554">
        <w:rPr>
          <w:rFonts w:ascii="Times New Roman" w:hAnsi="Times New Roman"/>
          <w:sz w:val="28"/>
        </w:rPr>
        <w:t>плодоношення слід приймати наступним чином: максимально допустима швидкість для всіх типів</w:t>
      </w:r>
      <w:r w:rsidRPr="008D5554">
        <w:rPr>
          <w:rFonts w:ascii="Times New Roman" w:hAnsi="Times New Roman"/>
          <w:spacing w:val="1"/>
          <w:sz w:val="28"/>
        </w:rPr>
        <w:t xml:space="preserve"> </w:t>
      </w:r>
      <w:r w:rsidRPr="008D5554">
        <w:rPr>
          <w:rFonts w:ascii="Times New Roman" w:hAnsi="Times New Roman"/>
          <w:sz w:val="28"/>
        </w:rPr>
        <w:t>рослин</w:t>
      </w:r>
      <w:r w:rsidRPr="008D5554">
        <w:rPr>
          <w:rFonts w:ascii="Times New Roman" w:hAnsi="Times New Roman"/>
          <w:spacing w:val="-3"/>
          <w:sz w:val="28"/>
        </w:rPr>
        <w:t xml:space="preserve"> </w:t>
      </w:r>
      <w:r w:rsidRPr="008D5554">
        <w:rPr>
          <w:rFonts w:ascii="Times New Roman" w:hAnsi="Times New Roman"/>
          <w:sz w:val="28"/>
        </w:rPr>
        <w:t>– 1,0</w:t>
      </w:r>
      <w:r w:rsidRPr="008D5554">
        <w:rPr>
          <w:rFonts w:ascii="Times New Roman" w:hAnsi="Times New Roman"/>
          <w:spacing w:val="1"/>
          <w:sz w:val="28"/>
        </w:rPr>
        <w:t xml:space="preserve"> </w:t>
      </w:r>
      <w:r w:rsidRPr="008D5554">
        <w:rPr>
          <w:rFonts w:ascii="Times New Roman" w:hAnsi="Times New Roman"/>
          <w:sz w:val="28"/>
        </w:rPr>
        <w:t>м/с, для огірків – від 0,25 м/с до 0,3 м/с; для</w:t>
      </w:r>
      <w:r w:rsidRPr="008D5554">
        <w:rPr>
          <w:rFonts w:ascii="Times New Roman" w:hAnsi="Times New Roman"/>
          <w:spacing w:val="1"/>
          <w:sz w:val="28"/>
        </w:rPr>
        <w:t xml:space="preserve"> </w:t>
      </w:r>
      <w:r w:rsidRPr="008D5554">
        <w:rPr>
          <w:rFonts w:ascii="Times New Roman" w:hAnsi="Times New Roman"/>
          <w:sz w:val="28"/>
        </w:rPr>
        <w:t xml:space="preserve">томатів – від 0,3 м/с до 0,5 м/с; </w:t>
      </w:r>
    </w:p>
    <w:p w14:paraId="25290B04" w14:textId="77777777" w:rsidR="00A0570F" w:rsidRPr="008D5554" w:rsidRDefault="00A0570F" w:rsidP="00A0570F">
      <w:pPr>
        <w:pStyle w:val="a7"/>
        <w:widowControl w:val="0"/>
        <w:numPr>
          <w:ilvl w:val="0"/>
          <w:numId w:val="7"/>
        </w:numPr>
        <w:tabs>
          <w:tab w:val="left" w:pos="1058"/>
        </w:tabs>
        <w:autoSpaceDE w:val="0"/>
        <w:autoSpaceDN w:val="0"/>
        <w:spacing w:after="0" w:line="360" w:lineRule="auto"/>
        <w:ind w:right="136" w:firstLine="707"/>
        <w:contextualSpacing w:val="0"/>
        <w:jc w:val="both"/>
        <w:rPr>
          <w:rFonts w:ascii="Times New Roman" w:hAnsi="Times New Roman"/>
          <w:sz w:val="28"/>
        </w:rPr>
      </w:pPr>
      <w:r w:rsidRPr="008D5554">
        <w:rPr>
          <w:rFonts w:ascii="Times New Roman" w:hAnsi="Times New Roman"/>
          <w:sz w:val="28"/>
        </w:rPr>
        <w:t>максимально допустима концентрація вуглекислого газу в повітрі теплиці</w:t>
      </w:r>
      <w:r w:rsidRPr="008D5554">
        <w:rPr>
          <w:rFonts w:ascii="Times New Roman" w:hAnsi="Times New Roman"/>
          <w:spacing w:val="1"/>
          <w:sz w:val="28"/>
        </w:rPr>
        <w:t xml:space="preserve"> </w:t>
      </w:r>
      <w:r w:rsidRPr="008D5554">
        <w:rPr>
          <w:rFonts w:ascii="Times New Roman" w:hAnsi="Times New Roman"/>
          <w:sz w:val="28"/>
        </w:rPr>
        <w:t>становить</w:t>
      </w:r>
      <w:r w:rsidRPr="008D5554">
        <w:rPr>
          <w:rFonts w:ascii="Times New Roman" w:hAnsi="Times New Roman"/>
          <w:spacing w:val="-3"/>
          <w:sz w:val="28"/>
        </w:rPr>
        <w:t xml:space="preserve"> </w:t>
      </w:r>
      <w:r w:rsidRPr="008D5554">
        <w:rPr>
          <w:rFonts w:ascii="Times New Roman" w:hAnsi="Times New Roman"/>
          <w:sz w:val="28"/>
        </w:rPr>
        <w:t>0,33</w:t>
      </w:r>
      <w:r w:rsidRPr="008D5554">
        <w:rPr>
          <w:rFonts w:ascii="Times New Roman" w:hAnsi="Times New Roman"/>
          <w:spacing w:val="2"/>
          <w:sz w:val="28"/>
        </w:rPr>
        <w:t xml:space="preserve"> </w:t>
      </w:r>
      <w:r w:rsidRPr="008D5554">
        <w:rPr>
          <w:rFonts w:ascii="Times New Roman" w:hAnsi="Times New Roman"/>
          <w:sz w:val="28"/>
        </w:rPr>
        <w:t>%;</w:t>
      </w:r>
    </w:p>
    <w:p w14:paraId="32984DE1" w14:textId="77777777" w:rsidR="00A0570F" w:rsidRPr="008D5554" w:rsidRDefault="00A0570F" w:rsidP="00A0570F">
      <w:pPr>
        <w:pStyle w:val="a7"/>
        <w:widowControl w:val="0"/>
        <w:numPr>
          <w:ilvl w:val="0"/>
          <w:numId w:val="7"/>
        </w:numPr>
        <w:tabs>
          <w:tab w:val="left" w:pos="1058"/>
        </w:tabs>
        <w:autoSpaceDE w:val="0"/>
        <w:autoSpaceDN w:val="0"/>
        <w:spacing w:before="163" w:after="0" w:line="360" w:lineRule="auto"/>
        <w:ind w:right="123" w:firstLine="707"/>
        <w:contextualSpacing w:val="0"/>
        <w:jc w:val="both"/>
        <w:rPr>
          <w:rFonts w:ascii="Times New Roman" w:hAnsi="Times New Roman"/>
          <w:sz w:val="28"/>
        </w:rPr>
      </w:pPr>
      <w:r w:rsidRPr="008D5554">
        <w:rPr>
          <w:rFonts w:ascii="Times New Roman" w:hAnsi="Times New Roman"/>
          <w:sz w:val="28"/>
        </w:rPr>
        <w:lastRenderedPageBreak/>
        <w:t>під</w:t>
      </w:r>
      <w:r w:rsidRPr="008D5554">
        <w:rPr>
          <w:rFonts w:ascii="Times New Roman" w:hAnsi="Times New Roman"/>
          <w:spacing w:val="1"/>
          <w:sz w:val="28"/>
        </w:rPr>
        <w:t xml:space="preserve"> </w:t>
      </w:r>
      <w:r w:rsidRPr="008D5554">
        <w:rPr>
          <w:rFonts w:ascii="Times New Roman" w:hAnsi="Times New Roman"/>
          <w:sz w:val="28"/>
        </w:rPr>
        <w:t>час</w:t>
      </w:r>
      <w:r w:rsidRPr="008D5554">
        <w:rPr>
          <w:rFonts w:ascii="Times New Roman" w:hAnsi="Times New Roman"/>
          <w:spacing w:val="1"/>
          <w:sz w:val="28"/>
        </w:rPr>
        <w:t xml:space="preserve"> </w:t>
      </w:r>
      <w:r w:rsidRPr="008D5554">
        <w:rPr>
          <w:rFonts w:ascii="Times New Roman" w:hAnsi="Times New Roman"/>
          <w:sz w:val="28"/>
        </w:rPr>
        <w:t>освітлення теплиці інтенсивності</w:t>
      </w:r>
      <w:r w:rsidRPr="008D5554">
        <w:rPr>
          <w:rFonts w:ascii="Times New Roman" w:hAnsi="Times New Roman"/>
          <w:spacing w:val="1"/>
          <w:sz w:val="28"/>
        </w:rPr>
        <w:t xml:space="preserve"> </w:t>
      </w:r>
      <w:r w:rsidRPr="008D5554">
        <w:rPr>
          <w:rFonts w:ascii="Times New Roman" w:hAnsi="Times New Roman"/>
          <w:sz w:val="28"/>
        </w:rPr>
        <w:t>нижче</w:t>
      </w:r>
      <w:r w:rsidRPr="008D5554">
        <w:rPr>
          <w:rFonts w:ascii="Times New Roman" w:hAnsi="Times New Roman"/>
          <w:spacing w:val="1"/>
          <w:sz w:val="28"/>
        </w:rPr>
        <w:t xml:space="preserve"> </w:t>
      </w:r>
      <w:r w:rsidRPr="008D5554">
        <w:rPr>
          <w:rFonts w:ascii="Times New Roman" w:hAnsi="Times New Roman"/>
          <w:sz w:val="28"/>
        </w:rPr>
        <w:t>16 Вт/м ФАР,</w:t>
      </w:r>
      <w:r w:rsidRPr="008D5554">
        <w:rPr>
          <w:rFonts w:ascii="Times New Roman" w:hAnsi="Times New Roman"/>
          <w:spacing w:val="1"/>
          <w:sz w:val="28"/>
        </w:rPr>
        <w:t xml:space="preserve"> </w:t>
      </w:r>
      <w:r w:rsidRPr="008D5554">
        <w:rPr>
          <w:rFonts w:ascii="Times New Roman" w:hAnsi="Times New Roman"/>
          <w:sz w:val="28"/>
        </w:rPr>
        <w:t>є</w:t>
      </w:r>
      <w:r w:rsidRPr="008D5554">
        <w:rPr>
          <w:rFonts w:ascii="Times New Roman" w:hAnsi="Times New Roman"/>
          <w:spacing w:val="-6"/>
          <w:sz w:val="28"/>
        </w:rPr>
        <w:t xml:space="preserve"> </w:t>
      </w:r>
      <w:r w:rsidRPr="008D5554">
        <w:rPr>
          <w:rFonts w:ascii="Times New Roman" w:hAnsi="Times New Roman"/>
          <w:sz w:val="28"/>
        </w:rPr>
        <w:t>неефективним застосування</w:t>
      </w:r>
      <w:r w:rsidRPr="008D5554">
        <w:rPr>
          <w:rFonts w:ascii="Times New Roman" w:hAnsi="Times New Roman"/>
          <w:spacing w:val="1"/>
          <w:sz w:val="28"/>
        </w:rPr>
        <w:t xml:space="preserve"> </w:t>
      </w:r>
      <w:r w:rsidRPr="008D5554">
        <w:rPr>
          <w:rFonts w:ascii="Times New Roman" w:hAnsi="Times New Roman"/>
          <w:sz w:val="28"/>
        </w:rPr>
        <w:t>підкормки вуглекислим газом.</w:t>
      </w:r>
    </w:p>
    <w:p w14:paraId="17F077C6" w14:textId="77777777" w:rsidR="00A0570F" w:rsidRPr="008D5554" w:rsidRDefault="00A0570F" w:rsidP="00A0570F">
      <w:pPr>
        <w:pStyle w:val="a8"/>
        <w:spacing w:before="3" w:line="360" w:lineRule="auto"/>
        <w:ind w:right="119" w:firstLine="709"/>
        <w:jc w:val="both"/>
      </w:pPr>
      <w:r w:rsidRPr="008D5554">
        <w:rPr>
          <w:b/>
          <w:bCs/>
        </w:rPr>
        <w:t>Температура.</w:t>
      </w:r>
      <w:r w:rsidRPr="008D5554">
        <w:t xml:space="preserve"> Ще одним важливим параметром парникового мікроклімату є температура повітря всередині нього. Температура характеризує ступінь нагрівання повітря та в системах управління вимірюється в градусах Цельсія, °С. Існують десятки пристроїв, розроблені для управління температурою повітря. Однак лише термометри резистентності та термопари широко використовуються в автоматичних системах управління [15, 16].</w:t>
      </w:r>
    </w:p>
    <w:p w14:paraId="7F2FA1E5" w14:textId="77777777" w:rsidR="00A0570F" w:rsidRPr="008D5554" w:rsidRDefault="00A0570F" w:rsidP="00A0570F">
      <w:pPr>
        <w:spacing w:line="360" w:lineRule="auto"/>
        <w:ind w:firstLine="709"/>
        <w:jc w:val="both"/>
        <w:rPr>
          <w:rFonts w:ascii="Times New Roman" w:hAnsi="Times New Roman"/>
          <w:sz w:val="28"/>
          <w:szCs w:val="28"/>
          <w:lang w:val="uk-UA"/>
        </w:rPr>
      </w:pPr>
      <w:r w:rsidRPr="008D5554">
        <w:rPr>
          <w:rFonts w:ascii="Times New Roman" w:hAnsi="Times New Roman"/>
          <w:sz w:val="28"/>
          <w:szCs w:val="28"/>
          <w:lang w:val="uk-UA"/>
        </w:rPr>
        <w:t>Під час моніторингу температури за допомогою термометрів опору температури контрольованого середовища розглядають за значенням електричного опору датчика, що залежить від температури контрольованого середовища.</w:t>
      </w:r>
    </w:p>
    <w:p w14:paraId="6162CC85" w14:textId="77777777" w:rsidR="00A0570F" w:rsidRPr="008D5554" w:rsidRDefault="00A0570F" w:rsidP="00A0570F">
      <w:pPr>
        <w:spacing w:line="360" w:lineRule="auto"/>
        <w:ind w:firstLine="709"/>
        <w:jc w:val="both"/>
        <w:rPr>
          <w:rFonts w:ascii="Times New Roman" w:hAnsi="Times New Roman"/>
          <w:sz w:val="28"/>
          <w:szCs w:val="28"/>
          <w:lang w:val="uk-UA"/>
        </w:rPr>
      </w:pPr>
      <w:r w:rsidRPr="008D5554">
        <w:rPr>
          <w:rFonts w:ascii="Times New Roman" w:hAnsi="Times New Roman"/>
          <w:sz w:val="28"/>
          <w:szCs w:val="28"/>
          <w:lang w:val="uk-UA"/>
        </w:rPr>
        <w:t xml:space="preserve">Під час контролю температури повітря за допомогою термопари за значенням датчика </w:t>
      </w:r>
      <w:proofErr w:type="spellStart"/>
      <w:r w:rsidRPr="008D5554">
        <w:rPr>
          <w:rFonts w:ascii="Times New Roman" w:hAnsi="Times New Roman"/>
          <w:sz w:val="28"/>
          <w:szCs w:val="28"/>
          <w:lang w:val="uk-UA"/>
        </w:rPr>
        <w:t>термо</w:t>
      </w:r>
      <w:proofErr w:type="spellEnd"/>
      <w:r w:rsidRPr="008D5554">
        <w:rPr>
          <w:rFonts w:ascii="Times New Roman" w:hAnsi="Times New Roman"/>
          <w:sz w:val="28"/>
          <w:szCs w:val="28"/>
          <w:lang w:val="uk-UA"/>
        </w:rPr>
        <w:t>-EDS контролюється значення контрольованого середовища оцінюється, який залежить від температури контрольованого середовища.</w:t>
      </w:r>
    </w:p>
    <w:p w14:paraId="264CEDC0" w14:textId="77777777" w:rsidR="00A0570F" w:rsidRPr="008D5554" w:rsidRDefault="00A0570F" w:rsidP="00A0570F">
      <w:pPr>
        <w:spacing w:line="360" w:lineRule="auto"/>
        <w:ind w:firstLine="709"/>
        <w:jc w:val="both"/>
        <w:rPr>
          <w:rFonts w:ascii="Times New Roman" w:hAnsi="Times New Roman"/>
          <w:sz w:val="28"/>
          <w:szCs w:val="28"/>
          <w:lang w:val="uk-UA"/>
        </w:rPr>
      </w:pPr>
      <w:r w:rsidRPr="008D5554">
        <w:rPr>
          <w:rFonts w:ascii="Times New Roman" w:hAnsi="Times New Roman"/>
          <w:iCs/>
          <w:sz w:val="28"/>
          <w:szCs w:val="28"/>
          <w:lang w:val="uk-UA"/>
        </w:rPr>
        <w:t>Температурний</w:t>
      </w:r>
      <w:r w:rsidRPr="008D5554">
        <w:rPr>
          <w:rFonts w:ascii="Times New Roman" w:hAnsi="Times New Roman"/>
          <w:iCs/>
          <w:spacing w:val="1"/>
          <w:sz w:val="28"/>
          <w:szCs w:val="28"/>
          <w:lang w:val="uk-UA"/>
        </w:rPr>
        <w:t xml:space="preserve"> </w:t>
      </w:r>
      <w:r w:rsidRPr="008D5554">
        <w:rPr>
          <w:rFonts w:ascii="Times New Roman" w:hAnsi="Times New Roman"/>
          <w:iCs/>
          <w:sz w:val="28"/>
          <w:szCs w:val="28"/>
          <w:lang w:val="uk-UA"/>
        </w:rPr>
        <w:t>режим</w:t>
      </w:r>
      <w:r w:rsidRPr="008D5554">
        <w:rPr>
          <w:rFonts w:ascii="Times New Roman" w:hAnsi="Times New Roman"/>
          <w:i/>
          <w:spacing w:val="1"/>
          <w:sz w:val="28"/>
          <w:szCs w:val="28"/>
          <w:lang w:val="uk-UA"/>
        </w:rPr>
        <w:t xml:space="preserve"> </w:t>
      </w:r>
      <w:r w:rsidRPr="008D5554">
        <w:rPr>
          <w:rFonts w:ascii="Times New Roman" w:hAnsi="Times New Roman"/>
          <w:sz w:val="28"/>
          <w:szCs w:val="28"/>
          <w:lang w:val="uk-UA"/>
        </w:rPr>
        <w:t>тепличних</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ґрунтів</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змінюється</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відносно</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повільно</w:t>
      </w:r>
      <w:r w:rsidRPr="008D5554">
        <w:rPr>
          <w:rFonts w:ascii="Times New Roman" w:hAnsi="Times New Roman"/>
          <w:spacing w:val="-67"/>
          <w:sz w:val="28"/>
          <w:szCs w:val="28"/>
          <w:lang w:val="uk-UA"/>
        </w:rPr>
        <w:t xml:space="preserve"> </w:t>
      </w:r>
      <w:r w:rsidRPr="008D5554">
        <w:rPr>
          <w:rFonts w:ascii="Times New Roman" w:hAnsi="Times New Roman"/>
          <w:sz w:val="28"/>
          <w:szCs w:val="28"/>
          <w:lang w:val="uk-UA"/>
        </w:rPr>
        <w:t>порівняно</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з</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динамікою</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температури</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повітря</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в</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промислових</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теплицях.</w:t>
      </w:r>
      <w:r w:rsidRPr="008D5554">
        <w:rPr>
          <w:rFonts w:ascii="Times New Roman" w:hAnsi="Times New Roman"/>
          <w:spacing w:val="-67"/>
          <w:sz w:val="28"/>
          <w:szCs w:val="28"/>
          <w:lang w:val="uk-UA"/>
        </w:rPr>
        <w:t xml:space="preserve"> </w:t>
      </w:r>
      <w:r w:rsidRPr="008D5554">
        <w:rPr>
          <w:rFonts w:ascii="Times New Roman" w:hAnsi="Times New Roman"/>
          <w:sz w:val="28"/>
          <w:szCs w:val="28"/>
          <w:lang w:val="uk-UA"/>
        </w:rPr>
        <w:t>Температура</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тепличних</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ґрунтів</w:t>
      </w:r>
      <w:r w:rsidRPr="008D5554">
        <w:rPr>
          <w:rFonts w:ascii="Times New Roman" w:hAnsi="Times New Roman"/>
          <w:spacing w:val="1"/>
          <w:sz w:val="28"/>
          <w:szCs w:val="28"/>
          <w:lang w:val="uk-UA"/>
        </w:rPr>
        <w:t xml:space="preserve"> один із таких факторів, який </w:t>
      </w:r>
      <w:r w:rsidRPr="008D5554">
        <w:rPr>
          <w:rFonts w:ascii="Times New Roman" w:hAnsi="Times New Roman"/>
          <w:sz w:val="28"/>
          <w:szCs w:val="28"/>
          <w:lang w:val="uk-UA"/>
        </w:rPr>
        <w:t>впливає</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на</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інтенсивність</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надходження</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води і</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мінеральних</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елементів</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до</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кореневої</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системи</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рослин.</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Адже</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кореневе</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поглинання</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є</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активним</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механізмом,</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яке</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потребує</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метаболічної</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енергії.</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Температуру ґрунту можна регулювати швидкістю, кількістю та температурою</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теплоносія,</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що</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надходить</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до</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системи. [21]</w:t>
      </w:r>
      <w:r w:rsidRPr="008D5554">
        <w:rPr>
          <w:rFonts w:ascii="Times New Roman" w:hAnsi="Times New Roman"/>
          <w:spacing w:val="1"/>
          <w:sz w:val="28"/>
          <w:szCs w:val="28"/>
          <w:lang w:val="uk-UA"/>
        </w:rPr>
        <w:t xml:space="preserve"> </w:t>
      </w:r>
    </w:p>
    <w:p w14:paraId="704993A6" w14:textId="77777777" w:rsidR="00A0570F" w:rsidRPr="008D5554" w:rsidRDefault="00A0570F" w:rsidP="00A0570F">
      <w:pPr>
        <w:spacing w:line="360" w:lineRule="auto"/>
        <w:ind w:firstLine="709"/>
        <w:jc w:val="both"/>
        <w:rPr>
          <w:rFonts w:ascii="Times New Roman" w:hAnsi="Times New Roman"/>
          <w:sz w:val="28"/>
          <w:szCs w:val="28"/>
          <w:lang w:val="uk-UA"/>
        </w:rPr>
      </w:pPr>
      <w:r w:rsidRPr="008D5554">
        <w:rPr>
          <w:rFonts w:ascii="Times New Roman" w:hAnsi="Times New Roman"/>
          <w:b/>
          <w:bCs/>
          <w:sz w:val="28"/>
          <w:szCs w:val="28"/>
          <w:lang w:val="uk-UA"/>
        </w:rPr>
        <w:t>Відносна вологість повітря</w:t>
      </w:r>
      <w:r w:rsidRPr="008D5554">
        <w:rPr>
          <w:rFonts w:ascii="Times New Roman" w:hAnsi="Times New Roman"/>
          <w:sz w:val="28"/>
          <w:szCs w:val="28"/>
          <w:lang w:val="uk-UA"/>
        </w:rPr>
        <w:t xml:space="preserve">. Наступним дуже важливим мікрокліматом параметром є відносна вологість у теплиці. </w:t>
      </w:r>
      <w:r w:rsidRPr="008D5554">
        <w:rPr>
          <w:rFonts w:ascii="Times New Roman" w:hAnsi="Times New Roman"/>
          <w:iCs/>
          <w:sz w:val="28"/>
          <w:szCs w:val="28"/>
          <w:lang w:val="uk-UA"/>
        </w:rPr>
        <w:t>Цей параметр надає значний</w:t>
      </w:r>
      <w:r w:rsidRPr="008D5554">
        <w:rPr>
          <w:rFonts w:ascii="Times New Roman" w:hAnsi="Times New Roman"/>
          <w:sz w:val="28"/>
          <w:szCs w:val="28"/>
          <w:lang w:val="uk-UA"/>
        </w:rPr>
        <w:t xml:space="preserve"> вплив на процеси зростання тепличних культур та</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відіграє</w:t>
      </w:r>
      <w:r w:rsidRPr="008D5554">
        <w:rPr>
          <w:rFonts w:ascii="Times New Roman" w:hAnsi="Times New Roman"/>
          <w:spacing w:val="1"/>
          <w:sz w:val="28"/>
          <w:szCs w:val="28"/>
          <w:lang w:val="uk-UA"/>
        </w:rPr>
        <w:t xml:space="preserve"> </w:t>
      </w:r>
      <w:proofErr w:type="spellStart"/>
      <w:r w:rsidRPr="008D5554">
        <w:rPr>
          <w:rFonts w:ascii="Times New Roman" w:hAnsi="Times New Roman"/>
          <w:sz w:val="28"/>
          <w:szCs w:val="28"/>
          <w:lang w:val="uk-UA"/>
        </w:rPr>
        <w:t>вологісний</w:t>
      </w:r>
      <w:proofErr w:type="spellEnd"/>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режим</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ґрунтів</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і</w:t>
      </w:r>
      <w:r w:rsidRPr="008D5554">
        <w:rPr>
          <w:rFonts w:ascii="Times New Roman" w:hAnsi="Times New Roman"/>
          <w:spacing w:val="1"/>
          <w:sz w:val="28"/>
          <w:szCs w:val="28"/>
          <w:lang w:val="uk-UA"/>
        </w:rPr>
        <w:t xml:space="preserve"> </w:t>
      </w:r>
      <w:r w:rsidRPr="008D5554">
        <w:rPr>
          <w:rFonts w:ascii="Times New Roman" w:hAnsi="Times New Roman"/>
          <w:sz w:val="28"/>
          <w:szCs w:val="28"/>
          <w:lang w:val="uk-UA"/>
        </w:rPr>
        <w:t xml:space="preserve">повітря. </w:t>
      </w:r>
    </w:p>
    <w:p w14:paraId="51B22A49" w14:textId="77777777" w:rsidR="00A0570F" w:rsidRPr="008D5554" w:rsidRDefault="00A0570F" w:rsidP="00A0570F">
      <w:pPr>
        <w:spacing w:line="360" w:lineRule="auto"/>
        <w:ind w:firstLine="709"/>
        <w:jc w:val="both"/>
        <w:rPr>
          <w:rFonts w:ascii="Times New Roman" w:hAnsi="Times New Roman"/>
          <w:sz w:val="28"/>
          <w:szCs w:val="28"/>
          <w:lang w:val="uk-UA"/>
        </w:rPr>
      </w:pPr>
      <w:r w:rsidRPr="008D5554">
        <w:rPr>
          <w:rFonts w:ascii="Times New Roman" w:hAnsi="Times New Roman"/>
          <w:sz w:val="28"/>
          <w:szCs w:val="28"/>
          <w:lang w:val="uk-UA"/>
        </w:rPr>
        <w:t xml:space="preserve">Відносна вологість повітря-це фізичний параметр, визначений як співвідношення тиску водяної пари </w:t>
      </w:r>
      <m:oMath>
        <m:r>
          <w:rPr>
            <w:rFonts w:ascii="Cambria Math" w:hAnsi="Cambria Math"/>
            <w:sz w:val="28"/>
            <w:szCs w:val="28"/>
            <w:lang w:val="uk-UA"/>
          </w:rPr>
          <m:t>ρ</m:t>
        </m:r>
      </m:oMath>
      <w:r w:rsidRPr="008D5554">
        <w:rPr>
          <w:rFonts w:ascii="Times New Roman" w:hAnsi="Times New Roman"/>
          <w:sz w:val="28"/>
          <w:szCs w:val="28"/>
          <w:lang w:val="uk-UA"/>
        </w:rPr>
        <w:t xml:space="preserve"> до тиску насичення водяної пари </w:t>
      </w:r>
      <m:oMath>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s</m:t>
            </m:r>
          </m:sub>
        </m:sSub>
      </m:oMath>
      <w:r w:rsidRPr="008D5554">
        <w:rPr>
          <w:rFonts w:ascii="Times New Roman" w:hAnsi="Times New Roman"/>
          <w:sz w:val="28"/>
          <w:szCs w:val="28"/>
          <w:lang w:val="uk-UA"/>
        </w:rPr>
        <w:t xml:space="preserve">  при </w:t>
      </w:r>
      <w:r w:rsidRPr="008D5554">
        <w:rPr>
          <w:rFonts w:ascii="Times New Roman" w:hAnsi="Times New Roman"/>
          <w:sz w:val="28"/>
          <w:szCs w:val="28"/>
          <w:lang w:val="uk-UA"/>
        </w:rPr>
        <w:lastRenderedPageBreak/>
        <w:t>заданій температурі, вираженій у відсотках [15, 16] . Пристрої, що використовуються для вимірювання відн</w:t>
      </w:r>
      <w:proofErr w:type="spellStart"/>
      <w:r w:rsidRPr="008D5554">
        <w:rPr>
          <w:rFonts w:ascii="Times New Roman" w:hAnsi="Times New Roman"/>
          <w:sz w:val="28"/>
          <w:szCs w:val="28"/>
          <w:lang w:val="uk-UA"/>
        </w:rPr>
        <w:t>осної</w:t>
      </w:r>
      <w:proofErr w:type="spellEnd"/>
      <w:r w:rsidRPr="008D5554">
        <w:rPr>
          <w:rFonts w:ascii="Times New Roman" w:hAnsi="Times New Roman"/>
          <w:sz w:val="28"/>
          <w:szCs w:val="28"/>
          <w:lang w:val="uk-UA"/>
        </w:rPr>
        <w:t xml:space="preserve"> вологості, називаються гігрометрами (від грецького слова </w:t>
      </w:r>
      <w:proofErr w:type="spellStart"/>
      <w:r w:rsidRPr="008D5554">
        <w:rPr>
          <w:rFonts w:ascii="Times New Roman" w:hAnsi="Times New Roman"/>
          <w:sz w:val="28"/>
          <w:szCs w:val="28"/>
          <w:lang w:val="uk-UA"/>
        </w:rPr>
        <w:t>Hygros</w:t>
      </w:r>
      <w:proofErr w:type="spellEnd"/>
      <w:r w:rsidRPr="008D5554">
        <w:rPr>
          <w:rFonts w:ascii="Times New Roman" w:hAnsi="Times New Roman"/>
          <w:sz w:val="28"/>
          <w:szCs w:val="28"/>
          <w:lang w:val="uk-UA"/>
        </w:rPr>
        <w:t xml:space="preserve"> - вологий).</w:t>
      </w:r>
    </w:p>
    <w:p w14:paraId="3B0D0A69" w14:textId="2817155C" w:rsidR="00A0570F" w:rsidRPr="008D5554" w:rsidRDefault="00A0570F" w:rsidP="00A0570F">
      <w:pPr>
        <w:pStyle w:val="a8"/>
        <w:spacing w:before="229" w:line="360" w:lineRule="auto"/>
        <w:ind w:left="136" w:right="136" w:firstLine="709"/>
        <w:jc w:val="both"/>
      </w:pPr>
      <w:proofErr w:type="spellStart"/>
      <w:r w:rsidRPr="008D5554">
        <w:t>Вологісний</w:t>
      </w:r>
      <w:proofErr w:type="spellEnd"/>
      <w:r w:rsidRPr="008D5554">
        <w:rPr>
          <w:spacing w:val="1"/>
        </w:rPr>
        <w:t xml:space="preserve"> </w:t>
      </w:r>
      <w:r w:rsidRPr="008D5554">
        <w:t>режим</w:t>
      </w:r>
      <w:r w:rsidRPr="008D5554">
        <w:rPr>
          <w:spacing w:val="1"/>
        </w:rPr>
        <w:t xml:space="preserve"> </w:t>
      </w:r>
      <w:r w:rsidRPr="008D5554">
        <w:t>підлягає</w:t>
      </w:r>
      <w:r w:rsidRPr="008D5554">
        <w:rPr>
          <w:spacing w:val="1"/>
        </w:rPr>
        <w:t xml:space="preserve"> </w:t>
      </w:r>
      <w:r w:rsidRPr="008D5554">
        <w:t>оптимізації шляхом забезпечення</w:t>
      </w:r>
      <w:r w:rsidRPr="008D5554">
        <w:rPr>
          <w:spacing w:val="1"/>
        </w:rPr>
        <w:t xml:space="preserve"> </w:t>
      </w:r>
      <w:r w:rsidRPr="008D5554">
        <w:t>водного</w:t>
      </w:r>
      <w:r w:rsidRPr="008D5554">
        <w:rPr>
          <w:spacing w:val="9"/>
        </w:rPr>
        <w:t xml:space="preserve"> </w:t>
      </w:r>
      <w:r w:rsidRPr="008D5554">
        <w:t>балансу</w:t>
      </w:r>
      <w:r w:rsidRPr="008D5554">
        <w:rPr>
          <w:spacing w:val="9"/>
        </w:rPr>
        <w:t xml:space="preserve"> </w:t>
      </w:r>
      <w:r w:rsidRPr="008D5554">
        <w:t>рослин  та регулювання вмісту вологи в повітрі та ґрунті.</w:t>
      </w:r>
      <w:r w:rsidRPr="008D5554">
        <w:rPr>
          <w:spacing w:val="14"/>
        </w:rPr>
        <w:t xml:space="preserve"> </w:t>
      </w:r>
      <w:r w:rsidRPr="008D5554">
        <w:rPr>
          <w:spacing w:val="7"/>
        </w:rPr>
        <w:t xml:space="preserve"> </w:t>
      </w:r>
      <w:r w:rsidRPr="008D5554">
        <w:t>Регулювання</w:t>
      </w:r>
      <w:r w:rsidRPr="008D5554">
        <w:rPr>
          <w:spacing w:val="10"/>
        </w:rPr>
        <w:t xml:space="preserve"> </w:t>
      </w:r>
      <w:r w:rsidRPr="008D5554">
        <w:t>водного</w:t>
      </w:r>
      <w:r w:rsidRPr="008D5554">
        <w:rPr>
          <w:spacing w:val="8"/>
        </w:rPr>
        <w:t xml:space="preserve"> </w:t>
      </w:r>
      <w:r w:rsidRPr="008D5554">
        <w:t>режиму</w:t>
      </w:r>
      <w:r w:rsidRPr="008D5554">
        <w:rPr>
          <w:spacing w:val="8"/>
        </w:rPr>
        <w:t xml:space="preserve"> </w:t>
      </w:r>
      <w:r w:rsidRPr="008D5554">
        <w:t>тепличних овочевих</w:t>
      </w:r>
      <w:r w:rsidRPr="008D5554">
        <w:rPr>
          <w:spacing w:val="10"/>
        </w:rPr>
        <w:t xml:space="preserve"> </w:t>
      </w:r>
      <w:r w:rsidRPr="008D5554">
        <w:t>культур може</w:t>
      </w:r>
      <w:r w:rsidRPr="008D5554">
        <w:rPr>
          <w:spacing w:val="-5"/>
        </w:rPr>
        <w:t xml:space="preserve"> </w:t>
      </w:r>
      <w:r w:rsidRPr="008D5554">
        <w:t>активно</w:t>
      </w:r>
      <w:r w:rsidRPr="008D5554">
        <w:rPr>
          <w:spacing w:val="-3"/>
        </w:rPr>
        <w:t xml:space="preserve"> </w:t>
      </w:r>
      <w:r w:rsidRPr="008D5554">
        <w:t>впливати</w:t>
      </w:r>
      <w:r w:rsidRPr="008D5554">
        <w:rPr>
          <w:spacing w:val="-4"/>
        </w:rPr>
        <w:t xml:space="preserve"> </w:t>
      </w:r>
      <w:r w:rsidRPr="008D5554">
        <w:t>на</w:t>
      </w:r>
      <w:r w:rsidRPr="008D5554">
        <w:rPr>
          <w:spacing w:val="-7"/>
        </w:rPr>
        <w:t xml:space="preserve"> </w:t>
      </w:r>
      <w:r w:rsidRPr="008D5554">
        <w:t>продуктивність</w:t>
      </w:r>
      <w:r w:rsidRPr="008D5554">
        <w:rPr>
          <w:spacing w:val="-5"/>
        </w:rPr>
        <w:t xml:space="preserve"> </w:t>
      </w:r>
      <w:r w:rsidRPr="008D5554">
        <w:t>їх</w:t>
      </w:r>
      <w:r w:rsidRPr="008D5554">
        <w:rPr>
          <w:spacing w:val="-3"/>
        </w:rPr>
        <w:t xml:space="preserve"> </w:t>
      </w:r>
      <w:r w:rsidRPr="008D5554">
        <w:t>зростання та якість плодів.</w:t>
      </w:r>
    </w:p>
    <w:p w14:paraId="7E553A74" w14:textId="77777777" w:rsidR="00A0570F" w:rsidRPr="008D5554" w:rsidRDefault="00A0570F" w:rsidP="00A0570F">
      <w:pPr>
        <w:pStyle w:val="a8"/>
        <w:spacing w:before="164" w:line="360" w:lineRule="auto"/>
        <w:ind w:left="138" w:right="119" w:firstLine="707"/>
        <w:jc w:val="both"/>
      </w:pPr>
      <w:r w:rsidRPr="008D5554">
        <w:t>Показники</w:t>
      </w:r>
      <w:r w:rsidRPr="008D5554">
        <w:rPr>
          <w:spacing w:val="1"/>
        </w:rPr>
        <w:t xml:space="preserve"> </w:t>
      </w:r>
      <w:r w:rsidRPr="008D5554">
        <w:t>поточної</w:t>
      </w:r>
      <w:r w:rsidRPr="008D5554">
        <w:rPr>
          <w:spacing w:val="1"/>
        </w:rPr>
        <w:t xml:space="preserve"> </w:t>
      </w:r>
      <w:r w:rsidRPr="008D5554">
        <w:t>вологості</w:t>
      </w:r>
      <w:r w:rsidRPr="008D5554">
        <w:rPr>
          <w:spacing w:val="1"/>
        </w:rPr>
        <w:t xml:space="preserve"> </w:t>
      </w:r>
      <w:r w:rsidRPr="008D5554">
        <w:t>ґрунту</w:t>
      </w:r>
      <w:r w:rsidRPr="008D5554">
        <w:rPr>
          <w:spacing w:val="1"/>
        </w:rPr>
        <w:t xml:space="preserve"> та повітря </w:t>
      </w:r>
      <w:r w:rsidRPr="008D5554">
        <w:t>повинні</w:t>
      </w:r>
      <w:r w:rsidRPr="008D5554">
        <w:rPr>
          <w:spacing w:val="1"/>
        </w:rPr>
        <w:t xml:space="preserve"> </w:t>
      </w:r>
      <w:r w:rsidRPr="008D5554">
        <w:t>узгоджуватись</w:t>
      </w:r>
      <w:r w:rsidRPr="008D5554">
        <w:rPr>
          <w:spacing w:val="1"/>
        </w:rPr>
        <w:t xml:space="preserve"> </w:t>
      </w:r>
      <w:r w:rsidRPr="008D5554">
        <w:t>з</w:t>
      </w:r>
      <w:r w:rsidRPr="008D5554">
        <w:rPr>
          <w:spacing w:val="1"/>
        </w:rPr>
        <w:t xml:space="preserve"> </w:t>
      </w:r>
      <w:r w:rsidRPr="008D5554">
        <w:t>іншими</w:t>
      </w:r>
      <w:r w:rsidRPr="008D5554">
        <w:rPr>
          <w:spacing w:val="1"/>
        </w:rPr>
        <w:t xml:space="preserve"> </w:t>
      </w:r>
      <w:r w:rsidRPr="008D5554">
        <w:t>параметрами</w:t>
      </w:r>
      <w:r w:rsidRPr="008D5554">
        <w:rPr>
          <w:spacing w:val="1"/>
        </w:rPr>
        <w:t xml:space="preserve"> </w:t>
      </w:r>
      <w:r w:rsidRPr="008D5554">
        <w:t>мікроклімату</w:t>
      </w:r>
      <w:r w:rsidRPr="008D5554">
        <w:rPr>
          <w:spacing w:val="1"/>
        </w:rPr>
        <w:t xml:space="preserve"> </w:t>
      </w:r>
      <w:r w:rsidRPr="008D5554">
        <w:t xml:space="preserve">на певному етапі зростання. </w:t>
      </w:r>
    </w:p>
    <w:p w14:paraId="26B06BF4" w14:textId="77777777" w:rsidR="00A0570F" w:rsidRPr="008D5554" w:rsidRDefault="00A0570F" w:rsidP="00A0570F">
      <w:pPr>
        <w:pStyle w:val="a8"/>
        <w:spacing w:before="164" w:line="360" w:lineRule="auto"/>
        <w:ind w:left="138" w:right="119" w:firstLine="707"/>
        <w:jc w:val="both"/>
      </w:pPr>
      <w:r w:rsidRPr="008D5554">
        <w:t>Для</w:t>
      </w:r>
      <w:r w:rsidRPr="008D5554">
        <w:rPr>
          <w:spacing w:val="1"/>
        </w:rPr>
        <w:t xml:space="preserve"> </w:t>
      </w:r>
      <w:r w:rsidRPr="008D5554">
        <w:t>поливу рослин у теплицях використовується основний вид поливу – дощування</w:t>
      </w:r>
      <w:r w:rsidRPr="008D5554">
        <w:rPr>
          <w:spacing w:val="1"/>
        </w:rPr>
        <w:t xml:space="preserve"> </w:t>
      </w:r>
      <w:r w:rsidRPr="008D5554">
        <w:t>або крапельний (</w:t>
      </w:r>
      <w:proofErr w:type="spellStart"/>
      <w:r w:rsidRPr="008D5554">
        <w:t>мікрокрапельний</w:t>
      </w:r>
      <w:proofErr w:type="spellEnd"/>
      <w:r w:rsidRPr="008D5554">
        <w:t>), а в якості резервного – полив зі шлангу [21].</w:t>
      </w:r>
      <w:r w:rsidRPr="008D5554">
        <w:rPr>
          <w:spacing w:val="1"/>
        </w:rPr>
        <w:t xml:space="preserve"> </w:t>
      </w:r>
      <w:r w:rsidRPr="008D5554">
        <w:t>Витрати</w:t>
      </w:r>
      <w:r w:rsidRPr="008D5554">
        <w:rPr>
          <w:spacing w:val="1"/>
        </w:rPr>
        <w:t xml:space="preserve"> </w:t>
      </w:r>
      <w:r w:rsidRPr="008D5554">
        <w:t>води</w:t>
      </w:r>
      <w:r w:rsidRPr="008D5554">
        <w:rPr>
          <w:spacing w:val="1"/>
        </w:rPr>
        <w:t xml:space="preserve"> </w:t>
      </w:r>
      <w:r w:rsidRPr="008D5554">
        <w:t>задля</w:t>
      </w:r>
      <w:r w:rsidRPr="008D5554">
        <w:rPr>
          <w:spacing w:val="1"/>
        </w:rPr>
        <w:t xml:space="preserve"> </w:t>
      </w:r>
      <w:r w:rsidRPr="008D5554">
        <w:t>поливу рослин</w:t>
      </w:r>
      <w:r w:rsidRPr="008D5554">
        <w:rPr>
          <w:spacing w:val="1"/>
        </w:rPr>
        <w:t xml:space="preserve"> </w:t>
      </w:r>
      <w:r w:rsidRPr="008D5554">
        <w:t>під</w:t>
      </w:r>
      <w:r w:rsidRPr="008D5554">
        <w:rPr>
          <w:spacing w:val="1"/>
        </w:rPr>
        <w:t xml:space="preserve"> </w:t>
      </w:r>
      <w:r w:rsidRPr="008D5554">
        <w:t>час</w:t>
      </w:r>
      <w:r w:rsidRPr="008D5554">
        <w:rPr>
          <w:spacing w:val="1"/>
        </w:rPr>
        <w:t xml:space="preserve"> </w:t>
      </w:r>
      <w:r w:rsidRPr="008D5554">
        <w:t>вирощування</w:t>
      </w:r>
      <w:r w:rsidRPr="008D5554">
        <w:rPr>
          <w:spacing w:val="1"/>
        </w:rPr>
        <w:t xml:space="preserve"> </w:t>
      </w:r>
      <w:r w:rsidRPr="008D5554">
        <w:t>в</w:t>
      </w:r>
      <w:r w:rsidRPr="008D5554">
        <w:rPr>
          <w:spacing w:val="1"/>
        </w:rPr>
        <w:t xml:space="preserve"> </w:t>
      </w:r>
      <w:r w:rsidRPr="008D5554">
        <w:t>тепличних</w:t>
      </w:r>
      <w:r w:rsidRPr="008D5554">
        <w:rPr>
          <w:spacing w:val="1"/>
        </w:rPr>
        <w:t xml:space="preserve"> </w:t>
      </w:r>
      <w:r w:rsidRPr="008D5554">
        <w:t>умовах</w:t>
      </w:r>
      <w:r w:rsidRPr="008D5554">
        <w:rPr>
          <w:spacing w:val="1"/>
        </w:rPr>
        <w:t xml:space="preserve"> </w:t>
      </w:r>
      <w:r w:rsidRPr="008D5554">
        <w:t>приймаються</w:t>
      </w:r>
      <w:r w:rsidRPr="008D5554">
        <w:rPr>
          <w:spacing w:val="-1"/>
        </w:rPr>
        <w:t xml:space="preserve"> </w:t>
      </w:r>
      <w:r w:rsidRPr="008D5554">
        <w:t>у</w:t>
      </w:r>
      <w:r w:rsidRPr="008D5554">
        <w:rPr>
          <w:spacing w:val="-5"/>
        </w:rPr>
        <w:t xml:space="preserve"> </w:t>
      </w:r>
      <w:r w:rsidRPr="008D5554">
        <w:t>відповідності</w:t>
      </w:r>
      <w:r w:rsidRPr="008D5554">
        <w:rPr>
          <w:spacing w:val="1"/>
        </w:rPr>
        <w:t xml:space="preserve"> </w:t>
      </w:r>
      <w:r w:rsidRPr="008D5554">
        <w:t>до даних</w:t>
      </w:r>
      <w:r w:rsidRPr="008D5554">
        <w:rPr>
          <w:spacing w:val="1"/>
        </w:rPr>
        <w:t xml:space="preserve"> </w:t>
      </w:r>
      <w:r w:rsidRPr="008D5554">
        <w:t>у</w:t>
      </w:r>
      <w:r w:rsidRPr="008D5554">
        <w:rPr>
          <w:spacing w:val="-6"/>
        </w:rPr>
        <w:t xml:space="preserve"> </w:t>
      </w:r>
      <w:r w:rsidRPr="008D5554">
        <w:t>таблицях 1.1</w:t>
      </w:r>
      <w:r w:rsidRPr="008D5554">
        <w:rPr>
          <w:spacing w:val="10"/>
        </w:rPr>
        <w:t xml:space="preserve"> </w:t>
      </w:r>
      <w:r w:rsidRPr="008D5554">
        <w:t>–</w:t>
      </w:r>
      <w:r w:rsidRPr="008D5554">
        <w:rPr>
          <w:spacing w:val="-3"/>
        </w:rPr>
        <w:t xml:space="preserve"> </w:t>
      </w:r>
      <w:r w:rsidRPr="008D5554">
        <w:t>1.2 [22].</w:t>
      </w:r>
    </w:p>
    <w:p w14:paraId="6BC5135A" w14:textId="2716D87C" w:rsidR="008A4251" w:rsidRDefault="00A0570F" w:rsidP="008A4251">
      <w:pPr>
        <w:pStyle w:val="a8"/>
        <w:spacing w:before="164" w:line="360" w:lineRule="auto"/>
        <w:ind w:left="138" w:right="119" w:firstLine="707"/>
        <w:jc w:val="right"/>
      </w:pPr>
      <w:r w:rsidRPr="008D5554">
        <w:t xml:space="preserve">Таблиця 1.1 </w:t>
      </w:r>
    </w:p>
    <w:p w14:paraId="592A3433" w14:textId="5B912F01" w:rsidR="00A0570F" w:rsidRPr="00231C3D" w:rsidRDefault="00A0570F" w:rsidP="008A4251">
      <w:pPr>
        <w:pStyle w:val="a8"/>
        <w:spacing w:before="164" w:line="360" w:lineRule="auto"/>
        <w:ind w:left="138" w:right="119" w:firstLine="707"/>
        <w:jc w:val="center"/>
      </w:pPr>
      <w:r w:rsidRPr="00231C3D">
        <w:t xml:space="preserve">Витрати поливної води при роботі системи випарного охолодження та </w:t>
      </w:r>
      <w:proofErr w:type="spellStart"/>
      <w:r w:rsidRPr="00231C3D">
        <w:t>воложення</w:t>
      </w:r>
      <w:proofErr w:type="spellEnd"/>
      <w:r w:rsidRPr="00231C3D">
        <w:t xml:space="preserve"> (СВОЗ) при незахмареному дні</w:t>
      </w:r>
    </w:p>
    <w:tbl>
      <w:tblPr>
        <w:tblW w:w="9143" w:type="dxa"/>
        <w:tblLook w:val="04A0" w:firstRow="1" w:lastRow="0" w:firstColumn="1" w:lastColumn="0" w:noHBand="0" w:noVBand="1"/>
      </w:tblPr>
      <w:tblGrid>
        <w:gridCol w:w="1343"/>
        <w:gridCol w:w="1371"/>
        <w:gridCol w:w="1387"/>
        <w:gridCol w:w="1430"/>
        <w:gridCol w:w="1349"/>
        <w:gridCol w:w="1179"/>
        <w:gridCol w:w="1349"/>
        <w:gridCol w:w="221"/>
      </w:tblGrid>
      <w:tr w:rsidR="00A0570F" w:rsidRPr="008D5554" w14:paraId="52A01672" w14:textId="77777777" w:rsidTr="00F36441">
        <w:trPr>
          <w:gridAfter w:val="1"/>
          <w:wAfter w:w="36" w:type="dxa"/>
          <w:trHeight w:val="315"/>
        </w:trPr>
        <w:tc>
          <w:tcPr>
            <w:tcW w:w="12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3216A16"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 xml:space="preserve">Географічна широта, </w:t>
            </w:r>
            <w:r w:rsidRPr="008D5554">
              <w:rPr>
                <w:rFonts w:eastAsia="Times New Roman" w:cs="Calibri"/>
                <w:color w:val="000000"/>
                <w:sz w:val="24"/>
                <w:szCs w:val="24"/>
                <w:lang w:val="uk-UA" w:eastAsia="uk-UA"/>
              </w:rPr>
              <w:t>°</w:t>
            </w:r>
            <w:r w:rsidRPr="008D5554">
              <w:rPr>
                <w:rFonts w:ascii="Times New Roman" w:eastAsia="Times New Roman" w:hAnsi="Times New Roman"/>
                <w:color w:val="000000"/>
                <w:sz w:val="24"/>
                <w:szCs w:val="24"/>
                <w:lang w:val="uk-UA" w:eastAsia="uk-UA"/>
              </w:rPr>
              <w:t>пн. ш.</w:t>
            </w:r>
          </w:p>
        </w:tc>
        <w:tc>
          <w:tcPr>
            <w:tcW w:w="13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3EF947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proofErr w:type="spellStart"/>
            <w:r w:rsidRPr="008D5554">
              <w:rPr>
                <w:rFonts w:ascii="Times New Roman" w:eastAsia="Times New Roman" w:hAnsi="Times New Roman"/>
                <w:color w:val="000000"/>
                <w:sz w:val="24"/>
                <w:szCs w:val="24"/>
                <w:lang w:val="uk-UA" w:eastAsia="uk-UA"/>
              </w:rPr>
              <w:t>Макимально</w:t>
            </w:r>
            <w:proofErr w:type="spellEnd"/>
            <w:r w:rsidRPr="008D5554">
              <w:rPr>
                <w:rFonts w:ascii="Times New Roman" w:eastAsia="Times New Roman" w:hAnsi="Times New Roman"/>
                <w:color w:val="000000"/>
                <w:sz w:val="24"/>
                <w:szCs w:val="24"/>
                <w:lang w:val="uk-UA" w:eastAsia="uk-UA"/>
              </w:rPr>
              <w:t xml:space="preserve"> добові витрати, л/м</w:t>
            </w:r>
            <w:r w:rsidRPr="008D5554">
              <w:rPr>
                <w:rFonts w:eastAsia="Times New Roman" w:cs="Calibri"/>
                <w:color w:val="000000"/>
                <w:sz w:val="24"/>
                <w:szCs w:val="24"/>
                <w:lang w:val="uk-UA" w:eastAsia="uk-UA"/>
              </w:rPr>
              <w:t>²</w:t>
            </w:r>
          </w:p>
        </w:tc>
        <w:tc>
          <w:tcPr>
            <w:tcW w:w="5169" w:type="dxa"/>
            <w:gridSpan w:val="4"/>
            <w:tcBorders>
              <w:top w:val="single" w:sz="4" w:space="0" w:color="auto"/>
              <w:left w:val="nil"/>
              <w:bottom w:val="single" w:sz="4" w:space="0" w:color="auto"/>
              <w:right w:val="single" w:sz="4" w:space="0" w:color="auto"/>
            </w:tcBorders>
            <w:shd w:val="clear" w:color="auto" w:fill="auto"/>
            <w:vAlign w:val="center"/>
            <w:hideMark/>
          </w:tcPr>
          <w:p w14:paraId="4920C96B"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Місяці</w:t>
            </w:r>
          </w:p>
        </w:tc>
        <w:tc>
          <w:tcPr>
            <w:tcW w:w="130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9DBDC53"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 xml:space="preserve">Річні </w:t>
            </w:r>
            <w:proofErr w:type="spellStart"/>
            <w:r w:rsidRPr="008D5554">
              <w:rPr>
                <w:rFonts w:ascii="Times New Roman" w:eastAsia="Times New Roman" w:hAnsi="Times New Roman"/>
                <w:color w:val="000000"/>
                <w:sz w:val="24"/>
                <w:szCs w:val="24"/>
                <w:lang w:val="uk-UA" w:eastAsia="uk-UA"/>
              </w:rPr>
              <w:t>витрати,л</w:t>
            </w:r>
            <w:proofErr w:type="spellEnd"/>
            <w:r w:rsidRPr="008D5554">
              <w:rPr>
                <w:rFonts w:ascii="Times New Roman" w:eastAsia="Times New Roman" w:hAnsi="Times New Roman"/>
                <w:color w:val="000000"/>
                <w:sz w:val="24"/>
                <w:szCs w:val="24"/>
                <w:lang w:val="uk-UA" w:eastAsia="uk-UA"/>
              </w:rPr>
              <w:t>/м²</w:t>
            </w:r>
          </w:p>
        </w:tc>
      </w:tr>
      <w:tr w:rsidR="00A0570F" w:rsidRPr="008D5554" w14:paraId="08E3205C" w14:textId="77777777" w:rsidTr="00F36441">
        <w:trPr>
          <w:gridAfter w:val="1"/>
          <w:wAfter w:w="36" w:type="dxa"/>
          <w:trHeight w:val="450"/>
        </w:trPr>
        <w:tc>
          <w:tcPr>
            <w:tcW w:w="1299" w:type="dxa"/>
            <w:vMerge/>
            <w:tcBorders>
              <w:top w:val="single" w:sz="4" w:space="0" w:color="auto"/>
              <w:left w:val="single" w:sz="4" w:space="0" w:color="auto"/>
              <w:bottom w:val="single" w:sz="4" w:space="0" w:color="auto"/>
              <w:right w:val="single" w:sz="4" w:space="0" w:color="auto"/>
            </w:tcBorders>
            <w:vAlign w:val="center"/>
            <w:hideMark/>
          </w:tcPr>
          <w:p w14:paraId="6289F964"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32" w:type="dxa"/>
            <w:vMerge/>
            <w:tcBorders>
              <w:top w:val="single" w:sz="4" w:space="0" w:color="auto"/>
              <w:left w:val="single" w:sz="4" w:space="0" w:color="auto"/>
              <w:bottom w:val="single" w:sz="4" w:space="0" w:color="auto"/>
              <w:right w:val="single" w:sz="4" w:space="0" w:color="auto"/>
            </w:tcBorders>
            <w:vAlign w:val="center"/>
            <w:hideMark/>
          </w:tcPr>
          <w:p w14:paraId="62315355"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49" w:type="dxa"/>
            <w:vMerge w:val="restart"/>
            <w:tcBorders>
              <w:top w:val="nil"/>
              <w:left w:val="single" w:sz="4" w:space="0" w:color="auto"/>
              <w:bottom w:val="single" w:sz="4" w:space="0" w:color="auto"/>
              <w:right w:val="single" w:sz="4" w:space="0" w:color="auto"/>
            </w:tcBorders>
            <w:shd w:val="clear" w:color="auto" w:fill="auto"/>
            <w:vAlign w:val="center"/>
            <w:hideMark/>
          </w:tcPr>
          <w:p w14:paraId="1956D433"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Березень-</w:t>
            </w:r>
            <w:proofErr w:type="spellStart"/>
            <w:r w:rsidRPr="008D5554">
              <w:rPr>
                <w:rFonts w:ascii="Times New Roman" w:eastAsia="Times New Roman" w:hAnsi="Times New Roman"/>
                <w:color w:val="000000"/>
                <w:sz w:val="24"/>
                <w:szCs w:val="24"/>
                <w:lang w:val="uk-UA" w:eastAsia="uk-UA"/>
              </w:rPr>
              <w:t>жовтень,л</w:t>
            </w:r>
            <w:proofErr w:type="spellEnd"/>
            <w:r w:rsidRPr="008D5554">
              <w:rPr>
                <w:rFonts w:ascii="Times New Roman" w:eastAsia="Times New Roman" w:hAnsi="Times New Roman"/>
                <w:color w:val="000000"/>
                <w:sz w:val="24"/>
                <w:szCs w:val="24"/>
                <w:lang w:val="uk-UA" w:eastAsia="uk-UA"/>
              </w:rPr>
              <w:t>/м²</w:t>
            </w: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14:paraId="331766B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 xml:space="preserve">Квітень - </w:t>
            </w:r>
            <w:proofErr w:type="spellStart"/>
            <w:r w:rsidRPr="008D5554">
              <w:rPr>
                <w:rFonts w:ascii="Times New Roman" w:eastAsia="Times New Roman" w:hAnsi="Times New Roman"/>
                <w:color w:val="000000"/>
                <w:sz w:val="24"/>
                <w:szCs w:val="24"/>
                <w:lang w:val="uk-UA" w:eastAsia="uk-UA"/>
              </w:rPr>
              <w:t>вересень,л</w:t>
            </w:r>
            <w:proofErr w:type="spellEnd"/>
            <w:r w:rsidRPr="008D5554">
              <w:rPr>
                <w:rFonts w:ascii="Times New Roman" w:eastAsia="Times New Roman" w:hAnsi="Times New Roman"/>
                <w:color w:val="000000"/>
                <w:sz w:val="24"/>
                <w:szCs w:val="24"/>
                <w:lang w:val="uk-UA" w:eastAsia="uk-UA"/>
              </w:rPr>
              <w:t>/м²</w:t>
            </w:r>
          </w:p>
        </w:tc>
        <w:tc>
          <w:tcPr>
            <w:tcW w:w="1307" w:type="dxa"/>
            <w:vMerge w:val="restart"/>
            <w:tcBorders>
              <w:top w:val="nil"/>
              <w:left w:val="single" w:sz="4" w:space="0" w:color="auto"/>
              <w:bottom w:val="single" w:sz="4" w:space="0" w:color="auto"/>
              <w:right w:val="single" w:sz="4" w:space="0" w:color="auto"/>
            </w:tcBorders>
            <w:shd w:val="clear" w:color="auto" w:fill="auto"/>
            <w:vAlign w:val="center"/>
            <w:hideMark/>
          </w:tcPr>
          <w:p w14:paraId="23CC718B"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Травень-</w:t>
            </w:r>
            <w:proofErr w:type="spellStart"/>
            <w:r w:rsidRPr="008D5554">
              <w:rPr>
                <w:rFonts w:ascii="Times New Roman" w:eastAsia="Times New Roman" w:hAnsi="Times New Roman"/>
                <w:color w:val="000000"/>
                <w:sz w:val="24"/>
                <w:szCs w:val="24"/>
                <w:lang w:val="uk-UA" w:eastAsia="uk-UA"/>
              </w:rPr>
              <w:t>серпень,л</w:t>
            </w:r>
            <w:proofErr w:type="spellEnd"/>
            <w:r w:rsidRPr="008D5554">
              <w:rPr>
                <w:rFonts w:ascii="Times New Roman" w:eastAsia="Times New Roman" w:hAnsi="Times New Roman"/>
                <w:color w:val="000000"/>
                <w:sz w:val="24"/>
                <w:szCs w:val="24"/>
                <w:lang w:val="uk-UA" w:eastAsia="uk-UA"/>
              </w:rPr>
              <w:t>/м²</w:t>
            </w: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14:paraId="752CAD05"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Червень-</w:t>
            </w:r>
            <w:proofErr w:type="spellStart"/>
            <w:r w:rsidRPr="008D5554">
              <w:rPr>
                <w:rFonts w:ascii="Times New Roman" w:eastAsia="Times New Roman" w:hAnsi="Times New Roman"/>
                <w:color w:val="000000"/>
                <w:sz w:val="24"/>
                <w:szCs w:val="24"/>
                <w:lang w:val="uk-UA" w:eastAsia="uk-UA"/>
              </w:rPr>
              <w:t>липнь,л</w:t>
            </w:r>
            <w:proofErr w:type="spellEnd"/>
            <w:r w:rsidRPr="008D5554">
              <w:rPr>
                <w:rFonts w:ascii="Times New Roman" w:eastAsia="Times New Roman" w:hAnsi="Times New Roman"/>
                <w:color w:val="000000"/>
                <w:sz w:val="24"/>
                <w:szCs w:val="24"/>
                <w:lang w:val="uk-UA" w:eastAsia="uk-UA"/>
              </w:rPr>
              <w:t>/м²</w:t>
            </w:r>
          </w:p>
        </w:tc>
        <w:tc>
          <w:tcPr>
            <w:tcW w:w="1307" w:type="dxa"/>
            <w:vMerge/>
            <w:tcBorders>
              <w:top w:val="nil"/>
              <w:left w:val="single" w:sz="4" w:space="0" w:color="auto"/>
              <w:bottom w:val="single" w:sz="4" w:space="0" w:color="auto"/>
              <w:right w:val="single" w:sz="4" w:space="0" w:color="auto"/>
            </w:tcBorders>
            <w:vAlign w:val="center"/>
            <w:hideMark/>
          </w:tcPr>
          <w:p w14:paraId="4DF69C9D"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r>
      <w:tr w:rsidR="00A0570F" w:rsidRPr="008D5554" w14:paraId="13ED4618" w14:textId="77777777" w:rsidTr="00F36441">
        <w:trPr>
          <w:trHeight w:val="315"/>
        </w:trPr>
        <w:tc>
          <w:tcPr>
            <w:tcW w:w="1299" w:type="dxa"/>
            <w:vMerge/>
            <w:tcBorders>
              <w:top w:val="single" w:sz="4" w:space="0" w:color="auto"/>
              <w:left w:val="single" w:sz="4" w:space="0" w:color="auto"/>
              <w:bottom w:val="single" w:sz="4" w:space="0" w:color="auto"/>
              <w:right w:val="single" w:sz="4" w:space="0" w:color="auto"/>
            </w:tcBorders>
            <w:vAlign w:val="center"/>
            <w:hideMark/>
          </w:tcPr>
          <w:p w14:paraId="0C5D1D6D"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32" w:type="dxa"/>
            <w:vMerge/>
            <w:tcBorders>
              <w:top w:val="single" w:sz="4" w:space="0" w:color="auto"/>
              <w:left w:val="single" w:sz="4" w:space="0" w:color="auto"/>
              <w:bottom w:val="single" w:sz="4" w:space="0" w:color="auto"/>
              <w:right w:val="single" w:sz="4" w:space="0" w:color="auto"/>
            </w:tcBorders>
            <w:vAlign w:val="center"/>
            <w:hideMark/>
          </w:tcPr>
          <w:p w14:paraId="6B3E9452"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49" w:type="dxa"/>
            <w:vMerge/>
            <w:tcBorders>
              <w:top w:val="nil"/>
              <w:left w:val="single" w:sz="4" w:space="0" w:color="auto"/>
              <w:bottom w:val="single" w:sz="4" w:space="0" w:color="auto"/>
              <w:right w:val="single" w:sz="4" w:space="0" w:color="auto"/>
            </w:tcBorders>
            <w:vAlign w:val="center"/>
            <w:hideMark/>
          </w:tcPr>
          <w:p w14:paraId="5ACCF0B1"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98" w:type="dxa"/>
            <w:vMerge/>
            <w:tcBorders>
              <w:top w:val="nil"/>
              <w:left w:val="single" w:sz="4" w:space="0" w:color="auto"/>
              <w:bottom w:val="single" w:sz="4" w:space="0" w:color="auto"/>
              <w:right w:val="single" w:sz="4" w:space="0" w:color="auto"/>
            </w:tcBorders>
            <w:vAlign w:val="center"/>
            <w:hideMark/>
          </w:tcPr>
          <w:p w14:paraId="033AAD84"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07" w:type="dxa"/>
            <w:vMerge/>
            <w:tcBorders>
              <w:top w:val="nil"/>
              <w:left w:val="single" w:sz="4" w:space="0" w:color="auto"/>
              <w:bottom w:val="single" w:sz="4" w:space="0" w:color="auto"/>
              <w:right w:val="single" w:sz="4" w:space="0" w:color="auto"/>
            </w:tcBorders>
            <w:vAlign w:val="center"/>
            <w:hideMark/>
          </w:tcPr>
          <w:p w14:paraId="7D1F540D"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115" w:type="dxa"/>
            <w:vMerge/>
            <w:tcBorders>
              <w:top w:val="nil"/>
              <w:left w:val="single" w:sz="4" w:space="0" w:color="auto"/>
              <w:bottom w:val="single" w:sz="4" w:space="0" w:color="auto"/>
              <w:right w:val="single" w:sz="4" w:space="0" w:color="auto"/>
            </w:tcBorders>
            <w:vAlign w:val="center"/>
            <w:hideMark/>
          </w:tcPr>
          <w:p w14:paraId="35E87248"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07" w:type="dxa"/>
            <w:vMerge/>
            <w:tcBorders>
              <w:top w:val="nil"/>
              <w:left w:val="single" w:sz="4" w:space="0" w:color="auto"/>
              <w:bottom w:val="single" w:sz="4" w:space="0" w:color="auto"/>
              <w:right w:val="single" w:sz="4" w:space="0" w:color="auto"/>
            </w:tcBorders>
            <w:vAlign w:val="center"/>
            <w:hideMark/>
          </w:tcPr>
          <w:p w14:paraId="317512CB"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36" w:type="dxa"/>
            <w:tcBorders>
              <w:top w:val="nil"/>
              <w:left w:val="nil"/>
              <w:bottom w:val="nil"/>
              <w:right w:val="nil"/>
            </w:tcBorders>
            <w:shd w:val="clear" w:color="auto" w:fill="auto"/>
            <w:noWrap/>
            <w:vAlign w:val="bottom"/>
            <w:hideMark/>
          </w:tcPr>
          <w:p w14:paraId="735EB907"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p>
        </w:tc>
      </w:tr>
      <w:tr w:rsidR="00A0570F" w:rsidRPr="008D5554" w14:paraId="299F1050" w14:textId="77777777" w:rsidTr="00F36441">
        <w:trPr>
          <w:trHeight w:val="315"/>
        </w:trPr>
        <w:tc>
          <w:tcPr>
            <w:tcW w:w="1299" w:type="dxa"/>
            <w:vMerge/>
            <w:tcBorders>
              <w:top w:val="single" w:sz="4" w:space="0" w:color="auto"/>
              <w:left w:val="single" w:sz="4" w:space="0" w:color="auto"/>
              <w:bottom w:val="single" w:sz="4" w:space="0" w:color="auto"/>
              <w:right w:val="single" w:sz="4" w:space="0" w:color="auto"/>
            </w:tcBorders>
            <w:vAlign w:val="center"/>
            <w:hideMark/>
          </w:tcPr>
          <w:p w14:paraId="10A6C6A3"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32" w:type="dxa"/>
            <w:vMerge/>
            <w:tcBorders>
              <w:top w:val="single" w:sz="4" w:space="0" w:color="auto"/>
              <w:left w:val="single" w:sz="4" w:space="0" w:color="auto"/>
              <w:bottom w:val="single" w:sz="4" w:space="0" w:color="auto"/>
              <w:right w:val="single" w:sz="4" w:space="0" w:color="auto"/>
            </w:tcBorders>
            <w:vAlign w:val="center"/>
            <w:hideMark/>
          </w:tcPr>
          <w:p w14:paraId="691F0C5E"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49" w:type="dxa"/>
            <w:vMerge/>
            <w:tcBorders>
              <w:top w:val="nil"/>
              <w:left w:val="single" w:sz="4" w:space="0" w:color="auto"/>
              <w:bottom w:val="single" w:sz="4" w:space="0" w:color="auto"/>
              <w:right w:val="single" w:sz="4" w:space="0" w:color="auto"/>
            </w:tcBorders>
            <w:vAlign w:val="center"/>
            <w:hideMark/>
          </w:tcPr>
          <w:p w14:paraId="672A51FB"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98" w:type="dxa"/>
            <w:vMerge/>
            <w:tcBorders>
              <w:top w:val="nil"/>
              <w:left w:val="single" w:sz="4" w:space="0" w:color="auto"/>
              <w:bottom w:val="single" w:sz="4" w:space="0" w:color="auto"/>
              <w:right w:val="single" w:sz="4" w:space="0" w:color="auto"/>
            </w:tcBorders>
            <w:vAlign w:val="center"/>
            <w:hideMark/>
          </w:tcPr>
          <w:p w14:paraId="5D97F03C"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07" w:type="dxa"/>
            <w:vMerge/>
            <w:tcBorders>
              <w:top w:val="nil"/>
              <w:left w:val="single" w:sz="4" w:space="0" w:color="auto"/>
              <w:bottom w:val="single" w:sz="4" w:space="0" w:color="auto"/>
              <w:right w:val="single" w:sz="4" w:space="0" w:color="auto"/>
            </w:tcBorders>
            <w:vAlign w:val="center"/>
            <w:hideMark/>
          </w:tcPr>
          <w:p w14:paraId="28E816C6"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115" w:type="dxa"/>
            <w:vMerge/>
            <w:tcBorders>
              <w:top w:val="nil"/>
              <w:left w:val="single" w:sz="4" w:space="0" w:color="auto"/>
              <w:bottom w:val="single" w:sz="4" w:space="0" w:color="auto"/>
              <w:right w:val="single" w:sz="4" w:space="0" w:color="auto"/>
            </w:tcBorders>
            <w:vAlign w:val="center"/>
            <w:hideMark/>
          </w:tcPr>
          <w:p w14:paraId="6ABE6FC3"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07" w:type="dxa"/>
            <w:vMerge/>
            <w:tcBorders>
              <w:top w:val="nil"/>
              <w:left w:val="single" w:sz="4" w:space="0" w:color="auto"/>
              <w:bottom w:val="single" w:sz="4" w:space="0" w:color="auto"/>
              <w:right w:val="single" w:sz="4" w:space="0" w:color="auto"/>
            </w:tcBorders>
            <w:vAlign w:val="center"/>
            <w:hideMark/>
          </w:tcPr>
          <w:p w14:paraId="26D270C5"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36" w:type="dxa"/>
            <w:tcBorders>
              <w:top w:val="nil"/>
              <w:left w:val="nil"/>
              <w:bottom w:val="nil"/>
              <w:right w:val="nil"/>
            </w:tcBorders>
            <w:shd w:val="clear" w:color="auto" w:fill="auto"/>
            <w:noWrap/>
            <w:vAlign w:val="bottom"/>
            <w:hideMark/>
          </w:tcPr>
          <w:p w14:paraId="723D02BD"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62857840" w14:textId="77777777" w:rsidTr="00F36441">
        <w:trPr>
          <w:trHeight w:val="315"/>
        </w:trPr>
        <w:tc>
          <w:tcPr>
            <w:tcW w:w="1299" w:type="dxa"/>
            <w:vMerge/>
            <w:tcBorders>
              <w:top w:val="single" w:sz="4" w:space="0" w:color="auto"/>
              <w:left w:val="single" w:sz="4" w:space="0" w:color="auto"/>
              <w:bottom w:val="single" w:sz="4" w:space="0" w:color="auto"/>
              <w:right w:val="single" w:sz="4" w:space="0" w:color="auto"/>
            </w:tcBorders>
            <w:vAlign w:val="center"/>
            <w:hideMark/>
          </w:tcPr>
          <w:p w14:paraId="56418615"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32" w:type="dxa"/>
            <w:vMerge/>
            <w:tcBorders>
              <w:top w:val="single" w:sz="4" w:space="0" w:color="auto"/>
              <w:left w:val="single" w:sz="4" w:space="0" w:color="auto"/>
              <w:bottom w:val="single" w:sz="4" w:space="0" w:color="auto"/>
              <w:right w:val="single" w:sz="4" w:space="0" w:color="auto"/>
            </w:tcBorders>
            <w:vAlign w:val="center"/>
            <w:hideMark/>
          </w:tcPr>
          <w:p w14:paraId="2AC1B63C"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49" w:type="dxa"/>
            <w:vMerge/>
            <w:tcBorders>
              <w:top w:val="nil"/>
              <w:left w:val="single" w:sz="4" w:space="0" w:color="auto"/>
              <w:bottom w:val="single" w:sz="4" w:space="0" w:color="auto"/>
              <w:right w:val="single" w:sz="4" w:space="0" w:color="auto"/>
            </w:tcBorders>
            <w:vAlign w:val="center"/>
            <w:hideMark/>
          </w:tcPr>
          <w:p w14:paraId="6478F722"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98" w:type="dxa"/>
            <w:vMerge/>
            <w:tcBorders>
              <w:top w:val="nil"/>
              <w:left w:val="single" w:sz="4" w:space="0" w:color="auto"/>
              <w:bottom w:val="single" w:sz="4" w:space="0" w:color="auto"/>
              <w:right w:val="single" w:sz="4" w:space="0" w:color="auto"/>
            </w:tcBorders>
            <w:vAlign w:val="center"/>
            <w:hideMark/>
          </w:tcPr>
          <w:p w14:paraId="0FADBD4E"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07" w:type="dxa"/>
            <w:vMerge/>
            <w:tcBorders>
              <w:top w:val="nil"/>
              <w:left w:val="single" w:sz="4" w:space="0" w:color="auto"/>
              <w:bottom w:val="single" w:sz="4" w:space="0" w:color="auto"/>
              <w:right w:val="single" w:sz="4" w:space="0" w:color="auto"/>
            </w:tcBorders>
            <w:vAlign w:val="center"/>
            <w:hideMark/>
          </w:tcPr>
          <w:p w14:paraId="174406AC"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115" w:type="dxa"/>
            <w:vMerge/>
            <w:tcBorders>
              <w:top w:val="nil"/>
              <w:left w:val="single" w:sz="4" w:space="0" w:color="auto"/>
              <w:bottom w:val="single" w:sz="4" w:space="0" w:color="auto"/>
              <w:right w:val="single" w:sz="4" w:space="0" w:color="auto"/>
            </w:tcBorders>
            <w:vAlign w:val="center"/>
            <w:hideMark/>
          </w:tcPr>
          <w:p w14:paraId="27C0A3D7"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07" w:type="dxa"/>
            <w:vMerge/>
            <w:tcBorders>
              <w:top w:val="nil"/>
              <w:left w:val="single" w:sz="4" w:space="0" w:color="auto"/>
              <w:bottom w:val="single" w:sz="4" w:space="0" w:color="auto"/>
              <w:right w:val="single" w:sz="4" w:space="0" w:color="auto"/>
            </w:tcBorders>
            <w:vAlign w:val="center"/>
            <w:hideMark/>
          </w:tcPr>
          <w:p w14:paraId="245A4127"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36" w:type="dxa"/>
            <w:tcBorders>
              <w:top w:val="nil"/>
              <w:left w:val="nil"/>
              <w:bottom w:val="nil"/>
              <w:right w:val="nil"/>
            </w:tcBorders>
            <w:shd w:val="clear" w:color="auto" w:fill="auto"/>
            <w:noWrap/>
            <w:vAlign w:val="bottom"/>
            <w:hideMark/>
          </w:tcPr>
          <w:p w14:paraId="35824B09"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404402B3" w14:textId="77777777" w:rsidTr="00F36441">
        <w:trPr>
          <w:trHeight w:val="315"/>
        </w:trPr>
        <w:tc>
          <w:tcPr>
            <w:tcW w:w="1299" w:type="dxa"/>
            <w:vMerge/>
            <w:tcBorders>
              <w:top w:val="single" w:sz="4" w:space="0" w:color="auto"/>
              <w:left w:val="single" w:sz="4" w:space="0" w:color="auto"/>
              <w:bottom w:val="single" w:sz="4" w:space="0" w:color="auto"/>
              <w:right w:val="single" w:sz="4" w:space="0" w:color="auto"/>
            </w:tcBorders>
            <w:vAlign w:val="center"/>
            <w:hideMark/>
          </w:tcPr>
          <w:p w14:paraId="3563233D"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32" w:type="dxa"/>
            <w:vMerge/>
            <w:tcBorders>
              <w:top w:val="single" w:sz="4" w:space="0" w:color="auto"/>
              <w:left w:val="single" w:sz="4" w:space="0" w:color="auto"/>
              <w:bottom w:val="single" w:sz="4" w:space="0" w:color="auto"/>
              <w:right w:val="single" w:sz="4" w:space="0" w:color="auto"/>
            </w:tcBorders>
            <w:vAlign w:val="center"/>
            <w:hideMark/>
          </w:tcPr>
          <w:p w14:paraId="374BBBE5"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49" w:type="dxa"/>
            <w:vMerge/>
            <w:tcBorders>
              <w:top w:val="nil"/>
              <w:left w:val="single" w:sz="4" w:space="0" w:color="auto"/>
              <w:bottom w:val="single" w:sz="4" w:space="0" w:color="auto"/>
              <w:right w:val="single" w:sz="4" w:space="0" w:color="auto"/>
            </w:tcBorders>
            <w:vAlign w:val="center"/>
            <w:hideMark/>
          </w:tcPr>
          <w:p w14:paraId="6F7406C5"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98" w:type="dxa"/>
            <w:vMerge/>
            <w:tcBorders>
              <w:top w:val="nil"/>
              <w:left w:val="single" w:sz="4" w:space="0" w:color="auto"/>
              <w:bottom w:val="single" w:sz="4" w:space="0" w:color="auto"/>
              <w:right w:val="single" w:sz="4" w:space="0" w:color="auto"/>
            </w:tcBorders>
            <w:vAlign w:val="center"/>
            <w:hideMark/>
          </w:tcPr>
          <w:p w14:paraId="5134B7D0"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07" w:type="dxa"/>
            <w:vMerge/>
            <w:tcBorders>
              <w:top w:val="nil"/>
              <w:left w:val="single" w:sz="4" w:space="0" w:color="auto"/>
              <w:bottom w:val="single" w:sz="4" w:space="0" w:color="auto"/>
              <w:right w:val="single" w:sz="4" w:space="0" w:color="auto"/>
            </w:tcBorders>
            <w:vAlign w:val="center"/>
            <w:hideMark/>
          </w:tcPr>
          <w:p w14:paraId="6E7C9754"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115" w:type="dxa"/>
            <w:vMerge/>
            <w:tcBorders>
              <w:top w:val="nil"/>
              <w:left w:val="single" w:sz="4" w:space="0" w:color="auto"/>
              <w:bottom w:val="single" w:sz="4" w:space="0" w:color="auto"/>
              <w:right w:val="single" w:sz="4" w:space="0" w:color="auto"/>
            </w:tcBorders>
            <w:vAlign w:val="center"/>
            <w:hideMark/>
          </w:tcPr>
          <w:p w14:paraId="3CC65984"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07" w:type="dxa"/>
            <w:vMerge/>
            <w:tcBorders>
              <w:top w:val="nil"/>
              <w:left w:val="single" w:sz="4" w:space="0" w:color="auto"/>
              <w:bottom w:val="single" w:sz="4" w:space="0" w:color="auto"/>
              <w:right w:val="single" w:sz="4" w:space="0" w:color="auto"/>
            </w:tcBorders>
            <w:vAlign w:val="center"/>
            <w:hideMark/>
          </w:tcPr>
          <w:p w14:paraId="2064FB4A"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36" w:type="dxa"/>
            <w:tcBorders>
              <w:top w:val="nil"/>
              <w:left w:val="nil"/>
              <w:bottom w:val="nil"/>
              <w:right w:val="nil"/>
            </w:tcBorders>
            <w:shd w:val="clear" w:color="auto" w:fill="auto"/>
            <w:noWrap/>
            <w:vAlign w:val="bottom"/>
            <w:hideMark/>
          </w:tcPr>
          <w:p w14:paraId="5D0913A8"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1C0AEEBB" w14:textId="77777777" w:rsidTr="00F36441">
        <w:trPr>
          <w:trHeight w:val="315"/>
        </w:trPr>
        <w:tc>
          <w:tcPr>
            <w:tcW w:w="1299" w:type="dxa"/>
            <w:tcBorders>
              <w:top w:val="nil"/>
              <w:left w:val="single" w:sz="4" w:space="0" w:color="auto"/>
              <w:bottom w:val="single" w:sz="4" w:space="0" w:color="auto"/>
              <w:right w:val="single" w:sz="4" w:space="0" w:color="auto"/>
            </w:tcBorders>
            <w:shd w:val="clear" w:color="auto" w:fill="auto"/>
            <w:noWrap/>
            <w:vAlign w:val="center"/>
            <w:hideMark/>
          </w:tcPr>
          <w:p w14:paraId="0C2871BC"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44</w:t>
            </w:r>
          </w:p>
        </w:tc>
        <w:tc>
          <w:tcPr>
            <w:tcW w:w="1332" w:type="dxa"/>
            <w:tcBorders>
              <w:top w:val="nil"/>
              <w:left w:val="nil"/>
              <w:bottom w:val="single" w:sz="4" w:space="0" w:color="auto"/>
              <w:right w:val="single" w:sz="4" w:space="0" w:color="auto"/>
            </w:tcBorders>
            <w:shd w:val="clear" w:color="auto" w:fill="auto"/>
            <w:noWrap/>
            <w:vAlign w:val="center"/>
            <w:hideMark/>
          </w:tcPr>
          <w:p w14:paraId="069FF192"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12,6</w:t>
            </w:r>
          </w:p>
        </w:tc>
        <w:tc>
          <w:tcPr>
            <w:tcW w:w="1349" w:type="dxa"/>
            <w:tcBorders>
              <w:top w:val="nil"/>
              <w:left w:val="nil"/>
              <w:bottom w:val="single" w:sz="4" w:space="0" w:color="auto"/>
              <w:right w:val="single" w:sz="4" w:space="0" w:color="auto"/>
            </w:tcBorders>
            <w:shd w:val="clear" w:color="auto" w:fill="auto"/>
            <w:noWrap/>
            <w:vAlign w:val="center"/>
            <w:hideMark/>
          </w:tcPr>
          <w:p w14:paraId="41033153"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141</w:t>
            </w:r>
          </w:p>
        </w:tc>
        <w:tc>
          <w:tcPr>
            <w:tcW w:w="1398" w:type="dxa"/>
            <w:tcBorders>
              <w:top w:val="nil"/>
              <w:left w:val="nil"/>
              <w:bottom w:val="single" w:sz="4" w:space="0" w:color="auto"/>
              <w:right w:val="single" w:sz="4" w:space="0" w:color="auto"/>
            </w:tcBorders>
            <w:shd w:val="clear" w:color="auto" w:fill="auto"/>
            <w:noWrap/>
            <w:vAlign w:val="center"/>
            <w:hideMark/>
          </w:tcPr>
          <w:p w14:paraId="32881B57"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212</w:t>
            </w:r>
          </w:p>
        </w:tc>
        <w:tc>
          <w:tcPr>
            <w:tcW w:w="1307" w:type="dxa"/>
            <w:tcBorders>
              <w:top w:val="nil"/>
              <w:left w:val="nil"/>
              <w:bottom w:val="single" w:sz="4" w:space="0" w:color="auto"/>
              <w:right w:val="single" w:sz="4" w:space="0" w:color="auto"/>
            </w:tcBorders>
            <w:shd w:val="clear" w:color="auto" w:fill="auto"/>
            <w:noWrap/>
            <w:vAlign w:val="center"/>
            <w:hideMark/>
          </w:tcPr>
          <w:p w14:paraId="2A8D9872"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285</w:t>
            </w:r>
          </w:p>
        </w:tc>
        <w:tc>
          <w:tcPr>
            <w:tcW w:w="1115" w:type="dxa"/>
            <w:tcBorders>
              <w:top w:val="nil"/>
              <w:left w:val="nil"/>
              <w:bottom w:val="single" w:sz="4" w:space="0" w:color="auto"/>
              <w:right w:val="single" w:sz="4" w:space="0" w:color="auto"/>
            </w:tcBorders>
            <w:shd w:val="clear" w:color="auto" w:fill="auto"/>
            <w:noWrap/>
            <w:vAlign w:val="center"/>
            <w:hideMark/>
          </w:tcPr>
          <w:p w14:paraId="151E1DF7"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355</w:t>
            </w:r>
          </w:p>
        </w:tc>
        <w:tc>
          <w:tcPr>
            <w:tcW w:w="1307" w:type="dxa"/>
            <w:tcBorders>
              <w:top w:val="single" w:sz="4" w:space="0" w:color="auto"/>
              <w:left w:val="nil"/>
              <w:bottom w:val="single" w:sz="4" w:space="0" w:color="auto"/>
              <w:right w:val="single" w:sz="4" w:space="0" w:color="auto"/>
            </w:tcBorders>
            <w:shd w:val="clear" w:color="auto" w:fill="auto"/>
            <w:noWrap/>
            <w:vAlign w:val="bottom"/>
            <w:hideMark/>
          </w:tcPr>
          <w:p w14:paraId="3F704A5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1972</w:t>
            </w:r>
          </w:p>
        </w:tc>
        <w:tc>
          <w:tcPr>
            <w:tcW w:w="36" w:type="dxa"/>
            <w:vAlign w:val="center"/>
            <w:hideMark/>
          </w:tcPr>
          <w:p w14:paraId="51E01177"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37265BD8" w14:textId="77777777" w:rsidTr="00F36441">
        <w:trPr>
          <w:trHeight w:val="315"/>
        </w:trPr>
        <w:tc>
          <w:tcPr>
            <w:tcW w:w="1299" w:type="dxa"/>
            <w:tcBorders>
              <w:top w:val="nil"/>
              <w:left w:val="single" w:sz="4" w:space="0" w:color="auto"/>
              <w:bottom w:val="single" w:sz="4" w:space="0" w:color="auto"/>
              <w:right w:val="single" w:sz="4" w:space="0" w:color="auto"/>
            </w:tcBorders>
            <w:shd w:val="clear" w:color="auto" w:fill="auto"/>
            <w:noWrap/>
            <w:vAlign w:val="center"/>
            <w:hideMark/>
          </w:tcPr>
          <w:p w14:paraId="6A753002"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48</w:t>
            </w:r>
          </w:p>
        </w:tc>
        <w:tc>
          <w:tcPr>
            <w:tcW w:w="1332" w:type="dxa"/>
            <w:tcBorders>
              <w:top w:val="nil"/>
              <w:left w:val="nil"/>
              <w:bottom w:val="single" w:sz="4" w:space="0" w:color="auto"/>
              <w:right w:val="single" w:sz="4" w:space="0" w:color="auto"/>
            </w:tcBorders>
            <w:shd w:val="clear" w:color="auto" w:fill="auto"/>
            <w:noWrap/>
            <w:vAlign w:val="center"/>
            <w:hideMark/>
          </w:tcPr>
          <w:p w14:paraId="2CBF9FC9"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11,7</w:t>
            </w:r>
          </w:p>
        </w:tc>
        <w:tc>
          <w:tcPr>
            <w:tcW w:w="1349" w:type="dxa"/>
            <w:tcBorders>
              <w:top w:val="nil"/>
              <w:left w:val="nil"/>
              <w:bottom w:val="single" w:sz="4" w:space="0" w:color="auto"/>
              <w:right w:val="single" w:sz="4" w:space="0" w:color="auto"/>
            </w:tcBorders>
            <w:shd w:val="clear" w:color="auto" w:fill="auto"/>
            <w:noWrap/>
            <w:vAlign w:val="center"/>
            <w:hideMark/>
          </w:tcPr>
          <w:p w14:paraId="4E619A71"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130</w:t>
            </w:r>
          </w:p>
        </w:tc>
        <w:tc>
          <w:tcPr>
            <w:tcW w:w="1398" w:type="dxa"/>
            <w:tcBorders>
              <w:top w:val="nil"/>
              <w:left w:val="nil"/>
              <w:bottom w:val="single" w:sz="4" w:space="0" w:color="auto"/>
              <w:right w:val="single" w:sz="4" w:space="0" w:color="auto"/>
            </w:tcBorders>
            <w:shd w:val="clear" w:color="auto" w:fill="auto"/>
            <w:noWrap/>
            <w:vAlign w:val="center"/>
            <w:hideMark/>
          </w:tcPr>
          <w:p w14:paraId="116EB247"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197</w:t>
            </w:r>
          </w:p>
        </w:tc>
        <w:tc>
          <w:tcPr>
            <w:tcW w:w="1307" w:type="dxa"/>
            <w:tcBorders>
              <w:top w:val="nil"/>
              <w:left w:val="nil"/>
              <w:bottom w:val="single" w:sz="4" w:space="0" w:color="auto"/>
              <w:right w:val="single" w:sz="4" w:space="0" w:color="auto"/>
            </w:tcBorders>
            <w:shd w:val="clear" w:color="auto" w:fill="auto"/>
            <w:noWrap/>
            <w:vAlign w:val="center"/>
            <w:hideMark/>
          </w:tcPr>
          <w:p w14:paraId="5EB9FD5F"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265</w:t>
            </w:r>
          </w:p>
        </w:tc>
        <w:tc>
          <w:tcPr>
            <w:tcW w:w="1115" w:type="dxa"/>
            <w:tcBorders>
              <w:top w:val="nil"/>
              <w:left w:val="nil"/>
              <w:bottom w:val="single" w:sz="4" w:space="0" w:color="auto"/>
              <w:right w:val="single" w:sz="4" w:space="0" w:color="auto"/>
            </w:tcBorders>
            <w:shd w:val="clear" w:color="auto" w:fill="auto"/>
            <w:noWrap/>
            <w:vAlign w:val="center"/>
            <w:hideMark/>
          </w:tcPr>
          <w:p w14:paraId="203A0C77"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262</w:t>
            </w:r>
          </w:p>
        </w:tc>
        <w:tc>
          <w:tcPr>
            <w:tcW w:w="1307" w:type="dxa"/>
            <w:tcBorders>
              <w:top w:val="single" w:sz="4" w:space="0" w:color="auto"/>
              <w:left w:val="nil"/>
              <w:bottom w:val="single" w:sz="4" w:space="0" w:color="auto"/>
              <w:right w:val="single" w:sz="4" w:space="0" w:color="auto"/>
            </w:tcBorders>
            <w:shd w:val="clear" w:color="auto" w:fill="auto"/>
            <w:noWrap/>
            <w:vAlign w:val="bottom"/>
            <w:hideMark/>
          </w:tcPr>
          <w:p w14:paraId="6DFCFABC"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1832</w:t>
            </w:r>
          </w:p>
        </w:tc>
        <w:tc>
          <w:tcPr>
            <w:tcW w:w="36" w:type="dxa"/>
            <w:vAlign w:val="center"/>
            <w:hideMark/>
          </w:tcPr>
          <w:p w14:paraId="1D2BDF68"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09328EF1" w14:textId="77777777" w:rsidTr="00F36441">
        <w:trPr>
          <w:trHeight w:val="315"/>
        </w:trPr>
        <w:tc>
          <w:tcPr>
            <w:tcW w:w="1299" w:type="dxa"/>
            <w:tcBorders>
              <w:top w:val="nil"/>
              <w:left w:val="single" w:sz="4" w:space="0" w:color="auto"/>
              <w:bottom w:val="single" w:sz="4" w:space="0" w:color="auto"/>
              <w:right w:val="single" w:sz="4" w:space="0" w:color="auto"/>
            </w:tcBorders>
            <w:shd w:val="clear" w:color="auto" w:fill="auto"/>
            <w:noWrap/>
            <w:vAlign w:val="center"/>
            <w:hideMark/>
          </w:tcPr>
          <w:p w14:paraId="559E36BF"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52</w:t>
            </w:r>
          </w:p>
        </w:tc>
        <w:tc>
          <w:tcPr>
            <w:tcW w:w="1332" w:type="dxa"/>
            <w:tcBorders>
              <w:top w:val="nil"/>
              <w:left w:val="nil"/>
              <w:bottom w:val="single" w:sz="4" w:space="0" w:color="auto"/>
              <w:right w:val="single" w:sz="4" w:space="0" w:color="auto"/>
            </w:tcBorders>
            <w:shd w:val="clear" w:color="auto" w:fill="auto"/>
            <w:noWrap/>
            <w:vAlign w:val="center"/>
            <w:hideMark/>
          </w:tcPr>
          <w:p w14:paraId="31A72FF4"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10,7</w:t>
            </w:r>
          </w:p>
        </w:tc>
        <w:tc>
          <w:tcPr>
            <w:tcW w:w="1349" w:type="dxa"/>
            <w:tcBorders>
              <w:top w:val="nil"/>
              <w:left w:val="nil"/>
              <w:bottom w:val="single" w:sz="4" w:space="0" w:color="auto"/>
              <w:right w:val="single" w:sz="4" w:space="0" w:color="auto"/>
            </w:tcBorders>
            <w:shd w:val="clear" w:color="auto" w:fill="auto"/>
            <w:noWrap/>
            <w:vAlign w:val="center"/>
            <w:hideMark/>
          </w:tcPr>
          <w:p w14:paraId="75E77310"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120</w:t>
            </w:r>
          </w:p>
        </w:tc>
        <w:tc>
          <w:tcPr>
            <w:tcW w:w="1398" w:type="dxa"/>
            <w:tcBorders>
              <w:top w:val="nil"/>
              <w:left w:val="nil"/>
              <w:bottom w:val="single" w:sz="4" w:space="0" w:color="auto"/>
              <w:right w:val="single" w:sz="4" w:space="0" w:color="auto"/>
            </w:tcBorders>
            <w:shd w:val="clear" w:color="auto" w:fill="auto"/>
            <w:noWrap/>
            <w:vAlign w:val="center"/>
            <w:hideMark/>
          </w:tcPr>
          <w:p w14:paraId="4B361B55"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180</w:t>
            </w:r>
          </w:p>
        </w:tc>
        <w:tc>
          <w:tcPr>
            <w:tcW w:w="1307" w:type="dxa"/>
            <w:tcBorders>
              <w:top w:val="nil"/>
              <w:left w:val="nil"/>
              <w:bottom w:val="single" w:sz="4" w:space="0" w:color="auto"/>
              <w:right w:val="single" w:sz="4" w:space="0" w:color="auto"/>
            </w:tcBorders>
            <w:shd w:val="clear" w:color="auto" w:fill="auto"/>
            <w:noWrap/>
            <w:vAlign w:val="center"/>
            <w:hideMark/>
          </w:tcPr>
          <w:p w14:paraId="75C362B8"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238</w:t>
            </w:r>
          </w:p>
        </w:tc>
        <w:tc>
          <w:tcPr>
            <w:tcW w:w="1115" w:type="dxa"/>
            <w:tcBorders>
              <w:top w:val="nil"/>
              <w:left w:val="nil"/>
              <w:bottom w:val="single" w:sz="4" w:space="0" w:color="auto"/>
              <w:right w:val="single" w:sz="4" w:space="0" w:color="auto"/>
            </w:tcBorders>
            <w:shd w:val="clear" w:color="auto" w:fill="auto"/>
            <w:noWrap/>
            <w:vAlign w:val="center"/>
            <w:hideMark/>
          </w:tcPr>
          <w:p w14:paraId="63AF1AB0" w14:textId="77777777" w:rsidR="00A0570F" w:rsidRPr="008D5554" w:rsidRDefault="00A0570F" w:rsidP="00F36441">
            <w:pPr>
              <w:spacing w:after="0" w:line="240" w:lineRule="auto"/>
              <w:jc w:val="right"/>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242</w:t>
            </w:r>
          </w:p>
        </w:tc>
        <w:tc>
          <w:tcPr>
            <w:tcW w:w="1307" w:type="dxa"/>
            <w:tcBorders>
              <w:top w:val="single" w:sz="4" w:space="0" w:color="auto"/>
              <w:left w:val="nil"/>
              <w:bottom w:val="single" w:sz="4" w:space="0" w:color="auto"/>
              <w:right w:val="single" w:sz="4" w:space="0" w:color="auto"/>
            </w:tcBorders>
            <w:shd w:val="clear" w:color="auto" w:fill="auto"/>
            <w:noWrap/>
            <w:vAlign w:val="bottom"/>
            <w:hideMark/>
          </w:tcPr>
          <w:p w14:paraId="4F9FB6DE"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1680</w:t>
            </w:r>
          </w:p>
        </w:tc>
        <w:tc>
          <w:tcPr>
            <w:tcW w:w="36" w:type="dxa"/>
            <w:vAlign w:val="center"/>
            <w:hideMark/>
          </w:tcPr>
          <w:p w14:paraId="3D372FD3"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bl>
    <w:p w14:paraId="73A26C7E" w14:textId="77777777" w:rsidR="00A0570F" w:rsidRPr="008D5554" w:rsidRDefault="00A0570F" w:rsidP="00A0570F">
      <w:pPr>
        <w:pStyle w:val="a8"/>
        <w:spacing w:before="229" w:line="360" w:lineRule="auto"/>
        <w:ind w:left="138" w:right="135" w:firstLine="707"/>
        <w:jc w:val="both"/>
      </w:pPr>
      <w:r w:rsidRPr="008D5554">
        <w:rPr>
          <w:i/>
          <w:iCs/>
        </w:rPr>
        <w:t xml:space="preserve">Примітка. </w:t>
      </w:r>
      <w:r w:rsidRPr="008D5554">
        <w:t>Методом інтерполяції можна визначати норми витрат води для теплиць, які розташовані в інших географічних широтах.</w:t>
      </w:r>
    </w:p>
    <w:p w14:paraId="79B4CE76" w14:textId="149770A7" w:rsidR="00A0570F" w:rsidRPr="00056B89" w:rsidRDefault="00A0570F" w:rsidP="008A4251">
      <w:pPr>
        <w:pStyle w:val="a8"/>
        <w:spacing w:before="229" w:line="360" w:lineRule="auto"/>
        <w:ind w:left="138" w:right="135" w:firstLine="707"/>
        <w:jc w:val="both"/>
        <w:sectPr w:rsidR="00A0570F" w:rsidRPr="00056B89" w:rsidSect="002836E7">
          <w:headerReference w:type="default" r:id="rId9"/>
          <w:type w:val="continuous"/>
          <w:pgSz w:w="11906" w:h="16838"/>
          <w:pgMar w:top="850" w:right="850" w:bottom="850" w:left="1417" w:header="708" w:footer="708" w:gutter="0"/>
          <w:cols w:space="708"/>
          <w:docGrid w:linePitch="360"/>
        </w:sectPr>
      </w:pPr>
    </w:p>
    <w:p w14:paraId="501D0472" w14:textId="77777777" w:rsidR="008A4251" w:rsidRDefault="00A0570F" w:rsidP="00A0570F">
      <w:pPr>
        <w:pStyle w:val="a8"/>
        <w:spacing w:before="229" w:line="360" w:lineRule="auto"/>
        <w:ind w:left="138" w:right="135" w:firstLine="707"/>
        <w:jc w:val="right"/>
        <w:rPr>
          <w:sz w:val="24"/>
          <w:szCs w:val="24"/>
        </w:rPr>
      </w:pPr>
      <w:r w:rsidRPr="008D5554">
        <w:lastRenderedPageBreak/>
        <w:t>Таблиця 1.2</w:t>
      </w:r>
    </w:p>
    <w:p w14:paraId="28617569" w14:textId="56E5FCB8" w:rsidR="00A0570F" w:rsidRPr="00231C3D" w:rsidRDefault="008A4251" w:rsidP="008A4251">
      <w:pPr>
        <w:pStyle w:val="a8"/>
        <w:spacing w:before="229" w:line="360" w:lineRule="auto"/>
        <w:ind w:left="138" w:right="135" w:firstLine="707"/>
        <w:jc w:val="center"/>
      </w:pPr>
      <w:r w:rsidRPr="00231C3D">
        <w:t>Кількість витрат води на один полив в промислових тепличних приміщеннях для вирощування овочевих культур на прикладі томатів та огірків.</w:t>
      </w:r>
    </w:p>
    <w:tbl>
      <w:tblPr>
        <w:tblW w:w="12866" w:type="dxa"/>
        <w:jc w:val="center"/>
        <w:tblLook w:val="04A0" w:firstRow="1" w:lastRow="0" w:firstColumn="1" w:lastColumn="0" w:noHBand="0" w:noVBand="1"/>
      </w:tblPr>
      <w:tblGrid>
        <w:gridCol w:w="1733"/>
        <w:gridCol w:w="1766"/>
        <w:gridCol w:w="1766"/>
        <w:gridCol w:w="1888"/>
        <w:gridCol w:w="1766"/>
        <w:gridCol w:w="1766"/>
        <w:gridCol w:w="1889"/>
        <w:gridCol w:w="295"/>
      </w:tblGrid>
      <w:tr w:rsidR="00A0570F" w:rsidRPr="008D5554" w14:paraId="01203E5C" w14:textId="77777777" w:rsidTr="00F36441">
        <w:trPr>
          <w:gridAfter w:val="1"/>
          <w:wAfter w:w="292" w:type="dxa"/>
          <w:trHeight w:val="366"/>
          <w:jc w:val="center"/>
        </w:trPr>
        <w:tc>
          <w:tcPr>
            <w:tcW w:w="173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DE21064"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Місяць</w:t>
            </w:r>
          </w:p>
        </w:tc>
        <w:tc>
          <w:tcPr>
            <w:tcW w:w="10841" w:type="dxa"/>
            <w:gridSpan w:val="6"/>
            <w:tcBorders>
              <w:top w:val="single" w:sz="4" w:space="0" w:color="auto"/>
              <w:left w:val="nil"/>
              <w:bottom w:val="single" w:sz="4" w:space="0" w:color="auto"/>
              <w:right w:val="single" w:sz="4" w:space="0" w:color="auto"/>
            </w:tcBorders>
            <w:shd w:val="clear" w:color="auto" w:fill="auto"/>
            <w:noWrap/>
            <w:vAlign w:val="center"/>
            <w:hideMark/>
          </w:tcPr>
          <w:p w14:paraId="249B9E9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Витрати води на один полив, л/м²</w:t>
            </w:r>
          </w:p>
        </w:tc>
      </w:tr>
      <w:tr w:rsidR="00A0570F" w:rsidRPr="008D5554" w14:paraId="5D15C579" w14:textId="77777777" w:rsidTr="00F36441">
        <w:trPr>
          <w:gridAfter w:val="1"/>
          <w:wAfter w:w="293" w:type="dxa"/>
          <w:trHeight w:val="366"/>
          <w:jc w:val="center"/>
        </w:trPr>
        <w:tc>
          <w:tcPr>
            <w:tcW w:w="1733" w:type="dxa"/>
            <w:vMerge/>
            <w:tcBorders>
              <w:top w:val="single" w:sz="4" w:space="0" w:color="auto"/>
              <w:left w:val="single" w:sz="4" w:space="0" w:color="auto"/>
              <w:bottom w:val="single" w:sz="4" w:space="0" w:color="auto"/>
              <w:right w:val="single" w:sz="4" w:space="0" w:color="auto"/>
            </w:tcBorders>
            <w:vAlign w:val="center"/>
            <w:hideMark/>
          </w:tcPr>
          <w:p w14:paraId="4D04FCAE"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5420" w:type="dxa"/>
            <w:gridSpan w:val="3"/>
            <w:tcBorders>
              <w:top w:val="single" w:sz="4" w:space="0" w:color="auto"/>
              <w:left w:val="nil"/>
              <w:bottom w:val="single" w:sz="4" w:space="0" w:color="auto"/>
              <w:right w:val="single" w:sz="4" w:space="0" w:color="auto"/>
            </w:tcBorders>
            <w:shd w:val="clear" w:color="auto" w:fill="auto"/>
            <w:noWrap/>
            <w:vAlign w:val="center"/>
            <w:hideMark/>
          </w:tcPr>
          <w:p w14:paraId="535E6DF6"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Томати</w:t>
            </w:r>
          </w:p>
        </w:tc>
        <w:tc>
          <w:tcPr>
            <w:tcW w:w="5420" w:type="dxa"/>
            <w:gridSpan w:val="3"/>
            <w:tcBorders>
              <w:top w:val="single" w:sz="4" w:space="0" w:color="auto"/>
              <w:left w:val="nil"/>
              <w:bottom w:val="single" w:sz="4" w:space="0" w:color="auto"/>
              <w:right w:val="single" w:sz="4" w:space="0" w:color="auto"/>
            </w:tcBorders>
            <w:shd w:val="clear" w:color="auto" w:fill="auto"/>
            <w:noWrap/>
            <w:vAlign w:val="bottom"/>
            <w:hideMark/>
          </w:tcPr>
          <w:p w14:paraId="68AD57FF" w14:textId="77777777" w:rsidR="00A0570F" w:rsidRPr="008D5554" w:rsidRDefault="00A0570F" w:rsidP="00F36441">
            <w:pPr>
              <w:spacing w:after="0" w:line="240" w:lineRule="auto"/>
              <w:jc w:val="center"/>
              <w:rPr>
                <w:rFonts w:eastAsia="Times New Roman" w:cs="Calibri"/>
                <w:color w:val="000000"/>
                <w:lang w:val="uk-UA" w:eastAsia="uk-UA"/>
              </w:rPr>
            </w:pPr>
            <w:r w:rsidRPr="008D5554">
              <w:rPr>
                <w:rFonts w:eastAsia="Times New Roman" w:cs="Calibri"/>
                <w:color w:val="000000"/>
                <w:lang w:val="uk-UA" w:eastAsia="uk-UA"/>
              </w:rPr>
              <w:t>Огірки</w:t>
            </w:r>
          </w:p>
        </w:tc>
      </w:tr>
      <w:tr w:rsidR="00A0570F" w:rsidRPr="008D5554" w14:paraId="18F671E5" w14:textId="77777777" w:rsidTr="00F36441">
        <w:trPr>
          <w:gridAfter w:val="1"/>
          <w:wAfter w:w="295" w:type="dxa"/>
          <w:trHeight w:val="576"/>
          <w:jc w:val="center"/>
        </w:trPr>
        <w:tc>
          <w:tcPr>
            <w:tcW w:w="1733" w:type="dxa"/>
            <w:vMerge/>
            <w:tcBorders>
              <w:top w:val="single" w:sz="4" w:space="0" w:color="auto"/>
              <w:left w:val="single" w:sz="4" w:space="0" w:color="auto"/>
              <w:bottom w:val="single" w:sz="4" w:space="0" w:color="auto"/>
              <w:right w:val="single" w:sz="4" w:space="0" w:color="auto"/>
            </w:tcBorders>
            <w:vAlign w:val="center"/>
            <w:hideMark/>
          </w:tcPr>
          <w:p w14:paraId="2745AC1E"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76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6E8C9B9"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Осінній цикл</w:t>
            </w:r>
          </w:p>
        </w:tc>
        <w:tc>
          <w:tcPr>
            <w:tcW w:w="176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B8F9B5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Зимово-весняний цикл</w:t>
            </w:r>
          </w:p>
        </w:tc>
        <w:tc>
          <w:tcPr>
            <w:tcW w:w="18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475057"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Перехідний цикл</w:t>
            </w:r>
          </w:p>
        </w:tc>
        <w:tc>
          <w:tcPr>
            <w:tcW w:w="176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DE1FD7D"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Осінній цикл</w:t>
            </w:r>
          </w:p>
        </w:tc>
        <w:tc>
          <w:tcPr>
            <w:tcW w:w="176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1C65CD6"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Зимово-весняний цикл</w:t>
            </w:r>
          </w:p>
        </w:tc>
        <w:tc>
          <w:tcPr>
            <w:tcW w:w="18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1E4289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Перехідний цикл</w:t>
            </w:r>
          </w:p>
        </w:tc>
      </w:tr>
      <w:tr w:rsidR="00A0570F" w:rsidRPr="008D5554" w14:paraId="57CBE9C5" w14:textId="77777777" w:rsidTr="00F36441">
        <w:trPr>
          <w:trHeight w:val="366"/>
          <w:jc w:val="center"/>
        </w:trPr>
        <w:tc>
          <w:tcPr>
            <w:tcW w:w="1733" w:type="dxa"/>
            <w:vMerge/>
            <w:tcBorders>
              <w:top w:val="single" w:sz="4" w:space="0" w:color="auto"/>
              <w:left w:val="single" w:sz="4" w:space="0" w:color="auto"/>
              <w:bottom w:val="single" w:sz="4" w:space="0" w:color="auto"/>
              <w:right w:val="single" w:sz="4" w:space="0" w:color="auto"/>
            </w:tcBorders>
            <w:vAlign w:val="center"/>
            <w:hideMark/>
          </w:tcPr>
          <w:p w14:paraId="417C0F6B"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766" w:type="dxa"/>
            <w:vMerge/>
            <w:tcBorders>
              <w:top w:val="single" w:sz="4" w:space="0" w:color="auto"/>
              <w:left w:val="single" w:sz="4" w:space="0" w:color="auto"/>
              <w:bottom w:val="single" w:sz="4" w:space="0" w:color="auto"/>
              <w:right w:val="single" w:sz="4" w:space="0" w:color="auto"/>
            </w:tcBorders>
            <w:vAlign w:val="center"/>
            <w:hideMark/>
          </w:tcPr>
          <w:p w14:paraId="4F6862AC"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766" w:type="dxa"/>
            <w:vMerge/>
            <w:tcBorders>
              <w:top w:val="single" w:sz="4" w:space="0" w:color="auto"/>
              <w:left w:val="single" w:sz="4" w:space="0" w:color="auto"/>
              <w:bottom w:val="single" w:sz="4" w:space="0" w:color="auto"/>
              <w:right w:val="single" w:sz="4" w:space="0" w:color="auto"/>
            </w:tcBorders>
            <w:vAlign w:val="center"/>
            <w:hideMark/>
          </w:tcPr>
          <w:p w14:paraId="729E426A"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887" w:type="dxa"/>
            <w:vMerge/>
            <w:tcBorders>
              <w:top w:val="single" w:sz="4" w:space="0" w:color="auto"/>
              <w:left w:val="single" w:sz="4" w:space="0" w:color="auto"/>
              <w:bottom w:val="single" w:sz="4" w:space="0" w:color="auto"/>
              <w:right w:val="single" w:sz="4" w:space="0" w:color="auto"/>
            </w:tcBorders>
            <w:vAlign w:val="center"/>
            <w:hideMark/>
          </w:tcPr>
          <w:p w14:paraId="3C66C5DC"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766" w:type="dxa"/>
            <w:vMerge/>
            <w:tcBorders>
              <w:top w:val="single" w:sz="4" w:space="0" w:color="auto"/>
              <w:left w:val="single" w:sz="4" w:space="0" w:color="auto"/>
              <w:bottom w:val="single" w:sz="4" w:space="0" w:color="auto"/>
              <w:right w:val="single" w:sz="4" w:space="0" w:color="auto"/>
            </w:tcBorders>
            <w:vAlign w:val="center"/>
            <w:hideMark/>
          </w:tcPr>
          <w:p w14:paraId="4DC14B62"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766" w:type="dxa"/>
            <w:vMerge/>
            <w:tcBorders>
              <w:top w:val="single" w:sz="4" w:space="0" w:color="auto"/>
              <w:left w:val="single" w:sz="4" w:space="0" w:color="auto"/>
              <w:bottom w:val="single" w:sz="4" w:space="0" w:color="auto"/>
              <w:right w:val="single" w:sz="4" w:space="0" w:color="auto"/>
            </w:tcBorders>
            <w:vAlign w:val="center"/>
            <w:hideMark/>
          </w:tcPr>
          <w:p w14:paraId="0B75CCDD"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887" w:type="dxa"/>
            <w:vMerge/>
            <w:tcBorders>
              <w:top w:val="single" w:sz="4" w:space="0" w:color="auto"/>
              <w:left w:val="single" w:sz="4" w:space="0" w:color="auto"/>
              <w:bottom w:val="single" w:sz="4" w:space="0" w:color="auto"/>
              <w:right w:val="single" w:sz="4" w:space="0" w:color="auto"/>
            </w:tcBorders>
            <w:vAlign w:val="center"/>
            <w:hideMark/>
          </w:tcPr>
          <w:p w14:paraId="41410118"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295" w:type="dxa"/>
            <w:tcBorders>
              <w:top w:val="nil"/>
              <w:left w:val="nil"/>
              <w:bottom w:val="nil"/>
              <w:right w:val="nil"/>
            </w:tcBorders>
            <w:shd w:val="clear" w:color="auto" w:fill="auto"/>
            <w:noWrap/>
            <w:vAlign w:val="bottom"/>
            <w:hideMark/>
          </w:tcPr>
          <w:p w14:paraId="75D3C225"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p>
        </w:tc>
      </w:tr>
      <w:tr w:rsidR="00A0570F" w:rsidRPr="008D5554" w14:paraId="63E5D32F" w14:textId="77777777" w:rsidTr="00F36441">
        <w:trPr>
          <w:trHeight w:val="366"/>
          <w:jc w:val="center"/>
        </w:trPr>
        <w:tc>
          <w:tcPr>
            <w:tcW w:w="1733" w:type="dxa"/>
            <w:vMerge/>
            <w:tcBorders>
              <w:top w:val="single" w:sz="4" w:space="0" w:color="auto"/>
              <w:left w:val="single" w:sz="4" w:space="0" w:color="auto"/>
              <w:bottom w:val="single" w:sz="4" w:space="0" w:color="auto"/>
              <w:right w:val="single" w:sz="4" w:space="0" w:color="auto"/>
            </w:tcBorders>
            <w:vAlign w:val="center"/>
            <w:hideMark/>
          </w:tcPr>
          <w:p w14:paraId="44D40CCC"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766" w:type="dxa"/>
            <w:vMerge/>
            <w:tcBorders>
              <w:top w:val="single" w:sz="4" w:space="0" w:color="auto"/>
              <w:left w:val="single" w:sz="4" w:space="0" w:color="auto"/>
              <w:bottom w:val="single" w:sz="4" w:space="0" w:color="auto"/>
              <w:right w:val="single" w:sz="4" w:space="0" w:color="auto"/>
            </w:tcBorders>
            <w:vAlign w:val="center"/>
            <w:hideMark/>
          </w:tcPr>
          <w:p w14:paraId="15FBCCF9"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766" w:type="dxa"/>
            <w:vMerge/>
            <w:tcBorders>
              <w:top w:val="single" w:sz="4" w:space="0" w:color="auto"/>
              <w:left w:val="single" w:sz="4" w:space="0" w:color="auto"/>
              <w:bottom w:val="single" w:sz="4" w:space="0" w:color="auto"/>
              <w:right w:val="single" w:sz="4" w:space="0" w:color="auto"/>
            </w:tcBorders>
            <w:vAlign w:val="center"/>
            <w:hideMark/>
          </w:tcPr>
          <w:p w14:paraId="77F31E48"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887" w:type="dxa"/>
            <w:vMerge/>
            <w:tcBorders>
              <w:top w:val="single" w:sz="4" w:space="0" w:color="auto"/>
              <w:left w:val="single" w:sz="4" w:space="0" w:color="auto"/>
              <w:bottom w:val="single" w:sz="4" w:space="0" w:color="auto"/>
              <w:right w:val="single" w:sz="4" w:space="0" w:color="auto"/>
            </w:tcBorders>
            <w:vAlign w:val="center"/>
            <w:hideMark/>
          </w:tcPr>
          <w:p w14:paraId="44DDA857"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766" w:type="dxa"/>
            <w:vMerge/>
            <w:tcBorders>
              <w:top w:val="single" w:sz="4" w:space="0" w:color="auto"/>
              <w:left w:val="single" w:sz="4" w:space="0" w:color="auto"/>
              <w:bottom w:val="single" w:sz="4" w:space="0" w:color="auto"/>
              <w:right w:val="single" w:sz="4" w:space="0" w:color="auto"/>
            </w:tcBorders>
            <w:vAlign w:val="center"/>
            <w:hideMark/>
          </w:tcPr>
          <w:p w14:paraId="068FF8EF"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766" w:type="dxa"/>
            <w:vMerge/>
            <w:tcBorders>
              <w:top w:val="single" w:sz="4" w:space="0" w:color="auto"/>
              <w:left w:val="single" w:sz="4" w:space="0" w:color="auto"/>
              <w:bottom w:val="single" w:sz="4" w:space="0" w:color="auto"/>
              <w:right w:val="single" w:sz="4" w:space="0" w:color="auto"/>
            </w:tcBorders>
            <w:vAlign w:val="center"/>
            <w:hideMark/>
          </w:tcPr>
          <w:p w14:paraId="5C4DAECE"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887" w:type="dxa"/>
            <w:vMerge/>
            <w:tcBorders>
              <w:top w:val="single" w:sz="4" w:space="0" w:color="auto"/>
              <w:left w:val="single" w:sz="4" w:space="0" w:color="auto"/>
              <w:bottom w:val="single" w:sz="4" w:space="0" w:color="auto"/>
              <w:right w:val="single" w:sz="4" w:space="0" w:color="auto"/>
            </w:tcBorders>
            <w:vAlign w:val="center"/>
            <w:hideMark/>
          </w:tcPr>
          <w:p w14:paraId="2B3807B4"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295" w:type="dxa"/>
            <w:tcBorders>
              <w:top w:val="nil"/>
              <w:left w:val="nil"/>
              <w:bottom w:val="nil"/>
              <w:right w:val="nil"/>
            </w:tcBorders>
            <w:shd w:val="clear" w:color="auto" w:fill="auto"/>
            <w:noWrap/>
            <w:vAlign w:val="bottom"/>
            <w:hideMark/>
          </w:tcPr>
          <w:p w14:paraId="1F8C4954"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0CC27082" w14:textId="77777777" w:rsidTr="00F36441">
        <w:trPr>
          <w:trHeight w:val="366"/>
          <w:jc w:val="center"/>
        </w:trPr>
        <w:tc>
          <w:tcPr>
            <w:tcW w:w="1733" w:type="dxa"/>
            <w:vMerge/>
            <w:tcBorders>
              <w:top w:val="single" w:sz="4" w:space="0" w:color="auto"/>
              <w:left w:val="single" w:sz="4" w:space="0" w:color="auto"/>
              <w:bottom w:val="single" w:sz="4" w:space="0" w:color="auto"/>
              <w:right w:val="single" w:sz="4" w:space="0" w:color="auto"/>
            </w:tcBorders>
            <w:vAlign w:val="center"/>
            <w:hideMark/>
          </w:tcPr>
          <w:p w14:paraId="02E3B0B5"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766" w:type="dxa"/>
            <w:vMerge/>
            <w:tcBorders>
              <w:top w:val="single" w:sz="4" w:space="0" w:color="auto"/>
              <w:left w:val="single" w:sz="4" w:space="0" w:color="auto"/>
              <w:bottom w:val="single" w:sz="4" w:space="0" w:color="auto"/>
              <w:right w:val="single" w:sz="4" w:space="0" w:color="auto"/>
            </w:tcBorders>
            <w:vAlign w:val="center"/>
            <w:hideMark/>
          </w:tcPr>
          <w:p w14:paraId="73FEC22E"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766" w:type="dxa"/>
            <w:vMerge/>
            <w:tcBorders>
              <w:top w:val="single" w:sz="4" w:space="0" w:color="auto"/>
              <w:left w:val="single" w:sz="4" w:space="0" w:color="auto"/>
              <w:bottom w:val="single" w:sz="4" w:space="0" w:color="auto"/>
              <w:right w:val="single" w:sz="4" w:space="0" w:color="auto"/>
            </w:tcBorders>
            <w:vAlign w:val="center"/>
            <w:hideMark/>
          </w:tcPr>
          <w:p w14:paraId="0F6C41EC"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887" w:type="dxa"/>
            <w:vMerge/>
            <w:tcBorders>
              <w:top w:val="single" w:sz="4" w:space="0" w:color="auto"/>
              <w:left w:val="single" w:sz="4" w:space="0" w:color="auto"/>
              <w:bottom w:val="single" w:sz="4" w:space="0" w:color="auto"/>
              <w:right w:val="single" w:sz="4" w:space="0" w:color="auto"/>
            </w:tcBorders>
            <w:vAlign w:val="center"/>
            <w:hideMark/>
          </w:tcPr>
          <w:p w14:paraId="4729B1CE"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766" w:type="dxa"/>
            <w:vMerge/>
            <w:tcBorders>
              <w:top w:val="single" w:sz="4" w:space="0" w:color="auto"/>
              <w:left w:val="single" w:sz="4" w:space="0" w:color="auto"/>
              <w:bottom w:val="single" w:sz="4" w:space="0" w:color="auto"/>
              <w:right w:val="single" w:sz="4" w:space="0" w:color="auto"/>
            </w:tcBorders>
            <w:vAlign w:val="center"/>
            <w:hideMark/>
          </w:tcPr>
          <w:p w14:paraId="25971915"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766" w:type="dxa"/>
            <w:vMerge/>
            <w:tcBorders>
              <w:top w:val="single" w:sz="4" w:space="0" w:color="auto"/>
              <w:left w:val="single" w:sz="4" w:space="0" w:color="auto"/>
              <w:bottom w:val="single" w:sz="4" w:space="0" w:color="auto"/>
              <w:right w:val="single" w:sz="4" w:space="0" w:color="auto"/>
            </w:tcBorders>
            <w:vAlign w:val="center"/>
            <w:hideMark/>
          </w:tcPr>
          <w:p w14:paraId="30AA0E06"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887" w:type="dxa"/>
            <w:vMerge/>
            <w:tcBorders>
              <w:top w:val="single" w:sz="4" w:space="0" w:color="auto"/>
              <w:left w:val="single" w:sz="4" w:space="0" w:color="auto"/>
              <w:bottom w:val="single" w:sz="4" w:space="0" w:color="auto"/>
              <w:right w:val="single" w:sz="4" w:space="0" w:color="auto"/>
            </w:tcBorders>
            <w:vAlign w:val="center"/>
            <w:hideMark/>
          </w:tcPr>
          <w:p w14:paraId="06E8DC64"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295" w:type="dxa"/>
            <w:tcBorders>
              <w:top w:val="nil"/>
              <w:left w:val="nil"/>
              <w:bottom w:val="nil"/>
              <w:right w:val="nil"/>
            </w:tcBorders>
            <w:shd w:val="clear" w:color="auto" w:fill="auto"/>
            <w:noWrap/>
            <w:vAlign w:val="bottom"/>
            <w:hideMark/>
          </w:tcPr>
          <w:p w14:paraId="2E5BA47F"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5E66DD41" w14:textId="77777777" w:rsidTr="00F36441">
        <w:trPr>
          <w:trHeight w:val="366"/>
          <w:jc w:val="center"/>
        </w:trPr>
        <w:tc>
          <w:tcPr>
            <w:tcW w:w="17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62F2F0"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 xml:space="preserve">Січень </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610E8E25"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066FFAA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10F0CBDE"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15</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00C9B149"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54A2E26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4</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07D3B18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5</w:t>
            </w:r>
          </w:p>
        </w:tc>
        <w:tc>
          <w:tcPr>
            <w:tcW w:w="295" w:type="dxa"/>
            <w:vAlign w:val="center"/>
            <w:hideMark/>
          </w:tcPr>
          <w:p w14:paraId="5F4E6ADF"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32A75A71" w14:textId="77777777" w:rsidTr="00F36441">
        <w:trPr>
          <w:trHeight w:val="366"/>
          <w:jc w:val="center"/>
        </w:trPr>
        <w:tc>
          <w:tcPr>
            <w:tcW w:w="17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42E433"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 xml:space="preserve">Лютий </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40394D59"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71591A7C"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10</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0259E80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15</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4E264A00"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2DF1C176"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5</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2E97A615"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5</w:t>
            </w:r>
          </w:p>
        </w:tc>
        <w:tc>
          <w:tcPr>
            <w:tcW w:w="295" w:type="dxa"/>
            <w:vAlign w:val="center"/>
            <w:hideMark/>
          </w:tcPr>
          <w:p w14:paraId="0ACB41C8"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2884BC19" w14:textId="77777777" w:rsidTr="00F36441">
        <w:trPr>
          <w:trHeight w:val="366"/>
          <w:jc w:val="center"/>
        </w:trPr>
        <w:tc>
          <w:tcPr>
            <w:tcW w:w="17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457126"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Березень</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58129F50"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5D76981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12</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29B607B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15</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475200DE"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2FF8303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5</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5F5FB46E"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5</w:t>
            </w:r>
          </w:p>
        </w:tc>
        <w:tc>
          <w:tcPr>
            <w:tcW w:w="295" w:type="dxa"/>
            <w:vAlign w:val="center"/>
            <w:hideMark/>
          </w:tcPr>
          <w:p w14:paraId="7599CE1A"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40E4784A" w14:textId="77777777" w:rsidTr="00F36441">
        <w:trPr>
          <w:trHeight w:val="366"/>
          <w:jc w:val="center"/>
        </w:trPr>
        <w:tc>
          <w:tcPr>
            <w:tcW w:w="17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30E047"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Квітень</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7918CB6C"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4740E0F3"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14</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1F02A7B7"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15</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43E8DE5D"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57A7692E"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6</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4C7AE9EB"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6</w:t>
            </w:r>
          </w:p>
        </w:tc>
        <w:tc>
          <w:tcPr>
            <w:tcW w:w="295" w:type="dxa"/>
            <w:vAlign w:val="center"/>
            <w:hideMark/>
          </w:tcPr>
          <w:p w14:paraId="226CBEE7"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4A175C61" w14:textId="77777777" w:rsidTr="00F36441">
        <w:trPr>
          <w:trHeight w:val="366"/>
          <w:jc w:val="center"/>
        </w:trPr>
        <w:tc>
          <w:tcPr>
            <w:tcW w:w="17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E7769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Травень</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25BD522D"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6B066196"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15</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6EDA9E24"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16</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53F1C596"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7D35E4B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6</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1794C097"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7</w:t>
            </w:r>
          </w:p>
        </w:tc>
        <w:tc>
          <w:tcPr>
            <w:tcW w:w="295" w:type="dxa"/>
            <w:vAlign w:val="center"/>
            <w:hideMark/>
          </w:tcPr>
          <w:p w14:paraId="40AD0EA3"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6026E43B" w14:textId="77777777" w:rsidTr="00F36441">
        <w:trPr>
          <w:trHeight w:val="366"/>
          <w:jc w:val="center"/>
        </w:trPr>
        <w:tc>
          <w:tcPr>
            <w:tcW w:w="17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3FD4EB"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Червень</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14D839D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46302B0C"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16</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40F056C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16</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5F3F08CE"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1041BD3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6</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45050D3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6</w:t>
            </w:r>
          </w:p>
        </w:tc>
        <w:tc>
          <w:tcPr>
            <w:tcW w:w="295" w:type="dxa"/>
            <w:vAlign w:val="center"/>
            <w:hideMark/>
          </w:tcPr>
          <w:p w14:paraId="6DDA060C"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29035006" w14:textId="77777777" w:rsidTr="00F36441">
        <w:trPr>
          <w:trHeight w:val="366"/>
          <w:jc w:val="center"/>
        </w:trPr>
        <w:tc>
          <w:tcPr>
            <w:tcW w:w="17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0E9E99"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Липень</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7EE73463"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15</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06D1ADE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16</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35086A94"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15</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1EED8171"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4</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188B7F14"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6</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3A96F07E"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295" w:type="dxa"/>
            <w:vAlign w:val="center"/>
            <w:hideMark/>
          </w:tcPr>
          <w:p w14:paraId="4B94DD87"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0EE09814" w14:textId="77777777" w:rsidTr="00F36441">
        <w:trPr>
          <w:trHeight w:val="366"/>
          <w:jc w:val="center"/>
        </w:trPr>
        <w:tc>
          <w:tcPr>
            <w:tcW w:w="17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21B0B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Серпень</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4A84978C"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15</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5BB6AB80"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15</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09DE3EF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2E217D8B"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5</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55D9F6BE"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5</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25DBA82C"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295" w:type="dxa"/>
            <w:vAlign w:val="center"/>
            <w:hideMark/>
          </w:tcPr>
          <w:p w14:paraId="76CF6EF5"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16EF074A" w14:textId="77777777" w:rsidTr="00F36441">
        <w:trPr>
          <w:trHeight w:val="366"/>
          <w:jc w:val="center"/>
        </w:trPr>
        <w:tc>
          <w:tcPr>
            <w:tcW w:w="17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37007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Вересень</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2E19E731"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15</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32C71659"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1AB11C1E"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14</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17905ED4"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6</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189299C6"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4B22019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6</w:t>
            </w:r>
          </w:p>
        </w:tc>
        <w:tc>
          <w:tcPr>
            <w:tcW w:w="295" w:type="dxa"/>
            <w:vAlign w:val="center"/>
            <w:hideMark/>
          </w:tcPr>
          <w:p w14:paraId="72A3F4B0"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12440BE5" w14:textId="77777777" w:rsidTr="00F36441">
        <w:trPr>
          <w:trHeight w:val="366"/>
          <w:jc w:val="center"/>
        </w:trPr>
        <w:tc>
          <w:tcPr>
            <w:tcW w:w="17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F76564"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Жовтень</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2FF9A06B"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14</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168C02B7"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1450D1CB"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16</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7B8D0BC5"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7</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6D097927"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1F79BF49"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7</w:t>
            </w:r>
          </w:p>
        </w:tc>
        <w:tc>
          <w:tcPr>
            <w:tcW w:w="295" w:type="dxa"/>
            <w:vAlign w:val="center"/>
            <w:hideMark/>
          </w:tcPr>
          <w:p w14:paraId="1CAC1F93"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7C1D89B5" w14:textId="77777777" w:rsidTr="00F36441">
        <w:trPr>
          <w:trHeight w:val="366"/>
          <w:jc w:val="center"/>
        </w:trPr>
        <w:tc>
          <w:tcPr>
            <w:tcW w:w="17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88FA3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Листопад</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3CF45917"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12</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050A8EE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01196C65"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15</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476019C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8</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4CCB001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22CFCBF3"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6</w:t>
            </w:r>
          </w:p>
        </w:tc>
        <w:tc>
          <w:tcPr>
            <w:tcW w:w="295" w:type="dxa"/>
            <w:vAlign w:val="center"/>
            <w:hideMark/>
          </w:tcPr>
          <w:p w14:paraId="18CFEF57"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1AD09CCC" w14:textId="77777777" w:rsidTr="00F36441">
        <w:trPr>
          <w:trHeight w:val="366"/>
          <w:jc w:val="center"/>
        </w:trPr>
        <w:tc>
          <w:tcPr>
            <w:tcW w:w="17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38F24C"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Грудень</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67B405BB"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004CB2A6"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196E4A5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15</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3727DD9B"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766" w:type="dxa"/>
            <w:tcBorders>
              <w:top w:val="single" w:sz="4" w:space="0" w:color="auto"/>
              <w:left w:val="nil"/>
              <w:bottom w:val="single" w:sz="4" w:space="0" w:color="auto"/>
              <w:right w:val="single" w:sz="4" w:space="0" w:color="auto"/>
            </w:tcBorders>
            <w:shd w:val="clear" w:color="auto" w:fill="auto"/>
            <w:noWrap/>
            <w:vAlign w:val="center"/>
            <w:hideMark/>
          </w:tcPr>
          <w:p w14:paraId="0F6D42E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w:t>
            </w:r>
          </w:p>
        </w:tc>
        <w:tc>
          <w:tcPr>
            <w:tcW w:w="1887" w:type="dxa"/>
            <w:tcBorders>
              <w:top w:val="single" w:sz="4" w:space="0" w:color="auto"/>
              <w:left w:val="nil"/>
              <w:bottom w:val="single" w:sz="4" w:space="0" w:color="auto"/>
              <w:right w:val="single" w:sz="4" w:space="0" w:color="auto"/>
            </w:tcBorders>
            <w:shd w:val="clear" w:color="auto" w:fill="auto"/>
            <w:noWrap/>
            <w:vAlign w:val="center"/>
            <w:hideMark/>
          </w:tcPr>
          <w:p w14:paraId="6DAC81C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5</w:t>
            </w:r>
          </w:p>
        </w:tc>
        <w:tc>
          <w:tcPr>
            <w:tcW w:w="295" w:type="dxa"/>
            <w:vAlign w:val="center"/>
            <w:hideMark/>
          </w:tcPr>
          <w:p w14:paraId="0DFC157A"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bl>
    <w:p w14:paraId="501C0FC8" w14:textId="77777777" w:rsidR="00A0570F" w:rsidRPr="008D5554" w:rsidRDefault="00A0570F" w:rsidP="00A0570F">
      <w:pPr>
        <w:pStyle w:val="a8"/>
        <w:spacing w:before="229" w:line="360" w:lineRule="auto"/>
        <w:ind w:left="138" w:right="135" w:firstLine="707"/>
      </w:pPr>
      <w:r w:rsidRPr="008D5554">
        <w:rPr>
          <w:i/>
          <w:iCs/>
        </w:rPr>
        <w:t>Примітка</w:t>
      </w:r>
      <w:r w:rsidRPr="008D5554">
        <w:t>. Коефіцієнт рівномірного поливу повинен дорівнювати в діапазоні від 0,8 до 0,9</w:t>
      </w:r>
    </w:p>
    <w:p w14:paraId="5F96450B" w14:textId="77777777" w:rsidR="00A0570F" w:rsidRPr="00056B89" w:rsidRDefault="00A0570F" w:rsidP="00056B89">
      <w:pPr>
        <w:rPr>
          <w:rFonts w:ascii="Times New Roman" w:eastAsia="Times New Roman" w:hAnsi="Times New Roman"/>
          <w:sz w:val="28"/>
          <w:szCs w:val="28"/>
          <w:lang w:val="uk-UA"/>
        </w:rPr>
        <w:sectPr w:rsidR="00A0570F" w:rsidRPr="00056B89" w:rsidSect="00F36441">
          <w:pgSz w:w="16838" w:h="11906" w:orient="landscape"/>
          <w:pgMar w:top="1418" w:right="851" w:bottom="851" w:left="851" w:header="709" w:footer="709" w:gutter="0"/>
          <w:cols w:space="708"/>
          <w:docGrid w:linePitch="360"/>
        </w:sectPr>
      </w:pPr>
    </w:p>
    <w:p w14:paraId="22E3AB96" w14:textId="77777777" w:rsidR="00A0570F" w:rsidRPr="008D5554" w:rsidRDefault="00A0570F" w:rsidP="00A0570F">
      <w:pPr>
        <w:pStyle w:val="a8"/>
        <w:spacing w:before="89" w:line="360" w:lineRule="auto"/>
        <w:ind w:right="119" w:firstLine="709"/>
        <w:jc w:val="both"/>
      </w:pPr>
      <w:r w:rsidRPr="008D5554">
        <w:lastRenderedPageBreak/>
        <w:t xml:space="preserve">Важливо відмітити, що відносна вологість повітря тісно пов'язана з величиною температури та тиску повітряної маси. На основі відомих </w:t>
      </w:r>
      <w:proofErr w:type="spellStart"/>
      <w:r w:rsidRPr="008D5554">
        <w:t>залежностей</w:t>
      </w:r>
      <w:proofErr w:type="spellEnd"/>
      <w:r w:rsidRPr="008D5554">
        <w:t xml:space="preserve"> між термодинамічних параметрів вологого повітря [23] в роботі [24] була отримана залежність тепломістку від температури та відносної вологості повітря</w:t>
      </w:r>
      <w:r w:rsidR="007F20F0">
        <w:t>:</w:t>
      </w:r>
    </w:p>
    <w:p w14:paraId="133A653F" w14:textId="013710D3" w:rsidR="00A0570F" w:rsidRPr="008D5554" w:rsidRDefault="001B7248" w:rsidP="00277349">
      <w:pPr>
        <w:pStyle w:val="a8"/>
        <w:spacing w:before="89" w:line="360" w:lineRule="auto"/>
        <w:ind w:right="119" w:firstLine="709"/>
        <w:jc w:val="right"/>
      </w:pPr>
      <m:oMath>
        <m:r>
          <w:rPr>
            <w:rFonts w:ascii="Cambria Math" w:hAnsi="Cambria Math"/>
          </w:rPr>
          <m:t>I = a</m:t>
        </m:r>
        <m:sSup>
          <m:sSupPr>
            <m:ctrlPr>
              <w:rPr>
                <w:rFonts w:ascii="Cambria Math" w:hAnsi="Cambria Math"/>
                <w:i/>
                <w:iCs/>
              </w:rPr>
            </m:ctrlPr>
          </m:sSupPr>
          <m:e>
            <m:r>
              <w:rPr>
                <w:rFonts w:ascii="Cambria Math" w:hAnsi="Cambria Math"/>
              </w:rPr>
              <m:t>t</m:t>
            </m:r>
          </m:e>
          <m:sup>
            <m:r>
              <w:rPr>
                <w:rFonts w:ascii="Cambria Math" w:hAnsi="Cambria Math"/>
              </w:rPr>
              <m:t>2</m:t>
            </m:r>
          </m:sup>
        </m:sSup>
        <m:r>
          <w:rPr>
            <w:rFonts w:ascii="Cambria Math" w:hAnsi="Cambria Math"/>
          </w:rPr>
          <m:t>φ+btφ+ct+kt</m:t>
        </m:r>
        <m:r>
          <m:rPr>
            <m:sty m:val="p"/>
          </m:rPr>
          <w:rPr>
            <w:rFonts w:ascii="Cambria Math" w:hAnsi="Cambria Math"/>
          </w:rPr>
          <m:t xml:space="preserve"> </m:t>
        </m:r>
      </m:oMath>
      <w:r w:rsidR="00A0570F" w:rsidRPr="008D5554">
        <w:t xml:space="preserve">  </w:t>
      </w:r>
      <w:r w:rsidR="00277349">
        <w:t xml:space="preserve">  </w:t>
      </w:r>
      <w:r w:rsidR="00A0570F" w:rsidRPr="008D5554">
        <w:t xml:space="preserve"> </w:t>
      </w:r>
      <w:r w:rsidR="00277349">
        <w:t xml:space="preserve">                               (1,1)</w:t>
      </w:r>
    </w:p>
    <w:p w14:paraId="424AEDDD" w14:textId="77777777" w:rsidR="00A0570F" w:rsidRPr="008D5554" w:rsidRDefault="007F20F0" w:rsidP="007F20F0">
      <w:pPr>
        <w:pStyle w:val="a8"/>
        <w:spacing w:before="89" w:line="360" w:lineRule="auto"/>
        <w:ind w:right="119"/>
        <w:rPr>
          <w:iCs/>
        </w:rPr>
      </w:pPr>
      <w:r>
        <w:t>д</w:t>
      </w:r>
      <w:r w:rsidR="00A0570F" w:rsidRPr="008D5554">
        <w:t xml:space="preserve">е </w:t>
      </w:r>
      <m:oMath>
        <m:r>
          <w:rPr>
            <w:rFonts w:ascii="Cambria Math" w:hAnsi="Cambria Math"/>
          </w:rPr>
          <m:t>a, b, c, k</m:t>
        </m:r>
      </m:oMath>
      <w:r w:rsidR="00A0570F" w:rsidRPr="008D5554">
        <w:rPr>
          <w:iCs/>
        </w:rPr>
        <w:t xml:space="preserve"> – це коефіцієнти апроксимуючого многочлена, отриманих розрахунковим способом;</w:t>
      </w:r>
    </w:p>
    <w:p w14:paraId="4F94182B" w14:textId="77777777" w:rsidR="00A0570F" w:rsidRPr="008D5554" w:rsidRDefault="001B7248" w:rsidP="00A0570F">
      <w:pPr>
        <w:pStyle w:val="a8"/>
        <w:spacing w:before="89" w:line="360" w:lineRule="auto"/>
        <w:ind w:right="119" w:firstLine="709"/>
        <w:rPr>
          <w:iCs/>
        </w:rPr>
      </w:pPr>
      <m:oMath>
        <m:r>
          <w:rPr>
            <w:rFonts w:ascii="Cambria Math" w:hAnsi="Cambria Math"/>
          </w:rPr>
          <m:t>t</m:t>
        </m:r>
      </m:oMath>
      <w:r w:rsidR="00A0570F" w:rsidRPr="008D5554">
        <w:rPr>
          <w:iCs/>
        </w:rPr>
        <w:t xml:space="preserve"> – температура повітря;</w:t>
      </w:r>
    </w:p>
    <w:p w14:paraId="7F6FFE23" w14:textId="77777777" w:rsidR="00A0570F" w:rsidRPr="008D5554" w:rsidRDefault="001B7248" w:rsidP="00A0570F">
      <w:pPr>
        <w:pStyle w:val="a8"/>
        <w:spacing w:before="89" w:line="360" w:lineRule="auto"/>
        <w:ind w:right="119" w:firstLine="709"/>
        <w:rPr>
          <w:iCs/>
        </w:rPr>
      </w:pPr>
      <m:oMath>
        <m:r>
          <w:rPr>
            <w:rFonts w:ascii="Cambria Math" w:hAnsi="Cambria Math"/>
          </w:rPr>
          <m:t>φ</m:t>
        </m:r>
      </m:oMath>
      <w:r w:rsidR="00A0570F" w:rsidRPr="008D5554">
        <w:rPr>
          <w:iCs/>
        </w:rPr>
        <w:t>- відносна вологість повітря.</w:t>
      </w:r>
    </w:p>
    <w:p w14:paraId="067580BA" w14:textId="77777777" w:rsidR="00A0570F" w:rsidRPr="008D5554" w:rsidRDefault="00A0570F" w:rsidP="00A0570F">
      <w:pPr>
        <w:pStyle w:val="a8"/>
        <w:spacing w:before="89" w:line="360" w:lineRule="auto"/>
        <w:ind w:right="119" w:firstLine="709"/>
        <w:rPr>
          <w:iCs/>
        </w:rPr>
      </w:pPr>
      <w:r w:rsidRPr="008D5554">
        <w:rPr>
          <w:iCs/>
        </w:rPr>
        <w:t>Таким чином, вираз (1.1) показує, що знаючи лише два параметри, а саме температуру та відносну вологість повітря, можна з високою впевненістю судити, який повинен бути оптимальний мікроклімат у теплицях для вирощування овочевих культур.</w:t>
      </w:r>
    </w:p>
    <w:p w14:paraId="64D8045C" w14:textId="77777777" w:rsidR="00A0570F" w:rsidRPr="008D5554" w:rsidRDefault="00A0570F" w:rsidP="00A0570F">
      <w:pPr>
        <w:pStyle w:val="a8"/>
        <w:spacing w:before="89" w:line="360" w:lineRule="auto"/>
        <w:ind w:right="119" w:firstLine="709"/>
        <w:rPr>
          <w:iCs/>
        </w:rPr>
      </w:pPr>
      <w:r w:rsidRPr="008D5554">
        <w:rPr>
          <w:iCs/>
        </w:rPr>
        <w:t>Вказана обставина з одного боку підвищує вимоги до систем контролю вологості та температури, а з іншого боку дозволяє виключити контроль деяких параметрів, аналітично пов'язаних із температурою та вологістю повітря в теплиці. Остання обставина дозволяє створювати простіші, надійніші та недорогі системи автоматичного контролю мікроклімату.</w:t>
      </w:r>
    </w:p>
    <w:p w14:paraId="4E2C1E61" w14:textId="77777777" w:rsidR="00A0570F" w:rsidRPr="008D5554" w:rsidRDefault="00A0570F" w:rsidP="00056B89">
      <w:pPr>
        <w:pStyle w:val="a8"/>
        <w:spacing w:before="89" w:line="360" w:lineRule="auto"/>
        <w:ind w:right="119" w:firstLine="709"/>
        <w:outlineLvl w:val="1"/>
        <w:rPr>
          <w:b/>
          <w:bCs/>
          <w:iCs/>
        </w:rPr>
      </w:pPr>
      <w:bookmarkStart w:id="23" w:name="_Toc121118669"/>
      <w:bookmarkStart w:id="24" w:name="_Toc121819512"/>
      <w:bookmarkStart w:id="25" w:name="_Toc122048680"/>
      <w:bookmarkStart w:id="26" w:name="_Toc122088774"/>
      <w:r w:rsidRPr="008D5554">
        <w:rPr>
          <w:b/>
          <w:bCs/>
          <w:iCs/>
        </w:rPr>
        <w:t>1.5 Необхідні параметри мікроклімату для овочевих культур, які вирощують в промислових теплицях</w:t>
      </w:r>
      <w:bookmarkEnd w:id="23"/>
      <w:bookmarkEnd w:id="24"/>
      <w:bookmarkEnd w:id="25"/>
      <w:bookmarkEnd w:id="26"/>
      <w:r w:rsidRPr="008D5554">
        <w:rPr>
          <w:b/>
          <w:bCs/>
          <w:iCs/>
        </w:rPr>
        <w:t xml:space="preserve"> </w:t>
      </w:r>
    </w:p>
    <w:p w14:paraId="0D964ABB" w14:textId="77777777" w:rsidR="00A0570F" w:rsidRPr="008D5554" w:rsidRDefault="00A0570F" w:rsidP="00A0570F">
      <w:pPr>
        <w:pStyle w:val="a8"/>
        <w:spacing w:before="89" w:line="360" w:lineRule="auto"/>
        <w:ind w:right="119" w:firstLine="709"/>
        <w:jc w:val="both"/>
        <w:rPr>
          <w:iCs/>
        </w:rPr>
      </w:pPr>
      <w:r w:rsidRPr="008D5554">
        <w:rPr>
          <w:iCs/>
        </w:rPr>
        <w:t>На даний момент існує наявність великого спектру можливостей та підходів для вирощування овочевих культур в промислових теплицях з захищеним ґрунтом. Така можливість дає змогу сільськогосподарським підприємствам та аграрним виробникам  використовувати існуючі технології та адаптувати їх під кліматичні умови та особливі фактори свого регіону.</w:t>
      </w:r>
    </w:p>
    <w:p w14:paraId="59BD9317" w14:textId="77777777" w:rsidR="00A0570F" w:rsidRPr="008D5554" w:rsidRDefault="00A0570F" w:rsidP="00A0570F">
      <w:pPr>
        <w:pStyle w:val="a8"/>
        <w:spacing w:before="89" w:line="360" w:lineRule="auto"/>
        <w:ind w:right="119" w:firstLine="709"/>
        <w:jc w:val="both"/>
        <w:rPr>
          <w:spacing w:val="1"/>
        </w:rPr>
      </w:pPr>
      <w:r w:rsidRPr="008D5554">
        <w:t>У</w:t>
      </w:r>
      <w:r w:rsidRPr="008D5554">
        <w:rPr>
          <w:spacing w:val="1"/>
        </w:rPr>
        <w:t xml:space="preserve"> </w:t>
      </w:r>
      <w:r w:rsidRPr="008D5554">
        <w:t>векторі</w:t>
      </w:r>
      <w:r w:rsidRPr="008D5554">
        <w:rPr>
          <w:spacing w:val="1"/>
        </w:rPr>
        <w:t xml:space="preserve"> </w:t>
      </w:r>
      <w:r w:rsidRPr="008D5554">
        <w:t>глобальних</w:t>
      </w:r>
      <w:r w:rsidRPr="008D5554">
        <w:rPr>
          <w:spacing w:val="1"/>
        </w:rPr>
        <w:t xml:space="preserve"> </w:t>
      </w:r>
      <w:r w:rsidRPr="008D5554">
        <w:t>тенденцій</w:t>
      </w:r>
      <w:r w:rsidRPr="008D5554">
        <w:rPr>
          <w:spacing w:val="71"/>
        </w:rPr>
        <w:t xml:space="preserve"> </w:t>
      </w:r>
      <w:r w:rsidRPr="008D5554">
        <w:t>розвитку</w:t>
      </w:r>
      <w:r w:rsidRPr="008D5554">
        <w:rPr>
          <w:spacing w:val="1"/>
        </w:rPr>
        <w:t xml:space="preserve"> </w:t>
      </w:r>
      <w:r w:rsidRPr="008D5554">
        <w:t xml:space="preserve">аграрного сектору з обліком </w:t>
      </w:r>
      <w:r w:rsidRPr="008D5554">
        <w:lastRenderedPageBreak/>
        <w:t>поточних вимог ринку міжнародною організацією</w:t>
      </w:r>
      <w:r w:rsidRPr="008D5554">
        <w:rPr>
          <w:spacing w:val="1"/>
        </w:rPr>
        <w:t xml:space="preserve"> </w:t>
      </w:r>
      <w:r w:rsidRPr="008D5554">
        <w:t>FAO накопичено статистичні дані щодо виробництва овочевої продукції в різних</w:t>
      </w:r>
      <w:r w:rsidRPr="008D5554">
        <w:rPr>
          <w:spacing w:val="1"/>
        </w:rPr>
        <w:t xml:space="preserve"> </w:t>
      </w:r>
      <w:r w:rsidRPr="008D5554">
        <w:t>країнах</w:t>
      </w:r>
      <w:r w:rsidRPr="008D5554">
        <w:rPr>
          <w:spacing w:val="1"/>
        </w:rPr>
        <w:t xml:space="preserve"> </w:t>
      </w:r>
      <w:r w:rsidRPr="008D5554">
        <w:t>починаючи з</w:t>
      </w:r>
      <w:r w:rsidRPr="008D5554">
        <w:rPr>
          <w:spacing w:val="1"/>
        </w:rPr>
        <w:t xml:space="preserve"> </w:t>
      </w:r>
      <w:r w:rsidRPr="008D5554">
        <w:t>1961 року [25].</w:t>
      </w:r>
      <w:r w:rsidRPr="008D5554">
        <w:rPr>
          <w:spacing w:val="1"/>
        </w:rPr>
        <w:t xml:space="preserve"> </w:t>
      </w:r>
    </w:p>
    <w:p w14:paraId="58C0CB2C" w14:textId="77777777" w:rsidR="00A0570F" w:rsidRPr="008D5554" w:rsidRDefault="00A0570F" w:rsidP="00A0570F">
      <w:pPr>
        <w:pStyle w:val="a8"/>
        <w:spacing w:before="89" w:line="360" w:lineRule="auto"/>
        <w:ind w:right="119" w:firstLine="709"/>
        <w:jc w:val="both"/>
        <w:rPr>
          <w:iCs/>
        </w:rPr>
      </w:pPr>
      <w:r w:rsidRPr="008D5554">
        <w:rPr>
          <w:spacing w:val="1"/>
        </w:rPr>
        <w:t>В таблиці 1.3 будуть наведені останні (на даний момент) актуальні статистичні дані</w:t>
      </w:r>
      <w:r w:rsidRPr="008D5554">
        <w:rPr>
          <w:iCs/>
        </w:rPr>
        <w:t xml:space="preserve"> по обсягу виробництва продукції та відсотковий обсяг часток з захищеним ґрунтом в країнах східної та південно-східної Європи за 2018 рік.</w:t>
      </w:r>
    </w:p>
    <w:p w14:paraId="36ECF21C" w14:textId="77777777" w:rsidR="008A4251" w:rsidRDefault="00A0570F" w:rsidP="008A4251">
      <w:pPr>
        <w:pStyle w:val="a8"/>
        <w:spacing w:before="89" w:line="360" w:lineRule="auto"/>
        <w:ind w:right="119" w:firstLine="709"/>
        <w:jc w:val="right"/>
        <w:rPr>
          <w:iCs/>
        </w:rPr>
      </w:pPr>
      <w:r w:rsidRPr="008D5554">
        <w:rPr>
          <w:iCs/>
        </w:rPr>
        <w:t xml:space="preserve">Таблиця 1.3 </w:t>
      </w:r>
    </w:p>
    <w:p w14:paraId="773F2D73" w14:textId="04406EF2" w:rsidR="00A0570F" w:rsidRPr="0098122F" w:rsidRDefault="00A0570F" w:rsidP="008A4251">
      <w:pPr>
        <w:pStyle w:val="a8"/>
        <w:spacing w:before="89" w:line="360" w:lineRule="auto"/>
        <w:ind w:right="119" w:firstLine="709"/>
        <w:jc w:val="center"/>
        <w:rPr>
          <w:iCs/>
        </w:rPr>
      </w:pPr>
      <w:r w:rsidRPr="0098122F">
        <w:rPr>
          <w:iCs/>
        </w:rPr>
        <w:t>Обсяги овочевої продукції та площі захищених ґрунтів в країнах східної та південно-східної Європи</w:t>
      </w:r>
    </w:p>
    <w:tbl>
      <w:tblPr>
        <w:tblW w:w="10560" w:type="dxa"/>
        <w:jc w:val="center"/>
        <w:tblLook w:val="04A0" w:firstRow="1" w:lastRow="0" w:firstColumn="1" w:lastColumn="0" w:noHBand="0" w:noVBand="1"/>
      </w:tblPr>
      <w:tblGrid>
        <w:gridCol w:w="2681"/>
        <w:gridCol w:w="1914"/>
        <w:gridCol w:w="1914"/>
        <w:gridCol w:w="1913"/>
        <w:gridCol w:w="1916"/>
        <w:gridCol w:w="222"/>
      </w:tblGrid>
      <w:tr w:rsidR="00A0570F" w:rsidRPr="008D5554" w14:paraId="0E444D6C" w14:textId="77777777" w:rsidTr="007F20F0">
        <w:trPr>
          <w:gridAfter w:val="1"/>
          <w:wAfter w:w="222" w:type="dxa"/>
          <w:trHeight w:val="450"/>
          <w:jc w:val="center"/>
        </w:trPr>
        <w:tc>
          <w:tcPr>
            <w:tcW w:w="26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DBF8625"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Країна</w:t>
            </w:r>
          </w:p>
        </w:tc>
        <w:tc>
          <w:tcPr>
            <w:tcW w:w="19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78A0C89"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Загальна площа захищених ґрунтів, Га</w:t>
            </w:r>
          </w:p>
        </w:tc>
        <w:tc>
          <w:tcPr>
            <w:tcW w:w="19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60FCE7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Частка захищених ґрунту, %</w:t>
            </w:r>
          </w:p>
        </w:tc>
        <w:tc>
          <w:tcPr>
            <w:tcW w:w="191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7709E3E"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Загальні обсяги овочевої продукції, Т</w:t>
            </w:r>
          </w:p>
        </w:tc>
        <w:tc>
          <w:tcPr>
            <w:tcW w:w="191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673A9C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Обсяги на захищених ґрунтах, Т</w:t>
            </w:r>
          </w:p>
        </w:tc>
      </w:tr>
      <w:tr w:rsidR="00A0570F" w:rsidRPr="008D5554" w14:paraId="03948F6C" w14:textId="77777777" w:rsidTr="007F20F0">
        <w:trPr>
          <w:trHeight w:val="315"/>
          <w:jc w:val="center"/>
        </w:trPr>
        <w:tc>
          <w:tcPr>
            <w:tcW w:w="2681" w:type="dxa"/>
            <w:vMerge/>
            <w:tcBorders>
              <w:top w:val="single" w:sz="4" w:space="0" w:color="auto"/>
              <w:left w:val="single" w:sz="4" w:space="0" w:color="auto"/>
              <w:bottom w:val="single" w:sz="4" w:space="0" w:color="auto"/>
              <w:right w:val="single" w:sz="4" w:space="0" w:color="auto"/>
            </w:tcBorders>
            <w:vAlign w:val="center"/>
            <w:hideMark/>
          </w:tcPr>
          <w:p w14:paraId="6D5AE8D2"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914" w:type="dxa"/>
            <w:vMerge/>
            <w:tcBorders>
              <w:top w:val="single" w:sz="4" w:space="0" w:color="auto"/>
              <w:left w:val="single" w:sz="4" w:space="0" w:color="auto"/>
              <w:bottom w:val="single" w:sz="4" w:space="0" w:color="auto"/>
              <w:right w:val="single" w:sz="4" w:space="0" w:color="auto"/>
            </w:tcBorders>
            <w:vAlign w:val="center"/>
            <w:hideMark/>
          </w:tcPr>
          <w:p w14:paraId="53A2B028"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914" w:type="dxa"/>
            <w:vMerge/>
            <w:tcBorders>
              <w:top w:val="single" w:sz="4" w:space="0" w:color="auto"/>
              <w:left w:val="single" w:sz="4" w:space="0" w:color="auto"/>
              <w:bottom w:val="single" w:sz="4" w:space="0" w:color="auto"/>
              <w:right w:val="single" w:sz="4" w:space="0" w:color="auto"/>
            </w:tcBorders>
            <w:vAlign w:val="center"/>
            <w:hideMark/>
          </w:tcPr>
          <w:p w14:paraId="234CCFB7"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913" w:type="dxa"/>
            <w:vMerge/>
            <w:tcBorders>
              <w:top w:val="single" w:sz="4" w:space="0" w:color="auto"/>
              <w:left w:val="single" w:sz="4" w:space="0" w:color="auto"/>
              <w:bottom w:val="single" w:sz="4" w:space="0" w:color="auto"/>
              <w:right w:val="single" w:sz="4" w:space="0" w:color="auto"/>
            </w:tcBorders>
            <w:vAlign w:val="center"/>
            <w:hideMark/>
          </w:tcPr>
          <w:p w14:paraId="54C96982"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916" w:type="dxa"/>
            <w:vMerge/>
            <w:tcBorders>
              <w:top w:val="single" w:sz="4" w:space="0" w:color="auto"/>
              <w:left w:val="single" w:sz="4" w:space="0" w:color="auto"/>
              <w:bottom w:val="single" w:sz="4" w:space="0" w:color="auto"/>
              <w:right w:val="single" w:sz="4" w:space="0" w:color="auto"/>
            </w:tcBorders>
            <w:vAlign w:val="center"/>
            <w:hideMark/>
          </w:tcPr>
          <w:p w14:paraId="4DE18BC0"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222" w:type="dxa"/>
            <w:tcBorders>
              <w:top w:val="nil"/>
              <w:left w:val="nil"/>
              <w:bottom w:val="nil"/>
              <w:right w:val="nil"/>
            </w:tcBorders>
            <w:shd w:val="clear" w:color="auto" w:fill="auto"/>
            <w:noWrap/>
            <w:vAlign w:val="bottom"/>
            <w:hideMark/>
          </w:tcPr>
          <w:p w14:paraId="60BB1153"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p>
        </w:tc>
      </w:tr>
      <w:tr w:rsidR="00A0570F" w:rsidRPr="008D5554" w14:paraId="42B9AEBF" w14:textId="77777777" w:rsidTr="007F20F0">
        <w:trPr>
          <w:trHeight w:val="315"/>
          <w:jc w:val="center"/>
        </w:trPr>
        <w:tc>
          <w:tcPr>
            <w:tcW w:w="2681" w:type="dxa"/>
            <w:vMerge/>
            <w:tcBorders>
              <w:top w:val="single" w:sz="4" w:space="0" w:color="auto"/>
              <w:left w:val="single" w:sz="4" w:space="0" w:color="auto"/>
              <w:bottom w:val="single" w:sz="4" w:space="0" w:color="auto"/>
              <w:right w:val="single" w:sz="4" w:space="0" w:color="auto"/>
            </w:tcBorders>
            <w:vAlign w:val="center"/>
            <w:hideMark/>
          </w:tcPr>
          <w:p w14:paraId="754ED5C8"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914" w:type="dxa"/>
            <w:vMerge/>
            <w:tcBorders>
              <w:top w:val="single" w:sz="4" w:space="0" w:color="auto"/>
              <w:left w:val="single" w:sz="4" w:space="0" w:color="auto"/>
              <w:bottom w:val="single" w:sz="4" w:space="0" w:color="auto"/>
              <w:right w:val="single" w:sz="4" w:space="0" w:color="auto"/>
            </w:tcBorders>
            <w:vAlign w:val="center"/>
            <w:hideMark/>
          </w:tcPr>
          <w:p w14:paraId="6C6C58A8"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914" w:type="dxa"/>
            <w:vMerge/>
            <w:tcBorders>
              <w:top w:val="single" w:sz="4" w:space="0" w:color="auto"/>
              <w:left w:val="single" w:sz="4" w:space="0" w:color="auto"/>
              <w:bottom w:val="single" w:sz="4" w:space="0" w:color="auto"/>
              <w:right w:val="single" w:sz="4" w:space="0" w:color="auto"/>
            </w:tcBorders>
            <w:vAlign w:val="center"/>
            <w:hideMark/>
          </w:tcPr>
          <w:p w14:paraId="139220BE"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913" w:type="dxa"/>
            <w:vMerge/>
            <w:tcBorders>
              <w:top w:val="single" w:sz="4" w:space="0" w:color="auto"/>
              <w:left w:val="single" w:sz="4" w:space="0" w:color="auto"/>
              <w:bottom w:val="single" w:sz="4" w:space="0" w:color="auto"/>
              <w:right w:val="single" w:sz="4" w:space="0" w:color="auto"/>
            </w:tcBorders>
            <w:vAlign w:val="center"/>
            <w:hideMark/>
          </w:tcPr>
          <w:p w14:paraId="67FEC84D"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916" w:type="dxa"/>
            <w:vMerge/>
            <w:tcBorders>
              <w:top w:val="single" w:sz="4" w:space="0" w:color="auto"/>
              <w:left w:val="single" w:sz="4" w:space="0" w:color="auto"/>
              <w:bottom w:val="single" w:sz="4" w:space="0" w:color="auto"/>
              <w:right w:val="single" w:sz="4" w:space="0" w:color="auto"/>
            </w:tcBorders>
            <w:vAlign w:val="center"/>
            <w:hideMark/>
          </w:tcPr>
          <w:p w14:paraId="3457236A"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222" w:type="dxa"/>
            <w:tcBorders>
              <w:top w:val="nil"/>
              <w:left w:val="nil"/>
              <w:bottom w:val="nil"/>
              <w:right w:val="nil"/>
            </w:tcBorders>
            <w:shd w:val="clear" w:color="auto" w:fill="auto"/>
            <w:noWrap/>
            <w:vAlign w:val="bottom"/>
            <w:hideMark/>
          </w:tcPr>
          <w:p w14:paraId="0DF67380"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3C538332" w14:textId="77777777" w:rsidTr="007F20F0">
        <w:trPr>
          <w:trHeight w:val="315"/>
          <w:jc w:val="center"/>
        </w:trPr>
        <w:tc>
          <w:tcPr>
            <w:tcW w:w="2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71A68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Албанія</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6B0EA4BE"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1733</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2BD2F819" w14:textId="1441FBF0" w:rsidR="000F2410" w:rsidRPr="000F2410" w:rsidRDefault="000F2410" w:rsidP="000F2410">
            <w:pPr>
              <w:spacing w:after="0" w:line="240" w:lineRule="auto"/>
              <w:jc w:val="center"/>
              <w:rPr>
                <w:rFonts w:ascii="Times New Roman" w:eastAsia="Times New Roman" w:hAnsi="Times New Roman"/>
                <w:color w:val="000000"/>
                <w:sz w:val="24"/>
                <w:lang w:val="uk-UA" w:eastAsia="uk-UA"/>
              </w:rPr>
            </w:pPr>
            <w:r>
              <w:rPr>
                <w:rFonts w:ascii="Times New Roman" w:eastAsia="Times New Roman" w:hAnsi="Times New Roman"/>
                <w:color w:val="000000"/>
                <w:sz w:val="24"/>
                <w:lang w:val="uk-UA" w:eastAsia="uk-UA"/>
              </w:rPr>
              <w:t>4,13</w:t>
            </w:r>
          </w:p>
        </w:tc>
        <w:tc>
          <w:tcPr>
            <w:tcW w:w="1913" w:type="dxa"/>
            <w:tcBorders>
              <w:top w:val="single" w:sz="4" w:space="0" w:color="auto"/>
              <w:left w:val="nil"/>
              <w:bottom w:val="single" w:sz="4" w:space="0" w:color="auto"/>
              <w:right w:val="single" w:sz="4" w:space="0" w:color="auto"/>
            </w:tcBorders>
            <w:shd w:val="clear" w:color="auto" w:fill="auto"/>
            <w:noWrap/>
            <w:vAlign w:val="center"/>
            <w:hideMark/>
          </w:tcPr>
          <w:p w14:paraId="5784A049"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957 202</w:t>
            </w:r>
          </w:p>
        </w:tc>
        <w:tc>
          <w:tcPr>
            <w:tcW w:w="1916" w:type="dxa"/>
            <w:tcBorders>
              <w:top w:val="single" w:sz="4" w:space="0" w:color="auto"/>
              <w:left w:val="nil"/>
              <w:bottom w:val="single" w:sz="4" w:space="0" w:color="auto"/>
              <w:right w:val="single" w:sz="4" w:space="0" w:color="auto"/>
            </w:tcBorders>
            <w:shd w:val="clear" w:color="auto" w:fill="auto"/>
            <w:noWrap/>
            <w:vAlign w:val="center"/>
            <w:hideMark/>
          </w:tcPr>
          <w:p w14:paraId="1605FC1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105 807</w:t>
            </w:r>
          </w:p>
        </w:tc>
        <w:tc>
          <w:tcPr>
            <w:tcW w:w="222" w:type="dxa"/>
            <w:vAlign w:val="center"/>
            <w:hideMark/>
          </w:tcPr>
          <w:p w14:paraId="7EA5DE71"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7B03DF50" w14:textId="77777777" w:rsidTr="007F20F0">
        <w:trPr>
          <w:trHeight w:val="315"/>
          <w:jc w:val="center"/>
        </w:trPr>
        <w:tc>
          <w:tcPr>
            <w:tcW w:w="2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DCEF9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Болгарія</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38E0CA00"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1060</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22B240F0" w14:textId="771BD0AE" w:rsidR="00A0570F" w:rsidRPr="008D5554" w:rsidRDefault="00B27333" w:rsidP="00F36441">
            <w:pPr>
              <w:spacing w:after="0" w:line="240" w:lineRule="auto"/>
              <w:jc w:val="center"/>
              <w:rPr>
                <w:rFonts w:ascii="Times New Roman" w:eastAsia="Times New Roman" w:hAnsi="Times New Roman"/>
                <w:color w:val="000000"/>
                <w:sz w:val="24"/>
                <w:szCs w:val="24"/>
                <w:lang w:val="uk-UA" w:eastAsia="uk-UA"/>
              </w:rPr>
            </w:pPr>
            <w:r>
              <w:rPr>
                <w:rFonts w:ascii="Times New Roman" w:eastAsia="Times New Roman" w:hAnsi="Times New Roman"/>
                <w:color w:val="000000"/>
                <w:sz w:val="24"/>
                <w:lang w:val="uk-UA" w:eastAsia="uk-UA"/>
              </w:rPr>
              <w:t>2,60</w:t>
            </w:r>
          </w:p>
        </w:tc>
        <w:tc>
          <w:tcPr>
            <w:tcW w:w="1913" w:type="dxa"/>
            <w:tcBorders>
              <w:top w:val="single" w:sz="4" w:space="0" w:color="auto"/>
              <w:left w:val="nil"/>
              <w:bottom w:val="single" w:sz="4" w:space="0" w:color="auto"/>
              <w:right w:val="single" w:sz="4" w:space="0" w:color="auto"/>
            </w:tcBorders>
            <w:shd w:val="clear" w:color="auto" w:fill="auto"/>
            <w:noWrap/>
            <w:vAlign w:val="center"/>
            <w:hideMark/>
          </w:tcPr>
          <w:p w14:paraId="2B71EFFC"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557 726</w:t>
            </w:r>
          </w:p>
        </w:tc>
        <w:tc>
          <w:tcPr>
            <w:tcW w:w="1916" w:type="dxa"/>
            <w:tcBorders>
              <w:top w:val="single" w:sz="4" w:space="0" w:color="auto"/>
              <w:left w:val="nil"/>
              <w:bottom w:val="single" w:sz="4" w:space="0" w:color="auto"/>
              <w:right w:val="single" w:sz="4" w:space="0" w:color="auto"/>
            </w:tcBorders>
            <w:shd w:val="clear" w:color="auto" w:fill="auto"/>
            <w:noWrap/>
            <w:vAlign w:val="center"/>
            <w:hideMark/>
          </w:tcPr>
          <w:p w14:paraId="4D10643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99 244</w:t>
            </w:r>
          </w:p>
        </w:tc>
        <w:tc>
          <w:tcPr>
            <w:tcW w:w="222" w:type="dxa"/>
            <w:vAlign w:val="center"/>
            <w:hideMark/>
          </w:tcPr>
          <w:p w14:paraId="08E2AC97"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0FF5281D" w14:textId="77777777" w:rsidTr="007F20F0">
        <w:trPr>
          <w:trHeight w:val="315"/>
          <w:jc w:val="center"/>
        </w:trPr>
        <w:tc>
          <w:tcPr>
            <w:tcW w:w="268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E9B04A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 xml:space="preserve">Боснія та </w:t>
            </w:r>
            <w:proofErr w:type="spellStart"/>
            <w:r w:rsidRPr="008D5554">
              <w:rPr>
                <w:rFonts w:ascii="Times New Roman" w:eastAsia="Times New Roman" w:hAnsi="Times New Roman"/>
                <w:color w:val="000000"/>
                <w:sz w:val="24"/>
                <w:szCs w:val="24"/>
                <w:lang w:val="uk-UA" w:eastAsia="uk-UA"/>
              </w:rPr>
              <w:t>Герцегонія</w:t>
            </w:r>
            <w:proofErr w:type="spellEnd"/>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7C0F9AE4"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715</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7DB61D8D" w14:textId="49BEB219" w:rsidR="00A0570F" w:rsidRPr="008D5554" w:rsidRDefault="00B27333" w:rsidP="00F36441">
            <w:pPr>
              <w:spacing w:after="0" w:line="240" w:lineRule="auto"/>
              <w:jc w:val="center"/>
              <w:rPr>
                <w:rFonts w:ascii="Times New Roman" w:eastAsia="Times New Roman" w:hAnsi="Times New Roman"/>
                <w:color w:val="000000"/>
                <w:sz w:val="24"/>
                <w:szCs w:val="24"/>
                <w:lang w:val="uk-UA" w:eastAsia="uk-UA"/>
              </w:rPr>
            </w:pPr>
            <w:r>
              <w:rPr>
                <w:rFonts w:ascii="Times New Roman" w:eastAsia="Times New Roman" w:hAnsi="Times New Roman"/>
                <w:color w:val="000000"/>
                <w:sz w:val="24"/>
                <w:lang w:val="uk-UA" w:eastAsia="uk-UA"/>
              </w:rPr>
              <w:t>0,95</w:t>
            </w:r>
          </w:p>
        </w:tc>
        <w:tc>
          <w:tcPr>
            <w:tcW w:w="1913" w:type="dxa"/>
            <w:tcBorders>
              <w:top w:val="single" w:sz="4" w:space="0" w:color="auto"/>
              <w:left w:val="nil"/>
              <w:bottom w:val="single" w:sz="4" w:space="0" w:color="auto"/>
              <w:right w:val="single" w:sz="4" w:space="0" w:color="auto"/>
            </w:tcBorders>
            <w:shd w:val="clear" w:color="auto" w:fill="auto"/>
            <w:noWrap/>
            <w:vAlign w:val="center"/>
            <w:hideMark/>
          </w:tcPr>
          <w:p w14:paraId="4E98ACD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649 733</w:t>
            </w:r>
          </w:p>
        </w:tc>
        <w:tc>
          <w:tcPr>
            <w:tcW w:w="1916" w:type="dxa"/>
            <w:tcBorders>
              <w:top w:val="single" w:sz="4" w:space="0" w:color="auto"/>
              <w:left w:val="nil"/>
              <w:bottom w:val="single" w:sz="4" w:space="0" w:color="auto"/>
              <w:right w:val="single" w:sz="4" w:space="0" w:color="auto"/>
            </w:tcBorders>
            <w:shd w:val="clear" w:color="auto" w:fill="auto"/>
            <w:noWrap/>
            <w:vAlign w:val="center"/>
            <w:hideMark/>
          </w:tcPr>
          <w:p w14:paraId="522AE535"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дані відсутні</w:t>
            </w:r>
          </w:p>
        </w:tc>
        <w:tc>
          <w:tcPr>
            <w:tcW w:w="222" w:type="dxa"/>
            <w:vAlign w:val="center"/>
            <w:hideMark/>
          </w:tcPr>
          <w:p w14:paraId="52A7F1D4"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174EDF0E" w14:textId="77777777" w:rsidTr="007F20F0">
        <w:trPr>
          <w:trHeight w:val="315"/>
          <w:jc w:val="center"/>
        </w:trPr>
        <w:tc>
          <w:tcPr>
            <w:tcW w:w="2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1088B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Греція</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5458FC4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13 581</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74D384BC" w14:textId="17D3F024" w:rsidR="00A0570F" w:rsidRPr="008D5554" w:rsidRDefault="00B27333" w:rsidP="00F36441">
            <w:pPr>
              <w:spacing w:after="0" w:line="240" w:lineRule="auto"/>
              <w:jc w:val="center"/>
              <w:rPr>
                <w:rFonts w:ascii="Times New Roman" w:eastAsia="Times New Roman" w:hAnsi="Times New Roman"/>
                <w:color w:val="000000"/>
                <w:sz w:val="24"/>
                <w:szCs w:val="24"/>
                <w:lang w:val="uk-UA" w:eastAsia="uk-UA"/>
              </w:rPr>
            </w:pPr>
            <w:r>
              <w:rPr>
                <w:rFonts w:ascii="Times New Roman" w:eastAsia="Times New Roman" w:hAnsi="Times New Roman"/>
                <w:color w:val="000000"/>
                <w:sz w:val="24"/>
                <w:lang w:val="uk-UA" w:eastAsia="uk-UA"/>
              </w:rPr>
              <w:t>14,58</w:t>
            </w:r>
          </w:p>
        </w:tc>
        <w:tc>
          <w:tcPr>
            <w:tcW w:w="1913" w:type="dxa"/>
            <w:tcBorders>
              <w:top w:val="single" w:sz="4" w:space="0" w:color="auto"/>
              <w:left w:val="nil"/>
              <w:bottom w:val="single" w:sz="4" w:space="0" w:color="auto"/>
              <w:right w:val="single" w:sz="4" w:space="0" w:color="auto"/>
            </w:tcBorders>
            <w:shd w:val="clear" w:color="auto" w:fill="auto"/>
            <w:noWrap/>
            <w:vAlign w:val="center"/>
            <w:hideMark/>
          </w:tcPr>
          <w:p w14:paraId="7198290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3 159 000</w:t>
            </w:r>
          </w:p>
        </w:tc>
        <w:tc>
          <w:tcPr>
            <w:tcW w:w="1916" w:type="dxa"/>
            <w:tcBorders>
              <w:top w:val="single" w:sz="4" w:space="0" w:color="auto"/>
              <w:left w:val="nil"/>
              <w:bottom w:val="single" w:sz="4" w:space="0" w:color="auto"/>
              <w:right w:val="single" w:sz="4" w:space="0" w:color="auto"/>
            </w:tcBorders>
            <w:shd w:val="clear" w:color="auto" w:fill="auto"/>
            <w:noWrap/>
            <w:vAlign w:val="center"/>
            <w:hideMark/>
          </w:tcPr>
          <w:p w14:paraId="756B5180"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619 817</w:t>
            </w:r>
          </w:p>
        </w:tc>
        <w:tc>
          <w:tcPr>
            <w:tcW w:w="222" w:type="dxa"/>
            <w:vAlign w:val="center"/>
            <w:hideMark/>
          </w:tcPr>
          <w:p w14:paraId="312298DB"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2308214F" w14:textId="77777777" w:rsidTr="007F20F0">
        <w:trPr>
          <w:trHeight w:val="315"/>
          <w:jc w:val="center"/>
        </w:trPr>
        <w:tc>
          <w:tcPr>
            <w:tcW w:w="2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CFD93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Молдова</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0BCD684E"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677</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622730D5" w14:textId="7979544A" w:rsidR="00A0570F" w:rsidRPr="008D5554" w:rsidRDefault="00B27333" w:rsidP="00F36441">
            <w:pPr>
              <w:spacing w:after="0" w:line="240" w:lineRule="auto"/>
              <w:jc w:val="center"/>
              <w:rPr>
                <w:rFonts w:ascii="Times New Roman" w:eastAsia="Times New Roman" w:hAnsi="Times New Roman"/>
                <w:color w:val="000000"/>
                <w:sz w:val="24"/>
                <w:szCs w:val="24"/>
                <w:lang w:val="uk-UA" w:eastAsia="uk-UA"/>
              </w:rPr>
            </w:pPr>
            <w:r>
              <w:rPr>
                <w:rFonts w:ascii="Times New Roman" w:eastAsia="Times New Roman" w:hAnsi="Times New Roman"/>
                <w:color w:val="000000"/>
                <w:sz w:val="24"/>
                <w:lang w:val="uk-UA" w:eastAsia="uk-UA"/>
              </w:rPr>
              <w:t>1,69</w:t>
            </w:r>
          </w:p>
        </w:tc>
        <w:tc>
          <w:tcPr>
            <w:tcW w:w="1913" w:type="dxa"/>
            <w:tcBorders>
              <w:top w:val="single" w:sz="4" w:space="0" w:color="auto"/>
              <w:left w:val="nil"/>
              <w:bottom w:val="single" w:sz="4" w:space="0" w:color="auto"/>
              <w:right w:val="single" w:sz="4" w:space="0" w:color="auto"/>
            </w:tcBorders>
            <w:shd w:val="clear" w:color="auto" w:fill="auto"/>
            <w:noWrap/>
            <w:vAlign w:val="center"/>
            <w:hideMark/>
          </w:tcPr>
          <w:p w14:paraId="14893393"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285 230</w:t>
            </w:r>
          </w:p>
        </w:tc>
        <w:tc>
          <w:tcPr>
            <w:tcW w:w="1916" w:type="dxa"/>
            <w:tcBorders>
              <w:top w:val="single" w:sz="4" w:space="0" w:color="auto"/>
              <w:left w:val="nil"/>
              <w:bottom w:val="single" w:sz="4" w:space="0" w:color="auto"/>
              <w:right w:val="single" w:sz="4" w:space="0" w:color="auto"/>
            </w:tcBorders>
            <w:shd w:val="clear" w:color="auto" w:fill="auto"/>
            <w:noWrap/>
            <w:vAlign w:val="center"/>
            <w:hideMark/>
          </w:tcPr>
          <w:p w14:paraId="6E8C39DC"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20 310</w:t>
            </w:r>
          </w:p>
        </w:tc>
        <w:tc>
          <w:tcPr>
            <w:tcW w:w="222" w:type="dxa"/>
            <w:vAlign w:val="center"/>
            <w:hideMark/>
          </w:tcPr>
          <w:p w14:paraId="14949440"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14544D99" w14:textId="77777777" w:rsidTr="007F20F0">
        <w:trPr>
          <w:trHeight w:val="315"/>
          <w:jc w:val="center"/>
        </w:trPr>
        <w:tc>
          <w:tcPr>
            <w:tcW w:w="2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F2A72C"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 xml:space="preserve">Північна </w:t>
            </w:r>
            <w:proofErr w:type="spellStart"/>
            <w:r w:rsidRPr="008D5554">
              <w:rPr>
                <w:rFonts w:ascii="Times New Roman" w:eastAsia="Times New Roman" w:hAnsi="Times New Roman"/>
                <w:color w:val="000000"/>
                <w:sz w:val="24"/>
                <w:lang w:val="uk-UA" w:eastAsia="uk-UA"/>
              </w:rPr>
              <w:t>македонія</w:t>
            </w:r>
            <w:proofErr w:type="spellEnd"/>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3D0403CC"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4 905</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5E128784" w14:textId="40F4E33E" w:rsidR="00A0570F" w:rsidRPr="008D5554" w:rsidRDefault="00B27333" w:rsidP="00F36441">
            <w:pPr>
              <w:spacing w:after="0" w:line="240" w:lineRule="auto"/>
              <w:jc w:val="center"/>
              <w:rPr>
                <w:rFonts w:ascii="Times New Roman" w:eastAsia="Times New Roman" w:hAnsi="Times New Roman"/>
                <w:color w:val="000000"/>
                <w:sz w:val="24"/>
                <w:szCs w:val="24"/>
                <w:lang w:val="uk-UA" w:eastAsia="uk-UA"/>
              </w:rPr>
            </w:pPr>
            <w:r>
              <w:rPr>
                <w:rFonts w:ascii="Times New Roman" w:eastAsia="Times New Roman" w:hAnsi="Times New Roman"/>
                <w:color w:val="000000"/>
                <w:sz w:val="24"/>
                <w:lang w:val="uk-UA" w:eastAsia="uk-UA"/>
              </w:rPr>
              <w:t>10,25</w:t>
            </w:r>
          </w:p>
        </w:tc>
        <w:tc>
          <w:tcPr>
            <w:tcW w:w="1913" w:type="dxa"/>
            <w:tcBorders>
              <w:top w:val="single" w:sz="4" w:space="0" w:color="auto"/>
              <w:left w:val="nil"/>
              <w:bottom w:val="single" w:sz="4" w:space="0" w:color="auto"/>
              <w:right w:val="single" w:sz="4" w:space="0" w:color="auto"/>
            </w:tcBorders>
            <w:shd w:val="clear" w:color="auto" w:fill="auto"/>
            <w:noWrap/>
            <w:vAlign w:val="center"/>
            <w:hideMark/>
          </w:tcPr>
          <w:p w14:paraId="07E5CE10"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716 052</w:t>
            </w:r>
          </w:p>
        </w:tc>
        <w:tc>
          <w:tcPr>
            <w:tcW w:w="1916" w:type="dxa"/>
            <w:tcBorders>
              <w:top w:val="single" w:sz="4" w:space="0" w:color="auto"/>
              <w:left w:val="nil"/>
              <w:bottom w:val="single" w:sz="4" w:space="0" w:color="auto"/>
              <w:right w:val="single" w:sz="4" w:space="0" w:color="auto"/>
            </w:tcBorders>
            <w:shd w:val="clear" w:color="auto" w:fill="auto"/>
            <w:noWrap/>
            <w:vAlign w:val="center"/>
            <w:hideMark/>
          </w:tcPr>
          <w:p w14:paraId="161F0000"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58 935</w:t>
            </w:r>
          </w:p>
        </w:tc>
        <w:tc>
          <w:tcPr>
            <w:tcW w:w="222" w:type="dxa"/>
            <w:vAlign w:val="center"/>
            <w:hideMark/>
          </w:tcPr>
          <w:p w14:paraId="3E4FBEB7"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480E28D9" w14:textId="77777777" w:rsidTr="007F20F0">
        <w:trPr>
          <w:trHeight w:val="315"/>
          <w:jc w:val="center"/>
        </w:trPr>
        <w:tc>
          <w:tcPr>
            <w:tcW w:w="2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319544"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Польща</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66380B65"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6300</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0F1A1CA7" w14:textId="6B0B69D2" w:rsidR="00A0570F" w:rsidRPr="008D5554" w:rsidRDefault="000F2410" w:rsidP="00F36441">
            <w:pPr>
              <w:spacing w:after="0" w:line="240" w:lineRule="auto"/>
              <w:jc w:val="center"/>
              <w:rPr>
                <w:rFonts w:ascii="Times New Roman" w:eastAsia="Times New Roman" w:hAnsi="Times New Roman"/>
                <w:color w:val="000000"/>
                <w:sz w:val="24"/>
                <w:szCs w:val="24"/>
                <w:lang w:val="uk-UA" w:eastAsia="uk-UA"/>
              </w:rPr>
            </w:pPr>
            <w:r>
              <w:rPr>
                <w:rFonts w:ascii="Times New Roman" w:eastAsia="Times New Roman" w:hAnsi="Times New Roman"/>
                <w:color w:val="000000"/>
                <w:sz w:val="24"/>
                <w:lang w:val="uk-UA" w:eastAsia="uk-UA"/>
              </w:rPr>
              <w:t>3,43</w:t>
            </w:r>
          </w:p>
        </w:tc>
        <w:tc>
          <w:tcPr>
            <w:tcW w:w="1913" w:type="dxa"/>
            <w:tcBorders>
              <w:top w:val="single" w:sz="4" w:space="0" w:color="auto"/>
              <w:left w:val="nil"/>
              <w:bottom w:val="single" w:sz="4" w:space="0" w:color="auto"/>
              <w:right w:val="single" w:sz="4" w:space="0" w:color="auto"/>
            </w:tcBorders>
            <w:shd w:val="clear" w:color="auto" w:fill="auto"/>
            <w:noWrap/>
            <w:vAlign w:val="center"/>
            <w:hideMark/>
          </w:tcPr>
          <w:p w14:paraId="77C9F461"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4 102 000</w:t>
            </w:r>
          </w:p>
        </w:tc>
        <w:tc>
          <w:tcPr>
            <w:tcW w:w="1916" w:type="dxa"/>
            <w:tcBorders>
              <w:top w:val="single" w:sz="4" w:space="0" w:color="auto"/>
              <w:left w:val="nil"/>
              <w:bottom w:val="single" w:sz="4" w:space="0" w:color="auto"/>
              <w:right w:val="single" w:sz="4" w:space="0" w:color="auto"/>
            </w:tcBorders>
            <w:shd w:val="clear" w:color="auto" w:fill="auto"/>
            <w:noWrap/>
            <w:vAlign w:val="center"/>
            <w:hideMark/>
          </w:tcPr>
          <w:p w14:paraId="19B1128B"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953 000</w:t>
            </w:r>
          </w:p>
        </w:tc>
        <w:tc>
          <w:tcPr>
            <w:tcW w:w="222" w:type="dxa"/>
            <w:vAlign w:val="center"/>
            <w:hideMark/>
          </w:tcPr>
          <w:p w14:paraId="39212827"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54FBDE2E" w14:textId="77777777" w:rsidTr="007F20F0">
        <w:trPr>
          <w:trHeight w:val="315"/>
          <w:jc w:val="center"/>
        </w:trPr>
        <w:tc>
          <w:tcPr>
            <w:tcW w:w="2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41EE03"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Румунія</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1654D97C"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7490</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50282F34" w14:textId="3DF86DE1" w:rsidR="00A0570F" w:rsidRPr="008D5554" w:rsidRDefault="000F2410" w:rsidP="00F36441">
            <w:pPr>
              <w:spacing w:after="0" w:line="240" w:lineRule="auto"/>
              <w:jc w:val="center"/>
              <w:rPr>
                <w:rFonts w:ascii="Times New Roman" w:eastAsia="Times New Roman" w:hAnsi="Times New Roman"/>
                <w:color w:val="000000"/>
                <w:sz w:val="24"/>
                <w:szCs w:val="24"/>
                <w:lang w:val="uk-UA" w:eastAsia="uk-UA"/>
              </w:rPr>
            </w:pPr>
            <w:r>
              <w:rPr>
                <w:rFonts w:ascii="Times New Roman" w:eastAsia="Times New Roman" w:hAnsi="Times New Roman"/>
                <w:color w:val="000000"/>
                <w:sz w:val="24"/>
                <w:lang w:val="uk-UA" w:eastAsia="uk-UA"/>
              </w:rPr>
              <w:t>2,89</w:t>
            </w:r>
          </w:p>
        </w:tc>
        <w:tc>
          <w:tcPr>
            <w:tcW w:w="1913" w:type="dxa"/>
            <w:tcBorders>
              <w:top w:val="single" w:sz="4" w:space="0" w:color="auto"/>
              <w:left w:val="nil"/>
              <w:bottom w:val="single" w:sz="4" w:space="0" w:color="auto"/>
              <w:right w:val="single" w:sz="4" w:space="0" w:color="auto"/>
            </w:tcBorders>
            <w:shd w:val="clear" w:color="auto" w:fill="auto"/>
            <w:noWrap/>
            <w:vAlign w:val="center"/>
            <w:hideMark/>
          </w:tcPr>
          <w:p w14:paraId="30A7D0D5"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3 535 916</w:t>
            </w:r>
          </w:p>
        </w:tc>
        <w:tc>
          <w:tcPr>
            <w:tcW w:w="1916" w:type="dxa"/>
            <w:tcBorders>
              <w:top w:val="single" w:sz="4" w:space="0" w:color="auto"/>
              <w:left w:val="nil"/>
              <w:bottom w:val="single" w:sz="4" w:space="0" w:color="auto"/>
              <w:right w:val="single" w:sz="4" w:space="0" w:color="auto"/>
            </w:tcBorders>
            <w:shd w:val="clear" w:color="auto" w:fill="auto"/>
            <w:noWrap/>
            <w:vAlign w:val="center"/>
            <w:hideMark/>
          </w:tcPr>
          <w:p w14:paraId="3103474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328 000</w:t>
            </w:r>
          </w:p>
        </w:tc>
        <w:tc>
          <w:tcPr>
            <w:tcW w:w="222" w:type="dxa"/>
            <w:vAlign w:val="center"/>
            <w:hideMark/>
          </w:tcPr>
          <w:p w14:paraId="65D26F11"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150DA0AC" w14:textId="77777777" w:rsidTr="007F20F0">
        <w:trPr>
          <w:trHeight w:val="315"/>
          <w:jc w:val="center"/>
        </w:trPr>
        <w:tc>
          <w:tcPr>
            <w:tcW w:w="2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875FF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Сербія</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2D79EEC9"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5422</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39CA5D40" w14:textId="441FBF7F" w:rsidR="00A0570F" w:rsidRPr="008D5554" w:rsidRDefault="000F2410" w:rsidP="00F36441">
            <w:pPr>
              <w:spacing w:after="0" w:line="240" w:lineRule="auto"/>
              <w:jc w:val="center"/>
              <w:rPr>
                <w:rFonts w:ascii="Times New Roman" w:eastAsia="Times New Roman" w:hAnsi="Times New Roman"/>
                <w:color w:val="000000"/>
                <w:sz w:val="24"/>
                <w:szCs w:val="24"/>
                <w:lang w:val="uk-UA" w:eastAsia="uk-UA"/>
              </w:rPr>
            </w:pPr>
            <w:r>
              <w:rPr>
                <w:rFonts w:ascii="Times New Roman" w:eastAsia="Times New Roman" w:hAnsi="Times New Roman"/>
                <w:color w:val="000000"/>
                <w:sz w:val="24"/>
                <w:lang w:val="uk-UA" w:eastAsia="uk-UA"/>
              </w:rPr>
              <w:t>3,67</w:t>
            </w:r>
          </w:p>
        </w:tc>
        <w:tc>
          <w:tcPr>
            <w:tcW w:w="1913" w:type="dxa"/>
            <w:tcBorders>
              <w:top w:val="single" w:sz="4" w:space="0" w:color="auto"/>
              <w:left w:val="nil"/>
              <w:bottom w:val="single" w:sz="4" w:space="0" w:color="auto"/>
              <w:right w:val="single" w:sz="4" w:space="0" w:color="auto"/>
            </w:tcBorders>
            <w:shd w:val="clear" w:color="auto" w:fill="auto"/>
            <w:noWrap/>
            <w:vAlign w:val="center"/>
            <w:hideMark/>
          </w:tcPr>
          <w:p w14:paraId="23683DFD"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1 072 033</w:t>
            </w:r>
          </w:p>
        </w:tc>
        <w:tc>
          <w:tcPr>
            <w:tcW w:w="1916" w:type="dxa"/>
            <w:tcBorders>
              <w:top w:val="single" w:sz="4" w:space="0" w:color="auto"/>
              <w:left w:val="nil"/>
              <w:bottom w:val="single" w:sz="4" w:space="0" w:color="auto"/>
              <w:right w:val="single" w:sz="4" w:space="0" w:color="auto"/>
            </w:tcBorders>
            <w:shd w:val="clear" w:color="auto" w:fill="auto"/>
            <w:noWrap/>
            <w:vAlign w:val="center"/>
            <w:hideMark/>
          </w:tcPr>
          <w:p w14:paraId="711ECF4D"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367 202</w:t>
            </w:r>
          </w:p>
        </w:tc>
        <w:tc>
          <w:tcPr>
            <w:tcW w:w="222" w:type="dxa"/>
            <w:vAlign w:val="center"/>
            <w:hideMark/>
          </w:tcPr>
          <w:p w14:paraId="4603A63F"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01ACB484" w14:textId="77777777" w:rsidTr="007F20F0">
        <w:trPr>
          <w:trHeight w:val="315"/>
          <w:jc w:val="center"/>
        </w:trPr>
        <w:tc>
          <w:tcPr>
            <w:tcW w:w="2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D99B89"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Словенія</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2530A153"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99</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55A9BCBA" w14:textId="30B0AA22" w:rsidR="00A0570F" w:rsidRPr="008D5554" w:rsidRDefault="000F2410" w:rsidP="00F36441">
            <w:pPr>
              <w:spacing w:after="0" w:line="240" w:lineRule="auto"/>
              <w:jc w:val="center"/>
              <w:rPr>
                <w:rFonts w:ascii="Times New Roman" w:eastAsia="Times New Roman" w:hAnsi="Times New Roman"/>
                <w:color w:val="000000"/>
                <w:sz w:val="24"/>
                <w:szCs w:val="24"/>
                <w:lang w:val="uk-UA" w:eastAsia="uk-UA"/>
              </w:rPr>
            </w:pPr>
            <w:r>
              <w:rPr>
                <w:rFonts w:ascii="Times New Roman" w:eastAsia="Times New Roman" w:hAnsi="Times New Roman"/>
                <w:color w:val="000000"/>
                <w:sz w:val="24"/>
                <w:lang w:val="uk-UA" w:eastAsia="uk-UA"/>
              </w:rPr>
              <w:t>6,24</w:t>
            </w:r>
          </w:p>
        </w:tc>
        <w:tc>
          <w:tcPr>
            <w:tcW w:w="1913" w:type="dxa"/>
            <w:tcBorders>
              <w:top w:val="single" w:sz="4" w:space="0" w:color="auto"/>
              <w:left w:val="nil"/>
              <w:bottom w:val="single" w:sz="4" w:space="0" w:color="auto"/>
              <w:right w:val="single" w:sz="4" w:space="0" w:color="auto"/>
            </w:tcBorders>
            <w:shd w:val="clear" w:color="auto" w:fill="auto"/>
            <w:noWrap/>
            <w:vAlign w:val="center"/>
            <w:hideMark/>
          </w:tcPr>
          <w:p w14:paraId="6BBA01A9"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71 954</w:t>
            </w:r>
          </w:p>
        </w:tc>
        <w:tc>
          <w:tcPr>
            <w:tcW w:w="1916" w:type="dxa"/>
            <w:tcBorders>
              <w:top w:val="single" w:sz="4" w:space="0" w:color="auto"/>
              <w:left w:val="nil"/>
              <w:bottom w:val="single" w:sz="4" w:space="0" w:color="auto"/>
              <w:right w:val="single" w:sz="4" w:space="0" w:color="auto"/>
            </w:tcBorders>
            <w:shd w:val="clear" w:color="auto" w:fill="auto"/>
            <w:noWrap/>
            <w:vAlign w:val="center"/>
            <w:hideMark/>
          </w:tcPr>
          <w:p w14:paraId="59DEA54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4 250</w:t>
            </w:r>
          </w:p>
        </w:tc>
        <w:tc>
          <w:tcPr>
            <w:tcW w:w="222" w:type="dxa"/>
            <w:vAlign w:val="center"/>
            <w:hideMark/>
          </w:tcPr>
          <w:p w14:paraId="4D77A2C8"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2F4511E1" w14:textId="77777777" w:rsidTr="007F20F0">
        <w:trPr>
          <w:trHeight w:val="315"/>
          <w:jc w:val="center"/>
        </w:trPr>
        <w:tc>
          <w:tcPr>
            <w:tcW w:w="2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95E7F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Угорщина</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66F101E4"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3920</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46E26EC8" w14:textId="6EEC971D" w:rsidR="00A0570F" w:rsidRPr="008D5554" w:rsidRDefault="000F2410" w:rsidP="00F36441">
            <w:pPr>
              <w:spacing w:after="0" w:line="240" w:lineRule="auto"/>
              <w:jc w:val="center"/>
              <w:rPr>
                <w:rFonts w:ascii="Times New Roman" w:eastAsia="Times New Roman" w:hAnsi="Times New Roman"/>
                <w:color w:val="000000"/>
                <w:sz w:val="24"/>
                <w:szCs w:val="24"/>
                <w:lang w:val="uk-UA" w:eastAsia="uk-UA"/>
              </w:rPr>
            </w:pPr>
            <w:r>
              <w:rPr>
                <w:rFonts w:ascii="Times New Roman" w:eastAsia="Times New Roman" w:hAnsi="Times New Roman"/>
                <w:color w:val="000000"/>
                <w:sz w:val="24"/>
                <w:lang w:val="uk-UA" w:eastAsia="uk-UA"/>
              </w:rPr>
              <w:t>5,10</w:t>
            </w:r>
          </w:p>
        </w:tc>
        <w:tc>
          <w:tcPr>
            <w:tcW w:w="1913" w:type="dxa"/>
            <w:tcBorders>
              <w:top w:val="single" w:sz="4" w:space="0" w:color="auto"/>
              <w:left w:val="nil"/>
              <w:bottom w:val="single" w:sz="4" w:space="0" w:color="auto"/>
              <w:right w:val="single" w:sz="4" w:space="0" w:color="auto"/>
            </w:tcBorders>
            <w:shd w:val="clear" w:color="auto" w:fill="auto"/>
            <w:noWrap/>
            <w:vAlign w:val="center"/>
            <w:hideMark/>
          </w:tcPr>
          <w:p w14:paraId="77C0B82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1 363 075</w:t>
            </w:r>
          </w:p>
        </w:tc>
        <w:tc>
          <w:tcPr>
            <w:tcW w:w="1916" w:type="dxa"/>
            <w:tcBorders>
              <w:top w:val="single" w:sz="4" w:space="0" w:color="auto"/>
              <w:left w:val="nil"/>
              <w:bottom w:val="single" w:sz="4" w:space="0" w:color="auto"/>
              <w:right w:val="single" w:sz="4" w:space="0" w:color="auto"/>
            </w:tcBorders>
            <w:shd w:val="clear" w:color="auto" w:fill="auto"/>
            <w:noWrap/>
            <w:vAlign w:val="center"/>
            <w:hideMark/>
          </w:tcPr>
          <w:p w14:paraId="3765DE01"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353 000</w:t>
            </w:r>
          </w:p>
        </w:tc>
        <w:tc>
          <w:tcPr>
            <w:tcW w:w="222" w:type="dxa"/>
            <w:vAlign w:val="center"/>
            <w:hideMark/>
          </w:tcPr>
          <w:p w14:paraId="5A028F6C"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6BB44896" w14:textId="77777777" w:rsidTr="00DC4CE7">
        <w:trPr>
          <w:trHeight w:val="315"/>
          <w:jc w:val="center"/>
        </w:trPr>
        <w:tc>
          <w:tcPr>
            <w:tcW w:w="2681" w:type="dxa"/>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07CBB0F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Україна</w:t>
            </w:r>
          </w:p>
        </w:tc>
        <w:tc>
          <w:tcPr>
            <w:tcW w:w="1914" w:type="dxa"/>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2C4FDCF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280</w:t>
            </w:r>
          </w:p>
        </w:tc>
        <w:tc>
          <w:tcPr>
            <w:tcW w:w="1914" w:type="dxa"/>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0EDD2AFB" w14:textId="33A6045E" w:rsidR="00A0570F" w:rsidRPr="008D5554" w:rsidRDefault="000F2410" w:rsidP="00F36441">
            <w:pPr>
              <w:spacing w:after="0" w:line="240" w:lineRule="auto"/>
              <w:jc w:val="center"/>
              <w:rPr>
                <w:rFonts w:ascii="Times New Roman" w:eastAsia="Times New Roman" w:hAnsi="Times New Roman"/>
                <w:color w:val="000000"/>
                <w:sz w:val="24"/>
                <w:szCs w:val="24"/>
                <w:lang w:val="uk-UA" w:eastAsia="uk-UA"/>
              </w:rPr>
            </w:pPr>
            <w:r>
              <w:rPr>
                <w:rFonts w:ascii="Times New Roman" w:eastAsia="Times New Roman" w:hAnsi="Times New Roman"/>
                <w:color w:val="000000"/>
                <w:sz w:val="24"/>
                <w:lang w:val="uk-UA" w:eastAsia="uk-UA"/>
              </w:rPr>
              <w:t>0,11</w:t>
            </w:r>
          </w:p>
        </w:tc>
        <w:tc>
          <w:tcPr>
            <w:tcW w:w="1913" w:type="dxa"/>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55C68F96"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9 210 000</w:t>
            </w:r>
          </w:p>
        </w:tc>
        <w:tc>
          <w:tcPr>
            <w:tcW w:w="1916" w:type="dxa"/>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3D7F545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474 000</w:t>
            </w:r>
          </w:p>
        </w:tc>
        <w:tc>
          <w:tcPr>
            <w:tcW w:w="222" w:type="dxa"/>
            <w:vAlign w:val="center"/>
            <w:hideMark/>
          </w:tcPr>
          <w:p w14:paraId="58D4830C"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3BD7F915" w14:textId="77777777" w:rsidTr="007F20F0">
        <w:trPr>
          <w:trHeight w:val="315"/>
          <w:jc w:val="center"/>
        </w:trPr>
        <w:tc>
          <w:tcPr>
            <w:tcW w:w="2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518B8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sz w:val="24"/>
                <w:lang w:val="uk-UA" w:eastAsia="uk-UA"/>
              </w:rPr>
              <w:t>Хорватія</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19632073"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sz w:val="24"/>
                <w:lang w:val="uk-UA" w:eastAsia="uk-UA"/>
              </w:rPr>
              <w:t>492</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0AE0A43D"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sz w:val="24"/>
                <w:lang w:val="uk-UA" w:eastAsia="uk-UA"/>
              </w:rPr>
              <w:t>5,15</w:t>
            </w:r>
          </w:p>
        </w:tc>
        <w:tc>
          <w:tcPr>
            <w:tcW w:w="1913" w:type="dxa"/>
            <w:tcBorders>
              <w:top w:val="single" w:sz="4" w:space="0" w:color="auto"/>
              <w:left w:val="nil"/>
              <w:bottom w:val="single" w:sz="4" w:space="0" w:color="auto"/>
              <w:right w:val="single" w:sz="4" w:space="0" w:color="auto"/>
            </w:tcBorders>
            <w:shd w:val="clear" w:color="auto" w:fill="auto"/>
            <w:noWrap/>
            <w:vAlign w:val="center"/>
            <w:hideMark/>
          </w:tcPr>
          <w:p w14:paraId="67095E1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sz w:val="24"/>
                <w:lang w:val="uk-UA" w:eastAsia="uk-UA"/>
              </w:rPr>
              <w:t>583 998</w:t>
            </w:r>
          </w:p>
        </w:tc>
        <w:tc>
          <w:tcPr>
            <w:tcW w:w="1916" w:type="dxa"/>
            <w:tcBorders>
              <w:top w:val="single" w:sz="4" w:space="0" w:color="auto"/>
              <w:left w:val="nil"/>
              <w:bottom w:val="single" w:sz="4" w:space="0" w:color="auto"/>
              <w:right w:val="single" w:sz="4" w:space="0" w:color="auto"/>
            </w:tcBorders>
            <w:shd w:val="clear" w:color="auto" w:fill="auto"/>
            <w:noWrap/>
            <w:vAlign w:val="center"/>
            <w:hideMark/>
          </w:tcPr>
          <w:p w14:paraId="6D6AD54B"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sz w:val="24"/>
                <w:lang w:val="uk-UA" w:eastAsia="uk-UA"/>
              </w:rPr>
              <w:t>52 355</w:t>
            </w:r>
          </w:p>
        </w:tc>
        <w:tc>
          <w:tcPr>
            <w:tcW w:w="222" w:type="dxa"/>
            <w:vAlign w:val="center"/>
            <w:hideMark/>
          </w:tcPr>
          <w:p w14:paraId="368588A5"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47263B95" w14:textId="77777777" w:rsidTr="007F20F0">
        <w:trPr>
          <w:trHeight w:val="315"/>
          <w:jc w:val="center"/>
        </w:trPr>
        <w:tc>
          <w:tcPr>
            <w:tcW w:w="2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7B7DFB"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Чорногорія</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079D00D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48</w:t>
            </w:r>
          </w:p>
        </w:tc>
        <w:tc>
          <w:tcPr>
            <w:tcW w:w="1914" w:type="dxa"/>
            <w:tcBorders>
              <w:top w:val="single" w:sz="4" w:space="0" w:color="auto"/>
              <w:left w:val="nil"/>
              <w:bottom w:val="single" w:sz="4" w:space="0" w:color="auto"/>
              <w:right w:val="single" w:sz="4" w:space="0" w:color="auto"/>
            </w:tcBorders>
            <w:shd w:val="clear" w:color="auto" w:fill="auto"/>
            <w:noWrap/>
            <w:vAlign w:val="center"/>
            <w:hideMark/>
          </w:tcPr>
          <w:p w14:paraId="2D361F35"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8,96</w:t>
            </w:r>
          </w:p>
        </w:tc>
        <w:tc>
          <w:tcPr>
            <w:tcW w:w="1913" w:type="dxa"/>
            <w:tcBorders>
              <w:top w:val="single" w:sz="4" w:space="0" w:color="auto"/>
              <w:left w:val="nil"/>
              <w:bottom w:val="single" w:sz="4" w:space="0" w:color="auto"/>
              <w:right w:val="single" w:sz="4" w:space="0" w:color="auto"/>
            </w:tcBorders>
            <w:shd w:val="clear" w:color="auto" w:fill="auto"/>
            <w:noWrap/>
            <w:vAlign w:val="center"/>
            <w:hideMark/>
          </w:tcPr>
          <w:p w14:paraId="10580BB3"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134 587</w:t>
            </w:r>
          </w:p>
        </w:tc>
        <w:tc>
          <w:tcPr>
            <w:tcW w:w="1916" w:type="dxa"/>
            <w:tcBorders>
              <w:top w:val="single" w:sz="4" w:space="0" w:color="auto"/>
              <w:left w:val="nil"/>
              <w:bottom w:val="single" w:sz="4" w:space="0" w:color="auto"/>
              <w:right w:val="single" w:sz="4" w:space="0" w:color="auto"/>
            </w:tcBorders>
            <w:shd w:val="clear" w:color="auto" w:fill="auto"/>
            <w:noWrap/>
            <w:vAlign w:val="center"/>
            <w:hideMark/>
          </w:tcPr>
          <w:p w14:paraId="1CC5848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lang w:val="uk-UA" w:eastAsia="uk-UA"/>
              </w:rPr>
              <w:t>дані відсутні</w:t>
            </w:r>
          </w:p>
        </w:tc>
        <w:tc>
          <w:tcPr>
            <w:tcW w:w="222" w:type="dxa"/>
            <w:vAlign w:val="center"/>
            <w:hideMark/>
          </w:tcPr>
          <w:p w14:paraId="607A1937"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bl>
    <w:p w14:paraId="20C88C7C" w14:textId="77777777" w:rsidR="00A0570F" w:rsidRPr="008D5554" w:rsidRDefault="00A0570F" w:rsidP="00A0570F">
      <w:pPr>
        <w:pStyle w:val="a8"/>
        <w:spacing w:before="89" w:line="360" w:lineRule="auto"/>
        <w:ind w:right="119" w:firstLine="709"/>
        <w:jc w:val="both"/>
        <w:rPr>
          <w:iCs/>
        </w:rPr>
      </w:pPr>
    </w:p>
    <w:p w14:paraId="48C24438" w14:textId="77777777" w:rsidR="00A0570F" w:rsidRPr="008D5554" w:rsidRDefault="00A0570F" w:rsidP="00A0570F">
      <w:pPr>
        <w:pStyle w:val="a8"/>
        <w:spacing w:before="89" w:line="360" w:lineRule="auto"/>
        <w:ind w:right="119" w:firstLine="709"/>
        <w:jc w:val="both"/>
        <w:rPr>
          <w:iCs/>
        </w:rPr>
      </w:pPr>
      <w:bookmarkStart w:id="27" w:name="_Hlk121965429"/>
      <w:r w:rsidRPr="008D5554">
        <w:rPr>
          <w:iCs/>
        </w:rPr>
        <w:t xml:space="preserve">В даній таблиці можна побачити, що порівняно з іншими східними та південно-східними європейськими країнами, які входять до складу ЄС, вирощування овочевих культур в теплицях з захищеним ґрунтом в Україні, являється недостатньо розвинутою. Також  це показує нашу проблему в імпорті овочевої продукції, адже ми не можемо повністю забезпечити населення своєю продукцією.  Об’єм імпортованої овочевої продукції </w:t>
      </w:r>
      <w:r w:rsidRPr="008D5554">
        <w:rPr>
          <w:iCs/>
        </w:rPr>
        <w:lastRenderedPageBreak/>
        <w:t>становить від 23 000 Т до 58 000 Т.</w:t>
      </w:r>
    </w:p>
    <w:bookmarkEnd w:id="27"/>
    <w:p w14:paraId="5FBFE3A5" w14:textId="77777777" w:rsidR="00A0570F" w:rsidRPr="008D5554" w:rsidRDefault="00A0570F" w:rsidP="00A0570F">
      <w:pPr>
        <w:pStyle w:val="a8"/>
        <w:spacing w:before="2" w:line="360" w:lineRule="auto"/>
        <w:ind w:left="138" w:right="123" w:firstLine="707"/>
        <w:jc w:val="both"/>
      </w:pPr>
      <w:r w:rsidRPr="008D5554">
        <w:t xml:space="preserve">Порівнявши та проаналізувавши, як в країнах ЄС та Україні розвиваються тенденції овочівництва захищеного ґрунту. </w:t>
      </w:r>
      <w:bookmarkStart w:id="28" w:name="_Hlk121965452"/>
      <w:r w:rsidRPr="008D5554">
        <w:t>Було встановлено факт, що у  українських</w:t>
      </w:r>
      <w:r w:rsidRPr="008D5554">
        <w:rPr>
          <w:spacing w:val="1"/>
        </w:rPr>
        <w:t xml:space="preserve"> </w:t>
      </w:r>
      <w:r w:rsidRPr="008D5554">
        <w:t>тепличних</w:t>
      </w:r>
      <w:r w:rsidRPr="008D5554">
        <w:rPr>
          <w:spacing w:val="1"/>
        </w:rPr>
        <w:t xml:space="preserve"> </w:t>
      </w:r>
      <w:r w:rsidRPr="008D5554">
        <w:t>комплексів недостатня модернізація сучасними</w:t>
      </w:r>
      <w:r w:rsidRPr="008D5554">
        <w:rPr>
          <w:spacing w:val="1"/>
        </w:rPr>
        <w:t xml:space="preserve"> </w:t>
      </w:r>
      <w:r w:rsidRPr="008D5554">
        <w:t>засобами</w:t>
      </w:r>
      <w:r w:rsidRPr="008D5554">
        <w:rPr>
          <w:spacing w:val="1"/>
        </w:rPr>
        <w:t xml:space="preserve"> </w:t>
      </w:r>
      <w:r w:rsidRPr="008D5554">
        <w:t>автоматизації, комп'ютеризації</w:t>
      </w:r>
      <w:r w:rsidRPr="008D5554">
        <w:rPr>
          <w:spacing w:val="1"/>
        </w:rPr>
        <w:t xml:space="preserve"> </w:t>
      </w:r>
      <w:r w:rsidRPr="008D5554">
        <w:t>та</w:t>
      </w:r>
      <w:r w:rsidRPr="008D5554">
        <w:rPr>
          <w:spacing w:val="1"/>
        </w:rPr>
        <w:t xml:space="preserve"> </w:t>
      </w:r>
      <w:proofErr w:type="spellStart"/>
      <w:r w:rsidRPr="008D5554">
        <w:t>цифровізації</w:t>
      </w:r>
      <w:proofErr w:type="spellEnd"/>
      <w:r w:rsidRPr="008D5554">
        <w:rPr>
          <w:spacing w:val="1"/>
        </w:rPr>
        <w:t xml:space="preserve"> </w:t>
      </w:r>
      <w:r w:rsidRPr="008D5554">
        <w:t>процесів</w:t>
      </w:r>
      <w:r w:rsidRPr="008D5554">
        <w:rPr>
          <w:spacing w:val="1"/>
        </w:rPr>
        <w:t xml:space="preserve"> </w:t>
      </w:r>
      <w:r w:rsidRPr="008D5554">
        <w:t>вирощування овочевих культур в  захищеному ґрунті. Це є</w:t>
      </w:r>
      <w:r w:rsidRPr="008D5554">
        <w:rPr>
          <w:spacing w:val="1"/>
        </w:rPr>
        <w:t xml:space="preserve"> </w:t>
      </w:r>
      <w:r w:rsidRPr="008D5554">
        <w:t>однією з найголовніших причин недостатньої ефективності виробництва</w:t>
      </w:r>
      <w:r w:rsidRPr="008D5554">
        <w:rPr>
          <w:spacing w:val="1"/>
        </w:rPr>
        <w:t xml:space="preserve"> </w:t>
      </w:r>
      <w:r w:rsidRPr="008D5554">
        <w:t>вітчизняної</w:t>
      </w:r>
      <w:r w:rsidRPr="008D5554">
        <w:rPr>
          <w:spacing w:val="1"/>
        </w:rPr>
        <w:t xml:space="preserve"> </w:t>
      </w:r>
      <w:r w:rsidRPr="008D5554">
        <w:t>тепличної</w:t>
      </w:r>
      <w:r w:rsidRPr="008D5554">
        <w:rPr>
          <w:spacing w:val="-4"/>
        </w:rPr>
        <w:t xml:space="preserve"> </w:t>
      </w:r>
      <w:r w:rsidRPr="008D5554">
        <w:t>овочевої</w:t>
      </w:r>
      <w:r w:rsidRPr="008D5554">
        <w:rPr>
          <w:spacing w:val="-3"/>
        </w:rPr>
        <w:t xml:space="preserve"> </w:t>
      </w:r>
      <w:r w:rsidRPr="008D5554">
        <w:t>продукції.</w:t>
      </w:r>
    </w:p>
    <w:bookmarkEnd w:id="28"/>
    <w:p w14:paraId="5F8D1FD5" w14:textId="77777777" w:rsidR="00A0570F" w:rsidRPr="008D5554" w:rsidRDefault="00A0570F" w:rsidP="00A0570F">
      <w:pPr>
        <w:pStyle w:val="a8"/>
        <w:spacing w:line="360" w:lineRule="auto"/>
        <w:ind w:left="138" w:right="123" w:firstLine="707"/>
        <w:jc w:val="both"/>
      </w:pPr>
      <w:r w:rsidRPr="008D5554">
        <w:t>В країнах східної та</w:t>
      </w:r>
      <w:r w:rsidRPr="008D5554">
        <w:rPr>
          <w:spacing w:val="1"/>
        </w:rPr>
        <w:t xml:space="preserve"> </w:t>
      </w:r>
      <w:r w:rsidRPr="008D5554">
        <w:t>південно-східної</w:t>
      </w:r>
      <w:r w:rsidRPr="008D5554">
        <w:rPr>
          <w:spacing w:val="1"/>
        </w:rPr>
        <w:t xml:space="preserve"> </w:t>
      </w:r>
      <w:r w:rsidRPr="008D5554">
        <w:t>Європи, приблизно 17 % від загальної кількості овочевої продукції складає саме виробництво овочевої продукції захищеного ґрунту. Це приблизно</w:t>
      </w:r>
      <w:r w:rsidRPr="008D5554">
        <w:rPr>
          <w:spacing w:val="1"/>
        </w:rPr>
        <w:t xml:space="preserve"> </w:t>
      </w:r>
      <w:r w:rsidRPr="008D5554">
        <w:t>9 376 671</w:t>
      </w:r>
      <w:r w:rsidRPr="008D5554">
        <w:rPr>
          <w:spacing w:val="1"/>
        </w:rPr>
        <w:t xml:space="preserve"> </w:t>
      </w:r>
      <w:r w:rsidRPr="008D5554">
        <w:t>т/рік.</w:t>
      </w:r>
    </w:p>
    <w:p w14:paraId="440B27FD" w14:textId="77777777" w:rsidR="00A0570F" w:rsidRPr="008D5554" w:rsidRDefault="00A0570F" w:rsidP="00A0570F">
      <w:pPr>
        <w:pStyle w:val="a8"/>
        <w:spacing w:line="360" w:lineRule="auto"/>
        <w:ind w:left="138" w:right="123" w:firstLine="707"/>
        <w:jc w:val="both"/>
      </w:pPr>
    </w:p>
    <w:p w14:paraId="7B09E72E" w14:textId="77777777" w:rsidR="00A0570F" w:rsidRPr="008D5554" w:rsidRDefault="00A0570F" w:rsidP="00056B89">
      <w:pPr>
        <w:pStyle w:val="a8"/>
        <w:spacing w:line="360" w:lineRule="auto"/>
        <w:ind w:left="136" w:right="125" w:firstLine="709"/>
        <w:jc w:val="both"/>
        <w:outlineLvl w:val="2"/>
        <w:rPr>
          <w:b/>
          <w:bCs/>
        </w:rPr>
      </w:pPr>
      <w:bookmarkStart w:id="29" w:name="_Toc121118670"/>
      <w:bookmarkStart w:id="30" w:name="_Toc121819513"/>
      <w:bookmarkStart w:id="31" w:name="_Toc122048681"/>
      <w:bookmarkStart w:id="32" w:name="_Toc122088775"/>
      <w:r w:rsidRPr="008D5554">
        <w:rPr>
          <w:b/>
          <w:bCs/>
        </w:rPr>
        <w:t>1.5.1 Конструкції теплиць захищеного ґрунту</w:t>
      </w:r>
      <w:bookmarkEnd w:id="29"/>
      <w:bookmarkEnd w:id="30"/>
      <w:bookmarkEnd w:id="31"/>
      <w:bookmarkEnd w:id="32"/>
    </w:p>
    <w:p w14:paraId="45F6BA7C" w14:textId="77777777" w:rsidR="00A0570F" w:rsidRPr="008D5554" w:rsidRDefault="00A0570F" w:rsidP="00A0570F">
      <w:pPr>
        <w:pStyle w:val="a8"/>
        <w:spacing w:line="360" w:lineRule="auto"/>
        <w:ind w:left="138" w:right="123" w:firstLine="707"/>
        <w:jc w:val="both"/>
      </w:pPr>
      <w:r w:rsidRPr="008D5554">
        <w:t>Тепличне виробництво є однією з форм систем вирощування рослин із контрольованим середовищем (CEPPS). Перед інженерами стоїть завдання надати відповідні конструкції, пристрої контролю навколишнього середовища, системи вирощування рослин, вантажно-розвантажувальне обладнання, прилади для моніторингу навколишнього середовища та росту рослин, аналітичні та евристичні алгоритми для прийняття рішень, щоб вчені та фермери могли досягати своїх цілей та залишатися економічно вигідними, життєздатними. Досвід, необхідний для успішної реалізації CEPPS, можна розділити на взаємопов'язані області: автоматизація, культура рослин, екологічний контроль. [26]</w:t>
      </w:r>
    </w:p>
    <w:p w14:paraId="255CFABE" w14:textId="77777777" w:rsidR="00A0570F" w:rsidRPr="008D5554" w:rsidRDefault="00A0570F" w:rsidP="00A0570F">
      <w:pPr>
        <w:pStyle w:val="a8"/>
        <w:spacing w:before="89" w:line="360" w:lineRule="auto"/>
        <w:ind w:right="119" w:firstLine="709"/>
        <w:jc w:val="both"/>
        <w:rPr>
          <w:iCs/>
        </w:rPr>
      </w:pPr>
      <w:r w:rsidRPr="008D5554">
        <w:rPr>
          <w:iCs/>
        </w:rPr>
        <w:t xml:space="preserve">Контроль навколишнього середовища в теплицях включає контроль та зміну денної та нічної температури, відносної вологості та рівня вуглекислого газу для оптимального росту рослин. Системи рослинництва з контрольованим середовищем дають можливість виробляти велику кількість високоякісних культур із більшою передбачуваністю. </w:t>
      </w:r>
    </w:p>
    <w:p w14:paraId="7B0C20BD" w14:textId="77777777" w:rsidR="00A0570F" w:rsidRPr="008D5554" w:rsidRDefault="00A0570F" w:rsidP="00A0570F">
      <w:pPr>
        <w:pStyle w:val="a8"/>
        <w:spacing w:before="89" w:line="360" w:lineRule="auto"/>
        <w:ind w:right="119" w:firstLine="709"/>
        <w:jc w:val="both"/>
        <w:rPr>
          <w:iCs/>
        </w:rPr>
      </w:pPr>
      <w:r w:rsidRPr="008D5554">
        <w:rPr>
          <w:iCs/>
        </w:rPr>
        <w:t xml:space="preserve">Метою всіх систем екологічного контролю є прискорення зростання </w:t>
      </w:r>
      <w:r w:rsidRPr="008D5554">
        <w:rPr>
          <w:iCs/>
        </w:rPr>
        <w:lastRenderedPageBreak/>
        <w:t xml:space="preserve">рослин та своєчасне отримання зрілого врожаю з бажаною якістю відповідно до вимог ринку виробника. Найкращі системи контролю мікроклімату не тільки ефективні у забезпеченні бажаного середовища для овочевих культур. </w:t>
      </w:r>
    </w:p>
    <w:p w14:paraId="1B50EB13" w14:textId="77777777" w:rsidR="00A0570F" w:rsidRPr="008D5554" w:rsidRDefault="00A0570F" w:rsidP="00A0570F">
      <w:pPr>
        <w:pStyle w:val="a8"/>
        <w:spacing w:before="89" w:line="360" w:lineRule="auto"/>
        <w:ind w:right="119" w:firstLine="709"/>
        <w:jc w:val="both"/>
        <w:rPr>
          <w:iCs/>
        </w:rPr>
      </w:pPr>
      <w:r w:rsidRPr="008D5554">
        <w:rPr>
          <w:iCs/>
        </w:rPr>
        <w:t>Найбільш важливими критеріями, які формують середовище теплиці, є сонячна радіація, температура повітря та концентрація водяної пари та вуглекислого газу (CO2). Через високу прозорість та низький тепловий опір скляного покриття на внутрішнє середовище сильно впливають</w:t>
      </w:r>
    </w:p>
    <w:p w14:paraId="0A56E77C" w14:textId="77777777" w:rsidR="00A0570F" w:rsidRPr="008D5554" w:rsidRDefault="00A0570F" w:rsidP="00A0570F">
      <w:pPr>
        <w:pStyle w:val="a8"/>
        <w:spacing w:before="89" w:line="360" w:lineRule="auto"/>
        <w:ind w:right="119" w:firstLine="709"/>
        <w:jc w:val="both"/>
        <w:rPr>
          <w:iCs/>
        </w:rPr>
      </w:pPr>
      <w:r w:rsidRPr="008D5554">
        <w:rPr>
          <w:iCs/>
        </w:rPr>
        <w:t>сонячна радіація, та зміни температури зовнішнього повітря. Отже, для виробництва товарних культур із прийнятною врожайністю та якістю необхідно контролювати внутрішні умови. [27]</w:t>
      </w:r>
    </w:p>
    <w:p w14:paraId="42FB40A3" w14:textId="77777777" w:rsidR="00A0570F" w:rsidRPr="008D5554" w:rsidRDefault="00A0570F" w:rsidP="00A0570F">
      <w:pPr>
        <w:pStyle w:val="a8"/>
        <w:spacing w:before="89" w:line="360" w:lineRule="auto"/>
        <w:ind w:right="119" w:firstLine="709"/>
        <w:jc w:val="both"/>
        <w:rPr>
          <w:iCs/>
        </w:rPr>
      </w:pPr>
      <w:r w:rsidRPr="008D5554">
        <w:rPr>
          <w:b/>
          <w:bCs/>
          <w:iCs/>
        </w:rPr>
        <w:t>Типи теплиць.</w:t>
      </w:r>
      <w:r w:rsidRPr="008D5554">
        <w:rPr>
          <w:iCs/>
        </w:rPr>
        <w:t xml:space="preserve"> Конструкції даних споруд розділяють на дві групи:</w:t>
      </w:r>
    </w:p>
    <w:p w14:paraId="3BEB76B8" w14:textId="77777777" w:rsidR="00A0570F" w:rsidRPr="008D5554" w:rsidRDefault="00A0570F" w:rsidP="00A0570F">
      <w:pPr>
        <w:pStyle w:val="a8"/>
        <w:numPr>
          <w:ilvl w:val="0"/>
          <w:numId w:val="8"/>
        </w:numPr>
        <w:spacing w:before="89" w:line="360" w:lineRule="auto"/>
        <w:ind w:right="119"/>
        <w:jc w:val="both"/>
        <w:rPr>
          <w:iCs/>
        </w:rPr>
      </w:pPr>
      <w:r w:rsidRPr="008D5554">
        <w:rPr>
          <w:iCs/>
        </w:rPr>
        <w:t>Окремо збудовані теплиці</w:t>
      </w:r>
    </w:p>
    <w:p w14:paraId="533651F3" w14:textId="77777777" w:rsidR="00A0570F" w:rsidRPr="008D5554" w:rsidRDefault="00A0570F" w:rsidP="00A0570F">
      <w:pPr>
        <w:pStyle w:val="a8"/>
        <w:numPr>
          <w:ilvl w:val="0"/>
          <w:numId w:val="8"/>
        </w:numPr>
        <w:spacing w:before="89" w:line="360" w:lineRule="auto"/>
        <w:ind w:right="119"/>
        <w:jc w:val="both"/>
        <w:rPr>
          <w:iCs/>
        </w:rPr>
      </w:pPr>
      <w:r w:rsidRPr="008D5554">
        <w:rPr>
          <w:iCs/>
        </w:rPr>
        <w:t>Прибудовані теплиці</w:t>
      </w:r>
    </w:p>
    <w:p w14:paraId="65F2C0B3" w14:textId="77777777" w:rsidR="00A0570F" w:rsidRPr="008D5554" w:rsidRDefault="00A0570F" w:rsidP="00A0570F">
      <w:pPr>
        <w:pStyle w:val="a8"/>
        <w:spacing w:before="89" w:line="360" w:lineRule="auto"/>
        <w:ind w:right="119" w:firstLine="709"/>
        <w:jc w:val="both"/>
        <w:rPr>
          <w:iCs/>
        </w:rPr>
      </w:pPr>
      <w:r w:rsidRPr="008D5554">
        <w:rPr>
          <w:i/>
        </w:rPr>
        <w:t>Окремо збудовані теплиці</w:t>
      </w:r>
      <w:r w:rsidRPr="008D5554">
        <w:rPr>
          <w:iCs/>
        </w:rPr>
        <w:t xml:space="preserve"> розташовуються на ландшафті самостійно. Вони можуть бути побудовані в більш широкому діапазоні стилів, можуть бути більшими і можуть пропонувати більшу гнучкість у розташуванні, ніж прибудовані теплиці. Вони можуть використовуватись в багатьох умовах вирощування, але мають обмеження по висоті біля бічних стінок. Такий вид теплиць має багато форм конструкцій (рис1.1):</w:t>
      </w:r>
    </w:p>
    <w:p w14:paraId="2CD782AC" w14:textId="77777777" w:rsidR="00A0570F" w:rsidRPr="008D5554" w:rsidRDefault="001B7248" w:rsidP="00A0570F">
      <w:pPr>
        <w:pStyle w:val="a8"/>
        <w:spacing w:before="89" w:line="360" w:lineRule="auto"/>
        <w:ind w:right="119" w:firstLine="709"/>
        <w:jc w:val="center"/>
        <w:rPr>
          <w:iCs/>
        </w:rPr>
      </w:pPr>
      <w:r w:rsidRPr="00777B57">
        <w:rPr>
          <w:noProof/>
          <w:lang w:eastAsia="uk-UA"/>
        </w:rPr>
        <w:lastRenderedPageBreak/>
        <w:drawing>
          <wp:inline distT="0" distB="0" distL="0" distR="0" wp14:anchorId="12418F06" wp14:editId="7818A049">
            <wp:extent cx="4200525" cy="5067300"/>
            <wp:effectExtent l="0" t="0" r="0" b="0"/>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00525" cy="5067300"/>
                    </a:xfrm>
                    <a:prstGeom prst="rect">
                      <a:avLst/>
                    </a:prstGeom>
                    <a:noFill/>
                    <a:ln>
                      <a:noFill/>
                    </a:ln>
                  </pic:spPr>
                </pic:pic>
              </a:graphicData>
            </a:graphic>
          </wp:inline>
        </w:drawing>
      </w:r>
    </w:p>
    <w:p w14:paraId="62BCCCAF" w14:textId="77777777" w:rsidR="00A0570F" w:rsidRPr="008D5554" w:rsidRDefault="00A0570F" w:rsidP="00A0570F">
      <w:pPr>
        <w:pStyle w:val="a8"/>
        <w:spacing w:before="89" w:line="360" w:lineRule="auto"/>
        <w:ind w:right="119" w:firstLine="709"/>
        <w:jc w:val="center"/>
        <w:rPr>
          <w:iCs/>
          <w:sz w:val="24"/>
          <w:szCs w:val="24"/>
        </w:rPr>
      </w:pPr>
      <w:r w:rsidRPr="008D5554">
        <w:rPr>
          <w:iCs/>
          <w:sz w:val="24"/>
          <w:szCs w:val="24"/>
        </w:rPr>
        <w:t>Рисунок 1.1 – Стилі конструкцій окремо збудованих теплиць</w:t>
      </w:r>
    </w:p>
    <w:p w14:paraId="00054B5E" w14:textId="77777777" w:rsidR="00A0570F" w:rsidRPr="008D5554" w:rsidRDefault="00A0570F" w:rsidP="00A0570F">
      <w:pPr>
        <w:pStyle w:val="a8"/>
        <w:spacing w:before="89" w:line="360" w:lineRule="auto"/>
        <w:ind w:right="119" w:firstLine="709"/>
        <w:jc w:val="both"/>
        <w:rPr>
          <w:iCs/>
        </w:rPr>
      </w:pPr>
      <w:r w:rsidRPr="008D5554">
        <w:rPr>
          <w:iCs/>
        </w:rPr>
        <w:t>На рисунку 1.1 показані наступні конструкції:</w:t>
      </w:r>
    </w:p>
    <w:p w14:paraId="6628F6F0" w14:textId="77777777" w:rsidR="00A0570F" w:rsidRPr="008D5554" w:rsidRDefault="00A0570F" w:rsidP="00A0570F">
      <w:pPr>
        <w:pStyle w:val="a8"/>
        <w:numPr>
          <w:ilvl w:val="0"/>
          <w:numId w:val="9"/>
        </w:numPr>
        <w:spacing w:before="89" w:line="360" w:lineRule="auto"/>
        <w:ind w:right="119"/>
        <w:jc w:val="both"/>
        <w:rPr>
          <w:iCs/>
        </w:rPr>
      </w:pPr>
      <w:r w:rsidRPr="008D5554">
        <w:rPr>
          <w:iCs/>
        </w:rPr>
        <w:t>Арочна або тунельна;</w:t>
      </w:r>
    </w:p>
    <w:p w14:paraId="4C965252" w14:textId="77777777" w:rsidR="00A0570F" w:rsidRPr="008D5554" w:rsidRDefault="00A0570F" w:rsidP="00A0570F">
      <w:pPr>
        <w:pStyle w:val="a8"/>
        <w:numPr>
          <w:ilvl w:val="0"/>
          <w:numId w:val="9"/>
        </w:numPr>
        <w:spacing w:before="89" w:line="360" w:lineRule="auto"/>
        <w:ind w:right="119"/>
        <w:jc w:val="both"/>
        <w:rPr>
          <w:iCs/>
        </w:rPr>
      </w:pPr>
      <w:r w:rsidRPr="008D5554">
        <w:rPr>
          <w:iCs/>
        </w:rPr>
        <w:t>Багатокутна;</w:t>
      </w:r>
    </w:p>
    <w:p w14:paraId="3DE0E22A" w14:textId="77777777" w:rsidR="00A0570F" w:rsidRPr="008D5554" w:rsidRDefault="00A0570F" w:rsidP="00A0570F">
      <w:pPr>
        <w:pStyle w:val="a8"/>
        <w:numPr>
          <w:ilvl w:val="0"/>
          <w:numId w:val="9"/>
        </w:numPr>
        <w:spacing w:before="89" w:line="360" w:lineRule="auto"/>
        <w:ind w:right="119"/>
        <w:jc w:val="both"/>
        <w:rPr>
          <w:iCs/>
        </w:rPr>
      </w:pPr>
      <w:proofErr w:type="spellStart"/>
      <w:r w:rsidRPr="008D5554">
        <w:rPr>
          <w:iCs/>
        </w:rPr>
        <w:t>Куполовидна</w:t>
      </w:r>
      <w:proofErr w:type="spellEnd"/>
      <w:r w:rsidRPr="008D5554">
        <w:rPr>
          <w:iCs/>
        </w:rPr>
        <w:t>;</w:t>
      </w:r>
    </w:p>
    <w:p w14:paraId="77513EF2" w14:textId="77777777" w:rsidR="00A0570F" w:rsidRPr="008D5554" w:rsidRDefault="00A0570F" w:rsidP="00A0570F">
      <w:pPr>
        <w:pStyle w:val="a8"/>
        <w:numPr>
          <w:ilvl w:val="0"/>
          <w:numId w:val="9"/>
        </w:numPr>
        <w:spacing w:before="89" w:line="360" w:lineRule="auto"/>
        <w:ind w:right="119"/>
        <w:jc w:val="both"/>
        <w:rPr>
          <w:iCs/>
        </w:rPr>
      </w:pPr>
      <w:r w:rsidRPr="008D5554">
        <w:rPr>
          <w:iCs/>
        </w:rPr>
        <w:t xml:space="preserve">Готична арка або </w:t>
      </w:r>
      <w:proofErr w:type="spellStart"/>
      <w:r w:rsidRPr="008D5554">
        <w:rPr>
          <w:iCs/>
        </w:rPr>
        <w:t>краплевидна</w:t>
      </w:r>
      <w:proofErr w:type="spellEnd"/>
      <w:r w:rsidRPr="008D5554">
        <w:rPr>
          <w:iCs/>
        </w:rPr>
        <w:t>;</w:t>
      </w:r>
    </w:p>
    <w:p w14:paraId="02E8B404" w14:textId="77777777" w:rsidR="00A0570F" w:rsidRPr="008D5554" w:rsidRDefault="00A0570F" w:rsidP="00A0570F">
      <w:pPr>
        <w:pStyle w:val="a8"/>
        <w:numPr>
          <w:ilvl w:val="0"/>
          <w:numId w:val="9"/>
        </w:numPr>
        <w:spacing w:before="89" w:line="360" w:lineRule="auto"/>
        <w:ind w:right="119"/>
        <w:jc w:val="both"/>
        <w:rPr>
          <w:iCs/>
        </w:rPr>
      </w:pPr>
      <w:proofErr w:type="spellStart"/>
      <w:r w:rsidRPr="008D5554">
        <w:rPr>
          <w:iCs/>
        </w:rPr>
        <w:t>Голандська</w:t>
      </w:r>
      <w:proofErr w:type="spellEnd"/>
      <w:r w:rsidRPr="008D5554">
        <w:rPr>
          <w:iCs/>
        </w:rPr>
        <w:t>;</w:t>
      </w:r>
    </w:p>
    <w:p w14:paraId="344EB8B9" w14:textId="77777777" w:rsidR="00A0570F" w:rsidRPr="008D5554" w:rsidRDefault="00A0570F" w:rsidP="00A0570F">
      <w:pPr>
        <w:pStyle w:val="a8"/>
        <w:numPr>
          <w:ilvl w:val="0"/>
          <w:numId w:val="9"/>
        </w:numPr>
        <w:spacing w:before="89" w:line="360" w:lineRule="auto"/>
        <w:ind w:right="119"/>
        <w:jc w:val="both"/>
        <w:rPr>
          <w:iCs/>
        </w:rPr>
      </w:pPr>
      <w:r w:rsidRPr="008D5554">
        <w:rPr>
          <w:iCs/>
        </w:rPr>
        <w:t>А-подібна;</w:t>
      </w:r>
    </w:p>
    <w:p w14:paraId="4B115EAF" w14:textId="77777777" w:rsidR="00A0570F" w:rsidRPr="008D5554" w:rsidRDefault="00A0570F" w:rsidP="00A0570F">
      <w:pPr>
        <w:pStyle w:val="a8"/>
        <w:numPr>
          <w:ilvl w:val="0"/>
          <w:numId w:val="9"/>
        </w:numPr>
        <w:spacing w:before="89" w:line="360" w:lineRule="auto"/>
        <w:ind w:right="119"/>
        <w:jc w:val="both"/>
        <w:rPr>
          <w:iCs/>
        </w:rPr>
      </w:pPr>
      <w:r w:rsidRPr="008D5554">
        <w:rPr>
          <w:iCs/>
        </w:rPr>
        <w:t>Двосхилий дах.</w:t>
      </w:r>
    </w:p>
    <w:p w14:paraId="746A495F" w14:textId="77777777" w:rsidR="00A0570F" w:rsidRPr="008D5554" w:rsidRDefault="00A0570F" w:rsidP="00A0570F">
      <w:pPr>
        <w:pStyle w:val="a8"/>
        <w:spacing w:before="89" w:line="360" w:lineRule="auto"/>
        <w:ind w:right="119" w:firstLine="709"/>
        <w:jc w:val="both"/>
        <w:rPr>
          <w:iCs/>
        </w:rPr>
      </w:pPr>
      <w:r w:rsidRPr="008D5554">
        <w:rPr>
          <w:iCs/>
        </w:rPr>
        <w:t xml:space="preserve">Ці теплиці можна розмістити практично в будь-якому місці ландшафту, де є рівна земля та достатня кількість світла. Найбільш широко </w:t>
      </w:r>
      <w:r w:rsidRPr="008D5554">
        <w:rPr>
          <w:iCs/>
        </w:rPr>
        <w:lastRenderedPageBreak/>
        <w:t xml:space="preserve">використовувані стилі - двосхилий дах, </w:t>
      </w:r>
      <w:proofErr w:type="spellStart"/>
      <w:r w:rsidRPr="008D5554">
        <w:rPr>
          <w:iCs/>
        </w:rPr>
        <w:t>краплевидну</w:t>
      </w:r>
      <w:proofErr w:type="spellEnd"/>
      <w:r w:rsidRPr="008D5554">
        <w:rPr>
          <w:iCs/>
        </w:rPr>
        <w:t xml:space="preserve">, арочну та </w:t>
      </w:r>
      <w:proofErr w:type="spellStart"/>
      <w:r w:rsidRPr="008D5554">
        <w:rPr>
          <w:iCs/>
        </w:rPr>
        <w:t>голандську</w:t>
      </w:r>
      <w:proofErr w:type="spellEnd"/>
      <w:r w:rsidRPr="008D5554">
        <w:rPr>
          <w:iCs/>
        </w:rPr>
        <w:t>.</w:t>
      </w:r>
    </w:p>
    <w:p w14:paraId="2C8DADA2" w14:textId="77777777" w:rsidR="00A0570F" w:rsidRPr="008D5554" w:rsidRDefault="00A0570F" w:rsidP="00A0570F">
      <w:pPr>
        <w:pStyle w:val="a8"/>
        <w:spacing w:before="89" w:line="360" w:lineRule="auto"/>
        <w:ind w:right="119" w:firstLine="709"/>
        <w:jc w:val="both"/>
        <w:rPr>
          <w:iCs/>
        </w:rPr>
      </w:pPr>
      <w:r w:rsidRPr="008D5554">
        <w:rPr>
          <w:b/>
          <w:bCs/>
          <w:iCs/>
        </w:rPr>
        <w:t>Прибудовані теплиці</w:t>
      </w:r>
      <w:r w:rsidRPr="008D5554">
        <w:rPr>
          <w:iCs/>
        </w:rPr>
        <w:t xml:space="preserve"> примикає до будинку і може мати або не мати входу усередину  споруди. Їх можна спроектувати так, щоб вони гармонічно поєднувались з архітектурою та ландшафтом будинку, та їх можна використовувати в умовах обмеженого простору. Прибудовані стилі теплиць включають (рис1.2):</w:t>
      </w:r>
    </w:p>
    <w:p w14:paraId="524AFDE3" w14:textId="77777777" w:rsidR="00A0570F" w:rsidRPr="008D5554" w:rsidRDefault="001B7248" w:rsidP="00A0570F">
      <w:pPr>
        <w:pStyle w:val="a8"/>
        <w:spacing w:before="89" w:line="360" w:lineRule="auto"/>
        <w:ind w:right="119" w:firstLine="709"/>
        <w:jc w:val="center"/>
        <w:rPr>
          <w:iCs/>
        </w:rPr>
      </w:pPr>
      <w:r w:rsidRPr="00777B57">
        <w:rPr>
          <w:noProof/>
          <w:lang w:eastAsia="uk-UA"/>
        </w:rPr>
        <w:drawing>
          <wp:inline distT="0" distB="0" distL="0" distR="0" wp14:anchorId="63C9F8D1" wp14:editId="565B6422">
            <wp:extent cx="3352800" cy="3381375"/>
            <wp:effectExtent l="0" t="0" r="0" b="0"/>
            <wp:docPr id="1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52800" cy="3381375"/>
                    </a:xfrm>
                    <a:prstGeom prst="rect">
                      <a:avLst/>
                    </a:prstGeom>
                    <a:noFill/>
                    <a:ln>
                      <a:noFill/>
                    </a:ln>
                  </pic:spPr>
                </pic:pic>
              </a:graphicData>
            </a:graphic>
          </wp:inline>
        </w:drawing>
      </w:r>
    </w:p>
    <w:p w14:paraId="21FAC5BC" w14:textId="77777777" w:rsidR="00A0570F" w:rsidRPr="008D5554" w:rsidRDefault="00A0570F" w:rsidP="00A0570F">
      <w:pPr>
        <w:pStyle w:val="a8"/>
        <w:spacing w:before="89" w:line="360" w:lineRule="auto"/>
        <w:ind w:right="119" w:firstLine="709"/>
        <w:jc w:val="center"/>
        <w:rPr>
          <w:iCs/>
          <w:sz w:val="24"/>
          <w:szCs w:val="24"/>
        </w:rPr>
      </w:pPr>
      <w:r w:rsidRPr="008D5554">
        <w:rPr>
          <w:iCs/>
          <w:sz w:val="24"/>
          <w:szCs w:val="24"/>
        </w:rPr>
        <w:t>Рисунок 1.2 – Прибудовані теплиці</w:t>
      </w:r>
    </w:p>
    <w:p w14:paraId="2C806FBA" w14:textId="77777777" w:rsidR="00A0570F" w:rsidRPr="008D5554" w:rsidRDefault="00A0570F" w:rsidP="00A0570F">
      <w:pPr>
        <w:pStyle w:val="a8"/>
        <w:spacing w:before="89" w:line="360" w:lineRule="auto"/>
        <w:ind w:right="119" w:firstLine="709"/>
        <w:jc w:val="center"/>
        <w:rPr>
          <w:iCs/>
          <w:sz w:val="24"/>
          <w:szCs w:val="24"/>
        </w:rPr>
      </w:pPr>
    </w:p>
    <w:p w14:paraId="564AEF69" w14:textId="77777777" w:rsidR="00A0570F" w:rsidRPr="008D5554" w:rsidRDefault="00A0570F" w:rsidP="00A0570F">
      <w:pPr>
        <w:pStyle w:val="a8"/>
        <w:spacing w:before="89" w:line="360" w:lineRule="auto"/>
        <w:ind w:right="119" w:firstLine="709"/>
        <w:rPr>
          <w:iCs/>
        </w:rPr>
      </w:pPr>
      <w:r w:rsidRPr="008D5554">
        <w:rPr>
          <w:iCs/>
        </w:rPr>
        <w:t>На рисунку 1.2 показані наступні конструкції:</w:t>
      </w:r>
    </w:p>
    <w:p w14:paraId="13CF7BDE" w14:textId="77777777" w:rsidR="00A0570F" w:rsidRPr="008D5554" w:rsidRDefault="00A0570F" w:rsidP="00A0570F">
      <w:pPr>
        <w:pStyle w:val="a8"/>
        <w:numPr>
          <w:ilvl w:val="0"/>
          <w:numId w:val="10"/>
        </w:numPr>
        <w:spacing w:before="89" w:line="360" w:lineRule="auto"/>
        <w:ind w:right="119"/>
        <w:jc w:val="both"/>
        <w:rPr>
          <w:iCs/>
        </w:rPr>
      </w:pPr>
      <w:r w:rsidRPr="008D5554">
        <w:rPr>
          <w:iCs/>
        </w:rPr>
        <w:t>Односхила;</w:t>
      </w:r>
    </w:p>
    <w:p w14:paraId="19CFBCA2" w14:textId="77777777" w:rsidR="00A0570F" w:rsidRPr="008D5554" w:rsidRDefault="00A0570F" w:rsidP="00A0570F">
      <w:pPr>
        <w:pStyle w:val="a8"/>
        <w:numPr>
          <w:ilvl w:val="0"/>
          <w:numId w:val="10"/>
        </w:numPr>
        <w:spacing w:before="89" w:line="360" w:lineRule="auto"/>
        <w:ind w:right="119"/>
        <w:jc w:val="both"/>
        <w:rPr>
          <w:iCs/>
        </w:rPr>
      </w:pPr>
      <w:r w:rsidRPr="008D5554">
        <w:rPr>
          <w:iCs/>
        </w:rPr>
        <w:t>Односхила, але з зігнутим краєм;</w:t>
      </w:r>
    </w:p>
    <w:p w14:paraId="5184432E" w14:textId="77777777" w:rsidR="00A0570F" w:rsidRPr="008D5554" w:rsidRDefault="00A0570F" w:rsidP="00A0570F">
      <w:pPr>
        <w:pStyle w:val="a8"/>
        <w:numPr>
          <w:ilvl w:val="0"/>
          <w:numId w:val="10"/>
        </w:numPr>
        <w:spacing w:before="89" w:line="360" w:lineRule="auto"/>
        <w:ind w:right="119"/>
        <w:jc w:val="both"/>
        <w:rPr>
          <w:iCs/>
        </w:rPr>
      </w:pPr>
      <w:r w:rsidRPr="008D5554">
        <w:rPr>
          <w:iCs/>
        </w:rPr>
        <w:t>Нахилена;</w:t>
      </w:r>
    </w:p>
    <w:p w14:paraId="5A121B9E" w14:textId="77777777" w:rsidR="00A0570F" w:rsidRPr="008D5554" w:rsidRDefault="00A0570F" w:rsidP="00A0570F">
      <w:pPr>
        <w:pStyle w:val="a8"/>
        <w:spacing w:before="89" w:line="360" w:lineRule="auto"/>
        <w:ind w:right="119" w:firstLine="709"/>
        <w:jc w:val="both"/>
        <w:rPr>
          <w:iCs/>
        </w:rPr>
      </w:pPr>
      <w:r w:rsidRPr="008D5554">
        <w:rPr>
          <w:iCs/>
        </w:rPr>
        <w:t xml:space="preserve">Також треба звертати увагу на матеріал каркасу. Найбільш популярними є: алюміній та </w:t>
      </w:r>
      <w:proofErr w:type="spellStart"/>
      <w:r w:rsidRPr="008D5554">
        <w:rPr>
          <w:iCs/>
        </w:rPr>
        <w:t>древесина</w:t>
      </w:r>
      <w:proofErr w:type="spellEnd"/>
      <w:r w:rsidRPr="008D5554">
        <w:rPr>
          <w:iCs/>
        </w:rPr>
        <w:t>.</w:t>
      </w:r>
    </w:p>
    <w:p w14:paraId="03BA696C" w14:textId="77777777" w:rsidR="00A0570F" w:rsidRPr="008D5554" w:rsidRDefault="00A0570F" w:rsidP="00A0570F">
      <w:pPr>
        <w:spacing w:line="360" w:lineRule="auto"/>
        <w:ind w:firstLine="709"/>
        <w:jc w:val="both"/>
        <w:rPr>
          <w:rFonts w:ascii="Times New Roman" w:hAnsi="Times New Roman"/>
          <w:sz w:val="28"/>
          <w:szCs w:val="28"/>
          <w:lang w:val="uk-UA"/>
        </w:rPr>
      </w:pPr>
      <w:r w:rsidRPr="008D5554">
        <w:rPr>
          <w:rFonts w:ascii="Times New Roman" w:hAnsi="Times New Roman"/>
          <w:b/>
          <w:bCs/>
          <w:iCs/>
          <w:sz w:val="28"/>
          <w:szCs w:val="28"/>
          <w:lang w:val="uk-UA"/>
        </w:rPr>
        <w:t>Алюміній</w:t>
      </w:r>
      <w:r w:rsidRPr="008D5554">
        <w:rPr>
          <w:rFonts w:ascii="Times New Roman" w:hAnsi="Times New Roman"/>
          <w:iCs/>
          <w:sz w:val="28"/>
          <w:szCs w:val="28"/>
          <w:lang w:val="uk-UA"/>
        </w:rPr>
        <w:t xml:space="preserve"> – </w:t>
      </w:r>
      <w:proofErr w:type="spellStart"/>
      <w:r w:rsidRPr="008D5554">
        <w:rPr>
          <w:rFonts w:ascii="Times New Roman" w:hAnsi="Times New Roman"/>
          <w:iCs/>
          <w:sz w:val="28"/>
          <w:szCs w:val="28"/>
          <w:lang w:val="uk-UA"/>
        </w:rPr>
        <w:t>найекономічніший</w:t>
      </w:r>
      <w:proofErr w:type="spellEnd"/>
      <w:r w:rsidRPr="008D5554">
        <w:rPr>
          <w:rFonts w:ascii="Times New Roman" w:hAnsi="Times New Roman"/>
          <w:iCs/>
          <w:sz w:val="28"/>
          <w:szCs w:val="28"/>
          <w:lang w:val="uk-UA"/>
        </w:rPr>
        <w:t xml:space="preserve"> матеріал для виготовлення каркасу теплиці. Алюмінієвий каркас також має найдовший термін служби та забезпечує </w:t>
      </w:r>
      <w:proofErr w:type="spellStart"/>
      <w:r w:rsidRPr="008D5554">
        <w:rPr>
          <w:rFonts w:ascii="Times New Roman" w:hAnsi="Times New Roman"/>
          <w:iCs/>
          <w:sz w:val="28"/>
          <w:szCs w:val="28"/>
          <w:lang w:val="uk-UA"/>
        </w:rPr>
        <w:t>світловідзеркалювання</w:t>
      </w:r>
      <w:proofErr w:type="spellEnd"/>
      <w:r w:rsidRPr="008D5554">
        <w:rPr>
          <w:rFonts w:ascii="Times New Roman" w:hAnsi="Times New Roman"/>
          <w:iCs/>
          <w:sz w:val="28"/>
          <w:szCs w:val="28"/>
          <w:lang w:val="uk-UA"/>
        </w:rPr>
        <w:t>.</w:t>
      </w:r>
      <w:r w:rsidRPr="008D5554">
        <w:rPr>
          <w:rFonts w:ascii="Times New Roman" w:hAnsi="Times New Roman"/>
          <w:sz w:val="28"/>
          <w:szCs w:val="28"/>
          <w:lang w:val="uk-UA"/>
        </w:rPr>
        <w:t xml:space="preserve"> Каркас виготовлений з алюмінію легкий і </w:t>
      </w:r>
      <w:r w:rsidRPr="008D5554">
        <w:rPr>
          <w:rFonts w:ascii="Times New Roman" w:hAnsi="Times New Roman"/>
          <w:sz w:val="28"/>
          <w:szCs w:val="28"/>
          <w:lang w:val="uk-UA"/>
        </w:rPr>
        <w:lastRenderedPageBreak/>
        <w:t>відносно стійкий, тонкий і менше кидає тіней. Не вимагає особливого. Зазвичай його постачають нефарбованим, сріблясто-сірим, але бувають і пофарбовані оправи. Деякі конструкції можуть буди занадто тонкими, що може призвести до деформації.</w:t>
      </w:r>
    </w:p>
    <w:p w14:paraId="216B12BA" w14:textId="77777777" w:rsidR="00A0570F" w:rsidRPr="008D5554" w:rsidRDefault="00A0570F" w:rsidP="00A0570F">
      <w:pPr>
        <w:spacing w:line="360" w:lineRule="auto"/>
        <w:ind w:firstLine="709"/>
        <w:jc w:val="both"/>
        <w:rPr>
          <w:rFonts w:ascii="Times New Roman" w:hAnsi="Times New Roman"/>
          <w:sz w:val="28"/>
          <w:szCs w:val="28"/>
          <w:lang w:val="uk-UA"/>
        </w:rPr>
      </w:pPr>
      <w:r w:rsidRPr="008D5554">
        <w:rPr>
          <w:rFonts w:ascii="Times New Roman" w:hAnsi="Times New Roman"/>
          <w:b/>
          <w:bCs/>
          <w:iCs/>
          <w:sz w:val="28"/>
          <w:szCs w:val="28"/>
          <w:lang w:val="uk-UA"/>
        </w:rPr>
        <w:t xml:space="preserve"> Деревина</w:t>
      </w:r>
      <w:r w:rsidRPr="008D5554">
        <w:rPr>
          <w:rFonts w:ascii="Times New Roman" w:hAnsi="Times New Roman"/>
          <w:iCs/>
          <w:sz w:val="28"/>
          <w:szCs w:val="28"/>
          <w:lang w:val="uk-UA"/>
        </w:rPr>
        <w:t xml:space="preserve"> колись була більш поширеним каркасним матеріалом, але він поступово втрачає свою популярність із низки причин.</w:t>
      </w:r>
      <w:r w:rsidRPr="008D5554">
        <w:rPr>
          <w:rFonts w:ascii="Times New Roman" w:hAnsi="Times New Roman"/>
          <w:sz w:val="28"/>
          <w:szCs w:val="28"/>
          <w:lang w:val="uk-UA"/>
        </w:rPr>
        <w:t xml:space="preserve"> Дерево більш традиційний та дешевший матеріал,  але потребує постійного догляду. </w:t>
      </w:r>
      <w:r w:rsidRPr="008D5554">
        <w:rPr>
          <w:rFonts w:ascii="Times New Roman" w:hAnsi="Times New Roman"/>
          <w:iCs/>
          <w:sz w:val="28"/>
          <w:szCs w:val="28"/>
          <w:lang w:val="uk-UA"/>
        </w:rPr>
        <w:t>Основним недоліком дерева є те, що воно з часом псується</w:t>
      </w:r>
      <w:r w:rsidRPr="008D5554">
        <w:rPr>
          <w:rFonts w:ascii="Times New Roman" w:hAnsi="Times New Roman"/>
          <w:sz w:val="28"/>
          <w:szCs w:val="28"/>
          <w:lang w:val="uk-UA"/>
        </w:rPr>
        <w:t>, оскільки воно може гнити та піддаватись нападу грибів та плісняви, особливо в теплицях з великим відсотком вологості.</w:t>
      </w:r>
    </w:p>
    <w:p w14:paraId="23BA2FC8" w14:textId="77777777" w:rsidR="00A0570F" w:rsidRPr="008D5554" w:rsidRDefault="00A0570F" w:rsidP="00A0570F">
      <w:pPr>
        <w:pStyle w:val="a8"/>
        <w:spacing w:before="89" w:line="360" w:lineRule="auto"/>
        <w:ind w:right="119" w:firstLine="709"/>
        <w:jc w:val="both"/>
        <w:rPr>
          <w:iCs/>
        </w:rPr>
      </w:pPr>
      <w:r w:rsidRPr="008D5554">
        <w:rPr>
          <w:iCs/>
        </w:rPr>
        <w:t>У будь-якому випадку каркас повинен адекватно підтримувати покриття та будь-яке обладнання та/або підвісні кошики, підвішені до каркасу.</w:t>
      </w:r>
    </w:p>
    <w:p w14:paraId="38C7C6B3" w14:textId="77777777" w:rsidR="00A0570F" w:rsidRPr="008D5554" w:rsidRDefault="00A0570F" w:rsidP="00A0570F">
      <w:pPr>
        <w:spacing w:line="360" w:lineRule="auto"/>
        <w:ind w:firstLine="709"/>
        <w:jc w:val="both"/>
        <w:rPr>
          <w:rFonts w:ascii="Times New Roman" w:hAnsi="Times New Roman"/>
          <w:sz w:val="28"/>
          <w:szCs w:val="28"/>
          <w:lang w:val="uk-UA"/>
        </w:rPr>
      </w:pPr>
      <w:r w:rsidRPr="008D5554">
        <w:rPr>
          <w:rFonts w:ascii="Times New Roman" w:hAnsi="Times New Roman"/>
          <w:sz w:val="28"/>
          <w:szCs w:val="28"/>
          <w:lang w:val="uk-UA"/>
        </w:rPr>
        <w:t>Зараз на ринку існує багато варіацій з приводу покриття. Його обирають через розсіювання світла, зберігання тепла та за бюджетом. Ось одні з найпопулярніших видів:</w:t>
      </w:r>
    </w:p>
    <w:p w14:paraId="631E9FF6" w14:textId="77777777" w:rsidR="00A0570F" w:rsidRPr="008D5554" w:rsidRDefault="00A0570F" w:rsidP="00A0570F">
      <w:pPr>
        <w:pStyle w:val="a8"/>
        <w:spacing w:before="89" w:line="360" w:lineRule="auto"/>
        <w:ind w:right="119" w:firstLine="709"/>
        <w:jc w:val="both"/>
        <w:rPr>
          <w:b/>
          <w:bCs/>
          <w:iCs/>
        </w:rPr>
      </w:pPr>
      <w:r w:rsidRPr="008D5554">
        <w:rPr>
          <w:b/>
          <w:bCs/>
          <w:iCs/>
        </w:rPr>
        <w:t>1- Скло</w:t>
      </w:r>
    </w:p>
    <w:p w14:paraId="28EB7F87" w14:textId="77777777" w:rsidR="00A0570F" w:rsidRPr="008D5554" w:rsidRDefault="00A0570F" w:rsidP="00A0570F">
      <w:pPr>
        <w:pStyle w:val="a8"/>
        <w:spacing w:before="89" w:line="360" w:lineRule="auto"/>
        <w:ind w:right="119" w:firstLine="709"/>
        <w:jc w:val="both"/>
        <w:rPr>
          <w:iCs/>
        </w:rPr>
      </w:pPr>
      <w:r w:rsidRPr="008D5554">
        <w:rPr>
          <w:iCs/>
        </w:rPr>
        <w:t xml:space="preserve">Скло забезпечує максимальну </w:t>
      </w:r>
      <w:proofErr w:type="spellStart"/>
      <w:r w:rsidRPr="008D5554">
        <w:rPr>
          <w:iCs/>
        </w:rPr>
        <w:t>світлопропускну</w:t>
      </w:r>
      <w:proofErr w:type="spellEnd"/>
      <w:r w:rsidRPr="008D5554">
        <w:rPr>
          <w:iCs/>
        </w:rPr>
        <w:t xml:space="preserve"> здібність в тепличному виробництві. Попри це слід враховувати, таке покриття має декілька недоліків. Скло дороге, і, оскільки воно тендітне, його доводиться замінювати частіше, ніж багато інших матеріалів, представлених сьогодні на ринку.</w:t>
      </w:r>
    </w:p>
    <w:p w14:paraId="6D882BBE" w14:textId="77777777" w:rsidR="00A0570F" w:rsidRPr="008D5554" w:rsidRDefault="00A0570F" w:rsidP="00A0570F">
      <w:pPr>
        <w:pStyle w:val="a8"/>
        <w:spacing w:before="89" w:line="360" w:lineRule="auto"/>
        <w:ind w:right="119" w:firstLine="709"/>
        <w:jc w:val="both"/>
        <w:rPr>
          <w:b/>
          <w:bCs/>
          <w:iCs/>
        </w:rPr>
      </w:pPr>
      <w:r w:rsidRPr="008D5554">
        <w:rPr>
          <w:b/>
          <w:bCs/>
          <w:iCs/>
        </w:rPr>
        <w:t>2- Поліетиленова плівка</w:t>
      </w:r>
    </w:p>
    <w:p w14:paraId="1C02FFBA" w14:textId="77777777" w:rsidR="00A0570F" w:rsidRPr="008D5554" w:rsidRDefault="00A0570F" w:rsidP="00A0570F">
      <w:pPr>
        <w:pStyle w:val="a8"/>
        <w:spacing w:before="89" w:line="360" w:lineRule="auto"/>
        <w:ind w:right="119" w:firstLine="709"/>
        <w:jc w:val="both"/>
        <w:rPr>
          <w:iCs/>
        </w:rPr>
      </w:pPr>
      <w:r w:rsidRPr="008D5554">
        <w:rPr>
          <w:iCs/>
        </w:rPr>
        <w:t>Поліетиленова плівка є гарним вибором для саморобних теплиць, оскільки потрібна менша структурна підтримка і вона коштує набагато дешевше, ніж інші матеріали. Однак термін служби поліетиленової плівки становить лише близько 2 років. Подвійний шар поліетилену, надутий повітрям — ще один варіант покриття теплиці. Однією з переваг використання цього матеріалу є відносно недорога вартість.</w:t>
      </w:r>
    </w:p>
    <w:p w14:paraId="3A194508" w14:textId="77777777" w:rsidR="00A0570F" w:rsidRPr="008D5554" w:rsidRDefault="00A0570F" w:rsidP="00A0570F">
      <w:pPr>
        <w:pStyle w:val="a8"/>
        <w:spacing w:before="89" w:line="360" w:lineRule="auto"/>
        <w:ind w:right="119" w:firstLine="709"/>
        <w:jc w:val="both"/>
        <w:rPr>
          <w:b/>
          <w:bCs/>
          <w:iCs/>
        </w:rPr>
      </w:pPr>
      <w:r w:rsidRPr="008D5554">
        <w:rPr>
          <w:b/>
          <w:bCs/>
          <w:iCs/>
        </w:rPr>
        <w:lastRenderedPageBreak/>
        <w:t>3- Армований скловолокном</w:t>
      </w:r>
    </w:p>
    <w:p w14:paraId="767A222A" w14:textId="77777777" w:rsidR="00A0570F" w:rsidRPr="008D5554" w:rsidRDefault="00A0570F" w:rsidP="00A0570F">
      <w:pPr>
        <w:pStyle w:val="a8"/>
        <w:spacing w:before="89" w:line="360" w:lineRule="auto"/>
        <w:ind w:right="119" w:firstLine="709"/>
        <w:jc w:val="both"/>
        <w:rPr>
          <w:iCs/>
        </w:rPr>
      </w:pPr>
      <w:r w:rsidRPr="008D5554">
        <w:rPr>
          <w:iCs/>
        </w:rPr>
        <w:t>Армовані скловолокном панелі (FRP) є жорсткими пластиковими панелями з акрилу або полікарбонату, які випускаються у вигляді великих гофрованих або плоских листів. Він завоював популярність у порівнянні зі склом і дуже міцний, жорсткий та доступний з різними рівнями пропуску світла. Ультрафіолетове світло призведе до погіршення якості скловолокна через кілька років через набухання та знос волокон.</w:t>
      </w:r>
    </w:p>
    <w:p w14:paraId="467D926E" w14:textId="77777777" w:rsidR="00A0570F" w:rsidRPr="008D5554" w:rsidRDefault="00A0570F" w:rsidP="00A0570F">
      <w:pPr>
        <w:pStyle w:val="a8"/>
        <w:spacing w:before="89" w:line="360" w:lineRule="auto"/>
        <w:ind w:right="119" w:firstLine="709"/>
        <w:jc w:val="both"/>
        <w:rPr>
          <w:b/>
          <w:bCs/>
          <w:iCs/>
        </w:rPr>
      </w:pPr>
      <w:r w:rsidRPr="008D5554">
        <w:rPr>
          <w:b/>
          <w:bCs/>
          <w:iCs/>
        </w:rPr>
        <w:t>4- Полікарбонат</w:t>
      </w:r>
    </w:p>
    <w:p w14:paraId="5A675276" w14:textId="77777777" w:rsidR="00A0570F" w:rsidRPr="008D5554" w:rsidRDefault="00A0570F" w:rsidP="00A0570F">
      <w:pPr>
        <w:pStyle w:val="a8"/>
        <w:spacing w:before="89" w:line="360" w:lineRule="auto"/>
        <w:ind w:right="119" w:firstLine="709"/>
        <w:jc w:val="both"/>
        <w:rPr>
          <w:iCs/>
        </w:rPr>
      </w:pPr>
      <w:r w:rsidRPr="008D5554">
        <w:rPr>
          <w:iCs/>
        </w:rPr>
        <w:t>Полікарбонат є одним із новітніх доступних матеріалів і все ще знаходиться на стадії оцінки. Цей матеріал жорсткий, але в той же час досить гнучкий, щоб його можна було використовувати в  арочних теплицях . Хоча первісна вартість полікарбонату висока, очікується термін служби від 10 до 15 років.</w:t>
      </w:r>
    </w:p>
    <w:p w14:paraId="48D3642A" w14:textId="77777777" w:rsidR="00A0570F" w:rsidRPr="008D5554" w:rsidRDefault="00A0570F" w:rsidP="00A0570F">
      <w:pPr>
        <w:pStyle w:val="a8"/>
        <w:spacing w:before="89" w:line="360" w:lineRule="auto"/>
        <w:ind w:right="119" w:firstLine="709"/>
        <w:jc w:val="both"/>
        <w:rPr>
          <w:b/>
          <w:bCs/>
          <w:iCs/>
        </w:rPr>
      </w:pPr>
      <w:r w:rsidRPr="008D5554">
        <w:rPr>
          <w:b/>
          <w:bCs/>
          <w:iCs/>
        </w:rPr>
        <w:t>5- Акрил</w:t>
      </w:r>
    </w:p>
    <w:p w14:paraId="70B67D4A" w14:textId="77777777" w:rsidR="00A0570F" w:rsidRPr="008D5554" w:rsidRDefault="00A0570F" w:rsidP="00A0570F">
      <w:pPr>
        <w:pStyle w:val="a8"/>
        <w:spacing w:before="89" w:line="360" w:lineRule="auto"/>
        <w:ind w:right="119" w:firstLine="709"/>
        <w:jc w:val="both"/>
        <w:rPr>
          <w:iCs/>
        </w:rPr>
      </w:pPr>
      <w:r w:rsidRPr="008D5554">
        <w:rPr>
          <w:iCs/>
        </w:rPr>
        <w:t>Акрил також новий і дорогий, але деякі виробники дають на нього гарантію не менше десяти років. Хоча існує багато переваг, таких як висока освітленість, висока стійкість до ударів і висока міцність, вартість в більшості випадків виявилася непомірно високою.</w:t>
      </w:r>
    </w:p>
    <w:p w14:paraId="23F17E84" w14:textId="77777777" w:rsidR="00A0570F" w:rsidRPr="008D5554" w:rsidRDefault="00A0570F" w:rsidP="00056B89">
      <w:pPr>
        <w:pStyle w:val="a8"/>
        <w:spacing w:before="89" w:line="360" w:lineRule="auto"/>
        <w:ind w:right="119" w:firstLine="709"/>
        <w:jc w:val="both"/>
        <w:outlineLvl w:val="2"/>
        <w:rPr>
          <w:b/>
          <w:bCs/>
          <w:iCs/>
        </w:rPr>
      </w:pPr>
      <w:bookmarkStart w:id="33" w:name="_Toc121118671"/>
      <w:bookmarkStart w:id="34" w:name="_Toc121819514"/>
      <w:bookmarkStart w:id="35" w:name="_Toc122048682"/>
      <w:bookmarkStart w:id="36" w:name="_Toc122088776"/>
      <w:r w:rsidRPr="008D5554">
        <w:rPr>
          <w:b/>
          <w:bCs/>
          <w:iCs/>
        </w:rPr>
        <w:t>1.5.2 Вимоги до овочевих культур, вирощених у захищеному ґрунті</w:t>
      </w:r>
      <w:bookmarkEnd w:id="33"/>
      <w:bookmarkEnd w:id="34"/>
      <w:bookmarkEnd w:id="35"/>
      <w:bookmarkEnd w:id="36"/>
    </w:p>
    <w:p w14:paraId="028F4089" w14:textId="77777777" w:rsidR="00A0570F" w:rsidRPr="008D5554" w:rsidRDefault="00A0570F" w:rsidP="00A0570F">
      <w:pPr>
        <w:pStyle w:val="a8"/>
        <w:spacing w:line="360" w:lineRule="auto"/>
        <w:ind w:left="138" w:right="123" w:firstLine="707"/>
        <w:jc w:val="both"/>
      </w:pPr>
      <w:r w:rsidRPr="008D5554">
        <w:t xml:space="preserve"> Наразі існують актуальні</w:t>
      </w:r>
      <w:r w:rsidRPr="008D5554">
        <w:rPr>
          <w:spacing w:val="1"/>
        </w:rPr>
        <w:t xml:space="preserve"> </w:t>
      </w:r>
      <w:r w:rsidRPr="008D5554">
        <w:t>вимоги</w:t>
      </w:r>
      <w:r w:rsidRPr="008D5554">
        <w:rPr>
          <w:spacing w:val="1"/>
        </w:rPr>
        <w:t xml:space="preserve"> </w:t>
      </w:r>
      <w:r w:rsidRPr="008D5554">
        <w:t>та</w:t>
      </w:r>
      <w:r w:rsidRPr="008D5554">
        <w:rPr>
          <w:spacing w:val="1"/>
        </w:rPr>
        <w:t xml:space="preserve"> </w:t>
      </w:r>
      <w:r w:rsidRPr="008D5554">
        <w:t>тенденції</w:t>
      </w:r>
      <w:r w:rsidRPr="008D5554">
        <w:rPr>
          <w:spacing w:val="1"/>
        </w:rPr>
        <w:t xml:space="preserve"> з приводу </w:t>
      </w:r>
      <w:r w:rsidRPr="008D5554">
        <w:t>розвитку</w:t>
      </w:r>
      <w:r w:rsidRPr="008D5554">
        <w:rPr>
          <w:spacing w:val="1"/>
        </w:rPr>
        <w:t xml:space="preserve"> </w:t>
      </w:r>
      <w:r w:rsidRPr="008D5554">
        <w:t>ринку</w:t>
      </w:r>
      <w:r w:rsidRPr="008D5554">
        <w:rPr>
          <w:spacing w:val="1"/>
        </w:rPr>
        <w:t xml:space="preserve"> </w:t>
      </w:r>
      <w:r w:rsidRPr="008D5554">
        <w:t>овочевої</w:t>
      </w:r>
      <w:r w:rsidRPr="008D5554">
        <w:rPr>
          <w:spacing w:val="1"/>
        </w:rPr>
        <w:t xml:space="preserve"> </w:t>
      </w:r>
      <w:r w:rsidRPr="008D5554">
        <w:t>продукції, які</w:t>
      </w:r>
      <w:r w:rsidRPr="008D5554">
        <w:rPr>
          <w:spacing w:val="1"/>
        </w:rPr>
        <w:t xml:space="preserve"> </w:t>
      </w:r>
      <w:r w:rsidRPr="008D5554">
        <w:t>закладають</w:t>
      </w:r>
      <w:r w:rsidRPr="008D5554">
        <w:rPr>
          <w:spacing w:val="1"/>
        </w:rPr>
        <w:t xml:space="preserve"> </w:t>
      </w:r>
      <w:r w:rsidRPr="008D5554">
        <w:t xml:space="preserve">певні </w:t>
      </w:r>
      <w:r w:rsidRPr="008D5554">
        <w:rPr>
          <w:spacing w:val="1"/>
        </w:rPr>
        <w:t xml:space="preserve">вимоги до </w:t>
      </w:r>
      <w:r w:rsidRPr="008D5554">
        <w:t>дизайну</w:t>
      </w:r>
      <w:r w:rsidRPr="008D5554">
        <w:rPr>
          <w:spacing w:val="1"/>
        </w:rPr>
        <w:t xml:space="preserve"> </w:t>
      </w:r>
      <w:r w:rsidRPr="008D5554">
        <w:t>відповідних</w:t>
      </w:r>
      <w:r w:rsidRPr="008D5554">
        <w:rPr>
          <w:spacing w:val="1"/>
        </w:rPr>
        <w:t xml:space="preserve"> </w:t>
      </w:r>
      <w:r w:rsidRPr="008D5554">
        <w:t>тепличних</w:t>
      </w:r>
      <w:r w:rsidRPr="008D5554">
        <w:rPr>
          <w:spacing w:val="1"/>
        </w:rPr>
        <w:t xml:space="preserve"> </w:t>
      </w:r>
      <w:r w:rsidRPr="008D5554">
        <w:t>комплексів  та диференціації</w:t>
      </w:r>
      <w:r w:rsidRPr="008D5554">
        <w:rPr>
          <w:spacing w:val="1"/>
        </w:rPr>
        <w:t xml:space="preserve"> </w:t>
      </w:r>
      <w:r w:rsidRPr="008D5554">
        <w:t>вирощуваних</w:t>
      </w:r>
      <w:r w:rsidRPr="008D5554">
        <w:rPr>
          <w:spacing w:val="1"/>
        </w:rPr>
        <w:t xml:space="preserve"> </w:t>
      </w:r>
      <w:r w:rsidRPr="008D5554">
        <w:t>культур,</w:t>
      </w:r>
      <w:r w:rsidRPr="008D5554">
        <w:rPr>
          <w:spacing w:val="-3"/>
        </w:rPr>
        <w:t xml:space="preserve"> </w:t>
      </w:r>
      <w:r w:rsidRPr="008D5554">
        <w:t>як</w:t>
      </w:r>
      <w:r w:rsidRPr="008D5554">
        <w:rPr>
          <w:spacing w:val="-1"/>
        </w:rPr>
        <w:t xml:space="preserve"> </w:t>
      </w:r>
      <w:r w:rsidRPr="008D5554">
        <w:t>показано</w:t>
      </w:r>
      <w:r w:rsidRPr="008D5554">
        <w:rPr>
          <w:spacing w:val="1"/>
        </w:rPr>
        <w:t xml:space="preserve"> </w:t>
      </w:r>
      <w:r w:rsidRPr="008D5554">
        <w:t>в</w:t>
      </w:r>
      <w:r w:rsidRPr="008D5554">
        <w:rPr>
          <w:spacing w:val="-3"/>
        </w:rPr>
        <w:t xml:space="preserve"> </w:t>
      </w:r>
      <w:r w:rsidRPr="008D5554">
        <w:t>таблицях</w:t>
      </w:r>
      <w:r w:rsidRPr="008D5554">
        <w:rPr>
          <w:spacing w:val="6"/>
        </w:rPr>
        <w:t xml:space="preserve"> </w:t>
      </w:r>
      <w:r w:rsidRPr="008D5554">
        <w:t xml:space="preserve">1.4 і 1.5, відповідно. В цих таблицях будуть присутні дані зі скляних та полікарбонату, адже це самі популярні </w:t>
      </w:r>
      <w:proofErr w:type="spellStart"/>
      <w:r w:rsidRPr="008D5554">
        <w:t>дизайни</w:t>
      </w:r>
      <w:proofErr w:type="spellEnd"/>
      <w:r w:rsidRPr="008D5554">
        <w:t xml:space="preserve"> конструкцій на даний момент.</w:t>
      </w:r>
    </w:p>
    <w:p w14:paraId="03F8FD95" w14:textId="77777777" w:rsidR="008A4251" w:rsidRDefault="008A4251" w:rsidP="00A0570F">
      <w:pPr>
        <w:pStyle w:val="a8"/>
        <w:spacing w:line="360" w:lineRule="auto"/>
        <w:ind w:left="138" w:right="123" w:firstLine="707"/>
        <w:jc w:val="both"/>
      </w:pPr>
    </w:p>
    <w:p w14:paraId="5E297C3D" w14:textId="77777777" w:rsidR="008A4251" w:rsidRDefault="008A4251" w:rsidP="00A0570F">
      <w:pPr>
        <w:pStyle w:val="a8"/>
        <w:spacing w:line="360" w:lineRule="auto"/>
        <w:ind w:left="138" w:right="123" w:firstLine="707"/>
        <w:jc w:val="both"/>
      </w:pPr>
    </w:p>
    <w:p w14:paraId="4A077D3A" w14:textId="77777777" w:rsidR="008A4251" w:rsidRDefault="008A4251" w:rsidP="00A0570F">
      <w:pPr>
        <w:pStyle w:val="a8"/>
        <w:spacing w:line="360" w:lineRule="auto"/>
        <w:ind w:left="138" w:right="123" w:firstLine="707"/>
        <w:jc w:val="both"/>
      </w:pPr>
    </w:p>
    <w:p w14:paraId="0C41DEFF" w14:textId="77777777" w:rsidR="008A4251" w:rsidRDefault="008A4251" w:rsidP="00A0570F">
      <w:pPr>
        <w:pStyle w:val="a8"/>
        <w:spacing w:line="360" w:lineRule="auto"/>
        <w:ind w:left="138" w:right="123" w:firstLine="707"/>
        <w:jc w:val="both"/>
      </w:pPr>
    </w:p>
    <w:p w14:paraId="6DC6FBC2" w14:textId="77777777" w:rsidR="008A4251" w:rsidRDefault="00A0570F" w:rsidP="008A4251">
      <w:pPr>
        <w:pStyle w:val="a8"/>
        <w:spacing w:line="360" w:lineRule="auto"/>
        <w:ind w:left="138" w:right="123" w:firstLine="707"/>
        <w:jc w:val="right"/>
      </w:pPr>
      <w:r w:rsidRPr="008D5554">
        <w:lastRenderedPageBreak/>
        <w:t xml:space="preserve">Таблиця 1.4 </w:t>
      </w:r>
    </w:p>
    <w:p w14:paraId="67622B8E" w14:textId="27B268D1" w:rsidR="006F62D1" w:rsidRPr="008D5554" w:rsidRDefault="00A0570F" w:rsidP="008A4251">
      <w:pPr>
        <w:pStyle w:val="a8"/>
        <w:spacing w:line="360" w:lineRule="auto"/>
        <w:ind w:left="138" w:right="123" w:firstLine="707"/>
        <w:jc w:val="both"/>
      </w:pPr>
      <w:r w:rsidRPr="008D5554">
        <w:t>Статистичні дані по розподілу теплиць захищених ґрунтів за дизайном</w:t>
      </w:r>
    </w:p>
    <w:tbl>
      <w:tblPr>
        <w:tblW w:w="9895" w:type="dxa"/>
        <w:tblLook w:val="04A0" w:firstRow="1" w:lastRow="0" w:firstColumn="1" w:lastColumn="0" w:noHBand="0" w:noVBand="1"/>
      </w:tblPr>
      <w:tblGrid>
        <w:gridCol w:w="1577"/>
        <w:gridCol w:w="1659"/>
        <w:gridCol w:w="1577"/>
        <w:gridCol w:w="1659"/>
        <w:gridCol w:w="1577"/>
        <w:gridCol w:w="1659"/>
        <w:gridCol w:w="222"/>
      </w:tblGrid>
      <w:tr w:rsidR="00A0570F" w:rsidRPr="008D5554" w14:paraId="26AAF863" w14:textId="77777777" w:rsidTr="00F36441">
        <w:trPr>
          <w:gridAfter w:val="1"/>
          <w:wAfter w:w="187" w:type="dxa"/>
          <w:trHeight w:val="636"/>
        </w:trPr>
        <w:tc>
          <w:tcPr>
            <w:tcW w:w="3236"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2DC75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Загальна площа, Га</w:t>
            </w:r>
          </w:p>
        </w:tc>
        <w:tc>
          <w:tcPr>
            <w:tcW w:w="3236"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445B5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 xml:space="preserve">Площа </w:t>
            </w:r>
            <w:proofErr w:type="spellStart"/>
            <w:r w:rsidRPr="008D5554">
              <w:rPr>
                <w:rFonts w:ascii="Times New Roman" w:eastAsia="Times New Roman" w:hAnsi="Times New Roman"/>
                <w:color w:val="000000"/>
                <w:sz w:val="24"/>
                <w:szCs w:val="24"/>
                <w:lang w:val="uk-UA" w:eastAsia="uk-UA"/>
              </w:rPr>
              <w:t>полікарбонатних</w:t>
            </w:r>
            <w:proofErr w:type="spellEnd"/>
            <w:r w:rsidRPr="008D5554">
              <w:rPr>
                <w:rFonts w:ascii="Times New Roman" w:eastAsia="Times New Roman" w:hAnsi="Times New Roman"/>
                <w:color w:val="000000"/>
                <w:sz w:val="24"/>
                <w:szCs w:val="24"/>
                <w:lang w:val="uk-UA" w:eastAsia="uk-UA"/>
              </w:rPr>
              <w:t xml:space="preserve"> теплиць, Га</w:t>
            </w:r>
          </w:p>
        </w:tc>
        <w:tc>
          <w:tcPr>
            <w:tcW w:w="3236"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722966"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Площа скляних теплиць, Га</w:t>
            </w:r>
          </w:p>
        </w:tc>
      </w:tr>
      <w:tr w:rsidR="00A0570F" w:rsidRPr="008D5554" w14:paraId="3B745660" w14:textId="77777777" w:rsidTr="00F36441">
        <w:trPr>
          <w:trHeight w:val="491"/>
        </w:trPr>
        <w:tc>
          <w:tcPr>
            <w:tcW w:w="3236" w:type="dxa"/>
            <w:gridSpan w:val="2"/>
            <w:vMerge/>
            <w:tcBorders>
              <w:top w:val="single" w:sz="4" w:space="0" w:color="auto"/>
              <w:left w:val="single" w:sz="4" w:space="0" w:color="auto"/>
              <w:bottom w:val="single" w:sz="4" w:space="0" w:color="auto"/>
              <w:right w:val="single" w:sz="4" w:space="0" w:color="auto"/>
            </w:tcBorders>
            <w:vAlign w:val="center"/>
            <w:hideMark/>
          </w:tcPr>
          <w:p w14:paraId="0807A8A3"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3236" w:type="dxa"/>
            <w:gridSpan w:val="2"/>
            <w:vMerge/>
            <w:tcBorders>
              <w:top w:val="single" w:sz="4" w:space="0" w:color="auto"/>
              <w:left w:val="single" w:sz="4" w:space="0" w:color="auto"/>
              <w:bottom w:val="single" w:sz="4" w:space="0" w:color="auto"/>
              <w:right w:val="single" w:sz="4" w:space="0" w:color="auto"/>
            </w:tcBorders>
            <w:vAlign w:val="center"/>
            <w:hideMark/>
          </w:tcPr>
          <w:p w14:paraId="28DD314F"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3236" w:type="dxa"/>
            <w:gridSpan w:val="2"/>
            <w:vMerge/>
            <w:tcBorders>
              <w:top w:val="single" w:sz="4" w:space="0" w:color="auto"/>
              <w:left w:val="single" w:sz="4" w:space="0" w:color="auto"/>
              <w:bottom w:val="single" w:sz="4" w:space="0" w:color="auto"/>
              <w:right w:val="single" w:sz="4" w:space="0" w:color="auto"/>
            </w:tcBorders>
            <w:vAlign w:val="center"/>
            <w:hideMark/>
          </w:tcPr>
          <w:p w14:paraId="48B9711A"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87" w:type="dxa"/>
            <w:tcBorders>
              <w:top w:val="nil"/>
              <w:left w:val="nil"/>
              <w:bottom w:val="nil"/>
              <w:right w:val="nil"/>
            </w:tcBorders>
            <w:shd w:val="clear" w:color="auto" w:fill="auto"/>
            <w:noWrap/>
            <w:vAlign w:val="bottom"/>
            <w:hideMark/>
          </w:tcPr>
          <w:p w14:paraId="0D34BE47"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p>
        </w:tc>
      </w:tr>
      <w:tr w:rsidR="00A0570F" w:rsidRPr="008D5554" w14:paraId="4FEC5253" w14:textId="77777777" w:rsidTr="00F36441">
        <w:trPr>
          <w:trHeight w:val="491"/>
        </w:trPr>
        <w:tc>
          <w:tcPr>
            <w:tcW w:w="157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227DA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З опаленням</w:t>
            </w:r>
          </w:p>
        </w:tc>
        <w:tc>
          <w:tcPr>
            <w:tcW w:w="165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3AAB1C"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Без опалення</w:t>
            </w:r>
          </w:p>
        </w:tc>
        <w:tc>
          <w:tcPr>
            <w:tcW w:w="157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C3235E"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З опаленням</w:t>
            </w:r>
          </w:p>
        </w:tc>
        <w:tc>
          <w:tcPr>
            <w:tcW w:w="165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30B0F4"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Без опалення</w:t>
            </w:r>
          </w:p>
        </w:tc>
        <w:tc>
          <w:tcPr>
            <w:tcW w:w="157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01586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З опаленням</w:t>
            </w:r>
          </w:p>
        </w:tc>
        <w:tc>
          <w:tcPr>
            <w:tcW w:w="165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A875F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Без опалення</w:t>
            </w:r>
          </w:p>
        </w:tc>
        <w:tc>
          <w:tcPr>
            <w:tcW w:w="187" w:type="dxa"/>
            <w:vAlign w:val="center"/>
            <w:hideMark/>
          </w:tcPr>
          <w:p w14:paraId="5FC2D182"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254FBD02" w14:textId="77777777" w:rsidTr="00F36441">
        <w:trPr>
          <w:trHeight w:val="491"/>
        </w:trPr>
        <w:tc>
          <w:tcPr>
            <w:tcW w:w="1577" w:type="dxa"/>
            <w:vMerge/>
            <w:tcBorders>
              <w:top w:val="single" w:sz="4" w:space="0" w:color="auto"/>
              <w:left w:val="single" w:sz="4" w:space="0" w:color="auto"/>
              <w:bottom w:val="single" w:sz="4" w:space="0" w:color="auto"/>
              <w:right w:val="single" w:sz="4" w:space="0" w:color="auto"/>
            </w:tcBorders>
            <w:vAlign w:val="center"/>
            <w:hideMark/>
          </w:tcPr>
          <w:p w14:paraId="381F1BC9"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658" w:type="dxa"/>
            <w:vMerge/>
            <w:tcBorders>
              <w:top w:val="single" w:sz="4" w:space="0" w:color="auto"/>
              <w:left w:val="single" w:sz="4" w:space="0" w:color="auto"/>
              <w:bottom w:val="single" w:sz="4" w:space="0" w:color="auto"/>
              <w:right w:val="single" w:sz="4" w:space="0" w:color="auto"/>
            </w:tcBorders>
            <w:vAlign w:val="center"/>
            <w:hideMark/>
          </w:tcPr>
          <w:p w14:paraId="1C79BB7F"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577" w:type="dxa"/>
            <w:vMerge/>
            <w:tcBorders>
              <w:top w:val="single" w:sz="4" w:space="0" w:color="auto"/>
              <w:left w:val="single" w:sz="4" w:space="0" w:color="auto"/>
              <w:bottom w:val="single" w:sz="4" w:space="0" w:color="auto"/>
              <w:right w:val="single" w:sz="4" w:space="0" w:color="auto"/>
            </w:tcBorders>
            <w:vAlign w:val="center"/>
            <w:hideMark/>
          </w:tcPr>
          <w:p w14:paraId="051AC9F0"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658" w:type="dxa"/>
            <w:vMerge/>
            <w:tcBorders>
              <w:top w:val="single" w:sz="4" w:space="0" w:color="auto"/>
              <w:left w:val="single" w:sz="4" w:space="0" w:color="auto"/>
              <w:bottom w:val="single" w:sz="4" w:space="0" w:color="auto"/>
              <w:right w:val="single" w:sz="4" w:space="0" w:color="auto"/>
            </w:tcBorders>
            <w:vAlign w:val="center"/>
            <w:hideMark/>
          </w:tcPr>
          <w:p w14:paraId="6FC1A4A5"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577" w:type="dxa"/>
            <w:vMerge/>
            <w:tcBorders>
              <w:top w:val="single" w:sz="4" w:space="0" w:color="auto"/>
              <w:left w:val="single" w:sz="4" w:space="0" w:color="auto"/>
              <w:bottom w:val="single" w:sz="4" w:space="0" w:color="auto"/>
              <w:right w:val="single" w:sz="4" w:space="0" w:color="auto"/>
            </w:tcBorders>
            <w:vAlign w:val="center"/>
            <w:hideMark/>
          </w:tcPr>
          <w:p w14:paraId="72D65170"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658" w:type="dxa"/>
            <w:vMerge/>
            <w:tcBorders>
              <w:top w:val="single" w:sz="4" w:space="0" w:color="auto"/>
              <w:left w:val="single" w:sz="4" w:space="0" w:color="auto"/>
              <w:bottom w:val="single" w:sz="4" w:space="0" w:color="auto"/>
              <w:right w:val="single" w:sz="4" w:space="0" w:color="auto"/>
            </w:tcBorders>
            <w:vAlign w:val="center"/>
            <w:hideMark/>
          </w:tcPr>
          <w:p w14:paraId="22FF2D80"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87" w:type="dxa"/>
            <w:tcBorders>
              <w:top w:val="nil"/>
              <w:left w:val="nil"/>
              <w:bottom w:val="nil"/>
              <w:right w:val="nil"/>
            </w:tcBorders>
            <w:shd w:val="clear" w:color="auto" w:fill="auto"/>
            <w:noWrap/>
            <w:vAlign w:val="bottom"/>
            <w:hideMark/>
          </w:tcPr>
          <w:p w14:paraId="32814C0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p>
        </w:tc>
      </w:tr>
      <w:tr w:rsidR="00A0570F" w:rsidRPr="008D5554" w14:paraId="703CAD23" w14:textId="77777777" w:rsidTr="00F36441">
        <w:trPr>
          <w:trHeight w:val="491"/>
        </w:trPr>
        <w:tc>
          <w:tcPr>
            <w:tcW w:w="15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12BC3B"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1514</w:t>
            </w:r>
          </w:p>
        </w:tc>
        <w:tc>
          <w:tcPr>
            <w:tcW w:w="1658" w:type="dxa"/>
            <w:tcBorders>
              <w:top w:val="single" w:sz="4" w:space="0" w:color="auto"/>
              <w:left w:val="nil"/>
              <w:bottom w:val="single" w:sz="4" w:space="0" w:color="auto"/>
              <w:right w:val="single" w:sz="4" w:space="0" w:color="auto"/>
            </w:tcBorders>
            <w:shd w:val="clear" w:color="auto" w:fill="auto"/>
            <w:noWrap/>
            <w:vAlign w:val="bottom"/>
            <w:hideMark/>
          </w:tcPr>
          <w:p w14:paraId="0CCC20B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54585</w:t>
            </w:r>
          </w:p>
        </w:tc>
        <w:tc>
          <w:tcPr>
            <w:tcW w:w="1577" w:type="dxa"/>
            <w:tcBorders>
              <w:top w:val="single" w:sz="4" w:space="0" w:color="auto"/>
              <w:left w:val="nil"/>
              <w:bottom w:val="single" w:sz="4" w:space="0" w:color="auto"/>
              <w:right w:val="single" w:sz="4" w:space="0" w:color="auto"/>
            </w:tcBorders>
            <w:shd w:val="clear" w:color="auto" w:fill="auto"/>
            <w:noWrap/>
            <w:vAlign w:val="bottom"/>
            <w:hideMark/>
          </w:tcPr>
          <w:p w14:paraId="0E0FDAE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1151</w:t>
            </w:r>
          </w:p>
        </w:tc>
        <w:tc>
          <w:tcPr>
            <w:tcW w:w="1658" w:type="dxa"/>
            <w:tcBorders>
              <w:top w:val="single" w:sz="4" w:space="0" w:color="auto"/>
              <w:left w:val="nil"/>
              <w:bottom w:val="single" w:sz="4" w:space="0" w:color="auto"/>
              <w:right w:val="single" w:sz="4" w:space="0" w:color="auto"/>
            </w:tcBorders>
            <w:shd w:val="clear" w:color="auto" w:fill="auto"/>
            <w:noWrap/>
            <w:vAlign w:val="bottom"/>
            <w:hideMark/>
          </w:tcPr>
          <w:p w14:paraId="114EBD1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46280</w:t>
            </w:r>
          </w:p>
        </w:tc>
        <w:tc>
          <w:tcPr>
            <w:tcW w:w="1577" w:type="dxa"/>
            <w:tcBorders>
              <w:top w:val="single" w:sz="4" w:space="0" w:color="auto"/>
              <w:left w:val="nil"/>
              <w:bottom w:val="single" w:sz="4" w:space="0" w:color="auto"/>
              <w:right w:val="single" w:sz="4" w:space="0" w:color="auto"/>
            </w:tcBorders>
            <w:shd w:val="clear" w:color="auto" w:fill="auto"/>
            <w:noWrap/>
            <w:vAlign w:val="bottom"/>
            <w:hideMark/>
          </w:tcPr>
          <w:p w14:paraId="14BA0DE1"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363</w:t>
            </w:r>
          </w:p>
        </w:tc>
        <w:tc>
          <w:tcPr>
            <w:tcW w:w="1658" w:type="dxa"/>
            <w:tcBorders>
              <w:top w:val="single" w:sz="4" w:space="0" w:color="auto"/>
              <w:left w:val="nil"/>
              <w:bottom w:val="single" w:sz="4" w:space="0" w:color="auto"/>
              <w:right w:val="single" w:sz="4" w:space="0" w:color="auto"/>
            </w:tcBorders>
            <w:shd w:val="clear" w:color="auto" w:fill="auto"/>
            <w:noWrap/>
            <w:vAlign w:val="bottom"/>
            <w:hideMark/>
          </w:tcPr>
          <w:p w14:paraId="40B32C6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8305</w:t>
            </w:r>
          </w:p>
        </w:tc>
        <w:tc>
          <w:tcPr>
            <w:tcW w:w="187" w:type="dxa"/>
            <w:vAlign w:val="center"/>
            <w:hideMark/>
          </w:tcPr>
          <w:p w14:paraId="34BA758F"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bl>
    <w:p w14:paraId="62CB0EC6" w14:textId="77777777" w:rsidR="00A0570F" w:rsidRPr="008D5554" w:rsidRDefault="00A0570F" w:rsidP="00A0570F">
      <w:pPr>
        <w:pStyle w:val="a8"/>
        <w:spacing w:line="360" w:lineRule="auto"/>
        <w:ind w:left="138" w:right="123" w:firstLine="707"/>
        <w:jc w:val="both"/>
      </w:pPr>
    </w:p>
    <w:p w14:paraId="2302B3E6" w14:textId="77777777" w:rsidR="00A0570F" w:rsidRPr="008D5554" w:rsidRDefault="00A0570F" w:rsidP="00A0570F">
      <w:pPr>
        <w:pStyle w:val="a8"/>
        <w:spacing w:line="360" w:lineRule="auto"/>
        <w:ind w:left="138" w:right="123" w:firstLine="707"/>
        <w:jc w:val="both"/>
      </w:pPr>
      <w:r w:rsidRPr="008D5554">
        <w:t xml:space="preserve">В даній таблиці можна побачити, що найбільш всього в ЄС використовують </w:t>
      </w:r>
      <w:proofErr w:type="spellStart"/>
      <w:r w:rsidRPr="008D5554">
        <w:t>полікарбонатне</w:t>
      </w:r>
      <w:proofErr w:type="spellEnd"/>
      <w:r w:rsidRPr="008D5554">
        <w:t xml:space="preserve"> покриття теплиць, адже воно дешевше та практичніше аніж скло. Також можна </w:t>
      </w:r>
      <w:proofErr w:type="spellStart"/>
      <w:r w:rsidRPr="008D5554">
        <w:t>побатити</w:t>
      </w:r>
      <w:proofErr w:type="spellEnd"/>
      <w:r w:rsidRPr="008D5554">
        <w:t xml:space="preserve">, що більше всього теплиць без опалення. </w:t>
      </w:r>
    </w:p>
    <w:p w14:paraId="2BB272FF" w14:textId="77777777" w:rsidR="008A4251" w:rsidRDefault="00A0570F" w:rsidP="008A4251">
      <w:pPr>
        <w:pStyle w:val="a8"/>
        <w:spacing w:line="360" w:lineRule="auto"/>
        <w:ind w:left="138" w:right="123" w:firstLine="707"/>
        <w:jc w:val="right"/>
      </w:pPr>
      <w:r w:rsidRPr="008D5554">
        <w:t xml:space="preserve">Таблиця 1.5 </w:t>
      </w:r>
    </w:p>
    <w:p w14:paraId="39BC3C99" w14:textId="777DAF13" w:rsidR="00A0570F" w:rsidRPr="00231C3D" w:rsidRDefault="00A0570F" w:rsidP="008A4251">
      <w:pPr>
        <w:pStyle w:val="a8"/>
        <w:spacing w:line="360" w:lineRule="auto"/>
        <w:ind w:left="138" w:right="123" w:firstLine="707"/>
        <w:jc w:val="center"/>
      </w:pPr>
      <w:r w:rsidRPr="00231C3D">
        <w:t>Статистика кількості посадок овочевих культур в теплицях захищеного ґрунту</w:t>
      </w:r>
    </w:p>
    <w:tbl>
      <w:tblPr>
        <w:tblW w:w="10014" w:type="dxa"/>
        <w:tblLook w:val="04A0" w:firstRow="1" w:lastRow="0" w:firstColumn="1" w:lastColumn="0" w:noHBand="0" w:noVBand="1"/>
      </w:tblPr>
      <w:tblGrid>
        <w:gridCol w:w="1407"/>
        <w:gridCol w:w="1372"/>
        <w:gridCol w:w="1443"/>
        <w:gridCol w:w="1372"/>
        <w:gridCol w:w="1443"/>
        <w:gridCol w:w="1372"/>
        <w:gridCol w:w="1443"/>
        <w:gridCol w:w="222"/>
      </w:tblGrid>
      <w:tr w:rsidR="00A0570F" w:rsidRPr="008D5554" w14:paraId="6F170037" w14:textId="77777777" w:rsidTr="00F36441">
        <w:trPr>
          <w:gridAfter w:val="1"/>
          <w:wAfter w:w="162" w:type="dxa"/>
          <w:trHeight w:val="641"/>
        </w:trPr>
        <w:tc>
          <w:tcPr>
            <w:tcW w:w="140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6D7C59"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Культури</w:t>
            </w:r>
          </w:p>
        </w:tc>
        <w:tc>
          <w:tcPr>
            <w:tcW w:w="2815"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480FBD"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Загальна площа, Га</w:t>
            </w:r>
          </w:p>
        </w:tc>
        <w:tc>
          <w:tcPr>
            <w:tcW w:w="2815"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90A258"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 xml:space="preserve">Площа </w:t>
            </w:r>
            <w:proofErr w:type="spellStart"/>
            <w:r w:rsidRPr="008D5554">
              <w:rPr>
                <w:rFonts w:ascii="Times New Roman" w:eastAsia="Times New Roman" w:hAnsi="Times New Roman"/>
                <w:color w:val="000000"/>
                <w:sz w:val="24"/>
                <w:szCs w:val="24"/>
                <w:lang w:val="uk-UA" w:eastAsia="uk-UA"/>
              </w:rPr>
              <w:t>полікарбонатних</w:t>
            </w:r>
            <w:proofErr w:type="spellEnd"/>
            <w:r w:rsidRPr="008D5554">
              <w:rPr>
                <w:rFonts w:ascii="Times New Roman" w:eastAsia="Times New Roman" w:hAnsi="Times New Roman"/>
                <w:color w:val="000000"/>
                <w:sz w:val="24"/>
                <w:szCs w:val="24"/>
                <w:lang w:val="uk-UA" w:eastAsia="uk-UA"/>
              </w:rPr>
              <w:t xml:space="preserve"> теплиць, Га</w:t>
            </w:r>
          </w:p>
        </w:tc>
        <w:tc>
          <w:tcPr>
            <w:tcW w:w="2815"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B0FE4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Площа скляних теплиць, Га</w:t>
            </w:r>
          </w:p>
        </w:tc>
      </w:tr>
      <w:tr w:rsidR="00A0570F" w:rsidRPr="008D5554" w14:paraId="391EDEFB" w14:textId="77777777" w:rsidTr="00F36441">
        <w:trPr>
          <w:trHeight w:val="495"/>
        </w:trPr>
        <w:tc>
          <w:tcPr>
            <w:tcW w:w="1407" w:type="dxa"/>
            <w:vMerge/>
            <w:tcBorders>
              <w:top w:val="single" w:sz="4" w:space="0" w:color="auto"/>
              <w:left w:val="single" w:sz="4" w:space="0" w:color="auto"/>
              <w:bottom w:val="single" w:sz="4" w:space="0" w:color="auto"/>
              <w:right w:val="single" w:sz="4" w:space="0" w:color="auto"/>
            </w:tcBorders>
            <w:vAlign w:val="center"/>
            <w:hideMark/>
          </w:tcPr>
          <w:p w14:paraId="607040CE"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2815" w:type="dxa"/>
            <w:gridSpan w:val="2"/>
            <w:vMerge/>
            <w:tcBorders>
              <w:top w:val="single" w:sz="4" w:space="0" w:color="auto"/>
              <w:left w:val="single" w:sz="4" w:space="0" w:color="auto"/>
              <w:bottom w:val="single" w:sz="4" w:space="0" w:color="auto"/>
              <w:right w:val="single" w:sz="4" w:space="0" w:color="auto"/>
            </w:tcBorders>
            <w:vAlign w:val="center"/>
            <w:hideMark/>
          </w:tcPr>
          <w:p w14:paraId="4D72FE5E"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2815" w:type="dxa"/>
            <w:gridSpan w:val="2"/>
            <w:vMerge/>
            <w:tcBorders>
              <w:top w:val="single" w:sz="4" w:space="0" w:color="auto"/>
              <w:left w:val="single" w:sz="4" w:space="0" w:color="auto"/>
              <w:bottom w:val="single" w:sz="4" w:space="0" w:color="auto"/>
              <w:right w:val="single" w:sz="4" w:space="0" w:color="auto"/>
            </w:tcBorders>
            <w:vAlign w:val="center"/>
            <w:hideMark/>
          </w:tcPr>
          <w:p w14:paraId="4F954CB1"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2815" w:type="dxa"/>
            <w:gridSpan w:val="2"/>
            <w:vMerge/>
            <w:tcBorders>
              <w:top w:val="single" w:sz="4" w:space="0" w:color="auto"/>
              <w:left w:val="single" w:sz="4" w:space="0" w:color="auto"/>
              <w:bottom w:val="single" w:sz="4" w:space="0" w:color="auto"/>
              <w:right w:val="single" w:sz="4" w:space="0" w:color="auto"/>
            </w:tcBorders>
            <w:vAlign w:val="center"/>
            <w:hideMark/>
          </w:tcPr>
          <w:p w14:paraId="2DABF566"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62" w:type="dxa"/>
            <w:tcBorders>
              <w:top w:val="nil"/>
              <w:left w:val="nil"/>
              <w:bottom w:val="nil"/>
              <w:right w:val="nil"/>
            </w:tcBorders>
            <w:shd w:val="clear" w:color="auto" w:fill="auto"/>
            <w:noWrap/>
            <w:vAlign w:val="bottom"/>
            <w:hideMark/>
          </w:tcPr>
          <w:p w14:paraId="38F20E64"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p>
        </w:tc>
      </w:tr>
      <w:tr w:rsidR="00A0570F" w:rsidRPr="008D5554" w14:paraId="1006887B" w14:textId="77777777" w:rsidTr="00F36441">
        <w:trPr>
          <w:trHeight w:val="495"/>
        </w:trPr>
        <w:tc>
          <w:tcPr>
            <w:tcW w:w="1407" w:type="dxa"/>
            <w:vMerge/>
            <w:tcBorders>
              <w:top w:val="single" w:sz="4" w:space="0" w:color="auto"/>
              <w:left w:val="single" w:sz="4" w:space="0" w:color="auto"/>
              <w:bottom w:val="single" w:sz="4" w:space="0" w:color="auto"/>
              <w:right w:val="single" w:sz="4" w:space="0" w:color="auto"/>
            </w:tcBorders>
            <w:vAlign w:val="center"/>
            <w:hideMark/>
          </w:tcPr>
          <w:p w14:paraId="705D160D"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7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23ECE1"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З опаленням</w:t>
            </w:r>
          </w:p>
        </w:tc>
        <w:tc>
          <w:tcPr>
            <w:tcW w:w="144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434CD5"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Без опалення</w:t>
            </w:r>
          </w:p>
        </w:tc>
        <w:tc>
          <w:tcPr>
            <w:tcW w:w="137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E739BB"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З опаленням</w:t>
            </w:r>
          </w:p>
        </w:tc>
        <w:tc>
          <w:tcPr>
            <w:tcW w:w="144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9E972D"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Без опалення</w:t>
            </w:r>
          </w:p>
        </w:tc>
        <w:tc>
          <w:tcPr>
            <w:tcW w:w="137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1A5477"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З опаленням</w:t>
            </w:r>
          </w:p>
        </w:tc>
        <w:tc>
          <w:tcPr>
            <w:tcW w:w="144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273F21"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Без опалення</w:t>
            </w:r>
          </w:p>
        </w:tc>
        <w:tc>
          <w:tcPr>
            <w:tcW w:w="162" w:type="dxa"/>
            <w:vAlign w:val="center"/>
            <w:hideMark/>
          </w:tcPr>
          <w:p w14:paraId="08ADD665"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2A63C315" w14:textId="77777777" w:rsidTr="00F36441">
        <w:trPr>
          <w:trHeight w:val="495"/>
        </w:trPr>
        <w:tc>
          <w:tcPr>
            <w:tcW w:w="1407" w:type="dxa"/>
            <w:vMerge/>
            <w:tcBorders>
              <w:top w:val="single" w:sz="4" w:space="0" w:color="auto"/>
              <w:left w:val="single" w:sz="4" w:space="0" w:color="auto"/>
              <w:bottom w:val="single" w:sz="4" w:space="0" w:color="auto"/>
              <w:right w:val="single" w:sz="4" w:space="0" w:color="auto"/>
            </w:tcBorders>
            <w:vAlign w:val="center"/>
            <w:hideMark/>
          </w:tcPr>
          <w:p w14:paraId="65AE9B77"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72" w:type="dxa"/>
            <w:vMerge/>
            <w:tcBorders>
              <w:top w:val="single" w:sz="4" w:space="0" w:color="auto"/>
              <w:left w:val="single" w:sz="4" w:space="0" w:color="auto"/>
              <w:bottom w:val="single" w:sz="4" w:space="0" w:color="auto"/>
              <w:right w:val="single" w:sz="4" w:space="0" w:color="auto"/>
            </w:tcBorders>
            <w:vAlign w:val="center"/>
            <w:hideMark/>
          </w:tcPr>
          <w:p w14:paraId="768F1AB0"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443" w:type="dxa"/>
            <w:vMerge/>
            <w:tcBorders>
              <w:top w:val="single" w:sz="4" w:space="0" w:color="auto"/>
              <w:left w:val="single" w:sz="4" w:space="0" w:color="auto"/>
              <w:bottom w:val="single" w:sz="4" w:space="0" w:color="auto"/>
              <w:right w:val="single" w:sz="4" w:space="0" w:color="auto"/>
            </w:tcBorders>
            <w:vAlign w:val="center"/>
            <w:hideMark/>
          </w:tcPr>
          <w:p w14:paraId="6AFFD8CE"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72" w:type="dxa"/>
            <w:vMerge/>
            <w:tcBorders>
              <w:top w:val="single" w:sz="4" w:space="0" w:color="auto"/>
              <w:left w:val="single" w:sz="4" w:space="0" w:color="auto"/>
              <w:bottom w:val="single" w:sz="4" w:space="0" w:color="auto"/>
              <w:right w:val="single" w:sz="4" w:space="0" w:color="auto"/>
            </w:tcBorders>
            <w:vAlign w:val="center"/>
            <w:hideMark/>
          </w:tcPr>
          <w:p w14:paraId="742D553D"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443" w:type="dxa"/>
            <w:vMerge/>
            <w:tcBorders>
              <w:top w:val="single" w:sz="4" w:space="0" w:color="auto"/>
              <w:left w:val="single" w:sz="4" w:space="0" w:color="auto"/>
              <w:bottom w:val="single" w:sz="4" w:space="0" w:color="auto"/>
              <w:right w:val="single" w:sz="4" w:space="0" w:color="auto"/>
            </w:tcBorders>
            <w:vAlign w:val="center"/>
            <w:hideMark/>
          </w:tcPr>
          <w:p w14:paraId="0A2BEF7D"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372" w:type="dxa"/>
            <w:vMerge/>
            <w:tcBorders>
              <w:top w:val="single" w:sz="4" w:space="0" w:color="auto"/>
              <w:left w:val="single" w:sz="4" w:space="0" w:color="auto"/>
              <w:bottom w:val="single" w:sz="4" w:space="0" w:color="auto"/>
              <w:right w:val="single" w:sz="4" w:space="0" w:color="auto"/>
            </w:tcBorders>
            <w:vAlign w:val="center"/>
            <w:hideMark/>
          </w:tcPr>
          <w:p w14:paraId="528F384B"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443" w:type="dxa"/>
            <w:vMerge/>
            <w:tcBorders>
              <w:top w:val="single" w:sz="4" w:space="0" w:color="auto"/>
              <w:left w:val="single" w:sz="4" w:space="0" w:color="auto"/>
              <w:bottom w:val="single" w:sz="4" w:space="0" w:color="auto"/>
              <w:right w:val="single" w:sz="4" w:space="0" w:color="auto"/>
            </w:tcBorders>
            <w:vAlign w:val="center"/>
            <w:hideMark/>
          </w:tcPr>
          <w:p w14:paraId="5B6F83B0" w14:textId="77777777" w:rsidR="00A0570F" w:rsidRPr="008D5554" w:rsidRDefault="00A0570F" w:rsidP="00F36441">
            <w:pPr>
              <w:spacing w:after="0" w:line="240" w:lineRule="auto"/>
              <w:rPr>
                <w:rFonts w:ascii="Times New Roman" w:eastAsia="Times New Roman" w:hAnsi="Times New Roman"/>
                <w:color w:val="000000"/>
                <w:sz w:val="24"/>
                <w:szCs w:val="24"/>
                <w:lang w:val="uk-UA" w:eastAsia="uk-UA"/>
              </w:rPr>
            </w:pPr>
          </w:p>
        </w:tc>
        <w:tc>
          <w:tcPr>
            <w:tcW w:w="162" w:type="dxa"/>
            <w:tcBorders>
              <w:top w:val="nil"/>
              <w:left w:val="nil"/>
              <w:bottom w:val="nil"/>
              <w:right w:val="nil"/>
            </w:tcBorders>
            <w:shd w:val="clear" w:color="auto" w:fill="auto"/>
            <w:noWrap/>
            <w:vAlign w:val="bottom"/>
            <w:hideMark/>
          </w:tcPr>
          <w:p w14:paraId="601BED19"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p>
        </w:tc>
      </w:tr>
      <w:tr w:rsidR="00A0570F" w:rsidRPr="008D5554" w14:paraId="24BF11B6" w14:textId="77777777" w:rsidTr="00F36441">
        <w:trPr>
          <w:trHeight w:val="495"/>
        </w:trPr>
        <w:tc>
          <w:tcPr>
            <w:tcW w:w="14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3FBEC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Помідори</w:t>
            </w:r>
          </w:p>
        </w:tc>
        <w:tc>
          <w:tcPr>
            <w:tcW w:w="1372" w:type="dxa"/>
            <w:tcBorders>
              <w:top w:val="single" w:sz="4" w:space="0" w:color="auto"/>
              <w:left w:val="nil"/>
              <w:bottom w:val="single" w:sz="4" w:space="0" w:color="auto"/>
              <w:right w:val="single" w:sz="4" w:space="0" w:color="auto"/>
            </w:tcBorders>
            <w:shd w:val="clear" w:color="auto" w:fill="auto"/>
            <w:noWrap/>
            <w:vAlign w:val="bottom"/>
            <w:hideMark/>
          </w:tcPr>
          <w:p w14:paraId="3887342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724</w:t>
            </w:r>
          </w:p>
        </w:tc>
        <w:tc>
          <w:tcPr>
            <w:tcW w:w="1443" w:type="dxa"/>
            <w:tcBorders>
              <w:top w:val="single" w:sz="4" w:space="0" w:color="auto"/>
              <w:left w:val="nil"/>
              <w:bottom w:val="single" w:sz="4" w:space="0" w:color="auto"/>
              <w:right w:val="single" w:sz="4" w:space="0" w:color="auto"/>
            </w:tcBorders>
            <w:shd w:val="clear" w:color="auto" w:fill="auto"/>
            <w:noWrap/>
            <w:vAlign w:val="bottom"/>
            <w:hideMark/>
          </w:tcPr>
          <w:p w14:paraId="35E7D3A5"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3069</w:t>
            </w:r>
          </w:p>
        </w:tc>
        <w:tc>
          <w:tcPr>
            <w:tcW w:w="1372" w:type="dxa"/>
            <w:tcBorders>
              <w:top w:val="single" w:sz="4" w:space="0" w:color="auto"/>
              <w:left w:val="nil"/>
              <w:bottom w:val="single" w:sz="4" w:space="0" w:color="auto"/>
              <w:right w:val="single" w:sz="4" w:space="0" w:color="auto"/>
            </w:tcBorders>
            <w:shd w:val="clear" w:color="auto" w:fill="auto"/>
            <w:noWrap/>
            <w:vAlign w:val="bottom"/>
            <w:hideMark/>
          </w:tcPr>
          <w:p w14:paraId="19AF2BD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532</w:t>
            </w:r>
          </w:p>
        </w:tc>
        <w:tc>
          <w:tcPr>
            <w:tcW w:w="1443" w:type="dxa"/>
            <w:tcBorders>
              <w:top w:val="single" w:sz="4" w:space="0" w:color="auto"/>
              <w:left w:val="nil"/>
              <w:bottom w:val="single" w:sz="4" w:space="0" w:color="auto"/>
              <w:right w:val="single" w:sz="4" w:space="0" w:color="auto"/>
            </w:tcBorders>
            <w:shd w:val="clear" w:color="auto" w:fill="auto"/>
            <w:noWrap/>
            <w:vAlign w:val="bottom"/>
            <w:hideMark/>
          </w:tcPr>
          <w:p w14:paraId="7032D610"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3030</w:t>
            </w:r>
          </w:p>
        </w:tc>
        <w:tc>
          <w:tcPr>
            <w:tcW w:w="1372" w:type="dxa"/>
            <w:tcBorders>
              <w:top w:val="single" w:sz="4" w:space="0" w:color="auto"/>
              <w:left w:val="nil"/>
              <w:bottom w:val="single" w:sz="4" w:space="0" w:color="auto"/>
              <w:right w:val="single" w:sz="4" w:space="0" w:color="auto"/>
            </w:tcBorders>
            <w:shd w:val="clear" w:color="auto" w:fill="auto"/>
            <w:noWrap/>
            <w:vAlign w:val="bottom"/>
            <w:hideMark/>
          </w:tcPr>
          <w:p w14:paraId="694B0BA9"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192</w:t>
            </w:r>
          </w:p>
        </w:tc>
        <w:tc>
          <w:tcPr>
            <w:tcW w:w="1443" w:type="dxa"/>
            <w:tcBorders>
              <w:top w:val="single" w:sz="4" w:space="0" w:color="auto"/>
              <w:left w:val="nil"/>
              <w:bottom w:val="single" w:sz="4" w:space="0" w:color="auto"/>
              <w:right w:val="single" w:sz="4" w:space="0" w:color="auto"/>
            </w:tcBorders>
            <w:shd w:val="clear" w:color="auto" w:fill="auto"/>
            <w:noWrap/>
            <w:vAlign w:val="bottom"/>
            <w:hideMark/>
          </w:tcPr>
          <w:p w14:paraId="7F0B494D"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830539</w:t>
            </w:r>
          </w:p>
        </w:tc>
        <w:tc>
          <w:tcPr>
            <w:tcW w:w="162" w:type="dxa"/>
            <w:vAlign w:val="center"/>
            <w:hideMark/>
          </w:tcPr>
          <w:p w14:paraId="6F08194A"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4739A9DF" w14:textId="77777777" w:rsidTr="00F36441">
        <w:trPr>
          <w:trHeight w:val="495"/>
        </w:trPr>
        <w:tc>
          <w:tcPr>
            <w:tcW w:w="14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174743"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Огірки</w:t>
            </w:r>
          </w:p>
        </w:tc>
        <w:tc>
          <w:tcPr>
            <w:tcW w:w="1372" w:type="dxa"/>
            <w:tcBorders>
              <w:top w:val="single" w:sz="4" w:space="0" w:color="auto"/>
              <w:left w:val="nil"/>
              <w:bottom w:val="single" w:sz="4" w:space="0" w:color="auto"/>
              <w:right w:val="single" w:sz="4" w:space="0" w:color="auto"/>
            </w:tcBorders>
            <w:shd w:val="clear" w:color="auto" w:fill="auto"/>
            <w:noWrap/>
            <w:vAlign w:val="center"/>
            <w:hideMark/>
          </w:tcPr>
          <w:p w14:paraId="0515AE8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310</w:t>
            </w:r>
          </w:p>
        </w:tc>
        <w:tc>
          <w:tcPr>
            <w:tcW w:w="1443" w:type="dxa"/>
            <w:tcBorders>
              <w:top w:val="single" w:sz="4" w:space="0" w:color="auto"/>
              <w:left w:val="nil"/>
              <w:bottom w:val="single" w:sz="4" w:space="0" w:color="auto"/>
              <w:right w:val="single" w:sz="4" w:space="0" w:color="auto"/>
            </w:tcBorders>
            <w:shd w:val="clear" w:color="auto" w:fill="auto"/>
            <w:noWrap/>
            <w:vAlign w:val="center"/>
            <w:hideMark/>
          </w:tcPr>
          <w:p w14:paraId="2BD46A8C"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1492</w:t>
            </w:r>
          </w:p>
        </w:tc>
        <w:tc>
          <w:tcPr>
            <w:tcW w:w="1372" w:type="dxa"/>
            <w:tcBorders>
              <w:top w:val="single" w:sz="4" w:space="0" w:color="auto"/>
              <w:left w:val="nil"/>
              <w:bottom w:val="single" w:sz="4" w:space="0" w:color="auto"/>
              <w:right w:val="single" w:sz="4" w:space="0" w:color="auto"/>
            </w:tcBorders>
            <w:shd w:val="clear" w:color="auto" w:fill="auto"/>
            <w:noWrap/>
            <w:vAlign w:val="center"/>
            <w:hideMark/>
          </w:tcPr>
          <w:p w14:paraId="0F0854F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237</w:t>
            </w:r>
          </w:p>
        </w:tc>
        <w:tc>
          <w:tcPr>
            <w:tcW w:w="1443" w:type="dxa"/>
            <w:tcBorders>
              <w:top w:val="single" w:sz="4" w:space="0" w:color="auto"/>
              <w:left w:val="nil"/>
              <w:bottom w:val="single" w:sz="4" w:space="0" w:color="auto"/>
              <w:right w:val="single" w:sz="4" w:space="0" w:color="auto"/>
            </w:tcBorders>
            <w:shd w:val="clear" w:color="auto" w:fill="auto"/>
            <w:noWrap/>
            <w:vAlign w:val="center"/>
            <w:hideMark/>
          </w:tcPr>
          <w:p w14:paraId="4DB0C5AC"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1463</w:t>
            </w:r>
          </w:p>
        </w:tc>
        <w:tc>
          <w:tcPr>
            <w:tcW w:w="1372" w:type="dxa"/>
            <w:tcBorders>
              <w:top w:val="single" w:sz="4" w:space="0" w:color="auto"/>
              <w:left w:val="nil"/>
              <w:bottom w:val="single" w:sz="4" w:space="0" w:color="auto"/>
              <w:right w:val="single" w:sz="4" w:space="0" w:color="auto"/>
            </w:tcBorders>
            <w:shd w:val="clear" w:color="auto" w:fill="auto"/>
            <w:noWrap/>
            <w:vAlign w:val="center"/>
            <w:hideMark/>
          </w:tcPr>
          <w:p w14:paraId="119C42E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73</w:t>
            </w:r>
          </w:p>
        </w:tc>
        <w:tc>
          <w:tcPr>
            <w:tcW w:w="1443" w:type="dxa"/>
            <w:tcBorders>
              <w:top w:val="single" w:sz="4" w:space="0" w:color="auto"/>
              <w:left w:val="nil"/>
              <w:bottom w:val="single" w:sz="4" w:space="0" w:color="auto"/>
              <w:right w:val="single" w:sz="4" w:space="0" w:color="auto"/>
            </w:tcBorders>
            <w:shd w:val="clear" w:color="auto" w:fill="auto"/>
            <w:noWrap/>
            <w:vAlign w:val="center"/>
            <w:hideMark/>
          </w:tcPr>
          <w:p w14:paraId="32C0906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29</w:t>
            </w:r>
          </w:p>
        </w:tc>
        <w:tc>
          <w:tcPr>
            <w:tcW w:w="162" w:type="dxa"/>
            <w:vAlign w:val="center"/>
            <w:hideMark/>
          </w:tcPr>
          <w:p w14:paraId="2071C25A"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5FC55A55" w14:textId="77777777" w:rsidTr="00F36441">
        <w:trPr>
          <w:trHeight w:val="495"/>
        </w:trPr>
        <w:tc>
          <w:tcPr>
            <w:tcW w:w="14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36AC2D"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Перець</w:t>
            </w:r>
          </w:p>
        </w:tc>
        <w:tc>
          <w:tcPr>
            <w:tcW w:w="1372" w:type="dxa"/>
            <w:tcBorders>
              <w:top w:val="single" w:sz="4" w:space="0" w:color="auto"/>
              <w:left w:val="nil"/>
              <w:bottom w:val="single" w:sz="4" w:space="0" w:color="auto"/>
              <w:right w:val="single" w:sz="4" w:space="0" w:color="auto"/>
            </w:tcBorders>
            <w:shd w:val="clear" w:color="auto" w:fill="auto"/>
            <w:noWrap/>
            <w:vAlign w:val="center"/>
            <w:hideMark/>
          </w:tcPr>
          <w:p w14:paraId="6E77FDDB"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170</w:t>
            </w:r>
          </w:p>
        </w:tc>
        <w:tc>
          <w:tcPr>
            <w:tcW w:w="1443" w:type="dxa"/>
            <w:tcBorders>
              <w:top w:val="single" w:sz="4" w:space="0" w:color="auto"/>
              <w:left w:val="nil"/>
              <w:bottom w:val="single" w:sz="4" w:space="0" w:color="auto"/>
              <w:right w:val="single" w:sz="4" w:space="0" w:color="auto"/>
            </w:tcBorders>
            <w:shd w:val="clear" w:color="auto" w:fill="auto"/>
            <w:noWrap/>
            <w:vAlign w:val="center"/>
            <w:hideMark/>
          </w:tcPr>
          <w:p w14:paraId="0C52ADA7"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1464</w:t>
            </w:r>
          </w:p>
        </w:tc>
        <w:tc>
          <w:tcPr>
            <w:tcW w:w="1372" w:type="dxa"/>
            <w:tcBorders>
              <w:top w:val="single" w:sz="4" w:space="0" w:color="auto"/>
              <w:left w:val="nil"/>
              <w:bottom w:val="single" w:sz="4" w:space="0" w:color="auto"/>
              <w:right w:val="single" w:sz="4" w:space="0" w:color="auto"/>
            </w:tcBorders>
            <w:shd w:val="clear" w:color="auto" w:fill="auto"/>
            <w:noWrap/>
            <w:vAlign w:val="center"/>
            <w:hideMark/>
          </w:tcPr>
          <w:p w14:paraId="5ADC9324"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126</w:t>
            </w:r>
          </w:p>
        </w:tc>
        <w:tc>
          <w:tcPr>
            <w:tcW w:w="1443" w:type="dxa"/>
            <w:tcBorders>
              <w:top w:val="single" w:sz="4" w:space="0" w:color="auto"/>
              <w:left w:val="nil"/>
              <w:bottom w:val="single" w:sz="4" w:space="0" w:color="auto"/>
              <w:right w:val="single" w:sz="4" w:space="0" w:color="auto"/>
            </w:tcBorders>
            <w:shd w:val="clear" w:color="auto" w:fill="auto"/>
            <w:noWrap/>
            <w:vAlign w:val="center"/>
            <w:hideMark/>
          </w:tcPr>
          <w:p w14:paraId="5B05C41D"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1455</w:t>
            </w:r>
          </w:p>
        </w:tc>
        <w:tc>
          <w:tcPr>
            <w:tcW w:w="1372" w:type="dxa"/>
            <w:tcBorders>
              <w:top w:val="single" w:sz="4" w:space="0" w:color="auto"/>
              <w:left w:val="nil"/>
              <w:bottom w:val="single" w:sz="4" w:space="0" w:color="auto"/>
              <w:right w:val="single" w:sz="4" w:space="0" w:color="auto"/>
            </w:tcBorders>
            <w:shd w:val="clear" w:color="auto" w:fill="auto"/>
            <w:noWrap/>
            <w:vAlign w:val="center"/>
            <w:hideMark/>
          </w:tcPr>
          <w:p w14:paraId="074165EE"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44</w:t>
            </w:r>
          </w:p>
        </w:tc>
        <w:tc>
          <w:tcPr>
            <w:tcW w:w="1443" w:type="dxa"/>
            <w:tcBorders>
              <w:top w:val="single" w:sz="4" w:space="0" w:color="auto"/>
              <w:left w:val="nil"/>
              <w:bottom w:val="single" w:sz="4" w:space="0" w:color="auto"/>
              <w:right w:val="single" w:sz="4" w:space="0" w:color="auto"/>
            </w:tcBorders>
            <w:shd w:val="clear" w:color="auto" w:fill="auto"/>
            <w:noWrap/>
            <w:vAlign w:val="center"/>
            <w:hideMark/>
          </w:tcPr>
          <w:p w14:paraId="72F0035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9</w:t>
            </w:r>
          </w:p>
        </w:tc>
        <w:tc>
          <w:tcPr>
            <w:tcW w:w="162" w:type="dxa"/>
            <w:vAlign w:val="center"/>
            <w:hideMark/>
          </w:tcPr>
          <w:p w14:paraId="7CBC52E7"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7497D256" w14:textId="77777777" w:rsidTr="00F36441">
        <w:trPr>
          <w:trHeight w:val="495"/>
        </w:trPr>
        <w:tc>
          <w:tcPr>
            <w:tcW w:w="14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2756CE"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Капуста, салат</w:t>
            </w:r>
          </w:p>
        </w:tc>
        <w:tc>
          <w:tcPr>
            <w:tcW w:w="1372" w:type="dxa"/>
            <w:tcBorders>
              <w:top w:val="single" w:sz="4" w:space="0" w:color="auto"/>
              <w:left w:val="nil"/>
              <w:bottom w:val="single" w:sz="4" w:space="0" w:color="auto"/>
              <w:right w:val="single" w:sz="4" w:space="0" w:color="auto"/>
            </w:tcBorders>
            <w:shd w:val="clear" w:color="auto" w:fill="auto"/>
            <w:noWrap/>
            <w:vAlign w:val="center"/>
            <w:hideMark/>
          </w:tcPr>
          <w:p w14:paraId="4D39F434"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68</w:t>
            </w:r>
          </w:p>
        </w:tc>
        <w:tc>
          <w:tcPr>
            <w:tcW w:w="1443" w:type="dxa"/>
            <w:tcBorders>
              <w:top w:val="single" w:sz="4" w:space="0" w:color="auto"/>
              <w:left w:val="nil"/>
              <w:bottom w:val="single" w:sz="4" w:space="0" w:color="auto"/>
              <w:right w:val="single" w:sz="4" w:space="0" w:color="auto"/>
            </w:tcBorders>
            <w:shd w:val="clear" w:color="auto" w:fill="auto"/>
            <w:noWrap/>
            <w:vAlign w:val="center"/>
            <w:hideMark/>
          </w:tcPr>
          <w:p w14:paraId="435A40C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2539</w:t>
            </w:r>
          </w:p>
        </w:tc>
        <w:tc>
          <w:tcPr>
            <w:tcW w:w="1372" w:type="dxa"/>
            <w:tcBorders>
              <w:top w:val="single" w:sz="4" w:space="0" w:color="auto"/>
              <w:left w:val="nil"/>
              <w:bottom w:val="single" w:sz="4" w:space="0" w:color="auto"/>
              <w:right w:val="single" w:sz="4" w:space="0" w:color="auto"/>
            </w:tcBorders>
            <w:shd w:val="clear" w:color="auto" w:fill="auto"/>
            <w:noWrap/>
            <w:vAlign w:val="center"/>
            <w:hideMark/>
          </w:tcPr>
          <w:p w14:paraId="78744D50"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57</w:t>
            </w:r>
          </w:p>
        </w:tc>
        <w:tc>
          <w:tcPr>
            <w:tcW w:w="1443" w:type="dxa"/>
            <w:tcBorders>
              <w:top w:val="single" w:sz="4" w:space="0" w:color="auto"/>
              <w:left w:val="nil"/>
              <w:bottom w:val="single" w:sz="4" w:space="0" w:color="auto"/>
              <w:right w:val="single" w:sz="4" w:space="0" w:color="auto"/>
            </w:tcBorders>
            <w:shd w:val="clear" w:color="auto" w:fill="auto"/>
            <w:noWrap/>
            <w:vAlign w:val="center"/>
            <w:hideMark/>
          </w:tcPr>
          <w:p w14:paraId="20C6DE4A"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2535</w:t>
            </w:r>
          </w:p>
        </w:tc>
        <w:tc>
          <w:tcPr>
            <w:tcW w:w="1372" w:type="dxa"/>
            <w:tcBorders>
              <w:top w:val="single" w:sz="4" w:space="0" w:color="auto"/>
              <w:left w:val="nil"/>
              <w:bottom w:val="single" w:sz="4" w:space="0" w:color="auto"/>
              <w:right w:val="single" w:sz="4" w:space="0" w:color="auto"/>
            </w:tcBorders>
            <w:shd w:val="clear" w:color="auto" w:fill="auto"/>
            <w:noWrap/>
            <w:vAlign w:val="center"/>
            <w:hideMark/>
          </w:tcPr>
          <w:p w14:paraId="084A89D7"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11</w:t>
            </w:r>
          </w:p>
        </w:tc>
        <w:tc>
          <w:tcPr>
            <w:tcW w:w="1443" w:type="dxa"/>
            <w:tcBorders>
              <w:top w:val="single" w:sz="4" w:space="0" w:color="auto"/>
              <w:left w:val="nil"/>
              <w:bottom w:val="single" w:sz="4" w:space="0" w:color="auto"/>
              <w:right w:val="single" w:sz="4" w:space="0" w:color="auto"/>
            </w:tcBorders>
            <w:shd w:val="clear" w:color="auto" w:fill="auto"/>
            <w:noWrap/>
            <w:vAlign w:val="center"/>
            <w:hideMark/>
          </w:tcPr>
          <w:p w14:paraId="2E969F20"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4</w:t>
            </w:r>
          </w:p>
        </w:tc>
        <w:tc>
          <w:tcPr>
            <w:tcW w:w="162" w:type="dxa"/>
            <w:vAlign w:val="center"/>
            <w:hideMark/>
          </w:tcPr>
          <w:p w14:paraId="636353EF"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r w:rsidR="00A0570F" w:rsidRPr="008D5554" w14:paraId="6569420A" w14:textId="77777777" w:rsidTr="00F36441">
        <w:trPr>
          <w:trHeight w:val="495"/>
        </w:trPr>
        <w:tc>
          <w:tcPr>
            <w:tcW w:w="14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6D1743"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Інші</w:t>
            </w:r>
          </w:p>
        </w:tc>
        <w:tc>
          <w:tcPr>
            <w:tcW w:w="1372" w:type="dxa"/>
            <w:tcBorders>
              <w:top w:val="single" w:sz="4" w:space="0" w:color="auto"/>
              <w:left w:val="nil"/>
              <w:bottom w:val="single" w:sz="4" w:space="0" w:color="auto"/>
              <w:right w:val="single" w:sz="4" w:space="0" w:color="auto"/>
            </w:tcBorders>
            <w:shd w:val="clear" w:color="auto" w:fill="auto"/>
            <w:noWrap/>
            <w:vAlign w:val="center"/>
            <w:hideMark/>
          </w:tcPr>
          <w:p w14:paraId="1722667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w:t>
            </w:r>
          </w:p>
        </w:tc>
        <w:tc>
          <w:tcPr>
            <w:tcW w:w="1443" w:type="dxa"/>
            <w:tcBorders>
              <w:top w:val="single" w:sz="4" w:space="0" w:color="auto"/>
              <w:left w:val="nil"/>
              <w:bottom w:val="single" w:sz="4" w:space="0" w:color="auto"/>
              <w:right w:val="single" w:sz="4" w:space="0" w:color="auto"/>
            </w:tcBorders>
            <w:shd w:val="clear" w:color="auto" w:fill="auto"/>
            <w:noWrap/>
            <w:vAlign w:val="center"/>
            <w:hideMark/>
          </w:tcPr>
          <w:p w14:paraId="1DC0D5B2"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26</w:t>
            </w:r>
          </w:p>
        </w:tc>
        <w:tc>
          <w:tcPr>
            <w:tcW w:w="1372" w:type="dxa"/>
            <w:tcBorders>
              <w:top w:val="single" w:sz="4" w:space="0" w:color="auto"/>
              <w:left w:val="nil"/>
              <w:bottom w:val="single" w:sz="4" w:space="0" w:color="auto"/>
              <w:right w:val="single" w:sz="4" w:space="0" w:color="auto"/>
            </w:tcBorders>
            <w:shd w:val="clear" w:color="auto" w:fill="auto"/>
            <w:noWrap/>
            <w:vAlign w:val="center"/>
            <w:hideMark/>
          </w:tcPr>
          <w:p w14:paraId="09D2BC93"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1</w:t>
            </w:r>
          </w:p>
        </w:tc>
        <w:tc>
          <w:tcPr>
            <w:tcW w:w="1443" w:type="dxa"/>
            <w:tcBorders>
              <w:top w:val="single" w:sz="4" w:space="0" w:color="auto"/>
              <w:left w:val="nil"/>
              <w:bottom w:val="single" w:sz="4" w:space="0" w:color="auto"/>
              <w:right w:val="single" w:sz="4" w:space="0" w:color="auto"/>
            </w:tcBorders>
            <w:shd w:val="clear" w:color="auto" w:fill="auto"/>
            <w:noWrap/>
            <w:vAlign w:val="center"/>
            <w:hideMark/>
          </w:tcPr>
          <w:p w14:paraId="7498FBA3"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26</w:t>
            </w:r>
          </w:p>
        </w:tc>
        <w:tc>
          <w:tcPr>
            <w:tcW w:w="1372" w:type="dxa"/>
            <w:tcBorders>
              <w:top w:val="single" w:sz="4" w:space="0" w:color="auto"/>
              <w:left w:val="nil"/>
              <w:bottom w:val="single" w:sz="4" w:space="0" w:color="auto"/>
              <w:right w:val="single" w:sz="4" w:space="0" w:color="auto"/>
            </w:tcBorders>
            <w:shd w:val="clear" w:color="auto" w:fill="auto"/>
            <w:noWrap/>
            <w:vAlign w:val="center"/>
            <w:hideMark/>
          </w:tcPr>
          <w:p w14:paraId="2BFA8AD0"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0</w:t>
            </w:r>
          </w:p>
        </w:tc>
        <w:tc>
          <w:tcPr>
            <w:tcW w:w="1443" w:type="dxa"/>
            <w:tcBorders>
              <w:top w:val="single" w:sz="4" w:space="0" w:color="auto"/>
              <w:left w:val="nil"/>
              <w:bottom w:val="single" w:sz="4" w:space="0" w:color="auto"/>
              <w:right w:val="single" w:sz="4" w:space="0" w:color="auto"/>
            </w:tcBorders>
            <w:shd w:val="clear" w:color="auto" w:fill="auto"/>
            <w:noWrap/>
            <w:vAlign w:val="center"/>
            <w:hideMark/>
          </w:tcPr>
          <w:p w14:paraId="45AC04EF" w14:textId="77777777" w:rsidR="00A0570F" w:rsidRPr="008D5554" w:rsidRDefault="00A0570F" w:rsidP="00F36441">
            <w:pPr>
              <w:spacing w:after="0" w:line="240" w:lineRule="auto"/>
              <w:jc w:val="center"/>
              <w:rPr>
                <w:rFonts w:ascii="Times New Roman" w:eastAsia="Times New Roman" w:hAnsi="Times New Roman"/>
                <w:color w:val="000000"/>
                <w:sz w:val="24"/>
                <w:szCs w:val="24"/>
                <w:lang w:val="uk-UA" w:eastAsia="uk-UA"/>
              </w:rPr>
            </w:pPr>
            <w:r w:rsidRPr="008D5554">
              <w:rPr>
                <w:rFonts w:ascii="Times New Roman" w:eastAsia="Times New Roman" w:hAnsi="Times New Roman"/>
                <w:color w:val="000000"/>
                <w:sz w:val="24"/>
                <w:szCs w:val="24"/>
                <w:lang w:val="uk-UA" w:eastAsia="uk-UA"/>
              </w:rPr>
              <w:t>0</w:t>
            </w:r>
          </w:p>
        </w:tc>
        <w:tc>
          <w:tcPr>
            <w:tcW w:w="162" w:type="dxa"/>
            <w:vAlign w:val="center"/>
            <w:hideMark/>
          </w:tcPr>
          <w:p w14:paraId="73462794" w14:textId="77777777" w:rsidR="00A0570F" w:rsidRPr="008D5554" w:rsidRDefault="00A0570F" w:rsidP="00F36441">
            <w:pPr>
              <w:spacing w:after="0" w:line="240" w:lineRule="auto"/>
              <w:rPr>
                <w:rFonts w:ascii="Times New Roman" w:eastAsia="Times New Roman" w:hAnsi="Times New Roman"/>
                <w:sz w:val="20"/>
                <w:szCs w:val="20"/>
                <w:lang w:val="uk-UA" w:eastAsia="uk-UA"/>
              </w:rPr>
            </w:pPr>
          </w:p>
        </w:tc>
      </w:tr>
    </w:tbl>
    <w:p w14:paraId="12175B6B" w14:textId="77777777" w:rsidR="00A0570F" w:rsidRPr="008D5554" w:rsidRDefault="00A0570F" w:rsidP="00A0570F">
      <w:pPr>
        <w:pStyle w:val="a8"/>
        <w:spacing w:before="89" w:line="360" w:lineRule="auto"/>
        <w:ind w:right="119"/>
        <w:rPr>
          <w:iCs/>
        </w:rPr>
      </w:pPr>
    </w:p>
    <w:p w14:paraId="251ACCEC" w14:textId="77777777" w:rsidR="00A0570F" w:rsidRPr="008D5554" w:rsidRDefault="00A0570F" w:rsidP="00A0570F">
      <w:pPr>
        <w:pStyle w:val="a8"/>
        <w:spacing w:before="248" w:line="360" w:lineRule="auto"/>
        <w:ind w:firstLine="709"/>
        <w:jc w:val="both"/>
      </w:pPr>
      <w:r w:rsidRPr="008D5554">
        <w:t>З</w:t>
      </w:r>
      <w:r w:rsidRPr="008D5554">
        <w:rPr>
          <w:spacing w:val="-2"/>
        </w:rPr>
        <w:t xml:space="preserve"> </w:t>
      </w:r>
      <w:r w:rsidRPr="008D5554">
        <w:t>аналізу</w:t>
      </w:r>
      <w:r w:rsidRPr="008D5554">
        <w:rPr>
          <w:spacing w:val="-7"/>
        </w:rPr>
        <w:t xml:space="preserve"> </w:t>
      </w:r>
      <w:r w:rsidRPr="008D5554">
        <w:t>даних,</w:t>
      </w:r>
      <w:r w:rsidRPr="008D5554">
        <w:rPr>
          <w:spacing w:val="-3"/>
        </w:rPr>
        <w:t xml:space="preserve"> </w:t>
      </w:r>
      <w:r w:rsidRPr="008D5554">
        <w:t>які</w:t>
      </w:r>
      <w:r w:rsidRPr="008D5554">
        <w:rPr>
          <w:spacing w:val="-1"/>
        </w:rPr>
        <w:t xml:space="preserve"> </w:t>
      </w:r>
      <w:r w:rsidRPr="008D5554">
        <w:t>наведено</w:t>
      </w:r>
      <w:r w:rsidRPr="008D5554">
        <w:rPr>
          <w:spacing w:val="-1"/>
        </w:rPr>
        <w:t xml:space="preserve"> </w:t>
      </w:r>
      <w:r w:rsidRPr="008D5554">
        <w:t>в</w:t>
      </w:r>
      <w:r w:rsidRPr="008D5554">
        <w:rPr>
          <w:spacing w:val="-4"/>
        </w:rPr>
        <w:t xml:space="preserve"> </w:t>
      </w:r>
      <w:r w:rsidRPr="008D5554">
        <w:t>таблицях</w:t>
      </w:r>
      <w:r w:rsidRPr="008D5554">
        <w:rPr>
          <w:spacing w:val="-1"/>
        </w:rPr>
        <w:t xml:space="preserve"> </w:t>
      </w:r>
      <w:r w:rsidRPr="008D5554">
        <w:t>1.4</w:t>
      </w:r>
      <w:r w:rsidRPr="008D5554">
        <w:rPr>
          <w:spacing w:val="-1"/>
        </w:rPr>
        <w:t xml:space="preserve"> </w:t>
      </w:r>
      <w:r w:rsidRPr="008D5554">
        <w:t>і</w:t>
      </w:r>
      <w:r w:rsidRPr="008D5554">
        <w:rPr>
          <w:spacing w:val="-4"/>
        </w:rPr>
        <w:t xml:space="preserve"> </w:t>
      </w:r>
      <w:r w:rsidRPr="008D5554">
        <w:t>1.5,</w:t>
      </w:r>
      <w:r w:rsidRPr="008D5554">
        <w:rPr>
          <w:spacing w:val="-2"/>
        </w:rPr>
        <w:t xml:space="preserve"> </w:t>
      </w:r>
      <w:r w:rsidRPr="008D5554">
        <w:t>можна</w:t>
      </w:r>
      <w:r w:rsidRPr="008D5554">
        <w:rPr>
          <w:spacing w:val="-2"/>
        </w:rPr>
        <w:t xml:space="preserve"> </w:t>
      </w:r>
      <w:r w:rsidRPr="008D5554">
        <w:t>зробити</w:t>
      </w:r>
      <w:r w:rsidRPr="008D5554">
        <w:rPr>
          <w:spacing w:val="4"/>
        </w:rPr>
        <w:t xml:space="preserve"> </w:t>
      </w:r>
      <w:r w:rsidRPr="008D5554">
        <w:t>висновки:</w:t>
      </w:r>
    </w:p>
    <w:p w14:paraId="1034444B" w14:textId="77777777" w:rsidR="00A0570F" w:rsidRPr="008D5554" w:rsidRDefault="00A0570F" w:rsidP="00A0570F">
      <w:pPr>
        <w:pStyle w:val="a7"/>
        <w:widowControl w:val="0"/>
        <w:numPr>
          <w:ilvl w:val="0"/>
          <w:numId w:val="11"/>
        </w:numPr>
        <w:tabs>
          <w:tab w:val="left" w:pos="1058"/>
        </w:tabs>
        <w:autoSpaceDE w:val="0"/>
        <w:autoSpaceDN w:val="0"/>
        <w:spacing w:before="163" w:after="0" w:line="360" w:lineRule="auto"/>
        <w:ind w:left="0" w:right="126" w:firstLine="709"/>
        <w:contextualSpacing w:val="0"/>
        <w:jc w:val="both"/>
        <w:rPr>
          <w:rFonts w:ascii="Times New Roman" w:hAnsi="Times New Roman"/>
          <w:sz w:val="28"/>
          <w:szCs w:val="28"/>
        </w:rPr>
      </w:pPr>
      <w:r w:rsidRPr="008D5554">
        <w:rPr>
          <w:rFonts w:ascii="Times New Roman" w:hAnsi="Times New Roman"/>
          <w:sz w:val="28"/>
          <w:szCs w:val="28"/>
        </w:rPr>
        <w:lastRenderedPageBreak/>
        <w:t>найбільш популярною овочевою культурою для вирощування в</w:t>
      </w:r>
      <w:r w:rsidRPr="008D5554">
        <w:rPr>
          <w:rFonts w:ascii="Times New Roman" w:hAnsi="Times New Roman"/>
          <w:spacing w:val="1"/>
          <w:sz w:val="28"/>
          <w:szCs w:val="28"/>
        </w:rPr>
        <w:t xml:space="preserve"> </w:t>
      </w:r>
      <w:r w:rsidRPr="008D5554">
        <w:rPr>
          <w:rFonts w:ascii="Times New Roman" w:hAnsi="Times New Roman"/>
          <w:sz w:val="28"/>
          <w:szCs w:val="28"/>
        </w:rPr>
        <w:t>умовах</w:t>
      </w:r>
      <w:r w:rsidRPr="008D5554">
        <w:rPr>
          <w:rFonts w:ascii="Times New Roman" w:hAnsi="Times New Roman"/>
          <w:spacing w:val="1"/>
          <w:sz w:val="28"/>
          <w:szCs w:val="28"/>
        </w:rPr>
        <w:t xml:space="preserve"> </w:t>
      </w:r>
      <w:r w:rsidRPr="008D5554">
        <w:rPr>
          <w:rFonts w:ascii="Times New Roman" w:hAnsi="Times New Roman"/>
          <w:sz w:val="28"/>
          <w:szCs w:val="28"/>
        </w:rPr>
        <w:t>захищеного</w:t>
      </w:r>
      <w:r w:rsidRPr="008D5554">
        <w:rPr>
          <w:rFonts w:ascii="Times New Roman" w:hAnsi="Times New Roman"/>
          <w:spacing w:val="1"/>
          <w:sz w:val="28"/>
          <w:szCs w:val="28"/>
        </w:rPr>
        <w:t xml:space="preserve"> </w:t>
      </w:r>
      <w:r w:rsidRPr="008D5554">
        <w:rPr>
          <w:rFonts w:ascii="Times New Roman" w:hAnsi="Times New Roman"/>
          <w:sz w:val="28"/>
          <w:szCs w:val="28"/>
        </w:rPr>
        <w:t>ґрунту</w:t>
      </w:r>
      <w:r w:rsidRPr="008D5554">
        <w:rPr>
          <w:rFonts w:ascii="Times New Roman" w:hAnsi="Times New Roman"/>
          <w:spacing w:val="1"/>
          <w:sz w:val="28"/>
          <w:szCs w:val="28"/>
        </w:rPr>
        <w:t xml:space="preserve"> </w:t>
      </w:r>
      <w:r w:rsidRPr="008D5554">
        <w:rPr>
          <w:rFonts w:ascii="Times New Roman" w:hAnsi="Times New Roman"/>
          <w:sz w:val="28"/>
          <w:szCs w:val="28"/>
        </w:rPr>
        <w:t>у</w:t>
      </w:r>
      <w:r w:rsidRPr="008D5554">
        <w:rPr>
          <w:rFonts w:ascii="Times New Roman" w:hAnsi="Times New Roman"/>
          <w:spacing w:val="1"/>
          <w:sz w:val="28"/>
          <w:szCs w:val="28"/>
        </w:rPr>
        <w:t xml:space="preserve"> </w:t>
      </w:r>
      <w:r w:rsidRPr="008D5554">
        <w:rPr>
          <w:rFonts w:ascii="Times New Roman" w:hAnsi="Times New Roman"/>
          <w:sz w:val="28"/>
          <w:szCs w:val="28"/>
        </w:rPr>
        <w:t>вищевказаних</w:t>
      </w:r>
      <w:r w:rsidRPr="008D5554">
        <w:rPr>
          <w:rFonts w:ascii="Times New Roman" w:hAnsi="Times New Roman"/>
          <w:spacing w:val="1"/>
          <w:sz w:val="28"/>
          <w:szCs w:val="28"/>
        </w:rPr>
        <w:t xml:space="preserve"> </w:t>
      </w:r>
      <w:r w:rsidRPr="008D5554">
        <w:rPr>
          <w:rFonts w:ascii="Times New Roman" w:hAnsi="Times New Roman"/>
          <w:sz w:val="28"/>
          <w:szCs w:val="28"/>
        </w:rPr>
        <w:t>країнах</w:t>
      </w:r>
      <w:r w:rsidRPr="008D5554">
        <w:rPr>
          <w:rFonts w:ascii="Times New Roman" w:hAnsi="Times New Roman"/>
          <w:spacing w:val="1"/>
          <w:sz w:val="28"/>
          <w:szCs w:val="28"/>
        </w:rPr>
        <w:t xml:space="preserve"> </w:t>
      </w:r>
      <w:r w:rsidRPr="008D5554">
        <w:rPr>
          <w:rFonts w:ascii="Times New Roman" w:hAnsi="Times New Roman"/>
          <w:sz w:val="28"/>
          <w:szCs w:val="28"/>
        </w:rPr>
        <w:t>є</w:t>
      </w:r>
      <w:r w:rsidRPr="008D5554">
        <w:rPr>
          <w:rFonts w:ascii="Times New Roman" w:hAnsi="Times New Roman"/>
          <w:spacing w:val="1"/>
          <w:sz w:val="28"/>
          <w:szCs w:val="28"/>
        </w:rPr>
        <w:t xml:space="preserve"> </w:t>
      </w:r>
      <w:r w:rsidRPr="008D5554">
        <w:rPr>
          <w:rFonts w:ascii="Times New Roman" w:hAnsi="Times New Roman"/>
          <w:sz w:val="28"/>
          <w:szCs w:val="28"/>
        </w:rPr>
        <w:t>томати,</w:t>
      </w:r>
      <w:r w:rsidRPr="008D5554">
        <w:rPr>
          <w:rFonts w:ascii="Times New Roman" w:hAnsi="Times New Roman"/>
          <w:spacing w:val="1"/>
          <w:sz w:val="28"/>
          <w:szCs w:val="28"/>
        </w:rPr>
        <w:t xml:space="preserve"> </w:t>
      </w:r>
      <w:r w:rsidRPr="008D5554">
        <w:rPr>
          <w:rFonts w:ascii="Times New Roman" w:hAnsi="Times New Roman"/>
          <w:sz w:val="28"/>
          <w:szCs w:val="28"/>
        </w:rPr>
        <w:t>відсоткова</w:t>
      </w:r>
      <w:r w:rsidRPr="008D5554">
        <w:rPr>
          <w:rFonts w:ascii="Times New Roman" w:hAnsi="Times New Roman"/>
          <w:spacing w:val="1"/>
          <w:sz w:val="28"/>
          <w:szCs w:val="28"/>
        </w:rPr>
        <w:t xml:space="preserve"> </w:t>
      </w:r>
      <w:r w:rsidRPr="008D5554">
        <w:rPr>
          <w:rFonts w:ascii="Times New Roman" w:hAnsi="Times New Roman"/>
          <w:sz w:val="28"/>
          <w:szCs w:val="28"/>
        </w:rPr>
        <w:t>частка</w:t>
      </w:r>
      <w:r w:rsidRPr="008D5554">
        <w:rPr>
          <w:rFonts w:ascii="Times New Roman" w:hAnsi="Times New Roman"/>
          <w:spacing w:val="1"/>
          <w:sz w:val="28"/>
          <w:szCs w:val="28"/>
        </w:rPr>
        <w:t xml:space="preserve"> </w:t>
      </w:r>
      <w:r w:rsidRPr="008D5554">
        <w:rPr>
          <w:rFonts w:ascii="Times New Roman" w:hAnsi="Times New Roman"/>
          <w:sz w:val="28"/>
          <w:szCs w:val="28"/>
        </w:rPr>
        <w:t>в</w:t>
      </w:r>
      <w:r w:rsidRPr="008D5554">
        <w:rPr>
          <w:rFonts w:ascii="Times New Roman" w:hAnsi="Times New Roman"/>
          <w:spacing w:val="1"/>
          <w:sz w:val="28"/>
          <w:szCs w:val="28"/>
        </w:rPr>
        <w:t xml:space="preserve"> </w:t>
      </w:r>
      <w:r w:rsidRPr="008D5554">
        <w:rPr>
          <w:rFonts w:ascii="Times New Roman" w:hAnsi="Times New Roman"/>
          <w:sz w:val="28"/>
          <w:szCs w:val="28"/>
        </w:rPr>
        <w:t>загальному</w:t>
      </w:r>
      <w:r w:rsidRPr="008D5554">
        <w:rPr>
          <w:rFonts w:ascii="Times New Roman" w:hAnsi="Times New Roman"/>
          <w:spacing w:val="-5"/>
          <w:sz w:val="28"/>
          <w:szCs w:val="28"/>
        </w:rPr>
        <w:t xml:space="preserve"> </w:t>
      </w:r>
      <w:r w:rsidRPr="008D5554">
        <w:rPr>
          <w:rFonts w:ascii="Times New Roman" w:hAnsi="Times New Roman"/>
          <w:sz w:val="28"/>
          <w:szCs w:val="28"/>
        </w:rPr>
        <w:t>обсязі</w:t>
      </w:r>
      <w:r w:rsidRPr="008D5554">
        <w:rPr>
          <w:rFonts w:ascii="Times New Roman" w:hAnsi="Times New Roman"/>
          <w:spacing w:val="1"/>
          <w:sz w:val="28"/>
          <w:szCs w:val="28"/>
        </w:rPr>
        <w:t xml:space="preserve"> </w:t>
      </w:r>
      <w:r w:rsidRPr="008D5554">
        <w:rPr>
          <w:rFonts w:ascii="Times New Roman" w:hAnsi="Times New Roman"/>
          <w:sz w:val="28"/>
          <w:szCs w:val="28"/>
        </w:rPr>
        <w:t>становить</w:t>
      </w:r>
      <w:r w:rsidRPr="008D5554">
        <w:rPr>
          <w:rFonts w:ascii="Times New Roman" w:hAnsi="Times New Roman"/>
          <w:spacing w:val="3"/>
          <w:sz w:val="28"/>
          <w:szCs w:val="28"/>
        </w:rPr>
        <w:t xml:space="preserve"> </w:t>
      </w:r>
      <w:r w:rsidRPr="008D5554">
        <w:rPr>
          <w:rFonts w:ascii="Times New Roman" w:hAnsi="Times New Roman"/>
          <w:sz w:val="28"/>
          <w:szCs w:val="28"/>
        </w:rPr>
        <w:t>–</w:t>
      </w:r>
      <w:r w:rsidRPr="008D5554">
        <w:rPr>
          <w:rFonts w:ascii="Times New Roman" w:hAnsi="Times New Roman"/>
          <w:spacing w:val="-2"/>
          <w:sz w:val="28"/>
          <w:szCs w:val="28"/>
        </w:rPr>
        <w:t xml:space="preserve"> </w:t>
      </w:r>
      <w:r w:rsidRPr="008D5554">
        <w:rPr>
          <w:rFonts w:ascii="Times New Roman" w:hAnsi="Times New Roman"/>
          <w:sz w:val="28"/>
          <w:szCs w:val="28"/>
        </w:rPr>
        <w:t>35,7</w:t>
      </w:r>
      <w:r w:rsidRPr="008D5554">
        <w:rPr>
          <w:rFonts w:ascii="Times New Roman" w:hAnsi="Times New Roman"/>
          <w:spacing w:val="1"/>
          <w:sz w:val="28"/>
          <w:szCs w:val="28"/>
        </w:rPr>
        <w:t xml:space="preserve"> </w:t>
      </w:r>
      <w:r w:rsidRPr="008D5554">
        <w:rPr>
          <w:rFonts w:ascii="Times New Roman" w:hAnsi="Times New Roman"/>
          <w:sz w:val="28"/>
          <w:szCs w:val="28"/>
        </w:rPr>
        <w:t>%;</w:t>
      </w:r>
    </w:p>
    <w:p w14:paraId="402C9A75" w14:textId="77777777" w:rsidR="00A0570F" w:rsidRPr="008D5554" w:rsidRDefault="00A0570F" w:rsidP="00A0570F">
      <w:pPr>
        <w:pStyle w:val="a7"/>
        <w:widowControl w:val="0"/>
        <w:numPr>
          <w:ilvl w:val="0"/>
          <w:numId w:val="11"/>
        </w:numPr>
        <w:tabs>
          <w:tab w:val="left" w:pos="1058"/>
        </w:tabs>
        <w:autoSpaceDE w:val="0"/>
        <w:autoSpaceDN w:val="0"/>
        <w:spacing w:after="0" w:line="360" w:lineRule="auto"/>
        <w:ind w:left="0" w:right="133" w:firstLine="709"/>
        <w:contextualSpacing w:val="0"/>
        <w:jc w:val="both"/>
        <w:rPr>
          <w:rFonts w:ascii="Times New Roman" w:hAnsi="Times New Roman"/>
          <w:sz w:val="28"/>
          <w:szCs w:val="28"/>
        </w:rPr>
      </w:pPr>
      <w:r w:rsidRPr="008D5554">
        <w:rPr>
          <w:rFonts w:ascii="Times New Roman" w:hAnsi="Times New Roman"/>
          <w:sz w:val="28"/>
          <w:szCs w:val="28"/>
        </w:rPr>
        <w:t>найбільш</w:t>
      </w:r>
      <w:r w:rsidRPr="008D5554">
        <w:rPr>
          <w:rFonts w:ascii="Times New Roman" w:hAnsi="Times New Roman"/>
          <w:spacing w:val="1"/>
          <w:sz w:val="28"/>
          <w:szCs w:val="28"/>
        </w:rPr>
        <w:t xml:space="preserve"> </w:t>
      </w:r>
      <w:r w:rsidRPr="008D5554">
        <w:rPr>
          <w:rFonts w:ascii="Times New Roman" w:hAnsi="Times New Roman"/>
          <w:sz w:val="28"/>
          <w:szCs w:val="28"/>
        </w:rPr>
        <w:t>використовуваним</w:t>
      </w:r>
      <w:r w:rsidRPr="008D5554">
        <w:rPr>
          <w:rFonts w:ascii="Times New Roman" w:hAnsi="Times New Roman"/>
          <w:spacing w:val="1"/>
          <w:sz w:val="28"/>
          <w:szCs w:val="28"/>
        </w:rPr>
        <w:t xml:space="preserve"> </w:t>
      </w:r>
      <w:r w:rsidRPr="008D5554">
        <w:rPr>
          <w:rFonts w:ascii="Times New Roman" w:hAnsi="Times New Roman"/>
          <w:sz w:val="28"/>
          <w:szCs w:val="28"/>
        </w:rPr>
        <w:t>покривним</w:t>
      </w:r>
      <w:r w:rsidRPr="008D5554">
        <w:rPr>
          <w:rFonts w:ascii="Times New Roman" w:hAnsi="Times New Roman"/>
          <w:spacing w:val="1"/>
          <w:sz w:val="28"/>
          <w:szCs w:val="28"/>
        </w:rPr>
        <w:t xml:space="preserve"> </w:t>
      </w:r>
      <w:r w:rsidRPr="008D5554">
        <w:rPr>
          <w:rFonts w:ascii="Times New Roman" w:hAnsi="Times New Roman"/>
          <w:sz w:val="28"/>
          <w:szCs w:val="28"/>
        </w:rPr>
        <w:t>матеріалом</w:t>
      </w:r>
      <w:r w:rsidRPr="008D5554">
        <w:rPr>
          <w:rFonts w:ascii="Times New Roman" w:hAnsi="Times New Roman"/>
          <w:spacing w:val="1"/>
          <w:sz w:val="28"/>
          <w:szCs w:val="28"/>
        </w:rPr>
        <w:t xml:space="preserve"> </w:t>
      </w:r>
      <w:r w:rsidRPr="008D5554">
        <w:rPr>
          <w:rFonts w:ascii="Times New Roman" w:hAnsi="Times New Roman"/>
          <w:sz w:val="28"/>
          <w:szCs w:val="28"/>
        </w:rPr>
        <w:t>теплиць</w:t>
      </w:r>
      <w:r w:rsidRPr="008D5554">
        <w:rPr>
          <w:rFonts w:ascii="Times New Roman" w:hAnsi="Times New Roman"/>
          <w:spacing w:val="1"/>
          <w:sz w:val="28"/>
          <w:szCs w:val="28"/>
        </w:rPr>
        <w:t xml:space="preserve"> </w:t>
      </w:r>
      <w:r w:rsidRPr="008D5554">
        <w:rPr>
          <w:rFonts w:ascii="Times New Roman" w:hAnsi="Times New Roman"/>
          <w:sz w:val="28"/>
          <w:szCs w:val="28"/>
        </w:rPr>
        <w:t>є</w:t>
      </w:r>
      <w:r w:rsidRPr="008D5554">
        <w:rPr>
          <w:rFonts w:ascii="Times New Roman" w:hAnsi="Times New Roman"/>
          <w:spacing w:val="1"/>
          <w:sz w:val="28"/>
          <w:szCs w:val="28"/>
        </w:rPr>
        <w:t xml:space="preserve"> </w:t>
      </w:r>
      <w:r w:rsidRPr="008D5554">
        <w:rPr>
          <w:rFonts w:ascii="Times New Roman" w:hAnsi="Times New Roman"/>
          <w:sz w:val="28"/>
          <w:szCs w:val="28"/>
        </w:rPr>
        <w:t>пластик,</w:t>
      </w:r>
      <w:r w:rsidRPr="008D5554">
        <w:rPr>
          <w:rFonts w:ascii="Times New Roman" w:hAnsi="Times New Roman"/>
          <w:spacing w:val="-67"/>
          <w:sz w:val="28"/>
          <w:szCs w:val="28"/>
        </w:rPr>
        <w:t xml:space="preserve"> </w:t>
      </w:r>
      <w:r w:rsidRPr="008D5554">
        <w:rPr>
          <w:rFonts w:ascii="Times New Roman" w:hAnsi="Times New Roman"/>
          <w:sz w:val="28"/>
          <w:szCs w:val="28"/>
        </w:rPr>
        <w:t>відсоткова</w:t>
      </w:r>
      <w:r w:rsidRPr="008D5554">
        <w:rPr>
          <w:rFonts w:ascii="Times New Roman" w:hAnsi="Times New Roman"/>
          <w:spacing w:val="-3"/>
          <w:sz w:val="28"/>
          <w:szCs w:val="28"/>
        </w:rPr>
        <w:t xml:space="preserve"> </w:t>
      </w:r>
      <w:r w:rsidRPr="008D5554">
        <w:rPr>
          <w:rFonts w:ascii="Times New Roman" w:hAnsi="Times New Roman"/>
          <w:sz w:val="28"/>
          <w:szCs w:val="28"/>
        </w:rPr>
        <w:t>частка в</w:t>
      </w:r>
      <w:r w:rsidRPr="008D5554">
        <w:rPr>
          <w:rFonts w:ascii="Times New Roman" w:hAnsi="Times New Roman"/>
          <w:spacing w:val="-4"/>
          <w:sz w:val="28"/>
          <w:szCs w:val="28"/>
        </w:rPr>
        <w:t xml:space="preserve"> </w:t>
      </w:r>
      <w:r w:rsidRPr="008D5554">
        <w:rPr>
          <w:rFonts w:ascii="Times New Roman" w:hAnsi="Times New Roman"/>
          <w:sz w:val="28"/>
          <w:szCs w:val="28"/>
        </w:rPr>
        <w:t>загальному</w:t>
      </w:r>
      <w:r w:rsidRPr="008D5554">
        <w:rPr>
          <w:rFonts w:ascii="Times New Roman" w:hAnsi="Times New Roman"/>
          <w:spacing w:val="-4"/>
          <w:sz w:val="28"/>
          <w:szCs w:val="28"/>
        </w:rPr>
        <w:t xml:space="preserve"> </w:t>
      </w:r>
      <w:r w:rsidRPr="008D5554">
        <w:rPr>
          <w:rFonts w:ascii="Times New Roman" w:hAnsi="Times New Roman"/>
          <w:sz w:val="28"/>
          <w:szCs w:val="28"/>
        </w:rPr>
        <w:t>обсязі становить</w:t>
      </w:r>
      <w:r w:rsidRPr="008D5554">
        <w:rPr>
          <w:rFonts w:ascii="Times New Roman" w:hAnsi="Times New Roman"/>
          <w:spacing w:val="6"/>
          <w:sz w:val="28"/>
          <w:szCs w:val="28"/>
        </w:rPr>
        <w:t xml:space="preserve"> </w:t>
      </w:r>
      <w:r w:rsidRPr="008D5554">
        <w:rPr>
          <w:rFonts w:ascii="Times New Roman" w:hAnsi="Times New Roman"/>
          <w:sz w:val="28"/>
          <w:szCs w:val="28"/>
        </w:rPr>
        <w:t>–</w:t>
      </w:r>
      <w:r w:rsidRPr="008D5554">
        <w:rPr>
          <w:rFonts w:ascii="Times New Roman" w:hAnsi="Times New Roman"/>
          <w:spacing w:val="-2"/>
          <w:sz w:val="28"/>
          <w:szCs w:val="28"/>
        </w:rPr>
        <w:t xml:space="preserve"> </w:t>
      </w:r>
      <w:r w:rsidRPr="008D5554">
        <w:rPr>
          <w:rFonts w:ascii="Times New Roman" w:hAnsi="Times New Roman"/>
          <w:sz w:val="28"/>
          <w:szCs w:val="28"/>
        </w:rPr>
        <w:t>84,5</w:t>
      </w:r>
      <w:r w:rsidRPr="008D5554">
        <w:rPr>
          <w:rFonts w:ascii="Times New Roman" w:hAnsi="Times New Roman"/>
          <w:spacing w:val="1"/>
          <w:sz w:val="28"/>
          <w:szCs w:val="28"/>
        </w:rPr>
        <w:t xml:space="preserve"> </w:t>
      </w:r>
      <w:r w:rsidRPr="008D5554">
        <w:rPr>
          <w:rFonts w:ascii="Times New Roman" w:hAnsi="Times New Roman"/>
          <w:sz w:val="28"/>
          <w:szCs w:val="28"/>
        </w:rPr>
        <w:t>%;</w:t>
      </w:r>
    </w:p>
    <w:p w14:paraId="0A2E509A" w14:textId="77777777" w:rsidR="00A0570F" w:rsidRPr="008D5554" w:rsidRDefault="00A0570F" w:rsidP="00A0570F">
      <w:pPr>
        <w:pStyle w:val="a8"/>
        <w:spacing w:before="89" w:line="360" w:lineRule="auto"/>
        <w:ind w:right="119" w:firstLine="709"/>
        <w:jc w:val="both"/>
      </w:pPr>
      <w:r w:rsidRPr="008D5554">
        <w:t>найбільш використовуваною технологією є теплиці без опалення (суттєво</w:t>
      </w:r>
      <w:r w:rsidRPr="008D5554">
        <w:rPr>
          <w:spacing w:val="1"/>
        </w:rPr>
        <w:t xml:space="preserve"> </w:t>
      </w:r>
      <w:r w:rsidRPr="008D5554">
        <w:t>на статистичні дані впливають аграрно-розвинені країни з теплим кліматом, такі</w:t>
      </w:r>
      <w:r w:rsidRPr="008D5554">
        <w:rPr>
          <w:spacing w:val="1"/>
        </w:rPr>
        <w:t xml:space="preserve"> </w:t>
      </w:r>
      <w:r w:rsidRPr="008D5554">
        <w:t>як</w:t>
      </w:r>
      <w:r w:rsidRPr="008D5554">
        <w:rPr>
          <w:spacing w:val="-1"/>
        </w:rPr>
        <w:t xml:space="preserve"> </w:t>
      </w:r>
      <w:r w:rsidRPr="008D5554">
        <w:t>Туреччина</w:t>
      </w:r>
      <w:r w:rsidRPr="008D5554">
        <w:rPr>
          <w:spacing w:val="-1"/>
        </w:rPr>
        <w:t xml:space="preserve"> </w:t>
      </w:r>
      <w:r w:rsidRPr="008D5554">
        <w:t>та</w:t>
      </w:r>
      <w:r w:rsidRPr="008D5554">
        <w:rPr>
          <w:spacing w:val="-2"/>
        </w:rPr>
        <w:t xml:space="preserve"> </w:t>
      </w:r>
      <w:r w:rsidRPr="008D5554">
        <w:t>Греція),</w:t>
      </w:r>
      <w:r w:rsidRPr="008D5554">
        <w:rPr>
          <w:spacing w:val="-1"/>
        </w:rPr>
        <w:t xml:space="preserve"> </w:t>
      </w:r>
      <w:r w:rsidRPr="008D5554">
        <w:t>частка</w:t>
      </w:r>
      <w:r w:rsidRPr="008D5554">
        <w:rPr>
          <w:spacing w:val="-1"/>
        </w:rPr>
        <w:t xml:space="preserve"> </w:t>
      </w:r>
      <w:r w:rsidRPr="008D5554">
        <w:t>в</w:t>
      </w:r>
      <w:r w:rsidRPr="008D5554">
        <w:rPr>
          <w:spacing w:val="-2"/>
        </w:rPr>
        <w:t xml:space="preserve"> </w:t>
      </w:r>
      <w:r w:rsidRPr="008D5554">
        <w:t>загальному</w:t>
      </w:r>
      <w:r w:rsidRPr="008D5554">
        <w:rPr>
          <w:spacing w:val="-5"/>
        </w:rPr>
        <w:t xml:space="preserve"> </w:t>
      </w:r>
      <w:r w:rsidRPr="008D5554">
        <w:t>обсязі становить</w:t>
      </w:r>
      <w:r w:rsidRPr="008D5554">
        <w:rPr>
          <w:spacing w:val="6"/>
        </w:rPr>
        <w:t xml:space="preserve"> </w:t>
      </w:r>
      <w:r w:rsidRPr="008D5554">
        <w:t>– 97,3 %.</w:t>
      </w:r>
    </w:p>
    <w:p w14:paraId="2DD6CC1C" w14:textId="77777777" w:rsidR="00A0570F" w:rsidRPr="008D5554" w:rsidRDefault="00A0570F" w:rsidP="00A0570F">
      <w:pPr>
        <w:pStyle w:val="a8"/>
        <w:spacing w:before="89" w:line="360" w:lineRule="auto"/>
        <w:ind w:right="119" w:firstLine="709"/>
        <w:jc w:val="both"/>
      </w:pPr>
      <w:r w:rsidRPr="008D5554">
        <w:t>Також проаналізувавши дані таблиці, можна побачити, які овочеві культури являються одними із найпопулярніших овочевих культур, які вирощують у теплицях. Серед представлених овочів, у нас є такі продукти, як:</w:t>
      </w:r>
    </w:p>
    <w:p w14:paraId="24610F70" w14:textId="77777777" w:rsidR="00A0570F" w:rsidRPr="008D5554" w:rsidRDefault="00A0570F" w:rsidP="00A0570F">
      <w:pPr>
        <w:pStyle w:val="a8"/>
        <w:spacing w:before="88" w:line="360" w:lineRule="auto"/>
        <w:ind w:left="138" w:right="122" w:firstLine="707"/>
        <w:jc w:val="both"/>
      </w:pPr>
      <w:r w:rsidRPr="008D5554">
        <w:rPr>
          <w:b/>
          <w:bCs/>
          <w:iCs/>
        </w:rPr>
        <w:t>Томати</w:t>
      </w:r>
      <w:r w:rsidRPr="008D5554">
        <w:rPr>
          <w:i/>
        </w:rPr>
        <w:t>.</w:t>
      </w:r>
      <w:r w:rsidRPr="008D5554">
        <w:rPr>
          <w:i/>
          <w:spacing w:val="1"/>
        </w:rPr>
        <w:t xml:space="preserve"> </w:t>
      </w:r>
      <w:r w:rsidRPr="008D5554">
        <w:t>Дана культура</w:t>
      </w:r>
      <w:r w:rsidRPr="008D5554">
        <w:rPr>
          <w:spacing w:val="1"/>
        </w:rPr>
        <w:t xml:space="preserve"> </w:t>
      </w:r>
      <w:r w:rsidRPr="008D5554">
        <w:t>є</w:t>
      </w:r>
      <w:r w:rsidRPr="008D5554">
        <w:rPr>
          <w:spacing w:val="1"/>
        </w:rPr>
        <w:t xml:space="preserve"> </w:t>
      </w:r>
      <w:r w:rsidRPr="008D5554">
        <w:t>одним</w:t>
      </w:r>
      <w:r w:rsidRPr="008D5554">
        <w:rPr>
          <w:spacing w:val="1"/>
        </w:rPr>
        <w:t xml:space="preserve"> </w:t>
      </w:r>
      <w:r w:rsidRPr="008D5554">
        <w:t>із</w:t>
      </w:r>
      <w:r w:rsidRPr="008D5554">
        <w:rPr>
          <w:spacing w:val="1"/>
        </w:rPr>
        <w:t xml:space="preserve"> </w:t>
      </w:r>
      <w:r w:rsidRPr="008D5554">
        <w:t>найбільш</w:t>
      </w:r>
      <w:r w:rsidRPr="008D5554">
        <w:rPr>
          <w:spacing w:val="1"/>
        </w:rPr>
        <w:t xml:space="preserve"> </w:t>
      </w:r>
      <w:r w:rsidRPr="008D5554">
        <w:t>економічно</w:t>
      </w:r>
      <w:r w:rsidRPr="008D5554">
        <w:rPr>
          <w:spacing w:val="1"/>
        </w:rPr>
        <w:t xml:space="preserve"> </w:t>
      </w:r>
      <w:r w:rsidRPr="008D5554">
        <w:t>важливих,</w:t>
      </w:r>
      <w:r w:rsidRPr="008D5554">
        <w:rPr>
          <w:spacing w:val="1"/>
        </w:rPr>
        <w:t xml:space="preserve"> </w:t>
      </w:r>
      <w:r w:rsidRPr="008D5554">
        <w:t>відносний</w:t>
      </w:r>
      <w:r w:rsidRPr="008D5554">
        <w:rPr>
          <w:spacing w:val="1"/>
        </w:rPr>
        <w:t xml:space="preserve"> </w:t>
      </w:r>
      <w:r w:rsidRPr="008D5554">
        <w:t>обсяг</w:t>
      </w:r>
      <w:r w:rsidRPr="008D5554">
        <w:rPr>
          <w:spacing w:val="1"/>
        </w:rPr>
        <w:t xml:space="preserve"> </w:t>
      </w:r>
      <w:r w:rsidRPr="008D5554">
        <w:t>їх</w:t>
      </w:r>
      <w:r w:rsidRPr="008D5554">
        <w:rPr>
          <w:spacing w:val="1"/>
        </w:rPr>
        <w:t xml:space="preserve"> </w:t>
      </w:r>
      <w:r w:rsidRPr="008D5554">
        <w:t>виробництва</w:t>
      </w:r>
      <w:r w:rsidRPr="008D5554">
        <w:rPr>
          <w:spacing w:val="1"/>
        </w:rPr>
        <w:t xml:space="preserve"> </w:t>
      </w:r>
      <w:r w:rsidRPr="008D5554">
        <w:t>у</w:t>
      </w:r>
      <w:r w:rsidRPr="008D5554">
        <w:rPr>
          <w:spacing w:val="1"/>
        </w:rPr>
        <w:t xml:space="preserve"> </w:t>
      </w:r>
      <w:r w:rsidRPr="008D5554">
        <w:t>світі</w:t>
      </w:r>
      <w:r w:rsidRPr="008D5554">
        <w:rPr>
          <w:spacing w:val="1"/>
        </w:rPr>
        <w:t xml:space="preserve"> </w:t>
      </w:r>
      <w:r w:rsidRPr="008D5554">
        <w:t>становить</w:t>
      </w:r>
      <w:r w:rsidRPr="008D5554">
        <w:rPr>
          <w:spacing w:val="1"/>
        </w:rPr>
        <w:t xml:space="preserve"> </w:t>
      </w:r>
      <w:r w:rsidRPr="008D5554">
        <w:t>28,03 %</w:t>
      </w:r>
      <w:r w:rsidRPr="008D5554">
        <w:rPr>
          <w:spacing w:val="1"/>
        </w:rPr>
        <w:t xml:space="preserve"> </w:t>
      </w:r>
      <w:r w:rsidRPr="008D5554">
        <w:t>від</w:t>
      </w:r>
      <w:r w:rsidRPr="008D5554">
        <w:rPr>
          <w:spacing w:val="1"/>
        </w:rPr>
        <w:t xml:space="preserve"> </w:t>
      </w:r>
      <w:r w:rsidRPr="008D5554">
        <w:t>загального</w:t>
      </w:r>
      <w:r w:rsidRPr="008D5554">
        <w:rPr>
          <w:spacing w:val="1"/>
        </w:rPr>
        <w:t xml:space="preserve"> </w:t>
      </w:r>
      <w:r w:rsidRPr="008D5554">
        <w:t>виробництва овочів згідно статистичних даних FAO. Рекомендовані параметри</w:t>
      </w:r>
      <w:r w:rsidRPr="008D5554">
        <w:rPr>
          <w:spacing w:val="1"/>
        </w:rPr>
        <w:t xml:space="preserve"> </w:t>
      </w:r>
      <w:r w:rsidRPr="008D5554">
        <w:t>мікроклімату</w:t>
      </w:r>
      <w:r w:rsidRPr="008D5554">
        <w:rPr>
          <w:spacing w:val="-5"/>
        </w:rPr>
        <w:t xml:space="preserve"> </w:t>
      </w:r>
      <w:r w:rsidRPr="008D5554">
        <w:t>під</w:t>
      </w:r>
      <w:r w:rsidRPr="008D5554">
        <w:rPr>
          <w:spacing w:val="1"/>
        </w:rPr>
        <w:t xml:space="preserve"> </w:t>
      </w:r>
      <w:r w:rsidRPr="008D5554">
        <w:t>час</w:t>
      </w:r>
      <w:r w:rsidRPr="008D5554">
        <w:rPr>
          <w:spacing w:val="-1"/>
        </w:rPr>
        <w:t xml:space="preserve"> </w:t>
      </w:r>
      <w:r w:rsidRPr="008D5554">
        <w:t>вирощування</w:t>
      </w:r>
      <w:r w:rsidRPr="008D5554">
        <w:rPr>
          <w:spacing w:val="-1"/>
        </w:rPr>
        <w:t xml:space="preserve"> </w:t>
      </w:r>
      <w:r w:rsidRPr="008D5554">
        <w:t>томатів є</w:t>
      </w:r>
      <w:r w:rsidRPr="008D5554">
        <w:rPr>
          <w:spacing w:val="-3"/>
        </w:rPr>
        <w:t xml:space="preserve"> </w:t>
      </w:r>
      <w:r w:rsidRPr="008D5554">
        <w:t>наступними</w:t>
      </w:r>
      <w:r w:rsidRPr="008D5554">
        <w:rPr>
          <w:spacing w:val="9"/>
        </w:rPr>
        <w:t xml:space="preserve"> </w:t>
      </w:r>
      <w:r w:rsidRPr="008D5554">
        <w:t>[11]:</w:t>
      </w:r>
    </w:p>
    <w:p w14:paraId="3A99F72E" w14:textId="77777777" w:rsidR="00A0570F" w:rsidRPr="008D5554" w:rsidRDefault="00A0570F" w:rsidP="00A0570F">
      <w:pPr>
        <w:pStyle w:val="a7"/>
        <w:widowControl w:val="0"/>
        <w:numPr>
          <w:ilvl w:val="0"/>
          <w:numId w:val="11"/>
        </w:numPr>
        <w:tabs>
          <w:tab w:val="left" w:pos="1058"/>
        </w:tabs>
        <w:autoSpaceDE w:val="0"/>
        <w:autoSpaceDN w:val="0"/>
        <w:spacing w:before="1" w:after="0" w:line="360" w:lineRule="auto"/>
        <w:ind w:right="123" w:firstLine="707"/>
        <w:contextualSpacing w:val="0"/>
        <w:jc w:val="both"/>
        <w:rPr>
          <w:rFonts w:ascii="Times New Roman" w:hAnsi="Times New Roman"/>
          <w:sz w:val="28"/>
        </w:rPr>
      </w:pPr>
      <w:r w:rsidRPr="008D5554">
        <w:rPr>
          <w:rFonts w:ascii="Times New Roman" w:hAnsi="Times New Roman"/>
          <w:sz w:val="28"/>
        </w:rPr>
        <w:t>оптимальна температура повітря вдень становить від 19 ºС до 24 ºС та</w:t>
      </w:r>
      <w:r w:rsidRPr="008D5554">
        <w:rPr>
          <w:rFonts w:ascii="Times New Roman" w:hAnsi="Times New Roman"/>
          <w:spacing w:val="1"/>
          <w:sz w:val="28"/>
        </w:rPr>
        <w:t xml:space="preserve"> </w:t>
      </w:r>
      <w:r w:rsidRPr="008D5554">
        <w:rPr>
          <w:rFonts w:ascii="Times New Roman" w:hAnsi="Times New Roman"/>
          <w:sz w:val="28"/>
        </w:rPr>
        <w:t xml:space="preserve">вночі – від 16 ºС до 18 ºС; </w:t>
      </w:r>
    </w:p>
    <w:p w14:paraId="3FAC8218" w14:textId="77777777" w:rsidR="00A0570F" w:rsidRPr="008D5554" w:rsidRDefault="00A0570F" w:rsidP="00A0570F">
      <w:pPr>
        <w:pStyle w:val="a7"/>
        <w:widowControl w:val="0"/>
        <w:numPr>
          <w:ilvl w:val="0"/>
          <w:numId w:val="11"/>
        </w:numPr>
        <w:tabs>
          <w:tab w:val="left" w:pos="1058"/>
        </w:tabs>
        <w:autoSpaceDE w:val="0"/>
        <w:autoSpaceDN w:val="0"/>
        <w:spacing w:before="1" w:after="0" w:line="360" w:lineRule="auto"/>
        <w:ind w:right="123" w:firstLine="707"/>
        <w:contextualSpacing w:val="0"/>
        <w:jc w:val="both"/>
        <w:rPr>
          <w:rFonts w:ascii="Times New Roman" w:hAnsi="Times New Roman"/>
          <w:sz w:val="28"/>
        </w:rPr>
      </w:pPr>
      <w:r w:rsidRPr="008D5554">
        <w:rPr>
          <w:rFonts w:ascii="Times New Roman" w:hAnsi="Times New Roman"/>
          <w:sz w:val="28"/>
        </w:rPr>
        <w:t>різниця між температурою вдень та вночі не повинна</w:t>
      </w:r>
      <w:r w:rsidRPr="008D5554">
        <w:rPr>
          <w:rFonts w:ascii="Times New Roman" w:hAnsi="Times New Roman"/>
          <w:spacing w:val="1"/>
          <w:sz w:val="28"/>
        </w:rPr>
        <w:t xml:space="preserve"> </w:t>
      </w:r>
      <w:r w:rsidRPr="008D5554">
        <w:rPr>
          <w:rFonts w:ascii="Times New Roman" w:hAnsi="Times New Roman"/>
          <w:sz w:val="28"/>
        </w:rPr>
        <w:t>перевищувати</w:t>
      </w:r>
      <w:r w:rsidRPr="008D5554">
        <w:rPr>
          <w:rFonts w:ascii="Times New Roman" w:hAnsi="Times New Roman"/>
          <w:spacing w:val="-1"/>
          <w:sz w:val="28"/>
        </w:rPr>
        <w:t xml:space="preserve"> </w:t>
      </w:r>
      <w:r w:rsidRPr="008D5554">
        <w:rPr>
          <w:rFonts w:ascii="Times New Roman" w:hAnsi="Times New Roman"/>
          <w:sz w:val="28"/>
        </w:rPr>
        <w:t>від</w:t>
      </w:r>
      <w:r w:rsidRPr="008D5554">
        <w:rPr>
          <w:rFonts w:ascii="Times New Roman" w:hAnsi="Times New Roman"/>
          <w:spacing w:val="1"/>
          <w:sz w:val="28"/>
        </w:rPr>
        <w:t xml:space="preserve"> </w:t>
      </w:r>
      <w:r w:rsidRPr="008D5554">
        <w:rPr>
          <w:rFonts w:ascii="Times New Roman" w:hAnsi="Times New Roman"/>
          <w:sz w:val="28"/>
        </w:rPr>
        <w:t>6</w:t>
      </w:r>
      <w:r w:rsidRPr="008D5554">
        <w:rPr>
          <w:rFonts w:ascii="Times New Roman" w:hAnsi="Times New Roman"/>
          <w:spacing w:val="-3"/>
          <w:sz w:val="28"/>
        </w:rPr>
        <w:t xml:space="preserve"> </w:t>
      </w:r>
      <w:r w:rsidRPr="008D5554">
        <w:rPr>
          <w:rFonts w:ascii="Times New Roman" w:hAnsi="Times New Roman"/>
          <w:sz w:val="28"/>
        </w:rPr>
        <w:t>до</w:t>
      </w:r>
      <w:r w:rsidRPr="008D5554">
        <w:rPr>
          <w:rFonts w:ascii="Times New Roman" w:hAnsi="Times New Roman"/>
          <w:spacing w:val="-3"/>
          <w:sz w:val="28"/>
        </w:rPr>
        <w:t xml:space="preserve"> </w:t>
      </w:r>
      <w:r w:rsidRPr="008D5554">
        <w:rPr>
          <w:rFonts w:ascii="Times New Roman" w:hAnsi="Times New Roman"/>
          <w:sz w:val="28"/>
        </w:rPr>
        <w:t>7</w:t>
      </w:r>
      <w:r w:rsidRPr="008D5554">
        <w:rPr>
          <w:rFonts w:ascii="Times New Roman" w:hAnsi="Times New Roman"/>
          <w:spacing w:val="1"/>
          <w:sz w:val="28"/>
        </w:rPr>
        <w:t xml:space="preserve"> </w:t>
      </w:r>
      <w:r w:rsidRPr="008D5554">
        <w:rPr>
          <w:rFonts w:ascii="Times New Roman" w:hAnsi="Times New Roman"/>
          <w:sz w:val="28"/>
        </w:rPr>
        <w:t>ºС;</w:t>
      </w:r>
    </w:p>
    <w:p w14:paraId="58079926" w14:textId="77777777" w:rsidR="00A0570F" w:rsidRPr="008D5554" w:rsidRDefault="00A0570F" w:rsidP="00A0570F">
      <w:pPr>
        <w:pStyle w:val="a7"/>
        <w:widowControl w:val="0"/>
        <w:numPr>
          <w:ilvl w:val="0"/>
          <w:numId w:val="11"/>
        </w:numPr>
        <w:tabs>
          <w:tab w:val="left" w:pos="1058"/>
        </w:tabs>
        <w:autoSpaceDE w:val="0"/>
        <w:autoSpaceDN w:val="0"/>
        <w:spacing w:after="0" w:line="360" w:lineRule="auto"/>
        <w:ind w:left="1055" w:hanging="210"/>
        <w:contextualSpacing w:val="0"/>
        <w:jc w:val="both"/>
        <w:rPr>
          <w:rFonts w:ascii="Times New Roman" w:hAnsi="Times New Roman"/>
          <w:sz w:val="28"/>
        </w:rPr>
      </w:pPr>
      <w:r w:rsidRPr="008D5554">
        <w:rPr>
          <w:rFonts w:ascii="Times New Roman" w:hAnsi="Times New Roman"/>
          <w:sz w:val="28"/>
        </w:rPr>
        <w:t>рекомендована</w:t>
      </w:r>
      <w:r w:rsidRPr="008D5554">
        <w:rPr>
          <w:rFonts w:ascii="Times New Roman" w:hAnsi="Times New Roman"/>
          <w:spacing w:val="-3"/>
          <w:sz w:val="28"/>
        </w:rPr>
        <w:t xml:space="preserve"> </w:t>
      </w:r>
      <w:r w:rsidRPr="008D5554">
        <w:rPr>
          <w:rFonts w:ascii="Times New Roman" w:hAnsi="Times New Roman"/>
          <w:sz w:val="28"/>
        </w:rPr>
        <w:t>температура</w:t>
      </w:r>
      <w:r w:rsidRPr="008D5554">
        <w:rPr>
          <w:rFonts w:ascii="Times New Roman" w:hAnsi="Times New Roman"/>
          <w:spacing w:val="-2"/>
          <w:sz w:val="28"/>
        </w:rPr>
        <w:t xml:space="preserve"> </w:t>
      </w:r>
      <w:r w:rsidRPr="008D5554">
        <w:rPr>
          <w:rFonts w:ascii="Times New Roman" w:hAnsi="Times New Roman"/>
          <w:sz w:val="28"/>
        </w:rPr>
        <w:t>ґрунту</w:t>
      </w:r>
      <w:r w:rsidRPr="008D5554">
        <w:rPr>
          <w:rFonts w:ascii="Times New Roman" w:hAnsi="Times New Roman"/>
          <w:spacing w:val="-4"/>
          <w:sz w:val="28"/>
        </w:rPr>
        <w:t xml:space="preserve"> </w:t>
      </w:r>
      <w:r w:rsidRPr="008D5554">
        <w:rPr>
          <w:rFonts w:ascii="Times New Roman" w:hAnsi="Times New Roman"/>
          <w:sz w:val="28"/>
        </w:rPr>
        <w:t>–</w:t>
      </w:r>
      <w:r w:rsidRPr="008D5554">
        <w:rPr>
          <w:rFonts w:ascii="Times New Roman" w:hAnsi="Times New Roman"/>
          <w:spacing w:val="1"/>
          <w:sz w:val="28"/>
        </w:rPr>
        <w:t xml:space="preserve"> </w:t>
      </w:r>
      <w:r w:rsidRPr="008D5554">
        <w:rPr>
          <w:rFonts w:ascii="Times New Roman" w:hAnsi="Times New Roman"/>
          <w:sz w:val="28"/>
        </w:rPr>
        <w:t>20</w:t>
      </w:r>
      <w:r w:rsidRPr="008D5554">
        <w:rPr>
          <w:rFonts w:ascii="Times New Roman" w:hAnsi="Times New Roman"/>
          <w:spacing w:val="-6"/>
          <w:sz w:val="28"/>
        </w:rPr>
        <w:t xml:space="preserve"> </w:t>
      </w:r>
      <w:r w:rsidRPr="008D5554">
        <w:rPr>
          <w:rFonts w:ascii="Times New Roman" w:hAnsi="Times New Roman"/>
          <w:sz w:val="28"/>
        </w:rPr>
        <w:t xml:space="preserve">ºС </w:t>
      </w:r>
    </w:p>
    <w:p w14:paraId="368B3D1E" w14:textId="77777777" w:rsidR="00A0570F" w:rsidRPr="008D5554" w:rsidRDefault="00A0570F" w:rsidP="00A0570F">
      <w:pPr>
        <w:pStyle w:val="a7"/>
        <w:widowControl w:val="0"/>
        <w:numPr>
          <w:ilvl w:val="0"/>
          <w:numId w:val="11"/>
        </w:numPr>
        <w:tabs>
          <w:tab w:val="left" w:pos="1058"/>
        </w:tabs>
        <w:autoSpaceDE w:val="0"/>
        <w:autoSpaceDN w:val="0"/>
        <w:spacing w:after="0" w:line="360" w:lineRule="auto"/>
        <w:ind w:left="1055" w:hanging="210"/>
        <w:contextualSpacing w:val="0"/>
        <w:jc w:val="both"/>
        <w:rPr>
          <w:rFonts w:ascii="Times New Roman" w:hAnsi="Times New Roman"/>
          <w:sz w:val="28"/>
        </w:rPr>
      </w:pPr>
      <w:r w:rsidRPr="008D5554">
        <w:rPr>
          <w:rFonts w:ascii="Times New Roman" w:hAnsi="Times New Roman"/>
          <w:sz w:val="28"/>
        </w:rPr>
        <w:t>оптимальна</w:t>
      </w:r>
      <w:r w:rsidRPr="008D5554">
        <w:rPr>
          <w:rFonts w:ascii="Times New Roman" w:hAnsi="Times New Roman"/>
          <w:spacing w:val="-3"/>
          <w:sz w:val="28"/>
        </w:rPr>
        <w:t xml:space="preserve"> </w:t>
      </w:r>
      <w:r w:rsidRPr="008D5554">
        <w:rPr>
          <w:rFonts w:ascii="Times New Roman" w:hAnsi="Times New Roman"/>
          <w:sz w:val="28"/>
        </w:rPr>
        <w:t>вологість</w:t>
      </w:r>
      <w:r w:rsidRPr="008D5554">
        <w:rPr>
          <w:rFonts w:ascii="Times New Roman" w:hAnsi="Times New Roman"/>
          <w:spacing w:val="-4"/>
          <w:sz w:val="28"/>
        </w:rPr>
        <w:t xml:space="preserve"> </w:t>
      </w:r>
      <w:r w:rsidRPr="008D5554">
        <w:rPr>
          <w:rFonts w:ascii="Times New Roman" w:hAnsi="Times New Roman"/>
          <w:sz w:val="28"/>
        </w:rPr>
        <w:t>повітря</w:t>
      </w:r>
      <w:r w:rsidRPr="008D5554">
        <w:rPr>
          <w:rFonts w:ascii="Times New Roman" w:hAnsi="Times New Roman"/>
          <w:spacing w:val="-2"/>
          <w:sz w:val="28"/>
        </w:rPr>
        <w:t xml:space="preserve"> </w:t>
      </w:r>
      <w:r w:rsidRPr="008D5554">
        <w:rPr>
          <w:rFonts w:ascii="Times New Roman" w:hAnsi="Times New Roman"/>
          <w:sz w:val="28"/>
        </w:rPr>
        <w:t>становить</w:t>
      </w:r>
      <w:r w:rsidRPr="008D5554">
        <w:rPr>
          <w:rFonts w:ascii="Times New Roman" w:hAnsi="Times New Roman"/>
          <w:spacing w:val="-4"/>
          <w:sz w:val="28"/>
        </w:rPr>
        <w:t xml:space="preserve"> </w:t>
      </w:r>
      <w:r w:rsidRPr="008D5554">
        <w:rPr>
          <w:rFonts w:ascii="Times New Roman" w:hAnsi="Times New Roman"/>
          <w:sz w:val="28"/>
        </w:rPr>
        <w:t>від</w:t>
      </w:r>
      <w:r w:rsidRPr="008D5554">
        <w:rPr>
          <w:rFonts w:ascii="Times New Roman" w:hAnsi="Times New Roman"/>
          <w:spacing w:val="-2"/>
          <w:sz w:val="28"/>
        </w:rPr>
        <w:t xml:space="preserve"> </w:t>
      </w:r>
      <w:r w:rsidRPr="008D5554">
        <w:rPr>
          <w:rFonts w:ascii="Times New Roman" w:hAnsi="Times New Roman"/>
          <w:sz w:val="28"/>
        </w:rPr>
        <w:t>65</w:t>
      </w:r>
      <w:r w:rsidRPr="008D5554">
        <w:rPr>
          <w:rFonts w:ascii="Times New Roman" w:hAnsi="Times New Roman"/>
          <w:spacing w:val="5"/>
          <w:sz w:val="28"/>
        </w:rPr>
        <w:t xml:space="preserve"> </w:t>
      </w:r>
      <w:r w:rsidRPr="008D5554">
        <w:rPr>
          <w:rFonts w:ascii="Times New Roman" w:hAnsi="Times New Roman"/>
          <w:sz w:val="28"/>
        </w:rPr>
        <w:t>%</w:t>
      </w:r>
      <w:r w:rsidRPr="008D5554">
        <w:rPr>
          <w:rFonts w:ascii="Times New Roman" w:hAnsi="Times New Roman"/>
          <w:spacing w:val="-5"/>
          <w:sz w:val="28"/>
        </w:rPr>
        <w:t xml:space="preserve"> </w:t>
      </w:r>
      <w:r w:rsidRPr="008D5554">
        <w:rPr>
          <w:rFonts w:ascii="Times New Roman" w:hAnsi="Times New Roman"/>
          <w:sz w:val="28"/>
        </w:rPr>
        <w:t>до</w:t>
      </w:r>
      <w:r w:rsidRPr="008D5554">
        <w:rPr>
          <w:rFonts w:ascii="Times New Roman" w:hAnsi="Times New Roman"/>
          <w:spacing w:val="-2"/>
          <w:sz w:val="28"/>
        </w:rPr>
        <w:t xml:space="preserve"> </w:t>
      </w:r>
      <w:r w:rsidRPr="008D5554">
        <w:rPr>
          <w:rFonts w:ascii="Times New Roman" w:hAnsi="Times New Roman"/>
          <w:sz w:val="28"/>
        </w:rPr>
        <w:t>75 %;</w:t>
      </w:r>
    </w:p>
    <w:p w14:paraId="16B47A79" w14:textId="77777777" w:rsidR="00A0570F" w:rsidRPr="008D5554" w:rsidRDefault="00A0570F" w:rsidP="00A0570F">
      <w:pPr>
        <w:pStyle w:val="a7"/>
        <w:widowControl w:val="0"/>
        <w:numPr>
          <w:ilvl w:val="0"/>
          <w:numId w:val="11"/>
        </w:numPr>
        <w:tabs>
          <w:tab w:val="left" w:pos="1058"/>
        </w:tabs>
        <w:autoSpaceDE w:val="0"/>
        <w:autoSpaceDN w:val="0"/>
        <w:spacing w:before="163" w:after="0" w:line="360" w:lineRule="auto"/>
        <w:ind w:left="1058"/>
        <w:contextualSpacing w:val="0"/>
        <w:rPr>
          <w:rFonts w:ascii="Times New Roman" w:hAnsi="Times New Roman"/>
          <w:sz w:val="28"/>
        </w:rPr>
      </w:pPr>
      <w:r w:rsidRPr="008D5554">
        <w:rPr>
          <w:rFonts w:ascii="Times New Roman" w:hAnsi="Times New Roman"/>
          <w:sz w:val="28"/>
        </w:rPr>
        <w:t>рекомендована</w:t>
      </w:r>
      <w:r w:rsidRPr="008D5554">
        <w:rPr>
          <w:rFonts w:ascii="Times New Roman" w:hAnsi="Times New Roman"/>
          <w:spacing w:val="-3"/>
          <w:sz w:val="28"/>
        </w:rPr>
        <w:t xml:space="preserve"> </w:t>
      </w:r>
      <w:r w:rsidRPr="008D5554">
        <w:rPr>
          <w:rFonts w:ascii="Times New Roman" w:hAnsi="Times New Roman"/>
          <w:sz w:val="28"/>
        </w:rPr>
        <w:t>швидкість</w:t>
      </w:r>
      <w:r w:rsidRPr="008D5554">
        <w:rPr>
          <w:rFonts w:ascii="Times New Roman" w:hAnsi="Times New Roman"/>
          <w:spacing w:val="-7"/>
          <w:sz w:val="28"/>
        </w:rPr>
        <w:t xml:space="preserve"> </w:t>
      </w:r>
      <w:r w:rsidRPr="008D5554">
        <w:rPr>
          <w:rFonts w:ascii="Times New Roman" w:hAnsi="Times New Roman"/>
          <w:sz w:val="28"/>
        </w:rPr>
        <w:t>руху</w:t>
      </w:r>
      <w:r w:rsidRPr="008D5554">
        <w:rPr>
          <w:rFonts w:ascii="Times New Roman" w:hAnsi="Times New Roman"/>
          <w:spacing w:val="-4"/>
          <w:sz w:val="28"/>
        </w:rPr>
        <w:t xml:space="preserve"> </w:t>
      </w:r>
      <w:r w:rsidRPr="008D5554">
        <w:rPr>
          <w:rFonts w:ascii="Times New Roman" w:hAnsi="Times New Roman"/>
          <w:sz w:val="28"/>
        </w:rPr>
        <w:t>потоків</w:t>
      </w:r>
      <w:r w:rsidRPr="008D5554">
        <w:rPr>
          <w:rFonts w:ascii="Times New Roman" w:hAnsi="Times New Roman"/>
          <w:spacing w:val="-4"/>
          <w:sz w:val="28"/>
        </w:rPr>
        <w:t xml:space="preserve"> </w:t>
      </w:r>
      <w:r w:rsidRPr="008D5554">
        <w:rPr>
          <w:rFonts w:ascii="Times New Roman" w:hAnsi="Times New Roman"/>
          <w:sz w:val="28"/>
        </w:rPr>
        <w:t>повітря</w:t>
      </w:r>
      <w:r w:rsidRPr="008D5554">
        <w:rPr>
          <w:rFonts w:ascii="Times New Roman" w:hAnsi="Times New Roman"/>
          <w:spacing w:val="3"/>
          <w:sz w:val="28"/>
        </w:rPr>
        <w:t xml:space="preserve"> </w:t>
      </w:r>
      <w:r w:rsidRPr="008D5554">
        <w:rPr>
          <w:rFonts w:ascii="Times New Roman" w:hAnsi="Times New Roman"/>
          <w:sz w:val="28"/>
        </w:rPr>
        <w:t>–</w:t>
      </w:r>
      <w:r w:rsidRPr="008D5554">
        <w:rPr>
          <w:rFonts w:ascii="Times New Roman" w:hAnsi="Times New Roman"/>
          <w:spacing w:val="-3"/>
          <w:sz w:val="28"/>
        </w:rPr>
        <w:t xml:space="preserve"> </w:t>
      </w:r>
      <w:r w:rsidRPr="008D5554">
        <w:rPr>
          <w:rFonts w:ascii="Times New Roman" w:hAnsi="Times New Roman"/>
          <w:sz w:val="28"/>
        </w:rPr>
        <w:t>0,5</w:t>
      </w:r>
      <w:r w:rsidRPr="008D5554">
        <w:rPr>
          <w:rFonts w:ascii="Times New Roman" w:hAnsi="Times New Roman"/>
          <w:spacing w:val="-1"/>
          <w:sz w:val="28"/>
        </w:rPr>
        <w:t xml:space="preserve"> </w:t>
      </w:r>
      <w:r w:rsidRPr="008D5554">
        <w:rPr>
          <w:rFonts w:ascii="Times New Roman" w:hAnsi="Times New Roman"/>
          <w:sz w:val="28"/>
        </w:rPr>
        <w:t>м/c;</w:t>
      </w:r>
    </w:p>
    <w:p w14:paraId="24CB2DE1" w14:textId="77777777" w:rsidR="00A0570F" w:rsidRPr="008D5554" w:rsidRDefault="00A0570F" w:rsidP="00A0570F">
      <w:pPr>
        <w:pStyle w:val="a7"/>
        <w:widowControl w:val="0"/>
        <w:numPr>
          <w:ilvl w:val="0"/>
          <w:numId w:val="11"/>
        </w:numPr>
        <w:tabs>
          <w:tab w:val="left" w:pos="1058"/>
        </w:tabs>
        <w:autoSpaceDE w:val="0"/>
        <w:autoSpaceDN w:val="0"/>
        <w:spacing w:before="160" w:after="0" w:line="360" w:lineRule="auto"/>
        <w:ind w:left="1058"/>
        <w:contextualSpacing w:val="0"/>
        <w:rPr>
          <w:rFonts w:ascii="Times New Roman" w:hAnsi="Times New Roman"/>
          <w:sz w:val="28"/>
        </w:rPr>
      </w:pPr>
      <w:r w:rsidRPr="008D5554">
        <w:rPr>
          <w:rFonts w:ascii="Times New Roman" w:hAnsi="Times New Roman"/>
          <w:sz w:val="28"/>
        </w:rPr>
        <w:t>освітленість</w:t>
      </w:r>
      <w:r w:rsidRPr="008D5554">
        <w:rPr>
          <w:rFonts w:ascii="Times New Roman" w:hAnsi="Times New Roman"/>
          <w:spacing w:val="-1"/>
          <w:sz w:val="28"/>
        </w:rPr>
        <w:t xml:space="preserve"> </w:t>
      </w:r>
      <w:r w:rsidRPr="008D5554">
        <w:rPr>
          <w:rFonts w:ascii="Times New Roman" w:hAnsi="Times New Roman"/>
          <w:sz w:val="28"/>
        </w:rPr>
        <w:t>–</w:t>
      </w:r>
      <w:r w:rsidRPr="008D5554">
        <w:rPr>
          <w:rFonts w:ascii="Times New Roman" w:hAnsi="Times New Roman"/>
          <w:spacing w:val="-1"/>
          <w:sz w:val="28"/>
        </w:rPr>
        <w:t xml:space="preserve"> </w:t>
      </w:r>
      <w:r w:rsidRPr="008D5554">
        <w:rPr>
          <w:rFonts w:ascii="Times New Roman" w:hAnsi="Times New Roman"/>
          <w:sz w:val="28"/>
        </w:rPr>
        <w:t>від</w:t>
      </w:r>
      <w:r w:rsidRPr="008D5554">
        <w:rPr>
          <w:rFonts w:ascii="Times New Roman" w:hAnsi="Times New Roman"/>
          <w:spacing w:val="-1"/>
          <w:sz w:val="28"/>
        </w:rPr>
        <w:t xml:space="preserve"> </w:t>
      </w:r>
      <w:r w:rsidRPr="008D5554">
        <w:rPr>
          <w:rFonts w:ascii="Times New Roman" w:hAnsi="Times New Roman"/>
          <w:sz w:val="28"/>
        </w:rPr>
        <w:t>0,5∙10</w:t>
      </w:r>
      <w:r w:rsidRPr="008D5554">
        <w:rPr>
          <w:rFonts w:ascii="Times New Roman" w:hAnsi="Times New Roman"/>
          <w:sz w:val="28"/>
          <w:vertAlign w:val="superscript"/>
        </w:rPr>
        <w:t>4</w:t>
      </w:r>
      <w:r w:rsidRPr="008D5554">
        <w:rPr>
          <w:rFonts w:ascii="Times New Roman" w:hAnsi="Times New Roman"/>
          <w:spacing w:val="-2"/>
          <w:sz w:val="28"/>
        </w:rPr>
        <w:t xml:space="preserve"> </w:t>
      </w:r>
      <w:proofErr w:type="spellStart"/>
      <w:r w:rsidRPr="008D5554">
        <w:rPr>
          <w:rFonts w:ascii="Times New Roman" w:hAnsi="Times New Roman"/>
          <w:sz w:val="28"/>
        </w:rPr>
        <w:t>лк</w:t>
      </w:r>
      <w:proofErr w:type="spellEnd"/>
      <w:r w:rsidRPr="008D5554">
        <w:rPr>
          <w:rFonts w:ascii="Times New Roman" w:hAnsi="Times New Roman"/>
          <w:spacing w:val="-4"/>
          <w:sz w:val="28"/>
        </w:rPr>
        <w:t xml:space="preserve"> </w:t>
      </w:r>
      <w:r w:rsidRPr="008D5554">
        <w:rPr>
          <w:rFonts w:ascii="Times New Roman" w:hAnsi="Times New Roman"/>
          <w:sz w:val="28"/>
        </w:rPr>
        <w:t>до</w:t>
      </w:r>
      <w:r w:rsidRPr="008D5554">
        <w:rPr>
          <w:rFonts w:ascii="Times New Roman" w:hAnsi="Times New Roman"/>
          <w:spacing w:val="-3"/>
          <w:sz w:val="28"/>
        </w:rPr>
        <w:t xml:space="preserve"> </w:t>
      </w:r>
      <w:r w:rsidRPr="008D5554">
        <w:rPr>
          <w:rFonts w:ascii="Times New Roman" w:hAnsi="Times New Roman"/>
          <w:sz w:val="28"/>
        </w:rPr>
        <w:t>1,5∙10</w:t>
      </w:r>
      <w:r w:rsidRPr="008D5554">
        <w:rPr>
          <w:rFonts w:ascii="Times New Roman" w:hAnsi="Times New Roman"/>
          <w:sz w:val="28"/>
          <w:vertAlign w:val="superscript"/>
        </w:rPr>
        <w:t>4</w:t>
      </w:r>
      <w:r w:rsidRPr="008D5554">
        <w:rPr>
          <w:rFonts w:ascii="Times New Roman" w:hAnsi="Times New Roman"/>
          <w:spacing w:val="-1"/>
          <w:sz w:val="28"/>
        </w:rPr>
        <w:t xml:space="preserve"> </w:t>
      </w:r>
      <w:proofErr w:type="spellStart"/>
      <w:r w:rsidRPr="008D5554">
        <w:rPr>
          <w:rFonts w:ascii="Times New Roman" w:hAnsi="Times New Roman"/>
          <w:sz w:val="28"/>
        </w:rPr>
        <w:t>лк</w:t>
      </w:r>
      <w:proofErr w:type="spellEnd"/>
      <w:r w:rsidRPr="008D5554">
        <w:rPr>
          <w:rFonts w:ascii="Times New Roman" w:hAnsi="Times New Roman"/>
          <w:sz w:val="28"/>
        </w:rPr>
        <w:t>;</w:t>
      </w:r>
    </w:p>
    <w:p w14:paraId="21ABD3E0" w14:textId="77777777" w:rsidR="00A0570F" w:rsidRPr="008D5554" w:rsidRDefault="00A0570F" w:rsidP="00A0570F">
      <w:pPr>
        <w:pStyle w:val="a7"/>
        <w:widowControl w:val="0"/>
        <w:numPr>
          <w:ilvl w:val="0"/>
          <w:numId w:val="11"/>
        </w:numPr>
        <w:tabs>
          <w:tab w:val="left" w:pos="1058"/>
        </w:tabs>
        <w:autoSpaceDE w:val="0"/>
        <w:autoSpaceDN w:val="0"/>
        <w:spacing w:before="161" w:after="0" w:line="360" w:lineRule="auto"/>
        <w:ind w:left="1058"/>
        <w:contextualSpacing w:val="0"/>
        <w:rPr>
          <w:rFonts w:ascii="Times New Roman" w:hAnsi="Times New Roman"/>
          <w:sz w:val="28"/>
        </w:rPr>
      </w:pPr>
      <w:r w:rsidRPr="008D5554">
        <w:rPr>
          <w:rFonts w:ascii="Times New Roman" w:hAnsi="Times New Roman"/>
          <w:sz w:val="28"/>
        </w:rPr>
        <w:t>рекомендована</w:t>
      </w:r>
      <w:r w:rsidRPr="008D5554">
        <w:rPr>
          <w:rFonts w:ascii="Times New Roman" w:hAnsi="Times New Roman"/>
          <w:spacing w:val="-6"/>
          <w:sz w:val="28"/>
        </w:rPr>
        <w:t xml:space="preserve"> </w:t>
      </w:r>
      <w:r w:rsidRPr="008D5554">
        <w:rPr>
          <w:rFonts w:ascii="Times New Roman" w:hAnsi="Times New Roman"/>
          <w:sz w:val="28"/>
        </w:rPr>
        <w:t>концентрація</w:t>
      </w:r>
      <w:r w:rsidRPr="008D5554">
        <w:rPr>
          <w:rFonts w:ascii="Times New Roman" w:hAnsi="Times New Roman"/>
          <w:spacing w:val="3"/>
          <w:sz w:val="28"/>
        </w:rPr>
        <w:t xml:space="preserve"> </w:t>
      </w:r>
      <w:r w:rsidRPr="008D5554">
        <w:rPr>
          <w:rFonts w:ascii="Times New Roman" w:hAnsi="Times New Roman"/>
          <w:sz w:val="28"/>
        </w:rPr>
        <w:t>СО</w:t>
      </w:r>
      <w:r w:rsidRPr="008D5554">
        <w:rPr>
          <w:rFonts w:ascii="Times New Roman" w:hAnsi="Times New Roman"/>
          <w:sz w:val="28"/>
          <w:vertAlign w:val="subscript"/>
        </w:rPr>
        <w:t>2</w:t>
      </w:r>
      <w:r w:rsidRPr="008D5554">
        <w:rPr>
          <w:rFonts w:ascii="Times New Roman" w:hAnsi="Times New Roman"/>
          <w:spacing w:val="-2"/>
          <w:sz w:val="28"/>
        </w:rPr>
        <w:t xml:space="preserve"> </w:t>
      </w:r>
      <w:r w:rsidRPr="008D5554">
        <w:rPr>
          <w:rFonts w:ascii="Times New Roman" w:hAnsi="Times New Roman"/>
          <w:sz w:val="28"/>
        </w:rPr>
        <w:t>–</w:t>
      </w:r>
      <w:r w:rsidRPr="008D5554">
        <w:rPr>
          <w:rFonts w:ascii="Times New Roman" w:hAnsi="Times New Roman"/>
          <w:spacing w:val="-2"/>
          <w:sz w:val="28"/>
        </w:rPr>
        <w:t xml:space="preserve"> </w:t>
      </w:r>
      <w:r w:rsidRPr="008D5554">
        <w:rPr>
          <w:rFonts w:ascii="Times New Roman" w:hAnsi="Times New Roman"/>
          <w:sz w:val="28"/>
        </w:rPr>
        <w:t>від</w:t>
      </w:r>
      <w:r w:rsidRPr="008D5554">
        <w:rPr>
          <w:rFonts w:ascii="Times New Roman" w:hAnsi="Times New Roman"/>
          <w:spacing w:val="-2"/>
          <w:sz w:val="28"/>
        </w:rPr>
        <w:t xml:space="preserve"> </w:t>
      </w:r>
      <w:r w:rsidRPr="008D5554">
        <w:rPr>
          <w:rFonts w:ascii="Times New Roman" w:hAnsi="Times New Roman"/>
          <w:sz w:val="28"/>
        </w:rPr>
        <w:t>800</w:t>
      </w:r>
      <w:r w:rsidRPr="008D5554">
        <w:rPr>
          <w:rFonts w:ascii="Times New Roman" w:hAnsi="Times New Roman"/>
          <w:spacing w:val="-3"/>
          <w:sz w:val="28"/>
        </w:rPr>
        <w:t xml:space="preserve"> </w:t>
      </w:r>
      <w:proofErr w:type="spellStart"/>
      <w:r w:rsidRPr="008D5554">
        <w:rPr>
          <w:rFonts w:ascii="Times New Roman" w:hAnsi="Times New Roman"/>
          <w:sz w:val="28"/>
        </w:rPr>
        <w:t>ppm</w:t>
      </w:r>
      <w:proofErr w:type="spellEnd"/>
      <w:r w:rsidRPr="008D5554">
        <w:rPr>
          <w:rFonts w:ascii="Times New Roman" w:hAnsi="Times New Roman"/>
          <w:spacing w:val="-8"/>
          <w:sz w:val="28"/>
        </w:rPr>
        <w:t xml:space="preserve"> </w:t>
      </w:r>
      <w:r w:rsidRPr="008D5554">
        <w:rPr>
          <w:rFonts w:ascii="Times New Roman" w:hAnsi="Times New Roman"/>
          <w:sz w:val="28"/>
        </w:rPr>
        <w:t>до</w:t>
      </w:r>
      <w:r w:rsidRPr="008D5554">
        <w:rPr>
          <w:rFonts w:ascii="Times New Roman" w:hAnsi="Times New Roman"/>
          <w:spacing w:val="-1"/>
          <w:sz w:val="28"/>
        </w:rPr>
        <w:t xml:space="preserve"> </w:t>
      </w:r>
      <w:r w:rsidRPr="008D5554">
        <w:rPr>
          <w:rFonts w:ascii="Times New Roman" w:hAnsi="Times New Roman"/>
          <w:sz w:val="28"/>
        </w:rPr>
        <w:t>1000</w:t>
      </w:r>
      <w:r w:rsidRPr="008D5554">
        <w:rPr>
          <w:rFonts w:ascii="Times New Roman" w:hAnsi="Times New Roman"/>
          <w:spacing w:val="-4"/>
          <w:sz w:val="28"/>
        </w:rPr>
        <w:t xml:space="preserve"> </w:t>
      </w:r>
      <w:proofErr w:type="spellStart"/>
      <w:r w:rsidRPr="008D5554">
        <w:rPr>
          <w:rFonts w:ascii="Times New Roman" w:hAnsi="Times New Roman"/>
          <w:sz w:val="28"/>
        </w:rPr>
        <w:t>ppm</w:t>
      </w:r>
      <w:proofErr w:type="spellEnd"/>
      <w:r w:rsidRPr="008D5554">
        <w:rPr>
          <w:rFonts w:ascii="Times New Roman" w:hAnsi="Times New Roman"/>
          <w:sz w:val="28"/>
        </w:rPr>
        <w:t>;</w:t>
      </w:r>
    </w:p>
    <w:p w14:paraId="57EC089F" w14:textId="77777777" w:rsidR="00A0570F" w:rsidRPr="008D5554" w:rsidRDefault="00A0570F" w:rsidP="00A0570F">
      <w:pPr>
        <w:pStyle w:val="a7"/>
        <w:widowControl w:val="0"/>
        <w:numPr>
          <w:ilvl w:val="0"/>
          <w:numId w:val="11"/>
        </w:numPr>
        <w:tabs>
          <w:tab w:val="left" w:pos="1058"/>
        </w:tabs>
        <w:autoSpaceDE w:val="0"/>
        <w:autoSpaceDN w:val="0"/>
        <w:spacing w:before="160" w:after="0" w:line="360" w:lineRule="auto"/>
        <w:ind w:left="1058"/>
        <w:contextualSpacing w:val="0"/>
        <w:rPr>
          <w:rFonts w:ascii="Times New Roman" w:hAnsi="Times New Roman"/>
          <w:sz w:val="28"/>
        </w:rPr>
      </w:pPr>
      <w:r w:rsidRPr="008D5554">
        <w:rPr>
          <w:rFonts w:ascii="Times New Roman" w:hAnsi="Times New Roman"/>
          <w:sz w:val="28"/>
        </w:rPr>
        <w:t>оптимальна</w:t>
      </w:r>
      <w:r w:rsidRPr="008D5554">
        <w:rPr>
          <w:rFonts w:ascii="Times New Roman" w:hAnsi="Times New Roman"/>
          <w:spacing w:val="-2"/>
          <w:sz w:val="28"/>
        </w:rPr>
        <w:t xml:space="preserve"> </w:t>
      </w:r>
      <w:r w:rsidRPr="008D5554">
        <w:rPr>
          <w:rFonts w:ascii="Times New Roman" w:hAnsi="Times New Roman"/>
          <w:sz w:val="28"/>
        </w:rPr>
        <w:t>кислотність</w:t>
      </w:r>
      <w:r w:rsidRPr="008D5554">
        <w:rPr>
          <w:rFonts w:ascii="Times New Roman" w:hAnsi="Times New Roman"/>
          <w:spacing w:val="-2"/>
          <w:sz w:val="28"/>
        </w:rPr>
        <w:t xml:space="preserve"> </w:t>
      </w:r>
      <w:r w:rsidRPr="008D5554">
        <w:rPr>
          <w:rFonts w:ascii="Times New Roman" w:hAnsi="Times New Roman"/>
          <w:sz w:val="28"/>
        </w:rPr>
        <w:t>ґрунту</w:t>
      </w:r>
      <w:r w:rsidRPr="008D5554">
        <w:rPr>
          <w:rFonts w:ascii="Times New Roman" w:hAnsi="Times New Roman"/>
          <w:spacing w:val="-4"/>
          <w:sz w:val="28"/>
        </w:rPr>
        <w:t xml:space="preserve"> </w:t>
      </w:r>
      <w:r w:rsidRPr="008D5554">
        <w:rPr>
          <w:rFonts w:ascii="Times New Roman" w:hAnsi="Times New Roman"/>
          <w:sz w:val="28"/>
        </w:rPr>
        <w:t>становить</w:t>
      </w:r>
      <w:r w:rsidRPr="008D5554">
        <w:rPr>
          <w:rFonts w:ascii="Times New Roman" w:hAnsi="Times New Roman"/>
          <w:spacing w:val="-2"/>
          <w:sz w:val="28"/>
        </w:rPr>
        <w:t xml:space="preserve"> </w:t>
      </w:r>
      <w:r w:rsidRPr="008D5554">
        <w:rPr>
          <w:rFonts w:ascii="Times New Roman" w:hAnsi="Times New Roman"/>
          <w:sz w:val="28"/>
        </w:rPr>
        <w:t>від</w:t>
      </w:r>
      <w:r w:rsidRPr="008D5554">
        <w:rPr>
          <w:rFonts w:ascii="Times New Roman" w:hAnsi="Times New Roman"/>
          <w:spacing w:val="-4"/>
          <w:sz w:val="28"/>
        </w:rPr>
        <w:t xml:space="preserve"> </w:t>
      </w:r>
      <w:r w:rsidRPr="008D5554">
        <w:rPr>
          <w:rFonts w:ascii="Times New Roman" w:hAnsi="Times New Roman"/>
          <w:sz w:val="28"/>
        </w:rPr>
        <w:t>6</w:t>
      </w:r>
      <w:r w:rsidRPr="008D5554">
        <w:rPr>
          <w:rFonts w:ascii="Times New Roman" w:hAnsi="Times New Roman"/>
          <w:spacing w:val="6"/>
          <w:sz w:val="28"/>
        </w:rPr>
        <w:t xml:space="preserve"> </w:t>
      </w:r>
      <w:r w:rsidRPr="008D5554">
        <w:rPr>
          <w:rFonts w:ascii="Times New Roman" w:hAnsi="Times New Roman"/>
          <w:sz w:val="28"/>
        </w:rPr>
        <w:t>од.</w:t>
      </w:r>
      <w:r w:rsidRPr="008D5554">
        <w:rPr>
          <w:rFonts w:ascii="Times New Roman" w:hAnsi="Times New Roman"/>
          <w:spacing w:val="-1"/>
          <w:sz w:val="28"/>
        </w:rPr>
        <w:t xml:space="preserve"> </w:t>
      </w:r>
      <w:r w:rsidRPr="008D5554">
        <w:rPr>
          <w:rFonts w:ascii="Times New Roman" w:hAnsi="Times New Roman"/>
          <w:sz w:val="28"/>
        </w:rPr>
        <w:t>до 7</w:t>
      </w:r>
      <w:r w:rsidRPr="008D5554">
        <w:rPr>
          <w:rFonts w:ascii="Times New Roman" w:hAnsi="Times New Roman"/>
          <w:spacing w:val="-5"/>
          <w:sz w:val="28"/>
        </w:rPr>
        <w:t xml:space="preserve"> </w:t>
      </w:r>
      <w:r w:rsidRPr="008D5554">
        <w:rPr>
          <w:rFonts w:ascii="Times New Roman" w:hAnsi="Times New Roman"/>
          <w:sz w:val="28"/>
        </w:rPr>
        <w:t>од.;</w:t>
      </w:r>
    </w:p>
    <w:p w14:paraId="1513AA35" w14:textId="77777777" w:rsidR="00A0570F" w:rsidRPr="008D5554" w:rsidRDefault="00A0570F" w:rsidP="00A0570F">
      <w:pPr>
        <w:pStyle w:val="a7"/>
        <w:widowControl w:val="0"/>
        <w:numPr>
          <w:ilvl w:val="0"/>
          <w:numId w:val="11"/>
        </w:numPr>
        <w:tabs>
          <w:tab w:val="left" w:pos="1058"/>
        </w:tabs>
        <w:autoSpaceDE w:val="0"/>
        <w:autoSpaceDN w:val="0"/>
        <w:spacing w:before="163" w:after="0" w:line="360" w:lineRule="auto"/>
        <w:ind w:left="1058"/>
        <w:contextualSpacing w:val="0"/>
        <w:jc w:val="both"/>
        <w:rPr>
          <w:rFonts w:ascii="Times New Roman" w:hAnsi="Times New Roman"/>
          <w:sz w:val="28"/>
        </w:rPr>
      </w:pPr>
      <w:r w:rsidRPr="008D5554">
        <w:rPr>
          <w:rFonts w:ascii="Times New Roman" w:hAnsi="Times New Roman"/>
          <w:sz w:val="28"/>
        </w:rPr>
        <w:t>оптимальна</w:t>
      </w:r>
      <w:r w:rsidRPr="008D5554">
        <w:rPr>
          <w:rFonts w:ascii="Times New Roman" w:hAnsi="Times New Roman"/>
          <w:spacing w:val="-4"/>
          <w:sz w:val="28"/>
        </w:rPr>
        <w:t xml:space="preserve"> </w:t>
      </w:r>
      <w:r w:rsidRPr="008D5554">
        <w:rPr>
          <w:rFonts w:ascii="Times New Roman" w:hAnsi="Times New Roman"/>
          <w:sz w:val="28"/>
        </w:rPr>
        <w:t>електропровідність</w:t>
      </w:r>
      <w:r w:rsidRPr="008D5554">
        <w:rPr>
          <w:rFonts w:ascii="Times New Roman" w:hAnsi="Times New Roman"/>
          <w:spacing w:val="-5"/>
          <w:sz w:val="28"/>
        </w:rPr>
        <w:t xml:space="preserve"> </w:t>
      </w:r>
      <w:r w:rsidRPr="008D5554">
        <w:rPr>
          <w:rFonts w:ascii="Times New Roman" w:hAnsi="Times New Roman"/>
          <w:sz w:val="28"/>
        </w:rPr>
        <w:t>ґрунту</w:t>
      </w:r>
      <w:r w:rsidRPr="008D5554">
        <w:rPr>
          <w:rFonts w:ascii="Times New Roman" w:hAnsi="Times New Roman"/>
          <w:spacing w:val="1"/>
          <w:sz w:val="28"/>
        </w:rPr>
        <w:t xml:space="preserve"> </w:t>
      </w:r>
      <w:r w:rsidRPr="008D5554">
        <w:rPr>
          <w:rFonts w:ascii="Times New Roman" w:hAnsi="Times New Roman"/>
          <w:sz w:val="28"/>
        </w:rPr>
        <w:t>–</w:t>
      </w:r>
      <w:r w:rsidRPr="008D5554">
        <w:rPr>
          <w:rFonts w:ascii="Times New Roman" w:hAnsi="Times New Roman"/>
          <w:spacing w:val="-4"/>
          <w:sz w:val="28"/>
        </w:rPr>
        <w:t xml:space="preserve"> </w:t>
      </w:r>
      <w:r w:rsidRPr="008D5554">
        <w:rPr>
          <w:rFonts w:ascii="Times New Roman" w:hAnsi="Times New Roman"/>
          <w:sz w:val="28"/>
        </w:rPr>
        <w:t>близько</w:t>
      </w:r>
      <w:r w:rsidRPr="008D5554">
        <w:rPr>
          <w:rFonts w:ascii="Times New Roman" w:hAnsi="Times New Roman"/>
          <w:spacing w:val="-3"/>
          <w:sz w:val="28"/>
        </w:rPr>
        <w:t xml:space="preserve"> </w:t>
      </w:r>
      <w:r w:rsidRPr="008D5554">
        <w:rPr>
          <w:rFonts w:ascii="Times New Roman" w:hAnsi="Times New Roman"/>
          <w:sz w:val="28"/>
        </w:rPr>
        <w:t>2,5</w:t>
      </w:r>
      <w:r w:rsidRPr="008D5554">
        <w:rPr>
          <w:rFonts w:ascii="Times New Roman" w:hAnsi="Times New Roman"/>
          <w:spacing w:val="-3"/>
          <w:sz w:val="28"/>
        </w:rPr>
        <w:t xml:space="preserve"> </w:t>
      </w:r>
      <w:proofErr w:type="spellStart"/>
      <w:r w:rsidRPr="008D5554">
        <w:rPr>
          <w:rFonts w:ascii="Times New Roman" w:hAnsi="Times New Roman"/>
          <w:sz w:val="28"/>
        </w:rPr>
        <w:t>мСм</w:t>
      </w:r>
      <w:proofErr w:type="spellEnd"/>
      <w:r w:rsidRPr="008D5554">
        <w:rPr>
          <w:rFonts w:ascii="Times New Roman" w:hAnsi="Times New Roman"/>
          <w:sz w:val="28"/>
        </w:rPr>
        <w:t>/см;</w:t>
      </w:r>
    </w:p>
    <w:p w14:paraId="2E75830E" w14:textId="77777777" w:rsidR="00A0570F" w:rsidRPr="008D5554" w:rsidRDefault="00A0570F" w:rsidP="00A0570F">
      <w:pPr>
        <w:pStyle w:val="a8"/>
        <w:spacing w:before="160" w:line="360" w:lineRule="auto"/>
        <w:ind w:left="138" w:right="121" w:firstLine="707"/>
        <w:jc w:val="both"/>
      </w:pPr>
      <w:r w:rsidRPr="008D5554">
        <w:rPr>
          <w:b/>
          <w:bCs/>
          <w:iCs/>
        </w:rPr>
        <w:lastRenderedPageBreak/>
        <w:t>Огірки</w:t>
      </w:r>
      <w:r w:rsidRPr="008D5554">
        <w:rPr>
          <w:i/>
        </w:rPr>
        <w:t xml:space="preserve">. </w:t>
      </w:r>
      <w:r w:rsidRPr="008D5554">
        <w:t>Огірки, як і томати, є одним із найбільш економічно вигідних типів</w:t>
      </w:r>
      <w:r w:rsidRPr="008D5554">
        <w:rPr>
          <w:spacing w:val="1"/>
        </w:rPr>
        <w:t xml:space="preserve"> </w:t>
      </w:r>
      <w:r w:rsidRPr="008D5554">
        <w:t>культур</w:t>
      </w:r>
      <w:r w:rsidRPr="008D5554">
        <w:rPr>
          <w:spacing w:val="1"/>
        </w:rPr>
        <w:t xml:space="preserve"> </w:t>
      </w:r>
      <w:r w:rsidRPr="008D5554">
        <w:t>під</w:t>
      </w:r>
      <w:r w:rsidRPr="008D5554">
        <w:rPr>
          <w:spacing w:val="1"/>
        </w:rPr>
        <w:t xml:space="preserve"> </w:t>
      </w:r>
      <w:r w:rsidRPr="008D5554">
        <w:t>час</w:t>
      </w:r>
      <w:r w:rsidRPr="008D5554">
        <w:rPr>
          <w:spacing w:val="1"/>
        </w:rPr>
        <w:t xml:space="preserve"> </w:t>
      </w:r>
      <w:r w:rsidRPr="008D5554">
        <w:t>вирощування</w:t>
      </w:r>
      <w:r w:rsidRPr="008D5554">
        <w:rPr>
          <w:spacing w:val="1"/>
        </w:rPr>
        <w:t xml:space="preserve"> </w:t>
      </w:r>
      <w:r w:rsidRPr="008D5554">
        <w:t>в</w:t>
      </w:r>
      <w:r w:rsidRPr="008D5554">
        <w:rPr>
          <w:spacing w:val="1"/>
        </w:rPr>
        <w:t xml:space="preserve"> </w:t>
      </w:r>
      <w:r w:rsidRPr="008D5554">
        <w:t>тепличних</w:t>
      </w:r>
      <w:r w:rsidRPr="008D5554">
        <w:rPr>
          <w:spacing w:val="1"/>
        </w:rPr>
        <w:t xml:space="preserve"> </w:t>
      </w:r>
      <w:r w:rsidRPr="008D5554">
        <w:t>умовах</w:t>
      </w:r>
      <w:r w:rsidRPr="008D5554">
        <w:rPr>
          <w:spacing w:val="1"/>
        </w:rPr>
        <w:t xml:space="preserve"> </w:t>
      </w:r>
      <w:r w:rsidRPr="008D5554">
        <w:t>через</w:t>
      </w:r>
      <w:r w:rsidRPr="008D5554">
        <w:rPr>
          <w:spacing w:val="1"/>
        </w:rPr>
        <w:t xml:space="preserve"> </w:t>
      </w:r>
      <w:r w:rsidRPr="008D5554">
        <w:t>свою</w:t>
      </w:r>
      <w:r w:rsidRPr="008D5554">
        <w:rPr>
          <w:spacing w:val="71"/>
        </w:rPr>
        <w:t xml:space="preserve"> </w:t>
      </w:r>
      <w:r w:rsidRPr="008D5554">
        <w:t>швидкість</w:t>
      </w:r>
      <w:r w:rsidRPr="008D5554">
        <w:rPr>
          <w:spacing w:val="1"/>
        </w:rPr>
        <w:t xml:space="preserve"> </w:t>
      </w:r>
      <w:r w:rsidRPr="008D5554">
        <w:t>зростання. Огірки є типовими субтропічними культурами</w:t>
      </w:r>
      <w:r w:rsidRPr="008D5554">
        <w:rPr>
          <w:spacing w:val="70"/>
        </w:rPr>
        <w:t xml:space="preserve"> </w:t>
      </w:r>
      <w:r w:rsidRPr="008D5554">
        <w:t>та найкраще зростають</w:t>
      </w:r>
      <w:r w:rsidRPr="008D5554">
        <w:rPr>
          <w:spacing w:val="1"/>
        </w:rPr>
        <w:t xml:space="preserve"> </w:t>
      </w:r>
      <w:r w:rsidRPr="008D5554">
        <w:t>в</w:t>
      </w:r>
      <w:r w:rsidRPr="008D5554">
        <w:rPr>
          <w:spacing w:val="1"/>
        </w:rPr>
        <w:t xml:space="preserve"> </w:t>
      </w:r>
      <w:r w:rsidRPr="008D5554">
        <w:t>умовах</w:t>
      </w:r>
      <w:r w:rsidRPr="008D5554">
        <w:rPr>
          <w:spacing w:val="1"/>
        </w:rPr>
        <w:t xml:space="preserve"> </w:t>
      </w:r>
      <w:r w:rsidRPr="008D5554">
        <w:t>високої</w:t>
      </w:r>
      <w:r w:rsidRPr="008D5554">
        <w:rPr>
          <w:spacing w:val="1"/>
        </w:rPr>
        <w:t xml:space="preserve"> </w:t>
      </w:r>
      <w:r w:rsidRPr="008D5554">
        <w:t>температури,</w:t>
      </w:r>
      <w:r w:rsidRPr="008D5554">
        <w:rPr>
          <w:spacing w:val="1"/>
        </w:rPr>
        <w:t xml:space="preserve"> </w:t>
      </w:r>
      <w:r w:rsidRPr="008D5554">
        <w:t>вологості,</w:t>
      </w:r>
      <w:r w:rsidRPr="008D5554">
        <w:rPr>
          <w:spacing w:val="1"/>
        </w:rPr>
        <w:t xml:space="preserve"> </w:t>
      </w:r>
      <w:r w:rsidRPr="008D5554">
        <w:t>інтенсивності</w:t>
      </w:r>
      <w:r w:rsidRPr="008D5554">
        <w:rPr>
          <w:spacing w:val="1"/>
        </w:rPr>
        <w:t xml:space="preserve"> </w:t>
      </w:r>
      <w:r w:rsidRPr="008D5554">
        <w:t>світла</w:t>
      </w:r>
      <w:r w:rsidRPr="008D5554">
        <w:rPr>
          <w:spacing w:val="1"/>
        </w:rPr>
        <w:t xml:space="preserve"> </w:t>
      </w:r>
      <w:r w:rsidRPr="008D5554">
        <w:t>й</w:t>
      </w:r>
      <w:r w:rsidRPr="008D5554">
        <w:rPr>
          <w:spacing w:val="1"/>
        </w:rPr>
        <w:t xml:space="preserve"> </w:t>
      </w:r>
      <w:r w:rsidRPr="008D5554">
        <w:t>доступності</w:t>
      </w:r>
      <w:r w:rsidRPr="008D5554">
        <w:rPr>
          <w:spacing w:val="1"/>
        </w:rPr>
        <w:t xml:space="preserve"> </w:t>
      </w:r>
      <w:r w:rsidRPr="008D5554">
        <w:t>поживних речовин. Рекомендовані параметри мікроклімату під час вирощування</w:t>
      </w:r>
      <w:r w:rsidRPr="008D5554">
        <w:rPr>
          <w:spacing w:val="1"/>
        </w:rPr>
        <w:t xml:space="preserve"> </w:t>
      </w:r>
      <w:r w:rsidRPr="008D5554">
        <w:t>огірків</w:t>
      </w:r>
      <w:r w:rsidRPr="008D5554">
        <w:rPr>
          <w:spacing w:val="-3"/>
        </w:rPr>
        <w:t xml:space="preserve"> </w:t>
      </w:r>
      <w:r w:rsidRPr="008D5554">
        <w:t>є</w:t>
      </w:r>
      <w:r w:rsidRPr="008D5554">
        <w:rPr>
          <w:spacing w:val="-2"/>
        </w:rPr>
        <w:t xml:space="preserve"> </w:t>
      </w:r>
      <w:r w:rsidRPr="008D5554">
        <w:t>наступними</w:t>
      </w:r>
      <w:r w:rsidRPr="008D5554">
        <w:rPr>
          <w:spacing w:val="5"/>
        </w:rPr>
        <w:t xml:space="preserve"> </w:t>
      </w:r>
      <w:r w:rsidRPr="008D5554">
        <w:t>[11]:</w:t>
      </w:r>
    </w:p>
    <w:p w14:paraId="6D3174B8" w14:textId="77777777" w:rsidR="00A0570F" w:rsidRPr="008D5554" w:rsidRDefault="00A0570F" w:rsidP="00A0570F">
      <w:pPr>
        <w:pStyle w:val="a7"/>
        <w:widowControl w:val="0"/>
        <w:numPr>
          <w:ilvl w:val="0"/>
          <w:numId w:val="11"/>
        </w:numPr>
        <w:tabs>
          <w:tab w:val="left" w:pos="1058"/>
        </w:tabs>
        <w:autoSpaceDE w:val="0"/>
        <w:autoSpaceDN w:val="0"/>
        <w:spacing w:after="0" w:line="360" w:lineRule="auto"/>
        <w:ind w:right="122" w:firstLine="707"/>
        <w:contextualSpacing w:val="0"/>
        <w:jc w:val="both"/>
        <w:rPr>
          <w:rFonts w:ascii="Times New Roman" w:hAnsi="Times New Roman"/>
          <w:sz w:val="28"/>
        </w:rPr>
      </w:pPr>
      <w:r w:rsidRPr="008D5554">
        <w:rPr>
          <w:rFonts w:ascii="Times New Roman" w:hAnsi="Times New Roman"/>
          <w:sz w:val="28"/>
        </w:rPr>
        <w:t>оптимальна температура повітря: під час посівів – від 25 ºС до 35 ºС (за</w:t>
      </w:r>
      <w:r w:rsidRPr="008D5554">
        <w:rPr>
          <w:rFonts w:ascii="Times New Roman" w:hAnsi="Times New Roman"/>
          <w:spacing w:val="1"/>
          <w:sz w:val="28"/>
        </w:rPr>
        <w:t xml:space="preserve"> </w:t>
      </w:r>
      <w:r w:rsidRPr="008D5554">
        <w:rPr>
          <w:rFonts w:ascii="Times New Roman" w:hAnsi="Times New Roman"/>
          <w:sz w:val="28"/>
        </w:rPr>
        <w:t>умови</w:t>
      </w:r>
      <w:r w:rsidRPr="008D5554">
        <w:rPr>
          <w:rFonts w:ascii="Times New Roman" w:hAnsi="Times New Roman"/>
          <w:spacing w:val="1"/>
          <w:sz w:val="28"/>
        </w:rPr>
        <w:t xml:space="preserve"> </w:t>
      </w:r>
      <w:r w:rsidRPr="008D5554">
        <w:rPr>
          <w:rFonts w:ascii="Times New Roman" w:hAnsi="Times New Roman"/>
          <w:sz w:val="28"/>
        </w:rPr>
        <w:t>інтенсивного зволоження);</w:t>
      </w:r>
      <w:r w:rsidRPr="008D5554">
        <w:rPr>
          <w:rFonts w:ascii="Times New Roman" w:hAnsi="Times New Roman"/>
          <w:spacing w:val="1"/>
          <w:sz w:val="28"/>
        </w:rPr>
        <w:t xml:space="preserve"> </w:t>
      </w:r>
      <w:r w:rsidRPr="008D5554">
        <w:rPr>
          <w:rFonts w:ascii="Times New Roman" w:hAnsi="Times New Roman"/>
          <w:sz w:val="28"/>
        </w:rPr>
        <w:t>перший</w:t>
      </w:r>
      <w:r w:rsidRPr="008D5554">
        <w:rPr>
          <w:rFonts w:ascii="Times New Roman" w:hAnsi="Times New Roman"/>
          <w:spacing w:val="1"/>
          <w:sz w:val="28"/>
        </w:rPr>
        <w:t xml:space="preserve"> </w:t>
      </w:r>
      <w:r w:rsidRPr="008D5554">
        <w:rPr>
          <w:rFonts w:ascii="Times New Roman" w:hAnsi="Times New Roman"/>
          <w:sz w:val="28"/>
        </w:rPr>
        <w:t>тиждень після</w:t>
      </w:r>
      <w:r w:rsidRPr="008D5554">
        <w:rPr>
          <w:rFonts w:ascii="Times New Roman" w:hAnsi="Times New Roman"/>
          <w:spacing w:val="70"/>
          <w:sz w:val="28"/>
        </w:rPr>
        <w:t xml:space="preserve"> </w:t>
      </w:r>
      <w:r w:rsidRPr="008D5554">
        <w:rPr>
          <w:rFonts w:ascii="Times New Roman" w:hAnsi="Times New Roman"/>
          <w:sz w:val="28"/>
        </w:rPr>
        <w:t>висадки</w:t>
      </w:r>
      <w:r w:rsidRPr="008D5554">
        <w:rPr>
          <w:rFonts w:ascii="Times New Roman" w:hAnsi="Times New Roman"/>
          <w:spacing w:val="70"/>
          <w:sz w:val="28"/>
        </w:rPr>
        <w:t xml:space="preserve"> </w:t>
      </w:r>
      <w:r w:rsidRPr="008D5554">
        <w:rPr>
          <w:rFonts w:ascii="Times New Roman" w:hAnsi="Times New Roman"/>
          <w:sz w:val="28"/>
        </w:rPr>
        <w:t>– від 22 ºС до</w:t>
      </w:r>
      <w:r w:rsidRPr="008D5554">
        <w:rPr>
          <w:rFonts w:ascii="Times New Roman" w:hAnsi="Times New Roman"/>
          <w:spacing w:val="-67"/>
          <w:sz w:val="28"/>
        </w:rPr>
        <w:t xml:space="preserve"> </w:t>
      </w:r>
      <w:r w:rsidRPr="008D5554">
        <w:rPr>
          <w:rFonts w:ascii="Times New Roman" w:hAnsi="Times New Roman"/>
          <w:sz w:val="28"/>
        </w:rPr>
        <w:t>24 ºС; під час початку плодоношення – від 20 ºС до 22 ºС; різниця між денною та</w:t>
      </w:r>
      <w:r w:rsidRPr="008D5554">
        <w:rPr>
          <w:rFonts w:ascii="Times New Roman" w:hAnsi="Times New Roman"/>
          <w:spacing w:val="1"/>
          <w:sz w:val="28"/>
        </w:rPr>
        <w:t xml:space="preserve"> </w:t>
      </w:r>
      <w:r w:rsidRPr="008D5554">
        <w:rPr>
          <w:rFonts w:ascii="Times New Roman" w:hAnsi="Times New Roman"/>
          <w:sz w:val="28"/>
        </w:rPr>
        <w:t>нічною</w:t>
      </w:r>
      <w:r w:rsidRPr="008D5554">
        <w:rPr>
          <w:rFonts w:ascii="Times New Roman" w:hAnsi="Times New Roman"/>
          <w:spacing w:val="-2"/>
          <w:sz w:val="28"/>
        </w:rPr>
        <w:t xml:space="preserve"> </w:t>
      </w:r>
      <w:r w:rsidRPr="008D5554">
        <w:rPr>
          <w:rFonts w:ascii="Times New Roman" w:hAnsi="Times New Roman"/>
          <w:sz w:val="28"/>
        </w:rPr>
        <w:t>температурами</w:t>
      </w:r>
      <w:r w:rsidRPr="008D5554">
        <w:rPr>
          <w:rFonts w:ascii="Times New Roman" w:hAnsi="Times New Roman"/>
          <w:spacing w:val="2"/>
          <w:sz w:val="28"/>
        </w:rPr>
        <w:t xml:space="preserve"> </w:t>
      </w:r>
      <w:r w:rsidRPr="008D5554">
        <w:rPr>
          <w:rFonts w:ascii="Times New Roman" w:hAnsi="Times New Roman"/>
          <w:sz w:val="28"/>
        </w:rPr>
        <w:t>має</w:t>
      </w:r>
      <w:r w:rsidRPr="008D5554">
        <w:rPr>
          <w:rFonts w:ascii="Times New Roman" w:hAnsi="Times New Roman"/>
          <w:spacing w:val="-1"/>
          <w:sz w:val="28"/>
        </w:rPr>
        <w:t xml:space="preserve"> </w:t>
      </w:r>
      <w:r w:rsidRPr="008D5554">
        <w:rPr>
          <w:rFonts w:ascii="Times New Roman" w:hAnsi="Times New Roman"/>
          <w:sz w:val="28"/>
        </w:rPr>
        <w:t>становити</w:t>
      </w:r>
      <w:r w:rsidRPr="008D5554">
        <w:rPr>
          <w:rFonts w:ascii="Times New Roman" w:hAnsi="Times New Roman"/>
          <w:spacing w:val="-3"/>
          <w:sz w:val="28"/>
        </w:rPr>
        <w:t xml:space="preserve"> </w:t>
      </w:r>
      <w:r w:rsidRPr="008D5554">
        <w:rPr>
          <w:rFonts w:ascii="Times New Roman" w:hAnsi="Times New Roman"/>
          <w:sz w:val="28"/>
        </w:rPr>
        <w:t>не</w:t>
      </w:r>
      <w:r w:rsidRPr="008D5554">
        <w:rPr>
          <w:rFonts w:ascii="Times New Roman" w:hAnsi="Times New Roman"/>
          <w:spacing w:val="-3"/>
          <w:sz w:val="28"/>
        </w:rPr>
        <w:t xml:space="preserve"> </w:t>
      </w:r>
      <w:r w:rsidRPr="008D5554">
        <w:rPr>
          <w:rFonts w:ascii="Times New Roman" w:hAnsi="Times New Roman"/>
          <w:sz w:val="28"/>
        </w:rPr>
        <w:t>більше</w:t>
      </w:r>
      <w:r w:rsidRPr="008D5554">
        <w:rPr>
          <w:rFonts w:ascii="Times New Roman" w:hAnsi="Times New Roman"/>
          <w:spacing w:val="-1"/>
          <w:sz w:val="28"/>
        </w:rPr>
        <w:t xml:space="preserve"> </w:t>
      </w:r>
      <w:r w:rsidRPr="008D5554">
        <w:rPr>
          <w:rFonts w:ascii="Times New Roman" w:hAnsi="Times New Roman"/>
          <w:sz w:val="28"/>
        </w:rPr>
        <w:t>2</w:t>
      </w:r>
      <w:r w:rsidRPr="008D5554">
        <w:rPr>
          <w:rFonts w:ascii="Times New Roman" w:hAnsi="Times New Roman"/>
          <w:spacing w:val="-3"/>
          <w:sz w:val="28"/>
        </w:rPr>
        <w:t xml:space="preserve"> </w:t>
      </w:r>
      <w:r w:rsidRPr="008D5554">
        <w:rPr>
          <w:rFonts w:ascii="Times New Roman" w:hAnsi="Times New Roman"/>
          <w:sz w:val="28"/>
        </w:rPr>
        <w:t>ºС;</w:t>
      </w:r>
    </w:p>
    <w:p w14:paraId="1D579F5F" w14:textId="77777777" w:rsidR="00A0570F" w:rsidRPr="008D5554" w:rsidRDefault="00A0570F" w:rsidP="00A0570F">
      <w:pPr>
        <w:pStyle w:val="a7"/>
        <w:widowControl w:val="0"/>
        <w:numPr>
          <w:ilvl w:val="0"/>
          <w:numId w:val="11"/>
        </w:numPr>
        <w:tabs>
          <w:tab w:val="left" w:pos="1058"/>
        </w:tabs>
        <w:autoSpaceDE w:val="0"/>
        <w:autoSpaceDN w:val="0"/>
        <w:spacing w:after="0" w:line="360" w:lineRule="auto"/>
        <w:ind w:left="1055" w:hanging="210"/>
        <w:contextualSpacing w:val="0"/>
        <w:jc w:val="both"/>
        <w:rPr>
          <w:rFonts w:ascii="Times New Roman" w:hAnsi="Times New Roman"/>
          <w:sz w:val="28"/>
        </w:rPr>
      </w:pPr>
      <w:r w:rsidRPr="008D5554">
        <w:rPr>
          <w:rFonts w:ascii="Times New Roman" w:hAnsi="Times New Roman"/>
          <w:sz w:val="28"/>
        </w:rPr>
        <w:t>рекомендована</w:t>
      </w:r>
      <w:r w:rsidRPr="008D5554">
        <w:rPr>
          <w:rFonts w:ascii="Times New Roman" w:hAnsi="Times New Roman"/>
          <w:spacing w:val="-3"/>
          <w:sz w:val="28"/>
        </w:rPr>
        <w:t xml:space="preserve"> </w:t>
      </w:r>
      <w:r w:rsidRPr="008D5554">
        <w:rPr>
          <w:rFonts w:ascii="Times New Roman" w:hAnsi="Times New Roman"/>
          <w:sz w:val="28"/>
        </w:rPr>
        <w:t>температура</w:t>
      </w:r>
      <w:r w:rsidRPr="008D5554">
        <w:rPr>
          <w:rFonts w:ascii="Times New Roman" w:hAnsi="Times New Roman"/>
          <w:spacing w:val="-2"/>
          <w:sz w:val="28"/>
        </w:rPr>
        <w:t xml:space="preserve"> </w:t>
      </w:r>
      <w:r w:rsidRPr="008D5554">
        <w:rPr>
          <w:rFonts w:ascii="Times New Roman" w:hAnsi="Times New Roman"/>
          <w:sz w:val="28"/>
        </w:rPr>
        <w:t>ґрунту</w:t>
      </w:r>
      <w:r w:rsidRPr="008D5554">
        <w:rPr>
          <w:rFonts w:ascii="Times New Roman" w:hAnsi="Times New Roman"/>
          <w:spacing w:val="-2"/>
          <w:sz w:val="28"/>
        </w:rPr>
        <w:t xml:space="preserve"> </w:t>
      </w:r>
      <w:r w:rsidRPr="008D5554">
        <w:rPr>
          <w:rFonts w:ascii="Times New Roman" w:hAnsi="Times New Roman"/>
          <w:sz w:val="28"/>
        </w:rPr>
        <w:t>становить</w:t>
      </w:r>
      <w:r w:rsidRPr="008D5554">
        <w:rPr>
          <w:rFonts w:ascii="Times New Roman" w:hAnsi="Times New Roman"/>
          <w:spacing w:val="-3"/>
          <w:sz w:val="28"/>
        </w:rPr>
        <w:t xml:space="preserve"> </w:t>
      </w:r>
      <w:r w:rsidRPr="008D5554">
        <w:rPr>
          <w:rFonts w:ascii="Times New Roman" w:hAnsi="Times New Roman"/>
          <w:sz w:val="28"/>
        </w:rPr>
        <w:t>від</w:t>
      </w:r>
      <w:r w:rsidRPr="008D5554">
        <w:rPr>
          <w:rFonts w:ascii="Times New Roman" w:hAnsi="Times New Roman"/>
          <w:spacing w:val="-2"/>
          <w:sz w:val="28"/>
        </w:rPr>
        <w:t xml:space="preserve"> </w:t>
      </w:r>
      <w:r w:rsidRPr="008D5554">
        <w:rPr>
          <w:rFonts w:ascii="Times New Roman" w:hAnsi="Times New Roman"/>
          <w:sz w:val="28"/>
        </w:rPr>
        <w:t>22 ºС</w:t>
      </w:r>
      <w:r w:rsidRPr="008D5554">
        <w:rPr>
          <w:rFonts w:ascii="Times New Roman" w:hAnsi="Times New Roman"/>
          <w:spacing w:val="-3"/>
          <w:sz w:val="28"/>
        </w:rPr>
        <w:t xml:space="preserve"> </w:t>
      </w:r>
      <w:r w:rsidRPr="008D5554">
        <w:rPr>
          <w:rFonts w:ascii="Times New Roman" w:hAnsi="Times New Roman"/>
          <w:sz w:val="28"/>
        </w:rPr>
        <w:t>до</w:t>
      </w:r>
      <w:r w:rsidRPr="008D5554">
        <w:rPr>
          <w:rFonts w:ascii="Times New Roman" w:hAnsi="Times New Roman"/>
          <w:spacing w:val="-4"/>
          <w:sz w:val="28"/>
        </w:rPr>
        <w:t xml:space="preserve"> </w:t>
      </w:r>
      <w:r w:rsidRPr="008D5554">
        <w:rPr>
          <w:rFonts w:ascii="Times New Roman" w:hAnsi="Times New Roman"/>
          <w:sz w:val="28"/>
        </w:rPr>
        <w:t>23</w:t>
      </w:r>
      <w:r w:rsidRPr="008D5554">
        <w:rPr>
          <w:rFonts w:ascii="Times New Roman" w:hAnsi="Times New Roman"/>
          <w:spacing w:val="-3"/>
          <w:sz w:val="28"/>
        </w:rPr>
        <w:t xml:space="preserve"> </w:t>
      </w:r>
      <w:r w:rsidRPr="008D5554">
        <w:rPr>
          <w:rFonts w:ascii="Times New Roman" w:hAnsi="Times New Roman"/>
          <w:sz w:val="28"/>
        </w:rPr>
        <w:t>ºС;</w:t>
      </w:r>
    </w:p>
    <w:p w14:paraId="4589C1F9" w14:textId="77777777" w:rsidR="00A0570F" w:rsidRPr="008D5554" w:rsidRDefault="00A0570F" w:rsidP="00A0570F">
      <w:pPr>
        <w:pStyle w:val="a7"/>
        <w:widowControl w:val="0"/>
        <w:numPr>
          <w:ilvl w:val="0"/>
          <w:numId w:val="11"/>
        </w:numPr>
        <w:tabs>
          <w:tab w:val="left" w:pos="1058"/>
        </w:tabs>
        <w:autoSpaceDE w:val="0"/>
        <w:autoSpaceDN w:val="0"/>
        <w:spacing w:before="89" w:after="0" w:line="360" w:lineRule="auto"/>
        <w:ind w:left="1055" w:hanging="210"/>
        <w:contextualSpacing w:val="0"/>
        <w:jc w:val="both"/>
        <w:rPr>
          <w:rFonts w:ascii="Times New Roman" w:hAnsi="Times New Roman"/>
          <w:sz w:val="28"/>
        </w:rPr>
      </w:pPr>
      <w:r w:rsidRPr="008D5554">
        <w:rPr>
          <w:rFonts w:ascii="Times New Roman" w:hAnsi="Times New Roman"/>
          <w:sz w:val="28"/>
        </w:rPr>
        <w:t>концентрація</w:t>
      </w:r>
      <w:r w:rsidRPr="008D5554">
        <w:rPr>
          <w:rFonts w:ascii="Times New Roman" w:hAnsi="Times New Roman"/>
          <w:spacing w:val="2"/>
          <w:sz w:val="28"/>
        </w:rPr>
        <w:t xml:space="preserve"> </w:t>
      </w:r>
      <w:r w:rsidRPr="008D5554">
        <w:rPr>
          <w:rFonts w:ascii="Times New Roman" w:hAnsi="Times New Roman"/>
          <w:sz w:val="28"/>
        </w:rPr>
        <w:t>СО</w:t>
      </w:r>
      <w:r w:rsidRPr="008D5554">
        <w:rPr>
          <w:rFonts w:ascii="Times New Roman" w:hAnsi="Times New Roman"/>
          <w:sz w:val="28"/>
          <w:vertAlign w:val="subscript"/>
        </w:rPr>
        <w:t>2</w:t>
      </w:r>
      <w:r w:rsidRPr="008D5554">
        <w:rPr>
          <w:rFonts w:ascii="Times New Roman" w:hAnsi="Times New Roman"/>
          <w:spacing w:val="-2"/>
          <w:sz w:val="28"/>
        </w:rPr>
        <w:t xml:space="preserve"> </w:t>
      </w:r>
      <w:r w:rsidRPr="008D5554">
        <w:rPr>
          <w:rFonts w:ascii="Times New Roman" w:hAnsi="Times New Roman"/>
          <w:sz w:val="28"/>
        </w:rPr>
        <w:t>–</w:t>
      </w:r>
      <w:r w:rsidRPr="008D5554">
        <w:rPr>
          <w:rFonts w:ascii="Times New Roman" w:hAnsi="Times New Roman"/>
          <w:spacing w:val="-3"/>
          <w:sz w:val="28"/>
        </w:rPr>
        <w:t xml:space="preserve"> </w:t>
      </w:r>
      <w:r w:rsidRPr="008D5554">
        <w:rPr>
          <w:rFonts w:ascii="Times New Roman" w:hAnsi="Times New Roman"/>
          <w:sz w:val="28"/>
        </w:rPr>
        <w:t>від</w:t>
      </w:r>
      <w:r w:rsidRPr="008D5554">
        <w:rPr>
          <w:rFonts w:ascii="Times New Roman" w:hAnsi="Times New Roman"/>
          <w:spacing w:val="-1"/>
          <w:sz w:val="28"/>
        </w:rPr>
        <w:t xml:space="preserve"> </w:t>
      </w:r>
      <w:r w:rsidRPr="008D5554">
        <w:rPr>
          <w:rFonts w:ascii="Times New Roman" w:hAnsi="Times New Roman"/>
          <w:sz w:val="28"/>
        </w:rPr>
        <w:t>600</w:t>
      </w:r>
      <w:r w:rsidRPr="008D5554">
        <w:rPr>
          <w:rFonts w:ascii="Times New Roman" w:hAnsi="Times New Roman"/>
          <w:spacing w:val="-4"/>
          <w:sz w:val="28"/>
        </w:rPr>
        <w:t xml:space="preserve"> </w:t>
      </w:r>
      <w:proofErr w:type="spellStart"/>
      <w:r w:rsidRPr="008D5554">
        <w:rPr>
          <w:rFonts w:ascii="Times New Roman" w:hAnsi="Times New Roman"/>
          <w:sz w:val="28"/>
        </w:rPr>
        <w:t>ppm</w:t>
      </w:r>
      <w:proofErr w:type="spellEnd"/>
      <w:r w:rsidRPr="008D5554">
        <w:rPr>
          <w:rFonts w:ascii="Times New Roman" w:hAnsi="Times New Roman"/>
          <w:spacing w:val="-7"/>
          <w:sz w:val="28"/>
        </w:rPr>
        <w:t xml:space="preserve"> </w:t>
      </w:r>
      <w:r w:rsidRPr="008D5554">
        <w:rPr>
          <w:rFonts w:ascii="Times New Roman" w:hAnsi="Times New Roman"/>
          <w:sz w:val="28"/>
        </w:rPr>
        <w:t>до</w:t>
      </w:r>
      <w:r w:rsidRPr="008D5554">
        <w:rPr>
          <w:rFonts w:ascii="Times New Roman" w:hAnsi="Times New Roman"/>
          <w:spacing w:val="-2"/>
          <w:sz w:val="28"/>
        </w:rPr>
        <w:t xml:space="preserve"> </w:t>
      </w:r>
      <w:r w:rsidRPr="008D5554">
        <w:rPr>
          <w:rFonts w:ascii="Times New Roman" w:hAnsi="Times New Roman"/>
          <w:sz w:val="28"/>
        </w:rPr>
        <w:t>800</w:t>
      </w:r>
      <w:r w:rsidRPr="008D5554">
        <w:rPr>
          <w:rFonts w:ascii="Times New Roman" w:hAnsi="Times New Roman"/>
          <w:spacing w:val="-2"/>
          <w:sz w:val="28"/>
        </w:rPr>
        <w:t xml:space="preserve"> </w:t>
      </w:r>
      <w:proofErr w:type="spellStart"/>
      <w:r w:rsidRPr="008D5554">
        <w:rPr>
          <w:rFonts w:ascii="Times New Roman" w:hAnsi="Times New Roman"/>
          <w:sz w:val="28"/>
        </w:rPr>
        <w:t>ppm</w:t>
      </w:r>
      <w:proofErr w:type="spellEnd"/>
      <w:r w:rsidRPr="008D5554">
        <w:rPr>
          <w:rFonts w:ascii="Times New Roman" w:hAnsi="Times New Roman"/>
          <w:sz w:val="28"/>
        </w:rPr>
        <w:t>;</w:t>
      </w:r>
    </w:p>
    <w:p w14:paraId="50E34BB7" w14:textId="77777777" w:rsidR="00A0570F" w:rsidRPr="008D5554" w:rsidRDefault="00A0570F" w:rsidP="00A0570F">
      <w:pPr>
        <w:pStyle w:val="a7"/>
        <w:widowControl w:val="0"/>
        <w:numPr>
          <w:ilvl w:val="0"/>
          <w:numId w:val="11"/>
        </w:numPr>
        <w:tabs>
          <w:tab w:val="left" w:pos="1058"/>
        </w:tabs>
        <w:autoSpaceDE w:val="0"/>
        <w:autoSpaceDN w:val="0"/>
        <w:spacing w:before="164" w:after="0" w:line="360" w:lineRule="auto"/>
        <w:ind w:left="1055" w:hanging="210"/>
        <w:contextualSpacing w:val="0"/>
        <w:jc w:val="both"/>
        <w:rPr>
          <w:rFonts w:ascii="Times New Roman" w:hAnsi="Times New Roman"/>
          <w:sz w:val="28"/>
        </w:rPr>
      </w:pPr>
      <w:r w:rsidRPr="008D5554">
        <w:rPr>
          <w:rFonts w:ascii="Times New Roman" w:hAnsi="Times New Roman"/>
          <w:sz w:val="28"/>
        </w:rPr>
        <w:t>оптимальна</w:t>
      </w:r>
      <w:r w:rsidRPr="008D5554">
        <w:rPr>
          <w:rFonts w:ascii="Times New Roman" w:hAnsi="Times New Roman"/>
          <w:spacing w:val="-1"/>
          <w:sz w:val="28"/>
        </w:rPr>
        <w:t xml:space="preserve"> </w:t>
      </w:r>
      <w:r w:rsidRPr="008D5554">
        <w:rPr>
          <w:rFonts w:ascii="Times New Roman" w:hAnsi="Times New Roman"/>
          <w:sz w:val="28"/>
        </w:rPr>
        <w:t>кислотність</w:t>
      </w:r>
      <w:r w:rsidRPr="008D5554">
        <w:rPr>
          <w:rFonts w:ascii="Times New Roman" w:hAnsi="Times New Roman"/>
          <w:spacing w:val="-2"/>
          <w:sz w:val="28"/>
        </w:rPr>
        <w:t xml:space="preserve"> </w:t>
      </w:r>
      <w:r w:rsidRPr="008D5554">
        <w:rPr>
          <w:rFonts w:ascii="Times New Roman" w:hAnsi="Times New Roman"/>
          <w:sz w:val="28"/>
        </w:rPr>
        <w:t>ґрунту</w:t>
      </w:r>
      <w:r w:rsidRPr="008D5554">
        <w:rPr>
          <w:rFonts w:ascii="Times New Roman" w:hAnsi="Times New Roman"/>
          <w:spacing w:val="-2"/>
          <w:sz w:val="28"/>
        </w:rPr>
        <w:t xml:space="preserve"> </w:t>
      </w:r>
      <w:r w:rsidRPr="008D5554">
        <w:rPr>
          <w:rFonts w:ascii="Times New Roman" w:hAnsi="Times New Roman"/>
          <w:sz w:val="28"/>
        </w:rPr>
        <w:t>становить</w:t>
      </w:r>
      <w:r w:rsidRPr="008D5554">
        <w:rPr>
          <w:rFonts w:ascii="Times New Roman" w:hAnsi="Times New Roman"/>
          <w:spacing w:val="-1"/>
          <w:sz w:val="28"/>
        </w:rPr>
        <w:t xml:space="preserve"> </w:t>
      </w:r>
      <w:r w:rsidRPr="008D5554">
        <w:rPr>
          <w:rFonts w:ascii="Times New Roman" w:hAnsi="Times New Roman"/>
          <w:sz w:val="28"/>
        </w:rPr>
        <w:t>від</w:t>
      </w:r>
      <w:r w:rsidRPr="008D5554">
        <w:rPr>
          <w:rFonts w:ascii="Times New Roman" w:hAnsi="Times New Roman"/>
          <w:spacing w:val="-4"/>
          <w:sz w:val="28"/>
        </w:rPr>
        <w:t xml:space="preserve"> </w:t>
      </w:r>
      <w:r w:rsidRPr="008D5554">
        <w:rPr>
          <w:rFonts w:ascii="Times New Roman" w:hAnsi="Times New Roman"/>
          <w:sz w:val="28"/>
        </w:rPr>
        <w:t>5,5</w:t>
      </w:r>
      <w:r w:rsidRPr="008D5554">
        <w:rPr>
          <w:rFonts w:ascii="Times New Roman" w:hAnsi="Times New Roman"/>
          <w:spacing w:val="5"/>
          <w:sz w:val="28"/>
        </w:rPr>
        <w:t xml:space="preserve"> </w:t>
      </w:r>
      <w:r w:rsidRPr="008D5554">
        <w:rPr>
          <w:rFonts w:ascii="Times New Roman" w:hAnsi="Times New Roman"/>
          <w:sz w:val="28"/>
        </w:rPr>
        <w:t>од.</w:t>
      </w:r>
      <w:r w:rsidRPr="008D5554">
        <w:rPr>
          <w:rFonts w:ascii="Times New Roman" w:hAnsi="Times New Roman"/>
          <w:spacing w:val="-4"/>
          <w:sz w:val="28"/>
        </w:rPr>
        <w:t xml:space="preserve"> </w:t>
      </w:r>
      <w:r w:rsidRPr="008D5554">
        <w:rPr>
          <w:rFonts w:ascii="Times New Roman" w:hAnsi="Times New Roman"/>
          <w:sz w:val="28"/>
        </w:rPr>
        <w:t>до</w:t>
      </w:r>
      <w:r w:rsidRPr="008D5554">
        <w:rPr>
          <w:rFonts w:ascii="Times New Roman" w:hAnsi="Times New Roman"/>
          <w:spacing w:val="-4"/>
          <w:sz w:val="28"/>
        </w:rPr>
        <w:t xml:space="preserve"> </w:t>
      </w:r>
      <w:r w:rsidRPr="008D5554">
        <w:rPr>
          <w:rFonts w:ascii="Times New Roman" w:hAnsi="Times New Roman"/>
          <w:sz w:val="28"/>
        </w:rPr>
        <w:t>6,5</w:t>
      </w:r>
      <w:r w:rsidRPr="008D5554">
        <w:rPr>
          <w:rFonts w:ascii="Times New Roman" w:hAnsi="Times New Roman"/>
          <w:spacing w:val="-2"/>
          <w:sz w:val="28"/>
        </w:rPr>
        <w:t xml:space="preserve"> </w:t>
      </w:r>
      <w:r w:rsidRPr="008D5554">
        <w:rPr>
          <w:rFonts w:ascii="Times New Roman" w:hAnsi="Times New Roman"/>
          <w:sz w:val="28"/>
        </w:rPr>
        <w:t>од.;</w:t>
      </w:r>
    </w:p>
    <w:p w14:paraId="3ADC98A7" w14:textId="77777777" w:rsidR="00A0570F" w:rsidRPr="008D5554" w:rsidRDefault="00A0570F" w:rsidP="00A0570F">
      <w:pPr>
        <w:pStyle w:val="a7"/>
        <w:widowControl w:val="0"/>
        <w:numPr>
          <w:ilvl w:val="0"/>
          <w:numId w:val="11"/>
        </w:numPr>
        <w:tabs>
          <w:tab w:val="left" w:pos="1058"/>
        </w:tabs>
        <w:autoSpaceDE w:val="0"/>
        <w:autoSpaceDN w:val="0"/>
        <w:spacing w:before="160" w:after="0" w:line="360" w:lineRule="auto"/>
        <w:ind w:left="1055" w:hanging="210"/>
        <w:contextualSpacing w:val="0"/>
        <w:jc w:val="both"/>
        <w:rPr>
          <w:rFonts w:ascii="Times New Roman" w:hAnsi="Times New Roman"/>
          <w:sz w:val="28"/>
        </w:rPr>
      </w:pPr>
      <w:r w:rsidRPr="008D5554">
        <w:rPr>
          <w:rFonts w:ascii="Times New Roman" w:hAnsi="Times New Roman"/>
          <w:sz w:val="28"/>
        </w:rPr>
        <w:t>оптимальна</w:t>
      </w:r>
      <w:r w:rsidRPr="008D5554">
        <w:rPr>
          <w:rFonts w:ascii="Times New Roman" w:hAnsi="Times New Roman"/>
          <w:spacing w:val="-3"/>
          <w:sz w:val="28"/>
        </w:rPr>
        <w:t xml:space="preserve"> </w:t>
      </w:r>
      <w:r w:rsidRPr="008D5554">
        <w:rPr>
          <w:rFonts w:ascii="Times New Roman" w:hAnsi="Times New Roman"/>
          <w:sz w:val="28"/>
        </w:rPr>
        <w:t>електропровідність</w:t>
      </w:r>
      <w:r w:rsidRPr="008D5554">
        <w:rPr>
          <w:rFonts w:ascii="Times New Roman" w:hAnsi="Times New Roman"/>
          <w:spacing w:val="-3"/>
          <w:sz w:val="28"/>
        </w:rPr>
        <w:t xml:space="preserve"> </w:t>
      </w:r>
      <w:r w:rsidRPr="008D5554">
        <w:rPr>
          <w:rFonts w:ascii="Times New Roman" w:hAnsi="Times New Roman"/>
          <w:sz w:val="28"/>
        </w:rPr>
        <w:t>ґрунту</w:t>
      </w:r>
      <w:r w:rsidRPr="008D5554">
        <w:rPr>
          <w:rFonts w:ascii="Times New Roman" w:hAnsi="Times New Roman"/>
          <w:spacing w:val="3"/>
          <w:sz w:val="28"/>
        </w:rPr>
        <w:t xml:space="preserve"> </w:t>
      </w:r>
      <w:r w:rsidRPr="008D5554">
        <w:rPr>
          <w:rFonts w:ascii="Times New Roman" w:hAnsi="Times New Roman"/>
          <w:sz w:val="28"/>
        </w:rPr>
        <w:t>–</w:t>
      </w:r>
      <w:r w:rsidRPr="008D5554">
        <w:rPr>
          <w:rFonts w:ascii="Times New Roman" w:hAnsi="Times New Roman"/>
          <w:spacing w:val="-2"/>
          <w:sz w:val="28"/>
        </w:rPr>
        <w:t xml:space="preserve"> </w:t>
      </w:r>
      <w:r w:rsidRPr="008D5554">
        <w:rPr>
          <w:rFonts w:ascii="Times New Roman" w:hAnsi="Times New Roman"/>
          <w:sz w:val="28"/>
        </w:rPr>
        <w:t>від</w:t>
      </w:r>
      <w:r w:rsidRPr="008D5554">
        <w:rPr>
          <w:rFonts w:ascii="Times New Roman" w:hAnsi="Times New Roman"/>
          <w:spacing w:val="-4"/>
          <w:sz w:val="28"/>
        </w:rPr>
        <w:t xml:space="preserve"> </w:t>
      </w:r>
      <w:r w:rsidRPr="008D5554">
        <w:rPr>
          <w:rFonts w:ascii="Times New Roman" w:hAnsi="Times New Roman"/>
          <w:sz w:val="28"/>
        </w:rPr>
        <w:t>2</w:t>
      </w:r>
      <w:r w:rsidRPr="008D5554">
        <w:rPr>
          <w:rFonts w:ascii="Times New Roman" w:hAnsi="Times New Roman"/>
          <w:spacing w:val="-1"/>
          <w:sz w:val="28"/>
        </w:rPr>
        <w:t xml:space="preserve"> </w:t>
      </w:r>
      <w:proofErr w:type="spellStart"/>
      <w:r w:rsidRPr="008D5554">
        <w:rPr>
          <w:rFonts w:ascii="Times New Roman" w:hAnsi="Times New Roman"/>
          <w:sz w:val="28"/>
        </w:rPr>
        <w:t>мСм</w:t>
      </w:r>
      <w:proofErr w:type="spellEnd"/>
      <w:r w:rsidRPr="008D5554">
        <w:rPr>
          <w:rFonts w:ascii="Times New Roman" w:hAnsi="Times New Roman"/>
          <w:sz w:val="28"/>
        </w:rPr>
        <w:t>/см</w:t>
      </w:r>
      <w:r w:rsidRPr="008D5554">
        <w:rPr>
          <w:rFonts w:ascii="Times New Roman" w:hAnsi="Times New Roman"/>
          <w:spacing w:val="-1"/>
          <w:sz w:val="28"/>
        </w:rPr>
        <w:t xml:space="preserve"> </w:t>
      </w:r>
      <w:r w:rsidRPr="008D5554">
        <w:rPr>
          <w:rFonts w:ascii="Times New Roman" w:hAnsi="Times New Roman"/>
          <w:sz w:val="28"/>
        </w:rPr>
        <w:t>до</w:t>
      </w:r>
      <w:r w:rsidRPr="008D5554">
        <w:rPr>
          <w:rFonts w:ascii="Times New Roman" w:hAnsi="Times New Roman"/>
          <w:spacing w:val="-5"/>
          <w:sz w:val="28"/>
        </w:rPr>
        <w:t xml:space="preserve"> </w:t>
      </w:r>
      <w:r w:rsidRPr="008D5554">
        <w:rPr>
          <w:rFonts w:ascii="Times New Roman" w:hAnsi="Times New Roman"/>
          <w:sz w:val="28"/>
        </w:rPr>
        <w:t>2,5</w:t>
      </w:r>
      <w:r w:rsidRPr="008D5554">
        <w:rPr>
          <w:rFonts w:ascii="Times New Roman" w:hAnsi="Times New Roman"/>
          <w:spacing w:val="-2"/>
          <w:sz w:val="28"/>
        </w:rPr>
        <w:t xml:space="preserve"> </w:t>
      </w:r>
      <w:proofErr w:type="spellStart"/>
      <w:r w:rsidRPr="008D5554">
        <w:rPr>
          <w:rFonts w:ascii="Times New Roman" w:hAnsi="Times New Roman"/>
          <w:sz w:val="28"/>
        </w:rPr>
        <w:t>мСм</w:t>
      </w:r>
      <w:proofErr w:type="spellEnd"/>
      <w:r w:rsidRPr="008D5554">
        <w:rPr>
          <w:rFonts w:ascii="Times New Roman" w:hAnsi="Times New Roman"/>
          <w:sz w:val="28"/>
        </w:rPr>
        <w:t>/см.</w:t>
      </w:r>
    </w:p>
    <w:p w14:paraId="3BD90B18" w14:textId="77777777" w:rsidR="00A0570F" w:rsidRPr="008D5554" w:rsidRDefault="00A0570F" w:rsidP="00A0570F">
      <w:pPr>
        <w:pStyle w:val="a8"/>
        <w:spacing w:before="160" w:line="360" w:lineRule="auto"/>
        <w:ind w:left="138" w:right="121" w:firstLine="707"/>
        <w:jc w:val="both"/>
      </w:pPr>
      <w:r w:rsidRPr="008D5554">
        <w:rPr>
          <w:b/>
          <w:bCs/>
          <w:iCs/>
        </w:rPr>
        <w:t>Перець овочевий</w:t>
      </w:r>
      <w:r w:rsidRPr="008D5554">
        <w:rPr>
          <w:i/>
        </w:rPr>
        <w:t xml:space="preserve">. </w:t>
      </w:r>
      <w:r w:rsidRPr="008D5554">
        <w:t>Вирощування перцю в тепличних умовах є економічно</w:t>
      </w:r>
      <w:r w:rsidRPr="008D5554">
        <w:rPr>
          <w:spacing w:val="1"/>
        </w:rPr>
        <w:t xml:space="preserve"> </w:t>
      </w:r>
      <w:r w:rsidRPr="008D5554">
        <w:t>привабливою</w:t>
      </w:r>
      <w:r w:rsidRPr="008D5554">
        <w:rPr>
          <w:spacing w:val="1"/>
        </w:rPr>
        <w:t xml:space="preserve"> </w:t>
      </w:r>
      <w:r w:rsidRPr="008D5554">
        <w:t>процедурою</w:t>
      </w:r>
      <w:r w:rsidRPr="008D5554">
        <w:rPr>
          <w:spacing w:val="1"/>
        </w:rPr>
        <w:t xml:space="preserve"> </w:t>
      </w:r>
      <w:r w:rsidRPr="008D5554">
        <w:t>через</w:t>
      </w:r>
      <w:r w:rsidRPr="008D5554">
        <w:rPr>
          <w:spacing w:val="1"/>
        </w:rPr>
        <w:t xml:space="preserve"> </w:t>
      </w:r>
      <w:r w:rsidRPr="008D5554">
        <w:t>порівняно</w:t>
      </w:r>
      <w:r w:rsidRPr="008D5554">
        <w:rPr>
          <w:spacing w:val="1"/>
        </w:rPr>
        <w:t xml:space="preserve"> </w:t>
      </w:r>
      <w:r w:rsidRPr="008D5554">
        <w:t>високу</w:t>
      </w:r>
      <w:r w:rsidRPr="008D5554">
        <w:rPr>
          <w:spacing w:val="1"/>
        </w:rPr>
        <w:t xml:space="preserve"> </w:t>
      </w:r>
      <w:r w:rsidRPr="008D5554">
        <w:t>швидкість</w:t>
      </w:r>
      <w:r w:rsidRPr="008D5554">
        <w:rPr>
          <w:spacing w:val="1"/>
        </w:rPr>
        <w:t xml:space="preserve"> </w:t>
      </w:r>
      <w:r w:rsidRPr="008D5554">
        <w:t>зростання</w:t>
      </w:r>
      <w:r w:rsidRPr="008D5554">
        <w:rPr>
          <w:spacing w:val="1"/>
        </w:rPr>
        <w:t xml:space="preserve"> </w:t>
      </w:r>
      <w:r w:rsidRPr="008D5554">
        <w:t>(у</w:t>
      </w:r>
      <w:r w:rsidRPr="008D5554">
        <w:rPr>
          <w:spacing w:val="-67"/>
        </w:rPr>
        <w:t xml:space="preserve"> </w:t>
      </w:r>
      <w:r w:rsidRPr="008D5554">
        <w:t>середньому</w:t>
      </w:r>
      <w:r w:rsidRPr="008D5554">
        <w:rPr>
          <w:spacing w:val="1"/>
        </w:rPr>
        <w:t xml:space="preserve"> </w:t>
      </w:r>
      <w:r w:rsidRPr="008D5554">
        <w:t>від</w:t>
      </w:r>
      <w:r w:rsidRPr="008D5554">
        <w:rPr>
          <w:spacing w:val="1"/>
        </w:rPr>
        <w:t xml:space="preserve"> </w:t>
      </w:r>
      <w:r w:rsidRPr="008D5554">
        <w:t>50</w:t>
      </w:r>
      <w:r w:rsidRPr="008D5554">
        <w:rPr>
          <w:spacing w:val="1"/>
        </w:rPr>
        <w:t xml:space="preserve"> </w:t>
      </w:r>
      <w:r w:rsidRPr="008D5554">
        <w:t>до</w:t>
      </w:r>
      <w:r w:rsidRPr="008D5554">
        <w:rPr>
          <w:spacing w:val="1"/>
        </w:rPr>
        <w:t xml:space="preserve"> </w:t>
      </w:r>
      <w:r w:rsidRPr="008D5554">
        <w:t>60</w:t>
      </w:r>
      <w:r w:rsidRPr="008D5554">
        <w:rPr>
          <w:spacing w:val="1"/>
        </w:rPr>
        <w:t xml:space="preserve"> </w:t>
      </w:r>
      <w:r w:rsidRPr="008D5554">
        <w:t>діб)</w:t>
      </w:r>
      <w:r w:rsidRPr="008D5554">
        <w:rPr>
          <w:spacing w:val="1"/>
        </w:rPr>
        <w:t xml:space="preserve"> </w:t>
      </w:r>
      <w:r w:rsidRPr="008D5554">
        <w:t>та</w:t>
      </w:r>
      <w:r w:rsidRPr="008D5554">
        <w:rPr>
          <w:spacing w:val="1"/>
        </w:rPr>
        <w:t xml:space="preserve"> </w:t>
      </w:r>
      <w:r w:rsidRPr="008D5554">
        <w:t>значну</w:t>
      </w:r>
      <w:r w:rsidRPr="008D5554">
        <w:rPr>
          <w:spacing w:val="1"/>
        </w:rPr>
        <w:t xml:space="preserve"> </w:t>
      </w:r>
      <w:r w:rsidRPr="008D5554">
        <w:t>питому</w:t>
      </w:r>
      <w:r w:rsidRPr="008D5554">
        <w:rPr>
          <w:spacing w:val="1"/>
        </w:rPr>
        <w:t xml:space="preserve"> </w:t>
      </w:r>
      <w:r w:rsidRPr="008D5554">
        <w:t>врожайність</w:t>
      </w:r>
      <w:r w:rsidRPr="008D5554">
        <w:rPr>
          <w:spacing w:val="1"/>
        </w:rPr>
        <w:t xml:space="preserve"> </w:t>
      </w:r>
      <w:r w:rsidRPr="008D5554">
        <w:t>(до</w:t>
      </w:r>
      <w:r w:rsidRPr="008D5554">
        <w:rPr>
          <w:spacing w:val="1"/>
        </w:rPr>
        <w:t xml:space="preserve"> </w:t>
      </w:r>
      <w:r w:rsidRPr="008D5554">
        <w:t>18 кг/м</w:t>
      </w:r>
      <w:r w:rsidRPr="008D5554">
        <w:rPr>
          <w:vertAlign w:val="superscript"/>
        </w:rPr>
        <w:t>2</w:t>
      </w:r>
      <w:r w:rsidRPr="008D5554">
        <w:t>).</w:t>
      </w:r>
      <w:r w:rsidRPr="008D5554">
        <w:rPr>
          <w:spacing w:val="1"/>
        </w:rPr>
        <w:t xml:space="preserve"> </w:t>
      </w:r>
      <w:r w:rsidRPr="008D5554">
        <w:t>Рекомендовані</w:t>
      </w:r>
      <w:r w:rsidRPr="008D5554">
        <w:rPr>
          <w:spacing w:val="-1"/>
        </w:rPr>
        <w:t xml:space="preserve"> </w:t>
      </w:r>
      <w:r w:rsidRPr="008D5554">
        <w:t>параметри</w:t>
      </w:r>
      <w:r w:rsidRPr="008D5554">
        <w:rPr>
          <w:spacing w:val="-4"/>
        </w:rPr>
        <w:t xml:space="preserve"> </w:t>
      </w:r>
      <w:r w:rsidRPr="008D5554">
        <w:t>мікроклімату</w:t>
      </w:r>
      <w:r w:rsidRPr="008D5554">
        <w:rPr>
          <w:spacing w:val="-7"/>
        </w:rPr>
        <w:t xml:space="preserve"> </w:t>
      </w:r>
      <w:r w:rsidRPr="008D5554">
        <w:t>під</w:t>
      </w:r>
      <w:r w:rsidRPr="008D5554">
        <w:rPr>
          <w:spacing w:val="-3"/>
        </w:rPr>
        <w:t xml:space="preserve"> </w:t>
      </w:r>
      <w:r w:rsidRPr="008D5554">
        <w:t>час</w:t>
      </w:r>
      <w:r w:rsidRPr="008D5554">
        <w:rPr>
          <w:spacing w:val="-4"/>
        </w:rPr>
        <w:t xml:space="preserve"> </w:t>
      </w:r>
      <w:r w:rsidRPr="008D5554">
        <w:t>вирощування</w:t>
      </w:r>
      <w:r w:rsidRPr="008D5554">
        <w:rPr>
          <w:spacing w:val="-4"/>
        </w:rPr>
        <w:t xml:space="preserve"> </w:t>
      </w:r>
      <w:r w:rsidRPr="008D5554">
        <w:t>перцю</w:t>
      </w:r>
      <w:r w:rsidRPr="008D5554">
        <w:rPr>
          <w:spacing w:val="4"/>
        </w:rPr>
        <w:t xml:space="preserve"> </w:t>
      </w:r>
      <w:r w:rsidRPr="008D5554">
        <w:t>є</w:t>
      </w:r>
      <w:r w:rsidRPr="008D5554">
        <w:rPr>
          <w:spacing w:val="-5"/>
        </w:rPr>
        <w:t xml:space="preserve"> </w:t>
      </w:r>
      <w:r w:rsidRPr="008D5554">
        <w:t>такими</w:t>
      </w:r>
      <w:r w:rsidRPr="008D5554">
        <w:rPr>
          <w:spacing w:val="-3"/>
        </w:rPr>
        <w:t xml:space="preserve"> </w:t>
      </w:r>
      <w:r w:rsidRPr="008D5554">
        <w:t>[11]:</w:t>
      </w:r>
    </w:p>
    <w:p w14:paraId="108B7C0D" w14:textId="77777777" w:rsidR="00A0570F" w:rsidRPr="008D5554" w:rsidRDefault="00A0570F" w:rsidP="00A0570F">
      <w:pPr>
        <w:pStyle w:val="a7"/>
        <w:widowControl w:val="0"/>
        <w:numPr>
          <w:ilvl w:val="0"/>
          <w:numId w:val="11"/>
        </w:numPr>
        <w:tabs>
          <w:tab w:val="left" w:pos="1058"/>
        </w:tabs>
        <w:autoSpaceDE w:val="0"/>
        <w:autoSpaceDN w:val="0"/>
        <w:spacing w:after="0" w:line="360" w:lineRule="auto"/>
        <w:ind w:right="123" w:firstLine="707"/>
        <w:contextualSpacing w:val="0"/>
        <w:jc w:val="both"/>
        <w:rPr>
          <w:rFonts w:ascii="Times New Roman" w:hAnsi="Times New Roman"/>
          <w:sz w:val="28"/>
        </w:rPr>
      </w:pPr>
      <w:r w:rsidRPr="008D5554">
        <w:rPr>
          <w:rFonts w:ascii="Times New Roman" w:hAnsi="Times New Roman"/>
          <w:sz w:val="28"/>
        </w:rPr>
        <w:t>оптимальна</w:t>
      </w:r>
      <w:r w:rsidRPr="008D5554">
        <w:rPr>
          <w:rFonts w:ascii="Times New Roman" w:hAnsi="Times New Roman"/>
          <w:spacing w:val="35"/>
          <w:sz w:val="28"/>
        </w:rPr>
        <w:t xml:space="preserve"> </w:t>
      </w:r>
      <w:r w:rsidRPr="008D5554">
        <w:rPr>
          <w:rFonts w:ascii="Times New Roman" w:hAnsi="Times New Roman"/>
          <w:sz w:val="28"/>
        </w:rPr>
        <w:t>температура</w:t>
      </w:r>
      <w:r w:rsidRPr="008D5554">
        <w:rPr>
          <w:rFonts w:ascii="Times New Roman" w:hAnsi="Times New Roman"/>
          <w:spacing w:val="35"/>
          <w:sz w:val="28"/>
        </w:rPr>
        <w:t xml:space="preserve"> </w:t>
      </w:r>
      <w:r w:rsidRPr="008D5554">
        <w:rPr>
          <w:rFonts w:ascii="Times New Roman" w:hAnsi="Times New Roman"/>
          <w:sz w:val="28"/>
        </w:rPr>
        <w:t>повітря</w:t>
      </w:r>
      <w:r w:rsidRPr="008D5554">
        <w:rPr>
          <w:rFonts w:ascii="Times New Roman" w:hAnsi="Times New Roman"/>
          <w:spacing w:val="36"/>
          <w:sz w:val="28"/>
        </w:rPr>
        <w:t xml:space="preserve"> </w:t>
      </w:r>
      <w:r w:rsidRPr="008D5554">
        <w:rPr>
          <w:rFonts w:ascii="Times New Roman" w:hAnsi="Times New Roman"/>
          <w:sz w:val="28"/>
        </w:rPr>
        <w:t>вдень</w:t>
      </w:r>
      <w:r w:rsidRPr="008D5554">
        <w:rPr>
          <w:rFonts w:ascii="Times New Roman" w:hAnsi="Times New Roman"/>
          <w:spacing w:val="43"/>
          <w:sz w:val="28"/>
        </w:rPr>
        <w:t xml:space="preserve"> </w:t>
      </w:r>
      <w:r w:rsidRPr="008D5554">
        <w:rPr>
          <w:rFonts w:ascii="Times New Roman" w:hAnsi="Times New Roman"/>
          <w:sz w:val="28"/>
        </w:rPr>
        <w:t>–</w:t>
      </w:r>
      <w:r w:rsidRPr="008D5554">
        <w:rPr>
          <w:rFonts w:ascii="Times New Roman" w:hAnsi="Times New Roman"/>
          <w:spacing w:val="38"/>
          <w:sz w:val="28"/>
        </w:rPr>
        <w:t xml:space="preserve"> </w:t>
      </w:r>
      <w:r w:rsidRPr="008D5554">
        <w:rPr>
          <w:rFonts w:ascii="Times New Roman" w:hAnsi="Times New Roman"/>
          <w:sz w:val="28"/>
        </w:rPr>
        <w:t>від</w:t>
      </w:r>
      <w:r w:rsidRPr="008D5554">
        <w:rPr>
          <w:rFonts w:ascii="Times New Roman" w:hAnsi="Times New Roman"/>
          <w:spacing w:val="37"/>
          <w:sz w:val="28"/>
        </w:rPr>
        <w:t xml:space="preserve"> </w:t>
      </w:r>
      <w:r w:rsidRPr="008D5554">
        <w:rPr>
          <w:rFonts w:ascii="Times New Roman" w:hAnsi="Times New Roman"/>
          <w:sz w:val="28"/>
        </w:rPr>
        <w:t>20 ºС</w:t>
      </w:r>
      <w:r w:rsidRPr="008D5554">
        <w:rPr>
          <w:rFonts w:ascii="Times New Roman" w:hAnsi="Times New Roman"/>
          <w:spacing w:val="36"/>
          <w:sz w:val="28"/>
        </w:rPr>
        <w:t xml:space="preserve"> </w:t>
      </w:r>
      <w:r w:rsidRPr="008D5554">
        <w:rPr>
          <w:rFonts w:ascii="Times New Roman" w:hAnsi="Times New Roman"/>
          <w:sz w:val="28"/>
        </w:rPr>
        <w:t>до</w:t>
      </w:r>
      <w:r w:rsidRPr="008D5554">
        <w:rPr>
          <w:rFonts w:ascii="Times New Roman" w:hAnsi="Times New Roman"/>
          <w:spacing w:val="34"/>
          <w:sz w:val="28"/>
        </w:rPr>
        <w:t xml:space="preserve"> </w:t>
      </w:r>
      <w:r w:rsidRPr="008D5554">
        <w:rPr>
          <w:rFonts w:ascii="Times New Roman" w:hAnsi="Times New Roman"/>
          <w:sz w:val="28"/>
        </w:rPr>
        <w:t>25</w:t>
      </w:r>
      <w:r w:rsidRPr="008D5554">
        <w:rPr>
          <w:rFonts w:ascii="Times New Roman" w:hAnsi="Times New Roman"/>
          <w:spacing w:val="-1"/>
          <w:sz w:val="28"/>
        </w:rPr>
        <w:t xml:space="preserve"> </w:t>
      </w:r>
      <w:r w:rsidRPr="008D5554">
        <w:rPr>
          <w:rFonts w:ascii="Times New Roman" w:hAnsi="Times New Roman"/>
          <w:sz w:val="28"/>
        </w:rPr>
        <w:t>ºС</w:t>
      </w:r>
      <w:r w:rsidRPr="008D5554">
        <w:rPr>
          <w:rFonts w:ascii="Times New Roman" w:hAnsi="Times New Roman"/>
          <w:spacing w:val="36"/>
          <w:sz w:val="28"/>
        </w:rPr>
        <w:t xml:space="preserve"> </w:t>
      </w:r>
      <w:r w:rsidRPr="008D5554">
        <w:rPr>
          <w:rFonts w:ascii="Times New Roman" w:hAnsi="Times New Roman"/>
          <w:sz w:val="28"/>
        </w:rPr>
        <w:t>і</w:t>
      </w:r>
      <w:r w:rsidRPr="008D5554">
        <w:rPr>
          <w:rFonts w:ascii="Times New Roman" w:hAnsi="Times New Roman"/>
          <w:spacing w:val="38"/>
          <w:sz w:val="28"/>
        </w:rPr>
        <w:t xml:space="preserve"> </w:t>
      </w:r>
      <w:r w:rsidRPr="008D5554">
        <w:rPr>
          <w:rFonts w:ascii="Times New Roman" w:hAnsi="Times New Roman"/>
          <w:sz w:val="28"/>
        </w:rPr>
        <w:t>вночі</w:t>
      </w:r>
      <w:r w:rsidRPr="008D5554">
        <w:rPr>
          <w:rFonts w:ascii="Times New Roman" w:hAnsi="Times New Roman"/>
          <w:spacing w:val="37"/>
          <w:sz w:val="28"/>
        </w:rPr>
        <w:t xml:space="preserve"> </w:t>
      </w:r>
      <w:r w:rsidRPr="008D5554">
        <w:rPr>
          <w:rFonts w:ascii="Times New Roman" w:hAnsi="Times New Roman"/>
          <w:sz w:val="28"/>
        </w:rPr>
        <w:t>–</w:t>
      </w:r>
      <w:r w:rsidRPr="008D5554">
        <w:rPr>
          <w:rFonts w:ascii="Times New Roman" w:hAnsi="Times New Roman"/>
          <w:spacing w:val="37"/>
          <w:sz w:val="28"/>
        </w:rPr>
        <w:t xml:space="preserve"> </w:t>
      </w:r>
      <w:r w:rsidRPr="008D5554">
        <w:rPr>
          <w:rFonts w:ascii="Times New Roman" w:hAnsi="Times New Roman"/>
          <w:sz w:val="28"/>
        </w:rPr>
        <w:t>від</w:t>
      </w:r>
      <w:r w:rsidRPr="008D5554">
        <w:rPr>
          <w:rFonts w:ascii="Times New Roman" w:hAnsi="Times New Roman"/>
          <w:spacing w:val="-67"/>
          <w:sz w:val="28"/>
        </w:rPr>
        <w:t xml:space="preserve"> </w:t>
      </w:r>
      <w:r w:rsidRPr="008D5554">
        <w:rPr>
          <w:rFonts w:ascii="Times New Roman" w:hAnsi="Times New Roman"/>
          <w:sz w:val="28"/>
        </w:rPr>
        <w:t>16</w:t>
      </w:r>
      <w:r w:rsidRPr="008D5554">
        <w:rPr>
          <w:rFonts w:ascii="Times New Roman" w:hAnsi="Times New Roman"/>
          <w:spacing w:val="-2"/>
          <w:sz w:val="28"/>
        </w:rPr>
        <w:t xml:space="preserve"> </w:t>
      </w:r>
      <w:r w:rsidRPr="008D5554">
        <w:rPr>
          <w:rFonts w:ascii="Times New Roman" w:hAnsi="Times New Roman"/>
          <w:sz w:val="28"/>
        </w:rPr>
        <w:t>ºС</w:t>
      </w:r>
      <w:r w:rsidRPr="008D5554">
        <w:rPr>
          <w:rFonts w:ascii="Times New Roman" w:hAnsi="Times New Roman"/>
          <w:spacing w:val="-3"/>
          <w:sz w:val="28"/>
        </w:rPr>
        <w:t xml:space="preserve"> </w:t>
      </w:r>
      <w:r w:rsidRPr="008D5554">
        <w:rPr>
          <w:rFonts w:ascii="Times New Roman" w:hAnsi="Times New Roman"/>
          <w:sz w:val="28"/>
        </w:rPr>
        <w:t>до</w:t>
      </w:r>
      <w:r w:rsidRPr="008D5554">
        <w:rPr>
          <w:rFonts w:ascii="Times New Roman" w:hAnsi="Times New Roman"/>
          <w:spacing w:val="-3"/>
          <w:sz w:val="28"/>
        </w:rPr>
        <w:t xml:space="preserve"> </w:t>
      </w:r>
      <w:r w:rsidRPr="008D5554">
        <w:rPr>
          <w:rFonts w:ascii="Times New Roman" w:hAnsi="Times New Roman"/>
          <w:sz w:val="28"/>
        </w:rPr>
        <w:t>18</w:t>
      </w:r>
      <w:r w:rsidRPr="008D5554">
        <w:rPr>
          <w:rFonts w:ascii="Times New Roman" w:hAnsi="Times New Roman"/>
          <w:spacing w:val="-3"/>
          <w:sz w:val="28"/>
        </w:rPr>
        <w:t xml:space="preserve"> </w:t>
      </w:r>
      <w:r w:rsidRPr="008D5554">
        <w:rPr>
          <w:rFonts w:ascii="Times New Roman" w:hAnsi="Times New Roman"/>
          <w:sz w:val="28"/>
        </w:rPr>
        <w:t>ºС;</w:t>
      </w:r>
    </w:p>
    <w:p w14:paraId="5222BA84" w14:textId="77777777" w:rsidR="00A0570F" w:rsidRPr="008D5554" w:rsidRDefault="00A0570F" w:rsidP="00A0570F">
      <w:pPr>
        <w:pStyle w:val="a7"/>
        <w:widowControl w:val="0"/>
        <w:numPr>
          <w:ilvl w:val="0"/>
          <w:numId w:val="11"/>
        </w:numPr>
        <w:tabs>
          <w:tab w:val="left" w:pos="1058"/>
        </w:tabs>
        <w:autoSpaceDE w:val="0"/>
        <w:autoSpaceDN w:val="0"/>
        <w:spacing w:after="0" w:line="360" w:lineRule="auto"/>
        <w:ind w:left="1055" w:hanging="210"/>
        <w:contextualSpacing w:val="0"/>
        <w:jc w:val="both"/>
        <w:rPr>
          <w:rFonts w:ascii="Times New Roman" w:hAnsi="Times New Roman"/>
          <w:sz w:val="28"/>
        </w:rPr>
      </w:pPr>
      <w:r w:rsidRPr="008D5554">
        <w:rPr>
          <w:rFonts w:ascii="Times New Roman" w:hAnsi="Times New Roman"/>
          <w:sz w:val="28"/>
        </w:rPr>
        <w:t>рекомендована</w:t>
      </w:r>
      <w:r w:rsidRPr="008D5554">
        <w:rPr>
          <w:rFonts w:ascii="Times New Roman" w:hAnsi="Times New Roman"/>
          <w:spacing w:val="-4"/>
          <w:sz w:val="28"/>
        </w:rPr>
        <w:t xml:space="preserve"> </w:t>
      </w:r>
      <w:r w:rsidRPr="008D5554">
        <w:rPr>
          <w:rFonts w:ascii="Times New Roman" w:hAnsi="Times New Roman"/>
          <w:sz w:val="28"/>
        </w:rPr>
        <w:t>відносна</w:t>
      </w:r>
      <w:r w:rsidRPr="008D5554">
        <w:rPr>
          <w:rFonts w:ascii="Times New Roman" w:hAnsi="Times New Roman"/>
          <w:spacing w:val="-4"/>
          <w:sz w:val="28"/>
        </w:rPr>
        <w:t xml:space="preserve"> </w:t>
      </w:r>
      <w:r w:rsidRPr="008D5554">
        <w:rPr>
          <w:rFonts w:ascii="Times New Roman" w:hAnsi="Times New Roman"/>
          <w:sz w:val="28"/>
        </w:rPr>
        <w:t>вологість</w:t>
      </w:r>
      <w:r w:rsidRPr="008D5554">
        <w:rPr>
          <w:rFonts w:ascii="Times New Roman" w:hAnsi="Times New Roman"/>
          <w:spacing w:val="-5"/>
          <w:sz w:val="28"/>
        </w:rPr>
        <w:t xml:space="preserve"> </w:t>
      </w:r>
      <w:r w:rsidRPr="008D5554">
        <w:rPr>
          <w:rFonts w:ascii="Times New Roman" w:hAnsi="Times New Roman"/>
          <w:sz w:val="28"/>
        </w:rPr>
        <w:t>повітря</w:t>
      </w:r>
      <w:r w:rsidRPr="008D5554">
        <w:rPr>
          <w:rFonts w:ascii="Times New Roman" w:hAnsi="Times New Roman"/>
          <w:spacing w:val="-4"/>
          <w:sz w:val="28"/>
        </w:rPr>
        <w:t xml:space="preserve"> </w:t>
      </w:r>
      <w:r w:rsidRPr="008D5554">
        <w:rPr>
          <w:rFonts w:ascii="Times New Roman" w:hAnsi="Times New Roman"/>
          <w:sz w:val="28"/>
        </w:rPr>
        <w:t>становить</w:t>
      </w:r>
      <w:r w:rsidRPr="008D5554">
        <w:rPr>
          <w:rFonts w:ascii="Times New Roman" w:hAnsi="Times New Roman"/>
          <w:spacing w:val="-5"/>
          <w:sz w:val="28"/>
        </w:rPr>
        <w:t xml:space="preserve"> </w:t>
      </w:r>
      <w:r w:rsidRPr="008D5554">
        <w:rPr>
          <w:rFonts w:ascii="Times New Roman" w:hAnsi="Times New Roman"/>
          <w:sz w:val="28"/>
        </w:rPr>
        <w:t>близько</w:t>
      </w:r>
      <w:r w:rsidRPr="008D5554">
        <w:rPr>
          <w:rFonts w:ascii="Times New Roman" w:hAnsi="Times New Roman"/>
          <w:spacing w:val="-3"/>
          <w:sz w:val="28"/>
        </w:rPr>
        <w:t xml:space="preserve"> </w:t>
      </w:r>
      <w:r w:rsidRPr="008D5554">
        <w:rPr>
          <w:rFonts w:ascii="Times New Roman" w:hAnsi="Times New Roman"/>
          <w:sz w:val="28"/>
        </w:rPr>
        <w:t>75</w:t>
      </w:r>
      <w:r w:rsidRPr="008D5554">
        <w:rPr>
          <w:rFonts w:ascii="Times New Roman" w:hAnsi="Times New Roman"/>
          <w:spacing w:val="8"/>
          <w:sz w:val="28"/>
        </w:rPr>
        <w:t xml:space="preserve"> </w:t>
      </w:r>
      <w:r w:rsidRPr="008D5554">
        <w:rPr>
          <w:rFonts w:ascii="Times New Roman" w:hAnsi="Times New Roman"/>
          <w:sz w:val="28"/>
        </w:rPr>
        <w:t>%;</w:t>
      </w:r>
    </w:p>
    <w:p w14:paraId="195A31D9" w14:textId="77777777" w:rsidR="00A0570F" w:rsidRPr="008D5554" w:rsidRDefault="00A0570F" w:rsidP="00A0570F">
      <w:pPr>
        <w:pStyle w:val="a7"/>
        <w:widowControl w:val="0"/>
        <w:numPr>
          <w:ilvl w:val="0"/>
          <w:numId w:val="11"/>
        </w:numPr>
        <w:tabs>
          <w:tab w:val="left" w:pos="1058"/>
        </w:tabs>
        <w:autoSpaceDE w:val="0"/>
        <w:autoSpaceDN w:val="0"/>
        <w:spacing w:before="163" w:after="0" w:line="360" w:lineRule="auto"/>
        <w:ind w:left="1055" w:hanging="210"/>
        <w:contextualSpacing w:val="0"/>
        <w:jc w:val="both"/>
        <w:rPr>
          <w:rFonts w:ascii="Times New Roman" w:hAnsi="Times New Roman"/>
          <w:sz w:val="28"/>
        </w:rPr>
      </w:pPr>
      <w:r w:rsidRPr="008D5554">
        <w:rPr>
          <w:rFonts w:ascii="Times New Roman" w:hAnsi="Times New Roman"/>
          <w:sz w:val="28"/>
        </w:rPr>
        <w:t>концентрація</w:t>
      </w:r>
      <w:r w:rsidRPr="008D5554">
        <w:rPr>
          <w:rFonts w:ascii="Times New Roman" w:hAnsi="Times New Roman"/>
          <w:spacing w:val="2"/>
          <w:sz w:val="28"/>
        </w:rPr>
        <w:t xml:space="preserve"> </w:t>
      </w:r>
      <w:r w:rsidRPr="008D5554">
        <w:rPr>
          <w:rFonts w:ascii="Times New Roman" w:hAnsi="Times New Roman"/>
          <w:sz w:val="28"/>
        </w:rPr>
        <w:t>СО</w:t>
      </w:r>
      <w:r w:rsidRPr="008D5554">
        <w:rPr>
          <w:rFonts w:ascii="Times New Roman" w:hAnsi="Times New Roman"/>
          <w:sz w:val="28"/>
          <w:vertAlign w:val="subscript"/>
        </w:rPr>
        <w:t>2</w:t>
      </w:r>
      <w:r w:rsidRPr="008D5554">
        <w:rPr>
          <w:rFonts w:ascii="Times New Roman" w:hAnsi="Times New Roman"/>
          <w:spacing w:val="-3"/>
          <w:sz w:val="28"/>
        </w:rPr>
        <w:t xml:space="preserve"> </w:t>
      </w:r>
      <w:r w:rsidRPr="008D5554">
        <w:rPr>
          <w:rFonts w:ascii="Times New Roman" w:hAnsi="Times New Roman"/>
          <w:sz w:val="28"/>
        </w:rPr>
        <w:t>–</w:t>
      </w:r>
      <w:r w:rsidRPr="008D5554">
        <w:rPr>
          <w:rFonts w:ascii="Times New Roman" w:hAnsi="Times New Roman"/>
          <w:spacing w:val="-3"/>
          <w:sz w:val="28"/>
        </w:rPr>
        <w:t xml:space="preserve"> </w:t>
      </w:r>
      <w:r w:rsidRPr="008D5554">
        <w:rPr>
          <w:rFonts w:ascii="Times New Roman" w:hAnsi="Times New Roman"/>
          <w:sz w:val="28"/>
        </w:rPr>
        <w:t>від</w:t>
      </w:r>
      <w:r w:rsidRPr="008D5554">
        <w:rPr>
          <w:rFonts w:ascii="Times New Roman" w:hAnsi="Times New Roman"/>
          <w:spacing w:val="-2"/>
          <w:sz w:val="28"/>
        </w:rPr>
        <w:t xml:space="preserve"> </w:t>
      </w:r>
      <w:r w:rsidRPr="008D5554">
        <w:rPr>
          <w:rFonts w:ascii="Times New Roman" w:hAnsi="Times New Roman"/>
          <w:sz w:val="28"/>
        </w:rPr>
        <w:t>800</w:t>
      </w:r>
      <w:r w:rsidRPr="008D5554">
        <w:rPr>
          <w:rFonts w:ascii="Times New Roman" w:hAnsi="Times New Roman"/>
          <w:spacing w:val="-6"/>
          <w:sz w:val="28"/>
        </w:rPr>
        <w:t xml:space="preserve"> </w:t>
      </w:r>
      <w:r w:rsidRPr="008D5554">
        <w:rPr>
          <w:rFonts w:ascii="Times New Roman" w:hAnsi="Times New Roman"/>
          <w:sz w:val="28"/>
        </w:rPr>
        <w:t>до</w:t>
      </w:r>
      <w:r w:rsidRPr="008D5554">
        <w:rPr>
          <w:rFonts w:ascii="Times New Roman" w:hAnsi="Times New Roman"/>
          <w:spacing w:val="-2"/>
          <w:sz w:val="28"/>
        </w:rPr>
        <w:t xml:space="preserve"> </w:t>
      </w:r>
      <w:r w:rsidRPr="008D5554">
        <w:rPr>
          <w:rFonts w:ascii="Times New Roman" w:hAnsi="Times New Roman"/>
          <w:sz w:val="28"/>
        </w:rPr>
        <w:t>1000</w:t>
      </w:r>
      <w:r w:rsidRPr="008D5554">
        <w:rPr>
          <w:rFonts w:ascii="Times New Roman" w:hAnsi="Times New Roman"/>
          <w:spacing w:val="-6"/>
          <w:sz w:val="28"/>
        </w:rPr>
        <w:t xml:space="preserve"> </w:t>
      </w:r>
      <w:proofErr w:type="spellStart"/>
      <w:r w:rsidRPr="008D5554">
        <w:rPr>
          <w:rFonts w:ascii="Times New Roman" w:hAnsi="Times New Roman"/>
          <w:sz w:val="28"/>
        </w:rPr>
        <w:t>ppm</w:t>
      </w:r>
      <w:proofErr w:type="spellEnd"/>
      <w:r w:rsidRPr="008D5554">
        <w:rPr>
          <w:rFonts w:ascii="Times New Roman" w:hAnsi="Times New Roman"/>
          <w:sz w:val="28"/>
        </w:rPr>
        <w:t>;</w:t>
      </w:r>
    </w:p>
    <w:p w14:paraId="343707C8" w14:textId="77777777" w:rsidR="00A0570F" w:rsidRPr="008D5554" w:rsidRDefault="00A0570F" w:rsidP="00A0570F">
      <w:pPr>
        <w:pStyle w:val="a7"/>
        <w:widowControl w:val="0"/>
        <w:numPr>
          <w:ilvl w:val="0"/>
          <w:numId w:val="11"/>
        </w:numPr>
        <w:tabs>
          <w:tab w:val="left" w:pos="1058"/>
        </w:tabs>
        <w:autoSpaceDE w:val="0"/>
        <w:autoSpaceDN w:val="0"/>
        <w:spacing w:before="161" w:after="0" w:line="360" w:lineRule="auto"/>
        <w:ind w:left="1055" w:hanging="210"/>
        <w:contextualSpacing w:val="0"/>
        <w:jc w:val="both"/>
        <w:rPr>
          <w:rFonts w:ascii="Times New Roman" w:hAnsi="Times New Roman"/>
          <w:sz w:val="28"/>
        </w:rPr>
      </w:pPr>
      <w:r w:rsidRPr="008D5554">
        <w:rPr>
          <w:rFonts w:ascii="Times New Roman" w:hAnsi="Times New Roman"/>
          <w:sz w:val="28"/>
        </w:rPr>
        <w:t>оптимальна</w:t>
      </w:r>
      <w:r w:rsidRPr="008D5554">
        <w:rPr>
          <w:rFonts w:ascii="Times New Roman" w:hAnsi="Times New Roman"/>
          <w:spacing w:val="-1"/>
          <w:sz w:val="28"/>
        </w:rPr>
        <w:t xml:space="preserve"> </w:t>
      </w:r>
      <w:r w:rsidRPr="008D5554">
        <w:rPr>
          <w:rFonts w:ascii="Times New Roman" w:hAnsi="Times New Roman"/>
          <w:sz w:val="28"/>
        </w:rPr>
        <w:t>кислотність ґрунту</w:t>
      </w:r>
      <w:r w:rsidRPr="008D5554">
        <w:rPr>
          <w:rFonts w:ascii="Times New Roman" w:hAnsi="Times New Roman"/>
          <w:spacing w:val="-2"/>
          <w:sz w:val="28"/>
        </w:rPr>
        <w:t xml:space="preserve"> </w:t>
      </w:r>
      <w:r w:rsidRPr="008D5554">
        <w:rPr>
          <w:rFonts w:ascii="Times New Roman" w:hAnsi="Times New Roman"/>
          <w:sz w:val="28"/>
        </w:rPr>
        <w:t>становить</w:t>
      </w:r>
      <w:r w:rsidRPr="008D5554">
        <w:rPr>
          <w:rFonts w:ascii="Times New Roman" w:hAnsi="Times New Roman"/>
          <w:spacing w:val="-2"/>
          <w:sz w:val="28"/>
        </w:rPr>
        <w:t xml:space="preserve"> </w:t>
      </w:r>
      <w:r w:rsidRPr="008D5554">
        <w:rPr>
          <w:rFonts w:ascii="Times New Roman" w:hAnsi="Times New Roman"/>
          <w:sz w:val="28"/>
        </w:rPr>
        <w:t>від</w:t>
      </w:r>
      <w:r w:rsidRPr="008D5554">
        <w:rPr>
          <w:rFonts w:ascii="Times New Roman" w:hAnsi="Times New Roman"/>
          <w:spacing w:val="-4"/>
          <w:sz w:val="28"/>
        </w:rPr>
        <w:t xml:space="preserve"> </w:t>
      </w:r>
      <w:r w:rsidRPr="008D5554">
        <w:rPr>
          <w:rFonts w:ascii="Times New Roman" w:hAnsi="Times New Roman"/>
          <w:sz w:val="28"/>
        </w:rPr>
        <w:t>5,5</w:t>
      </w:r>
      <w:r w:rsidRPr="008D5554">
        <w:rPr>
          <w:rFonts w:ascii="Times New Roman" w:hAnsi="Times New Roman"/>
          <w:spacing w:val="-4"/>
          <w:sz w:val="28"/>
        </w:rPr>
        <w:t xml:space="preserve"> </w:t>
      </w:r>
      <w:r w:rsidRPr="008D5554">
        <w:rPr>
          <w:rFonts w:ascii="Times New Roman" w:hAnsi="Times New Roman"/>
          <w:sz w:val="28"/>
        </w:rPr>
        <w:t>до</w:t>
      </w:r>
      <w:r w:rsidRPr="008D5554">
        <w:rPr>
          <w:rFonts w:ascii="Times New Roman" w:hAnsi="Times New Roman"/>
          <w:spacing w:val="-4"/>
          <w:sz w:val="28"/>
        </w:rPr>
        <w:t xml:space="preserve"> </w:t>
      </w:r>
      <w:r w:rsidRPr="008D5554">
        <w:rPr>
          <w:rFonts w:ascii="Times New Roman" w:hAnsi="Times New Roman"/>
          <w:sz w:val="28"/>
        </w:rPr>
        <w:t>6,5</w:t>
      </w:r>
      <w:r w:rsidRPr="008D5554">
        <w:rPr>
          <w:rFonts w:ascii="Times New Roman" w:hAnsi="Times New Roman"/>
          <w:spacing w:val="-4"/>
          <w:sz w:val="28"/>
        </w:rPr>
        <w:t xml:space="preserve"> </w:t>
      </w:r>
      <w:r w:rsidRPr="008D5554">
        <w:rPr>
          <w:rFonts w:ascii="Times New Roman" w:hAnsi="Times New Roman"/>
          <w:sz w:val="28"/>
        </w:rPr>
        <w:t>од.</w:t>
      </w:r>
    </w:p>
    <w:p w14:paraId="3E32551B" w14:textId="77777777" w:rsidR="00A0570F" w:rsidRPr="008D5554" w:rsidRDefault="00A0570F" w:rsidP="00A0570F">
      <w:pPr>
        <w:pStyle w:val="a8"/>
        <w:spacing w:before="160" w:line="360" w:lineRule="auto"/>
        <w:ind w:left="138" w:right="124" w:firstLine="707"/>
        <w:jc w:val="both"/>
      </w:pPr>
      <w:r w:rsidRPr="008D5554">
        <w:rPr>
          <w:i/>
        </w:rPr>
        <w:t xml:space="preserve">Салат та інші листяні овочі. </w:t>
      </w:r>
      <w:r w:rsidRPr="008D5554">
        <w:t>На теперішній час ринок салату та інших</w:t>
      </w:r>
      <w:r w:rsidRPr="008D5554">
        <w:rPr>
          <w:spacing w:val="1"/>
        </w:rPr>
        <w:t xml:space="preserve"> </w:t>
      </w:r>
      <w:r w:rsidRPr="008D5554">
        <w:t>листяних овочів знаходиться у фазі формування. Проте світова тенденція ринку</w:t>
      </w:r>
      <w:r w:rsidRPr="008D5554">
        <w:rPr>
          <w:spacing w:val="1"/>
        </w:rPr>
        <w:t xml:space="preserve"> </w:t>
      </w:r>
      <w:r w:rsidRPr="008D5554">
        <w:t>тепличної продукції розширюється з кожним роком у бік такого типу культур, що</w:t>
      </w:r>
      <w:r w:rsidRPr="008D5554">
        <w:rPr>
          <w:spacing w:val="1"/>
        </w:rPr>
        <w:t xml:space="preserve"> </w:t>
      </w:r>
      <w:r w:rsidRPr="008D5554">
        <w:t xml:space="preserve">є економічно обґрунтованою тенденцією. Рекомендовані </w:t>
      </w:r>
      <w:r w:rsidRPr="008D5554">
        <w:lastRenderedPageBreak/>
        <w:t>параметри мікроклімату</w:t>
      </w:r>
      <w:r w:rsidRPr="008D5554">
        <w:rPr>
          <w:spacing w:val="1"/>
        </w:rPr>
        <w:t xml:space="preserve"> </w:t>
      </w:r>
      <w:r w:rsidRPr="008D5554">
        <w:t>під час</w:t>
      </w:r>
      <w:r w:rsidRPr="008D5554">
        <w:rPr>
          <w:spacing w:val="-1"/>
        </w:rPr>
        <w:t xml:space="preserve"> </w:t>
      </w:r>
      <w:r w:rsidRPr="008D5554">
        <w:t>вирощування</w:t>
      </w:r>
      <w:r w:rsidRPr="008D5554">
        <w:rPr>
          <w:spacing w:val="-1"/>
        </w:rPr>
        <w:t xml:space="preserve"> </w:t>
      </w:r>
      <w:r w:rsidRPr="008D5554">
        <w:t>салату</w:t>
      </w:r>
      <w:r w:rsidRPr="008D5554">
        <w:rPr>
          <w:spacing w:val="-5"/>
        </w:rPr>
        <w:t xml:space="preserve"> </w:t>
      </w:r>
      <w:r w:rsidRPr="008D5554">
        <w:t>та</w:t>
      </w:r>
      <w:r w:rsidRPr="008D5554">
        <w:rPr>
          <w:spacing w:val="-1"/>
        </w:rPr>
        <w:t xml:space="preserve"> </w:t>
      </w:r>
      <w:r w:rsidRPr="008D5554">
        <w:t>інших листяних</w:t>
      </w:r>
      <w:r w:rsidRPr="008D5554">
        <w:rPr>
          <w:spacing w:val="-4"/>
        </w:rPr>
        <w:t xml:space="preserve"> </w:t>
      </w:r>
      <w:r w:rsidRPr="008D5554">
        <w:t>овочів</w:t>
      </w:r>
      <w:r w:rsidRPr="008D5554">
        <w:rPr>
          <w:spacing w:val="-3"/>
        </w:rPr>
        <w:t xml:space="preserve"> </w:t>
      </w:r>
      <w:r w:rsidRPr="008D5554">
        <w:t>є</w:t>
      </w:r>
      <w:r w:rsidRPr="008D5554">
        <w:rPr>
          <w:spacing w:val="-2"/>
        </w:rPr>
        <w:t xml:space="preserve"> </w:t>
      </w:r>
      <w:r w:rsidRPr="008D5554">
        <w:t>наступними</w:t>
      </w:r>
      <w:r w:rsidRPr="008D5554">
        <w:rPr>
          <w:spacing w:val="11"/>
        </w:rPr>
        <w:t xml:space="preserve"> </w:t>
      </w:r>
      <w:r w:rsidRPr="008D5554">
        <w:t>[11]:</w:t>
      </w:r>
    </w:p>
    <w:p w14:paraId="2BF7B14B" w14:textId="77777777" w:rsidR="00A0570F" w:rsidRPr="008D5554" w:rsidRDefault="00A0570F" w:rsidP="00A0570F">
      <w:pPr>
        <w:pStyle w:val="a7"/>
        <w:widowControl w:val="0"/>
        <w:numPr>
          <w:ilvl w:val="0"/>
          <w:numId w:val="11"/>
        </w:numPr>
        <w:tabs>
          <w:tab w:val="left" w:pos="1058"/>
        </w:tabs>
        <w:autoSpaceDE w:val="0"/>
        <w:autoSpaceDN w:val="0"/>
        <w:spacing w:after="0" w:line="240" w:lineRule="auto"/>
        <w:ind w:left="1058"/>
        <w:contextualSpacing w:val="0"/>
        <w:jc w:val="both"/>
        <w:rPr>
          <w:rFonts w:ascii="Times New Roman" w:hAnsi="Times New Roman"/>
          <w:sz w:val="28"/>
        </w:rPr>
      </w:pPr>
      <w:r w:rsidRPr="008D5554">
        <w:rPr>
          <w:rFonts w:ascii="Times New Roman" w:hAnsi="Times New Roman"/>
          <w:sz w:val="28"/>
        </w:rPr>
        <w:t>оптимальна</w:t>
      </w:r>
      <w:r w:rsidRPr="008D5554">
        <w:rPr>
          <w:rFonts w:ascii="Times New Roman" w:hAnsi="Times New Roman"/>
          <w:spacing w:val="-2"/>
          <w:sz w:val="28"/>
        </w:rPr>
        <w:t xml:space="preserve"> </w:t>
      </w:r>
      <w:r w:rsidRPr="008D5554">
        <w:rPr>
          <w:rFonts w:ascii="Times New Roman" w:hAnsi="Times New Roman"/>
          <w:sz w:val="28"/>
        </w:rPr>
        <w:t>температура</w:t>
      </w:r>
      <w:r w:rsidRPr="008D5554">
        <w:rPr>
          <w:rFonts w:ascii="Times New Roman" w:hAnsi="Times New Roman"/>
          <w:spacing w:val="-2"/>
          <w:sz w:val="28"/>
        </w:rPr>
        <w:t xml:space="preserve"> </w:t>
      </w:r>
      <w:r w:rsidRPr="008D5554">
        <w:rPr>
          <w:rFonts w:ascii="Times New Roman" w:hAnsi="Times New Roman"/>
          <w:sz w:val="28"/>
        </w:rPr>
        <w:t>повітря</w:t>
      </w:r>
      <w:r w:rsidRPr="008D5554">
        <w:rPr>
          <w:rFonts w:ascii="Times New Roman" w:hAnsi="Times New Roman"/>
          <w:spacing w:val="-2"/>
          <w:sz w:val="28"/>
        </w:rPr>
        <w:t xml:space="preserve"> </w:t>
      </w:r>
      <w:r w:rsidRPr="008D5554">
        <w:rPr>
          <w:rFonts w:ascii="Times New Roman" w:hAnsi="Times New Roman"/>
          <w:sz w:val="28"/>
        </w:rPr>
        <w:t>вдень</w:t>
      </w:r>
      <w:r w:rsidRPr="008D5554">
        <w:rPr>
          <w:rFonts w:ascii="Times New Roman" w:hAnsi="Times New Roman"/>
          <w:spacing w:val="3"/>
          <w:sz w:val="28"/>
        </w:rPr>
        <w:t xml:space="preserve"> </w:t>
      </w:r>
      <w:r w:rsidRPr="008D5554">
        <w:rPr>
          <w:rFonts w:ascii="Times New Roman" w:hAnsi="Times New Roman"/>
          <w:sz w:val="28"/>
        </w:rPr>
        <w:t>–</w:t>
      </w:r>
      <w:r w:rsidRPr="008D5554">
        <w:rPr>
          <w:rFonts w:ascii="Times New Roman" w:hAnsi="Times New Roman"/>
          <w:spacing w:val="-1"/>
          <w:sz w:val="28"/>
        </w:rPr>
        <w:t xml:space="preserve"> </w:t>
      </w:r>
      <w:r w:rsidRPr="008D5554">
        <w:rPr>
          <w:rFonts w:ascii="Times New Roman" w:hAnsi="Times New Roman"/>
          <w:sz w:val="28"/>
        </w:rPr>
        <w:t>23</w:t>
      </w:r>
      <w:r w:rsidRPr="008D5554">
        <w:rPr>
          <w:rFonts w:ascii="Times New Roman" w:hAnsi="Times New Roman"/>
          <w:spacing w:val="-4"/>
          <w:sz w:val="28"/>
        </w:rPr>
        <w:t xml:space="preserve"> </w:t>
      </w:r>
      <w:r w:rsidRPr="008D5554">
        <w:rPr>
          <w:rFonts w:ascii="Times New Roman" w:hAnsi="Times New Roman"/>
          <w:sz w:val="28"/>
        </w:rPr>
        <w:t>ºС,</w:t>
      </w:r>
      <w:r w:rsidRPr="008D5554">
        <w:rPr>
          <w:rFonts w:ascii="Times New Roman" w:hAnsi="Times New Roman"/>
          <w:spacing w:val="-4"/>
          <w:sz w:val="28"/>
        </w:rPr>
        <w:t xml:space="preserve"> </w:t>
      </w:r>
      <w:r w:rsidRPr="008D5554">
        <w:rPr>
          <w:rFonts w:ascii="Times New Roman" w:hAnsi="Times New Roman"/>
          <w:sz w:val="28"/>
        </w:rPr>
        <w:t>вночі –</w:t>
      </w:r>
      <w:r w:rsidRPr="008D5554">
        <w:rPr>
          <w:rFonts w:ascii="Times New Roman" w:hAnsi="Times New Roman"/>
          <w:spacing w:val="-4"/>
          <w:sz w:val="28"/>
        </w:rPr>
        <w:t xml:space="preserve"> </w:t>
      </w:r>
      <w:r w:rsidRPr="008D5554">
        <w:rPr>
          <w:rFonts w:ascii="Times New Roman" w:hAnsi="Times New Roman"/>
          <w:sz w:val="28"/>
        </w:rPr>
        <w:t>7</w:t>
      </w:r>
      <w:r w:rsidRPr="008D5554">
        <w:rPr>
          <w:rFonts w:ascii="Times New Roman" w:hAnsi="Times New Roman"/>
          <w:spacing w:val="-4"/>
          <w:sz w:val="28"/>
        </w:rPr>
        <w:t xml:space="preserve"> </w:t>
      </w:r>
      <w:r w:rsidRPr="008D5554">
        <w:rPr>
          <w:rFonts w:ascii="Times New Roman" w:hAnsi="Times New Roman"/>
          <w:sz w:val="28"/>
        </w:rPr>
        <w:t>ºС;</w:t>
      </w:r>
    </w:p>
    <w:p w14:paraId="585964D5" w14:textId="77777777" w:rsidR="00A0570F" w:rsidRPr="008D5554" w:rsidRDefault="00A0570F" w:rsidP="00A0570F">
      <w:pPr>
        <w:pStyle w:val="a7"/>
        <w:widowControl w:val="0"/>
        <w:numPr>
          <w:ilvl w:val="0"/>
          <w:numId w:val="11"/>
        </w:numPr>
        <w:tabs>
          <w:tab w:val="left" w:pos="1058"/>
        </w:tabs>
        <w:autoSpaceDE w:val="0"/>
        <w:autoSpaceDN w:val="0"/>
        <w:spacing w:before="161" w:after="0" w:line="240" w:lineRule="auto"/>
        <w:ind w:left="1058"/>
        <w:contextualSpacing w:val="0"/>
        <w:jc w:val="both"/>
        <w:rPr>
          <w:rFonts w:ascii="Times New Roman" w:hAnsi="Times New Roman"/>
          <w:sz w:val="28"/>
        </w:rPr>
      </w:pPr>
      <w:r w:rsidRPr="008D5554">
        <w:rPr>
          <w:rFonts w:ascii="Times New Roman" w:hAnsi="Times New Roman"/>
          <w:sz w:val="28"/>
        </w:rPr>
        <w:t>рекомендована</w:t>
      </w:r>
      <w:r w:rsidRPr="008D5554">
        <w:rPr>
          <w:rFonts w:ascii="Times New Roman" w:hAnsi="Times New Roman"/>
          <w:spacing w:val="-2"/>
          <w:sz w:val="28"/>
        </w:rPr>
        <w:t xml:space="preserve"> </w:t>
      </w:r>
      <w:r w:rsidRPr="008D5554">
        <w:rPr>
          <w:rFonts w:ascii="Times New Roman" w:hAnsi="Times New Roman"/>
          <w:sz w:val="28"/>
        </w:rPr>
        <w:t>відносна</w:t>
      </w:r>
      <w:r w:rsidRPr="008D5554">
        <w:rPr>
          <w:rFonts w:ascii="Times New Roman" w:hAnsi="Times New Roman"/>
          <w:spacing w:val="-2"/>
          <w:sz w:val="28"/>
        </w:rPr>
        <w:t xml:space="preserve"> </w:t>
      </w:r>
      <w:r w:rsidRPr="008D5554">
        <w:rPr>
          <w:rFonts w:ascii="Times New Roman" w:hAnsi="Times New Roman"/>
          <w:sz w:val="28"/>
        </w:rPr>
        <w:t>вологість</w:t>
      </w:r>
      <w:r w:rsidRPr="008D5554">
        <w:rPr>
          <w:rFonts w:ascii="Times New Roman" w:hAnsi="Times New Roman"/>
          <w:spacing w:val="-3"/>
          <w:sz w:val="28"/>
        </w:rPr>
        <w:t xml:space="preserve"> </w:t>
      </w:r>
      <w:r w:rsidRPr="008D5554">
        <w:rPr>
          <w:rFonts w:ascii="Times New Roman" w:hAnsi="Times New Roman"/>
          <w:sz w:val="28"/>
        </w:rPr>
        <w:t>повітря</w:t>
      </w:r>
      <w:r w:rsidRPr="008D5554">
        <w:rPr>
          <w:rFonts w:ascii="Times New Roman" w:hAnsi="Times New Roman"/>
          <w:spacing w:val="-2"/>
          <w:sz w:val="28"/>
        </w:rPr>
        <w:t xml:space="preserve"> </w:t>
      </w:r>
      <w:r w:rsidRPr="008D5554">
        <w:rPr>
          <w:rFonts w:ascii="Times New Roman" w:hAnsi="Times New Roman"/>
          <w:sz w:val="28"/>
        </w:rPr>
        <w:t>–</w:t>
      </w:r>
      <w:r w:rsidRPr="008D5554">
        <w:rPr>
          <w:rFonts w:ascii="Times New Roman" w:hAnsi="Times New Roman"/>
          <w:spacing w:val="-2"/>
          <w:sz w:val="28"/>
        </w:rPr>
        <w:t xml:space="preserve"> </w:t>
      </w:r>
      <w:r w:rsidRPr="008D5554">
        <w:rPr>
          <w:rFonts w:ascii="Times New Roman" w:hAnsi="Times New Roman"/>
          <w:sz w:val="28"/>
        </w:rPr>
        <w:t>від</w:t>
      </w:r>
      <w:r w:rsidRPr="008D5554">
        <w:rPr>
          <w:rFonts w:ascii="Times New Roman" w:hAnsi="Times New Roman"/>
          <w:spacing w:val="-4"/>
          <w:sz w:val="28"/>
        </w:rPr>
        <w:t xml:space="preserve"> </w:t>
      </w:r>
      <w:r w:rsidRPr="008D5554">
        <w:rPr>
          <w:rFonts w:ascii="Times New Roman" w:hAnsi="Times New Roman"/>
          <w:sz w:val="28"/>
        </w:rPr>
        <w:t>75 %</w:t>
      </w:r>
      <w:r w:rsidRPr="008D5554">
        <w:rPr>
          <w:rFonts w:ascii="Times New Roman" w:hAnsi="Times New Roman"/>
          <w:spacing w:val="-4"/>
          <w:sz w:val="28"/>
        </w:rPr>
        <w:t xml:space="preserve"> </w:t>
      </w:r>
      <w:r w:rsidRPr="008D5554">
        <w:rPr>
          <w:rFonts w:ascii="Times New Roman" w:hAnsi="Times New Roman"/>
          <w:sz w:val="28"/>
        </w:rPr>
        <w:t>до</w:t>
      </w:r>
      <w:r w:rsidRPr="008D5554">
        <w:rPr>
          <w:rFonts w:ascii="Times New Roman" w:hAnsi="Times New Roman"/>
          <w:spacing w:val="-5"/>
          <w:sz w:val="28"/>
        </w:rPr>
        <w:t xml:space="preserve"> </w:t>
      </w:r>
      <w:r w:rsidRPr="008D5554">
        <w:rPr>
          <w:rFonts w:ascii="Times New Roman" w:hAnsi="Times New Roman"/>
          <w:sz w:val="28"/>
        </w:rPr>
        <w:t>85</w:t>
      </w:r>
      <w:r w:rsidRPr="008D5554">
        <w:rPr>
          <w:rFonts w:ascii="Times New Roman" w:hAnsi="Times New Roman"/>
          <w:spacing w:val="-1"/>
          <w:sz w:val="28"/>
        </w:rPr>
        <w:t xml:space="preserve"> </w:t>
      </w:r>
      <w:r w:rsidRPr="008D5554">
        <w:rPr>
          <w:rFonts w:ascii="Times New Roman" w:hAnsi="Times New Roman"/>
          <w:sz w:val="28"/>
        </w:rPr>
        <w:t>%;</w:t>
      </w:r>
    </w:p>
    <w:p w14:paraId="787E305E" w14:textId="77777777" w:rsidR="00A0570F" w:rsidRPr="008D5554" w:rsidRDefault="00A0570F" w:rsidP="00A0570F">
      <w:pPr>
        <w:pStyle w:val="a7"/>
        <w:widowControl w:val="0"/>
        <w:numPr>
          <w:ilvl w:val="0"/>
          <w:numId w:val="11"/>
        </w:numPr>
        <w:tabs>
          <w:tab w:val="left" w:pos="1058"/>
        </w:tabs>
        <w:autoSpaceDE w:val="0"/>
        <w:autoSpaceDN w:val="0"/>
        <w:spacing w:before="162" w:after="0" w:line="240" w:lineRule="auto"/>
        <w:ind w:left="1058"/>
        <w:contextualSpacing w:val="0"/>
        <w:jc w:val="both"/>
        <w:rPr>
          <w:rFonts w:ascii="Times New Roman" w:hAnsi="Times New Roman"/>
          <w:sz w:val="28"/>
        </w:rPr>
      </w:pPr>
      <w:r w:rsidRPr="008D5554">
        <w:rPr>
          <w:rFonts w:ascii="Times New Roman" w:hAnsi="Times New Roman"/>
          <w:sz w:val="28"/>
        </w:rPr>
        <w:t>норми</w:t>
      </w:r>
      <w:r w:rsidRPr="008D5554">
        <w:rPr>
          <w:rFonts w:ascii="Times New Roman" w:hAnsi="Times New Roman"/>
          <w:spacing w:val="-5"/>
          <w:sz w:val="28"/>
        </w:rPr>
        <w:t xml:space="preserve"> </w:t>
      </w:r>
      <w:r w:rsidRPr="008D5554">
        <w:rPr>
          <w:rFonts w:ascii="Times New Roman" w:hAnsi="Times New Roman"/>
          <w:sz w:val="28"/>
        </w:rPr>
        <w:t>добового</w:t>
      </w:r>
      <w:r w:rsidRPr="008D5554">
        <w:rPr>
          <w:rFonts w:ascii="Times New Roman" w:hAnsi="Times New Roman"/>
          <w:spacing w:val="-1"/>
          <w:sz w:val="28"/>
        </w:rPr>
        <w:t xml:space="preserve"> </w:t>
      </w:r>
      <w:r w:rsidRPr="008D5554">
        <w:rPr>
          <w:rFonts w:ascii="Times New Roman" w:hAnsi="Times New Roman"/>
          <w:sz w:val="28"/>
        </w:rPr>
        <w:t>освітлення</w:t>
      </w:r>
      <w:r w:rsidRPr="008D5554">
        <w:rPr>
          <w:rFonts w:ascii="Times New Roman" w:hAnsi="Times New Roman"/>
          <w:spacing w:val="-2"/>
          <w:sz w:val="28"/>
        </w:rPr>
        <w:t xml:space="preserve"> </w:t>
      </w:r>
      <w:r w:rsidRPr="008D5554">
        <w:rPr>
          <w:rFonts w:ascii="Times New Roman" w:hAnsi="Times New Roman"/>
          <w:sz w:val="28"/>
        </w:rPr>
        <w:t>–</w:t>
      </w:r>
      <w:r w:rsidRPr="008D5554">
        <w:rPr>
          <w:rFonts w:ascii="Times New Roman" w:hAnsi="Times New Roman"/>
          <w:spacing w:val="-3"/>
          <w:sz w:val="28"/>
        </w:rPr>
        <w:t xml:space="preserve"> </w:t>
      </w:r>
      <w:r w:rsidRPr="008D5554">
        <w:rPr>
          <w:rFonts w:ascii="Times New Roman" w:hAnsi="Times New Roman"/>
          <w:sz w:val="28"/>
        </w:rPr>
        <w:t>від</w:t>
      </w:r>
      <w:r w:rsidRPr="008D5554">
        <w:rPr>
          <w:rFonts w:ascii="Times New Roman" w:hAnsi="Times New Roman"/>
          <w:spacing w:val="-1"/>
          <w:sz w:val="28"/>
        </w:rPr>
        <w:t xml:space="preserve"> </w:t>
      </w:r>
      <w:r w:rsidRPr="008D5554">
        <w:rPr>
          <w:rFonts w:ascii="Times New Roman" w:hAnsi="Times New Roman"/>
          <w:sz w:val="28"/>
        </w:rPr>
        <w:t>12</w:t>
      </w:r>
      <w:r w:rsidRPr="008D5554">
        <w:rPr>
          <w:rFonts w:ascii="Times New Roman" w:hAnsi="Times New Roman"/>
          <w:spacing w:val="-2"/>
          <w:sz w:val="28"/>
        </w:rPr>
        <w:t xml:space="preserve"> </w:t>
      </w:r>
      <w:r w:rsidRPr="008D5554">
        <w:rPr>
          <w:rFonts w:ascii="Times New Roman" w:hAnsi="Times New Roman"/>
          <w:sz w:val="28"/>
        </w:rPr>
        <w:t>моль/(м</w:t>
      </w:r>
      <w:r w:rsidRPr="008D5554">
        <w:rPr>
          <w:rFonts w:ascii="Times New Roman" w:hAnsi="Times New Roman"/>
          <w:sz w:val="28"/>
          <w:vertAlign w:val="superscript"/>
        </w:rPr>
        <w:t>2</w:t>
      </w:r>
      <w:r w:rsidRPr="008D5554">
        <w:rPr>
          <w:rFonts w:ascii="Times New Roman" w:hAnsi="Times New Roman"/>
          <w:sz w:val="28"/>
        </w:rPr>
        <w:t>∙доба)</w:t>
      </w:r>
      <w:r w:rsidRPr="008D5554">
        <w:rPr>
          <w:rFonts w:ascii="Times New Roman" w:hAnsi="Times New Roman"/>
          <w:spacing w:val="-1"/>
          <w:sz w:val="28"/>
        </w:rPr>
        <w:t xml:space="preserve"> </w:t>
      </w:r>
      <w:r w:rsidRPr="008D5554">
        <w:rPr>
          <w:rFonts w:ascii="Times New Roman" w:hAnsi="Times New Roman"/>
          <w:sz w:val="28"/>
        </w:rPr>
        <w:t>до</w:t>
      </w:r>
      <w:r w:rsidRPr="008D5554">
        <w:rPr>
          <w:rFonts w:ascii="Times New Roman" w:hAnsi="Times New Roman"/>
          <w:spacing w:val="-1"/>
          <w:sz w:val="28"/>
        </w:rPr>
        <w:t xml:space="preserve"> </w:t>
      </w:r>
      <w:r w:rsidRPr="008D5554">
        <w:rPr>
          <w:rFonts w:ascii="Times New Roman" w:hAnsi="Times New Roman"/>
          <w:sz w:val="28"/>
        </w:rPr>
        <w:t>14</w:t>
      </w:r>
      <w:r w:rsidRPr="008D5554">
        <w:rPr>
          <w:rFonts w:ascii="Times New Roman" w:hAnsi="Times New Roman"/>
          <w:spacing w:val="-6"/>
          <w:sz w:val="28"/>
        </w:rPr>
        <w:t xml:space="preserve"> </w:t>
      </w:r>
      <w:r w:rsidRPr="008D5554">
        <w:rPr>
          <w:rFonts w:ascii="Times New Roman" w:hAnsi="Times New Roman"/>
          <w:sz w:val="28"/>
        </w:rPr>
        <w:t>моль/(м</w:t>
      </w:r>
      <w:r w:rsidRPr="008D5554">
        <w:rPr>
          <w:rFonts w:ascii="Times New Roman" w:hAnsi="Times New Roman"/>
          <w:sz w:val="28"/>
          <w:vertAlign w:val="superscript"/>
        </w:rPr>
        <w:t>2</w:t>
      </w:r>
      <w:r w:rsidRPr="008D5554">
        <w:rPr>
          <w:rFonts w:ascii="Times New Roman" w:hAnsi="Times New Roman"/>
          <w:sz w:val="28"/>
        </w:rPr>
        <w:t>∙доба).</w:t>
      </w:r>
    </w:p>
    <w:p w14:paraId="1C12830E" w14:textId="77777777" w:rsidR="00A0570F" w:rsidRPr="008D5554" w:rsidRDefault="00A0570F" w:rsidP="00A0570F">
      <w:pPr>
        <w:pStyle w:val="a8"/>
        <w:spacing w:before="89" w:line="360" w:lineRule="auto"/>
        <w:ind w:right="119" w:firstLine="709"/>
        <w:jc w:val="both"/>
        <w:rPr>
          <w:iCs/>
        </w:rPr>
      </w:pPr>
    </w:p>
    <w:p w14:paraId="0D3A8223" w14:textId="77777777" w:rsidR="00A0570F" w:rsidRPr="008D5554" w:rsidRDefault="00A0570F" w:rsidP="00056B89">
      <w:pPr>
        <w:pStyle w:val="a8"/>
        <w:spacing w:before="89" w:line="360" w:lineRule="auto"/>
        <w:ind w:right="119" w:firstLine="709"/>
        <w:jc w:val="both"/>
        <w:outlineLvl w:val="1"/>
        <w:rPr>
          <w:b/>
          <w:bCs/>
          <w:iCs/>
        </w:rPr>
      </w:pPr>
      <w:bookmarkStart w:id="37" w:name="_Toc121118672"/>
      <w:bookmarkStart w:id="38" w:name="_Toc121819515"/>
      <w:bookmarkStart w:id="39" w:name="_Toc122048683"/>
      <w:bookmarkStart w:id="40" w:name="_Toc122088777"/>
      <w:r w:rsidRPr="008D5554">
        <w:rPr>
          <w:b/>
          <w:bCs/>
          <w:iCs/>
        </w:rPr>
        <w:t>1.6 Висновки</w:t>
      </w:r>
      <w:bookmarkEnd w:id="37"/>
      <w:bookmarkEnd w:id="38"/>
      <w:bookmarkEnd w:id="39"/>
      <w:bookmarkEnd w:id="40"/>
    </w:p>
    <w:p w14:paraId="189F2839" w14:textId="77777777" w:rsidR="00A0570F" w:rsidRPr="008D5554" w:rsidRDefault="00A0570F" w:rsidP="00A0570F">
      <w:pPr>
        <w:pStyle w:val="a8"/>
        <w:spacing w:before="89" w:line="360" w:lineRule="auto"/>
        <w:ind w:right="119" w:firstLine="709"/>
        <w:jc w:val="both"/>
        <w:rPr>
          <w:iCs/>
        </w:rPr>
      </w:pPr>
      <w:r w:rsidRPr="008D5554">
        <w:rPr>
          <w:iCs/>
        </w:rPr>
        <w:t>В даному розділі було проведено аналіз такого поняття як овочівництво. Що воно таке, та як ця наукова галузь допомагає досліджувати овочеві культури та необхідні для них умови, щоб збільшити їх кількість, якість для забезпечення населення продуктами харчування.</w:t>
      </w:r>
    </w:p>
    <w:p w14:paraId="2CD6CC54" w14:textId="77777777" w:rsidR="00A0570F" w:rsidRPr="008D5554" w:rsidRDefault="00A0570F" w:rsidP="00A0570F">
      <w:pPr>
        <w:pStyle w:val="a8"/>
        <w:spacing w:before="89" w:line="360" w:lineRule="auto"/>
        <w:ind w:right="119" w:firstLine="709"/>
        <w:jc w:val="both"/>
      </w:pPr>
      <w:r w:rsidRPr="008D5554">
        <w:rPr>
          <w:iCs/>
        </w:rPr>
        <w:t xml:space="preserve">Також було проведено аналіз тенденцій інженерного дизайну сучасних тепличних комплексів та їх логічне узагальнення. Було встановлено, які найпопулярніший дизайн теплиць в країнах </w:t>
      </w:r>
      <w:r w:rsidRPr="008D5554">
        <w:t xml:space="preserve">східної й південно-східної Європи. Це полікарбонатові теплиці. Також їх оснащають такими автоматизованими системами для забезпечення нормального вирощування овочевих культур: опалення, зволоження повітря, штучне освітлення, вентиляція, підживлення вуглекислим газом, затінення, зрошення ґрунту. Порівнявши дані по стану теплиць в Україна та </w:t>
      </w:r>
      <w:r w:rsidRPr="008D5554">
        <w:rPr>
          <w:iCs/>
        </w:rPr>
        <w:t xml:space="preserve">в країнах </w:t>
      </w:r>
      <w:r w:rsidRPr="008D5554">
        <w:t xml:space="preserve">східної й південно-східної Європи щодо обсягів вирощування овочевих культур. Було встановлено, що в нашій країні необхідно проводити </w:t>
      </w:r>
      <w:proofErr w:type="spellStart"/>
      <w:r w:rsidRPr="008D5554">
        <w:t>модернізаційні</w:t>
      </w:r>
      <w:proofErr w:type="spellEnd"/>
      <w:r w:rsidRPr="008D5554">
        <w:t xml:space="preserve"> процеси з приводу розробок та впровадження КІВС для моніторингу та підтримання стану мікроклімату в теплицях.</w:t>
      </w:r>
    </w:p>
    <w:p w14:paraId="47698024" w14:textId="77777777" w:rsidR="00A0570F" w:rsidRPr="008D5554" w:rsidRDefault="00A0570F" w:rsidP="00A0570F">
      <w:pPr>
        <w:pStyle w:val="a8"/>
        <w:spacing w:before="89" w:line="360" w:lineRule="auto"/>
        <w:ind w:right="119" w:firstLine="709"/>
        <w:jc w:val="both"/>
      </w:pPr>
      <w:r w:rsidRPr="008D5554">
        <w:t>Проаналізувавши сучасні технічні рішення побудов ІВТ моніторингу мікроклімату, було встановлено, що такі системи, а саме їх розробка та вдосконалення допоможе підвищити ефективність вирощування рослин. Але також було виявлено, що станом на зараз, є недостатньо</w:t>
      </w:r>
      <w:r w:rsidRPr="008D5554">
        <w:rPr>
          <w:spacing w:val="1"/>
        </w:rPr>
        <w:t xml:space="preserve"> </w:t>
      </w:r>
      <w:r w:rsidRPr="008D5554">
        <w:t>опрацьованими питання забезпечення інформаційно-вимірювальних систем та апаратно-програмного матеріалу.</w:t>
      </w:r>
    </w:p>
    <w:p w14:paraId="3565C5D0" w14:textId="77777777" w:rsidR="00A0570F" w:rsidRPr="008D5554" w:rsidRDefault="00A0570F" w:rsidP="00A0570F">
      <w:pPr>
        <w:pStyle w:val="a8"/>
        <w:spacing w:before="89" w:line="360" w:lineRule="auto"/>
        <w:ind w:right="119" w:firstLine="709"/>
        <w:jc w:val="both"/>
      </w:pPr>
      <w:r w:rsidRPr="008D5554">
        <w:lastRenderedPageBreak/>
        <w:t xml:space="preserve">Обґрунтовано необхідність безперервного контролю та моніторингу таких параметрів, як: температура повітря та ґрунту, вологість повітря та ґрунту, освітленість, потік повітря та насиченість вуглекислого газу. Це дало змогу узагальнити необхідні вимоги до параметрів мікроклімату, які необхідно постійно </w:t>
      </w:r>
      <w:proofErr w:type="spellStart"/>
      <w:r w:rsidRPr="008D5554">
        <w:t>моніторити</w:t>
      </w:r>
      <w:proofErr w:type="spellEnd"/>
      <w:r w:rsidRPr="008D5554">
        <w:t>. Та дослідивши, було визначено, що одними із найголовніших параметрів контролю являються температура та вологість повітря.</w:t>
      </w:r>
    </w:p>
    <w:p w14:paraId="1C628326" w14:textId="77777777" w:rsidR="00A0570F" w:rsidRPr="008D5554" w:rsidRDefault="00A0570F" w:rsidP="00A0570F">
      <w:pPr>
        <w:pStyle w:val="a8"/>
        <w:spacing w:before="89" w:line="360" w:lineRule="auto"/>
        <w:ind w:right="119" w:firstLine="709"/>
        <w:jc w:val="both"/>
      </w:pPr>
      <w:r w:rsidRPr="008D5554">
        <w:t>Було сформульовано: актуальність проблеми, предмет та об’єкт дослідження, поставлення задачі дослідження та мету, які направлені на вдосконалення та розповсюдження систем контролю мікроклімату, а саме вологості та температури повітря, для підвищення продовольчого рівня та зменшення потреби в імпорті овочевих культур для задоволення населення України.</w:t>
      </w:r>
    </w:p>
    <w:p w14:paraId="0A4E0055" w14:textId="77777777" w:rsidR="00A0570F" w:rsidRDefault="00A0570F">
      <w:pPr>
        <w:rPr>
          <w:rFonts w:ascii="Times New Roman" w:hAnsi="Times New Roman"/>
          <w:bCs/>
          <w:sz w:val="28"/>
          <w:szCs w:val="28"/>
          <w:lang w:val="uk-UA"/>
        </w:rPr>
      </w:pPr>
      <w:r>
        <w:rPr>
          <w:rFonts w:ascii="Times New Roman" w:hAnsi="Times New Roman"/>
          <w:bCs/>
          <w:sz w:val="28"/>
          <w:szCs w:val="28"/>
          <w:lang w:val="uk-UA"/>
        </w:rPr>
        <w:br w:type="page"/>
      </w:r>
    </w:p>
    <w:p w14:paraId="6D6F60D8" w14:textId="77777777" w:rsidR="00A0570F" w:rsidRPr="00E30FD6" w:rsidRDefault="00A0570F" w:rsidP="00056B89">
      <w:pPr>
        <w:spacing w:line="360" w:lineRule="auto"/>
        <w:ind w:firstLine="709"/>
        <w:jc w:val="center"/>
        <w:outlineLvl w:val="0"/>
        <w:rPr>
          <w:rFonts w:ascii="Times New Roman" w:hAnsi="Times New Roman"/>
          <w:b/>
          <w:bCs/>
          <w:sz w:val="28"/>
          <w:szCs w:val="28"/>
          <w:lang w:val="uk-UA"/>
        </w:rPr>
      </w:pPr>
      <w:bookmarkStart w:id="41" w:name="_Toc121118673"/>
      <w:bookmarkStart w:id="42" w:name="_Toc121819516"/>
      <w:bookmarkStart w:id="43" w:name="_Toc122048684"/>
      <w:bookmarkStart w:id="44" w:name="_Toc122088778"/>
      <w:r w:rsidRPr="00E30FD6">
        <w:rPr>
          <w:rFonts w:ascii="Times New Roman" w:hAnsi="Times New Roman"/>
          <w:b/>
          <w:bCs/>
          <w:sz w:val="28"/>
          <w:szCs w:val="28"/>
          <w:lang w:val="uk-UA"/>
        </w:rPr>
        <w:lastRenderedPageBreak/>
        <w:t>РОЗДІЛ 2. МЕТОДИ ВИМІРЮВАННЯ ВОЛОГОСТІ ТА ТЕМПЕРАТУРИ ПОВІТРЯ</w:t>
      </w:r>
      <w:bookmarkEnd w:id="41"/>
      <w:bookmarkEnd w:id="42"/>
      <w:bookmarkEnd w:id="43"/>
      <w:bookmarkEnd w:id="44"/>
    </w:p>
    <w:p w14:paraId="64E31F80" w14:textId="77777777" w:rsidR="00A0570F" w:rsidRPr="00E30FD6" w:rsidRDefault="00A0570F" w:rsidP="00056B89">
      <w:pPr>
        <w:spacing w:line="360" w:lineRule="auto"/>
        <w:ind w:firstLine="709"/>
        <w:outlineLvl w:val="1"/>
        <w:rPr>
          <w:rFonts w:ascii="Times New Roman" w:hAnsi="Times New Roman"/>
          <w:b/>
          <w:bCs/>
          <w:sz w:val="28"/>
          <w:szCs w:val="28"/>
          <w:lang w:val="uk-UA"/>
        </w:rPr>
      </w:pPr>
      <w:bookmarkStart w:id="45" w:name="_Toc121118674"/>
      <w:bookmarkStart w:id="46" w:name="_Toc121819517"/>
      <w:bookmarkStart w:id="47" w:name="_Toc122048685"/>
      <w:bookmarkStart w:id="48" w:name="_Toc122088779"/>
      <w:r w:rsidRPr="00E30FD6">
        <w:rPr>
          <w:rFonts w:ascii="Times New Roman" w:hAnsi="Times New Roman"/>
          <w:b/>
          <w:bCs/>
          <w:sz w:val="28"/>
          <w:szCs w:val="28"/>
          <w:lang w:val="uk-UA"/>
        </w:rPr>
        <w:t>2.1. Основні поняття</w:t>
      </w:r>
      <w:bookmarkEnd w:id="45"/>
      <w:bookmarkEnd w:id="46"/>
      <w:bookmarkEnd w:id="47"/>
      <w:bookmarkEnd w:id="48"/>
    </w:p>
    <w:p w14:paraId="783C5407" w14:textId="77777777" w:rsidR="00A0570F" w:rsidRPr="00E30FD6" w:rsidRDefault="00A0570F" w:rsidP="00A0570F">
      <w:pPr>
        <w:spacing w:line="360" w:lineRule="auto"/>
        <w:ind w:firstLine="709"/>
        <w:jc w:val="both"/>
        <w:rPr>
          <w:rFonts w:ascii="Times New Roman" w:eastAsia="Times New Roman" w:hAnsi="Times New Roman"/>
          <w:sz w:val="28"/>
          <w:szCs w:val="28"/>
          <w:lang w:val="uk-UA"/>
        </w:rPr>
      </w:pPr>
      <w:r w:rsidRPr="00E30FD6">
        <w:rPr>
          <w:rFonts w:ascii="Times New Roman" w:hAnsi="Times New Roman"/>
          <w:b/>
          <w:bCs/>
          <w:sz w:val="28"/>
          <w:szCs w:val="28"/>
          <w:lang w:val="uk-UA"/>
        </w:rPr>
        <w:t>Вода</w:t>
      </w:r>
      <w:r w:rsidRPr="00E30FD6">
        <w:rPr>
          <w:rFonts w:ascii="Times New Roman" w:hAnsi="Times New Roman"/>
          <w:sz w:val="28"/>
          <w:szCs w:val="28"/>
          <w:lang w:val="uk-UA"/>
        </w:rPr>
        <w:t xml:space="preserve"> – невід'ємна частина нашого життя в</w:t>
      </w:r>
      <w:r>
        <w:rPr>
          <w:rFonts w:ascii="Times New Roman" w:hAnsi="Times New Roman"/>
          <w:sz w:val="28"/>
          <w:szCs w:val="28"/>
          <w:lang w:val="uk-UA"/>
        </w:rPr>
        <w:t xml:space="preserve"> </w:t>
      </w:r>
      <w:r w:rsidRPr="00E30FD6">
        <w:rPr>
          <w:rFonts w:ascii="Times New Roman" w:hAnsi="Times New Roman"/>
          <w:sz w:val="28"/>
          <w:szCs w:val="28"/>
          <w:lang w:val="uk-UA"/>
        </w:rPr>
        <w:t>цілому. Близько 70,8</w:t>
      </w:r>
      <w:r w:rsidRPr="00E30FD6">
        <w:rPr>
          <w:rFonts w:ascii="Times New Roman" w:eastAsia="Times New Roman" w:hAnsi="Times New Roman"/>
          <w:sz w:val="28"/>
          <w:szCs w:val="28"/>
          <w:lang w:val="uk-UA"/>
        </w:rPr>
        <w:t xml:space="preserve">% поверхні земної кулі займає вода. Від 50 до 99,7% води міститься в живих організмах, в людині цей відсоток близький до 75%. В атмосфері, у вигляді дощових крапель, водяної пари та кристалів снігу міститься 13-15 тис. </w:t>
      </w:r>
      <m:oMath>
        <m:sSup>
          <m:sSupPr>
            <m:ctrlPr>
              <w:rPr>
                <w:rFonts w:ascii="Cambria Math" w:eastAsia="Times New Roman" w:hAnsi="Cambria Math"/>
                <w:i/>
                <w:sz w:val="28"/>
                <w:szCs w:val="28"/>
                <w:lang w:val="uk-UA"/>
              </w:rPr>
            </m:ctrlPr>
          </m:sSupPr>
          <m:e>
            <m:r>
              <w:rPr>
                <w:rFonts w:ascii="Cambria Math" w:eastAsia="Times New Roman" w:hAnsi="Cambria Math"/>
                <w:sz w:val="28"/>
                <w:szCs w:val="28"/>
                <w:lang w:val="uk-UA"/>
              </w:rPr>
              <m:t>км</m:t>
            </m:r>
          </m:e>
          <m:sup>
            <m:r>
              <w:rPr>
                <w:rFonts w:ascii="Cambria Math" w:eastAsia="Times New Roman" w:hAnsi="Cambria Math"/>
                <w:sz w:val="28"/>
                <w:szCs w:val="28"/>
                <w:lang w:val="uk-UA"/>
              </w:rPr>
              <m:t>3</m:t>
            </m:r>
          </m:sup>
        </m:sSup>
      </m:oMath>
      <w:r w:rsidRPr="00E30FD6">
        <w:rPr>
          <w:rFonts w:ascii="Times New Roman" w:eastAsia="Times New Roman" w:hAnsi="Times New Roman"/>
          <w:sz w:val="28"/>
          <w:szCs w:val="28"/>
          <w:lang w:val="uk-UA"/>
        </w:rPr>
        <w:t xml:space="preserve"> води.</w:t>
      </w:r>
    </w:p>
    <w:p w14:paraId="3D708B47" w14:textId="77777777" w:rsidR="00A0570F" w:rsidRPr="00E30FD6" w:rsidRDefault="00A0570F" w:rsidP="00A0570F">
      <w:pPr>
        <w:spacing w:line="360" w:lineRule="auto"/>
        <w:ind w:firstLine="709"/>
        <w:jc w:val="both"/>
        <w:rPr>
          <w:rFonts w:ascii="Times New Roman" w:hAnsi="Times New Roman"/>
          <w:sz w:val="28"/>
          <w:szCs w:val="28"/>
          <w:shd w:val="clear" w:color="auto" w:fill="FFFFFF"/>
          <w:lang w:val="uk-UA"/>
        </w:rPr>
      </w:pPr>
      <w:r w:rsidRPr="00E30FD6">
        <w:rPr>
          <w:rStyle w:val="ab"/>
          <w:rFonts w:ascii="Times New Roman" w:hAnsi="Times New Roman"/>
          <w:sz w:val="28"/>
          <w:szCs w:val="28"/>
          <w:shd w:val="clear" w:color="auto" w:fill="FFFFFF"/>
          <w:lang w:val="uk-UA"/>
        </w:rPr>
        <w:t>Вологість повітря</w:t>
      </w:r>
      <w:r w:rsidRPr="00E30FD6">
        <w:rPr>
          <w:rFonts w:ascii="Times New Roman" w:hAnsi="Times New Roman"/>
          <w:sz w:val="28"/>
          <w:szCs w:val="28"/>
          <w:shd w:val="clear" w:color="auto" w:fill="FFFFFF"/>
          <w:lang w:val="uk-UA"/>
        </w:rPr>
        <w:t> - кількість водяної пари, що міститься в повітрі. Оцінюється </w:t>
      </w:r>
      <w:r w:rsidRPr="00E30FD6">
        <w:rPr>
          <w:rStyle w:val="ab"/>
          <w:rFonts w:ascii="Times New Roman" w:hAnsi="Times New Roman"/>
          <w:sz w:val="28"/>
          <w:szCs w:val="28"/>
          <w:shd w:val="clear" w:color="auto" w:fill="FFFFFF"/>
          <w:lang w:val="uk-UA"/>
        </w:rPr>
        <w:t>абсолютною</w:t>
      </w:r>
      <w:r w:rsidRPr="00E30FD6">
        <w:rPr>
          <w:rFonts w:ascii="Times New Roman" w:hAnsi="Times New Roman"/>
          <w:sz w:val="28"/>
          <w:szCs w:val="28"/>
          <w:shd w:val="clear" w:color="auto" w:fill="FFFFFF"/>
          <w:lang w:val="uk-UA"/>
        </w:rPr>
        <w:t> і </w:t>
      </w:r>
      <w:r w:rsidRPr="00E30FD6">
        <w:rPr>
          <w:rStyle w:val="ab"/>
          <w:rFonts w:ascii="Times New Roman" w:hAnsi="Times New Roman"/>
          <w:sz w:val="28"/>
          <w:szCs w:val="28"/>
          <w:shd w:val="clear" w:color="auto" w:fill="FFFFFF"/>
          <w:lang w:val="uk-UA"/>
        </w:rPr>
        <w:t>відносною вологістю</w:t>
      </w:r>
      <w:r w:rsidRPr="00E30FD6">
        <w:rPr>
          <w:rFonts w:ascii="Times New Roman" w:hAnsi="Times New Roman"/>
          <w:sz w:val="28"/>
          <w:szCs w:val="28"/>
          <w:shd w:val="clear" w:color="auto" w:fill="FFFFFF"/>
          <w:lang w:val="uk-UA"/>
        </w:rPr>
        <w:t xml:space="preserve">. Повітря вважається насиченим вологою, якщо при даній температурі не може більше поглинати водяну пару і при щонайменшому охолоджуванні починають виділятися крапельки води у вигляді роси, туману, хмар. Сухим вважається повітря при подальшій його здатності поглинати вологу. Чим повітря тепліше, тим більше його здібність до поглинання вологи, наприклад: </w:t>
      </w:r>
    </w:p>
    <w:p w14:paraId="219BEAA7" w14:textId="77777777" w:rsidR="00A0570F" w:rsidRPr="00E30FD6" w:rsidRDefault="00A0570F" w:rsidP="00A0570F">
      <w:pPr>
        <w:pStyle w:val="a7"/>
        <w:numPr>
          <w:ilvl w:val="0"/>
          <w:numId w:val="12"/>
        </w:numPr>
        <w:spacing w:line="360" w:lineRule="auto"/>
        <w:jc w:val="both"/>
        <w:rPr>
          <w:rFonts w:ascii="Times New Roman" w:hAnsi="Times New Roman"/>
          <w:sz w:val="28"/>
          <w:szCs w:val="28"/>
        </w:rPr>
      </w:pPr>
      <w:r w:rsidRPr="00E30FD6">
        <w:rPr>
          <w:rFonts w:ascii="Times New Roman" w:hAnsi="Times New Roman"/>
          <w:color w:val="2B2B2B"/>
          <w:sz w:val="28"/>
          <w:szCs w:val="28"/>
          <w:shd w:val="clear" w:color="auto" w:fill="FFFFFF"/>
        </w:rPr>
        <w:t>при температурі –20 °С повітря містить не більше 1 г/м</w:t>
      </w:r>
      <w:r w:rsidRPr="00E30FD6">
        <w:rPr>
          <w:rFonts w:ascii="Times New Roman" w:hAnsi="Times New Roman"/>
          <w:color w:val="2B2B2B"/>
          <w:sz w:val="28"/>
          <w:szCs w:val="28"/>
          <w:shd w:val="clear" w:color="auto" w:fill="FFFFFF"/>
          <w:vertAlign w:val="superscript"/>
        </w:rPr>
        <w:t>3</w:t>
      </w:r>
      <w:r w:rsidRPr="00E30FD6">
        <w:rPr>
          <w:rFonts w:ascii="Times New Roman" w:hAnsi="Times New Roman"/>
          <w:color w:val="2B2B2B"/>
          <w:sz w:val="28"/>
          <w:szCs w:val="28"/>
          <w:shd w:val="clear" w:color="auto" w:fill="FFFFFF"/>
        </w:rPr>
        <w:t xml:space="preserve"> води; </w:t>
      </w:r>
    </w:p>
    <w:p w14:paraId="7585C38F" w14:textId="77777777" w:rsidR="00A0570F" w:rsidRPr="00E30FD6" w:rsidRDefault="00A0570F" w:rsidP="00A0570F">
      <w:pPr>
        <w:pStyle w:val="a7"/>
        <w:numPr>
          <w:ilvl w:val="0"/>
          <w:numId w:val="12"/>
        </w:numPr>
        <w:spacing w:line="360" w:lineRule="auto"/>
        <w:jc w:val="both"/>
        <w:rPr>
          <w:rFonts w:ascii="Times New Roman" w:hAnsi="Times New Roman"/>
          <w:sz w:val="28"/>
          <w:szCs w:val="28"/>
        </w:rPr>
      </w:pPr>
      <w:r w:rsidRPr="00E30FD6">
        <w:rPr>
          <w:rFonts w:ascii="Times New Roman" w:hAnsi="Times New Roman"/>
          <w:color w:val="2B2B2B"/>
          <w:sz w:val="28"/>
          <w:szCs w:val="28"/>
          <w:shd w:val="clear" w:color="auto" w:fill="FFFFFF"/>
        </w:rPr>
        <w:t>при температурі +1О °С - близько 9 г/м</w:t>
      </w:r>
      <w:r w:rsidRPr="00E30FD6">
        <w:rPr>
          <w:rFonts w:ascii="Times New Roman" w:hAnsi="Times New Roman"/>
          <w:color w:val="2B2B2B"/>
          <w:sz w:val="28"/>
          <w:szCs w:val="28"/>
          <w:shd w:val="clear" w:color="auto" w:fill="FFFFFF"/>
          <w:vertAlign w:val="superscript"/>
        </w:rPr>
        <w:t>3</w:t>
      </w:r>
      <w:r w:rsidRPr="00E30FD6">
        <w:rPr>
          <w:rFonts w:ascii="Times New Roman" w:hAnsi="Times New Roman"/>
          <w:color w:val="2B2B2B"/>
          <w:sz w:val="28"/>
          <w:szCs w:val="28"/>
          <w:shd w:val="clear" w:color="auto" w:fill="FFFFFF"/>
        </w:rPr>
        <w:t xml:space="preserve">, а </w:t>
      </w:r>
    </w:p>
    <w:p w14:paraId="27AC3C50" w14:textId="77777777" w:rsidR="00A0570F" w:rsidRPr="00E30FD6" w:rsidRDefault="00A0570F" w:rsidP="00A0570F">
      <w:pPr>
        <w:pStyle w:val="a7"/>
        <w:numPr>
          <w:ilvl w:val="0"/>
          <w:numId w:val="12"/>
        </w:numPr>
        <w:spacing w:line="360" w:lineRule="auto"/>
        <w:jc w:val="both"/>
        <w:rPr>
          <w:rFonts w:ascii="Times New Roman" w:hAnsi="Times New Roman"/>
          <w:sz w:val="28"/>
          <w:szCs w:val="28"/>
        </w:rPr>
      </w:pPr>
      <w:r w:rsidRPr="00E30FD6">
        <w:rPr>
          <w:rFonts w:ascii="Times New Roman" w:hAnsi="Times New Roman"/>
          <w:color w:val="2B2B2B"/>
          <w:sz w:val="28"/>
          <w:szCs w:val="28"/>
          <w:shd w:val="clear" w:color="auto" w:fill="FFFFFF"/>
        </w:rPr>
        <w:t>при +20 °С - близько 17 г/м</w:t>
      </w:r>
      <w:r w:rsidRPr="00E30FD6">
        <w:rPr>
          <w:rFonts w:ascii="Times New Roman" w:hAnsi="Times New Roman"/>
          <w:color w:val="2B2B2B"/>
          <w:sz w:val="28"/>
          <w:szCs w:val="28"/>
          <w:shd w:val="clear" w:color="auto" w:fill="FFFFFF"/>
          <w:vertAlign w:val="superscript"/>
        </w:rPr>
        <w:t>3</w:t>
      </w:r>
      <w:r w:rsidRPr="00E30FD6">
        <w:rPr>
          <w:rFonts w:ascii="Times New Roman" w:hAnsi="Times New Roman"/>
          <w:color w:val="2B2B2B"/>
          <w:sz w:val="28"/>
          <w:szCs w:val="28"/>
          <w:shd w:val="clear" w:color="auto" w:fill="FFFFFF"/>
        </w:rPr>
        <w:t xml:space="preserve">. </w:t>
      </w:r>
    </w:p>
    <w:p w14:paraId="15928A2E" w14:textId="77777777" w:rsidR="00A0570F" w:rsidRPr="00E30FD6" w:rsidRDefault="00A0570F" w:rsidP="00A0570F">
      <w:pPr>
        <w:spacing w:line="360" w:lineRule="auto"/>
        <w:ind w:firstLine="709"/>
        <w:jc w:val="both"/>
        <w:rPr>
          <w:rFonts w:ascii="Times New Roman" w:hAnsi="Times New Roman"/>
          <w:color w:val="2B2B2B"/>
          <w:sz w:val="28"/>
          <w:szCs w:val="28"/>
          <w:shd w:val="clear" w:color="auto" w:fill="FFFFFF"/>
          <w:lang w:val="uk-UA"/>
        </w:rPr>
      </w:pPr>
      <w:r w:rsidRPr="00E30FD6">
        <w:rPr>
          <w:rFonts w:ascii="Times New Roman" w:hAnsi="Times New Roman"/>
          <w:color w:val="2B2B2B"/>
          <w:sz w:val="28"/>
          <w:szCs w:val="28"/>
          <w:shd w:val="clear" w:color="auto" w:fill="FFFFFF"/>
          <w:lang w:val="uk-UA"/>
        </w:rPr>
        <w:t xml:space="preserve">Тому при сильній вологості повітря, що здається, в тундрі і його сухості в степу абсолютна вологість їх може бути однаковою завдяки різниці в температурах. Розрахунок вологості повітря має велике значення не лише для визначення погоди і клімату, але і для проведення багатьох технічних заходів, при зберіганні книг та музейних картин, при лікуванні легеневих </w:t>
      </w:r>
      <w:proofErr w:type="spellStart"/>
      <w:r w:rsidRPr="00E30FD6">
        <w:rPr>
          <w:rFonts w:ascii="Times New Roman" w:hAnsi="Times New Roman"/>
          <w:color w:val="2B2B2B"/>
          <w:sz w:val="28"/>
          <w:szCs w:val="28"/>
          <w:shd w:val="clear" w:color="auto" w:fill="FFFFFF"/>
          <w:lang w:val="uk-UA"/>
        </w:rPr>
        <w:t>хвороб</w:t>
      </w:r>
      <w:proofErr w:type="spellEnd"/>
      <w:r w:rsidRPr="00E30FD6">
        <w:rPr>
          <w:rFonts w:ascii="Times New Roman" w:hAnsi="Times New Roman"/>
          <w:color w:val="2B2B2B"/>
          <w:sz w:val="28"/>
          <w:szCs w:val="28"/>
          <w:shd w:val="clear" w:color="auto" w:fill="FFFFFF"/>
          <w:lang w:val="uk-UA"/>
        </w:rPr>
        <w:t xml:space="preserve"> і особливо при застосуванні штучного зрошення. </w:t>
      </w:r>
      <w:r w:rsidRPr="00E30FD6">
        <w:rPr>
          <w:rFonts w:ascii="Times New Roman" w:hAnsi="Times New Roman"/>
          <w:sz w:val="28"/>
          <w:szCs w:val="28"/>
          <w:shd w:val="clear" w:color="auto" w:fill="FFFFFF"/>
          <w:lang w:val="uk-UA"/>
        </w:rPr>
        <w:t xml:space="preserve">[28] </w:t>
      </w:r>
    </w:p>
    <w:p w14:paraId="31CBB445" w14:textId="77777777" w:rsidR="00A0570F" w:rsidRPr="00E30FD6" w:rsidRDefault="00A0570F" w:rsidP="00A0570F">
      <w:pPr>
        <w:spacing w:line="360" w:lineRule="auto"/>
        <w:ind w:firstLine="709"/>
        <w:jc w:val="both"/>
        <w:rPr>
          <w:rFonts w:ascii="Times New Roman" w:hAnsi="Times New Roman"/>
          <w:sz w:val="28"/>
          <w:szCs w:val="28"/>
          <w:shd w:val="clear" w:color="auto" w:fill="FFFFFF"/>
          <w:lang w:val="uk-UA"/>
        </w:rPr>
      </w:pPr>
      <w:r w:rsidRPr="00E30FD6">
        <w:rPr>
          <w:rFonts w:ascii="Times New Roman" w:hAnsi="Times New Roman"/>
          <w:b/>
          <w:bCs/>
          <w:sz w:val="28"/>
          <w:szCs w:val="28"/>
          <w:shd w:val="clear" w:color="auto" w:fill="FFFFFF"/>
          <w:lang w:val="uk-UA"/>
        </w:rPr>
        <w:t>Вологість ґрунту</w:t>
      </w:r>
      <w:r w:rsidRPr="00E30FD6">
        <w:rPr>
          <w:rFonts w:ascii="Times New Roman" w:hAnsi="Times New Roman"/>
          <w:sz w:val="28"/>
          <w:szCs w:val="28"/>
          <w:shd w:val="clear" w:color="auto" w:fill="FFFFFF"/>
          <w:lang w:val="uk-UA"/>
        </w:rPr>
        <w:t xml:space="preserve"> – вміст вологи у ґрунті. Виражається у відсотках від маси сухого або від об'єму непорушеного ґрунтів, а також у міліметрах водяного стовпа. Вологість в об'єм відсотках у шарі ґрунту завтовшки 10 см кількісно дорівнює запасу вологи в цьому шарі (у міліметрах водяного стовпа), </w:t>
      </w:r>
      <w:r w:rsidRPr="00E30FD6">
        <w:rPr>
          <w:rFonts w:ascii="Times New Roman" w:hAnsi="Times New Roman"/>
          <w:sz w:val="28"/>
          <w:szCs w:val="28"/>
          <w:shd w:val="clear" w:color="auto" w:fill="FFFFFF"/>
          <w:lang w:val="uk-UA"/>
        </w:rPr>
        <w:lastRenderedPageBreak/>
        <w:t xml:space="preserve">зокрема якщо в шарі 0– 10 см утримується 10 % вологи, це відповідає шару води завтовшки 10 мм. Вологість ґрунту показує забезпеченість рослин вологою і залежить від [29]: </w:t>
      </w:r>
    </w:p>
    <w:p w14:paraId="6ECF7F53" w14:textId="77777777" w:rsidR="00A0570F" w:rsidRPr="00E30FD6" w:rsidRDefault="00A0570F" w:rsidP="00A0570F">
      <w:pPr>
        <w:pStyle w:val="a7"/>
        <w:numPr>
          <w:ilvl w:val="0"/>
          <w:numId w:val="13"/>
        </w:numPr>
        <w:spacing w:line="360" w:lineRule="auto"/>
        <w:jc w:val="both"/>
        <w:rPr>
          <w:rFonts w:ascii="Times New Roman" w:hAnsi="Times New Roman"/>
          <w:sz w:val="28"/>
          <w:szCs w:val="28"/>
          <w:shd w:val="clear" w:color="auto" w:fill="FFFFFF"/>
        </w:rPr>
      </w:pPr>
      <w:r w:rsidRPr="00E30FD6">
        <w:rPr>
          <w:rFonts w:ascii="Times New Roman" w:hAnsi="Times New Roman"/>
          <w:sz w:val="28"/>
          <w:szCs w:val="28"/>
          <w:shd w:val="clear" w:color="auto" w:fill="FFFFFF"/>
        </w:rPr>
        <w:t xml:space="preserve">властивостей ґрунту (гранулометричний склад, вміст гумусу та обмін катіонів), </w:t>
      </w:r>
    </w:p>
    <w:p w14:paraId="29547F33" w14:textId="77777777" w:rsidR="00A0570F" w:rsidRPr="00E30FD6" w:rsidRDefault="00A0570F" w:rsidP="00A0570F">
      <w:pPr>
        <w:pStyle w:val="a7"/>
        <w:numPr>
          <w:ilvl w:val="0"/>
          <w:numId w:val="13"/>
        </w:numPr>
        <w:spacing w:line="360" w:lineRule="auto"/>
        <w:jc w:val="both"/>
        <w:rPr>
          <w:rFonts w:ascii="Times New Roman" w:hAnsi="Times New Roman"/>
          <w:sz w:val="28"/>
          <w:szCs w:val="28"/>
          <w:shd w:val="clear" w:color="auto" w:fill="FFFFFF"/>
        </w:rPr>
      </w:pPr>
      <w:r w:rsidRPr="00E30FD6">
        <w:rPr>
          <w:rFonts w:ascii="Times New Roman" w:hAnsi="Times New Roman"/>
          <w:sz w:val="28"/>
          <w:szCs w:val="28"/>
          <w:shd w:val="clear" w:color="auto" w:fill="FFFFFF"/>
        </w:rPr>
        <w:t xml:space="preserve">стану його поверхні (тип обробітку та стан рослинності, мікрорельєф), </w:t>
      </w:r>
    </w:p>
    <w:p w14:paraId="29A09EAC" w14:textId="77777777" w:rsidR="00A0570F" w:rsidRPr="00E30FD6" w:rsidRDefault="00A0570F" w:rsidP="00A0570F">
      <w:pPr>
        <w:pStyle w:val="a7"/>
        <w:numPr>
          <w:ilvl w:val="0"/>
          <w:numId w:val="13"/>
        </w:numPr>
        <w:spacing w:line="360" w:lineRule="auto"/>
        <w:jc w:val="both"/>
        <w:rPr>
          <w:rFonts w:ascii="Times New Roman" w:hAnsi="Times New Roman"/>
          <w:sz w:val="28"/>
          <w:szCs w:val="28"/>
          <w:shd w:val="clear" w:color="auto" w:fill="FFFFFF"/>
        </w:rPr>
      </w:pPr>
      <w:r w:rsidRPr="00E30FD6">
        <w:rPr>
          <w:rFonts w:ascii="Times New Roman" w:hAnsi="Times New Roman"/>
          <w:sz w:val="28"/>
          <w:szCs w:val="28"/>
          <w:shd w:val="clear" w:color="auto" w:fill="FFFFFF"/>
        </w:rPr>
        <w:t xml:space="preserve">кількості атмосфер </w:t>
      </w:r>
    </w:p>
    <w:p w14:paraId="11F3E97B" w14:textId="77777777" w:rsidR="00A0570F" w:rsidRPr="00E30FD6" w:rsidRDefault="00A0570F" w:rsidP="00A0570F">
      <w:pPr>
        <w:pStyle w:val="a7"/>
        <w:numPr>
          <w:ilvl w:val="0"/>
          <w:numId w:val="13"/>
        </w:numPr>
        <w:spacing w:line="360" w:lineRule="auto"/>
        <w:jc w:val="both"/>
        <w:rPr>
          <w:rFonts w:ascii="Times New Roman" w:hAnsi="Times New Roman"/>
          <w:sz w:val="28"/>
          <w:szCs w:val="28"/>
          <w:shd w:val="clear" w:color="auto" w:fill="FFFFFF"/>
        </w:rPr>
      </w:pPr>
      <w:r w:rsidRPr="00E30FD6">
        <w:rPr>
          <w:rFonts w:ascii="Times New Roman" w:hAnsi="Times New Roman"/>
          <w:sz w:val="28"/>
          <w:szCs w:val="28"/>
          <w:shd w:val="clear" w:color="auto" w:fill="FFFFFF"/>
        </w:rPr>
        <w:t xml:space="preserve">опадів,  </w:t>
      </w:r>
    </w:p>
    <w:p w14:paraId="5550C19D" w14:textId="77777777" w:rsidR="00A0570F" w:rsidRPr="00E30FD6" w:rsidRDefault="00A0570F" w:rsidP="00A0570F">
      <w:pPr>
        <w:pStyle w:val="a7"/>
        <w:numPr>
          <w:ilvl w:val="0"/>
          <w:numId w:val="13"/>
        </w:numPr>
        <w:spacing w:line="360" w:lineRule="auto"/>
        <w:jc w:val="both"/>
        <w:rPr>
          <w:rFonts w:ascii="Times New Roman" w:hAnsi="Times New Roman"/>
          <w:sz w:val="28"/>
          <w:szCs w:val="28"/>
          <w:shd w:val="clear" w:color="auto" w:fill="FFFFFF"/>
        </w:rPr>
      </w:pPr>
      <w:r w:rsidRPr="00E30FD6">
        <w:rPr>
          <w:rFonts w:ascii="Times New Roman" w:hAnsi="Times New Roman"/>
          <w:sz w:val="28"/>
          <w:szCs w:val="28"/>
          <w:shd w:val="clear" w:color="auto" w:fill="FFFFFF"/>
        </w:rPr>
        <w:t xml:space="preserve">факторів, що зумовлюють інтенсивність випаровування вологи (т-ра повітря, сила вітру тощо). </w:t>
      </w:r>
    </w:p>
    <w:p w14:paraId="16208B24" w14:textId="77777777" w:rsidR="00A0570F" w:rsidRPr="00E30FD6" w:rsidRDefault="00A0570F" w:rsidP="00A0570F">
      <w:pPr>
        <w:spacing w:line="360" w:lineRule="auto"/>
        <w:ind w:firstLine="709"/>
        <w:jc w:val="both"/>
        <w:rPr>
          <w:rFonts w:ascii="Times New Roman" w:hAnsi="Times New Roman"/>
          <w:sz w:val="28"/>
          <w:szCs w:val="28"/>
          <w:shd w:val="clear" w:color="auto" w:fill="FFFFFF"/>
          <w:lang w:val="uk-UA"/>
        </w:rPr>
      </w:pPr>
      <w:r w:rsidRPr="00E30FD6">
        <w:rPr>
          <w:rFonts w:ascii="Times New Roman" w:hAnsi="Times New Roman"/>
          <w:sz w:val="28"/>
          <w:szCs w:val="28"/>
          <w:shd w:val="clear" w:color="auto" w:fill="FFFFFF"/>
          <w:lang w:val="uk-UA"/>
        </w:rPr>
        <w:t>За інших рівних умов вологішим буде ґрунт важкого гранулометричного складу з високим вмістом гумусу. Щойно оброблений ґрунт має найвищу здатність нагромаджувати вологу і зберігати її. В результаті випаровування вологи з поверхні та поглинення її рослинами, ґрунт може висушитись до такого стану, коли рослини починають в'янути (вологість стійкого в'янення). Ґрунтова вологість, вищу за вологість в'янення, називають продуктивною вологою (доступною рослинам), однак висока Вологість ґрунту також несприятлива для рослин. Діапазон продуктивної вологи обмежується польовою вологоємністю. Вологість ґрунту є одним із головних чинників </w:t>
      </w:r>
      <w:r w:rsidRPr="00BB6C9E">
        <w:rPr>
          <w:rStyle w:val="r"/>
          <w:rFonts w:ascii="Times New Roman" w:hAnsi="Times New Roman"/>
          <w:sz w:val="28"/>
          <w:szCs w:val="28"/>
          <w:shd w:val="clear" w:color="auto" w:fill="FFFFFF"/>
          <w:lang w:val="uk-UA"/>
        </w:rPr>
        <w:t>родючості ґрунту</w:t>
      </w:r>
      <w:r w:rsidRPr="00E30FD6">
        <w:rPr>
          <w:rFonts w:ascii="Times New Roman" w:hAnsi="Times New Roman"/>
          <w:sz w:val="28"/>
          <w:szCs w:val="28"/>
          <w:shd w:val="clear" w:color="auto" w:fill="FFFFFF"/>
          <w:lang w:val="uk-UA"/>
        </w:rPr>
        <w:t xml:space="preserve">. За характером і силою зв'язку води з твердою фазою ґрунту розрізняють газоподібну, хімічно та молекулярно зв'язані, гігроскопічну, капілярну і гравітаційну категорії та форми води у ґрунті. Найбільше фізіологічне значення має капілярна вода, яка, заповнюючи дрібні пори, добре затримується в ґрунті, переміщується під дією сил капілярного тиску і, в результаті її рухомості, найкраще засвоюється рослинами. Найважливішою фізичною властивістю ґрунту, що визначає його вологість, є вологоємність, яка характеризує здатність ґрунту утримувати той чи інший об'єм вологи завдяки </w:t>
      </w:r>
      <w:proofErr w:type="spellStart"/>
      <w:r w:rsidRPr="00E30FD6">
        <w:rPr>
          <w:rFonts w:ascii="Times New Roman" w:hAnsi="Times New Roman"/>
          <w:sz w:val="28"/>
          <w:szCs w:val="28"/>
          <w:shd w:val="clear" w:color="auto" w:fill="FFFFFF"/>
          <w:lang w:val="uk-UA"/>
        </w:rPr>
        <w:t>сорбційним</w:t>
      </w:r>
      <w:proofErr w:type="spellEnd"/>
      <w:r w:rsidRPr="00E30FD6">
        <w:rPr>
          <w:rFonts w:ascii="Times New Roman" w:hAnsi="Times New Roman"/>
          <w:sz w:val="28"/>
          <w:szCs w:val="28"/>
          <w:shd w:val="clear" w:color="auto" w:fill="FFFFFF"/>
          <w:lang w:val="uk-UA"/>
        </w:rPr>
        <w:t xml:space="preserve"> і капілярним силам. Коли всі, навіть крупні, </w:t>
      </w:r>
      <w:r w:rsidRPr="00E30FD6">
        <w:rPr>
          <w:rFonts w:ascii="Times New Roman" w:hAnsi="Times New Roman"/>
          <w:sz w:val="28"/>
          <w:szCs w:val="28"/>
          <w:shd w:val="clear" w:color="auto" w:fill="FFFFFF"/>
          <w:lang w:val="uk-UA"/>
        </w:rPr>
        <w:lastRenderedPageBreak/>
        <w:t xml:space="preserve">пори заповнені водою (повна вологоємність), у ґрунті посилюються відновні процеси, від нестачі кисню загнивають корінці рослин. За найменшої (польової) вологоємності у ґрунті затримується максимальна кількість капілярної води. Критична вологість – певний обмежений рівень, за якого ґрунтова вода стає недоступною для рослин. Цей показник використовують для визначення термінів поливу. З метою створення необхідного для рослин водного режиму ґрунту застосовують агромеліорацію. [30] </w:t>
      </w:r>
    </w:p>
    <w:p w14:paraId="79869527" w14:textId="77777777" w:rsidR="00A0570F" w:rsidRPr="00E30FD6" w:rsidRDefault="00A0570F" w:rsidP="00056B89">
      <w:pPr>
        <w:spacing w:line="360" w:lineRule="auto"/>
        <w:ind w:firstLine="709"/>
        <w:outlineLvl w:val="2"/>
        <w:rPr>
          <w:rFonts w:ascii="Times New Roman" w:hAnsi="Times New Roman"/>
          <w:b/>
          <w:bCs/>
          <w:color w:val="2B2B2B"/>
          <w:sz w:val="28"/>
          <w:szCs w:val="28"/>
          <w:shd w:val="clear" w:color="auto" w:fill="FFFFFF"/>
          <w:lang w:val="uk-UA"/>
        </w:rPr>
      </w:pPr>
      <w:bookmarkStart w:id="49" w:name="_Toc121118675"/>
      <w:bookmarkStart w:id="50" w:name="_Toc121819518"/>
      <w:bookmarkStart w:id="51" w:name="_Toc122048686"/>
      <w:bookmarkStart w:id="52" w:name="_Toc122088780"/>
      <w:r w:rsidRPr="00E30FD6">
        <w:rPr>
          <w:rFonts w:ascii="Times New Roman" w:hAnsi="Times New Roman"/>
          <w:b/>
          <w:bCs/>
          <w:color w:val="2B2B2B"/>
          <w:sz w:val="28"/>
          <w:szCs w:val="28"/>
          <w:shd w:val="clear" w:color="auto" w:fill="FFFFFF"/>
          <w:lang w:val="uk-UA"/>
        </w:rPr>
        <w:t>2.1.1. Методи вимірювання вологості повітря</w:t>
      </w:r>
      <w:bookmarkEnd w:id="49"/>
      <w:bookmarkEnd w:id="50"/>
      <w:bookmarkEnd w:id="51"/>
      <w:bookmarkEnd w:id="52"/>
    </w:p>
    <w:p w14:paraId="3B14F866" w14:textId="77777777" w:rsidR="00A0570F" w:rsidRPr="00E30FD6" w:rsidRDefault="00A0570F" w:rsidP="00A0570F">
      <w:pPr>
        <w:spacing w:line="360" w:lineRule="auto"/>
        <w:ind w:firstLine="709"/>
        <w:jc w:val="both"/>
        <w:rPr>
          <w:rFonts w:ascii="Times New Roman" w:hAnsi="Times New Roman"/>
          <w:color w:val="343535"/>
          <w:sz w:val="28"/>
          <w:szCs w:val="28"/>
          <w:shd w:val="clear" w:color="auto" w:fill="FFFFFF"/>
          <w:lang w:val="uk-UA"/>
        </w:rPr>
      </w:pPr>
      <w:r w:rsidRPr="00E30FD6">
        <w:rPr>
          <w:rFonts w:ascii="Times New Roman" w:hAnsi="Times New Roman"/>
          <w:color w:val="343535"/>
          <w:sz w:val="28"/>
          <w:szCs w:val="28"/>
          <w:shd w:val="clear" w:color="auto" w:fill="FFFFFF"/>
          <w:lang w:val="uk-UA"/>
        </w:rPr>
        <w:t>В атмосфері Землі одним із основних компонентів являється певна кількість водяної пари в повітрі. Існує декілька методів, за допомогою яких вимірюють вологість повітря, як у приміщеннях так на відкритій місцевості. Одним з відоміших є:</w:t>
      </w:r>
    </w:p>
    <w:p w14:paraId="2E8A2504" w14:textId="77777777" w:rsidR="00A0570F" w:rsidRPr="00E30FD6" w:rsidRDefault="00A0570F" w:rsidP="00A0570F">
      <w:pPr>
        <w:pStyle w:val="a7"/>
        <w:numPr>
          <w:ilvl w:val="0"/>
          <w:numId w:val="14"/>
        </w:numPr>
        <w:spacing w:line="360" w:lineRule="auto"/>
        <w:jc w:val="both"/>
        <w:rPr>
          <w:rFonts w:ascii="Times New Roman" w:hAnsi="Times New Roman"/>
          <w:color w:val="343535"/>
          <w:sz w:val="28"/>
          <w:szCs w:val="28"/>
          <w:shd w:val="clear" w:color="auto" w:fill="FFFFFF"/>
        </w:rPr>
      </w:pPr>
      <w:r w:rsidRPr="00E30FD6">
        <w:rPr>
          <w:rFonts w:ascii="Times New Roman" w:hAnsi="Times New Roman"/>
          <w:color w:val="343535"/>
          <w:sz w:val="28"/>
          <w:szCs w:val="28"/>
          <w:shd w:val="clear" w:color="auto" w:fill="FFFFFF"/>
        </w:rPr>
        <w:t>Психрометр</w:t>
      </w:r>
    </w:p>
    <w:p w14:paraId="04BADAA1" w14:textId="77777777" w:rsidR="00A0570F" w:rsidRPr="00E30FD6" w:rsidRDefault="00A0570F" w:rsidP="00A0570F">
      <w:pPr>
        <w:pStyle w:val="a7"/>
        <w:numPr>
          <w:ilvl w:val="0"/>
          <w:numId w:val="14"/>
        </w:numPr>
        <w:spacing w:line="360" w:lineRule="auto"/>
        <w:jc w:val="both"/>
        <w:rPr>
          <w:rFonts w:ascii="Times New Roman" w:hAnsi="Times New Roman"/>
          <w:color w:val="343535"/>
          <w:sz w:val="28"/>
          <w:szCs w:val="28"/>
          <w:shd w:val="clear" w:color="auto" w:fill="FFFFFF"/>
        </w:rPr>
      </w:pPr>
      <w:r w:rsidRPr="00E30FD6">
        <w:rPr>
          <w:rFonts w:ascii="Times New Roman" w:hAnsi="Times New Roman"/>
          <w:color w:val="343535"/>
          <w:sz w:val="28"/>
          <w:szCs w:val="28"/>
          <w:shd w:val="clear" w:color="auto" w:fill="FFFFFF"/>
        </w:rPr>
        <w:t>Гігрометр</w:t>
      </w:r>
    </w:p>
    <w:p w14:paraId="0F62139B" w14:textId="77777777" w:rsidR="00A0570F" w:rsidRPr="00E30FD6" w:rsidRDefault="00A0570F" w:rsidP="00056B89">
      <w:pPr>
        <w:spacing w:line="360" w:lineRule="auto"/>
        <w:ind w:firstLine="709"/>
        <w:outlineLvl w:val="2"/>
        <w:rPr>
          <w:rFonts w:ascii="Times New Roman" w:hAnsi="Times New Roman"/>
          <w:b/>
          <w:bCs/>
          <w:color w:val="343535"/>
          <w:sz w:val="28"/>
          <w:szCs w:val="28"/>
          <w:shd w:val="clear" w:color="auto" w:fill="FFFFFF"/>
          <w:lang w:val="uk-UA"/>
        </w:rPr>
      </w:pPr>
      <w:bookmarkStart w:id="53" w:name="_Toc121118676"/>
      <w:bookmarkStart w:id="54" w:name="_Toc121819519"/>
      <w:bookmarkStart w:id="55" w:name="_Toc122048687"/>
      <w:bookmarkStart w:id="56" w:name="_Toc122088781"/>
      <w:r w:rsidRPr="00E30FD6">
        <w:rPr>
          <w:rFonts w:ascii="Times New Roman" w:hAnsi="Times New Roman"/>
          <w:b/>
          <w:bCs/>
          <w:color w:val="343535"/>
          <w:sz w:val="28"/>
          <w:szCs w:val="28"/>
          <w:shd w:val="clear" w:color="auto" w:fill="FFFFFF"/>
          <w:lang w:val="uk-UA"/>
        </w:rPr>
        <w:t>2.1.2. Психрометр</w:t>
      </w:r>
      <w:bookmarkEnd w:id="53"/>
      <w:bookmarkEnd w:id="54"/>
      <w:bookmarkEnd w:id="55"/>
      <w:bookmarkEnd w:id="56"/>
    </w:p>
    <w:p w14:paraId="4096CEDE" w14:textId="77777777" w:rsidR="00A0570F" w:rsidRPr="00E30FD6" w:rsidRDefault="00A0570F" w:rsidP="00A0570F">
      <w:pPr>
        <w:spacing w:line="360" w:lineRule="auto"/>
        <w:ind w:firstLine="709"/>
        <w:jc w:val="both"/>
        <w:rPr>
          <w:rFonts w:ascii="Times New Roman" w:hAnsi="Times New Roman"/>
          <w:color w:val="000000"/>
          <w:sz w:val="28"/>
          <w:szCs w:val="28"/>
          <w:shd w:val="clear" w:color="auto" w:fill="FFFFFF"/>
          <w:lang w:val="uk-UA"/>
        </w:rPr>
      </w:pPr>
      <w:r w:rsidRPr="00E30FD6">
        <w:rPr>
          <w:rFonts w:ascii="Times New Roman" w:hAnsi="Times New Roman"/>
          <w:color w:val="000000"/>
          <w:sz w:val="28"/>
          <w:szCs w:val="28"/>
          <w:shd w:val="clear" w:color="auto" w:fill="FFFFFF"/>
          <w:lang w:val="uk-UA"/>
        </w:rPr>
        <w:t xml:space="preserve">Психрометр – прилад, який </w:t>
      </w:r>
      <w:proofErr w:type="spellStart"/>
      <w:r w:rsidRPr="00E30FD6">
        <w:rPr>
          <w:rFonts w:ascii="Times New Roman" w:hAnsi="Times New Roman"/>
          <w:color w:val="000000"/>
          <w:sz w:val="28"/>
          <w:szCs w:val="28"/>
          <w:shd w:val="clear" w:color="auto" w:fill="FFFFFF"/>
          <w:lang w:val="uk-UA"/>
        </w:rPr>
        <w:t>спецільно</w:t>
      </w:r>
      <w:proofErr w:type="spellEnd"/>
      <w:r w:rsidRPr="00E30FD6">
        <w:rPr>
          <w:rFonts w:ascii="Times New Roman" w:hAnsi="Times New Roman"/>
          <w:color w:val="000000"/>
          <w:sz w:val="28"/>
          <w:szCs w:val="28"/>
          <w:shd w:val="clear" w:color="auto" w:fill="FFFFFF"/>
          <w:lang w:val="uk-UA"/>
        </w:rPr>
        <w:t xml:space="preserve"> призначений для виміру температури та вологості повітря. Він складається з двох </w:t>
      </w:r>
      <w:proofErr w:type="spellStart"/>
      <w:r w:rsidRPr="00E30FD6">
        <w:rPr>
          <w:rFonts w:ascii="Times New Roman" w:hAnsi="Times New Roman"/>
          <w:color w:val="000000"/>
          <w:sz w:val="28"/>
          <w:szCs w:val="28"/>
          <w:shd w:val="clear" w:color="auto" w:fill="FFFFFF"/>
          <w:lang w:val="uk-UA"/>
        </w:rPr>
        <w:t>термодатчиків</w:t>
      </w:r>
      <w:proofErr w:type="spellEnd"/>
      <w:r w:rsidRPr="00E30FD6">
        <w:rPr>
          <w:rFonts w:ascii="Times New Roman" w:hAnsi="Times New Roman"/>
          <w:color w:val="000000"/>
          <w:sz w:val="28"/>
          <w:szCs w:val="28"/>
          <w:shd w:val="clear" w:color="auto" w:fill="FFFFFF"/>
          <w:lang w:val="uk-UA"/>
        </w:rPr>
        <w:t>, які незалежні один від одного. Також їх називають «сухим» та «вологим» термометрами. Перший з цих термометрів визначає температуру, тоді як другий, обгортають вологою тканиною, один край з якої опущений в ємність з водою. Вологість вираховується, як різниця між свідченнями ‘сухого’ і ‘мокрого’ термометрів. Існує три види вимірників вологості повітря :</w:t>
      </w:r>
    </w:p>
    <w:p w14:paraId="748ADEE8" w14:textId="77777777" w:rsidR="00A0570F" w:rsidRPr="00E30FD6" w:rsidRDefault="00A0570F" w:rsidP="00A0570F">
      <w:pPr>
        <w:numPr>
          <w:ilvl w:val="0"/>
          <w:numId w:val="15"/>
        </w:numPr>
        <w:shd w:val="clear" w:color="auto" w:fill="FFFFFF"/>
        <w:spacing w:after="0" w:line="390" w:lineRule="atLeast"/>
        <w:rPr>
          <w:rFonts w:ascii="Times New Roman" w:eastAsia="Times New Roman" w:hAnsi="Times New Roman"/>
          <w:color w:val="000000"/>
          <w:sz w:val="28"/>
          <w:szCs w:val="28"/>
          <w:lang w:val="uk-UA"/>
        </w:rPr>
      </w:pPr>
      <w:proofErr w:type="spellStart"/>
      <w:r w:rsidRPr="00E30FD6">
        <w:rPr>
          <w:rFonts w:ascii="Times New Roman" w:eastAsia="Times New Roman" w:hAnsi="Times New Roman"/>
          <w:b/>
          <w:bCs/>
          <w:color w:val="000000"/>
          <w:sz w:val="28"/>
          <w:szCs w:val="28"/>
          <w:lang w:val="uk-UA"/>
        </w:rPr>
        <w:t>Аспіраційний</w:t>
      </w:r>
      <w:proofErr w:type="spellEnd"/>
      <w:r w:rsidRPr="00E30FD6">
        <w:rPr>
          <w:rFonts w:ascii="Times New Roman" w:eastAsia="Times New Roman" w:hAnsi="Times New Roman"/>
          <w:color w:val="000000"/>
          <w:sz w:val="28"/>
          <w:szCs w:val="28"/>
          <w:lang w:val="uk-UA"/>
        </w:rPr>
        <w:t>. Вважається одним із найдавніших психрометрів, який побудований на ртутних або спиртових термометрах. Вони знаходяться в спеціальній оправі, яка захищає від пошкоджень та дії на нього прямих сонячних променів.</w:t>
      </w:r>
    </w:p>
    <w:p w14:paraId="0E965655" w14:textId="77777777" w:rsidR="00A0570F" w:rsidRPr="00E30FD6" w:rsidRDefault="001B7248" w:rsidP="00A0570F">
      <w:pPr>
        <w:shd w:val="clear" w:color="auto" w:fill="FFFFFF"/>
        <w:spacing w:after="0" w:line="390" w:lineRule="atLeast"/>
        <w:ind w:left="1069"/>
        <w:jc w:val="center"/>
        <w:rPr>
          <w:rFonts w:ascii="Times New Roman" w:eastAsia="Times New Roman" w:hAnsi="Times New Roman"/>
          <w:color w:val="000000"/>
          <w:sz w:val="28"/>
          <w:szCs w:val="28"/>
          <w:lang w:val="uk-UA"/>
        </w:rPr>
      </w:pPr>
      <w:r w:rsidRPr="000F4993">
        <w:rPr>
          <w:noProof/>
          <w:lang w:val="uk-UA" w:eastAsia="uk-UA"/>
        </w:rPr>
        <w:lastRenderedPageBreak/>
        <w:drawing>
          <wp:inline distT="0" distB="0" distL="0" distR="0" wp14:anchorId="0B1D5002" wp14:editId="7E932687">
            <wp:extent cx="2400300" cy="3200400"/>
            <wp:effectExtent l="0" t="0" r="0" b="0"/>
            <wp:docPr id="1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00300" cy="3200400"/>
                    </a:xfrm>
                    <a:prstGeom prst="rect">
                      <a:avLst/>
                    </a:prstGeom>
                    <a:noFill/>
                    <a:ln>
                      <a:noFill/>
                    </a:ln>
                  </pic:spPr>
                </pic:pic>
              </a:graphicData>
            </a:graphic>
          </wp:inline>
        </w:drawing>
      </w:r>
    </w:p>
    <w:p w14:paraId="387AABA8" w14:textId="77777777" w:rsidR="00A0570F" w:rsidRPr="00E30FD6" w:rsidRDefault="00A0570F" w:rsidP="00A0570F">
      <w:pPr>
        <w:shd w:val="clear" w:color="auto" w:fill="FFFFFF"/>
        <w:spacing w:after="0" w:line="390" w:lineRule="atLeast"/>
        <w:ind w:left="1069"/>
        <w:jc w:val="center"/>
        <w:rPr>
          <w:rFonts w:ascii="Times New Roman" w:eastAsia="Times New Roman" w:hAnsi="Times New Roman"/>
          <w:color w:val="000000"/>
          <w:sz w:val="28"/>
          <w:szCs w:val="28"/>
          <w:lang w:val="uk-UA"/>
        </w:rPr>
      </w:pPr>
      <w:r w:rsidRPr="00E30FD6">
        <w:rPr>
          <w:rFonts w:ascii="Times New Roman" w:eastAsia="Times New Roman" w:hAnsi="Times New Roman"/>
          <w:color w:val="000000"/>
          <w:sz w:val="28"/>
          <w:szCs w:val="28"/>
          <w:lang w:val="uk-UA"/>
        </w:rPr>
        <w:t xml:space="preserve">Рис.2.1. Психометр </w:t>
      </w:r>
      <w:proofErr w:type="spellStart"/>
      <w:r w:rsidRPr="00E30FD6">
        <w:rPr>
          <w:rFonts w:ascii="Times New Roman" w:eastAsia="Times New Roman" w:hAnsi="Times New Roman"/>
          <w:color w:val="000000"/>
          <w:sz w:val="28"/>
          <w:szCs w:val="28"/>
          <w:lang w:val="uk-UA"/>
        </w:rPr>
        <w:t>аспіраційний</w:t>
      </w:r>
      <w:proofErr w:type="spellEnd"/>
    </w:p>
    <w:p w14:paraId="55182F63" w14:textId="77777777" w:rsidR="00A0570F" w:rsidRPr="00E30FD6" w:rsidRDefault="00A0570F" w:rsidP="00A0570F">
      <w:pPr>
        <w:shd w:val="clear" w:color="auto" w:fill="FFFFFF"/>
        <w:spacing w:after="0" w:line="390" w:lineRule="atLeast"/>
        <w:ind w:left="1069"/>
        <w:jc w:val="center"/>
        <w:rPr>
          <w:rFonts w:ascii="Times New Roman" w:eastAsia="Times New Roman" w:hAnsi="Times New Roman"/>
          <w:color w:val="000000"/>
          <w:sz w:val="28"/>
          <w:szCs w:val="28"/>
          <w:lang w:val="uk-UA"/>
        </w:rPr>
      </w:pPr>
    </w:p>
    <w:p w14:paraId="1BDEBD43" w14:textId="77777777" w:rsidR="00A0570F" w:rsidRPr="00E30FD6" w:rsidRDefault="00A0570F" w:rsidP="00A0570F">
      <w:pPr>
        <w:numPr>
          <w:ilvl w:val="0"/>
          <w:numId w:val="15"/>
        </w:numPr>
        <w:shd w:val="clear" w:color="auto" w:fill="FFFFFF"/>
        <w:spacing w:after="0" w:line="390" w:lineRule="atLeast"/>
        <w:rPr>
          <w:rFonts w:ascii="Times New Roman" w:eastAsia="Times New Roman" w:hAnsi="Times New Roman"/>
          <w:color w:val="000000"/>
          <w:sz w:val="28"/>
          <w:szCs w:val="28"/>
          <w:lang w:val="uk-UA"/>
        </w:rPr>
      </w:pPr>
      <w:r w:rsidRPr="00E30FD6">
        <w:rPr>
          <w:rFonts w:ascii="Times New Roman" w:eastAsia="Times New Roman" w:hAnsi="Times New Roman"/>
          <w:b/>
          <w:bCs/>
          <w:color w:val="000000"/>
          <w:sz w:val="28"/>
          <w:szCs w:val="28"/>
          <w:lang w:val="uk-UA"/>
        </w:rPr>
        <w:t>Стаціонарний.</w:t>
      </w:r>
      <w:r w:rsidRPr="00E30FD6">
        <w:rPr>
          <w:rFonts w:ascii="Times New Roman" w:eastAsia="Times New Roman" w:hAnsi="Times New Roman"/>
          <w:color w:val="000000"/>
          <w:sz w:val="28"/>
          <w:szCs w:val="28"/>
          <w:lang w:val="uk-UA"/>
        </w:rPr>
        <w:t xml:space="preserve"> Термометри даного психрометра закріпляються на спеціальному штативі, через це прилад дуже залежить від швидкості повітряного потоку. </w:t>
      </w:r>
    </w:p>
    <w:p w14:paraId="4B0F7414" w14:textId="77777777" w:rsidR="00A0570F" w:rsidRPr="00E30FD6" w:rsidRDefault="00A0570F" w:rsidP="00A0570F">
      <w:pPr>
        <w:shd w:val="clear" w:color="auto" w:fill="FFFFFF"/>
        <w:spacing w:after="0" w:line="390" w:lineRule="atLeast"/>
        <w:ind w:left="1429"/>
        <w:rPr>
          <w:rFonts w:ascii="Times New Roman" w:eastAsia="Times New Roman" w:hAnsi="Times New Roman"/>
          <w:color w:val="000000"/>
          <w:sz w:val="28"/>
          <w:szCs w:val="28"/>
          <w:lang w:val="uk-UA"/>
        </w:rPr>
      </w:pPr>
    </w:p>
    <w:p w14:paraId="2AE4FAB5" w14:textId="77777777" w:rsidR="00A0570F" w:rsidRPr="00E30FD6" w:rsidRDefault="001B7248" w:rsidP="00A0570F">
      <w:pPr>
        <w:shd w:val="clear" w:color="auto" w:fill="FFFFFF"/>
        <w:spacing w:after="0" w:line="390" w:lineRule="atLeast"/>
        <w:ind w:left="1429"/>
        <w:jc w:val="center"/>
        <w:rPr>
          <w:rFonts w:ascii="Times New Roman" w:eastAsia="Times New Roman" w:hAnsi="Times New Roman"/>
          <w:color w:val="000000"/>
          <w:sz w:val="28"/>
          <w:szCs w:val="28"/>
          <w:lang w:val="uk-UA"/>
        </w:rPr>
      </w:pPr>
      <w:r w:rsidRPr="000F4993">
        <w:rPr>
          <w:noProof/>
          <w:lang w:val="uk-UA" w:eastAsia="uk-UA"/>
        </w:rPr>
        <w:drawing>
          <wp:inline distT="0" distB="0" distL="0" distR="0" wp14:anchorId="6E3A0605" wp14:editId="4305ED1F">
            <wp:extent cx="1685925" cy="3400425"/>
            <wp:effectExtent l="0" t="0" r="0" b="0"/>
            <wp:docPr id="18" name="Рисунок 8" descr="Психрометр: типы, устройство, принцип работы и основные отличия психометра  от гигромет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Психрометр: типы, устройство, принцип работы и основные отличия психометра  от гигрометра"/>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85925" cy="3400425"/>
                    </a:xfrm>
                    <a:prstGeom prst="rect">
                      <a:avLst/>
                    </a:prstGeom>
                    <a:noFill/>
                    <a:ln>
                      <a:noFill/>
                    </a:ln>
                  </pic:spPr>
                </pic:pic>
              </a:graphicData>
            </a:graphic>
          </wp:inline>
        </w:drawing>
      </w:r>
    </w:p>
    <w:p w14:paraId="2D72CA9F" w14:textId="77777777" w:rsidR="00A0570F" w:rsidRPr="00E30FD6" w:rsidRDefault="00A0570F" w:rsidP="00A0570F">
      <w:pPr>
        <w:shd w:val="clear" w:color="auto" w:fill="FFFFFF"/>
        <w:spacing w:after="0" w:line="390" w:lineRule="atLeast"/>
        <w:ind w:left="1429"/>
        <w:jc w:val="center"/>
        <w:rPr>
          <w:rFonts w:ascii="Times New Roman" w:eastAsia="Times New Roman" w:hAnsi="Times New Roman"/>
          <w:color w:val="000000"/>
          <w:sz w:val="28"/>
          <w:szCs w:val="28"/>
          <w:lang w:val="uk-UA"/>
        </w:rPr>
      </w:pPr>
      <w:r w:rsidRPr="00E30FD6">
        <w:rPr>
          <w:rFonts w:ascii="Times New Roman" w:eastAsia="Times New Roman" w:hAnsi="Times New Roman"/>
          <w:color w:val="000000"/>
          <w:sz w:val="28"/>
          <w:szCs w:val="28"/>
          <w:lang w:val="uk-UA"/>
        </w:rPr>
        <w:t>Рис.2.2  Стаціонарний психрометр</w:t>
      </w:r>
    </w:p>
    <w:p w14:paraId="27D3F993" w14:textId="77777777" w:rsidR="00A0570F" w:rsidRPr="00E30FD6" w:rsidRDefault="00A0570F" w:rsidP="00A0570F">
      <w:pPr>
        <w:shd w:val="clear" w:color="auto" w:fill="FFFFFF"/>
        <w:spacing w:after="0" w:line="390" w:lineRule="atLeast"/>
        <w:ind w:left="1429"/>
        <w:jc w:val="center"/>
        <w:rPr>
          <w:rFonts w:ascii="Times New Roman" w:eastAsia="Times New Roman" w:hAnsi="Times New Roman"/>
          <w:color w:val="000000"/>
          <w:sz w:val="28"/>
          <w:szCs w:val="28"/>
          <w:lang w:val="uk-UA"/>
        </w:rPr>
      </w:pPr>
    </w:p>
    <w:p w14:paraId="0A1A3EA4" w14:textId="77777777" w:rsidR="00A0570F" w:rsidRPr="00E30FD6" w:rsidRDefault="00A0570F" w:rsidP="00A0570F">
      <w:pPr>
        <w:numPr>
          <w:ilvl w:val="0"/>
          <w:numId w:val="15"/>
        </w:numPr>
        <w:shd w:val="clear" w:color="auto" w:fill="FFFFFF"/>
        <w:spacing w:after="0" w:line="390" w:lineRule="atLeast"/>
        <w:rPr>
          <w:rFonts w:ascii="Times New Roman" w:eastAsia="Times New Roman" w:hAnsi="Times New Roman"/>
          <w:color w:val="000000"/>
          <w:sz w:val="28"/>
          <w:szCs w:val="28"/>
          <w:lang w:val="uk-UA"/>
        </w:rPr>
      </w:pPr>
      <w:r w:rsidRPr="00E30FD6">
        <w:rPr>
          <w:rFonts w:ascii="Times New Roman" w:eastAsia="Times New Roman" w:hAnsi="Times New Roman"/>
          <w:b/>
          <w:bCs/>
          <w:color w:val="000000"/>
          <w:sz w:val="28"/>
          <w:szCs w:val="28"/>
          <w:lang w:val="uk-UA"/>
        </w:rPr>
        <w:lastRenderedPageBreak/>
        <w:t>Дистанційний</w:t>
      </w:r>
      <w:r w:rsidRPr="00E30FD6">
        <w:rPr>
          <w:rFonts w:ascii="Times New Roman" w:eastAsia="Times New Roman" w:hAnsi="Times New Roman"/>
          <w:color w:val="000000"/>
          <w:sz w:val="28"/>
          <w:szCs w:val="28"/>
          <w:lang w:val="uk-UA"/>
        </w:rPr>
        <w:t xml:space="preserve"> </w:t>
      </w:r>
      <w:r w:rsidRPr="00E30FD6">
        <w:rPr>
          <w:rFonts w:ascii="Times New Roman" w:eastAsia="Times New Roman" w:hAnsi="Times New Roman"/>
          <w:b/>
          <w:bCs/>
          <w:color w:val="000000"/>
          <w:sz w:val="28"/>
          <w:szCs w:val="28"/>
          <w:lang w:val="uk-UA"/>
        </w:rPr>
        <w:t>(електронний психрометр).</w:t>
      </w:r>
      <w:r w:rsidRPr="00E30FD6">
        <w:rPr>
          <w:rFonts w:ascii="Times New Roman" w:eastAsia="Times New Roman" w:hAnsi="Times New Roman"/>
          <w:color w:val="000000"/>
          <w:sz w:val="28"/>
          <w:szCs w:val="28"/>
          <w:lang w:val="uk-UA"/>
        </w:rPr>
        <w:t xml:space="preserve"> Цей пристрій працює на основі </w:t>
      </w:r>
      <w:proofErr w:type="spellStart"/>
      <w:r w:rsidRPr="00E30FD6">
        <w:rPr>
          <w:rFonts w:ascii="Times New Roman" w:eastAsia="Times New Roman" w:hAnsi="Times New Roman"/>
          <w:color w:val="000000"/>
          <w:sz w:val="28"/>
          <w:szCs w:val="28"/>
          <w:lang w:val="uk-UA"/>
        </w:rPr>
        <w:t>терморезисторів</w:t>
      </w:r>
      <w:proofErr w:type="spellEnd"/>
      <w:r w:rsidRPr="00E30FD6">
        <w:rPr>
          <w:rFonts w:ascii="Times New Roman" w:eastAsia="Times New Roman" w:hAnsi="Times New Roman"/>
          <w:color w:val="000000"/>
          <w:sz w:val="28"/>
          <w:szCs w:val="28"/>
          <w:lang w:val="uk-UA"/>
        </w:rPr>
        <w:t xml:space="preserve"> та термометрів опору. Такий прилад частіше всього використовують на виробництвах.</w:t>
      </w:r>
    </w:p>
    <w:p w14:paraId="2BE1E2EF" w14:textId="77777777" w:rsidR="00A0570F" w:rsidRPr="00E30FD6" w:rsidRDefault="00A0570F" w:rsidP="00A0570F">
      <w:pPr>
        <w:shd w:val="clear" w:color="auto" w:fill="FFFFFF"/>
        <w:spacing w:after="0" w:line="390" w:lineRule="atLeast"/>
        <w:ind w:left="1429"/>
        <w:jc w:val="center"/>
        <w:rPr>
          <w:rFonts w:ascii="Times New Roman" w:eastAsia="Times New Roman" w:hAnsi="Times New Roman"/>
          <w:color w:val="000000"/>
          <w:sz w:val="28"/>
          <w:szCs w:val="28"/>
          <w:lang w:val="uk-UA"/>
        </w:rPr>
      </w:pPr>
    </w:p>
    <w:p w14:paraId="13CBBDFF" w14:textId="77777777" w:rsidR="00A0570F" w:rsidRPr="00E30FD6" w:rsidRDefault="001B7248" w:rsidP="00A0570F">
      <w:pPr>
        <w:shd w:val="clear" w:color="auto" w:fill="FFFFFF"/>
        <w:spacing w:after="0" w:line="390" w:lineRule="atLeast"/>
        <w:ind w:left="1429"/>
        <w:jc w:val="center"/>
        <w:rPr>
          <w:rFonts w:ascii="Times New Roman" w:eastAsia="Times New Roman" w:hAnsi="Times New Roman"/>
          <w:color w:val="000000"/>
          <w:sz w:val="28"/>
          <w:szCs w:val="28"/>
          <w:lang w:val="uk-UA"/>
        </w:rPr>
      </w:pPr>
      <w:r w:rsidRPr="000F4993">
        <w:rPr>
          <w:noProof/>
          <w:lang w:val="uk-UA" w:eastAsia="uk-UA"/>
        </w:rPr>
        <w:drawing>
          <wp:inline distT="0" distB="0" distL="0" distR="0" wp14:anchorId="5566891D" wp14:editId="59A708FB">
            <wp:extent cx="2276475" cy="3924300"/>
            <wp:effectExtent l="0" t="0" r="0" b="0"/>
            <wp:docPr id="19" name="Рисунок 3" descr="Психрометр: пристрій, принцип роботи, типи, основні відмінності від  гігрометра - АналитПриб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Психрометр: пристрій, принцип роботи, типи, основні відмінності від  гігрометра - АналитПрибор"/>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76475" cy="3924300"/>
                    </a:xfrm>
                    <a:prstGeom prst="rect">
                      <a:avLst/>
                    </a:prstGeom>
                    <a:noFill/>
                    <a:ln>
                      <a:noFill/>
                    </a:ln>
                  </pic:spPr>
                </pic:pic>
              </a:graphicData>
            </a:graphic>
          </wp:inline>
        </w:drawing>
      </w:r>
    </w:p>
    <w:p w14:paraId="0A44AAF1" w14:textId="77777777" w:rsidR="00A0570F" w:rsidRPr="00E30FD6" w:rsidRDefault="00A0570F" w:rsidP="00A0570F">
      <w:pPr>
        <w:shd w:val="clear" w:color="auto" w:fill="FFFFFF"/>
        <w:spacing w:after="0" w:line="390" w:lineRule="atLeast"/>
        <w:ind w:left="1429"/>
        <w:jc w:val="center"/>
        <w:rPr>
          <w:rFonts w:ascii="Times New Roman" w:eastAsia="Times New Roman" w:hAnsi="Times New Roman"/>
          <w:color w:val="000000"/>
          <w:sz w:val="28"/>
          <w:szCs w:val="28"/>
          <w:lang w:val="uk-UA"/>
        </w:rPr>
      </w:pPr>
      <w:r w:rsidRPr="00E30FD6">
        <w:rPr>
          <w:rFonts w:ascii="Times New Roman" w:eastAsia="Times New Roman" w:hAnsi="Times New Roman"/>
          <w:color w:val="000000"/>
          <w:sz w:val="28"/>
          <w:szCs w:val="28"/>
          <w:lang w:val="uk-UA"/>
        </w:rPr>
        <w:t>Рис.2.3. Електронний психрометр</w:t>
      </w:r>
    </w:p>
    <w:p w14:paraId="075EA816" w14:textId="77777777" w:rsidR="00A0570F" w:rsidRPr="00E30FD6" w:rsidRDefault="00A0570F" w:rsidP="00A0570F">
      <w:pPr>
        <w:shd w:val="clear" w:color="auto" w:fill="FFFFFF"/>
        <w:spacing w:after="0" w:line="390" w:lineRule="atLeast"/>
        <w:ind w:left="1429"/>
        <w:jc w:val="center"/>
        <w:rPr>
          <w:rFonts w:ascii="Times New Roman" w:eastAsia="Times New Roman" w:hAnsi="Times New Roman"/>
          <w:color w:val="000000"/>
          <w:sz w:val="28"/>
          <w:szCs w:val="28"/>
          <w:lang w:val="uk-UA"/>
        </w:rPr>
      </w:pPr>
    </w:p>
    <w:p w14:paraId="556300E0"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 xml:space="preserve">Для визначення вологості необхідно перед роботою резервуар правого термометра обгорнути в один шар вологим батистом. Змочити батист на резервуарі правого термометра. Для цього резиновий балон з піпеткою наповнюють дистильованою водою. Легким натиском доводять воду в піпетці не більш ніж на 1см від краю і утримують на цьому рівні за допомогою </w:t>
      </w:r>
      <w:proofErr w:type="spellStart"/>
      <w:r w:rsidRPr="00E30FD6">
        <w:rPr>
          <w:rFonts w:ascii="Times New Roman" w:hAnsi="Times New Roman"/>
          <w:sz w:val="28"/>
          <w:szCs w:val="28"/>
          <w:lang w:val="uk-UA"/>
        </w:rPr>
        <w:t>зажиму</w:t>
      </w:r>
      <w:proofErr w:type="spellEnd"/>
      <w:r w:rsidRPr="00E30FD6">
        <w:rPr>
          <w:rFonts w:ascii="Times New Roman" w:hAnsi="Times New Roman"/>
          <w:sz w:val="28"/>
          <w:szCs w:val="28"/>
          <w:lang w:val="uk-UA"/>
        </w:rPr>
        <w:t>. Потім вводять піпетку у внутрішню трубку захисту і змочують батист. Заводять майже до відказу вентилятор психрометру. Через 4 хвилини визначають показання термометру з точністю до половини ділення шкали.</w:t>
      </w:r>
    </w:p>
    <w:p w14:paraId="522563A5"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Визначення відносної вологості за показаннями психрометру можна здійснити за психрометричним графіком.</w:t>
      </w:r>
    </w:p>
    <w:p w14:paraId="7F6C9BB6" w14:textId="77777777" w:rsidR="00A0570F" w:rsidRPr="00E30FD6" w:rsidRDefault="00A0570F" w:rsidP="00A0570F">
      <w:pPr>
        <w:spacing w:line="360" w:lineRule="auto"/>
        <w:ind w:firstLine="709"/>
        <w:jc w:val="both"/>
        <w:rPr>
          <w:rFonts w:ascii="Times New Roman" w:hAnsi="Times New Roman"/>
          <w:sz w:val="28"/>
          <w:szCs w:val="28"/>
          <w:lang w:val="uk-UA"/>
        </w:rPr>
      </w:pPr>
    </w:p>
    <w:p w14:paraId="59472CE1" w14:textId="77777777" w:rsidR="008A4251" w:rsidRDefault="00A0570F" w:rsidP="008A4251">
      <w:pPr>
        <w:spacing w:line="360" w:lineRule="auto"/>
        <w:jc w:val="right"/>
        <w:rPr>
          <w:rFonts w:ascii="Times New Roman" w:hAnsi="Times New Roman"/>
          <w:sz w:val="28"/>
          <w:szCs w:val="28"/>
          <w:lang w:val="uk-UA"/>
        </w:rPr>
      </w:pPr>
      <w:r w:rsidRPr="00E30FD6">
        <w:rPr>
          <w:rFonts w:ascii="Times New Roman" w:hAnsi="Times New Roman"/>
          <w:sz w:val="28"/>
          <w:szCs w:val="28"/>
          <w:lang w:val="uk-UA"/>
        </w:rPr>
        <w:lastRenderedPageBreak/>
        <w:t>Таблиця 2.1</w:t>
      </w:r>
    </w:p>
    <w:p w14:paraId="049E8F1B" w14:textId="49E109F1" w:rsidR="00A0570F" w:rsidRPr="00231C3D" w:rsidRDefault="00A0570F" w:rsidP="008A4251">
      <w:pPr>
        <w:spacing w:line="360" w:lineRule="auto"/>
        <w:jc w:val="center"/>
        <w:rPr>
          <w:rFonts w:ascii="Times New Roman" w:hAnsi="Times New Roman"/>
          <w:sz w:val="28"/>
          <w:szCs w:val="28"/>
          <w:lang w:val="uk-UA"/>
        </w:rPr>
      </w:pPr>
      <w:r w:rsidRPr="00231C3D">
        <w:rPr>
          <w:rFonts w:ascii="Times New Roman" w:hAnsi="Times New Roman"/>
          <w:sz w:val="28"/>
          <w:szCs w:val="28"/>
          <w:lang w:val="uk-UA"/>
        </w:rPr>
        <w:t>Різниця показу сухого та вологого термометрів</w:t>
      </w:r>
    </w:p>
    <w:tbl>
      <w:tblPr>
        <w:tblW w:w="8802" w:type="dxa"/>
        <w:tblLook w:val="04A0" w:firstRow="1" w:lastRow="0" w:firstColumn="1" w:lastColumn="0" w:noHBand="0" w:noVBand="1"/>
      </w:tblPr>
      <w:tblGrid>
        <w:gridCol w:w="1411"/>
        <w:gridCol w:w="976"/>
        <w:gridCol w:w="679"/>
        <w:gridCol w:w="679"/>
        <w:gridCol w:w="678"/>
        <w:gridCol w:w="678"/>
        <w:gridCol w:w="678"/>
        <w:gridCol w:w="678"/>
        <w:gridCol w:w="678"/>
        <w:gridCol w:w="678"/>
        <w:gridCol w:w="678"/>
        <w:gridCol w:w="678"/>
        <w:gridCol w:w="7"/>
      </w:tblGrid>
      <w:tr w:rsidR="00A0570F" w:rsidRPr="00E30FD6" w14:paraId="2AC63560" w14:textId="77777777" w:rsidTr="00F36441">
        <w:trPr>
          <w:trHeight w:val="244"/>
        </w:trPr>
        <w:tc>
          <w:tcPr>
            <w:tcW w:w="1037" w:type="dxa"/>
            <w:vMerge w:val="restart"/>
            <w:tcBorders>
              <w:top w:val="single" w:sz="4" w:space="0" w:color="3F3F3F"/>
              <w:left w:val="single" w:sz="4" w:space="0" w:color="3F3F3F"/>
              <w:bottom w:val="single" w:sz="4" w:space="0" w:color="3F3F3F"/>
              <w:right w:val="single" w:sz="4" w:space="0" w:color="3F3F3F"/>
            </w:tcBorders>
            <w:shd w:val="clear" w:color="000000" w:fill="C6EFCE"/>
            <w:vAlign w:val="center"/>
            <w:hideMark/>
          </w:tcPr>
          <w:p w14:paraId="51E4A732"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Покази сухого термометра, °C</w:t>
            </w:r>
          </w:p>
        </w:tc>
        <w:tc>
          <w:tcPr>
            <w:tcW w:w="7765" w:type="dxa"/>
            <w:gridSpan w:val="12"/>
            <w:tcBorders>
              <w:top w:val="single" w:sz="4" w:space="0" w:color="3F3F3F"/>
              <w:left w:val="nil"/>
              <w:bottom w:val="single" w:sz="4" w:space="0" w:color="3F3F3F"/>
              <w:right w:val="single" w:sz="4" w:space="0" w:color="3F3F3F"/>
            </w:tcBorders>
            <w:shd w:val="clear" w:color="000000" w:fill="FFEB9C"/>
            <w:noWrap/>
            <w:vAlign w:val="center"/>
            <w:hideMark/>
          </w:tcPr>
          <w:p w14:paraId="4BEEFF55" w14:textId="77777777" w:rsidR="00A0570F" w:rsidRPr="00E30FD6" w:rsidRDefault="00A0570F" w:rsidP="00F36441">
            <w:pPr>
              <w:spacing w:after="0" w:line="240" w:lineRule="auto"/>
              <w:jc w:val="center"/>
              <w:rPr>
                <w:rFonts w:eastAsia="Times New Roman" w:cs="Calibri"/>
                <w:color w:val="9C5700"/>
                <w:lang w:val="uk-UA"/>
              </w:rPr>
            </w:pPr>
            <w:r w:rsidRPr="00E30FD6">
              <w:rPr>
                <w:rFonts w:eastAsia="Times New Roman" w:cs="Calibri"/>
                <w:color w:val="9C5700"/>
                <w:lang w:val="uk-UA"/>
              </w:rPr>
              <w:t>Різниця показів сухого та вологого термометрів</w:t>
            </w:r>
          </w:p>
        </w:tc>
      </w:tr>
      <w:tr w:rsidR="00A0570F" w:rsidRPr="00E30FD6" w14:paraId="2683EE6C" w14:textId="77777777" w:rsidTr="00F36441">
        <w:trPr>
          <w:gridAfter w:val="1"/>
          <w:wAfter w:w="7" w:type="dxa"/>
          <w:trHeight w:val="450"/>
        </w:trPr>
        <w:tc>
          <w:tcPr>
            <w:tcW w:w="1037" w:type="dxa"/>
            <w:vMerge/>
            <w:tcBorders>
              <w:top w:val="single" w:sz="4" w:space="0" w:color="3F3F3F"/>
              <w:left w:val="single" w:sz="4" w:space="0" w:color="3F3F3F"/>
              <w:bottom w:val="single" w:sz="4" w:space="0" w:color="3F3F3F"/>
              <w:right w:val="single" w:sz="4" w:space="0" w:color="3F3F3F"/>
            </w:tcBorders>
            <w:vAlign w:val="center"/>
            <w:hideMark/>
          </w:tcPr>
          <w:p w14:paraId="10FA6105" w14:textId="77777777" w:rsidR="00A0570F" w:rsidRPr="00E30FD6" w:rsidRDefault="00A0570F" w:rsidP="00F36441">
            <w:pPr>
              <w:spacing w:after="0" w:line="240" w:lineRule="auto"/>
              <w:rPr>
                <w:rFonts w:eastAsia="Times New Roman" w:cs="Calibri"/>
                <w:color w:val="006100"/>
                <w:lang w:val="uk-UA"/>
              </w:rPr>
            </w:pPr>
          </w:p>
        </w:tc>
        <w:tc>
          <w:tcPr>
            <w:tcW w:w="976" w:type="dxa"/>
            <w:vMerge w:val="restart"/>
            <w:tcBorders>
              <w:top w:val="nil"/>
              <w:left w:val="single" w:sz="4" w:space="0" w:color="3F3F3F"/>
              <w:bottom w:val="single" w:sz="4" w:space="0" w:color="3F3F3F"/>
              <w:right w:val="single" w:sz="4" w:space="0" w:color="3F3F3F"/>
            </w:tcBorders>
            <w:shd w:val="clear" w:color="000000" w:fill="F2F2F2"/>
            <w:noWrap/>
            <w:vAlign w:val="center"/>
            <w:hideMark/>
          </w:tcPr>
          <w:p w14:paraId="7068B8AE"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0</w:t>
            </w:r>
          </w:p>
        </w:tc>
        <w:tc>
          <w:tcPr>
            <w:tcW w:w="679" w:type="dxa"/>
            <w:vMerge w:val="restart"/>
            <w:tcBorders>
              <w:top w:val="nil"/>
              <w:left w:val="single" w:sz="4" w:space="0" w:color="3F3F3F"/>
              <w:bottom w:val="single" w:sz="4" w:space="0" w:color="3F3F3F"/>
              <w:right w:val="single" w:sz="4" w:space="0" w:color="3F3F3F"/>
            </w:tcBorders>
            <w:shd w:val="clear" w:color="000000" w:fill="F2F2F2"/>
            <w:noWrap/>
            <w:vAlign w:val="center"/>
            <w:hideMark/>
          </w:tcPr>
          <w:p w14:paraId="7C81F06E"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w:t>
            </w:r>
          </w:p>
        </w:tc>
        <w:tc>
          <w:tcPr>
            <w:tcW w:w="679" w:type="dxa"/>
            <w:vMerge w:val="restart"/>
            <w:tcBorders>
              <w:top w:val="nil"/>
              <w:left w:val="single" w:sz="4" w:space="0" w:color="3F3F3F"/>
              <w:bottom w:val="single" w:sz="4" w:space="0" w:color="3F3F3F"/>
              <w:right w:val="single" w:sz="4" w:space="0" w:color="3F3F3F"/>
            </w:tcBorders>
            <w:shd w:val="clear" w:color="000000" w:fill="F2F2F2"/>
            <w:noWrap/>
            <w:vAlign w:val="center"/>
            <w:hideMark/>
          </w:tcPr>
          <w:p w14:paraId="1FF1AAA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2</w:t>
            </w:r>
          </w:p>
        </w:tc>
        <w:tc>
          <w:tcPr>
            <w:tcW w:w="678" w:type="dxa"/>
            <w:vMerge w:val="restart"/>
            <w:tcBorders>
              <w:top w:val="nil"/>
              <w:left w:val="single" w:sz="4" w:space="0" w:color="3F3F3F"/>
              <w:bottom w:val="single" w:sz="4" w:space="0" w:color="3F3F3F"/>
              <w:right w:val="single" w:sz="4" w:space="0" w:color="3F3F3F"/>
            </w:tcBorders>
            <w:shd w:val="clear" w:color="000000" w:fill="F2F2F2"/>
            <w:noWrap/>
            <w:vAlign w:val="center"/>
            <w:hideMark/>
          </w:tcPr>
          <w:p w14:paraId="152D1B98"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w:t>
            </w:r>
          </w:p>
        </w:tc>
        <w:tc>
          <w:tcPr>
            <w:tcW w:w="678" w:type="dxa"/>
            <w:vMerge w:val="restart"/>
            <w:tcBorders>
              <w:top w:val="nil"/>
              <w:left w:val="single" w:sz="4" w:space="0" w:color="3F3F3F"/>
              <w:bottom w:val="single" w:sz="4" w:space="0" w:color="3F3F3F"/>
              <w:right w:val="single" w:sz="4" w:space="0" w:color="3F3F3F"/>
            </w:tcBorders>
            <w:shd w:val="clear" w:color="000000" w:fill="F2F2F2"/>
            <w:noWrap/>
            <w:vAlign w:val="center"/>
            <w:hideMark/>
          </w:tcPr>
          <w:p w14:paraId="7E8855E8"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w:t>
            </w:r>
          </w:p>
        </w:tc>
        <w:tc>
          <w:tcPr>
            <w:tcW w:w="678" w:type="dxa"/>
            <w:vMerge w:val="restart"/>
            <w:tcBorders>
              <w:top w:val="nil"/>
              <w:left w:val="single" w:sz="4" w:space="0" w:color="3F3F3F"/>
              <w:bottom w:val="single" w:sz="4" w:space="0" w:color="3F3F3F"/>
              <w:right w:val="single" w:sz="4" w:space="0" w:color="3F3F3F"/>
            </w:tcBorders>
            <w:shd w:val="clear" w:color="000000" w:fill="F2F2F2"/>
            <w:noWrap/>
            <w:vAlign w:val="center"/>
            <w:hideMark/>
          </w:tcPr>
          <w:p w14:paraId="4F548E41"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w:t>
            </w:r>
          </w:p>
        </w:tc>
        <w:tc>
          <w:tcPr>
            <w:tcW w:w="678" w:type="dxa"/>
            <w:vMerge w:val="restart"/>
            <w:tcBorders>
              <w:top w:val="nil"/>
              <w:left w:val="single" w:sz="4" w:space="0" w:color="3F3F3F"/>
              <w:bottom w:val="single" w:sz="4" w:space="0" w:color="3F3F3F"/>
              <w:right w:val="single" w:sz="4" w:space="0" w:color="3F3F3F"/>
            </w:tcBorders>
            <w:shd w:val="clear" w:color="000000" w:fill="F2F2F2"/>
            <w:noWrap/>
            <w:vAlign w:val="center"/>
            <w:hideMark/>
          </w:tcPr>
          <w:p w14:paraId="79E23FE2"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w:t>
            </w:r>
          </w:p>
        </w:tc>
        <w:tc>
          <w:tcPr>
            <w:tcW w:w="678" w:type="dxa"/>
            <w:vMerge w:val="restart"/>
            <w:tcBorders>
              <w:top w:val="nil"/>
              <w:left w:val="single" w:sz="4" w:space="0" w:color="3F3F3F"/>
              <w:bottom w:val="single" w:sz="4" w:space="0" w:color="3F3F3F"/>
              <w:right w:val="single" w:sz="4" w:space="0" w:color="3F3F3F"/>
            </w:tcBorders>
            <w:shd w:val="clear" w:color="000000" w:fill="F2F2F2"/>
            <w:noWrap/>
            <w:vAlign w:val="center"/>
            <w:hideMark/>
          </w:tcPr>
          <w:p w14:paraId="77B9ACFF"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w:t>
            </w:r>
          </w:p>
        </w:tc>
        <w:tc>
          <w:tcPr>
            <w:tcW w:w="678" w:type="dxa"/>
            <w:vMerge w:val="restart"/>
            <w:tcBorders>
              <w:top w:val="nil"/>
              <w:left w:val="single" w:sz="4" w:space="0" w:color="3F3F3F"/>
              <w:bottom w:val="single" w:sz="4" w:space="0" w:color="3F3F3F"/>
              <w:right w:val="single" w:sz="4" w:space="0" w:color="3F3F3F"/>
            </w:tcBorders>
            <w:shd w:val="clear" w:color="000000" w:fill="F2F2F2"/>
            <w:noWrap/>
            <w:vAlign w:val="center"/>
            <w:hideMark/>
          </w:tcPr>
          <w:p w14:paraId="292EA20F"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8</w:t>
            </w:r>
          </w:p>
        </w:tc>
        <w:tc>
          <w:tcPr>
            <w:tcW w:w="678" w:type="dxa"/>
            <w:vMerge w:val="restart"/>
            <w:tcBorders>
              <w:top w:val="nil"/>
              <w:left w:val="single" w:sz="4" w:space="0" w:color="3F3F3F"/>
              <w:bottom w:val="single" w:sz="4" w:space="0" w:color="3F3F3F"/>
              <w:right w:val="single" w:sz="4" w:space="0" w:color="3F3F3F"/>
            </w:tcBorders>
            <w:shd w:val="clear" w:color="000000" w:fill="F2F2F2"/>
            <w:noWrap/>
            <w:vAlign w:val="center"/>
            <w:hideMark/>
          </w:tcPr>
          <w:p w14:paraId="7D0BD0D1"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9</w:t>
            </w:r>
          </w:p>
        </w:tc>
        <w:tc>
          <w:tcPr>
            <w:tcW w:w="678" w:type="dxa"/>
            <w:vMerge w:val="restart"/>
            <w:tcBorders>
              <w:top w:val="nil"/>
              <w:left w:val="single" w:sz="4" w:space="0" w:color="3F3F3F"/>
              <w:bottom w:val="single" w:sz="4" w:space="0" w:color="3F3F3F"/>
              <w:right w:val="single" w:sz="4" w:space="0" w:color="3F3F3F"/>
            </w:tcBorders>
            <w:shd w:val="clear" w:color="000000" w:fill="F2F2F2"/>
            <w:noWrap/>
            <w:vAlign w:val="center"/>
            <w:hideMark/>
          </w:tcPr>
          <w:p w14:paraId="4956EB0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w:t>
            </w:r>
          </w:p>
        </w:tc>
      </w:tr>
      <w:tr w:rsidR="00A0570F" w:rsidRPr="00E30FD6" w14:paraId="0C893B0F" w14:textId="77777777" w:rsidTr="00F36441">
        <w:trPr>
          <w:gridAfter w:val="1"/>
          <w:wAfter w:w="7" w:type="dxa"/>
          <w:trHeight w:val="450"/>
        </w:trPr>
        <w:tc>
          <w:tcPr>
            <w:tcW w:w="1037" w:type="dxa"/>
            <w:vMerge/>
            <w:tcBorders>
              <w:top w:val="single" w:sz="4" w:space="0" w:color="3F3F3F"/>
              <w:left w:val="single" w:sz="4" w:space="0" w:color="3F3F3F"/>
              <w:bottom w:val="single" w:sz="4" w:space="0" w:color="3F3F3F"/>
              <w:right w:val="single" w:sz="4" w:space="0" w:color="3F3F3F"/>
            </w:tcBorders>
            <w:vAlign w:val="center"/>
            <w:hideMark/>
          </w:tcPr>
          <w:p w14:paraId="2E5E6E84" w14:textId="77777777" w:rsidR="00A0570F" w:rsidRPr="00E30FD6" w:rsidRDefault="00A0570F" w:rsidP="00F36441">
            <w:pPr>
              <w:spacing w:after="0" w:line="240" w:lineRule="auto"/>
              <w:rPr>
                <w:rFonts w:eastAsia="Times New Roman" w:cs="Calibri"/>
                <w:color w:val="006100"/>
                <w:lang w:val="uk-UA"/>
              </w:rPr>
            </w:pPr>
          </w:p>
        </w:tc>
        <w:tc>
          <w:tcPr>
            <w:tcW w:w="976" w:type="dxa"/>
            <w:vMerge/>
            <w:tcBorders>
              <w:top w:val="nil"/>
              <w:left w:val="single" w:sz="4" w:space="0" w:color="3F3F3F"/>
              <w:bottom w:val="single" w:sz="4" w:space="0" w:color="3F3F3F"/>
              <w:right w:val="single" w:sz="4" w:space="0" w:color="3F3F3F"/>
            </w:tcBorders>
            <w:vAlign w:val="center"/>
            <w:hideMark/>
          </w:tcPr>
          <w:p w14:paraId="77C28A27" w14:textId="77777777" w:rsidR="00A0570F" w:rsidRPr="00E30FD6" w:rsidRDefault="00A0570F" w:rsidP="00F36441">
            <w:pPr>
              <w:spacing w:after="0" w:line="240" w:lineRule="auto"/>
              <w:rPr>
                <w:rFonts w:eastAsia="Times New Roman" w:cs="Calibri"/>
                <w:b/>
                <w:bCs/>
                <w:color w:val="3F3F3F"/>
                <w:lang w:val="uk-UA"/>
              </w:rPr>
            </w:pPr>
          </w:p>
        </w:tc>
        <w:tc>
          <w:tcPr>
            <w:tcW w:w="679" w:type="dxa"/>
            <w:vMerge/>
            <w:tcBorders>
              <w:top w:val="nil"/>
              <w:left w:val="single" w:sz="4" w:space="0" w:color="3F3F3F"/>
              <w:bottom w:val="single" w:sz="4" w:space="0" w:color="3F3F3F"/>
              <w:right w:val="single" w:sz="4" w:space="0" w:color="3F3F3F"/>
            </w:tcBorders>
            <w:vAlign w:val="center"/>
            <w:hideMark/>
          </w:tcPr>
          <w:p w14:paraId="7D3AEFF4" w14:textId="77777777" w:rsidR="00A0570F" w:rsidRPr="00E30FD6" w:rsidRDefault="00A0570F" w:rsidP="00F36441">
            <w:pPr>
              <w:spacing w:after="0" w:line="240" w:lineRule="auto"/>
              <w:rPr>
                <w:rFonts w:eastAsia="Times New Roman" w:cs="Calibri"/>
                <w:b/>
                <w:bCs/>
                <w:color w:val="3F3F3F"/>
                <w:lang w:val="uk-UA"/>
              </w:rPr>
            </w:pPr>
          </w:p>
        </w:tc>
        <w:tc>
          <w:tcPr>
            <w:tcW w:w="679" w:type="dxa"/>
            <w:vMerge/>
            <w:tcBorders>
              <w:top w:val="nil"/>
              <w:left w:val="single" w:sz="4" w:space="0" w:color="3F3F3F"/>
              <w:bottom w:val="single" w:sz="4" w:space="0" w:color="3F3F3F"/>
              <w:right w:val="single" w:sz="4" w:space="0" w:color="3F3F3F"/>
            </w:tcBorders>
            <w:vAlign w:val="center"/>
            <w:hideMark/>
          </w:tcPr>
          <w:p w14:paraId="59145229" w14:textId="77777777" w:rsidR="00A0570F" w:rsidRPr="00E30FD6" w:rsidRDefault="00A0570F" w:rsidP="00F36441">
            <w:pPr>
              <w:spacing w:after="0" w:line="240" w:lineRule="auto"/>
              <w:rPr>
                <w:rFonts w:eastAsia="Times New Roman" w:cs="Calibri"/>
                <w:b/>
                <w:bCs/>
                <w:color w:val="3F3F3F"/>
                <w:lang w:val="uk-UA"/>
              </w:rPr>
            </w:pPr>
          </w:p>
        </w:tc>
        <w:tc>
          <w:tcPr>
            <w:tcW w:w="678" w:type="dxa"/>
            <w:vMerge/>
            <w:tcBorders>
              <w:top w:val="nil"/>
              <w:left w:val="single" w:sz="4" w:space="0" w:color="3F3F3F"/>
              <w:bottom w:val="single" w:sz="4" w:space="0" w:color="3F3F3F"/>
              <w:right w:val="single" w:sz="4" w:space="0" w:color="3F3F3F"/>
            </w:tcBorders>
            <w:vAlign w:val="center"/>
            <w:hideMark/>
          </w:tcPr>
          <w:p w14:paraId="7BA0C5BC" w14:textId="77777777" w:rsidR="00A0570F" w:rsidRPr="00E30FD6" w:rsidRDefault="00A0570F" w:rsidP="00F36441">
            <w:pPr>
              <w:spacing w:after="0" w:line="240" w:lineRule="auto"/>
              <w:rPr>
                <w:rFonts w:eastAsia="Times New Roman" w:cs="Calibri"/>
                <w:b/>
                <w:bCs/>
                <w:color w:val="3F3F3F"/>
                <w:lang w:val="uk-UA"/>
              </w:rPr>
            </w:pPr>
          </w:p>
        </w:tc>
        <w:tc>
          <w:tcPr>
            <w:tcW w:w="678" w:type="dxa"/>
            <w:vMerge/>
            <w:tcBorders>
              <w:top w:val="nil"/>
              <w:left w:val="single" w:sz="4" w:space="0" w:color="3F3F3F"/>
              <w:bottom w:val="single" w:sz="4" w:space="0" w:color="3F3F3F"/>
              <w:right w:val="single" w:sz="4" w:space="0" w:color="3F3F3F"/>
            </w:tcBorders>
            <w:vAlign w:val="center"/>
            <w:hideMark/>
          </w:tcPr>
          <w:p w14:paraId="61CEAB24" w14:textId="77777777" w:rsidR="00A0570F" w:rsidRPr="00E30FD6" w:rsidRDefault="00A0570F" w:rsidP="00F36441">
            <w:pPr>
              <w:spacing w:after="0" w:line="240" w:lineRule="auto"/>
              <w:rPr>
                <w:rFonts w:eastAsia="Times New Roman" w:cs="Calibri"/>
                <w:b/>
                <w:bCs/>
                <w:color w:val="3F3F3F"/>
                <w:lang w:val="uk-UA"/>
              </w:rPr>
            </w:pPr>
          </w:p>
        </w:tc>
        <w:tc>
          <w:tcPr>
            <w:tcW w:w="678" w:type="dxa"/>
            <w:vMerge/>
            <w:tcBorders>
              <w:top w:val="nil"/>
              <w:left w:val="single" w:sz="4" w:space="0" w:color="3F3F3F"/>
              <w:bottom w:val="single" w:sz="4" w:space="0" w:color="3F3F3F"/>
              <w:right w:val="single" w:sz="4" w:space="0" w:color="3F3F3F"/>
            </w:tcBorders>
            <w:vAlign w:val="center"/>
            <w:hideMark/>
          </w:tcPr>
          <w:p w14:paraId="50886901" w14:textId="77777777" w:rsidR="00A0570F" w:rsidRPr="00E30FD6" w:rsidRDefault="00A0570F" w:rsidP="00F36441">
            <w:pPr>
              <w:spacing w:after="0" w:line="240" w:lineRule="auto"/>
              <w:rPr>
                <w:rFonts w:eastAsia="Times New Roman" w:cs="Calibri"/>
                <w:b/>
                <w:bCs/>
                <w:color w:val="3F3F3F"/>
                <w:lang w:val="uk-UA"/>
              </w:rPr>
            </w:pPr>
          </w:p>
        </w:tc>
        <w:tc>
          <w:tcPr>
            <w:tcW w:w="678" w:type="dxa"/>
            <w:vMerge/>
            <w:tcBorders>
              <w:top w:val="nil"/>
              <w:left w:val="single" w:sz="4" w:space="0" w:color="3F3F3F"/>
              <w:bottom w:val="single" w:sz="4" w:space="0" w:color="3F3F3F"/>
              <w:right w:val="single" w:sz="4" w:space="0" w:color="3F3F3F"/>
            </w:tcBorders>
            <w:vAlign w:val="center"/>
            <w:hideMark/>
          </w:tcPr>
          <w:p w14:paraId="1C313EE8" w14:textId="77777777" w:rsidR="00A0570F" w:rsidRPr="00E30FD6" w:rsidRDefault="00A0570F" w:rsidP="00F36441">
            <w:pPr>
              <w:spacing w:after="0" w:line="240" w:lineRule="auto"/>
              <w:rPr>
                <w:rFonts w:eastAsia="Times New Roman" w:cs="Calibri"/>
                <w:b/>
                <w:bCs/>
                <w:color w:val="3F3F3F"/>
                <w:lang w:val="uk-UA"/>
              </w:rPr>
            </w:pPr>
          </w:p>
        </w:tc>
        <w:tc>
          <w:tcPr>
            <w:tcW w:w="678" w:type="dxa"/>
            <w:vMerge/>
            <w:tcBorders>
              <w:top w:val="nil"/>
              <w:left w:val="single" w:sz="4" w:space="0" w:color="3F3F3F"/>
              <w:bottom w:val="single" w:sz="4" w:space="0" w:color="3F3F3F"/>
              <w:right w:val="single" w:sz="4" w:space="0" w:color="3F3F3F"/>
            </w:tcBorders>
            <w:vAlign w:val="center"/>
            <w:hideMark/>
          </w:tcPr>
          <w:p w14:paraId="28470135" w14:textId="77777777" w:rsidR="00A0570F" w:rsidRPr="00E30FD6" w:rsidRDefault="00A0570F" w:rsidP="00F36441">
            <w:pPr>
              <w:spacing w:after="0" w:line="240" w:lineRule="auto"/>
              <w:rPr>
                <w:rFonts w:eastAsia="Times New Roman" w:cs="Calibri"/>
                <w:b/>
                <w:bCs/>
                <w:color w:val="3F3F3F"/>
                <w:lang w:val="uk-UA"/>
              </w:rPr>
            </w:pPr>
          </w:p>
        </w:tc>
        <w:tc>
          <w:tcPr>
            <w:tcW w:w="678" w:type="dxa"/>
            <w:vMerge/>
            <w:tcBorders>
              <w:top w:val="nil"/>
              <w:left w:val="single" w:sz="4" w:space="0" w:color="3F3F3F"/>
              <w:bottom w:val="single" w:sz="4" w:space="0" w:color="3F3F3F"/>
              <w:right w:val="single" w:sz="4" w:space="0" w:color="3F3F3F"/>
            </w:tcBorders>
            <w:vAlign w:val="center"/>
            <w:hideMark/>
          </w:tcPr>
          <w:p w14:paraId="47060733" w14:textId="77777777" w:rsidR="00A0570F" w:rsidRPr="00E30FD6" w:rsidRDefault="00A0570F" w:rsidP="00F36441">
            <w:pPr>
              <w:spacing w:after="0" w:line="240" w:lineRule="auto"/>
              <w:rPr>
                <w:rFonts w:eastAsia="Times New Roman" w:cs="Calibri"/>
                <w:b/>
                <w:bCs/>
                <w:color w:val="3F3F3F"/>
                <w:lang w:val="uk-UA"/>
              </w:rPr>
            </w:pPr>
          </w:p>
        </w:tc>
        <w:tc>
          <w:tcPr>
            <w:tcW w:w="678" w:type="dxa"/>
            <w:vMerge/>
            <w:tcBorders>
              <w:top w:val="nil"/>
              <w:left w:val="single" w:sz="4" w:space="0" w:color="3F3F3F"/>
              <w:bottom w:val="single" w:sz="4" w:space="0" w:color="3F3F3F"/>
              <w:right w:val="single" w:sz="4" w:space="0" w:color="3F3F3F"/>
            </w:tcBorders>
            <w:vAlign w:val="center"/>
            <w:hideMark/>
          </w:tcPr>
          <w:p w14:paraId="4D4F0B2A" w14:textId="77777777" w:rsidR="00A0570F" w:rsidRPr="00E30FD6" w:rsidRDefault="00A0570F" w:rsidP="00F36441">
            <w:pPr>
              <w:spacing w:after="0" w:line="240" w:lineRule="auto"/>
              <w:rPr>
                <w:rFonts w:eastAsia="Times New Roman" w:cs="Calibri"/>
                <w:b/>
                <w:bCs/>
                <w:color w:val="3F3F3F"/>
                <w:lang w:val="uk-UA"/>
              </w:rPr>
            </w:pPr>
          </w:p>
        </w:tc>
        <w:tc>
          <w:tcPr>
            <w:tcW w:w="678" w:type="dxa"/>
            <w:vMerge/>
            <w:tcBorders>
              <w:top w:val="nil"/>
              <w:left w:val="single" w:sz="4" w:space="0" w:color="3F3F3F"/>
              <w:bottom w:val="single" w:sz="4" w:space="0" w:color="3F3F3F"/>
              <w:right w:val="single" w:sz="4" w:space="0" w:color="3F3F3F"/>
            </w:tcBorders>
            <w:vAlign w:val="center"/>
            <w:hideMark/>
          </w:tcPr>
          <w:p w14:paraId="6C6C29B7" w14:textId="77777777" w:rsidR="00A0570F" w:rsidRPr="00E30FD6" w:rsidRDefault="00A0570F" w:rsidP="00F36441">
            <w:pPr>
              <w:spacing w:after="0" w:line="240" w:lineRule="auto"/>
              <w:rPr>
                <w:rFonts w:eastAsia="Times New Roman" w:cs="Calibri"/>
                <w:b/>
                <w:bCs/>
                <w:color w:val="3F3F3F"/>
                <w:lang w:val="uk-UA"/>
              </w:rPr>
            </w:pPr>
          </w:p>
        </w:tc>
      </w:tr>
      <w:tr w:rsidR="00A0570F" w:rsidRPr="00E30FD6" w14:paraId="5AC94020" w14:textId="77777777" w:rsidTr="00F36441">
        <w:trPr>
          <w:gridAfter w:val="1"/>
          <w:wAfter w:w="7" w:type="dxa"/>
          <w:trHeight w:val="450"/>
        </w:trPr>
        <w:tc>
          <w:tcPr>
            <w:tcW w:w="1037" w:type="dxa"/>
            <w:vMerge/>
            <w:tcBorders>
              <w:top w:val="single" w:sz="4" w:space="0" w:color="3F3F3F"/>
              <w:left w:val="single" w:sz="4" w:space="0" w:color="3F3F3F"/>
              <w:bottom w:val="single" w:sz="4" w:space="0" w:color="3F3F3F"/>
              <w:right w:val="single" w:sz="4" w:space="0" w:color="3F3F3F"/>
            </w:tcBorders>
            <w:vAlign w:val="center"/>
            <w:hideMark/>
          </w:tcPr>
          <w:p w14:paraId="07AB5F62" w14:textId="77777777" w:rsidR="00A0570F" w:rsidRPr="00E30FD6" w:rsidRDefault="00A0570F" w:rsidP="00F36441">
            <w:pPr>
              <w:spacing w:after="0" w:line="240" w:lineRule="auto"/>
              <w:rPr>
                <w:rFonts w:eastAsia="Times New Roman" w:cs="Calibri"/>
                <w:color w:val="006100"/>
                <w:lang w:val="uk-UA"/>
              </w:rPr>
            </w:pPr>
          </w:p>
        </w:tc>
        <w:tc>
          <w:tcPr>
            <w:tcW w:w="976" w:type="dxa"/>
            <w:vMerge/>
            <w:tcBorders>
              <w:top w:val="nil"/>
              <w:left w:val="single" w:sz="4" w:space="0" w:color="3F3F3F"/>
              <w:bottom w:val="single" w:sz="4" w:space="0" w:color="3F3F3F"/>
              <w:right w:val="single" w:sz="4" w:space="0" w:color="3F3F3F"/>
            </w:tcBorders>
            <w:vAlign w:val="center"/>
            <w:hideMark/>
          </w:tcPr>
          <w:p w14:paraId="5476D72A" w14:textId="77777777" w:rsidR="00A0570F" w:rsidRPr="00E30FD6" w:rsidRDefault="00A0570F" w:rsidP="00F36441">
            <w:pPr>
              <w:spacing w:after="0" w:line="240" w:lineRule="auto"/>
              <w:rPr>
                <w:rFonts w:eastAsia="Times New Roman" w:cs="Calibri"/>
                <w:b/>
                <w:bCs/>
                <w:color w:val="3F3F3F"/>
                <w:lang w:val="uk-UA"/>
              </w:rPr>
            </w:pPr>
          </w:p>
        </w:tc>
        <w:tc>
          <w:tcPr>
            <w:tcW w:w="679" w:type="dxa"/>
            <w:vMerge/>
            <w:tcBorders>
              <w:top w:val="nil"/>
              <w:left w:val="single" w:sz="4" w:space="0" w:color="3F3F3F"/>
              <w:bottom w:val="single" w:sz="4" w:space="0" w:color="3F3F3F"/>
              <w:right w:val="single" w:sz="4" w:space="0" w:color="3F3F3F"/>
            </w:tcBorders>
            <w:vAlign w:val="center"/>
            <w:hideMark/>
          </w:tcPr>
          <w:p w14:paraId="6E2958AC" w14:textId="77777777" w:rsidR="00A0570F" w:rsidRPr="00E30FD6" w:rsidRDefault="00A0570F" w:rsidP="00F36441">
            <w:pPr>
              <w:spacing w:after="0" w:line="240" w:lineRule="auto"/>
              <w:rPr>
                <w:rFonts w:eastAsia="Times New Roman" w:cs="Calibri"/>
                <w:b/>
                <w:bCs/>
                <w:color w:val="3F3F3F"/>
                <w:lang w:val="uk-UA"/>
              </w:rPr>
            </w:pPr>
          </w:p>
        </w:tc>
        <w:tc>
          <w:tcPr>
            <w:tcW w:w="679" w:type="dxa"/>
            <w:vMerge/>
            <w:tcBorders>
              <w:top w:val="nil"/>
              <w:left w:val="single" w:sz="4" w:space="0" w:color="3F3F3F"/>
              <w:bottom w:val="single" w:sz="4" w:space="0" w:color="3F3F3F"/>
              <w:right w:val="single" w:sz="4" w:space="0" w:color="3F3F3F"/>
            </w:tcBorders>
            <w:vAlign w:val="center"/>
            <w:hideMark/>
          </w:tcPr>
          <w:p w14:paraId="433BA656" w14:textId="77777777" w:rsidR="00A0570F" w:rsidRPr="00E30FD6" w:rsidRDefault="00A0570F" w:rsidP="00F36441">
            <w:pPr>
              <w:spacing w:after="0" w:line="240" w:lineRule="auto"/>
              <w:rPr>
                <w:rFonts w:eastAsia="Times New Roman" w:cs="Calibri"/>
                <w:b/>
                <w:bCs/>
                <w:color w:val="3F3F3F"/>
                <w:lang w:val="uk-UA"/>
              </w:rPr>
            </w:pPr>
          </w:p>
        </w:tc>
        <w:tc>
          <w:tcPr>
            <w:tcW w:w="678" w:type="dxa"/>
            <w:vMerge/>
            <w:tcBorders>
              <w:top w:val="nil"/>
              <w:left w:val="single" w:sz="4" w:space="0" w:color="3F3F3F"/>
              <w:bottom w:val="single" w:sz="4" w:space="0" w:color="3F3F3F"/>
              <w:right w:val="single" w:sz="4" w:space="0" w:color="3F3F3F"/>
            </w:tcBorders>
            <w:vAlign w:val="center"/>
            <w:hideMark/>
          </w:tcPr>
          <w:p w14:paraId="626901CA" w14:textId="77777777" w:rsidR="00A0570F" w:rsidRPr="00E30FD6" w:rsidRDefault="00A0570F" w:rsidP="00F36441">
            <w:pPr>
              <w:spacing w:after="0" w:line="240" w:lineRule="auto"/>
              <w:rPr>
                <w:rFonts w:eastAsia="Times New Roman" w:cs="Calibri"/>
                <w:b/>
                <w:bCs/>
                <w:color w:val="3F3F3F"/>
                <w:lang w:val="uk-UA"/>
              </w:rPr>
            </w:pPr>
          </w:p>
        </w:tc>
        <w:tc>
          <w:tcPr>
            <w:tcW w:w="678" w:type="dxa"/>
            <w:vMerge/>
            <w:tcBorders>
              <w:top w:val="nil"/>
              <w:left w:val="single" w:sz="4" w:space="0" w:color="3F3F3F"/>
              <w:bottom w:val="single" w:sz="4" w:space="0" w:color="3F3F3F"/>
              <w:right w:val="single" w:sz="4" w:space="0" w:color="3F3F3F"/>
            </w:tcBorders>
            <w:vAlign w:val="center"/>
            <w:hideMark/>
          </w:tcPr>
          <w:p w14:paraId="71768656" w14:textId="77777777" w:rsidR="00A0570F" w:rsidRPr="00E30FD6" w:rsidRDefault="00A0570F" w:rsidP="00F36441">
            <w:pPr>
              <w:spacing w:after="0" w:line="240" w:lineRule="auto"/>
              <w:rPr>
                <w:rFonts w:eastAsia="Times New Roman" w:cs="Calibri"/>
                <w:b/>
                <w:bCs/>
                <w:color w:val="3F3F3F"/>
                <w:lang w:val="uk-UA"/>
              </w:rPr>
            </w:pPr>
          </w:p>
        </w:tc>
        <w:tc>
          <w:tcPr>
            <w:tcW w:w="678" w:type="dxa"/>
            <w:vMerge/>
            <w:tcBorders>
              <w:top w:val="nil"/>
              <w:left w:val="single" w:sz="4" w:space="0" w:color="3F3F3F"/>
              <w:bottom w:val="single" w:sz="4" w:space="0" w:color="3F3F3F"/>
              <w:right w:val="single" w:sz="4" w:space="0" w:color="3F3F3F"/>
            </w:tcBorders>
            <w:vAlign w:val="center"/>
            <w:hideMark/>
          </w:tcPr>
          <w:p w14:paraId="6B0C76EB" w14:textId="77777777" w:rsidR="00A0570F" w:rsidRPr="00E30FD6" w:rsidRDefault="00A0570F" w:rsidP="00F36441">
            <w:pPr>
              <w:spacing w:after="0" w:line="240" w:lineRule="auto"/>
              <w:rPr>
                <w:rFonts w:eastAsia="Times New Roman" w:cs="Calibri"/>
                <w:b/>
                <w:bCs/>
                <w:color w:val="3F3F3F"/>
                <w:lang w:val="uk-UA"/>
              </w:rPr>
            </w:pPr>
          </w:p>
        </w:tc>
        <w:tc>
          <w:tcPr>
            <w:tcW w:w="678" w:type="dxa"/>
            <w:vMerge/>
            <w:tcBorders>
              <w:top w:val="nil"/>
              <w:left w:val="single" w:sz="4" w:space="0" w:color="3F3F3F"/>
              <w:bottom w:val="single" w:sz="4" w:space="0" w:color="3F3F3F"/>
              <w:right w:val="single" w:sz="4" w:space="0" w:color="3F3F3F"/>
            </w:tcBorders>
            <w:vAlign w:val="center"/>
            <w:hideMark/>
          </w:tcPr>
          <w:p w14:paraId="583B01F1" w14:textId="77777777" w:rsidR="00A0570F" w:rsidRPr="00E30FD6" w:rsidRDefault="00A0570F" w:rsidP="00F36441">
            <w:pPr>
              <w:spacing w:after="0" w:line="240" w:lineRule="auto"/>
              <w:rPr>
                <w:rFonts w:eastAsia="Times New Roman" w:cs="Calibri"/>
                <w:b/>
                <w:bCs/>
                <w:color w:val="3F3F3F"/>
                <w:lang w:val="uk-UA"/>
              </w:rPr>
            </w:pPr>
          </w:p>
        </w:tc>
        <w:tc>
          <w:tcPr>
            <w:tcW w:w="678" w:type="dxa"/>
            <w:vMerge/>
            <w:tcBorders>
              <w:top w:val="nil"/>
              <w:left w:val="single" w:sz="4" w:space="0" w:color="3F3F3F"/>
              <w:bottom w:val="single" w:sz="4" w:space="0" w:color="3F3F3F"/>
              <w:right w:val="single" w:sz="4" w:space="0" w:color="3F3F3F"/>
            </w:tcBorders>
            <w:vAlign w:val="center"/>
            <w:hideMark/>
          </w:tcPr>
          <w:p w14:paraId="6AC65C08" w14:textId="77777777" w:rsidR="00A0570F" w:rsidRPr="00E30FD6" w:rsidRDefault="00A0570F" w:rsidP="00F36441">
            <w:pPr>
              <w:spacing w:after="0" w:line="240" w:lineRule="auto"/>
              <w:rPr>
                <w:rFonts w:eastAsia="Times New Roman" w:cs="Calibri"/>
                <w:b/>
                <w:bCs/>
                <w:color w:val="3F3F3F"/>
                <w:lang w:val="uk-UA"/>
              </w:rPr>
            </w:pPr>
          </w:p>
        </w:tc>
        <w:tc>
          <w:tcPr>
            <w:tcW w:w="678" w:type="dxa"/>
            <w:vMerge/>
            <w:tcBorders>
              <w:top w:val="nil"/>
              <w:left w:val="single" w:sz="4" w:space="0" w:color="3F3F3F"/>
              <w:bottom w:val="single" w:sz="4" w:space="0" w:color="3F3F3F"/>
              <w:right w:val="single" w:sz="4" w:space="0" w:color="3F3F3F"/>
            </w:tcBorders>
            <w:vAlign w:val="center"/>
            <w:hideMark/>
          </w:tcPr>
          <w:p w14:paraId="56C584CF" w14:textId="77777777" w:rsidR="00A0570F" w:rsidRPr="00E30FD6" w:rsidRDefault="00A0570F" w:rsidP="00F36441">
            <w:pPr>
              <w:spacing w:after="0" w:line="240" w:lineRule="auto"/>
              <w:rPr>
                <w:rFonts w:eastAsia="Times New Roman" w:cs="Calibri"/>
                <w:b/>
                <w:bCs/>
                <w:color w:val="3F3F3F"/>
                <w:lang w:val="uk-UA"/>
              </w:rPr>
            </w:pPr>
          </w:p>
        </w:tc>
        <w:tc>
          <w:tcPr>
            <w:tcW w:w="678" w:type="dxa"/>
            <w:vMerge/>
            <w:tcBorders>
              <w:top w:val="nil"/>
              <w:left w:val="single" w:sz="4" w:space="0" w:color="3F3F3F"/>
              <w:bottom w:val="single" w:sz="4" w:space="0" w:color="3F3F3F"/>
              <w:right w:val="single" w:sz="4" w:space="0" w:color="3F3F3F"/>
            </w:tcBorders>
            <w:vAlign w:val="center"/>
            <w:hideMark/>
          </w:tcPr>
          <w:p w14:paraId="7284D43C" w14:textId="77777777" w:rsidR="00A0570F" w:rsidRPr="00E30FD6" w:rsidRDefault="00A0570F" w:rsidP="00F36441">
            <w:pPr>
              <w:spacing w:after="0" w:line="240" w:lineRule="auto"/>
              <w:rPr>
                <w:rFonts w:eastAsia="Times New Roman" w:cs="Calibri"/>
                <w:b/>
                <w:bCs/>
                <w:color w:val="3F3F3F"/>
                <w:lang w:val="uk-UA"/>
              </w:rPr>
            </w:pPr>
          </w:p>
        </w:tc>
        <w:tc>
          <w:tcPr>
            <w:tcW w:w="678" w:type="dxa"/>
            <w:vMerge/>
            <w:tcBorders>
              <w:top w:val="nil"/>
              <w:left w:val="single" w:sz="4" w:space="0" w:color="3F3F3F"/>
              <w:bottom w:val="single" w:sz="4" w:space="0" w:color="3F3F3F"/>
              <w:right w:val="single" w:sz="4" w:space="0" w:color="3F3F3F"/>
            </w:tcBorders>
            <w:vAlign w:val="center"/>
            <w:hideMark/>
          </w:tcPr>
          <w:p w14:paraId="6CCEF63C" w14:textId="77777777" w:rsidR="00A0570F" w:rsidRPr="00E30FD6" w:rsidRDefault="00A0570F" w:rsidP="00F36441">
            <w:pPr>
              <w:spacing w:after="0" w:line="240" w:lineRule="auto"/>
              <w:rPr>
                <w:rFonts w:eastAsia="Times New Roman" w:cs="Calibri"/>
                <w:b/>
                <w:bCs/>
                <w:color w:val="3F3F3F"/>
                <w:lang w:val="uk-UA"/>
              </w:rPr>
            </w:pPr>
          </w:p>
        </w:tc>
      </w:tr>
      <w:tr w:rsidR="00A0570F" w:rsidRPr="00E30FD6" w14:paraId="635DE636" w14:textId="77777777" w:rsidTr="00F36441">
        <w:trPr>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bottom"/>
            <w:hideMark/>
          </w:tcPr>
          <w:p w14:paraId="75ADEDDA" w14:textId="77777777" w:rsidR="00A0570F" w:rsidRPr="00E30FD6" w:rsidRDefault="00A0570F" w:rsidP="00F36441">
            <w:pPr>
              <w:spacing w:after="0" w:line="240" w:lineRule="auto"/>
              <w:rPr>
                <w:rFonts w:eastAsia="Times New Roman" w:cs="Calibri"/>
                <w:color w:val="006100"/>
                <w:lang w:val="uk-UA"/>
              </w:rPr>
            </w:pPr>
            <w:r w:rsidRPr="00E30FD6">
              <w:rPr>
                <w:rFonts w:eastAsia="Times New Roman" w:cs="Calibri"/>
                <w:color w:val="006100"/>
                <w:lang w:val="uk-UA"/>
              </w:rPr>
              <w:t> </w:t>
            </w:r>
          </w:p>
        </w:tc>
        <w:tc>
          <w:tcPr>
            <w:tcW w:w="7765" w:type="dxa"/>
            <w:gridSpan w:val="12"/>
            <w:tcBorders>
              <w:top w:val="single" w:sz="4" w:space="0" w:color="3F3F3F"/>
              <w:left w:val="nil"/>
              <w:bottom w:val="single" w:sz="4" w:space="0" w:color="3F3F3F"/>
              <w:right w:val="single" w:sz="4" w:space="0" w:color="3F3F3F"/>
            </w:tcBorders>
            <w:shd w:val="clear" w:color="000000" w:fill="FFC7CE"/>
            <w:noWrap/>
            <w:vAlign w:val="center"/>
            <w:hideMark/>
          </w:tcPr>
          <w:p w14:paraId="2C8AC96B" w14:textId="77777777" w:rsidR="00A0570F" w:rsidRPr="00E30FD6" w:rsidRDefault="00A0570F" w:rsidP="00F36441">
            <w:pPr>
              <w:spacing w:after="0" w:line="240" w:lineRule="auto"/>
              <w:jc w:val="center"/>
              <w:rPr>
                <w:rFonts w:eastAsia="Times New Roman" w:cs="Calibri"/>
                <w:color w:val="9C0006"/>
                <w:lang w:val="uk-UA"/>
              </w:rPr>
            </w:pPr>
            <w:r w:rsidRPr="00E30FD6">
              <w:rPr>
                <w:rFonts w:eastAsia="Times New Roman" w:cs="Calibri"/>
                <w:color w:val="9C0006"/>
                <w:lang w:val="uk-UA"/>
              </w:rPr>
              <w:t>Відносна вологість %</w:t>
            </w:r>
          </w:p>
        </w:tc>
      </w:tr>
      <w:tr w:rsidR="00A0570F" w:rsidRPr="00E30FD6" w14:paraId="13DE3003" w14:textId="77777777" w:rsidTr="00F36441">
        <w:trPr>
          <w:gridAfter w:val="1"/>
          <w:wAfter w:w="7" w:type="dxa"/>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center"/>
            <w:hideMark/>
          </w:tcPr>
          <w:p w14:paraId="24558561"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0</w:t>
            </w:r>
          </w:p>
        </w:tc>
        <w:tc>
          <w:tcPr>
            <w:tcW w:w="976" w:type="dxa"/>
            <w:tcBorders>
              <w:top w:val="nil"/>
              <w:left w:val="nil"/>
              <w:bottom w:val="single" w:sz="4" w:space="0" w:color="3F3F3F"/>
              <w:right w:val="single" w:sz="4" w:space="0" w:color="3F3F3F"/>
            </w:tcBorders>
            <w:shd w:val="clear" w:color="000000" w:fill="F2F2F2"/>
            <w:noWrap/>
            <w:vAlign w:val="center"/>
            <w:hideMark/>
          </w:tcPr>
          <w:p w14:paraId="7FEA92F5"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100</w:t>
            </w:r>
          </w:p>
        </w:tc>
        <w:tc>
          <w:tcPr>
            <w:tcW w:w="679" w:type="dxa"/>
            <w:tcBorders>
              <w:top w:val="nil"/>
              <w:left w:val="nil"/>
              <w:bottom w:val="single" w:sz="4" w:space="0" w:color="3F3F3F"/>
              <w:right w:val="single" w:sz="4" w:space="0" w:color="3F3F3F"/>
            </w:tcBorders>
            <w:shd w:val="clear" w:color="000000" w:fill="F2F2F2"/>
            <w:noWrap/>
            <w:vAlign w:val="center"/>
            <w:hideMark/>
          </w:tcPr>
          <w:p w14:paraId="6514AE19"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82</w:t>
            </w:r>
          </w:p>
        </w:tc>
        <w:tc>
          <w:tcPr>
            <w:tcW w:w="679" w:type="dxa"/>
            <w:tcBorders>
              <w:top w:val="nil"/>
              <w:left w:val="nil"/>
              <w:bottom w:val="single" w:sz="4" w:space="0" w:color="3F3F3F"/>
              <w:right w:val="single" w:sz="4" w:space="0" w:color="3F3F3F"/>
            </w:tcBorders>
            <w:shd w:val="clear" w:color="000000" w:fill="F2F2F2"/>
            <w:noWrap/>
            <w:vAlign w:val="center"/>
            <w:hideMark/>
          </w:tcPr>
          <w:p w14:paraId="6567E0E7"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63</w:t>
            </w:r>
          </w:p>
        </w:tc>
        <w:tc>
          <w:tcPr>
            <w:tcW w:w="678" w:type="dxa"/>
            <w:tcBorders>
              <w:top w:val="nil"/>
              <w:left w:val="nil"/>
              <w:bottom w:val="single" w:sz="4" w:space="0" w:color="3F3F3F"/>
              <w:right w:val="single" w:sz="4" w:space="0" w:color="3F3F3F"/>
            </w:tcBorders>
            <w:shd w:val="clear" w:color="000000" w:fill="F2F2F2"/>
            <w:noWrap/>
            <w:vAlign w:val="center"/>
            <w:hideMark/>
          </w:tcPr>
          <w:p w14:paraId="5D2BE65E"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45</w:t>
            </w:r>
          </w:p>
        </w:tc>
        <w:tc>
          <w:tcPr>
            <w:tcW w:w="678" w:type="dxa"/>
            <w:tcBorders>
              <w:top w:val="nil"/>
              <w:left w:val="nil"/>
              <w:bottom w:val="single" w:sz="4" w:space="0" w:color="3F3F3F"/>
              <w:right w:val="single" w:sz="4" w:space="0" w:color="3F3F3F"/>
            </w:tcBorders>
            <w:shd w:val="clear" w:color="000000" w:fill="F2F2F2"/>
            <w:noWrap/>
            <w:vAlign w:val="center"/>
            <w:hideMark/>
          </w:tcPr>
          <w:p w14:paraId="783185ED"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28</w:t>
            </w:r>
          </w:p>
        </w:tc>
        <w:tc>
          <w:tcPr>
            <w:tcW w:w="678" w:type="dxa"/>
            <w:tcBorders>
              <w:top w:val="nil"/>
              <w:left w:val="nil"/>
              <w:bottom w:val="single" w:sz="4" w:space="0" w:color="3F3F3F"/>
              <w:right w:val="single" w:sz="4" w:space="0" w:color="3F3F3F"/>
            </w:tcBorders>
            <w:shd w:val="clear" w:color="000000" w:fill="F2F2F2"/>
            <w:noWrap/>
            <w:vAlign w:val="center"/>
            <w:hideMark/>
          </w:tcPr>
          <w:p w14:paraId="1EEBD6E0"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11</w:t>
            </w:r>
          </w:p>
        </w:tc>
        <w:tc>
          <w:tcPr>
            <w:tcW w:w="678" w:type="dxa"/>
            <w:tcBorders>
              <w:top w:val="nil"/>
              <w:left w:val="nil"/>
              <w:bottom w:val="single" w:sz="4" w:space="0" w:color="3F3F3F"/>
              <w:right w:val="single" w:sz="4" w:space="0" w:color="3F3F3F"/>
            </w:tcBorders>
            <w:shd w:val="clear" w:color="000000" w:fill="F2F2F2"/>
            <w:noWrap/>
            <w:vAlign w:val="center"/>
            <w:hideMark/>
          </w:tcPr>
          <w:p w14:paraId="589F19ED"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w:t>
            </w:r>
          </w:p>
        </w:tc>
        <w:tc>
          <w:tcPr>
            <w:tcW w:w="678" w:type="dxa"/>
            <w:tcBorders>
              <w:top w:val="nil"/>
              <w:left w:val="nil"/>
              <w:bottom w:val="single" w:sz="4" w:space="0" w:color="3F3F3F"/>
              <w:right w:val="single" w:sz="4" w:space="0" w:color="3F3F3F"/>
            </w:tcBorders>
            <w:shd w:val="clear" w:color="000000" w:fill="F2F2F2"/>
            <w:noWrap/>
            <w:vAlign w:val="center"/>
            <w:hideMark/>
          </w:tcPr>
          <w:p w14:paraId="6AB28F08"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w:t>
            </w:r>
          </w:p>
        </w:tc>
        <w:tc>
          <w:tcPr>
            <w:tcW w:w="678" w:type="dxa"/>
            <w:tcBorders>
              <w:top w:val="nil"/>
              <w:left w:val="nil"/>
              <w:bottom w:val="single" w:sz="4" w:space="0" w:color="3F3F3F"/>
              <w:right w:val="single" w:sz="4" w:space="0" w:color="3F3F3F"/>
            </w:tcBorders>
            <w:shd w:val="clear" w:color="000000" w:fill="F2F2F2"/>
            <w:noWrap/>
            <w:vAlign w:val="center"/>
            <w:hideMark/>
          </w:tcPr>
          <w:p w14:paraId="5F26225C"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 xml:space="preserve">  - </w:t>
            </w:r>
          </w:p>
        </w:tc>
        <w:tc>
          <w:tcPr>
            <w:tcW w:w="678" w:type="dxa"/>
            <w:tcBorders>
              <w:top w:val="nil"/>
              <w:left w:val="nil"/>
              <w:bottom w:val="single" w:sz="4" w:space="0" w:color="3F3F3F"/>
              <w:right w:val="single" w:sz="4" w:space="0" w:color="3F3F3F"/>
            </w:tcBorders>
            <w:shd w:val="clear" w:color="000000" w:fill="F2F2F2"/>
            <w:noWrap/>
            <w:vAlign w:val="center"/>
            <w:hideMark/>
          </w:tcPr>
          <w:p w14:paraId="5501184F"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 xml:space="preserve">  - </w:t>
            </w:r>
          </w:p>
        </w:tc>
        <w:tc>
          <w:tcPr>
            <w:tcW w:w="678" w:type="dxa"/>
            <w:tcBorders>
              <w:top w:val="nil"/>
              <w:left w:val="nil"/>
              <w:bottom w:val="single" w:sz="4" w:space="0" w:color="3F3F3F"/>
              <w:right w:val="single" w:sz="4" w:space="0" w:color="3F3F3F"/>
            </w:tcBorders>
            <w:shd w:val="clear" w:color="000000" w:fill="F2F2F2"/>
            <w:noWrap/>
            <w:vAlign w:val="center"/>
            <w:hideMark/>
          </w:tcPr>
          <w:p w14:paraId="260E7654"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 xml:space="preserve">  - </w:t>
            </w:r>
          </w:p>
        </w:tc>
      </w:tr>
      <w:tr w:rsidR="00A0570F" w:rsidRPr="00E30FD6" w14:paraId="6089C29C" w14:textId="77777777" w:rsidTr="00F36441">
        <w:trPr>
          <w:gridAfter w:val="1"/>
          <w:wAfter w:w="7" w:type="dxa"/>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center"/>
            <w:hideMark/>
          </w:tcPr>
          <w:p w14:paraId="4DE49F1B"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2</w:t>
            </w:r>
          </w:p>
        </w:tc>
        <w:tc>
          <w:tcPr>
            <w:tcW w:w="976" w:type="dxa"/>
            <w:tcBorders>
              <w:top w:val="nil"/>
              <w:left w:val="nil"/>
              <w:bottom w:val="single" w:sz="4" w:space="0" w:color="3F3F3F"/>
              <w:right w:val="single" w:sz="4" w:space="0" w:color="3F3F3F"/>
            </w:tcBorders>
            <w:shd w:val="clear" w:color="000000" w:fill="F2F2F2"/>
            <w:noWrap/>
            <w:vAlign w:val="center"/>
            <w:hideMark/>
          </w:tcPr>
          <w:p w14:paraId="56B8BB9A"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100</w:t>
            </w:r>
          </w:p>
        </w:tc>
        <w:tc>
          <w:tcPr>
            <w:tcW w:w="679" w:type="dxa"/>
            <w:tcBorders>
              <w:top w:val="nil"/>
              <w:left w:val="nil"/>
              <w:bottom w:val="single" w:sz="4" w:space="0" w:color="3F3F3F"/>
              <w:right w:val="single" w:sz="4" w:space="0" w:color="3F3F3F"/>
            </w:tcBorders>
            <w:shd w:val="clear" w:color="000000" w:fill="F2F2F2"/>
            <w:noWrap/>
            <w:vAlign w:val="center"/>
            <w:hideMark/>
          </w:tcPr>
          <w:p w14:paraId="0801F943"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84</w:t>
            </w:r>
          </w:p>
        </w:tc>
        <w:tc>
          <w:tcPr>
            <w:tcW w:w="679" w:type="dxa"/>
            <w:tcBorders>
              <w:top w:val="nil"/>
              <w:left w:val="nil"/>
              <w:bottom w:val="single" w:sz="4" w:space="0" w:color="3F3F3F"/>
              <w:right w:val="single" w:sz="4" w:space="0" w:color="3F3F3F"/>
            </w:tcBorders>
            <w:shd w:val="clear" w:color="000000" w:fill="F2F2F2"/>
            <w:noWrap/>
            <w:vAlign w:val="center"/>
            <w:hideMark/>
          </w:tcPr>
          <w:p w14:paraId="4EC42B8C"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68</w:t>
            </w:r>
          </w:p>
        </w:tc>
        <w:tc>
          <w:tcPr>
            <w:tcW w:w="678" w:type="dxa"/>
            <w:tcBorders>
              <w:top w:val="nil"/>
              <w:left w:val="nil"/>
              <w:bottom w:val="single" w:sz="4" w:space="0" w:color="3F3F3F"/>
              <w:right w:val="single" w:sz="4" w:space="0" w:color="3F3F3F"/>
            </w:tcBorders>
            <w:shd w:val="clear" w:color="000000" w:fill="F2F2F2"/>
            <w:noWrap/>
            <w:vAlign w:val="center"/>
            <w:hideMark/>
          </w:tcPr>
          <w:p w14:paraId="56C77A24"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51</w:t>
            </w:r>
          </w:p>
        </w:tc>
        <w:tc>
          <w:tcPr>
            <w:tcW w:w="678" w:type="dxa"/>
            <w:tcBorders>
              <w:top w:val="nil"/>
              <w:left w:val="nil"/>
              <w:bottom w:val="single" w:sz="4" w:space="0" w:color="3F3F3F"/>
              <w:right w:val="single" w:sz="4" w:space="0" w:color="3F3F3F"/>
            </w:tcBorders>
            <w:shd w:val="clear" w:color="000000" w:fill="F2F2F2"/>
            <w:noWrap/>
            <w:vAlign w:val="center"/>
            <w:hideMark/>
          </w:tcPr>
          <w:p w14:paraId="3DA5A094"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35</w:t>
            </w:r>
          </w:p>
        </w:tc>
        <w:tc>
          <w:tcPr>
            <w:tcW w:w="678" w:type="dxa"/>
            <w:tcBorders>
              <w:top w:val="nil"/>
              <w:left w:val="nil"/>
              <w:bottom w:val="single" w:sz="4" w:space="0" w:color="3F3F3F"/>
              <w:right w:val="single" w:sz="4" w:space="0" w:color="3F3F3F"/>
            </w:tcBorders>
            <w:shd w:val="clear" w:color="000000" w:fill="F2F2F2"/>
            <w:noWrap/>
            <w:vAlign w:val="center"/>
            <w:hideMark/>
          </w:tcPr>
          <w:p w14:paraId="160E1E04"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20</w:t>
            </w:r>
          </w:p>
        </w:tc>
        <w:tc>
          <w:tcPr>
            <w:tcW w:w="678" w:type="dxa"/>
            <w:tcBorders>
              <w:top w:val="nil"/>
              <w:left w:val="nil"/>
              <w:bottom w:val="single" w:sz="4" w:space="0" w:color="3F3F3F"/>
              <w:right w:val="single" w:sz="4" w:space="0" w:color="3F3F3F"/>
            </w:tcBorders>
            <w:shd w:val="clear" w:color="000000" w:fill="F2F2F2"/>
            <w:noWrap/>
            <w:vAlign w:val="center"/>
            <w:hideMark/>
          </w:tcPr>
          <w:p w14:paraId="36A24789"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w:t>
            </w:r>
          </w:p>
        </w:tc>
        <w:tc>
          <w:tcPr>
            <w:tcW w:w="678" w:type="dxa"/>
            <w:tcBorders>
              <w:top w:val="nil"/>
              <w:left w:val="nil"/>
              <w:bottom w:val="single" w:sz="4" w:space="0" w:color="3F3F3F"/>
              <w:right w:val="single" w:sz="4" w:space="0" w:color="3F3F3F"/>
            </w:tcBorders>
            <w:shd w:val="clear" w:color="000000" w:fill="F2F2F2"/>
            <w:noWrap/>
            <w:vAlign w:val="center"/>
            <w:hideMark/>
          </w:tcPr>
          <w:p w14:paraId="0A9F2292"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w:t>
            </w:r>
          </w:p>
        </w:tc>
        <w:tc>
          <w:tcPr>
            <w:tcW w:w="678" w:type="dxa"/>
            <w:tcBorders>
              <w:top w:val="nil"/>
              <w:left w:val="nil"/>
              <w:bottom w:val="single" w:sz="4" w:space="0" w:color="3F3F3F"/>
              <w:right w:val="single" w:sz="4" w:space="0" w:color="3F3F3F"/>
            </w:tcBorders>
            <w:shd w:val="clear" w:color="000000" w:fill="F2F2F2"/>
            <w:noWrap/>
            <w:vAlign w:val="center"/>
            <w:hideMark/>
          </w:tcPr>
          <w:p w14:paraId="15FDFFAD"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 xml:space="preserve">  - </w:t>
            </w:r>
          </w:p>
        </w:tc>
        <w:tc>
          <w:tcPr>
            <w:tcW w:w="678" w:type="dxa"/>
            <w:tcBorders>
              <w:top w:val="nil"/>
              <w:left w:val="nil"/>
              <w:bottom w:val="single" w:sz="4" w:space="0" w:color="3F3F3F"/>
              <w:right w:val="single" w:sz="4" w:space="0" w:color="3F3F3F"/>
            </w:tcBorders>
            <w:shd w:val="clear" w:color="000000" w:fill="F2F2F2"/>
            <w:noWrap/>
            <w:vAlign w:val="center"/>
            <w:hideMark/>
          </w:tcPr>
          <w:p w14:paraId="4C465202"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 xml:space="preserve">  - </w:t>
            </w:r>
          </w:p>
        </w:tc>
        <w:tc>
          <w:tcPr>
            <w:tcW w:w="678" w:type="dxa"/>
            <w:tcBorders>
              <w:top w:val="nil"/>
              <w:left w:val="nil"/>
              <w:bottom w:val="single" w:sz="4" w:space="0" w:color="3F3F3F"/>
              <w:right w:val="single" w:sz="4" w:space="0" w:color="3F3F3F"/>
            </w:tcBorders>
            <w:shd w:val="clear" w:color="000000" w:fill="F2F2F2"/>
            <w:noWrap/>
            <w:vAlign w:val="center"/>
            <w:hideMark/>
          </w:tcPr>
          <w:p w14:paraId="40C4FF7A"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 xml:space="preserve">  - </w:t>
            </w:r>
          </w:p>
        </w:tc>
      </w:tr>
      <w:tr w:rsidR="00A0570F" w:rsidRPr="00E30FD6" w14:paraId="70C78F71" w14:textId="77777777" w:rsidTr="00F36441">
        <w:trPr>
          <w:gridAfter w:val="1"/>
          <w:wAfter w:w="7" w:type="dxa"/>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center"/>
            <w:hideMark/>
          </w:tcPr>
          <w:p w14:paraId="1FFBCBF7"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4</w:t>
            </w:r>
          </w:p>
        </w:tc>
        <w:tc>
          <w:tcPr>
            <w:tcW w:w="976" w:type="dxa"/>
            <w:tcBorders>
              <w:top w:val="nil"/>
              <w:left w:val="nil"/>
              <w:bottom w:val="single" w:sz="4" w:space="0" w:color="3F3F3F"/>
              <w:right w:val="single" w:sz="4" w:space="0" w:color="3F3F3F"/>
            </w:tcBorders>
            <w:shd w:val="clear" w:color="000000" w:fill="F2F2F2"/>
            <w:noWrap/>
            <w:vAlign w:val="center"/>
            <w:hideMark/>
          </w:tcPr>
          <w:p w14:paraId="19CC8EC9"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100</w:t>
            </w:r>
          </w:p>
        </w:tc>
        <w:tc>
          <w:tcPr>
            <w:tcW w:w="679" w:type="dxa"/>
            <w:tcBorders>
              <w:top w:val="nil"/>
              <w:left w:val="nil"/>
              <w:bottom w:val="single" w:sz="4" w:space="0" w:color="3F3F3F"/>
              <w:right w:val="single" w:sz="4" w:space="0" w:color="3F3F3F"/>
            </w:tcBorders>
            <w:shd w:val="clear" w:color="000000" w:fill="F2F2F2"/>
            <w:noWrap/>
            <w:vAlign w:val="center"/>
            <w:hideMark/>
          </w:tcPr>
          <w:p w14:paraId="578E7681"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85</w:t>
            </w:r>
          </w:p>
        </w:tc>
        <w:tc>
          <w:tcPr>
            <w:tcW w:w="679" w:type="dxa"/>
            <w:tcBorders>
              <w:top w:val="nil"/>
              <w:left w:val="nil"/>
              <w:bottom w:val="single" w:sz="4" w:space="0" w:color="3F3F3F"/>
              <w:right w:val="single" w:sz="4" w:space="0" w:color="3F3F3F"/>
            </w:tcBorders>
            <w:shd w:val="clear" w:color="000000" w:fill="F2F2F2"/>
            <w:noWrap/>
            <w:vAlign w:val="center"/>
            <w:hideMark/>
          </w:tcPr>
          <w:p w14:paraId="0F6529A1"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70</w:t>
            </w:r>
          </w:p>
        </w:tc>
        <w:tc>
          <w:tcPr>
            <w:tcW w:w="678" w:type="dxa"/>
            <w:tcBorders>
              <w:top w:val="nil"/>
              <w:left w:val="nil"/>
              <w:bottom w:val="single" w:sz="4" w:space="0" w:color="3F3F3F"/>
              <w:right w:val="single" w:sz="4" w:space="0" w:color="3F3F3F"/>
            </w:tcBorders>
            <w:shd w:val="clear" w:color="000000" w:fill="F2F2F2"/>
            <w:noWrap/>
            <w:vAlign w:val="center"/>
            <w:hideMark/>
          </w:tcPr>
          <w:p w14:paraId="36FAB525"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56</w:t>
            </w:r>
          </w:p>
        </w:tc>
        <w:tc>
          <w:tcPr>
            <w:tcW w:w="678" w:type="dxa"/>
            <w:tcBorders>
              <w:top w:val="nil"/>
              <w:left w:val="nil"/>
              <w:bottom w:val="single" w:sz="4" w:space="0" w:color="3F3F3F"/>
              <w:right w:val="single" w:sz="4" w:space="0" w:color="3F3F3F"/>
            </w:tcBorders>
            <w:shd w:val="clear" w:color="000000" w:fill="F2F2F2"/>
            <w:noWrap/>
            <w:vAlign w:val="center"/>
            <w:hideMark/>
          </w:tcPr>
          <w:p w14:paraId="4B0413FF"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42</w:t>
            </w:r>
          </w:p>
        </w:tc>
        <w:tc>
          <w:tcPr>
            <w:tcW w:w="678" w:type="dxa"/>
            <w:tcBorders>
              <w:top w:val="nil"/>
              <w:left w:val="nil"/>
              <w:bottom w:val="single" w:sz="4" w:space="0" w:color="3F3F3F"/>
              <w:right w:val="single" w:sz="4" w:space="0" w:color="3F3F3F"/>
            </w:tcBorders>
            <w:shd w:val="clear" w:color="000000" w:fill="F2F2F2"/>
            <w:noWrap/>
            <w:vAlign w:val="center"/>
            <w:hideMark/>
          </w:tcPr>
          <w:p w14:paraId="76800961"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28</w:t>
            </w:r>
          </w:p>
        </w:tc>
        <w:tc>
          <w:tcPr>
            <w:tcW w:w="678" w:type="dxa"/>
            <w:tcBorders>
              <w:top w:val="nil"/>
              <w:left w:val="nil"/>
              <w:bottom w:val="single" w:sz="4" w:space="0" w:color="3F3F3F"/>
              <w:right w:val="single" w:sz="4" w:space="0" w:color="3F3F3F"/>
            </w:tcBorders>
            <w:shd w:val="clear" w:color="000000" w:fill="F2F2F2"/>
            <w:noWrap/>
            <w:vAlign w:val="center"/>
            <w:hideMark/>
          </w:tcPr>
          <w:p w14:paraId="28F4D616"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14</w:t>
            </w:r>
          </w:p>
        </w:tc>
        <w:tc>
          <w:tcPr>
            <w:tcW w:w="678" w:type="dxa"/>
            <w:tcBorders>
              <w:top w:val="nil"/>
              <w:left w:val="nil"/>
              <w:bottom w:val="single" w:sz="4" w:space="0" w:color="3F3F3F"/>
              <w:right w:val="single" w:sz="4" w:space="0" w:color="3F3F3F"/>
            </w:tcBorders>
            <w:shd w:val="clear" w:color="000000" w:fill="F2F2F2"/>
            <w:noWrap/>
            <w:vAlign w:val="center"/>
            <w:hideMark/>
          </w:tcPr>
          <w:p w14:paraId="53C5C99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w:t>
            </w:r>
          </w:p>
        </w:tc>
        <w:tc>
          <w:tcPr>
            <w:tcW w:w="678" w:type="dxa"/>
            <w:tcBorders>
              <w:top w:val="nil"/>
              <w:left w:val="nil"/>
              <w:bottom w:val="single" w:sz="4" w:space="0" w:color="3F3F3F"/>
              <w:right w:val="single" w:sz="4" w:space="0" w:color="3F3F3F"/>
            </w:tcBorders>
            <w:shd w:val="clear" w:color="000000" w:fill="F2F2F2"/>
            <w:noWrap/>
            <w:vAlign w:val="center"/>
            <w:hideMark/>
          </w:tcPr>
          <w:p w14:paraId="65D42150"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 xml:space="preserve">  - </w:t>
            </w:r>
          </w:p>
        </w:tc>
        <w:tc>
          <w:tcPr>
            <w:tcW w:w="678" w:type="dxa"/>
            <w:tcBorders>
              <w:top w:val="nil"/>
              <w:left w:val="nil"/>
              <w:bottom w:val="single" w:sz="4" w:space="0" w:color="3F3F3F"/>
              <w:right w:val="single" w:sz="4" w:space="0" w:color="3F3F3F"/>
            </w:tcBorders>
            <w:shd w:val="clear" w:color="000000" w:fill="F2F2F2"/>
            <w:noWrap/>
            <w:vAlign w:val="center"/>
            <w:hideMark/>
          </w:tcPr>
          <w:p w14:paraId="160EEA62"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 xml:space="preserve">  - </w:t>
            </w:r>
          </w:p>
        </w:tc>
        <w:tc>
          <w:tcPr>
            <w:tcW w:w="678" w:type="dxa"/>
            <w:tcBorders>
              <w:top w:val="nil"/>
              <w:left w:val="nil"/>
              <w:bottom w:val="single" w:sz="4" w:space="0" w:color="3F3F3F"/>
              <w:right w:val="single" w:sz="4" w:space="0" w:color="3F3F3F"/>
            </w:tcBorders>
            <w:shd w:val="clear" w:color="000000" w:fill="F2F2F2"/>
            <w:noWrap/>
            <w:vAlign w:val="center"/>
            <w:hideMark/>
          </w:tcPr>
          <w:p w14:paraId="55426FC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 xml:space="preserve">  - </w:t>
            </w:r>
          </w:p>
        </w:tc>
      </w:tr>
      <w:tr w:rsidR="00A0570F" w:rsidRPr="00E30FD6" w14:paraId="7C315C63" w14:textId="77777777" w:rsidTr="00F36441">
        <w:trPr>
          <w:gridAfter w:val="1"/>
          <w:wAfter w:w="7" w:type="dxa"/>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center"/>
            <w:hideMark/>
          </w:tcPr>
          <w:p w14:paraId="32D6D3F1"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6</w:t>
            </w:r>
          </w:p>
        </w:tc>
        <w:tc>
          <w:tcPr>
            <w:tcW w:w="976" w:type="dxa"/>
            <w:tcBorders>
              <w:top w:val="nil"/>
              <w:left w:val="nil"/>
              <w:bottom w:val="single" w:sz="4" w:space="0" w:color="3F3F3F"/>
              <w:right w:val="single" w:sz="4" w:space="0" w:color="3F3F3F"/>
            </w:tcBorders>
            <w:shd w:val="clear" w:color="000000" w:fill="F2F2F2"/>
            <w:noWrap/>
            <w:vAlign w:val="center"/>
            <w:hideMark/>
          </w:tcPr>
          <w:p w14:paraId="768DA1FC"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100</w:t>
            </w:r>
          </w:p>
        </w:tc>
        <w:tc>
          <w:tcPr>
            <w:tcW w:w="679" w:type="dxa"/>
            <w:tcBorders>
              <w:top w:val="nil"/>
              <w:left w:val="nil"/>
              <w:bottom w:val="single" w:sz="4" w:space="0" w:color="3F3F3F"/>
              <w:right w:val="single" w:sz="4" w:space="0" w:color="3F3F3F"/>
            </w:tcBorders>
            <w:shd w:val="clear" w:color="000000" w:fill="F2F2F2"/>
            <w:noWrap/>
            <w:vAlign w:val="center"/>
            <w:hideMark/>
          </w:tcPr>
          <w:p w14:paraId="328C2DC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86</w:t>
            </w:r>
          </w:p>
        </w:tc>
        <w:tc>
          <w:tcPr>
            <w:tcW w:w="679" w:type="dxa"/>
            <w:tcBorders>
              <w:top w:val="nil"/>
              <w:left w:val="nil"/>
              <w:bottom w:val="single" w:sz="4" w:space="0" w:color="3F3F3F"/>
              <w:right w:val="single" w:sz="4" w:space="0" w:color="3F3F3F"/>
            </w:tcBorders>
            <w:shd w:val="clear" w:color="000000" w:fill="F2F2F2"/>
            <w:noWrap/>
            <w:vAlign w:val="center"/>
            <w:hideMark/>
          </w:tcPr>
          <w:p w14:paraId="46C5984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73</w:t>
            </w:r>
          </w:p>
        </w:tc>
        <w:tc>
          <w:tcPr>
            <w:tcW w:w="678" w:type="dxa"/>
            <w:tcBorders>
              <w:top w:val="nil"/>
              <w:left w:val="nil"/>
              <w:bottom w:val="single" w:sz="4" w:space="0" w:color="3F3F3F"/>
              <w:right w:val="single" w:sz="4" w:space="0" w:color="3F3F3F"/>
            </w:tcBorders>
            <w:shd w:val="clear" w:color="000000" w:fill="F2F2F2"/>
            <w:noWrap/>
            <w:vAlign w:val="center"/>
            <w:hideMark/>
          </w:tcPr>
          <w:p w14:paraId="25703D08"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60</w:t>
            </w:r>
          </w:p>
        </w:tc>
        <w:tc>
          <w:tcPr>
            <w:tcW w:w="678" w:type="dxa"/>
            <w:tcBorders>
              <w:top w:val="nil"/>
              <w:left w:val="nil"/>
              <w:bottom w:val="single" w:sz="4" w:space="0" w:color="3F3F3F"/>
              <w:right w:val="single" w:sz="4" w:space="0" w:color="3F3F3F"/>
            </w:tcBorders>
            <w:shd w:val="clear" w:color="000000" w:fill="F2F2F2"/>
            <w:noWrap/>
            <w:vAlign w:val="center"/>
            <w:hideMark/>
          </w:tcPr>
          <w:p w14:paraId="5DE20FD4"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47</w:t>
            </w:r>
          </w:p>
        </w:tc>
        <w:tc>
          <w:tcPr>
            <w:tcW w:w="678" w:type="dxa"/>
            <w:tcBorders>
              <w:top w:val="nil"/>
              <w:left w:val="nil"/>
              <w:bottom w:val="single" w:sz="4" w:space="0" w:color="3F3F3F"/>
              <w:right w:val="single" w:sz="4" w:space="0" w:color="3F3F3F"/>
            </w:tcBorders>
            <w:shd w:val="clear" w:color="000000" w:fill="F2F2F2"/>
            <w:noWrap/>
            <w:vAlign w:val="center"/>
            <w:hideMark/>
          </w:tcPr>
          <w:p w14:paraId="4486337F"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35</w:t>
            </w:r>
          </w:p>
        </w:tc>
        <w:tc>
          <w:tcPr>
            <w:tcW w:w="678" w:type="dxa"/>
            <w:tcBorders>
              <w:top w:val="nil"/>
              <w:left w:val="nil"/>
              <w:bottom w:val="single" w:sz="4" w:space="0" w:color="3F3F3F"/>
              <w:right w:val="single" w:sz="4" w:space="0" w:color="3F3F3F"/>
            </w:tcBorders>
            <w:shd w:val="clear" w:color="000000" w:fill="F2F2F2"/>
            <w:noWrap/>
            <w:vAlign w:val="center"/>
            <w:hideMark/>
          </w:tcPr>
          <w:p w14:paraId="6B727629"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23</w:t>
            </w:r>
          </w:p>
        </w:tc>
        <w:tc>
          <w:tcPr>
            <w:tcW w:w="678" w:type="dxa"/>
            <w:tcBorders>
              <w:top w:val="nil"/>
              <w:left w:val="nil"/>
              <w:bottom w:val="single" w:sz="4" w:space="0" w:color="3F3F3F"/>
              <w:right w:val="single" w:sz="4" w:space="0" w:color="3F3F3F"/>
            </w:tcBorders>
            <w:shd w:val="clear" w:color="000000" w:fill="F2F2F2"/>
            <w:noWrap/>
            <w:vAlign w:val="center"/>
            <w:hideMark/>
          </w:tcPr>
          <w:p w14:paraId="212BF9BC"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w:t>
            </w:r>
          </w:p>
        </w:tc>
        <w:tc>
          <w:tcPr>
            <w:tcW w:w="678" w:type="dxa"/>
            <w:tcBorders>
              <w:top w:val="nil"/>
              <w:left w:val="nil"/>
              <w:bottom w:val="single" w:sz="4" w:space="0" w:color="3F3F3F"/>
              <w:right w:val="single" w:sz="4" w:space="0" w:color="3F3F3F"/>
            </w:tcBorders>
            <w:shd w:val="clear" w:color="000000" w:fill="F2F2F2"/>
            <w:noWrap/>
            <w:vAlign w:val="center"/>
            <w:hideMark/>
          </w:tcPr>
          <w:p w14:paraId="2F185812"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 xml:space="preserve">  - </w:t>
            </w:r>
          </w:p>
        </w:tc>
        <w:tc>
          <w:tcPr>
            <w:tcW w:w="678" w:type="dxa"/>
            <w:tcBorders>
              <w:top w:val="nil"/>
              <w:left w:val="nil"/>
              <w:bottom w:val="single" w:sz="4" w:space="0" w:color="3F3F3F"/>
              <w:right w:val="single" w:sz="4" w:space="0" w:color="3F3F3F"/>
            </w:tcBorders>
            <w:shd w:val="clear" w:color="000000" w:fill="F2F2F2"/>
            <w:noWrap/>
            <w:vAlign w:val="center"/>
            <w:hideMark/>
          </w:tcPr>
          <w:p w14:paraId="53F77BE9"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 xml:space="preserve">  - </w:t>
            </w:r>
          </w:p>
        </w:tc>
        <w:tc>
          <w:tcPr>
            <w:tcW w:w="678" w:type="dxa"/>
            <w:tcBorders>
              <w:top w:val="nil"/>
              <w:left w:val="nil"/>
              <w:bottom w:val="single" w:sz="4" w:space="0" w:color="3F3F3F"/>
              <w:right w:val="single" w:sz="4" w:space="0" w:color="3F3F3F"/>
            </w:tcBorders>
            <w:shd w:val="clear" w:color="000000" w:fill="F2F2F2"/>
            <w:noWrap/>
            <w:vAlign w:val="center"/>
            <w:hideMark/>
          </w:tcPr>
          <w:p w14:paraId="58597D86"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 xml:space="preserve">  - </w:t>
            </w:r>
          </w:p>
        </w:tc>
      </w:tr>
      <w:tr w:rsidR="00A0570F" w:rsidRPr="00E30FD6" w14:paraId="114CB777" w14:textId="77777777" w:rsidTr="00F36441">
        <w:trPr>
          <w:gridAfter w:val="1"/>
          <w:wAfter w:w="7" w:type="dxa"/>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center"/>
            <w:hideMark/>
          </w:tcPr>
          <w:p w14:paraId="0CB23296"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8</w:t>
            </w:r>
          </w:p>
        </w:tc>
        <w:tc>
          <w:tcPr>
            <w:tcW w:w="976" w:type="dxa"/>
            <w:tcBorders>
              <w:top w:val="nil"/>
              <w:left w:val="nil"/>
              <w:bottom w:val="single" w:sz="4" w:space="0" w:color="3F3F3F"/>
              <w:right w:val="single" w:sz="4" w:space="0" w:color="3F3F3F"/>
            </w:tcBorders>
            <w:shd w:val="clear" w:color="000000" w:fill="F2F2F2"/>
            <w:noWrap/>
            <w:vAlign w:val="center"/>
            <w:hideMark/>
          </w:tcPr>
          <w:p w14:paraId="2B4B5845"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100</w:t>
            </w:r>
          </w:p>
        </w:tc>
        <w:tc>
          <w:tcPr>
            <w:tcW w:w="679" w:type="dxa"/>
            <w:tcBorders>
              <w:top w:val="nil"/>
              <w:left w:val="nil"/>
              <w:bottom w:val="single" w:sz="4" w:space="0" w:color="3F3F3F"/>
              <w:right w:val="single" w:sz="4" w:space="0" w:color="3F3F3F"/>
            </w:tcBorders>
            <w:shd w:val="clear" w:color="000000" w:fill="F2F2F2"/>
            <w:noWrap/>
            <w:vAlign w:val="center"/>
            <w:hideMark/>
          </w:tcPr>
          <w:p w14:paraId="04861641"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87</w:t>
            </w:r>
          </w:p>
        </w:tc>
        <w:tc>
          <w:tcPr>
            <w:tcW w:w="679" w:type="dxa"/>
            <w:tcBorders>
              <w:top w:val="nil"/>
              <w:left w:val="nil"/>
              <w:bottom w:val="single" w:sz="4" w:space="0" w:color="3F3F3F"/>
              <w:right w:val="single" w:sz="4" w:space="0" w:color="3F3F3F"/>
            </w:tcBorders>
            <w:shd w:val="clear" w:color="000000" w:fill="F2F2F2"/>
            <w:noWrap/>
            <w:vAlign w:val="center"/>
            <w:hideMark/>
          </w:tcPr>
          <w:p w14:paraId="27105E28"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75</w:t>
            </w:r>
          </w:p>
        </w:tc>
        <w:tc>
          <w:tcPr>
            <w:tcW w:w="678" w:type="dxa"/>
            <w:tcBorders>
              <w:top w:val="nil"/>
              <w:left w:val="nil"/>
              <w:bottom w:val="single" w:sz="4" w:space="0" w:color="3F3F3F"/>
              <w:right w:val="single" w:sz="4" w:space="0" w:color="3F3F3F"/>
            </w:tcBorders>
            <w:shd w:val="clear" w:color="000000" w:fill="F2F2F2"/>
            <w:noWrap/>
            <w:vAlign w:val="center"/>
            <w:hideMark/>
          </w:tcPr>
          <w:p w14:paraId="39F8F441"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63</w:t>
            </w:r>
          </w:p>
        </w:tc>
        <w:tc>
          <w:tcPr>
            <w:tcW w:w="678" w:type="dxa"/>
            <w:tcBorders>
              <w:top w:val="nil"/>
              <w:left w:val="nil"/>
              <w:bottom w:val="single" w:sz="4" w:space="0" w:color="3F3F3F"/>
              <w:right w:val="single" w:sz="4" w:space="0" w:color="3F3F3F"/>
            </w:tcBorders>
            <w:shd w:val="clear" w:color="000000" w:fill="F2F2F2"/>
            <w:noWrap/>
            <w:vAlign w:val="center"/>
            <w:hideMark/>
          </w:tcPr>
          <w:p w14:paraId="1EBF45A5"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51</w:t>
            </w:r>
          </w:p>
        </w:tc>
        <w:tc>
          <w:tcPr>
            <w:tcW w:w="678" w:type="dxa"/>
            <w:tcBorders>
              <w:top w:val="nil"/>
              <w:left w:val="nil"/>
              <w:bottom w:val="single" w:sz="4" w:space="0" w:color="3F3F3F"/>
              <w:right w:val="single" w:sz="4" w:space="0" w:color="3F3F3F"/>
            </w:tcBorders>
            <w:shd w:val="clear" w:color="000000" w:fill="F2F2F2"/>
            <w:noWrap/>
            <w:vAlign w:val="center"/>
            <w:hideMark/>
          </w:tcPr>
          <w:p w14:paraId="2ADF913A"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40</w:t>
            </w:r>
          </w:p>
        </w:tc>
        <w:tc>
          <w:tcPr>
            <w:tcW w:w="678" w:type="dxa"/>
            <w:tcBorders>
              <w:top w:val="nil"/>
              <w:left w:val="nil"/>
              <w:bottom w:val="single" w:sz="4" w:space="0" w:color="3F3F3F"/>
              <w:right w:val="single" w:sz="4" w:space="0" w:color="3F3F3F"/>
            </w:tcBorders>
            <w:shd w:val="clear" w:color="000000" w:fill="F2F2F2"/>
            <w:noWrap/>
            <w:vAlign w:val="center"/>
            <w:hideMark/>
          </w:tcPr>
          <w:p w14:paraId="5DD32015"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28</w:t>
            </w:r>
          </w:p>
        </w:tc>
        <w:tc>
          <w:tcPr>
            <w:tcW w:w="678" w:type="dxa"/>
            <w:tcBorders>
              <w:top w:val="nil"/>
              <w:left w:val="nil"/>
              <w:bottom w:val="single" w:sz="4" w:space="0" w:color="3F3F3F"/>
              <w:right w:val="single" w:sz="4" w:space="0" w:color="3F3F3F"/>
            </w:tcBorders>
            <w:shd w:val="clear" w:color="000000" w:fill="F2F2F2"/>
            <w:noWrap/>
            <w:vAlign w:val="center"/>
            <w:hideMark/>
          </w:tcPr>
          <w:p w14:paraId="0782A072"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18</w:t>
            </w:r>
          </w:p>
        </w:tc>
        <w:tc>
          <w:tcPr>
            <w:tcW w:w="678" w:type="dxa"/>
            <w:tcBorders>
              <w:top w:val="nil"/>
              <w:left w:val="nil"/>
              <w:bottom w:val="single" w:sz="4" w:space="0" w:color="3F3F3F"/>
              <w:right w:val="single" w:sz="4" w:space="0" w:color="3F3F3F"/>
            </w:tcBorders>
            <w:shd w:val="clear" w:color="000000" w:fill="F2F2F2"/>
            <w:noWrap/>
            <w:vAlign w:val="center"/>
            <w:hideMark/>
          </w:tcPr>
          <w:p w14:paraId="3951EE96"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w:t>
            </w:r>
          </w:p>
        </w:tc>
        <w:tc>
          <w:tcPr>
            <w:tcW w:w="678" w:type="dxa"/>
            <w:tcBorders>
              <w:top w:val="nil"/>
              <w:left w:val="nil"/>
              <w:bottom w:val="single" w:sz="4" w:space="0" w:color="3F3F3F"/>
              <w:right w:val="single" w:sz="4" w:space="0" w:color="3F3F3F"/>
            </w:tcBorders>
            <w:shd w:val="clear" w:color="000000" w:fill="F2F2F2"/>
            <w:noWrap/>
            <w:vAlign w:val="center"/>
            <w:hideMark/>
          </w:tcPr>
          <w:p w14:paraId="173ABAAD"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 xml:space="preserve">  - </w:t>
            </w:r>
          </w:p>
        </w:tc>
        <w:tc>
          <w:tcPr>
            <w:tcW w:w="678" w:type="dxa"/>
            <w:tcBorders>
              <w:top w:val="nil"/>
              <w:left w:val="nil"/>
              <w:bottom w:val="single" w:sz="4" w:space="0" w:color="3F3F3F"/>
              <w:right w:val="single" w:sz="4" w:space="0" w:color="3F3F3F"/>
            </w:tcBorders>
            <w:shd w:val="clear" w:color="000000" w:fill="F2F2F2"/>
            <w:noWrap/>
            <w:vAlign w:val="center"/>
            <w:hideMark/>
          </w:tcPr>
          <w:p w14:paraId="43182B94"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 xml:space="preserve">  - </w:t>
            </w:r>
          </w:p>
        </w:tc>
      </w:tr>
      <w:tr w:rsidR="00A0570F" w:rsidRPr="00E30FD6" w14:paraId="0872CDAE" w14:textId="77777777" w:rsidTr="00F36441">
        <w:trPr>
          <w:gridAfter w:val="1"/>
          <w:wAfter w:w="7" w:type="dxa"/>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center"/>
            <w:hideMark/>
          </w:tcPr>
          <w:p w14:paraId="47271CE2"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10</w:t>
            </w:r>
          </w:p>
        </w:tc>
        <w:tc>
          <w:tcPr>
            <w:tcW w:w="976" w:type="dxa"/>
            <w:tcBorders>
              <w:top w:val="nil"/>
              <w:left w:val="nil"/>
              <w:bottom w:val="single" w:sz="4" w:space="0" w:color="3F3F3F"/>
              <w:right w:val="single" w:sz="4" w:space="0" w:color="3F3F3F"/>
            </w:tcBorders>
            <w:shd w:val="clear" w:color="000000" w:fill="F2F2F2"/>
            <w:noWrap/>
            <w:vAlign w:val="center"/>
            <w:hideMark/>
          </w:tcPr>
          <w:p w14:paraId="428BDCF9"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100</w:t>
            </w:r>
          </w:p>
        </w:tc>
        <w:tc>
          <w:tcPr>
            <w:tcW w:w="679" w:type="dxa"/>
            <w:tcBorders>
              <w:top w:val="nil"/>
              <w:left w:val="nil"/>
              <w:bottom w:val="single" w:sz="4" w:space="0" w:color="3F3F3F"/>
              <w:right w:val="single" w:sz="4" w:space="0" w:color="3F3F3F"/>
            </w:tcBorders>
            <w:shd w:val="clear" w:color="000000" w:fill="F2F2F2"/>
            <w:noWrap/>
            <w:vAlign w:val="center"/>
            <w:hideMark/>
          </w:tcPr>
          <w:p w14:paraId="0AA91241"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88</w:t>
            </w:r>
          </w:p>
        </w:tc>
        <w:tc>
          <w:tcPr>
            <w:tcW w:w="679" w:type="dxa"/>
            <w:tcBorders>
              <w:top w:val="nil"/>
              <w:left w:val="nil"/>
              <w:bottom w:val="single" w:sz="4" w:space="0" w:color="3F3F3F"/>
              <w:right w:val="single" w:sz="4" w:space="0" w:color="3F3F3F"/>
            </w:tcBorders>
            <w:shd w:val="clear" w:color="000000" w:fill="F2F2F2"/>
            <w:noWrap/>
            <w:vAlign w:val="center"/>
            <w:hideMark/>
          </w:tcPr>
          <w:p w14:paraId="132DFA45"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76</w:t>
            </w:r>
          </w:p>
        </w:tc>
        <w:tc>
          <w:tcPr>
            <w:tcW w:w="678" w:type="dxa"/>
            <w:tcBorders>
              <w:top w:val="nil"/>
              <w:left w:val="nil"/>
              <w:bottom w:val="single" w:sz="4" w:space="0" w:color="3F3F3F"/>
              <w:right w:val="single" w:sz="4" w:space="0" w:color="3F3F3F"/>
            </w:tcBorders>
            <w:shd w:val="clear" w:color="000000" w:fill="F2F2F2"/>
            <w:noWrap/>
            <w:vAlign w:val="center"/>
            <w:hideMark/>
          </w:tcPr>
          <w:p w14:paraId="65E6D473"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65</w:t>
            </w:r>
          </w:p>
        </w:tc>
        <w:tc>
          <w:tcPr>
            <w:tcW w:w="678" w:type="dxa"/>
            <w:tcBorders>
              <w:top w:val="nil"/>
              <w:left w:val="nil"/>
              <w:bottom w:val="single" w:sz="4" w:space="0" w:color="3F3F3F"/>
              <w:right w:val="single" w:sz="4" w:space="0" w:color="3F3F3F"/>
            </w:tcBorders>
            <w:shd w:val="clear" w:color="000000" w:fill="F2F2F2"/>
            <w:noWrap/>
            <w:vAlign w:val="center"/>
            <w:hideMark/>
          </w:tcPr>
          <w:p w14:paraId="63712022"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54</w:t>
            </w:r>
          </w:p>
        </w:tc>
        <w:tc>
          <w:tcPr>
            <w:tcW w:w="678" w:type="dxa"/>
            <w:tcBorders>
              <w:top w:val="nil"/>
              <w:left w:val="nil"/>
              <w:bottom w:val="single" w:sz="4" w:space="0" w:color="3F3F3F"/>
              <w:right w:val="single" w:sz="4" w:space="0" w:color="3F3F3F"/>
            </w:tcBorders>
            <w:shd w:val="clear" w:color="000000" w:fill="F2F2F2"/>
            <w:noWrap/>
            <w:vAlign w:val="center"/>
            <w:hideMark/>
          </w:tcPr>
          <w:p w14:paraId="05EAA8D3"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44</w:t>
            </w:r>
          </w:p>
        </w:tc>
        <w:tc>
          <w:tcPr>
            <w:tcW w:w="678" w:type="dxa"/>
            <w:tcBorders>
              <w:top w:val="nil"/>
              <w:left w:val="nil"/>
              <w:bottom w:val="single" w:sz="4" w:space="0" w:color="3F3F3F"/>
              <w:right w:val="single" w:sz="4" w:space="0" w:color="3F3F3F"/>
            </w:tcBorders>
            <w:shd w:val="clear" w:color="000000" w:fill="F2F2F2"/>
            <w:noWrap/>
            <w:vAlign w:val="center"/>
            <w:hideMark/>
          </w:tcPr>
          <w:p w14:paraId="165B4C6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34</w:t>
            </w:r>
          </w:p>
        </w:tc>
        <w:tc>
          <w:tcPr>
            <w:tcW w:w="678" w:type="dxa"/>
            <w:tcBorders>
              <w:top w:val="nil"/>
              <w:left w:val="nil"/>
              <w:bottom w:val="single" w:sz="4" w:space="0" w:color="3F3F3F"/>
              <w:right w:val="single" w:sz="4" w:space="0" w:color="3F3F3F"/>
            </w:tcBorders>
            <w:shd w:val="clear" w:color="000000" w:fill="F2F2F2"/>
            <w:noWrap/>
            <w:vAlign w:val="center"/>
            <w:hideMark/>
          </w:tcPr>
          <w:p w14:paraId="478F6D54"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24</w:t>
            </w:r>
          </w:p>
        </w:tc>
        <w:tc>
          <w:tcPr>
            <w:tcW w:w="678" w:type="dxa"/>
            <w:tcBorders>
              <w:top w:val="nil"/>
              <w:left w:val="nil"/>
              <w:bottom w:val="single" w:sz="4" w:space="0" w:color="3F3F3F"/>
              <w:right w:val="single" w:sz="4" w:space="0" w:color="3F3F3F"/>
            </w:tcBorders>
            <w:shd w:val="clear" w:color="000000" w:fill="F2F2F2"/>
            <w:noWrap/>
            <w:vAlign w:val="center"/>
            <w:hideMark/>
          </w:tcPr>
          <w:p w14:paraId="6461FBCA"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14</w:t>
            </w:r>
          </w:p>
        </w:tc>
        <w:tc>
          <w:tcPr>
            <w:tcW w:w="678" w:type="dxa"/>
            <w:tcBorders>
              <w:top w:val="nil"/>
              <w:left w:val="nil"/>
              <w:bottom w:val="single" w:sz="4" w:space="0" w:color="3F3F3F"/>
              <w:right w:val="single" w:sz="4" w:space="0" w:color="3F3F3F"/>
            </w:tcBorders>
            <w:shd w:val="clear" w:color="000000" w:fill="F2F2F2"/>
            <w:noWrap/>
            <w:vAlign w:val="center"/>
            <w:hideMark/>
          </w:tcPr>
          <w:p w14:paraId="1E057124"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w:t>
            </w:r>
          </w:p>
        </w:tc>
        <w:tc>
          <w:tcPr>
            <w:tcW w:w="678" w:type="dxa"/>
            <w:tcBorders>
              <w:top w:val="nil"/>
              <w:left w:val="nil"/>
              <w:bottom w:val="single" w:sz="4" w:space="0" w:color="3F3F3F"/>
              <w:right w:val="single" w:sz="4" w:space="0" w:color="3F3F3F"/>
            </w:tcBorders>
            <w:shd w:val="clear" w:color="000000" w:fill="F2F2F2"/>
            <w:noWrap/>
            <w:vAlign w:val="center"/>
            <w:hideMark/>
          </w:tcPr>
          <w:p w14:paraId="51D2361D"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 xml:space="preserve">  - </w:t>
            </w:r>
          </w:p>
        </w:tc>
      </w:tr>
      <w:tr w:rsidR="00A0570F" w:rsidRPr="00E30FD6" w14:paraId="6D49D091" w14:textId="77777777" w:rsidTr="00F36441">
        <w:trPr>
          <w:gridAfter w:val="1"/>
          <w:wAfter w:w="7" w:type="dxa"/>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center"/>
            <w:hideMark/>
          </w:tcPr>
          <w:p w14:paraId="37494934"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12</w:t>
            </w:r>
          </w:p>
        </w:tc>
        <w:tc>
          <w:tcPr>
            <w:tcW w:w="976" w:type="dxa"/>
            <w:tcBorders>
              <w:top w:val="nil"/>
              <w:left w:val="nil"/>
              <w:bottom w:val="single" w:sz="4" w:space="0" w:color="3F3F3F"/>
              <w:right w:val="single" w:sz="4" w:space="0" w:color="3F3F3F"/>
            </w:tcBorders>
            <w:shd w:val="clear" w:color="000000" w:fill="F2F2F2"/>
            <w:noWrap/>
            <w:vAlign w:val="center"/>
            <w:hideMark/>
          </w:tcPr>
          <w:p w14:paraId="118A2430"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100</w:t>
            </w:r>
          </w:p>
        </w:tc>
        <w:tc>
          <w:tcPr>
            <w:tcW w:w="679" w:type="dxa"/>
            <w:tcBorders>
              <w:top w:val="nil"/>
              <w:left w:val="nil"/>
              <w:bottom w:val="single" w:sz="4" w:space="0" w:color="3F3F3F"/>
              <w:right w:val="single" w:sz="4" w:space="0" w:color="3F3F3F"/>
            </w:tcBorders>
            <w:shd w:val="clear" w:color="000000" w:fill="F2F2F2"/>
            <w:noWrap/>
            <w:vAlign w:val="center"/>
            <w:hideMark/>
          </w:tcPr>
          <w:p w14:paraId="7B9B062C"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89</w:t>
            </w:r>
          </w:p>
        </w:tc>
        <w:tc>
          <w:tcPr>
            <w:tcW w:w="679" w:type="dxa"/>
            <w:tcBorders>
              <w:top w:val="nil"/>
              <w:left w:val="nil"/>
              <w:bottom w:val="single" w:sz="4" w:space="0" w:color="3F3F3F"/>
              <w:right w:val="single" w:sz="4" w:space="0" w:color="3F3F3F"/>
            </w:tcBorders>
            <w:shd w:val="clear" w:color="000000" w:fill="F2F2F2"/>
            <w:noWrap/>
            <w:vAlign w:val="center"/>
            <w:hideMark/>
          </w:tcPr>
          <w:p w14:paraId="0548C3C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78</w:t>
            </w:r>
          </w:p>
        </w:tc>
        <w:tc>
          <w:tcPr>
            <w:tcW w:w="678" w:type="dxa"/>
            <w:tcBorders>
              <w:top w:val="nil"/>
              <w:left w:val="nil"/>
              <w:bottom w:val="single" w:sz="4" w:space="0" w:color="3F3F3F"/>
              <w:right w:val="single" w:sz="4" w:space="0" w:color="3F3F3F"/>
            </w:tcBorders>
            <w:shd w:val="clear" w:color="000000" w:fill="F2F2F2"/>
            <w:noWrap/>
            <w:vAlign w:val="center"/>
            <w:hideMark/>
          </w:tcPr>
          <w:p w14:paraId="538BF552"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68</w:t>
            </w:r>
          </w:p>
        </w:tc>
        <w:tc>
          <w:tcPr>
            <w:tcW w:w="678" w:type="dxa"/>
            <w:tcBorders>
              <w:top w:val="nil"/>
              <w:left w:val="nil"/>
              <w:bottom w:val="single" w:sz="4" w:space="0" w:color="3F3F3F"/>
              <w:right w:val="single" w:sz="4" w:space="0" w:color="3F3F3F"/>
            </w:tcBorders>
            <w:shd w:val="clear" w:color="000000" w:fill="F2F2F2"/>
            <w:noWrap/>
            <w:vAlign w:val="center"/>
            <w:hideMark/>
          </w:tcPr>
          <w:p w14:paraId="3B4F3BEE"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57</w:t>
            </w:r>
          </w:p>
        </w:tc>
        <w:tc>
          <w:tcPr>
            <w:tcW w:w="678" w:type="dxa"/>
            <w:tcBorders>
              <w:top w:val="nil"/>
              <w:left w:val="nil"/>
              <w:bottom w:val="single" w:sz="4" w:space="0" w:color="3F3F3F"/>
              <w:right w:val="single" w:sz="4" w:space="0" w:color="3F3F3F"/>
            </w:tcBorders>
            <w:shd w:val="clear" w:color="000000" w:fill="F2F2F2"/>
            <w:noWrap/>
            <w:vAlign w:val="center"/>
            <w:hideMark/>
          </w:tcPr>
          <w:p w14:paraId="69BAFDF0"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48</w:t>
            </w:r>
          </w:p>
        </w:tc>
        <w:tc>
          <w:tcPr>
            <w:tcW w:w="678" w:type="dxa"/>
            <w:tcBorders>
              <w:top w:val="nil"/>
              <w:left w:val="nil"/>
              <w:bottom w:val="single" w:sz="4" w:space="0" w:color="3F3F3F"/>
              <w:right w:val="single" w:sz="4" w:space="0" w:color="3F3F3F"/>
            </w:tcBorders>
            <w:shd w:val="clear" w:color="000000" w:fill="F2F2F2"/>
            <w:noWrap/>
            <w:vAlign w:val="center"/>
            <w:hideMark/>
          </w:tcPr>
          <w:p w14:paraId="45ACD048"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38</w:t>
            </w:r>
          </w:p>
        </w:tc>
        <w:tc>
          <w:tcPr>
            <w:tcW w:w="678" w:type="dxa"/>
            <w:tcBorders>
              <w:top w:val="nil"/>
              <w:left w:val="nil"/>
              <w:bottom w:val="single" w:sz="4" w:space="0" w:color="3F3F3F"/>
              <w:right w:val="single" w:sz="4" w:space="0" w:color="3F3F3F"/>
            </w:tcBorders>
            <w:shd w:val="clear" w:color="000000" w:fill="F2F2F2"/>
            <w:noWrap/>
            <w:vAlign w:val="center"/>
            <w:hideMark/>
          </w:tcPr>
          <w:p w14:paraId="11BF29CF"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29</w:t>
            </w:r>
          </w:p>
        </w:tc>
        <w:tc>
          <w:tcPr>
            <w:tcW w:w="678" w:type="dxa"/>
            <w:tcBorders>
              <w:top w:val="nil"/>
              <w:left w:val="nil"/>
              <w:bottom w:val="single" w:sz="4" w:space="0" w:color="3F3F3F"/>
              <w:right w:val="single" w:sz="4" w:space="0" w:color="3F3F3F"/>
            </w:tcBorders>
            <w:shd w:val="clear" w:color="000000" w:fill="F2F2F2"/>
            <w:noWrap/>
            <w:vAlign w:val="center"/>
            <w:hideMark/>
          </w:tcPr>
          <w:p w14:paraId="6DB3A0E5"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20</w:t>
            </w:r>
          </w:p>
        </w:tc>
        <w:tc>
          <w:tcPr>
            <w:tcW w:w="678" w:type="dxa"/>
            <w:tcBorders>
              <w:top w:val="nil"/>
              <w:left w:val="nil"/>
              <w:bottom w:val="single" w:sz="4" w:space="0" w:color="3F3F3F"/>
              <w:right w:val="single" w:sz="4" w:space="0" w:color="3F3F3F"/>
            </w:tcBorders>
            <w:shd w:val="clear" w:color="000000" w:fill="F2F2F2"/>
            <w:noWrap/>
            <w:vAlign w:val="center"/>
            <w:hideMark/>
          </w:tcPr>
          <w:p w14:paraId="1F3061F6"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11</w:t>
            </w:r>
          </w:p>
        </w:tc>
        <w:tc>
          <w:tcPr>
            <w:tcW w:w="678" w:type="dxa"/>
            <w:tcBorders>
              <w:top w:val="nil"/>
              <w:left w:val="nil"/>
              <w:bottom w:val="single" w:sz="4" w:space="0" w:color="3F3F3F"/>
              <w:right w:val="single" w:sz="4" w:space="0" w:color="3F3F3F"/>
            </w:tcBorders>
            <w:shd w:val="clear" w:color="000000" w:fill="F2F2F2"/>
            <w:noWrap/>
            <w:vAlign w:val="center"/>
            <w:hideMark/>
          </w:tcPr>
          <w:p w14:paraId="1E2ADC15"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 xml:space="preserve">  - </w:t>
            </w:r>
          </w:p>
        </w:tc>
      </w:tr>
      <w:tr w:rsidR="00A0570F" w:rsidRPr="00E30FD6" w14:paraId="6811F4A8" w14:textId="77777777" w:rsidTr="00F36441">
        <w:trPr>
          <w:gridAfter w:val="1"/>
          <w:wAfter w:w="7" w:type="dxa"/>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center"/>
            <w:hideMark/>
          </w:tcPr>
          <w:p w14:paraId="43D33AB2"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14</w:t>
            </w:r>
          </w:p>
        </w:tc>
        <w:tc>
          <w:tcPr>
            <w:tcW w:w="976" w:type="dxa"/>
            <w:tcBorders>
              <w:top w:val="nil"/>
              <w:left w:val="nil"/>
              <w:bottom w:val="single" w:sz="4" w:space="0" w:color="3F3F3F"/>
              <w:right w:val="single" w:sz="4" w:space="0" w:color="3F3F3F"/>
            </w:tcBorders>
            <w:shd w:val="clear" w:color="000000" w:fill="F2F2F2"/>
            <w:noWrap/>
            <w:vAlign w:val="center"/>
            <w:hideMark/>
          </w:tcPr>
          <w:p w14:paraId="197F876C"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100</w:t>
            </w:r>
          </w:p>
        </w:tc>
        <w:tc>
          <w:tcPr>
            <w:tcW w:w="679" w:type="dxa"/>
            <w:tcBorders>
              <w:top w:val="nil"/>
              <w:left w:val="nil"/>
              <w:bottom w:val="single" w:sz="4" w:space="0" w:color="3F3F3F"/>
              <w:right w:val="single" w:sz="4" w:space="0" w:color="3F3F3F"/>
            </w:tcBorders>
            <w:shd w:val="clear" w:color="000000" w:fill="F2F2F2"/>
            <w:noWrap/>
            <w:vAlign w:val="center"/>
            <w:hideMark/>
          </w:tcPr>
          <w:p w14:paraId="4C7AFC05"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90</w:t>
            </w:r>
          </w:p>
        </w:tc>
        <w:tc>
          <w:tcPr>
            <w:tcW w:w="679" w:type="dxa"/>
            <w:tcBorders>
              <w:top w:val="nil"/>
              <w:left w:val="nil"/>
              <w:bottom w:val="single" w:sz="4" w:space="0" w:color="3F3F3F"/>
              <w:right w:val="single" w:sz="4" w:space="0" w:color="3F3F3F"/>
            </w:tcBorders>
            <w:shd w:val="clear" w:color="000000" w:fill="F2F2F2"/>
            <w:noWrap/>
            <w:vAlign w:val="center"/>
            <w:hideMark/>
          </w:tcPr>
          <w:p w14:paraId="25233817"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79</w:t>
            </w:r>
          </w:p>
        </w:tc>
        <w:tc>
          <w:tcPr>
            <w:tcW w:w="678" w:type="dxa"/>
            <w:tcBorders>
              <w:top w:val="nil"/>
              <w:left w:val="nil"/>
              <w:bottom w:val="single" w:sz="4" w:space="0" w:color="3F3F3F"/>
              <w:right w:val="single" w:sz="4" w:space="0" w:color="3F3F3F"/>
            </w:tcBorders>
            <w:shd w:val="clear" w:color="000000" w:fill="F2F2F2"/>
            <w:noWrap/>
            <w:vAlign w:val="center"/>
            <w:hideMark/>
          </w:tcPr>
          <w:p w14:paraId="532B8FE3"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70</w:t>
            </w:r>
          </w:p>
        </w:tc>
        <w:tc>
          <w:tcPr>
            <w:tcW w:w="678" w:type="dxa"/>
            <w:tcBorders>
              <w:top w:val="nil"/>
              <w:left w:val="nil"/>
              <w:bottom w:val="single" w:sz="4" w:space="0" w:color="3F3F3F"/>
              <w:right w:val="single" w:sz="4" w:space="0" w:color="3F3F3F"/>
            </w:tcBorders>
            <w:shd w:val="clear" w:color="000000" w:fill="F2F2F2"/>
            <w:noWrap/>
            <w:vAlign w:val="center"/>
            <w:hideMark/>
          </w:tcPr>
          <w:p w14:paraId="493BE6E2"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60</w:t>
            </w:r>
          </w:p>
        </w:tc>
        <w:tc>
          <w:tcPr>
            <w:tcW w:w="678" w:type="dxa"/>
            <w:tcBorders>
              <w:top w:val="nil"/>
              <w:left w:val="nil"/>
              <w:bottom w:val="single" w:sz="4" w:space="0" w:color="3F3F3F"/>
              <w:right w:val="single" w:sz="4" w:space="0" w:color="3F3F3F"/>
            </w:tcBorders>
            <w:shd w:val="clear" w:color="000000" w:fill="F2F2F2"/>
            <w:noWrap/>
            <w:vAlign w:val="center"/>
            <w:hideMark/>
          </w:tcPr>
          <w:p w14:paraId="1A1549C4"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51</w:t>
            </w:r>
          </w:p>
        </w:tc>
        <w:tc>
          <w:tcPr>
            <w:tcW w:w="678" w:type="dxa"/>
            <w:tcBorders>
              <w:top w:val="nil"/>
              <w:left w:val="nil"/>
              <w:bottom w:val="single" w:sz="4" w:space="0" w:color="3F3F3F"/>
              <w:right w:val="single" w:sz="4" w:space="0" w:color="3F3F3F"/>
            </w:tcBorders>
            <w:shd w:val="clear" w:color="000000" w:fill="F2F2F2"/>
            <w:noWrap/>
            <w:vAlign w:val="center"/>
            <w:hideMark/>
          </w:tcPr>
          <w:p w14:paraId="3DBB99A1"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42</w:t>
            </w:r>
          </w:p>
        </w:tc>
        <w:tc>
          <w:tcPr>
            <w:tcW w:w="678" w:type="dxa"/>
            <w:tcBorders>
              <w:top w:val="nil"/>
              <w:left w:val="nil"/>
              <w:bottom w:val="single" w:sz="4" w:space="0" w:color="3F3F3F"/>
              <w:right w:val="single" w:sz="4" w:space="0" w:color="3F3F3F"/>
            </w:tcBorders>
            <w:shd w:val="clear" w:color="000000" w:fill="F2F2F2"/>
            <w:noWrap/>
            <w:vAlign w:val="center"/>
            <w:hideMark/>
          </w:tcPr>
          <w:p w14:paraId="61017C85"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33</w:t>
            </w:r>
          </w:p>
        </w:tc>
        <w:tc>
          <w:tcPr>
            <w:tcW w:w="678" w:type="dxa"/>
            <w:tcBorders>
              <w:top w:val="nil"/>
              <w:left w:val="nil"/>
              <w:bottom w:val="single" w:sz="4" w:space="0" w:color="3F3F3F"/>
              <w:right w:val="single" w:sz="4" w:space="0" w:color="3F3F3F"/>
            </w:tcBorders>
            <w:shd w:val="clear" w:color="000000" w:fill="F2F2F2"/>
            <w:noWrap/>
            <w:vAlign w:val="center"/>
            <w:hideMark/>
          </w:tcPr>
          <w:p w14:paraId="1112DBA7"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25</w:t>
            </w:r>
          </w:p>
        </w:tc>
        <w:tc>
          <w:tcPr>
            <w:tcW w:w="678" w:type="dxa"/>
            <w:tcBorders>
              <w:top w:val="nil"/>
              <w:left w:val="nil"/>
              <w:bottom w:val="single" w:sz="4" w:space="0" w:color="3F3F3F"/>
              <w:right w:val="single" w:sz="4" w:space="0" w:color="3F3F3F"/>
            </w:tcBorders>
            <w:shd w:val="clear" w:color="000000" w:fill="F2F2F2"/>
            <w:noWrap/>
            <w:vAlign w:val="center"/>
            <w:hideMark/>
          </w:tcPr>
          <w:p w14:paraId="1B814746"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17</w:t>
            </w:r>
          </w:p>
        </w:tc>
        <w:tc>
          <w:tcPr>
            <w:tcW w:w="678" w:type="dxa"/>
            <w:tcBorders>
              <w:top w:val="nil"/>
              <w:left w:val="nil"/>
              <w:bottom w:val="single" w:sz="4" w:space="0" w:color="3F3F3F"/>
              <w:right w:val="single" w:sz="4" w:space="0" w:color="3F3F3F"/>
            </w:tcBorders>
            <w:shd w:val="clear" w:color="000000" w:fill="F2F2F2"/>
            <w:noWrap/>
            <w:vAlign w:val="center"/>
            <w:hideMark/>
          </w:tcPr>
          <w:p w14:paraId="49980559"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9</w:t>
            </w:r>
          </w:p>
        </w:tc>
      </w:tr>
      <w:tr w:rsidR="00A0570F" w:rsidRPr="00E30FD6" w14:paraId="24A50E61" w14:textId="77777777" w:rsidTr="00F36441">
        <w:trPr>
          <w:gridAfter w:val="1"/>
          <w:wAfter w:w="7" w:type="dxa"/>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center"/>
            <w:hideMark/>
          </w:tcPr>
          <w:p w14:paraId="13E3BC42"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16</w:t>
            </w:r>
          </w:p>
        </w:tc>
        <w:tc>
          <w:tcPr>
            <w:tcW w:w="976" w:type="dxa"/>
            <w:tcBorders>
              <w:top w:val="nil"/>
              <w:left w:val="nil"/>
              <w:bottom w:val="single" w:sz="4" w:space="0" w:color="3F3F3F"/>
              <w:right w:val="single" w:sz="4" w:space="0" w:color="3F3F3F"/>
            </w:tcBorders>
            <w:shd w:val="clear" w:color="000000" w:fill="F2F2F2"/>
            <w:noWrap/>
            <w:vAlign w:val="center"/>
            <w:hideMark/>
          </w:tcPr>
          <w:p w14:paraId="22B9E0AF"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100</w:t>
            </w:r>
          </w:p>
        </w:tc>
        <w:tc>
          <w:tcPr>
            <w:tcW w:w="679" w:type="dxa"/>
            <w:tcBorders>
              <w:top w:val="nil"/>
              <w:left w:val="nil"/>
              <w:bottom w:val="single" w:sz="4" w:space="0" w:color="3F3F3F"/>
              <w:right w:val="single" w:sz="4" w:space="0" w:color="3F3F3F"/>
            </w:tcBorders>
            <w:shd w:val="clear" w:color="000000" w:fill="F2F2F2"/>
            <w:noWrap/>
            <w:vAlign w:val="center"/>
            <w:hideMark/>
          </w:tcPr>
          <w:p w14:paraId="4FED4F99"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90</w:t>
            </w:r>
          </w:p>
        </w:tc>
        <w:tc>
          <w:tcPr>
            <w:tcW w:w="679" w:type="dxa"/>
            <w:tcBorders>
              <w:top w:val="nil"/>
              <w:left w:val="nil"/>
              <w:bottom w:val="single" w:sz="4" w:space="0" w:color="3F3F3F"/>
              <w:right w:val="single" w:sz="4" w:space="0" w:color="3F3F3F"/>
            </w:tcBorders>
            <w:shd w:val="clear" w:color="000000" w:fill="F2F2F2"/>
            <w:noWrap/>
            <w:vAlign w:val="center"/>
            <w:hideMark/>
          </w:tcPr>
          <w:p w14:paraId="5E1378FF"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81</w:t>
            </w:r>
          </w:p>
        </w:tc>
        <w:tc>
          <w:tcPr>
            <w:tcW w:w="678" w:type="dxa"/>
            <w:tcBorders>
              <w:top w:val="nil"/>
              <w:left w:val="nil"/>
              <w:bottom w:val="single" w:sz="4" w:space="0" w:color="3F3F3F"/>
              <w:right w:val="single" w:sz="4" w:space="0" w:color="3F3F3F"/>
            </w:tcBorders>
            <w:shd w:val="clear" w:color="000000" w:fill="F2F2F2"/>
            <w:noWrap/>
            <w:vAlign w:val="center"/>
            <w:hideMark/>
          </w:tcPr>
          <w:p w14:paraId="2C15B55D"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71</w:t>
            </w:r>
          </w:p>
        </w:tc>
        <w:tc>
          <w:tcPr>
            <w:tcW w:w="678" w:type="dxa"/>
            <w:tcBorders>
              <w:top w:val="nil"/>
              <w:left w:val="nil"/>
              <w:bottom w:val="single" w:sz="4" w:space="0" w:color="3F3F3F"/>
              <w:right w:val="single" w:sz="4" w:space="0" w:color="3F3F3F"/>
            </w:tcBorders>
            <w:shd w:val="clear" w:color="000000" w:fill="F2F2F2"/>
            <w:noWrap/>
            <w:vAlign w:val="center"/>
            <w:hideMark/>
          </w:tcPr>
          <w:p w14:paraId="57DB8BBF"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62</w:t>
            </w:r>
          </w:p>
        </w:tc>
        <w:tc>
          <w:tcPr>
            <w:tcW w:w="678" w:type="dxa"/>
            <w:tcBorders>
              <w:top w:val="nil"/>
              <w:left w:val="nil"/>
              <w:bottom w:val="single" w:sz="4" w:space="0" w:color="3F3F3F"/>
              <w:right w:val="single" w:sz="4" w:space="0" w:color="3F3F3F"/>
            </w:tcBorders>
            <w:shd w:val="clear" w:color="000000" w:fill="F2F2F2"/>
            <w:noWrap/>
            <w:vAlign w:val="center"/>
            <w:hideMark/>
          </w:tcPr>
          <w:p w14:paraId="1C8D0BDC"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54</w:t>
            </w:r>
          </w:p>
        </w:tc>
        <w:tc>
          <w:tcPr>
            <w:tcW w:w="678" w:type="dxa"/>
            <w:tcBorders>
              <w:top w:val="nil"/>
              <w:left w:val="nil"/>
              <w:bottom w:val="single" w:sz="4" w:space="0" w:color="3F3F3F"/>
              <w:right w:val="single" w:sz="4" w:space="0" w:color="3F3F3F"/>
            </w:tcBorders>
            <w:shd w:val="clear" w:color="000000" w:fill="F2F2F2"/>
            <w:noWrap/>
            <w:vAlign w:val="center"/>
            <w:hideMark/>
          </w:tcPr>
          <w:p w14:paraId="6A0CB8D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45</w:t>
            </w:r>
          </w:p>
        </w:tc>
        <w:tc>
          <w:tcPr>
            <w:tcW w:w="678" w:type="dxa"/>
            <w:tcBorders>
              <w:top w:val="nil"/>
              <w:left w:val="nil"/>
              <w:bottom w:val="single" w:sz="4" w:space="0" w:color="3F3F3F"/>
              <w:right w:val="single" w:sz="4" w:space="0" w:color="3F3F3F"/>
            </w:tcBorders>
            <w:shd w:val="clear" w:color="000000" w:fill="F2F2F2"/>
            <w:noWrap/>
            <w:vAlign w:val="center"/>
            <w:hideMark/>
          </w:tcPr>
          <w:p w14:paraId="051CA3C5"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37</w:t>
            </w:r>
          </w:p>
        </w:tc>
        <w:tc>
          <w:tcPr>
            <w:tcW w:w="678" w:type="dxa"/>
            <w:tcBorders>
              <w:top w:val="nil"/>
              <w:left w:val="nil"/>
              <w:bottom w:val="single" w:sz="4" w:space="0" w:color="3F3F3F"/>
              <w:right w:val="single" w:sz="4" w:space="0" w:color="3F3F3F"/>
            </w:tcBorders>
            <w:shd w:val="clear" w:color="000000" w:fill="F2F2F2"/>
            <w:noWrap/>
            <w:vAlign w:val="center"/>
            <w:hideMark/>
          </w:tcPr>
          <w:p w14:paraId="36C379DC"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30</w:t>
            </w:r>
          </w:p>
        </w:tc>
        <w:tc>
          <w:tcPr>
            <w:tcW w:w="678" w:type="dxa"/>
            <w:tcBorders>
              <w:top w:val="nil"/>
              <w:left w:val="nil"/>
              <w:bottom w:val="single" w:sz="4" w:space="0" w:color="3F3F3F"/>
              <w:right w:val="single" w:sz="4" w:space="0" w:color="3F3F3F"/>
            </w:tcBorders>
            <w:shd w:val="clear" w:color="000000" w:fill="F2F2F2"/>
            <w:noWrap/>
            <w:vAlign w:val="center"/>
            <w:hideMark/>
          </w:tcPr>
          <w:p w14:paraId="0426B6B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22</w:t>
            </w:r>
          </w:p>
        </w:tc>
        <w:tc>
          <w:tcPr>
            <w:tcW w:w="678" w:type="dxa"/>
            <w:tcBorders>
              <w:top w:val="nil"/>
              <w:left w:val="nil"/>
              <w:bottom w:val="single" w:sz="4" w:space="0" w:color="3F3F3F"/>
              <w:right w:val="single" w:sz="4" w:space="0" w:color="3F3F3F"/>
            </w:tcBorders>
            <w:shd w:val="clear" w:color="000000" w:fill="F2F2F2"/>
            <w:noWrap/>
            <w:vAlign w:val="center"/>
            <w:hideMark/>
          </w:tcPr>
          <w:p w14:paraId="5C3CD430"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15</w:t>
            </w:r>
          </w:p>
        </w:tc>
      </w:tr>
      <w:tr w:rsidR="00A0570F" w:rsidRPr="00E30FD6" w14:paraId="49C79CB5" w14:textId="77777777" w:rsidTr="00F36441">
        <w:trPr>
          <w:gridAfter w:val="1"/>
          <w:wAfter w:w="7" w:type="dxa"/>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center"/>
            <w:hideMark/>
          </w:tcPr>
          <w:p w14:paraId="6B256A04"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18</w:t>
            </w:r>
          </w:p>
        </w:tc>
        <w:tc>
          <w:tcPr>
            <w:tcW w:w="976" w:type="dxa"/>
            <w:tcBorders>
              <w:top w:val="nil"/>
              <w:left w:val="nil"/>
              <w:bottom w:val="single" w:sz="4" w:space="0" w:color="3F3F3F"/>
              <w:right w:val="single" w:sz="4" w:space="0" w:color="3F3F3F"/>
            </w:tcBorders>
            <w:shd w:val="clear" w:color="000000" w:fill="F2F2F2"/>
            <w:noWrap/>
            <w:vAlign w:val="center"/>
            <w:hideMark/>
          </w:tcPr>
          <w:p w14:paraId="1560FFEF"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100</w:t>
            </w:r>
          </w:p>
        </w:tc>
        <w:tc>
          <w:tcPr>
            <w:tcW w:w="679" w:type="dxa"/>
            <w:tcBorders>
              <w:top w:val="nil"/>
              <w:left w:val="nil"/>
              <w:bottom w:val="single" w:sz="4" w:space="0" w:color="3F3F3F"/>
              <w:right w:val="single" w:sz="4" w:space="0" w:color="3F3F3F"/>
            </w:tcBorders>
            <w:shd w:val="clear" w:color="000000" w:fill="F2F2F2"/>
            <w:noWrap/>
            <w:vAlign w:val="center"/>
            <w:hideMark/>
          </w:tcPr>
          <w:p w14:paraId="45473DA1"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91</w:t>
            </w:r>
          </w:p>
        </w:tc>
        <w:tc>
          <w:tcPr>
            <w:tcW w:w="679" w:type="dxa"/>
            <w:tcBorders>
              <w:top w:val="nil"/>
              <w:left w:val="nil"/>
              <w:bottom w:val="single" w:sz="4" w:space="0" w:color="3F3F3F"/>
              <w:right w:val="single" w:sz="4" w:space="0" w:color="3F3F3F"/>
            </w:tcBorders>
            <w:shd w:val="clear" w:color="000000" w:fill="F2F2F2"/>
            <w:noWrap/>
            <w:vAlign w:val="center"/>
            <w:hideMark/>
          </w:tcPr>
          <w:p w14:paraId="5914201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82</w:t>
            </w:r>
          </w:p>
        </w:tc>
        <w:tc>
          <w:tcPr>
            <w:tcW w:w="678" w:type="dxa"/>
            <w:tcBorders>
              <w:top w:val="nil"/>
              <w:left w:val="nil"/>
              <w:bottom w:val="single" w:sz="4" w:space="0" w:color="3F3F3F"/>
              <w:right w:val="single" w:sz="4" w:space="0" w:color="3F3F3F"/>
            </w:tcBorders>
            <w:shd w:val="clear" w:color="000000" w:fill="F2F2F2"/>
            <w:noWrap/>
            <w:vAlign w:val="center"/>
            <w:hideMark/>
          </w:tcPr>
          <w:p w14:paraId="742084BF"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73</w:t>
            </w:r>
          </w:p>
        </w:tc>
        <w:tc>
          <w:tcPr>
            <w:tcW w:w="678" w:type="dxa"/>
            <w:tcBorders>
              <w:top w:val="nil"/>
              <w:left w:val="nil"/>
              <w:bottom w:val="single" w:sz="4" w:space="0" w:color="3F3F3F"/>
              <w:right w:val="single" w:sz="4" w:space="0" w:color="3F3F3F"/>
            </w:tcBorders>
            <w:shd w:val="clear" w:color="000000" w:fill="F2F2F2"/>
            <w:noWrap/>
            <w:vAlign w:val="center"/>
            <w:hideMark/>
          </w:tcPr>
          <w:p w14:paraId="1E918488"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64</w:t>
            </w:r>
          </w:p>
        </w:tc>
        <w:tc>
          <w:tcPr>
            <w:tcW w:w="678" w:type="dxa"/>
            <w:tcBorders>
              <w:top w:val="nil"/>
              <w:left w:val="nil"/>
              <w:bottom w:val="single" w:sz="4" w:space="0" w:color="3F3F3F"/>
              <w:right w:val="single" w:sz="4" w:space="0" w:color="3F3F3F"/>
            </w:tcBorders>
            <w:shd w:val="clear" w:color="000000" w:fill="F2F2F2"/>
            <w:noWrap/>
            <w:vAlign w:val="center"/>
            <w:hideMark/>
          </w:tcPr>
          <w:p w14:paraId="4F9613AC"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57</w:t>
            </w:r>
          </w:p>
        </w:tc>
        <w:tc>
          <w:tcPr>
            <w:tcW w:w="678" w:type="dxa"/>
            <w:tcBorders>
              <w:top w:val="nil"/>
              <w:left w:val="nil"/>
              <w:bottom w:val="single" w:sz="4" w:space="0" w:color="3F3F3F"/>
              <w:right w:val="single" w:sz="4" w:space="0" w:color="3F3F3F"/>
            </w:tcBorders>
            <w:shd w:val="clear" w:color="000000" w:fill="F2F2F2"/>
            <w:noWrap/>
            <w:vAlign w:val="center"/>
            <w:hideMark/>
          </w:tcPr>
          <w:p w14:paraId="4B7D8526"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48</w:t>
            </w:r>
          </w:p>
        </w:tc>
        <w:tc>
          <w:tcPr>
            <w:tcW w:w="678" w:type="dxa"/>
            <w:tcBorders>
              <w:top w:val="nil"/>
              <w:left w:val="nil"/>
              <w:bottom w:val="single" w:sz="4" w:space="0" w:color="3F3F3F"/>
              <w:right w:val="single" w:sz="4" w:space="0" w:color="3F3F3F"/>
            </w:tcBorders>
            <w:shd w:val="clear" w:color="000000" w:fill="F2F2F2"/>
            <w:noWrap/>
            <w:vAlign w:val="center"/>
            <w:hideMark/>
          </w:tcPr>
          <w:p w14:paraId="2969F094"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41</w:t>
            </w:r>
          </w:p>
        </w:tc>
        <w:tc>
          <w:tcPr>
            <w:tcW w:w="678" w:type="dxa"/>
            <w:tcBorders>
              <w:top w:val="nil"/>
              <w:left w:val="nil"/>
              <w:bottom w:val="single" w:sz="4" w:space="0" w:color="3F3F3F"/>
              <w:right w:val="single" w:sz="4" w:space="0" w:color="3F3F3F"/>
            </w:tcBorders>
            <w:shd w:val="clear" w:color="000000" w:fill="F2F2F2"/>
            <w:noWrap/>
            <w:vAlign w:val="center"/>
            <w:hideMark/>
          </w:tcPr>
          <w:p w14:paraId="603F1536"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34</w:t>
            </w:r>
          </w:p>
        </w:tc>
        <w:tc>
          <w:tcPr>
            <w:tcW w:w="678" w:type="dxa"/>
            <w:tcBorders>
              <w:top w:val="nil"/>
              <w:left w:val="nil"/>
              <w:bottom w:val="single" w:sz="4" w:space="0" w:color="3F3F3F"/>
              <w:right w:val="single" w:sz="4" w:space="0" w:color="3F3F3F"/>
            </w:tcBorders>
            <w:shd w:val="clear" w:color="000000" w:fill="F2F2F2"/>
            <w:noWrap/>
            <w:vAlign w:val="center"/>
            <w:hideMark/>
          </w:tcPr>
          <w:p w14:paraId="6F1DA257"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26</w:t>
            </w:r>
          </w:p>
        </w:tc>
        <w:tc>
          <w:tcPr>
            <w:tcW w:w="678" w:type="dxa"/>
            <w:tcBorders>
              <w:top w:val="nil"/>
              <w:left w:val="nil"/>
              <w:bottom w:val="single" w:sz="4" w:space="0" w:color="3F3F3F"/>
              <w:right w:val="single" w:sz="4" w:space="0" w:color="3F3F3F"/>
            </w:tcBorders>
            <w:shd w:val="clear" w:color="000000" w:fill="F2F2F2"/>
            <w:noWrap/>
            <w:vAlign w:val="center"/>
            <w:hideMark/>
          </w:tcPr>
          <w:p w14:paraId="5EE9C8C2"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20</w:t>
            </w:r>
          </w:p>
        </w:tc>
      </w:tr>
      <w:tr w:rsidR="00A0570F" w:rsidRPr="00E30FD6" w14:paraId="5C37D81D" w14:textId="77777777" w:rsidTr="00F36441">
        <w:trPr>
          <w:gridAfter w:val="1"/>
          <w:wAfter w:w="7" w:type="dxa"/>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center"/>
            <w:hideMark/>
          </w:tcPr>
          <w:p w14:paraId="09D3AA9E"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20</w:t>
            </w:r>
          </w:p>
        </w:tc>
        <w:tc>
          <w:tcPr>
            <w:tcW w:w="976" w:type="dxa"/>
            <w:tcBorders>
              <w:top w:val="nil"/>
              <w:left w:val="nil"/>
              <w:bottom w:val="single" w:sz="4" w:space="0" w:color="3F3F3F"/>
              <w:right w:val="single" w:sz="4" w:space="0" w:color="3F3F3F"/>
            </w:tcBorders>
            <w:shd w:val="clear" w:color="000000" w:fill="F2F2F2"/>
            <w:noWrap/>
            <w:vAlign w:val="center"/>
            <w:hideMark/>
          </w:tcPr>
          <w:p w14:paraId="1845213A"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100</w:t>
            </w:r>
          </w:p>
        </w:tc>
        <w:tc>
          <w:tcPr>
            <w:tcW w:w="679" w:type="dxa"/>
            <w:tcBorders>
              <w:top w:val="nil"/>
              <w:left w:val="nil"/>
              <w:bottom w:val="single" w:sz="4" w:space="0" w:color="3F3F3F"/>
              <w:right w:val="single" w:sz="4" w:space="0" w:color="3F3F3F"/>
            </w:tcBorders>
            <w:shd w:val="clear" w:color="000000" w:fill="F2F2F2"/>
            <w:noWrap/>
            <w:vAlign w:val="center"/>
            <w:hideMark/>
          </w:tcPr>
          <w:p w14:paraId="2F187FE5"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91</w:t>
            </w:r>
          </w:p>
        </w:tc>
        <w:tc>
          <w:tcPr>
            <w:tcW w:w="679" w:type="dxa"/>
            <w:tcBorders>
              <w:top w:val="nil"/>
              <w:left w:val="nil"/>
              <w:bottom w:val="single" w:sz="4" w:space="0" w:color="3F3F3F"/>
              <w:right w:val="single" w:sz="4" w:space="0" w:color="3F3F3F"/>
            </w:tcBorders>
            <w:shd w:val="clear" w:color="000000" w:fill="F2F2F2"/>
            <w:noWrap/>
            <w:vAlign w:val="center"/>
            <w:hideMark/>
          </w:tcPr>
          <w:p w14:paraId="59EF3527"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83</w:t>
            </w:r>
          </w:p>
        </w:tc>
        <w:tc>
          <w:tcPr>
            <w:tcW w:w="678" w:type="dxa"/>
            <w:tcBorders>
              <w:top w:val="nil"/>
              <w:left w:val="nil"/>
              <w:bottom w:val="single" w:sz="4" w:space="0" w:color="3F3F3F"/>
              <w:right w:val="single" w:sz="4" w:space="0" w:color="3F3F3F"/>
            </w:tcBorders>
            <w:shd w:val="clear" w:color="000000" w:fill="F2F2F2"/>
            <w:noWrap/>
            <w:vAlign w:val="center"/>
            <w:hideMark/>
          </w:tcPr>
          <w:p w14:paraId="48D70584"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74</w:t>
            </w:r>
          </w:p>
        </w:tc>
        <w:tc>
          <w:tcPr>
            <w:tcW w:w="678" w:type="dxa"/>
            <w:tcBorders>
              <w:top w:val="nil"/>
              <w:left w:val="nil"/>
              <w:bottom w:val="single" w:sz="4" w:space="0" w:color="3F3F3F"/>
              <w:right w:val="single" w:sz="4" w:space="0" w:color="3F3F3F"/>
            </w:tcBorders>
            <w:shd w:val="clear" w:color="000000" w:fill="F2F2F2"/>
            <w:noWrap/>
            <w:vAlign w:val="center"/>
            <w:hideMark/>
          </w:tcPr>
          <w:p w14:paraId="7BFB6574"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66</w:t>
            </w:r>
          </w:p>
        </w:tc>
        <w:tc>
          <w:tcPr>
            <w:tcW w:w="678" w:type="dxa"/>
            <w:tcBorders>
              <w:top w:val="nil"/>
              <w:left w:val="nil"/>
              <w:bottom w:val="single" w:sz="4" w:space="0" w:color="3F3F3F"/>
              <w:right w:val="single" w:sz="4" w:space="0" w:color="3F3F3F"/>
            </w:tcBorders>
            <w:shd w:val="clear" w:color="000000" w:fill="F2F2F2"/>
            <w:noWrap/>
            <w:vAlign w:val="center"/>
            <w:hideMark/>
          </w:tcPr>
          <w:p w14:paraId="766FFE6F"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60</w:t>
            </w:r>
          </w:p>
        </w:tc>
        <w:tc>
          <w:tcPr>
            <w:tcW w:w="678" w:type="dxa"/>
            <w:tcBorders>
              <w:top w:val="nil"/>
              <w:left w:val="nil"/>
              <w:bottom w:val="single" w:sz="4" w:space="0" w:color="3F3F3F"/>
              <w:right w:val="single" w:sz="4" w:space="0" w:color="3F3F3F"/>
            </w:tcBorders>
            <w:shd w:val="clear" w:color="000000" w:fill="F2F2F2"/>
            <w:noWrap/>
            <w:vAlign w:val="center"/>
            <w:hideMark/>
          </w:tcPr>
          <w:p w14:paraId="4180ECB9"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51</w:t>
            </w:r>
          </w:p>
        </w:tc>
        <w:tc>
          <w:tcPr>
            <w:tcW w:w="678" w:type="dxa"/>
            <w:tcBorders>
              <w:top w:val="nil"/>
              <w:left w:val="nil"/>
              <w:bottom w:val="single" w:sz="4" w:space="0" w:color="3F3F3F"/>
              <w:right w:val="single" w:sz="4" w:space="0" w:color="3F3F3F"/>
            </w:tcBorders>
            <w:shd w:val="clear" w:color="000000" w:fill="F2F2F2"/>
            <w:noWrap/>
            <w:vAlign w:val="center"/>
            <w:hideMark/>
          </w:tcPr>
          <w:p w14:paraId="0A064D8D"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44</w:t>
            </w:r>
          </w:p>
        </w:tc>
        <w:tc>
          <w:tcPr>
            <w:tcW w:w="678" w:type="dxa"/>
            <w:tcBorders>
              <w:top w:val="nil"/>
              <w:left w:val="nil"/>
              <w:bottom w:val="single" w:sz="4" w:space="0" w:color="3F3F3F"/>
              <w:right w:val="single" w:sz="4" w:space="0" w:color="3F3F3F"/>
            </w:tcBorders>
            <w:shd w:val="clear" w:color="000000" w:fill="F2F2F2"/>
            <w:noWrap/>
            <w:vAlign w:val="center"/>
            <w:hideMark/>
          </w:tcPr>
          <w:p w14:paraId="2ED9D39E"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37</w:t>
            </w:r>
          </w:p>
        </w:tc>
        <w:tc>
          <w:tcPr>
            <w:tcW w:w="678" w:type="dxa"/>
            <w:tcBorders>
              <w:top w:val="nil"/>
              <w:left w:val="nil"/>
              <w:bottom w:val="single" w:sz="4" w:space="0" w:color="3F3F3F"/>
              <w:right w:val="single" w:sz="4" w:space="0" w:color="3F3F3F"/>
            </w:tcBorders>
            <w:shd w:val="clear" w:color="000000" w:fill="F2F2F2"/>
            <w:noWrap/>
            <w:vAlign w:val="center"/>
            <w:hideMark/>
          </w:tcPr>
          <w:p w14:paraId="7598337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30</w:t>
            </w:r>
          </w:p>
        </w:tc>
        <w:tc>
          <w:tcPr>
            <w:tcW w:w="678" w:type="dxa"/>
            <w:tcBorders>
              <w:top w:val="nil"/>
              <w:left w:val="nil"/>
              <w:bottom w:val="single" w:sz="4" w:space="0" w:color="3F3F3F"/>
              <w:right w:val="single" w:sz="4" w:space="0" w:color="3F3F3F"/>
            </w:tcBorders>
            <w:shd w:val="clear" w:color="000000" w:fill="F2F2F2"/>
            <w:noWrap/>
            <w:vAlign w:val="center"/>
            <w:hideMark/>
          </w:tcPr>
          <w:p w14:paraId="6AFBE2C7"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24</w:t>
            </w:r>
          </w:p>
        </w:tc>
      </w:tr>
      <w:tr w:rsidR="00A0570F" w:rsidRPr="00E30FD6" w14:paraId="36D5D80E" w14:textId="77777777" w:rsidTr="00F36441">
        <w:trPr>
          <w:gridAfter w:val="1"/>
          <w:wAfter w:w="7" w:type="dxa"/>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center"/>
            <w:hideMark/>
          </w:tcPr>
          <w:p w14:paraId="656AB90F"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22</w:t>
            </w:r>
          </w:p>
        </w:tc>
        <w:tc>
          <w:tcPr>
            <w:tcW w:w="976" w:type="dxa"/>
            <w:tcBorders>
              <w:top w:val="nil"/>
              <w:left w:val="nil"/>
              <w:bottom w:val="single" w:sz="4" w:space="0" w:color="3F3F3F"/>
              <w:right w:val="single" w:sz="4" w:space="0" w:color="3F3F3F"/>
            </w:tcBorders>
            <w:shd w:val="clear" w:color="000000" w:fill="F2F2F2"/>
            <w:noWrap/>
            <w:vAlign w:val="center"/>
            <w:hideMark/>
          </w:tcPr>
          <w:p w14:paraId="4A4A5D33"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100</w:t>
            </w:r>
          </w:p>
        </w:tc>
        <w:tc>
          <w:tcPr>
            <w:tcW w:w="679" w:type="dxa"/>
            <w:tcBorders>
              <w:top w:val="nil"/>
              <w:left w:val="nil"/>
              <w:bottom w:val="single" w:sz="4" w:space="0" w:color="3F3F3F"/>
              <w:right w:val="single" w:sz="4" w:space="0" w:color="3F3F3F"/>
            </w:tcBorders>
            <w:shd w:val="clear" w:color="000000" w:fill="F2F2F2"/>
            <w:noWrap/>
            <w:vAlign w:val="center"/>
            <w:hideMark/>
          </w:tcPr>
          <w:p w14:paraId="21E644D2"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92</w:t>
            </w:r>
          </w:p>
        </w:tc>
        <w:tc>
          <w:tcPr>
            <w:tcW w:w="679" w:type="dxa"/>
            <w:tcBorders>
              <w:top w:val="nil"/>
              <w:left w:val="nil"/>
              <w:bottom w:val="single" w:sz="4" w:space="0" w:color="3F3F3F"/>
              <w:right w:val="single" w:sz="4" w:space="0" w:color="3F3F3F"/>
            </w:tcBorders>
            <w:shd w:val="clear" w:color="000000" w:fill="F2F2F2"/>
            <w:noWrap/>
            <w:vAlign w:val="center"/>
            <w:hideMark/>
          </w:tcPr>
          <w:p w14:paraId="19EAF738"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83</w:t>
            </w:r>
          </w:p>
        </w:tc>
        <w:tc>
          <w:tcPr>
            <w:tcW w:w="678" w:type="dxa"/>
            <w:tcBorders>
              <w:top w:val="nil"/>
              <w:left w:val="nil"/>
              <w:bottom w:val="single" w:sz="4" w:space="0" w:color="3F3F3F"/>
              <w:right w:val="single" w:sz="4" w:space="0" w:color="3F3F3F"/>
            </w:tcBorders>
            <w:shd w:val="clear" w:color="000000" w:fill="F2F2F2"/>
            <w:noWrap/>
            <w:vAlign w:val="center"/>
            <w:hideMark/>
          </w:tcPr>
          <w:p w14:paraId="661AEB65"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76</w:t>
            </w:r>
          </w:p>
        </w:tc>
        <w:tc>
          <w:tcPr>
            <w:tcW w:w="678" w:type="dxa"/>
            <w:tcBorders>
              <w:top w:val="nil"/>
              <w:left w:val="nil"/>
              <w:bottom w:val="single" w:sz="4" w:space="0" w:color="3F3F3F"/>
              <w:right w:val="single" w:sz="4" w:space="0" w:color="3F3F3F"/>
            </w:tcBorders>
            <w:shd w:val="clear" w:color="000000" w:fill="F2F2F2"/>
            <w:noWrap/>
            <w:vAlign w:val="center"/>
            <w:hideMark/>
          </w:tcPr>
          <w:p w14:paraId="31C5698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68</w:t>
            </w:r>
          </w:p>
        </w:tc>
        <w:tc>
          <w:tcPr>
            <w:tcW w:w="678" w:type="dxa"/>
            <w:tcBorders>
              <w:top w:val="nil"/>
              <w:left w:val="nil"/>
              <w:bottom w:val="single" w:sz="4" w:space="0" w:color="3F3F3F"/>
              <w:right w:val="single" w:sz="4" w:space="0" w:color="3F3F3F"/>
            </w:tcBorders>
            <w:shd w:val="clear" w:color="000000" w:fill="F2F2F2"/>
            <w:noWrap/>
            <w:vAlign w:val="center"/>
            <w:hideMark/>
          </w:tcPr>
          <w:p w14:paraId="7D6EC9E4"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62</w:t>
            </w:r>
          </w:p>
        </w:tc>
        <w:tc>
          <w:tcPr>
            <w:tcW w:w="678" w:type="dxa"/>
            <w:tcBorders>
              <w:top w:val="nil"/>
              <w:left w:val="nil"/>
              <w:bottom w:val="single" w:sz="4" w:space="0" w:color="3F3F3F"/>
              <w:right w:val="single" w:sz="4" w:space="0" w:color="3F3F3F"/>
            </w:tcBorders>
            <w:shd w:val="clear" w:color="000000" w:fill="F2F2F2"/>
            <w:noWrap/>
            <w:vAlign w:val="center"/>
            <w:hideMark/>
          </w:tcPr>
          <w:p w14:paraId="1E442C36"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54</w:t>
            </w:r>
          </w:p>
        </w:tc>
        <w:tc>
          <w:tcPr>
            <w:tcW w:w="678" w:type="dxa"/>
            <w:tcBorders>
              <w:top w:val="nil"/>
              <w:left w:val="nil"/>
              <w:bottom w:val="single" w:sz="4" w:space="0" w:color="3F3F3F"/>
              <w:right w:val="single" w:sz="4" w:space="0" w:color="3F3F3F"/>
            </w:tcBorders>
            <w:shd w:val="clear" w:color="000000" w:fill="F2F2F2"/>
            <w:noWrap/>
            <w:vAlign w:val="center"/>
            <w:hideMark/>
          </w:tcPr>
          <w:p w14:paraId="3860DB2D"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47</w:t>
            </w:r>
          </w:p>
        </w:tc>
        <w:tc>
          <w:tcPr>
            <w:tcW w:w="678" w:type="dxa"/>
            <w:tcBorders>
              <w:top w:val="nil"/>
              <w:left w:val="nil"/>
              <w:bottom w:val="single" w:sz="4" w:space="0" w:color="3F3F3F"/>
              <w:right w:val="single" w:sz="4" w:space="0" w:color="3F3F3F"/>
            </w:tcBorders>
            <w:shd w:val="clear" w:color="000000" w:fill="F2F2F2"/>
            <w:noWrap/>
            <w:vAlign w:val="center"/>
            <w:hideMark/>
          </w:tcPr>
          <w:p w14:paraId="76C512BA"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40</w:t>
            </w:r>
          </w:p>
        </w:tc>
        <w:tc>
          <w:tcPr>
            <w:tcW w:w="678" w:type="dxa"/>
            <w:tcBorders>
              <w:top w:val="nil"/>
              <w:left w:val="nil"/>
              <w:bottom w:val="single" w:sz="4" w:space="0" w:color="3F3F3F"/>
              <w:right w:val="single" w:sz="4" w:space="0" w:color="3F3F3F"/>
            </w:tcBorders>
            <w:shd w:val="clear" w:color="000000" w:fill="F2F2F2"/>
            <w:noWrap/>
            <w:vAlign w:val="center"/>
            <w:hideMark/>
          </w:tcPr>
          <w:p w14:paraId="016C716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34</w:t>
            </w:r>
          </w:p>
        </w:tc>
        <w:tc>
          <w:tcPr>
            <w:tcW w:w="678" w:type="dxa"/>
            <w:tcBorders>
              <w:top w:val="nil"/>
              <w:left w:val="nil"/>
              <w:bottom w:val="single" w:sz="4" w:space="0" w:color="3F3F3F"/>
              <w:right w:val="single" w:sz="4" w:space="0" w:color="3F3F3F"/>
            </w:tcBorders>
            <w:shd w:val="clear" w:color="000000" w:fill="F2F2F2"/>
            <w:noWrap/>
            <w:vAlign w:val="center"/>
            <w:hideMark/>
          </w:tcPr>
          <w:p w14:paraId="3847D57C"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28</w:t>
            </w:r>
          </w:p>
        </w:tc>
      </w:tr>
      <w:tr w:rsidR="00A0570F" w:rsidRPr="00E30FD6" w14:paraId="13A524CA" w14:textId="77777777" w:rsidTr="00F36441">
        <w:trPr>
          <w:gridAfter w:val="1"/>
          <w:wAfter w:w="7" w:type="dxa"/>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center"/>
            <w:hideMark/>
          </w:tcPr>
          <w:p w14:paraId="44CE6681"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24</w:t>
            </w:r>
          </w:p>
        </w:tc>
        <w:tc>
          <w:tcPr>
            <w:tcW w:w="976" w:type="dxa"/>
            <w:tcBorders>
              <w:top w:val="nil"/>
              <w:left w:val="nil"/>
              <w:bottom w:val="single" w:sz="4" w:space="0" w:color="3F3F3F"/>
              <w:right w:val="single" w:sz="4" w:space="0" w:color="3F3F3F"/>
            </w:tcBorders>
            <w:shd w:val="clear" w:color="000000" w:fill="F2F2F2"/>
            <w:noWrap/>
            <w:vAlign w:val="center"/>
            <w:hideMark/>
          </w:tcPr>
          <w:p w14:paraId="3D3F3F66"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100</w:t>
            </w:r>
          </w:p>
        </w:tc>
        <w:tc>
          <w:tcPr>
            <w:tcW w:w="679" w:type="dxa"/>
            <w:tcBorders>
              <w:top w:val="nil"/>
              <w:left w:val="nil"/>
              <w:bottom w:val="single" w:sz="4" w:space="0" w:color="3F3F3F"/>
              <w:right w:val="single" w:sz="4" w:space="0" w:color="3F3F3F"/>
            </w:tcBorders>
            <w:shd w:val="clear" w:color="000000" w:fill="F2F2F2"/>
            <w:noWrap/>
            <w:vAlign w:val="center"/>
            <w:hideMark/>
          </w:tcPr>
          <w:p w14:paraId="3E701268"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92</w:t>
            </w:r>
          </w:p>
        </w:tc>
        <w:tc>
          <w:tcPr>
            <w:tcW w:w="679" w:type="dxa"/>
            <w:tcBorders>
              <w:top w:val="nil"/>
              <w:left w:val="nil"/>
              <w:bottom w:val="single" w:sz="4" w:space="0" w:color="3F3F3F"/>
              <w:right w:val="single" w:sz="4" w:space="0" w:color="3F3F3F"/>
            </w:tcBorders>
            <w:shd w:val="clear" w:color="000000" w:fill="F2F2F2"/>
            <w:noWrap/>
            <w:vAlign w:val="center"/>
            <w:hideMark/>
          </w:tcPr>
          <w:p w14:paraId="6C7EFE43"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84</w:t>
            </w:r>
          </w:p>
        </w:tc>
        <w:tc>
          <w:tcPr>
            <w:tcW w:w="678" w:type="dxa"/>
            <w:tcBorders>
              <w:top w:val="nil"/>
              <w:left w:val="nil"/>
              <w:bottom w:val="single" w:sz="4" w:space="0" w:color="3F3F3F"/>
              <w:right w:val="single" w:sz="4" w:space="0" w:color="3F3F3F"/>
            </w:tcBorders>
            <w:shd w:val="clear" w:color="000000" w:fill="F2F2F2"/>
            <w:noWrap/>
            <w:vAlign w:val="center"/>
            <w:hideMark/>
          </w:tcPr>
          <w:p w14:paraId="5EED526A"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77</w:t>
            </w:r>
          </w:p>
        </w:tc>
        <w:tc>
          <w:tcPr>
            <w:tcW w:w="678" w:type="dxa"/>
            <w:tcBorders>
              <w:top w:val="nil"/>
              <w:left w:val="nil"/>
              <w:bottom w:val="single" w:sz="4" w:space="0" w:color="3F3F3F"/>
              <w:right w:val="single" w:sz="4" w:space="0" w:color="3F3F3F"/>
            </w:tcBorders>
            <w:shd w:val="clear" w:color="000000" w:fill="F2F2F2"/>
            <w:noWrap/>
            <w:vAlign w:val="center"/>
            <w:hideMark/>
          </w:tcPr>
          <w:p w14:paraId="517F92EF"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69</w:t>
            </w:r>
          </w:p>
        </w:tc>
        <w:tc>
          <w:tcPr>
            <w:tcW w:w="678" w:type="dxa"/>
            <w:tcBorders>
              <w:top w:val="nil"/>
              <w:left w:val="nil"/>
              <w:bottom w:val="single" w:sz="4" w:space="0" w:color="3F3F3F"/>
              <w:right w:val="single" w:sz="4" w:space="0" w:color="3F3F3F"/>
            </w:tcBorders>
            <w:shd w:val="clear" w:color="000000" w:fill="F2F2F2"/>
            <w:noWrap/>
            <w:vAlign w:val="center"/>
            <w:hideMark/>
          </w:tcPr>
          <w:p w14:paraId="2634C047"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64</w:t>
            </w:r>
          </w:p>
        </w:tc>
        <w:tc>
          <w:tcPr>
            <w:tcW w:w="678" w:type="dxa"/>
            <w:tcBorders>
              <w:top w:val="nil"/>
              <w:left w:val="nil"/>
              <w:bottom w:val="single" w:sz="4" w:space="0" w:color="3F3F3F"/>
              <w:right w:val="single" w:sz="4" w:space="0" w:color="3F3F3F"/>
            </w:tcBorders>
            <w:shd w:val="clear" w:color="000000" w:fill="F2F2F2"/>
            <w:noWrap/>
            <w:vAlign w:val="center"/>
            <w:hideMark/>
          </w:tcPr>
          <w:p w14:paraId="50C13B62"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56</w:t>
            </w:r>
          </w:p>
        </w:tc>
        <w:tc>
          <w:tcPr>
            <w:tcW w:w="678" w:type="dxa"/>
            <w:tcBorders>
              <w:top w:val="nil"/>
              <w:left w:val="nil"/>
              <w:bottom w:val="single" w:sz="4" w:space="0" w:color="3F3F3F"/>
              <w:right w:val="single" w:sz="4" w:space="0" w:color="3F3F3F"/>
            </w:tcBorders>
            <w:shd w:val="clear" w:color="000000" w:fill="F2F2F2"/>
            <w:noWrap/>
            <w:vAlign w:val="center"/>
            <w:hideMark/>
          </w:tcPr>
          <w:p w14:paraId="20100568"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49</w:t>
            </w:r>
          </w:p>
        </w:tc>
        <w:tc>
          <w:tcPr>
            <w:tcW w:w="678" w:type="dxa"/>
            <w:tcBorders>
              <w:top w:val="nil"/>
              <w:left w:val="nil"/>
              <w:bottom w:val="single" w:sz="4" w:space="0" w:color="3F3F3F"/>
              <w:right w:val="single" w:sz="4" w:space="0" w:color="3F3F3F"/>
            </w:tcBorders>
            <w:shd w:val="clear" w:color="000000" w:fill="F2F2F2"/>
            <w:noWrap/>
            <w:vAlign w:val="center"/>
            <w:hideMark/>
          </w:tcPr>
          <w:p w14:paraId="21AC225A"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43</w:t>
            </w:r>
          </w:p>
        </w:tc>
        <w:tc>
          <w:tcPr>
            <w:tcW w:w="678" w:type="dxa"/>
            <w:tcBorders>
              <w:top w:val="nil"/>
              <w:left w:val="nil"/>
              <w:bottom w:val="single" w:sz="4" w:space="0" w:color="3F3F3F"/>
              <w:right w:val="single" w:sz="4" w:space="0" w:color="3F3F3F"/>
            </w:tcBorders>
            <w:shd w:val="clear" w:color="000000" w:fill="F2F2F2"/>
            <w:noWrap/>
            <w:vAlign w:val="center"/>
            <w:hideMark/>
          </w:tcPr>
          <w:p w14:paraId="63AE99AE"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37</w:t>
            </w:r>
          </w:p>
        </w:tc>
        <w:tc>
          <w:tcPr>
            <w:tcW w:w="678" w:type="dxa"/>
            <w:tcBorders>
              <w:top w:val="nil"/>
              <w:left w:val="nil"/>
              <w:bottom w:val="single" w:sz="4" w:space="0" w:color="3F3F3F"/>
              <w:right w:val="single" w:sz="4" w:space="0" w:color="3F3F3F"/>
            </w:tcBorders>
            <w:shd w:val="clear" w:color="000000" w:fill="F2F2F2"/>
            <w:noWrap/>
            <w:vAlign w:val="center"/>
            <w:hideMark/>
          </w:tcPr>
          <w:p w14:paraId="3C4A90E3"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31</w:t>
            </w:r>
          </w:p>
        </w:tc>
      </w:tr>
      <w:tr w:rsidR="00A0570F" w:rsidRPr="00E30FD6" w14:paraId="0290A52F" w14:textId="77777777" w:rsidTr="00F36441">
        <w:trPr>
          <w:gridAfter w:val="1"/>
          <w:wAfter w:w="7" w:type="dxa"/>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center"/>
            <w:hideMark/>
          </w:tcPr>
          <w:p w14:paraId="4181286F"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26</w:t>
            </w:r>
          </w:p>
        </w:tc>
        <w:tc>
          <w:tcPr>
            <w:tcW w:w="976" w:type="dxa"/>
            <w:tcBorders>
              <w:top w:val="nil"/>
              <w:left w:val="nil"/>
              <w:bottom w:val="single" w:sz="4" w:space="0" w:color="3F3F3F"/>
              <w:right w:val="single" w:sz="4" w:space="0" w:color="3F3F3F"/>
            </w:tcBorders>
            <w:shd w:val="clear" w:color="000000" w:fill="F2F2F2"/>
            <w:noWrap/>
            <w:vAlign w:val="center"/>
            <w:hideMark/>
          </w:tcPr>
          <w:p w14:paraId="12F8F601"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100</w:t>
            </w:r>
          </w:p>
        </w:tc>
        <w:tc>
          <w:tcPr>
            <w:tcW w:w="679" w:type="dxa"/>
            <w:tcBorders>
              <w:top w:val="nil"/>
              <w:left w:val="nil"/>
              <w:bottom w:val="single" w:sz="4" w:space="0" w:color="3F3F3F"/>
              <w:right w:val="single" w:sz="4" w:space="0" w:color="3F3F3F"/>
            </w:tcBorders>
            <w:shd w:val="clear" w:color="000000" w:fill="F2F2F2"/>
            <w:noWrap/>
            <w:vAlign w:val="center"/>
            <w:hideMark/>
          </w:tcPr>
          <w:p w14:paraId="7402495F"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92</w:t>
            </w:r>
          </w:p>
        </w:tc>
        <w:tc>
          <w:tcPr>
            <w:tcW w:w="679" w:type="dxa"/>
            <w:tcBorders>
              <w:top w:val="nil"/>
              <w:left w:val="nil"/>
              <w:bottom w:val="single" w:sz="4" w:space="0" w:color="3F3F3F"/>
              <w:right w:val="single" w:sz="4" w:space="0" w:color="3F3F3F"/>
            </w:tcBorders>
            <w:shd w:val="clear" w:color="000000" w:fill="F2F2F2"/>
            <w:noWrap/>
            <w:vAlign w:val="center"/>
            <w:hideMark/>
          </w:tcPr>
          <w:p w14:paraId="16C5A685"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85</w:t>
            </w:r>
          </w:p>
        </w:tc>
        <w:tc>
          <w:tcPr>
            <w:tcW w:w="678" w:type="dxa"/>
            <w:tcBorders>
              <w:top w:val="nil"/>
              <w:left w:val="nil"/>
              <w:bottom w:val="single" w:sz="4" w:space="0" w:color="3F3F3F"/>
              <w:right w:val="single" w:sz="4" w:space="0" w:color="3F3F3F"/>
            </w:tcBorders>
            <w:shd w:val="clear" w:color="000000" w:fill="F2F2F2"/>
            <w:noWrap/>
            <w:vAlign w:val="center"/>
            <w:hideMark/>
          </w:tcPr>
          <w:p w14:paraId="3791EA19"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78</w:t>
            </w:r>
          </w:p>
        </w:tc>
        <w:tc>
          <w:tcPr>
            <w:tcW w:w="678" w:type="dxa"/>
            <w:tcBorders>
              <w:top w:val="nil"/>
              <w:left w:val="nil"/>
              <w:bottom w:val="single" w:sz="4" w:space="0" w:color="3F3F3F"/>
              <w:right w:val="single" w:sz="4" w:space="0" w:color="3F3F3F"/>
            </w:tcBorders>
            <w:shd w:val="clear" w:color="000000" w:fill="F2F2F2"/>
            <w:noWrap/>
            <w:vAlign w:val="center"/>
            <w:hideMark/>
          </w:tcPr>
          <w:p w14:paraId="73CE9A3E"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71</w:t>
            </w:r>
          </w:p>
        </w:tc>
        <w:tc>
          <w:tcPr>
            <w:tcW w:w="678" w:type="dxa"/>
            <w:tcBorders>
              <w:top w:val="nil"/>
              <w:left w:val="nil"/>
              <w:bottom w:val="single" w:sz="4" w:space="0" w:color="3F3F3F"/>
              <w:right w:val="single" w:sz="4" w:space="0" w:color="3F3F3F"/>
            </w:tcBorders>
            <w:shd w:val="clear" w:color="000000" w:fill="F2F2F2"/>
            <w:noWrap/>
            <w:vAlign w:val="center"/>
            <w:hideMark/>
          </w:tcPr>
          <w:p w14:paraId="58004292"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66</w:t>
            </w:r>
          </w:p>
        </w:tc>
        <w:tc>
          <w:tcPr>
            <w:tcW w:w="678" w:type="dxa"/>
            <w:tcBorders>
              <w:top w:val="nil"/>
              <w:left w:val="nil"/>
              <w:bottom w:val="single" w:sz="4" w:space="0" w:color="3F3F3F"/>
              <w:right w:val="single" w:sz="4" w:space="0" w:color="3F3F3F"/>
            </w:tcBorders>
            <w:shd w:val="clear" w:color="000000" w:fill="F2F2F2"/>
            <w:noWrap/>
            <w:vAlign w:val="center"/>
            <w:hideMark/>
          </w:tcPr>
          <w:p w14:paraId="1D06B33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58</w:t>
            </w:r>
          </w:p>
        </w:tc>
        <w:tc>
          <w:tcPr>
            <w:tcW w:w="678" w:type="dxa"/>
            <w:tcBorders>
              <w:top w:val="nil"/>
              <w:left w:val="nil"/>
              <w:bottom w:val="single" w:sz="4" w:space="0" w:color="3F3F3F"/>
              <w:right w:val="single" w:sz="4" w:space="0" w:color="3F3F3F"/>
            </w:tcBorders>
            <w:shd w:val="clear" w:color="000000" w:fill="F2F2F2"/>
            <w:noWrap/>
            <w:vAlign w:val="center"/>
            <w:hideMark/>
          </w:tcPr>
          <w:p w14:paraId="2516B042"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50</w:t>
            </w:r>
          </w:p>
        </w:tc>
        <w:tc>
          <w:tcPr>
            <w:tcW w:w="678" w:type="dxa"/>
            <w:tcBorders>
              <w:top w:val="nil"/>
              <w:left w:val="nil"/>
              <w:bottom w:val="single" w:sz="4" w:space="0" w:color="3F3F3F"/>
              <w:right w:val="single" w:sz="4" w:space="0" w:color="3F3F3F"/>
            </w:tcBorders>
            <w:shd w:val="clear" w:color="000000" w:fill="F2F2F2"/>
            <w:noWrap/>
            <w:vAlign w:val="center"/>
            <w:hideMark/>
          </w:tcPr>
          <w:p w14:paraId="727494F0"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45</w:t>
            </w:r>
          </w:p>
        </w:tc>
        <w:tc>
          <w:tcPr>
            <w:tcW w:w="678" w:type="dxa"/>
            <w:tcBorders>
              <w:top w:val="nil"/>
              <w:left w:val="nil"/>
              <w:bottom w:val="single" w:sz="4" w:space="0" w:color="3F3F3F"/>
              <w:right w:val="single" w:sz="4" w:space="0" w:color="3F3F3F"/>
            </w:tcBorders>
            <w:shd w:val="clear" w:color="000000" w:fill="F2F2F2"/>
            <w:noWrap/>
            <w:vAlign w:val="center"/>
            <w:hideMark/>
          </w:tcPr>
          <w:p w14:paraId="7D82A788"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40</w:t>
            </w:r>
          </w:p>
        </w:tc>
        <w:tc>
          <w:tcPr>
            <w:tcW w:w="678" w:type="dxa"/>
            <w:tcBorders>
              <w:top w:val="nil"/>
              <w:left w:val="nil"/>
              <w:bottom w:val="single" w:sz="4" w:space="0" w:color="3F3F3F"/>
              <w:right w:val="single" w:sz="4" w:space="0" w:color="3F3F3F"/>
            </w:tcBorders>
            <w:shd w:val="clear" w:color="000000" w:fill="F2F2F2"/>
            <w:noWrap/>
            <w:vAlign w:val="center"/>
            <w:hideMark/>
          </w:tcPr>
          <w:p w14:paraId="1861FF6D"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34</w:t>
            </w:r>
          </w:p>
        </w:tc>
      </w:tr>
      <w:tr w:rsidR="00A0570F" w:rsidRPr="00E30FD6" w14:paraId="07F18831" w14:textId="77777777" w:rsidTr="00F36441">
        <w:trPr>
          <w:gridAfter w:val="1"/>
          <w:wAfter w:w="7" w:type="dxa"/>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center"/>
            <w:hideMark/>
          </w:tcPr>
          <w:p w14:paraId="021DB27A"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28</w:t>
            </w:r>
          </w:p>
        </w:tc>
        <w:tc>
          <w:tcPr>
            <w:tcW w:w="976" w:type="dxa"/>
            <w:tcBorders>
              <w:top w:val="nil"/>
              <w:left w:val="nil"/>
              <w:bottom w:val="single" w:sz="4" w:space="0" w:color="3F3F3F"/>
              <w:right w:val="single" w:sz="4" w:space="0" w:color="3F3F3F"/>
            </w:tcBorders>
            <w:shd w:val="clear" w:color="000000" w:fill="F2F2F2"/>
            <w:noWrap/>
            <w:vAlign w:val="center"/>
            <w:hideMark/>
          </w:tcPr>
          <w:p w14:paraId="4854A0DA"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100</w:t>
            </w:r>
          </w:p>
        </w:tc>
        <w:tc>
          <w:tcPr>
            <w:tcW w:w="679" w:type="dxa"/>
            <w:tcBorders>
              <w:top w:val="nil"/>
              <w:left w:val="nil"/>
              <w:bottom w:val="single" w:sz="4" w:space="0" w:color="3F3F3F"/>
              <w:right w:val="single" w:sz="4" w:space="0" w:color="3F3F3F"/>
            </w:tcBorders>
            <w:shd w:val="clear" w:color="000000" w:fill="F2F2F2"/>
            <w:noWrap/>
            <w:vAlign w:val="center"/>
            <w:hideMark/>
          </w:tcPr>
          <w:p w14:paraId="71ABB450"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93</w:t>
            </w:r>
          </w:p>
        </w:tc>
        <w:tc>
          <w:tcPr>
            <w:tcW w:w="679" w:type="dxa"/>
            <w:tcBorders>
              <w:top w:val="nil"/>
              <w:left w:val="nil"/>
              <w:bottom w:val="single" w:sz="4" w:space="0" w:color="3F3F3F"/>
              <w:right w:val="single" w:sz="4" w:space="0" w:color="3F3F3F"/>
            </w:tcBorders>
            <w:shd w:val="clear" w:color="000000" w:fill="F2F2F2"/>
            <w:noWrap/>
            <w:vAlign w:val="center"/>
            <w:hideMark/>
          </w:tcPr>
          <w:p w14:paraId="6331538D"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85</w:t>
            </w:r>
          </w:p>
        </w:tc>
        <w:tc>
          <w:tcPr>
            <w:tcW w:w="678" w:type="dxa"/>
            <w:tcBorders>
              <w:top w:val="nil"/>
              <w:left w:val="nil"/>
              <w:bottom w:val="single" w:sz="4" w:space="0" w:color="3F3F3F"/>
              <w:right w:val="single" w:sz="4" w:space="0" w:color="3F3F3F"/>
            </w:tcBorders>
            <w:shd w:val="clear" w:color="000000" w:fill="F2F2F2"/>
            <w:noWrap/>
            <w:vAlign w:val="center"/>
            <w:hideMark/>
          </w:tcPr>
          <w:p w14:paraId="765F370A"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78</w:t>
            </w:r>
          </w:p>
        </w:tc>
        <w:tc>
          <w:tcPr>
            <w:tcW w:w="678" w:type="dxa"/>
            <w:tcBorders>
              <w:top w:val="nil"/>
              <w:left w:val="nil"/>
              <w:bottom w:val="single" w:sz="4" w:space="0" w:color="3F3F3F"/>
              <w:right w:val="single" w:sz="4" w:space="0" w:color="3F3F3F"/>
            </w:tcBorders>
            <w:shd w:val="clear" w:color="000000" w:fill="F2F2F2"/>
            <w:noWrap/>
            <w:vAlign w:val="center"/>
            <w:hideMark/>
          </w:tcPr>
          <w:p w14:paraId="3DCF6D46"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72</w:t>
            </w:r>
          </w:p>
        </w:tc>
        <w:tc>
          <w:tcPr>
            <w:tcW w:w="678" w:type="dxa"/>
            <w:tcBorders>
              <w:top w:val="nil"/>
              <w:left w:val="nil"/>
              <w:bottom w:val="single" w:sz="4" w:space="0" w:color="3F3F3F"/>
              <w:right w:val="single" w:sz="4" w:space="0" w:color="3F3F3F"/>
            </w:tcBorders>
            <w:shd w:val="clear" w:color="000000" w:fill="F2F2F2"/>
            <w:noWrap/>
            <w:vAlign w:val="center"/>
            <w:hideMark/>
          </w:tcPr>
          <w:p w14:paraId="599FECF8"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68</w:t>
            </w:r>
          </w:p>
        </w:tc>
        <w:tc>
          <w:tcPr>
            <w:tcW w:w="678" w:type="dxa"/>
            <w:tcBorders>
              <w:top w:val="nil"/>
              <w:left w:val="nil"/>
              <w:bottom w:val="single" w:sz="4" w:space="0" w:color="3F3F3F"/>
              <w:right w:val="single" w:sz="4" w:space="0" w:color="3F3F3F"/>
            </w:tcBorders>
            <w:shd w:val="clear" w:color="000000" w:fill="F2F2F2"/>
            <w:noWrap/>
            <w:vAlign w:val="center"/>
            <w:hideMark/>
          </w:tcPr>
          <w:p w14:paraId="6752DE6D"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59</w:t>
            </w:r>
          </w:p>
        </w:tc>
        <w:tc>
          <w:tcPr>
            <w:tcW w:w="678" w:type="dxa"/>
            <w:tcBorders>
              <w:top w:val="nil"/>
              <w:left w:val="nil"/>
              <w:bottom w:val="single" w:sz="4" w:space="0" w:color="3F3F3F"/>
              <w:right w:val="single" w:sz="4" w:space="0" w:color="3F3F3F"/>
            </w:tcBorders>
            <w:shd w:val="clear" w:color="000000" w:fill="F2F2F2"/>
            <w:noWrap/>
            <w:vAlign w:val="center"/>
            <w:hideMark/>
          </w:tcPr>
          <w:p w14:paraId="712BF0DC"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53</w:t>
            </w:r>
          </w:p>
        </w:tc>
        <w:tc>
          <w:tcPr>
            <w:tcW w:w="678" w:type="dxa"/>
            <w:tcBorders>
              <w:top w:val="nil"/>
              <w:left w:val="nil"/>
              <w:bottom w:val="single" w:sz="4" w:space="0" w:color="3F3F3F"/>
              <w:right w:val="single" w:sz="4" w:space="0" w:color="3F3F3F"/>
            </w:tcBorders>
            <w:shd w:val="clear" w:color="000000" w:fill="F2F2F2"/>
            <w:noWrap/>
            <w:vAlign w:val="center"/>
            <w:hideMark/>
          </w:tcPr>
          <w:p w14:paraId="3DC40C07"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48</w:t>
            </w:r>
          </w:p>
        </w:tc>
        <w:tc>
          <w:tcPr>
            <w:tcW w:w="678" w:type="dxa"/>
            <w:tcBorders>
              <w:top w:val="nil"/>
              <w:left w:val="nil"/>
              <w:bottom w:val="single" w:sz="4" w:space="0" w:color="3F3F3F"/>
              <w:right w:val="single" w:sz="4" w:space="0" w:color="3F3F3F"/>
            </w:tcBorders>
            <w:shd w:val="clear" w:color="000000" w:fill="F2F2F2"/>
            <w:noWrap/>
            <w:vAlign w:val="center"/>
            <w:hideMark/>
          </w:tcPr>
          <w:p w14:paraId="250E35CC"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42</w:t>
            </w:r>
          </w:p>
        </w:tc>
        <w:tc>
          <w:tcPr>
            <w:tcW w:w="678" w:type="dxa"/>
            <w:tcBorders>
              <w:top w:val="nil"/>
              <w:left w:val="nil"/>
              <w:bottom w:val="single" w:sz="4" w:space="0" w:color="3F3F3F"/>
              <w:right w:val="single" w:sz="4" w:space="0" w:color="3F3F3F"/>
            </w:tcBorders>
            <w:shd w:val="clear" w:color="000000" w:fill="F2F2F2"/>
            <w:noWrap/>
            <w:vAlign w:val="center"/>
            <w:hideMark/>
          </w:tcPr>
          <w:p w14:paraId="2D329100"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37</w:t>
            </w:r>
          </w:p>
        </w:tc>
      </w:tr>
      <w:tr w:rsidR="00A0570F" w:rsidRPr="00E30FD6" w14:paraId="1D18B02E" w14:textId="77777777" w:rsidTr="00F36441">
        <w:trPr>
          <w:gridAfter w:val="1"/>
          <w:wAfter w:w="7" w:type="dxa"/>
          <w:trHeight w:val="244"/>
        </w:trPr>
        <w:tc>
          <w:tcPr>
            <w:tcW w:w="1037" w:type="dxa"/>
            <w:tcBorders>
              <w:top w:val="nil"/>
              <w:left w:val="single" w:sz="4" w:space="0" w:color="3F3F3F"/>
              <w:bottom w:val="single" w:sz="4" w:space="0" w:color="3F3F3F"/>
              <w:right w:val="single" w:sz="4" w:space="0" w:color="3F3F3F"/>
            </w:tcBorders>
            <w:shd w:val="clear" w:color="000000" w:fill="C6EFCE"/>
            <w:noWrap/>
            <w:vAlign w:val="center"/>
            <w:hideMark/>
          </w:tcPr>
          <w:p w14:paraId="58027573" w14:textId="77777777" w:rsidR="00A0570F" w:rsidRPr="00E30FD6" w:rsidRDefault="00A0570F" w:rsidP="00F36441">
            <w:pPr>
              <w:spacing w:after="0" w:line="240" w:lineRule="auto"/>
              <w:jc w:val="center"/>
              <w:rPr>
                <w:rFonts w:eastAsia="Times New Roman" w:cs="Calibri"/>
                <w:color w:val="006100"/>
                <w:lang w:val="uk-UA"/>
              </w:rPr>
            </w:pPr>
            <w:r w:rsidRPr="00E30FD6">
              <w:rPr>
                <w:rFonts w:eastAsia="Times New Roman" w:cs="Calibri"/>
                <w:color w:val="006100"/>
                <w:lang w:val="uk-UA"/>
              </w:rPr>
              <w:t>30</w:t>
            </w:r>
          </w:p>
        </w:tc>
        <w:tc>
          <w:tcPr>
            <w:tcW w:w="976" w:type="dxa"/>
            <w:tcBorders>
              <w:top w:val="nil"/>
              <w:left w:val="nil"/>
              <w:bottom w:val="single" w:sz="4" w:space="0" w:color="3F3F3F"/>
              <w:right w:val="single" w:sz="4" w:space="0" w:color="3F3F3F"/>
            </w:tcBorders>
            <w:shd w:val="clear" w:color="000000" w:fill="F2F2F2"/>
            <w:noWrap/>
            <w:vAlign w:val="center"/>
            <w:hideMark/>
          </w:tcPr>
          <w:p w14:paraId="716098B6"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100</w:t>
            </w:r>
          </w:p>
        </w:tc>
        <w:tc>
          <w:tcPr>
            <w:tcW w:w="679" w:type="dxa"/>
            <w:tcBorders>
              <w:top w:val="nil"/>
              <w:left w:val="nil"/>
              <w:bottom w:val="single" w:sz="4" w:space="0" w:color="3F3F3F"/>
              <w:right w:val="single" w:sz="4" w:space="0" w:color="3F3F3F"/>
            </w:tcBorders>
            <w:shd w:val="clear" w:color="000000" w:fill="F2F2F2"/>
            <w:noWrap/>
            <w:vAlign w:val="center"/>
            <w:hideMark/>
          </w:tcPr>
          <w:p w14:paraId="21CF7974"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93</w:t>
            </w:r>
          </w:p>
        </w:tc>
        <w:tc>
          <w:tcPr>
            <w:tcW w:w="679" w:type="dxa"/>
            <w:tcBorders>
              <w:top w:val="nil"/>
              <w:left w:val="nil"/>
              <w:bottom w:val="single" w:sz="4" w:space="0" w:color="3F3F3F"/>
              <w:right w:val="single" w:sz="4" w:space="0" w:color="3F3F3F"/>
            </w:tcBorders>
            <w:shd w:val="clear" w:color="000000" w:fill="F2F2F2"/>
            <w:noWrap/>
            <w:vAlign w:val="center"/>
            <w:hideMark/>
          </w:tcPr>
          <w:p w14:paraId="2F730A05"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86</w:t>
            </w:r>
          </w:p>
        </w:tc>
        <w:tc>
          <w:tcPr>
            <w:tcW w:w="678" w:type="dxa"/>
            <w:tcBorders>
              <w:top w:val="nil"/>
              <w:left w:val="nil"/>
              <w:bottom w:val="single" w:sz="4" w:space="0" w:color="3F3F3F"/>
              <w:right w:val="single" w:sz="4" w:space="0" w:color="3F3F3F"/>
            </w:tcBorders>
            <w:shd w:val="clear" w:color="000000" w:fill="F2F2F2"/>
            <w:noWrap/>
            <w:vAlign w:val="center"/>
            <w:hideMark/>
          </w:tcPr>
          <w:p w14:paraId="6B54221A"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79</w:t>
            </w:r>
          </w:p>
        </w:tc>
        <w:tc>
          <w:tcPr>
            <w:tcW w:w="678" w:type="dxa"/>
            <w:tcBorders>
              <w:top w:val="nil"/>
              <w:left w:val="nil"/>
              <w:bottom w:val="single" w:sz="4" w:space="0" w:color="3F3F3F"/>
              <w:right w:val="single" w:sz="4" w:space="0" w:color="3F3F3F"/>
            </w:tcBorders>
            <w:shd w:val="clear" w:color="000000" w:fill="F2F2F2"/>
            <w:noWrap/>
            <w:vAlign w:val="center"/>
            <w:hideMark/>
          </w:tcPr>
          <w:p w14:paraId="15AD39CE"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73</w:t>
            </w:r>
          </w:p>
        </w:tc>
        <w:tc>
          <w:tcPr>
            <w:tcW w:w="678" w:type="dxa"/>
            <w:tcBorders>
              <w:top w:val="nil"/>
              <w:left w:val="nil"/>
              <w:bottom w:val="single" w:sz="4" w:space="0" w:color="3F3F3F"/>
              <w:right w:val="single" w:sz="4" w:space="0" w:color="3F3F3F"/>
            </w:tcBorders>
            <w:shd w:val="clear" w:color="000000" w:fill="F2F2F2"/>
            <w:noWrap/>
            <w:vAlign w:val="center"/>
            <w:hideMark/>
          </w:tcPr>
          <w:p w14:paraId="318F5F24"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67</w:t>
            </w:r>
          </w:p>
        </w:tc>
        <w:tc>
          <w:tcPr>
            <w:tcW w:w="678" w:type="dxa"/>
            <w:tcBorders>
              <w:top w:val="nil"/>
              <w:left w:val="nil"/>
              <w:bottom w:val="single" w:sz="4" w:space="0" w:color="3F3F3F"/>
              <w:right w:val="single" w:sz="4" w:space="0" w:color="3F3F3F"/>
            </w:tcBorders>
            <w:shd w:val="clear" w:color="000000" w:fill="F2F2F2"/>
            <w:noWrap/>
            <w:vAlign w:val="center"/>
            <w:hideMark/>
          </w:tcPr>
          <w:p w14:paraId="6441B09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61</w:t>
            </w:r>
          </w:p>
        </w:tc>
        <w:tc>
          <w:tcPr>
            <w:tcW w:w="678" w:type="dxa"/>
            <w:tcBorders>
              <w:top w:val="nil"/>
              <w:left w:val="nil"/>
              <w:bottom w:val="single" w:sz="4" w:space="0" w:color="3F3F3F"/>
              <w:right w:val="single" w:sz="4" w:space="0" w:color="3F3F3F"/>
            </w:tcBorders>
            <w:shd w:val="clear" w:color="000000" w:fill="F2F2F2"/>
            <w:noWrap/>
            <w:vAlign w:val="center"/>
            <w:hideMark/>
          </w:tcPr>
          <w:p w14:paraId="472123E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55</w:t>
            </w:r>
          </w:p>
        </w:tc>
        <w:tc>
          <w:tcPr>
            <w:tcW w:w="678" w:type="dxa"/>
            <w:tcBorders>
              <w:top w:val="nil"/>
              <w:left w:val="nil"/>
              <w:bottom w:val="single" w:sz="4" w:space="0" w:color="3F3F3F"/>
              <w:right w:val="single" w:sz="4" w:space="0" w:color="3F3F3F"/>
            </w:tcBorders>
            <w:shd w:val="clear" w:color="000000" w:fill="F2F2F2"/>
            <w:noWrap/>
            <w:vAlign w:val="center"/>
            <w:hideMark/>
          </w:tcPr>
          <w:p w14:paraId="5D6BC0A4"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50</w:t>
            </w:r>
          </w:p>
        </w:tc>
        <w:tc>
          <w:tcPr>
            <w:tcW w:w="678" w:type="dxa"/>
            <w:tcBorders>
              <w:top w:val="nil"/>
              <w:left w:val="nil"/>
              <w:bottom w:val="single" w:sz="4" w:space="0" w:color="3F3F3F"/>
              <w:right w:val="single" w:sz="4" w:space="0" w:color="3F3F3F"/>
            </w:tcBorders>
            <w:shd w:val="clear" w:color="000000" w:fill="F2F2F2"/>
            <w:noWrap/>
            <w:vAlign w:val="center"/>
            <w:hideMark/>
          </w:tcPr>
          <w:p w14:paraId="09CA3E5B"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44</w:t>
            </w:r>
          </w:p>
        </w:tc>
        <w:tc>
          <w:tcPr>
            <w:tcW w:w="678" w:type="dxa"/>
            <w:tcBorders>
              <w:top w:val="nil"/>
              <w:left w:val="nil"/>
              <w:bottom w:val="single" w:sz="4" w:space="0" w:color="3F3F3F"/>
              <w:right w:val="single" w:sz="4" w:space="0" w:color="3F3F3F"/>
            </w:tcBorders>
            <w:shd w:val="clear" w:color="000000" w:fill="F2F2F2"/>
            <w:noWrap/>
            <w:vAlign w:val="center"/>
            <w:hideMark/>
          </w:tcPr>
          <w:p w14:paraId="2EC6D651" w14:textId="77777777" w:rsidR="00A0570F" w:rsidRPr="00E30FD6" w:rsidRDefault="00A0570F" w:rsidP="00F36441">
            <w:pPr>
              <w:spacing w:after="0" w:line="240" w:lineRule="auto"/>
              <w:jc w:val="center"/>
              <w:rPr>
                <w:rFonts w:eastAsia="Times New Roman" w:cs="Calibri"/>
                <w:b/>
                <w:bCs/>
                <w:color w:val="3F3F3F"/>
                <w:lang w:val="uk-UA"/>
              </w:rPr>
            </w:pPr>
            <w:r w:rsidRPr="00E30FD6">
              <w:rPr>
                <w:rFonts w:eastAsia="Times New Roman" w:cs="Calibri"/>
                <w:b/>
                <w:bCs/>
                <w:color w:val="3F3F3F"/>
                <w:lang w:val="uk-UA"/>
              </w:rPr>
              <w:t>39</w:t>
            </w:r>
          </w:p>
        </w:tc>
      </w:tr>
    </w:tbl>
    <w:p w14:paraId="572B8484" w14:textId="77777777" w:rsidR="00A0570F" w:rsidRPr="00E30FD6" w:rsidRDefault="00A0570F" w:rsidP="00A0570F">
      <w:pPr>
        <w:spacing w:line="360" w:lineRule="auto"/>
        <w:ind w:firstLine="709"/>
        <w:jc w:val="center"/>
        <w:rPr>
          <w:rFonts w:ascii="Times New Roman" w:hAnsi="Times New Roman"/>
          <w:sz w:val="28"/>
          <w:szCs w:val="28"/>
          <w:lang w:val="uk-UA"/>
        </w:rPr>
      </w:pPr>
    </w:p>
    <w:p w14:paraId="3B879172" w14:textId="77777777" w:rsidR="00A0570F" w:rsidRPr="00E30FD6" w:rsidRDefault="00A0570F" w:rsidP="00A0570F">
      <w:pPr>
        <w:spacing w:line="360" w:lineRule="auto"/>
        <w:ind w:firstLine="709"/>
        <w:jc w:val="center"/>
        <w:rPr>
          <w:rFonts w:ascii="Times New Roman" w:hAnsi="Times New Roman"/>
          <w:sz w:val="28"/>
          <w:szCs w:val="28"/>
          <w:lang w:val="uk-UA"/>
        </w:rPr>
      </w:pPr>
      <w:r w:rsidRPr="00E30FD6">
        <w:rPr>
          <w:rFonts w:ascii="Times New Roman" w:hAnsi="Times New Roman"/>
          <w:sz w:val="28"/>
          <w:szCs w:val="28"/>
          <w:lang w:val="uk-UA"/>
        </w:rPr>
        <w:t>Психрометричний графік</w:t>
      </w:r>
    </w:p>
    <w:p w14:paraId="5AE3A5EB"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за вертикальними лініями відмічають показання сухого термометра, за похилими – змоченого. На перетині цих ліній отримують значення відносної вологості повітря (%).</w:t>
      </w:r>
    </w:p>
    <w:p w14:paraId="6A610A9A" w14:textId="77777777" w:rsidR="00A0570F" w:rsidRPr="00E30FD6" w:rsidRDefault="00A0570F" w:rsidP="00056B89">
      <w:pPr>
        <w:spacing w:line="360" w:lineRule="auto"/>
        <w:ind w:firstLine="709"/>
        <w:outlineLvl w:val="2"/>
        <w:rPr>
          <w:rFonts w:ascii="Times New Roman" w:hAnsi="Times New Roman"/>
          <w:b/>
          <w:bCs/>
          <w:sz w:val="28"/>
          <w:szCs w:val="28"/>
          <w:lang w:val="uk-UA"/>
        </w:rPr>
      </w:pPr>
      <w:bookmarkStart w:id="57" w:name="_Toc121118677"/>
      <w:bookmarkStart w:id="58" w:name="_Toc121819520"/>
      <w:bookmarkStart w:id="59" w:name="_Toc122048688"/>
      <w:bookmarkStart w:id="60" w:name="_Toc122088782"/>
      <w:r w:rsidRPr="00E30FD6">
        <w:rPr>
          <w:rFonts w:ascii="Times New Roman" w:hAnsi="Times New Roman"/>
          <w:b/>
          <w:bCs/>
          <w:sz w:val="28"/>
          <w:szCs w:val="28"/>
          <w:lang w:val="uk-UA"/>
        </w:rPr>
        <w:t>2.1.3. Гігрометр</w:t>
      </w:r>
      <w:bookmarkEnd w:id="57"/>
      <w:bookmarkEnd w:id="58"/>
      <w:bookmarkEnd w:id="59"/>
      <w:bookmarkEnd w:id="60"/>
    </w:p>
    <w:p w14:paraId="27E094CE"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Гігрометр- це прилад, який вимірює ступінь вологості повітря. Він може показати відсоток вологості у будь-якому приміщенні. Гігрометр буває різних видів, а саме:</w:t>
      </w:r>
    </w:p>
    <w:p w14:paraId="6DB97B06" w14:textId="77777777" w:rsidR="00A0570F" w:rsidRPr="00E30FD6" w:rsidRDefault="00A0570F" w:rsidP="00A0570F">
      <w:pPr>
        <w:pStyle w:val="a7"/>
        <w:numPr>
          <w:ilvl w:val="0"/>
          <w:numId w:val="15"/>
        </w:numPr>
        <w:spacing w:line="360" w:lineRule="auto"/>
        <w:jc w:val="both"/>
        <w:rPr>
          <w:rFonts w:ascii="Times New Roman" w:hAnsi="Times New Roman"/>
          <w:sz w:val="28"/>
          <w:szCs w:val="28"/>
          <w:shd w:val="clear" w:color="auto" w:fill="FFFFFF"/>
        </w:rPr>
      </w:pPr>
      <w:r w:rsidRPr="00E30FD6">
        <w:rPr>
          <w:rFonts w:ascii="Times New Roman" w:hAnsi="Times New Roman"/>
          <w:b/>
          <w:bCs/>
          <w:sz w:val="28"/>
          <w:szCs w:val="28"/>
        </w:rPr>
        <w:t>Ваговий</w:t>
      </w:r>
      <w:r w:rsidRPr="00E30FD6">
        <w:rPr>
          <w:rFonts w:ascii="Times New Roman" w:hAnsi="Times New Roman"/>
          <w:sz w:val="28"/>
          <w:szCs w:val="28"/>
        </w:rPr>
        <w:t xml:space="preserve">. Він складається з системи </w:t>
      </w:r>
      <w:r w:rsidRPr="00E30FD6">
        <w:rPr>
          <w:rFonts w:ascii="Times New Roman" w:hAnsi="Times New Roman"/>
          <w:sz w:val="28"/>
          <w:szCs w:val="28"/>
          <w:shd w:val="clear" w:color="auto" w:fill="FFFFFF"/>
        </w:rPr>
        <w:t xml:space="preserve">U-подібних трубок, які наповнені гігроскопічною речовиною (перхлорат магнію, плавлений хлорид кальцію або комбінацією різних </w:t>
      </w:r>
      <w:r w:rsidRPr="00E30FD6">
        <w:rPr>
          <w:rFonts w:ascii="Times New Roman" w:hAnsi="Times New Roman"/>
          <w:sz w:val="28"/>
          <w:szCs w:val="28"/>
          <w:shd w:val="clear" w:color="auto" w:fill="FFFFFF"/>
        </w:rPr>
        <w:lastRenderedPageBreak/>
        <w:t>вологопоглиначів), що поглинають вологу з повітря прокачану насосом.</w:t>
      </w:r>
      <w:r w:rsidRPr="00E30FD6">
        <w:rPr>
          <w:rFonts w:ascii="Times New Roman" w:hAnsi="Times New Roman"/>
          <w:sz w:val="28"/>
          <w:szCs w:val="28"/>
        </w:rPr>
        <w:t xml:space="preserve"> [31]</w:t>
      </w:r>
    </w:p>
    <w:p w14:paraId="7FB18D5C" w14:textId="77777777" w:rsidR="00A0570F" w:rsidRPr="00E30FD6" w:rsidRDefault="00A0570F" w:rsidP="00A0570F">
      <w:pPr>
        <w:pStyle w:val="a7"/>
        <w:spacing w:line="360" w:lineRule="auto"/>
        <w:ind w:left="1429"/>
        <w:jc w:val="both"/>
        <w:rPr>
          <w:rFonts w:ascii="Times New Roman" w:hAnsi="Times New Roman"/>
          <w:sz w:val="28"/>
          <w:szCs w:val="28"/>
        </w:rPr>
      </w:pPr>
    </w:p>
    <w:p w14:paraId="5989101C" w14:textId="77777777" w:rsidR="00A0570F" w:rsidRPr="00E30FD6" w:rsidRDefault="00A0570F" w:rsidP="00A0570F">
      <w:pPr>
        <w:pStyle w:val="a7"/>
        <w:numPr>
          <w:ilvl w:val="0"/>
          <w:numId w:val="15"/>
        </w:numPr>
        <w:spacing w:line="360" w:lineRule="auto"/>
        <w:jc w:val="both"/>
        <w:rPr>
          <w:rFonts w:ascii="Times New Roman" w:hAnsi="Times New Roman"/>
          <w:sz w:val="28"/>
          <w:szCs w:val="28"/>
          <w:shd w:val="clear" w:color="auto" w:fill="FFFFFF"/>
        </w:rPr>
      </w:pPr>
      <w:r w:rsidRPr="00E30FD6">
        <w:rPr>
          <w:rFonts w:ascii="Times New Roman" w:hAnsi="Times New Roman"/>
          <w:b/>
          <w:bCs/>
          <w:sz w:val="28"/>
          <w:szCs w:val="28"/>
          <w:shd w:val="clear" w:color="auto" w:fill="FFFFFF"/>
        </w:rPr>
        <w:t>Волосяний.</w:t>
      </w:r>
      <w:r w:rsidRPr="00E30FD6">
        <w:rPr>
          <w:rFonts w:ascii="Times New Roman" w:hAnsi="Times New Roman"/>
          <w:sz w:val="28"/>
          <w:szCs w:val="28"/>
          <w:shd w:val="clear" w:color="auto" w:fill="FFFFFF"/>
        </w:rPr>
        <w:t xml:space="preserve"> </w:t>
      </w:r>
      <w:r w:rsidRPr="00E30FD6">
        <w:rPr>
          <w:rFonts w:ascii="Times New Roman" w:hAnsi="Times New Roman"/>
          <w:sz w:val="28"/>
          <w:szCs w:val="28"/>
        </w:rPr>
        <w:t>Працює за рахунок того, що волосся має властивість змінювати свою довжину в залежності від вологості. Спочатку він знаходиться в натягнутому положенні, але потім починає рухатися і перетягувати покажчик на певну позначку [31]</w:t>
      </w:r>
    </w:p>
    <w:p w14:paraId="7A3BEE97" w14:textId="77777777" w:rsidR="00A0570F" w:rsidRPr="00E30FD6" w:rsidRDefault="00A0570F" w:rsidP="00A0570F">
      <w:pPr>
        <w:pStyle w:val="a7"/>
        <w:numPr>
          <w:ilvl w:val="0"/>
          <w:numId w:val="15"/>
        </w:numPr>
        <w:spacing w:line="360" w:lineRule="auto"/>
        <w:jc w:val="both"/>
        <w:rPr>
          <w:rFonts w:ascii="Times New Roman" w:hAnsi="Times New Roman"/>
          <w:sz w:val="28"/>
          <w:szCs w:val="28"/>
          <w:shd w:val="clear" w:color="auto" w:fill="FFFFFF"/>
        </w:rPr>
      </w:pPr>
      <w:r w:rsidRPr="00E30FD6">
        <w:rPr>
          <w:rFonts w:ascii="Times New Roman" w:hAnsi="Times New Roman"/>
          <w:b/>
          <w:bCs/>
          <w:color w:val="000000"/>
          <w:sz w:val="28"/>
          <w:szCs w:val="28"/>
          <w:shd w:val="clear" w:color="auto" w:fill="FFFFFF"/>
        </w:rPr>
        <w:t>Конденсаційний.</w:t>
      </w:r>
      <w:r w:rsidRPr="00E30FD6">
        <w:rPr>
          <w:rFonts w:ascii="Times New Roman" w:hAnsi="Times New Roman"/>
          <w:color w:val="000000"/>
          <w:sz w:val="28"/>
          <w:szCs w:val="28"/>
          <w:shd w:val="clear" w:color="auto" w:fill="FFFFFF"/>
        </w:rPr>
        <w:t xml:space="preserve"> Цей гігрометр визначає точку роси за допомогою дзеркальця, яке охолоджують до моменту появи або зникнення крапель води та зафіксовують цей момент.</w:t>
      </w:r>
      <w:r w:rsidRPr="00E30FD6">
        <w:rPr>
          <w:rFonts w:ascii="Times New Roman" w:hAnsi="Times New Roman"/>
          <w:sz w:val="28"/>
          <w:szCs w:val="28"/>
        </w:rPr>
        <w:t xml:space="preserve"> [31]</w:t>
      </w:r>
    </w:p>
    <w:p w14:paraId="683D10B0" w14:textId="77777777" w:rsidR="00A0570F" w:rsidRPr="00E30FD6" w:rsidRDefault="00A0570F" w:rsidP="00A0570F">
      <w:pPr>
        <w:pStyle w:val="a7"/>
        <w:spacing w:line="360" w:lineRule="auto"/>
        <w:ind w:left="1429"/>
        <w:jc w:val="both"/>
        <w:rPr>
          <w:rFonts w:ascii="Times New Roman" w:hAnsi="Times New Roman"/>
          <w:color w:val="000000"/>
          <w:sz w:val="28"/>
          <w:szCs w:val="28"/>
          <w:shd w:val="clear" w:color="auto" w:fill="FFFFFF"/>
        </w:rPr>
      </w:pPr>
    </w:p>
    <w:p w14:paraId="09B61744" w14:textId="77777777" w:rsidR="00A0570F" w:rsidRPr="00E30FD6" w:rsidRDefault="00A0570F" w:rsidP="00A0570F">
      <w:pPr>
        <w:pStyle w:val="a7"/>
        <w:numPr>
          <w:ilvl w:val="0"/>
          <w:numId w:val="15"/>
        </w:numPr>
        <w:spacing w:line="360" w:lineRule="auto"/>
        <w:jc w:val="both"/>
        <w:rPr>
          <w:rFonts w:ascii="Times New Roman" w:hAnsi="Times New Roman"/>
          <w:sz w:val="28"/>
          <w:szCs w:val="28"/>
          <w:shd w:val="clear" w:color="auto" w:fill="FFFFFF"/>
        </w:rPr>
      </w:pPr>
      <w:r w:rsidRPr="00E30FD6">
        <w:rPr>
          <w:rFonts w:ascii="Times New Roman" w:hAnsi="Times New Roman"/>
          <w:b/>
          <w:bCs/>
          <w:color w:val="000000"/>
          <w:sz w:val="28"/>
          <w:szCs w:val="28"/>
          <w:shd w:val="clear" w:color="auto" w:fill="FFFFFF"/>
        </w:rPr>
        <w:t>Електронний</w:t>
      </w:r>
      <w:r w:rsidRPr="00E30FD6">
        <w:rPr>
          <w:rFonts w:ascii="Times New Roman" w:hAnsi="Times New Roman"/>
          <w:color w:val="000000"/>
          <w:sz w:val="28"/>
          <w:szCs w:val="28"/>
          <w:shd w:val="clear" w:color="auto" w:fill="FFFFFF"/>
        </w:rPr>
        <w:t xml:space="preserve">. Це більш сучасні пристрої, які  також можуть використовувати різні принципи по типу датчиків (ємнісні, </w:t>
      </w:r>
      <w:proofErr w:type="spellStart"/>
      <w:r w:rsidRPr="00E30FD6">
        <w:rPr>
          <w:rFonts w:ascii="Times New Roman" w:hAnsi="Times New Roman"/>
          <w:color w:val="000000"/>
          <w:sz w:val="28"/>
          <w:szCs w:val="28"/>
          <w:shd w:val="clear" w:color="auto" w:fill="FFFFFF"/>
        </w:rPr>
        <w:t>резестивні</w:t>
      </w:r>
      <w:proofErr w:type="spellEnd"/>
      <w:r w:rsidRPr="00E30FD6">
        <w:rPr>
          <w:rFonts w:ascii="Times New Roman" w:hAnsi="Times New Roman"/>
          <w:color w:val="000000"/>
          <w:sz w:val="28"/>
          <w:szCs w:val="28"/>
          <w:shd w:val="clear" w:color="auto" w:fill="FFFFFF"/>
        </w:rPr>
        <w:t xml:space="preserve">, </w:t>
      </w:r>
      <w:proofErr w:type="spellStart"/>
      <w:r w:rsidRPr="00E30FD6">
        <w:rPr>
          <w:rFonts w:ascii="Times New Roman" w:hAnsi="Times New Roman"/>
          <w:color w:val="000000"/>
          <w:sz w:val="28"/>
          <w:szCs w:val="28"/>
          <w:shd w:val="clear" w:color="auto" w:fill="FFFFFF"/>
        </w:rPr>
        <w:t>термісторні</w:t>
      </w:r>
      <w:proofErr w:type="spellEnd"/>
      <w:r w:rsidRPr="00E30FD6">
        <w:rPr>
          <w:rFonts w:ascii="Times New Roman" w:hAnsi="Times New Roman"/>
          <w:color w:val="000000"/>
          <w:sz w:val="28"/>
          <w:szCs w:val="28"/>
          <w:shd w:val="clear" w:color="auto" w:fill="FFFFFF"/>
        </w:rPr>
        <w:t xml:space="preserve"> та оптичні). Можуть виміряти не тільки вологість а й температуру. Дуже компактні та легкі у використанні. </w:t>
      </w:r>
      <w:r w:rsidRPr="00E30FD6">
        <w:rPr>
          <w:rFonts w:ascii="Times New Roman" w:hAnsi="Times New Roman"/>
          <w:sz w:val="28"/>
          <w:szCs w:val="28"/>
        </w:rPr>
        <w:t>[31]</w:t>
      </w:r>
    </w:p>
    <w:p w14:paraId="29A751B0" w14:textId="77777777" w:rsidR="00A0570F" w:rsidRPr="00E30FD6" w:rsidRDefault="00A0570F" w:rsidP="00A0570F">
      <w:pPr>
        <w:pStyle w:val="a7"/>
        <w:spacing w:line="360" w:lineRule="auto"/>
        <w:ind w:left="1429"/>
        <w:jc w:val="both"/>
        <w:rPr>
          <w:rFonts w:ascii="Times New Roman" w:hAnsi="Times New Roman"/>
          <w:color w:val="3D3D3D"/>
          <w:sz w:val="28"/>
          <w:szCs w:val="28"/>
          <w:shd w:val="clear" w:color="auto" w:fill="FFFFFF"/>
        </w:rPr>
      </w:pPr>
    </w:p>
    <w:p w14:paraId="12F59971" w14:textId="77777777" w:rsidR="00A0570F" w:rsidRPr="00E30FD6" w:rsidRDefault="00A0570F" w:rsidP="00056B89">
      <w:pPr>
        <w:pStyle w:val="a7"/>
        <w:spacing w:line="360" w:lineRule="auto"/>
        <w:ind w:left="1429"/>
        <w:outlineLvl w:val="1"/>
        <w:rPr>
          <w:rFonts w:ascii="Times New Roman" w:hAnsi="Times New Roman"/>
          <w:sz w:val="28"/>
          <w:szCs w:val="28"/>
          <w:shd w:val="clear" w:color="auto" w:fill="FFFFFF"/>
        </w:rPr>
      </w:pPr>
      <w:bookmarkStart w:id="61" w:name="_Toc121118678"/>
      <w:bookmarkStart w:id="62" w:name="_Toc121819521"/>
      <w:bookmarkStart w:id="63" w:name="_Toc122048689"/>
      <w:bookmarkStart w:id="64" w:name="_Toc122088783"/>
      <w:r w:rsidRPr="00E30FD6">
        <w:rPr>
          <w:rFonts w:ascii="Times New Roman" w:hAnsi="Times New Roman"/>
          <w:b/>
          <w:bCs/>
          <w:sz w:val="28"/>
          <w:szCs w:val="28"/>
          <w:shd w:val="clear" w:color="auto" w:fill="FFFFFF"/>
        </w:rPr>
        <w:t>2.2. Методи вимірювання вологість ґрунту</w:t>
      </w:r>
      <w:bookmarkEnd w:id="61"/>
      <w:bookmarkEnd w:id="62"/>
      <w:bookmarkEnd w:id="63"/>
      <w:bookmarkEnd w:id="64"/>
    </w:p>
    <w:p w14:paraId="730C48FB" w14:textId="77777777" w:rsidR="00A0570F" w:rsidRPr="006F62D1" w:rsidRDefault="00A0570F" w:rsidP="00A0570F">
      <w:pPr>
        <w:pStyle w:val="a6"/>
        <w:spacing w:after="0" w:line="360" w:lineRule="auto"/>
        <w:ind w:firstLine="709"/>
        <w:jc w:val="both"/>
        <w:rPr>
          <w:rStyle w:val="ab"/>
          <w:b w:val="0"/>
          <w:bCs w:val="0"/>
          <w:sz w:val="28"/>
          <w:szCs w:val="28"/>
          <w:lang w:val="uk-UA"/>
        </w:rPr>
      </w:pPr>
      <w:r w:rsidRPr="006F62D1">
        <w:rPr>
          <w:rStyle w:val="ab"/>
          <w:b w:val="0"/>
          <w:bCs w:val="0"/>
          <w:sz w:val="28"/>
          <w:szCs w:val="28"/>
          <w:lang w:val="uk-UA"/>
        </w:rPr>
        <w:t>Вологість ґрунту зазвичай подається як безрозмірне співвідношення між двома масовими або об’ємними величинами. Також можна вирахувати процентне співвідношення вологості за масою або об’ємом. Якщо не вказується, на базі чого визначається вологість ґрунту, то зазвичай за замовчуванням подається показник, вирахуваний за масою. Визначення вологості ґрунту за об’ємом передбачає спочатку визначення за масою. Коли дані за масою визначені, показник за об’ємом вираховується шляхом множення на об’ємну густину. Враховуючи різноманітність ґрунтів, при визначенні об’ємної густини майже завжди закрадатиметься помилка. Кількість вологи в ґрунті може бути також подана у вигляді товщини приведеного шару в міліметрах — цим</w:t>
      </w:r>
      <w:r w:rsidRPr="00E30FD6">
        <w:rPr>
          <w:rStyle w:val="ab"/>
          <w:sz w:val="28"/>
          <w:szCs w:val="28"/>
          <w:lang w:val="uk-UA"/>
        </w:rPr>
        <w:t xml:space="preserve"> </w:t>
      </w:r>
      <w:r w:rsidRPr="006F62D1">
        <w:rPr>
          <w:rStyle w:val="ab"/>
          <w:b w:val="0"/>
          <w:bCs w:val="0"/>
          <w:sz w:val="28"/>
          <w:szCs w:val="28"/>
          <w:lang w:val="uk-UA"/>
        </w:rPr>
        <w:t>показником оперують зазвичай в</w:t>
      </w:r>
      <w:r w:rsidRPr="00E30FD6">
        <w:rPr>
          <w:rStyle w:val="ab"/>
          <w:sz w:val="28"/>
          <w:szCs w:val="28"/>
          <w:lang w:val="uk-UA"/>
        </w:rPr>
        <w:t xml:space="preserve"> </w:t>
      </w:r>
      <w:r w:rsidRPr="006F62D1">
        <w:rPr>
          <w:rStyle w:val="ab"/>
          <w:b w:val="0"/>
          <w:bCs w:val="0"/>
          <w:sz w:val="28"/>
          <w:szCs w:val="28"/>
          <w:lang w:val="uk-UA"/>
        </w:rPr>
        <w:lastRenderedPageBreak/>
        <w:t>іригації. При цьому зазвичай вказують зону: наприклад, товщина приведеного шару води в прикореневій зоні. Численні методи вимірювання вологості ґрунту включають в себе прямі, непрямі та дистанційні. [32]</w:t>
      </w:r>
    </w:p>
    <w:p w14:paraId="3958C995" w14:textId="77777777" w:rsidR="00A0570F" w:rsidRPr="006F62D1" w:rsidRDefault="00A0570F" w:rsidP="00A0570F">
      <w:pPr>
        <w:pStyle w:val="a6"/>
        <w:spacing w:after="0" w:line="360" w:lineRule="auto"/>
        <w:ind w:firstLine="709"/>
        <w:jc w:val="both"/>
        <w:rPr>
          <w:rStyle w:val="ab"/>
          <w:b w:val="0"/>
          <w:bCs w:val="0"/>
          <w:sz w:val="28"/>
          <w:szCs w:val="28"/>
          <w:lang w:val="uk-UA"/>
        </w:rPr>
      </w:pPr>
      <w:r w:rsidRPr="006F62D1">
        <w:rPr>
          <w:rStyle w:val="ab"/>
          <w:b w:val="0"/>
          <w:bCs w:val="0"/>
          <w:sz w:val="28"/>
          <w:szCs w:val="28"/>
          <w:lang w:val="uk-UA"/>
        </w:rPr>
        <w:t xml:space="preserve"> </w:t>
      </w:r>
    </w:p>
    <w:p w14:paraId="1E3A3179" w14:textId="77777777" w:rsidR="00A0570F" w:rsidRPr="006F62D1" w:rsidRDefault="00A0570F" w:rsidP="00A0570F">
      <w:pPr>
        <w:pStyle w:val="a6"/>
        <w:spacing w:after="0" w:line="360" w:lineRule="auto"/>
        <w:ind w:firstLine="709"/>
        <w:jc w:val="both"/>
        <w:rPr>
          <w:rStyle w:val="ab"/>
          <w:b w:val="0"/>
          <w:bCs w:val="0"/>
          <w:sz w:val="28"/>
          <w:szCs w:val="28"/>
          <w:lang w:val="uk-UA"/>
        </w:rPr>
      </w:pPr>
      <w:r w:rsidRPr="006F62D1">
        <w:rPr>
          <w:rStyle w:val="ab"/>
          <w:b w:val="0"/>
          <w:bCs w:val="0"/>
          <w:sz w:val="28"/>
          <w:szCs w:val="28"/>
          <w:lang w:val="uk-UA"/>
        </w:rPr>
        <w:t>Прямі методи включають вилучення води зі зразка ґрунту шляхом випаровування, вимивання та хімічної реакції. Вологість ґрунту вираховується на основі маси вилученої води і сухого ґрунту. [32]</w:t>
      </w:r>
    </w:p>
    <w:p w14:paraId="3988A85A" w14:textId="77777777" w:rsidR="00A0570F" w:rsidRPr="006F62D1" w:rsidRDefault="00A0570F" w:rsidP="00A0570F">
      <w:pPr>
        <w:pStyle w:val="a6"/>
        <w:spacing w:after="0" w:line="360" w:lineRule="auto"/>
        <w:ind w:firstLine="709"/>
        <w:jc w:val="both"/>
        <w:rPr>
          <w:sz w:val="28"/>
          <w:szCs w:val="28"/>
          <w:lang w:val="uk-UA"/>
        </w:rPr>
      </w:pPr>
    </w:p>
    <w:p w14:paraId="4AAF63C7" w14:textId="77777777" w:rsidR="00A0570F" w:rsidRPr="006F62D1" w:rsidRDefault="00A0570F" w:rsidP="00A0570F">
      <w:pPr>
        <w:pStyle w:val="a6"/>
        <w:spacing w:after="0" w:line="360" w:lineRule="auto"/>
        <w:ind w:firstLine="709"/>
        <w:jc w:val="both"/>
        <w:rPr>
          <w:rStyle w:val="ab"/>
          <w:b w:val="0"/>
          <w:bCs w:val="0"/>
          <w:sz w:val="28"/>
          <w:szCs w:val="28"/>
          <w:lang w:val="uk-UA"/>
        </w:rPr>
      </w:pPr>
      <w:r w:rsidRPr="006F62D1">
        <w:rPr>
          <w:rStyle w:val="ab"/>
          <w:b w:val="0"/>
          <w:bCs w:val="0"/>
          <w:sz w:val="28"/>
          <w:szCs w:val="28"/>
          <w:lang w:val="uk-UA"/>
        </w:rPr>
        <w:t>Непрямі методи включають вимірювання деяких характеристик ґрунту, що залежать від вмісту в ньому води. Також вони можуть вимірювати характеристики певного об’єкту, поміщеного в ґрунт — зазвичай це пористий абсорбер. На жаль, зв’язок між фізичними й хімічними властивостями ґрунту і ґрунтовою вологою не до кінця вивчений. [32]</w:t>
      </w:r>
    </w:p>
    <w:p w14:paraId="4593B663" w14:textId="77777777" w:rsidR="00A0570F" w:rsidRPr="00E30FD6" w:rsidRDefault="00A0570F" w:rsidP="00A0570F">
      <w:pPr>
        <w:pStyle w:val="a6"/>
        <w:spacing w:after="0" w:line="360" w:lineRule="auto"/>
        <w:ind w:firstLine="709"/>
        <w:jc w:val="both"/>
        <w:rPr>
          <w:b/>
          <w:bCs/>
          <w:sz w:val="28"/>
          <w:szCs w:val="28"/>
          <w:lang w:val="uk-UA"/>
        </w:rPr>
      </w:pPr>
    </w:p>
    <w:p w14:paraId="4EC8DFC9" w14:textId="77777777" w:rsidR="00A0570F" w:rsidRPr="006F62D1" w:rsidRDefault="00A0570F" w:rsidP="00A0570F">
      <w:pPr>
        <w:pStyle w:val="a6"/>
        <w:spacing w:after="0" w:line="360" w:lineRule="auto"/>
        <w:ind w:firstLine="709"/>
        <w:jc w:val="both"/>
        <w:rPr>
          <w:rStyle w:val="ab"/>
          <w:b w:val="0"/>
          <w:bCs w:val="0"/>
          <w:sz w:val="28"/>
          <w:szCs w:val="28"/>
          <w:lang w:val="uk-UA"/>
        </w:rPr>
      </w:pPr>
      <w:r w:rsidRPr="006F62D1">
        <w:rPr>
          <w:rStyle w:val="ab"/>
          <w:b w:val="0"/>
          <w:bCs w:val="0"/>
          <w:sz w:val="28"/>
          <w:szCs w:val="28"/>
          <w:lang w:val="uk-UA"/>
        </w:rPr>
        <w:t xml:space="preserve">Дистанційні методи включають безконтактні методи та методи вимірювання з великої відстані. Дистанційне вимірювання вологості ґрунту базуються на вимірюванні електромагнітного випромінювання поверхні ґрунту. Зміна інтенсивності електромагнітного випромінювання зі зміною вологості ґрунту залежить від діелектричних характеристик (індекс відбиття), температури ґрунту та їх поєднання. Характеристика, що є важливою, залежить від частини спектру електромагнітного випромінювання, яка розглядається. Вимірювання вологості ґрунту з далекої відстані зазвичай включає супутникове вимірювання відбиття випромінювання у певному спектрі від поверхні ґрунту. [32] </w:t>
      </w:r>
    </w:p>
    <w:p w14:paraId="0B3E0A79" w14:textId="77777777" w:rsidR="00A0570F" w:rsidRPr="00E30FD6" w:rsidRDefault="00A0570F" w:rsidP="00056B89">
      <w:pPr>
        <w:pStyle w:val="a6"/>
        <w:spacing w:after="0" w:line="360" w:lineRule="auto"/>
        <w:ind w:firstLine="709"/>
        <w:jc w:val="both"/>
        <w:outlineLvl w:val="1"/>
        <w:rPr>
          <w:rStyle w:val="ab"/>
          <w:sz w:val="28"/>
          <w:szCs w:val="28"/>
          <w:lang w:val="uk-UA"/>
        </w:rPr>
      </w:pPr>
      <w:bookmarkStart w:id="65" w:name="_Toc121118679"/>
      <w:bookmarkStart w:id="66" w:name="_Toc121819522"/>
      <w:bookmarkStart w:id="67" w:name="_Toc122048690"/>
      <w:bookmarkStart w:id="68" w:name="_Toc122088784"/>
      <w:r w:rsidRPr="00E30FD6">
        <w:rPr>
          <w:rStyle w:val="ab"/>
          <w:sz w:val="28"/>
          <w:szCs w:val="28"/>
          <w:lang w:val="uk-UA"/>
        </w:rPr>
        <w:t>2.3 Вплив вологості</w:t>
      </w:r>
      <w:bookmarkEnd w:id="65"/>
      <w:bookmarkEnd w:id="66"/>
      <w:bookmarkEnd w:id="67"/>
      <w:bookmarkEnd w:id="68"/>
    </w:p>
    <w:p w14:paraId="66247F60" w14:textId="77777777" w:rsidR="00A0570F" w:rsidRPr="00E30FD6" w:rsidRDefault="00A0570F" w:rsidP="00056B89">
      <w:pPr>
        <w:pStyle w:val="a6"/>
        <w:spacing w:after="0" w:line="360" w:lineRule="auto"/>
        <w:ind w:firstLine="709"/>
        <w:jc w:val="both"/>
        <w:rPr>
          <w:rStyle w:val="ab"/>
          <w:sz w:val="28"/>
          <w:szCs w:val="28"/>
          <w:lang w:val="uk-UA"/>
        </w:rPr>
      </w:pPr>
      <w:r w:rsidRPr="00E30FD6">
        <w:rPr>
          <w:rStyle w:val="ab"/>
          <w:sz w:val="28"/>
          <w:szCs w:val="28"/>
          <w:lang w:val="uk-UA"/>
        </w:rPr>
        <w:t>Занадто висока вологість</w:t>
      </w:r>
    </w:p>
    <w:p w14:paraId="2137614A" w14:textId="77777777" w:rsidR="00A0570F" w:rsidRPr="006F62D1" w:rsidRDefault="00A0570F" w:rsidP="00A0570F">
      <w:pPr>
        <w:pStyle w:val="a6"/>
        <w:spacing w:after="0" w:line="360" w:lineRule="auto"/>
        <w:ind w:firstLine="709"/>
        <w:jc w:val="both"/>
        <w:rPr>
          <w:rStyle w:val="ab"/>
          <w:b w:val="0"/>
          <w:bCs w:val="0"/>
          <w:sz w:val="28"/>
          <w:szCs w:val="28"/>
          <w:lang w:val="uk-UA"/>
        </w:rPr>
      </w:pPr>
      <w:r w:rsidRPr="006F62D1">
        <w:rPr>
          <w:rStyle w:val="ab"/>
          <w:b w:val="0"/>
          <w:bCs w:val="0"/>
          <w:sz w:val="28"/>
          <w:szCs w:val="28"/>
          <w:lang w:val="uk-UA"/>
        </w:rPr>
        <w:t>Зазвичай вночі чи взимку, коли вентиляційні отвори закриті, вологість збільшується. Це може призвести, до погіршення стану рослин, підвищується загроза появи плісняви та грибків, погіршення стану самої теплиці.</w:t>
      </w:r>
    </w:p>
    <w:p w14:paraId="649C1E6F" w14:textId="77777777" w:rsidR="00A0570F" w:rsidRPr="006F62D1" w:rsidRDefault="00A0570F" w:rsidP="00A0570F">
      <w:pPr>
        <w:pStyle w:val="a6"/>
        <w:spacing w:after="0" w:line="360" w:lineRule="auto"/>
        <w:ind w:left="1429"/>
        <w:jc w:val="both"/>
        <w:rPr>
          <w:rStyle w:val="ab"/>
          <w:b w:val="0"/>
          <w:bCs w:val="0"/>
          <w:sz w:val="28"/>
          <w:szCs w:val="28"/>
          <w:lang w:val="uk-UA"/>
        </w:rPr>
      </w:pPr>
      <w:r w:rsidRPr="006F62D1">
        <w:rPr>
          <w:rStyle w:val="ab"/>
          <w:b w:val="0"/>
          <w:bCs w:val="0"/>
          <w:sz w:val="28"/>
          <w:szCs w:val="28"/>
          <w:lang w:val="uk-UA"/>
        </w:rPr>
        <w:lastRenderedPageBreak/>
        <w:t>- Якщо вологість стає надмірною, рослини перестають дихати, а якщо тепло, продихи широко відкриваються, оголюючи вільну воду, яка не випаровується;</w:t>
      </w:r>
    </w:p>
    <w:p w14:paraId="54487E43" w14:textId="77777777" w:rsidR="00A0570F" w:rsidRPr="006F62D1" w:rsidRDefault="00A0570F" w:rsidP="00A0570F">
      <w:pPr>
        <w:pStyle w:val="a6"/>
        <w:numPr>
          <w:ilvl w:val="0"/>
          <w:numId w:val="16"/>
        </w:numPr>
        <w:spacing w:before="100" w:beforeAutospacing="1" w:after="0" w:line="360" w:lineRule="auto"/>
        <w:jc w:val="both"/>
        <w:rPr>
          <w:rStyle w:val="ab"/>
          <w:b w:val="0"/>
          <w:bCs w:val="0"/>
          <w:sz w:val="28"/>
          <w:szCs w:val="28"/>
          <w:lang w:val="uk-UA"/>
        </w:rPr>
      </w:pPr>
      <w:r w:rsidRPr="006F62D1">
        <w:rPr>
          <w:rStyle w:val="ab"/>
          <w:b w:val="0"/>
          <w:bCs w:val="0"/>
          <w:sz w:val="28"/>
          <w:szCs w:val="28"/>
          <w:lang w:val="uk-UA"/>
        </w:rPr>
        <w:t>Рух поживних речовин в рослині сповільнюється, і, отже, поглинання мінералів зменшується;</w:t>
      </w:r>
    </w:p>
    <w:p w14:paraId="7C20A66E" w14:textId="77777777" w:rsidR="00A0570F" w:rsidRPr="006F62D1" w:rsidRDefault="00A0570F" w:rsidP="00A0570F">
      <w:pPr>
        <w:pStyle w:val="a6"/>
        <w:numPr>
          <w:ilvl w:val="0"/>
          <w:numId w:val="16"/>
        </w:numPr>
        <w:spacing w:before="100" w:beforeAutospacing="1" w:after="0" w:line="360" w:lineRule="auto"/>
        <w:jc w:val="both"/>
        <w:rPr>
          <w:rStyle w:val="ab"/>
          <w:b w:val="0"/>
          <w:bCs w:val="0"/>
          <w:sz w:val="28"/>
          <w:szCs w:val="28"/>
          <w:lang w:val="uk-UA"/>
        </w:rPr>
      </w:pPr>
      <w:r w:rsidRPr="006F62D1">
        <w:rPr>
          <w:rStyle w:val="ab"/>
          <w:b w:val="0"/>
          <w:bCs w:val="0"/>
          <w:sz w:val="28"/>
          <w:szCs w:val="28"/>
          <w:lang w:val="uk-UA"/>
        </w:rPr>
        <w:t>Рослини втрачають тургор;</w:t>
      </w:r>
    </w:p>
    <w:p w14:paraId="0B9DBEDA" w14:textId="77777777" w:rsidR="00A0570F" w:rsidRPr="006F62D1" w:rsidRDefault="00A0570F" w:rsidP="00A0570F">
      <w:pPr>
        <w:pStyle w:val="a6"/>
        <w:numPr>
          <w:ilvl w:val="0"/>
          <w:numId w:val="16"/>
        </w:numPr>
        <w:spacing w:before="100" w:beforeAutospacing="1" w:after="0" w:line="360" w:lineRule="auto"/>
        <w:jc w:val="both"/>
        <w:rPr>
          <w:rStyle w:val="ab"/>
          <w:b w:val="0"/>
          <w:bCs w:val="0"/>
          <w:sz w:val="28"/>
          <w:szCs w:val="28"/>
          <w:lang w:val="uk-UA"/>
        </w:rPr>
      </w:pPr>
      <w:r w:rsidRPr="006F62D1">
        <w:rPr>
          <w:rStyle w:val="ab"/>
          <w:b w:val="0"/>
          <w:bCs w:val="0"/>
          <w:sz w:val="28"/>
          <w:szCs w:val="28"/>
          <w:lang w:val="uk-UA"/>
        </w:rPr>
        <w:t>У цій ситуації рослина є чудовим середовище для грибкових інфекцій;</w:t>
      </w:r>
    </w:p>
    <w:p w14:paraId="3DAF7275" w14:textId="77777777" w:rsidR="00A0570F" w:rsidRPr="006F62D1" w:rsidRDefault="00A0570F" w:rsidP="00A0570F">
      <w:pPr>
        <w:pStyle w:val="a6"/>
        <w:numPr>
          <w:ilvl w:val="0"/>
          <w:numId w:val="16"/>
        </w:numPr>
        <w:spacing w:before="100" w:beforeAutospacing="1" w:after="0" w:line="360" w:lineRule="auto"/>
        <w:jc w:val="both"/>
        <w:rPr>
          <w:rStyle w:val="ab"/>
          <w:b w:val="0"/>
          <w:bCs w:val="0"/>
          <w:sz w:val="28"/>
          <w:szCs w:val="28"/>
          <w:lang w:val="uk-UA"/>
        </w:rPr>
      </w:pPr>
      <w:r w:rsidRPr="006F62D1">
        <w:rPr>
          <w:rStyle w:val="ab"/>
          <w:b w:val="0"/>
          <w:bCs w:val="0"/>
          <w:sz w:val="28"/>
          <w:szCs w:val="28"/>
          <w:lang w:val="uk-UA"/>
        </w:rPr>
        <w:t>М'яке зростання. Велике м'яке листя зі слабким смаком;</w:t>
      </w:r>
    </w:p>
    <w:p w14:paraId="0EC6D45D" w14:textId="77777777" w:rsidR="00A0570F" w:rsidRPr="006F62D1" w:rsidRDefault="00A0570F" w:rsidP="00A0570F">
      <w:pPr>
        <w:pStyle w:val="a6"/>
        <w:numPr>
          <w:ilvl w:val="0"/>
          <w:numId w:val="16"/>
        </w:numPr>
        <w:spacing w:before="100" w:beforeAutospacing="1" w:after="0" w:line="360" w:lineRule="auto"/>
        <w:jc w:val="both"/>
        <w:rPr>
          <w:rStyle w:val="ab"/>
          <w:b w:val="0"/>
          <w:bCs w:val="0"/>
          <w:sz w:val="28"/>
          <w:szCs w:val="28"/>
          <w:lang w:val="uk-UA"/>
        </w:rPr>
      </w:pPr>
      <w:r w:rsidRPr="006F62D1">
        <w:rPr>
          <w:rStyle w:val="ab"/>
          <w:b w:val="0"/>
          <w:bCs w:val="0"/>
          <w:sz w:val="28"/>
          <w:szCs w:val="28"/>
          <w:lang w:val="uk-UA"/>
        </w:rPr>
        <w:t>Дефіцит мінералів виникає через слабкий рух поживних речовин;</w:t>
      </w:r>
    </w:p>
    <w:p w14:paraId="7CCDAFCD" w14:textId="77777777" w:rsidR="00A0570F" w:rsidRPr="006F62D1" w:rsidRDefault="00A0570F" w:rsidP="00A0570F">
      <w:pPr>
        <w:pStyle w:val="a6"/>
        <w:numPr>
          <w:ilvl w:val="0"/>
          <w:numId w:val="16"/>
        </w:numPr>
        <w:spacing w:before="100" w:beforeAutospacing="1" w:after="0" w:line="360" w:lineRule="auto"/>
        <w:jc w:val="both"/>
        <w:rPr>
          <w:rStyle w:val="ab"/>
          <w:b w:val="0"/>
          <w:bCs w:val="0"/>
          <w:sz w:val="28"/>
          <w:szCs w:val="28"/>
          <w:lang w:val="uk-UA"/>
        </w:rPr>
      </w:pPr>
      <w:r w:rsidRPr="006F62D1">
        <w:rPr>
          <w:rStyle w:val="ab"/>
          <w:b w:val="0"/>
          <w:bCs w:val="0"/>
          <w:sz w:val="28"/>
          <w:szCs w:val="28"/>
          <w:lang w:val="uk-UA"/>
        </w:rPr>
        <w:t>Конденсат, що капає з даху, викликає грибкові захворювання:</w:t>
      </w:r>
    </w:p>
    <w:p w14:paraId="79DE3844" w14:textId="77777777" w:rsidR="00A0570F" w:rsidRPr="006F62D1" w:rsidRDefault="00A0570F" w:rsidP="00A0570F">
      <w:pPr>
        <w:pStyle w:val="a6"/>
        <w:numPr>
          <w:ilvl w:val="0"/>
          <w:numId w:val="16"/>
        </w:numPr>
        <w:spacing w:after="0" w:line="360" w:lineRule="auto"/>
        <w:jc w:val="both"/>
        <w:rPr>
          <w:rStyle w:val="ab"/>
          <w:b w:val="0"/>
          <w:bCs w:val="0"/>
          <w:sz w:val="28"/>
          <w:szCs w:val="28"/>
          <w:lang w:val="uk-UA"/>
        </w:rPr>
      </w:pPr>
      <w:r w:rsidRPr="006F62D1">
        <w:rPr>
          <w:rStyle w:val="ab"/>
          <w:b w:val="0"/>
          <w:bCs w:val="0"/>
          <w:sz w:val="28"/>
          <w:szCs w:val="28"/>
          <w:lang w:val="uk-UA"/>
        </w:rPr>
        <w:t>Ранковий конденсат на прохолодних плодах та листі викликає грибкові захворювання а також гниття конструкції теплиці.</w:t>
      </w:r>
    </w:p>
    <w:p w14:paraId="5D217F03" w14:textId="77777777" w:rsidR="00A0570F" w:rsidRPr="00E30FD6" w:rsidRDefault="00A0570F" w:rsidP="00A0570F">
      <w:pPr>
        <w:pStyle w:val="a6"/>
        <w:spacing w:line="360" w:lineRule="auto"/>
        <w:ind w:firstLine="709"/>
        <w:jc w:val="both"/>
        <w:rPr>
          <w:rStyle w:val="ab"/>
          <w:sz w:val="28"/>
          <w:szCs w:val="28"/>
          <w:lang w:val="uk-UA"/>
        </w:rPr>
      </w:pPr>
      <w:r w:rsidRPr="00E30FD6">
        <w:rPr>
          <w:rStyle w:val="ab"/>
          <w:sz w:val="28"/>
          <w:szCs w:val="28"/>
          <w:lang w:val="uk-UA"/>
        </w:rPr>
        <w:t>Занадто низька вологість</w:t>
      </w:r>
    </w:p>
    <w:p w14:paraId="69128F19" w14:textId="77777777" w:rsidR="00A0570F" w:rsidRPr="006F62D1" w:rsidRDefault="00A0570F" w:rsidP="00A0570F">
      <w:pPr>
        <w:pStyle w:val="a6"/>
        <w:spacing w:line="360" w:lineRule="auto"/>
        <w:ind w:firstLine="709"/>
        <w:jc w:val="both"/>
        <w:rPr>
          <w:rStyle w:val="ab"/>
          <w:b w:val="0"/>
          <w:bCs w:val="0"/>
          <w:sz w:val="28"/>
          <w:szCs w:val="28"/>
          <w:lang w:val="uk-UA"/>
        </w:rPr>
      </w:pPr>
      <w:r w:rsidRPr="006F62D1">
        <w:rPr>
          <w:rStyle w:val="ab"/>
          <w:b w:val="0"/>
          <w:bCs w:val="0"/>
          <w:sz w:val="28"/>
          <w:szCs w:val="28"/>
          <w:lang w:val="uk-UA"/>
        </w:rPr>
        <w:t>Така ситуація виникає у літній проміжок часу. Зазвичай, це відбувається у спекотну, суху погоду з широко відкритими вентиляційними отворами. Таке нехтування, може призвести до:</w:t>
      </w:r>
    </w:p>
    <w:p w14:paraId="08089956" w14:textId="77777777" w:rsidR="00A0570F" w:rsidRPr="006F62D1" w:rsidRDefault="00A0570F" w:rsidP="00A0570F">
      <w:pPr>
        <w:pStyle w:val="a6"/>
        <w:numPr>
          <w:ilvl w:val="0"/>
          <w:numId w:val="17"/>
        </w:numPr>
        <w:spacing w:before="100" w:beforeAutospacing="1" w:after="0" w:line="360" w:lineRule="auto"/>
        <w:ind w:left="714" w:hanging="357"/>
        <w:jc w:val="both"/>
        <w:rPr>
          <w:rStyle w:val="ab"/>
          <w:b w:val="0"/>
          <w:bCs w:val="0"/>
          <w:sz w:val="28"/>
          <w:szCs w:val="28"/>
          <w:lang w:val="uk-UA"/>
        </w:rPr>
      </w:pPr>
      <w:r w:rsidRPr="006F62D1">
        <w:rPr>
          <w:rStyle w:val="ab"/>
          <w:b w:val="0"/>
          <w:bCs w:val="0"/>
          <w:sz w:val="28"/>
          <w:szCs w:val="28"/>
          <w:lang w:val="uk-UA"/>
        </w:rPr>
        <w:t>Рослини закривають продихи, щоб спробувати зупинити в'янення, тому вони перестають поглинати CO2, і зростання сповільнюється;</w:t>
      </w:r>
    </w:p>
    <w:p w14:paraId="4CEF3742" w14:textId="77777777" w:rsidR="00A0570F" w:rsidRPr="006F62D1" w:rsidRDefault="00A0570F" w:rsidP="00A0570F">
      <w:pPr>
        <w:pStyle w:val="a6"/>
        <w:numPr>
          <w:ilvl w:val="0"/>
          <w:numId w:val="17"/>
        </w:numPr>
        <w:spacing w:before="100" w:beforeAutospacing="1" w:after="0" w:line="360" w:lineRule="auto"/>
        <w:ind w:left="714" w:hanging="357"/>
        <w:jc w:val="both"/>
        <w:rPr>
          <w:rStyle w:val="ab"/>
          <w:b w:val="0"/>
          <w:bCs w:val="0"/>
          <w:sz w:val="28"/>
          <w:szCs w:val="28"/>
          <w:lang w:val="uk-UA"/>
        </w:rPr>
      </w:pPr>
      <w:r w:rsidRPr="006F62D1">
        <w:rPr>
          <w:rStyle w:val="ab"/>
          <w:b w:val="0"/>
          <w:bCs w:val="0"/>
          <w:sz w:val="28"/>
          <w:szCs w:val="28"/>
          <w:lang w:val="uk-UA"/>
        </w:rPr>
        <w:t>Рослини стають сухими, а листя стає маленьким і твердим, і може розвинутися сухий опік кінчиків;</w:t>
      </w:r>
    </w:p>
    <w:p w14:paraId="1027AF9A" w14:textId="77777777" w:rsidR="00A0570F" w:rsidRPr="006F62D1" w:rsidRDefault="00A0570F" w:rsidP="00A0570F">
      <w:pPr>
        <w:pStyle w:val="a6"/>
        <w:numPr>
          <w:ilvl w:val="0"/>
          <w:numId w:val="17"/>
        </w:numPr>
        <w:spacing w:before="100" w:beforeAutospacing="1" w:after="0" w:line="360" w:lineRule="auto"/>
        <w:ind w:left="714" w:hanging="357"/>
        <w:jc w:val="both"/>
        <w:rPr>
          <w:rStyle w:val="ab"/>
          <w:b w:val="0"/>
          <w:bCs w:val="0"/>
          <w:sz w:val="28"/>
          <w:szCs w:val="28"/>
          <w:lang w:val="uk-UA"/>
        </w:rPr>
      </w:pPr>
      <w:r w:rsidRPr="006F62D1">
        <w:rPr>
          <w:rStyle w:val="ab"/>
          <w:b w:val="0"/>
          <w:bCs w:val="0"/>
          <w:sz w:val="28"/>
          <w:szCs w:val="28"/>
          <w:lang w:val="uk-UA"/>
        </w:rPr>
        <w:t>Рослини лікувальні трави можуть набувають сильного аромату;</w:t>
      </w:r>
    </w:p>
    <w:p w14:paraId="5D886B81" w14:textId="77777777" w:rsidR="00A0570F" w:rsidRPr="006F62D1" w:rsidRDefault="00A0570F" w:rsidP="00A0570F">
      <w:pPr>
        <w:pStyle w:val="a6"/>
        <w:numPr>
          <w:ilvl w:val="0"/>
          <w:numId w:val="17"/>
        </w:numPr>
        <w:spacing w:before="100" w:beforeAutospacing="1" w:after="0" w:line="360" w:lineRule="auto"/>
        <w:ind w:left="714" w:hanging="357"/>
        <w:jc w:val="both"/>
        <w:rPr>
          <w:rStyle w:val="ab"/>
          <w:b w:val="0"/>
          <w:bCs w:val="0"/>
          <w:sz w:val="28"/>
          <w:szCs w:val="28"/>
          <w:lang w:val="uk-UA"/>
        </w:rPr>
      </w:pPr>
      <w:r w:rsidRPr="006F62D1">
        <w:rPr>
          <w:rStyle w:val="ab"/>
          <w:b w:val="0"/>
          <w:bCs w:val="0"/>
          <w:sz w:val="28"/>
          <w:szCs w:val="28"/>
          <w:lang w:val="uk-UA"/>
        </w:rPr>
        <w:t>Листя та квіти виділяють смоли та воскові речовини, щоб спробувати обмежити транспірацію;</w:t>
      </w:r>
    </w:p>
    <w:p w14:paraId="5591156B" w14:textId="77777777" w:rsidR="00A0570F" w:rsidRPr="006F62D1" w:rsidRDefault="00A0570F" w:rsidP="00A0570F">
      <w:pPr>
        <w:pStyle w:val="a6"/>
        <w:numPr>
          <w:ilvl w:val="0"/>
          <w:numId w:val="17"/>
        </w:numPr>
        <w:spacing w:before="100" w:beforeAutospacing="1" w:after="0" w:line="360" w:lineRule="auto"/>
        <w:ind w:left="714" w:hanging="357"/>
        <w:jc w:val="both"/>
        <w:rPr>
          <w:rStyle w:val="ab"/>
          <w:b w:val="0"/>
          <w:bCs w:val="0"/>
          <w:sz w:val="28"/>
          <w:szCs w:val="28"/>
          <w:lang w:val="uk-UA"/>
        </w:rPr>
      </w:pPr>
      <w:r w:rsidRPr="006F62D1">
        <w:rPr>
          <w:rStyle w:val="ab"/>
          <w:b w:val="0"/>
          <w:bCs w:val="0"/>
          <w:sz w:val="28"/>
          <w:szCs w:val="28"/>
          <w:lang w:val="uk-UA"/>
        </w:rPr>
        <w:t>Розмножуються павутинні кліщі;</w:t>
      </w:r>
    </w:p>
    <w:p w14:paraId="39EF96BE" w14:textId="77777777" w:rsidR="00A0570F" w:rsidRPr="006F62D1" w:rsidRDefault="00A0570F" w:rsidP="00A0570F">
      <w:pPr>
        <w:pStyle w:val="a6"/>
        <w:numPr>
          <w:ilvl w:val="0"/>
          <w:numId w:val="17"/>
        </w:numPr>
        <w:spacing w:before="100" w:beforeAutospacing="1" w:after="0" w:line="360" w:lineRule="auto"/>
        <w:ind w:left="714" w:hanging="357"/>
        <w:jc w:val="both"/>
        <w:rPr>
          <w:rStyle w:val="ab"/>
          <w:b w:val="0"/>
          <w:bCs w:val="0"/>
          <w:sz w:val="28"/>
          <w:szCs w:val="28"/>
          <w:lang w:val="uk-UA"/>
        </w:rPr>
      </w:pPr>
      <w:r w:rsidRPr="006F62D1">
        <w:rPr>
          <w:rStyle w:val="ab"/>
          <w:b w:val="0"/>
          <w:bCs w:val="0"/>
          <w:sz w:val="28"/>
          <w:szCs w:val="28"/>
          <w:lang w:val="uk-UA"/>
        </w:rPr>
        <w:t xml:space="preserve">Низькорослі рослини, тобто ріст рослин спиняється, через </w:t>
      </w:r>
      <w:proofErr w:type="spellStart"/>
      <w:r w:rsidRPr="006F62D1">
        <w:rPr>
          <w:rStyle w:val="ab"/>
          <w:b w:val="0"/>
          <w:bCs w:val="0"/>
          <w:sz w:val="28"/>
          <w:szCs w:val="28"/>
          <w:lang w:val="uk-UA"/>
        </w:rPr>
        <w:t>намаганнязберегти</w:t>
      </w:r>
      <w:proofErr w:type="spellEnd"/>
      <w:r w:rsidRPr="006F62D1">
        <w:rPr>
          <w:rStyle w:val="ab"/>
          <w:b w:val="0"/>
          <w:bCs w:val="0"/>
          <w:sz w:val="28"/>
          <w:szCs w:val="28"/>
          <w:lang w:val="uk-UA"/>
        </w:rPr>
        <w:t xml:space="preserve"> воду;</w:t>
      </w:r>
    </w:p>
    <w:p w14:paraId="3776CDF1" w14:textId="77777777" w:rsidR="00A0570F" w:rsidRPr="006F62D1" w:rsidRDefault="00A0570F" w:rsidP="00A0570F">
      <w:pPr>
        <w:pStyle w:val="a6"/>
        <w:numPr>
          <w:ilvl w:val="0"/>
          <w:numId w:val="17"/>
        </w:numPr>
        <w:spacing w:after="0" w:line="360" w:lineRule="auto"/>
        <w:ind w:left="714" w:hanging="357"/>
        <w:jc w:val="both"/>
        <w:rPr>
          <w:b/>
          <w:bCs/>
          <w:sz w:val="28"/>
          <w:szCs w:val="28"/>
          <w:lang w:val="uk-UA"/>
        </w:rPr>
      </w:pPr>
      <w:r w:rsidRPr="006F62D1">
        <w:rPr>
          <w:rStyle w:val="ab"/>
          <w:b w:val="0"/>
          <w:bCs w:val="0"/>
          <w:sz w:val="28"/>
          <w:szCs w:val="28"/>
          <w:lang w:val="uk-UA"/>
        </w:rPr>
        <w:t xml:space="preserve">Якщо умови дуже важкі, відбувається в'янення </w:t>
      </w:r>
    </w:p>
    <w:p w14:paraId="63C76500" w14:textId="77777777" w:rsidR="00A0570F" w:rsidRPr="00E30FD6" w:rsidRDefault="00A0570F" w:rsidP="00056B89">
      <w:pPr>
        <w:pStyle w:val="a6"/>
        <w:spacing w:after="0" w:line="360" w:lineRule="auto"/>
        <w:ind w:firstLine="709"/>
        <w:jc w:val="both"/>
        <w:outlineLvl w:val="1"/>
        <w:rPr>
          <w:b/>
          <w:bCs/>
          <w:sz w:val="28"/>
          <w:szCs w:val="28"/>
          <w:lang w:val="uk-UA"/>
        </w:rPr>
      </w:pPr>
      <w:bookmarkStart w:id="69" w:name="_Toc121118680"/>
      <w:bookmarkStart w:id="70" w:name="_Toc121819523"/>
      <w:bookmarkStart w:id="71" w:name="_Toc122048691"/>
      <w:bookmarkStart w:id="72" w:name="_Toc122088785"/>
      <w:r w:rsidRPr="00E30FD6">
        <w:rPr>
          <w:b/>
          <w:bCs/>
          <w:sz w:val="28"/>
          <w:szCs w:val="28"/>
          <w:lang w:val="uk-UA"/>
        </w:rPr>
        <w:lastRenderedPageBreak/>
        <w:t>2.</w:t>
      </w:r>
      <w:r w:rsidR="00056B89">
        <w:rPr>
          <w:b/>
          <w:bCs/>
          <w:sz w:val="28"/>
          <w:szCs w:val="28"/>
          <w:lang w:val="uk-UA"/>
        </w:rPr>
        <w:t>4</w:t>
      </w:r>
      <w:r w:rsidRPr="00E30FD6">
        <w:rPr>
          <w:b/>
          <w:bCs/>
          <w:sz w:val="28"/>
          <w:szCs w:val="28"/>
          <w:lang w:val="uk-UA"/>
        </w:rPr>
        <w:t xml:space="preserve"> Температура</w:t>
      </w:r>
      <w:bookmarkEnd w:id="69"/>
      <w:bookmarkEnd w:id="70"/>
      <w:bookmarkEnd w:id="71"/>
      <w:bookmarkEnd w:id="72"/>
    </w:p>
    <w:p w14:paraId="737A91A8" w14:textId="77777777" w:rsidR="00A0570F" w:rsidRPr="00E30FD6" w:rsidRDefault="00A0570F" w:rsidP="00A0570F">
      <w:pPr>
        <w:pStyle w:val="a6"/>
        <w:spacing w:after="0" w:line="360" w:lineRule="auto"/>
        <w:ind w:firstLine="709"/>
        <w:jc w:val="both"/>
        <w:rPr>
          <w:b/>
          <w:bCs/>
          <w:sz w:val="28"/>
          <w:szCs w:val="28"/>
          <w:lang w:val="uk-UA"/>
        </w:rPr>
      </w:pPr>
      <w:r w:rsidRPr="00E30FD6">
        <w:rPr>
          <w:b/>
          <w:bCs/>
          <w:sz w:val="28"/>
          <w:szCs w:val="28"/>
          <w:lang w:val="uk-UA"/>
        </w:rPr>
        <w:t xml:space="preserve"> Контроль температури:</w:t>
      </w:r>
    </w:p>
    <w:p w14:paraId="4032C002" w14:textId="77777777" w:rsidR="00A0570F" w:rsidRPr="00E30FD6" w:rsidRDefault="00A0570F" w:rsidP="00A0570F">
      <w:pPr>
        <w:pStyle w:val="a6"/>
        <w:spacing w:after="0" w:line="360" w:lineRule="auto"/>
        <w:ind w:firstLine="709"/>
        <w:jc w:val="both"/>
        <w:rPr>
          <w:sz w:val="28"/>
          <w:szCs w:val="28"/>
          <w:lang w:val="uk-UA"/>
        </w:rPr>
      </w:pPr>
      <w:r w:rsidRPr="00E30FD6">
        <w:rPr>
          <w:sz w:val="28"/>
          <w:szCs w:val="28"/>
          <w:lang w:val="uk-UA"/>
        </w:rPr>
        <w:t xml:space="preserve">В цілому параметр температури є основним параметром більшості систем клімат-контролю. Це може включати температуру повітря, навколишню надземну частину рослин, а також температуру </w:t>
      </w:r>
      <w:proofErr w:type="spellStart"/>
      <w:r w:rsidRPr="00E30FD6">
        <w:rPr>
          <w:sz w:val="28"/>
          <w:szCs w:val="28"/>
          <w:lang w:val="uk-UA"/>
        </w:rPr>
        <w:t>корневої</w:t>
      </w:r>
      <w:proofErr w:type="spellEnd"/>
      <w:r w:rsidRPr="00E30FD6">
        <w:rPr>
          <w:sz w:val="28"/>
          <w:szCs w:val="28"/>
          <w:lang w:val="uk-UA"/>
        </w:rPr>
        <w:t xml:space="preserve"> зони та листів. Зміни зовнішніх кліматичних умов сильно впливають на внутрішню температуру повітря. Наприклад, зниження температури </w:t>
      </w:r>
      <w:proofErr w:type="spellStart"/>
      <w:r w:rsidRPr="00E30FD6">
        <w:rPr>
          <w:sz w:val="28"/>
          <w:szCs w:val="28"/>
          <w:lang w:val="uk-UA"/>
        </w:rPr>
        <w:t>снаружи</w:t>
      </w:r>
      <w:proofErr w:type="spellEnd"/>
      <w:r w:rsidRPr="00E30FD6">
        <w:rPr>
          <w:sz w:val="28"/>
          <w:szCs w:val="28"/>
          <w:lang w:val="uk-UA"/>
        </w:rPr>
        <w:t xml:space="preserve"> теплиці або збільшення швидкості вітру приведе до зниження температури всередині теплиці. [33]</w:t>
      </w:r>
    </w:p>
    <w:p w14:paraId="75FCEECE" w14:textId="77777777" w:rsidR="00A0570F" w:rsidRPr="00E30FD6" w:rsidRDefault="00A0570F" w:rsidP="00A0570F">
      <w:pPr>
        <w:pStyle w:val="a6"/>
        <w:spacing w:after="0" w:line="360" w:lineRule="auto"/>
        <w:ind w:firstLine="709"/>
        <w:jc w:val="both"/>
        <w:rPr>
          <w:sz w:val="28"/>
          <w:szCs w:val="28"/>
          <w:lang w:val="uk-UA"/>
        </w:rPr>
      </w:pPr>
      <w:r w:rsidRPr="00E30FD6">
        <w:rPr>
          <w:sz w:val="28"/>
          <w:szCs w:val="28"/>
          <w:lang w:val="uk-UA"/>
        </w:rPr>
        <w:t>Максимально підвищується за рахунок опалення, як правило, гарячої води, циркулюючої по трубам на рівні землі, і знижується за рахунок відкривання кришки вентиляторів. [27]</w:t>
      </w:r>
    </w:p>
    <w:p w14:paraId="03624C20" w14:textId="77777777" w:rsidR="00A0570F" w:rsidRPr="00E30FD6" w:rsidRDefault="00A0570F" w:rsidP="00A0570F">
      <w:pPr>
        <w:pStyle w:val="a6"/>
        <w:spacing w:after="0" w:line="360" w:lineRule="auto"/>
        <w:ind w:firstLine="709"/>
        <w:jc w:val="both"/>
        <w:rPr>
          <w:sz w:val="28"/>
          <w:szCs w:val="28"/>
          <w:lang w:val="uk-UA"/>
        </w:rPr>
      </w:pPr>
      <w:r w:rsidRPr="00E30FD6">
        <w:rPr>
          <w:sz w:val="28"/>
          <w:szCs w:val="28"/>
          <w:lang w:val="uk-UA"/>
        </w:rPr>
        <w:t xml:space="preserve">Даний параметр мікроклімату є найбільш </w:t>
      </w:r>
      <w:proofErr w:type="spellStart"/>
      <w:r w:rsidRPr="00E30FD6">
        <w:rPr>
          <w:sz w:val="28"/>
          <w:szCs w:val="28"/>
          <w:lang w:val="uk-UA"/>
        </w:rPr>
        <w:t>легковимірюваним</w:t>
      </w:r>
      <w:proofErr w:type="spellEnd"/>
      <w:r w:rsidRPr="00E30FD6">
        <w:rPr>
          <w:sz w:val="28"/>
          <w:szCs w:val="28"/>
          <w:lang w:val="uk-UA"/>
        </w:rPr>
        <w:t xml:space="preserve"> параметром повітряної середовища. Однак у кожного виду рослин є свій оптимальний і графік таких характеристик, як продуктивність росту, цвітіння і терміни виходу на ринок. [34]</w:t>
      </w:r>
    </w:p>
    <w:p w14:paraId="6D0F21B1" w14:textId="77777777" w:rsidR="00A0570F" w:rsidRPr="00E30FD6" w:rsidRDefault="00A0570F" w:rsidP="00056B89">
      <w:pPr>
        <w:pStyle w:val="a6"/>
        <w:spacing w:after="0" w:line="360" w:lineRule="auto"/>
        <w:ind w:firstLine="709"/>
        <w:jc w:val="both"/>
        <w:outlineLvl w:val="2"/>
        <w:rPr>
          <w:b/>
          <w:bCs/>
          <w:sz w:val="28"/>
          <w:szCs w:val="28"/>
          <w:lang w:val="uk-UA"/>
        </w:rPr>
      </w:pPr>
      <w:bookmarkStart w:id="73" w:name="_Toc121118681"/>
      <w:bookmarkStart w:id="74" w:name="_Toc121819524"/>
      <w:bookmarkStart w:id="75" w:name="_Toc122048692"/>
      <w:bookmarkStart w:id="76" w:name="_Toc122088786"/>
      <w:r w:rsidRPr="00E30FD6">
        <w:rPr>
          <w:b/>
          <w:bCs/>
          <w:sz w:val="28"/>
          <w:szCs w:val="28"/>
          <w:lang w:val="uk-UA"/>
        </w:rPr>
        <w:t>2.</w:t>
      </w:r>
      <w:r w:rsidR="00056B89">
        <w:rPr>
          <w:b/>
          <w:bCs/>
          <w:sz w:val="28"/>
          <w:szCs w:val="28"/>
          <w:lang w:val="uk-UA"/>
        </w:rPr>
        <w:t>4</w:t>
      </w:r>
      <w:r w:rsidRPr="00E30FD6">
        <w:rPr>
          <w:b/>
          <w:bCs/>
          <w:sz w:val="28"/>
          <w:szCs w:val="28"/>
          <w:lang w:val="uk-UA"/>
        </w:rPr>
        <w:t>.1 Вимірювання температури</w:t>
      </w:r>
      <w:bookmarkEnd w:id="73"/>
      <w:bookmarkEnd w:id="74"/>
      <w:bookmarkEnd w:id="75"/>
      <w:bookmarkEnd w:id="76"/>
    </w:p>
    <w:p w14:paraId="788C7ABC" w14:textId="77777777" w:rsidR="00A0570F" w:rsidRPr="00E30FD6" w:rsidRDefault="00A0570F" w:rsidP="00A0570F">
      <w:pPr>
        <w:pStyle w:val="a6"/>
        <w:spacing w:after="0" w:line="360" w:lineRule="auto"/>
        <w:ind w:firstLine="709"/>
        <w:jc w:val="both"/>
        <w:rPr>
          <w:sz w:val="28"/>
          <w:szCs w:val="28"/>
          <w:lang w:val="uk-UA"/>
        </w:rPr>
      </w:pPr>
      <w:proofErr w:type="spellStart"/>
      <w:r w:rsidRPr="00E30FD6">
        <w:rPr>
          <w:sz w:val="28"/>
          <w:szCs w:val="28"/>
          <w:lang w:val="uk-UA"/>
        </w:rPr>
        <w:t>Накінечник</w:t>
      </w:r>
      <w:proofErr w:type="spellEnd"/>
      <w:r w:rsidRPr="00E30FD6">
        <w:rPr>
          <w:sz w:val="28"/>
          <w:szCs w:val="28"/>
          <w:lang w:val="uk-UA"/>
        </w:rPr>
        <w:t xml:space="preserve"> датчика не повинен піддаватися впливу променистої енергії, наприклад прямого сонячного світла або радіатора системи опалення, так як це підвищить температуру наконечника датчика. У цьому випадку проведений вимір не буде репрезентативним для температури навколишнього повітря. Точне вимірювання температури повітря найкраще досягається за допомогою </w:t>
      </w:r>
      <w:proofErr w:type="spellStart"/>
      <w:r w:rsidRPr="00E30FD6">
        <w:rPr>
          <w:sz w:val="28"/>
          <w:szCs w:val="28"/>
          <w:lang w:val="uk-UA"/>
        </w:rPr>
        <w:t>аспіраційного</w:t>
      </w:r>
      <w:proofErr w:type="spellEnd"/>
      <w:r w:rsidRPr="00E30FD6">
        <w:rPr>
          <w:sz w:val="28"/>
          <w:szCs w:val="28"/>
          <w:lang w:val="uk-UA"/>
        </w:rPr>
        <w:t xml:space="preserve"> кожуха для переміщення проби повітря через датчик та захисту датчика від прямої дії сонячного випромінювання. Це забезпечує більш репрезентативний вимір температури повітря у теплиці. [35,36]</w:t>
      </w:r>
    </w:p>
    <w:p w14:paraId="404D6CD1"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 xml:space="preserve">Працюючи із системами випарного охолодження важливі дві температури: </w:t>
      </w:r>
    </w:p>
    <w:p w14:paraId="755464C4" w14:textId="77777777" w:rsidR="00A0570F" w:rsidRPr="00E30FD6" w:rsidRDefault="00A0570F" w:rsidP="00A0570F">
      <w:pPr>
        <w:pStyle w:val="a7"/>
        <w:numPr>
          <w:ilvl w:val="0"/>
          <w:numId w:val="18"/>
        </w:numPr>
        <w:spacing w:line="360" w:lineRule="auto"/>
        <w:jc w:val="both"/>
        <w:rPr>
          <w:rFonts w:ascii="Times New Roman" w:hAnsi="Times New Roman"/>
          <w:sz w:val="28"/>
          <w:szCs w:val="28"/>
        </w:rPr>
      </w:pPr>
      <w:r w:rsidRPr="00E30FD6">
        <w:rPr>
          <w:rFonts w:ascii="Times New Roman" w:hAnsi="Times New Roman"/>
          <w:b/>
          <w:bCs/>
          <w:sz w:val="28"/>
          <w:szCs w:val="28"/>
        </w:rPr>
        <w:t>Температура за сухим термометром</w:t>
      </w:r>
      <w:r w:rsidRPr="00E30FD6">
        <w:rPr>
          <w:rFonts w:ascii="Times New Roman" w:hAnsi="Times New Roman"/>
          <w:sz w:val="28"/>
          <w:szCs w:val="28"/>
        </w:rPr>
        <w:t xml:space="preserve"> – це температура, яка зазвичай вважається температурою повітря. Це температура, що </w:t>
      </w:r>
      <w:r w:rsidRPr="00E30FD6">
        <w:rPr>
          <w:rFonts w:ascii="Times New Roman" w:hAnsi="Times New Roman"/>
          <w:sz w:val="28"/>
          <w:szCs w:val="28"/>
        </w:rPr>
        <w:lastRenderedPageBreak/>
        <w:t>вимірюється звичайним термометром, що піддається впливу потоку повітря.</w:t>
      </w:r>
    </w:p>
    <w:p w14:paraId="41AAA10C" w14:textId="77777777" w:rsidR="00A0570F" w:rsidRPr="00E30FD6" w:rsidRDefault="00A0570F" w:rsidP="00A0570F">
      <w:pPr>
        <w:pStyle w:val="a7"/>
        <w:numPr>
          <w:ilvl w:val="0"/>
          <w:numId w:val="18"/>
        </w:numPr>
        <w:spacing w:line="360" w:lineRule="auto"/>
        <w:jc w:val="both"/>
        <w:rPr>
          <w:rFonts w:ascii="Times New Roman" w:hAnsi="Times New Roman"/>
          <w:sz w:val="28"/>
          <w:szCs w:val="28"/>
        </w:rPr>
      </w:pPr>
      <w:r w:rsidRPr="00E30FD6">
        <w:rPr>
          <w:rFonts w:ascii="Times New Roman" w:hAnsi="Times New Roman"/>
          <w:b/>
          <w:bCs/>
          <w:sz w:val="28"/>
          <w:szCs w:val="28"/>
        </w:rPr>
        <w:t>Температура за вологим термометром</w:t>
      </w:r>
      <w:r w:rsidRPr="00E30FD6">
        <w:rPr>
          <w:rFonts w:ascii="Times New Roman" w:hAnsi="Times New Roman"/>
          <w:sz w:val="28"/>
          <w:szCs w:val="28"/>
        </w:rPr>
        <w:t xml:space="preserve"> - це температура, при якій повітря повністю насичене (відносна вологість 100%). Температура за вологим термометром є показником кількості вологи в повітрі. Температуру за вологим термометром можна визначити, звірившись з місцевою метеостанцією або придбавши </w:t>
      </w:r>
      <w:proofErr w:type="spellStart"/>
      <w:r w:rsidRPr="00E30FD6">
        <w:rPr>
          <w:rFonts w:ascii="Times New Roman" w:hAnsi="Times New Roman"/>
          <w:sz w:val="28"/>
          <w:szCs w:val="28"/>
        </w:rPr>
        <w:t>аспіраційний</w:t>
      </w:r>
      <w:proofErr w:type="spellEnd"/>
      <w:r w:rsidRPr="00E30FD6">
        <w:rPr>
          <w:rFonts w:ascii="Times New Roman" w:hAnsi="Times New Roman"/>
          <w:sz w:val="28"/>
          <w:szCs w:val="28"/>
        </w:rPr>
        <w:t xml:space="preserve"> психрометр, </w:t>
      </w:r>
      <w:proofErr w:type="spellStart"/>
      <w:r w:rsidRPr="00E30FD6">
        <w:rPr>
          <w:rFonts w:ascii="Times New Roman" w:hAnsi="Times New Roman"/>
          <w:sz w:val="28"/>
          <w:szCs w:val="28"/>
        </w:rPr>
        <w:t>пращовий</w:t>
      </w:r>
      <w:proofErr w:type="spellEnd"/>
      <w:r w:rsidRPr="00E30FD6">
        <w:rPr>
          <w:rFonts w:ascii="Times New Roman" w:hAnsi="Times New Roman"/>
          <w:sz w:val="28"/>
          <w:szCs w:val="28"/>
        </w:rPr>
        <w:t xml:space="preserve"> психрометр або електронний вимірювач вологості. Найкращий час для вимірювання температури змоченого термометра для розрахунку потенційної ефективності охолодження системи випарного охолодження - післяобідній час. Це коли температура сухого термометра досягає свого піку, тому що сонячне випромінювання та зовнішня температура найбільша. [37] </w:t>
      </w:r>
    </w:p>
    <w:p w14:paraId="49F12E4A" w14:textId="77777777" w:rsidR="00A0570F" w:rsidRPr="00E30FD6" w:rsidRDefault="00A0570F" w:rsidP="00056B89">
      <w:pPr>
        <w:spacing w:line="360" w:lineRule="auto"/>
        <w:ind w:firstLine="709"/>
        <w:jc w:val="both"/>
        <w:outlineLvl w:val="2"/>
        <w:rPr>
          <w:rFonts w:ascii="Times New Roman" w:hAnsi="Times New Roman"/>
          <w:b/>
          <w:bCs/>
          <w:sz w:val="28"/>
          <w:szCs w:val="28"/>
          <w:lang w:val="uk-UA"/>
        </w:rPr>
      </w:pPr>
      <w:bookmarkStart w:id="77" w:name="_Toc121118682"/>
      <w:bookmarkStart w:id="78" w:name="_Toc121819525"/>
      <w:bookmarkStart w:id="79" w:name="_Toc122048693"/>
      <w:bookmarkStart w:id="80" w:name="_Toc122088787"/>
      <w:r w:rsidRPr="00E30FD6">
        <w:rPr>
          <w:rFonts w:ascii="Times New Roman" w:hAnsi="Times New Roman"/>
          <w:b/>
          <w:bCs/>
          <w:sz w:val="28"/>
          <w:szCs w:val="28"/>
          <w:lang w:val="uk-UA"/>
        </w:rPr>
        <w:t>2.</w:t>
      </w:r>
      <w:r w:rsidR="00056B89">
        <w:rPr>
          <w:rFonts w:ascii="Times New Roman" w:hAnsi="Times New Roman"/>
          <w:b/>
          <w:bCs/>
          <w:sz w:val="28"/>
          <w:szCs w:val="28"/>
          <w:lang w:val="uk-UA"/>
        </w:rPr>
        <w:t>4</w:t>
      </w:r>
      <w:r w:rsidRPr="00E30FD6">
        <w:rPr>
          <w:rFonts w:ascii="Times New Roman" w:hAnsi="Times New Roman"/>
          <w:b/>
          <w:bCs/>
          <w:sz w:val="28"/>
          <w:szCs w:val="28"/>
          <w:lang w:val="uk-UA"/>
        </w:rPr>
        <w:t>.2 Датчики температури</w:t>
      </w:r>
      <w:bookmarkEnd w:id="77"/>
      <w:bookmarkEnd w:id="78"/>
      <w:bookmarkEnd w:id="79"/>
      <w:bookmarkEnd w:id="80"/>
    </w:p>
    <w:p w14:paraId="44899A0F"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 xml:space="preserve">Методів визначення температури багато, так само, як і самих приладів по пошуку температури. Від медичних до промислових. Ми проаналізували термометри, які можуть підійти для використання контролю мікроклімату. Існують такі термометри, як: </w:t>
      </w:r>
    </w:p>
    <w:p w14:paraId="6DE80EBC" w14:textId="77777777" w:rsidR="00A0570F" w:rsidRPr="00E30FD6" w:rsidRDefault="00A0570F" w:rsidP="00A0570F">
      <w:pPr>
        <w:spacing w:line="360" w:lineRule="auto"/>
        <w:ind w:firstLine="709"/>
        <w:jc w:val="both"/>
        <w:rPr>
          <w:rFonts w:ascii="Times New Roman" w:hAnsi="Times New Roman"/>
          <w:b/>
          <w:bCs/>
          <w:sz w:val="28"/>
          <w:szCs w:val="28"/>
          <w:lang w:val="uk-UA"/>
        </w:rPr>
      </w:pPr>
      <w:r w:rsidRPr="00E30FD6">
        <w:rPr>
          <w:rFonts w:ascii="Times New Roman" w:hAnsi="Times New Roman"/>
          <w:b/>
          <w:bCs/>
          <w:sz w:val="28"/>
          <w:szCs w:val="28"/>
          <w:lang w:val="uk-UA"/>
        </w:rPr>
        <w:t>Цифрові термометри.</w:t>
      </w:r>
    </w:p>
    <w:p w14:paraId="7A8A219A"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Їх легше читати, вони пропонують можливості дистанційного зондування у важкодоступних місцях та іноді мають можливість реєстрації даних. Однак цифрові показання можуть давати помилкове відчуття точності. Наприклад, деякі датчики мають точність ±3 відсотка, проте показання відображають температуру з разючою роздільною здатністю в одну десяту градуса. [36]</w:t>
      </w:r>
    </w:p>
    <w:p w14:paraId="203812F3" w14:textId="77777777" w:rsidR="00A0570F" w:rsidRPr="00E30FD6" w:rsidRDefault="001B7248" w:rsidP="00A0570F">
      <w:pPr>
        <w:spacing w:line="360" w:lineRule="auto"/>
        <w:ind w:firstLine="709"/>
        <w:jc w:val="both"/>
        <w:rPr>
          <w:rFonts w:ascii="Times New Roman" w:hAnsi="Times New Roman"/>
          <w:sz w:val="28"/>
          <w:szCs w:val="28"/>
          <w:lang w:val="uk-UA"/>
        </w:rPr>
      </w:pPr>
      <w:r w:rsidRPr="000F4993">
        <w:rPr>
          <w:rFonts w:ascii="Times New Roman" w:hAnsi="Times New Roman"/>
          <w:noProof/>
          <w:sz w:val="28"/>
          <w:szCs w:val="28"/>
          <w:lang w:val="uk-UA" w:eastAsia="uk-UA"/>
        </w:rPr>
        <w:lastRenderedPageBreak/>
        <w:drawing>
          <wp:inline distT="0" distB="0" distL="0" distR="0" wp14:anchorId="78107127" wp14:editId="29D1DB8E">
            <wp:extent cx="4810125" cy="3781425"/>
            <wp:effectExtent l="0" t="0" r="0" b="0"/>
            <wp:docPr id="2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10125" cy="3781425"/>
                    </a:xfrm>
                    <a:prstGeom prst="rect">
                      <a:avLst/>
                    </a:prstGeom>
                    <a:noFill/>
                    <a:ln>
                      <a:noFill/>
                    </a:ln>
                  </pic:spPr>
                </pic:pic>
              </a:graphicData>
            </a:graphic>
          </wp:inline>
        </w:drawing>
      </w:r>
    </w:p>
    <w:p w14:paraId="223BAD73" w14:textId="77777777" w:rsidR="00A0570F" w:rsidRPr="00E30FD6" w:rsidRDefault="00A0570F" w:rsidP="00A0570F">
      <w:pPr>
        <w:spacing w:line="360" w:lineRule="auto"/>
        <w:ind w:firstLine="709"/>
        <w:jc w:val="center"/>
        <w:rPr>
          <w:rFonts w:ascii="Times New Roman" w:hAnsi="Times New Roman"/>
          <w:sz w:val="28"/>
          <w:szCs w:val="28"/>
          <w:lang w:val="uk-UA"/>
        </w:rPr>
      </w:pPr>
      <w:r w:rsidRPr="00E30FD6">
        <w:rPr>
          <w:rFonts w:ascii="Times New Roman" w:hAnsi="Times New Roman"/>
          <w:sz w:val="28"/>
          <w:szCs w:val="28"/>
          <w:lang w:val="uk-UA"/>
        </w:rPr>
        <w:t>Рис. 2.4 – цифровий термометр [36]</w:t>
      </w:r>
    </w:p>
    <w:p w14:paraId="6679DEF4" w14:textId="77777777" w:rsidR="00A0570F" w:rsidRPr="00E30FD6" w:rsidRDefault="00A0570F" w:rsidP="00A0570F">
      <w:pPr>
        <w:spacing w:line="360" w:lineRule="auto"/>
        <w:ind w:firstLine="709"/>
        <w:jc w:val="both"/>
        <w:rPr>
          <w:rFonts w:ascii="Times New Roman" w:hAnsi="Times New Roman"/>
          <w:b/>
          <w:bCs/>
          <w:sz w:val="28"/>
          <w:szCs w:val="28"/>
          <w:lang w:val="uk-UA"/>
        </w:rPr>
      </w:pPr>
      <w:r w:rsidRPr="00E30FD6">
        <w:rPr>
          <w:rFonts w:ascii="Times New Roman" w:hAnsi="Times New Roman"/>
          <w:b/>
          <w:bCs/>
          <w:sz w:val="28"/>
          <w:szCs w:val="28"/>
          <w:lang w:val="uk-UA"/>
        </w:rPr>
        <w:t>Інфрачервоний термометр</w:t>
      </w:r>
    </w:p>
    <w:p w14:paraId="6C6B3019"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Інфрачервоний термометр вимірює температуру поверхні. Це прилад прямої видимості, що визначає променисту температуру об'єкта (об'єктів), який може «бачити». Інфрачервоні термометри мають вигляд ручних фенів з невеликим круглим чутливим елементом, спрямованим на поверхню. Він не стосується поверхні, але визначає довжину хвилі теплової енергії, що випромінюється цією поверхнею, яка відображається у вигляді температури випромінювання. Поле зору інструменту розширюється зі збільшенням відстані між об'єктом, що цікавить, і інструментом. [36]</w:t>
      </w:r>
    </w:p>
    <w:p w14:paraId="672119C7" w14:textId="77777777" w:rsidR="00A0570F" w:rsidRPr="00E30FD6" w:rsidRDefault="001B7248" w:rsidP="00A0570F">
      <w:pPr>
        <w:spacing w:line="360" w:lineRule="auto"/>
        <w:ind w:firstLine="709"/>
        <w:jc w:val="center"/>
        <w:rPr>
          <w:rFonts w:ascii="Times New Roman" w:hAnsi="Times New Roman"/>
          <w:sz w:val="28"/>
          <w:szCs w:val="28"/>
          <w:lang w:val="uk-UA"/>
        </w:rPr>
      </w:pPr>
      <w:r w:rsidRPr="000F4993">
        <w:rPr>
          <w:rFonts w:ascii="Times New Roman" w:hAnsi="Times New Roman"/>
          <w:noProof/>
          <w:sz w:val="28"/>
          <w:szCs w:val="28"/>
          <w:lang w:val="uk-UA" w:eastAsia="uk-UA"/>
        </w:rPr>
        <w:lastRenderedPageBreak/>
        <w:drawing>
          <wp:inline distT="0" distB="0" distL="0" distR="0" wp14:anchorId="72E0B01F" wp14:editId="30D197CA">
            <wp:extent cx="3314700" cy="3028950"/>
            <wp:effectExtent l="0" t="0" r="0" b="0"/>
            <wp:docPr id="2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14700" cy="3028950"/>
                    </a:xfrm>
                    <a:prstGeom prst="rect">
                      <a:avLst/>
                    </a:prstGeom>
                    <a:noFill/>
                    <a:ln>
                      <a:noFill/>
                    </a:ln>
                  </pic:spPr>
                </pic:pic>
              </a:graphicData>
            </a:graphic>
          </wp:inline>
        </w:drawing>
      </w:r>
    </w:p>
    <w:p w14:paraId="7BE6DA4E" w14:textId="77777777" w:rsidR="00A0570F" w:rsidRPr="00E30FD6" w:rsidRDefault="00A0570F" w:rsidP="00A0570F">
      <w:pPr>
        <w:spacing w:line="360" w:lineRule="auto"/>
        <w:ind w:firstLine="709"/>
        <w:jc w:val="center"/>
        <w:rPr>
          <w:rFonts w:ascii="Times New Roman" w:hAnsi="Times New Roman"/>
          <w:sz w:val="28"/>
          <w:szCs w:val="28"/>
          <w:lang w:val="uk-UA"/>
        </w:rPr>
      </w:pPr>
      <w:r w:rsidRPr="00E30FD6">
        <w:rPr>
          <w:rFonts w:ascii="Times New Roman" w:hAnsi="Times New Roman"/>
          <w:sz w:val="28"/>
          <w:szCs w:val="28"/>
          <w:lang w:val="uk-UA"/>
        </w:rPr>
        <w:t>Рис. 2.</w:t>
      </w:r>
      <w:r w:rsidR="006F62D1">
        <w:rPr>
          <w:rFonts w:ascii="Times New Roman" w:hAnsi="Times New Roman"/>
          <w:sz w:val="28"/>
          <w:szCs w:val="28"/>
          <w:lang w:val="uk-UA"/>
        </w:rPr>
        <w:t>5</w:t>
      </w:r>
      <w:r w:rsidRPr="00E30FD6">
        <w:rPr>
          <w:rFonts w:ascii="Times New Roman" w:hAnsi="Times New Roman"/>
          <w:sz w:val="28"/>
          <w:szCs w:val="28"/>
          <w:lang w:val="uk-UA"/>
        </w:rPr>
        <w:t xml:space="preserve"> – інфрачервоний термометр (пірометр) [36]</w:t>
      </w:r>
    </w:p>
    <w:p w14:paraId="6251DB91" w14:textId="77777777" w:rsidR="00A0570F" w:rsidRPr="00E30FD6" w:rsidRDefault="00A0570F" w:rsidP="00A0570F">
      <w:pPr>
        <w:spacing w:line="360" w:lineRule="auto"/>
        <w:ind w:firstLine="709"/>
        <w:jc w:val="both"/>
        <w:rPr>
          <w:rFonts w:ascii="Times New Roman" w:hAnsi="Times New Roman"/>
          <w:sz w:val="28"/>
          <w:szCs w:val="28"/>
          <w:lang w:val="uk-UA"/>
        </w:rPr>
      </w:pPr>
    </w:p>
    <w:p w14:paraId="796145FB" w14:textId="77777777" w:rsidR="00A0570F" w:rsidRPr="00E30FD6" w:rsidRDefault="00A0570F" w:rsidP="00A0570F">
      <w:pPr>
        <w:spacing w:line="360" w:lineRule="auto"/>
        <w:ind w:firstLine="709"/>
        <w:jc w:val="both"/>
        <w:rPr>
          <w:rFonts w:ascii="Times New Roman" w:hAnsi="Times New Roman"/>
          <w:b/>
          <w:bCs/>
          <w:sz w:val="28"/>
          <w:szCs w:val="28"/>
          <w:lang w:val="uk-UA"/>
        </w:rPr>
      </w:pPr>
      <w:r w:rsidRPr="00E30FD6">
        <w:rPr>
          <w:rFonts w:ascii="Times New Roman" w:hAnsi="Times New Roman"/>
          <w:b/>
          <w:bCs/>
          <w:sz w:val="28"/>
          <w:szCs w:val="28"/>
          <w:lang w:val="uk-UA"/>
        </w:rPr>
        <w:t>Датчики температури ґрунту</w:t>
      </w:r>
    </w:p>
    <w:p w14:paraId="23C69523"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 xml:space="preserve">Ці датчики зазвичай використовуються управління системами нижнього нагріву. Вони також використовуються для контролю температури ґрунту та температури в мікрокліматі теплиці. Ця інформація може бути корисною для визначення того, як і чому рослина реагує, і які заходи може вжити </w:t>
      </w:r>
      <w:proofErr w:type="spellStart"/>
      <w:r w:rsidRPr="00E30FD6">
        <w:rPr>
          <w:rFonts w:ascii="Times New Roman" w:hAnsi="Times New Roman"/>
          <w:sz w:val="28"/>
          <w:szCs w:val="28"/>
          <w:lang w:val="uk-UA"/>
        </w:rPr>
        <w:t>гровер</w:t>
      </w:r>
      <w:proofErr w:type="spellEnd"/>
      <w:r w:rsidRPr="00E30FD6">
        <w:rPr>
          <w:rFonts w:ascii="Times New Roman" w:hAnsi="Times New Roman"/>
          <w:sz w:val="28"/>
          <w:szCs w:val="28"/>
          <w:lang w:val="uk-UA"/>
        </w:rPr>
        <w:t xml:space="preserve"> для покращення продуктивності або виявлення проблем. [36]</w:t>
      </w:r>
    </w:p>
    <w:p w14:paraId="1454295F" w14:textId="77777777" w:rsidR="00A0570F" w:rsidRPr="00E30FD6" w:rsidRDefault="001B7248" w:rsidP="00A0570F">
      <w:pPr>
        <w:spacing w:line="360" w:lineRule="auto"/>
        <w:ind w:firstLine="709"/>
        <w:jc w:val="center"/>
        <w:rPr>
          <w:rFonts w:ascii="Times New Roman" w:hAnsi="Times New Roman"/>
          <w:sz w:val="28"/>
          <w:szCs w:val="28"/>
          <w:lang w:val="uk-UA"/>
        </w:rPr>
      </w:pPr>
      <w:r w:rsidRPr="000F4993">
        <w:rPr>
          <w:rFonts w:ascii="Times New Roman" w:hAnsi="Times New Roman"/>
          <w:noProof/>
          <w:sz w:val="28"/>
          <w:szCs w:val="28"/>
          <w:lang w:val="uk-UA" w:eastAsia="uk-UA"/>
        </w:rPr>
        <w:drawing>
          <wp:inline distT="0" distB="0" distL="0" distR="0" wp14:anchorId="73B8E40A" wp14:editId="171154AA">
            <wp:extent cx="2495550" cy="2066925"/>
            <wp:effectExtent l="0" t="0" r="0" b="0"/>
            <wp:docPr id="2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95550" cy="2066925"/>
                    </a:xfrm>
                    <a:prstGeom prst="rect">
                      <a:avLst/>
                    </a:prstGeom>
                    <a:noFill/>
                    <a:ln>
                      <a:noFill/>
                    </a:ln>
                  </pic:spPr>
                </pic:pic>
              </a:graphicData>
            </a:graphic>
          </wp:inline>
        </w:drawing>
      </w:r>
    </w:p>
    <w:p w14:paraId="7BC3EA30" w14:textId="77777777" w:rsidR="00A0570F" w:rsidRPr="00E30FD6" w:rsidRDefault="00A0570F" w:rsidP="00A0570F">
      <w:pPr>
        <w:spacing w:line="360" w:lineRule="auto"/>
        <w:ind w:firstLine="709"/>
        <w:jc w:val="center"/>
        <w:rPr>
          <w:rFonts w:ascii="Times New Roman" w:hAnsi="Times New Roman"/>
          <w:b/>
          <w:bCs/>
          <w:sz w:val="28"/>
          <w:szCs w:val="28"/>
          <w:lang w:val="uk-UA"/>
        </w:rPr>
      </w:pPr>
      <w:r w:rsidRPr="00E30FD6">
        <w:rPr>
          <w:rFonts w:ascii="Times New Roman" w:hAnsi="Times New Roman"/>
          <w:sz w:val="28"/>
          <w:szCs w:val="28"/>
          <w:lang w:val="uk-UA"/>
        </w:rPr>
        <w:t>Рис. 2.</w:t>
      </w:r>
      <w:r w:rsidR="006F62D1">
        <w:rPr>
          <w:rFonts w:ascii="Times New Roman" w:hAnsi="Times New Roman"/>
          <w:sz w:val="28"/>
          <w:szCs w:val="28"/>
          <w:lang w:val="uk-UA"/>
        </w:rPr>
        <w:t>6</w:t>
      </w:r>
      <w:r w:rsidRPr="00E30FD6">
        <w:rPr>
          <w:rFonts w:ascii="Times New Roman" w:hAnsi="Times New Roman"/>
          <w:sz w:val="28"/>
          <w:szCs w:val="28"/>
          <w:lang w:val="uk-UA"/>
        </w:rPr>
        <w:t xml:space="preserve"> –</w:t>
      </w:r>
      <w:r w:rsidRPr="00E30FD6">
        <w:rPr>
          <w:rFonts w:ascii="Times New Roman" w:hAnsi="Times New Roman"/>
          <w:b/>
          <w:bCs/>
          <w:sz w:val="28"/>
          <w:szCs w:val="28"/>
          <w:lang w:val="uk-UA"/>
        </w:rPr>
        <w:t xml:space="preserve"> </w:t>
      </w:r>
      <w:r w:rsidRPr="00E30FD6">
        <w:rPr>
          <w:rFonts w:ascii="Times New Roman" w:hAnsi="Times New Roman"/>
          <w:sz w:val="28"/>
          <w:szCs w:val="28"/>
          <w:lang w:val="uk-UA"/>
        </w:rPr>
        <w:t>Датчики температури ґрунту[36]</w:t>
      </w:r>
    </w:p>
    <w:p w14:paraId="25FC3AFC" w14:textId="77777777" w:rsidR="006F62D1" w:rsidRDefault="006F62D1" w:rsidP="00A0570F">
      <w:pPr>
        <w:spacing w:line="360" w:lineRule="auto"/>
        <w:ind w:firstLine="709"/>
        <w:jc w:val="both"/>
        <w:rPr>
          <w:rFonts w:ascii="Times New Roman" w:hAnsi="Times New Roman"/>
          <w:b/>
          <w:bCs/>
          <w:sz w:val="28"/>
          <w:szCs w:val="28"/>
          <w:lang w:val="uk-UA"/>
        </w:rPr>
      </w:pPr>
    </w:p>
    <w:p w14:paraId="586F9FA6" w14:textId="77777777" w:rsidR="00A0570F" w:rsidRPr="00E30FD6" w:rsidRDefault="00A0570F" w:rsidP="00A0570F">
      <w:pPr>
        <w:spacing w:line="360" w:lineRule="auto"/>
        <w:ind w:firstLine="709"/>
        <w:jc w:val="both"/>
        <w:rPr>
          <w:rFonts w:ascii="Times New Roman" w:hAnsi="Times New Roman"/>
          <w:b/>
          <w:bCs/>
          <w:sz w:val="28"/>
          <w:szCs w:val="28"/>
          <w:lang w:val="uk-UA"/>
        </w:rPr>
      </w:pPr>
      <w:r w:rsidRPr="00E30FD6">
        <w:rPr>
          <w:rFonts w:ascii="Times New Roman" w:hAnsi="Times New Roman"/>
          <w:b/>
          <w:bCs/>
          <w:sz w:val="28"/>
          <w:szCs w:val="28"/>
          <w:lang w:val="uk-UA"/>
        </w:rPr>
        <w:lastRenderedPageBreak/>
        <w:t xml:space="preserve">Датчики температури труби </w:t>
      </w:r>
    </w:p>
    <w:p w14:paraId="4D4C95CB"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Датчики температури труб використовуються для контролю температури води та температури поверхні труб у системах водяного опалення для керування клапанами змішування, мінімальної температури труб для осушення, а також температури на виході котла та/або температури транспортної системи. Температуру зрошувальної води можна контролювати за допомогою датчика температури труби або простого водонепроникного датчика, опущеного в об'єм води [36].</w:t>
      </w:r>
    </w:p>
    <w:p w14:paraId="0E1B7B92"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Існує три методи сприйняття:</w:t>
      </w:r>
    </w:p>
    <w:p w14:paraId="4F6035F4"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(1) Датчики температури для поверхневого монтажу</w:t>
      </w:r>
    </w:p>
    <w:p w14:paraId="3902A809"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 xml:space="preserve">(2) </w:t>
      </w:r>
      <w:proofErr w:type="spellStart"/>
      <w:r w:rsidRPr="00E30FD6">
        <w:rPr>
          <w:rFonts w:ascii="Times New Roman" w:hAnsi="Times New Roman"/>
          <w:sz w:val="28"/>
          <w:szCs w:val="28"/>
          <w:lang w:val="uk-UA"/>
        </w:rPr>
        <w:t>Занурювальні</w:t>
      </w:r>
      <w:proofErr w:type="spellEnd"/>
      <w:r w:rsidRPr="00E30FD6">
        <w:rPr>
          <w:rFonts w:ascii="Times New Roman" w:hAnsi="Times New Roman"/>
          <w:sz w:val="28"/>
          <w:szCs w:val="28"/>
          <w:lang w:val="uk-UA"/>
        </w:rPr>
        <w:t xml:space="preserve"> датчики</w:t>
      </w:r>
    </w:p>
    <w:p w14:paraId="35F5254E"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 xml:space="preserve">(3) </w:t>
      </w:r>
      <w:proofErr w:type="spellStart"/>
      <w:r w:rsidRPr="00E30FD6">
        <w:rPr>
          <w:rFonts w:ascii="Times New Roman" w:hAnsi="Times New Roman"/>
          <w:sz w:val="28"/>
          <w:szCs w:val="28"/>
          <w:lang w:val="uk-UA"/>
        </w:rPr>
        <w:t>Сухоблочні</w:t>
      </w:r>
      <w:proofErr w:type="spellEnd"/>
      <w:r w:rsidRPr="00E30FD6">
        <w:rPr>
          <w:rFonts w:ascii="Times New Roman" w:hAnsi="Times New Roman"/>
          <w:sz w:val="28"/>
          <w:szCs w:val="28"/>
          <w:lang w:val="uk-UA"/>
        </w:rPr>
        <w:t xml:space="preserve"> датчики</w:t>
      </w:r>
    </w:p>
    <w:p w14:paraId="18A4F87B"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b/>
          <w:bCs/>
          <w:sz w:val="28"/>
          <w:szCs w:val="28"/>
          <w:lang w:val="uk-UA"/>
        </w:rPr>
        <w:t>Накладні поверхневі</w:t>
      </w:r>
      <w:r w:rsidRPr="00E30FD6">
        <w:rPr>
          <w:rFonts w:ascii="Times New Roman" w:hAnsi="Times New Roman"/>
          <w:sz w:val="28"/>
          <w:szCs w:val="28"/>
          <w:lang w:val="uk-UA"/>
        </w:rPr>
        <w:t xml:space="preserve"> </w:t>
      </w:r>
      <w:r w:rsidRPr="00E30FD6">
        <w:rPr>
          <w:rFonts w:ascii="Times New Roman" w:hAnsi="Times New Roman"/>
          <w:b/>
          <w:bCs/>
          <w:sz w:val="28"/>
          <w:szCs w:val="28"/>
          <w:lang w:val="uk-UA"/>
        </w:rPr>
        <w:t>датчики</w:t>
      </w:r>
      <w:r w:rsidRPr="00E30FD6">
        <w:rPr>
          <w:rFonts w:ascii="Times New Roman" w:hAnsi="Times New Roman"/>
          <w:sz w:val="28"/>
          <w:szCs w:val="28"/>
          <w:lang w:val="uk-UA"/>
        </w:rPr>
        <w:t xml:space="preserve"> недорогі та ефективні, оскільки поверхня труби точно повторює температуру води всередині. Виявлення може бути таким же простим, як затискання невеликого термістора на трубі, покритій ізоляцією, та хомутом для </w:t>
      </w:r>
      <w:proofErr w:type="spellStart"/>
      <w:r w:rsidRPr="00E30FD6">
        <w:rPr>
          <w:rFonts w:ascii="Times New Roman" w:hAnsi="Times New Roman"/>
          <w:sz w:val="28"/>
          <w:szCs w:val="28"/>
          <w:lang w:val="uk-UA"/>
        </w:rPr>
        <w:t>шланга</w:t>
      </w:r>
      <w:proofErr w:type="spellEnd"/>
      <w:r w:rsidRPr="00E30FD6">
        <w:rPr>
          <w:rFonts w:ascii="Times New Roman" w:hAnsi="Times New Roman"/>
          <w:sz w:val="28"/>
          <w:szCs w:val="28"/>
          <w:lang w:val="uk-UA"/>
        </w:rPr>
        <w:t xml:space="preserve"> або стяжкою.</w:t>
      </w:r>
    </w:p>
    <w:p w14:paraId="0BDD43AE" w14:textId="77777777" w:rsidR="00A0570F" w:rsidRPr="00E30FD6" w:rsidRDefault="00A0570F" w:rsidP="00A0570F">
      <w:pPr>
        <w:spacing w:line="360" w:lineRule="auto"/>
        <w:ind w:firstLine="709"/>
        <w:jc w:val="both"/>
        <w:rPr>
          <w:rFonts w:ascii="Times New Roman" w:hAnsi="Times New Roman"/>
          <w:sz w:val="28"/>
          <w:szCs w:val="28"/>
          <w:lang w:val="uk-UA"/>
        </w:rPr>
      </w:pPr>
      <w:proofErr w:type="spellStart"/>
      <w:r w:rsidRPr="00E30FD6">
        <w:rPr>
          <w:rFonts w:ascii="Times New Roman" w:hAnsi="Times New Roman"/>
          <w:b/>
          <w:bCs/>
          <w:sz w:val="28"/>
          <w:szCs w:val="28"/>
          <w:lang w:val="uk-UA"/>
        </w:rPr>
        <w:t>Занурювальні</w:t>
      </w:r>
      <w:proofErr w:type="spellEnd"/>
      <w:r w:rsidRPr="00E30FD6">
        <w:rPr>
          <w:rFonts w:ascii="Times New Roman" w:hAnsi="Times New Roman"/>
          <w:b/>
          <w:bCs/>
          <w:sz w:val="28"/>
          <w:szCs w:val="28"/>
          <w:lang w:val="uk-UA"/>
        </w:rPr>
        <w:t xml:space="preserve"> датчики</w:t>
      </w:r>
      <w:r w:rsidRPr="00E30FD6">
        <w:rPr>
          <w:rFonts w:ascii="Times New Roman" w:hAnsi="Times New Roman"/>
          <w:sz w:val="28"/>
          <w:szCs w:val="28"/>
          <w:lang w:val="uk-UA"/>
        </w:rPr>
        <w:t xml:space="preserve"> фактично загвинчуються в отвір (колодязь) у трубі і вимірюють температуру потоку води. Вони забезпечують найточніше зчитування температури та найшвидший відгук, хоча сумнівно, що така точність необхідна у більшості систем гарячого водопостачання. </w:t>
      </w:r>
      <w:proofErr w:type="spellStart"/>
      <w:r w:rsidRPr="00E30FD6">
        <w:rPr>
          <w:rFonts w:ascii="Times New Roman" w:hAnsi="Times New Roman"/>
          <w:sz w:val="28"/>
          <w:szCs w:val="28"/>
          <w:lang w:val="uk-UA"/>
        </w:rPr>
        <w:t>Занурювальні</w:t>
      </w:r>
      <w:proofErr w:type="spellEnd"/>
      <w:r w:rsidRPr="00E30FD6">
        <w:rPr>
          <w:rFonts w:ascii="Times New Roman" w:hAnsi="Times New Roman"/>
          <w:sz w:val="28"/>
          <w:szCs w:val="28"/>
          <w:lang w:val="uk-UA"/>
        </w:rPr>
        <w:t xml:space="preserve"> датчики складніше обслуговувати, тому що перед заміною трубу зазвичай необхідно злити або принаймні охолодити і скинути тиск.</w:t>
      </w:r>
    </w:p>
    <w:p w14:paraId="427A1824" w14:textId="77777777" w:rsidR="00A0570F" w:rsidRPr="00E30FD6" w:rsidRDefault="00A0570F" w:rsidP="00A0570F">
      <w:pPr>
        <w:spacing w:line="360" w:lineRule="auto"/>
        <w:ind w:firstLine="709"/>
        <w:jc w:val="both"/>
        <w:rPr>
          <w:rFonts w:ascii="Times New Roman" w:hAnsi="Times New Roman"/>
          <w:sz w:val="28"/>
          <w:szCs w:val="28"/>
          <w:lang w:val="uk-UA"/>
        </w:rPr>
      </w:pPr>
      <w:proofErr w:type="spellStart"/>
      <w:r w:rsidRPr="00E30FD6">
        <w:rPr>
          <w:rFonts w:ascii="Times New Roman" w:hAnsi="Times New Roman"/>
          <w:b/>
          <w:bCs/>
          <w:sz w:val="28"/>
          <w:szCs w:val="28"/>
          <w:lang w:val="uk-UA"/>
        </w:rPr>
        <w:t>Сухоблочні</w:t>
      </w:r>
      <w:proofErr w:type="spellEnd"/>
      <w:r w:rsidRPr="00E30FD6">
        <w:rPr>
          <w:rFonts w:ascii="Times New Roman" w:hAnsi="Times New Roman"/>
          <w:b/>
          <w:bCs/>
          <w:sz w:val="28"/>
          <w:szCs w:val="28"/>
          <w:lang w:val="uk-UA"/>
        </w:rPr>
        <w:t xml:space="preserve"> датчики</w:t>
      </w:r>
      <w:r w:rsidRPr="00E30FD6">
        <w:rPr>
          <w:rFonts w:ascii="Times New Roman" w:hAnsi="Times New Roman"/>
          <w:sz w:val="28"/>
          <w:szCs w:val="28"/>
          <w:lang w:val="uk-UA"/>
        </w:rPr>
        <w:t xml:space="preserve"> є найдорожчими, але забезпечують найкраще поєднання точності та простоти обслуговування. У трубу вкручується поглиблення, утворюючи постійне ущільнення, а датчик поміщається в поглиблення, іноді з </w:t>
      </w:r>
      <w:proofErr w:type="spellStart"/>
      <w:r w:rsidRPr="00E30FD6">
        <w:rPr>
          <w:rFonts w:ascii="Times New Roman" w:hAnsi="Times New Roman"/>
          <w:sz w:val="28"/>
          <w:szCs w:val="28"/>
          <w:lang w:val="uk-UA"/>
        </w:rPr>
        <w:t>термопастою</w:t>
      </w:r>
      <w:proofErr w:type="spellEnd"/>
      <w:r w:rsidRPr="00E30FD6">
        <w:rPr>
          <w:rFonts w:ascii="Times New Roman" w:hAnsi="Times New Roman"/>
          <w:sz w:val="28"/>
          <w:szCs w:val="28"/>
          <w:lang w:val="uk-UA"/>
        </w:rPr>
        <w:t xml:space="preserve"> для забезпечення гарного контакту, і його можна легко зняти для обслуговування або заміни. </w:t>
      </w:r>
    </w:p>
    <w:p w14:paraId="60FD042E" w14:textId="77777777" w:rsidR="00A0570F" w:rsidRPr="00E30FD6" w:rsidRDefault="00A0570F" w:rsidP="00056B89">
      <w:pPr>
        <w:spacing w:line="360" w:lineRule="auto"/>
        <w:ind w:firstLine="709"/>
        <w:jc w:val="both"/>
        <w:outlineLvl w:val="2"/>
        <w:rPr>
          <w:rFonts w:ascii="Times New Roman" w:hAnsi="Times New Roman"/>
          <w:b/>
          <w:bCs/>
          <w:sz w:val="28"/>
          <w:szCs w:val="28"/>
          <w:lang w:val="uk-UA"/>
        </w:rPr>
      </w:pPr>
      <w:bookmarkStart w:id="81" w:name="_Toc121118683"/>
      <w:bookmarkStart w:id="82" w:name="_Toc121819526"/>
      <w:bookmarkStart w:id="83" w:name="_Toc122048694"/>
      <w:bookmarkStart w:id="84" w:name="_Toc122088788"/>
      <w:r w:rsidRPr="00E30FD6">
        <w:rPr>
          <w:rFonts w:ascii="Times New Roman" w:hAnsi="Times New Roman"/>
          <w:b/>
          <w:bCs/>
          <w:sz w:val="28"/>
          <w:szCs w:val="28"/>
          <w:lang w:val="uk-UA"/>
        </w:rPr>
        <w:lastRenderedPageBreak/>
        <w:t>2.</w:t>
      </w:r>
      <w:r w:rsidR="00056B89">
        <w:rPr>
          <w:rFonts w:ascii="Times New Roman" w:hAnsi="Times New Roman"/>
          <w:b/>
          <w:bCs/>
          <w:sz w:val="28"/>
          <w:szCs w:val="28"/>
          <w:lang w:val="uk-UA"/>
        </w:rPr>
        <w:t>4</w:t>
      </w:r>
      <w:r w:rsidRPr="00E30FD6">
        <w:rPr>
          <w:rFonts w:ascii="Times New Roman" w:hAnsi="Times New Roman"/>
          <w:b/>
          <w:bCs/>
          <w:sz w:val="28"/>
          <w:szCs w:val="28"/>
          <w:lang w:val="uk-UA"/>
        </w:rPr>
        <w:t>.3Температура поверхні</w:t>
      </w:r>
      <w:bookmarkEnd w:id="81"/>
      <w:bookmarkEnd w:id="82"/>
      <w:bookmarkEnd w:id="83"/>
      <w:bookmarkEnd w:id="84"/>
    </w:p>
    <w:p w14:paraId="65963026"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У тих випадках, коли існує велика різниця в температурі між тепличними рослинами та навколишніми поверхнями, такими як стіни, скління та підлога, температура випромінювання цих поверхонь може впливати на ефективну температуру рослини. [35]</w:t>
      </w:r>
    </w:p>
    <w:p w14:paraId="4DC22108"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 xml:space="preserve">Температуру поверхні часто ігнорують при аналізі навколишнього середовища, але вона може значно впливати на рослини. Наприклад, об'єм гарячого повітря біля даху теплиці може надавати велике променеве навантаження на рослини внизу. З іншого боку, дуже холодні навколишні поверхні можуть охолодити рослини, навіть якщо температура навколишнього повітря здається достатньою. Навіть поверхня поза конструкцією може викликати тепловий чи холодовий стрес, якщо рослини можуть її «бачити». Наприклад, чорне небо в ясну холодну зимову ніч може змусити рослини випромінювати достатньо енергії через конструкцію теплиці, щоб викликати сильний стрес. </w:t>
      </w:r>
    </w:p>
    <w:p w14:paraId="2B7A1A15"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 xml:space="preserve">Ці приклади променистого навантаження не можуть бути виявлені </w:t>
      </w:r>
      <w:proofErr w:type="spellStart"/>
      <w:r w:rsidRPr="00E30FD6">
        <w:rPr>
          <w:rFonts w:ascii="Times New Roman" w:hAnsi="Times New Roman"/>
          <w:sz w:val="28"/>
          <w:szCs w:val="28"/>
          <w:lang w:val="uk-UA"/>
        </w:rPr>
        <w:t>аспіраційним</w:t>
      </w:r>
      <w:proofErr w:type="spellEnd"/>
      <w:r w:rsidRPr="00E30FD6">
        <w:rPr>
          <w:rFonts w:ascii="Times New Roman" w:hAnsi="Times New Roman"/>
          <w:sz w:val="28"/>
          <w:szCs w:val="28"/>
          <w:lang w:val="uk-UA"/>
        </w:rPr>
        <w:t xml:space="preserve"> термометром із сухим термометром. [35]</w:t>
      </w:r>
    </w:p>
    <w:p w14:paraId="2478F753" w14:textId="77777777" w:rsidR="004275F6" w:rsidRDefault="00A0570F" w:rsidP="004275F6">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Випромінювання - це дуже сильна форма теплопередачі, але це чисто поверхневе явище, яке можна охарактеризувати поверхневими температурами об'єктів, що випромінюють один</w:t>
      </w:r>
      <w:r w:rsidR="004275F6">
        <w:rPr>
          <w:rFonts w:ascii="Times New Roman" w:hAnsi="Times New Roman"/>
          <w:sz w:val="28"/>
          <w:szCs w:val="28"/>
          <w:lang w:val="uk-UA"/>
        </w:rPr>
        <w:t xml:space="preserve"> одного</w:t>
      </w:r>
      <w:r w:rsidRPr="00E30FD6">
        <w:rPr>
          <w:rFonts w:ascii="Times New Roman" w:hAnsi="Times New Roman"/>
          <w:sz w:val="28"/>
          <w:szCs w:val="28"/>
          <w:lang w:val="uk-UA"/>
        </w:rPr>
        <w:t xml:space="preserve">. Об'єкт повинен "побачити" іншу поверхню, щоб відчути ефект її променистого теплообміну. </w:t>
      </w:r>
    </w:p>
    <w:p w14:paraId="7A4F6300" w14:textId="06487339" w:rsidR="00A0570F" w:rsidRPr="00E30FD6" w:rsidRDefault="00A0570F" w:rsidP="004275F6">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«Лінія видимості» — це прямий, безперешкодний шлях, яким можуть поширюватися хвилі променистої енергії. Температура навколишніх стін, скління та підлоги впливає на рослини, навіть якщо вони мають обмежений контакт із цими поверхнями або взагалі не контактують з ними. Температура поверхні листя рослин є важливим показником кількості радіації, що надходить і йде. [35]</w:t>
      </w:r>
    </w:p>
    <w:p w14:paraId="5295F088"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lastRenderedPageBreak/>
        <w:t xml:space="preserve">Також було досліджено і наведено в табл. 2.2, яка необхідна температура повітря та ґрунту для різних видів овочевих культу, щоб забезпечувати їм </w:t>
      </w:r>
      <w:proofErr w:type="spellStart"/>
      <w:r w:rsidRPr="00E30FD6">
        <w:rPr>
          <w:rFonts w:ascii="Times New Roman" w:hAnsi="Times New Roman"/>
          <w:sz w:val="28"/>
          <w:szCs w:val="28"/>
          <w:lang w:val="uk-UA"/>
        </w:rPr>
        <w:t>оптимільним</w:t>
      </w:r>
      <w:proofErr w:type="spellEnd"/>
      <w:r w:rsidRPr="00E30FD6">
        <w:rPr>
          <w:rFonts w:ascii="Times New Roman" w:hAnsi="Times New Roman"/>
          <w:sz w:val="28"/>
          <w:szCs w:val="28"/>
          <w:lang w:val="uk-UA"/>
        </w:rPr>
        <w:t xml:space="preserve"> показником даного параметру.</w:t>
      </w:r>
    </w:p>
    <w:p w14:paraId="33C66BE1" w14:textId="77777777" w:rsidR="008A4251" w:rsidRDefault="00A0570F" w:rsidP="008A4251">
      <w:pPr>
        <w:spacing w:line="360" w:lineRule="auto"/>
        <w:ind w:firstLine="709"/>
        <w:jc w:val="right"/>
        <w:rPr>
          <w:rFonts w:ascii="Times New Roman" w:hAnsi="Times New Roman"/>
          <w:sz w:val="28"/>
          <w:szCs w:val="28"/>
          <w:lang w:val="uk-UA"/>
        </w:rPr>
      </w:pPr>
      <w:r w:rsidRPr="00E30FD6">
        <w:rPr>
          <w:rFonts w:ascii="Times New Roman" w:hAnsi="Times New Roman"/>
          <w:sz w:val="28"/>
          <w:szCs w:val="28"/>
          <w:lang w:val="uk-UA"/>
        </w:rPr>
        <w:t xml:space="preserve">Таблиця 2.2 </w:t>
      </w:r>
    </w:p>
    <w:p w14:paraId="5D398339" w14:textId="596FDEE2" w:rsidR="00A0570F" w:rsidRPr="0025483D" w:rsidRDefault="00A0570F" w:rsidP="00A0570F">
      <w:pPr>
        <w:spacing w:line="360" w:lineRule="auto"/>
        <w:ind w:firstLine="709"/>
        <w:jc w:val="both"/>
        <w:rPr>
          <w:rFonts w:ascii="Times New Roman" w:hAnsi="Times New Roman"/>
          <w:sz w:val="28"/>
          <w:szCs w:val="28"/>
          <w:lang w:val="uk-UA"/>
        </w:rPr>
      </w:pPr>
      <w:r w:rsidRPr="0025483D">
        <w:rPr>
          <w:rFonts w:ascii="Times New Roman" w:hAnsi="Times New Roman"/>
          <w:sz w:val="28"/>
          <w:szCs w:val="28"/>
          <w:lang w:val="uk-UA"/>
        </w:rPr>
        <w:t>Необхідна температура повітря та ґрунту для різних видів рослин</w:t>
      </w:r>
    </w:p>
    <w:tbl>
      <w:tblPr>
        <w:tblW w:w="9345" w:type="dxa"/>
        <w:tblLook w:val="04A0" w:firstRow="1" w:lastRow="0" w:firstColumn="1" w:lastColumn="0" w:noHBand="0" w:noVBand="1"/>
      </w:tblPr>
      <w:tblGrid>
        <w:gridCol w:w="1053"/>
        <w:gridCol w:w="931"/>
        <w:gridCol w:w="971"/>
        <w:gridCol w:w="727"/>
        <w:gridCol w:w="931"/>
        <w:gridCol w:w="971"/>
        <w:gridCol w:w="727"/>
        <w:gridCol w:w="1517"/>
        <w:gridCol w:w="1517"/>
      </w:tblGrid>
      <w:tr w:rsidR="00A0570F" w:rsidRPr="00E30FD6" w14:paraId="0EC88336" w14:textId="77777777" w:rsidTr="00FE1165">
        <w:trPr>
          <w:trHeight w:val="450"/>
        </w:trPr>
        <w:tc>
          <w:tcPr>
            <w:tcW w:w="10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26BF82E"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Тип рослин</w:t>
            </w:r>
          </w:p>
        </w:tc>
        <w:tc>
          <w:tcPr>
            <w:tcW w:w="5258" w:type="dxa"/>
            <w:gridSpan w:val="6"/>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31CA15B"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Температура повітря, °С</w:t>
            </w:r>
          </w:p>
        </w:tc>
        <w:tc>
          <w:tcPr>
            <w:tcW w:w="3034"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C66CCB7"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Температура ґрунту, °С</w:t>
            </w:r>
          </w:p>
        </w:tc>
      </w:tr>
      <w:tr w:rsidR="00A0570F" w:rsidRPr="00E30FD6" w14:paraId="701D289D" w14:textId="77777777" w:rsidTr="00FE1165">
        <w:trPr>
          <w:trHeight w:val="450"/>
        </w:trPr>
        <w:tc>
          <w:tcPr>
            <w:tcW w:w="1053" w:type="dxa"/>
            <w:vMerge/>
            <w:tcBorders>
              <w:top w:val="single" w:sz="4" w:space="0" w:color="auto"/>
              <w:left w:val="single" w:sz="4" w:space="0" w:color="auto"/>
              <w:bottom w:val="single" w:sz="4" w:space="0" w:color="auto"/>
              <w:right w:val="single" w:sz="4" w:space="0" w:color="auto"/>
            </w:tcBorders>
            <w:vAlign w:val="center"/>
            <w:hideMark/>
          </w:tcPr>
          <w:p w14:paraId="3D5E6ED5"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5258" w:type="dxa"/>
            <w:gridSpan w:val="6"/>
            <w:vMerge/>
            <w:tcBorders>
              <w:top w:val="single" w:sz="4" w:space="0" w:color="auto"/>
              <w:left w:val="single" w:sz="4" w:space="0" w:color="auto"/>
              <w:bottom w:val="single" w:sz="4" w:space="0" w:color="auto"/>
              <w:right w:val="single" w:sz="4" w:space="0" w:color="auto"/>
            </w:tcBorders>
            <w:vAlign w:val="center"/>
            <w:hideMark/>
          </w:tcPr>
          <w:p w14:paraId="6ACEAE6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3034" w:type="dxa"/>
            <w:gridSpan w:val="2"/>
            <w:vMerge/>
            <w:tcBorders>
              <w:top w:val="single" w:sz="4" w:space="0" w:color="auto"/>
              <w:left w:val="single" w:sz="4" w:space="0" w:color="auto"/>
              <w:bottom w:val="single" w:sz="4" w:space="0" w:color="auto"/>
              <w:right w:val="single" w:sz="4" w:space="0" w:color="auto"/>
            </w:tcBorders>
            <w:vAlign w:val="center"/>
            <w:hideMark/>
          </w:tcPr>
          <w:p w14:paraId="16059B22"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r>
      <w:tr w:rsidR="00A0570F" w:rsidRPr="00E30FD6" w14:paraId="28323276" w14:textId="77777777" w:rsidTr="00FE1165">
        <w:trPr>
          <w:trHeight w:val="450"/>
        </w:trPr>
        <w:tc>
          <w:tcPr>
            <w:tcW w:w="1053" w:type="dxa"/>
            <w:vMerge/>
            <w:tcBorders>
              <w:top w:val="single" w:sz="4" w:space="0" w:color="auto"/>
              <w:left w:val="single" w:sz="4" w:space="0" w:color="auto"/>
              <w:bottom w:val="single" w:sz="4" w:space="0" w:color="auto"/>
              <w:right w:val="single" w:sz="4" w:space="0" w:color="auto"/>
            </w:tcBorders>
            <w:vAlign w:val="center"/>
            <w:hideMark/>
          </w:tcPr>
          <w:p w14:paraId="29ABF0E5"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2629"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4453D5C"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До плодоношення</w:t>
            </w:r>
          </w:p>
        </w:tc>
        <w:tc>
          <w:tcPr>
            <w:tcW w:w="2629"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F4FC6CB"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У період плодоношення</w:t>
            </w:r>
          </w:p>
        </w:tc>
        <w:tc>
          <w:tcPr>
            <w:tcW w:w="3034" w:type="dxa"/>
            <w:gridSpan w:val="2"/>
            <w:vMerge/>
            <w:tcBorders>
              <w:top w:val="single" w:sz="4" w:space="0" w:color="auto"/>
              <w:left w:val="single" w:sz="4" w:space="0" w:color="auto"/>
              <w:bottom w:val="single" w:sz="4" w:space="0" w:color="auto"/>
              <w:right w:val="single" w:sz="4" w:space="0" w:color="auto"/>
            </w:tcBorders>
            <w:vAlign w:val="center"/>
            <w:hideMark/>
          </w:tcPr>
          <w:p w14:paraId="228A2174"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r>
      <w:tr w:rsidR="00A0570F" w:rsidRPr="00E30FD6" w14:paraId="508C4C84" w14:textId="77777777" w:rsidTr="00FE1165">
        <w:trPr>
          <w:trHeight w:val="450"/>
        </w:trPr>
        <w:tc>
          <w:tcPr>
            <w:tcW w:w="1053" w:type="dxa"/>
            <w:vMerge/>
            <w:tcBorders>
              <w:top w:val="single" w:sz="4" w:space="0" w:color="auto"/>
              <w:left w:val="single" w:sz="4" w:space="0" w:color="auto"/>
              <w:bottom w:val="single" w:sz="4" w:space="0" w:color="auto"/>
              <w:right w:val="single" w:sz="4" w:space="0" w:color="auto"/>
            </w:tcBorders>
            <w:vAlign w:val="center"/>
            <w:hideMark/>
          </w:tcPr>
          <w:p w14:paraId="28C6B21C"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2629" w:type="dxa"/>
            <w:gridSpan w:val="3"/>
            <w:vMerge/>
            <w:tcBorders>
              <w:top w:val="single" w:sz="4" w:space="0" w:color="auto"/>
              <w:left w:val="single" w:sz="4" w:space="0" w:color="auto"/>
              <w:bottom w:val="single" w:sz="4" w:space="0" w:color="auto"/>
              <w:right w:val="single" w:sz="4" w:space="0" w:color="auto"/>
            </w:tcBorders>
            <w:vAlign w:val="center"/>
            <w:hideMark/>
          </w:tcPr>
          <w:p w14:paraId="69AB9C75"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2629" w:type="dxa"/>
            <w:gridSpan w:val="3"/>
            <w:vMerge/>
            <w:tcBorders>
              <w:top w:val="single" w:sz="4" w:space="0" w:color="auto"/>
              <w:left w:val="single" w:sz="4" w:space="0" w:color="auto"/>
              <w:bottom w:val="single" w:sz="4" w:space="0" w:color="auto"/>
              <w:right w:val="single" w:sz="4" w:space="0" w:color="auto"/>
            </w:tcBorders>
            <w:vAlign w:val="center"/>
            <w:hideMark/>
          </w:tcPr>
          <w:p w14:paraId="779E2EDC"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3034" w:type="dxa"/>
            <w:gridSpan w:val="2"/>
            <w:vMerge/>
            <w:tcBorders>
              <w:top w:val="single" w:sz="4" w:space="0" w:color="auto"/>
              <w:left w:val="single" w:sz="4" w:space="0" w:color="auto"/>
              <w:bottom w:val="single" w:sz="4" w:space="0" w:color="auto"/>
              <w:right w:val="single" w:sz="4" w:space="0" w:color="auto"/>
            </w:tcBorders>
            <w:vAlign w:val="center"/>
            <w:hideMark/>
          </w:tcPr>
          <w:p w14:paraId="0A789F84"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r>
      <w:tr w:rsidR="00A0570F" w:rsidRPr="00E30FD6" w14:paraId="0CF36541" w14:textId="77777777" w:rsidTr="00FE1165">
        <w:trPr>
          <w:trHeight w:val="315"/>
        </w:trPr>
        <w:tc>
          <w:tcPr>
            <w:tcW w:w="1053" w:type="dxa"/>
            <w:vMerge/>
            <w:tcBorders>
              <w:top w:val="single" w:sz="4" w:space="0" w:color="auto"/>
              <w:left w:val="single" w:sz="4" w:space="0" w:color="auto"/>
              <w:bottom w:val="single" w:sz="4" w:space="0" w:color="auto"/>
              <w:right w:val="single" w:sz="4" w:space="0" w:color="auto"/>
            </w:tcBorders>
            <w:vAlign w:val="center"/>
            <w:hideMark/>
          </w:tcPr>
          <w:p w14:paraId="31603B52"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902" w:type="dxa"/>
            <w:gridSpan w:val="2"/>
            <w:tcBorders>
              <w:top w:val="single" w:sz="4" w:space="0" w:color="auto"/>
              <w:left w:val="nil"/>
              <w:bottom w:val="single" w:sz="4" w:space="0" w:color="auto"/>
              <w:right w:val="single" w:sz="4" w:space="0" w:color="auto"/>
            </w:tcBorders>
            <w:shd w:val="clear" w:color="auto" w:fill="auto"/>
            <w:noWrap/>
            <w:vAlign w:val="center"/>
            <w:hideMark/>
          </w:tcPr>
          <w:p w14:paraId="53D08AAF"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В день</w:t>
            </w:r>
          </w:p>
        </w:tc>
        <w:tc>
          <w:tcPr>
            <w:tcW w:w="72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26549DF"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Вночі</w:t>
            </w:r>
          </w:p>
        </w:tc>
        <w:tc>
          <w:tcPr>
            <w:tcW w:w="1902" w:type="dxa"/>
            <w:gridSpan w:val="2"/>
            <w:tcBorders>
              <w:top w:val="single" w:sz="4" w:space="0" w:color="auto"/>
              <w:left w:val="nil"/>
              <w:bottom w:val="single" w:sz="4" w:space="0" w:color="auto"/>
              <w:right w:val="single" w:sz="4" w:space="0" w:color="auto"/>
            </w:tcBorders>
            <w:shd w:val="clear" w:color="auto" w:fill="auto"/>
            <w:noWrap/>
            <w:vAlign w:val="center"/>
            <w:hideMark/>
          </w:tcPr>
          <w:p w14:paraId="02CFB1E1"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В день</w:t>
            </w:r>
          </w:p>
        </w:tc>
        <w:tc>
          <w:tcPr>
            <w:tcW w:w="72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4E7AB40"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Вночі</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14:paraId="76A1B505"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До періоду плодоношення</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14:paraId="34AA866A"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У період плодоношення</w:t>
            </w:r>
          </w:p>
        </w:tc>
      </w:tr>
      <w:tr w:rsidR="00A0570F" w:rsidRPr="00E30FD6" w14:paraId="0024BFEF" w14:textId="77777777" w:rsidTr="00FE1165">
        <w:trPr>
          <w:trHeight w:val="450"/>
        </w:trPr>
        <w:tc>
          <w:tcPr>
            <w:tcW w:w="1053" w:type="dxa"/>
            <w:vMerge/>
            <w:tcBorders>
              <w:top w:val="single" w:sz="4" w:space="0" w:color="auto"/>
              <w:left w:val="single" w:sz="4" w:space="0" w:color="auto"/>
              <w:bottom w:val="single" w:sz="4" w:space="0" w:color="auto"/>
              <w:right w:val="single" w:sz="4" w:space="0" w:color="auto"/>
            </w:tcBorders>
            <w:vAlign w:val="center"/>
            <w:hideMark/>
          </w:tcPr>
          <w:p w14:paraId="708032CC"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129A131"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proofErr w:type="spellStart"/>
            <w:r w:rsidRPr="00E30FD6">
              <w:rPr>
                <w:rFonts w:ascii="Times New Roman" w:eastAsia="Times New Roman" w:hAnsi="Times New Roman"/>
                <w:color w:val="000000"/>
                <w:sz w:val="24"/>
                <w:szCs w:val="24"/>
                <w:lang w:val="uk-UA" w:eastAsia="ru-RU"/>
              </w:rPr>
              <w:t>сонячно</w:t>
            </w:r>
            <w:proofErr w:type="spellEnd"/>
          </w:p>
        </w:tc>
        <w:tc>
          <w:tcPr>
            <w:tcW w:w="9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1989A0"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похмуро</w:t>
            </w:r>
          </w:p>
        </w:tc>
        <w:tc>
          <w:tcPr>
            <w:tcW w:w="727" w:type="dxa"/>
            <w:vMerge/>
            <w:tcBorders>
              <w:top w:val="nil"/>
              <w:left w:val="single" w:sz="4" w:space="0" w:color="auto"/>
              <w:bottom w:val="single" w:sz="4" w:space="0" w:color="auto"/>
              <w:right w:val="single" w:sz="4" w:space="0" w:color="auto"/>
            </w:tcBorders>
            <w:vAlign w:val="center"/>
            <w:hideMark/>
          </w:tcPr>
          <w:p w14:paraId="2FC19B24"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1697528"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proofErr w:type="spellStart"/>
            <w:r w:rsidRPr="00E30FD6">
              <w:rPr>
                <w:rFonts w:ascii="Times New Roman" w:eastAsia="Times New Roman" w:hAnsi="Times New Roman"/>
                <w:color w:val="000000"/>
                <w:sz w:val="24"/>
                <w:szCs w:val="24"/>
                <w:lang w:val="uk-UA" w:eastAsia="ru-RU"/>
              </w:rPr>
              <w:t>сонячно</w:t>
            </w:r>
            <w:proofErr w:type="spellEnd"/>
          </w:p>
        </w:tc>
        <w:tc>
          <w:tcPr>
            <w:tcW w:w="9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C03CC9"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похмуро</w:t>
            </w:r>
          </w:p>
        </w:tc>
        <w:tc>
          <w:tcPr>
            <w:tcW w:w="727" w:type="dxa"/>
            <w:vMerge/>
            <w:tcBorders>
              <w:top w:val="nil"/>
              <w:left w:val="single" w:sz="4" w:space="0" w:color="auto"/>
              <w:bottom w:val="single" w:sz="4" w:space="0" w:color="auto"/>
              <w:right w:val="single" w:sz="4" w:space="0" w:color="auto"/>
            </w:tcBorders>
            <w:vAlign w:val="center"/>
            <w:hideMark/>
          </w:tcPr>
          <w:p w14:paraId="2AE8C486"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3EC80E3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1BD61D0A"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r>
      <w:tr w:rsidR="00A0570F" w:rsidRPr="00E30FD6" w14:paraId="14F4332D" w14:textId="77777777" w:rsidTr="00FE1165">
        <w:trPr>
          <w:trHeight w:val="450"/>
        </w:trPr>
        <w:tc>
          <w:tcPr>
            <w:tcW w:w="1053" w:type="dxa"/>
            <w:vMerge/>
            <w:tcBorders>
              <w:top w:val="single" w:sz="4" w:space="0" w:color="auto"/>
              <w:left w:val="single" w:sz="4" w:space="0" w:color="auto"/>
              <w:bottom w:val="single" w:sz="4" w:space="0" w:color="auto"/>
              <w:right w:val="single" w:sz="4" w:space="0" w:color="auto"/>
            </w:tcBorders>
            <w:vAlign w:val="center"/>
            <w:hideMark/>
          </w:tcPr>
          <w:p w14:paraId="1CE3E940"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6E780348"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0D22D0E1"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0BB3F4A0"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11BC4A09"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7F70FFAD"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2D0D89D5"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7B6D7F20"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32B2EB28"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r>
      <w:tr w:rsidR="00A0570F" w:rsidRPr="00E30FD6" w14:paraId="68CFFD2C" w14:textId="77777777" w:rsidTr="00FE1165">
        <w:trPr>
          <w:trHeight w:val="315"/>
        </w:trPr>
        <w:tc>
          <w:tcPr>
            <w:tcW w:w="1053" w:type="dxa"/>
            <w:tcBorders>
              <w:top w:val="nil"/>
              <w:left w:val="single" w:sz="4" w:space="0" w:color="auto"/>
              <w:bottom w:val="single" w:sz="4" w:space="0" w:color="auto"/>
              <w:right w:val="single" w:sz="4" w:space="0" w:color="auto"/>
            </w:tcBorders>
            <w:shd w:val="clear" w:color="auto" w:fill="auto"/>
            <w:noWrap/>
            <w:vAlign w:val="bottom"/>
            <w:hideMark/>
          </w:tcPr>
          <w:p w14:paraId="775C106C" w14:textId="77777777" w:rsidR="00A0570F" w:rsidRPr="00E30FD6" w:rsidRDefault="00A0570F" w:rsidP="00F36441">
            <w:pPr>
              <w:spacing w:after="0" w:line="240" w:lineRule="auto"/>
              <w:rPr>
                <w:rFonts w:eastAsia="Times New Roman" w:cs="Calibri"/>
                <w:color w:val="000000"/>
                <w:lang w:val="uk-UA" w:eastAsia="ru-RU"/>
              </w:rPr>
            </w:pPr>
            <w:r w:rsidRPr="00E30FD6">
              <w:rPr>
                <w:rFonts w:eastAsia="Times New Roman" w:cs="Calibri"/>
                <w:color w:val="000000"/>
                <w:lang w:val="uk-UA" w:eastAsia="ru-RU"/>
              </w:rPr>
              <w:t> </w:t>
            </w:r>
          </w:p>
        </w:tc>
        <w:tc>
          <w:tcPr>
            <w:tcW w:w="8292" w:type="dxa"/>
            <w:gridSpan w:val="8"/>
            <w:tcBorders>
              <w:top w:val="single" w:sz="4" w:space="0" w:color="auto"/>
              <w:left w:val="nil"/>
              <w:bottom w:val="single" w:sz="4" w:space="0" w:color="auto"/>
              <w:right w:val="single" w:sz="4" w:space="0" w:color="auto"/>
            </w:tcBorders>
            <w:shd w:val="clear" w:color="auto" w:fill="auto"/>
            <w:noWrap/>
            <w:vAlign w:val="center"/>
            <w:hideMark/>
          </w:tcPr>
          <w:p w14:paraId="21EEFF97"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Осінній цикл</w:t>
            </w:r>
          </w:p>
        </w:tc>
      </w:tr>
      <w:tr w:rsidR="00A0570F" w:rsidRPr="00E30FD6" w14:paraId="30CA8D29" w14:textId="77777777" w:rsidTr="00FE1165">
        <w:trPr>
          <w:trHeight w:val="315"/>
        </w:trPr>
        <w:tc>
          <w:tcPr>
            <w:tcW w:w="1053" w:type="dxa"/>
            <w:tcBorders>
              <w:top w:val="nil"/>
              <w:left w:val="single" w:sz="4" w:space="0" w:color="auto"/>
              <w:bottom w:val="single" w:sz="4" w:space="0" w:color="auto"/>
              <w:right w:val="single" w:sz="4" w:space="0" w:color="auto"/>
            </w:tcBorders>
            <w:shd w:val="clear" w:color="auto" w:fill="auto"/>
            <w:noWrap/>
            <w:vAlign w:val="bottom"/>
            <w:hideMark/>
          </w:tcPr>
          <w:p w14:paraId="0E307F77" w14:textId="77777777" w:rsidR="00A0570F" w:rsidRPr="00BB6C9E" w:rsidRDefault="00A0570F" w:rsidP="00F36441">
            <w:pPr>
              <w:spacing w:after="0" w:line="240" w:lineRule="auto"/>
              <w:rPr>
                <w:rFonts w:ascii="Times New Roman" w:eastAsia="Times New Roman" w:hAnsi="Times New Roman"/>
                <w:color w:val="000000"/>
                <w:lang w:val="uk-UA" w:eastAsia="ru-RU"/>
              </w:rPr>
            </w:pPr>
            <w:r w:rsidRPr="00BB6C9E">
              <w:rPr>
                <w:rFonts w:ascii="Times New Roman" w:eastAsia="Times New Roman" w:hAnsi="Times New Roman"/>
                <w:color w:val="000000"/>
                <w:lang w:val="uk-UA" w:eastAsia="ru-RU"/>
              </w:rPr>
              <w:t>Помідори</w:t>
            </w:r>
          </w:p>
        </w:tc>
        <w:tc>
          <w:tcPr>
            <w:tcW w:w="931" w:type="dxa"/>
            <w:tcBorders>
              <w:top w:val="nil"/>
              <w:left w:val="nil"/>
              <w:bottom w:val="single" w:sz="4" w:space="0" w:color="auto"/>
              <w:right w:val="single" w:sz="4" w:space="0" w:color="auto"/>
            </w:tcBorders>
            <w:shd w:val="clear" w:color="auto" w:fill="auto"/>
            <w:noWrap/>
            <w:vAlign w:val="center"/>
            <w:hideMark/>
          </w:tcPr>
          <w:p w14:paraId="7596C315"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24-26</w:t>
            </w:r>
          </w:p>
        </w:tc>
        <w:tc>
          <w:tcPr>
            <w:tcW w:w="971" w:type="dxa"/>
            <w:tcBorders>
              <w:top w:val="nil"/>
              <w:left w:val="nil"/>
              <w:bottom w:val="single" w:sz="4" w:space="0" w:color="auto"/>
              <w:right w:val="single" w:sz="4" w:space="0" w:color="auto"/>
            </w:tcBorders>
            <w:shd w:val="clear" w:color="auto" w:fill="auto"/>
            <w:noWrap/>
            <w:vAlign w:val="center"/>
            <w:hideMark/>
          </w:tcPr>
          <w:p w14:paraId="33C6E814"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18-20</w:t>
            </w:r>
          </w:p>
        </w:tc>
        <w:tc>
          <w:tcPr>
            <w:tcW w:w="727" w:type="dxa"/>
            <w:tcBorders>
              <w:top w:val="nil"/>
              <w:left w:val="nil"/>
              <w:bottom w:val="single" w:sz="4" w:space="0" w:color="auto"/>
              <w:right w:val="single" w:sz="4" w:space="0" w:color="auto"/>
            </w:tcBorders>
            <w:shd w:val="clear" w:color="auto" w:fill="auto"/>
            <w:noWrap/>
            <w:vAlign w:val="center"/>
            <w:hideMark/>
          </w:tcPr>
          <w:p w14:paraId="70C20D05"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16-18</w:t>
            </w:r>
          </w:p>
        </w:tc>
        <w:tc>
          <w:tcPr>
            <w:tcW w:w="931" w:type="dxa"/>
            <w:tcBorders>
              <w:top w:val="nil"/>
              <w:left w:val="nil"/>
              <w:bottom w:val="single" w:sz="4" w:space="0" w:color="auto"/>
              <w:right w:val="single" w:sz="4" w:space="0" w:color="auto"/>
            </w:tcBorders>
            <w:shd w:val="clear" w:color="auto" w:fill="auto"/>
            <w:noWrap/>
            <w:vAlign w:val="center"/>
            <w:hideMark/>
          </w:tcPr>
          <w:p w14:paraId="5F7A7D23"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20-22</w:t>
            </w:r>
          </w:p>
        </w:tc>
        <w:tc>
          <w:tcPr>
            <w:tcW w:w="971" w:type="dxa"/>
            <w:tcBorders>
              <w:top w:val="nil"/>
              <w:left w:val="nil"/>
              <w:bottom w:val="single" w:sz="4" w:space="0" w:color="auto"/>
              <w:right w:val="single" w:sz="4" w:space="0" w:color="auto"/>
            </w:tcBorders>
            <w:shd w:val="clear" w:color="auto" w:fill="auto"/>
            <w:noWrap/>
            <w:vAlign w:val="center"/>
            <w:hideMark/>
          </w:tcPr>
          <w:p w14:paraId="791F9F86"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17-19</w:t>
            </w:r>
          </w:p>
        </w:tc>
        <w:tc>
          <w:tcPr>
            <w:tcW w:w="727" w:type="dxa"/>
            <w:tcBorders>
              <w:top w:val="nil"/>
              <w:left w:val="nil"/>
              <w:bottom w:val="single" w:sz="4" w:space="0" w:color="auto"/>
              <w:right w:val="single" w:sz="4" w:space="0" w:color="auto"/>
            </w:tcBorders>
            <w:shd w:val="clear" w:color="auto" w:fill="auto"/>
            <w:noWrap/>
            <w:vAlign w:val="center"/>
            <w:hideMark/>
          </w:tcPr>
          <w:p w14:paraId="4D37C28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15-16</w:t>
            </w:r>
          </w:p>
        </w:tc>
        <w:tc>
          <w:tcPr>
            <w:tcW w:w="1517" w:type="dxa"/>
            <w:tcBorders>
              <w:top w:val="nil"/>
              <w:left w:val="nil"/>
              <w:bottom w:val="single" w:sz="4" w:space="0" w:color="auto"/>
              <w:right w:val="single" w:sz="4" w:space="0" w:color="auto"/>
            </w:tcBorders>
            <w:shd w:val="clear" w:color="auto" w:fill="auto"/>
            <w:noWrap/>
            <w:vAlign w:val="center"/>
            <w:hideMark/>
          </w:tcPr>
          <w:p w14:paraId="6F2E8FC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18-19</w:t>
            </w:r>
          </w:p>
        </w:tc>
        <w:tc>
          <w:tcPr>
            <w:tcW w:w="1517" w:type="dxa"/>
            <w:tcBorders>
              <w:top w:val="nil"/>
              <w:left w:val="nil"/>
              <w:bottom w:val="single" w:sz="4" w:space="0" w:color="auto"/>
              <w:right w:val="single" w:sz="4" w:space="0" w:color="auto"/>
            </w:tcBorders>
            <w:shd w:val="clear" w:color="auto" w:fill="auto"/>
            <w:noWrap/>
            <w:vAlign w:val="center"/>
            <w:hideMark/>
          </w:tcPr>
          <w:p w14:paraId="684EC438"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17-18</w:t>
            </w:r>
          </w:p>
        </w:tc>
      </w:tr>
      <w:tr w:rsidR="00A0570F" w:rsidRPr="00E30FD6" w14:paraId="124AD7E0" w14:textId="77777777" w:rsidTr="00FE1165">
        <w:trPr>
          <w:trHeight w:val="315"/>
        </w:trPr>
        <w:tc>
          <w:tcPr>
            <w:tcW w:w="1053" w:type="dxa"/>
            <w:tcBorders>
              <w:top w:val="nil"/>
              <w:left w:val="single" w:sz="4" w:space="0" w:color="auto"/>
              <w:bottom w:val="single" w:sz="4" w:space="0" w:color="auto"/>
              <w:right w:val="single" w:sz="4" w:space="0" w:color="auto"/>
            </w:tcBorders>
            <w:shd w:val="clear" w:color="auto" w:fill="auto"/>
            <w:noWrap/>
            <w:vAlign w:val="bottom"/>
            <w:hideMark/>
          </w:tcPr>
          <w:p w14:paraId="65961830" w14:textId="77777777" w:rsidR="00A0570F" w:rsidRPr="00BB6C9E" w:rsidRDefault="00A0570F" w:rsidP="00F36441">
            <w:pPr>
              <w:spacing w:after="0" w:line="240" w:lineRule="auto"/>
              <w:rPr>
                <w:rFonts w:ascii="Times New Roman" w:eastAsia="Times New Roman" w:hAnsi="Times New Roman"/>
                <w:color w:val="000000"/>
                <w:lang w:val="uk-UA" w:eastAsia="ru-RU"/>
              </w:rPr>
            </w:pPr>
            <w:r w:rsidRPr="00BB6C9E">
              <w:rPr>
                <w:rFonts w:ascii="Times New Roman" w:eastAsia="Times New Roman" w:hAnsi="Times New Roman"/>
                <w:color w:val="000000"/>
                <w:lang w:val="uk-UA" w:eastAsia="ru-RU"/>
              </w:rPr>
              <w:t>Огірки</w:t>
            </w:r>
          </w:p>
        </w:tc>
        <w:tc>
          <w:tcPr>
            <w:tcW w:w="931" w:type="dxa"/>
            <w:tcBorders>
              <w:top w:val="nil"/>
              <w:left w:val="nil"/>
              <w:bottom w:val="single" w:sz="4" w:space="0" w:color="auto"/>
              <w:right w:val="single" w:sz="4" w:space="0" w:color="auto"/>
            </w:tcBorders>
            <w:shd w:val="clear" w:color="auto" w:fill="auto"/>
            <w:noWrap/>
            <w:vAlign w:val="center"/>
            <w:hideMark/>
          </w:tcPr>
          <w:p w14:paraId="4A2ACF6A"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25-26</w:t>
            </w:r>
          </w:p>
        </w:tc>
        <w:tc>
          <w:tcPr>
            <w:tcW w:w="971" w:type="dxa"/>
            <w:tcBorders>
              <w:top w:val="nil"/>
              <w:left w:val="nil"/>
              <w:bottom w:val="single" w:sz="4" w:space="0" w:color="auto"/>
              <w:right w:val="single" w:sz="4" w:space="0" w:color="auto"/>
            </w:tcBorders>
            <w:shd w:val="clear" w:color="auto" w:fill="auto"/>
            <w:noWrap/>
            <w:vAlign w:val="center"/>
            <w:hideMark/>
          </w:tcPr>
          <w:p w14:paraId="6763F783"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22-23</w:t>
            </w:r>
          </w:p>
        </w:tc>
        <w:tc>
          <w:tcPr>
            <w:tcW w:w="727" w:type="dxa"/>
            <w:tcBorders>
              <w:top w:val="nil"/>
              <w:left w:val="nil"/>
              <w:bottom w:val="single" w:sz="4" w:space="0" w:color="auto"/>
              <w:right w:val="single" w:sz="4" w:space="0" w:color="auto"/>
            </w:tcBorders>
            <w:shd w:val="clear" w:color="auto" w:fill="auto"/>
            <w:noWrap/>
            <w:vAlign w:val="center"/>
            <w:hideMark/>
          </w:tcPr>
          <w:p w14:paraId="011B4CE9"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19-20</w:t>
            </w:r>
          </w:p>
        </w:tc>
        <w:tc>
          <w:tcPr>
            <w:tcW w:w="931" w:type="dxa"/>
            <w:tcBorders>
              <w:top w:val="nil"/>
              <w:left w:val="nil"/>
              <w:bottom w:val="single" w:sz="4" w:space="0" w:color="auto"/>
              <w:right w:val="single" w:sz="4" w:space="0" w:color="auto"/>
            </w:tcBorders>
            <w:shd w:val="clear" w:color="auto" w:fill="auto"/>
            <w:noWrap/>
            <w:vAlign w:val="center"/>
            <w:hideMark/>
          </w:tcPr>
          <w:p w14:paraId="0F6244D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21-23</w:t>
            </w:r>
          </w:p>
        </w:tc>
        <w:tc>
          <w:tcPr>
            <w:tcW w:w="971" w:type="dxa"/>
            <w:tcBorders>
              <w:top w:val="nil"/>
              <w:left w:val="nil"/>
              <w:bottom w:val="single" w:sz="4" w:space="0" w:color="auto"/>
              <w:right w:val="single" w:sz="4" w:space="0" w:color="auto"/>
            </w:tcBorders>
            <w:shd w:val="clear" w:color="auto" w:fill="auto"/>
            <w:noWrap/>
            <w:vAlign w:val="center"/>
            <w:hideMark/>
          </w:tcPr>
          <w:p w14:paraId="47F79671"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19-21</w:t>
            </w:r>
          </w:p>
        </w:tc>
        <w:tc>
          <w:tcPr>
            <w:tcW w:w="727" w:type="dxa"/>
            <w:tcBorders>
              <w:top w:val="nil"/>
              <w:left w:val="nil"/>
              <w:bottom w:val="single" w:sz="4" w:space="0" w:color="auto"/>
              <w:right w:val="single" w:sz="4" w:space="0" w:color="auto"/>
            </w:tcBorders>
            <w:shd w:val="clear" w:color="auto" w:fill="auto"/>
            <w:noWrap/>
            <w:vAlign w:val="center"/>
            <w:hideMark/>
          </w:tcPr>
          <w:p w14:paraId="00534416"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17-19</w:t>
            </w:r>
          </w:p>
        </w:tc>
        <w:tc>
          <w:tcPr>
            <w:tcW w:w="1517" w:type="dxa"/>
            <w:tcBorders>
              <w:top w:val="nil"/>
              <w:left w:val="nil"/>
              <w:bottom w:val="single" w:sz="4" w:space="0" w:color="auto"/>
              <w:right w:val="single" w:sz="4" w:space="0" w:color="auto"/>
            </w:tcBorders>
            <w:shd w:val="clear" w:color="auto" w:fill="auto"/>
            <w:noWrap/>
            <w:vAlign w:val="center"/>
            <w:hideMark/>
          </w:tcPr>
          <w:p w14:paraId="15679F51"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22-24</w:t>
            </w:r>
          </w:p>
        </w:tc>
        <w:tc>
          <w:tcPr>
            <w:tcW w:w="1517" w:type="dxa"/>
            <w:tcBorders>
              <w:top w:val="nil"/>
              <w:left w:val="nil"/>
              <w:bottom w:val="single" w:sz="4" w:space="0" w:color="auto"/>
              <w:right w:val="single" w:sz="4" w:space="0" w:color="auto"/>
            </w:tcBorders>
            <w:shd w:val="clear" w:color="auto" w:fill="auto"/>
            <w:noWrap/>
            <w:vAlign w:val="center"/>
            <w:hideMark/>
          </w:tcPr>
          <w:p w14:paraId="4357970E"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20-22</w:t>
            </w:r>
          </w:p>
        </w:tc>
      </w:tr>
      <w:tr w:rsidR="00A0570F" w:rsidRPr="00E30FD6" w14:paraId="2A3F9A9F" w14:textId="77777777" w:rsidTr="00FE1165">
        <w:trPr>
          <w:trHeight w:val="315"/>
        </w:trPr>
        <w:tc>
          <w:tcPr>
            <w:tcW w:w="1053" w:type="dxa"/>
            <w:tcBorders>
              <w:top w:val="nil"/>
              <w:left w:val="single" w:sz="4" w:space="0" w:color="auto"/>
              <w:bottom w:val="single" w:sz="4" w:space="0" w:color="auto"/>
              <w:right w:val="single" w:sz="4" w:space="0" w:color="auto"/>
            </w:tcBorders>
            <w:shd w:val="clear" w:color="auto" w:fill="auto"/>
            <w:noWrap/>
            <w:vAlign w:val="bottom"/>
            <w:hideMark/>
          </w:tcPr>
          <w:p w14:paraId="5C48659E" w14:textId="77777777" w:rsidR="00A0570F" w:rsidRPr="00BB6C9E" w:rsidRDefault="00A0570F" w:rsidP="00F36441">
            <w:pPr>
              <w:spacing w:after="0" w:line="240" w:lineRule="auto"/>
              <w:rPr>
                <w:rFonts w:ascii="Times New Roman" w:eastAsia="Times New Roman" w:hAnsi="Times New Roman"/>
                <w:color w:val="000000"/>
                <w:lang w:val="uk-UA" w:eastAsia="ru-RU"/>
              </w:rPr>
            </w:pPr>
            <w:r w:rsidRPr="00BB6C9E">
              <w:rPr>
                <w:rFonts w:ascii="Times New Roman" w:eastAsia="Times New Roman" w:hAnsi="Times New Roman"/>
                <w:color w:val="000000"/>
                <w:lang w:val="uk-UA" w:eastAsia="ru-RU"/>
              </w:rPr>
              <w:t> </w:t>
            </w:r>
          </w:p>
        </w:tc>
        <w:tc>
          <w:tcPr>
            <w:tcW w:w="8292" w:type="dxa"/>
            <w:gridSpan w:val="8"/>
            <w:tcBorders>
              <w:top w:val="single" w:sz="4" w:space="0" w:color="auto"/>
              <w:left w:val="nil"/>
              <w:bottom w:val="single" w:sz="4" w:space="0" w:color="auto"/>
              <w:right w:val="single" w:sz="4" w:space="0" w:color="auto"/>
            </w:tcBorders>
            <w:shd w:val="clear" w:color="auto" w:fill="auto"/>
            <w:noWrap/>
            <w:vAlign w:val="center"/>
            <w:hideMark/>
          </w:tcPr>
          <w:p w14:paraId="606F55E8"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Зимово-весняний цикл</w:t>
            </w:r>
          </w:p>
        </w:tc>
      </w:tr>
      <w:tr w:rsidR="00A0570F" w:rsidRPr="00E30FD6" w14:paraId="4772351C" w14:textId="77777777" w:rsidTr="00FE1165">
        <w:trPr>
          <w:trHeight w:val="315"/>
        </w:trPr>
        <w:tc>
          <w:tcPr>
            <w:tcW w:w="1053" w:type="dxa"/>
            <w:tcBorders>
              <w:top w:val="nil"/>
              <w:left w:val="single" w:sz="4" w:space="0" w:color="auto"/>
              <w:bottom w:val="single" w:sz="4" w:space="0" w:color="auto"/>
              <w:right w:val="single" w:sz="4" w:space="0" w:color="auto"/>
            </w:tcBorders>
            <w:shd w:val="clear" w:color="auto" w:fill="auto"/>
            <w:noWrap/>
            <w:vAlign w:val="bottom"/>
            <w:hideMark/>
          </w:tcPr>
          <w:p w14:paraId="651B8A78" w14:textId="77777777" w:rsidR="00A0570F" w:rsidRPr="00BB6C9E" w:rsidRDefault="00A0570F" w:rsidP="00F36441">
            <w:pPr>
              <w:spacing w:after="0" w:line="240" w:lineRule="auto"/>
              <w:rPr>
                <w:rFonts w:ascii="Times New Roman" w:eastAsia="Times New Roman" w:hAnsi="Times New Roman"/>
                <w:color w:val="000000"/>
                <w:lang w:val="uk-UA" w:eastAsia="ru-RU"/>
              </w:rPr>
            </w:pPr>
            <w:r w:rsidRPr="00BB6C9E">
              <w:rPr>
                <w:rFonts w:ascii="Times New Roman" w:eastAsia="Times New Roman" w:hAnsi="Times New Roman"/>
                <w:color w:val="000000"/>
                <w:lang w:val="uk-UA" w:eastAsia="ru-RU"/>
              </w:rPr>
              <w:t>Помідори</w:t>
            </w:r>
          </w:p>
        </w:tc>
        <w:tc>
          <w:tcPr>
            <w:tcW w:w="931" w:type="dxa"/>
            <w:tcBorders>
              <w:top w:val="nil"/>
              <w:left w:val="nil"/>
              <w:bottom w:val="single" w:sz="4" w:space="0" w:color="auto"/>
              <w:right w:val="single" w:sz="4" w:space="0" w:color="auto"/>
            </w:tcBorders>
            <w:shd w:val="clear" w:color="auto" w:fill="auto"/>
            <w:noWrap/>
            <w:vAlign w:val="center"/>
            <w:hideMark/>
          </w:tcPr>
          <w:p w14:paraId="6C9C0D16"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22-24</w:t>
            </w:r>
          </w:p>
        </w:tc>
        <w:tc>
          <w:tcPr>
            <w:tcW w:w="971" w:type="dxa"/>
            <w:tcBorders>
              <w:top w:val="nil"/>
              <w:left w:val="nil"/>
              <w:bottom w:val="single" w:sz="4" w:space="0" w:color="auto"/>
              <w:right w:val="single" w:sz="4" w:space="0" w:color="auto"/>
            </w:tcBorders>
            <w:shd w:val="clear" w:color="auto" w:fill="auto"/>
            <w:noWrap/>
            <w:vAlign w:val="center"/>
            <w:hideMark/>
          </w:tcPr>
          <w:p w14:paraId="39AEE99F"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19-20</w:t>
            </w:r>
          </w:p>
        </w:tc>
        <w:tc>
          <w:tcPr>
            <w:tcW w:w="727" w:type="dxa"/>
            <w:tcBorders>
              <w:top w:val="nil"/>
              <w:left w:val="nil"/>
              <w:bottom w:val="single" w:sz="4" w:space="0" w:color="auto"/>
              <w:right w:val="single" w:sz="4" w:space="0" w:color="auto"/>
            </w:tcBorders>
            <w:shd w:val="clear" w:color="auto" w:fill="auto"/>
            <w:noWrap/>
            <w:vAlign w:val="center"/>
            <w:hideMark/>
          </w:tcPr>
          <w:p w14:paraId="06455082"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16-17</w:t>
            </w:r>
          </w:p>
        </w:tc>
        <w:tc>
          <w:tcPr>
            <w:tcW w:w="931" w:type="dxa"/>
            <w:tcBorders>
              <w:top w:val="nil"/>
              <w:left w:val="nil"/>
              <w:bottom w:val="single" w:sz="4" w:space="0" w:color="auto"/>
              <w:right w:val="single" w:sz="4" w:space="0" w:color="auto"/>
            </w:tcBorders>
            <w:shd w:val="clear" w:color="auto" w:fill="auto"/>
            <w:noWrap/>
            <w:vAlign w:val="center"/>
            <w:hideMark/>
          </w:tcPr>
          <w:p w14:paraId="2C2E333D"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24-26</w:t>
            </w:r>
          </w:p>
        </w:tc>
        <w:tc>
          <w:tcPr>
            <w:tcW w:w="971" w:type="dxa"/>
            <w:tcBorders>
              <w:top w:val="nil"/>
              <w:left w:val="nil"/>
              <w:bottom w:val="single" w:sz="4" w:space="0" w:color="auto"/>
              <w:right w:val="single" w:sz="4" w:space="0" w:color="auto"/>
            </w:tcBorders>
            <w:shd w:val="clear" w:color="auto" w:fill="auto"/>
            <w:noWrap/>
            <w:vAlign w:val="center"/>
            <w:hideMark/>
          </w:tcPr>
          <w:p w14:paraId="037084DA"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20-22</w:t>
            </w:r>
          </w:p>
        </w:tc>
        <w:tc>
          <w:tcPr>
            <w:tcW w:w="727" w:type="dxa"/>
            <w:tcBorders>
              <w:top w:val="nil"/>
              <w:left w:val="nil"/>
              <w:bottom w:val="single" w:sz="4" w:space="0" w:color="auto"/>
              <w:right w:val="single" w:sz="4" w:space="0" w:color="auto"/>
            </w:tcBorders>
            <w:shd w:val="clear" w:color="auto" w:fill="auto"/>
            <w:noWrap/>
            <w:vAlign w:val="center"/>
            <w:hideMark/>
          </w:tcPr>
          <w:p w14:paraId="0EA562EF"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18-19</w:t>
            </w:r>
          </w:p>
        </w:tc>
        <w:tc>
          <w:tcPr>
            <w:tcW w:w="1517" w:type="dxa"/>
            <w:tcBorders>
              <w:top w:val="nil"/>
              <w:left w:val="nil"/>
              <w:bottom w:val="single" w:sz="4" w:space="0" w:color="auto"/>
              <w:right w:val="single" w:sz="4" w:space="0" w:color="auto"/>
            </w:tcBorders>
            <w:shd w:val="clear" w:color="auto" w:fill="auto"/>
            <w:noWrap/>
            <w:vAlign w:val="center"/>
            <w:hideMark/>
          </w:tcPr>
          <w:p w14:paraId="79D1261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18-20</w:t>
            </w:r>
          </w:p>
        </w:tc>
        <w:tc>
          <w:tcPr>
            <w:tcW w:w="1517" w:type="dxa"/>
            <w:tcBorders>
              <w:top w:val="nil"/>
              <w:left w:val="nil"/>
              <w:bottom w:val="single" w:sz="4" w:space="0" w:color="auto"/>
              <w:right w:val="single" w:sz="4" w:space="0" w:color="auto"/>
            </w:tcBorders>
            <w:shd w:val="clear" w:color="auto" w:fill="auto"/>
            <w:noWrap/>
            <w:vAlign w:val="center"/>
            <w:hideMark/>
          </w:tcPr>
          <w:p w14:paraId="67AF3431"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18-20</w:t>
            </w:r>
          </w:p>
        </w:tc>
      </w:tr>
      <w:tr w:rsidR="00A0570F" w:rsidRPr="00E30FD6" w14:paraId="5DE32DF5" w14:textId="77777777" w:rsidTr="00FE1165">
        <w:trPr>
          <w:trHeight w:val="315"/>
        </w:trPr>
        <w:tc>
          <w:tcPr>
            <w:tcW w:w="1053" w:type="dxa"/>
            <w:tcBorders>
              <w:top w:val="nil"/>
              <w:left w:val="single" w:sz="4" w:space="0" w:color="auto"/>
              <w:bottom w:val="single" w:sz="4" w:space="0" w:color="auto"/>
              <w:right w:val="single" w:sz="4" w:space="0" w:color="auto"/>
            </w:tcBorders>
            <w:shd w:val="clear" w:color="auto" w:fill="auto"/>
            <w:noWrap/>
            <w:vAlign w:val="bottom"/>
            <w:hideMark/>
          </w:tcPr>
          <w:p w14:paraId="036C4FF0" w14:textId="77777777" w:rsidR="00A0570F" w:rsidRPr="00BB6C9E" w:rsidRDefault="00A0570F" w:rsidP="00F36441">
            <w:pPr>
              <w:spacing w:after="0" w:line="240" w:lineRule="auto"/>
              <w:rPr>
                <w:rFonts w:ascii="Times New Roman" w:eastAsia="Times New Roman" w:hAnsi="Times New Roman"/>
                <w:color w:val="000000"/>
                <w:lang w:val="uk-UA" w:eastAsia="ru-RU"/>
              </w:rPr>
            </w:pPr>
            <w:r w:rsidRPr="00BB6C9E">
              <w:rPr>
                <w:rFonts w:ascii="Times New Roman" w:eastAsia="Times New Roman" w:hAnsi="Times New Roman"/>
                <w:color w:val="000000"/>
                <w:lang w:val="uk-UA" w:eastAsia="ru-RU"/>
              </w:rPr>
              <w:t>Огірки</w:t>
            </w:r>
          </w:p>
        </w:tc>
        <w:tc>
          <w:tcPr>
            <w:tcW w:w="931" w:type="dxa"/>
            <w:tcBorders>
              <w:top w:val="nil"/>
              <w:left w:val="nil"/>
              <w:bottom w:val="single" w:sz="4" w:space="0" w:color="auto"/>
              <w:right w:val="single" w:sz="4" w:space="0" w:color="auto"/>
            </w:tcBorders>
            <w:shd w:val="clear" w:color="auto" w:fill="auto"/>
            <w:noWrap/>
            <w:vAlign w:val="center"/>
            <w:hideMark/>
          </w:tcPr>
          <w:p w14:paraId="6D4358B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22-24</w:t>
            </w:r>
          </w:p>
        </w:tc>
        <w:tc>
          <w:tcPr>
            <w:tcW w:w="971" w:type="dxa"/>
            <w:tcBorders>
              <w:top w:val="nil"/>
              <w:left w:val="nil"/>
              <w:bottom w:val="single" w:sz="4" w:space="0" w:color="auto"/>
              <w:right w:val="single" w:sz="4" w:space="0" w:color="auto"/>
            </w:tcBorders>
            <w:shd w:val="clear" w:color="auto" w:fill="auto"/>
            <w:noWrap/>
            <w:vAlign w:val="center"/>
            <w:hideMark/>
          </w:tcPr>
          <w:p w14:paraId="4BAF5CF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20-22</w:t>
            </w:r>
          </w:p>
        </w:tc>
        <w:tc>
          <w:tcPr>
            <w:tcW w:w="727" w:type="dxa"/>
            <w:tcBorders>
              <w:top w:val="nil"/>
              <w:left w:val="nil"/>
              <w:bottom w:val="single" w:sz="4" w:space="0" w:color="auto"/>
              <w:right w:val="single" w:sz="4" w:space="0" w:color="auto"/>
            </w:tcBorders>
            <w:shd w:val="clear" w:color="auto" w:fill="auto"/>
            <w:noWrap/>
            <w:vAlign w:val="center"/>
            <w:hideMark/>
          </w:tcPr>
          <w:p w14:paraId="218E4C92"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17-18</w:t>
            </w:r>
          </w:p>
        </w:tc>
        <w:tc>
          <w:tcPr>
            <w:tcW w:w="931" w:type="dxa"/>
            <w:tcBorders>
              <w:top w:val="nil"/>
              <w:left w:val="nil"/>
              <w:bottom w:val="single" w:sz="4" w:space="0" w:color="auto"/>
              <w:right w:val="single" w:sz="4" w:space="0" w:color="auto"/>
            </w:tcBorders>
            <w:shd w:val="clear" w:color="auto" w:fill="auto"/>
            <w:noWrap/>
            <w:vAlign w:val="center"/>
            <w:hideMark/>
          </w:tcPr>
          <w:p w14:paraId="6B1C3289"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24-28</w:t>
            </w:r>
          </w:p>
        </w:tc>
        <w:tc>
          <w:tcPr>
            <w:tcW w:w="971" w:type="dxa"/>
            <w:tcBorders>
              <w:top w:val="nil"/>
              <w:left w:val="nil"/>
              <w:bottom w:val="single" w:sz="4" w:space="0" w:color="auto"/>
              <w:right w:val="single" w:sz="4" w:space="0" w:color="auto"/>
            </w:tcBorders>
            <w:shd w:val="clear" w:color="auto" w:fill="auto"/>
            <w:noWrap/>
            <w:vAlign w:val="center"/>
            <w:hideMark/>
          </w:tcPr>
          <w:p w14:paraId="33CBA622"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22-22</w:t>
            </w:r>
          </w:p>
        </w:tc>
        <w:tc>
          <w:tcPr>
            <w:tcW w:w="727" w:type="dxa"/>
            <w:tcBorders>
              <w:top w:val="nil"/>
              <w:left w:val="nil"/>
              <w:bottom w:val="single" w:sz="4" w:space="0" w:color="auto"/>
              <w:right w:val="single" w:sz="4" w:space="0" w:color="auto"/>
            </w:tcBorders>
            <w:shd w:val="clear" w:color="auto" w:fill="auto"/>
            <w:noWrap/>
            <w:vAlign w:val="center"/>
            <w:hideMark/>
          </w:tcPr>
          <w:p w14:paraId="26B143A4"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19-20</w:t>
            </w:r>
          </w:p>
        </w:tc>
        <w:tc>
          <w:tcPr>
            <w:tcW w:w="1517" w:type="dxa"/>
            <w:tcBorders>
              <w:top w:val="nil"/>
              <w:left w:val="nil"/>
              <w:bottom w:val="single" w:sz="4" w:space="0" w:color="auto"/>
              <w:right w:val="single" w:sz="4" w:space="0" w:color="auto"/>
            </w:tcBorders>
            <w:shd w:val="clear" w:color="auto" w:fill="auto"/>
            <w:noWrap/>
            <w:vAlign w:val="center"/>
            <w:hideMark/>
          </w:tcPr>
          <w:p w14:paraId="797CA385"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20-24</w:t>
            </w:r>
          </w:p>
        </w:tc>
        <w:tc>
          <w:tcPr>
            <w:tcW w:w="1517" w:type="dxa"/>
            <w:tcBorders>
              <w:top w:val="nil"/>
              <w:left w:val="nil"/>
              <w:bottom w:val="single" w:sz="4" w:space="0" w:color="auto"/>
              <w:right w:val="single" w:sz="4" w:space="0" w:color="auto"/>
            </w:tcBorders>
            <w:shd w:val="clear" w:color="auto" w:fill="auto"/>
            <w:noWrap/>
            <w:vAlign w:val="center"/>
            <w:hideMark/>
          </w:tcPr>
          <w:p w14:paraId="3D9A2751"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20-24</w:t>
            </w:r>
          </w:p>
        </w:tc>
      </w:tr>
      <w:tr w:rsidR="00A0570F" w:rsidRPr="00E30FD6" w14:paraId="7DC5F469" w14:textId="77777777" w:rsidTr="00FE1165">
        <w:trPr>
          <w:trHeight w:val="315"/>
        </w:trPr>
        <w:tc>
          <w:tcPr>
            <w:tcW w:w="1053" w:type="dxa"/>
            <w:tcBorders>
              <w:top w:val="nil"/>
              <w:left w:val="single" w:sz="4" w:space="0" w:color="auto"/>
              <w:bottom w:val="single" w:sz="4" w:space="0" w:color="auto"/>
              <w:right w:val="single" w:sz="4" w:space="0" w:color="auto"/>
            </w:tcBorders>
            <w:shd w:val="clear" w:color="auto" w:fill="auto"/>
            <w:noWrap/>
            <w:vAlign w:val="bottom"/>
            <w:hideMark/>
          </w:tcPr>
          <w:p w14:paraId="6F67008B" w14:textId="77777777" w:rsidR="00A0570F" w:rsidRPr="00E30FD6" w:rsidRDefault="00A0570F" w:rsidP="00F36441">
            <w:pPr>
              <w:spacing w:after="0" w:line="240" w:lineRule="auto"/>
              <w:rPr>
                <w:rFonts w:eastAsia="Times New Roman" w:cs="Calibri"/>
                <w:color w:val="000000"/>
                <w:lang w:val="uk-UA" w:eastAsia="ru-RU"/>
              </w:rPr>
            </w:pPr>
            <w:r w:rsidRPr="00E30FD6">
              <w:rPr>
                <w:rFonts w:eastAsia="Times New Roman" w:cs="Calibri"/>
                <w:color w:val="000000"/>
                <w:lang w:val="uk-UA" w:eastAsia="ru-RU"/>
              </w:rPr>
              <w:t> </w:t>
            </w:r>
          </w:p>
        </w:tc>
        <w:tc>
          <w:tcPr>
            <w:tcW w:w="8292" w:type="dxa"/>
            <w:gridSpan w:val="8"/>
            <w:tcBorders>
              <w:top w:val="single" w:sz="4" w:space="0" w:color="auto"/>
              <w:left w:val="nil"/>
              <w:bottom w:val="single" w:sz="4" w:space="0" w:color="auto"/>
              <w:right w:val="single" w:sz="4" w:space="0" w:color="auto"/>
            </w:tcBorders>
            <w:shd w:val="clear" w:color="auto" w:fill="auto"/>
            <w:noWrap/>
            <w:vAlign w:val="center"/>
            <w:hideMark/>
          </w:tcPr>
          <w:p w14:paraId="5D8CCDF4"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Цілий рік</w:t>
            </w:r>
          </w:p>
        </w:tc>
      </w:tr>
      <w:tr w:rsidR="00A0570F" w:rsidRPr="00E30FD6" w14:paraId="631ACC9E" w14:textId="77777777" w:rsidTr="00FE1165">
        <w:trPr>
          <w:trHeight w:val="450"/>
        </w:trPr>
        <w:tc>
          <w:tcPr>
            <w:tcW w:w="1053" w:type="dxa"/>
            <w:vMerge w:val="restart"/>
            <w:tcBorders>
              <w:top w:val="nil"/>
              <w:left w:val="single" w:sz="4" w:space="0" w:color="auto"/>
              <w:bottom w:val="single" w:sz="4" w:space="0" w:color="auto"/>
              <w:right w:val="single" w:sz="4" w:space="0" w:color="auto"/>
            </w:tcBorders>
            <w:shd w:val="clear" w:color="auto" w:fill="auto"/>
            <w:vAlign w:val="center"/>
            <w:hideMark/>
          </w:tcPr>
          <w:p w14:paraId="2E3E5A21"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Салат кочанний</w:t>
            </w:r>
          </w:p>
        </w:tc>
        <w:tc>
          <w:tcPr>
            <w:tcW w:w="9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1472BD"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20-23</w:t>
            </w:r>
          </w:p>
        </w:tc>
        <w:tc>
          <w:tcPr>
            <w:tcW w:w="9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08292D5"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16-18</w:t>
            </w:r>
          </w:p>
        </w:tc>
        <w:tc>
          <w:tcPr>
            <w:tcW w:w="72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47A481"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10</w:t>
            </w:r>
          </w:p>
        </w:tc>
        <w:tc>
          <w:tcPr>
            <w:tcW w:w="9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7EF2BB"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18-20</w:t>
            </w:r>
          </w:p>
        </w:tc>
        <w:tc>
          <w:tcPr>
            <w:tcW w:w="9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832D22B"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14-16</w:t>
            </w:r>
          </w:p>
        </w:tc>
        <w:tc>
          <w:tcPr>
            <w:tcW w:w="72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B5741D"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10-12</w:t>
            </w:r>
          </w:p>
        </w:tc>
        <w:tc>
          <w:tcPr>
            <w:tcW w:w="15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347B16"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15-16</w:t>
            </w:r>
          </w:p>
        </w:tc>
        <w:tc>
          <w:tcPr>
            <w:tcW w:w="15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62F342"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15-16</w:t>
            </w:r>
          </w:p>
        </w:tc>
      </w:tr>
      <w:tr w:rsidR="00A0570F" w:rsidRPr="00E30FD6" w14:paraId="5B5A27DC" w14:textId="77777777" w:rsidTr="00FE1165">
        <w:trPr>
          <w:trHeight w:val="450"/>
        </w:trPr>
        <w:tc>
          <w:tcPr>
            <w:tcW w:w="1053" w:type="dxa"/>
            <w:vMerge/>
            <w:tcBorders>
              <w:top w:val="nil"/>
              <w:left w:val="single" w:sz="4" w:space="0" w:color="auto"/>
              <w:bottom w:val="single" w:sz="4" w:space="0" w:color="auto"/>
              <w:right w:val="single" w:sz="4" w:space="0" w:color="auto"/>
            </w:tcBorders>
            <w:vAlign w:val="center"/>
            <w:hideMark/>
          </w:tcPr>
          <w:p w14:paraId="1628B898"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333E67FA"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7C27A39B"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17BC5D95"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305EE2BD"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432D3CAF"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397DDF1D"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2CE537B3"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70969189"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r>
      <w:tr w:rsidR="00A0570F" w:rsidRPr="00E30FD6" w14:paraId="2596AF77" w14:textId="77777777" w:rsidTr="00FE1165">
        <w:trPr>
          <w:trHeight w:val="450"/>
        </w:trPr>
        <w:tc>
          <w:tcPr>
            <w:tcW w:w="1053" w:type="dxa"/>
            <w:vMerge/>
            <w:tcBorders>
              <w:top w:val="nil"/>
              <w:left w:val="single" w:sz="4" w:space="0" w:color="auto"/>
              <w:bottom w:val="single" w:sz="4" w:space="0" w:color="auto"/>
              <w:right w:val="single" w:sz="4" w:space="0" w:color="auto"/>
            </w:tcBorders>
            <w:vAlign w:val="center"/>
            <w:hideMark/>
          </w:tcPr>
          <w:p w14:paraId="2CB7FCC3"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29689683"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2C62F8FB"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6BF68368"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6B1C1EE5"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30DA299C"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3C7B073C"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56D1602A"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3962FD28"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r>
      <w:tr w:rsidR="00A0570F" w:rsidRPr="00E30FD6" w14:paraId="017DAF56" w14:textId="77777777" w:rsidTr="00FE1165">
        <w:trPr>
          <w:trHeight w:val="450"/>
        </w:trPr>
        <w:tc>
          <w:tcPr>
            <w:tcW w:w="1053" w:type="dxa"/>
            <w:vMerge/>
            <w:tcBorders>
              <w:top w:val="nil"/>
              <w:left w:val="single" w:sz="4" w:space="0" w:color="auto"/>
              <w:bottom w:val="single" w:sz="4" w:space="0" w:color="auto"/>
              <w:right w:val="single" w:sz="4" w:space="0" w:color="auto"/>
            </w:tcBorders>
            <w:vAlign w:val="center"/>
            <w:hideMark/>
          </w:tcPr>
          <w:p w14:paraId="20D62A18"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5319A798"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1A3F59FF"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0B6C5512"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56084750"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16A4B59C"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47D7EA94"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414EFF7D"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0EAC4271"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r>
      <w:tr w:rsidR="00A0570F" w:rsidRPr="00E30FD6" w14:paraId="719B40FB" w14:textId="77777777" w:rsidTr="00FE1165">
        <w:trPr>
          <w:trHeight w:val="450"/>
        </w:trPr>
        <w:tc>
          <w:tcPr>
            <w:tcW w:w="1053" w:type="dxa"/>
            <w:vMerge w:val="restart"/>
            <w:tcBorders>
              <w:top w:val="nil"/>
              <w:left w:val="single" w:sz="4" w:space="0" w:color="auto"/>
              <w:bottom w:val="single" w:sz="4" w:space="0" w:color="auto"/>
              <w:right w:val="single" w:sz="4" w:space="0" w:color="auto"/>
            </w:tcBorders>
            <w:shd w:val="clear" w:color="auto" w:fill="auto"/>
            <w:vAlign w:val="center"/>
            <w:hideMark/>
          </w:tcPr>
          <w:p w14:paraId="4DBC3841"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Салатна капуста</w:t>
            </w:r>
          </w:p>
        </w:tc>
        <w:tc>
          <w:tcPr>
            <w:tcW w:w="9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8C6F06D"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20</w:t>
            </w:r>
          </w:p>
        </w:tc>
        <w:tc>
          <w:tcPr>
            <w:tcW w:w="9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027099"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14-16</w:t>
            </w:r>
          </w:p>
        </w:tc>
        <w:tc>
          <w:tcPr>
            <w:tcW w:w="72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A65FBE"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12-13</w:t>
            </w:r>
          </w:p>
        </w:tc>
        <w:tc>
          <w:tcPr>
            <w:tcW w:w="9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B3E4C7"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20</w:t>
            </w:r>
          </w:p>
        </w:tc>
        <w:tc>
          <w:tcPr>
            <w:tcW w:w="9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5C5738"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17-18</w:t>
            </w:r>
          </w:p>
        </w:tc>
        <w:tc>
          <w:tcPr>
            <w:tcW w:w="72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8AF0A3"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15-16</w:t>
            </w:r>
          </w:p>
        </w:tc>
        <w:tc>
          <w:tcPr>
            <w:tcW w:w="15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3E6944"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15-16</w:t>
            </w:r>
          </w:p>
        </w:tc>
        <w:tc>
          <w:tcPr>
            <w:tcW w:w="15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593D8D"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15-16</w:t>
            </w:r>
          </w:p>
        </w:tc>
      </w:tr>
      <w:tr w:rsidR="00A0570F" w:rsidRPr="00E30FD6" w14:paraId="787C26B1" w14:textId="77777777" w:rsidTr="00FE1165">
        <w:trPr>
          <w:trHeight w:val="450"/>
        </w:trPr>
        <w:tc>
          <w:tcPr>
            <w:tcW w:w="1053" w:type="dxa"/>
            <w:vMerge/>
            <w:tcBorders>
              <w:top w:val="nil"/>
              <w:left w:val="single" w:sz="4" w:space="0" w:color="auto"/>
              <w:bottom w:val="single" w:sz="4" w:space="0" w:color="auto"/>
              <w:right w:val="single" w:sz="4" w:space="0" w:color="auto"/>
            </w:tcBorders>
            <w:vAlign w:val="center"/>
            <w:hideMark/>
          </w:tcPr>
          <w:p w14:paraId="6C18D990"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105F573C"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34A25E42"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5406CC10"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23CF6399"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662C99A1"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580EA66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4512B35B"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79778026"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r>
      <w:tr w:rsidR="00A0570F" w:rsidRPr="00E30FD6" w14:paraId="4A0C5885" w14:textId="77777777" w:rsidTr="00FE1165">
        <w:trPr>
          <w:trHeight w:val="450"/>
        </w:trPr>
        <w:tc>
          <w:tcPr>
            <w:tcW w:w="1053" w:type="dxa"/>
            <w:vMerge/>
            <w:tcBorders>
              <w:top w:val="nil"/>
              <w:left w:val="single" w:sz="4" w:space="0" w:color="auto"/>
              <w:bottom w:val="single" w:sz="4" w:space="0" w:color="auto"/>
              <w:right w:val="single" w:sz="4" w:space="0" w:color="auto"/>
            </w:tcBorders>
            <w:vAlign w:val="center"/>
            <w:hideMark/>
          </w:tcPr>
          <w:p w14:paraId="4DE53BED"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6E38D50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155156E5"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6C7F51A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6B6C51ED"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358FDE6B"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6B54894F"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25247EC2"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041F910D"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r>
      <w:tr w:rsidR="00A0570F" w:rsidRPr="00E30FD6" w14:paraId="1776ED16" w14:textId="77777777" w:rsidTr="00FE1165">
        <w:trPr>
          <w:trHeight w:val="450"/>
        </w:trPr>
        <w:tc>
          <w:tcPr>
            <w:tcW w:w="1053" w:type="dxa"/>
            <w:vMerge/>
            <w:tcBorders>
              <w:top w:val="nil"/>
              <w:left w:val="single" w:sz="4" w:space="0" w:color="auto"/>
              <w:bottom w:val="single" w:sz="4" w:space="0" w:color="auto"/>
              <w:right w:val="single" w:sz="4" w:space="0" w:color="auto"/>
            </w:tcBorders>
            <w:vAlign w:val="center"/>
            <w:hideMark/>
          </w:tcPr>
          <w:p w14:paraId="56ACB404"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3A82E528"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4A9DF1FE"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28597B89"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0BE4FD95"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6AE0E331"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5078B321"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417CDB38"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6DF2D233"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r>
      <w:tr w:rsidR="00A0570F" w:rsidRPr="00E30FD6" w14:paraId="1280DCE1" w14:textId="77777777" w:rsidTr="00FE1165">
        <w:trPr>
          <w:trHeight w:val="450"/>
        </w:trPr>
        <w:tc>
          <w:tcPr>
            <w:tcW w:w="1053" w:type="dxa"/>
            <w:vMerge w:val="restart"/>
            <w:tcBorders>
              <w:top w:val="nil"/>
              <w:left w:val="single" w:sz="4" w:space="0" w:color="auto"/>
              <w:bottom w:val="single" w:sz="4" w:space="0" w:color="auto"/>
              <w:right w:val="single" w:sz="4" w:space="0" w:color="auto"/>
            </w:tcBorders>
            <w:shd w:val="clear" w:color="auto" w:fill="auto"/>
            <w:vAlign w:val="center"/>
            <w:hideMark/>
          </w:tcPr>
          <w:p w14:paraId="48721086"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Цвітна капуста</w:t>
            </w:r>
          </w:p>
        </w:tc>
        <w:tc>
          <w:tcPr>
            <w:tcW w:w="9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F0D2F9"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w:t>
            </w:r>
          </w:p>
        </w:tc>
        <w:tc>
          <w:tcPr>
            <w:tcW w:w="9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DA82AE"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w:t>
            </w:r>
          </w:p>
        </w:tc>
        <w:tc>
          <w:tcPr>
            <w:tcW w:w="72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D44073"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w:t>
            </w:r>
          </w:p>
        </w:tc>
        <w:tc>
          <w:tcPr>
            <w:tcW w:w="93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9B9638D"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16-22</w:t>
            </w:r>
          </w:p>
        </w:tc>
        <w:tc>
          <w:tcPr>
            <w:tcW w:w="9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2D0804"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14-16</w:t>
            </w:r>
          </w:p>
        </w:tc>
        <w:tc>
          <w:tcPr>
            <w:tcW w:w="72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2995B97"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10-14</w:t>
            </w:r>
          </w:p>
        </w:tc>
        <w:tc>
          <w:tcPr>
            <w:tcW w:w="15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05B9D66"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15-16</w:t>
            </w:r>
          </w:p>
        </w:tc>
        <w:tc>
          <w:tcPr>
            <w:tcW w:w="15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B24153"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15-16</w:t>
            </w:r>
          </w:p>
        </w:tc>
      </w:tr>
      <w:tr w:rsidR="00A0570F" w:rsidRPr="00E30FD6" w14:paraId="026D12DA" w14:textId="77777777" w:rsidTr="00FE1165">
        <w:trPr>
          <w:trHeight w:val="450"/>
        </w:trPr>
        <w:tc>
          <w:tcPr>
            <w:tcW w:w="1053" w:type="dxa"/>
            <w:vMerge/>
            <w:tcBorders>
              <w:top w:val="nil"/>
              <w:left w:val="single" w:sz="4" w:space="0" w:color="auto"/>
              <w:bottom w:val="single" w:sz="4" w:space="0" w:color="auto"/>
              <w:right w:val="single" w:sz="4" w:space="0" w:color="auto"/>
            </w:tcBorders>
            <w:vAlign w:val="center"/>
            <w:hideMark/>
          </w:tcPr>
          <w:p w14:paraId="74A6616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2DF39911"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7543E356"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487542FE"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5597E1B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3EBB0259"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2755D425"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22B851AE"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14224992"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r>
      <w:tr w:rsidR="00A0570F" w:rsidRPr="00E30FD6" w14:paraId="4FF05BB1" w14:textId="77777777" w:rsidTr="00FE1165">
        <w:trPr>
          <w:trHeight w:val="450"/>
        </w:trPr>
        <w:tc>
          <w:tcPr>
            <w:tcW w:w="1053" w:type="dxa"/>
            <w:vMerge/>
            <w:tcBorders>
              <w:top w:val="nil"/>
              <w:left w:val="single" w:sz="4" w:space="0" w:color="auto"/>
              <w:bottom w:val="single" w:sz="4" w:space="0" w:color="auto"/>
              <w:right w:val="single" w:sz="4" w:space="0" w:color="auto"/>
            </w:tcBorders>
            <w:vAlign w:val="center"/>
            <w:hideMark/>
          </w:tcPr>
          <w:p w14:paraId="2D78DA23"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10553940"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30821023"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08B1D7EC"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31" w:type="dxa"/>
            <w:vMerge/>
            <w:tcBorders>
              <w:top w:val="nil"/>
              <w:left w:val="single" w:sz="4" w:space="0" w:color="auto"/>
              <w:bottom w:val="single" w:sz="4" w:space="0" w:color="auto"/>
              <w:right w:val="single" w:sz="4" w:space="0" w:color="auto"/>
            </w:tcBorders>
            <w:vAlign w:val="center"/>
            <w:hideMark/>
          </w:tcPr>
          <w:p w14:paraId="29B53DF8"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71" w:type="dxa"/>
            <w:vMerge/>
            <w:tcBorders>
              <w:top w:val="nil"/>
              <w:left w:val="single" w:sz="4" w:space="0" w:color="auto"/>
              <w:bottom w:val="single" w:sz="4" w:space="0" w:color="auto"/>
              <w:right w:val="single" w:sz="4" w:space="0" w:color="auto"/>
            </w:tcBorders>
            <w:vAlign w:val="center"/>
            <w:hideMark/>
          </w:tcPr>
          <w:p w14:paraId="291726A4"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727" w:type="dxa"/>
            <w:vMerge/>
            <w:tcBorders>
              <w:top w:val="nil"/>
              <w:left w:val="single" w:sz="4" w:space="0" w:color="auto"/>
              <w:bottom w:val="single" w:sz="4" w:space="0" w:color="auto"/>
              <w:right w:val="single" w:sz="4" w:space="0" w:color="auto"/>
            </w:tcBorders>
            <w:vAlign w:val="center"/>
            <w:hideMark/>
          </w:tcPr>
          <w:p w14:paraId="7832295B"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376988B6"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517" w:type="dxa"/>
            <w:vMerge/>
            <w:tcBorders>
              <w:top w:val="nil"/>
              <w:left w:val="single" w:sz="4" w:space="0" w:color="auto"/>
              <w:bottom w:val="single" w:sz="4" w:space="0" w:color="auto"/>
              <w:right w:val="single" w:sz="4" w:space="0" w:color="auto"/>
            </w:tcBorders>
            <w:vAlign w:val="center"/>
            <w:hideMark/>
          </w:tcPr>
          <w:p w14:paraId="66AE834F"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r>
    </w:tbl>
    <w:p w14:paraId="52FA8804" w14:textId="77777777" w:rsidR="00A0570F" w:rsidRPr="00E30FD6" w:rsidRDefault="00A0570F" w:rsidP="008A4251">
      <w:pPr>
        <w:spacing w:line="360" w:lineRule="auto"/>
        <w:jc w:val="both"/>
        <w:rPr>
          <w:rFonts w:ascii="Times New Roman" w:hAnsi="Times New Roman"/>
          <w:sz w:val="28"/>
          <w:szCs w:val="28"/>
          <w:lang w:val="uk-UA"/>
        </w:rPr>
      </w:pPr>
    </w:p>
    <w:p w14:paraId="7040DED0" w14:textId="77777777" w:rsidR="00A0570F" w:rsidRPr="00E30FD6" w:rsidRDefault="00A0570F" w:rsidP="00A0570F">
      <w:pPr>
        <w:spacing w:line="360" w:lineRule="auto"/>
        <w:ind w:firstLine="709"/>
        <w:jc w:val="right"/>
        <w:rPr>
          <w:rFonts w:ascii="Times New Roman" w:hAnsi="Times New Roman"/>
          <w:sz w:val="28"/>
          <w:szCs w:val="28"/>
          <w:lang w:val="uk-UA"/>
        </w:rPr>
      </w:pPr>
      <w:r w:rsidRPr="00E30FD6">
        <w:rPr>
          <w:rFonts w:ascii="Times New Roman" w:hAnsi="Times New Roman"/>
          <w:sz w:val="28"/>
          <w:szCs w:val="28"/>
          <w:lang w:val="uk-UA"/>
        </w:rPr>
        <w:t>Продовження таблиці 2.2</w:t>
      </w:r>
    </w:p>
    <w:tbl>
      <w:tblPr>
        <w:tblW w:w="8900" w:type="dxa"/>
        <w:tblLook w:val="04A0" w:firstRow="1" w:lastRow="0" w:firstColumn="1" w:lastColumn="0" w:noHBand="0" w:noVBand="1"/>
      </w:tblPr>
      <w:tblGrid>
        <w:gridCol w:w="1180"/>
        <w:gridCol w:w="960"/>
        <w:gridCol w:w="960"/>
        <w:gridCol w:w="960"/>
        <w:gridCol w:w="960"/>
        <w:gridCol w:w="960"/>
        <w:gridCol w:w="1000"/>
        <w:gridCol w:w="960"/>
        <w:gridCol w:w="960"/>
      </w:tblGrid>
      <w:tr w:rsidR="00A0570F" w:rsidRPr="00E30FD6" w14:paraId="13B7AAB0" w14:textId="77777777" w:rsidTr="00F36441">
        <w:trPr>
          <w:trHeight w:val="450"/>
        </w:trPr>
        <w:tc>
          <w:tcPr>
            <w:tcW w:w="118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03B0B7D8"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Кріп, шпинат</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898AB3"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17-18</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9AB578"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8-12</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30782A"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5-6</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7EA63E"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18-22</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BC8133"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16-18</w:t>
            </w:r>
          </w:p>
        </w:tc>
        <w:tc>
          <w:tcPr>
            <w:tcW w:w="10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B551DA"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10-12</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11E740"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15-16</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E12790"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15-16</w:t>
            </w:r>
          </w:p>
        </w:tc>
      </w:tr>
      <w:tr w:rsidR="00A0570F" w:rsidRPr="00E30FD6" w14:paraId="024448C0" w14:textId="77777777" w:rsidTr="00F36441">
        <w:trPr>
          <w:trHeight w:val="450"/>
        </w:trPr>
        <w:tc>
          <w:tcPr>
            <w:tcW w:w="1180" w:type="dxa"/>
            <w:vMerge/>
            <w:tcBorders>
              <w:top w:val="single" w:sz="4" w:space="0" w:color="auto"/>
              <w:left w:val="single" w:sz="4" w:space="0" w:color="auto"/>
              <w:bottom w:val="single" w:sz="4" w:space="0" w:color="auto"/>
              <w:right w:val="single" w:sz="4" w:space="0" w:color="auto"/>
            </w:tcBorders>
            <w:vAlign w:val="center"/>
            <w:hideMark/>
          </w:tcPr>
          <w:p w14:paraId="081BE0A8"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60" w:type="dxa"/>
            <w:vMerge/>
            <w:tcBorders>
              <w:top w:val="single" w:sz="4" w:space="0" w:color="auto"/>
              <w:left w:val="single" w:sz="4" w:space="0" w:color="auto"/>
              <w:bottom w:val="single" w:sz="4" w:space="0" w:color="auto"/>
              <w:right w:val="single" w:sz="4" w:space="0" w:color="auto"/>
            </w:tcBorders>
            <w:vAlign w:val="center"/>
            <w:hideMark/>
          </w:tcPr>
          <w:p w14:paraId="308641C8"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60" w:type="dxa"/>
            <w:vMerge/>
            <w:tcBorders>
              <w:top w:val="single" w:sz="4" w:space="0" w:color="auto"/>
              <w:left w:val="single" w:sz="4" w:space="0" w:color="auto"/>
              <w:bottom w:val="single" w:sz="4" w:space="0" w:color="auto"/>
              <w:right w:val="single" w:sz="4" w:space="0" w:color="auto"/>
            </w:tcBorders>
            <w:vAlign w:val="center"/>
            <w:hideMark/>
          </w:tcPr>
          <w:p w14:paraId="29966AB4"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60" w:type="dxa"/>
            <w:vMerge/>
            <w:tcBorders>
              <w:top w:val="single" w:sz="4" w:space="0" w:color="auto"/>
              <w:left w:val="single" w:sz="4" w:space="0" w:color="auto"/>
              <w:bottom w:val="single" w:sz="4" w:space="0" w:color="auto"/>
              <w:right w:val="single" w:sz="4" w:space="0" w:color="auto"/>
            </w:tcBorders>
            <w:vAlign w:val="center"/>
            <w:hideMark/>
          </w:tcPr>
          <w:p w14:paraId="0A88351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60" w:type="dxa"/>
            <w:vMerge/>
            <w:tcBorders>
              <w:top w:val="single" w:sz="4" w:space="0" w:color="auto"/>
              <w:left w:val="single" w:sz="4" w:space="0" w:color="auto"/>
              <w:bottom w:val="single" w:sz="4" w:space="0" w:color="auto"/>
              <w:right w:val="single" w:sz="4" w:space="0" w:color="auto"/>
            </w:tcBorders>
            <w:vAlign w:val="center"/>
            <w:hideMark/>
          </w:tcPr>
          <w:p w14:paraId="2669619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60" w:type="dxa"/>
            <w:vMerge/>
            <w:tcBorders>
              <w:top w:val="single" w:sz="4" w:space="0" w:color="auto"/>
              <w:left w:val="single" w:sz="4" w:space="0" w:color="auto"/>
              <w:bottom w:val="single" w:sz="4" w:space="0" w:color="auto"/>
              <w:right w:val="single" w:sz="4" w:space="0" w:color="auto"/>
            </w:tcBorders>
            <w:vAlign w:val="center"/>
            <w:hideMark/>
          </w:tcPr>
          <w:p w14:paraId="33D1941B"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14:paraId="0A2B96C5"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60" w:type="dxa"/>
            <w:vMerge/>
            <w:tcBorders>
              <w:top w:val="single" w:sz="4" w:space="0" w:color="auto"/>
              <w:left w:val="single" w:sz="4" w:space="0" w:color="auto"/>
              <w:bottom w:val="single" w:sz="4" w:space="0" w:color="auto"/>
              <w:right w:val="single" w:sz="4" w:space="0" w:color="auto"/>
            </w:tcBorders>
            <w:vAlign w:val="center"/>
            <w:hideMark/>
          </w:tcPr>
          <w:p w14:paraId="4543B791"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60" w:type="dxa"/>
            <w:vMerge/>
            <w:tcBorders>
              <w:top w:val="single" w:sz="4" w:space="0" w:color="auto"/>
              <w:left w:val="single" w:sz="4" w:space="0" w:color="auto"/>
              <w:bottom w:val="single" w:sz="4" w:space="0" w:color="auto"/>
              <w:right w:val="single" w:sz="4" w:space="0" w:color="auto"/>
            </w:tcBorders>
            <w:vAlign w:val="center"/>
            <w:hideMark/>
          </w:tcPr>
          <w:p w14:paraId="51E611C3"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r>
      <w:tr w:rsidR="00A0570F" w:rsidRPr="00E30FD6" w14:paraId="0DE600DA" w14:textId="77777777" w:rsidTr="00F36441">
        <w:trPr>
          <w:trHeight w:val="315"/>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10A7983D"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Редис</w:t>
            </w:r>
          </w:p>
        </w:tc>
        <w:tc>
          <w:tcPr>
            <w:tcW w:w="960" w:type="dxa"/>
            <w:tcBorders>
              <w:top w:val="nil"/>
              <w:left w:val="nil"/>
              <w:bottom w:val="single" w:sz="4" w:space="0" w:color="auto"/>
              <w:right w:val="single" w:sz="4" w:space="0" w:color="auto"/>
            </w:tcBorders>
            <w:shd w:val="clear" w:color="auto" w:fill="auto"/>
            <w:noWrap/>
            <w:vAlign w:val="center"/>
            <w:hideMark/>
          </w:tcPr>
          <w:p w14:paraId="08880F44"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20-22</w:t>
            </w:r>
          </w:p>
        </w:tc>
        <w:tc>
          <w:tcPr>
            <w:tcW w:w="960" w:type="dxa"/>
            <w:tcBorders>
              <w:top w:val="nil"/>
              <w:left w:val="nil"/>
              <w:bottom w:val="single" w:sz="4" w:space="0" w:color="auto"/>
              <w:right w:val="single" w:sz="4" w:space="0" w:color="auto"/>
            </w:tcBorders>
            <w:shd w:val="clear" w:color="auto" w:fill="auto"/>
            <w:noWrap/>
            <w:vAlign w:val="center"/>
            <w:hideMark/>
          </w:tcPr>
          <w:p w14:paraId="66BE6989"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7-9</w:t>
            </w:r>
          </w:p>
        </w:tc>
        <w:tc>
          <w:tcPr>
            <w:tcW w:w="960" w:type="dxa"/>
            <w:tcBorders>
              <w:top w:val="nil"/>
              <w:left w:val="nil"/>
              <w:bottom w:val="single" w:sz="4" w:space="0" w:color="auto"/>
              <w:right w:val="single" w:sz="4" w:space="0" w:color="auto"/>
            </w:tcBorders>
            <w:shd w:val="clear" w:color="auto" w:fill="auto"/>
            <w:noWrap/>
            <w:vAlign w:val="center"/>
            <w:hideMark/>
          </w:tcPr>
          <w:p w14:paraId="31E391B3"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5-6</w:t>
            </w:r>
          </w:p>
        </w:tc>
        <w:tc>
          <w:tcPr>
            <w:tcW w:w="960" w:type="dxa"/>
            <w:tcBorders>
              <w:top w:val="nil"/>
              <w:left w:val="nil"/>
              <w:bottom w:val="single" w:sz="4" w:space="0" w:color="auto"/>
              <w:right w:val="single" w:sz="4" w:space="0" w:color="auto"/>
            </w:tcBorders>
            <w:shd w:val="clear" w:color="auto" w:fill="auto"/>
            <w:noWrap/>
            <w:vAlign w:val="center"/>
            <w:hideMark/>
          </w:tcPr>
          <w:p w14:paraId="02594D35"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18</w:t>
            </w:r>
          </w:p>
        </w:tc>
        <w:tc>
          <w:tcPr>
            <w:tcW w:w="960" w:type="dxa"/>
            <w:tcBorders>
              <w:top w:val="nil"/>
              <w:left w:val="nil"/>
              <w:bottom w:val="single" w:sz="4" w:space="0" w:color="auto"/>
              <w:right w:val="single" w:sz="4" w:space="0" w:color="auto"/>
            </w:tcBorders>
            <w:shd w:val="clear" w:color="auto" w:fill="auto"/>
            <w:noWrap/>
            <w:vAlign w:val="center"/>
            <w:hideMark/>
          </w:tcPr>
          <w:p w14:paraId="36F3A12D"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14</w:t>
            </w:r>
          </w:p>
        </w:tc>
        <w:tc>
          <w:tcPr>
            <w:tcW w:w="1000" w:type="dxa"/>
            <w:tcBorders>
              <w:top w:val="nil"/>
              <w:left w:val="nil"/>
              <w:bottom w:val="single" w:sz="4" w:space="0" w:color="auto"/>
              <w:right w:val="single" w:sz="4" w:space="0" w:color="auto"/>
            </w:tcBorders>
            <w:shd w:val="clear" w:color="auto" w:fill="auto"/>
            <w:noWrap/>
            <w:vAlign w:val="center"/>
            <w:hideMark/>
          </w:tcPr>
          <w:p w14:paraId="3B7B1AA9"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8-10</w:t>
            </w:r>
          </w:p>
        </w:tc>
        <w:tc>
          <w:tcPr>
            <w:tcW w:w="960" w:type="dxa"/>
            <w:tcBorders>
              <w:top w:val="nil"/>
              <w:left w:val="nil"/>
              <w:bottom w:val="single" w:sz="4" w:space="0" w:color="auto"/>
              <w:right w:val="single" w:sz="4" w:space="0" w:color="auto"/>
            </w:tcBorders>
            <w:shd w:val="clear" w:color="auto" w:fill="auto"/>
            <w:noWrap/>
            <w:vAlign w:val="center"/>
            <w:hideMark/>
          </w:tcPr>
          <w:p w14:paraId="7CBA91AB"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15-16</w:t>
            </w:r>
          </w:p>
        </w:tc>
        <w:tc>
          <w:tcPr>
            <w:tcW w:w="960" w:type="dxa"/>
            <w:tcBorders>
              <w:top w:val="nil"/>
              <w:left w:val="nil"/>
              <w:bottom w:val="single" w:sz="4" w:space="0" w:color="auto"/>
              <w:right w:val="single" w:sz="4" w:space="0" w:color="auto"/>
            </w:tcBorders>
            <w:shd w:val="clear" w:color="auto" w:fill="auto"/>
            <w:noWrap/>
            <w:vAlign w:val="center"/>
            <w:hideMark/>
          </w:tcPr>
          <w:p w14:paraId="1C7349E1"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15-16</w:t>
            </w:r>
          </w:p>
        </w:tc>
      </w:tr>
      <w:tr w:rsidR="00A0570F" w:rsidRPr="00E30FD6" w14:paraId="395295F0" w14:textId="77777777" w:rsidTr="00F36441">
        <w:trPr>
          <w:trHeight w:val="450"/>
        </w:trPr>
        <w:tc>
          <w:tcPr>
            <w:tcW w:w="1180" w:type="dxa"/>
            <w:vMerge w:val="restart"/>
            <w:tcBorders>
              <w:top w:val="nil"/>
              <w:left w:val="single" w:sz="4" w:space="0" w:color="auto"/>
              <w:bottom w:val="single" w:sz="4" w:space="0" w:color="auto"/>
              <w:right w:val="single" w:sz="4" w:space="0" w:color="auto"/>
            </w:tcBorders>
            <w:shd w:val="clear" w:color="auto" w:fill="auto"/>
            <w:vAlign w:val="bottom"/>
            <w:hideMark/>
          </w:tcPr>
          <w:p w14:paraId="4BBB62F1"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Цибуля ріпчаста</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CF96C8"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CD871B1"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8E50AC"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B980E5"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25</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392A3B1"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20</w:t>
            </w:r>
          </w:p>
        </w:tc>
        <w:tc>
          <w:tcPr>
            <w:tcW w:w="10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9E7040"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15-17</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4534E0"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18-20</w:t>
            </w:r>
          </w:p>
        </w:tc>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20A1EF5" w14:textId="77777777" w:rsidR="00A0570F" w:rsidRPr="00E30FD6" w:rsidRDefault="00A0570F" w:rsidP="00F36441">
            <w:pPr>
              <w:spacing w:after="0" w:line="240" w:lineRule="auto"/>
              <w:jc w:val="center"/>
              <w:rPr>
                <w:rFonts w:ascii="Times New Roman" w:eastAsia="Times New Roman" w:hAnsi="Times New Roman"/>
                <w:color w:val="000000"/>
                <w:sz w:val="24"/>
                <w:szCs w:val="24"/>
                <w:lang w:val="uk-UA" w:eastAsia="ru-RU"/>
              </w:rPr>
            </w:pPr>
            <w:r w:rsidRPr="00E30FD6">
              <w:rPr>
                <w:rFonts w:ascii="Times New Roman" w:eastAsia="Times New Roman" w:hAnsi="Times New Roman"/>
                <w:color w:val="000000"/>
                <w:sz w:val="24"/>
                <w:szCs w:val="24"/>
                <w:lang w:val="uk-UA" w:eastAsia="ru-RU"/>
              </w:rPr>
              <w:t>18-20</w:t>
            </w:r>
          </w:p>
        </w:tc>
      </w:tr>
      <w:tr w:rsidR="00A0570F" w:rsidRPr="00E30FD6" w14:paraId="2AC25AFB" w14:textId="77777777" w:rsidTr="00F36441">
        <w:trPr>
          <w:trHeight w:val="450"/>
        </w:trPr>
        <w:tc>
          <w:tcPr>
            <w:tcW w:w="1180" w:type="dxa"/>
            <w:vMerge/>
            <w:tcBorders>
              <w:top w:val="nil"/>
              <w:left w:val="single" w:sz="4" w:space="0" w:color="auto"/>
              <w:bottom w:val="single" w:sz="4" w:space="0" w:color="auto"/>
              <w:right w:val="single" w:sz="4" w:space="0" w:color="auto"/>
            </w:tcBorders>
            <w:vAlign w:val="center"/>
            <w:hideMark/>
          </w:tcPr>
          <w:p w14:paraId="304EF879"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60" w:type="dxa"/>
            <w:vMerge/>
            <w:tcBorders>
              <w:top w:val="nil"/>
              <w:left w:val="single" w:sz="4" w:space="0" w:color="auto"/>
              <w:bottom w:val="single" w:sz="4" w:space="0" w:color="auto"/>
              <w:right w:val="single" w:sz="4" w:space="0" w:color="auto"/>
            </w:tcBorders>
            <w:vAlign w:val="center"/>
            <w:hideMark/>
          </w:tcPr>
          <w:p w14:paraId="609EFD1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60" w:type="dxa"/>
            <w:vMerge/>
            <w:tcBorders>
              <w:top w:val="nil"/>
              <w:left w:val="single" w:sz="4" w:space="0" w:color="auto"/>
              <w:bottom w:val="single" w:sz="4" w:space="0" w:color="auto"/>
              <w:right w:val="single" w:sz="4" w:space="0" w:color="auto"/>
            </w:tcBorders>
            <w:vAlign w:val="center"/>
            <w:hideMark/>
          </w:tcPr>
          <w:p w14:paraId="4E6051F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60" w:type="dxa"/>
            <w:vMerge/>
            <w:tcBorders>
              <w:top w:val="nil"/>
              <w:left w:val="single" w:sz="4" w:space="0" w:color="auto"/>
              <w:bottom w:val="single" w:sz="4" w:space="0" w:color="auto"/>
              <w:right w:val="single" w:sz="4" w:space="0" w:color="auto"/>
            </w:tcBorders>
            <w:vAlign w:val="center"/>
            <w:hideMark/>
          </w:tcPr>
          <w:p w14:paraId="60355F2C"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60" w:type="dxa"/>
            <w:vMerge/>
            <w:tcBorders>
              <w:top w:val="nil"/>
              <w:left w:val="single" w:sz="4" w:space="0" w:color="auto"/>
              <w:bottom w:val="single" w:sz="4" w:space="0" w:color="auto"/>
              <w:right w:val="single" w:sz="4" w:space="0" w:color="auto"/>
            </w:tcBorders>
            <w:vAlign w:val="center"/>
            <w:hideMark/>
          </w:tcPr>
          <w:p w14:paraId="7A911125"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60" w:type="dxa"/>
            <w:vMerge/>
            <w:tcBorders>
              <w:top w:val="nil"/>
              <w:left w:val="single" w:sz="4" w:space="0" w:color="auto"/>
              <w:bottom w:val="single" w:sz="4" w:space="0" w:color="auto"/>
              <w:right w:val="single" w:sz="4" w:space="0" w:color="auto"/>
            </w:tcBorders>
            <w:vAlign w:val="center"/>
            <w:hideMark/>
          </w:tcPr>
          <w:p w14:paraId="2A4BA371"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1000" w:type="dxa"/>
            <w:vMerge/>
            <w:tcBorders>
              <w:top w:val="nil"/>
              <w:left w:val="single" w:sz="4" w:space="0" w:color="auto"/>
              <w:bottom w:val="single" w:sz="4" w:space="0" w:color="auto"/>
              <w:right w:val="single" w:sz="4" w:space="0" w:color="auto"/>
            </w:tcBorders>
            <w:vAlign w:val="center"/>
            <w:hideMark/>
          </w:tcPr>
          <w:p w14:paraId="32C9E837"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60" w:type="dxa"/>
            <w:vMerge/>
            <w:tcBorders>
              <w:top w:val="nil"/>
              <w:left w:val="single" w:sz="4" w:space="0" w:color="auto"/>
              <w:bottom w:val="single" w:sz="4" w:space="0" w:color="auto"/>
              <w:right w:val="single" w:sz="4" w:space="0" w:color="auto"/>
            </w:tcBorders>
            <w:vAlign w:val="center"/>
            <w:hideMark/>
          </w:tcPr>
          <w:p w14:paraId="06DE485F"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c>
          <w:tcPr>
            <w:tcW w:w="960" w:type="dxa"/>
            <w:vMerge/>
            <w:tcBorders>
              <w:top w:val="nil"/>
              <w:left w:val="single" w:sz="4" w:space="0" w:color="auto"/>
              <w:bottom w:val="single" w:sz="4" w:space="0" w:color="auto"/>
              <w:right w:val="single" w:sz="4" w:space="0" w:color="auto"/>
            </w:tcBorders>
            <w:vAlign w:val="center"/>
            <w:hideMark/>
          </w:tcPr>
          <w:p w14:paraId="188B1571" w14:textId="77777777" w:rsidR="00A0570F" w:rsidRPr="00E30FD6" w:rsidRDefault="00A0570F" w:rsidP="00F36441">
            <w:pPr>
              <w:spacing w:after="0" w:line="240" w:lineRule="auto"/>
              <w:rPr>
                <w:rFonts w:ascii="Times New Roman" w:eastAsia="Times New Roman" w:hAnsi="Times New Roman"/>
                <w:color w:val="000000"/>
                <w:sz w:val="24"/>
                <w:szCs w:val="24"/>
                <w:lang w:val="uk-UA" w:eastAsia="ru-RU"/>
              </w:rPr>
            </w:pPr>
          </w:p>
        </w:tc>
      </w:tr>
    </w:tbl>
    <w:p w14:paraId="7D291B3B" w14:textId="77777777" w:rsidR="00A0570F" w:rsidRPr="00E30FD6" w:rsidRDefault="00A0570F" w:rsidP="00A0570F">
      <w:pPr>
        <w:spacing w:line="360" w:lineRule="auto"/>
        <w:jc w:val="both"/>
        <w:rPr>
          <w:rFonts w:ascii="Times New Roman" w:hAnsi="Times New Roman"/>
          <w:sz w:val="28"/>
          <w:szCs w:val="28"/>
          <w:lang w:val="uk-UA"/>
        </w:rPr>
      </w:pPr>
    </w:p>
    <w:p w14:paraId="2D06B4A6" w14:textId="77777777" w:rsidR="00A0570F" w:rsidRPr="00E30FD6" w:rsidRDefault="00A0570F" w:rsidP="00056B89">
      <w:pPr>
        <w:spacing w:line="360" w:lineRule="auto"/>
        <w:ind w:firstLine="709"/>
        <w:jc w:val="both"/>
        <w:outlineLvl w:val="1"/>
        <w:rPr>
          <w:rFonts w:ascii="Times New Roman" w:hAnsi="Times New Roman"/>
          <w:b/>
          <w:bCs/>
          <w:sz w:val="28"/>
          <w:szCs w:val="28"/>
          <w:lang w:val="uk-UA"/>
        </w:rPr>
      </w:pPr>
      <w:bookmarkStart w:id="85" w:name="_Toc121118684"/>
      <w:bookmarkStart w:id="86" w:name="_Toc121819527"/>
      <w:bookmarkStart w:id="87" w:name="_Toc122048695"/>
      <w:bookmarkStart w:id="88" w:name="_Toc122088789"/>
      <w:r w:rsidRPr="00E30FD6">
        <w:rPr>
          <w:rFonts w:ascii="Times New Roman" w:hAnsi="Times New Roman"/>
          <w:b/>
          <w:bCs/>
          <w:sz w:val="28"/>
          <w:szCs w:val="28"/>
          <w:lang w:val="uk-UA"/>
        </w:rPr>
        <w:t>2.4 Взаємозв'язок вологості та температури</w:t>
      </w:r>
      <w:bookmarkEnd w:id="85"/>
      <w:bookmarkEnd w:id="86"/>
      <w:bookmarkEnd w:id="87"/>
      <w:bookmarkEnd w:id="88"/>
    </w:p>
    <w:p w14:paraId="754D14DA"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 xml:space="preserve">Взявши фіксований обсяг повітря з фіксованою кількістю вологи в ньому та змінивши його температуру, відносна вологість різко зміниться. Нагріваючи повітря, ми сушимо його, і відносна вологість падає. </w:t>
      </w:r>
    </w:p>
    <w:p w14:paraId="2925D327" w14:textId="77777777" w:rsidR="00A0570F" w:rsidRPr="00E30FD6" w:rsidRDefault="00A0570F" w:rsidP="00A0570F">
      <w:pPr>
        <w:spacing w:line="360" w:lineRule="auto"/>
        <w:ind w:firstLine="709"/>
        <w:jc w:val="both"/>
        <w:rPr>
          <w:sz w:val="28"/>
          <w:szCs w:val="28"/>
          <w:lang w:val="uk-UA"/>
        </w:rPr>
      </w:pPr>
      <w:bookmarkStart w:id="89" w:name="_Hlk121965609"/>
      <w:r w:rsidRPr="00E30FD6">
        <w:rPr>
          <w:rFonts w:ascii="Times New Roman" w:hAnsi="Times New Roman"/>
          <w:sz w:val="28"/>
          <w:szCs w:val="28"/>
          <w:lang w:val="uk-UA"/>
        </w:rPr>
        <w:t xml:space="preserve">Згідно з психрометричною діаграмою, підвищення температури всього на 10 ° C подвоює </w:t>
      </w:r>
      <w:proofErr w:type="spellStart"/>
      <w:r w:rsidRPr="00E30FD6">
        <w:rPr>
          <w:rFonts w:ascii="Times New Roman" w:hAnsi="Times New Roman"/>
          <w:sz w:val="28"/>
          <w:szCs w:val="28"/>
          <w:lang w:val="uk-UA"/>
        </w:rPr>
        <w:t>вологоутримуючу</w:t>
      </w:r>
      <w:proofErr w:type="spellEnd"/>
      <w:r w:rsidRPr="00E30FD6">
        <w:rPr>
          <w:rFonts w:ascii="Times New Roman" w:hAnsi="Times New Roman"/>
          <w:sz w:val="28"/>
          <w:szCs w:val="28"/>
          <w:lang w:val="uk-UA"/>
        </w:rPr>
        <w:t xml:space="preserve"> здатність повітря. Це означає, що якби відносна вологість становила 100% за температури, скажімо, 10 °C, то нагрівання до 20 °C знизило б відносну вологість трохи більш ніж до 50%. І навпаки, при охолодженні повітря відносна вологість підвищується, і врешті-решт вона досягає насичення і відбувається конденсація. Температура, за якої це відбувається, називається точкою роси. Це ще один важливий показник вологості. (Зверніть увагу, що хоча цей захід вологості виражається в градусах °С.) Конденсат з'явиться на будь-якій поверхні, температура якої дорівнює або нижче точки роси. Зазвичай дах і стіни остигають першими, і саме тут спостерігається найбільша кількість конденсату.</w:t>
      </w:r>
      <w:bookmarkEnd w:id="89"/>
      <w:r w:rsidRPr="00E30FD6">
        <w:rPr>
          <w:rFonts w:ascii="Times New Roman" w:hAnsi="Times New Roman"/>
          <w:sz w:val="28"/>
          <w:szCs w:val="28"/>
          <w:lang w:val="uk-UA"/>
        </w:rPr>
        <w:t xml:space="preserve"> [39]</w:t>
      </w:r>
    </w:p>
    <w:p w14:paraId="2B223EA2" w14:textId="77777777" w:rsidR="00A0570F" w:rsidRPr="00E30FD6" w:rsidRDefault="00A0570F" w:rsidP="00056B89">
      <w:pPr>
        <w:spacing w:line="360" w:lineRule="auto"/>
        <w:ind w:firstLine="709"/>
        <w:jc w:val="both"/>
        <w:outlineLvl w:val="1"/>
        <w:rPr>
          <w:rFonts w:ascii="Times New Roman" w:hAnsi="Times New Roman"/>
          <w:b/>
          <w:bCs/>
          <w:sz w:val="28"/>
          <w:szCs w:val="28"/>
          <w:lang w:val="uk-UA"/>
        </w:rPr>
      </w:pPr>
      <w:bookmarkStart w:id="90" w:name="_Toc121118685"/>
      <w:bookmarkStart w:id="91" w:name="_Toc121819528"/>
      <w:bookmarkStart w:id="92" w:name="_Toc122048696"/>
      <w:bookmarkStart w:id="93" w:name="_Toc122088790"/>
      <w:r w:rsidRPr="00E30FD6">
        <w:rPr>
          <w:rFonts w:ascii="Times New Roman" w:hAnsi="Times New Roman"/>
          <w:b/>
          <w:bCs/>
          <w:sz w:val="28"/>
          <w:szCs w:val="28"/>
          <w:lang w:val="uk-UA"/>
        </w:rPr>
        <w:t>2.5. Висновки</w:t>
      </w:r>
      <w:bookmarkEnd w:id="90"/>
      <w:bookmarkEnd w:id="91"/>
      <w:bookmarkEnd w:id="92"/>
      <w:bookmarkEnd w:id="93"/>
    </w:p>
    <w:p w14:paraId="5BC9A0EB"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 xml:space="preserve">В даному розділі було досліджено та проаналізовано такі необхідні параметри контролю мікроклімату, як вологість повітря, вологість ґрунту, температура повітря, температура ґрунту. Ці показники є необхідними критеріями для якісного росту рослин та овочевих культур в теплицях. </w:t>
      </w:r>
    </w:p>
    <w:p w14:paraId="612F4FEE"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lastRenderedPageBreak/>
        <w:t xml:space="preserve">Було виявлено, яка температура повітря необхідна для вирощування деяких видів рослин, такі як : помідори, огірки, декілька видів салату, рослини, такі як укріп та шпинат. В середньому вона </w:t>
      </w:r>
      <w:proofErr w:type="spellStart"/>
      <w:r w:rsidRPr="00E30FD6">
        <w:rPr>
          <w:rFonts w:ascii="Times New Roman" w:hAnsi="Times New Roman"/>
          <w:sz w:val="28"/>
          <w:szCs w:val="28"/>
          <w:lang w:val="uk-UA"/>
        </w:rPr>
        <w:t>повина</w:t>
      </w:r>
      <w:proofErr w:type="spellEnd"/>
      <w:r w:rsidRPr="00E30FD6">
        <w:rPr>
          <w:rFonts w:ascii="Times New Roman" w:hAnsi="Times New Roman"/>
          <w:sz w:val="28"/>
          <w:szCs w:val="28"/>
          <w:lang w:val="uk-UA"/>
        </w:rPr>
        <w:t xml:space="preserve"> бути в діапазоні 18-22 °C. При різкій зміні температури, рослини можуть сповільнити свій ріст.</w:t>
      </w:r>
    </w:p>
    <w:p w14:paraId="6F1A4143"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Також був виявлений взаємозв'язок між вологістю та температурою. Вони є невід'ємними показниками одна від одної.  При низькій вологості та високій температурі буде засуха. При високій вологості та температурі будуть починатись розвиватись грибкові інфекції та гниття коріння. При високій вологості та низькі температурі утворюється конденсат, який псує покриття теплиць.</w:t>
      </w:r>
    </w:p>
    <w:p w14:paraId="5D46A571" w14:textId="77777777" w:rsidR="00A0570F" w:rsidRPr="00E30FD6" w:rsidRDefault="00A0570F" w:rsidP="00A0570F">
      <w:pPr>
        <w:spacing w:line="360" w:lineRule="auto"/>
        <w:ind w:firstLine="709"/>
        <w:jc w:val="both"/>
        <w:rPr>
          <w:rFonts w:ascii="Times New Roman" w:hAnsi="Times New Roman"/>
          <w:sz w:val="28"/>
          <w:szCs w:val="28"/>
          <w:lang w:val="uk-UA"/>
        </w:rPr>
      </w:pPr>
      <w:r w:rsidRPr="00E30FD6">
        <w:rPr>
          <w:rFonts w:ascii="Times New Roman" w:hAnsi="Times New Roman"/>
          <w:sz w:val="28"/>
          <w:szCs w:val="28"/>
          <w:lang w:val="uk-UA"/>
        </w:rPr>
        <w:t>Це показує, що дані параметри необхідно контролювати та запобігати різким змінам в їх становищі. Тому актуальність інформаційно-вимірювальної системи в теплицях захищеного ґрунту вкрай важлива. Також це показує, що необхідний контроль можна створити за допомогою автоматизованої системи.</w:t>
      </w:r>
    </w:p>
    <w:p w14:paraId="7A45D4DC" w14:textId="77777777" w:rsidR="00A0570F" w:rsidRDefault="00A0570F" w:rsidP="00A0570F">
      <w:pPr>
        <w:spacing w:line="360" w:lineRule="auto"/>
        <w:jc w:val="both"/>
        <w:rPr>
          <w:rFonts w:ascii="Times New Roman" w:eastAsia="Times New Roman" w:hAnsi="Times New Roman"/>
          <w:sz w:val="28"/>
          <w:szCs w:val="28"/>
          <w:lang w:val="uk-UA"/>
        </w:rPr>
      </w:pPr>
      <w:r w:rsidRPr="00E30FD6">
        <w:rPr>
          <w:rFonts w:ascii="Arial" w:hAnsi="Arial" w:cs="Arial"/>
          <w:color w:val="514E4E"/>
          <w:sz w:val="21"/>
          <w:szCs w:val="21"/>
          <w:lang w:val="uk-UA"/>
        </w:rPr>
        <w:br/>
      </w:r>
    </w:p>
    <w:p w14:paraId="640402F1" w14:textId="77777777" w:rsidR="00A0570F" w:rsidRDefault="00A0570F">
      <w:pPr>
        <w:rPr>
          <w:rFonts w:ascii="Times New Roman" w:eastAsia="Times New Roman" w:hAnsi="Times New Roman"/>
          <w:sz w:val="28"/>
          <w:szCs w:val="28"/>
          <w:lang w:val="uk-UA"/>
        </w:rPr>
      </w:pPr>
      <w:r>
        <w:rPr>
          <w:rFonts w:ascii="Times New Roman" w:eastAsia="Times New Roman" w:hAnsi="Times New Roman"/>
          <w:sz w:val="28"/>
          <w:szCs w:val="28"/>
          <w:lang w:val="uk-UA"/>
        </w:rPr>
        <w:br w:type="page"/>
      </w:r>
    </w:p>
    <w:p w14:paraId="08F1BDAF" w14:textId="77777777" w:rsidR="00A0570F" w:rsidRDefault="00A0570F" w:rsidP="00056B89">
      <w:pPr>
        <w:spacing w:line="360" w:lineRule="auto"/>
        <w:ind w:firstLine="709"/>
        <w:jc w:val="both"/>
        <w:outlineLvl w:val="0"/>
        <w:rPr>
          <w:rFonts w:ascii="Times New Roman" w:hAnsi="Times New Roman"/>
          <w:b/>
          <w:bCs/>
          <w:sz w:val="28"/>
          <w:szCs w:val="28"/>
          <w:lang w:val="uk-UA"/>
        </w:rPr>
      </w:pPr>
      <w:bookmarkStart w:id="94" w:name="_Hlk121093125"/>
      <w:bookmarkStart w:id="95" w:name="_Toc121118686"/>
      <w:bookmarkStart w:id="96" w:name="_Toc121819529"/>
      <w:bookmarkStart w:id="97" w:name="_Toc122048697"/>
      <w:bookmarkStart w:id="98" w:name="_Toc122088791"/>
      <w:bookmarkEnd w:id="94"/>
      <w:r w:rsidRPr="0065040C">
        <w:rPr>
          <w:rFonts w:ascii="Times New Roman" w:hAnsi="Times New Roman"/>
          <w:b/>
          <w:bCs/>
          <w:sz w:val="28"/>
          <w:szCs w:val="28"/>
          <w:lang w:val="uk-UA"/>
        </w:rPr>
        <w:lastRenderedPageBreak/>
        <w:t>3. СИСТЕМА КОНТРОЛЮ ВОЛОГОСТІ В ТЕПЛИЦЯХ ОВОЧЕВИХ КУЛЬТУР</w:t>
      </w:r>
      <w:bookmarkEnd w:id="95"/>
      <w:bookmarkEnd w:id="96"/>
      <w:bookmarkEnd w:id="97"/>
      <w:bookmarkEnd w:id="98"/>
      <w:r w:rsidRPr="0065040C">
        <w:rPr>
          <w:rFonts w:ascii="Times New Roman" w:hAnsi="Times New Roman"/>
          <w:b/>
          <w:bCs/>
          <w:sz w:val="28"/>
          <w:szCs w:val="28"/>
          <w:lang w:val="uk-UA"/>
        </w:rPr>
        <w:t xml:space="preserve"> </w:t>
      </w:r>
    </w:p>
    <w:p w14:paraId="3D0685CB" w14:textId="77777777" w:rsidR="00A0570F" w:rsidRPr="00BB2A3E" w:rsidRDefault="00A0570F" w:rsidP="00056B89">
      <w:pPr>
        <w:spacing w:line="360" w:lineRule="auto"/>
        <w:ind w:firstLine="709"/>
        <w:jc w:val="both"/>
        <w:outlineLvl w:val="1"/>
        <w:rPr>
          <w:rFonts w:ascii="Times New Roman" w:hAnsi="Times New Roman"/>
          <w:b/>
          <w:bCs/>
          <w:sz w:val="28"/>
          <w:szCs w:val="28"/>
          <w:lang w:val="uk-UA"/>
        </w:rPr>
      </w:pPr>
      <w:bookmarkStart w:id="99" w:name="_Toc121118687"/>
      <w:bookmarkStart w:id="100" w:name="_Toc121819530"/>
      <w:bookmarkStart w:id="101" w:name="_Toc122048698"/>
      <w:bookmarkStart w:id="102" w:name="_Toc122088792"/>
      <w:r w:rsidRPr="00BB2A3E">
        <w:rPr>
          <w:rFonts w:ascii="Times New Roman" w:hAnsi="Times New Roman"/>
          <w:b/>
          <w:bCs/>
          <w:sz w:val="28"/>
          <w:szCs w:val="28"/>
          <w:lang w:val="uk-UA"/>
        </w:rPr>
        <w:t>3.1 Вибір мікроконтролеру для системи контролю вологості</w:t>
      </w:r>
      <w:bookmarkEnd w:id="99"/>
      <w:bookmarkEnd w:id="100"/>
      <w:bookmarkEnd w:id="101"/>
      <w:bookmarkEnd w:id="102"/>
    </w:p>
    <w:p w14:paraId="3E477E75" w14:textId="77777777" w:rsidR="00A0570F" w:rsidRPr="00BB2A3E" w:rsidRDefault="00A0570F" w:rsidP="00A0570F">
      <w:pPr>
        <w:spacing w:line="360" w:lineRule="auto"/>
        <w:ind w:firstLine="709"/>
        <w:jc w:val="both"/>
        <w:rPr>
          <w:rFonts w:ascii="Times New Roman" w:hAnsi="Times New Roman"/>
          <w:bCs/>
          <w:sz w:val="28"/>
          <w:szCs w:val="28"/>
          <w:shd w:val="clear" w:color="auto" w:fill="FFFFFF"/>
          <w:lang w:val="uk-UA"/>
        </w:rPr>
      </w:pPr>
      <w:r w:rsidRPr="00BB2A3E">
        <w:rPr>
          <w:rFonts w:ascii="Times New Roman" w:hAnsi="Times New Roman"/>
          <w:bCs/>
          <w:sz w:val="28"/>
          <w:szCs w:val="28"/>
          <w:shd w:val="clear" w:color="auto" w:fill="FFFFFF"/>
          <w:lang w:val="uk-UA"/>
        </w:rPr>
        <w:t xml:space="preserve">При вирішенні та досліджені будь-якої поставленої задачі, необхідно подумати та розробити макет механізму, який дозволить побачити відповіді на ті чи інші питання. Побачити апаратне виконання, яке надалі можна модернізувати.  </w:t>
      </w:r>
    </w:p>
    <w:p w14:paraId="57CB33CE" w14:textId="77777777" w:rsidR="00A0570F" w:rsidRPr="00BB2A3E" w:rsidRDefault="00A0570F" w:rsidP="00A0570F">
      <w:pPr>
        <w:spacing w:line="360" w:lineRule="auto"/>
        <w:ind w:firstLine="709"/>
        <w:jc w:val="both"/>
        <w:rPr>
          <w:rFonts w:ascii="Times New Roman" w:hAnsi="Times New Roman"/>
          <w:bCs/>
          <w:sz w:val="28"/>
          <w:szCs w:val="28"/>
          <w:shd w:val="clear" w:color="auto" w:fill="FFFFFF"/>
          <w:lang w:val="uk-UA"/>
        </w:rPr>
      </w:pPr>
      <w:r w:rsidRPr="00BB2A3E">
        <w:rPr>
          <w:rFonts w:ascii="Times New Roman" w:hAnsi="Times New Roman"/>
          <w:bCs/>
          <w:sz w:val="28"/>
          <w:szCs w:val="28"/>
          <w:shd w:val="clear" w:color="auto" w:fill="FFFFFF"/>
          <w:lang w:val="uk-UA"/>
        </w:rPr>
        <w:t>Потрібно створити макет комп’ютерно-інтегрованої системи для створення оптимального</w:t>
      </w:r>
      <w:r>
        <w:rPr>
          <w:rFonts w:ascii="Times New Roman" w:hAnsi="Times New Roman"/>
          <w:bCs/>
          <w:sz w:val="28"/>
          <w:szCs w:val="28"/>
          <w:shd w:val="clear" w:color="auto" w:fill="FFFFFF"/>
          <w:lang w:val="uk-UA"/>
        </w:rPr>
        <w:t xml:space="preserve"> контролю вологості в теплицях овочевих культур.</w:t>
      </w:r>
    </w:p>
    <w:p w14:paraId="298F55DB" w14:textId="77777777" w:rsidR="00A0570F" w:rsidRPr="00BB2A3E" w:rsidRDefault="00A0570F" w:rsidP="00A0570F">
      <w:pPr>
        <w:spacing w:line="360" w:lineRule="auto"/>
        <w:ind w:firstLine="709"/>
        <w:jc w:val="both"/>
        <w:rPr>
          <w:rFonts w:ascii="Times New Roman" w:hAnsi="Times New Roman"/>
          <w:bCs/>
          <w:sz w:val="28"/>
          <w:szCs w:val="28"/>
          <w:shd w:val="clear" w:color="auto" w:fill="FFFFFF"/>
          <w:lang w:val="uk-UA"/>
        </w:rPr>
      </w:pPr>
      <w:r w:rsidRPr="00BB2A3E">
        <w:rPr>
          <w:rFonts w:ascii="Times New Roman" w:hAnsi="Times New Roman"/>
          <w:bCs/>
          <w:sz w:val="28"/>
          <w:szCs w:val="28"/>
          <w:shd w:val="clear" w:color="auto" w:fill="FFFFFF"/>
          <w:lang w:val="uk-UA"/>
        </w:rPr>
        <w:t>Для створення тестової моделі необхідний ряд елементів. Серед основних можна виділити: систему вводу/виводу інформації, групу датчиків, виконавчий механізм та керуючий пристрій [</w:t>
      </w:r>
      <w:r>
        <w:rPr>
          <w:rFonts w:ascii="Times New Roman" w:hAnsi="Times New Roman"/>
          <w:bCs/>
          <w:sz w:val="28"/>
          <w:szCs w:val="28"/>
          <w:shd w:val="clear" w:color="auto" w:fill="FFFFFF"/>
          <w:lang w:val="uk-UA"/>
        </w:rPr>
        <w:t>40</w:t>
      </w:r>
      <w:r w:rsidRPr="00BB2A3E">
        <w:rPr>
          <w:rFonts w:ascii="Times New Roman" w:hAnsi="Times New Roman"/>
          <w:bCs/>
          <w:sz w:val="28"/>
          <w:szCs w:val="28"/>
          <w:shd w:val="clear" w:color="auto" w:fill="FFFFFF"/>
          <w:lang w:val="uk-UA"/>
        </w:rPr>
        <w:t>]. Одним з найважливіших і складних компонентів можна вважати керуючий пристрій, тому що він здійснює управління схеми.</w:t>
      </w:r>
    </w:p>
    <w:p w14:paraId="7ADD7B3C" w14:textId="77777777" w:rsidR="00A0570F" w:rsidRPr="00BB2A3E" w:rsidRDefault="00A0570F" w:rsidP="00A0570F">
      <w:pPr>
        <w:spacing w:line="360" w:lineRule="auto"/>
        <w:ind w:firstLine="709"/>
        <w:jc w:val="both"/>
        <w:rPr>
          <w:rFonts w:ascii="Times New Roman" w:hAnsi="Times New Roman"/>
          <w:bCs/>
          <w:sz w:val="28"/>
          <w:szCs w:val="28"/>
          <w:shd w:val="clear" w:color="auto" w:fill="FFFFFF"/>
          <w:lang w:val="uk-UA"/>
        </w:rPr>
      </w:pPr>
      <w:r w:rsidRPr="00BB2A3E">
        <w:rPr>
          <w:rFonts w:ascii="Times New Roman" w:hAnsi="Times New Roman"/>
          <w:bCs/>
          <w:sz w:val="28"/>
          <w:szCs w:val="28"/>
          <w:shd w:val="clear" w:color="auto" w:fill="FFFFFF"/>
          <w:lang w:val="uk-UA"/>
        </w:rPr>
        <w:t xml:space="preserve"> </w:t>
      </w:r>
      <w:r w:rsidRPr="00BB2A3E">
        <w:rPr>
          <w:rFonts w:ascii="Times New Roman" w:hAnsi="Times New Roman"/>
          <w:sz w:val="28"/>
          <w:szCs w:val="28"/>
          <w:lang w:val="uk-UA"/>
        </w:rPr>
        <w:t xml:space="preserve">Керуючий пристрій – це логічний контролер, який програмується за допомогою певних мов програмування. Для вирішення проблем даної задачі була обрана мікропроцесорна плата </w:t>
      </w:r>
      <w:proofErr w:type="spellStart"/>
      <w:r w:rsidRPr="00BB2A3E">
        <w:rPr>
          <w:rFonts w:ascii="Times New Roman" w:hAnsi="Times New Roman"/>
          <w:sz w:val="28"/>
          <w:szCs w:val="28"/>
          <w:lang w:val="uk-UA"/>
        </w:rPr>
        <w:t>Arduino</w:t>
      </w:r>
      <w:proofErr w:type="spellEnd"/>
      <w:r w:rsidRPr="00BB2A3E">
        <w:rPr>
          <w:rFonts w:ascii="Times New Roman" w:hAnsi="Times New Roman"/>
          <w:sz w:val="28"/>
          <w:szCs w:val="28"/>
          <w:lang w:val="uk-UA"/>
        </w:rPr>
        <w:t xml:space="preserve">.(Рис. 3.1) </w:t>
      </w:r>
    </w:p>
    <w:p w14:paraId="1DCDB458" w14:textId="77777777" w:rsidR="00A0570F" w:rsidRPr="00BB2A3E" w:rsidRDefault="001B7248" w:rsidP="00A0570F">
      <w:pPr>
        <w:spacing w:line="360" w:lineRule="auto"/>
        <w:ind w:firstLine="709"/>
        <w:jc w:val="center"/>
        <w:rPr>
          <w:rFonts w:ascii="Times New Roman" w:hAnsi="Times New Roman"/>
          <w:sz w:val="28"/>
          <w:szCs w:val="28"/>
          <w:lang w:val="uk-UA"/>
        </w:rPr>
      </w:pPr>
      <w:r w:rsidRPr="000F4993">
        <w:rPr>
          <w:rFonts w:ascii="Times New Roman" w:hAnsi="Times New Roman"/>
          <w:noProof/>
          <w:sz w:val="28"/>
          <w:szCs w:val="28"/>
          <w:lang w:val="uk-UA" w:eastAsia="uk-UA"/>
        </w:rPr>
        <w:drawing>
          <wp:inline distT="0" distB="0" distL="0" distR="0" wp14:anchorId="0EE9A925" wp14:editId="350AAA70">
            <wp:extent cx="3419475" cy="2562225"/>
            <wp:effectExtent l="0" t="0" r="0" b="0"/>
            <wp:docPr id="23" name="Рисунок 14" descr="https://evo.net.ua/content/images/37/arduino-uno-rev3-18629419614460_small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https://evo.net.ua/content/images/37/arduino-uno-rev3-18629419614460_small1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19475" cy="2562225"/>
                    </a:xfrm>
                    <a:prstGeom prst="rect">
                      <a:avLst/>
                    </a:prstGeom>
                    <a:noFill/>
                    <a:ln>
                      <a:noFill/>
                    </a:ln>
                  </pic:spPr>
                </pic:pic>
              </a:graphicData>
            </a:graphic>
          </wp:inline>
        </w:drawing>
      </w:r>
    </w:p>
    <w:p w14:paraId="778C5E12" w14:textId="77777777" w:rsidR="00A0570F" w:rsidRPr="00BB2A3E" w:rsidRDefault="00A0570F" w:rsidP="00A0570F">
      <w:pPr>
        <w:spacing w:line="360" w:lineRule="auto"/>
        <w:ind w:firstLine="709"/>
        <w:jc w:val="center"/>
        <w:rPr>
          <w:rFonts w:ascii="Times New Roman" w:hAnsi="Times New Roman"/>
          <w:sz w:val="28"/>
          <w:szCs w:val="28"/>
          <w:shd w:val="clear" w:color="auto" w:fill="F8F9FA"/>
          <w:lang w:val="uk-UA"/>
        </w:rPr>
      </w:pPr>
      <w:r w:rsidRPr="00BB2A3E">
        <w:rPr>
          <w:rFonts w:ascii="Times New Roman" w:hAnsi="Times New Roman"/>
          <w:sz w:val="28"/>
          <w:szCs w:val="28"/>
          <w:lang w:val="uk-UA"/>
        </w:rPr>
        <w:t xml:space="preserve">Рис. 3.1 </w:t>
      </w:r>
      <w:r w:rsidRPr="00BB2A3E">
        <w:rPr>
          <w:rFonts w:ascii="Times New Roman" w:hAnsi="Times New Roman"/>
          <w:sz w:val="28"/>
          <w:szCs w:val="28"/>
          <w:shd w:val="clear" w:color="auto" w:fill="F8F9FA"/>
          <w:lang w:val="uk-UA"/>
        </w:rPr>
        <w:t xml:space="preserve">Процесорна плата </w:t>
      </w:r>
      <w:proofErr w:type="spellStart"/>
      <w:r w:rsidRPr="00BB2A3E">
        <w:rPr>
          <w:rFonts w:ascii="Times New Roman" w:hAnsi="Times New Roman"/>
          <w:sz w:val="28"/>
          <w:szCs w:val="28"/>
          <w:shd w:val="clear" w:color="auto" w:fill="F8F9FA"/>
          <w:lang w:val="uk-UA"/>
        </w:rPr>
        <w:t>Arduino</w:t>
      </w:r>
      <w:proofErr w:type="spellEnd"/>
      <w:r w:rsidRPr="00BB2A3E">
        <w:rPr>
          <w:rFonts w:ascii="Times New Roman" w:hAnsi="Times New Roman"/>
          <w:sz w:val="28"/>
          <w:szCs w:val="28"/>
          <w:shd w:val="clear" w:color="auto" w:fill="F8F9FA"/>
          <w:lang w:val="uk-UA"/>
        </w:rPr>
        <w:t xml:space="preserve"> UNO</w:t>
      </w:r>
      <w:r>
        <w:rPr>
          <w:rFonts w:ascii="Times New Roman" w:hAnsi="Times New Roman"/>
          <w:sz w:val="28"/>
          <w:szCs w:val="28"/>
          <w:shd w:val="clear" w:color="auto" w:fill="F8F9FA"/>
          <w:lang w:val="uk-UA"/>
        </w:rPr>
        <w:t xml:space="preserve"> </w:t>
      </w:r>
      <w:r w:rsidRPr="00BB2A3E">
        <w:rPr>
          <w:rFonts w:ascii="Times New Roman" w:hAnsi="Times New Roman"/>
          <w:sz w:val="28"/>
          <w:szCs w:val="28"/>
          <w:lang w:val="uk-UA"/>
        </w:rPr>
        <w:t>[</w:t>
      </w:r>
      <w:r>
        <w:rPr>
          <w:rFonts w:ascii="Times New Roman" w:hAnsi="Times New Roman"/>
          <w:sz w:val="28"/>
          <w:szCs w:val="28"/>
          <w:lang w:val="uk-UA"/>
        </w:rPr>
        <w:t>41</w:t>
      </w:r>
      <w:r w:rsidRPr="00BB2A3E">
        <w:rPr>
          <w:rFonts w:ascii="Times New Roman" w:hAnsi="Times New Roman"/>
          <w:sz w:val="28"/>
          <w:szCs w:val="28"/>
          <w:lang w:val="uk-UA"/>
        </w:rPr>
        <w:t>]</w:t>
      </w:r>
    </w:p>
    <w:p w14:paraId="5F01CB07" w14:textId="77777777" w:rsidR="00A0570F" w:rsidRPr="00BB2A3E" w:rsidRDefault="00A0570F" w:rsidP="00A0570F">
      <w:pPr>
        <w:spacing w:line="360" w:lineRule="auto"/>
        <w:ind w:firstLine="709"/>
        <w:jc w:val="both"/>
        <w:rPr>
          <w:rFonts w:ascii="Times New Roman" w:hAnsi="Times New Roman"/>
          <w:sz w:val="28"/>
          <w:szCs w:val="28"/>
          <w:lang w:val="uk-UA"/>
        </w:rPr>
      </w:pPr>
      <w:proofErr w:type="spellStart"/>
      <w:r w:rsidRPr="00BB2A3E">
        <w:rPr>
          <w:rFonts w:ascii="Times New Roman" w:hAnsi="Times New Roman"/>
          <w:bCs/>
          <w:sz w:val="28"/>
          <w:szCs w:val="28"/>
          <w:shd w:val="clear" w:color="auto" w:fill="FFFFFF"/>
          <w:lang w:val="uk-UA"/>
        </w:rPr>
        <w:lastRenderedPageBreak/>
        <w:t>Arduino</w:t>
      </w:r>
      <w:proofErr w:type="spellEnd"/>
      <w:r w:rsidRPr="00BB2A3E">
        <w:rPr>
          <w:rFonts w:ascii="Times New Roman" w:hAnsi="Times New Roman"/>
          <w:sz w:val="28"/>
          <w:szCs w:val="28"/>
          <w:shd w:val="clear" w:color="auto" w:fill="FFFFFF"/>
          <w:lang w:val="uk-UA"/>
        </w:rPr>
        <w:t xml:space="preserve"> – апаратно обчислювальна платформа для конструювання. </w:t>
      </w:r>
      <w:r w:rsidRPr="00BB2A3E">
        <w:rPr>
          <w:rFonts w:ascii="Times New Roman" w:hAnsi="Times New Roman"/>
          <w:sz w:val="28"/>
          <w:szCs w:val="28"/>
          <w:lang w:val="uk-UA"/>
        </w:rPr>
        <w:t>Ця платформа ідеально підходить для того щоб побудувати макет схеми. Її завданням буде перевірити можливість реалізації розробленого підходу і показати як саме буде працювати запропонована система автоматизації [</w:t>
      </w:r>
      <w:r>
        <w:rPr>
          <w:rFonts w:ascii="Times New Roman" w:hAnsi="Times New Roman"/>
          <w:sz w:val="28"/>
          <w:szCs w:val="28"/>
          <w:lang w:val="uk-UA"/>
        </w:rPr>
        <w:t>41</w:t>
      </w:r>
      <w:r w:rsidRPr="00BB2A3E">
        <w:rPr>
          <w:rFonts w:ascii="Times New Roman" w:hAnsi="Times New Roman"/>
          <w:sz w:val="28"/>
          <w:szCs w:val="28"/>
          <w:lang w:val="uk-UA"/>
        </w:rPr>
        <w:t>].</w:t>
      </w:r>
    </w:p>
    <w:p w14:paraId="62D6BA5C" w14:textId="77777777" w:rsidR="00A0570F" w:rsidRPr="000F4993" w:rsidRDefault="00A0570F" w:rsidP="00A0570F">
      <w:pPr>
        <w:spacing w:line="360" w:lineRule="auto"/>
        <w:ind w:firstLine="709"/>
        <w:jc w:val="both"/>
        <w:rPr>
          <w:rFonts w:ascii="Times New Roman" w:hAnsi="Times New Roman"/>
          <w:color w:val="70AD47"/>
          <w:sz w:val="28"/>
          <w:szCs w:val="28"/>
          <w:lang w:val="uk-UA"/>
        </w:rPr>
      </w:pPr>
      <w:r w:rsidRPr="00BB2A3E">
        <w:rPr>
          <w:rFonts w:ascii="Times New Roman" w:hAnsi="Times New Roman"/>
          <w:sz w:val="28"/>
          <w:szCs w:val="28"/>
          <w:lang w:val="uk-UA"/>
        </w:rPr>
        <w:t xml:space="preserve">Платформа складається з апаратної та програмної частин, що показує її гнучкість та простоту у використанні. Для написання програми використовується мова програмування </w:t>
      </w:r>
      <w:proofErr w:type="spellStart"/>
      <w:r w:rsidRPr="00BB2A3E">
        <w:rPr>
          <w:rFonts w:ascii="Times New Roman" w:hAnsi="Times New Roman"/>
          <w:sz w:val="28"/>
          <w:szCs w:val="28"/>
          <w:lang w:val="uk-UA"/>
        </w:rPr>
        <w:t>Wiring</w:t>
      </w:r>
      <w:proofErr w:type="spellEnd"/>
      <w:r w:rsidRPr="00BB2A3E">
        <w:rPr>
          <w:rFonts w:ascii="Times New Roman" w:hAnsi="Times New Roman"/>
          <w:sz w:val="28"/>
          <w:szCs w:val="28"/>
          <w:lang w:val="uk-UA"/>
        </w:rPr>
        <w:t xml:space="preserve"> – це спрощена версія </w:t>
      </w:r>
      <w:r w:rsidRPr="00BB2A3E">
        <w:rPr>
          <w:rFonts w:ascii="Times New Roman" w:hAnsi="Times New Roman"/>
          <w:sz w:val="28"/>
          <w:szCs w:val="28"/>
          <w:lang w:val="en-US"/>
        </w:rPr>
        <w:t>C</w:t>
      </w:r>
      <w:r w:rsidRPr="00BB2A3E">
        <w:rPr>
          <w:rFonts w:ascii="Times New Roman" w:hAnsi="Times New Roman"/>
          <w:sz w:val="28"/>
          <w:szCs w:val="28"/>
        </w:rPr>
        <w:t>++</w:t>
      </w:r>
      <w:r w:rsidRPr="00BB2A3E">
        <w:rPr>
          <w:rFonts w:ascii="Times New Roman" w:hAnsi="Times New Roman"/>
          <w:sz w:val="28"/>
          <w:szCs w:val="28"/>
          <w:lang w:val="uk-UA"/>
        </w:rPr>
        <w:t xml:space="preserve">. Її пишуть у вільному інтегрованому середовищі </w:t>
      </w:r>
      <w:proofErr w:type="spellStart"/>
      <w:r w:rsidRPr="00BB2A3E">
        <w:rPr>
          <w:rFonts w:ascii="Times New Roman" w:hAnsi="Times New Roman"/>
          <w:sz w:val="28"/>
          <w:szCs w:val="28"/>
          <w:lang w:val="uk-UA"/>
        </w:rPr>
        <w:t>Arduino</w:t>
      </w:r>
      <w:proofErr w:type="spellEnd"/>
      <w:r w:rsidRPr="00BB2A3E">
        <w:rPr>
          <w:rFonts w:ascii="Times New Roman" w:hAnsi="Times New Roman"/>
          <w:sz w:val="28"/>
          <w:szCs w:val="28"/>
          <w:lang w:val="uk-UA"/>
        </w:rPr>
        <w:t xml:space="preserve"> IDE (Рис.2), який можна завантажити на комп’ютер. Також її можна написати на інших мовах, наприклад за допомогою довільного інструментарію C/C++, але ми зупинимось на першому варіанті.  [</w:t>
      </w:r>
      <w:r>
        <w:rPr>
          <w:rFonts w:ascii="Times New Roman" w:hAnsi="Times New Roman"/>
          <w:sz w:val="28"/>
          <w:szCs w:val="28"/>
          <w:lang w:val="uk-UA"/>
        </w:rPr>
        <w:t>42</w:t>
      </w:r>
      <w:r w:rsidRPr="00BB2A3E">
        <w:rPr>
          <w:rFonts w:ascii="Times New Roman" w:hAnsi="Times New Roman"/>
          <w:sz w:val="28"/>
          <w:szCs w:val="28"/>
          <w:lang w:val="uk-UA"/>
        </w:rPr>
        <w:t xml:space="preserve">]  </w:t>
      </w:r>
    </w:p>
    <w:p w14:paraId="62B84E0F" w14:textId="77777777" w:rsidR="00A0570F" w:rsidRPr="00BB2A3E" w:rsidRDefault="001B7248" w:rsidP="00A0570F">
      <w:pPr>
        <w:spacing w:line="360" w:lineRule="auto"/>
        <w:ind w:firstLine="709"/>
        <w:jc w:val="center"/>
        <w:rPr>
          <w:rFonts w:ascii="Times New Roman" w:hAnsi="Times New Roman"/>
          <w:sz w:val="28"/>
          <w:szCs w:val="28"/>
          <w:lang w:val="uk-UA"/>
        </w:rPr>
      </w:pPr>
      <w:r w:rsidRPr="000F4993">
        <w:rPr>
          <w:rFonts w:ascii="Times New Roman" w:hAnsi="Times New Roman"/>
          <w:noProof/>
          <w:sz w:val="28"/>
          <w:szCs w:val="28"/>
          <w:lang w:val="uk-UA" w:eastAsia="uk-UA"/>
        </w:rPr>
        <w:drawing>
          <wp:inline distT="0" distB="0" distL="0" distR="0" wp14:anchorId="753954CA" wp14:editId="3376BBE0">
            <wp:extent cx="4267200" cy="4495800"/>
            <wp:effectExtent l="0" t="0" r="0" b="0"/>
            <wp:docPr id="2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67200" cy="4495800"/>
                    </a:xfrm>
                    <a:prstGeom prst="rect">
                      <a:avLst/>
                    </a:prstGeom>
                    <a:noFill/>
                    <a:ln>
                      <a:noFill/>
                    </a:ln>
                  </pic:spPr>
                </pic:pic>
              </a:graphicData>
            </a:graphic>
          </wp:inline>
        </w:drawing>
      </w:r>
    </w:p>
    <w:p w14:paraId="53979234" w14:textId="77777777" w:rsidR="00A0570F" w:rsidRPr="00BB2A3E" w:rsidRDefault="00A0570F" w:rsidP="00A0570F">
      <w:pPr>
        <w:spacing w:line="360" w:lineRule="auto"/>
        <w:ind w:firstLine="709"/>
        <w:jc w:val="center"/>
        <w:rPr>
          <w:rFonts w:ascii="Times New Roman" w:hAnsi="Times New Roman"/>
          <w:sz w:val="28"/>
          <w:szCs w:val="28"/>
          <w:lang w:val="uk-UA"/>
        </w:rPr>
      </w:pPr>
      <w:r w:rsidRPr="00BB2A3E">
        <w:rPr>
          <w:rFonts w:ascii="Times New Roman" w:hAnsi="Times New Roman"/>
          <w:sz w:val="28"/>
          <w:szCs w:val="28"/>
          <w:lang w:val="uk-UA"/>
        </w:rPr>
        <w:t xml:space="preserve">Рис. 3.2 Вікно інтегрованого середовища розробки </w:t>
      </w:r>
      <w:proofErr w:type="spellStart"/>
      <w:r w:rsidRPr="00BB2A3E">
        <w:rPr>
          <w:rFonts w:ascii="Times New Roman" w:hAnsi="Times New Roman"/>
          <w:sz w:val="28"/>
          <w:szCs w:val="28"/>
          <w:lang w:val="uk-UA"/>
        </w:rPr>
        <w:t>Arduino</w:t>
      </w:r>
      <w:proofErr w:type="spellEnd"/>
      <w:r w:rsidRPr="00BB2A3E">
        <w:rPr>
          <w:rFonts w:ascii="Times New Roman" w:hAnsi="Times New Roman"/>
          <w:sz w:val="28"/>
          <w:szCs w:val="28"/>
          <w:lang w:val="uk-UA"/>
        </w:rPr>
        <w:t xml:space="preserve"> IDE</w:t>
      </w:r>
    </w:p>
    <w:p w14:paraId="78D0BF49" w14:textId="77777777" w:rsidR="00A0570F" w:rsidRPr="00BB2A3E" w:rsidRDefault="00A0570F" w:rsidP="00A0570F">
      <w:pPr>
        <w:spacing w:line="360" w:lineRule="auto"/>
        <w:ind w:firstLine="709"/>
        <w:rPr>
          <w:rFonts w:ascii="Times New Roman" w:hAnsi="Times New Roman"/>
          <w:sz w:val="28"/>
          <w:szCs w:val="28"/>
          <w:lang w:val="uk-UA"/>
        </w:rPr>
      </w:pPr>
      <w:r w:rsidRPr="00BB2A3E">
        <w:rPr>
          <w:rFonts w:ascii="Times New Roman" w:hAnsi="Times New Roman"/>
          <w:sz w:val="28"/>
          <w:szCs w:val="28"/>
          <w:lang w:val="uk-UA"/>
        </w:rPr>
        <w:br w:type="page"/>
      </w:r>
    </w:p>
    <w:p w14:paraId="7B475105" w14:textId="77777777" w:rsidR="00A0570F" w:rsidRPr="00BB2A3E" w:rsidRDefault="00A0570F" w:rsidP="00056B89">
      <w:pPr>
        <w:spacing w:line="360" w:lineRule="auto"/>
        <w:ind w:firstLine="709"/>
        <w:outlineLvl w:val="2"/>
        <w:rPr>
          <w:rFonts w:ascii="Times New Roman" w:hAnsi="Times New Roman"/>
          <w:b/>
          <w:sz w:val="28"/>
          <w:szCs w:val="28"/>
          <w:lang w:val="uk-UA"/>
        </w:rPr>
      </w:pPr>
      <w:bookmarkStart w:id="103" w:name="_Toc74786997"/>
      <w:bookmarkStart w:id="104" w:name="_Toc74787186"/>
      <w:bookmarkStart w:id="105" w:name="_Toc74791738"/>
      <w:bookmarkStart w:id="106" w:name="_Toc74874481"/>
      <w:bookmarkStart w:id="107" w:name="_Toc121118688"/>
      <w:bookmarkStart w:id="108" w:name="_Toc121819531"/>
      <w:bookmarkStart w:id="109" w:name="_Toc122048699"/>
      <w:bookmarkStart w:id="110" w:name="_Toc122088793"/>
      <w:r w:rsidRPr="00BB2A3E">
        <w:rPr>
          <w:rFonts w:ascii="Times New Roman" w:hAnsi="Times New Roman"/>
          <w:b/>
          <w:sz w:val="28"/>
          <w:szCs w:val="28"/>
          <w:lang w:val="uk-UA"/>
        </w:rPr>
        <w:lastRenderedPageBreak/>
        <w:t>3.</w:t>
      </w:r>
      <w:r>
        <w:rPr>
          <w:rFonts w:ascii="Times New Roman" w:hAnsi="Times New Roman"/>
          <w:b/>
          <w:sz w:val="28"/>
          <w:szCs w:val="28"/>
          <w:lang w:val="uk-UA"/>
        </w:rPr>
        <w:t>1.</w:t>
      </w:r>
      <w:r w:rsidRPr="00BB2A3E">
        <w:rPr>
          <w:rFonts w:ascii="Times New Roman" w:hAnsi="Times New Roman"/>
          <w:b/>
          <w:sz w:val="28"/>
          <w:szCs w:val="28"/>
          <w:lang w:val="uk-UA"/>
        </w:rPr>
        <w:t xml:space="preserve">2 Живлення </w:t>
      </w:r>
      <w:proofErr w:type="spellStart"/>
      <w:r w:rsidRPr="00BB2A3E">
        <w:rPr>
          <w:rFonts w:ascii="Times New Roman" w:hAnsi="Times New Roman"/>
          <w:b/>
          <w:sz w:val="28"/>
          <w:szCs w:val="28"/>
          <w:lang w:val="uk-UA"/>
        </w:rPr>
        <w:t>Arduino</w:t>
      </w:r>
      <w:proofErr w:type="spellEnd"/>
      <w:r w:rsidRPr="00BB2A3E">
        <w:rPr>
          <w:rFonts w:ascii="Times New Roman" w:hAnsi="Times New Roman"/>
          <w:b/>
          <w:sz w:val="28"/>
          <w:szCs w:val="28"/>
          <w:lang w:val="uk-UA"/>
        </w:rPr>
        <w:t xml:space="preserve"> </w:t>
      </w:r>
      <w:proofErr w:type="spellStart"/>
      <w:r w:rsidRPr="00BB2A3E">
        <w:rPr>
          <w:rFonts w:ascii="Times New Roman" w:hAnsi="Times New Roman"/>
          <w:b/>
          <w:sz w:val="28"/>
          <w:szCs w:val="28"/>
          <w:lang w:val="uk-UA"/>
        </w:rPr>
        <w:t>Uno</w:t>
      </w:r>
      <w:bookmarkEnd w:id="103"/>
      <w:bookmarkEnd w:id="104"/>
      <w:bookmarkEnd w:id="105"/>
      <w:bookmarkEnd w:id="106"/>
      <w:bookmarkEnd w:id="107"/>
      <w:bookmarkEnd w:id="108"/>
      <w:bookmarkEnd w:id="109"/>
      <w:bookmarkEnd w:id="110"/>
      <w:proofErr w:type="spellEnd"/>
      <w:r w:rsidRPr="00BB2A3E">
        <w:rPr>
          <w:rFonts w:ascii="Times New Roman" w:hAnsi="Times New Roman"/>
          <w:b/>
          <w:sz w:val="28"/>
          <w:szCs w:val="28"/>
          <w:lang w:val="uk-UA"/>
        </w:rPr>
        <w:t xml:space="preserve"> </w:t>
      </w:r>
    </w:p>
    <w:p w14:paraId="79FC369B" w14:textId="77777777" w:rsidR="00A0570F" w:rsidRPr="00BB2A3E" w:rsidRDefault="00A0570F" w:rsidP="00A0570F">
      <w:pPr>
        <w:spacing w:line="360" w:lineRule="auto"/>
        <w:ind w:firstLine="709"/>
        <w:jc w:val="both"/>
        <w:rPr>
          <w:rFonts w:ascii="Times New Roman" w:hAnsi="Times New Roman"/>
          <w:sz w:val="28"/>
          <w:szCs w:val="28"/>
          <w:lang w:val="uk-UA"/>
        </w:rPr>
      </w:pPr>
      <w:proofErr w:type="spellStart"/>
      <w:r w:rsidRPr="00BB2A3E">
        <w:rPr>
          <w:rFonts w:ascii="Times New Roman" w:hAnsi="Times New Roman"/>
          <w:sz w:val="28"/>
          <w:szCs w:val="28"/>
          <w:lang w:val="uk-UA"/>
        </w:rPr>
        <w:t>Arduino</w:t>
      </w:r>
      <w:proofErr w:type="spellEnd"/>
      <w:r w:rsidRPr="00BB2A3E">
        <w:rPr>
          <w:rFonts w:ascii="Times New Roman" w:hAnsi="Times New Roman"/>
          <w:sz w:val="28"/>
          <w:szCs w:val="28"/>
          <w:lang w:val="uk-UA"/>
        </w:rPr>
        <w:t xml:space="preserve"> </w:t>
      </w:r>
      <w:proofErr w:type="spellStart"/>
      <w:r w:rsidRPr="00BB2A3E">
        <w:rPr>
          <w:rFonts w:ascii="Times New Roman" w:hAnsi="Times New Roman"/>
          <w:sz w:val="28"/>
          <w:szCs w:val="28"/>
          <w:lang w:val="uk-UA"/>
        </w:rPr>
        <w:t>Uno</w:t>
      </w:r>
      <w:proofErr w:type="spellEnd"/>
      <w:r w:rsidRPr="00BB2A3E">
        <w:rPr>
          <w:rFonts w:ascii="Times New Roman" w:hAnsi="Times New Roman"/>
          <w:sz w:val="28"/>
          <w:szCs w:val="28"/>
          <w:lang w:val="uk-UA"/>
        </w:rPr>
        <w:t xml:space="preserve"> може живити як USB-з'єднання, так і зовнішнє джерело: акумулятор або мережевий адаптер. Джерело визначається автоматично[</w:t>
      </w:r>
      <w:r>
        <w:rPr>
          <w:rFonts w:ascii="Times New Roman" w:hAnsi="Times New Roman"/>
          <w:sz w:val="28"/>
          <w:szCs w:val="28"/>
          <w:lang w:val="uk-UA"/>
        </w:rPr>
        <w:t>42</w:t>
      </w:r>
      <w:r w:rsidRPr="00BB2A3E">
        <w:rPr>
          <w:rFonts w:ascii="Times New Roman" w:hAnsi="Times New Roman"/>
          <w:sz w:val="28"/>
          <w:szCs w:val="28"/>
          <w:lang w:val="uk-UA"/>
        </w:rPr>
        <w:t xml:space="preserve">]. </w:t>
      </w:r>
    </w:p>
    <w:p w14:paraId="5BC7DA02" w14:textId="77777777" w:rsidR="00A0570F" w:rsidRPr="00BB2A3E" w:rsidRDefault="00A0570F" w:rsidP="00A0570F">
      <w:pPr>
        <w:spacing w:line="360" w:lineRule="auto"/>
        <w:ind w:firstLine="709"/>
        <w:jc w:val="both"/>
        <w:rPr>
          <w:rFonts w:ascii="Times New Roman" w:hAnsi="Times New Roman"/>
          <w:sz w:val="28"/>
          <w:szCs w:val="28"/>
          <w:lang w:val="uk-UA"/>
        </w:rPr>
      </w:pPr>
      <w:r w:rsidRPr="00BB2A3E">
        <w:rPr>
          <w:rFonts w:ascii="Times New Roman" w:hAnsi="Times New Roman"/>
          <w:sz w:val="28"/>
          <w:szCs w:val="28"/>
          <w:lang w:val="uk-UA"/>
        </w:rPr>
        <w:t>Платформа може працювати з джерелом напруги від 5 до 20 В. Однак при напрузі менше 7В робота може бути нестійкою і напруга більше 12 В може призвести до перегріву і пошкоджень. Таким чином рекомендований діапазон від 7 до 12 B (оптимально 9В)[</w:t>
      </w:r>
      <w:r>
        <w:rPr>
          <w:rFonts w:ascii="Times New Roman" w:hAnsi="Times New Roman"/>
          <w:sz w:val="28"/>
          <w:szCs w:val="28"/>
          <w:lang w:val="uk-UA"/>
        </w:rPr>
        <w:t>43</w:t>
      </w:r>
      <w:r w:rsidRPr="00BB2A3E">
        <w:rPr>
          <w:rFonts w:ascii="Times New Roman" w:hAnsi="Times New Roman"/>
          <w:sz w:val="28"/>
          <w:szCs w:val="28"/>
          <w:lang w:val="uk-UA"/>
        </w:rPr>
        <w:t>].</w:t>
      </w:r>
    </w:p>
    <w:p w14:paraId="1D0368C1" w14:textId="77777777" w:rsidR="00A0570F" w:rsidRPr="00BB2A3E" w:rsidRDefault="001B7248" w:rsidP="00A0570F">
      <w:pPr>
        <w:spacing w:line="360" w:lineRule="auto"/>
        <w:ind w:firstLine="709"/>
        <w:jc w:val="center"/>
        <w:rPr>
          <w:rFonts w:ascii="Times New Roman" w:hAnsi="Times New Roman"/>
          <w:sz w:val="28"/>
          <w:szCs w:val="28"/>
          <w:lang w:val="uk-UA"/>
        </w:rPr>
      </w:pPr>
      <w:r w:rsidRPr="000F4993">
        <w:rPr>
          <w:rFonts w:ascii="Times New Roman" w:hAnsi="Times New Roman"/>
          <w:noProof/>
          <w:sz w:val="28"/>
          <w:szCs w:val="28"/>
          <w:lang w:val="uk-UA" w:eastAsia="uk-UA"/>
        </w:rPr>
        <w:drawing>
          <wp:inline distT="0" distB="0" distL="0" distR="0" wp14:anchorId="6D1248D4" wp14:editId="7180DFA7">
            <wp:extent cx="1266825" cy="809625"/>
            <wp:effectExtent l="0" t="0" r="0" b="0"/>
            <wp:docPr id="25"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266825" cy="809625"/>
                    </a:xfrm>
                    <a:prstGeom prst="rect">
                      <a:avLst/>
                    </a:prstGeom>
                    <a:noFill/>
                    <a:ln>
                      <a:noFill/>
                    </a:ln>
                  </pic:spPr>
                </pic:pic>
              </a:graphicData>
            </a:graphic>
          </wp:inline>
        </w:drawing>
      </w:r>
    </w:p>
    <w:p w14:paraId="26D6686A" w14:textId="77777777" w:rsidR="00A0570F" w:rsidRPr="00BB2A3E" w:rsidRDefault="00A0570F" w:rsidP="00A0570F">
      <w:pPr>
        <w:spacing w:line="360" w:lineRule="auto"/>
        <w:ind w:firstLine="709"/>
        <w:jc w:val="center"/>
        <w:rPr>
          <w:rFonts w:ascii="Times New Roman" w:hAnsi="Times New Roman"/>
          <w:sz w:val="28"/>
          <w:szCs w:val="28"/>
          <w:lang w:val="uk-UA"/>
        </w:rPr>
      </w:pPr>
      <w:r w:rsidRPr="00BB2A3E">
        <w:rPr>
          <w:rFonts w:ascii="Times New Roman" w:hAnsi="Times New Roman"/>
          <w:sz w:val="28"/>
          <w:szCs w:val="28"/>
          <w:lang w:val="uk-UA"/>
        </w:rPr>
        <w:t>Рис 3.3 Контакти живлення</w:t>
      </w:r>
    </w:p>
    <w:p w14:paraId="0A707C1C" w14:textId="77777777" w:rsidR="00A0570F" w:rsidRPr="00BB2A3E" w:rsidRDefault="00A0570F" w:rsidP="00A0570F">
      <w:pPr>
        <w:shd w:val="clear" w:color="auto" w:fill="FDFDFD"/>
        <w:spacing w:line="360" w:lineRule="auto"/>
        <w:ind w:firstLine="709"/>
        <w:rPr>
          <w:rFonts w:ascii="Times New Roman" w:hAnsi="Times New Roman"/>
          <w:sz w:val="28"/>
          <w:szCs w:val="28"/>
          <w:lang w:val="uk-UA"/>
        </w:rPr>
      </w:pPr>
      <w:r w:rsidRPr="00BB2A3E">
        <w:rPr>
          <w:rFonts w:ascii="Times New Roman" w:hAnsi="Times New Roman"/>
          <w:sz w:val="28"/>
          <w:szCs w:val="28"/>
          <w:lang w:val="uk-UA"/>
        </w:rPr>
        <w:tab/>
        <w:t xml:space="preserve">в </w:t>
      </w:r>
      <w:proofErr w:type="spellStart"/>
      <w:r w:rsidRPr="00BB2A3E">
        <w:rPr>
          <w:rFonts w:ascii="Times New Roman" w:hAnsi="Times New Roman"/>
          <w:sz w:val="28"/>
          <w:szCs w:val="28"/>
          <w:lang w:val="uk-UA"/>
        </w:rPr>
        <w:t>Arduino</w:t>
      </w:r>
      <w:proofErr w:type="spellEnd"/>
      <w:r w:rsidRPr="00BB2A3E">
        <w:rPr>
          <w:rFonts w:ascii="Times New Roman" w:hAnsi="Times New Roman"/>
          <w:sz w:val="28"/>
          <w:szCs w:val="28"/>
          <w:lang w:val="uk-UA"/>
        </w:rPr>
        <w:t xml:space="preserve"> за доступ до живлення відповідають такі контакти</w:t>
      </w:r>
      <w:r>
        <w:rPr>
          <w:rFonts w:ascii="Times New Roman" w:hAnsi="Times New Roman"/>
          <w:sz w:val="28"/>
          <w:szCs w:val="28"/>
          <w:lang w:val="uk-UA"/>
        </w:rPr>
        <w:t xml:space="preserve"> </w:t>
      </w:r>
      <w:r w:rsidRPr="00BB2A3E">
        <w:rPr>
          <w:rFonts w:ascii="Times New Roman" w:hAnsi="Times New Roman"/>
          <w:sz w:val="28"/>
          <w:szCs w:val="28"/>
          <w:lang w:val="uk-UA"/>
        </w:rPr>
        <w:t>[</w:t>
      </w:r>
      <w:r>
        <w:rPr>
          <w:rFonts w:ascii="Times New Roman" w:hAnsi="Times New Roman"/>
          <w:sz w:val="28"/>
          <w:szCs w:val="28"/>
          <w:lang w:val="uk-UA"/>
        </w:rPr>
        <w:t>43</w:t>
      </w:r>
      <w:r w:rsidRPr="00BB2A3E">
        <w:rPr>
          <w:rFonts w:ascii="Times New Roman" w:hAnsi="Times New Roman"/>
          <w:sz w:val="28"/>
          <w:szCs w:val="28"/>
          <w:lang w:val="uk-UA"/>
        </w:rPr>
        <w:t>] (рис 3.3):</w:t>
      </w:r>
    </w:p>
    <w:p w14:paraId="1855EA3C" w14:textId="77777777" w:rsidR="00A0570F" w:rsidRPr="00BB2A3E" w:rsidRDefault="00A0570F" w:rsidP="00A0570F">
      <w:pPr>
        <w:pStyle w:val="a7"/>
        <w:numPr>
          <w:ilvl w:val="0"/>
          <w:numId w:val="19"/>
        </w:numPr>
        <w:shd w:val="clear" w:color="auto" w:fill="FDFDFD"/>
        <w:spacing w:after="0" w:line="360" w:lineRule="auto"/>
        <w:ind w:left="0" w:firstLine="709"/>
        <w:rPr>
          <w:sz w:val="28"/>
          <w:szCs w:val="28"/>
        </w:rPr>
      </w:pPr>
      <w:proofErr w:type="spellStart"/>
      <w:r w:rsidRPr="00BB2A3E">
        <w:rPr>
          <w:b/>
          <w:sz w:val="28"/>
          <w:szCs w:val="28"/>
        </w:rPr>
        <w:t>Vin</w:t>
      </w:r>
      <w:proofErr w:type="spellEnd"/>
      <w:r w:rsidRPr="00BB2A3E">
        <w:rPr>
          <w:sz w:val="28"/>
          <w:szCs w:val="28"/>
        </w:rPr>
        <w:t xml:space="preserve">. Цей вхід використовується, якщо відсутнє підключення через USB (напруга 5В). Подача напруги </w:t>
      </w:r>
      <w:proofErr w:type="spellStart"/>
      <w:r w:rsidRPr="00BB2A3E">
        <w:rPr>
          <w:sz w:val="28"/>
          <w:szCs w:val="28"/>
        </w:rPr>
        <w:t>призводиться</w:t>
      </w:r>
      <w:proofErr w:type="spellEnd"/>
      <w:r w:rsidRPr="00BB2A3E">
        <w:rPr>
          <w:sz w:val="28"/>
          <w:szCs w:val="28"/>
        </w:rPr>
        <w:t xml:space="preserve"> через даний вхід. </w:t>
      </w:r>
    </w:p>
    <w:p w14:paraId="3307ABC8" w14:textId="77777777" w:rsidR="00A0570F" w:rsidRPr="00BB2A3E" w:rsidRDefault="00A0570F" w:rsidP="00A0570F">
      <w:pPr>
        <w:pStyle w:val="a7"/>
        <w:numPr>
          <w:ilvl w:val="0"/>
          <w:numId w:val="19"/>
        </w:numPr>
        <w:shd w:val="clear" w:color="auto" w:fill="FDFDFD"/>
        <w:spacing w:after="0" w:line="360" w:lineRule="auto"/>
        <w:ind w:left="0" w:firstLine="709"/>
        <w:rPr>
          <w:sz w:val="28"/>
          <w:szCs w:val="28"/>
        </w:rPr>
      </w:pPr>
      <w:r w:rsidRPr="00BB2A3E">
        <w:rPr>
          <w:b/>
          <w:sz w:val="28"/>
          <w:szCs w:val="28"/>
        </w:rPr>
        <w:t>GND</w:t>
      </w:r>
      <w:r w:rsidRPr="00BB2A3E">
        <w:rPr>
          <w:sz w:val="28"/>
          <w:szCs w:val="28"/>
        </w:rPr>
        <w:t xml:space="preserve"> - це земля. </w:t>
      </w:r>
    </w:p>
    <w:p w14:paraId="4855E309" w14:textId="77777777" w:rsidR="00A0570F" w:rsidRPr="00BB2A3E" w:rsidRDefault="00A0570F" w:rsidP="00A0570F">
      <w:pPr>
        <w:pStyle w:val="a7"/>
        <w:numPr>
          <w:ilvl w:val="0"/>
          <w:numId w:val="19"/>
        </w:numPr>
        <w:shd w:val="clear" w:color="auto" w:fill="FDFDFD"/>
        <w:spacing w:after="0" w:line="360" w:lineRule="auto"/>
        <w:ind w:left="0" w:firstLine="709"/>
        <w:rPr>
          <w:sz w:val="28"/>
          <w:szCs w:val="28"/>
        </w:rPr>
      </w:pPr>
      <w:r w:rsidRPr="00BB2A3E">
        <w:rPr>
          <w:b/>
          <w:sz w:val="28"/>
          <w:szCs w:val="28"/>
        </w:rPr>
        <w:t>5V</w:t>
      </w:r>
      <w:r w:rsidRPr="00BB2A3E">
        <w:rPr>
          <w:sz w:val="28"/>
          <w:szCs w:val="28"/>
        </w:rPr>
        <w:t xml:space="preserve"> забезпечує 5В незалежно від виводу </w:t>
      </w:r>
      <w:proofErr w:type="spellStart"/>
      <w:r w:rsidRPr="00BB2A3E">
        <w:rPr>
          <w:sz w:val="28"/>
          <w:szCs w:val="28"/>
        </w:rPr>
        <w:t>Vin</w:t>
      </w:r>
      <w:proofErr w:type="spellEnd"/>
      <w:r w:rsidRPr="00BB2A3E">
        <w:rPr>
          <w:sz w:val="28"/>
          <w:szCs w:val="28"/>
        </w:rPr>
        <w:t xml:space="preserve">, чи через USB. Використовується для живлення мікроконтролера та компонентів на </w:t>
      </w:r>
      <w:proofErr w:type="spellStart"/>
      <w:r w:rsidRPr="00BB2A3E">
        <w:rPr>
          <w:sz w:val="28"/>
          <w:szCs w:val="28"/>
        </w:rPr>
        <w:t>платі.Максимально</w:t>
      </w:r>
      <w:proofErr w:type="spellEnd"/>
      <w:r w:rsidRPr="00BB2A3E">
        <w:rPr>
          <w:sz w:val="28"/>
          <w:szCs w:val="28"/>
        </w:rPr>
        <w:t xml:space="preserve"> допустимий струм від цього контакту становить 800 </w:t>
      </w:r>
      <w:proofErr w:type="spellStart"/>
      <w:r w:rsidRPr="00BB2A3E">
        <w:rPr>
          <w:sz w:val="28"/>
          <w:szCs w:val="28"/>
        </w:rPr>
        <w:t>мА</w:t>
      </w:r>
      <w:proofErr w:type="spellEnd"/>
      <w:r w:rsidRPr="00BB2A3E">
        <w:rPr>
          <w:sz w:val="28"/>
          <w:szCs w:val="28"/>
        </w:rPr>
        <w:t xml:space="preserve">. </w:t>
      </w:r>
    </w:p>
    <w:p w14:paraId="21F39FC5" w14:textId="77777777" w:rsidR="00A0570F" w:rsidRPr="00BB2A3E" w:rsidRDefault="00A0570F" w:rsidP="00A0570F">
      <w:pPr>
        <w:pStyle w:val="a7"/>
        <w:numPr>
          <w:ilvl w:val="0"/>
          <w:numId w:val="19"/>
        </w:numPr>
        <w:shd w:val="clear" w:color="auto" w:fill="FDFDFD"/>
        <w:spacing w:after="0" w:line="360" w:lineRule="auto"/>
        <w:ind w:left="0" w:firstLine="709"/>
        <w:rPr>
          <w:sz w:val="28"/>
          <w:szCs w:val="28"/>
        </w:rPr>
      </w:pPr>
      <w:r w:rsidRPr="00BB2A3E">
        <w:rPr>
          <w:b/>
          <w:sz w:val="28"/>
          <w:szCs w:val="28"/>
        </w:rPr>
        <w:t>3.3V</w:t>
      </w:r>
      <w:r w:rsidRPr="00BB2A3E">
        <w:rPr>
          <w:sz w:val="28"/>
          <w:szCs w:val="28"/>
        </w:rPr>
        <w:t xml:space="preserve"> напруга 3.3 В. Максимально допустимий струм від цього контакту становить 50 </w:t>
      </w:r>
      <w:proofErr w:type="spellStart"/>
      <w:r w:rsidRPr="00BB2A3E">
        <w:rPr>
          <w:sz w:val="28"/>
          <w:szCs w:val="28"/>
        </w:rPr>
        <w:t>мА</w:t>
      </w:r>
      <w:proofErr w:type="spellEnd"/>
      <w:r w:rsidRPr="00BB2A3E">
        <w:rPr>
          <w:sz w:val="28"/>
          <w:szCs w:val="28"/>
        </w:rPr>
        <w:t xml:space="preserve">. </w:t>
      </w:r>
    </w:p>
    <w:p w14:paraId="1A4517B1" w14:textId="77777777" w:rsidR="00A0570F" w:rsidRDefault="00A0570F" w:rsidP="00A0570F">
      <w:pPr>
        <w:shd w:val="clear" w:color="auto" w:fill="FDFDFD"/>
        <w:spacing w:line="360" w:lineRule="auto"/>
        <w:ind w:firstLine="709"/>
        <w:rPr>
          <w:rFonts w:ascii="Times New Roman" w:hAnsi="Times New Roman"/>
          <w:sz w:val="28"/>
          <w:szCs w:val="28"/>
          <w:lang w:val="uk-UA"/>
        </w:rPr>
      </w:pPr>
      <w:r w:rsidRPr="00BB2A3E">
        <w:rPr>
          <w:rFonts w:ascii="Times New Roman" w:hAnsi="Times New Roman"/>
          <w:sz w:val="28"/>
          <w:szCs w:val="28"/>
          <w:lang w:val="uk-UA"/>
        </w:rPr>
        <w:tab/>
        <w:t xml:space="preserve">Особливості живлення плат </w:t>
      </w:r>
      <w:proofErr w:type="spellStart"/>
      <w:r w:rsidRPr="00BB2A3E">
        <w:rPr>
          <w:rFonts w:ascii="Times New Roman" w:hAnsi="Times New Roman"/>
          <w:sz w:val="28"/>
          <w:szCs w:val="28"/>
          <w:lang w:val="uk-UA"/>
        </w:rPr>
        <w:t>Arduino</w:t>
      </w:r>
      <w:proofErr w:type="spellEnd"/>
      <w:r w:rsidRPr="00BB2A3E">
        <w:rPr>
          <w:rFonts w:ascii="Times New Roman" w:hAnsi="Times New Roman"/>
          <w:sz w:val="28"/>
          <w:szCs w:val="28"/>
          <w:lang w:val="uk-UA"/>
        </w:rPr>
        <w:t xml:space="preserve"> дозволяють використовувати їх як </w:t>
      </w:r>
      <w:proofErr w:type="spellStart"/>
      <w:r w:rsidRPr="00BB2A3E">
        <w:rPr>
          <w:rFonts w:ascii="Times New Roman" w:hAnsi="Times New Roman"/>
          <w:sz w:val="28"/>
          <w:szCs w:val="28"/>
          <w:lang w:val="uk-UA"/>
        </w:rPr>
        <w:t>автономно</w:t>
      </w:r>
      <w:proofErr w:type="spellEnd"/>
      <w:r w:rsidRPr="00BB2A3E">
        <w:rPr>
          <w:rFonts w:ascii="Times New Roman" w:hAnsi="Times New Roman"/>
          <w:sz w:val="28"/>
          <w:szCs w:val="28"/>
          <w:lang w:val="uk-UA"/>
        </w:rPr>
        <w:t>, так і з підключенням по USB-кабелю.</w:t>
      </w:r>
    </w:p>
    <w:p w14:paraId="67AAB3F2" w14:textId="77777777" w:rsidR="00056B89" w:rsidRDefault="00056B89" w:rsidP="00A0570F">
      <w:pPr>
        <w:shd w:val="clear" w:color="auto" w:fill="FDFDFD"/>
        <w:spacing w:line="360" w:lineRule="auto"/>
        <w:ind w:firstLine="709"/>
        <w:rPr>
          <w:rFonts w:ascii="Times New Roman" w:hAnsi="Times New Roman"/>
          <w:sz w:val="28"/>
          <w:szCs w:val="28"/>
          <w:lang w:val="uk-UA"/>
        </w:rPr>
      </w:pPr>
    </w:p>
    <w:p w14:paraId="1AC6322B" w14:textId="4D348CBF" w:rsidR="00056B89" w:rsidRDefault="00056B89" w:rsidP="00A0570F">
      <w:pPr>
        <w:shd w:val="clear" w:color="auto" w:fill="FDFDFD"/>
        <w:spacing w:line="360" w:lineRule="auto"/>
        <w:ind w:firstLine="709"/>
        <w:rPr>
          <w:rFonts w:ascii="Times New Roman" w:hAnsi="Times New Roman"/>
          <w:sz w:val="28"/>
          <w:szCs w:val="28"/>
          <w:lang w:val="uk-UA"/>
        </w:rPr>
      </w:pPr>
    </w:p>
    <w:p w14:paraId="7408512D" w14:textId="77777777" w:rsidR="002D495A" w:rsidRPr="00BB2A3E" w:rsidRDefault="002D495A" w:rsidP="00A0570F">
      <w:pPr>
        <w:shd w:val="clear" w:color="auto" w:fill="FDFDFD"/>
        <w:spacing w:line="360" w:lineRule="auto"/>
        <w:ind w:firstLine="709"/>
        <w:rPr>
          <w:rFonts w:ascii="Times New Roman" w:hAnsi="Times New Roman"/>
          <w:sz w:val="28"/>
          <w:szCs w:val="28"/>
          <w:lang w:val="uk-UA"/>
        </w:rPr>
      </w:pPr>
    </w:p>
    <w:p w14:paraId="407F5AA3" w14:textId="77777777" w:rsidR="00A0570F" w:rsidRPr="00BB2A3E" w:rsidRDefault="00A0570F" w:rsidP="00056B89">
      <w:pPr>
        <w:shd w:val="clear" w:color="auto" w:fill="FDFDFD"/>
        <w:spacing w:line="360" w:lineRule="auto"/>
        <w:ind w:left="437" w:firstLine="709"/>
        <w:outlineLvl w:val="2"/>
        <w:rPr>
          <w:rFonts w:ascii="Times New Roman" w:hAnsi="Times New Roman"/>
          <w:b/>
          <w:sz w:val="28"/>
          <w:szCs w:val="28"/>
          <w:lang w:val="uk-UA"/>
        </w:rPr>
      </w:pPr>
      <w:bookmarkStart w:id="111" w:name="_Toc121118689"/>
      <w:bookmarkStart w:id="112" w:name="_Toc121819532"/>
      <w:bookmarkStart w:id="113" w:name="_Toc122048700"/>
      <w:bookmarkStart w:id="114" w:name="_Toc122088794"/>
      <w:r w:rsidRPr="00BB2A3E">
        <w:rPr>
          <w:rFonts w:ascii="Times New Roman" w:hAnsi="Times New Roman"/>
          <w:b/>
          <w:sz w:val="28"/>
          <w:szCs w:val="28"/>
          <w:lang w:val="uk-UA"/>
        </w:rPr>
        <w:lastRenderedPageBreak/>
        <w:t>3.</w:t>
      </w:r>
      <w:r>
        <w:rPr>
          <w:rFonts w:ascii="Times New Roman" w:hAnsi="Times New Roman"/>
          <w:b/>
          <w:sz w:val="28"/>
          <w:szCs w:val="28"/>
          <w:lang w:val="uk-UA"/>
        </w:rPr>
        <w:t>1.</w:t>
      </w:r>
      <w:r w:rsidRPr="00BB2A3E">
        <w:rPr>
          <w:rFonts w:ascii="Times New Roman" w:hAnsi="Times New Roman"/>
          <w:b/>
          <w:sz w:val="28"/>
          <w:szCs w:val="28"/>
          <w:lang w:val="uk-UA"/>
        </w:rPr>
        <w:t>3</w:t>
      </w:r>
      <w:r>
        <w:rPr>
          <w:rFonts w:ascii="Times New Roman" w:hAnsi="Times New Roman"/>
          <w:b/>
          <w:sz w:val="28"/>
          <w:szCs w:val="28"/>
          <w:lang w:val="uk-UA"/>
        </w:rPr>
        <w:t xml:space="preserve"> </w:t>
      </w:r>
      <w:r w:rsidRPr="00BB2A3E">
        <w:rPr>
          <w:rFonts w:ascii="Times New Roman" w:hAnsi="Times New Roman"/>
          <w:b/>
          <w:sz w:val="28"/>
          <w:szCs w:val="28"/>
          <w:lang w:val="uk-UA"/>
        </w:rPr>
        <w:t>Введення-виведення інформації.</w:t>
      </w:r>
      <w:bookmarkEnd w:id="111"/>
      <w:bookmarkEnd w:id="112"/>
      <w:bookmarkEnd w:id="113"/>
      <w:bookmarkEnd w:id="114"/>
    </w:p>
    <w:p w14:paraId="70C4EFD6" w14:textId="77777777" w:rsidR="00A0570F" w:rsidRPr="00BB2A3E" w:rsidRDefault="00A0570F" w:rsidP="00A0570F">
      <w:pPr>
        <w:shd w:val="clear" w:color="auto" w:fill="FDFDFD"/>
        <w:spacing w:line="360" w:lineRule="auto"/>
        <w:ind w:firstLine="709"/>
        <w:jc w:val="both"/>
        <w:rPr>
          <w:rFonts w:ascii="Times New Roman" w:hAnsi="Times New Roman"/>
          <w:sz w:val="28"/>
          <w:szCs w:val="28"/>
          <w:lang w:val="uk-UA"/>
        </w:rPr>
      </w:pPr>
      <w:r w:rsidRPr="00BB2A3E">
        <w:rPr>
          <w:rFonts w:ascii="Times New Roman" w:hAnsi="Times New Roman"/>
          <w:sz w:val="28"/>
          <w:szCs w:val="28"/>
          <w:lang w:val="uk-UA"/>
        </w:rPr>
        <w:t>На даній платформі ми маємо 14 контактів, які використовують для цифрового введення та виведення даних. Вони працюють при напрузі 5 В і роль кожного з 14 контактів залежить лише від написаної програми.  Кожен контакт має резистор від 20 до 50 кОм, який за замовчуванням вимкнений. Кожен з цих контактів має деякі особливості)</w:t>
      </w:r>
      <w:r w:rsidRPr="00527EBE">
        <w:rPr>
          <w:rFonts w:ascii="Times New Roman" w:hAnsi="Times New Roman"/>
          <w:sz w:val="28"/>
          <w:szCs w:val="28"/>
          <w:lang w:val="uk-UA"/>
        </w:rPr>
        <w:t xml:space="preserve"> </w:t>
      </w:r>
      <w:r w:rsidRPr="00BB2A3E">
        <w:rPr>
          <w:rFonts w:ascii="Times New Roman" w:hAnsi="Times New Roman"/>
          <w:sz w:val="28"/>
          <w:szCs w:val="28"/>
          <w:lang w:val="uk-UA"/>
        </w:rPr>
        <w:t>[</w:t>
      </w:r>
      <w:r>
        <w:rPr>
          <w:rFonts w:ascii="Times New Roman" w:hAnsi="Times New Roman"/>
          <w:sz w:val="28"/>
          <w:szCs w:val="28"/>
          <w:lang w:val="uk-UA"/>
        </w:rPr>
        <w:t>44</w:t>
      </w:r>
      <w:r w:rsidRPr="00BB2A3E">
        <w:rPr>
          <w:rFonts w:ascii="Times New Roman" w:hAnsi="Times New Roman"/>
          <w:sz w:val="28"/>
          <w:szCs w:val="28"/>
          <w:lang w:val="uk-UA"/>
        </w:rPr>
        <w:t>]:</w:t>
      </w:r>
    </w:p>
    <w:p w14:paraId="4E31CFAA" w14:textId="77777777" w:rsidR="00A0570F" w:rsidRPr="00BB2A3E" w:rsidRDefault="00A0570F" w:rsidP="00A0570F">
      <w:pPr>
        <w:pStyle w:val="a7"/>
        <w:numPr>
          <w:ilvl w:val="0"/>
          <w:numId w:val="20"/>
        </w:numPr>
        <w:shd w:val="clear" w:color="auto" w:fill="FDFDFD"/>
        <w:spacing w:after="0" w:line="360" w:lineRule="auto"/>
        <w:ind w:left="0" w:firstLine="709"/>
        <w:rPr>
          <w:sz w:val="28"/>
          <w:szCs w:val="28"/>
        </w:rPr>
      </w:pPr>
      <w:proofErr w:type="spellStart"/>
      <w:r w:rsidRPr="00BB2A3E">
        <w:rPr>
          <w:rStyle w:val="ac"/>
          <w:b/>
          <w:sz w:val="28"/>
          <w:szCs w:val="28"/>
        </w:rPr>
        <w:t>Serial</w:t>
      </w:r>
      <w:proofErr w:type="spellEnd"/>
      <w:r w:rsidRPr="00BB2A3E">
        <w:rPr>
          <w:sz w:val="28"/>
          <w:szCs w:val="28"/>
        </w:rPr>
        <w:t xml:space="preserve">: 0-й і 1-й. Використовується для даних USB. </w:t>
      </w:r>
    </w:p>
    <w:p w14:paraId="67F88E63" w14:textId="77777777" w:rsidR="00A0570F" w:rsidRPr="00BB2A3E" w:rsidRDefault="00A0570F" w:rsidP="00A0570F">
      <w:pPr>
        <w:pStyle w:val="a7"/>
        <w:numPr>
          <w:ilvl w:val="0"/>
          <w:numId w:val="20"/>
        </w:numPr>
        <w:shd w:val="clear" w:color="auto" w:fill="FDFDFD"/>
        <w:spacing w:after="0" w:line="360" w:lineRule="auto"/>
        <w:ind w:left="0" w:firstLine="709"/>
        <w:rPr>
          <w:sz w:val="28"/>
          <w:szCs w:val="28"/>
        </w:rPr>
      </w:pPr>
      <w:r w:rsidRPr="00BB2A3E">
        <w:rPr>
          <w:b/>
          <w:sz w:val="28"/>
          <w:szCs w:val="28"/>
        </w:rPr>
        <w:t>Зовнішнє переривання:</w:t>
      </w:r>
      <w:r w:rsidRPr="00BB2A3E">
        <w:rPr>
          <w:sz w:val="28"/>
          <w:szCs w:val="28"/>
        </w:rPr>
        <w:t xml:space="preserve"> 2-е і 3-е. Ці контакти можуть бути налаштованими для переривання або зміні значення</w:t>
      </w:r>
    </w:p>
    <w:p w14:paraId="457B5FCE" w14:textId="77777777" w:rsidR="00A0570F" w:rsidRPr="00BB2A3E" w:rsidRDefault="00A0570F" w:rsidP="00A0570F">
      <w:pPr>
        <w:pStyle w:val="a7"/>
        <w:numPr>
          <w:ilvl w:val="0"/>
          <w:numId w:val="20"/>
        </w:numPr>
        <w:shd w:val="clear" w:color="auto" w:fill="FDFDFD"/>
        <w:spacing w:after="0" w:line="360" w:lineRule="auto"/>
        <w:ind w:left="0" w:firstLine="709"/>
        <w:rPr>
          <w:sz w:val="28"/>
          <w:szCs w:val="28"/>
        </w:rPr>
      </w:pPr>
      <w:r w:rsidRPr="00BB2A3E">
        <w:rPr>
          <w:b/>
          <w:sz w:val="28"/>
          <w:szCs w:val="28"/>
        </w:rPr>
        <w:t>PWM:</w:t>
      </w:r>
      <w:r w:rsidRPr="00BB2A3E">
        <w:rPr>
          <w:sz w:val="28"/>
          <w:szCs w:val="28"/>
        </w:rPr>
        <w:t xml:space="preserve"> 3-й, 5-й, 6-й, 9-й, 10-й і 11-й. За допомогою функції </w:t>
      </w:r>
      <w:proofErr w:type="spellStart"/>
      <w:r w:rsidRPr="000F4993">
        <w:rPr>
          <w:rFonts w:eastAsia="Times New Roman"/>
          <w:sz w:val="28"/>
          <w:szCs w:val="28"/>
          <w:shd w:val="clear" w:color="auto" w:fill="FFFFFF"/>
        </w:rPr>
        <w:t>analogWrite</w:t>
      </w:r>
      <w:proofErr w:type="spellEnd"/>
      <w:r w:rsidRPr="000F4993">
        <w:rPr>
          <w:rFonts w:eastAsia="Times New Roman"/>
          <w:sz w:val="28"/>
          <w:szCs w:val="28"/>
          <w:shd w:val="clear" w:color="auto" w:fill="FFFFFF"/>
        </w:rPr>
        <w:t>()</w:t>
      </w:r>
      <w:r w:rsidRPr="00BB2A3E">
        <w:rPr>
          <w:sz w:val="28"/>
          <w:szCs w:val="28"/>
        </w:rPr>
        <w:t xml:space="preserve"> </w:t>
      </w:r>
      <w:proofErr w:type="spellStart"/>
      <w:r w:rsidRPr="00BB2A3E">
        <w:rPr>
          <w:sz w:val="28"/>
          <w:szCs w:val="28"/>
        </w:rPr>
        <w:t>забезпечуює</w:t>
      </w:r>
      <w:proofErr w:type="spellEnd"/>
      <w:r w:rsidRPr="00BB2A3E">
        <w:rPr>
          <w:sz w:val="28"/>
          <w:szCs w:val="28"/>
        </w:rPr>
        <w:t xml:space="preserve"> PWM 8 біт</w:t>
      </w:r>
      <w:r w:rsidRPr="00BB2A3E">
        <w:rPr>
          <w:color w:val="555555"/>
          <w:sz w:val="28"/>
          <w:szCs w:val="28"/>
          <w:shd w:val="clear" w:color="auto" w:fill="FFFFFF"/>
        </w:rPr>
        <w:t>.</w:t>
      </w:r>
    </w:p>
    <w:p w14:paraId="291734A2" w14:textId="77777777" w:rsidR="00A0570F" w:rsidRPr="00BB2A3E" w:rsidRDefault="00A0570F" w:rsidP="00A0570F">
      <w:pPr>
        <w:pStyle w:val="a7"/>
        <w:numPr>
          <w:ilvl w:val="0"/>
          <w:numId w:val="20"/>
        </w:numPr>
        <w:shd w:val="clear" w:color="auto" w:fill="FDFDFD"/>
        <w:spacing w:after="0" w:line="360" w:lineRule="auto"/>
        <w:ind w:left="0" w:firstLine="709"/>
        <w:rPr>
          <w:sz w:val="28"/>
          <w:szCs w:val="28"/>
        </w:rPr>
      </w:pPr>
      <w:r w:rsidRPr="00BB2A3E">
        <w:rPr>
          <w:b/>
          <w:sz w:val="28"/>
          <w:szCs w:val="28"/>
        </w:rPr>
        <w:t>Світлодіод</w:t>
      </w:r>
      <w:r w:rsidRPr="00BB2A3E">
        <w:rPr>
          <w:sz w:val="28"/>
          <w:szCs w:val="28"/>
        </w:rPr>
        <w:t xml:space="preserve">: 13-й. Встановлений </w:t>
      </w:r>
      <w:proofErr w:type="spellStart"/>
      <w:r w:rsidRPr="00BB2A3E">
        <w:rPr>
          <w:sz w:val="28"/>
          <w:szCs w:val="28"/>
        </w:rPr>
        <w:t>світодіод</w:t>
      </w:r>
      <w:proofErr w:type="spellEnd"/>
      <w:r w:rsidRPr="00BB2A3E">
        <w:rPr>
          <w:sz w:val="28"/>
          <w:szCs w:val="28"/>
        </w:rPr>
        <w:t>, який починає світитись при наданні живлення на плату.</w:t>
      </w:r>
    </w:p>
    <w:p w14:paraId="7A4AF9AC" w14:textId="77777777" w:rsidR="00A0570F" w:rsidRDefault="00A0570F" w:rsidP="00A0570F">
      <w:pPr>
        <w:shd w:val="clear" w:color="auto" w:fill="FDFDFD"/>
        <w:spacing w:line="360" w:lineRule="auto"/>
        <w:ind w:firstLine="709"/>
        <w:rPr>
          <w:rFonts w:ascii="Times New Roman" w:hAnsi="Times New Roman"/>
          <w:sz w:val="28"/>
          <w:szCs w:val="28"/>
          <w:lang w:val="uk-UA"/>
        </w:rPr>
      </w:pPr>
      <w:r w:rsidRPr="00BB2A3E">
        <w:rPr>
          <w:rFonts w:ascii="Times New Roman" w:hAnsi="Times New Roman"/>
          <w:sz w:val="28"/>
          <w:szCs w:val="28"/>
          <w:lang w:val="uk-UA"/>
        </w:rPr>
        <w:t xml:space="preserve">На протилежній стороні від контактів введення-виведення, поряд з </w:t>
      </w:r>
      <w:r w:rsidRPr="00BB2A3E">
        <w:rPr>
          <w:rFonts w:ascii="Times New Roman" w:hAnsi="Times New Roman"/>
          <w:sz w:val="28"/>
          <w:szCs w:val="28"/>
          <w:lang w:val="en-US"/>
        </w:rPr>
        <w:t>Power</w:t>
      </w:r>
      <w:r w:rsidRPr="00BB2A3E">
        <w:rPr>
          <w:rFonts w:ascii="Times New Roman" w:hAnsi="Times New Roman"/>
          <w:sz w:val="28"/>
          <w:szCs w:val="28"/>
          <w:lang w:val="uk-UA"/>
        </w:rPr>
        <w:t xml:space="preserve">, </w:t>
      </w:r>
      <w:proofErr w:type="spellStart"/>
      <w:r w:rsidRPr="00BB2A3E">
        <w:rPr>
          <w:rFonts w:ascii="Times New Roman" w:hAnsi="Times New Roman"/>
          <w:sz w:val="28"/>
          <w:szCs w:val="28"/>
          <w:lang w:val="uk-UA"/>
        </w:rPr>
        <w:t>Arduino</w:t>
      </w:r>
      <w:proofErr w:type="spellEnd"/>
      <w:r w:rsidRPr="00BB2A3E">
        <w:rPr>
          <w:rFonts w:ascii="Times New Roman" w:hAnsi="Times New Roman"/>
          <w:sz w:val="28"/>
          <w:szCs w:val="28"/>
          <w:lang w:val="uk-UA"/>
        </w:rPr>
        <w:t xml:space="preserve"> </w:t>
      </w:r>
      <w:r w:rsidRPr="00BB2A3E">
        <w:rPr>
          <w:rFonts w:ascii="Times New Roman" w:hAnsi="Times New Roman"/>
          <w:sz w:val="28"/>
          <w:szCs w:val="28"/>
          <w:lang w:val="en-US"/>
        </w:rPr>
        <w:t>Uno</w:t>
      </w:r>
      <w:r w:rsidRPr="00BB2A3E">
        <w:rPr>
          <w:rFonts w:ascii="Times New Roman" w:hAnsi="Times New Roman"/>
          <w:sz w:val="28"/>
          <w:szCs w:val="28"/>
          <w:lang w:val="uk-UA"/>
        </w:rPr>
        <w:t xml:space="preserve">  має 6 аналогових контактів. Також має роз’єми для </w:t>
      </w:r>
      <w:r w:rsidRPr="00BB2A3E">
        <w:rPr>
          <w:rFonts w:ascii="Times New Roman" w:hAnsi="Times New Roman"/>
          <w:sz w:val="28"/>
          <w:szCs w:val="28"/>
          <w:lang w:val="en-US"/>
        </w:rPr>
        <w:t>USB</w:t>
      </w:r>
      <w:r w:rsidRPr="00BB2A3E">
        <w:rPr>
          <w:rFonts w:ascii="Times New Roman" w:hAnsi="Times New Roman"/>
          <w:sz w:val="28"/>
          <w:szCs w:val="28"/>
        </w:rPr>
        <w:t xml:space="preserve"> </w:t>
      </w:r>
      <w:r w:rsidRPr="00BB2A3E">
        <w:rPr>
          <w:rFonts w:ascii="Times New Roman" w:hAnsi="Times New Roman"/>
          <w:sz w:val="28"/>
          <w:szCs w:val="28"/>
          <w:lang w:val="uk-UA"/>
        </w:rPr>
        <w:t xml:space="preserve">та </w:t>
      </w:r>
      <w:r w:rsidRPr="00BB2A3E">
        <w:rPr>
          <w:rFonts w:ascii="Times New Roman" w:hAnsi="Times New Roman"/>
          <w:sz w:val="28"/>
          <w:szCs w:val="28"/>
          <w:lang w:val="en-US"/>
        </w:rPr>
        <w:t>ICSP</w:t>
      </w:r>
      <w:r w:rsidRPr="00BB2A3E">
        <w:rPr>
          <w:rFonts w:ascii="Times New Roman" w:hAnsi="Times New Roman"/>
          <w:sz w:val="28"/>
          <w:szCs w:val="28"/>
          <w:lang w:val="uk-UA"/>
        </w:rPr>
        <w:t xml:space="preserve">, які забезпечують живлення та можливість завантажити програму на плату. Також  кнопка </w:t>
      </w:r>
      <w:r w:rsidRPr="00BB2A3E">
        <w:rPr>
          <w:rFonts w:ascii="Times New Roman" w:hAnsi="Times New Roman"/>
          <w:sz w:val="28"/>
          <w:szCs w:val="28"/>
          <w:lang w:val="en-US"/>
        </w:rPr>
        <w:t>Reset</w:t>
      </w:r>
      <w:r w:rsidRPr="00BB2A3E">
        <w:rPr>
          <w:rFonts w:ascii="Times New Roman" w:hAnsi="Times New Roman"/>
          <w:sz w:val="28"/>
          <w:szCs w:val="28"/>
          <w:lang w:val="uk-UA"/>
        </w:rPr>
        <w:t>, як призводить до скидання процесу. [</w:t>
      </w:r>
      <w:r>
        <w:rPr>
          <w:rFonts w:ascii="Times New Roman" w:hAnsi="Times New Roman"/>
          <w:sz w:val="28"/>
          <w:szCs w:val="28"/>
          <w:lang w:val="uk-UA"/>
        </w:rPr>
        <w:t>44</w:t>
      </w:r>
      <w:r w:rsidRPr="00BB2A3E">
        <w:rPr>
          <w:rFonts w:ascii="Times New Roman" w:hAnsi="Times New Roman"/>
          <w:sz w:val="28"/>
          <w:szCs w:val="28"/>
          <w:lang w:val="uk-UA"/>
        </w:rPr>
        <w:t>]</w:t>
      </w:r>
    </w:p>
    <w:p w14:paraId="29593EFC" w14:textId="77777777" w:rsidR="00A0570F" w:rsidRPr="00BB2A3E" w:rsidRDefault="00A0570F" w:rsidP="00056B89">
      <w:pPr>
        <w:shd w:val="clear" w:color="auto" w:fill="FDFDFD"/>
        <w:spacing w:line="360" w:lineRule="auto"/>
        <w:ind w:firstLine="709"/>
        <w:outlineLvl w:val="2"/>
        <w:rPr>
          <w:rFonts w:ascii="Times New Roman" w:hAnsi="Times New Roman"/>
          <w:sz w:val="28"/>
          <w:szCs w:val="28"/>
          <w:lang w:val="uk-UA"/>
        </w:rPr>
      </w:pPr>
      <w:bookmarkStart w:id="115" w:name="_Toc121118690"/>
      <w:bookmarkStart w:id="116" w:name="_Toc121819533"/>
      <w:bookmarkStart w:id="117" w:name="_Toc122048701"/>
      <w:bookmarkStart w:id="118" w:name="_Toc122088795"/>
      <w:r>
        <w:rPr>
          <w:rFonts w:ascii="Times New Roman" w:hAnsi="Times New Roman"/>
          <w:b/>
          <w:sz w:val="28"/>
          <w:szCs w:val="28"/>
          <w:lang w:val="uk-UA"/>
        </w:rPr>
        <w:t xml:space="preserve">3.1.4 </w:t>
      </w:r>
      <w:proofErr w:type="spellStart"/>
      <w:r w:rsidRPr="00BB2A3E">
        <w:rPr>
          <w:rFonts w:ascii="Times New Roman" w:hAnsi="Times New Roman"/>
          <w:b/>
          <w:sz w:val="28"/>
          <w:szCs w:val="28"/>
        </w:rPr>
        <w:t>Пам'ять</w:t>
      </w:r>
      <w:proofErr w:type="spellEnd"/>
      <w:r w:rsidRPr="00BB2A3E">
        <w:rPr>
          <w:rFonts w:ascii="Times New Roman" w:hAnsi="Times New Roman"/>
          <w:b/>
          <w:sz w:val="28"/>
          <w:szCs w:val="28"/>
        </w:rPr>
        <w:t xml:space="preserve"> в </w:t>
      </w:r>
      <w:proofErr w:type="spellStart"/>
      <w:r w:rsidRPr="00BB2A3E">
        <w:rPr>
          <w:rFonts w:ascii="Times New Roman" w:hAnsi="Times New Roman"/>
          <w:b/>
          <w:sz w:val="28"/>
          <w:szCs w:val="28"/>
        </w:rPr>
        <w:t>Arduino</w:t>
      </w:r>
      <w:proofErr w:type="spellEnd"/>
      <w:r w:rsidRPr="00BB2A3E">
        <w:rPr>
          <w:rFonts w:ascii="Times New Roman" w:hAnsi="Times New Roman"/>
          <w:sz w:val="28"/>
          <w:szCs w:val="28"/>
        </w:rPr>
        <w:t>.</w:t>
      </w:r>
      <w:bookmarkEnd w:id="115"/>
      <w:bookmarkEnd w:id="116"/>
      <w:bookmarkEnd w:id="117"/>
      <w:bookmarkEnd w:id="118"/>
    </w:p>
    <w:p w14:paraId="5FD21AFE" w14:textId="77777777" w:rsidR="00A0570F" w:rsidRPr="00BB2A3E" w:rsidRDefault="00A0570F" w:rsidP="00A0570F">
      <w:pPr>
        <w:shd w:val="clear" w:color="auto" w:fill="FDFDFD"/>
        <w:spacing w:line="360" w:lineRule="auto"/>
        <w:ind w:firstLine="709"/>
        <w:jc w:val="both"/>
        <w:rPr>
          <w:rFonts w:ascii="Times New Roman" w:hAnsi="Times New Roman"/>
          <w:sz w:val="28"/>
          <w:szCs w:val="28"/>
          <w:lang w:val="uk-UA"/>
        </w:rPr>
      </w:pPr>
      <w:r w:rsidRPr="00BB2A3E">
        <w:rPr>
          <w:rFonts w:ascii="Times New Roman" w:hAnsi="Times New Roman"/>
          <w:sz w:val="28"/>
          <w:szCs w:val="28"/>
          <w:lang w:val="uk-UA"/>
        </w:rPr>
        <w:t xml:space="preserve">Даний мікроконтролер </w:t>
      </w:r>
      <w:proofErr w:type="spellStart"/>
      <w:r w:rsidRPr="00BB2A3E">
        <w:rPr>
          <w:rFonts w:ascii="Times New Roman" w:hAnsi="Times New Roman"/>
          <w:sz w:val="28"/>
          <w:szCs w:val="28"/>
          <w:lang w:val="uk-UA"/>
        </w:rPr>
        <w:t>міститть</w:t>
      </w:r>
      <w:proofErr w:type="spellEnd"/>
      <w:r w:rsidRPr="00BB2A3E">
        <w:rPr>
          <w:rFonts w:ascii="Times New Roman" w:hAnsi="Times New Roman"/>
          <w:sz w:val="28"/>
          <w:szCs w:val="28"/>
          <w:lang w:val="uk-UA"/>
        </w:rPr>
        <w:t xml:space="preserve"> флеш-пам'ять на 32 КБ.  </w:t>
      </w:r>
      <w:r w:rsidRPr="00BB2A3E">
        <w:rPr>
          <w:rFonts w:ascii="Times New Roman" w:hAnsi="Times New Roman"/>
          <w:sz w:val="28"/>
          <w:szCs w:val="28"/>
          <w:lang w:val="en-US"/>
        </w:rPr>
        <w:t>B</w:t>
      </w:r>
      <w:proofErr w:type="spellStart"/>
      <w:r w:rsidRPr="00BB2A3E">
        <w:rPr>
          <w:rFonts w:ascii="Times New Roman" w:hAnsi="Times New Roman"/>
          <w:sz w:val="28"/>
          <w:szCs w:val="28"/>
          <w:lang w:val="uk-UA"/>
        </w:rPr>
        <w:t>ootloader</w:t>
      </w:r>
      <w:proofErr w:type="spellEnd"/>
      <w:r w:rsidRPr="00BB2A3E">
        <w:rPr>
          <w:rFonts w:ascii="Times New Roman" w:hAnsi="Times New Roman"/>
          <w:sz w:val="28"/>
          <w:szCs w:val="28"/>
          <w:lang w:val="uk-UA"/>
        </w:rPr>
        <w:t xml:space="preserve">  займає в цій пам’яті 2 КБ, які дозволяють завантажувати прошивку з комп’ютера за допомогою USB порту.  Доки пристрій працює, дана пам’ять не призначена для змін, тому що вона постійна. Мета цієї пам’яті в зберіганні програми та статичних ресурсів, які з нею пов’язані.  </w:t>
      </w:r>
    </w:p>
    <w:p w14:paraId="1A626D20" w14:textId="77777777" w:rsidR="00A0570F" w:rsidRPr="00BB2A3E" w:rsidRDefault="00A0570F" w:rsidP="00A0570F">
      <w:pPr>
        <w:shd w:val="clear" w:color="auto" w:fill="FDFDFD"/>
        <w:spacing w:line="360" w:lineRule="auto"/>
        <w:ind w:firstLine="709"/>
        <w:jc w:val="both"/>
        <w:rPr>
          <w:rFonts w:ascii="Times New Roman" w:hAnsi="Times New Roman"/>
          <w:sz w:val="28"/>
          <w:szCs w:val="28"/>
          <w:lang w:val="uk-UA"/>
        </w:rPr>
      </w:pPr>
      <w:r w:rsidRPr="00BB2A3E">
        <w:rPr>
          <w:rFonts w:ascii="Times New Roman" w:hAnsi="Times New Roman"/>
          <w:sz w:val="28"/>
          <w:szCs w:val="28"/>
          <w:lang w:val="uk-UA"/>
        </w:rPr>
        <w:t xml:space="preserve">Також є SRAM-пам’ять, що займає 2KB пам’яті, які використовують для зберігання тимчасових даних, які при знеструмленні очищуються. Її можна назвати оперативною пам’яттю для даної платформи  </w:t>
      </w:r>
    </w:p>
    <w:p w14:paraId="4D0118D9" w14:textId="77777777" w:rsidR="00A0570F" w:rsidRPr="00BB2A3E" w:rsidRDefault="00A0570F" w:rsidP="00A0570F">
      <w:pPr>
        <w:shd w:val="clear" w:color="auto" w:fill="FDFDFD"/>
        <w:spacing w:line="360" w:lineRule="auto"/>
        <w:ind w:firstLine="709"/>
        <w:jc w:val="both"/>
        <w:rPr>
          <w:rFonts w:ascii="Times New Roman" w:hAnsi="Times New Roman"/>
          <w:sz w:val="28"/>
          <w:szCs w:val="28"/>
          <w:lang w:val="uk-UA"/>
        </w:rPr>
      </w:pPr>
      <w:r w:rsidRPr="00BB2A3E">
        <w:rPr>
          <w:rFonts w:ascii="Times New Roman" w:hAnsi="Times New Roman"/>
          <w:sz w:val="28"/>
          <w:szCs w:val="28"/>
          <w:lang w:val="uk-UA"/>
        </w:rPr>
        <w:lastRenderedPageBreak/>
        <w:t>Також є EEPROM-пам’ять, яка займає 1КБ пам'яті для тривалого зберігання. Її можна розцінювати як жорсткий диск для даної платформи.</w:t>
      </w:r>
    </w:p>
    <w:p w14:paraId="3E232DD3" w14:textId="77777777" w:rsidR="00A0570F" w:rsidRPr="00BB2A3E" w:rsidRDefault="00A0570F" w:rsidP="00A0570F">
      <w:pPr>
        <w:shd w:val="clear" w:color="auto" w:fill="FDFDFD"/>
        <w:spacing w:line="360" w:lineRule="auto"/>
        <w:ind w:firstLine="709"/>
        <w:jc w:val="both"/>
        <w:rPr>
          <w:rFonts w:ascii="Times New Roman" w:hAnsi="Times New Roman"/>
          <w:sz w:val="28"/>
          <w:szCs w:val="28"/>
          <w:lang w:val="uk-UA"/>
        </w:rPr>
      </w:pPr>
      <w:r w:rsidRPr="00BB2A3E">
        <w:rPr>
          <w:rFonts w:ascii="Times New Roman" w:hAnsi="Times New Roman"/>
          <w:sz w:val="28"/>
          <w:szCs w:val="28"/>
          <w:lang w:val="uk-UA"/>
        </w:rPr>
        <w:t>EEPROM – це пам'ять, до якої ми маємо повний доступ з поточної програми. Тобто ми можемо читати і записувати дані там під час запуску, саме ці дані не скидаються при перезапуску контролеру [</w:t>
      </w:r>
      <w:r>
        <w:rPr>
          <w:rFonts w:ascii="Times New Roman" w:hAnsi="Times New Roman"/>
          <w:sz w:val="28"/>
          <w:szCs w:val="28"/>
          <w:lang w:val="uk-UA"/>
        </w:rPr>
        <w:t>45</w:t>
      </w:r>
      <w:r w:rsidRPr="00BB2A3E">
        <w:rPr>
          <w:rFonts w:ascii="Times New Roman" w:hAnsi="Times New Roman"/>
          <w:sz w:val="28"/>
          <w:szCs w:val="28"/>
          <w:lang w:val="uk-UA"/>
        </w:rPr>
        <w:t>].</w:t>
      </w:r>
    </w:p>
    <w:p w14:paraId="66A1CE31" w14:textId="77777777" w:rsidR="00A0570F" w:rsidRPr="00BB2A3E" w:rsidRDefault="00A0570F" w:rsidP="00A0570F">
      <w:pPr>
        <w:shd w:val="clear" w:color="auto" w:fill="FDFDFD"/>
        <w:spacing w:line="360" w:lineRule="auto"/>
        <w:ind w:firstLine="709"/>
        <w:jc w:val="both"/>
        <w:rPr>
          <w:rFonts w:ascii="Times New Roman" w:hAnsi="Times New Roman"/>
          <w:sz w:val="28"/>
          <w:szCs w:val="28"/>
          <w:lang w:val="uk-UA"/>
        </w:rPr>
      </w:pPr>
      <w:r w:rsidRPr="00BB2A3E">
        <w:rPr>
          <w:rFonts w:ascii="Times New Roman" w:hAnsi="Times New Roman"/>
          <w:sz w:val="28"/>
          <w:szCs w:val="28"/>
          <w:lang w:val="uk-UA"/>
        </w:rPr>
        <w:t>Для реалізації системи збереження оптимального середовища для тропічних рослин є ключовим використовувати його пам’ять. Тому що ми будемо задавати обмеження при яких будуть спрацьовувати інші елементи системи[</w:t>
      </w:r>
      <w:r>
        <w:rPr>
          <w:rFonts w:ascii="Times New Roman" w:hAnsi="Times New Roman"/>
          <w:sz w:val="28"/>
          <w:szCs w:val="28"/>
          <w:lang w:val="uk-UA"/>
        </w:rPr>
        <w:t>45</w:t>
      </w:r>
      <w:r w:rsidRPr="00BB2A3E">
        <w:rPr>
          <w:rFonts w:ascii="Times New Roman" w:hAnsi="Times New Roman"/>
          <w:sz w:val="28"/>
          <w:szCs w:val="28"/>
          <w:lang w:val="uk-UA"/>
        </w:rPr>
        <w:t xml:space="preserve">].  </w:t>
      </w:r>
    </w:p>
    <w:p w14:paraId="68702622" w14:textId="77777777" w:rsidR="00A0570F" w:rsidRPr="00BB2A3E" w:rsidRDefault="00A0570F" w:rsidP="00A0570F">
      <w:pPr>
        <w:shd w:val="clear" w:color="auto" w:fill="FDFDFD"/>
        <w:spacing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Pr="00BB2A3E">
        <w:rPr>
          <w:rFonts w:ascii="Times New Roman" w:hAnsi="Times New Roman"/>
          <w:sz w:val="28"/>
          <w:szCs w:val="28"/>
          <w:lang w:val="uk-UA"/>
        </w:rPr>
        <w:t>априклад</w:t>
      </w:r>
      <w:r>
        <w:rPr>
          <w:rFonts w:ascii="Times New Roman" w:hAnsi="Times New Roman"/>
          <w:sz w:val="28"/>
          <w:szCs w:val="28"/>
          <w:lang w:val="uk-UA"/>
        </w:rPr>
        <w:t>,</w:t>
      </w:r>
      <w:r w:rsidRPr="00BB2A3E">
        <w:rPr>
          <w:rFonts w:ascii="Times New Roman" w:hAnsi="Times New Roman"/>
          <w:sz w:val="28"/>
          <w:szCs w:val="28"/>
          <w:lang w:val="uk-UA"/>
        </w:rPr>
        <w:t xml:space="preserve"> </w:t>
      </w:r>
      <w:r>
        <w:rPr>
          <w:rFonts w:ascii="Times New Roman" w:hAnsi="Times New Roman"/>
          <w:sz w:val="28"/>
          <w:szCs w:val="28"/>
          <w:lang w:val="uk-UA"/>
        </w:rPr>
        <w:t>я</w:t>
      </w:r>
      <w:r w:rsidRPr="00BB2A3E">
        <w:rPr>
          <w:rFonts w:ascii="Times New Roman" w:hAnsi="Times New Roman"/>
          <w:sz w:val="28"/>
          <w:szCs w:val="28"/>
          <w:lang w:val="uk-UA"/>
        </w:rPr>
        <w:t xml:space="preserve">кщо потрібно буде змінити дані, через зміну на зимній сезон, в якому відбувається зниження температури і світловий день </w:t>
      </w:r>
      <w:r>
        <w:rPr>
          <w:rFonts w:ascii="Times New Roman" w:hAnsi="Times New Roman"/>
          <w:sz w:val="28"/>
          <w:szCs w:val="28"/>
          <w:lang w:val="uk-UA"/>
        </w:rPr>
        <w:t xml:space="preserve">стає </w:t>
      </w:r>
      <w:r w:rsidRPr="00BB2A3E">
        <w:rPr>
          <w:rFonts w:ascii="Times New Roman" w:hAnsi="Times New Roman"/>
          <w:sz w:val="28"/>
          <w:szCs w:val="28"/>
          <w:lang w:val="uk-UA"/>
        </w:rPr>
        <w:t>коротши</w:t>
      </w:r>
      <w:r>
        <w:rPr>
          <w:rFonts w:ascii="Times New Roman" w:hAnsi="Times New Roman"/>
          <w:sz w:val="28"/>
          <w:szCs w:val="28"/>
          <w:lang w:val="uk-UA"/>
        </w:rPr>
        <w:t>м</w:t>
      </w:r>
      <w:r w:rsidRPr="00BB2A3E">
        <w:rPr>
          <w:rFonts w:ascii="Times New Roman" w:hAnsi="Times New Roman"/>
          <w:sz w:val="28"/>
          <w:szCs w:val="28"/>
          <w:lang w:val="uk-UA"/>
        </w:rPr>
        <w:t xml:space="preserve">, і в навколишньому середовищі ми би мусили </w:t>
      </w:r>
      <w:proofErr w:type="spellStart"/>
      <w:r w:rsidRPr="00BB2A3E">
        <w:rPr>
          <w:rFonts w:ascii="Times New Roman" w:hAnsi="Times New Roman"/>
          <w:sz w:val="28"/>
          <w:szCs w:val="28"/>
          <w:lang w:val="uk-UA"/>
        </w:rPr>
        <w:t>перепрошивати</w:t>
      </w:r>
      <w:proofErr w:type="spellEnd"/>
      <w:r w:rsidRPr="00BB2A3E">
        <w:rPr>
          <w:rFonts w:ascii="Times New Roman" w:hAnsi="Times New Roman"/>
          <w:sz w:val="28"/>
          <w:szCs w:val="28"/>
          <w:lang w:val="uk-UA"/>
        </w:rPr>
        <w:t xml:space="preserve"> контролер. </w:t>
      </w:r>
      <w:r>
        <w:rPr>
          <w:rFonts w:ascii="Times New Roman" w:hAnsi="Times New Roman"/>
          <w:sz w:val="28"/>
          <w:szCs w:val="28"/>
          <w:lang w:val="uk-UA"/>
        </w:rPr>
        <w:t>Саме в цей момент нам допоможе енергонезалежна пам’ять</w:t>
      </w:r>
      <w:r w:rsidRPr="00BB2A3E">
        <w:rPr>
          <w:rFonts w:ascii="Times New Roman" w:hAnsi="Times New Roman"/>
          <w:sz w:val="28"/>
          <w:szCs w:val="28"/>
          <w:lang w:val="uk-UA"/>
        </w:rPr>
        <w:t xml:space="preserve">. Вона дозволить </w:t>
      </w:r>
      <w:r>
        <w:rPr>
          <w:rFonts w:ascii="Times New Roman" w:hAnsi="Times New Roman"/>
          <w:sz w:val="28"/>
          <w:szCs w:val="28"/>
          <w:lang w:val="uk-UA"/>
        </w:rPr>
        <w:t xml:space="preserve"> не тільки </w:t>
      </w:r>
      <w:r w:rsidRPr="00BB2A3E">
        <w:rPr>
          <w:rFonts w:ascii="Times New Roman" w:hAnsi="Times New Roman"/>
          <w:sz w:val="28"/>
          <w:szCs w:val="28"/>
          <w:lang w:val="uk-UA"/>
        </w:rPr>
        <w:t>змінити</w:t>
      </w:r>
      <w:r>
        <w:rPr>
          <w:rFonts w:ascii="Times New Roman" w:hAnsi="Times New Roman"/>
          <w:sz w:val="28"/>
          <w:szCs w:val="28"/>
          <w:lang w:val="uk-UA"/>
        </w:rPr>
        <w:t>, але й</w:t>
      </w:r>
      <w:r w:rsidRPr="00BB2A3E">
        <w:rPr>
          <w:rFonts w:ascii="Times New Roman" w:hAnsi="Times New Roman"/>
          <w:sz w:val="28"/>
          <w:szCs w:val="28"/>
          <w:lang w:val="uk-UA"/>
        </w:rPr>
        <w:t xml:space="preserve"> зберегти нові дані не втручаючись у скетч програми.  </w:t>
      </w:r>
    </w:p>
    <w:p w14:paraId="3173DB9E" w14:textId="77777777" w:rsidR="00A0570F" w:rsidRPr="00BB2A3E" w:rsidRDefault="00A0570F" w:rsidP="00A0570F">
      <w:pPr>
        <w:shd w:val="clear" w:color="auto" w:fill="FDFDFD"/>
        <w:spacing w:line="360" w:lineRule="auto"/>
        <w:ind w:firstLine="709"/>
        <w:jc w:val="both"/>
        <w:rPr>
          <w:rFonts w:ascii="Times New Roman" w:hAnsi="Times New Roman"/>
          <w:sz w:val="28"/>
          <w:szCs w:val="28"/>
          <w:lang w:val="uk-UA"/>
        </w:rPr>
      </w:pPr>
      <w:r w:rsidRPr="00BB2A3E">
        <w:rPr>
          <w:rFonts w:ascii="Times New Roman" w:hAnsi="Times New Roman"/>
          <w:sz w:val="28"/>
          <w:szCs w:val="28"/>
          <w:lang w:val="uk-UA"/>
        </w:rPr>
        <w:tab/>
        <w:t>Засоби застосування енергонезалежної пам’яті:</w:t>
      </w:r>
    </w:p>
    <w:p w14:paraId="44BCFA24" w14:textId="77777777" w:rsidR="00A0570F" w:rsidRPr="00BB2A3E" w:rsidRDefault="00A0570F" w:rsidP="00A0570F">
      <w:pPr>
        <w:pStyle w:val="a7"/>
        <w:numPr>
          <w:ilvl w:val="0"/>
          <w:numId w:val="21"/>
        </w:numPr>
        <w:shd w:val="clear" w:color="auto" w:fill="FDFDFD"/>
        <w:spacing w:after="0" w:line="360" w:lineRule="auto"/>
        <w:ind w:left="0" w:firstLine="709"/>
        <w:jc w:val="both"/>
        <w:rPr>
          <w:sz w:val="28"/>
          <w:szCs w:val="28"/>
        </w:rPr>
      </w:pPr>
      <w:r w:rsidRPr="00BB2A3E">
        <w:rPr>
          <w:sz w:val="28"/>
          <w:szCs w:val="28"/>
        </w:rPr>
        <w:t xml:space="preserve">Зберігання налаштувань, які ми можемо змінити  «з меню» пристрою, без додаткової </w:t>
      </w:r>
      <w:proofErr w:type="spellStart"/>
      <w:r w:rsidRPr="00BB2A3E">
        <w:rPr>
          <w:sz w:val="28"/>
          <w:szCs w:val="28"/>
        </w:rPr>
        <w:t>перепрошивки</w:t>
      </w:r>
      <w:proofErr w:type="spellEnd"/>
      <w:r w:rsidRPr="00BB2A3E">
        <w:rPr>
          <w:sz w:val="28"/>
          <w:szCs w:val="28"/>
        </w:rPr>
        <w:t xml:space="preserve">; </w:t>
      </w:r>
    </w:p>
    <w:p w14:paraId="20D50455" w14:textId="77777777" w:rsidR="00A0570F" w:rsidRPr="00BB2A3E" w:rsidRDefault="00A0570F" w:rsidP="00A0570F">
      <w:pPr>
        <w:pStyle w:val="a7"/>
        <w:numPr>
          <w:ilvl w:val="0"/>
          <w:numId w:val="21"/>
        </w:numPr>
        <w:shd w:val="clear" w:color="auto" w:fill="FDFDFD"/>
        <w:spacing w:after="0" w:line="360" w:lineRule="auto"/>
        <w:ind w:left="0" w:firstLine="709"/>
        <w:jc w:val="both"/>
        <w:rPr>
          <w:sz w:val="28"/>
          <w:szCs w:val="28"/>
        </w:rPr>
      </w:pPr>
      <w:r w:rsidRPr="00BB2A3E">
        <w:rPr>
          <w:sz w:val="28"/>
          <w:szCs w:val="28"/>
        </w:rPr>
        <w:t xml:space="preserve">Калібрування, зберігання відкаліброваних даних; </w:t>
      </w:r>
    </w:p>
    <w:p w14:paraId="2713EEC6" w14:textId="77777777" w:rsidR="00A0570F" w:rsidRPr="00BB2A3E" w:rsidRDefault="00A0570F" w:rsidP="00A0570F">
      <w:pPr>
        <w:pStyle w:val="a7"/>
        <w:numPr>
          <w:ilvl w:val="0"/>
          <w:numId w:val="21"/>
        </w:numPr>
        <w:shd w:val="clear" w:color="auto" w:fill="FDFDFD"/>
        <w:spacing w:after="0" w:line="360" w:lineRule="auto"/>
        <w:ind w:left="0" w:firstLine="709"/>
        <w:jc w:val="both"/>
        <w:rPr>
          <w:sz w:val="28"/>
          <w:szCs w:val="28"/>
        </w:rPr>
      </w:pPr>
      <w:r w:rsidRPr="00BB2A3E">
        <w:rPr>
          <w:sz w:val="28"/>
          <w:szCs w:val="28"/>
        </w:rPr>
        <w:t xml:space="preserve">Використовувати як додаткову пам'ять SRAM при нестачі пам'яті; </w:t>
      </w:r>
    </w:p>
    <w:p w14:paraId="42BBD6C1" w14:textId="77777777" w:rsidR="00A0570F" w:rsidRPr="00BB2A3E" w:rsidRDefault="00A0570F" w:rsidP="00A0570F">
      <w:pPr>
        <w:shd w:val="clear" w:color="auto" w:fill="FDFDFD"/>
        <w:spacing w:line="360" w:lineRule="auto"/>
        <w:ind w:firstLine="709"/>
        <w:rPr>
          <w:rFonts w:ascii="Times New Roman" w:hAnsi="Times New Roman"/>
          <w:sz w:val="28"/>
          <w:szCs w:val="28"/>
          <w:lang w:val="uk-UA"/>
        </w:rPr>
      </w:pPr>
      <w:r w:rsidRPr="00BB2A3E">
        <w:rPr>
          <w:rFonts w:ascii="Times New Roman" w:hAnsi="Times New Roman"/>
          <w:sz w:val="28"/>
          <w:szCs w:val="28"/>
          <w:lang w:val="uk-UA"/>
        </w:rPr>
        <w:tab/>
        <w:t xml:space="preserve">Обсяг EEPROM відрізняється в різних моделях МК </w:t>
      </w:r>
    </w:p>
    <w:p w14:paraId="3B2A8620" w14:textId="77777777" w:rsidR="00A0570F" w:rsidRPr="00BB2A3E" w:rsidRDefault="00A0570F" w:rsidP="00A0570F">
      <w:pPr>
        <w:shd w:val="clear" w:color="auto" w:fill="FDFDFD"/>
        <w:spacing w:line="360" w:lineRule="auto"/>
        <w:ind w:firstLine="709"/>
        <w:rPr>
          <w:rFonts w:ascii="Times New Roman" w:hAnsi="Times New Roman"/>
          <w:b/>
          <w:sz w:val="28"/>
          <w:szCs w:val="28"/>
          <w:lang w:val="uk-UA"/>
        </w:rPr>
      </w:pPr>
      <w:r w:rsidRPr="00BB2A3E">
        <w:rPr>
          <w:rFonts w:ascii="Times New Roman" w:hAnsi="Times New Roman"/>
          <w:sz w:val="28"/>
          <w:szCs w:val="28"/>
          <w:lang w:val="uk-UA"/>
        </w:rPr>
        <w:tab/>
      </w:r>
      <w:r w:rsidRPr="00BB2A3E">
        <w:rPr>
          <w:rFonts w:ascii="Times New Roman" w:hAnsi="Times New Roman"/>
          <w:b/>
          <w:sz w:val="28"/>
          <w:szCs w:val="28"/>
          <w:lang w:val="uk-UA"/>
        </w:rPr>
        <w:t>Швидкість роботи EEPROM:</w:t>
      </w:r>
    </w:p>
    <w:p w14:paraId="6968558F" w14:textId="77777777" w:rsidR="00A0570F" w:rsidRPr="00BB2A3E" w:rsidRDefault="00A0570F" w:rsidP="00A0570F">
      <w:pPr>
        <w:pStyle w:val="a7"/>
        <w:numPr>
          <w:ilvl w:val="0"/>
          <w:numId w:val="22"/>
        </w:numPr>
        <w:shd w:val="clear" w:color="auto" w:fill="FDFDFD"/>
        <w:spacing w:after="0" w:line="360" w:lineRule="auto"/>
        <w:ind w:firstLine="709"/>
        <w:rPr>
          <w:sz w:val="28"/>
          <w:szCs w:val="28"/>
        </w:rPr>
      </w:pPr>
      <w:r w:rsidRPr="00BB2A3E">
        <w:rPr>
          <w:sz w:val="28"/>
          <w:szCs w:val="28"/>
        </w:rPr>
        <w:t xml:space="preserve">Запис одного </w:t>
      </w:r>
      <w:proofErr w:type="spellStart"/>
      <w:r w:rsidRPr="00BB2A3E">
        <w:rPr>
          <w:sz w:val="28"/>
          <w:szCs w:val="28"/>
        </w:rPr>
        <w:t>байта</w:t>
      </w:r>
      <w:proofErr w:type="spellEnd"/>
      <w:r w:rsidRPr="00BB2A3E">
        <w:rPr>
          <w:sz w:val="28"/>
          <w:szCs w:val="28"/>
        </w:rPr>
        <w:t xml:space="preserve"> займає ≈ 3,3 мс (</w:t>
      </w:r>
      <w:proofErr w:type="spellStart"/>
      <w:r w:rsidRPr="00BB2A3E">
        <w:rPr>
          <w:sz w:val="28"/>
          <w:szCs w:val="28"/>
        </w:rPr>
        <w:t>мілісекунд</w:t>
      </w:r>
      <w:proofErr w:type="spellEnd"/>
      <w:r w:rsidRPr="00BB2A3E">
        <w:rPr>
          <w:sz w:val="28"/>
          <w:szCs w:val="28"/>
        </w:rPr>
        <w:t>)</w:t>
      </w:r>
    </w:p>
    <w:p w14:paraId="62A74A48" w14:textId="77777777" w:rsidR="00A0570F" w:rsidRPr="00BB2A3E" w:rsidRDefault="00A0570F" w:rsidP="00A0570F">
      <w:pPr>
        <w:pStyle w:val="a7"/>
        <w:numPr>
          <w:ilvl w:val="0"/>
          <w:numId w:val="22"/>
        </w:numPr>
        <w:shd w:val="clear" w:color="auto" w:fill="FDFDFD"/>
        <w:spacing w:after="0" w:line="360" w:lineRule="auto"/>
        <w:ind w:firstLine="709"/>
        <w:rPr>
          <w:sz w:val="28"/>
          <w:szCs w:val="28"/>
        </w:rPr>
      </w:pPr>
      <w:r w:rsidRPr="00BB2A3E">
        <w:rPr>
          <w:sz w:val="28"/>
          <w:szCs w:val="28"/>
        </w:rPr>
        <w:t xml:space="preserve">Читання одного </w:t>
      </w:r>
      <w:proofErr w:type="spellStart"/>
      <w:r w:rsidRPr="00BB2A3E">
        <w:rPr>
          <w:sz w:val="28"/>
          <w:szCs w:val="28"/>
        </w:rPr>
        <w:t>байта</w:t>
      </w:r>
      <w:proofErr w:type="spellEnd"/>
      <w:r w:rsidRPr="00BB2A3E">
        <w:rPr>
          <w:sz w:val="28"/>
          <w:szCs w:val="28"/>
        </w:rPr>
        <w:t xml:space="preserve"> займає ≈ 0,4 </w:t>
      </w:r>
      <w:proofErr w:type="spellStart"/>
      <w:r w:rsidRPr="00BB2A3E">
        <w:rPr>
          <w:sz w:val="28"/>
          <w:szCs w:val="28"/>
        </w:rPr>
        <w:t>мкс</w:t>
      </w:r>
      <w:proofErr w:type="spellEnd"/>
      <w:r w:rsidRPr="00BB2A3E">
        <w:rPr>
          <w:sz w:val="28"/>
          <w:szCs w:val="28"/>
        </w:rPr>
        <w:t xml:space="preserve"> (мікросекунди)</w:t>
      </w:r>
    </w:p>
    <w:p w14:paraId="46D9853F" w14:textId="77777777" w:rsidR="00A0570F" w:rsidRPr="00BB2A3E" w:rsidRDefault="00A0570F" w:rsidP="00A0570F">
      <w:pPr>
        <w:shd w:val="clear" w:color="auto" w:fill="FDFDFD"/>
        <w:spacing w:line="360" w:lineRule="auto"/>
        <w:ind w:firstLine="709"/>
        <w:jc w:val="both"/>
        <w:rPr>
          <w:rFonts w:ascii="Times New Roman" w:hAnsi="Times New Roman"/>
          <w:sz w:val="28"/>
          <w:szCs w:val="28"/>
          <w:lang w:val="uk-UA"/>
        </w:rPr>
      </w:pPr>
      <w:r w:rsidRPr="00BB2A3E">
        <w:rPr>
          <w:rFonts w:ascii="Times New Roman" w:hAnsi="Times New Roman"/>
          <w:sz w:val="28"/>
          <w:szCs w:val="28"/>
          <w:lang w:val="uk-UA"/>
        </w:rPr>
        <w:t xml:space="preserve">За рахунок високої швидкості запису і </w:t>
      </w:r>
      <w:proofErr w:type="spellStart"/>
      <w:r w:rsidRPr="00BB2A3E">
        <w:rPr>
          <w:rFonts w:ascii="Times New Roman" w:hAnsi="Times New Roman"/>
          <w:sz w:val="28"/>
          <w:szCs w:val="28"/>
          <w:lang w:val="uk-UA"/>
        </w:rPr>
        <w:t>считування</w:t>
      </w:r>
      <w:proofErr w:type="spellEnd"/>
      <w:r w:rsidRPr="00BB2A3E">
        <w:rPr>
          <w:rFonts w:ascii="Times New Roman" w:hAnsi="Times New Roman"/>
          <w:sz w:val="28"/>
          <w:szCs w:val="28"/>
          <w:lang w:val="uk-UA"/>
        </w:rPr>
        <w:t xml:space="preserve">, навіть при повному заповненні енергонезалежної пам’яті, система буде працювати досить </w:t>
      </w:r>
      <w:proofErr w:type="spellStart"/>
      <w:r w:rsidRPr="00BB2A3E">
        <w:rPr>
          <w:rFonts w:ascii="Times New Roman" w:hAnsi="Times New Roman"/>
          <w:sz w:val="28"/>
          <w:szCs w:val="28"/>
          <w:lang w:val="uk-UA"/>
        </w:rPr>
        <w:lastRenderedPageBreak/>
        <w:t>комфортно</w:t>
      </w:r>
      <w:proofErr w:type="spellEnd"/>
      <w:r w:rsidRPr="00BB2A3E">
        <w:rPr>
          <w:rFonts w:ascii="Times New Roman" w:hAnsi="Times New Roman"/>
          <w:sz w:val="28"/>
          <w:szCs w:val="28"/>
          <w:lang w:val="uk-UA"/>
        </w:rPr>
        <w:t xml:space="preserve"> для користувача, що спростить керування</w:t>
      </w:r>
      <w:r>
        <w:rPr>
          <w:rFonts w:ascii="Times New Roman" w:hAnsi="Times New Roman"/>
          <w:sz w:val="28"/>
          <w:szCs w:val="28"/>
          <w:lang w:val="uk-UA"/>
        </w:rPr>
        <w:t xml:space="preserve"> системи контролю вологості</w:t>
      </w:r>
      <w:r w:rsidRPr="00BB2A3E">
        <w:rPr>
          <w:rFonts w:ascii="Times New Roman" w:hAnsi="Times New Roman"/>
          <w:sz w:val="28"/>
          <w:szCs w:val="28"/>
          <w:lang w:val="uk-UA"/>
        </w:rPr>
        <w:t>[</w:t>
      </w:r>
      <w:r>
        <w:rPr>
          <w:rFonts w:ascii="Times New Roman" w:hAnsi="Times New Roman"/>
          <w:sz w:val="28"/>
          <w:szCs w:val="28"/>
          <w:lang w:val="uk-UA"/>
        </w:rPr>
        <w:t>45</w:t>
      </w:r>
      <w:r w:rsidRPr="00BB2A3E">
        <w:rPr>
          <w:rFonts w:ascii="Times New Roman" w:hAnsi="Times New Roman"/>
          <w:sz w:val="28"/>
          <w:szCs w:val="28"/>
          <w:lang w:val="uk-UA"/>
        </w:rPr>
        <w:t>]</w:t>
      </w:r>
      <w:r>
        <w:rPr>
          <w:rFonts w:ascii="Times New Roman" w:hAnsi="Times New Roman"/>
          <w:sz w:val="28"/>
          <w:szCs w:val="28"/>
          <w:lang w:val="uk-UA"/>
        </w:rPr>
        <w:t>.</w:t>
      </w:r>
      <w:r w:rsidRPr="00BB2A3E">
        <w:rPr>
          <w:rFonts w:ascii="Times New Roman" w:hAnsi="Times New Roman"/>
          <w:sz w:val="28"/>
          <w:szCs w:val="28"/>
          <w:lang w:val="uk-UA"/>
        </w:rPr>
        <w:tab/>
      </w:r>
    </w:p>
    <w:p w14:paraId="21D99A9B" w14:textId="77777777" w:rsidR="00A0570F" w:rsidRDefault="00A0570F" w:rsidP="00A0570F">
      <w:pPr>
        <w:shd w:val="clear" w:color="auto" w:fill="FDFDFD"/>
        <w:spacing w:line="360" w:lineRule="auto"/>
        <w:ind w:firstLine="709"/>
        <w:jc w:val="both"/>
        <w:rPr>
          <w:rFonts w:ascii="Times New Roman" w:hAnsi="Times New Roman"/>
          <w:sz w:val="28"/>
          <w:szCs w:val="28"/>
          <w:lang w:val="uk-UA"/>
        </w:rPr>
      </w:pPr>
      <w:r w:rsidRPr="00BB2A3E">
        <w:rPr>
          <w:rFonts w:ascii="Times New Roman" w:hAnsi="Times New Roman"/>
          <w:sz w:val="28"/>
          <w:szCs w:val="28"/>
          <w:lang w:val="uk-UA"/>
        </w:rPr>
        <w:t xml:space="preserve">Великою перевагою є те, що до керуючої плати </w:t>
      </w:r>
      <w:proofErr w:type="spellStart"/>
      <w:r w:rsidRPr="00BB2A3E">
        <w:rPr>
          <w:rFonts w:ascii="Times New Roman" w:hAnsi="Times New Roman"/>
          <w:sz w:val="28"/>
          <w:szCs w:val="28"/>
          <w:lang w:val="uk-UA"/>
        </w:rPr>
        <w:t>Arduino</w:t>
      </w:r>
      <w:proofErr w:type="spellEnd"/>
      <w:r w:rsidRPr="00BB2A3E">
        <w:rPr>
          <w:rFonts w:ascii="Times New Roman" w:hAnsi="Times New Roman"/>
          <w:sz w:val="28"/>
          <w:szCs w:val="28"/>
          <w:lang w:val="uk-UA"/>
        </w:rPr>
        <w:t xml:space="preserve"> можна підключати додаткові пристрої для виконання заданих маніпуляцій. Не зважаючи на те, що це одна з найпростіших варіацій модульних плат </w:t>
      </w:r>
      <w:proofErr w:type="spellStart"/>
      <w:r w:rsidRPr="00BB2A3E">
        <w:rPr>
          <w:rFonts w:ascii="Times New Roman" w:hAnsi="Times New Roman"/>
          <w:sz w:val="28"/>
          <w:szCs w:val="28"/>
          <w:lang w:val="uk-UA"/>
        </w:rPr>
        <w:t>Arduino</w:t>
      </w:r>
      <w:proofErr w:type="spellEnd"/>
      <w:r w:rsidRPr="00BB2A3E">
        <w:rPr>
          <w:rFonts w:ascii="Times New Roman" w:hAnsi="Times New Roman"/>
          <w:sz w:val="28"/>
          <w:szCs w:val="28"/>
          <w:lang w:val="uk-UA"/>
        </w:rPr>
        <w:t>, вона є досить функціональною для даних задач[</w:t>
      </w:r>
      <w:r>
        <w:rPr>
          <w:rFonts w:ascii="Times New Roman" w:hAnsi="Times New Roman"/>
          <w:sz w:val="28"/>
          <w:szCs w:val="28"/>
          <w:lang w:val="uk-UA"/>
        </w:rPr>
        <w:t>45</w:t>
      </w:r>
      <w:r w:rsidRPr="00BB2A3E">
        <w:rPr>
          <w:rFonts w:ascii="Times New Roman" w:hAnsi="Times New Roman"/>
          <w:sz w:val="28"/>
          <w:szCs w:val="28"/>
          <w:lang w:val="uk-UA"/>
        </w:rPr>
        <w:t xml:space="preserve">]. </w:t>
      </w:r>
    </w:p>
    <w:p w14:paraId="340CE22F" w14:textId="77777777" w:rsidR="00A0570F" w:rsidRDefault="00A0570F" w:rsidP="00A0570F">
      <w:pPr>
        <w:shd w:val="clear" w:color="auto" w:fill="FDFDFD"/>
        <w:spacing w:line="360" w:lineRule="auto"/>
        <w:ind w:firstLine="709"/>
        <w:jc w:val="both"/>
        <w:rPr>
          <w:rFonts w:ascii="Times New Roman" w:hAnsi="Times New Roman"/>
          <w:b/>
          <w:bCs/>
          <w:sz w:val="28"/>
          <w:szCs w:val="28"/>
          <w:lang w:val="uk-UA"/>
        </w:rPr>
      </w:pPr>
    </w:p>
    <w:p w14:paraId="6D4DEF8D" w14:textId="77777777" w:rsidR="00A0570F" w:rsidRDefault="00A0570F" w:rsidP="00056B89">
      <w:pPr>
        <w:shd w:val="clear" w:color="auto" w:fill="FDFDFD"/>
        <w:spacing w:line="360" w:lineRule="auto"/>
        <w:ind w:firstLine="709"/>
        <w:jc w:val="both"/>
        <w:outlineLvl w:val="1"/>
        <w:rPr>
          <w:rFonts w:ascii="Times New Roman" w:hAnsi="Times New Roman"/>
          <w:b/>
          <w:bCs/>
          <w:sz w:val="28"/>
          <w:szCs w:val="28"/>
        </w:rPr>
      </w:pPr>
      <w:bookmarkStart w:id="119" w:name="_Toc121118691"/>
      <w:bookmarkStart w:id="120" w:name="_Toc121819534"/>
      <w:bookmarkStart w:id="121" w:name="_Toc122048702"/>
      <w:bookmarkStart w:id="122" w:name="_Toc122088796"/>
      <w:r w:rsidRPr="00527EBE">
        <w:rPr>
          <w:rFonts w:ascii="Times New Roman" w:hAnsi="Times New Roman"/>
          <w:b/>
          <w:bCs/>
          <w:sz w:val="28"/>
          <w:szCs w:val="28"/>
          <w:lang w:val="uk-UA"/>
        </w:rPr>
        <w:t xml:space="preserve">3.2 Необхідні компоненти  для </w:t>
      </w:r>
      <w:proofErr w:type="spellStart"/>
      <w:r w:rsidRPr="00527EBE">
        <w:rPr>
          <w:rFonts w:ascii="Times New Roman" w:hAnsi="Times New Roman"/>
          <w:b/>
          <w:bCs/>
          <w:sz w:val="28"/>
          <w:szCs w:val="28"/>
          <w:lang w:val="uk-UA"/>
        </w:rPr>
        <w:t>сворення</w:t>
      </w:r>
      <w:proofErr w:type="spellEnd"/>
      <w:r w:rsidRPr="00527EBE">
        <w:rPr>
          <w:rFonts w:ascii="Times New Roman" w:hAnsi="Times New Roman"/>
          <w:b/>
          <w:bCs/>
          <w:sz w:val="28"/>
          <w:szCs w:val="28"/>
          <w:lang w:val="uk-UA"/>
        </w:rPr>
        <w:t xml:space="preserve"> системи контролю вологості на платі </w:t>
      </w:r>
      <w:proofErr w:type="spellStart"/>
      <w:r w:rsidRPr="00527EBE">
        <w:rPr>
          <w:rFonts w:ascii="Times New Roman" w:hAnsi="Times New Roman"/>
          <w:b/>
          <w:bCs/>
          <w:sz w:val="28"/>
          <w:szCs w:val="28"/>
        </w:rPr>
        <w:t>Arduino</w:t>
      </w:r>
      <w:proofErr w:type="spellEnd"/>
      <w:r w:rsidRPr="00527EBE">
        <w:rPr>
          <w:rFonts w:ascii="Times New Roman" w:hAnsi="Times New Roman"/>
          <w:b/>
          <w:bCs/>
          <w:sz w:val="28"/>
          <w:szCs w:val="28"/>
          <w:lang w:val="uk-UA"/>
        </w:rPr>
        <w:t xml:space="preserve"> </w:t>
      </w:r>
      <w:r w:rsidRPr="00527EBE">
        <w:rPr>
          <w:rFonts w:ascii="Times New Roman" w:hAnsi="Times New Roman"/>
          <w:b/>
          <w:bCs/>
          <w:sz w:val="28"/>
          <w:szCs w:val="28"/>
        </w:rPr>
        <w:t>UNO</w:t>
      </w:r>
      <w:bookmarkEnd w:id="119"/>
      <w:bookmarkEnd w:id="120"/>
      <w:bookmarkEnd w:id="121"/>
      <w:bookmarkEnd w:id="122"/>
    </w:p>
    <w:p w14:paraId="61EBE331" w14:textId="77777777" w:rsidR="00A0570F" w:rsidRDefault="00A0570F" w:rsidP="00A0570F">
      <w:pPr>
        <w:shd w:val="clear" w:color="auto" w:fill="FDFDFD"/>
        <w:spacing w:line="360" w:lineRule="auto"/>
        <w:ind w:firstLine="709"/>
        <w:jc w:val="both"/>
        <w:rPr>
          <w:rFonts w:ascii="Times New Roman" w:hAnsi="Times New Roman"/>
          <w:sz w:val="28"/>
          <w:szCs w:val="28"/>
          <w:lang w:val="uk-UA"/>
        </w:rPr>
      </w:pPr>
      <w:proofErr w:type="spellStart"/>
      <w:r>
        <w:rPr>
          <w:rFonts w:ascii="Times New Roman" w:hAnsi="Times New Roman"/>
          <w:sz w:val="28"/>
          <w:szCs w:val="28"/>
        </w:rPr>
        <w:t>Щоб</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використати</w:t>
      </w:r>
      <w:proofErr w:type="spellEnd"/>
      <w:r>
        <w:rPr>
          <w:rFonts w:ascii="Times New Roman" w:hAnsi="Times New Roman"/>
          <w:sz w:val="28"/>
          <w:szCs w:val="28"/>
        </w:rPr>
        <w:t xml:space="preserve"> </w:t>
      </w:r>
      <w:proofErr w:type="spellStart"/>
      <w:r>
        <w:rPr>
          <w:rFonts w:ascii="Times New Roman" w:hAnsi="Times New Roman"/>
          <w:sz w:val="28"/>
          <w:szCs w:val="28"/>
        </w:rPr>
        <w:t>максимальний</w:t>
      </w:r>
      <w:proofErr w:type="spellEnd"/>
      <w:r>
        <w:rPr>
          <w:rFonts w:ascii="Times New Roman" w:hAnsi="Times New Roman"/>
          <w:sz w:val="28"/>
          <w:szCs w:val="28"/>
        </w:rPr>
        <w:t xml:space="preserve"> </w:t>
      </w:r>
      <w:proofErr w:type="spellStart"/>
      <w:r>
        <w:rPr>
          <w:rFonts w:ascii="Times New Roman" w:hAnsi="Times New Roman"/>
          <w:sz w:val="28"/>
          <w:szCs w:val="28"/>
        </w:rPr>
        <w:t>потенціал</w:t>
      </w:r>
      <w:proofErr w:type="spellEnd"/>
      <w:r>
        <w:rPr>
          <w:rFonts w:ascii="Times New Roman" w:hAnsi="Times New Roman"/>
          <w:sz w:val="28"/>
          <w:szCs w:val="28"/>
        </w:rPr>
        <w:t xml:space="preserve"> на </w:t>
      </w:r>
      <w:proofErr w:type="spellStart"/>
      <w:r>
        <w:rPr>
          <w:rFonts w:ascii="Times New Roman" w:hAnsi="Times New Roman"/>
          <w:sz w:val="28"/>
          <w:szCs w:val="28"/>
        </w:rPr>
        <w:t>даному</w:t>
      </w:r>
      <w:proofErr w:type="spellEnd"/>
      <w:r>
        <w:rPr>
          <w:rFonts w:ascii="Times New Roman" w:hAnsi="Times New Roman"/>
          <w:sz w:val="28"/>
          <w:szCs w:val="28"/>
        </w:rPr>
        <w:t xml:space="preserve"> </w:t>
      </w:r>
      <w:proofErr w:type="spellStart"/>
      <w:r>
        <w:rPr>
          <w:rFonts w:ascii="Times New Roman" w:hAnsi="Times New Roman"/>
          <w:sz w:val="28"/>
          <w:szCs w:val="28"/>
        </w:rPr>
        <w:t>мікроконтролері</w:t>
      </w:r>
      <w:proofErr w:type="spellEnd"/>
      <w:r>
        <w:rPr>
          <w:rFonts w:ascii="Times New Roman" w:hAnsi="Times New Roman"/>
          <w:sz w:val="28"/>
          <w:szCs w:val="28"/>
        </w:rPr>
        <w:t xml:space="preserve">, на </w:t>
      </w:r>
      <w:proofErr w:type="spellStart"/>
      <w:r>
        <w:rPr>
          <w:rFonts w:ascii="Times New Roman" w:hAnsi="Times New Roman"/>
          <w:sz w:val="28"/>
          <w:szCs w:val="28"/>
        </w:rPr>
        <w:t>самій</w:t>
      </w:r>
      <w:proofErr w:type="spellEnd"/>
      <w:r>
        <w:rPr>
          <w:rFonts w:ascii="Times New Roman" w:hAnsi="Times New Roman"/>
          <w:sz w:val="28"/>
          <w:szCs w:val="28"/>
        </w:rPr>
        <w:t xml:space="preserve"> </w:t>
      </w:r>
      <w:proofErr w:type="spellStart"/>
      <w:r>
        <w:rPr>
          <w:rFonts w:ascii="Times New Roman" w:hAnsi="Times New Roman"/>
          <w:sz w:val="28"/>
          <w:szCs w:val="28"/>
        </w:rPr>
        <w:t>платі</w:t>
      </w:r>
      <w:proofErr w:type="spellEnd"/>
      <w:r>
        <w:rPr>
          <w:rFonts w:ascii="Times New Roman" w:hAnsi="Times New Roman"/>
          <w:sz w:val="28"/>
          <w:szCs w:val="28"/>
        </w:rPr>
        <w:t xml:space="preserve"> </w:t>
      </w:r>
      <w:proofErr w:type="spellStart"/>
      <w:r w:rsidRPr="00527EBE">
        <w:rPr>
          <w:rFonts w:ascii="Times New Roman" w:hAnsi="Times New Roman"/>
          <w:sz w:val="28"/>
          <w:szCs w:val="28"/>
          <w:lang w:val="uk-UA"/>
        </w:rPr>
        <w:t>Arduino</w:t>
      </w:r>
      <w:proofErr w:type="spellEnd"/>
      <w:r w:rsidRPr="00527EBE">
        <w:rPr>
          <w:rFonts w:ascii="Times New Roman" w:hAnsi="Times New Roman"/>
          <w:sz w:val="28"/>
          <w:szCs w:val="28"/>
          <w:lang w:val="uk-UA"/>
        </w:rPr>
        <w:t xml:space="preserve"> UNO</w:t>
      </w:r>
      <w:r>
        <w:rPr>
          <w:rFonts w:ascii="Times New Roman" w:hAnsi="Times New Roman"/>
          <w:sz w:val="28"/>
          <w:szCs w:val="28"/>
          <w:lang w:val="uk-UA"/>
        </w:rPr>
        <w:t xml:space="preserve"> присутні входи та виходи, яких загалом 14 штук. Саме до них і </w:t>
      </w:r>
      <w:proofErr w:type="spellStart"/>
      <w:r>
        <w:rPr>
          <w:rFonts w:ascii="Times New Roman" w:hAnsi="Times New Roman"/>
          <w:sz w:val="28"/>
          <w:szCs w:val="28"/>
          <w:lang w:val="uk-UA"/>
        </w:rPr>
        <w:t>під’єднюють</w:t>
      </w:r>
      <w:proofErr w:type="spellEnd"/>
      <w:r>
        <w:rPr>
          <w:rFonts w:ascii="Times New Roman" w:hAnsi="Times New Roman"/>
          <w:sz w:val="28"/>
          <w:szCs w:val="28"/>
          <w:lang w:val="uk-UA"/>
        </w:rPr>
        <w:t xml:space="preserve"> датчики та індикатори.</w:t>
      </w:r>
    </w:p>
    <w:p w14:paraId="3177A917" w14:textId="77777777" w:rsidR="00A0570F" w:rsidRPr="005D4662" w:rsidRDefault="00A0570F" w:rsidP="00A0570F">
      <w:pPr>
        <w:pStyle w:val="a7"/>
        <w:shd w:val="clear" w:color="auto" w:fill="FFFFFF"/>
        <w:spacing w:line="360" w:lineRule="auto"/>
        <w:ind w:left="0" w:firstLine="709"/>
        <w:jc w:val="both"/>
        <w:textAlignment w:val="baseline"/>
        <w:rPr>
          <w:rFonts w:ascii="Times New Roman" w:hAnsi="Times New Roman"/>
          <w:sz w:val="28"/>
          <w:szCs w:val="28"/>
        </w:rPr>
      </w:pPr>
      <w:r w:rsidRPr="005D4662">
        <w:rPr>
          <w:rFonts w:ascii="Times New Roman" w:hAnsi="Times New Roman"/>
          <w:sz w:val="28"/>
          <w:szCs w:val="28"/>
        </w:rPr>
        <w:t xml:space="preserve">Пристроїв для виведення даних безліч. Ось самі прості: світлодіод, </w:t>
      </w:r>
      <w:proofErr w:type="spellStart"/>
      <w:r w:rsidRPr="005D4662">
        <w:rPr>
          <w:rFonts w:ascii="Times New Roman" w:hAnsi="Times New Roman"/>
          <w:sz w:val="28"/>
          <w:szCs w:val="28"/>
        </w:rPr>
        <w:t>Lcd</w:t>
      </w:r>
      <w:proofErr w:type="spellEnd"/>
      <w:r w:rsidRPr="005D4662">
        <w:rPr>
          <w:rFonts w:ascii="Times New Roman" w:hAnsi="Times New Roman"/>
          <w:sz w:val="28"/>
          <w:szCs w:val="28"/>
        </w:rPr>
        <w:t xml:space="preserve">-екран, пульти, двигуни, тощо. Їх можна під’єднати до даної плати. </w:t>
      </w:r>
      <w:proofErr w:type="spellStart"/>
      <w:r w:rsidRPr="005D4662">
        <w:rPr>
          <w:rFonts w:ascii="Times New Roman" w:hAnsi="Times New Roman"/>
          <w:sz w:val="28"/>
          <w:szCs w:val="28"/>
        </w:rPr>
        <w:t>Запогромувавши</w:t>
      </w:r>
      <w:proofErr w:type="spellEnd"/>
      <w:r w:rsidRPr="005D4662">
        <w:rPr>
          <w:rFonts w:ascii="Times New Roman" w:hAnsi="Times New Roman"/>
          <w:sz w:val="28"/>
          <w:szCs w:val="28"/>
        </w:rPr>
        <w:t xml:space="preserve"> їх, вони будуть виконувати певні функції, які ми можемо задати. [46]</w:t>
      </w:r>
    </w:p>
    <w:p w14:paraId="569EAC79" w14:textId="77777777" w:rsidR="00A0570F" w:rsidRDefault="00A0570F" w:rsidP="00A0570F">
      <w:pPr>
        <w:shd w:val="clear" w:color="auto" w:fill="FDFDFD"/>
        <w:spacing w:line="360" w:lineRule="auto"/>
        <w:ind w:firstLine="709"/>
        <w:jc w:val="both"/>
        <w:rPr>
          <w:rFonts w:ascii="Times New Roman" w:hAnsi="Times New Roman"/>
          <w:sz w:val="28"/>
          <w:szCs w:val="28"/>
          <w:lang w:val="uk-UA"/>
        </w:rPr>
      </w:pPr>
      <w:r w:rsidRPr="008E5B1C">
        <w:rPr>
          <w:rFonts w:ascii="Times New Roman" w:hAnsi="Times New Roman"/>
          <w:sz w:val="28"/>
          <w:szCs w:val="28"/>
          <w:lang w:val="uk-UA"/>
        </w:rPr>
        <w:t xml:space="preserve">Наприклад, для легшого розуміння сприйняття інформації та комунікації з майбутнім користувачем, використовують </w:t>
      </w:r>
      <w:proofErr w:type="spellStart"/>
      <w:r w:rsidRPr="00527EBE">
        <w:rPr>
          <w:rFonts w:ascii="Times New Roman" w:hAnsi="Times New Roman"/>
          <w:sz w:val="28"/>
          <w:szCs w:val="28"/>
          <w:lang w:val="uk-UA"/>
        </w:rPr>
        <w:t>Lcd</w:t>
      </w:r>
      <w:proofErr w:type="spellEnd"/>
      <w:r w:rsidRPr="00527EBE">
        <w:rPr>
          <w:rFonts w:ascii="Times New Roman" w:hAnsi="Times New Roman"/>
          <w:sz w:val="28"/>
          <w:szCs w:val="28"/>
          <w:lang w:val="uk-UA"/>
        </w:rPr>
        <w:t>-екрану</w:t>
      </w:r>
      <w:r>
        <w:rPr>
          <w:rFonts w:ascii="Times New Roman" w:hAnsi="Times New Roman"/>
          <w:sz w:val="28"/>
          <w:szCs w:val="28"/>
          <w:lang w:val="uk-UA"/>
        </w:rPr>
        <w:t xml:space="preserve"> або світлодіоди.</w:t>
      </w:r>
    </w:p>
    <w:p w14:paraId="204B84FC" w14:textId="77777777" w:rsidR="00A0570F" w:rsidRPr="002C2389" w:rsidRDefault="00A0570F" w:rsidP="00A0570F">
      <w:pPr>
        <w:shd w:val="clear" w:color="auto" w:fill="FDFDFD"/>
        <w:spacing w:line="360" w:lineRule="auto"/>
        <w:ind w:firstLine="709"/>
        <w:jc w:val="both"/>
        <w:rPr>
          <w:rFonts w:ascii="Times New Roman" w:hAnsi="Times New Roman"/>
          <w:sz w:val="28"/>
          <w:szCs w:val="28"/>
          <w:lang w:val="uk-UA"/>
        </w:rPr>
      </w:pPr>
      <w:proofErr w:type="spellStart"/>
      <w:r w:rsidRPr="006E5E72">
        <w:rPr>
          <w:rFonts w:ascii="Times New Roman" w:hAnsi="Times New Roman"/>
          <w:b/>
          <w:bCs/>
          <w:sz w:val="28"/>
          <w:szCs w:val="28"/>
          <w:lang w:val="uk-UA"/>
        </w:rPr>
        <w:t>Безпайкова</w:t>
      </w:r>
      <w:proofErr w:type="spellEnd"/>
      <w:r w:rsidRPr="006E5E72">
        <w:rPr>
          <w:rFonts w:ascii="Times New Roman" w:hAnsi="Times New Roman"/>
          <w:b/>
          <w:bCs/>
          <w:sz w:val="28"/>
          <w:szCs w:val="28"/>
          <w:lang w:val="uk-UA"/>
        </w:rPr>
        <w:t xml:space="preserve"> монтажна плата</w:t>
      </w:r>
      <w:r>
        <w:rPr>
          <w:rFonts w:ascii="Times New Roman" w:hAnsi="Times New Roman"/>
          <w:sz w:val="28"/>
          <w:szCs w:val="28"/>
          <w:lang w:val="uk-UA"/>
        </w:rPr>
        <w:t xml:space="preserve"> - це</w:t>
      </w:r>
      <w:r w:rsidRPr="002C2389">
        <w:rPr>
          <w:rFonts w:ascii="Times New Roman" w:hAnsi="Times New Roman"/>
          <w:sz w:val="28"/>
          <w:szCs w:val="28"/>
          <w:lang w:val="uk-UA"/>
        </w:rPr>
        <w:t xml:space="preserve"> </w:t>
      </w:r>
      <w:r>
        <w:rPr>
          <w:rFonts w:ascii="Times New Roman" w:hAnsi="Times New Roman"/>
          <w:sz w:val="28"/>
          <w:szCs w:val="28"/>
          <w:lang w:val="uk-UA"/>
        </w:rPr>
        <w:t>о</w:t>
      </w:r>
      <w:r w:rsidRPr="002C2389">
        <w:rPr>
          <w:rFonts w:ascii="Times New Roman" w:hAnsi="Times New Roman"/>
          <w:sz w:val="28"/>
          <w:szCs w:val="28"/>
          <w:lang w:val="uk-UA"/>
        </w:rPr>
        <w:t xml:space="preserve">дним із  варіантів розробки прототипів </w:t>
      </w:r>
      <w:r>
        <w:rPr>
          <w:rFonts w:ascii="Times New Roman" w:hAnsi="Times New Roman"/>
          <w:sz w:val="28"/>
          <w:szCs w:val="28"/>
          <w:lang w:val="uk-UA"/>
        </w:rPr>
        <w:t xml:space="preserve">без використання припою, яка показана </w:t>
      </w:r>
      <w:r w:rsidRPr="002C2389">
        <w:rPr>
          <w:rFonts w:ascii="Times New Roman" w:hAnsi="Times New Roman"/>
          <w:sz w:val="28"/>
          <w:szCs w:val="28"/>
          <w:lang w:val="uk-UA"/>
        </w:rPr>
        <w:t xml:space="preserve"> </w:t>
      </w:r>
      <w:r>
        <w:rPr>
          <w:rFonts w:ascii="Times New Roman" w:hAnsi="Times New Roman"/>
          <w:sz w:val="28"/>
          <w:szCs w:val="28"/>
          <w:lang w:val="uk-UA"/>
        </w:rPr>
        <w:t>на р</w:t>
      </w:r>
      <w:r w:rsidRPr="002C2389">
        <w:rPr>
          <w:rFonts w:ascii="Times New Roman" w:hAnsi="Times New Roman"/>
          <w:sz w:val="28"/>
          <w:szCs w:val="28"/>
          <w:lang w:val="uk-UA"/>
        </w:rPr>
        <w:t>ис.3.</w:t>
      </w:r>
      <w:r>
        <w:rPr>
          <w:rFonts w:ascii="Times New Roman" w:hAnsi="Times New Roman"/>
          <w:sz w:val="28"/>
          <w:szCs w:val="28"/>
          <w:lang w:val="uk-UA"/>
        </w:rPr>
        <w:t>4</w:t>
      </w:r>
      <w:r w:rsidRPr="002C2389">
        <w:rPr>
          <w:rFonts w:ascii="Times New Roman" w:hAnsi="Times New Roman"/>
          <w:sz w:val="28"/>
          <w:szCs w:val="28"/>
          <w:lang w:val="uk-UA"/>
        </w:rPr>
        <w:t xml:space="preserve">. </w:t>
      </w:r>
      <w:r>
        <w:rPr>
          <w:rFonts w:ascii="Times New Roman" w:hAnsi="Times New Roman"/>
          <w:sz w:val="28"/>
          <w:szCs w:val="28"/>
          <w:lang w:val="uk-UA"/>
        </w:rPr>
        <w:t>Ця плата</w:t>
      </w:r>
      <w:r w:rsidRPr="002C2389">
        <w:rPr>
          <w:rFonts w:ascii="Times New Roman" w:hAnsi="Times New Roman"/>
          <w:sz w:val="28"/>
          <w:szCs w:val="28"/>
          <w:lang w:val="uk-UA"/>
        </w:rPr>
        <w:t xml:space="preserve"> багаторазова </w:t>
      </w:r>
      <w:r>
        <w:rPr>
          <w:rFonts w:ascii="Times New Roman" w:hAnsi="Times New Roman"/>
          <w:sz w:val="28"/>
          <w:szCs w:val="28"/>
          <w:lang w:val="uk-UA"/>
        </w:rPr>
        <w:t xml:space="preserve">та </w:t>
      </w:r>
      <w:r w:rsidRPr="002C2389">
        <w:rPr>
          <w:rFonts w:ascii="Times New Roman" w:hAnsi="Times New Roman"/>
          <w:sz w:val="28"/>
          <w:szCs w:val="28"/>
          <w:lang w:val="uk-UA"/>
        </w:rPr>
        <w:t xml:space="preserve">проста в </w:t>
      </w:r>
      <w:proofErr w:type="spellStart"/>
      <w:r w:rsidRPr="002C2389">
        <w:rPr>
          <w:rFonts w:ascii="Times New Roman" w:hAnsi="Times New Roman"/>
          <w:sz w:val="28"/>
          <w:szCs w:val="28"/>
          <w:lang w:val="uk-UA"/>
        </w:rPr>
        <w:t>єксплуатації</w:t>
      </w:r>
      <w:proofErr w:type="spellEnd"/>
      <w:r w:rsidRPr="002C2389">
        <w:rPr>
          <w:rFonts w:ascii="Times New Roman" w:hAnsi="Times New Roman"/>
          <w:sz w:val="28"/>
          <w:szCs w:val="28"/>
          <w:lang w:val="uk-UA"/>
        </w:rPr>
        <w:t>. Тобто на одному такому макеті можна наладжувати незлічену кількість схем</w:t>
      </w:r>
      <w:r>
        <w:rPr>
          <w:rFonts w:ascii="Times New Roman" w:hAnsi="Times New Roman"/>
          <w:sz w:val="28"/>
          <w:szCs w:val="28"/>
          <w:lang w:val="uk-UA"/>
        </w:rPr>
        <w:t xml:space="preserve">, а також </w:t>
      </w:r>
      <w:r w:rsidRPr="002C2389">
        <w:rPr>
          <w:rFonts w:ascii="Times New Roman" w:hAnsi="Times New Roman"/>
          <w:sz w:val="28"/>
          <w:szCs w:val="28"/>
          <w:lang w:val="uk-UA"/>
        </w:rPr>
        <w:t xml:space="preserve"> підключати щось нове</w:t>
      </w:r>
      <w:r>
        <w:rPr>
          <w:rFonts w:ascii="Times New Roman" w:hAnsi="Times New Roman"/>
          <w:sz w:val="28"/>
          <w:szCs w:val="28"/>
          <w:lang w:val="uk-UA"/>
        </w:rPr>
        <w:t>, модифікувати або навіть просто замінити на більш зручний варіант</w:t>
      </w:r>
      <w:r w:rsidRPr="002C2389">
        <w:rPr>
          <w:rFonts w:ascii="Times New Roman" w:hAnsi="Times New Roman"/>
          <w:sz w:val="28"/>
          <w:szCs w:val="28"/>
          <w:lang w:val="uk-UA"/>
        </w:rPr>
        <w:t>. Можна з’єднати, декілька макетів і вони будуть нормально між собою працювати.</w:t>
      </w:r>
    </w:p>
    <w:p w14:paraId="0C398806" w14:textId="77777777" w:rsidR="00A0570F" w:rsidRPr="002C2389" w:rsidRDefault="00A0570F" w:rsidP="00A0570F">
      <w:pPr>
        <w:shd w:val="clear" w:color="auto" w:fill="FDFDFD"/>
        <w:spacing w:line="360" w:lineRule="auto"/>
        <w:ind w:firstLine="709"/>
        <w:jc w:val="both"/>
        <w:rPr>
          <w:rFonts w:ascii="Times New Roman" w:hAnsi="Times New Roman"/>
          <w:sz w:val="28"/>
          <w:szCs w:val="28"/>
          <w:lang w:val="uk-UA"/>
        </w:rPr>
      </w:pPr>
      <w:r w:rsidRPr="002C2389">
        <w:rPr>
          <w:rFonts w:ascii="Times New Roman" w:hAnsi="Times New Roman"/>
          <w:sz w:val="28"/>
          <w:szCs w:val="28"/>
          <w:lang w:val="uk-UA"/>
        </w:rPr>
        <w:t xml:space="preserve">Макетна плата складається з пластикової основи з безліччю отворів Всередині конструкції знаходяться ряди металевих пластин. Кожна з них має </w:t>
      </w:r>
      <w:r w:rsidRPr="002C2389">
        <w:rPr>
          <w:rFonts w:ascii="Times New Roman" w:hAnsi="Times New Roman"/>
          <w:sz w:val="28"/>
          <w:szCs w:val="28"/>
          <w:lang w:val="uk-UA"/>
        </w:rPr>
        <w:lastRenderedPageBreak/>
        <w:t>кліпси в які і вмикають дроти. Рейки та кліпси служать провідниками для підключення контактів інших пристроїв</w:t>
      </w:r>
      <w:r>
        <w:rPr>
          <w:rFonts w:ascii="Times New Roman" w:hAnsi="Times New Roman"/>
          <w:sz w:val="28"/>
          <w:szCs w:val="28"/>
          <w:lang w:val="uk-UA"/>
        </w:rPr>
        <w:t xml:space="preserve"> </w:t>
      </w:r>
      <w:r w:rsidRPr="006E5E72">
        <w:rPr>
          <w:rFonts w:ascii="Times New Roman" w:hAnsi="Times New Roman"/>
          <w:sz w:val="28"/>
          <w:szCs w:val="28"/>
        </w:rPr>
        <w:t>[</w:t>
      </w:r>
      <w:r w:rsidRPr="006E5E72">
        <w:rPr>
          <w:rFonts w:ascii="Times New Roman" w:hAnsi="Times New Roman"/>
          <w:sz w:val="28"/>
          <w:szCs w:val="28"/>
          <w:lang w:val="uk-UA"/>
        </w:rPr>
        <w:t>4</w:t>
      </w:r>
      <w:r>
        <w:rPr>
          <w:rFonts w:ascii="Times New Roman" w:hAnsi="Times New Roman"/>
          <w:sz w:val="28"/>
          <w:szCs w:val="28"/>
          <w:lang w:val="uk-UA"/>
        </w:rPr>
        <w:t>7</w:t>
      </w:r>
      <w:r w:rsidRPr="006E5E72">
        <w:rPr>
          <w:rFonts w:ascii="Times New Roman" w:hAnsi="Times New Roman"/>
          <w:sz w:val="28"/>
          <w:szCs w:val="28"/>
        </w:rPr>
        <w:t>]</w:t>
      </w:r>
      <w:r w:rsidRPr="002C2389">
        <w:rPr>
          <w:rFonts w:ascii="Times New Roman" w:hAnsi="Times New Roman"/>
          <w:sz w:val="28"/>
          <w:szCs w:val="28"/>
          <w:lang w:val="uk-UA"/>
        </w:rPr>
        <w:t>.</w:t>
      </w:r>
    </w:p>
    <w:p w14:paraId="162404CE" w14:textId="77777777" w:rsidR="00A0570F" w:rsidRDefault="001B7248" w:rsidP="00A0570F">
      <w:pPr>
        <w:shd w:val="clear" w:color="auto" w:fill="FDFDFD"/>
        <w:spacing w:line="360" w:lineRule="auto"/>
        <w:ind w:firstLine="709"/>
        <w:jc w:val="center"/>
        <w:rPr>
          <w:rFonts w:ascii="Times New Roman" w:hAnsi="Times New Roman"/>
          <w:sz w:val="28"/>
          <w:szCs w:val="28"/>
          <w:lang w:val="uk-UA"/>
        </w:rPr>
      </w:pPr>
      <w:r w:rsidRPr="00777B57">
        <w:rPr>
          <w:noProof/>
          <w:lang w:val="uk-UA" w:eastAsia="uk-UA"/>
        </w:rPr>
        <w:drawing>
          <wp:inline distT="0" distB="0" distL="0" distR="0" wp14:anchorId="78110692" wp14:editId="40360773">
            <wp:extent cx="4076700" cy="4019550"/>
            <wp:effectExtent l="0" t="0" r="0" b="0"/>
            <wp:docPr id="26" name="Рисунок 13" descr="Макетна плата 400 точок, біла - CNC Lab Stud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Макетна плата 400 точок, біла - CNC Lab Studio"/>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76700" cy="4019550"/>
                    </a:xfrm>
                    <a:prstGeom prst="rect">
                      <a:avLst/>
                    </a:prstGeom>
                    <a:noFill/>
                    <a:ln>
                      <a:noFill/>
                    </a:ln>
                  </pic:spPr>
                </pic:pic>
              </a:graphicData>
            </a:graphic>
          </wp:inline>
        </w:drawing>
      </w:r>
    </w:p>
    <w:p w14:paraId="7ED91645" w14:textId="616E3587" w:rsidR="00A0570F" w:rsidRPr="006E5E72" w:rsidRDefault="00B57946" w:rsidP="00A0570F">
      <w:pPr>
        <w:shd w:val="clear" w:color="auto" w:fill="FFFFFF"/>
        <w:spacing w:line="360" w:lineRule="auto"/>
        <w:ind w:firstLine="709"/>
        <w:jc w:val="center"/>
        <w:textAlignment w:val="baseline"/>
        <w:rPr>
          <w:rFonts w:ascii="Times New Roman" w:hAnsi="Times New Roman"/>
          <w:sz w:val="28"/>
          <w:szCs w:val="28"/>
          <w:lang w:val="uk-UA"/>
        </w:rPr>
      </w:pPr>
      <w:r w:rsidRPr="00BB2A3E">
        <w:rPr>
          <w:rFonts w:ascii="Times New Roman" w:hAnsi="Times New Roman"/>
          <w:sz w:val="28"/>
          <w:szCs w:val="28"/>
          <w:lang w:val="uk-UA"/>
        </w:rPr>
        <w:t>Рис.</w:t>
      </w:r>
      <w:r w:rsidR="00A0570F" w:rsidRPr="006E5E72">
        <w:rPr>
          <w:rFonts w:ascii="Times New Roman" w:hAnsi="Times New Roman"/>
          <w:sz w:val="28"/>
          <w:szCs w:val="28"/>
          <w:lang w:val="uk-UA"/>
        </w:rPr>
        <w:t xml:space="preserve"> 3.5</w:t>
      </w:r>
      <w:r w:rsidR="00A0570F">
        <w:rPr>
          <w:rFonts w:ascii="Times New Roman" w:hAnsi="Times New Roman"/>
          <w:sz w:val="28"/>
          <w:szCs w:val="28"/>
          <w:lang w:val="uk-UA"/>
        </w:rPr>
        <w:t xml:space="preserve"> -</w:t>
      </w:r>
      <w:r w:rsidR="00A0570F" w:rsidRPr="006E5E72">
        <w:rPr>
          <w:rFonts w:ascii="Times New Roman" w:hAnsi="Times New Roman"/>
          <w:sz w:val="28"/>
          <w:szCs w:val="28"/>
          <w:lang w:val="uk-UA"/>
        </w:rPr>
        <w:t xml:space="preserve"> Макетна плата для монтажу без пайки</w:t>
      </w:r>
      <w:r w:rsidR="00A0570F">
        <w:rPr>
          <w:rFonts w:ascii="Times New Roman" w:hAnsi="Times New Roman"/>
          <w:sz w:val="28"/>
          <w:szCs w:val="28"/>
          <w:lang w:val="uk-UA"/>
        </w:rPr>
        <w:t xml:space="preserve"> </w:t>
      </w:r>
      <w:r w:rsidR="00A0570F" w:rsidRPr="006E5E72">
        <w:rPr>
          <w:rFonts w:ascii="Times New Roman" w:hAnsi="Times New Roman"/>
          <w:sz w:val="28"/>
          <w:szCs w:val="28"/>
        </w:rPr>
        <w:t>[</w:t>
      </w:r>
      <w:r w:rsidR="00A0570F" w:rsidRPr="006E5E72">
        <w:rPr>
          <w:rFonts w:ascii="Times New Roman" w:hAnsi="Times New Roman"/>
          <w:sz w:val="28"/>
          <w:szCs w:val="28"/>
          <w:lang w:val="uk-UA"/>
        </w:rPr>
        <w:t>4</w:t>
      </w:r>
      <w:r w:rsidR="00A0570F">
        <w:rPr>
          <w:rFonts w:ascii="Times New Roman" w:hAnsi="Times New Roman"/>
          <w:sz w:val="28"/>
          <w:szCs w:val="28"/>
          <w:lang w:val="uk-UA"/>
        </w:rPr>
        <w:t>7</w:t>
      </w:r>
      <w:r w:rsidR="00A0570F" w:rsidRPr="006E5E72">
        <w:rPr>
          <w:rFonts w:ascii="Times New Roman" w:hAnsi="Times New Roman"/>
          <w:sz w:val="28"/>
          <w:szCs w:val="28"/>
        </w:rPr>
        <w:t>]</w:t>
      </w:r>
    </w:p>
    <w:p w14:paraId="69384130" w14:textId="77777777" w:rsidR="00A0570F" w:rsidRDefault="00A0570F" w:rsidP="00A0570F">
      <w:pPr>
        <w:shd w:val="clear" w:color="auto" w:fill="FDFDFD"/>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Технічні характеристики макетної плати </w:t>
      </w:r>
      <w:r w:rsidRPr="006E5E72">
        <w:rPr>
          <w:rFonts w:ascii="Times New Roman" w:hAnsi="Times New Roman"/>
          <w:sz w:val="28"/>
          <w:szCs w:val="28"/>
        </w:rPr>
        <w:t>[</w:t>
      </w:r>
      <w:r w:rsidRPr="006E5E72">
        <w:rPr>
          <w:rFonts w:ascii="Times New Roman" w:hAnsi="Times New Roman"/>
          <w:sz w:val="28"/>
          <w:szCs w:val="28"/>
          <w:lang w:val="uk-UA"/>
        </w:rPr>
        <w:t>4</w:t>
      </w:r>
      <w:r>
        <w:rPr>
          <w:rFonts w:ascii="Times New Roman" w:hAnsi="Times New Roman"/>
          <w:sz w:val="28"/>
          <w:szCs w:val="28"/>
          <w:lang w:val="uk-UA"/>
        </w:rPr>
        <w:t>7</w:t>
      </w:r>
      <w:r w:rsidRPr="006E5E72">
        <w:rPr>
          <w:rFonts w:ascii="Times New Roman" w:hAnsi="Times New Roman"/>
          <w:sz w:val="28"/>
          <w:szCs w:val="28"/>
        </w:rPr>
        <w:t>]</w:t>
      </w:r>
      <w:r>
        <w:rPr>
          <w:rFonts w:ascii="Times New Roman" w:hAnsi="Times New Roman"/>
          <w:sz w:val="28"/>
          <w:szCs w:val="28"/>
          <w:lang w:val="uk-UA"/>
        </w:rPr>
        <w:t>:</w:t>
      </w:r>
    </w:p>
    <w:p w14:paraId="2E29AC79" w14:textId="77777777" w:rsidR="00A0570F" w:rsidRPr="006E5E72" w:rsidRDefault="00A0570F" w:rsidP="00A0570F">
      <w:pPr>
        <w:numPr>
          <w:ilvl w:val="0"/>
          <w:numId w:val="23"/>
        </w:numPr>
        <w:shd w:val="clear" w:color="auto" w:fill="FFFFFF"/>
        <w:spacing w:after="0" w:line="330" w:lineRule="atLeast"/>
        <w:ind w:left="0"/>
        <w:rPr>
          <w:rFonts w:ascii="Times New Roman" w:eastAsia="Times New Roman" w:hAnsi="Times New Roman"/>
          <w:sz w:val="28"/>
          <w:szCs w:val="28"/>
          <w:lang w:eastAsia="ru-RU"/>
        </w:rPr>
      </w:pPr>
      <w:proofErr w:type="spellStart"/>
      <w:r w:rsidRPr="006E5E72">
        <w:rPr>
          <w:rFonts w:ascii="Times New Roman" w:eastAsia="Times New Roman" w:hAnsi="Times New Roman"/>
          <w:sz w:val="28"/>
          <w:szCs w:val="28"/>
          <w:lang w:eastAsia="ru-RU"/>
        </w:rPr>
        <w:t>довжина</w:t>
      </w:r>
      <w:proofErr w:type="spellEnd"/>
      <w:r w:rsidRPr="006E5E72">
        <w:rPr>
          <w:rFonts w:ascii="Times New Roman" w:eastAsia="Times New Roman" w:hAnsi="Times New Roman"/>
          <w:sz w:val="28"/>
          <w:szCs w:val="28"/>
          <w:lang w:eastAsia="ru-RU"/>
        </w:rPr>
        <w:t xml:space="preserve"> x ширина x </w:t>
      </w:r>
      <w:proofErr w:type="spellStart"/>
      <w:r w:rsidRPr="006E5E72">
        <w:rPr>
          <w:rFonts w:ascii="Times New Roman" w:eastAsia="Times New Roman" w:hAnsi="Times New Roman"/>
          <w:sz w:val="28"/>
          <w:szCs w:val="28"/>
          <w:lang w:eastAsia="ru-RU"/>
        </w:rPr>
        <w:t>висота</w:t>
      </w:r>
      <w:proofErr w:type="spellEnd"/>
      <w:r w:rsidRPr="006E5E72">
        <w:rPr>
          <w:rFonts w:ascii="Times New Roman" w:eastAsia="Times New Roman" w:hAnsi="Times New Roman"/>
          <w:sz w:val="28"/>
          <w:szCs w:val="28"/>
          <w:lang w:eastAsia="ru-RU"/>
        </w:rPr>
        <w:t>: 165 x 56 x 8,5</w:t>
      </w:r>
    </w:p>
    <w:p w14:paraId="0FCA763A" w14:textId="77777777" w:rsidR="00A0570F" w:rsidRPr="006E5E72" w:rsidRDefault="00A0570F" w:rsidP="00A0570F">
      <w:pPr>
        <w:numPr>
          <w:ilvl w:val="0"/>
          <w:numId w:val="23"/>
        </w:numPr>
        <w:shd w:val="clear" w:color="auto" w:fill="FFFFFF"/>
        <w:spacing w:after="0" w:line="330" w:lineRule="atLeast"/>
        <w:ind w:left="0"/>
        <w:rPr>
          <w:rFonts w:ascii="Times New Roman" w:eastAsia="Times New Roman" w:hAnsi="Times New Roman"/>
          <w:sz w:val="28"/>
          <w:szCs w:val="28"/>
          <w:lang w:eastAsia="ru-RU"/>
        </w:rPr>
      </w:pPr>
      <w:r w:rsidRPr="006E5E72">
        <w:rPr>
          <w:rFonts w:ascii="Times New Roman" w:eastAsia="Times New Roman" w:hAnsi="Times New Roman"/>
          <w:sz w:val="28"/>
          <w:szCs w:val="28"/>
          <w:lang w:eastAsia="ru-RU"/>
        </w:rPr>
        <w:t xml:space="preserve">вага у </w:t>
      </w:r>
      <w:proofErr w:type="spellStart"/>
      <w:r w:rsidRPr="006E5E72">
        <w:rPr>
          <w:rFonts w:ascii="Times New Roman" w:eastAsia="Times New Roman" w:hAnsi="Times New Roman"/>
          <w:sz w:val="28"/>
          <w:szCs w:val="28"/>
          <w:lang w:eastAsia="ru-RU"/>
        </w:rPr>
        <w:t>грамах</w:t>
      </w:r>
      <w:proofErr w:type="spellEnd"/>
      <w:r w:rsidRPr="006E5E72">
        <w:rPr>
          <w:rFonts w:ascii="Times New Roman" w:eastAsia="Times New Roman" w:hAnsi="Times New Roman"/>
          <w:sz w:val="28"/>
          <w:szCs w:val="28"/>
          <w:lang w:eastAsia="ru-RU"/>
        </w:rPr>
        <w:t>: 77</w:t>
      </w:r>
    </w:p>
    <w:p w14:paraId="6526417F" w14:textId="77777777" w:rsidR="00A0570F" w:rsidRPr="006E5E72" w:rsidRDefault="00A0570F" w:rsidP="00A0570F">
      <w:pPr>
        <w:numPr>
          <w:ilvl w:val="0"/>
          <w:numId w:val="23"/>
        </w:numPr>
        <w:shd w:val="clear" w:color="auto" w:fill="FFFFFF"/>
        <w:spacing w:after="0" w:line="330" w:lineRule="atLeast"/>
        <w:ind w:left="0"/>
        <w:rPr>
          <w:rFonts w:ascii="Times New Roman" w:eastAsia="Times New Roman" w:hAnsi="Times New Roman"/>
          <w:sz w:val="28"/>
          <w:szCs w:val="28"/>
          <w:lang w:eastAsia="ru-RU"/>
        </w:rPr>
      </w:pPr>
      <w:proofErr w:type="spellStart"/>
      <w:r w:rsidRPr="006E5E72">
        <w:rPr>
          <w:rFonts w:ascii="Times New Roman" w:eastAsia="Times New Roman" w:hAnsi="Times New Roman"/>
          <w:sz w:val="28"/>
          <w:szCs w:val="28"/>
          <w:lang w:eastAsia="ru-RU"/>
        </w:rPr>
        <w:t>матеріал</w:t>
      </w:r>
      <w:proofErr w:type="spellEnd"/>
      <w:r w:rsidRPr="006E5E72">
        <w:rPr>
          <w:rFonts w:ascii="Times New Roman" w:eastAsia="Times New Roman" w:hAnsi="Times New Roman"/>
          <w:sz w:val="28"/>
          <w:szCs w:val="28"/>
          <w:lang w:eastAsia="ru-RU"/>
        </w:rPr>
        <w:t xml:space="preserve">: пластик ABS </w:t>
      </w:r>
      <w:proofErr w:type="spellStart"/>
      <w:r w:rsidRPr="006E5E72">
        <w:rPr>
          <w:rFonts w:ascii="Times New Roman" w:eastAsia="Times New Roman" w:hAnsi="Times New Roman"/>
          <w:sz w:val="28"/>
          <w:szCs w:val="28"/>
          <w:lang w:eastAsia="ru-RU"/>
        </w:rPr>
        <w:t>plastic</w:t>
      </w:r>
      <w:proofErr w:type="spellEnd"/>
    </w:p>
    <w:p w14:paraId="07AB8858" w14:textId="77777777" w:rsidR="00A0570F" w:rsidRPr="006E5E72" w:rsidRDefault="00A0570F" w:rsidP="00A0570F">
      <w:pPr>
        <w:numPr>
          <w:ilvl w:val="0"/>
          <w:numId w:val="23"/>
        </w:numPr>
        <w:shd w:val="clear" w:color="auto" w:fill="FFFFFF"/>
        <w:spacing w:after="0" w:line="330" w:lineRule="atLeast"/>
        <w:ind w:left="0"/>
        <w:rPr>
          <w:rFonts w:ascii="Times New Roman" w:eastAsia="Times New Roman" w:hAnsi="Times New Roman"/>
          <w:sz w:val="28"/>
          <w:szCs w:val="28"/>
          <w:lang w:eastAsia="ru-RU"/>
        </w:rPr>
      </w:pPr>
      <w:proofErr w:type="spellStart"/>
      <w:r w:rsidRPr="006E5E72">
        <w:rPr>
          <w:rFonts w:ascii="Times New Roman" w:eastAsia="Times New Roman" w:hAnsi="Times New Roman"/>
          <w:sz w:val="28"/>
          <w:szCs w:val="28"/>
          <w:lang w:eastAsia="ru-RU"/>
        </w:rPr>
        <w:t>матеріал</w:t>
      </w:r>
      <w:proofErr w:type="spellEnd"/>
      <w:r w:rsidRPr="006E5E72">
        <w:rPr>
          <w:rFonts w:ascii="Times New Roman" w:eastAsia="Times New Roman" w:hAnsi="Times New Roman"/>
          <w:sz w:val="28"/>
          <w:szCs w:val="28"/>
          <w:lang w:eastAsia="ru-RU"/>
        </w:rPr>
        <w:t xml:space="preserve"> </w:t>
      </w:r>
      <w:proofErr w:type="spellStart"/>
      <w:r w:rsidRPr="006E5E72">
        <w:rPr>
          <w:rFonts w:ascii="Times New Roman" w:eastAsia="Times New Roman" w:hAnsi="Times New Roman"/>
          <w:sz w:val="28"/>
          <w:szCs w:val="28"/>
          <w:lang w:eastAsia="ru-RU"/>
        </w:rPr>
        <w:t>контактів</w:t>
      </w:r>
      <w:proofErr w:type="spellEnd"/>
      <w:r w:rsidRPr="006E5E72">
        <w:rPr>
          <w:rFonts w:ascii="Times New Roman" w:eastAsia="Times New Roman" w:hAnsi="Times New Roman"/>
          <w:sz w:val="28"/>
          <w:szCs w:val="28"/>
          <w:lang w:eastAsia="ru-RU"/>
        </w:rPr>
        <w:t xml:space="preserve">: </w:t>
      </w:r>
      <w:proofErr w:type="spellStart"/>
      <w:r w:rsidRPr="006E5E72">
        <w:rPr>
          <w:rFonts w:ascii="Times New Roman" w:eastAsia="Times New Roman" w:hAnsi="Times New Roman"/>
          <w:sz w:val="28"/>
          <w:szCs w:val="28"/>
          <w:lang w:eastAsia="ru-RU"/>
        </w:rPr>
        <w:t>фосфорна</w:t>
      </w:r>
      <w:proofErr w:type="spellEnd"/>
      <w:r w:rsidRPr="006E5E72">
        <w:rPr>
          <w:rFonts w:ascii="Times New Roman" w:eastAsia="Times New Roman" w:hAnsi="Times New Roman"/>
          <w:sz w:val="28"/>
          <w:szCs w:val="28"/>
          <w:lang w:eastAsia="ru-RU"/>
        </w:rPr>
        <w:t xml:space="preserve"> бронза нанесена на сплав </w:t>
      </w:r>
      <w:proofErr w:type="spellStart"/>
      <w:r w:rsidRPr="006E5E72">
        <w:rPr>
          <w:rFonts w:ascii="Times New Roman" w:eastAsia="Times New Roman" w:hAnsi="Times New Roman"/>
          <w:sz w:val="28"/>
          <w:szCs w:val="28"/>
          <w:lang w:eastAsia="ru-RU"/>
        </w:rPr>
        <w:t>нікелю</w:t>
      </w:r>
      <w:proofErr w:type="spellEnd"/>
    </w:p>
    <w:p w14:paraId="5A9A5E53" w14:textId="77777777" w:rsidR="00A0570F" w:rsidRPr="006E5E72" w:rsidRDefault="00A0570F" w:rsidP="00A0570F">
      <w:pPr>
        <w:numPr>
          <w:ilvl w:val="0"/>
          <w:numId w:val="23"/>
        </w:numPr>
        <w:shd w:val="clear" w:color="auto" w:fill="FFFFFF"/>
        <w:spacing w:after="0" w:line="330" w:lineRule="atLeast"/>
        <w:ind w:left="0"/>
        <w:rPr>
          <w:rFonts w:ascii="Times New Roman" w:eastAsia="Times New Roman" w:hAnsi="Times New Roman"/>
          <w:sz w:val="28"/>
          <w:szCs w:val="28"/>
          <w:lang w:eastAsia="ru-RU"/>
        </w:rPr>
      </w:pPr>
      <w:r w:rsidRPr="006E5E72">
        <w:rPr>
          <w:rFonts w:ascii="Times New Roman" w:eastAsia="Times New Roman" w:hAnsi="Times New Roman"/>
          <w:sz w:val="28"/>
          <w:szCs w:val="28"/>
          <w:lang w:eastAsia="ru-RU"/>
        </w:rPr>
        <w:t xml:space="preserve">максимальна температура: </w:t>
      </w:r>
      <w:proofErr w:type="spellStart"/>
      <w:r w:rsidRPr="006E5E72">
        <w:rPr>
          <w:rFonts w:ascii="Times New Roman" w:eastAsia="Times New Roman" w:hAnsi="Times New Roman"/>
          <w:sz w:val="28"/>
          <w:szCs w:val="28"/>
          <w:lang w:eastAsia="ru-RU"/>
        </w:rPr>
        <w:t>короткочасно</w:t>
      </w:r>
      <w:proofErr w:type="spellEnd"/>
      <w:r w:rsidRPr="006E5E72">
        <w:rPr>
          <w:rFonts w:ascii="Times New Roman" w:eastAsia="Times New Roman" w:hAnsi="Times New Roman"/>
          <w:sz w:val="28"/>
          <w:szCs w:val="28"/>
          <w:lang w:eastAsia="ru-RU"/>
        </w:rPr>
        <w:t xml:space="preserve"> до + 150°C</w:t>
      </w:r>
    </w:p>
    <w:p w14:paraId="6F21857E" w14:textId="77777777" w:rsidR="00A0570F" w:rsidRPr="006E5E72" w:rsidRDefault="00A0570F" w:rsidP="00A0570F">
      <w:pPr>
        <w:numPr>
          <w:ilvl w:val="0"/>
          <w:numId w:val="23"/>
        </w:numPr>
        <w:shd w:val="clear" w:color="auto" w:fill="FFFFFF"/>
        <w:spacing w:after="0" w:line="330" w:lineRule="atLeast"/>
        <w:ind w:left="0"/>
        <w:rPr>
          <w:rFonts w:ascii="Times New Roman" w:eastAsia="Times New Roman" w:hAnsi="Times New Roman"/>
          <w:sz w:val="28"/>
          <w:szCs w:val="28"/>
          <w:lang w:eastAsia="ru-RU"/>
        </w:rPr>
      </w:pPr>
      <w:proofErr w:type="spellStart"/>
      <w:r w:rsidRPr="006E5E72">
        <w:rPr>
          <w:rFonts w:ascii="Times New Roman" w:eastAsia="Times New Roman" w:hAnsi="Times New Roman"/>
          <w:sz w:val="28"/>
          <w:szCs w:val="28"/>
          <w:lang w:eastAsia="ru-RU"/>
        </w:rPr>
        <w:t>опір</w:t>
      </w:r>
      <w:proofErr w:type="spellEnd"/>
      <w:r w:rsidRPr="006E5E72">
        <w:rPr>
          <w:rFonts w:ascii="Times New Roman" w:eastAsia="Times New Roman" w:hAnsi="Times New Roman"/>
          <w:sz w:val="28"/>
          <w:szCs w:val="28"/>
          <w:lang w:eastAsia="ru-RU"/>
        </w:rPr>
        <w:t xml:space="preserve"> контакту: 100 </w:t>
      </w:r>
      <w:proofErr w:type="spellStart"/>
      <w:r w:rsidRPr="006E5E72">
        <w:rPr>
          <w:rFonts w:ascii="Times New Roman" w:eastAsia="Times New Roman" w:hAnsi="Times New Roman"/>
          <w:sz w:val="28"/>
          <w:szCs w:val="28"/>
          <w:lang w:eastAsia="ru-RU"/>
        </w:rPr>
        <w:t>mΩ</w:t>
      </w:r>
      <w:proofErr w:type="spellEnd"/>
      <w:r w:rsidRPr="006E5E72">
        <w:rPr>
          <w:rFonts w:ascii="Times New Roman" w:eastAsia="Times New Roman" w:hAnsi="Times New Roman"/>
          <w:sz w:val="28"/>
          <w:szCs w:val="28"/>
          <w:lang w:eastAsia="ru-RU"/>
        </w:rPr>
        <w:t xml:space="preserve"> (Max)</w:t>
      </w:r>
    </w:p>
    <w:p w14:paraId="740B2FD3" w14:textId="77777777" w:rsidR="00A0570F" w:rsidRPr="006E5E72" w:rsidRDefault="00A0570F" w:rsidP="00A0570F">
      <w:pPr>
        <w:numPr>
          <w:ilvl w:val="0"/>
          <w:numId w:val="23"/>
        </w:numPr>
        <w:shd w:val="clear" w:color="auto" w:fill="FFFFFF"/>
        <w:spacing w:after="0" w:line="330" w:lineRule="atLeast"/>
        <w:ind w:left="0"/>
        <w:rPr>
          <w:rFonts w:ascii="Times New Roman" w:eastAsia="Times New Roman" w:hAnsi="Times New Roman"/>
          <w:sz w:val="28"/>
          <w:szCs w:val="28"/>
          <w:lang w:eastAsia="ru-RU"/>
        </w:rPr>
      </w:pPr>
      <w:proofErr w:type="spellStart"/>
      <w:r w:rsidRPr="006E5E72">
        <w:rPr>
          <w:rFonts w:ascii="Times New Roman" w:eastAsia="Times New Roman" w:hAnsi="Times New Roman"/>
          <w:sz w:val="28"/>
          <w:szCs w:val="28"/>
          <w:lang w:eastAsia="ru-RU"/>
        </w:rPr>
        <w:t>опір</w:t>
      </w:r>
      <w:proofErr w:type="spellEnd"/>
      <w:r w:rsidRPr="006E5E72">
        <w:rPr>
          <w:rFonts w:ascii="Times New Roman" w:eastAsia="Times New Roman" w:hAnsi="Times New Roman"/>
          <w:sz w:val="28"/>
          <w:szCs w:val="28"/>
          <w:lang w:eastAsia="ru-RU"/>
        </w:rPr>
        <w:t xml:space="preserve"> </w:t>
      </w:r>
      <w:proofErr w:type="spellStart"/>
      <w:r w:rsidRPr="006E5E72">
        <w:rPr>
          <w:rFonts w:ascii="Times New Roman" w:eastAsia="Times New Roman" w:hAnsi="Times New Roman"/>
          <w:sz w:val="28"/>
          <w:szCs w:val="28"/>
          <w:lang w:eastAsia="ru-RU"/>
        </w:rPr>
        <w:t>ізолятора</w:t>
      </w:r>
      <w:proofErr w:type="spellEnd"/>
      <w:r w:rsidRPr="006E5E72">
        <w:rPr>
          <w:rFonts w:ascii="Times New Roman" w:eastAsia="Times New Roman" w:hAnsi="Times New Roman"/>
          <w:sz w:val="28"/>
          <w:szCs w:val="28"/>
          <w:lang w:eastAsia="ru-RU"/>
        </w:rPr>
        <w:t xml:space="preserve">: 1000 </w:t>
      </w:r>
      <w:proofErr w:type="spellStart"/>
      <w:r w:rsidRPr="006E5E72">
        <w:rPr>
          <w:rFonts w:ascii="Times New Roman" w:eastAsia="Times New Roman" w:hAnsi="Times New Roman"/>
          <w:sz w:val="28"/>
          <w:szCs w:val="28"/>
          <w:lang w:eastAsia="ru-RU"/>
        </w:rPr>
        <w:t>mΩ</w:t>
      </w:r>
      <w:proofErr w:type="spellEnd"/>
      <w:r w:rsidRPr="006E5E72">
        <w:rPr>
          <w:rFonts w:ascii="Times New Roman" w:eastAsia="Times New Roman" w:hAnsi="Times New Roman"/>
          <w:sz w:val="28"/>
          <w:szCs w:val="28"/>
          <w:lang w:eastAsia="ru-RU"/>
        </w:rPr>
        <w:t xml:space="preserve"> (</w:t>
      </w:r>
      <w:proofErr w:type="spellStart"/>
      <w:r w:rsidRPr="006E5E72">
        <w:rPr>
          <w:rFonts w:ascii="Times New Roman" w:eastAsia="Times New Roman" w:hAnsi="Times New Roman"/>
          <w:sz w:val="28"/>
          <w:szCs w:val="28"/>
          <w:lang w:eastAsia="ru-RU"/>
        </w:rPr>
        <w:t>Min</w:t>
      </w:r>
      <w:proofErr w:type="spellEnd"/>
      <w:r w:rsidRPr="006E5E72">
        <w:rPr>
          <w:rFonts w:ascii="Times New Roman" w:eastAsia="Times New Roman" w:hAnsi="Times New Roman"/>
          <w:sz w:val="28"/>
          <w:szCs w:val="28"/>
          <w:lang w:eastAsia="ru-RU"/>
        </w:rPr>
        <w:t>.)</w:t>
      </w:r>
    </w:p>
    <w:p w14:paraId="6C36B7FF" w14:textId="77777777" w:rsidR="00A0570F" w:rsidRPr="006E5E72" w:rsidRDefault="00A0570F" w:rsidP="00A0570F">
      <w:pPr>
        <w:numPr>
          <w:ilvl w:val="0"/>
          <w:numId w:val="23"/>
        </w:numPr>
        <w:shd w:val="clear" w:color="auto" w:fill="FFFFFF"/>
        <w:spacing w:after="0" w:line="330" w:lineRule="atLeast"/>
        <w:ind w:left="0"/>
        <w:rPr>
          <w:rFonts w:ascii="Times New Roman" w:eastAsia="Times New Roman" w:hAnsi="Times New Roman"/>
          <w:sz w:val="28"/>
          <w:szCs w:val="28"/>
          <w:lang w:eastAsia="ru-RU"/>
        </w:rPr>
      </w:pPr>
      <w:r w:rsidRPr="006E5E72">
        <w:rPr>
          <w:rFonts w:ascii="Times New Roman" w:eastAsia="Times New Roman" w:hAnsi="Times New Roman"/>
          <w:sz w:val="28"/>
          <w:szCs w:val="28"/>
          <w:lang w:eastAsia="ru-RU"/>
        </w:rPr>
        <w:t xml:space="preserve">точки </w:t>
      </w:r>
      <w:proofErr w:type="spellStart"/>
      <w:r w:rsidRPr="006E5E72">
        <w:rPr>
          <w:rFonts w:ascii="Times New Roman" w:eastAsia="Times New Roman" w:hAnsi="Times New Roman"/>
          <w:sz w:val="28"/>
          <w:szCs w:val="28"/>
          <w:lang w:eastAsia="ru-RU"/>
        </w:rPr>
        <w:t>зв'язку</w:t>
      </w:r>
      <w:proofErr w:type="spellEnd"/>
      <w:r w:rsidRPr="006E5E72">
        <w:rPr>
          <w:rFonts w:ascii="Times New Roman" w:eastAsia="Times New Roman" w:hAnsi="Times New Roman"/>
          <w:sz w:val="28"/>
          <w:szCs w:val="28"/>
          <w:lang w:eastAsia="ru-RU"/>
        </w:rPr>
        <w:t>: 630</w:t>
      </w:r>
    </w:p>
    <w:p w14:paraId="0A3DA5B4" w14:textId="77777777" w:rsidR="00A0570F" w:rsidRPr="006E5E72" w:rsidRDefault="00A0570F" w:rsidP="00A0570F">
      <w:pPr>
        <w:numPr>
          <w:ilvl w:val="0"/>
          <w:numId w:val="23"/>
        </w:numPr>
        <w:shd w:val="clear" w:color="auto" w:fill="FFFFFF"/>
        <w:spacing w:after="0" w:line="330" w:lineRule="atLeast"/>
        <w:ind w:left="0"/>
        <w:rPr>
          <w:rFonts w:ascii="Times New Roman" w:eastAsia="Times New Roman" w:hAnsi="Times New Roman"/>
          <w:sz w:val="28"/>
          <w:szCs w:val="28"/>
          <w:lang w:eastAsia="ru-RU"/>
        </w:rPr>
      </w:pPr>
      <w:r w:rsidRPr="006E5E72">
        <w:rPr>
          <w:rFonts w:ascii="Times New Roman" w:eastAsia="Times New Roman" w:hAnsi="Times New Roman"/>
          <w:sz w:val="28"/>
          <w:szCs w:val="28"/>
          <w:lang w:eastAsia="ru-RU"/>
        </w:rPr>
        <w:t xml:space="preserve">точки </w:t>
      </w:r>
      <w:proofErr w:type="spellStart"/>
      <w:r w:rsidRPr="006E5E72">
        <w:rPr>
          <w:rFonts w:ascii="Times New Roman" w:eastAsia="Times New Roman" w:hAnsi="Times New Roman"/>
          <w:sz w:val="28"/>
          <w:szCs w:val="28"/>
          <w:lang w:eastAsia="ru-RU"/>
        </w:rPr>
        <w:t>розподілу</w:t>
      </w:r>
      <w:proofErr w:type="spellEnd"/>
      <w:r w:rsidRPr="006E5E72">
        <w:rPr>
          <w:rFonts w:ascii="Times New Roman" w:eastAsia="Times New Roman" w:hAnsi="Times New Roman"/>
          <w:sz w:val="28"/>
          <w:szCs w:val="28"/>
          <w:lang w:eastAsia="ru-RU"/>
        </w:rPr>
        <w:t>: 100</w:t>
      </w:r>
    </w:p>
    <w:p w14:paraId="7A0AABCD" w14:textId="77777777" w:rsidR="00A0570F" w:rsidRPr="006E5E72" w:rsidRDefault="00A0570F" w:rsidP="00A0570F">
      <w:pPr>
        <w:numPr>
          <w:ilvl w:val="0"/>
          <w:numId w:val="23"/>
        </w:numPr>
        <w:shd w:val="clear" w:color="auto" w:fill="FFFFFF"/>
        <w:spacing w:after="0" w:line="330" w:lineRule="atLeast"/>
        <w:ind w:left="0"/>
        <w:rPr>
          <w:rFonts w:ascii="Times New Roman" w:eastAsia="Times New Roman" w:hAnsi="Times New Roman"/>
          <w:sz w:val="28"/>
          <w:szCs w:val="28"/>
          <w:lang w:eastAsia="ru-RU"/>
        </w:rPr>
      </w:pPr>
      <w:proofErr w:type="spellStart"/>
      <w:r w:rsidRPr="006E5E72">
        <w:rPr>
          <w:rFonts w:ascii="Times New Roman" w:eastAsia="Times New Roman" w:hAnsi="Times New Roman"/>
          <w:sz w:val="28"/>
          <w:szCs w:val="28"/>
          <w:lang w:eastAsia="ru-RU"/>
        </w:rPr>
        <w:t>кількість</w:t>
      </w:r>
      <w:proofErr w:type="spellEnd"/>
      <w:r w:rsidRPr="006E5E72">
        <w:rPr>
          <w:rFonts w:ascii="Times New Roman" w:eastAsia="Times New Roman" w:hAnsi="Times New Roman"/>
          <w:sz w:val="28"/>
          <w:szCs w:val="28"/>
          <w:lang w:eastAsia="ru-RU"/>
        </w:rPr>
        <w:t xml:space="preserve"> </w:t>
      </w:r>
      <w:proofErr w:type="spellStart"/>
      <w:r w:rsidRPr="006E5E72">
        <w:rPr>
          <w:rFonts w:ascii="Times New Roman" w:eastAsia="Times New Roman" w:hAnsi="Times New Roman"/>
          <w:sz w:val="28"/>
          <w:szCs w:val="28"/>
          <w:lang w:eastAsia="ru-RU"/>
        </w:rPr>
        <w:t>циклів</w:t>
      </w:r>
      <w:proofErr w:type="spellEnd"/>
      <w:r w:rsidRPr="006E5E72">
        <w:rPr>
          <w:rFonts w:ascii="Times New Roman" w:eastAsia="Times New Roman" w:hAnsi="Times New Roman"/>
          <w:sz w:val="28"/>
          <w:szCs w:val="28"/>
          <w:lang w:eastAsia="ru-RU"/>
        </w:rPr>
        <w:t xml:space="preserve"> </w:t>
      </w:r>
      <w:proofErr w:type="spellStart"/>
      <w:r w:rsidRPr="006E5E72">
        <w:rPr>
          <w:rFonts w:ascii="Times New Roman" w:eastAsia="Times New Roman" w:hAnsi="Times New Roman"/>
          <w:sz w:val="28"/>
          <w:szCs w:val="28"/>
          <w:lang w:eastAsia="ru-RU"/>
        </w:rPr>
        <w:t>підключення</w:t>
      </w:r>
      <w:proofErr w:type="spellEnd"/>
      <w:r w:rsidRPr="006E5E72">
        <w:rPr>
          <w:rFonts w:ascii="Times New Roman" w:eastAsia="Times New Roman" w:hAnsi="Times New Roman"/>
          <w:sz w:val="28"/>
          <w:szCs w:val="28"/>
          <w:lang w:eastAsia="ru-RU"/>
        </w:rPr>
        <w:t>: 5000</w:t>
      </w:r>
    </w:p>
    <w:p w14:paraId="066DC745" w14:textId="77777777" w:rsidR="00A0570F" w:rsidRPr="006E5E72" w:rsidRDefault="00A0570F" w:rsidP="00A0570F">
      <w:pPr>
        <w:numPr>
          <w:ilvl w:val="0"/>
          <w:numId w:val="23"/>
        </w:numPr>
        <w:shd w:val="clear" w:color="auto" w:fill="FFFFFF"/>
        <w:spacing w:after="0" w:line="330" w:lineRule="atLeast"/>
        <w:ind w:left="0"/>
        <w:rPr>
          <w:rFonts w:ascii="Times New Roman" w:eastAsia="Times New Roman" w:hAnsi="Times New Roman"/>
          <w:sz w:val="28"/>
          <w:szCs w:val="28"/>
          <w:lang w:eastAsia="ru-RU"/>
        </w:rPr>
      </w:pPr>
      <w:r w:rsidRPr="006E5E72">
        <w:rPr>
          <w:rFonts w:ascii="Times New Roman" w:eastAsia="Times New Roman" w:hAnsi="Times New Roman"/>
          <w:sz w:val="28"/>
          <w:szCs w:val="28"/>
          <w:lang w:eastAsia="ru-RU"/>
        </w:rPr>
        <w:t xml:space="preserve">крок </w:t>
      </w:r>
      <w:proofErr w:type="spellStart"/>
      <w:r w:rsidRPr="006E5E72">
        <w:rPr>
          <w:rFonts w:ascii="Times New Roman" w:eastAsia="Times New Roman" w:hAnsi="Times New Roman"/>
          <w:sz w:val="28"/>
          <w:szCs w:val="28"/>
          <w:lang w:eastAsia="ru-RU"/>
        </w:rPr>
        <w:t>точок</w:t>
      </w:r>
      <w:proofErr w:type="spellEnd"/>
      <w:r w:rsidRPr="006E5E72">
        <w:rPr>
          <w:rFonts w:ascii="Times New Roman" w:eastAsia="Times New Roman" w:hAnsi="Times New Roman"/>
          <w:sz w:val="28"/>
          <w:szCs w:val="28"/>
          <w:lang w:eastAsia="ru-RU"/>
        </w:rPr>
        <w:t>: 2.54</w:t>
      </w:r>
    </w:p>
    <w:p w14:paraId="3C8255D8" w14:textId="77777777" w:rsidR="00A0570F" w:rsidRPr="006E5E72" w:rsidRDefault="00A0570F" w:rsidP="00A0570F">
      <w:pPr>
        <w:numPr>
          <w:ilvl w:val="0"/>
          <w:numId w:val="23"/>
        </w:numPr>
        <w:shd w:val="clear" w:color="auto" w:fill="FFFFFF"/>
        <w:spacing w:after="0" w:line="330" w:lineRule="atLeast"/>
        <w:ind w:left="0"/>
        <w:rPr>
          <w:rFonts w:ascii="Times New Roman" w:eastAsia="Times New Roman" w:hAnsi="Times New Roman"/>
          <w:sz w:val="28"/>
          <w:szCs w:val="28"/>
          <w:lang w:eastAsia="ru-RU"/>
        </w:rPr>
      </w:pPr>
      <w:r w:rsidRPr="006E5E72">
        <w:rPr>
          <w:rFonts w:ascii="Times New Roman" w:eastAsia="Times New Roman" w:hAnsi="Times New Roman"/>
          <w:sz w:val="28"/>
          <w:szCs w:val="28"/>
          <w:lang w:eastAsia="ru-RU"/>
        </w:rPr>
        <w:t xml:space="preserve">максимально допустима </w:t>
      </w:r>
      <w:proofErr w:type="spellStart"/>
      <w:r w:rsidRPr="006E5E72">
        <w:rPr>
          <w:rFonts w:ascii="Times New Roman" w:eastAsia="Times New Roman" w:hAnsi="Times New Roman"/>
          <w:sz w:val="28"/>
          <w:szCs w:val="28"/>
          <w:lang w:eastAsia="ru-RU"/>
        </w:rPr>
        <w:t>напруга</w:t>
      </w:r>
      <w:proofErr w:type="spellEnd"/>
      <w:r w:rsidRPr="006E5E72">
        <w:rPr>
          <w:rFonts w:ascii="Times New Roman" w:eastAsia="Times New Roman" w:hAnsi="Times New Roman"/>
          <w:sz w:val="28"/>
          <w:szCs w:val="28"/>
          <w:lang w:eastAsia="ru-RU"/>
        </w:rPr>
        <w:t>: 300 В</w:t>
      </w:r>
    </w:p>
    <w:p w14:paraId="541FFD93" w14:textId="093E6EB0" w:rsidR="00A0570F" w:rsidRDefault="00A0570F" w:rsidP="002D495A">
      <w:pPr>
        <w:numPr>
          <w:ilvl w:val="0"/>
          <w:numId w:val="23"/>
        </w:numPr>
        <w:shd w:val="clear" w:color="auto" w:fill="FFFFFF"/>
        <w:spacing w:after="0" w:line="330" w:lineRule="atLeast"/>
        <w:ind w:left="0"/>
        <w:rPr>
          <w:rFonts w:ascii="Times New Roman" w:eastAsia="Times New Roman" w:hAnsi="Times New Roman"/>
          <w:sz w:val="28"/>
          <w:szCs w:val="28"/>
          <w:lang w:eastAsia="ru-RU"/>
        </w:rPr>
      </w:pPr>
      <w:r w:rsidRPr="006E5E72">
        <w:rPr>
          <w:rFonts w:ascii="Times New Roman" w:eastAsia="Times New Roman" w:hAnsi="Times New Roman"/>
          <w:sz w:val="28"/>
          <w:szCs w:val="28"/>
          <w:lang w:eastAsia="ru-RU"/>
        </w:rPr>
        <w:t xml:space="preserve">максимально </w:t>
      </w:r>
      <w:proofErr w:type="spellStart"/>
      <w:r w:rsidRPr="006E5E72">
        <w:rPr>
          <w:rFonts w:ascii="Times New Roman" w:eastAsia="Times New Roman" w:hAnsi="Times New Roman"/>
          <w:sz w:val="28"/>
          <w:szCs w:val="28"/>
          <w:lang w:eastAsia="ru-RU"/>
        </w:rPr>
        <w:t>допустимий</w:t>
      </w:r>
      <w:proofErr w:type="spellEnd"/>
      <w:r w:rsidRPr="006E5E72">
        <w:rPr>
          <w:rFonts w:ascii="Times New Roman" w:eastAsia="Times New Roman" w:hAnsi="Times New Roman"/>
          <w:sz w:val="28"/>
          <w:szCs w:val="28"/>
          <w:lang w:eastAsia="ru-RU"/>
        </w:rPr>
        <w:t xml:space="preserve"> струм: 3...5 А</w:t>
      </w:r>
    </w:p>
    <w:p w14:paraId="3B2917BA" w14:textId="77777777" w:rsidR="002D495A" w:rsidRPr="002D495A" w:rsidRDefault="002D495A" w:rsidP="002D495A">
      <w:pPr>
        <w:shd w:val="clear" w:color="auto" w:fill="FFFFFF"/>
        <w:spacing w:after="0" w:line="330" w:lineRule="atLeast"/>
        <w:rPr>
          <w:rFonts w:ascii="Times New Roman" w:eastAsia="Times New Roman" w:hAnsi="Times New Roman"/>
          <w:sz w:val="28"/>
          <w:szCs w:val="28"/>
          <w:lang w:eastAsia="ru-RU"/>
        </w:rPr>
      </w:pPr>
    </w:p>
    <w:p w14:paraId="6A4FC033" w14:textId="77777777" w:rsidR="00A0570F" w:rsidRDefault="00A0570F" w:rsidP="00A0570F">
      <w:pPr>
        <w:shd w:val="clear" w:color="auto" w:fill="FDFDFD"/>
        <w:spacing w:line="360" w:lineRule="auto"/>
        <w:ind w:firstLine="709"/>
        <w:jc w:val="both"/>
        <w:rPr>
          <w:rFonts w:ascii="Times New Roman" w:hAnsi="Times New Roman"/>
          <w:sz w:val="28"/>
          <w:szCs w:val="28"/>
          <w:lang w:val="uk-UA"/>
        </w:rPr>
      </w:pPr>
      <w:r w:rsidRPr="002C2389">
        <w:rPr>
          <w:rFonts w:ascii="Times New Roman" w:hAnsi="Times New Roman"/>
          <w:sz w:val="28"/>
          <w:szCs w:val="28"/>
          <w:lang w:val="uk-UA"/>
        </w:rPr>
        <w:lastRenderedPageBreak/>
        <w:t xml:space="preserve">Але також є свої недоліки. Фіксація </w:t>
      </w:r>
      <w:proofErr w:type="spellStart"/>
      <w:r w:rsidRPr="002C2389">
        <w:rPr>
          <w:rFonts w:ascii="Times New Roman" w:hAnsi="Times New Roman"/>
          <w:sz w:val="28"/>
          <w:szCs w:val="28"/>
          <w:lang w:val="uk-UA"/>
        </w:rPr>
        <w:t>зв’язків</w:t>
      </w:r>
      <w:proofErr w:type="spellEnd"/>
      <w:r w:rsidRPr="002C2389">
        <w:rPr>
          <w:rFonts w:ascii="Times New Roman" w:hAnsi="Times New Roman"/>
          <w:sz w:val="28"/>
          <w:szCs w:val="28"/>
          <w:lang w:val="uk-UA"/>
        </w:rPr>
        <w:t xml:space="preserve"> на дошці може бути ненадійною, як наприклад при пайці. Контакти можуть послабшати та призвести до неполадок в системі. Виглядати громіздким через  велику кількість проводів. Краще за все використовувати невелику коробку аби все зберігати в одному місці. </w:t>
      </w:r>
    </w:p>
    <w:p w14:paraId="108D4F87" w14:textId="77777777" w:rsidR="00A0570F" w:rsidRPr="002C2389" w:rsidRDefault="00A0570F" w:rsidP="00A0570F">
      <w:pPr>
        <w:shd w:val="clear" w:color="auto" w:fill="FDFDFD"/>
        <w:spacing w:line="360" w:lineRule="auto"/>
        <w:ind w:firstLine="709"/>
        <w:jc w:val="both"/>
        <w:rPr>
          <w:rFonts w:ascii="Times New Roman" w:hAnsi="Times New Roman"/>
          <w:sz w:val="28"/>
          <w:szCs w:val="28"/>
          <w:lang w:val="uk-UA"/>
        </w:rPr>
      </w:pPr>
      <w:r w:rsidRPr="00B37D9C">
        <w:rPr>
          <w:rFonts w:ascii="Times New Roman" w:hAnsi="Times New Roman"/>
          <w:b/>
          <w:bCs/>
          <w:sz w:val="28"/>
          <w:szCs w:val="28"/>
          <w:lang w:val="uk-UA"/>
        </w:rPr>
        <w:t>Датчик температури та вологості повітря</w:t>
      </w:r>
      <w:r>
        <w:rPr>
          <w:rFonts w:ascii="Times New Roman" w:hAnsi="Times New Roman"/>
          <w:sz w:val="28"/>
          <w:szCs w:val="28"/>
          <w:lang w:val="uk-UA"/>
        </w:rPr>
        <w:t xml:space="preserve">. В якості комбінованого датчика температури та вологості було використано датчик </w:t>
      </w:r>
      <w:proofErr w:type="spellStart"/>
      <w:r w:rsidRPr="00B57E59">
        <w:rPr>
          <w:rFonts w:ascii="Times New Roman" w:hAnsi="Times New Roman"/>
          <w:sz w:val="28"/>
          <w:szCs w:val="28"/>
          <w:lang w:val="uk-UA"/>
        </w:rPr>
        <w:t>Waveshare</w:t>
      </w:r>
      <w:proofErr w:type="spellEnd"/>
      <w:r>
        <w:rPr>
          <w:rFonts w:ascii="Times New Roman" w:hAnsi="Times New Roman"/>
          <w:sz w:val="28"/>
          <w:szCs w:val="28"/>
          <w:lang w:val="uk-UA"/>
        </w:rPr>
        <w:t xml:space="preserve"> </w:t>
      </w:r>
      <w:r w:rsidRPr="00C8627E">
        <w:rPr>
          <w:rFonts w:ascii="Times New Roman" w:hAnsi="Times New Roman"/>
          <w:sz w:val="28"/>
          <w:szCs w:val="28"/>
          <w:lang w:val="uk-UA"/>
        </w:rPr>
        <w:t>DHT-22</w:t>
      </w:r>
      <w:r>
        <w:rPr>
          <w:rFonts w:ascii="Times New Roman" w:hAnsi="Times New Roman"/>
          <w:sz w:val="28"/>
          <w:szCs w:val="28"/>
          <w:lang w:val="uk-UA"/>
        </w:rPr>
        <w:t xml:space="preserve"> (Рис 3.6). Цей датчик в</w:t>
      </w:r>
      <w:r w:rsidRPr="00C8627E">
        <w:rPr>
          <w:rFonts w:ascii="Times New Roman" w:hAnsi="Times New Roman"/>
          <w:sz w:val="28"/>
          <w:szCs w:val="28"/>
          <w:lang w:val="uk-UA"/>
        </w:rPr>
        <w:t xml:space="preserve">икористовує для вимірювання </w:t>
      </w:r>
      <w:r>
        <w:rPr>
          <w:rFonts w:ascii="Times New Roman" w:hAnsi="Times New Roman"/>
          <w:sz w:val="28"/>
          <w:szCs w:val="28"/>
          <w:lang w:val="uk-UA"/>
        </w:rPr>
        <w:t>температури</w:t>
      </w:r>
      <w:r w:rsidRPr="00C8627E">
        <w:rPr>
          <w:rFonts w:ascii="Times New Roman" w:hAnsi="Times New Roman"/>
          <w:sz w:val="28"/>
          <w:szCs w:val="28"/>
          <w:lang w:val="uk-UA"/>
        </w:rPr>
        <w:t xml:space="preserve"> </w:t>
      </w:r>
      <w:r>
        <w:rPr>
          <w:rFonts w:ascii="Times New Roman" w:hAnsi="Times New Roman"/>
          <w:sz w:val="28"/>
          <w:szCs w:val="28"/>
          <w:lang w:val="uk-UA"/>
        </w:rPr>
        <w:t xml:space="preserve">термістор, адже ця </w:t>
      </w:r>
      <w:r w:rsidRPr="00C8627E">
        <w:rPr>
          <w:rFonts w:ascii="Times New Roman" w:hAnsi="Times New Roman"/>
          <w:sz w:val="28"/>
          <w:szCs w:val="28"/>
          <w:lang w:val="uk-UA"/>
        </w:rPr>
        <w:t>характеристика є нелінійною</w:t>
      </w:r>
      <w:r>
        <w:rPr>
          <w:rFonts w:ascii="Times New Roman" w:hAnsi="Times New Roman"/>
          <w:sz w:val="28"/>
          <w:szCs w:val="28"/>
          <w:lang w:val="uk-UA"/>
        </w:rPr>
        <w:t>.</w:t>
      </w:r>
      <w:r w:rsidRPr="00C8627E">
        <w:rPr>
          <w:rFonts w:ascii="Times New Roman" w:hAnsi="Times New Roman"/>
          <w:sz w:val="28"/>
          <w:szCs w:val="28"/>
          <w:lang w:val="uk-UA"/>
        </w:rPr>
        <w:t xml:space="preserve"> </w:t>
      </w:r>
      <w:r>
        <w:rPr>
          <w:rFonts w:ascii="Times New Roman" w:hAnsi="Times New Roman"/>
          <w:sz w:val="28"/>
          <w:szCs w:val="28"/>
          <w:lang w:val="uk-UA"/>
        </w:rPr>
        <w:t>В</w:t>
      </w:r>
      <w:r w:rsidRPr="00C8627E">
        <w:rPr>
          <w:rFonts w:ascii="Times New Roman" w:hAnsi="Times New Roman"/>
          <w:sz w:val="28"/>
          <w:szCs w:val="28"/>
          <w:lang w:val="uk-UA"/>
        </w:rPr>
        <w:t>ідносн</w:t>
      </w:r>
      <w:r>
        <w:rPr>
          <w:rFonts w:ascii="Times New Roman" w:hAnsi="Times New Roman"/>
          <w:sz w:val="28"/>
          <w:szCs w:val="28"/>
          <w:lang w:val="uk-UA"/>
        </w:rPr>
        <w:t>у</w:t>
      </w:r>
      <w:r w:rsidRPr="00C8627E">
        <w:rPr>
          <w:rFonts w:ascii="Times New Roman" w:hAnsi="Times New Roman"/>
          <w:sz w:val="28"/>
          <w:szCs w:val="28"/>
          <w:lang w:val="uk-UA"/>
        </w:rPr>
        <w:t xml:space="preserve"> </w:t>
      </w:r>
      <w:proofErr w:type="spellStart"/>
      <w:r w:rsidRPr="00C8627E">
        <w:rPr>
          <w:rFonts w:ascii="Times New Roman" w:hAnsi="Times New Roman"/>
          <w:sz w:val="28"/>
          <w:szCs w:val="28"/>
          <w:lang w:val="uk-UA"/>
        </w:rPr>
        <w:t>вологост</w:t>
      </w:r>
      <w:r>
        <w:rPr>
          <w:rFonts w:ascii="Times New Roman" w:hAnsi="Times New Roman"/>
          <w:sz w:val="28"/>
          <w:szCs w:val="28"/>
          <w:lang w:val="uk-UA"/>
        </w:rPr>
        <w:t>ь</w:t>
      </w:r>
      <w:proofErr w:type="spellEnd"/>
      <w:r>
        <w:rPr>
          <w:rFonts w:ascii="Times New Roman" w:hAnsi="Times New Roman"/>
          <w:sz w:val="28"/>
          <w:szCs w:val="28"/>
          <w:lang w:val="uk-UA"/>
        </w:rPr>
        <w:t xml:space="preserve"> вимірюється за допомогою</w:t>
      </w:r>
      <w:r w:rsidRPr="00C8627E">
        <w:rPr>
          <w:rFonts w:ascii="Times New Roman" w:hAnsi="Times New Roman"/>
          <w:sz w:val="28"/>
          <w:szCs w:val="28"/>
          <w:lang w:val="uk-UA"/>
        </w:rPr>
        <w:t xml:space="preserve"> конденсатор</w:t>
      </w:r>
      <w:r>
        <w:rPr>
          <w:rFonts w:ascii="Times New Roman" w:hAnsi="Times New Roman"/>
          <w:sz w:val="28"/>
          <w:szCs w:val="28"/>
          <w:lang w:val="uk-UA"/>
        </w:rPr>
        <w:t>а</w:t>
      </w:r>
      <w:r w:rsidRPr="00C8627E">
        <w:rPr>
          <w:rFonts w:ascii="Times New Roman" w:hAnsi="Times New Roman"/>
          <w:sz w:val="28"/>
          <w:szCs w:val="28"/>
          <w:lang w:val="uk-UA"/>
        </w:rPr>
        <w:t xml:space="preserve">, що змінює значення в залежності від зміни </w:t>
      </w:r>
      <w:r>
        <w:rPr>
          <w:rFonts w:ascii="Times New Roman" w:hAnsi="Times New Roman"/>
          <w:sz w:val="28"/>
          <w:szCs w:val="28"/>
          <w:lang w:val="uk-UA"/>
        </w:rPr>
        <w:t xml:space="preserve">параметру вологості. Даний модуль має вбудований аналого-цифровий перетворювач, що дозволяє без додаткових зусиль та витрат використовувати його з цифровими входами мікроконтролера. Датчик не захищений від пилу та дощу, тому використовується тільки в приміщенні, що цілком відповідає завданню даної роботи </w:t>
      </w:r>
      <w:r w:rsidRPr="00B37D9C">
        <w:rPr>
          <w:rFonts w:ascii="Times New Roman" w:hAnsi="Times New Roman"/>
          <w:sz w:val="28"/>
          <w:szCs w:val="28"/>
          <w:lang w:val="uk-UA"/>
        </w:rPr>
        <w:t>[48,49]</w:t>
      </w:r>
      <w:r w:rsidRPr="006175A7">
        <w:rPr>
          <w:rFonts w:ascii="Times New Roman" w:hAnsi="Times New Roman"/>
          <w:sz w:val="28"/>
          <w:szCs w:val="28"/>
          <w:lang w:val="uk-UA"/>
        </w:rPr>
        <w:t>.</w:t>
      </w:r>
    </w:p>
    <w:p w14:paraId="1830B035" w14:textId="77777777" w:rsidR="00A0570F" w:rsidRDefault="001B7248" w:rsidP="00A0570F">
      <w:pPr>
        <w:shd w:val="clear" w:color="auto" w:fill="FDFDFD"/>
        <w:spacing w:line="360" w:lineRule="auto"/>
        <w:ind w:firstLine="709"/>
        <w:jc w:val="center"/>
        <w:rPr>
          <w:rFonts w:ascii="Times New Roman" w:hAnsi="Times New Roman"/>
          <w:sz w:val="28"/>
          <w:szCs w:val="28"/>
          <w:lang w:val="uk-UA"/>
        </w:rPr>
      </w:pPr>
      <w:r w:rsidRPr="00777B57">
        <w:rPr>
          <w:noProof/>
          <w:lang w:val="uk-UA" w:eastAsia="uk-UA"/>
        </w:rPr>
        <w:drawing>
          <wp:inline distT="0" distB="0" distL="0" distR="0" wp14:anchorId="73C89CB8" wp14:editId="2A144042">
            <wp:extent cx="3876675" cy="3876675"/>
            <wp:effectExtent l="0" t="0" r="9525" b="9525"/>
            <wp:docPr id="27" name="Рисунок 27" descr="Waveshare DHT22 Датчик Температуры Влажности (11092) – низкие цены, кредит,  оплата частями в интернет-магазине ROZETKA | Купить в Украине: Киеве,  Харькове, Днепре, Одессе, Запорожье, Львов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Waveshare DHT22 Датчик Температуры Влажности (11092) – низкие цены, кредит,  оплата частями в интернет-магазине ROZETKA | Купить в Украине: Киеве,  Харькове, Днепре, Одессе, Запорожье, Львове"/>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76675" cy="3876675"/>
                    </a:xfrm>
                    <a:prstGeom prst="rect">
                      <a:avLst/>
                    </a:prstGeom>
                    <a:noFill/>
                    <a:ln>
                      <a:noFill/>
                    </a:ln>
                  </pic:spPr>
                </pic:pic>
              </a:graphicData>
            </a:graphic>
          </wp:inline>
        </w:drawing>
      </w:r>
    </w:p>
    <w:p w14:paraId="4466A1DF" w14:textId="46CAF129" w:rsidR="00A0570F" w:rsidRPr="002C2389" w:rsidRDefault="00B57946" w:rsidP="002D495A">
      <w:pPr>
        <w:shd w:val="clear" w:color="auto" w:fill="FDFDFD"/>
        <w:spacing w:line="360" w:lineRule="auto"/>
        <w:ind w:firstLine="709"/>
        <w:jc w:val="center"/>
        <w:rPr>
          <w:rFonts w:ascii="Times New Roman" w:hAnsi="Times New Roman"/>
          <w:sz w:val="28"/>
          <w:szCs w:val="28"/>
          <w:lang w:val="uk-UA"/>
        </w:rPr>
      </w:pPr>
      <w:r w:rsidRPr="00BB2A3E">
        <w:rPr>
          <w:rFonts w:ascii="Times New Roman" w:hAnsi="Times New Roman"/>
          <w:sz w:val="28"/>
          <w:szCs w:val="28"/>
          <w:lang w:val="uk-UA"/>
        </w:rPr>
        <w:t>Рис.</w:t>
      </w:r>
      <w:r w:rsidR="00A0570F">
        <w:rPr>
          <w:rFonts w:ascii="Times New Roman" w:hAnsi="Times New Roman"/>
          <w:sz w:val="28"/>
          <w:szCs w:val="28"/>
          <w:lang w:val="uk-UA"/>
        </w:rPr>
        <w:t xml:space="preserve"> 3.6 – датчик вологості та температури </w:t>
      </w:r>
      <w:proofErr w:type="spellStart"/>
      <w:r w:rsidR="00A0570F" w:rsidRPr="00B57E59">
        <w:rPr>
          <w:rFonts w:ascii="Times New Roman" w:hAnsi="Times New Roman"/>
          <w:sz w:val="28"/>
          <w:szCs w:val="28"/>
          <w:lang w:val="uk-UA"/>
        </w:rPr>
        <w:t>Waveshare</w:t>
      </w:r>
      <w:proofErr w:type="spellEnd"/>
      <w:r w:rsidR="00A0570F">
        <w:rPr>
          <w:rFonts w:ascii="Times New Roman" w:hAnsi="Times New Roman"/>
          <w:sz w:val="28"/>
          <w:szCs w:val="28"/>
          <w:lang w:val="uk-UA"/>
        </w:rPr>
        <w:t xml:space="preserve"> </w:t>
      </w:r>
      <w:r w:rsidR="00A0570F" w:rsidRPr="00C8627E">
        <w:rPr>
          <w:rFonts w:ascii="Times New Roman" w:hAnsi="Times New Roman"/>
          <w:sz w:val="28"/>
          <w:szCs w:val="28"/>
          <w:lang w:val="uk-UA"/>
        </w:rPr>
        <w:t>DHT-22</w:t>
      </w:r>
    </w:p>
    <w:p w14:paraId="305CB2F1" w14:textId="77777777" w:rsidR="00A0570F" w:rsidRDefault="00A0570F" w:rsidP="00A0570F">
      <w:pPr>
        <w:shd w:val="clear" w:color="auto" w:fill="FDFDFD"/>
        <w:spacing w:line="360" w:lineRule="auto"/>
        <w:ind w:firstLine="709"/>
        <w:jc w:val="both"/>
        <w:rPr>
          <w:rFonts w:ascii="Times New Roman" w:hAnsi="Times New Roman"/>
          <w:sz w:val="28"/>
          <w:szCs w:val="28"/>
          <w:lang w:val="uk-UA"/>
        </w:rPr>
      </w:pPr>
      <w:r w:rsidRPr="0036774D">
        <w:rPr>
          <w:rFonts w:ascii="Times New Roman" w:hAnsi="Times New Roman"/>
          <w:sz w:val="28"/>
          <w:szCs w:val="28"/>
          <w:lang w:val="uk-UA"/>
        </w:rPr>
        <w:lastRenderedPageBreak/>
        <w:t>Технічні характеристики</w:t>
      </w:r>
      <w:r>
        <w:rPr>
          <w:rFonts w:ascii="Times New Roman" w:hAnsi="Times New Roman"/>
          <w:sz w:val="28"/>
          <w:szCs w:val="28"/>
          <w:lang w:val="uk-UA"/>
        </w:rPr>
        <w:t xml:space="preserve"> </w:t>
      </w:r>
      <w:r w:rsidRPr="00C8627E">
        <w:rPr>
          <w:rFonts w:ascii="Times New Roman" w:hAnsi="Times New Roman"/>
          <w:sz w:val="28"/>
          <w:szCs w:val="28"/>
          <w:lang w:val="uk-UA"/>
        </w:rPr>
        <w:t>DHT-22</w:t>
      </w:r>
      <w:r>
        <w:rPr>
          <w:rFonts w:ascii="Times New Roman" w:hAnsi="Times New Roman"/>
          <w:sz w:val="28"/>
          <w:szCs w:val="28"/>
          <w:lang w:val="uk-UA"/>
        </w:rPr>
        <w:t xml:space="preserve">  </w:t>
      </w:r>
      <w:r w:rsidRPr="00B37D9C">
        <w:rPr>
          <w:rFonts w:ascii="Times New Roman" w:hAnsi="Times New Roman"/>
          <w:sz w:val="28"/>
          <w:szCs w:val="28"/>
          <w:lang w:val="uk-UA"/>
        </w:rPr>
        <w:t>[48,49]</w:t>
      </w:r>
      <w:r>
        <w:rPr>
          <w:rFonts w:ascii="Times New Roman" w:hAnsi="Times New Roman"/>
          <w:sz w:val="28"/>
          <w:szCs w:val="28"/>
          <w:lang w:val="uk-UA"/>
        </w:rPr>
        <w:t xml:space="preserve"> :</w:t>
      </w:r>
    </w:p>
    <w:p w14:paraId="6F49939A" w14:textId="77777777" w:rsidR="00A0570F" w:rsidRPr="0036774D" w:rsidRDefault="00A0570F" w:rsidP="00A0570F">
      <w:pPr>
        <w:numPr>
          <w:ilvl w:val="0"/>
          <w:numId w:val="24"/>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36774D">
        <w:rPr>
          <w:rFonts w:ascii="Times New Roman" w:eastAsia="Times New Roman" w:hAnsi="Times New Roman"/>
          <w:color w:val="000000"/>
          <w:sz w:val="28"/>
          <w:szCs w:val="28"/>
          <w:lang w:eastAsia="ru-RU"/>
        </w:rPr>
        <w:t>виробник</w:t>
      </w:r>
      <w:proofErr w:type="spellEnd"/>
      <w:r w:rsidRPr="0036774D">
        <w:rPr>
          <w:rFonts w:ascii="Times New Roman" w:eastAsia="Times New Roman" w:hAnsi="Times New Roman"/>
          <w:color w:val="000000"/>
          <w:sz w:val="28"/>
          <w:szCs w:val="28"/>
          <w:lang w:eastAsia="ru-RU"/>
        </w:rPr>
        <w:t>: AOSONG</w:t>
      </w:r>
    </w:p>
    <w:p w14:paraId="74B062CB" w14:textId="77777777" w:rsidR="00A0570F" w:rsidRPr="0036774D" w:rsidRDefault="00A0570F" w:rsidP="00A0570F">
      <w:pPr>
        <w:numPr>
          <w:ilvl w:val="0"/>
          <w:numId w:val="24"/>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r w:rsidRPr="0036774D">
        <w:rPr>
          <w:rFonts w:ascii="Times New Roman" w:eastAsia="Times New Roman" w:hAnsi="Times New Roman"/>
          <w:color w:val="000000"/>
          <w:sz w:val="28"/>
          <w:szCs w:val="28"/>
          <w:lang w:eastAsia="ru-RU"/>
        </w:rPr>
        <w:t xml:space="preserve">тип: AM2302 </w:t>
      </w:r>
      <w:proofErr w:type="spellStart"/>
      <w:r w:rsidRPr="0036774D">
        <w:rPr>
          <w:rFonts w:ascii="Times New Roman" w:eastAsia="Times New Roman" w:hAnsi="Times New Roman"/>
          <w:color w:val="000000"/>
          <w:sz w:val="28"/>
          <w:szCs w:val="28"/>
          <w:lang w:eastAsia="ru-RU"/>
        </w:rPr>
        <w:t>цифровий</w:t>
      </w:r>
      <w:proofErr w:type="spellEnd"/>
    </w:p>
    <w:p w14:paraId="2DCAFCA9" w14:textId="77777777" w:rsidR="00A0570F" w:rsidRPr="0036774D" w:rsidRDefault="00A0570F" w:rsidP="00A0570F">
      <w:pPr>
        <w:numPr>
          <w:ilvl w:val="0"/>
          <w:numId w:val="24"/>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36774D">
        <w:rPr>
          <w:rFonts w:ascii="Times New Roman" w:eastAsia="Times New Roman" w:hAnsi="Times New Roman"/>
          <w:color w:val="000000"/>
          <w:sz w:val="28"/>
          <w:szCs w:val="28"/>
          <w:lang w:eastAsia="ru-RU"/>
        </w:rPr>
        <w:t>точність</w:t>
      </w:r>
      <w:proofErr w:type="spellEnd"/>
      <w:r w:rsidRPr="0036774D">
        <w:rPr>
          <w:rFonts w:ascii="Times New Roman" w:eastAsia="Times New Roman" w:hAnsi="Times New Roman"/>
          <w:color w:val="000000"/>
          <w:sz w:val="28"/>
          <w:szCs w:val="28"/>
          <w:lang w:eastAsia="ru-RU"/>
        </w:rPr>
        <w:t>: 0.1 ºC</w:t>
      </w:r>
    </w:p>
    <w:p w14:paraId="5F4B9D0F" w14:textId="77777777" w:rsidR="00A0570F" w:rsidRPr="0036774D" w:rsidRDefault="00A0570F" w:rsidP="00A0570F">
      <w:pPr>
        <w:numPr>
          <w:ilvl w:val="0"/>
          <w:numId w:val="24"/>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36774D">
        <w:rPr>
          <w:rFonts w:ascii="Times New Roman" w:eastAsia="Times New Roman" w:hAnsi="Times New Roman"/>
          <w:color w:val="000000"/>
          <w:sz w:val="28"/>
          <w:szCs w:val="28"/>
          <w:lang w:eastAsia="ru-RU"/>
        </w:rPr>
        <w:t>діапазон</w:t>
      </w:r>
      <w:proofErr w:type="spellEnd"/>
      <w:r w:rsidRPr="0036774D">
        <w:rPr>
          <w:rFonts w:ascii="Times New Roman" w:eastAsia="Times New Roman" w:hAnsi="Times New Roman"/>
          <w:color w:val="000000"/>
          <w:sz w:val="28"/>
          <w:szCs w:val="28"/>
          <w:lang w:eastAsia="ru-RU"/>
        </w:rPr>
        <w:t xml:space="preserve"> </w:t>
      </w:r>
      <w:proofErr w:type="spellStart"/>
      <w:r w:rsidRPr="0036774D">
        <w:rPr>
          <w:rFonts w:ascii="Times New Roman" w:eastAsia="Times New Roman" w:hAnsi="Times New Roman"/>
          <w:color w:val="000000"/>
          <w:sz w:val="28"/>
          <w:szCs w:val="28"/>
          <w:lang w:eastAsia="ru-RU"/>
        </w:rPr>
        <w:t>вимірювання</w:t>
      </w:r>
      <w:proofErr w:type="spellEnd"/>
      <w:r w:rsidRPr="0036774D">
        <w:rPr>
          <w:rFonts w:ascii="Times New Roman" w:eastAsia="Times New Roman" w:hAnsi="Times New Roman"/>
          <w:color w:val="000000"/>
          <w:sz w:val="28"/>
          <w:szCs w:val="28"/>
          <w:lang w:eastAsia="ru-RU"/>
        </w:rPr>
        <w:t xml:space="preserve"> </w:t>
      </w:r>
      <w:proofErr w:type="spellStart"/>
      <w:r w:rsidRPr="0036774D">
        <w:rPr>
          <w:rFonts w:ascii="Times New Roman" w:eastAsia="Times New Roman" w:hAnsi="Times New Roman"/>
          <w:color w:val="000000"/>
          <w:sz w:val="28"/>
          <w:szCs w:val="28"/>
          <w:lang w:eastAsia="ru-RU"/>
        </w:rPr>
        <w:t>вологості</w:t>
      </w:r>
      <w:proofErr w:type="spellEnd"/>
      <w:r w:rsidRPr="0036774D">
        <w:rPr>
          <w:rFonts w:ascii="Times New Roman" w:eastAsia="Times New Roman" w:hAnsi="Times New Roman"/>
          <w:color w:val="000000"/>
          <w:sz w:val="28"/>
          <w:szCs w:val="28"/>
          <w:lang w:eastAsia="ru-RU"/>
        </w:rPr>
        <w:t>: 0-100%</w:t>
      </w:r>
    </w:p>
    <w:p w14:paraId="72D53518" w14:textId="77777777" w:rsidR="00A0570F" w:rsidRPr="0036774D" w:rsidRDefault="00A0570F" w:rsidP="00A0570F">
      <w:pPr>
        <w:numPr>
          <w:ilvl w:val="0"/>
          <w:numId w:val="24"/>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36774D">
        <w:rPr>
          <w:rFonts w:ascii="Times New Roman" w:eastAsia="Times New Roman" w:hAnsi="Times New Roman"/>
          <w:color w:val="000000"/>
          <w:sz w:val="28"/>
          <w:szCs w:val="28"/>
          <w:lang w:eastAsia="ru-RU"/>
        </w:rPr>
        <w:t>діапазон</w:t>
      </w:r>
      <w:proofErr w:type="spellEnd"/>
      <w:r w:rsidRPr="0036774D">
        <w:rPr>
          <w:rFonts w:ascii="Times New Roman" w:eastAsia="Times New Roman" w:hAnsi="Times New Roman"/>
          <w:color w:val="000000"/>
          <w:sz w:val="28"/>
          <w:szCs w:val="28"/>
          <w:lang w:eastAsia="ru-RU"/>
        </w:rPr>
        <w:t xml:space="preserve"> </w:t>
      </w:r>
      <w:proofErr w:type="spellStart"/>
      <w:r w:rsidRPr="0036774D">
        <w:rPr>
          <w:rFonts w:ascii="Times New Roman" w:eastAsia="Times New Roman" w:hAnsi="Times New Roman"/>
          <w:color w:val="000000"/>
          <w:sz w:val="28"/>
          <w:szCs w:val="28"/>
          <w:lang w:eastAsia="ru-RU"/>
        </w:rPr>
        <w:t>виміру</w:t>
      </w:r>
      <w:proofErr w:type="spellEnd"/>
      <w:r w:rsidRPr="0036774D">
        <w:rPr>
          <w:rFonts w:ascii="Times New Roman" w:eastAsia="Times New Roman" w:hAnsi="Times New Roman"/>
          <w:color w:val="000000"/>
          <w:sz w:val="28"/>
          <w:szCs w:val="28"/>
          <w:lang w:eastAsia="ru-RU"/>
        </w:rPr>
        <w:t xml:space="preserve"> </w:t>
      </w:r>
      <w:proofErr w:type="spellStart"/>
      <w:r w:rsidRPr="0036774D">
        <w:rPr>
          <w:rFonts w:ascii="Times New Roman" w:eastAsia="Times New Roman" w:hAnsi="Times New Roman"/>
          <w:color w:val="000000"/>
          <w:sz w:val="28"/>
          <w:szCs w:val="28"/>
          <w:lang w:eastAsia="ru-RU"/>
        </w:rPr>
        <w:t>температури</w:t>
      </w:r>
      <w:proofErr w:type="spellEnd"/>
      <w:r w:rsidRPr="0036774D">
        <w:rPr>
          <w:rFonts w:ascii="Times New Roman" w:eastAsia="Times New Roman" w:hAnsi="Times New Roman"/>
          <w:color w:val="000000"/>
          <w:sz w:val="28"/>
          <w:szCs w:val="28"/>
          <w:lang w:eastAsia="ru-RU"/>
        </w:rPr>
        <w:t>: -40 ~ 80 ºC</w:t>
      </w:r>
    </w:p>
    <w:p w14:paraId="7862C217" w14:textId="77777777" w:rsidR="00A0570F" w:rsidRPr="0036774D" w:rsidRDefault="00A0570F" w:rsidP="00A0570F">
      <w:pPr>
        <w:numPr>
          <w:ilvl w:val="0"/>
          <w:numId w:val="24"/>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36774D">
        <w:rPr>
          <w:rFonts w:ascii="Times New Roman" w:eastAsia="Times New Roman" w:hAnsi="Times New Roman"/>
          <w:color w:val="000000"/>
          <w:sz w:val="28"/>
          <w:szCs w:val="28"/>
          <w:lang w:eastAsia="ru-RU"/>
        </w:rPr>
        <w:t>точність</w:t>
      </w:r>
      <w:proofErr w:type="spellEnd"/>
      <w:r w:rsidRPr="0036774D">
        <w:rPr>
          <w:rFonts w:ascii="Times New Roman" w:eastAsia="Times New Roman" w:hAnsi="Times New Roman"/>
          <w:color w:val="000000"/>
          <w:sz w:val="28"/>
          <w:szCs w:val="28"/>
          <w:lang w:eastAsia="ru-RU"/>
        </w:rPr>
        <w:t xml:space="preserve"> </w:t>
      </w:r>
      <w:proofErr w:type="spellStart"/>
      <w:r w:rsidRPr="0036774D">
        <w:rPr>
          <w:rFonts w:ascii="Times New Roman" w:eastAsia="Times New Roman" w:hAnsi="Times New Roman"/>
          <w:color w:val="000000"/>
          <w:sz w:val="28"/>
          <w:szCs w:val="28"/>
          <w:lang w:eastAsia="ru-RU"/>
        </w:rPr>
        <w:t>вимірювання</w:t>
      </w:r>
      <w:proofErr w:type="spellEnd"/>
      <w:r w:rsidRPr="0036774D">
        <w:rPr>
          <w:rFonts w:ascii="Times New Roman" w:eastAsia="Times New Roman" w:hAnsi="Times New Roman"/>
          <w:color w:val="000000"/>
          <w:sz w:val="28"/>
          <w:szCs w:val="28"/>
          <w:lang w:eastAsia="ru-RU"/>
        </w:rPr>
        <w:t xml:space="preserve"> </w:t>
      </w:r>
      <w:proofErr w:type="spellStart"/>
      <w:r w:rsidRPr="0036774D">
        <w:rPr>
          <w:rFonts w:ascii="Times New Roman" w:eastAsia="Times New Roman" w:hAnsi="Times New Roman"/>
          <w:color w:val="000000"/>
          <w:sz w:val="28"/>
          <w:szCs w:val="28"/>
          <w:lang w:eastAsia="ru-RU"/>
        </w:rPr>
        <w:t>вологості</w:t>
      </w:r>
      <w:proofErr w:type="spellEnd"/>
      <w:r w:rsidRPr="0036774D">
        <w:rPr>
          <w:rFonts w:ascii="Times New Roman" w:eastAsia="Times New Roman" w:hAnsi="Times New Roman"/>
          <w:color w:val="000000"/>
          <w:sz w:val="28"/>
          <w:szCs w:val="28"/>
          <w:lang w:eastAsia="ru-RU"/>
        </w:rPr>
        <w:t>: ± 2% RH</w:t>
      </w:r>
    </w:p>
    <w:p w14:paraId="7FBCED9A" w14:textId="77777777" w:rsidR="00A0570F" w:rsidRPr="0036774D" w:rsidRDefault="00A0570F" w:rsidP="00A0570F">
      <w:pPr>
        <w:numPr>
          <w:ilvl w:val="0"/>
          <w:numId w:val="24"/>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36774D">
        <w:rPr>
          <w:rFonts w:ascii="Times New Roman" w:eastAsia="Times New Roman" w:hAnsi="Times New Roman"/>
          <w:color w:val="000000"/>
          <w:sz w:val="28"/>
          <w:szCs w:val="28"/>
          <w:lang w:eastAsia="ru-RU"/>
        </w:rPr>
        <w:t>точність</w:t>
      </w:r>
      <w:proofErr w:type="spellEnd"/>
      <w:r w:rsidRPr="0036774D">
        <w:rPr>
          <w:rFonts w:ascii="Times New Roman" w:eastAsia="Times New Roman" w:hAnsi="Times New Roman"/>
          <w:color w:val="000000"/>
          <w:sz w:val="28"/>
          <w:szCs w:val="28"/>
          <w:lang w:eastAsia="ru-RU"/>
        </w:rPr>
        <w:t xml:space="preserve"> </w:t>
      </w:r>
      <w:proofErr w:type="spellStart"/>
      <w:r w:rsidRPr="0036774D">
        <w:rPr>
          <w:rFonts w:ascii="Times New Roman" w:eastAsia="Times New Roman" w:hAnsi="Times New Roman"/>
          <w:color w:val="000000"/>
          <w:sz w:val="28"/>
          <w:szCs w:val="28"/>
          <w:lang w:eastAsia="ru-RU"/>
        </w:rPr>
        <w:t>вимірювання</w:t>
      </w:r>
      <w:proofErr w:type="spellEnd"/>
      <w:r w:rsidRPr="0036774D">
        <w:rPr>
          <w:rFonts w:ascii="Times New Roman" w:eastAsia="Times New Roman" w:hAnsi="Times New Roman"/>
          <w:color w:val="000000"/>
          <w:sz w:val="28"/>
          <w:szCs w:val="28"/>
          <w:lang w:eastAsia="ru-RU"/>
        </w:rPr>
        <w:t xml:space="preserve"> </w:t>
      </w:r>
      <w:proofErr w:type="spellStart"/>
      <w:r w:rsidRPr="0036774D">
        <w:rPr>
          <w:rFonts w:ascii="Times New Roman" w:eastAsia="Times New Roman" w:hAnsi="Times New Roman"/>
          <w:color w:val="000000"/>
          <w:sz w:val="28"/>
          <w:szCs w:val="28"/>
          <w:lang w:eastAsia="ru-RU"/>
        </w:rPr>
        <w:t>температури</w:t>
      </w:r>
      <w:proofErr w:type="spellEnd"/>
      <w:r w:rsidRPr="0036774D">
        <w:rPr>
          <w:rFonts w:ascii="Times New Roman" w:eastAsia="Times New Roman" w:hAnsi="Times New Roman"/>
          <w:color w:val="000000"/>
          <w:sz w:val="28"/>
          <w:szCs w:val="28"/>
          <w:lang w:eastAsia="ru-RU"/>
        </w:rPr>
        <w:t>: ± 0.5 градуса</w:t>
      </w:r>
    </w:p>
    <w:p w14:paraId="0DF439E4" w14:textId="77777777" w:rsidR="00A0570F" w:rsidRPr="0036774D" w:rsidRDefault="00A0570F" w:rsidP="00A0570F">
      <w:pPr>
        <w:numPr>
          <w:ilvl w:val="0"/>
          <w:numId w:val="24"/>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36774D">
        <w:rPr>
          <w:rFonts w:ascii="Times New Roman" w:eastAsia="Times New Roman" w:hAnsi="Times New Roman"/>
          <w:color w:val="000000"/>
          <w:sz w:val="28"/>
          <w:szCs w:val="28"/>
          <w:lang w:eastAsia="ru-RU"/>
        </w:rPr>
        <w:t>напруга</w:t>
      </w:r>
      <w:proofErr w:type="spellEnd"/>
      <w:r w:rsidRPr="0036774D">
        <w:rPr>
          <w:rFonts w:ascii="Times New Roman" w:eastAsia="Times New Roman" w:hAnsi="Times New Roman"/>
          <w:color w:val="000000"/>
          <w:sz w:val="28"/>
          <w:szCs w:val="28"/>
          <w:lang w:eastAsia="ru-RU"/>
        </w:rPr>
        <w:t xml:space="preserve"> </w:t>
      </w:r>
      <w:proofErr w:type="spellStart"/>
      <w:r w:rsidRPr="0036774D">
        <w:rPr>
          <w:rFonts w:ascii="Times New Roman" w:eastAsia="Times New Roman" w:hAnsi="Times New Roman"/>
          <w:color w:val="000000"/>
          <w:sz w:val="28"/>
          <w:szCs w:val="28"/>
          <w:lang w:eastAsia="ru-RU"/>
        </w:rPr>
        <w:t>живлення</w:t>
      </w:r>
      <w:proofErr w:type="spellEnd"/>
      <w:r w:rsidRPr="0036774D">
        <w:rPr>
          <w:rFonts w:ascii="Times New Roman" w:eastAsia="Times New Roman" w:hAnsi="Times New Roman"/>
          <w:color w:val="000000"/>
          <w:sz w:val="28"/>
          <w:szCs w:val="28"/>
          <w:lang w:eastAsia="ru-RU"/>
        </w:rPr>
        <w:t>: 3.6-6 В</w:t>
      </w:r>
    </w:p>
    <w:p w14:paraId="6D5D8690" w14:textId="77777777" w:rsidR="00A0570F" w:rsidRPr="0036774D" w:rsidRDefault="00A0570F" w:rsidP="00A0570F">
      <w:pPr>
        <w:numPr>
          <w:ilvl w:val="0"/>
          <w:numId w:val="24"/>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36774D">
        <w:rPr>
          <w:rFonts w:ascii="Times New Roman" w:eastAsia="Times New Roman" w:hAnsi="Times New Roman"/>
          <w:color w:val="000000"/>
          <w:sz w:val="28"/>
          <w:szCs w:val="28"/>
          <w:lang w:eastAsia="ru-RU"/>
        </w:rPr>
        <w:t>кількість</w:t>
      </w:r>
      <w:proofErr w:type="spellEnd"/>
      <w:r w:rsidRPr="0036774D">
        <w:rPr>
          <w:rFonts w:ascii="Times New Roman" w:eastAsia="Times New Roman" w:hAnsi="Times New Roman"/>
          <w:color w:val="000000"/>
          <w:sz w:val="28"/>
          <w:szCs w:val="28"/>
          <w:lang w:eastAsia="ru-RU"/>
        </w:rPr>
        <w:t xml:space="preserve"> </w:t>
      </w:r>
      <w:proofErr w:type="spellStart"/>
      <w:r w:rsidRPr="0036774D">
        <w:rPr>
          <w:rFonts w:ascii="Times New Roman" w:eastAsia="Times New Roman" w:hAnsi="Times New Roman"/>
          <w:color w:val="000000"/>
          <w:sz w:val="28"/>
          <w:szCs w:val="28"/>
          <w:lang w:eastAsia="ru-RU"/>
        </w:rPr>
        <w:t>виводів</w:t>
      </w:r>
      <w:proofErr w:type="spellEnd"/>
      <w:r w:rsidRPr="0036774D">
        <w:rPr>
          <w:rFonts w:ascii="Times New Roman" w:eastAsia="Times New Roman" w:hAnsi="Times New Roman"/>
          <w:color w:val="000000"/>
          <w:sz w:val="28"/>
          <w:szCs w:val="28"/>
          <w:lang w:eastAsia="ru-RU"/>
        </w:rPr>
        <w:t>: 4</w:t>
      </w:r>
    </w:p>
    <w:p w14:paraId="38003EFE" w14:textId="77777777" w:rsidR="00A0570F" w:rsidRPr="0036774D" w:rsidRDefault="00A0570F" w:rsidP="00A0570F">
      <w:pPr>
        <w:numPr>
          <w:ilvl w:val="0"/>
          <w:numId w:val="24"/>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36774D">
        <w:rPr>
          <w:rFonts w:ascii="Times New Roman" w:eastAsia="Times New Roman" w:hAnsi="Times New Roman"/>
          <w:color w:val="000000"/>
          <w:sz w:val="28"/>
          <w:szCs w:val="28"/>
          <w:lang w:eastAsia="ru-RU"/>
        </w:rPr>
        <w:t>ультранизьке</w:t>
      </w:r>
      <w:proofErr w:type="spellEnd"/>
      <w:r w:rsidRPr="0036774D">
        <w:rPr>
          <w:rFonts w:ascii="Times New Roman" w:eastAsia="Times New Roman" w:hAnsi="Times New Roman"/>
          <w:color w:val="000000"/>
          <w:sz w:val="28"/>
          <w:szCs w:val="28"/>
          <w:lang w:eastAsia="ru-RU"/>
        </w:rPr>
        <w:t xml:space="preserve"> </w:t>
      </w:r>
      <w:proofErr w:type="spellStart"/>
      <w:r w:rsidRPr="0036774D">
        <w:rPr>
          <w:rFonts w:ascii="Times New Roman" w:eastAsia="Times New Roman" w:hAnsi="Times New Roman"/>
          <w:color w:val="000000"/>
          <w:sz w:val="28"/>
          <w:szCs w:val="28"/>
          <w:lang w:eastAsia="ru-RU"/>
        </w:rPr>
        <w:t>енергоспоживання</w:t>
      </w:r>
      <w:proofErr w:type="spellEnd"/>
    </w:p>
    <w:p w14:paraId="7C7D79B3" w14:textId="77777777" w:rsidR="00A0570F" w:rsidRPr="0036774D" w:rsidRDefault="00A0570F" w:rsidP="00A0570F">
      <w:pPr>
        <w:numPr>
          <w:ilvl w:val="0"/>
          <w:numId w:val="24"/>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r w:rsidRPr="0036774D">
        <w:rPr>
          <w:rFonts w:ascii="Times New Roman" w:eastAsia="Times New Roman" w:hAnsi="Times New Roman"/>
          <w:color w:val="000000"/>
          <w:sz w:val="28"/>
          <w:szCs w:val="28"/>
          <w:lang w:eastAsia="ru-RU"/>
        </w:rPr>
        <w:t xml:space="preserve">не </w:t>
      </w:r>
      <w:proofErr w:type="spellStart"/>
      <w:r w:rsidRPr="0036774D">
        <w:rPr>
          <w:rFonts w:ascii="Times New Roman" w:eastAsia="Times New Roman" w:hAnsi="Times New Roman"/>
          <w:color w:val="000000"/>
          <w:sz w:val="28"/>
          <w:szCs w:val="28"/>
          <w:lang w:eastAsia="ru-RU"/>
        </w:rPr>
        <w:t>вимагає</w:t>
      </w:r>
      <w:proofErr w:type="spellEnd"/>
      <w:r w:rsidRPr="0036774D">
        <w:rPr>
          <w:rFonts w:ascii="Times New Roman" w:eastAsia="Times New Roman" w:hAnsi="Times New Roman"/>
          <w:color w:val="000000"/>
          <w:sz w:val="28"/>
          <w:szCs w:val="28"/>
          <w:lang w:eastAsia="ru-RU"/>
        </w:rPr>
        <w:t xml:space="preserve"> </w:t>
      </w:r>
      <w:proofErr w:type="spellStart"/>
      <w:r w:rsidRPr="0036774D">
        <w:rPr>
          <w:rFonts w:ascii="Times New Roman" w:eastAsia="Times New Roman" w:hAnsi="Times New Roman"/>
          <w:color w:val="000000"/>
          <w:sz w:val="28"/>
          <w:szCs w:val="28"/>
          <w:lang w:eastAsia="ru-RU"/>
        </w:rPr>
        <w:t>обв'язки</w:t>
      </w:r>
      <w:proofErr w:type="spellEnd"/>
    </w:p>
    <w:p w14:paraId="74B2C9A7" w14:textId="77777777" w:rsidR="00A0570F" w:rsidRDefault="00A0570F" w:rsidP="00A0570F">
      <w:pPr>
        <w:numPr>
          <w:ilvl w:val="0"/>
          <w:numId w:val="24"/>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36774D">
        <w:rPr>
          <w:rFonts w:ascii="Times New Roman" w:eastAsia="Times New Roman" w:hAnsi="Times New Roman"/>
          <w:color w:val="000000"/>
          <w:sz w:val="28"/>
          <w:szCs w:val="28"/>
          <w:lang w:eastAsia="ru-RU"/>
        </w:rPr>
        <w:t>здатний</w:t>
      </w:r>
      <w:proofErr w:type="spellEnd"/>
      <w:r w:rsidRPr="0036774D">
        <w:rPr>
          <w:rFonts w:ascii="Times New Roman" w:eastAsia="Times New Roman" w:hAnsi="Times New Roman"/>
          <w:color w:val="000000"/>
          <w:sz w:val="28"/>
          <w:szCs w:val="28"/>
          <w:lang w:eastAsia="ru-RU"/>
        </w:rPr>
        <w:t xml:space="preserve"> </w:t>
      </w:r>
      <w:proofErr w:type="spellStart"/>
      <w:r w:rsidRPr="0036774D">
        <w:rPr>
          <w:rFonts w:ascii="Times New Roman" w:eastAsia="Times New Roman" w:hAnsi="Times New Roman"/>
          <w:color w:val="000000"/>
          <w:sz w:val="28"/>
          <w:szCs w:val="28"/>
          <w:lang w:eastAsia="ru-RU"/>
        </w:rPr>
        <w:t>працювати</w:t>
      </w:r>
      <w:proofErr w:type="spellEnd"/>
      <w:r w:rsidRPr="0036774D">
        <w:rPr>
          <w:rFonts w:ascii="Times New Roman" w:eastAsia="Times New Roman" w:hAnsi="Times New Roman"/>
          <w:color w:val="000000"/>
          <w:sz w:val="28"/>
          <w:szCs w:val="28"/>
          <w:lang w:eastAsia="ru-RU"/>
        </w:rPr>
        <w:t xml:space="preserve"> при </w:t>
      </w:r>
      <w:proofErr w:type="spellStart"/>
      <w:r w:rsidRPr="0036774D">
        <w:rPr>
          <w:rFonts w:ascii="Times New Roman" w:eastAsia="Times New Roman" w:hAnsi="Times New Roman"/>
          <w:color w:val="000000"/>
          <w:sz w:val="28"/>
          <w:szCs w:val="28"/>
          <w:lang w:eastAsia="ru-RU"/>
        </w:rPr>
        <w:t>досить</w:t>
      </w:r>
      <w:proofErr w:type="spellEnd"/>
      <w:r w:rsidRPr="0036774D">
        <w:rPr>
          <w:rFonts w:ascii="Times New Roman" w:eastAsia="Times New Roman" w:hAnsi="Times New Roman"/>
          <w:color w:val="000000"/>
          <w:sz w:val="28"/>
          <w:szCs w:val="28"/>
          <w:lang w:eastAsia="ru-RU"/>
        </w:rPr>
        <w:t xml:space="preserve"> </w:t>
      </w:r>
      <w:proofErr w:type="spellStart"/>
      <w:r w:rsidRPr="0036774D">
        <w:rPr>
          <w:rFonts w:ascii="Times New Roman" w:eastAsia="Times New Roman" w:hAnsi="Times New Roman"/>
          <w:color w:val="000000"/>
          <w:sz w:val="28"/>
          <w:szCs w:val="28"/>
          <w:lang w:eastAsia="ru-RU"/>
        </w:rPr>
        <w:t>довгому</w:t>
      </w:r>
      <w:proofErr w:type="spellEnd"/>
      <w:r w:rsidRPr="0036774D">
        <w:rPr>
          <w:rFonts w:ascii="Times New Roman" w:eastAsia="Times New Roman" w:hAnsi="Times New Roman"/>
          <w:color w:val="000000"/>
          <w:sz w:val="28"/>
          <w:szCs w:val="28"/>
          <w:lang w:eastAsia="ru-RU"/>
        </w:rPr>
        <w:t xml:space="preserve"> </w:t>
      </w:r>
      <w:proofErr w:type="spellStart"/>
      <w:r w:rsidRPr="0036774D">
        <w:rPr>
          <w:rFonts w:ascii="Times New Roman" w:eastAsia="Times New Roman" w:hAnsi="Times New Roman"/>
          <w:color w:val="000000"/>
          <w:sz w:val="28"/>
          <w:szCs w:val="28"/>
          <w:lang w:eastAsia="ru-RU"/>
        </w:rPr>
        <w:t>дроті</w:t>
      </w:r>
      <w:proofErr w:type="spellEnd"/>
    </w:p>
    <w:p w14:paraId="09EEEECD" w14:textId="77777777" w:rsidR="00A0570F" w:rsidRDefault="00A0570F" w:rsidP="00A0570F">
      <w:p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
    <w:p w14:paraId="2E4BEDF0" w14:textId="77777777" w:rsidR="00A0570F" w:rsidRPr="00A0570F" w:rsidRDefault="00A0570F" w:rsidP="00A0570F">
      <w:pPr>
        <w:pStyle w:val="a6"/>
        <w:shd w:val="clear" w:color="auto" w:fill="FFFFFF"/>
        <w:spacing w:after="150" w:line="360" w:lineRule="auto"/>
        <w:ind w:firstLine="709"/>
        <w:jc w:val="both"/>
        <w:textAlignment w:val="baseline"/>
        <w:rPr>
          <w:color w:val="000000"/>
          <w:sz w:val="28"/>
          <w:szCs w:val="28"/>
          <w:lang w:val="uk-UA"/>
        </w:rPr>
      </w:pPr>
      <w:r w:rsidRPr="00F57E8B">
        <w:rPr>
          <w:b/>
          <w:bCs/>
          <w:color w:val="000000"/>
          <w:sz w:val="28"/>
          <w:szCs w:val="28"/>
          <w:lang w:val="uk-UA"/>
        </w:rPr>
        <w:t>Дисплей</w:t>
      </w:r>
      <w:r>
        <w:rPr>
          <w:color w:val="000000"/>
          <w:sz w:val="28"/>
          <w:szCs w:val="28"/>
          <w:lang w:val="uk-UA"/>
        </w:rPr>
        <w:t xml:space="preserve">. Для відображення необхідної нам інформації ми будемо використовувати </w:t>
      </w:r>
      <w:r w:rsidRPr="0036774D">
        <w:rPr>
          <w:color w:val="000000"/>
          <w:sz w:val="28"/>
          <w:szCs w:val="28"/>
        </w:rPr>
        <w:t xml:space="preserve">LCD </w:t>
      </w:r>
      <w:proofErr w:type="spellStart"/>
      <w:r w:rsidRPr="0036774D">
        <w:rPr>
          <w:color w:val="000000"/>
          <w:sz w:val="28"/>
          <w:szCs w:val="28"/>
        </w:rPr>
        <w:t>екран</w:t>
      </w:r>
      <w:proofErr w:type="spellEnd"/>
      <w:r>
        <w:rPr>
          <w:color w:val="000000"/>
          <w:sz w:val="28"/>
          <w:szCs w:val="28"/>
          <w:lang w:val="uk-UA"/>
        </w:rPr>
        <w:t>. Цей дисплей виводить</w:t>
      </w:r>
      <w:r w:rsidRPr="00A0570F">
        <w:rPr>
          <w:color w:val="000000"/>
          <w:sz w:val="28"/>
          <w:szCs w:val="28"/>
          <w:lang w:val="uk-UA"/>
        </w:rPr>
        <w:t xml:space="preserve"> 20 символів</w:t>
      </w:r>
      <w:r>
        <w:rPr>
          <w:color w:val="000000"/>
          <w:sz w:val="28"/>
          <w:szCs w:val="28"/>
          <w:lang w:val="uk-UA"/>
        </w:rPr>
        <w:t xml:space="preserve"> в </w:t>
      </w:r>
      <w:r w:rsidRPr="00A0570F">
        <w:rPr>
          <w:color w:val="000000"/>
          <w:sz w:val="28"/>
          <w:szCs w:val="28"/>
          <w:lang w:val="uk-UA"/>
        </w:rPr>
        <w:t xml:space="preserve"> 4 рядки з керуванням по шині </w:t>
      </w:r>
      <w:r w:rsidRPr="0036774D">
        <w:rPr>
          <w:color w:val="000000"/>
          <w:sz w:val="28"/>
          <w:szCs w:val="28"/>
        </w:rPr>
        <w:t>I</w:t>
      </w:r>
      <w:r w:rsidRPr="00A0570F">
        <w:rPr>
          <w:color w:val="000000"/>
          <w:sz w:val="28"/>
          <w:szCs w:val="28"/>
          <w:lang w:val="uk-UA"/>
        </w:rPr>
        <w:t>2</w:t>
      </w:r>
      <w:r w:rsidRPr="0036774D">
        <w:rPr>
          <w:color w:val="000000"/>
          <w:sz w:val="28"/>
          <w:szCs w:val="28"/>
        </w:rPr>
        <w:t>C</w:t>
      </w:r>
      <w:r w:rsidRPr="00A0570F">
        <w:rPr>
          <w:color w:val="000000"/>
          <w:sz w:val="28"/>
          <w:szCs w:val="28"/>
          <w:lang w:val="uk-UA"/>
        </w:rPr>
        <w:t xml:space="preserve"> (</w:t>
      </w:r>
      <w:r w:rsidRPr="0036774D">
        <w:rPr>
          <w:color w:val="000000"/>
          <w:sz w:val="28"/>
          <w:szCs w:val="28"/>
        </w:rPr>
        <w:t>TWI</w:t>
      </w:r>
      <w:r w:rsidRPr="00A0570F">
        <w:rPr>
          <w:color w:val="000000"/>
          <w:sz w:val="28"/>
          <w:szCs w:val="28"/>
          <w:lang w:val="uk-UA"/>
        </w:rPr>
        <w:t xml:space="preserve">, </w:t>
      </w:r>
      <w:r w:rsidRPr="0036774D">
        <w:rPr>
          <w:color w:val="000000"/>
          <w:sz w:val="28"/>
          <w:szCs w:val="28"/>
        </w:rPr>
        <w:t>IIC</w:t>
      </w:r>
      <w:r w:rsidRPr="00A0570F">
        <w:rPr>
          <w:color w:val="000000"/>
          <w:sz w:val="28"/>
          <w:szCs w:val="28"/>
          <w:lang w:val="uk-UA"/>
        </w:rPr>
        <w:t xml:space="preserve">), що дуже зручно при нестачі вільних виводів на </w:t>
      </w:r>
      <w:proofErr w:type="spellStart"/>
      <w:r w:rsidRPr="0036774D">
        <w:rPr>
          <w:color w:val="000000"/>
          <w:sz w:val="28"/>
          <w:szCs w:val="28"/>
        </w:rPr>
        <w:t>Arduino</w:t>
      </w:r>
      <w:proofErr w:type="spellEnd"/>
      <w:r w:rsidRPr="00A0570F">
        <w:rPr>
          <w:color w:val="000000"/>
          <w:sz w:val="28"/>
          <w:szCs w:val="28"/>
          <w:lang w:val="uk-UA"/>
        </w:rPr>
        <w:t>, досить підключити всього два дроти (само-собою не рахуючи живлення) і можна повністю керувати дисплеєм</w:t>
      </w:r>
      <w:r>
        <w:rPr>
          <w:color w:val="000000"/>
          <w:sz w:val="28"/>
          <w:szCs w:val="28"/>
          <w:lang w:val="uk-UA"/>
        </w:rPr>
        <w:t xml:space="preserve"> </w:t>
      </w:r>
      <w:r w:rsidRPr="00B37D9C">
        <w:rPr>
          <w:sz w:val="28"/>
          <w:szCs w:val="28"/>
          <w:lang w:val="uk-UA"/>
        </w:rPr>
        <w:t>[</w:t>
      </w:r>
      <w:r>
        <w:rPr>
          <w:sz w:val="28"/>
          <w:szCs w:val="28"/>
          <w:lang w:val="uk-UA"/>
        </w:rPr>
        <w:t>50</w:t>
      </w:r>
      <w:r w:rsidRPr="00B37D9C">
        <w:rPr>
          <w:sz w:val="28"/>
          <w:szCs w:val="28"/>
          <w:lang w:val="uk-UA"/>
        </w:rPr>
        <w:t>]</w:t>
      </w:r>
      <w:r w:rsidRPr="00A0570F">
        <w:rPr>
          <w:color w:val="000000"/>
          <w:sz w:val="28"/>
          <w:szCs w:val="28"/>
          <w:lang w:val="uk-UA"/>
        </w:rPr>
        <w:t>.</w:t>
      </w:r>
    </w:p>
    <w:p w14:paraId="31F3E442" w14:textId="77777777" w:rsidR="00A0570F" w:rsidRDefault="00A0570F" w:rsidP="00A0570F">
      <w:pPr>
        <w:pStyle w:val="a6"/>
        <w:shd w:val="clear" w:color="auto" w:fill="FFFFFF"/>
        <w:spacing w:after="150" w:line="360" w:lineRule="auto"/>
        <w:ind w:firstLine="709"/>
        <w:jc w:val="both"/>
        <w:textAlignment w:val="baseline"/>
        <w:rPr>
          <w:color w:val="000000"/>
          <w:sz w:val="28"/>
          <w:szCs w:val="28"/>
        </w:rPr>
      </w:pPr>
      <w:r w:rsidRPr="0036774D">
        <w:rPr>
          <w:color w:val="000000"/>
          <w:sz w:val="28"/>
          <w:szCs w:val="28"/>
        </w:rPr>
        <w:t xml:space="preserve">Перед початком </w:t>
      </w:r>
      <w:proofErr w:type="spellStart"/>
      <w:r w:rsidRPr="0036774D">
        <w:rPr>
          <w:color w:val="000000"/>
          <w:sz w:val="28"/>
          <w:szCs w:val="28"/>
        </w:rPr>
        <w:t>роботи</w:t>
      </w:r>
      <w:proofErr w:type="spellEnd"/>
      <w:r w:rsidRPr="0036774D">
        <w:rPr>
          <w:color w:val="000000"/>
          <w:sz w:val="28"/>
          <w:szCs w:val="28"/>
        </w:rPr>
        <w:t xml:space="preserve"> </w:t>
      </w:r>
      <w:proofErr w:type="spellStart"/>
      <w:r w:rsidRPr="0036774D">
        <w:rPr>
          <w:color w:val="000000"/>
          <w:sz w:val="28"/>
          <w:szCs w:val="28"/>
        </w:rPr>
        <w:t>необхідно</w:t>
      </w:r>
      <w:proofErr w:type="spellEnd"/>
      <w:r w:rsidRPr="0036774D">
        <w:rPr>
          <w:color w:val="000000"/>
          <w:sz w:val="28"/>
          <w:szCs w:val="28"/>
        </w:rPr>
        <w:t xml:space="preserve"> </w:t>
      </w:r>
      <w:proofErr w:type="spellStart"/>
      <w:r w:rsidRPr="0036774D">
        <w:rPr>
          <w:color w:val="000000"/>
          <w:sz w:val="28"/>
          <w:szCs w:val="28"/>
        </w:rPr>
        <w:t>відрегулювати</w:t>
      </w:r>
      <w:proofErr w:type="spellEnd"/>
      <w:r w:rsidRPr="0036774D">
        <w:rPr>
          <w:color w:val="000000"/>
          <w:sz w:val="28"/>
          <w:szCs w:val="28"/>
        </w:rPr>
        <w:t xml:space="preserve"> </w:t>
      </w:r>
      <w:proofErr w:type="spellStart"/>
      <w:r w:rsidRPr="0036774D">
        <w:rPr>
          <w:color w:val="000000"/>
          <w:sz w:val="28"/>
          <w:szCs w:val="28"/>
        </w:rPr>
        <w:t>контрастність</w:t>
      </w:r>
      <w:proofErr w:type="spellEnd"/>
      <w:r w:rsidRPr="0036774D">
        <w:rPr>
          <w:color w:val="000000"/>
          <w:sz w:val="28"/>
          <w:szCs w:val="28"/>
        </w:rPr>
        <w:t xml:space="preserve"> дисплея </w:t>
      </w:r>
      <w:proofErr w:type="spellStart"/>
      <w:r w:rsidRPr="0036774D">
        <w:rPr>
          <w:color w:val="000000"/>
          <w:sz w:val="28"/>
          <w:szCs w:val="28"/>
        </w:rPr>
        <w:t>змінним</w:t>
      </w:r>
      <w:proofErr w:type="spellEnd"/>
      <w:r w:rsidRPr="0036774D">
        <w:rPr>
          <w:color w:val="000000"/>
          <w:sz w:val="28"/>
          <w:szCs w:val="28"/>
        </w:rPr>
        <w:t xml:space="preserve"> резистором. В </w:t>
      </w:r>
      <w:proofErr w:type="spellStart"/>
      <w:r w:rsidRPr="0036774D">
        <w:rPr>
          <w:color w:val="000000"/>
          <w:sz w:val="28"/>
          <w:szCs w:val="28"/>
        </w:rPr>
        <w:t>іншому</w:t>
      </w:r>
      <w:proofErr w:type="spellEnd"/>
      <w:r w:rsidRPr="0036774D">
        <w:rPr>
          <w:color w:val="000000"/>
          <w:sz w:val="28"/>
          <w:szCs w:val="28"/>
        </w:rPr>
        <w:t xml:space="preserve"> </w:t>
      </w:r>
      <w:proofErr w:type="spellStart"/>
      <w:r w:rsidRPr="0036774D">
        <w:rPr>
          <w:color w:val="000000"/>
          <w:sz w:val="28"/>
          <w:szCs w:val="28"/>
        </w:rPr>
        <w:t>випадку</w:t>
      </w:r>
      <w:proofErr w:type="spellEnd"/>
      <w:r w:rsidRPr="0036774D">
        <w:rPr>
          <w:color w:val="000000"/>
          <w:sz w:val="28"/>
          <w:szCs w:val="28"/>
        </w:rPr>
        <w:t xml:space="preserve"> </w:t>
      </w:r>
      <w:proofErr w:type="spellStart"/>
      <w:r w:rsidRPr="0036774D">
        <w:rPr>
          <w:color w:val="000000"/>
          <w:sz w:val="28"/>
          <w:szCs w:val="28"/>
        </w:rPr>
        <w:t>виводяться</w:t>
      </w:r>
      <w:proofErr w:type="spellEnd"/>
      <w:r w:rsidRPr="0036774D">
        <w:rPr>
          <w:color w:val="000000"/>
          <w:sz w:val="28"/>
          <w:szCs w:val="28"/>
        </w:rPr>
        <w:t xml:space="preserve"> </w:t>
      </w:r>
      <w:proofErr w:type="spellStart"/>
      <w:r w:rsidRPr="0036774D">
        <w:rPr>
          <w:color w:val="000000"/>
          <w:sz w:val="28"/>
          <w:szCs w:val="28"/>
        </w:rPr>
        <w:t>символи</w:t>
      </w:r>
      <w:proofErr w:type="spellEnd"/>
      <w:r w:rsidRPr="0036774D">
        <w:rPr>
          <w:color w:val="000000"/>
          <w:sz w:val="28"/>
          <w:szCs w:val="28"/>
        </w:rPr>
        <w:t xml:space="preserve"> не </w:t>
      </w:r>
      <w:proofErr w:type="spellStart"/>
      <w:r w:rsidRPr="0036774D">
        <w:rPr>
          <w:color w:val="000000"/>
          <w:sz w:val="28"/>
          <w:szCs w:val="28"/>
        </w:rPr>
        <w:t>будуть</w:t>
      </w:r>
      <w:proofErr w:type="spellEnd"/>
      <w:r w:rsidRPr="0036774D">
        <w:rPr>
          <w:color w:val="000000"/>
          <w:sz w:val="28"/>
          <w:szCs w:val="28"/>
        </w:rPr>
        <w:t xml:space="preserve"> </w:t>
      </w:r>
      <w:proofErr w:type="spellStart"/>
      <w:r w:rsidRPr="0036774D">
        <w:rPr>
          <w:color w:val="000000"/>
          <w:sz w:val="28"/>
          <w:szCs w:val="28"/>
        </w:rPr>
        <w:t>бачити</w:t>
      </w:r>
      <w:proofErr w:type="spellEnd"/>
      <w:r>
        <w:rPr>
          <w:color w:val="000000"/>
          <w:sz w:val="28"/>
          <w:szCs w:val="28"/>
          <w:lang w:val="uk-UA"/>
        </w:rPr>
        <w:t xml:space="preserve"> </w:t>
      </w:r>
      <w:r>
        <w:rPr>
          <w:sz w:val="28"/>
          <w:szCs w:val="28"/>
          <w:lang w:val="uk-UA"/>
        </w:rPr>
        <w:t xml:space="preserve">В розробці нового приладу було використано модуль екрану </w:t>
      </w:r>
      <w:r w:rsidRPr="00E50F1B">
        <w:rPr>
          <w:sz w:val="28"/>
          <w:szCs w:val="28"/>
          <w:lang w:val="uk-UA"/>
        </w:rPr>
        <w:t xml:space="preserve">LCD 2004 </w:t>
      </w:r>
      <w:r>
        <w:rPr>
          <w:sz w:val="28"/>
          <w:szCs w:val="28"/>
          <w:lang w:val="uk-UA"/>
        </w:rPr>
        <w:t xml:space="preserve"> з модулем конвертором в шину </w:t>
      </w:r>
      <w:r>
        <w:rPr>
          <w:sz w:val="28"/>
          <w:szCs w:val="28"/>
        </w:rPr>
        <w:t>I</w:t>
      </w:r>
      <w:r w:rsidRPr="004D3365">
        <w:rPr>
          <w:sz w:val="28"/>
          <w:szCs w:val="28"/>
          <w:vertAlign w:val="superscript"/>
        </w:rPr>
        <w:t>2</w:t>
      </w:r>
      <w:r>
        <w:rPr>
          <w:sz w:val="28"/>
          <w:szCs w:val="28"/>
        </w:rPr>
        <w:t>C</w:t>
      </w:r>
      <w:r>
        <w:rPr>
          <w:sz w:val="28"/>
          <w:szCs w:val="28"/>
          <w:lang w:val="uk-UA"/>
        </w:rPr>
        <w:t xml:space="preserve"> (Рис. 3.7) </w:t>
      </w:r>
      <w:r w:rsidRPr="00B37D9C">
        <w:rPr>
          <w:sz w:val="28"/>
          <w:szCs w:val="28"/>
          <w:lang w:val="uk-UA"/>
        </w:rPr>
        <w:t>[</w:t>
      </w:r>
      <w:r>
        <w:rPr>
          <w:sz w:val="28"/>
          <w:szCs w:val="28"/>
          <w:lang w:val="uk-UA"/>
        </w:rPr>
        <w:t>50</w:t>
      </w:r>
      <w:r w:rsidRPr="00B37D9C">
        <w:rPr>
          <w:sz w:val="28"/>
          <w:szCs w:val="28"/>
          <w:lang w:val="uk-UA"/>
        </w:rPr>
        <w:t>]</w:t>
      </w:r>
      <w:r w:rsidRPr="0036774D">
        <w:rPr>
          <w:color w:val="000000"/>
          <w:sz w:val="28"/>
          <w:szCs w:val="28"/>
        </w:rPr>
        <w:t>.</w:t>
      </w:r>
    </w:p>
    <w:p w14:paraId="74888A2C" w14:textId="77777777" w:rsidR="00A0570F" w:rsidRDefault="00A0570F" w:rsidP="00A0570F">
      <w:pPr>
        <w:pStyle w:val="a6"/>
        <w:shd w:val="clear" w:color="auto" w:fill="FFFFFF"/>
        <w:spacing w:after="150" w:line="360" w:lineRule="auto"/>
        <w:ind w:firstLine="709"/>
        <w:jc w:val="both"/>
        <w:textAlignment w:val="baseline"/>
        <w:rPr>
          <w:sz w:val="28"/>
          <w:szCs w:val="28"/>
          <w:lang w:val="uk-UA"/>
        </w:rPr>
      </w:pPr>
      <w:r>
        <w:rPr>
          <w:color w:val="000000"/>
          <w:sz w:val="28"/>
          <w:szCs w:val="28"/>
          <w:lang w:val="uk-UA"/>
        </w:rPr>
        <w:t xml:space="preserve">Технічні характеристики </w:t>
      </w:r>
      <w:r w:rsidRPr="00F57E8B">
        <w:rPr>
          <w:color w:val="000000"/>
          <w:sz w:val="28"/>
          <w:szCs w:val="28"/>
        </w:rPr>
        <w:t>LCD 2004 I2C</w:t>
      </w:r>
      <w:r>
        <w:rPr>
          <w:color w:val="000000"/>
          <w:sz w:val="28"/>
          <w:szCs w:val="28"/>
          <w:lang w:val="uk-UA"/>
        </w:rPr>
        <w:t xml:space="preserve"> </w:t>
      </w:r>
      <w:r w:rsidRPr="00B37D9C">
        <w:rPr>
          <w:sz w:val="28"/>
          <w:szCs w:val="28"/>
          <w:lang w:val="uk-UA"/>
        </w:rPr>
        <w:t>[</w:t>
      </w:r>
      <w:r>
        <w:rPr>
          <w:sz w:val="28"/>
          <w:szCs w:val="28"/>
          <w:lang w:val="uk-UA"/>
        </w:rPr>
        <w:t>50</w:t>
      </w:r>
      <w:r w:rsidRPr="00B37D9C">
        <w:rPr>
          <w:sz w:val="28"/>
          <w:szCs w:val="28"/>
          <w:lang w:val="uk-UA"/>
        </w:rPr>
        <w:t>]</w:t>
      </w:r>
      <w:r>
        <w:rPr>
          <w:sz w:val="28"/>
          <w:szCs w:val="28"/>
          <w:lang w:val="uk-UA"/>
        </w:rPr>
        <w:t>:</w:t>
      </w:r>
    </w:p>
    <w:p w14:paraId="35299DCA" w14:textId="77777777" w:rsidR="00A0570F" w:rsidRPr="00F57E8B" w:rsidRDefault="00A0570F" w:rsidP="00A0570F">
      <w:pPr>
        <w:numPr>
          <w:ilvl w:val="0"/>
          <w:numId w:val="25"/>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r w:rsidRPr="00F57E8B">
        <w:rPr>
          <w:rFonts w:ascii="Times New Roman" w:eastAsia="Times New Roman" w:hAnsi="Times New Roman"/>
          <w:color w:val="000000"/>
          <w:sz w:val="28"/>
          <w:szCs w:val="28"/>
          <w:lang w:eastAsia="ru-RU"/>
        </w:rPr>
        <w:t xml:space="preserve">I2C адреса 0x27 </w:t>
      </w:r>
      <w:proofErr w:type="spellStart"/>
      <w:r w:rsidRPr="00F57E8B">
        <w:rPr>
          <w:rFonts w:ascii="Times New Roman" w:eastAsia="Times New Roman" w:hAnsi="Times New Roman"/>
          <w:color w:val="000000"/>
          <w:sz w:val="28"/>
          <w:szCs w:val="28"/>
          <w:lang w:eastAsia="ru-RU"/>
        </w:rPr>
        <w:t>або</w:t>
      </w:r>
      <w:proofErr w:type="spellEnd"/>
      <w:r w:rsidRPr="00F57E8B">
        <w:rPr>
          <w:rFonts w:ascii="Times New Roman" w:eastAsia="Times New Roman" w:hAnsi="Times New Roman"/>
          <w:color w:val="000000"/>
          <w:sz w:val="28"/>
          <w:szCs w:val="28"/>
          <w:lang w:eastAsia="ru-RU"/>
        </w:rPr>
        <w:t xml:space="preserve"> 0x3f (в </w:t>
      </w:r>
      <w:proofErr w:type="spellStart"/>
      <w:r w:rsidRPr="00F57E8B">
        <w:rPr>
          <w:rFonts w:ascii="Times New Roman" w:eastAsia="Times New Roman" w:hAnsi="Times New Roman"/>
          <w:color w:val="000000"/>
          <w:sz w:val="28"/>
          <w:szCs w:val="28"/>
          <w:lang w:eastAsia="ru-RU"/>
        </w:rPr>
        <w:t>залежності</w:t>
      </w:r>
      <w:proofErr w:type="spellEnd"/>
      <w:r w:rsidRPr="00F57E8B">
        <w:rPr>
          <w:rFonts w:ascii="Times New Roman" w:eastAsia="Times New Roman" w:hAnsi="Times New Roman"/>
          <w:color w:val="000000"/>
          <w:sz w:val="28"/>
          <w:szCs w:val="28"/>
          <w:lang w:eastAsia="ru-RU"/>
        </w:rPr>
        <w:t xml:space="preserve"> </w:t>
      </w:r>
      <w:proofErr w:type="spellStart"/>
      <w:r w:rsidRPr="00F57E8B">
        <w:rPr>
          <w:rFonts w:ascii="Times New Roman" w:eastAsia="Times New Roman" w:hAnsi="Times New Roman"/>
          <w:color w:val="000000"/>
          <w:sz w:val="28"/>
          <w:szCs w:val="28"/>
          <w:lang w:eastAsia="ru-RU"/>
        </w:rPr>
        <w:t>від</w:t>
      </w:r>
      <w:proofErr w:type="spellEnd"/>
      <w:r w:rsidRPr="00F57E8B">
        <w:rPr>
          <w:rFonts w:ascii="Times New Roman" w:eastAsia="Times New Roman" w:hAnsi="Times New Roman"/>
          <w:color w:val="000000"/>
          <w:sz w:val="28"/>
          <w:szCs w:val="28"/>
          <w:lang w:eastAsia="ru-RU"/>
        </w:rPr>
        <w:t xml:space="preserve"> </w:t>
      </w:r>
      <w:proofErr w:type="spellStart"/>
      <w:r w:rsidRPr="00F57E8B">
        <w:rPr>
          <w:rFonts w:ascii="Times New Roman" w:eastAsia="Times New Roman" w:hAnsi="Times New Roman"/>
          <w:color w:val="000000"/>
          <w:sz w:val="28"/>
          <w:szCs w:val="28"/>
          <w:lang w:eastAsia="ru-RU"/>
        </w:rPr>
        <w:t>версії</w:t>
      </w:r>
      <w:proofErr w:type="spellEnd"/>
      <w:r w:rsidRPr="00F57E8B">
        <w:rPr>
          <w:rFonts w:ascii="Times New Roman" w:eastAsia="Times New Roman" w:hAnsi="Times New Roman"/>
          <w:color w:val="000000"/>
          <w:sz w:val="28"/>
          <w:szCs w:val="28"/>
          <w:lang w:eastAsia="ru-RU"/>
        </w:rPr>
        <w:t xml:space="preserve"> I2C адаптера)</w:t>
      </w:r>
    </w:p>
    <w:p w14:paraId="18972620" w14:textId="77777777" w:rsidR="00A0570F" w:rsidRPr="00F57E8B" w:rsidRDefault="00A0570F" w:rsidP="00A0570F">
      <w:pPr>
        <w:numPr>
          <w:ilvl w:val="0"/>
          <w:numId w:val="25"/>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F57E8B">
        <w:rPr>
          <w:rFonts w:ascii="Times New Roman" w:eastAsia="Times New Roman" w:hAnsi="Times New Roman"/>
          <w:color w:val="000000"/>
          <w:sz w:val="28"/>
          <w:szCs w:val="28"/>
          <w:lang w:eastAsia="ru-RU"/>
        </w:rPr>
        <w:t>чіп</w:t>
      </w:r>
      <w:proofErr w:type="spellEnd"/>
      <w:r w:rsidRPr="00F57E8B">
        <w:rPr>
          <w:rFonts w:ascii="Times New Roman" w:eastAsia="Times New Roman" w:hAnsi="Times New Roman"/>
          <w:color w:val="000000"/>
          <w:sz w:val="28"/>
          <w:szCs w:val="28"/>
          <w:lang w:eastAsia="ru-RU"/>
        </w:rPr>
        <w:t xml:space="preserve"> конвертера I2C: PCF8574A</w:t>
      </w:r>
    </w:p>
    <w:p w14:paraId="799E67FF" w14:textId="77777777" w:rsidR="00A0570F" w:rsidRPr="00F57E8B" w:rsidRDefault="00A0570F" w:rsidP="00A0570F">
      <w:pPr>
        <w:numPr>
          <w:ilvl w:val="0"/>
          <w:numId w:val="25"/>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F57E8B">
        <w:rPr>
          <w:rFonts w:ascii="Times New Roman" w:eastAsia="Times New Roman" w:hAnsi="Times New Roman"/>
          <w:color w:val="000000"/>
          <w:sz w:val="28"/>
          <w:szCs w:val="28"/>
          <w:lang w:eastAsia="ru-RU"/>
        </w:rPr>
        <w:t>кількість</w:t>
      </w:r>
      <w:proofErr w:type="spellEnd"/>
      <w:r w:rsidRPr="00F57E8B">
        <w:rPr>
          <w:rFonts w:ascii="Times New Roman" w:eastAsia="Times New Roman" w:hAnsi="Times New Roman"/>
          <w:color w:val="000000"/>
          <w:sz w:val="28"/>
          <w:szCs w:val="28"/>
          <w:lang w:eastAsia="ru-RU"/>
        </w:rPr>
        <w:t xml:space="preserve"> </w:t>
      </w:r>
      <w:proofErr w:type="spellStart"/>
      <w:r w:rsidRPr="00F57E8B">
        <w:rPr>
          <w:rFonts w:ascii="Times New Roman" w:eastAsia="Times New Roman" w:hAnsi="Times New Roman"/>
          <w:color w:val="000000"/>
          <w:sz w:val="28"/>
          <w:szCs w:val="28"/>
          <w:lang w:eastAsia="ru-RU"/>
        </w:rPr>
        <w:t>символів</w:t>
      </w:r>
      <w:proofErr w:type="spellEnd"/>
      <w:r w:rsidRPr="00F57E8B">
        <w:rPr>
          <w:rFonts w:ascii="Times New Roman" w:eastAsia="Times New Roman" w:hAnsi="Times New Roman"/>
          <w:color w:val="000000"/>
          <w:sz w:val="28"/>
          <w:szCs w:val="28"/>
          <w:lang w:eastAsia="ru-RU"/>
        </w:rPr>
        <w:t xml:space="preserve"> в рядку: 20</w:t>
      </w:r>
    </w:p>
    <w:p w14:paraId="4D08A1B0" w14:textId="77777777" w:rsidR="00A0570F" w:rsidRPr="00F57E8B" w:rsidRDefault="00A0570F" w:rsidP="00A0570F">
      <w:pPr>
        <w:numPr>
          <w:ilvl w:val="0"/>
          <w:numId w:val="25"/>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F57E8B">
        <w:rPr>
          <w:rFonts w:ascii="Times New Roman" w:eastAsia="Times New Roman" w:hAnsi="Times New Roman"/>
          <w:color w:val="000000"/>
          <w:sz w:val="28"/>
          <w:szCs w:val="28"/>
          <w:lang w:eastAsia="ru-RU"/>
        </w:rPr>
        <w:t>кількість</w:t>
      </w:r>
      <w:proofErr w:type="spellEnd"/>
      <w:r w:rsidRPr="00F57E8B">
        <w:rPr>
          <w:rFonts w:ascii="Times New Roman" w:eastAsia="Times New Roman" w:hAnsi="Times New Roman"/>
          <w:color w:val="000000"/>
          <w:sz w:val="28"/>
          <w:szCs w:val="28"/>
          <w:lang w:eastAsia="ru-RU"/>
        </w:rPr>
        <w:t xml:space="preserve"> </w:t>
      </w:r>
      <w:proofErr w:type="spellStart"/>
      <w:r w:rsidRPr="00F57E8B">
        <w:rPr>
          <w:rFonts w:ascii="Times New Roman" w:eastAsia="Times New Roman" w:hAnsi="Times New Roman"/>
          <w:color w:val="000000"/>
          <w:sz w:val="28"/>
          <w:szCs w:val="28"/>
          <w:lang w:eastAsia="ru-RU"/>
        </w:rPr>
        <w:t>рядків</w:t>
      </w:r>
      <w:proofErr w:type="spellEnd"/>
      <w:r w:rsidRPr="00F57E8B">
        <w:rPr>
          <w:rFonts w:ascii="Times New Roman" w:eastAsia="Times New Roman" w:hAnsi="Times New Roman"/>
          <w:color w:val="000000"/>
          <w:sz w:val="28"/>
          <w:szCs w:val="28"/>
          <w:lang w:eastAsia="ru-RU"/>
        </w:rPr>
        <w:t>: 4</w:t>
      </w:r>
    </w:p>
    <w:p w14:paraId="5F2FC71C" w14:textId="77777777" w:rsidR="00A0570F" w:rsidRPr="00F57E8B" w:rsidRDefault="00A0570F" w:rsidP="00A0570F">
      <w:pPr>
        <w:numPr>
          <w:ilvl w:val="0"/>
          <w:numId w:val="25"/>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F57E8B">
        <w:rPr>
          <w:rFonts w:ascii="Times New Roman" w:eastAsia="Times New Roman" w:hAnsi="Times New Roman"/>
          <w:color w:val="000000"/>
          <w:sz w:val="28"/>
          <w:szCs w:val="28"/>
          <w:lang w:eastAsia="ru-RU"/>
        </w:rPr>
        <w:t>підтримка</w:t>
      </w:r>
      <w:proofErr w:type="spellEnd"/>
      <w:r w:rsidRPr="00F57E8B">
        <w:rPr>
          <w:rFonts w:ascii="Times New Roman" w:eastAsia="Times New Roman" w:hAnsi="Times New Roman"/>
          <w:color w:val="000000"/>
          <w:sz w:val="28"/>
          <w:szCs w:val="28"/>
          <w:lang w:eastAsia="ru-RU"/>
        </w:rPr>
        <w:t xml:space="preserve"> </w:t>
      </w:r>
      <w:proofErr w:type="spellStart"/>
      <w:r w:rsidRPr="00F57E8B">
        <w:rPr>
          <w:rFonts w:ascii="Times New Roman" w:eastAsia="Times New Roman" w:hAnsi="Times New Roman"/>
          <w:color w:val="000000"/>
          <w:sz w:val="28"/>
          <w:szCs w:val="28"/>
          <w:lang w:eastAsia="ru-RU"/>
        </w:rPr>
        <w:t>кирилиці</w:t>
      </w:r>
      <w:proofErr w:type="spellEnd"/>
      <w:r w:rsidRPr="00F57E8B">
        <w:rPr>
          <w:rFonts w:ascii="Times New Roman" w:eastAsia="Times New Roman" w:hAnsi="Times New Roman"/>
          <w:color w:val="000000"/>
          <w:sz w:val="28"/>
          <w:szCs w:val="28"/>
          <w:lang w:eastAsia="ru-RU"/>
        </w:rPr>
        <w:t xml:space="preserve">: </w:t>
      </w:r>
      <w:proofErr w:type="spellStart"/>
      <w:r w:rsidRPr="00F57E8B">
        <w:rPr>
          <w:rFonts w:ascii="Times New Roman" w:eastAsia="Times New Roman" w:hAnsi="Times New Roman"/>
          <w:color w:val="000000"/>
          <w:sz w:val="28"/>
          <w:szCs w:val="28"/>
          <w:lang w:eastAsia="ru-RU"/>
        </w:rPr>
        <w:t>відсутня</w:t>
      </w:r>
      <w:proofErr w:type="spellEnd"/>
      <w:r w:rsidRPr="00F57E8B">
        <w:rPr>
          <w:rFonts w:ascii="Times New Roman" w:eastAsia="Times New Roman" w:hAnsi="Times New Roman"/>
          <w:color w:val="000000"/>
          <w:sz w:val="28"/>
          <w:szCs w:val="28"/>
          <w:lang w:eastAsia="ru-RU"/>
        </w:rPr>
        <w:t>.</w:t>
      </w:r>
    </w:p>
    <w:p w14:paraId="46F665C6" w14:textId="77777777" w:rsidR="00A0570F" w:rsidRPr="00F57E8B" w:rsidRDefault="00A0570F" w:rsidP="00A0570F">
      <w:pPr>
        <w:numPr>
          <w:ilvl w:val="0"/>
          <w:numId w:val="25"/>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F57E8B">
        <w:rPr>
          <w:rFonts w:ascii="Times New Roman" w:eastAsia="Times New Roman" w:hAnsi="Times New Roman"/>
          <w:color w:val="000000"/>
          <w:sz w:val="28"/>
          <w:szCs w:val="28"/>
          <w:lang w:eastAsia="ru-RU"/>
        </w:rPr>
        <w:t>колір</w:t>
      </w:r>
      <w:proofErr w:type="spellEnd"/>
      <w:r w:rsidRPr="00F57E8B">
        <w:rPr>
          <w:rFonts w:ascii="Times New Roman" w:eastAsia="Times New Roman" w:hAnsi="Times New Roman"/>
          <w:color w:val="000000"/>
          <w:sz w:val="28"/>
          <w:szCs w:val="28"/>
          <w:lang w:eastAsia="ru-RU"/>
        </w:rPr>
        <w:t xml:space="preserve"> фону - </w:t>
      </w:r>
      <w:proofErr w:type="spellStart"/>
      <w:r w:rsidRPr="00F57E8B">
        <w:rPr>
          <w:rFonts w:ascii="Times New Roman" w:eastAsia="Times New Roman" w:hAnsi="Times New Roman"/>
          <w:color w:val="000000"/>
          <w:sz w:val="28"/>
          <w:szCs w:val="28"/>
          <w:lang w:eastAsia="ru-RU"/>
        </w:rPr>
        <w:t>синій</w:t>
      </w:r>
      <w:proofErr w:type="spellEnd"/>
      <w:r w:rsidRPr="00F57E8B">
        <w:rPr>
          <w:rFonts w:ascii="Times New Roman" w:eastAsia="Times New Roman" w:hAnsi="Times New Roman"/>
          <w:color w:val="000000"/>
          <w:sz w:val="28"/>
          <w:szCs w:val="28"/>
          <w:lang w:eastAsia="ru-RU"/>
        </w:rPr>
        <w:t xml:space="preserve">, </w:t>
      </w:r>
      <w:proofErr w:type="spellStart"/>
      <w:r w:rsidRPr="00F57E8B">
        <w:rPr>
          <w:rFonts w:ascii="Times New Roman" w:eastAsia="Times New Roman" w:hAnsi="Times New Roman"/>
          <w:color w:val="000000"/>
          <w:sz w:val="28"/>
          <w:szCs w:val="28"/>
          <w:lang w:eastAsia="ru-RU"/>
        </w:rPr>
        <w:t>колір</w:t>
      </w:r>
      <w:proofErr w:type="spellEnd"/>
      <w:r w:rsidRPr="00F57E8B">
        <w:rPr>
          <w:rFonts w:ascii="Times New Roman" w:eastAsia="Times New Roman" w:hAnsi="Times New Roman"/>
          <w:color w:val="000000"/>
          <w:sz w:val="28"/>
          <w:szCs w:val="28"/>
          <w:lang w:eastAsia="ru-RU"/>
        </w:rPr>
        <w:t xml:space="preserve"> </w:t>
      </w:r>
      <w:proofErr w:type="spellStart"/>
      <w:r w:rsidRPr="00F57E8B">
        <w:rPr>
          <w:rFonts w:ascii="Times New Roman" w:eastAsia="Times New Roman" w:hAnsi="Times New Roman"/>
          <w:color w:val="000000"/>
          <w:sz w:val="28"/>
          <w:szCs w:val="28"/>
          <w:lang w:eastAsia="ru-RU"/>
        </w:rPr>
        <w:t>символів</w:t>
      </w:r>
      <w:proofErr w:type="spellEnd"/>
      <w:r w:rsidRPr="00F57E8B">
        <w:rPr>
          <w:rFonts w:ascii="Times New Roman" w:eastAsia="Times New Roman" w:hAnsi="Times New Roman"/>
          <w:color w:val="000000"/>
          <w:sz w:val="28"/>
          <w:szCs w:val="28"/>
          <w:lang w:eastAsia="ru-RU"/>
        </w:rPr>
        <w:t xml:space="preserve"> - </w:t>
      </w:r>
      <w:proofErr w:type="spellStart"/>
      <w:r w:rsidRPr="00F57E8B">
        <w:rPr>
          <w:rFonts w:ascii="Times New Roman" w:eastAsia="Times New Roman" w:hAnsi="Times New Roman"/>
          <w:color w:val="000000"/>
          <w:sz w:val="28"/>
          <w:szCs w:val="28"/>
          <w:lang w:eastAsia="ru-RU"/>
        </w:rPr>
        <w:t>білий</w:t>
      </w:r>
      <w:proofErr w:type="spellEnd"/>
    </w:p>
    <w:p w14:paraId="75AB2648" w14:textId="77777777" w:rsidR="00A0570F" w:rsidRPr="00F57E8B" w:rsidRDefault="00A0570F" w:rsidP="00A0570F">
      <w:pPr>
        <w:numPr>
          <w:ilvl w:val="0"/>
          <w:numId w:val="25"/>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r w:rsidRPr="00F57E8B">
        <w:rPr>
          <w:rFonts w:ascii="Times New Roman" w:eastAsia="Times New Roman" w:hAnsi="Times New Roman"/>
          <w:color w:val="000000"/>
          <w:sz w:val="28"/>
          <w:szCs w:val="28"/>
          <w:lang w:eastAsia="ru-RU"/>
        </w:rPr>
        <w:t xml:space="preserve">контраст </w:t>
      </w:r>
      <w:proofErr w:type="spellStart"/>
      <w:r w:rsidRPr="00F57E8B">
        <w:rPr>
          <w:rFonts w:ascii="Times New Roman" w:eastAsia="Times New Roman" w:hAnsi="Times New Roman"/>
          <w:color w:val="000000"/>
          <w:sz w:val="28"/>
          <w:szCs w:val="28"/>
          <w:lang w:eastAsia="ru-RU"/>
        </w:rPr>
        <w:t>налаштовується</w:t>
      </w:r>
      <w:proofErr w:type="spellEnd"/>
      <w:r w:rsidRPr="00F57E8B">
        <w:rPr>
          <w:rFonts w:ascii="Times New Roman" w:eastAsia="Times New Roman" w:hAnsi="Times New Roman"/>
          <w:color w:val="000000"/>
          <w:sz w:val="28"/>
          <w:szCs w:val="28"/>
          <w:lang w:eastAsia="ru-RU"/>
        </w:rPr>
        <w:t xml:space="preserve"> </w:t>
      </w:r>
      <w:proofErr w:type="spellStart"/>
      <w:r w:rsidRPr="00F57E8B">
        <w:rPr>
          <w:rFonts w:ascii="Times New Roman" w:eastAsia="Times New Roman" w:hAnsi="Times New Roman"/>
          <w:color w:val="000000"/>
          <w:sz w:val="28"/>
          <w:szCs w:val="28"/>
          <w:lang w:eastAsia="ru-RU"/>
        </w:rPr>
        <w:t>підлаштовним</w:t>
      </w:r>
      <w:proofErr w:type="spellEnd"/>
      <w:r w:rsidRPr="00F57E8B">
        <w:rPr>
          <w:rFonts w:ascii="Times New Roman" w:eastAsia="Times New Roman" w:hAnsi="Times New Roman"/>
          <w:color w:val="000000"/>
          <w:sz w:val="28"/>
          <w:szCs w:val="28"/>
          <w:lang w:eastAsia="ru-RU"/>
        </w:rPr>
        <w:t xml:space="preserve"> резистором </w:t>
      </w:r>
      <w:proofErr w:type="spellStart"/>
      <w:r w:rsidRPr="00F57E8B">
        <w:rPr>
          <w:rFonts w:ascii="Times New Roman" w:eastAsia="Times New Roman" w:hAnsi="Times New Roman"/>
          <w:color w:val="000000"/>
          <w:sz w:val="28"/>
          <w:szCs w:val="28"/>
          <w:lang w:eastAsia="ru-RU"/>
        </w:rPr>
        <w:t>зі</w:t>
      </w:r>
      <w:proofErr w:type="spellEnd"/>
      <w:r w:rsidRPr="00F57E8B">
        <w:rPr>
          <w:rFonts w:ascii="Times New Roman" w:eastAsia="Times New Roman" w:hAnsi="Times New Roman"/>
          <w:color w:val="000000"/>
          <w:sz w:val="28"/>
          <w:szCs w:val="28"/>
          <w:lang w:eastAsia="ru-RU"/>
        </w:rPr>
        <w:t xml:space="preserve"> </w:t>
      </w:r>
      <w:proofErr w:type="spellStart"/>
      <w:r w:rsidRPr="00F57E8B">
        <w:rPr>
          <w:rFonts w:ascii="Times New Roman" w:eastAsia="Times New Roman" w:hAnsi="Times New Roman"/>
          <w:color w:val="000000"/>
          <w:sz w:val="28"/>
          <w:szCs w:val="28"/>
          <w:lang w:eastAsia="ru-RU"/>
        </w:rPr>
        <w:t>зворотного</w:t>
      </w:r>
      <w:proofErr w:type="spellEnd"/>
      <w:r w:rsidRPr="00F57E8B">
        <w:rPr>
          <w:rFonts w:ascii="Times New Roman" w:eastAsia="Times New Roman" w:hAnsi="Times New Roman"/>
          <w:color w:val="000000"/>
          <w:sz w:val="28"/>
          <w:szCs w:val="28"/>
          <w:lang w:eastAsia="ru-RU"/>
        </w:rPr>
        <w:t xml:space="preserve"> боку</w:t>
      </w:r>
      <w:r>
        <w:rPr>
          <w:rFonts w:ascii="Times New Roman" w:eastAsia="Times New Roman" w:hAnsi="Times New Roman"/>
          <w:color w:val="000000"/>
          <w:sz w:val="28"/>
          <w:szCs w:val="28"/>
          <w:lang w:val="uk-UA" w:eastAsia="ru-RU"/>
        </w:rPr>
        <w:t xml:space="preserve"> </w:t>
      </w:r>
      <w:r w:rsidRPr="00F57E8B">
        <w:rPr>
          <w:rFonts w:ascii="Times New Roman" w:eastAsia="Times New Roman" w:hAnsi="Times New Roman"/>
          <w:color w:val="000000"/>
          <w:sz w:val="28"/>
          <w:szCs w:val="28"/>
          <w:lang w:eastAsia="ru-RU"/>
        </w:rPr>
        <w:t>плати</w:t>
      </w:r>
    </w:p>
    <w:p w14:paraId="41E891B1" w14:textId="77777777" w:rsidR="00A0570F" w:rsidRPr="00F57E8B" w:rsidRDefault="00A0570F" w:rsidP="00A0570F">
      <w:pPr>
        <w:numPr>
          <w:ilvl w:val="0"/>
          <w:numId w:val="25"/>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F57E8B">
        <w:rPr>
          <w:rFonts w:ascii="Times New Roman" w:eastAsia="Times New Roman" w:hAnsi="Times New Roman"/>
          <w:color w:val="000000"/>
          <w:sz w:val="28"/>
          <w:szCs w:val="28"/>
          <w:lang w:eastAsia="ru-RU"/>
        </w:rPr>
        <w:t>живлення</w:t>
      </w:r>
      <w:proofErr w:type="spellEnd"/>
      <w:r w:rsidRPr="00F57E8B">
        <w:rPr>
          <w:rFonts w:ascii="Times New Roman" w:eastAsia="Times New Roman" w:hAnsi="Times New Roman"/>
          <w:color w:val="000000"/>
          <w:sz w:val="28"/>
          <w:szCs w:val="28"/>
          <w:lang w:eastAsia="ru-RU"/>
        </w:rPr>
        <w:t>: 5В</w:t>
      </w:r>
    </w:p>
    <w:p w14:paraId="1229FEC2" w14:textId="77777777" w:rsidR="00A0570F" w:rsidRPr="00F57E8B" w:rsidRDefault="00A0570F" w:rsidP="00A0570F">
      <w:pPr>
        <w:numPr>
          <w:ilvl w:val="0"/>
          <w:numId w:val="25"/>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F57E8B">
        <w:rPr>
          <w:rFonts w:ascii="Times New Roman" w:eastAsia="Times New Roman" w:hAnsi="Times New Roman"/>
          <w:color w:val="000000"/>
          <w:sz w:val="28"/>
          <w:szCs w:val="28"/>
          <w:lang w:eastAsia="ru-RU"/>
        </w:rPr>
        <w:t>розміри</w:t>
      </w:r>
      <w:proofErr w:type="spellEnd"/>
      <w:r w:rsidRPr="00F57E8B">
        <w:rPr>
          <w:rFonts w:ascii="Times New Roman" w:eastAsia="Times New Roman" w:hAnsi="Times New Roman"/>
          <w:color w:val="000000"/>
          <w:sz w:val="28"/>
          <w:szCs w:val="28"/>
          <w:lang w:eastAsia="ru-RU"/>
        </w:rPr>
        <w:t xml:space="preserve"> точки: 0.55 x 0.55 мм</w:t>
      </w:r>
    </w:p>
    <w:p w14:paraId="701F0894" w14:textId="77777777" w:rsidR="00A0570F" w:rsidRPr="00F57E8B" w:rsidRDefault="00A0570F" w:rsidP="00A0570F">
      <w:pPr>
        <w:numPr>
          <w:ilvl w:val="0"/>
          <w:numId w:val="25"/>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r w:rsidRPr="00F57E8B">
        <w:rPr>
          <w:rFonts w:ascii="Times New Roman" w:eastAsia="Times New Roman" w:hAnsi="Times New Roman"/>
          <w:color w:val="000000"/>
          <w:sz w:val="28"/>
          <w:szCs w:val="28"/>
          <w:lang w:eastAsia="ru-RU"/>
        </w:rPr>
        <w:t>крок точки: 0.60 x 0.60 мм</w:t>
      </w:r>
    </w:p>
    <w:p w14:paraId="71990721" w14:textId="77777777" w:rsidR="00A0570F" w:rsidRPr="00F57E8B" w:rsidRDefault="00A0570F" w:rsidP="00A0570F">
      <w:pPr>
        <w:numPr>
          <w:ilvl w:val="0"/>
          <w:numId w:val="25"/>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F57E8B">
        <w:rPr>
          <w:rFonts w:ascii="Times New Roman" w:eastAsia="Times New Roman" w:hAnsi="Times New Roman"/>
          <w:color w:val="000000"/>
          <w:sz w:val="28"/>
          <w:szCs w:val="28"/>
          <w:lang w:eastAsia="ru-RU"/>
        </w:rPr>
        <w:t>розміри</w:t>
      </w:r>
      <w:proofErr w:type="spellEnd"/>
      <w:r w:rsidRPr="00F57E8B">
        <w:rPr>
          <w:rFonts w:ascii="Times New Roman" w:eastAsia="Times New Roman" w:hAnsi="Times New Roman"/>
          <w:color w:val="000000"/>
          <w:sz w:val="28"/>
          <w:szCs w:val="28"/>
          <w:lang w:eastAsia="ru-RU"/>
        </w:rPr>
        <w:t xml:space="preserve"> символу: 2.96 x 4.75 мм</w:t>
      </w:r>
    </w:p>
    <w:p w14:paraId="16B37673" w14:textId="77777777" w:rsidR="00A0570F" w:rsidRPr="00F57E8B" w:rsidRDefault="00A0570F" w:rsidP="00A0570F">
      <w:pPr>
        <w:numPr>
          <w:ilvl w:val="0"/>
          <w:numId w:val="25"/>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r w:rsidRPr="00F57E8B">
        <w:rPr>
          <w:rFonts w:ascii="Times New Roman" w:eastAsia="Times New Roman" w:hAnsi="Times New Roman"/>
          <w:color w:val="000000"/>
          <w:sz w:val="28"/>
          <w:szCs w:val="28"/>
          <w:lang w:eastAsia="ru-RU"/>
        </w:rPr>
        <w:t xml:space="preserve">крок </w:t>
      </w:r>
      <w:proofErr w:type="spellStart"/>
      <w:r w:rsidRPr="00F57E8B">
        <w:rPr>
          <w:rFonts w:ascii="Times New Roman" w:eastAsia="Times New Roman" w:hAnsi="Times New Roman"/>
          <w:color w:val="000000"/>
          <w:sz w:val="28"/>
          <w:szCs w:val="28"/>
          <w:lang w:eastAsia="ru-RU"/>
        </w:rPr>
        <w:t>символів</w:t>
      </w:r>
      <w:proofErr w:type="spellEnd"/>
      <w:r w:rsidRPr="00F57E8B">
        <w:rPr>
          <w:rFonts w:ascii="Times New Roman" w:eastAsia="Times New Roman" w:hAnsi="Times New Roman"/>
          <w:color w:val="000000"/>
          <w:sz w:val="28"/>
          <w:szCs w:val="28"/>
          <w:lang w:eastAsia="ru-RU"/>
        </w:rPr>
        <w:t>: 3.55 x 5.35 м</w:t>
      </w:r>
    </w:p>
    <w:p w14:paraId="7DD3DE2F" w14:textId="77777777" w:rsidR="00A0570F" w:rsidRPr="00F57E8B" w:rsidRDefault="00A0570F" w:rsidP="00A0570F">
      <w:pPr>
        <w:numPr>
          <w:ilvl w:val="0"/>
          <w:numId w:val="25"/>
        </w:numPr>
        <w:shd w:val="clear" w:color="auto" w:fill="FFFFFF"/>
        <w:spacing w:after="0" w:line="240" w:lineRule="auto"/>
        <w:ind w:left="300"/>
        <w:jc w:val="both"/>
        <w:textAlignment w:val="baseline"/>
        <w:rPr>
          <w:rFonts w:ascii="Times New Roman" w:eastAsia="Times New Roman" w:hAnsi="Times New Roman"/>
          <w:color w:val="000000"/>
          <w:sz w:val="28"/>
          <w:szCs w:val="28"/>
          <w:lang w:eastAsia="ru-RU"/>
        </w:rPr>
      </w:pPr>
      <w:proofErr w:type="spellStart"/>
      <w:r w:rsidRPr="00F57E8B">
        <w:rPr>
          <w:rFonts w:ascii="Times New Roman" w:eastAsia="Times New Roman" w:hAnsi="Times New Roman"/>
          <w:color w:val="000000"/>
          <w:sz w:val="28"/>
          <w:szCs w:val="28"/>
          <w:lang w:eastAsia="ru-RU"/>
        </w:rPr>
        <w:lastRenderedPageBreak/>
        <w:t>розміри</w:t>
      </w:r>
      <w:proofErr w:type="spellEnd"/>
      <w:r w:rsidRPr="00F57E8B">
        <w:rPr>
          <w:rFonts w:ascii="Times New Roman" w:eastAsia="Times New Roman" w:hAnsi="Times New Roman"/>
          <w:color w:val="000000"/>
          <w:sz w:val="28"/>
          <w:szCs w:val="28"/>
          <w:lang w:eastAsia="ru-RU"/>
        </w:rPr>
        <w:t>: 98 x 60 x 20 мм</w:t>
      </w:r>
    </w:p>
    <w:p w14:paraId="43FFAB0F" w14:textId="77777777" w:rsidR="00A0570F" w:rsidRPr="00F57E8B" w:rsidRDefault="00A0570F" w:rsidP="00A0570F">
      <w:pPr>
        <w:pStyle w:val="a6"/>
        <w:shd w:val="clear" w:color="auto" w:fill="FFFFFF"/>
        <w:spacing w:after="150" w:line="360" w:lineRule="auto"/>
        <w:ind w:firstLine="709"/>
        <w:jc w:val="both"/>
        <w:textAlignment w:val="baseline"/>
        <w:rPr>
          <w:color w:val="000000"/>
          <w:sz w:val="28"/>
          <w:szCs w:val="28"/>
          <w:lang w:val="uk-UA"/>
        </w:rPr>
      </w:pPr>
    </w:p>
    <w:p w14:paraId="42522D33" w14:textId="77777777" w:rsidR="00A0570F" w:rsidRPr="00F57E8B" w:rsidRDefault="00A0570F" w:rsidP="00A0570F">
      <w:pPr>
        <w:pStyle w:val="a6"/>
        <w:shd w:val="clear" w:color="auto" w:fill="FFFFFF"/>
        <w:spacing w:after="150" w:line="360" w:lineRule="auto"/>
        <w:ind w:firstLine="709"/>
        <w:jc w:val="both"/>
        <w:textAlignment w:val="baseline"/>
        <w:rPr>
          <w:color w:val="000000"/>
          <w:sz w:val="28"/>
          <w:szCs w:val="28"/>
          <w:lang w:val="uk-UA"/>
        </w:rPr>
      </w:pPr>
    </w:p>
    <w:p w14:paraId="659CD3B1" w14:textId="77777777" w:rsidR="00A0570F" w:rsidRDefault="001B7248" w:rsidP="00A0570F">
      <w:pPr>
        <w:pStyle w:val="a6"/>
        <w:shd w:val="clear" w:color="auto" w:fill="FFFFFF"/>
        <w:spacing w:after="150" w:line="360" w:lineRule="auto"/>
        <w:ind w:firstLine="709"/>
        <w:jc w:val="center"/>
        <w:textAlignment w:val="baseline"/>
        <w:rPr>
          <w:color w:val="000000"/>
          <w:sz w:val="28"/>
          <w:szCs w:val="28"/>
        </w:rPr>
      </w:pPr>
      <w:r w:rsidRPr="000F4993">
        <w:rPr>
          <w:noProof/>
          <w:color w:val="000000"/>
          <w:sz w:val="28"/>
          <w:szCs w:val="28"/>
          <w:lang w:val="uk-UA" w:eastAsia="uk-UA"/>
        </w:rPr>
        <w:drawing>
          <wp:inline distT="0" distB="0" distL="0" distR="0" wp14:anchorId="6283CCC3" wp14:editId="755343F5">
            <wp:extent cx="3686175" cy="3990975"/>
            <wp:effectExtent l="0" t="0" r="0" b="0"/>
            <wp:docPr id="28"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86175" cy="3990975"/>
                    </a:xfrm>
                    <a:prstGeom prst="rect">
                      <a:avLst/>
                    </a:prstGeom>
                    <a:noFill/>
                    <a:ln>
                      <a:noFill/>
                    </a:ln>
                  </pic:spPr>
                </pic:pic>
              </a:graphicData>
            </a:graphic>
          </wp:inline>
        </w:drawing>
      </w:r>
    </w:p>
    <w:p w14:paraId="4C722928" w14:textId="7CD08867" w:rsidR="00A0570F" w:rsidRPr="00B57946" w:rsidRDefault="00B57946" w:rsidP="00A0570F">
      <w:pPr>
        <w:pStyle w:val="a7"/>
        <w:spacing w:line="360" w:lineRule="auto"/>
        <w:ind w:left="0" w:firstLine="709"/>
        <w:contextualSpacing w:val="0"/>
        <w:jc w:val="center"/>
        <w:rPr>
          <w:rFonts w:ascii="Times New Roman" w:hAnsi="Times New Roman"/>
          <w:sz w:val="28"/>
          <w:szCs w:val="28"/>
        </w:rPr>
      </w:pPr>
      <w:r w:rsidRPr="00B57946">
        <w:rPr>
          <w:rFonts w:ascii="Times New Roman" w:hAnsi="Times New Roman"/>
          <w:sz w:val="28"/>
          <w:szCs w:val="28"/>
        </w:rPr>
        <w:t>Рис.</w:t>
      </w:r>
      <w:r w:rsidR="00A0570F" w:rsidRPr="00B57946">
        <w:rPr>
          <w:rFonts w:ascii="Times New Roman" w:hAnsi="Times New Roman"/>
          <w:sz w:val="28"/>
          <w:szCs w:val="28"/>
        </w:rPr>
        <w:t>3.7 LCD-дисплей 2004 з модулем конвертором в шину I</w:t>
      </w:r>
      <w:r w:rsidR="00A0570F" w:rsidRPr="00B57946">
        <w:rPr>
          <w:rFonts w:ascii="Times New Roman" w:hAnsi="Times New Roman"/>
          <w:sz w:val="28"/>
          <w:szCs w:val="28"/>
          <w:vertAlign w:val="superscript"/>
        </w:rPr>
        <w:t>2</w:t>
      </w:r>
      <w:r w:rsidR="00A0570F" w:rsidRPr="00B57946">
        <w:rPr>
          <w:rFonts w:ascii="Times New Roman" w:hAnsi="Times New Roman"/>
          <w:sz w:val="28"/>
          <w:szCs w:val="28"/>
        </w:rPr>
        <w:t>C</w:t>
      </w:r>
    </w:p>
    <w:p w14:paraId="52A1C709" w14:textId="77777777" w:rsidR="00A0570F" w:rsidRPr="004D3365" w:rsidRDefault="00A0570F" w:rsidP="00A0570F">
      <w:pPr>
        <w:pStyle w:val="a7"/>
        <w:spacing w:line="360" w:lineRule="auto"/>
        <w:ind w:left="0" w:firstLine="709"/>
        <w:contextualSpacing w:val="0"/>
        <w:jc w:val="center"/>
        <w:rPr>
          <w:sz w:val="28"/>
          <w:szCs w:val="28"/>
        </w:rPr>
      </w:pPr>
    </w:p>
    <w:p w14:paraId="235D8681" w14:textId="77777777" w:rsidR="00A0570F" w:rsidRPr="00F57555" w:rsidRDefault="00A0570F" w:rsidP="00A0570F">
      <w:pPr>
        <w:shd w:val="clear" w:color="auto" w:fill="FDFDFD"/>
        <w:spacing w:line="360" w:lineRule="auto"/>
        <w:ind w:firstLine="709"/>
        <w:jc w:val="both"/>
        <w:rPr>
          <w:rFonts w:ascii="Times New Roman" w:hAnsi="Times New Roman"/>
          <w:sz w:val="28"/>
          <w:szCs w:val="28"/>
          <w:lang w:val="uk-UA"/>
        </w:rPr>
      </w:pPr>
      <w:r w:rsidRPr="00F57555">
        <w:rPr>
          <w:rFonts w:ascii="Times New Roman" w:hAnsi="Times New Roman"/>
          <w:b/>
          <w:bCs/>
          <w:color w:val="000000"/>
          <w:sz w:val="28"/>
          <w:szCs w:val="28"/>
        </w:rPr>
        <w:t xml:space="preserve">Датчик </w:t>
      </w:r>
      <w:proofErr w:type="spellStart"/>
      <w:r w:rsidRPr="00F57555">
        <w:rPr>
          <w:rFonts w:ascii="Times New Roman" w:hAnsi="Times New Roman"/>
          <w:b/>
          <w:bCs/>
          <w:color w:val="000000"/>
          <w:sz w:val="28"/>
          <w:szCs w:val="28"/>
        </w:rPr>
        <w:t>температури</w:t>
      </w:r>
      <w:proofErr w:type="spellEnd"/>
      <w:r w:rsidRPr="00F57555">
        <w:rPr>
          <w:rFonts w:ascii="Times New Roman" w:hAnsi="Times New Roman"/>
          <w:color w:val="000000"/>
          <w:sz w:val="28"/>
          <w:szCs w:val="28"/>
        </w:rPr>
        <w:t xml:space="preserve">. </w:t>
      </w:r>
      <w:r w:rsidRPr="00F57555">
        <w:rPr>
          <w:rFonts w:ascii="Times New Roman" w:hAnsi="Times New Roman"/>
          <w:sz w:val="28"/>
          <w:szCs w:val="28"/>
          <w:lang w:val="uk-UA"/>
        </w:rPr>
        <w:t>Даний датчик температури</w:t>
      </w:r>
      <w:r>
        <w:rPr>
          <w:rFonts w:ascii="Times New Roman" w:hAnsi="Times New Roman"/>
          <w:sz w:val="28"/>
          <w:szCs w:val="28"/>
          <w:lang w:val="uk-UA"/>
        </w:rPr>
        <w:t xml:space="preserve"> </w:t>
      </w:r>
      <w:r w:rsidRPr="00F57555">
        <w:rPr>
          <w:rFonts w:ascii="Times New Roman" w:hAnsi="Times New Roman"/>
          <w:bCs/>
          <w:sz w:val="28"/>
          <w:szCs w:val="28"/>
        </w:rPr>
        <w:t>DS</w:t>
      </w:r>
      <w:r w:rsidRPr="00F57555">
        <w:rPr>
          <w:rFonts w:ascii="Times New Roman" w:hAnsi="Times New Roman"/>
          <w:bCs/>
          <w:sz w:val="28"/>
          <w:szCs w:val="28"/>
          <w:lang w:val="uk-UA"/>
        </w:rPr>
        <w:t>18</w:t>
      </w:r>
      <w:r w:rsidRPr="00F57555">
        <w:rPr>
          <w:rFonts w:ascii="Times New Roman" w:hAnsi="Times New Roman"/>
          <w:bCs/>
          <w:sz w:val="28"/>
          <w:szCs w:val="28"/>
        </w:rPr>
        <w:t>B</w:t>
      </w:r>
      <w:r w:rsidRPr="00F57555">
        <w:rPr>
          <w:rFonts w:ascii="Times New Roman" w:hAnsi="Times New Roman"/>
          <w:bCs/>
          <w:sz w:val="28"/>
          <w:szCs w:val="28"/>
          <w:lang w:val="uk-UA"/>
        </w:rPr>
        <w:t>20</w:t>
      </w:r>
      <w:r w:rsidRPr="00F57555">
        <w:rPr>
          <w:rFonts w:ascii="Times New Roman" w:hAnsi="Times New Roman"/>
          <w:sz w:val="28"/>
          <w:szCs w:val="28"/>
          <w:lang w:val="uk-UA"/>
        </w:rPr>
        <w:t xml:space="preserve"> має захисний корпус, який захищає його від вологості та фізичних ушкоджень</w:t>
      </w:r>
      <w:r>
        <w:rPr>
          <w:rFonts w:ascii="Times New Roman" w:hAnsi="Times New Roman"/>
          <w:sz w:val="28"/>
          <w:szCs w:val="28"/>
          <w:lang w:val="uk-UA"/>
        </w:rPr>
        <w:t>, як показано на рис 3.8</w:t>
      </w:r>
      <w:r w:rsidRPr="00F57555">
        <w:rPr>
          <w:rFonts w:ascii="Times New Roman" w:hAnsi="Times New Roman"/>
          <w:sz w:val="28"/>
          <w:szCs w:val="28"/>
          <w:lang w:val="uk-UA"/>
        </w:rPr>
        <w:t>.</w:t>
      </w:r>
    </w:p>
    <w:p w14:paraId="55FDBB5C" w14:textId="77777777" w:rsidR="00A0570F" w:rsidRPr="00F57555" w:rsidRDefault="00A0570F" w:rsidP="00A0570F">
      <w:pPr>
        <w:shd w:val="clear" w:color="auto" w:fill="FDFDFD"/>
        <w:spacing w:line="360" w:lineRule="auto"/>
        <w:ind w:firstLine="709"/>
        <w:jc w:val="both"/>
        <w:rPr>
          <w:rFonts w:ascii="Times New Roman" w:hAnsi="Times New Roman"/>
          <w:color w:val="1A1A1A"/>
          <w:sz w:val="28"/>
          <w:szCs w:val="28"/>
          <w:shd w:val="clear" w:color="auto" w:fill="FFFFFF"/>
          <w:lang w:val="uk-UA"/>
        </w:rPr>
      </w:pPr>
      <w:r w:rsidRPr="00F57555">
        <w:rPr>
          <w:rFonts w:ascii="Times New Roman" w:hAnsi="Times New Roman"/>
          <w:sz w:val="28"/>
          <w:szCs w:val="28"/>
          <w:lang w:val="uk-UA"/>
        </w:rPr>
        <w:t>Діапазон температури від -55 до + 125 градусів Цельсію. Для нашого експерименту цього буде вкрай достатньо, адже нам потрібен діапазон 20-30</w:t>
      </w:r>
      <w:r w:rsidRPr="00F57555">
        <w:rPr>
          <w:rFonts w:ascii="Times New Roman" w:hAnsi="Times New Roman"/>
          <w:color w:val="1A1A1A"/>
          <w:sz w:val="28"/>
          <w:szCs w:val="28"/>
          <w:shd w:val="clear" w:color="auto" w:fill="FFFFFF"/>
          <w:lang w:val="uk-UA"/>
        </w:rPr>
        <w:t>°</w:t>
      </w:r>
      <w:r w:rsidRPr="00F57555">
        <w:rPr>
          <w:rFonts w:ascii="Times New Roman" w:hAnsi="Times New Roman"/>
          <w:color w:val="1A1A1A"/>
          <w:sz w:val="28"/>
          <w:szCs w:val="28"/>
          <w:shd w:val="clear" w:color="auto" w:fill="FFFFFF"/>
          <w:lang w:val="en-US"/>
        </w:rPr>
        <w:t>C</w:t>
      </w:r>
      <w:r w:rsidRPr="00F57555">
        <w:rPr>
          <w:rFonts w:ascii="Times New Roman" w:hAnsi="Times New Roman"/>
          <w:color w:val="1A1A1A"/>
          <w:sz w:val="28"/>
          <w:szCs w:val="28"/>
          <w:shd w:val="clear" w:color="auto" w:fill="FFFFFF"/>
          <w:lang w:val="uk-UA"/>
        </w:rPr>
        <w:t>. Та достатньо лише одного порту для зв’язку з контролером.</w:t>
      </w:r>
    </w:p>
    <w:p w14:paraId="0209909E" w14:textId="77777777" w:rsidR="00A0570F" w:rsidRPr="00F57555" w:rsidRDefault="001B7248" w:rsidP="00A0570F">
      <w:pPr>
        <w:pStyle w:val="a6"/>
        <w:shd w:val="clear" w:color="auto" w:fill="FFFFFF"/>
        <w:spacing w:after="150" w:line="360" w:lineRule="auto"/>
        <w:ind w:firstLine="709"/>
        <w:jc w:val="center"/>
        <w:textAlignment w:val="baseline"/>
        <w:rPr>
          <w:color w:val="000000"/>
          <w:sz w:val="28"/>
          <w:szCs w:val="28"/>
          <w:lang w:val="uk-UA"/>
        </w:rPr>
      </w:pPr>
      <w:r w:rsidRPr="000F4993">
        <w:rPr>
          <w:noProof/>
          <w:color w:val="000000"/>
          <w:sz w:val="28"/>
          <w:szCs w:val="28"/>
          <w:lang w:val="uk-UA" w:eastAsia="uk-UA"/>
        </w:rPr>
        <w:lastRenderedPageBreak/>
        <w:drawing>
          <wp:inline distT="0" distB="0" distL="0" distR="0" wp14:anchorId="1662F628" wp14:editId="6D8A2296">
            <wp:extent cx="3448050" cy="3076575"/>
            <wp:effectExtent l="0" t="0" r="0" b="0"/>
            <wp:docPr id="29"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448050" cy="3076575"/>
                    </a:xfrm>
                    <a:prstGeom prst="rect">
                      <a:avLst/>
                    </a:prstGeom>
                    <a:noFill/>
                    <a:ln>
                      <a:noFill/>
                    </a:ln>
                  </pic:spPr>
                </pic:pic>
              </a:graphicData>
            </a:graphic>
          </wp:inline>
        </w:drawing>
      </w:r>
    </w:p>
    <w:p w14:paraId="43FDA8DB" w14:textId="77777777" w:rsidR="00A0570F" w:rsidRDefault="00A0570F" w:rsidP="00A0570F">
      <w:pPr>
        <w:pStyle w:val="a6"/>
        <w:shd w:val="clear" w:color="auto" w:fill="FFFFFF"/>
        <w:spacing w:after="150" w:line="360" w:lineRule="auto"/>
        <w:ind w:firstLine="709"/>
        <w:jc w:val="center"/>
        <w:textAlignment w:val="baseline"/>
        <w:rPr>
          <w:color w:val="000000"/>
          <w:sz w:val="28"/>
          <w:szCs w:val="28"/>
          <w:lang w:val="uk-UA"/>
        </w:rPr>
      </w:pPr>
      <w:r>
        <w:rPr>
          <w:sz w:val="28"/>
          <w:szCs w:val="28"/>
          <w:lang w:val="uk-UA"/>
        </w:rPr>
        <w:t>Рис. 3.8 Датчик температури</w:t>
      </w:r>
      <w:r w:rsidRPr="005C20A0">
        <w:rPr>
          <w:sz w:val="28"/>
          <w:szCs w:val="28"/>
          <w:lang w:val="uk-UA"/>
        </w:rPr>
        <w:t xml:space="preserve"> </w:t>
      </w:r>
      <w:r w:rsidRPr="000F4993">
        <w:rPr>
          <w:bCs/>
          <w:sz w:val="28"/>
          <w:szCs w:val="28"/>
        </w:rPr>
        <w:t>DS</w:t>
      </w:r>
      <w:r w:rsidRPr="000F4993">
        <w:rPr>
          <w:bCs/>
          <w:sz w:val="28"/>
          <w:szCs w:val="28"/>
          <w:lang w:val="uk-UA"/>
        </w:rPr>
        <w:t>18</w:t>
      </w:r>
      <w:r w:rsidRPr="000F4993">
        <w:rPr>
          <w:bCs/>
          <w:sz w:val="28"/>
          <w:szCs w:val="28"/>
        </w:rPr>
        <w:t>B</w:t>
      </w:r>
      <w:r w:rsidRPr="000F4993">
        <w:rPr>
          <w:bCs/>
          <w:sz w:val="28"/>
          <w:szCs w:val="28"/>
          <w:lang w:val="uk-UA"/>
        </w:rPr>
        <w:t>20</w:t>
      </w:r>
    </w:p>
    <w:p w14:paraId="7543C0E2" w14:textId="77777777" w:rsidR="00A0570F" w:rsidRPr="000F4993" w:rsidRDefault="00A0570F" w:rsidP="00A0570F">
      <w:pPr>
        <w:pStyle w:val="a6"/>
        <w:shd w:val="clear" w:color="auto" w:fill="FFFFFF"/>
        <w:spacing w:after="150" w:line="360" w:lineRule="auto"/>
        <w:ind w:firstLine="709"/>
        <w:textAlignment w:val="baseline"/>
        <w:rPr>
          <w:b/>
          <w:bCs/>
          <w:sz w:val="28"/>
          <w:szCs w:val="28"/>
          <w:lang w:val="uk-UA"/>
        </w:rPr>
      </w:pPr>
      <w:r w:rsidRPr="00E926D8">
        <w:rPr>
          <w:b/>
          <w:bCs/>
          <w:color w:val="000000"/>
          <w:sz w:val="28"/>
          <w:szCs w:val="28"/>
          <w:lang w:val="uk-UA"/>
        </w:rPr>
        <w:t>Технічні характеристики</w:t>
      </w:r>
      <w:r w:rsidRPr="000F4993">
        <w:rPr>
          <w:b/>
          <w:bCs/>
          <w:sz w:val="28"/>
          <w:szCs w:val="28"/>
        </w:rPr>
        <w:t xml:space="preserve"> DS</w:t>
      </w:r>
      <w:r w:rsidRPr="000F4993">
        <w:rPr>
          <w:b/>
          <w:bCs/>
          <w:sz w:val="28"/>
          <w:szCs w:val="28"/>
          <w:lang w:val="uk-UA"/>
        </w:rPr>
        <w:t>18</w:t>
      </w:r>
      <w:r w:rsidRPr="000F4993">
        <w:rPr>
          <w:b/>
          <w:bCs/>
          <w:sz w:val="28"/>
          <w:szCs w:val="28"/>
        </w:rPr>
        <w:t>B</w:t>
      </w:r>
      <w:r w:rsidRPr="000F4993">
        <w:rPr>
          <w:b/>
          <w:bCs/>
          <w:sz w:val="28"/>
          <w:szCs w:val="28"/>
          <w:lang w:val="uk-UA"/>
        </w:rPr>
        <w:t xml:space="preserve">20 </w:t>
      </w:r>
      <w:r w:rsidRPr="00E926D8">
        <w:rPr>
          <w:b/>
          <w:bCs/>
          <w:sz w:val="28"/>
          <w:szCs w:val="28"/>
          <w:lang w:val="uk-UA"/>
        </w:rPr>
        <w:t>[51]</w:t>
      </w:r>
      <w:r w:rsidRPr="000F4993">
        <w:rPr>
          <w:b/>
          <w:bCs/>
          <w:sz w:val="28"/>
          <w:szCs w:val="28"/>
          <w:lang w:val="uk-UA"/>
        </w:rPr>
        <w:t>:</w:t>
      </w:r>
    </w:p>
    <w:p w14:paraId="434BA173" w14:textId="77777777" w:rsidR="00A0570F" w:rsidRPr="005D4662" w:rsidRDefault="00A0570F" w:rsidP="00A0570F">
      <w:pPr>
        <w:pStyle w:val="a7"/>
        <w:numPr>
          <w:ilvl w:val="0"/>
          <w:numId w:val="29"/>
        </w:numPr>
        <w:shd w:val="clear" w:color="auto" w:fill="FFFFFF"/>
        <w:spacing w:after="0" w:line="240" w:lineRule="auto"/>
        <w:rPr>
          <w:rFonts w:ascii="Times New Roman" w:hAnsi="Times New Roman"/>
          <w:color w:val="333333"/>
          <w:sz w:val="28"/>
          <w:szCs w:val="28"/>
          <w:lang w:eastAsia="ru-RU"/>
        </w:rPr>
      </w:pPr>
      <w:r w:rsidRPr="005D4662">
        <w:rPr>
          <w:rFonts w:ascii="Times New Roman" w:hAnsi="Times New Roman"/>
          <w:color w:val="333333"/>
          <w:sz w:val="28"/>
          <w:szCs w:val="28"/>
          <w:lang w:eastAsia="ru-RU"/>
        </w:rPr>
        <w:t>Діапазон вимірюваних температур -55...+125 °C</w:t>
      </w:r>
    </w:p>
    <w:p w14:paraId="477DA2A7" w14:textId="77777777" w:rsidR="00A0570F" w:rsidRPr="005D4662" w:rsidRDefault="00A0570F" w:rsidP="00A0570F">
      <w:pPr>
        <w:pStyle w:val="a7"/>
        <w:numPr>
          <w:ilvl w:val="0"/>
          <w:numId w:val="29"/>
        </w:numPr>
        <w:shd w:val="clear" w:color="auto" w:fill="FFFFFF"/>
        <w:spacing w:after="0" w:line="240" w:lineRule="auto"/>
        <w:rPr>
          <w:rFonts w:ascii="Times New Roman" w:hAnsi="Times New Roman"/>
          <w:color w:val="333333"/>
          <w:sz w:val="28"/>
          <w:szCs w:val="28"/>
          <w:lang w:eastAsia="ru-RU"/>
        </w:rPr>
      </w:pPr>
      <w:r w:rsidRPr="005D4662">
        <w:rPr>
          <w:rFonts w:ascii="Times New Roman" w:hAnsi="Times New Roman"/>
          <w:color w:val="333333"/>
          <w:sz w:val="28"/>
          <w:szCs w:val="28"/>
          <w:lang w:eastAsia="ru-RU"/>
        </w:rPr>
        <w:t>Точність: ±0,5°C (у межах -10...+85 °C)</w:t>
      </w:r>
    </w:p>
    <w:p w14:paraId="39D5AD65" w14:textId="77777777" w:rsidR="00A0570F" w:rsidRPr="005D4662" w:rsidRDefault="00A0570F" w:rsidP="00A0570F">
      <w:pPr>
        <w:pStyle w:val="a7"/>
        <w:numPr>
          <w:ilvl w:val="0"/>
          <w:numId w:val="29"/>
        </w:numPr>
        <w:shd w:val="clear" w:color="auto" w:fill="FFFFFF"/>
        <w:spacing w:after="0" w:line="240" w:lineRule="auto"/>
        <w:rPr>
          <w:rFonts w:ascii="Times New Roman" w:hAnsi="Times New Roman"/>
          <w:color w:val="333333"/>
          <w:sz w:val="28"/>
          <w:szCs w:val="28"/>
          <w:lang w:eastAsia="ru-RU"/>
        </w:rPr>
      </w:pPr>
      <w:r w:rsidRPr="005D4662">
        <w:rPr>
          <w:rFonts w:ascii="Times New Roman" w:hAnsi="Times New Roman"/>
          <w:color w:val="333333"/>
          <w:sz w:val="28"/>
          <w:szCs w:val="28"/>
          <w:lang w:eastAsia="ru-RU"/>
        </w:rPr>
        <w:t>Час одержання даних: 750 мс при 12-бітному дозволі; 94 мс при 9-бітному дозволі</w:t>
      </w:r>
    </w:p>
    <w:p w14:paraId="5569D588" w14:textId="77777777" w:rsidR="00A0570F" w:rsidRPr="005D4662" w:rsidRDefault="00A0570F" w:rsidP="00A0570F">
      <w:pPr>
        <w:pStyle w:val="a7"/>
        <w:numPr>
          <w:ilvl w:val="0"/>
          <w:numId w:val="29"/>
        </w:numPr>
        <w:shd w:val="clear" w:color="auto" w:fill="FFFFFF"/>
        <w:spacing w:after="0" w:line="240" w:lineRule="auto"/>
        <w:rPr>
          <w:rFonts w:ascii="Times New Roman" w:hAnsi="Times New Roman"/>
          <w:color w:val="333333"/>
          <w:sz w:val="28"/>
          <w:szCs w:val="28"/>
          <w:lang w:eastAsia="ru-RU"/>
        </w:rPr>
      </w:pPr>
      <w:r w:rsidRPr="005D4662">
        <w:rPr>
          <w:rFonts w:ascii="Times New Roman" w:hAnsi="Times New Roman"/>
          <w:color w:val="333333"/>
          <w:sz w:val="28"/>
          <w:szCs w:val="28"/>
          <w:lang w:eastAsia="ru-RU"/>
        </w:rPr>
        <w:t>Напруга живлення: 3-5,5 В</w:t>
      </w:r>
    </w:p>
    <w:p w14:paraId="58319414" w14:textId="77777777" w:rsidR="00A0570F" w:rsidRPr="005D4662" w:rsidRDefault="00A0570F" w:rsidP="00A0570F">
      <w:pPr>
        <w:pStyle w:val="a7"/>
        <w:numPr>
          <w:ilvl w:val="0"/>
          <w:numId w:val="29"/>
        </w:numPr>
        <w:shd w:val="clear" w:color="auto" w:fill="FFFFFF"/>
        <w:spacing w:after="0" w:line="240" w:lineRule="auto"/>
        <w:rPr>
          <w:rFonts w:ascii="Times New Roman" w:hAnsi="Times New Roman"/>
          <w:color w:val="333333"/>
          <w:sz w:val="28"/>
          <w:szCs w:val="28"/>
          <w:lang w:eastAsia="ru-RU"/>
        </w:rPr>
      </w:pPr>
      <w:r w:rsidRPr="005D4662">
        <w:rPr>
          <w:rFonts w:ascii="Times New Roman" w:hAnsi="Times New Roman"/>
          <w:color w:val="333333"/>
          <w:sz w:val="28"/>
          <w:szCs w:val="28"/>
          <w:lang w:eastAsia="ru-RU"/>
        </w:rPr>
        <w:t xml:space="preserve">Споживаний струм при бездіяльності: 750 </w:t>
      </w:r>
      <w:proofErr w:type="spellStart"/>
      <w:r w:rsidRPr="005D4662">
        <w:rPr>
          <w:rFonts w:ascii="Times New Roman" w:hAnsi="Times New Roman"/>
          <w:color w:val="333333"/>
          <w:sz w:val="28"/>
          <w:szCs w:val="28"/>
          <w:lang w:eastAsia="ru-RU"/>
        </w:rPr>
        <w:t>нА</w:t>
      </w:r>
      <w:proofErr w:type="spellEnd"/>
    </w:p>
    <w:p w14:paraId="010A9CA9" w14:textId="77777777" w:rsidR="00A0570F" w:rsidRPr="005D4662" w:rsidRDefault="00A0570F" w:rsidP="00A0570F">
      <w:pPr>
        <w:pStyle w:val="a7"/>
        <w:numPr>
          <w:ilvl w:val="0"/>
          <w:numId w:val="29"/>
        </w:numPr>
        <w:shd w:val="clear" w:color="auto" w:fill="FFFFFF"/>
        <w:spacing w:after="0" w:line="240" w:lineRule="auto"/>
        <w:rPr>
          <w:rFonts w:ascii="Times New Roman" w:hAnsi="Times New Roman"/>
          <w:color w:val="333333"/>
          <w:sz w:val="28"/>
          <w:szCs w:val="28"/>
          <w:lang w:eastAsia="ru-RU"/>
        </w:rPr>
      </w:pPr>
      <w:r w:rsidRPr="005D4662">
        <w:rPr>
          <w:rFonts w:ascii="Times New Roman" w:hAnsi="Times New Roman"/>
          <w:color w:val="333333"/>
          <w:sz w:val="28"/>
          <w:szCs w:val="28"/>
          <w:lang w:eastAsia="ru-RU"/>
        </w:rPr>
        <w:t xml:space="preserve">Споживаний струм при опитуванні: 1 </w:t>
      </w:r>
      <w:proofErr w:type="spellStart"/>
      <w:r w:rsidRPr="005D4662">
        <w:rPr>
          <w:rFonts w:ascii="Times New Roman" w:hAnsi="Times New Roman"/>
          <w:color w:val="333333"/>
          <w:sz w:val="28"/>
          <w:szCs w:val="28"/>
          <w:lang w:eastAsia="ru-RU"/>
        </w:rPr>
        <w:t>мА</w:t>
      </w:r>
      <w:proofErr w:type="spellEnd"/>
    </w:p>
    <w:p w14:paraId="0F28A742" w14:textId="77777777" w:rsidR="00A0570F" w:rsidRDefault="00A0570F" w:rsidP="00A0570F">
      <w:pPr>
        <w:shd w:val="clear" w:color="auto" w:fill="FFFFFF"/>
        <w:spacing w:after="0" w:line="240" w:lineRule="auto"/>
        <w:rPr>
          <w:rFonts w:ascii="Times New Roman" w:eastAsia="Times New Roman" w:hAnsi="Times New Roman"/>
          <w:color w:val="333333"/>
          <w:sz w:val="28"/>
          <w:szCs w:val="28"/>
          <w:lang w:eastAsia="ru-RU"/>
        </w:rPr>
      </w:pPr>
    </w:p>
    <w:p w14:paraId="25A55ABB" w14:textId="77777777" w:rsidR="00A0570F" w:rsidRPr="00BD5857" w:rsidRDefault="00A0570F" w:rsidP="00A0570F">
      <w:pPr>
        <w:shd w:val="clear" w:color="auto" w:fill="FFFFFF"/>
        <w:spacing w:after="0" w:line="360" w:lineRule="auto"/>
        <w:ind w:firstLine="709"/>
        <w:jc w:val="both"/>
        <w:rPr>
          <w:rFonts w:ascii="Times New Roman" w:hAnsi="Times New Roman"/>
          <w:sz w:val="28"/>
          <w:szCs w:val="28"/>
          <w:lang w:val="uk-UA"/>
        </w:rPr>
      </w:pPr>
      <w:r w:rsidRPr="00BD5857">
        <w:rPr>
          <w:rFonts w:ascii="Times New Roman" w:eastAsia="Times New Roman" w:hAnsi="Times New Roman"/>
          <w:b/>
          <w:bCs/>
          <w:sz w:val="28"/>
          <w:szCs w:val="28"/>
          <w:lang w:val="uk-UA" w:eastAsia="ru-RU"/>
        </w:rPr>
        <w:t xml:space="preserve">Датчик вологості ґрунту. </w:t>
      </w:r>
      <w:r w:rsidRPr="00BD5857">
        <w:rPr>
          <w:rFonts w:ascii="Times New Roman" w:eastAsia="Times New Roman" w:hAnsi="Times New Roman"/>
          <w:sz w:val="28"/>
          <w:szCs w:val="28"/>
          <w:lang w:val="uk-UA" w:eastAsia="ru-RU"/>
        </w:rPr>
        <w:t xml:space="preserve">В якості пристрою, для виміру вологості ґрунту ми використаємо ємнісний датчик </w:t>
      </w:r>
      <w:proofErr w:type="spellStart"/>
      <w:r w:rsidRPr="008E5B1C">
        <w:rPr>
          <w:rFonts w:ascii="Times New Roman" w:hAnsi="Times New Roman"/>
          <w:sz w:val="28"/>
          <w:szCs w:val="28"/>
        </w:rPr>
        <w:t>Capacitive</w:t>
      </w:r>
      <w:proofErr w:type="spellEnd"/>
      <w:r w:rsidRPr="00BD5857">
        <w:rPr>
          <w:rFonts w:ascii="Times New Roman" w:hAnsi="Times New Roman"/>
          <w:sz w:val="28"/>
          <w:szCs w:val="28"/>
          <w:lang w:val="uk-UA"/>
        </w:rPr>
        <w:t xml:space="preserve"> </w:t>
      </w:r>
      <w:proofErr w:type="spellStart"/>
      <w:r w:rsidRPr="008E5B1C">
        <w:rPr>
          <w:rFonts w:ascii="Times New Roman" w:hAnsi="Times New Roman"/>
          <w:sz w:val="28"/>
          <w:szCs w:val="28"/>
        </w:rPr>
        <w:t>Soil</w:t>
      </w:r>
      <w:proofErr w:type="spellEnd"/>
      <w:r w:rsidRPr="00BD5857">
        <w:rPr>
          <w:rFonts w:ascii="Times New Roman" w:hAnsi="Times New Roman"/>
          <w:sz w:val="28"/>
          <w:szCs w:val="28"/>
          <w:lang w:val="uk-UA"/>
        </w:rPr>
        <w:t xml:space="preserve"> </w:t>
      </w:r>
      <w:proofErr w:type="spellStart"/>
      <w:r w:rsidRPr="008E5B1C">
        <w:rPr>
          <w:rFonts w:ascii="Times New Roman" w:hAnsi="Times New Roman"/>
          <w:sz w:val="28"/>
          <w:szCs w:val="28"/>
        </w:rPr>
        <w:t>Moisture</w:t>
      </w:r>
      <w:proofErr w:type="spellEnd"/>
      <w:r w:rsidRPr="00BD5857">
        <w:rPr>
          <w:rFonts w:ascii="Times New Roman" w:hAnsi="Times New Roman"/>
          <w:sz w:val="28"/>
          <w:szCs w:val="28"/>
          <w:lang w:val="uk-UA"/>
        </w:rPr>
        <w:t xml:space="preserve"> </w:t>
      </w:r>
      <w:proofErr w:type="spellStart"/>
      <w:r w:rsidRPr="008E5B1C">
        <w:rPr>
          <w:rFonts w:ascii="Times New Roman" w:hAnsi="Times New Roman"/>
          <w:sz w:val="28"/>
          <w:szCs w:val="28"/>
        </w:rPr>
        <w:t>Sensor</w:t>
      </w:r>
      <w:proofErr w:type="spellEnd"/>
      <w:r w:rsidRPr="00BD5857">
        <w:rPr>
          <w:rFonts w:ascii="Times New Roman" w:hAnsi="Times New Roman"/>
          <w:sz w:val="28"/>
          <w:szCs w:val="28"/>
          <w:lang w:val="uk-UA"/>
        </w:rPr>
        <w:t xml:space="preserve"> </w:t>
      </w:r>
      <w:r w:rsidRPr="008E5B1C">
        <w:rPr>
          <w:rFonts w:ascii="Times New Roman" w:hAnsi="Times New Roman"/>
          <w:sz w:val="28"/>
          <w:szCs w:val="28"/>
        </w:rPr>
        <w:t>v</w:t>
      </w:r>
      <w:r w:rsidRPr="00BD5857">
        <w:rPr>
          <w:rFonts w:ascii="Times New Roman" w:hAnsi="Times New Roman"/>
          <w:sz w:val="28"/>
          <w:szCs w:val="28"/>
          <w:lang w:val="uk-UA"/>
        </w:rPr>
        <w:t>1.2. Багато резистивних датчиків мають малий термін експлуатації, який обумовлений схильністю до корозії контактів давача.</w:t>
      </w:r>
    </w:p>
    <w:p w14:paraId="53968F69" w14:textId="77777777" w:rsidR="00A0570F" w:rsidRDefault="00A0570F" w:rsidP="00A0570F">
      <w:pPr>
        <w:shd w:val="clear" w:color="auto" w:fill="FFFFFF"/>
        <w:spacing w:after="0" w:line="360" w:lineRule="auto"/>
        <w:ind w:firstLine="709"/>
        <w:jc w:val="both"/>
        <w:rPr>
          <w:rFonts w:ascii="Times New Roman" w:hAnsi="Times New Roman"/>
          <w:sz w:val="28"/>
          <w:szCs w:val="28"/>
          <w:lang w:val="uk-UA"/>
        </w:rPr>
      </w:pPr>
      <w:r w:rsidRPr="00BD5857">
        <w:rPr>
          <w:rFonts w:ascii="Times New Roman" w:hAnsi="Times New Roman"/>
          <w:sz w:val="28"/>
          <w:szCs w:val="28"/>
          <w:lang w:val="uk-UA"/>
        </w:rPr>
        <w:t>Ємнісний датчик навпаки, немає проблем із цим, тому термін його дії вищий и ризик виникнення відхилень нижче.</w:t>
      </w:r>
    </w:p>
    <w:p w14:paraId="52089EAD" w14:textId="77777777" w:rsidR="00A0570F" w:rsidRPr="00A0570F" w:rsidRDefault="00A0570F" w:rsidP="00A0570F">
      <w:pPr>
        <w:shd w:val="clear" w:color="auto" w:fill="FFFFFF"/>
        <w:spacing w:after="0" w:line="360" w:lineRule="auto"/>
        <w:ind w:firstLine="567"/>
        <w:jc w:val="both"/>
        <w:textAlignment w:val="baseline"/>
        <w:rPr>
          <w:rFonts w:ascii="Times New Roman" w:eastAsia="Times New Roman" w:hAnsi="Times New Roman"/>
          <w:color w:val="000000"/>
          <w:sz w:val="28"/>
          <w:szCs w:val="28"/>
          <w:lang w:val="en-US" w:eastAsia="ru-RU"/>
        </w:rPr>
      </w:pPr>
      <w:r>
        <w:rPr>
          <w:rFonts w:ascii="Times New Roman" w:eastAsia="Times New Roman" w:hAnsi="Times New Roman"/>
          <w:b/>
          <w:bCs/>
          <w:color w:val="000000"/>
          <w:sz w:val="28"/>
          <w:szCs w:val="28"/>
          <w:lang w:val="uk-UA" w:eastAsia="ru-RU"/>
        </w:rPr>
        <w:t>Технічні х</w:t>
      </w:r>
      <w:proofErr w:type="spellStart"/>
      <w:r w:rsidRPr="003A0FCA">
        <w:rPr>
          <w:rFonts w:ascii="Times New Roman" w:eastAsia="Times New Roman" w:hAnsi="Times New Roman"/>
          <w:b/>
          <w:bCs/>
          <w:color w:val="000000"/>
          <w:sz w:val="28"/>
          <w:szCs w:val="28"/>
          <w:lang w:eastAsia="ru-RU"/>
        </w:rPr>
        <w:t>арактеристики</w:t>
      </w:r>
      <w:proofErr w:type="spellEnd"/>
      <w:r>
        <w:rPr>
          <w:rFonts w:ascii="Times New Roman" w:eastAsia="Times New Roman" w:hAnsi="Times New Roman"/>
          <w:b/>
          <w:bCs/>
          <w:color w:val="000000"/>
          <w:sz w:val="28"/>
          <w:szCs w:val="28"/>
          <w:lang w:val="uk-UA" w:eastAsia="ru-RU"/>
        </w:rPr>
        <w:t xml:space="preserve"> </w:t>
      </w:r>
      <w:r w:rsidRPr="00E926D8">
        <w:rPr>
          <w:rFonts w:ascii="Times New Roman" w:hAnsi="Times New Roman"/>
          <w:b/>
          <w:bCs/>
          <w:sz w:val="28"/>
          <w:szCs w:val="28"/>
          <w:lang w:val="en-US"/>
        </w:rPr>
        <w:t>Capacitive</w:t>
      </w:r>
      <w:r w:rsidRPr="00E926D8">
        <w:rPr>
          <w:rFonts w:ascii="Times New Roman" w:hAnsi="Times New Roman"/>
          <w:b/>
          <w:bCs/>
          <w:sz w:val="28"/>
          <w:szCs w:val="28"/>
          <w:lang w:val="uk-UA"/>
        </w:rPr>
        <w:t xml:space="preserve"> </w:t>
      </w:r>
      <w:r w:rsidRPr="00E926D8">
        <w:rPr>
          <w:rFonts w:ascii="Times New Roman" w:hAnsi="Times New Roman"/>
          <w:b/>
          <w:bCs/>
          <w:sz w:val="28"/>
          <w:szCs w:val="28"/>
          <w:lang w:val="en-US"/>
        </w:rPr>
        <w:t>Soil</w:t>
      </w:r>
      <w:r w:rsidRPr="00E926D8">
        <w:rPr>
          <w:rFonts w:ascii="Times New Roman" w:hAnsi="Times New Roman"/>
          <w:b/>
          <w:bCs/>
          <w:sz w:val="28"/>
          <w:szCs w:val="28"/>
          <w:lang w:val="uk-UA"/>
        </w:rPr>
        <w:t xml:space="preserve"> </w:t>
      </w:r>
      <w:r w:rsidRPr="00E926D8">
        <w:rPr>
          <w:rFonts w:ascii="Times New Roman" w:hAnsi="Times New Roman"/>
          <w:b/>
          <w:bCs/>
          <w:sz w:val="28"/>
          <w:szCs w:val="28"/>
          <w:lang w:val="en-US"/>
        </w:rPr>
        <w:t>Moisture</w:t>
      </w:r>
      <w:r w:rsidRPr="00E926D8">
        <w:rPr>
          <w:rFonts w:ascii="Times New Roman" w:hAnsi="Times New Roman"/>
          <w:b/>
          <w:bCs/>
          <w:sz w:val="28"/>
          <w:szCs w:val="28"/>
          <w:lang w:val="uk-UA"/>
        </w:rPr>
        <w:t xml:space="preserve"> </w:t>
      </w:r>
      <w:r w:rsidRPr="00E926D8">
        <w:rPr>
          <w:rFonts w:ascii="Times New Roman" w:hAnsi="Times New Roman"/>
          <w:b/>
          <w:bCs/>
          <w:sz w:val="28"/>
          <w:szCs w:val="28"/>
          <w:lang w:val="en-US"/>
        </w:rPr>
        <w:t>Sensor</w:t>
      </w:r>
      <w:r w:rsidRPr="00A0570F">
        <w:rPr>
          <w:rFonts w:ascii="Times New Roman" w:eastAsia="Times New Roman" w:hAnsi="Times New Roman"/>
          <w:b/>
          <w:bCs/>
          <w:color w:val="000000"/>
          <w:sz w:val="28"/>
          <w:szCs w:val="28"/>
          <w:lang w:val="en-US" w:eastAsia="ru-RU"/>
        </w:rPr>
        <w:t>:</w:t>
      </w:r>
    </w:p>
    <w:p w14:paraId="2FBC27D1" w14:textId="77777777" w:rsidR="00A0570F" w:rsidRPr="003A0FCA" w:rsidRDefault="00A0570F" w:rsidP="00A0570F">
      <w:pPr>
        <w:numPr>
          <w:ilvl w:val="0"/>
          <w:numId w:val="26"/>
        </w:numPr>
        <w:shd w:val="clear" w:color="auto" w:fill="FFFFFF"/>
        <w:spacing w:after="0" w:line="360" w:lineRule="auto"/>
        <w:ind w:left="300" w:firstLine="567"/>
        <w:jc w:val="both"/>
        <w:textAlignment w:val="baseline"/>
        <w:rPr>
          <w:rFonts w:ascii="Times New Roman" w:eastAsia="Times New Roman" w:hAnsi="Times New Roman"/>
          <w:color w:val="000000"/>
          <w:sz w:val="28"/>
          <w:szCs w:val="28"/>
          <w:lang w:eastAsia="ru-RU"/>
        </w:rPr>
      </w:pPr>
      <w:r w:rsidRPr="003A0FCA">
        <w:rPr>
          <w:rFonts w:ascii="Times New Roman" w:eastAsia="Times New Roman" w:hAnsi="Times New Roman"/>
          <w:color w:val="000000"/>
          <w:sz w:val="28"/>
          <w:szCs w:val="28"/>
          <w:lang w:eastAsia="ru-RU"/>
        </w:rPr>
        <w:t xml:space="preserve">Метод </w:t>
      </w:r>
      <w:proofErr w:type="spellStart"/>
      <w:r w:rsidRPr="003A0FCA">
        <w:rPr>
          <w:rFonts w:ascii="Times New Roman" w:eastAsia="Times New Roman" w:hAnsi="Times New Roman"/>
          <w:color w:val="000000"/>
          <w:sz w:val="28"/>
          <w:szCs w:val="28"/>
          <w:lang w:eastAsia="ru-RU"/>
        </w:rPr>
        <w:t>вимірювання</w:t>
      </w:r>
      <w:proofErr w:type="spellEnd"/>
      <w:r w:rsidRPr="003A0FCA">
        <w:rPr>
          <w:rFonts w:ascii="Times New Roman" w:eastAsia="Times New Roman" w:hAnsi="Times New Roman"/>
          <w:color w:val="000000"/>
          <w:sz w:val="28"/>
          <w:szCs w:val="28"/>
          <w:lang w:eastAsia="ru-RU"/>
        </w:rPr>
        <w:t xml:space="preserve"> </w:t>
      </w:r>
      <w:proofErr w:type="spellStart"/>
      <w:r w:rsidRPr="003A0FCA">
        <w:rPr>
          <w:rFonts w:ascii="Times New Roman" w:eastAsia="Times New Roman" w:hAnsi="Times New Roman"/>
          <w:color w:val="000000"/>
          <w:sz w:val="28"/>
          <w:szCs w:val="28"/>
          <w:lang w:eastAsia="ru-RU"/>
        </w:rPr>
        <w:t>вологості</w:t>
      </w:r>
      <w:proofErr w:type="spellEnd"/>
      <w:r w:rsidRPr="003A0FCA">
        <w:rPr>
          <w:rFonts w:ascii="Times New Roman" w:eastAsia="Times New Roman" w:hAnsi="Times New Roman"/>
          <w:color w:val="000000"/>
          <w:sz w:val="28"/>
          <w:szCs w:val="28"/>
          <w:lang w:eastAsia="ru-RU"/>
        </w:rPr>
        <w:t xml:space="preserve">: </w:t>
      </w:r>
      <w:proofErr w:type="spellStart"/>
      <w:r w:rsidRPr="003A0FCA">
        <w:rPr>
          <w:rFonts w:ascii="Times New Roman" w:eastAsia="Times New Roman" w:hAnsi="Times New Roman"/>
          <w:color w:val="000000"/>
          <w:sz w:val="28"/>
          <w:szCs w:val="28"/>
          <w:lang w:eastAsia="ru-RU"/>
        </w:rPr>
        <w:t>ємнісний</w:t>
      </w:r>
      <w:proofErr w:type="spellEnd"/>
    </w:p>
    <w:p w14:paraId="60505604" w14:textId="77777777" w:rsidR="00A0570F" w:rsidRPr="003A0FCA" w:rsidRDefault="00A0570F" w:rsidP="00A0570F">
      <w:pPr>
        <w:numPr>
          <w:ilvl w:val="0"/>
          <w:numId w:val="26"/>
        </w:numPr>
        <w:shd w:val="clear" w:color="auto" w:fill="FFFFFF"/>
        <w:spacing w:after="0" w:line="360" w:lineRule="auto"/>
        <w:ind w:left="300" w:firstLine="567"/>
        <w:jc w:val="both"/>
        <w:textAlignment w:val="baseline"/>
        <w:rPr>
          <w:rFonts w:ascii="Times New Roman" w:eastAsia="Times New Roman" w:hAnsi="Times New Roman"/>
          <w:color w:val="000000"/>
          <w:sz w:val="28"/>
          <w:szCs w:val="28"/>
          <w:lang w:eastAsia="ru-RU"/>
        </w:rPr>
      </w:pPr>
      <w:r w:rsidRPr="003A0FCA">
        <w:rPr>
          <w:rFonts w:ascii="Times New Roman" w:eastAsia="Times New Roman" w:hAnsi="Times New Roman"/>
          <w:color w:val="000000"/>
          <w:sz w:val="28"/>
          <w:szCs w:val="28"/>
          <w:lang w:eastAsia="ru-RU"/>
        </w:rPr>
        <w:t xml:space="preserve">Тип </w:t>
      </w:r>
      <w:proofErr w:type="spellStart"/>
      <w:r w:rsidRPr="003A0FCA">
        <w:rPr>
          <w:rFonts w:ascii="Times New Roman" w:eastAsia="Times New Roman" w:hAnsi="Times New Roman"/>
          <w:color w:val="000000"/>
          <w:sz w:val="28"/>
          <w:szCs w:val="28"/>
          <w:lang w:eastAsia="ru-RU"/>
        </w:rPr>
        <w:t>виходу</w:t>
      </w:r>
      <w:proofErr w:type="spellEnd"/>
      <w:r w:rsidRPr="003A0FCA">
        <w:rPr>
          <w:rFonts w:ascii="Times New Roman" w:eastAsia="Times New Roman" w:hAnsi="Times New Roman"/>
          <w:color w:val="000000"/>
          <w:sz w:val="28"/>
          <w:szCs w:val="28"/>
          <w:lang w:eastAsia="ru-RU"/>
        </w:rPr>
        <w:t xml:space="preserve">: </w:t>
      </w:r>
      <w:proofErr w:type="spellStart"/>
      <w:r w:rsidRPr="003A0FCA">
        <w:rPr>
          <w:rFonts w:ascii="Times New Roman" w:eastAsia="Times New Roman" w:hAnsi="Times New Roman"/>
          <w:color w:val="000000"/>
          <w:sz w:val="28"/>
          <w:szCs w:val="28"/>
          <w:lang w:eastAsia="ru-RU"/>
        </w:rPr>
        <w:t>аналоговий</w:t>
      </w:r>
      <w:proofErr w:type="spellEnd"/>
    </w:p>
    <w:p w14:paraId="0500B02C" w14:textId="77777777" w:rsidR="00A0570F" w:rsidRPr="003A0FCA" w:rsidRDefault="00A0570F" w:rsidP="00A0570F">
      <w:pPr>
        <w:numPr>
          <w:ilvl w:val="0"/>
          <w:numId w:val="26"/>
        </w:numPr>
        <w:shd w:val="clear" w:color="auto" w:fill="FFFFFF"/>
        <w:spacing w:after="0" w:line="360" w:lineRule="auto"/>
        <w:ind w:left="300" w:firstLine="567"/>
        <w:jc w:val="both"/>
        <w:textAlignment w:val="baseline"/>
        <w:rPr>
          <w:rFonts w:ascii="Times New Roman" w:eastAsia="Times New Roman" w:hAnsi="Times New Roman"/>
          <w:color w:val="000000"/>
          <w:sz w:val="28"/>
          <w:szCs w:val="28"/>
          <w:lang w:eastAsia="ru-RU"/>
        </w:rPr>
      </w:pPr>
      <w:proofErr w:type="spellStart"/>
      <w:r w:rsidRPr="003A0FCA">
        <w:rPr>
          <w:rFonts w:ascii="Times New Roman" w:eastAsia="Times New Roman" w:hAnsi="Times New Roman"/>
          <w:color w:val="000000"/>
          <w:sz w:val="28"/>
          <w:szCs w:val="28"/>
          <w:lang w:eastAsia="ru-RU"/>
        </w:rPr>
        <w:t>Напруга</w:t>
      </w:r>
      <w:proofErr w:type="spellEnd"/>
      <w:r w:rsidRPr="003A0FCA">
        <w:rPr>
          <w:rFonts w:ascii="Times New Roman" w:eastAsia="Times New Roman" w:hAnsi="Times New Roman"/>
          <w:color w:val="000000"/>
          <w:sz w:val="28"/>
          <w:szCs w:val="28"/>
          <w:lang w:eastAsia="ru-RU"/>
        </w:rPr>
        <w:t xml:space="preserve"> </w:t>
      </w:r>
      <w:proofErr w:type="spellStart"/>
      <w:r w:rsidRPr="003A0FCA">
        <w:rPr>
          <w:rFonts w:ascii="Times New Roman" w:eastAsia="Times New Roman" w:hAnsi="Times New Roman"/>
          <w:color w:val="000000"/>
          <w:sz w:val="28"/>
          <w:szCs w:val="28"/>
          <w:lang w:eastAsia="ru-RU"/>
        </w:rPr>
        <w:t>живлення</w:t>
      </w:r>
      <w:proofErr w:type="spellEnd"/>
      <w:r w:rsidRPr="003A0FCA">
        <w:rPr>
          <w:rFonts w:ascii="Times New Roman" w:eastAsia="Times New Roman" w:hAnsi="Times New Roman"/>
          <w:color w:val="000000"/>
          <w:sz w:val="28"/>
          <w:szCs w:val="28"/>
          <w:lang w:eastAsia="ru-RU"/>
        </w:rPr>
        <w:t xml:space="preserve">: </w:t>
      </w:r>
      <w:proofErr w:type="spellStart"/>
      <w:r w:rsidRPr="003A0FCA">
        <w:rPr>
          <w:rFonts w:ascii="Times New Roman" w:eastAsia="Times New Roman" w:hAnsi="Times New Roman"/>
          <w:color w:val="000000"/>
          <w:sz w:val="28"/>
          <w:szCs w:val="28"/>
          <w:lang w:eastAsia="ru-RU"/>
        </w:rPr>
        <w:t>від</w:t>
      </w:r>
      <w:proofErr w:type="spellEnd"/>
      <w:r w:rsidRPr="003A0FCA">
        <w:rPr>
          <w:rFonts w:ascii="Times New Roman" w:eastAsia="Times New Roman" w:hAnsi="Times New Roman"/>
          <w:color w:val="000000"/>
          <w:sz w:val="28"/>
          <w:szCs w:val="28"/>
          <w:lang w:eastAsia="ru-RU"/>
        </w:rPr>
        <w:t xml:space="preserve"> 3,3 до 5,5В</w:t>
      </w:r>
    </w:p>
    <w:p w14:paraId="06733DDD" w14:textId="77777777" w:rsidR="00A0570F" w:rsidRPr="003A0FCA" w:rsidRDefault="00A0570F" w:rsidP="00A0570F">
      <w:pPr>
        <w:numPr>
          <w:ilvl w:val="0"/>
          <w:numId w:val="26"/>
        </w:numPr>
        <w:shd w:val="clear" w:color="auto" w:fill="FFFFFF"/>
        <w:spacing w:after="0" w:line="360" w:lineRule="auto"/>
        <w:ind w:left="300" w:firstLine="567"/>
        <w:jc w:val="both"/>
        <w:textAlignment w:val="baseline"/>
        <w:rPr>
          <w:rFonts w:ascii="Times New Roman" w:eastAsia="Times New Roman" w:hAnsi="Times New Roman"/>
          <w:color w:val="000000"/>
          <w:sz w:val="28"/>
          <w:szCs w:val="28"/>
          <w:lang w:eastAsia="ru-RU"/>
        </w:rPr>
      </w:pPr>
      <w:proofErr w:type="spellStart"/>
      <w:r w:rsidRPr="003A0FCA">
        <w:rPr>
          <w:rFonts w:ascii="Times New Roman" w:eastAsia="Times New Roman" w:hAnsi="Times New Roman"/>
          <w:color w:val="000000"/>
          <w:sz w:val="28"/>
          <w:szCs w:val="28"/>
          <w:lang w:eastAsia="ru-RU"/>
        </w:rPr>
        <w:t>Вихідна</w:t>
      </w:r>
      <w:proofErr w:type="spellEnd"/>
      <w:r w:rsidRPr="003A0FCA">
        <w:rPr>
          <w:rFonts w:ascii="Times New Roman" w:eastAsia="Times New Roman" w:hAnsi="Times New Roman"/>
          <w:color w:val="000000"/>
          <w:sz w:val="28"/>
          <w:szCs w:val="28"/>
          <w:lang w:eastAsia="ru-RU"/>
        </w:rPr>
        <w:t xml:space="preserve"> </w:t>
      </w:r>
      <w:proofErr w:type="spellStart"/>
      <w:r w:rsidRPr="003A0FCA">
        <w:rPr>
          <w:rFonts w:ascii="Times New Roman" w:eastAsia="Times New Roman" w:hAnsi="Times New Roman"/>
          <w:color w:val="000000"/>
          <w:sz w:val="28"/>
          <w:szCs w:val="28"/>
          <w:lang w:eastAsia="ru-RU"/>
        </w:rPr>
        <w:t>напруга</w:t>
      </w:r>
      <w:proofErr w:type="spellEnd"/>
      <w:r w:rsidRPr="003A0FCA">
        <w:rPr>
          <w:rFonts w:ascii="Times New Roman" w:eastAsia="Times New Roman" w:hAnsi="Times New Roman"/>
          <w:color w:val="000000"/>
          <w:sz w:val="28"/>
          <w:szCs w:val="28"/>
          <w:lang w:eastAsia="ru-RU"/>
        </w:rPr>
        <w:t xml:space="preserve">: </w:t>
      </w:r>
      <w:proofErr w:type="spellStart"/>
      <w:r w:rsidRPr="003A0FCA">
        <w:rPr>
          <w:rFonts w:ascii="Times New Roman" w:eastAsia="Times New Roman" w:hAnsi="Times New Roman"/>
          <w:color w:val="000000"/>
          <w:sz w:val="28"/>
          <w:szCs w:val="28"/>
          <w:lang w:eastAsia="ru-RU"/>
        </w:rPr>
        <w:t>від</w:t>
      </w:r>
      <w:proofErr w:type="spellEnd"/>
      <w:r w:rsidRPr="003A0FCA">
        <w:rPr>
          <w:rFonts w:ascii="Times New Roman" w:eastAsia="Times New Roman" w:hAnsi="Times New Roman"/>
          <w:color w:val="000000"/>
          <w:sz w:val="28"/>
          <w:szCs w:val="28"/>
          <w:lang w:eastAsia="ru-RU"/>
        </w:rPr>
        <w:t xml:space="preserve"> 0В до 3,0В</w:t>
      </w:r>
    </w:p>
    <w:p w14:paraId="0E18EB67" w14:textId="77777777" w:rsidR="00A0570F" w:rsidRPr="003A0FCA" w:rsidRDefault="00A0570F" w:rsidP="00A0570F">
      <w:pPr>
        <w:numPr>
          <w:ilvl w:val="0"/>
          <w:numId w:val="26"/>
        </w:numPr>
        <w:shd w:val="clear" w:color="auto" w:fill="FFFFFF"/>
        <w:spacing w:after="0" w:line="360" w:lineRule="auto"/>
        <w:ind w:left="300" w:firstLine="567"/>
        <w:jc w:val="both"/>
        <w:textAlignment w:val="baseline"/>
        <w:rPr>
          <w:rFonts w:ascii="Times New Roman" w:eastAsia="Times New Roman" w:hAnsi="Times New Roman"/>
          <w:color w:val="000000"/>
          <w:sz w:val="28"/>
          <w:szCs w:val="28"/>
          <w:lang w:eastAsia="ru-RU"/>
        </w:rPr>
      </w:pPr>
      <w:proofErr w:type="spellStart"/>
      <w:r w:rsidRPr="003A0FCA">
        <w:rPr>
          <w:rFonts w:ascii="Times New Roman" w:eastAsia="Times New Roman" w:hAnsi="Times New Roman"/>
          <w:color w:val="000000"/>
          <w:sz w:val="28"/>
          <w:szCs w:val="28"/>
          <w:lang w:eastAsia="ru-RU"/>
        </w:rPr>
        <w:lastRenderedPageBreak/>
        <w:t>Розмір</w:t>
      </w:r>
      <w:proofErr w:type="spellEnd"/>
      <w:r w:rsidRPr="003A0FCA">
        <w:rPr>
          <w:rFonts w:ascii="Times New Roman" w:eastAsia="Times New Roman" w:hAnsi="Times New Roman"/>
          <w:color w:val="000000"/>
          <w:sz w:val="28"/>
          <w:szCs w:val="28"/>
          <w:lang w:eastAsia="ru-RU"/>
        </w:rPr>
        <w:t>: 99x16 мм</w:t>
      </w:r>
    </w:p>
    <w:p w14:paraId="6D0B9705" w14:textId="77777777" w:rsidR="00A0570F" w:rsidRPr="00BD5857" w:rsidRDefault="00A0570F" w:rsidP="00A0570F">
      <w:pPr>
        <w:shd w:val="clear" w:color="auto" w:fill="FFFFFF"/>
        <w:spacing w:after="0" w:line="360" w:lineRule="auto"/>
        <w:ind w:firstLine="709"/>
        <w:jc w:val="both"/>
        <w:rPr>
          <w:rFonts w:ascii="Times New Roman" w:eastAsia="Times New Roman" w:hAnsi="Times New Roman"/>
          <w:sz w:val="28"/>
          <w:szCs w:val="28"/>
          <w:lang w:val="uk-UA" w:eastAsia="ru-RU"/>
        </w:rPr>
      </w:pPr>
    </w:p>
    <w:p w14:paraId="70AD9B64" w14:textId="77777777" w:rsidR="00A0570F" w:rsidRDefault="001B7248" w:rsidP="00A0570F">
      <w:pPr>
        <w:shd w:val="clear" w:color="auto" w:fill="FFFFFF"/>
        <w:spacing w:after="0" w:line="240" w:lineRule="auto"/>
        <w:jc w:val="center"/>
        <w:rPr>
          <w:rFonts w:ascii="Times New Roman" w:eastAsia="Times New Roman" w:hAnsi="Times New Roman"/>
          <w:b/>
          <w:bCs/>
          <w:color w:val="333333"/>
          <w:sz w:val="28"/>
          <w:szCs w:val="28"/>
          <w:lang w:val="uk-UA" w:eastAsia="ru-RU"/>
        </w:rPr>
      </w:pPr>
      <w:r w:rsidRPr="000F4993">
        <w:rPr>
          <w:noProof/>
          <w:sz w:val="28"/>
          <w:szCs w:val="28"/>
          <w:lang w:val="uk-UA" w:eastAsia="uk-UA"/>
        </w:rPr>
        <w:drawing>
          <wp:inline distT="0" distB="0" distL="0" distR="0" wp14:anchorId="675DCE53" wp14:editId="14C12D7B">
            <wp:extent cx="2762250" cy="2752725"/>
            <wp:effectExtent l="0" t="0" r="0" b="0"/>
            <wp:docPr id="30"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762250" cy="2752725"/>
                    </a:xfrm>
                    <a:prstGeom prst="rect">
                      <a:avLst/>
                    </a:prstGeom>
                    <a:noFill/>
                    <a:ln>
                      <a:noFill/>
                    </a:ln>
                  </pic:spPr>
                </pic:pic>
              </a:graphicData>
            </a:graphic>
          </wp:inline>
        </w:drawing>
      </w:r>
    </w:p>
    <w:p w14:paraId="4F2F3FD7" w14:textId="77777777" w:rsidR="00A0570F" w:rsidRPr="000F4993" w:rsidRDefault="00A0570F" w:rsidP="00A0570F">
      <w:pPr>
        <w:pStyle w:val="a6"/>
        <w:shd w:val="clear" w:color="auto" w:fill="FFFFFF"/>
        <w:spacing w:after="150" w:line="360" w:lineRule="auto"/>
        <w:ind w:firstLine="709"/>
        <w:jc w:val="center"/>
        <w:textAlignment w:val="baseline"/>
        <w:rPr>
          <w:sz w:val="28"/>
          <w:szCs w:val="28"/>
          <w:lang w:val="uk-UA"/>
        </w:rPr>
      </w:pPr>
      <w:r>
        <w:rPr>
          <w:sz w:val="28"/>
          <w:szCs w:val="28"/>
          <w:lang w:val="uk-UA"/>
        </w:rPr>
        <w:t xml:space="preserve">Рис. 3.9 Датчик </w:t>
      </w:r>
      <w:r w:rsidRPr="000F4993">
        <w:rPr>
          <w:sz w:val="28"/>
          <w:szCs w:val="28"/>
          <w:lang w:val="en-US"/>
        </w:rPr>
        <w:t>Capacitive</w:t>
      </w:r>
      <w:r w:rsidRPr="000F4993">
        <w:rPr>
          <w:sz w:val="28"/>
          <w:szCs w:val="28"/>
          <w:lang w:val="uk-UA"/>
        </w:rPr>
        <w:t xml:space="preserve"> </w:t>
      </w:r>
      <w:r w:rsidRPr="000F4993">
        <w:rPr>
          <w:sz w:val="28"/>
          <w:szCs w:val="28"/>
          <w:lang w:val="en-US"/>
        </w:rPr>
        <w:t>Soil</w:t>
      </w:r>
      <w:r w:rsidRPr="000F4993">
        <w:rPr>
          <w:sz w:val="28"/>
          <w:szCs w:val="28"/>
          <w:lang w:val="uk-UA"/>
        </w:rPr>
        <w:t xml:space="preserve"> </w:t>
      </w:r>
      <w:r w:rsidRPr="000F4993">
        <w:rPr>
          <w:sz w:val="28"/>
          <w:szCs w:val="28"/>
          <w:lang w:val="en-US"/>
        </w:rPr>
        <w:t>Moisture</w:t>
      </w:r>
      <w:r w:rsidRPr="000F4993">
        <w:rPr>
          <w:sz w:val="28"/>
          <w:szCs w:val="28"/>
          <w:lang w:val="uk-UA"/>
        </w:rPr>
        <w:t xml:space="preserve"> </w:t>
      </w:r>
      <w:r w:rsidRPr="000F4993">
        <w:rPr>
          <w:sz w:val="28"/>
          <w:szCs w:val="28"/>
          <w:lang w:val="en-US"/>
        </w:rPr>
        <w:t>Sensor</w:t>
      </w:r>
      <w:r w:rsidRPr="000F4993">
        <w:rPr>
          <w:sz w:val="28"/>
          <w:szCs w:val="28"/>
          <w:lang w:val="uk-UA"/>
        </w:rPr>
        <w:t xml:space="preserve"> </w:t>
      </w:r>
      <w:r w:rsidRPr="000F4993">
        <w:rPr>
          <w:sz w:val="28"/>
          <w:szCs w:val="28"/>
          <w:lang w:val="en-US"/>
        </w:rPr>
        <w:t>v</w:t>
      </w:r>
      <w:r w:rsidRPr="000F4993">
        <w:rPr>
          <w:sz w:val="28"/>
          <w:szCs w:val="28"/>
          <w:lang w:val="uk-UA"/>
        </w:rPr>
        <w:t>1.2</w:t>
      </w:r>
    </w:p>
    <w:p w14:paraId="62B10653" w14:textId="77777777" w:rsidR="00A0570F" w:rsidRDefault="00A0570F" w:rsidP="00A0570F">
      <w:pPr>
        <w:shd w:val="clear" w:color="auto" w:fill="FDFDFD"/>
        <w:spacing w:line="360" w:lineRule="auto"/>
        <w:ind w:firstLine="709"/>
        <w:jc w:val="both"/>
        <w:rPr>
          <w:rFonts w:ascii="Times New Roman" w:hAnsi="Times New Roman"/>
          <w:color w:val="000000"/>
          <w:sz w:val="28"/>
          <w:szCs w:val="28"/>
          <w:shd w:val="clear" w:color="auto" w:fill="FFFFFF"/>
        </w:rPr>
      </w:pPr>
      <w:r w:rsidRPr="00B3259F">
        <w:rPr>
          <w:b/>
          <w:bCs/>
          <w:sz w:val="28"/>
          <w:szCs w:val="28"/>
          <w:lang w:val="uk-UA"/>
        </w:rPr>
        <w:t>Годинник реального часу</w:t>
      </w:r>
      <w:r>
        <w:rPr>
          <w:b/>
          <w:bCs/>
          <w:sz w:val="28"/>
          <w:szCs w:val="28"/>
          <w:lang w:val="uk-UA"/>
        </w:rPr>
        <w:t xml:space="preserve">. </w:t>
      </w:r>
      <w:r w:rsidRPr="007E2212">
        <w:rPr>
          <w:rFonts w:ascii="Times New Roman" w:hAnsi="Times New Roman"/>
          <w:sz w:val="28"/>
          <w:szCs w:val="28"/>
          <w:lang w:val="uk-UA"/>
        </w:rPr>
        <w:t>Даний годинник може показувати в реальному часі: секунди, хвилини, години, день, місяць, рік. Якщо поточний місяць має менше 31 дня, то мікросхема автоматично визначає кількість днів в місяці. Цей прилад нам потрібен для автоматизації процесів поливу та світла, які будуть співпадати з реальним часом.</w:t>
      </w:r>
      <w:r w:rsidRPr="007E2212">
        <w:rPr>
          <w:rFonts w:ascii="Times New Roman" w:hAnsi="Times New Roman"/>
          <w:color w:val="000000"/>
          <w:sz w:val="20"/>
          <w:szCs w:val="20"/>
          <w:shd w:val="clear" w:color="auto" w:fill="FFFFFF"/>
        </w:rPr>
        <w:t xml:space="preserve"> </w:t>
      </w:r>
      <w:proofErr w:type="spellStart"/>
      <w:r w:rsidRPr="007E2212">
        <w:rPr>
          <w:rFonts w:ascii="Times New Roman" w:hAnsi="Times New Roman"/>
          <w:color w:val="000000"/>
          <w:sz w:val="28"/>
          <w:szCs w:val="28"/>
          <w:shd w:val="clear" w:color="auto" w:fill="FFFFFF"/>
        </w:rPr>
        <w:t>Крім</w:t>
      </w:r>
      <w:proofErr w:type="spellEnd"/>
      <w:r w:rsidRPr="007E2212">
        <w:rPr>
          <w:rFonts w:ascii="Times New Roman" w:hAnsi="Times New Roman"/>
          <w:color w:val="000000"/>
          <w:sz w:val="28"/>
          <w:szCs w:val="28"/>
          <w:shd w:val="clear" w:color="auto" w:fill="FFFFFF"/>
        </w:rPr>
        <w:t xml:space="preserve"> </w:t>
      </w:r>
      <w:proofErr w:type="spellStart"/>
      <w:r w:rsidRPr="007E2212">
        <w:rPr>
          <w:rFonts w:ascii="Times New Roman" w:hAnsi="Times New Roman"/>
          <w:color w:val="000000"/>
          <w:sz w:val="28"/>
          <w:szCs w:val="28"/>
          <w:shd w:val="clear" w:color="auto" w:fill="FFFFFF"/>
        </w:rPr>
        <w:t>мікросхеми</w:t>
      </w:r>
      <w:proofErr w:type="spellEnd"/>
      <w:r w:rsidRPr="007E2212">
        <w:rPr>
          <w:rFonts w:ascii="Times New Roman" w:hAnsi="Times New Roman"/>
          <w:color w:val="000000"/>
          <w:sz w:val="28"/>
          <w:szCs w:val="28"/>
          <w:shd w:val="clear" w:color="auto" w:fill="FFFFFF"/>
        </w:rPr>
        <w:t xml:space="preserve"> </w:t>
      </w:r>
      <w:proofErr w:type="spellStart"/>
      <w:r w:rsidRPr="007E2212">
        <w:rPr>
          <w:rFonts w:ascii="Times New Roman" w:hAnsi="Times New Roman"/>
          <w:color w:val="000000"/>
          <w:sz w:val="28"/>
          <w:szCs w:val="28"/>
          <w:shd w:val="clear" w:color="auto" w:fill="FFFFFF"/>
        </w:rPr>
        <w:t>годинника</w:t>
      </w:r>
      <w:proofErr w:type="spellEnd"/>
      <w:r w:rsidRPr="007E2212">
        <w:rPr>
          <w:rFonts w:ascii="Times New Roman" w:hAnsi="Times New Roman"/>
          <w:color w:val="000000"/>
          <w:sz w:val="28"/>
          <w:szCs w:val="28"/>
          <w:shd w:val="clear" w:color="auto" w:fill="FFFFFF"/>
        </w:rPr>
        <w:t xml:space="preserve"> реального часу модуль </w:t>
      </w:r>
      <w:proofErr w:type="spellStart"/>
      <w:r w:rsidRPr="007E2212">
        <w:rPr>
          <w:rFonts w:ascii="Times New Roman" w:hAnsi="Times New Roman"/>
          <w:color w:val="000000"/>
          <w:sz w:val="28"/>
          <w:szCs w:val="28"/>
          <w:shd w:val="clear" w:color="auto" w:fill="FFFFFF"/>
        </w:rPr>
        <w:t>містить</w:t>
      </w:r>
      <w:proofErr w:type="spellEnd"/>
      <w:r w:rsidRPr="007E2212">
        <w:rPr>
          <w:rFonts w:ascii="Times New Roman" w:hAnsi="Times New Roman"/>
          <w:color w:val="000000"/>
          <w:sz w:val="28"/>
          <w:szCs w:val="28"/>
          <w:shd w:val="clear" w:color="auto" w:fill="FFFFFF"/>
        </w:rPr>
        <w:t xml:space="preserve"> </w:t>
      </w:r>
      <w:proofErr w:type="spellStart"/>
      <w:r w:rsidRPr="007E2212">
        <w:rPr>
          <w:rFonts w:ascii="Times New Roman" w:hAnsi="Times New Roman"/>
          <w:color w:val="000000"/>
          <w:sz w:val="28"/>
          <w:szCs w:val="28"/>
          <w:shd w:val="clear" w:color="auto" w:fill="FFFFFF"/>
        </w:rPr>
        <w:t>мікросхему</w:t>
      </w:r>
      <w:proofErr w:type="spellEnd"/>
      <w:r w:rsidRPr="007E2212">
        <w:rPr>
          <w:rFonts w:ascii="Times New Roman" w:hAnsi="Times New Roman"/>
          <w:color w:val="000000"/>
          <w:sz w:val="28"/>
          <w:szCs w:val="28"/>
          <w:shd w:val="clear" w:color="auto" w:fill="FFFFFF"/>
        </w:rPr>
        <w:t xml:space="preserve"> I2C EEPROM 24C32. </w:t>
      </w:r>
      <w:proofErr w:type="spellStart"/>
      <w:r w:rsidRPr="007E2212">
        <w:rPr>
          <w:rFonts w:ascii="Times New Roman" w:hAnsi="Times New Roman"/>
          <w:color w:val="000000"/>
          <w:sz w:val="28"/>
          <w:szCs w:val="28"/>
          <w:shd w:val="clear" w:color="auto" w:fill="FFFFFF"/>
        </w:rPr>
        <w:t>Чіп</w:t>
      </w:r>
      <w:proofErr w:type="spellEnd"/>
      <w:r w:rsidRPr="007E2212">
        <w:rPr>
          <w:rFonts w:ascii="Times New Roman" w:hAnsi="Times New Roman"/>
          <w:color w:val="000000"/>
          <w:sz w:val="28"/>
          <w:szCs w:val="28"/>
          <w:shd w:val="clear" w:color="auto" w:fill="FFFFFF"/>
        </w:rPr>
        <w:t xml:space="preserve"> </w:t>
      </w:r>
      <w:proofErr w:type="spellStart"/>
      <w:r w:rsidRPr="007E2212">
        <w:rPr>
          <w:rFonts w:ascii="Times New Roman" w:hAnsi="Times New Roman"/>
          <w:color w:val="000000"/>
          <w:sz w:val="28"/>
          <w:szCs w:val="28"/>
          <w:shd w:val="clear" w:color="auto" w:fill="FFFFFF"/>
        </w:rPr>
        <w:t>енергонезалежної</w:t>
      </w:r>
      <w:proofErr w:type="spellEnd"/>
      <w:r w:rsidRPr="007E2212">
        <w:rPr>
          <w:rFonts w:ascii="Times New Roman" w:hAnsi="Times New Roman"/>
          <w:color w:val="000000"/>
          <w:sz w:val="28"/>
          <w:szCs w:val="28"/>
          <w:shd w:val="clear" w:color="auto" w:fill="FFFFFF"/>
        </w:rPr>
        <w:t xml:space="preserve"> </w:t>
      </w:r>
      <w:proofErr w:type="spellStart"/>
      <w:r w:rsidRPr="007E2212">
        <w:rPr>
          <w:rFonts w:ascii="Times New Roman" w:hAnsi="Times New Roman"/>
          <w:color w:val="000000"/>
          <w:sz w:val="28"/>
          <w:szCs w:val="28"/>
          <w:shd w:val="clear" w:color="auto" w:fill="FFFFFF"/>
        </w:rPr>
        <w:t>пам'яті</w:t>
      </w:r>
      <w:proofErr w:type="spellEnd"/>
      <w:r w:rsidRPr="007E2212">
        <w:rPr>
          <w:rFonts w:ascii="Times New Roman" w:hAnsi="Times New Roman"/>
          <w:color w:val="000000"/>
          <w:sz w:val="28"/>
          <w:szCs w:val="28"/>
          <w:shd w:val="clear" w:color="auto" w:fill="FFFFFF"/>
        </w:rPr>
        <w:t xml:space="preserve"> EEPROM </w:t>
      </w:r>
      <w:proofErr w:type="spellStart"/>
      <w:r w:rsidRPr="007E2212">
        <w:rPr>
          <w:rFonts w:ascii="Times New Roman" w:hAnsi="Times New Roman"/>
          <w:color w:val="000000"/>
          <w:sz w:val="28"/>
          <w:szCs w:val="28"/>
          <w:shd w:val="clear" w:color="auto" w:fill="FFFFFF"/>
        </w:rPr>
        <w:t>дозволяє</w:t>
      </w:r>
      <w:proofErr w:type="spellEnd"/>
      <w:r w:rsidRPr="007E2212">
        <w:rPr>
          <w:rFonts w:ascii="Times New Roman" w:hAnsi="Times New Roman"/>
          <w:color w:val="000000"/>
          <w:sz w:val="28"/>
          <w:szCs w:val="28"/>
          <w:shd w:val="clear" w:color="auto" w:fill="FFFFFF"/>
        </w:rPr>
        <w:t xml:space="preserve"> </w:t>
      </w:r>
      <w:proofErr w:type="spellStart"/>
      <w:r w:rsidRPr="007E2212">
        <w:rPr>
          <w:rFonts w:ascii="Times New Roman" w:hAnsi="Times New Roman"/>
          <w:color w:val="000000"/>
          <w:sz w:val="28"/>
          <w:szCs w:val="28"/>
          <w:shd w:val="clear" w:color="auto" w:fill="FFFFFF"/>
        </w:rPr>
        <w:t>зберігати</w:t>
      </w:r>
      <w:proofErr w:type="spellEnd"/>
      <w:r w:rsidRPr="007E2212">
        <w:rPr>
          <w:rFonts w:ascii="Times New Roman" w:hAnsi="Times New Roman"/>
          <w:color w:val="000000"/>
          <w:sz w:val="28"/>
          <w:szCs w:val="28"/>
          <w:shd w:val="clear" w:color="auto" w:fill="FFFFFF"/>
        </w:rPr>
        <w:t xml:space="preserve"> </w:t>
      </w:r>
      <w:proofErr w:type="spellStart"/>
      <w:r w:rsidRPr="007E2212">
        <w:rPr>
          <w:rFonts w:ascii="Times New Roman" w:hAnsi="Times New Roman"/>
          <w:color w:val="000000"/>
          <w:sz w:val="28"/>
          <w:szCs w:val="28"/>
          <w:shd w:val="clear" w:color="auto" w:fill="FFFFFF"/>
        </w:rPr>
        <w:t>дані</w:t>
      </w:r>
      <w:proofErr w:type="spellEnd"/>
      <w:r w:rsidRPr="007E2212">
        <w:rPr>
          <w:rFonts w:ascii="Times New Roman" w:hAnsi="Times New Roman"/>
          <w:color w:val="000000"/>
          <w:sz w:val="28"/>
          <w:szCs w:val="28"/>
          <w:shd w:val="clear" w:color="auto" w:fill="FFFFFF"/>
        </w:rPr>
        <w:t xml:space="preserve"> </w:t>
      </w:r>
      <w:proofErr w:type="spellStart"/>
      <w:r w:rsidRPr="007E2212">
        <w:rPr>
          <w:rFonts w:ascii="Times New Roman" w:hAnsi="Times New Roman"/>
          <w:color w:val="000000"/>
          <w:sz w:val="28"/>
          <w:szCs w:val="28"/>
          <w:shd w:val="clear" w:color="auto" w:fill="FFFFFF"/>
        </w:rPr>
        <w:t>отримані</w:t>
      </w:r>
      <w:proofErr w:type="spellEnd"/>
      <w:r w:rsidRPr="007E2212">
        <w:rPr>
          <w:rFonts w:ascii="Times New Roman" w:hAnsi="Times New Roman"/>
          <w:color w:val="000000"/>
          <w:sz w:val="28"/>
          <w:szCs w:val="28"/>
          <w:shd w:val="clear" w:color="auto" w:fill="FFFFFF"/>
        </w:rPr>
        <w:t xml:space="preserve"> </w:t>
      </w:r>
      <w:proofErr w:type="spellStart"/>
      <w:r w:rsidRPr="007E2212">
        <w:rPr>
          <w:rFonts w:ascii="Times New Roman" w:hAnsi="Times New Roman"/>
          <w:color w:val="000000"/>
          <w:sz w:val="28"/>
          <w:szCs w:val="28"/>
          <w:shd w:val="clear" w:color="auto" w:fill="FFFFFF"/>
        </w:rPr>
        <w:t>від</w:t>
      </w:r>
      <w:proofErr w:type="spellEnd"/>
      <w:r w:rsidRPr="007E2212">
        <w:rPr>
          <w:rFonts w:ascii="Times New Roman" w:hAnsi="Times New Roman"/>
          <w:color w:val="000000"/>
          <w:sz w:val="28"/>
          <w:szCs w:val="28"/>
          <w:shd w:val="clear" w:color="auto" w:fill="FFFFFF"/>
        </w:rPr>
        <w:t xml:space="preserve"> сенсора локально на </w:t>
      </w:r>
      <w:proofErr w:type="spellStart"/>
      <w:r w:rsidRPr="007E2212">
        <w:rPr>
          <w:rFonts w:ascii="Times New Roman" w:hAnsi="Times New Roman"/>
          <w:color w:val="000000"/>
          <w:sz w:val="28"/>
          <w:szCs w:val="28"/>
          <w:shd w:val="clear" w:color="auto" w:fill="FFFFFF"/>
        </w:rPr>
        <w:t>модулі</w:t>
      </w:r>
      <w:proofErr w:type="spellEnd"/>
      <w:r w:rsidRPr="007E2212">
        <w:rPr>
          <w:rFonts w:ascii="Times New Roman" w:hAnsi="Times New Roman"/>
          <w:color w:val="000000"/>
          <w:sz w:val="28"/>
          <w:szCs w:val="28"/>
          <w:shd w:val="clear" w:color="auto" w:fill="FFFFFF"/>
        </w:rPr>
        <w:t xml:space="preserve"> без </w:t>
      </w:r>
      <w:proofErr w:type="spellStart"/>
      <w:r w:rsidRPr="007E2212">
        <w:rPr>
          <w:rFonts w:ascii="Times New Roman" w:hAnsi="Times New Roman"/>
          <w:color w:val="000000"/>
          <w:sz w:val="28"/>
          <w:szCs w:val="28"/>
          <w:shd w:val="clear" w:color="auto" w:fill="FFFFFF"/>
        </w:rPr>
        <w:t>необхідності</w:t>
      </w:r>
      <w:proofErr w:type="spellEnd"/>
      <w:r w:rsidRPr="007E2212">
        <w:rPr>
          <w:rFonts w:ascii="Times New Roman" w:hAnsi="Times New Roman"/>
          <w:color w:val="000000"/>
          <w:sz w:val="28"/>
          <w:szCs w:val="28"/>
          <w:shd w:val="clear" w:color="auto" w:fill="FFFFFF"/>
        </w:rPr>
        <w:t xml:space="preserve"> </w:t>
      </w:r>
      <w:proofErr w:type="spellStart"/>
      <w:r w:rsidRPr="007E2212">
        <w:rPr>
          <w:rFonts w:ascii="Times New Roman" w:hAnsi="Times New Roman"/>
          <w:color w:val="000000"/>
          <w:sz w:val="28"/>
          <w:szCs w:val="28"/>
          <w:shd w:val="clear" w:color="auto" w:fill="FFFFFF"/>
        </w:rPr>
        <w:t>постійно</w:t>
      </w:r>
      <w:proofErr w:type="spellEnd"/>
      <w:r w:rsidRPr="007E2212">
        <w:rPr>
          <w:rFonts w:ascii="Times New Roman" w:hAnsi="Times New Roman"/>
          <w:color w:val="000000"/>
          <w:sz w:val="28"/>
          <w:szCs w:val="28"/>
          <w:shd w:val="clear" w:color="auto" w:fill="FFFFFF"/>
        </w:rPr>
        <w:t xml:space="preserve"> </w:t>
      </w:r>
      <w:proofErr w:type="spellStart"/>
      <w:r w:rsidRPr="007E2212">
        <w:rPr>
          <w:rFonts w:ascii="Times New Roman" w:hAnsi="Times New Roman"/>
          <w:color w:val="000000"/>
          <w:sz w:val="28"/>
          <w:szCs w:val="28"/>
          <w:shd w:val="clear" w:color="auto" w:fill="FFFFFF"/>
        </w:rPr>
        <w:t>смикати</w:t>
      </w:r>
      <w:proofErr w:type="spellEnd"/>
      <w:r w:rsidRPr="007E2212">
        <w:rPr>
          <w:rFonts w:ascii="Times New Roman" w:hAnsi="Times New Roman"/>
          <w:color w:val="000000"/>
          <w:sz w:val="28"/>
          <w:szCs w:val="28"/>
          <w:shd w:val="clear" w:color="auto" w:fill="FFFFFF"/>
        </w:rPr>
        <w:t xml:space="preserve"> </w:t>
      </w:r>
      <w:proofErr w:type="spellStart"/>
      <w:r w:rsidRPr="007E2212">
        <w:rPr>
          <w:rFonts w:ascii="Times New Roman" w:hAnsi="Times New Roman"/>
          <w:color w:val="000000"/>
          <w:sz w:val="28"/>
          <w:szCs w:val="28"/>
          <w:shd w:val="clear" w:color="auto" w:fill="FFFFFF"/>
        </w:rPr>
        <w:t>мікроконтролер</w:t>
      </w:r>
      <w:proofErr w:type="spellEnd"/>
      <w:r w:rsidRPr="007E2212">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52</w:t>
      </w:r>
      <w:r w:rsidRPr="007E2212">
        <w:rPr>
          <w:rFonts w:ascii="Times New Roman" w:hAnsi="Times New Roman"/>
          <w:color w:val="000000"/>
          <w:sz w:val="28"/>
          <w:szCs w:val="28"/>
          <w:shd w:val="clear" w:color="auto" w:fill="FFFFFF"/>
        </w:rPr>
        <w:t>].</w:t>
      </w:r>
      <w:r w:rsidRPr="007E2212">
        <w:rPr>
          <w:rFonts w:ascii="Times New Roman" w:hAnsi="Times New Roman"/>
          <w:color w:val="000000"/>
          <w:sz w:val="28"/>
          <w:szCs w:val="28"/>
          <w:shd w:val="clear" w:color="auto" w:fill="FFFFFF"/>
          <w:lang w:val="uk-UA"/>
        </w:rPr>
        <w:t xml:space="preserve"> </w:t>
      </w:r>
    </w:p>
    <w:p w14:paraId="3C4C9B95" w14:textId="77777777" w:rsidR="00A0570F" w:rsidRDefault="001B7248" w:rsidP="00A0570F">
      <w:pPr>
        <w:shd w:val="clear" w:color="auto" w:fill="FDFDFD"/>
        <w:spacing w:line="360" w:lineRule="auto"/>
        <w:ind w:firstLine="709"/>
        <w:jc w:val="center"/>
        <w:rPr>
          <w:rFonts w:ascii="Times New Roman" w:hAnsi="Times New Roman"/>
          <w:color w:val="000000"/>
          <w:sz w:val="28"/>
          <w:szCs w:val="28"/>
          <w:shd w:val="clear" w:color="auto" w:fill="FFFFFF"/>
        </w:rPr>
      </w:pPr>
      <w:r w:rsidRPr="00777B57">
        <w:rPr>
          <w:noProof/>
          <w:lang w:val="uk-UA" w:eastAsia="uk-UA"/>
        </w:rPr>
        <w:drawing>
          <wp:inline distT="0" distB="0" distL="0" distR="0" wp14:anchorId="51FA8DAA" wp14:editId="1419A5A0">
            <wp:extent cx="3695700" cy="2076450"/>
            <wp:effectExtent l="0" t="0" r="0" b="0"/>
            <wp:docPr id="31" name="Рисунок 17" descr="Часы реального времени DS1307 Arduino AVR P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Часы реального времени DS1307 Arduino AVR Pic"/>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95700" cy="2076450"/>
                    </a:xfrm>
                    <a:prstGeom prst="rect">
                      <a:avLst/>
                    </a:prstGeom>
                    <a:noFill/>
                    <a:ln>
                      <a:noFill/>
                    </a:ln>
                  </pic:spPr>
                </pic:pic>
              </a:graphicData>
            </a:graphic>
          </wp:inline>
        </w:drawing>
      </w:r>
    </w:p>
    <w:p w14:paraId="61F97F84" w14:textId="60D828E0" w:rsidR="00A0570F" w:rsidRPr="008E5B1C" w:rsidRDefault="00B57946" w:rsidP="00A0570F">
      <w:pPr>
        <w:shd w:val="clear" w:color="auto" w:fill="FDFDFD"/>
        <w:spacing w:line="360" w:lineRule="auto"/>
        <w:ind w:firstLine="709"/>
        <w:jc w:val="center"/>
        <w:rPr>
          <w:rFonts w:ascii="Times New Roman" w:hAnsi="Times New Roman"/>
          <w:color w:val="000000"/>
          <w:sz w:val="28"/>
          <w:szCs w:val="28"/>
          <w:shd w:val="clear" w:color="auto" w:fill="FFFFFF"/>
          <w:lang w:val="uk-UA"/>
        </w:rPr>
      </w:pPr>
      <w:r w:rsidRPr="00BB2A3E">
        <w:rPr>
          <w:rFonts w:ascii="Times New Roman" w:hAnsi="Times New Roman"/>
          <w:sz w:val="28"/>
          <w:szCs w:val="28"/>
          <w:lang w:val="uk-UA"/>
        </w:rPr>
        <w:t>Рис.</w:t>
      </w:r>
      <w:r w:rsidR="00A0570F">
        <w:rPr>
          <w:rFonts w:ascii="Times New Roman" w:hAnsi="Times New Roman"/>
          <w:color w:val="000000"/>
          <w:sz w:val="28"/>
          <w:szCs w:val="28"/>
          <w:shd w:val="clear" w:color="auto" w:fill="FFFFFF"/>
          <w:lang w:val="uk-UA"/>
        </w:rPr>
        <w:t xml:space="preserve"> 3.10 </w:t>
      </w:r>
      <w:r w:rsidR="00A0570F" w:rsidRPr="008E5B1C">
        <w:rPr>
          <w:rFonts w:ascii="Times New Roman" w:hAnsi="Times New Roman"/>
          <w:sz w:val="28"/>
          <w:szCs w:val="28"/>
          <w:lang w:val="uk-UA"/>
        </w:rPr>
        <w:t>годинник реального часу</w:t>
      </w:r>
      <w:r w:rsidR="00A0570F" w:rsidRPr="008E5B1C">
        <w:rPr>
          <w:rFonts w:ascii="Times New Roman" w:hAnsi="Times New Roman"/>
          <w:sz w:val="28"/>
          <w:szCs w:val="28"/>
        </w:rPr>
        <w:t xml:space="preserve"> </w:t>
      </w:r>
      <w:r w:rsidR="00A0570F" w:rsidRPr="008E5B1C">
        <w:rPr>
          <w:rFonts w:ascii="Times New Roman" w:hAnsi="Times New Roman"/>
          <w:bCs/>
          <w:sz w:val="28"/>
          <w:szCs w:val="28"/>
        </w:rPr>
        <w:t>DS</w:t>
      </w:r>
      <w:r w:rsidR="00A0570F" w:rsidRPr="008E5B1C">
        <w:rPr>
          <w:rFonts w:ascii="Times New Roman" w:hAnsi="Times New Roman"/>
          <w:bCs/>
          <w:sz w:val="28"/>
          <w:szCs w:val="28"/>
          <w:lang w:val="uk-UA"/>
        </w:rPr>
        <w:t>1307</w:t>
      </w:r>
    </w:p>
    <w:p w14:paraId="3B9DC35E" w14:textId="77777777" w:rsidR="00A0570F" w:rsidRDefault="00A0570F" w:rsidP="00A0570F">
      <w:pPr>
        <w:shd w:val="clear" w:color="auto" w:fill="FFFFFF"/>
        <w:spacing w:after="0" w:line="270" w:lineRule="atLeast"/>
        <w:jc w:val="both"/>
        <w:textAlignment w:val="baseline"/>
        <w:rPr>
          <w:rFonts w:ascii="Times New Roman" w:eastAsia="Times New Roman" w:hAnsi="Times New Roman"/>
          <w:b/>
          <w:bCs/>
          <w:color w:val="000000"/>
          <w:sz w:val="28"/>
          <w:szCs w:val="28"/>
          <w:lang w:val="uk-UA" w:eastAsia="ru-RU"/>
        </w:rPr>
      </w:pPr>
    </w:p>
    <w:p w14:paraId="2E5CD3E0" w14:textId="77777777" w:rsidR="00A0570F" w:rsidRDefault="00A0570F" w:rsidP="00A0570F">
      <w:pPr>
        <w:shd w:val="clear" w:color="auto" w:fill="FFFFFF"/>
        <w:spacing w:after="0" w:line="270" w:lineRule="atLeast"/>
        <w:jc w:val="both"/>
        <w:textAlignment w:val="baseline"/>
        <w:rPr>
          <w:rFonts w:ascii="Times New Roman" w:eastAsia="Times New Roman" w:hAnsi="Times New Roman"/>
          <w:b/>
          <w:bCs/>
          <w:color w:val="000000"/>
          <w:sz w:val="28"/>
          <w:szCs w:val="28"/>
          <w:lang w:val="uk-UA" w:eastAsia="ru-RU"/>
        </w:rPr>
      </w:pPr>
    </w:p>
    <w:p w14:paraId="3A391357" w14:textId="77777777" w:rsidR="00A0570F" w:rsidRDefault="00A0570F" w:rsidP="00A0570F">
      <w:pPr>
        <w:shd w:val="clear" w:color="auto" w:fill="FFFFFF"/>
        <w:spacing w:after="0" w:line="270" w:lineRule="atLeast"/>
        <w:jc w:val="both"/>
        <w:textAlignment w:val="baseline"/>
        <w:rPr>
          <w:rFonts w:ascii="Times New Roman" w:eastAsia="Times New Roman" w:hAnsi="Times New Roman"/>
          <w:b/>
          <w:bCs/>
          <w:color w:val="000000"/>
          <w:sz w:val="28"/>
          <w:szCs w:val="28"/>
          <w:lang w:eastAsia="ru-RU"/>
        </w:rPr>
      </w:pPr>
      <w:r>
        <w:rPr>
          <w:rFonts w:ascii="Times New Roman" w:eastAsia="Times New Roman" w:hAnsi="Times New Roman"/>
          <w:b/>
          <w:bCs/>
          <w:color w:val="000000"/>
          <w:sz w:val="28"/>
          <w:szCs w:val="28"/>
          <w:lang w:val="uk-UA" w:eastAsia="ru-RU"/>
        </w:rPr>
        <w:t>Технічні х</w:t>
      </w:r>
      <w:proofErr w:type="spellStart"/>
      <w:r w:rsidRPr="008E5B1C">
        <w:rPr>
          <w:rFonts w:ascii="Times New Roman" w:eastAsia="Times New Roman" w:hAnsi="Times New Roman"/>
          <w:b/>
          <w:bCs/>
          <w:color w:val="000000"/>
          <w:sz w:val="28"/>
          <w:szCs w:val="28"/>
          <w:lang w:eastAsia="ru-RU"/>
        </w:rPr>
        <w:t>арактеристики</w:t>
      </w:r>
      <w:proofErr w:type="spellEnd"/>
      <w:r w:rsidRPr="00E926D8">
        <w:rPr>
          <w:rFonts w:ascii="Times New Roman" w:hAnsi="Times New Roman"/>
          <w:bCs/>
          <w:sz w:val="28"/>
          <w:szCs w:val="28"/>
        </w:rPr>
        <w:t xml:space="preserve"> </w:t>
      </w:r>
      <w:r w:rsidRPr="00E926D8">
        <w:rPr>
          <w:rFonts w:ascii="Times New Roman" w:hAnsi="Times New Roman"/>
          <w:b/>
          <w:sz w:val="28"/>
          <w:szCs w:val="28"/>
        </w:rPr>
        <w:t>DS</w:t>
      </w:r>
      <w:r w:rsidRPr="00E926D8">
        <w:rPr>
          <w:rFonts w:ascii="Times New Roman" w:hAnsi="Times New Roman"/>
          <w:b/>
          <w:sz w:val="28"/>
          <w:szCs w:val="28"/>
          <w:lang w:val="uk-UA"/>
        </w:rPr>
        <w:t>1307</w:t>
      </w:r>
      <w:r>
        <w:rPr>
          <w:rFonts w:ascii="Times New Roman" w:hAnsi="Times New Roman"/>
          <w:b/>
          <w:sz w:val="28"/>
          <w:szCs w:val="28"/>
          <w:lang w:val="uk-UA"/>
        </w:rPr>
        <w:t xml:space="preserve"> </w:t>
      </w:r>
      <w:r w:rsidRPr="007E2212">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52</w:t>
      </w:r>
      <w:r w:rsidRPr="007E2212">
        <w:rPr>
          <w:rFonts w:ascii="Times New Roman" w:hAnsi="Times New Roman"/>
          <w:color w:val="000000"/>
          <w:sz w:val="28"/>
          <w:szCs w:val="28"/>
          <w:shd w:val="clear" w:color="auto" w:fill="FFFFFF"/>
        </w:rPr>
        <w:t>]</w:t>
      </w:r>
      <w:r w:rsidRPr="008E5B1C">
        <w:rPr>
          <w:rFonts w:ascii="Times New Roman" w:eastAsia="Times New Roman" w:hAnsi="Times New Roman"/>
          <w:b/>
          <w:bCs/>
          <w:color w:val="000000"/>
          <w:sz w:val="28"/>
          <w:szCs w:val="28"/>
          <w:lang w:eastAsia="ru-RU"/>
        </w:rPr>
        <w:t>:</w:t>
      </w:r>
    </w:p>
    <w:p w14:paraId="3AA7B7B7" w14:textId="77777777" w:rsidR="00A0570F" w:rsidRPr="008E5B1C" w:rsidRDefault="00A0570F" w:rsidP="00A0570F">
      <w:pPr>
        <w:shd w:val="clear" w:color="auto" w:fill="FFFFFF"/>
        <w:spacing w:after="0" w:line="270" w:lineRule="atLeast"/>
        <w:jc w:val="both"/>
        <w:textAlignment w:val="baseline"/>
        <w:rPr>
          <w:rFonts w:ascii="Times New Roman" w:eastAsia="Times New Roman" w:hAnsi="Times New Roman"/>
          <w:color w:val="000000"/>
          <w:sz w:val="28"/>
          <w:szCs w:val="28"/>
          <w:lang w:eastAsia="ru-RU"/>
        </w:rPr>
      </w:pPr>
    </w:p>
    <w:p w14:paraId="4F3FA96B" w14:textId="77777777" w:rsidR="00A0570F" w:rsidRPr="008E5B1C" w:rsidRDefault="00A0570F" w:rsidP="00A0570F">
      <w:pPr>
        <w:numPr>
          <w:ilvl w:val="0"/>
          <w:numId w:val="27"/>
        </w:numPr>
        <w:shd w:val="clear" w:color="auto" w:fill="FFFFFF"/>
        <w:spacing w:after="0" w:line="360" w:lineRule="auto"/>
        <w:ind w:left="-62" w:firstLine="709"/>
        <w:jc w:val="both"/>
        <w:textAlignment w:val="baseline"/>
        <w:rPr>
          <w:rFonts w:ascii="Times New Roman" w:eastAsia="Times New Roman" w:hAnsi="Times New Roman"/>
          <w:color w:val="000000"/>
          <w:sz w:val="28"/>
          <w:szCs w:val="28"/>
          <w:lang w:eastAsia="ru-RU"/>
        </w:rPr>
      </w:pPr>
      <w:r w:rsidRPr="008E5B1C">
        <w:rPr>
          <w:rFonts w:ascii="Times New Roman" w:eastAsia="Times New Roman" w:hAnsi="Times New Roman"/>
          <w:color w:val="000000"/>
          <w:sz w:val="28"/>
          <w:szCs w:val="28"/>
          <w:lang w:eastAsia="ru-RU"/>
        </w:rPr>
        <w:t xml:space="preserve">робота через I2C </w:t>
      </w:r>
      <w:proofErr w:type="spellStart"/>
      <w:r w:rsidRPr="008E5B1C">
        <w:rPr>
          <w:rFonts w:ascii="Times New Roman" w:eastAsia="Times New Roman" w:hAnsi="Times New Roman"/>
          <w:color w:val="000000"/>
          <w:sz w:val="28"/>
          <w:szCs w:val="28"/>
          <w:lang w:eastAsia="ru-RU"/>
        </w:rPr>
        <w:t>інтерфейс</w:t>
      </w:r>
      <w:proofErr w:type="spellEnd"/>
    </w:p>
    <w:p w14:paraId="585341B7" w14:textId="77777777" w:rsidR="00A0570F" w:rsidRPr="008E5B1C" w:rsidRDefault="00A0570F" w:rsidP="00A0570F">
      <w:pPr>
        <w:numPr>
          <w:ilvl w:val="0"/>
          <w:numId w:val="27"/>
        </w:numPr>
        <w:shd w:val="clear" w:color="auto" w:fill="FFFFFF"/>
        <w:spacing w:after="0" w:line="360" w:lineRule="auto"/>
        <w:ind w:left="-62" w:firstLine="709"/>
        <w:jc w:val="both"/>
        <w:textAlignment w:val="baseline"/>
        <w:rPr>
          <w:rFonts w:ascii="Times New Roman" w:eastAsia="Times New Roman" w:hAnsi="Times New Roman"/>
          <w:color w:val="000000"/>
          <w:sz w:val="28"/>
          <w:szCs w:val="28"/>
          <w:lang w:eastAsia="ru-RU"/>
        </w:rPr>
      </w:pPr>
      <w:proofErr w:type="spellStart"/>
      <w:r w:rsidRPr="008E5B1C">
        <w:rPr>
          <w:rFonts w:ascii="Times New Roman" w:eastAsia="Times New Roman" w:hAnsi="Times New Roman"/>
          <w:color w:val="000000"/>
          <w:sz w:val="28"/>
          <w:szCs w:val="28"/>
          <w:lang w:eastAsia="ru-RU"/>
        </w:rPr>
        <w:t>години</w:t>
      </w:r>
      <w:proofErr w:type="spellEnd"/>
      <w:r w:rsidRPr="008E5B1C">
        <w:rPr>
          <w:rFonts w:ascii="Times New Roman" w:eastAsia="Times New Roman" w:hAnsi="Times New Roman"/>
          <w:color w:val="000000"/>
          <w:sz w:val="28"/>
          <w:szCs w:val="28"/>
          <w:lang w:eastAsia="ru-RU"/>
        </w:rPr>
        <w:t xml:space="preserve"> : </w:t>
      </w:r>
      <w:proofErr w:type="spellStart"/>
      <w:r w:rsidRPr="008E5B1C">
        <w:rPr>
          <w:rFonts w:ascii="Times New Roman" w:eastAsia="Times New Roman" w:hAnsi="Times New Roman"/>
          <w:color w:val="000000"/>
          <w:sz w:val="28"/>
          <w:szCs w:val="28"/>
          <w:lang w:eastAsia="ru-RU"/>
        </w:rPr>
        <w:t>хвилини</w:t>
      </w:r>
      <w:proofErr w:type="spellEnd"/>
      <w:r w:rsidRPr="008E5B1C">
        <w:rPr>
          <w:rFonts w:ascii="Times New Roman" w:eastAsia="Times New Roman" w:hAnsi="Times New Roman"/>
          <w:color w:val="000000"/>
          <w:sz w:val="28"/>
          <w:szCs w:val="28"/>
          <w:lang w:eastAsia="ru-RU"/>
        </w:rPr>
        <w:t xml:space="preserve"> : </w:t>
      </w:r>
      <w:proofErr w:type="spellStart"/>
      <w:r w:rsidRPr="008E5B1C">
        <w:rPr>
          <w:rFonts w:ascii="Times New Roman" w:eastAsia="Times New Roman" w:hAnsi="Times New Roman"/>
          <w:color w:val="000000"/>
          <w:sz w:val="28"/>
          <w:szCs w:val="28"/>
          <w:lang w:eastAsia="ru-RU"/>
        </w:rPr>
        <w:t>секунди</w:t>
      </w:r>
      <w:proofErr w:type="spellEnd"/>
      <w:r w:rsidRPr="008E5B1C">
        <w:rPr>
          <w:rFonts w:ascii="Times New Roman" w:eastAsia="Times New Roman" w:hAnsi="Times New Roman"/>
          <w:color w:val="000000"/>
          <w:sz w:val="28"/>
          <w:szCs w:val="28"/>
          <w:lang w:eastAsia="ru-RU"/>
        </w:rPr>
        <w:t xml:space="preserve"> AM/PM</w:t>
      </w:r>
    </w:p>
    <w:p w14:paraId="0D0CED23" w14:textId="77777777" w:rsidR="00A0570F" w:rsidRPr="008E5B1C" w:rsidRDefault="00A0570F" w:rsidP="00A0570F">
      <w:pPr>
        <w:numPr>
          <w:ilvl w:val="0"/>
          <w:numId w:val="27"/>
        </w:numPr>
        <w:shd w:val="clear" w:color="auto" w:fill="FFFFFF"/>
        <w:spacing w:after="0" w:line="360" w:lineRule="auto"/>
        <w:ind w:left="-62" w:firstLine="709"/>
        <w:jc w:val="both"/>
        <w:textAlignment w:val="baseline"/>
        <w:rPr>
          <w:rFonts w:ascii="Times New Roman" w:eastAsia="Times New Roman" w:hAnsi="Times New Roman"/>
          <w:color w:val="000000"/>
          <w:sz w:val="28"/>
          <w:szCs w:val="28"/>
          <w:lang w:eastAsia="ru-RU"/>
        </w:rPr>
      </w:pPr>
      <w:r w:rsidRPr="008E5B1C">
        <w:rPr>
          <w:rFonts w:ascii="Times New Roman" w:eastAsia="Times New Roman" w:hAnsi="Times New Roman"/>
          <w:color w:val="000000"/>
          <w:sz w:val="28"/>
          <w:szCs w:val="28"/>
          <w:lang w:eastAsia="ru-RU"/>
        </w:rPr>
        <w:t xml:space="preserve">Day </w:t>
      </w:r>
      <w:proofErr w:type="spellStart"/>
      <w:r w:rsidRPr="008E5B1C">
        <w:rPr>
          <w:rFonts w:ascii="Times New Roman" w:eastAsia="Times New Roman" w:hAnsi="Times New Roman"/>
          <w:color w:val="000000"/>
          <w:sz w:val="28"/>
          <w:szCs w:val="28"/>
          <w:lang w:eastAsia="ru-RU"/>
        </w:rPr>
        <w:t>Month</w:t>
      </w:r>
      <w:proofErr w:type="spellEnd"/>
      <w:r w:rsidRPr="008E5B1C">
        <w:rPr>
          <w:rFonts w:ascii="Times New Roman" w:eastAsia="Times New Roman" w:hAnsi="Times New Roman"/>
          <w:color w:val="000000"/>
          <w:sz w:val="28"/>
          <w:szCs w:val="28"/>
          <w:lang w:eastAsia="ru-RU"/>
        </w:rPr>
        <w:t xml:space="preserve">, </w:t>
      </w:r>
      <w:proofErr w:type="spellStart"/>
      <w:r w:rsidRPr="008E5B1C">
        <w:rPr>
          <w:rFonts w:ascii="Times New Roman" w:eastAsia="Times New Roman" w:hAnsi="Times New Roman"/>
          <w:color w:val="000000"/>
          <w:sz w:val="28"/>
          <w:szCs w:val="28"/>
          <w:lang w:eastAsia="ru-RU"/>
        </w:rPr>
        <w:t>Date</w:t>
      </w:r>
      <w:proofErr w:type="spellEnd"/>
      <w:r w:rsidRPr="008E5B1C">
        <w:rPr>
          <w:rFonts w:ascii="Times New Roman" w:eastAsia="Times New Roman" w:hAnsi="Times New Roman"/>
          <w:color w:val="000000"/>
          <w:sz w:val="28"/>
          <w:szCs w:val="28"/>
          <w:lang w:eastAsia="ru-RU"/>
        </w:rPr>
        <w:t xml:space="preserve"> - Year</w:t>
      </w:r>
    </w:p>
    <w:p w14:paraId="43F22185" w14:textId="77777777" w:rsidR="00A0570F" w:rsidRPr="008E5B1C" w:rsidRDefault="00A0570F" w:rsidP="00A0570F">
      <w:pPr>
        <w:numPr>
          <w:ilvl w:val="0"/>
          <w:numId w:val="27"/>
        </w:numPr>
        <w:shd w:val="clear" w:color="auto" w:fill="FFFFFF"/>
        <w:spacing w:after="0" w:line="360" w:lineRule="auto"/>
        <w:ind w:left="-62" w:firstLine="709"/>
        <w:jc w:val="both"/>
        <w:textAlignment w:val="baseline"/>
        <w:rPr>
          <w:rFonts w:ascii="Times New Roman" w:eastAsia="Times New Roman" w:hAnsi="Times New Roman"/>
          <w:color w:val="000000"/>
          <w:sz w:val="28"/>
          <w:szCs w:val="28"/>
          <w:lang w:eastAsia="ru-RU"/>
        </w:rPr>
      </w:pPr>
      <w:proofErr w:type="spellStart"/>
      <w:r w:rsidRPr="008E5B1C">
        <w:rPr>
          <w:rFonts w:ascii="Times New Roman" w:eastAsia="Times New Roman" w:hAnsi="Times New Roman"/>
          <w:color w:val="000000"/>
          <w:sz w:val="28"/>
          <w:szCs w:val="28"/>
          <w:lang w:eastAsia="ru-RU"/>
        </w:rPr>
        <w:t>врахування</w:t>
      </w:r>
      <w:proofErr w:type="spellEnd"/>
      <w:r w:rsidRPr="008E5B1C">
        <w:rPr>
          <w:rFonts w:ascii="Times New Roman" w:eastAsia="Times New Roman" w:hAnsi="Times New Roman"/>
          <w:color w:val="000000"/>
          <w:sz w:val="28"/>
          <w:szCs w:val="28"/>
          <w:lang w:eastAsia="ru-RU"/>
        </w:rPr>
        <w:t xml:space="preserve"> </w:t>
      </w:r>
      <w:proofErr w:type="spellStart"/>
      <w:r w:rsidRPr="008E5B1C">
        <w:rPr>
          <w:rFonts w:ascii="Times New Roman" w:eastAsia="Times New Roman" w:hAnsi="Times New Roman"/>
          <w:color w:val="000000"/>
          <w:sz w:val="28"/>
          <w:szCs w:val="28"/>
          <w:lang w:eastAsia="ru-RU"/>
        </w:rPr>
        <w:t>високосних</w:t>
      </w:r>
      <w:proofErr w:type="spellEnd"/>
      <w:r w:rsidRPr="008E5B1C">
        <w:rPr>
          <w:rFonts w:ascii="Times New Roman" w:eastAsia="Times New Roman" w:hAnsi="Times New Roman"/>
          <w:color w:val="000000"/>
          <w:sz w:val="28"/>
          <w:szCs w:val="28"/>
          <w:lang w:eastAsia="ru-RU"/>
        </w:rPr>
        <w:t xml:space="preserve"> </w:t>
      </w:r>
      <w:proofErr w:type="spellStart"/>
      <w:r w:rsidRPr="008E5B1C">
        <w:rPr>
          <w:rFonts w:ascii="Times New Roman" w:eastAsia="Times New Roman" w:hAnsi="Times New Roman"/>
          <w:color w:val="000000"/>
          <w:sz w:val="28"/>
          <w:szCs w:val="28"/>
          <w:lang w:eastAsia="ru-RU"/>
        </w:rPr>
        <w:t>років</w:t>
      </w:r>
      <w:proofErr w:type="spellEnd"/>
    </w:p>
    <w:p w14:paraId="3AFCC1EF" w14:textId="77777777" w:rsidR="00A0570F" w:rsidRPr="008E5B1C" w:rsidRDefault="00A0570F" w:rsidP="00A0570F">
      <w:pPr>
        <w:numPr>
          <w:ilvl w:val="0"/>
          <w:numId w:val="27"/>
        </w:numPr>
        <w:shd w:val="clear" w:color="auto" w:fill="FFFFFF"/>
        <w:spacing w:after="0" w:line="360" w:lineRule="auto"/>
        <w:ind w:left="-62" w:firstLine="709"/>
        <w:jc w:val="both"/>
        <w:textAlignment w:val="baseline"/>
        <w:rPr>
          <w:rFonts w:ascii="Times New Roman" w:eastAsia="Times New Roman" w:hAnsi="Times New Roman"/>
          <w:color w:val="000000"/>
          <w:sz w:val="28"/>
          <w:szCs w:val="28"/>
          <w:lang w:eastAsia="ru-RU"/>
        </w:rPr>
      </w:pPr>
      <w:proofErr w:type="spellStart"/>
      <w:r w:rsidRPr="008E5B1C">
        <w:rPr>
          <w:rFonts w:ascii="Times New Roman" w:eastAsia="Times New Roman" w:hAnsi="Times New Roman"/>
          <w:color w:val="000000"/>
          <w:sz w:val="28"/>
          <w:szCs w:val="28"/>
          <w:lang w:eastAsia="ru-RU"/>
        </w:rPr>
        <w:t>точний</w:t>
      </w:r>
      <w:proofErr w:type="spellEnd"/>
      <w:r w:rsidRPr="008E5B1C">
        <w:rPr>
          <w:rFonts w:ascii="Times New Roman" w:eastAsia="Times New Roman" w:hAnsi="Times New Roman"/>
          <w:color w:val="000000"/>
          <w:sz w:val="28"/>
          <w:szCs w:val="28"/>
          <w:lang w:eastAsia="ru-RU"/>
        </w:rPr>
        <w:t xml:space="preserve"> </w:t>
      </w:r>
      <w:proofErr w:type="spellStart"/>
      <w:r w:rsidRPr="008E5B1C">
        <w:rPr>
          <w:rFonts w:ascii="Times New Roman" w:eastAsia="Times New Roman" w:hAnsi="Times New Roman"/>
          <w:color w:val="000000"/>
          <w:sz w:val="28"/>
          <w:szCs w:val="28"/>
          <w:lang w:eastAsia="ru-RU"/>
        </w:rPr>
        <w:t>календар</w:t>
      </w:r>
      <w:proofErr w:type="spellEnd"/>
      <w:r w:rsidRPr="008E5B1C">
        <w:rPr>
          <w:rFonts w:ascii="Times New Roman" w:eastAsia="Times New Roman" w:hAnsi="Times New Roman"/>
          <w:color w:val="000000"/>
          <w:sz w:val="28"/>
          <w:szCs w:val="28"/>
          <w:lang w:eastAsia="ru-RU"/>
        </w:rPr>
        <w:t xml:space="preserve"> до 2100 року</w:t>
      </w:r>
    </w:p>
    <w:p w14:paraId="0DA8C6C4" w14:textId="77777777" w:rsidR="00A0570F" w:rsidRPr="008E5B1C" w:rsidRDefault="00A0570F" w:rsidP="00A0570F">
      <w:pPr>
        <w:numPr>
          <w:ilvl w:val="0"/>
          <w:numId w:val="27"/>
        </w:numPr>
        <w:shd w:val="clear" w:color="auto" w:fill="FFFFFF"/>
        <w:spacing w:after="0" w:line="360" w:lineRule="auto"/>
        <w:ind w:left="-62" w:firstLine="709"/>
        <w:jc w:val="both"/>
        <w:textAlignment w:val="baseline"/>
        <w:rPr>
          <w:rFonts w:ascii="Times New Roman" w:eastAsia="Times New Roman" w:hAnsi="Times New Roman"/>
          <w:color w:val="000000"/>
          <w:sz w:val="28"/>
          <w:szCs w:val="28"/>
          <w:lang w:eastAsia="ru-RU"/>
        </w:rPr>
      </w:pPr>
      <w:r w:rsidRPr="008E5B1C">
        <w:rPr>
          <w:rFonts w:ascii="Times New Roman" w:eastAsia="Times New Roman" w:hAnsi="Times New Roman"/>
          <w:color w:val="000000"/>
          <w:sz w:val="28"/>
          <w:szCs w:val="28"/>
          <w:lang w:eastAsia="ru-RU"/>
        </w:rPr>
        <w:t>батарея </w:t>
      </w:r>
      <w:r w:rsidRPr="008E5B1C">
        <w:rPr>
          <w:rFonts w:ascii="Times New Roman" w:eastAsia="Times New Roman" w:hAnsi="Times New Roman"/>
          <w:b/>
          <w:bCs/>
          <w:color w:val="000000"/>
          <w:sz w:val="28"/>
          <w:szCs w:val="28"/>
          <w:lang w:eastAsia="ru-RU"/>
        </w:rPr>
        <w:t>CR2032</w:t>
      </w:r>
    </w:p>
    <w:p w14:paraId="1EDE17FC" w14:textId="77777777" w:rsidR="00A0570F" w:rsidRPr="008E5B1C" w:rsidRDefault="00A0570F" w:rsidP="00A0570F">
      <w:pPr>
        <w:numPr>
          <w:ilvl w:val="0"/>
          <w:numId w:val="27"/>
        </w:numPr>
        <w:shd w:val="clear" w:color="auto" w:fill="FFFFFF"/>
        <w:spacing w:after="0" w:line="360" w:lineRule="auto"/>
        <w:ind w:left="-62" w:firstLine="709"/>
        <w:jc w:val="both"/>
        <w:textAlignment w:val="baseline"/>
        <w:rPr>
          <w:rFonts w:ascii="Times New Roman" w:eastAsia="Times New Roman" w:hAnsi="Times New Roman"/>
          <w:color w:val="000000"/>
          <w:sz w:val="28"/>
          <w:szCs w:val="28"/>
          <w:lang w:eastAsia="ru-RU"/>
        </w:rPr>
      </w:pPr>
      <w:r w:rsidRPr="008E5B1C">
        <w:rPr>
          <w:rFonts w:ascii="Times New Roman" w:eastAsia="Times New Roman" w:hAnsi="Times New Roman"/>
          <w:color w:val="000000"/>
          <w:sz w:val="28"/>
          <w:szCs w:val="28"/>
          <w:lang w:eastAsia="ru-RU"/>
        </w:rPr>
        <w:t xml:space="preserve">є 1Гц </w:t>
      </w:r>
      <w:proofErr w:type="spellStart"/>
      <w:r w:rsidRPr="008E5B1C">
        <w:rPr>
          <w:rFonts w:ascii="Times New Roman" w:eastAsia="Times New Roman" w:hAnsi="Times New Roman"/>
          <w:color w:val="000000"/>
          <w:sz w:val="28"/>
          <w:szCs w:val="28"/>
          <w:lang w:eastAsia="ru-RU"/>
        </w:rPr>
        <w:t>вивід</w:t>
      </w:r>
      <w:proofErr w:type="spellEnd"/>
    </w:p>
    <w:p w14:paraId="494ADCAA" w14:textId="77777777" w:rsidR="00A0570F" w:rsidRPr="008E5B1C" w:rsidRDefault="00A0570F" w:rsidP="00A0570F">
      <w:pPr>
        <w:numPr>
          <w:ilvl w:val="0"/>
          <w:numId w:val="27"/>
        </w:numPr>
        <w:shd w:val="clear" w:color="auto" w:fill="FFFFFF"/>
        <w:spacing w:after="0" w:line="360" w:lineRule="auto"/>
        <w:ind w:left="-62" w:firstLine="709"/>
        <w:jc w:val="both"/>
        <w:textAlignment w:val="baseline"/>
        <w:rPr>
          <w:rFonts w:ascii="Times New Roman" w:eastAsia="Times New Roman" w:hAnsi="Times New Roman"/>
          <w:color w:val="000000"/>
          <w:sz w:val="28"/>
          <w:szCs w:val="28"/>
          <w:lang w:eastAsia="ru-RU"/>
        </w:rPr>
      </w:pPr>
      <w:r w:rsidRPr="008E5B1C">
        <w:rPr>
          <w:rFonts w:ascii="Times New Roman" w:eastAsia="Times New Roman" w:hAnsi="Times New Roman"/>
          <w:color w:val="000000"/>
          <w:sz w:val="28"/>
          <w:szCs w:val="28"/>
          <w:lang w:eastAsia="ru-RU"/>
        </w:rPr>
        <w:t xml:space="preserve">56 байт </w:t>
      </w:r>
      <w:proofErr w:type="spellStart"/>
      <w:r w:rsidRPr="008E5B1C">
        <w:rPr>
          <w:rFonts w:ascii="Times New Roman" w:eastAsia="Times New Roman" w:hAnsi="Times New Roman"/>
          <w:color w:val="000000"/>
          <w:sz w:val="28"/>
          <w:szCs w:val="28"/>
          <w:lang w:eastAsia="ru-RU"/>
        </w:rPr>
        <w:t>енергонезалежної</w:t>
      </w:r>
      <w:proofErr w:type="spellEnd"/>
      <w:r w:rsidRPr="008E5B1C">
        <w:rPr>
          <w:rFonts w:ascii="Times New Roman" w:eastAsia="Times New Roman" w:hAnsi="Times New Roman"/>
          <w:color w:val="000000"/>
          <w:sz w:val="28"/>
          <w:szCs w:val="28"/>
          <w:lang w:eastAsia="ru-RU"/>
        </w:rPr>
        <w:t xml:space="preserve"> </w:t>
      </w:r>
      <w:proofErr w:type="spellStart"/>
      <w:r w:rsidRPr="008E5B1C">
        <w:rPr>
          <w:rFonts w:ascii="Times New Roman" w:eastAsia="Times New Roman" w:hAnsi="Times New Roman"/>
          <w:color w:val="000000"/>
          <w:sz w:val="28"/>
          <w:szCs w:val="28"/>
          <w:lang w:eastAsia="ru-RU"/>
        </w:rPr>
        <w:t>пам'яті</w:t>
      </w:r>
      <w:proofErr w:type="spellEnd"/>
      <w:r w:rsidRPr="008E5B1C">
        <w:rPr>
          <w:rFonts w:ascii="Times New Roman" w:eastAsia="Times New Roman" w:hAnsi="Times New Roman"/>
          <w:color w:val="000000"/>
          <w:sz w:val="28"/>
          <w:szCs w:val="28"/>
          <w:lang w:eastAsia="ru-RU"/>
        </w:rPr>
        <w:t xml:space="preserve">, </w:t>
      </w:r>
      <w:proofErr w:type="spellStart"/>
      <w:r w:rsidRPr="008E5B1C">
        <w:rPr>
          <w:rFonts w:ascii="Times New Roman" w:eastAsia="Times New Roman" w:hAnsi="Times New Roman"/>
          <w:color w:val="000000"/>
          <w:sz w:val="28"/>
          <w:szCs w:val="28"/>
          <w:lang w:eastAsia="ru-RU"/>
        </w:rPr>
        <w:t>доступної</w:t>
      </w:r>
      <w:proofErr w:type="spellEnd"/>
      <w:r w:rsidRPr="008E5B1C">
        <w:rPr>
          <w:rFonts w:ascii="Times New Roman" w:eastAsia="Times New Roman" w:hAnsi="Times New Roman"/>
          <w:color w:val="000000"/>
          <w:sz w:val="28"/>
          <w:szCs w:val="28"/>
          <w:lang w:eastAsia="ru-RU"/>
        </w:rPr>
        <w:t xml:space="preserve"> </w:t>
      </w:r>
      <w:proofErr w:type="spellStart"/>
      <w:r w:rsidRPr="008E5B1C">
        <w:rPr>
          <w:rFonts w:ascii="Times New Roman" w:eastAsia="Times New Roman" w:hAnsi="Times New Roman"/>
          <w:color w:val="000000"/>
          <w:sz w:val="28"/>
          <w:szCs w:val="28"/>
          <w:lang w:eastAsia="ru-RU"/>
        </w:rPr>
        <w:t>користувачу</w:t>
      </w:r>
      <w:proofErr w:type="spellEnd"/>
    </w:p>
    <w:p w14:paraId="58002F7C" w14:textId="77777777" w:rsidR="00A0570F" w:rsidRDefault="00A0570F" w:rsidP="00A0570F">
      <w:pPr>
        <w:pStyle w:val="a6"/>
        <w:shd w:val="clear" w:color="auto" w:fill="FFFFFF"/>
        <w:spacing w:after="150" w:line="360" w:lineRule="auto"/>
        <w:ind w:firstLine="709"/>
        <w:jc w:val="both"/>
        <w:textAlignment w:val="baseline"/>
        <w:rPr>
          <w:color w:val="000000"/>
          <w:sz w:val="28"/>
          <w:szCs w:val="28"/>
          <w:lang w:val="uk-UA"/>
        </w:rPr>
      </w:pPr>
    </w:p>
    <w:p w14:paraId="1A2A9E10" w14:textId="77777777" w:rsidR="00A0570F" w:rsidRDefault="00A0570F" w:rsidP="00A0570F">
      <w:pPr>
        <w:pStyle w:val="a6"/>
        <w:shd w:val="clear" w:color="auto" w:fill="FFFFFF"/>
        <w:spacing w:after="150" w:line="360" w:lineRule="auto"/>
        <w:ind w:firstLine="709"/>
        <w:jc w:val="both"/>
        <w:textAlignment w:val="baseline"/>
        <w:rPr>
          <w:color w:val="000000"/>
          <w:sz w:val="28"/>
          <w:szCs w:val="28"/>
          <w:lang w:val="uk-UA"/>
        </w:rPr>
      </w:pPr>
      <w:r w:rsidRPr="008E5B1C">
        <w:rPr>
          <w:b/>
          <w:bCs/>
          <w:color w:val="000000"/>
          <w:sz w:val="28"/>
          <w:szCs w:val="28"/>
          <w:lang w:val="uk-UA"/>
        </w:rPr>
        <w:t>Блок живлення.</w:t>
      </w:r>
      <w:r>
        <w:rPr>
          <w:color w:val="000000"/>
          <w:sz w:val="28"/>
          <w:szCs w:val="28"/>
          <w:lang w:val="uk-UA"/>
        </w:rPr>
        <w:t xml:space="preserve"> </w:t>
      </w:r>
      <w:r>
        <w:rPr>
          <w:sz w:val="28"/>
          <w:szCs w:val="28"/>
          <w:lang w:val="uk-UA"/>
        </w:rPr>
        <w:t xml:space="preserve">Даний блок живлення надає змогу працювати від загальної мережі. </w:t>
      </w:r>
      <w:proofErr w:type="spellStart"/>
      <w:r w:rsidRPr="00C86A7E">
        <w:rPr>
          <w:color w:val="000000"/>
          <w:sz w:val="28"/>
          <w:szCs w:val="28"/>
          <w:shd w:val="clear" w:color="auto" w:fill="FFFFFF"/>
        </w:rPr>
        <w:t>Вхідна</w:t>
      </w:r>
      <w:proofErr w:type="spellEnd"/>
      <w:r w:rsidRPr="00C86A7E">
        <w:rPr>
          <w:color w:val="000000"/>
          <w:sz w:val="28"/>
          <w:szCs w:val="28"/>
          <w:shd w:val="clear" w:color="auto" w:fill="FFFFFF"/>
        </w:rPr>
        <w:t xml:space="preserve"> </w:t>
      </w:r>
      <w:proofErr w:type="spellStart"/>
      <w:r w:rsidRPr="00C86A7E">
        <w:rPr>
          <w:color w:val="000000"/>
          <w:sz w:val="28"/>
          <w:szCs w:val="28"/>
          <w:shd w:val="clear" w:color="auto" w:fill="FFFFFF"/>
        </w:rPr>
        <w:t>напруга</w:t>
      </w:r>
      <w:proofErr w:type="spellEnd"/>
      <w:r w:rsidRPr="00C86A7E">
        <w:rPr>
          <w:color w:val="000000"/>
          <w:sz w:val="28"/>
          <w:szCs w:val="28"/>
          <w:shd w:val="clear" w:color="auto" w:fill="FFFFFF"/>
        </w:rPr>
        <w:t xml:space="preserve"> 100 - 240В </w:t>
      </w:r>
      <w:proofErr w:type="spellStart"/>
      <w:r w:rsidRPr="00C86A7E">
        <w:rPr>
          <w:color w:val="000000"/>
          <w:sz w:val="28"/>
          <w:szCs w:val="28"/>
          <w:shd w:val="clear" w:color="auto" w:fill="FFFFFF"/>
        </w:rPr>
        <w:t>змінного</w:t>
      </w:r>
      <w:proofErr w:type="spellEnd"/>
      <w:r w:rsidRPr="00C86A7E">
        <w:rPr>
          <w:color w:val="000000"/>
          <w:sz w:val="28"/>
          <w:szCs w:val="28"/>
          <w:shd w:val="clear" w:color="auto" w:fill="FFFFFF"/>
        </w:rPr>
        <w:t xml:space="preserve"> струму 50 / 60Гц, </w:t>
      </w:r>
      <w:proofErr w:type="spellStart"/>
      <w:r w:rsidRPr="00C86A7E">
        <w:rPr>
          <w:color w:val="000000"/>
          <w:sz w:val="28"/>
          <w:szCs w:val="28"/>
          <w:shd w:val="clear" w:color="auto" w:fill="FFFFFF"/>
        </w:rPr>
        <w:t>вихідна</w:t>
      </w:r>
      <w:proofErr w:type="spellEnd"/>
      <w:r w:rsidRPr="00C86A7E">
        <w:rPr>
          <w:color w:val="000000"/>
          <w:sz w:val="28"/>
          <w:szCs w:val="28"/>
          <w:shd w:val="clear" w:color="auto" w:fill="FFFFFF"/>
        </w:rPr>
        <w:t xml:space="preserve"> 12В </w:t>
      </w:r>
      <w:proofErr w:type="spellStart"/>
      <w:r w:rsidRPr="00C86A7E">
        <w:rPr>
          <w:color w:val="000000"/>
          <w:sz w:val="28"/>
          <w:szCs w:val="28"/>
          <w:shd w:val="clear" w:color="auto" w:fill="FFFFFF"/>
        </w:rPr>
        <w:t>постійного</w:t>
      </w:r>
      <w:proofErr w:type="spellEnd"/>
      <w:r w:rsidRPr="00C86A7E">
        <w:rPr>
          <w:color w:val="000000"/>
          <w:sz w:val="28"/>
          <w:szCs w:val="28"/>
          <w:shd w:val="clear" w:color="auto" w:fill="FFFFFF"/>
        </w:rPr>
        <w:t xml:space="preserve"> струму, 1000мА</w:t>
      </w:r>
      <w:r>
        <w:rPr>
          <w:sz w:val="28"/>
          <w:szCs w:val="28"/>
          <w:lang w:val="uk-UA"/>
        </w:rPr>
        <w:t xml:space="preserve">. Даний пристрій, через можливість живлення від загальної електромережі  допоможе </w:t>
      </w:r>
      <w:proofErr w:type="spellStart"/>
      <w:r>
        <w:rPr>
          <w:sz w:val="28"/>
          <w:szCs w:val="28"/>
          <w:lang w:val="uk-UA"/>
        </w:rPr>
        <w:t>автономно</w:t>
      </w:r>
      <w:proofErr w:type="spellEnd"/>
      <w:r>
        <w:rPr>
          <w:sz w:val="28"/>
          <w:szCs w:val="28"/>
          <w:lang w:val="uk-UA"/>
        </w:rPr>
        <w:t xml:space="preserve"> працювати всій системі. </w:t>
      </w:r>
      <w:r w:rsidRPr="004D3365">
        <w:rPr>
          <w:sz w:val="28"/>
        </w:rPr>
        <w:t>[</w:t>
      </w:r>
      <w:r>
        <w:rPr>
          <w:sz w:val="28"/>
        </w:rPr>
        <w:t>53</w:t>
      </w:r>
      <w:r w:rsidRPr="004D3365">
        <w:rPr>
          <w:sz w:val="28"/>
        </w:rPr>
        <w:t>]</w:t>
      </w:r>
    </w:p>
    <w:p w14:paraId="6FFE8282" w14:textId="77777777" w:rsidR="00A0570F" w:rsidRDefault="00A0570F" w:rsidP="00A0570F">
      <w:pPr>
        <w:pStyle w:val="a6"/>
        <w:shd w:val="clear" w:color="auto" w:fill="FFFFFF"/>
        <w:spacing w:after="150" w:line="360" w:lineRule="auto"/>
        <w:ind w:firstLine="709"/>
        <w:jc w:val="both"/>
        <w:textAlignment w:val="baseline"/>
        <w:rPr>
          <w:color w:val="000000"/>
          <w:sz w:val="28"/>
          <w:szCs w:val="28"/>
          <w:lang w:val="uk-UA"/>
        </w:rPr>
      </w:pPr>
    </w:p>
    <w:p w14:paraId="11E1A5FF" w14:textId="77777777" w:rsidR="00A0570F" w:rsidRDefault="001B7248" w:rsidP="00A0570F">
      <w:pPr>
        <w:pStyle w:val="a6"/>
        <w:shd w:val="clear" w:color="auto" w:fill="FFFFFF"/>
        <w:spacing w:after="150" w:line="360" w:lineRule="auto"/>
        <w:ind w:firstLine="709"/>
        <w:jc w:val="center"/>
        <w:textAlignment w:val="baseline"/>
        <w:rPr>
          <w:color w:val="000000"/>
          <w:sz w:val="28"/>
          <w:szCs w:val="28"/>
          <w:lang w:val="uk-UA"/>
        </w:rPr>
      </w:pPr>
      <w:r w:rsidRPr="00777B57">
        <w:rPr>
          <w:noProof/>
          <w:lang w:val="uk-UA" w:eastAsia="uk-UA"/>
        </w:rPr>
        <w:drawing>
          <wp:inline distT="0" distB="0" distL="0" distR="0" wp14:anchorId="36F3B00F" wp14:editId="3DB60D7C">
            <wp:extent cx="3276600" cy="2409825"/>
            <wp:effectExtent l="0" t="0" r="0" b="0"/>
            <wp:docPr id="32" name="Рисунок 94" descr="Блок живлення Sunny 12В 1A 2.1х5.5м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descr="Блок живлення Sunny 12В 1A 2.1х5.5мм"/>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76600" cy="2409825"/>
                    </a:xfrm>
                    <a:prstGeom prst="rect">
                      <a:avLst/>
                    </a:prstGeom>
                    <a:noFill/>
                    <a:ln>
                      <a:noFill/>
                    </a:ln>
                  </pic:spPr>
                </pic:pic>
              </a:graphicData>
            </a:graphic>
          </wp:inline>
        </w:drawing>
      </w:r>
    </w:p>
    <w:p w14:paraId="18A9E95A" w14:textId="58609C24" w:rsidR="00A0570F" w:rsidRDefault="00B57946" w:rsidP="00A0570F">
      <w:pPr>
        <w:pStyle w:val="a6"/>
        <w:shd w:val="clear" w:color="auto" w:fill="FFFFFF"/>
        <w:spacing w:after="150" w:line="360" w:lineRule="auto"/>
        <w:ind w:firstLine="709"/>
        <w:jc w:val="center"/>
        <w:textAlignment w:val="baseline"/>
        <w:rPr>
          <w:color w:val="000000"/>
          <w:sz w:val="28"/>
          <w:szCs w:val="28"/>
          <w:lang w:val="uk-UA"/>
        </w:rPr>
      </w:pPr>
      <w:r w:rsidRPr="00BB2A3E">
        <w:rPr>
          <w:sz w:val="28"/>
          <w:szCs w:val="28"/>
          <w:lang w:val="uk-UA"/>
        </w:rPr>
        <w:t>Рис.</w:t>
      </w:r>
      <w:r w:rsidR="00A0570F">
        <w:rPr>
          <w:color w:val="000000"/>
          <w:sz w:val="28"/>
          <w:szCs w:val="28"/>
          <w:lang w:val="uk-UA"/>
        </w:rPr>
        <w:t xml:space="preserve">3.11 Блок живлення </w:t>
      </w:r>
      <w:proofErr w:type="spellStart"/>
      <w:r w:rsidR="00A0570F" w:rsidRPr="006175A7">
        <w:rPr>
          <w:sz w:val="28"/>
          <w:lang w:val="uk-UA"/>
        </w:rPr>
        <w:t>Sunny</w:t>
      </w:r>
      <w:proofErr w:type="spellEnd"/>
    </w:p>
    <w:p w14:paraId="4969E0A3" w14:textId="77777777" w:rsidR="00A0570F" w:rsidRDefault="00A0570F" w:rsidP="00A0570F">
      <w:pPr>
        <w:shd w:val="clear" w:color="auto" w:fill="FFFFFF"/>
        <w:spacing w:after="0" w:line="360" w:lineRule="auto"/>
        <w:ind w:firstLineChars="252" w:firstLine="708"/>
        <w:textAlignment w:val="baseline"/>
        <w:rPr>
          <w:rFonts w:ascii="Times New Roman" w:eastAsia="Times New Roman" w:hAnsi="Times New Roman"/>
          <w:b/>
          <w:bCs/>
          <w:color w:val="000000"/>
          <w:sz w:val="28"/>
          <w:szCs w:val="28"/>
          <w:lang w:val="uk-UA" w:eastAsia="ru-RU"/>
        </w:rPr>
      </w:pPr>
    </w:p>
    <w:p w14:paraId="7DDB96DE" w14:textId="77777777" w:rsidR="00A0570F" w:rsidRDefault="00A0570F" w:rsidP="00A0570F">
      <w:pPr>
        <w:shd w:val="clear" w:color="auto" w:fill="FFFFFF"/>
        <w:spacing w:after="0" w:line="360" w:lineRule="auto"/>
        <w:ind w:firstLineChars="252" w:firstLine="708"/>
        <w:textAlignment w:val="baseline"/>
        <w:rPr>
          <w:rFonts w:ascii="Times New Roman" w:eastAsia="Times New Roman" w:hAnsi="Times New Roman"/>
          <w:b/>
          <w:bCs/>
          <w:color w:val="000000"/>
          <w:sz w:val="28"/>
          <w:szCs w:val="28"/>
          <w:lang w:val="uk-UA" w:eastAsia="ru-RU"/>
        </w:rPr>
      </w:pPr>
    </w:p>
    <w:p w14:paraId="6C37B1B1" w14:textId="77777777" w:rsidR="00A0570F" w:rsidRPr="00E926D8" w:rsidRDefault="00A0570F" w:rsidP="00A0570F">
      <w:pPr>
        <w:shd w:val="clear" w:color="auto" w:fill="FFFFFF"/>
        <w:spacing w:after="0" w:line="360" w:lineRule="auto"/>
        <w:ind w:firstLineChars="252" w:firstLine="708"/>
        <w:textAlignment w:val="baseline"/>
        <w:rPr>
          <w:rFonts w:ascii="Times New Roman" w:eastAsia="Times New Roman" w:hAnsi="Times New Roman"/>
          <w:color w:val="000000"/>
          <w:sz w:val="28"/>
          <w:szCs w:val="28"/>
          <w:lang w:eastAsia="ru-RU"/>
        </w:rPr>
      </w:pPr>
      <w:r>
        <w:rPr>
          <w:rFonts w:ascii="Times New Roman" w:eastAsia="Times New Roman" w:hAnsi="Times New Roman"/>
          <w:b/>
          <w:bCs/>
          <w:color w:val="000000"/>
          <w:sz w:val="28"/>
          <w:szCs w:val="28"/>
          <w:lang w:val="uk-UA" w:eastAsia="ru-RU"/>
        </w:rPr>
        <w:t>Технічні х</w:t>
      </w:r>
      <w:proofErr w:type="spellStart"/>
      <w:r w:rsidRPr="00E926D8">
        <w:rPr>
          <w:rFonts w:ascii="Times New Roman" w:eastAsia="Times New Roman" w:hAnsi="Times New Roman"/>
          <w:b/>
          <w:bCs/>
          <w:color w:val="000000"/>
          <w:sz w:val="28"/>
          <w:szCs w:val="28"/>
          <w:lang w:eastAsia="ru-RU"/>
        </w:rPr>
        <w:t>арактеристики</w:t>
      </w:r>
      <w:proofErr w:type="spellEnd"/>
      <w:r>
        <w:rPr>
          <w:rFonts w:ascii="Times New Roman" w:eastAsia="Times New Roman" w:hAnsi="Times New Roman"/>
          <w:b/>
          <w:bCs/>
          <w:color w:val="000000"/>
          <w:sz w:val="28"/>
          <w:szCs w:val="28"/>
          <w:lang w:val="uk-UA" w:eastAsia="ru-RU"/>
        </w:rPr>
        <w:t xml:space="preserve"> </w:t>
      </w:r>
      <w:proofErr w:type="spellStart"/>
      <w:r w:rsidRPr="00565A0F">
        <w:rPr>
          <w:rFonts w:ascii="Times New Roman" w:hAnsi="Times New Roman"/>
          <w:b/>
          <w:bCs/>
          <w:sz w:val="28"/>
          <w:lang w:val="uk-UA"/>
        </w:rPr>
        <w:t>Sunny</w:t>
      </w:r>
      <w:proofErr w:type="spellEnd"/>
      <w:r w:rsidRPr="00565A0F">
        <w:rPr>
          <w:rFonts w:ascii="Times New Roman" w:hAnsi="Times New Roman"/>
          <w:b/>
          <w:bCs/>
          <w:sz w:val="28"/>
          <w:lang w:val="uk-UA"/>
        </w:rPr>
        <w:t xml:space="preserve"> 7.5 В 1.6A 2.1х5.5мм</w:t>
      </w:r>
      <w:r w:rsidRPr="00E926D8">
        <w:rPr>
          <w:rFonts w:ascii="Times New Roman" w:eastAsia="Times New Roman" w:hAnsi="Times New Roman"/>
          <w:b/>
          <w:bCs/>
          <w:color w:val="000000"/>
          <w:sz w:val="28"/>
          <w:szCs w:val="28"/>
          <w:lang w:val="uk-UA" w:eastAsia="ru-RU"/>
        </w:rPr>
        <w:t xml:space="preserve"> </w:t>
      </w:r>
      <w:r w:rsidRPr="00E926D8">
        <w:rPr>
          <w:rFonts w:ascii="Times New Roman" w:hAnsi="Times New Roman"/>
          <w:sz w:val="28"/>
          <w:szCs w:val="28"/>
        </w:rPr>
        <w:t>[</w:t>
      </w:r>
      <w:r>
        <w:rPr>
          <w:rFonts w:ascii="Times New Roman" w:hAnsi="Times New Roman"/>
          <w:sz w:val="28"/>
          <w:szCs w:val="28"/>
        </w:rPr>
        <w:t>53</w:t>
      </w:r>
      <w:r w:rsidRPr="00E926D8">
        <w:rPr>
          <w:rFonts w:ascii="Times New Roman" w:hAnsi="Times New Roman"/>
          <w:sz w:val="28"/>
          <w:szCs w:val="28"/>
        </w:rPr>
        <w:t>]</w:t>
      </w:r>
      <w:r w:rsidRPr="00E926D8">
        <w:rPr>
          <w:rFonts w:ascii="Times New Roman" w:eastAsia="Times New Roman" w:hAnsi="Times New Roman"/>
          <w:b/>
          <w:bCs/>
          <w:color w:val="000000"/>
          <w:sz w:val="28"/>
          <w:szCs w:val="28"/>
          <w:lang w:eastAsia="ru-RU"/>
        </w:rPr>
        <w:t>:</w:t>
      </w:r>
    </w:p>
    <w:p w14:paraId="2FA8B4A2" w14:textId="77777777" w:rsidR="00A0570F" w:rsidRPr="00E926D8" w:rsidRDefault="00A0570F" w:rsidP="00A0570F">
      <w:pPr>
        <w:numPr>
          <w:ilvl w:val="0"/>
          <w:numId w:val="28"/>
        </w:numPr>
        <w:shd w:val="clear" w:color="auto" w:fill="FFFFFF"/>
        <w:spacing w:after="0" w:line="360" w:lineRule="auto"/>
        <w:ind w:left="300" w:firstLineChars="252" w:firstLine="706"/>
        <w:textAlignment w:val="baseline"/>
        <w:rPr>
          <w:rFonts w:ascii="Times New Roman" w:eastAsia="Times New Roman" w:hAnsi="Times New Roman"/>
          <w:color w:val="000000"/>
          <w:sz w:val="28"/>
          <w:szCs w:val="28"/>
          <w:lang w:eastAsia="ru-RU"/>
        </w:rPr>
      </w:pPr>
      <w:proofErr w:type="spellStart"/>
      <w:r w:rsidRPr="00E926D8">
        <w:rPr>
          <w:rFonts w:ascii="Times New Roman" w:eastAsia="Times New Roman" w:hAnsi="Times New Roman"/>
          <w:color w:val="000000"/>
          <w:sz w:val="28"/>
          <w:szCs w:val="28"/>
          <w:lang w:eastAsia="ru-RU"/>
        </w:rPr>
        <w:t>Виробництво</w:t>
      </w:r>
      <w:proofErr w:type="spellEnd"/>
      <w:r w:rsidRPr="00E926D8">
        <w:rPr>
          <w:rFonts w:ascii="Times New Roman" w:eastAsia="Times New Roman" w:hAnsi="Times New Roman"/>
          <w:color w:val="000000"/>
          <w:sz w:val="28"/>
          <w:szCs w:val="28"/>
          <w:lang w:eastAsia="ru-RU"/>
        </w:rPr>
        <w:t xml:space="preserve"> SUNNY </w:t>
      </w:r>
      <w:proofErr w:type="spellStart"/>
      <w:r w:rsidRPr="00E926D8">
        <w:rPr>
          <w:rFonts w:ascii="Times New Roman" w:eastAsia="Times New Roman" w:hAnsi="Times New Roman"/>
          <w:color w:val="000000"/>
          <w:sz w:val="28"/>
          <w:szCs w:val="28"/>
          <w:lang w:eastAsia="ru-RU"/>
        </w:rPr>
        <w:t>Comp</w:t>
      </w:r>
      <w:proofErr w:type="spellEnd"/>
      <w:r w:rsidRPr="00E926D8">
        <w:rPr>
          <w:rFonts w:ascii="Times New Roman" w:eastAsia="Times New Roman" w:hAnsi="Times New Roman"/>
          <w:color w:val="000000"/>
          <w:sz w:val="28"/>
          <w:szCs w:val="28"/>
          <w:lang w:eastAsia="ru-RU"/>
        </w:rPr>
        <w:t>. Tech.</w:t>
      </w:r>
    </w:p>
    <w:p w14:paraId="762682E4" w14:textId="77777777" w:rsidR="00A0570F" w:rsidRPr="00E926D8" w:rsidRDefault="00A0570F" w:rsidP="00A0570F">
      <w:pPr>
        <w:numPr>
          <w:ilvl w:val="0"/>
          <w:numId w:val="28"/>
        </w:numPr>
        <w:shd w:val="clear" w:color="auto" w:fill="FFFFFF"/>
        <w:spacing w:after="0" w:line="360" w:lineRule="auto"/>
        <w:ind w:left="300" w:firstLineChars="252" w:firstLine="706"/>
        <w:textAlignment w:val="baseline"/>
        <w:rPr>
          <w:rFonts w:ascii="Times New Roman" w:eastAsia="Times New Roman" w:hAnsi="Times New Roman"/>
          <w:color w:val="000000"/>
          <w:sz w:val="28"/>
          <w:szCs w:val="28"/>
          <w:lang w:eastAsia="ru-RU"/>
        </w:rPr>
      </w:pPr>
      <w:proofErr w:type="spellStart"/>
      <w:r w:rsidRPr="00E926D8">
        <w:rPr>
          <w:rFonts w:ascii="Times New Roman" w:eastAsia="Times New Roman" w:hAnsi="Times New Roman"/>
          <w:color w:val="000000"/>
          <w:sz w:val="28"/>
          <w:szCs w:val="28"/>
          <w:lang w:eastAsia="ru-RU"/>
        </w:rPr>
        <w:t>Вх</w:t>
      </w:r>
      <w:proofErr w:type="spellEnd"/>
      <w:r w:rsidRPr="00E926D8">
        <w:rPr>
          <w:rFonts w:ascii="Times New Roman" w:eastAsia="Times New Roman" w:hAnsi="Times New Roman"/>
          <w:color w:val="000000"/>
          <w:sz w:val="28"/>
          <w:szCs w:val="28"/>
          <w:lang w:eastAsia="ru-RU"/>
        </w:rPr>
        <w:t xml:space="preserve">. </w:t>
      </w:r>
      <w:proofErr w:type="spellStart"/>
      <w:r w:rsidRPr="00E926D8">
        <w:rPr>
          <w:rFonts w:ascii="Times New Roman" w:eastAsia="Times New Roman" w:hAnsi="Times New Roman"/>
          <w:color w:val="000000"/>
          <w:sz w:val="28"/>
          <w:szCs w:val="28"/>
          <w:lang w:eastAsia="ru-RU"/>
        </w:rPr>
        <w:t>напруга</w:t>
      </w:r>
      <w:proofErr w:type="spellEnd"/>
      <w:r w:rsidRPr="00E926D8">
        <w:rPr>
          <w:rFonts w:ascii="Times New Roman" w:eastAsia="Times New Roman" w:hAnsi="Times New Roman"/>
          <w:color w:val="000000"/>
          <w:sz w:val="28"/>
          <w:szCs w:val="28"/>
          <w:lang w:eastAsia="ru-RU"/>
        </w:rPr>
        <w:t xml:space="preserve"> 90 - 264 В</w:t>
      </w:r>
    </w:p>
    <w:p w14:paraId="3E784F14" w14:textId="77777777" w:rsidR="00A0570F" w:rsidRPr="00E926D8" w:rsidRDefault="00A0570F" w:rsidP="00A0570F">
      <w:pPr>
        <w:numPr>
          <w:ilvl w:val="0"/>
          <w:numId w:val="28"/>
        </w:numPr>
        <w:shd w:val="clear" w:color="auto" w:fill="FFFFFF"/>
        <w:spacing w:after="0" w:line="360" w:lineRule="auto"/>
        <w:ind w:left="300" w:firstLineChars="252" w:firstLine="706"/>
        <w:textAlignment w:val="baseline"/>
        <w:rPr>
          <w:rFonts w:ascii="Times New Roman" w:eastAsia="Times New Roman" w:hAnsi="Times New Roman"/>
          <w:color w:val="000000"/>
          <w:sz w:val="28"/>
          <w:szCs w:val="28"/>
          <w:lang w:eastAsia="ru-RU"/>
        </w:rPr>
      </w:pPr>
      <w:r w:rsidRPr="00E926D8">
        <w:rPr>
          <w:rFonts w:ascii="Times New Roman" w:eastAsia="Times New Roman" w:hAnsi="Times New Roman"/>
          <w:color w:val="000000"/>
          <w:sz w:val="28"/>
          <w:szCs w:val="28"/>
          <w:lang w:eastAsia="ru-RU"/>
        </w:rPr>
        <w:t xml:space="preserve">Частота 47 - 63 </w:t>
      </w:r>
      <w:proofErr w:type="spellStart"/>
      <w:r w:rsidRPr="00E926D8">
        <w:rPr>
          <w:rFonts w:ascii="Times New Roman" w:eastAsia="Times New Roman" w:hAnsi="Times New Roman"/>
          <w:color w:val="000000"/>
          <w:sz w:val="28"/>
          <w:szCs w:val="28"/>
          <w:lang w:eastAsia="ru-RU"/>
        </w:rPr>
        <w:t>Hz</w:t>
      </w:r>
      <w:proofErr w:type="spellEnd"/>
    </w:p>
    <w:p w14:paraId="287E7B9F" w14:textId="77777777" w:rsidR="00A0570F" w:rsidRPr="00E926D8" w:rsidRDefault="00A0570F" w:rsidP="00A0570F">
      <w:pPr>
        <w:numPr>
          <w:ilvl w:val="0"/>
          <w:numId w:val="28"/>
        </w:numPr>
        <w:shd w:val="clear" w:color="auto" w:fill="FFFFFF"/>
        <w:spacing w:after="0" w:line="360" w:lineRule="auto"/>
        <w:ind w:left="300" w:firstLineChars="252" w:firstLine="706"/>
        <w:textAlignment w:val="baseline"/>
        <w:rPr>
          <w:rFonts w:ascii="Times New Roman" w:eastAsia="Times New Roman" w:hAnsi="Times New Roman"/>
          <w:color w:val="000000"/>
          <w:sz w:val="28"/>
          <w:szCs w:val="28"/>
          <w:lang w:eastAsia="ru-RU"/>
        </w:rPr>
      </w:pPr>
      <w:proofErr w:type="spellStart"/>
      <w:r w:rsidRPr="00E926D8">
        <w:rPr>
          <w:rFonts w:ascii="Times New Roman" w:eastAsia="Times New Roman" w:hAnsi="Times New Roman"/>
          <w:color w:val="000000"/>
          <w:sz w:val="28"/>
          <w:szCs w:val="28"/>
          <w:lang w:eastAsia="ru-RU"/>
        </w:rPr>
        <w:t>Вих</w:t>
      </w:r>
      <w:proofErr w:type="spellEnd"/>
      <w:r w:rsidRPr="00E926D8">
        <w:rPr>
          <w:rFonts w:ascii="Times New Roman" w:eastAsia="Times New Roman" w:hAnsi="Times New Roman"/>
          <w:color w:val="000000"/>
          <w:sz w:val="28"/>
          <w:szCs w:val="28"/>
          <w:lang w:eastAsia="ru-RU"/>
        </w:rPr>
        <w:t xml:space="preserve">. </w:t>
      </w:r>
      <w:proofErr w:type="spellStart"/>
      <w:r w:rsidRPr="00E926D8">
        <w:rPr>
          <w:rFonts w:ascii="Times New Roman" w:eastAsia="Times New Roman" w:hAnsi="Times New Roman"/>
          <w:color w:val="000000"/>
          <w:sz w:val="28"/>
          <w:szCs w:val="28"/>
          <w:lang w:eastAsia="ru-RU"/>
        </w:rPr>
        <w:t>напруга</w:t>
      </w:r>
      <w:proofErr w:type="spellEnd"/>
      <w:r w:rsidRPr="00E926D8">
        <w:rPr>
          <w:rFonts w:ascii="Times New Roman" w:eastAsia="Times New Roman" w:hAnsi="Times New Roman"/>
          <w:color w:val="000000"/>
          <w:sz w:val="28"/>
          <w:szCs w:val="28"/>
          <w:lang w:eastAsia="ru-RU"/>
        </w:rPr>
        <w:t xml:space="preserve"> 7.5 В</w:t>
      </w:r>
    </w:p>
    <w:p w14:paraId="175955EF" w14:textId="77777777" w:rsidR="00A0570F" w:rsidRPr="00E926D8" w:rsidRDefault="00A0570F" w:rsidP="00A0570F">
      <w:pPr>
        <w:numPr>
          <w:ilvl w:val="0"/>
          <w:numId w:val="28"/>
        </w:numPr>
        <w:shd w:val="clear" w:color="auto" w:fill="FFFFFF"/>
        <w:spacing w:after="0" w:line="360" w:lineRule="auto"/>
        <w:ind w:left="300" w:firstLineChars="252" w:firstLine="706"/>
        <w:textAlignment w:val="baseline"/>
        <w:rPr>
          <w:rFonts w:ascii="Times New Roman" w:eastAsia="Times New Roman" w:hAnsi="Times New Roman"/>
          <w:color w:val="000000"/>
          <w:sz w:val="28"/>
          <w:szCs w:val="28"/>
          <w:lang w:eastAsia="ru-RU"/>
        </w:rPr>
      </w:pPr>
      <w:proofErr w:type="spellStart"/>
      <w:r w:rsidRPr="00E926D8">
        <w:rPr>
          <w:rFonts w:ascii="Times New Roman" w:eastAsia="Times New Roman" w:hAnsi="Times New Roman"/>
          <w:color w:val="000000"/>
          <w:sz w:val="28"/>
          <w:szCs w:val="28"/>
          <w:lang w:eastAsia="ru-RU"/>
        </w:rPr>
        <w:t>Потужність</w:t>
      </w:r>
      <w:proofErr w:type="spellEnd"/>
      <w:r w:rsidRPr="00E926D8">
        <w:rPr>
          <w:rFonts w:ascii="Times New Roman" w:eastAsia="Times New Roman" w:hAnsi="Times New Roman"/>
          <w:color w:val="000000"/>
          <w:sz w:val="28"/>
          <w:szCs w:val="28"/>
          <w:lang w:eastAsia="ru-RU"/>
        </w:rPr>
        <w:t xml:space="preserve"> 12 Вт</w:t>
      </w:r>
    </w:p>
    <w:p w14:paraId="59427D20" w14:textId="77777777" w:rsidR="00A0570F" w:rsidRPr="00E926D8" w:rsidRDefault="00A0570F" w:rsidP="00A0570F">
      <w:pPr>
        <w:numPr>
          <w:ilvl w:val="0"/>
          <w:numId w:val="28"/>
        </w:numPr>
        <w:shd w:val="clear" w:color="auto" w:fill="FFFFFF"/>
        <w:spacing w:after="0" w:line="360" w:lineRule="auto"/>
        <w:ind w:left="300" w:firstLineChars="252" w:firstLine="706"/>
        <w:textAlignment w:val="baseline"/>
        <w:rPr>
          <w:rFonts w:ascii="Times New Roman" w:eastAsia="Times New Roman" w:hAnsi="Times New Roman"/>
          <w:color w:val="000000"/>
          <w:sz w:val="28"/>
          <w:szCs w:val="28"/>
          <w:lang w:eastAsia="ru-RU"/>
        </w:rPr>
      </w:pPr>
      <w:proofErr w:type="spellStart"/>
      <w:r w:rsidRPr="00E926D8">
        <w:rPr>
          <w:rFonts w:ascii="Times New Roman" w:eastAsia="Times New Roman" w:hAnsi="Times New Roman"/>
          <w:color w:val="000000"/>
          <w:sz w:val="28"/>
          <w:szCs w:val="28"/>
          <w:lang w:eastAsia="ru-RU"/>
        </w:rPr>
        <w:t>Вих</w:t>
      </w:r>
      <w:proofErr w:type="spellEnd"/>
      <w:r w:rsidRPr="00E926D8">
        <w:rPr>
          <w:rFonts w:ascii="Times New Roman" w:eastAsia="Times New Roman" w:hAnsi="Times New Roman"/>
          <w:color w:val="000000"/>
          <w:sz w:val="28"/>
          <w:szCs w:val="28"/>
          <w:lang w:eastAsia="ru-RU"/>
        </w:rPr>
        <w:t>. сила струму 1.6 А</w:t>
      </w:r>
    </w:p>
    <w:p w14:paraId="66C72384" w14:textId="77777777" w:rsidR="00A0570F" w:rsidRPr="00E926D8" w:rsidRDefault="00A0570F" w:rsidP="00A0570F">
      <w:pPr>
        <w:numPr>
          <w:ilvl w:val="0"/>
          <w:numId w:val="28"/>
        </w:numPr>
        <w:shd w:val="clear" w:color="auto" w:fill="FFFFFF"/>
        <w:spacing w:after="0" w:line="360" w:lineRule="auto"/>
        <w:ind w:left="300" w:firstLineChars="252" w:firstLine="706"/>
        <w:textAlignment w:val="baseline"/>
        <w:rPr>
          <w:rFonts w:ascii="Times New Roman" w:eastAsia="Times New Roman" w:hAnsi="Times New Roman"/>
          <w:color w:val="000000"/>
          <w:sz w:val="28"/>
          <w:szCs w:val="28"/>
          <w:lang w:eastAsia="ru-RU"/>
        </w:rPr>
      </w:pPr>
      <w:proofErr w:type="spellStart"/>
      <w:r w:rsidRPr="00E926D8">
        <w:rPr>
          <w:rFonts w:ascii="Times New Roman" w:eastAsia="Times New Roman" w:hAnsi="Times New Roman"/>
          <w:color w:val="000000"/>
          <w:sz w:val="28"/>
          <w:szCs w:val="28"/>
          <w:lang w:eastAsia="ru-RU"/>
        </w:rPr>
        <w:t>Вихідний</w:t>
      </w:r>
      <w:proofErr w:type="spellEnd"/>
      <w:r w:rsidRPr="00E926D8">
        <w:rPr>
          <w:rFonts w:ascii="Times New Roman" w:eastAsia="Times New Roman" w:hAnsi="Times New Roman"/>
          <w:color w:val="000000"/>
          <w:sz w:val="28"/>
          <w:szCs w:val="28"/>
          <w:lang w:eastAsia="ru-RU"/>
        </w:rPr>
        <w:t xml:space="preserve"> </w:t>
      </w:r>
      <w:proofErr w:type="spellStart"/>
      <w:r w:rsidRPr="00E926D8">
        <w:rPr>
          <w:rFonts w:ascii="Times New Roman" w:eastAsia="Times New Roman" w:hAnsi="Times New Roman"/>
          <w:color w:val="000000"/>
          <w:sz w:val="28"/>
          <w:szCs w:val="28"/>
          <w:lang w:eastAsia="ru-RU"/>
        </w:rPr>
        <w:t>роз'єм</w:t>
      </w:r>
      <w:proofErr w:type="spellEnd"/>
      <w:r w:rsidRPr="00E926D8">
        <w:rPr>
          <w:rFonts w:ascii="Times New Roman" w:eastAsia="Times New Roman" w:hAnsi="Times New Roman"/>
          <w:color w:val="000000"/>
          <w:sz w:val="28"/>
          <w:szCs w:val="28"/>
          <w:lang w:eastAsia="ru-RU"/>
        </w:rPr>
        <w:t xml:space="preserve"> 2.1 х 5.5 мм</w:t>
      </w:r>
    </w:p>
    <w:p w14:paraId="00AA7891" w14:textId="77777777" w:rsidR="00A0570F" w:rsidRPr="00E926D8" w:rsidRDefault="00A0570F" w:rsidP="00A0570F">
      <w:pPr>
        <w:numPr>
          <w:ilvl w:val="0"/>
          <w:numId w:val="28"/>
        </w:numPr>
        <w:shd w:val="clear" w:color="auto" w:fill="FFFFFF"/>
        <w:spacing w:after="0" w:line="360" w:lineRule="auto"/>
        <w:ind w:left="300" w:firstLineChars="252" w:firstLine="706"/>
        <w:textAlignment w:val="baseline"/>
        <w:rPr>
          <w:rFonts w:ascii="Times New Roman" w:eastAsia="Times New Roman" w:hAnsi="Times New Roman"/>
          <w:color w:val="000000"/>
          <w:sz w:val="28"/>
          <w:szCs w:val="28"/>
          <w:lang w:eastAsia="ru-RU"/>
        </w:rPr>
      </w:pPr>
      <w:proofErr w:type="spellStart"/>
      <w:r w:rsidRPr="00E926D8">
        <w:rPr>
          <w:rFonts w:ascii="Times New Roman" w:eastAsia="Times New Roman" w:hAnsi="Times New Roman"/>
          <w:color w:val="000000"/>
          <w:sz w:val="28"/>
          <w:szCs w:val="28"/>
          <w:lang w:eastAsia="ru-RU"/>
        </w:rPr>
        <w:t>Полярність</w:t>
      </w:r>
      <w:proofErr w:type="spellEnd"/>
      <w:r w:rsidRPr="00E926D8">
        <w:rPr>
          <w:rFonts w:ascii="Times New Roman" w:eastAsia="Times New Roman" w:hAnsi="Times New Roman"/>
          <w:color w:val="000000"/>
          <w:sz w:val="28"/>
          <w:szCs w:val="28"/>
          <w:lang w:eastAsia="ru-RU"/>
        </w:rPr>
        <w:t xml:space="preserve"> </w:t>
      </w:r>
      <w:proofErr w:type="spellStart"/>
      <w:r w:rsidRPr="00E926D8">
        <w:rPr>
          <w:rFonts w:ascii="Times New Roman" w:eastAsia="Times New Roman" w:hAnsi="Times New Roman"/>
          <w:color w:val="000000"/>
          <w:sz w:val="28"/>
          <w:szCs w:val="28"/>
          <w:lang w:eastAsia="ru-RU"/>
        </w:rPr>
        <w:t>вих</w:t>
      </w:r>
      <w:proofErr w:type="spellEnd"/>
      <w:r w:rsidRPr="00E926D8">
        <w:rPr>
          <w:rFonts w:ascii="Times New Roman" w:eastAsia="Times New Roman" w:hAnsi="Times New Roman"/>
          <w:color w:val="000000"/>
          <w:sz w:val="28"/>
          <w:szCs w:val="28"/>
          <w:lang w:eastAsia="ru-RU"/>
        </w:rPr>
        <w:t xml:space="preserve">. </w:t>
      </w:r>
      <w:proofErr w:type="spellStart"/>
      <w:r w:rsidRPr="00E926D8">
        <w:rPr>
          <w:rFonts w:ascii="Times New Roman" w:eastAsia="Times New Roman" w:hAnsi="Times New Roman"/>
          <w:color w:val="000000"/>
          <w:sz w:val="28"/>
          <w:szCs w:val="28"/>
          <w:lang w:eastAsia="ru-RU"/>
        </w:rPr>
        <w:t>роз'єму</w:t>
      </w:r>
      <w:proofErr w:type="spellEnd"/>
      <w:r w:rsidRPr="00E926D8">
        <w:rPr>
          <w:rFonts w:ascii="Times New Roman" w:eastAsia="Times New Roman" w:hAnsi="Times New Roman"/>
          <w:color w:val="000000"/>
          <w:sz w:val="28"/>
          <w:szCs w:val="28"/>
          <w:lang w:eastAsia="ru-RU"/>
        </w:rPr>
        <w:t xml:space="preserve"> "+" в </w:t>
      </w:r>
      <w:proofErr w:type="spellStart"/>
      <w:r w:rsidRPr="00E926D8">
        <w:rPr>
          <w:rFonts w:ascii="Times New Roman" w:eastAsia="Times New Roman" w:hAnsi="Times New Roman"/>
          <w:color w:val="000000"/>
          <w:sz w:val="28"/>
          <w:szCs w:val="28"/>
          <w:lang w:eastAsia="ru-RU"/>
        </w:rPr>
        <w:t>центрі</w:t>
      </w:r>
      <w:proofErr w:type="spellEnd"/>
    </w:p>
    <w:p w14:paraId="26DFFE96" w14:textId="77777777" w:rsidR="00A0570F" w:rsidRPr="00E926D8" w:rsidRDefault="00A0570F" w:rsidP="00A0570F">
      <w:pPr>
        <w:numPr>
          <w:ilvl w:val="0"/>
          <w:numId w:val="28"/>
        </w:numPr>
        <w:shd w:val="clear" w:color="auto" w:fill="FFFFFF"/>
        <w:spacing w:after="0" w:line="360" w:lineRule="auto"/>
        <w:ind w:left="300" w:firstLineChars="252" w:firstLine="706"/>
        <w:textAlignment w:val="baseline"/>
        <w:rPr>
          <w:rFonts w:ascii="Times New Roman" w:eastAsia="Times New Roman" w:hAnsi="Times New Roman"/>
          <w:color w:val="000000"/>
          <w:sz w:val="28"/>
          <w:szCs w:val="28"/>
          <w:lang w:eastAsia="ru-RU"/>
        </w:rPr>
      </w:pPr>
      <w:proofErr w:type="spellStart"/>
      <w:r w:rsidRPr="00E926D8">
        <w:rPr>
          <w:rFonts w:ascii="Times New Roman" w:eastAsia="Times New Roman" w:hAnsi="Times New Roman"/>
          <w:color w:val="000000"/>
          <w:sz w:val="28"/>
          <w:szCs w:val="28"/>
          <w:lang w:eastAsia="ru-RU"/>
        </w:rPr>
        <w:t>Експлуатаційна</w:t>
      </w:r>
      <w:proofErr w:type="spellEnd"/>
      <w:r w:rsidRPr="00E926D8">
        <w:rPr>
          <w:rFonts w:ascii="Times New Roman" w:eastAsia="Times New Roman" w:hAnsi="Times New Roman"/>
          <w:color w:val="000000"/>
          <w:sz w:val="28"/>
          <w:szCs w:val="28"/>
          <w:lang w:eastAsia="ru-RU"/>
        </w:rPr>
        <w:t xml:space="preserve"> темп-</w:t>
      </w:r>
      <w:proofErr w:type="spellStart"/>
      <w:r w:rsidRPr="00E926D8">
        <w:rPr>
          <w:rFonts w:ascii="Times New Roman" w:eastAsia="Times New Roman" w:hAnsi="Times New Roman"/>
          <w:color w:val="000000"/>
          <w:sz w:val="28"/>
          <w:szCs w:val="28"/>
          <w:lang w:eastAsia="ru-RU"/>
        </w:rPr>
        <w:t>ра</w:t>
      </w:r>
      <w:proofErr w:type="spellEnd"/>
      <w:r w:rsidRPr="00E926D8">
        <w:rPr>
          <w:rFonts w:ascii="Times New Roman" w:eastAsia="Times New Roman" w:hAnsi="Times New Roman"/>
          <w:color w:val="000000"/>
          <w:sz w:val="28"/>
          <w:szCs w:val="28"/>
          <w:lang w:eastAsia="ru-RU"/>
        </w:rPr>
        <w:t xml:space="preserve"> 0 - 40 ° C</w:t>
      </w:r>
    </w:p>
    <w:p w14:paraId="7A3684E6" w14:textId="77777777" w:rsidR="00A0570F" w:rsidRPr="00E926D8" w:rsidRDefault="00A0570F" w:rsidP="00A0570F">
      <w:pPr>
        <w:numPr>
          <w:ilvl w:val="0"/>
          <w:numId w:val="28"/>
        </w:numPr>
        <w:shd w:val="clear" w:color="auto" w:fill="FFFFFF"/>
        <w:spacing w:after="0" w:line="360" w:lineRule="auto"/>
        <w:ind w:left="300" w:firstLineChars="252" w:firstLine="706"/>
        <w:textAlignment w:val="baseline"/>
        <w:rPr>
          <w:rFonts w:ascii="Times New Roman" w:eastAsia="Times New Roman" w:hAnsi="Times New Roman"/>
          <w:color w:val="000000"/>
          <w:sz w:val="28"/>
          <w:szCs w:val="28"/>
          <w:lang w:eastAsia="ru-RU"/>
        </w:rPr>
      </w:pPr>
      <w:proofErr w:type="spellStart"/>
      <w:r w:rsidRPr="00E926D8">
        <w:rPr>
          <w:rFonts w:ascii="Times New Roman" w:eastAsia="Times New Roman" w:hAnsi="Times New Roman"/>
          <w:color w:val="000000"/>
          <w:sz w:val="28"/>
          <w:szCs w:val="28"/>
          <w:lang w:eastAsia="ru-RU"/>
        </w:rPr>
        <w:t>Захист</w:t>
      </w:r>
      <w:proofErr w:type="spellEnd"/>
      <w:r w:rsidRPr="00E926D8">
        <w:rPr>
          <w:rFonts w:ascii="Times New Roman" w:eastAsia="Times New Roman" w:hAnsi="Times New Roman"/>
          <w:color w:val="000000"/>
          <w:sz w:val="28"/>
          <w:szCs w:val="28"/>
          <w:lang w:eastAsia="ru-RU"/>
        </w:rPr>
        <w:t xml:space="preserve"> КЗ, </w:t>
      </w:r>
      <w:proofErr w:type="spellStart"/>
      <w:r w:rsidRPr="00E926D8">
        <w:rPr>
          <w:rFonts w:ascii="Times New Roman" w:eastAsia="Times New Roman" w:hAnsi="Times New Roman"/>
          <w:color w:val="000000"/>
          <w:sz w:val="28"/>
          <w:szCs w:val="28"/>
          <w:lang w:eastAsia="ru-RU"/>
        </w:rPr>
        <w:t>перевантаження</w:t>
      </w:r>
      <w:proofErr w:type="spellEnd"/>
      <w:r w:rsidRPr="00E926D8">
        <w:rPr>
          <w:rFonts w:ascii="Times New Roman" w:eastAsia="Times New Roman" w:hAnsi="Times New Roman"/>
          <w:color w:val="000000"/>
          <w:sz w:val="28"/>
          <w:szCs w:val="28"/>
          <w:lang w:eastAsia="ru-RU"/>
        </w:rPr>
        <w:t xml:space="preserve">, </w:t>
      </w:r>
      <w:proofErr w:type="spellStart"/>
      <w:r w:rsidRPr="00E926D8">
        <w:rPr>
          <w:rFonts w:ascii="Times New Roman" w:eastAsia="Times New Roman" w:hAnsi="Times New Roman"/>
          <w:color w:val="000000"/>
          <w:sz w:val="28"/>
          <w:szCs w:val="28"/>
          <w:lang w:eastAsia="ru-RU"/>
        </w:rPr>
        <w:t>перенапруга</w:t>
      </w:r>
      <w:proofErr w:type="spellEnd"/>
    </w:p>
    <w:p w14:paraId="1895710B" w14:textId="77777777" w:rsidR="00A0570F" w:rsidRPr="00E926D8" w:rsidRDefault="00A0570F" w:rsidP="00A0570F">
      <w:pPr>
        <w:numPr>
          <w:ilvl w:val="0"/>
          <w:numId w:val="28"/>
        </w:numPr>
        <w:shd w:val="clear" w:color="auto" w:fill="FFFFFF"/>
        <w:spacing w:after="0" w:line="360" w:lineRule="auto"/>
        <w:ind w:left="300" w:firstLineChars="252" w:firstLine="706"/>
        <w:textAlignment w:val="baseline"/>
        <w:rPr>
          <w:rFonts w:ascii="Times New Roman" w:eastAsia="Times New Roman" w:hAnsi="Times New Roman"/>
          <w:color w:val="000000"/>
          <w:sz w:val="28"/>
          <w:szCs w:val="28"/>
          <w:lang w:eastAsia="ru-RU"/>
        </w:rPr>
      </w:pPr>
      <w:proofErr w:type="spellStart"/>
      <w:r w:rsidRPr="00E926D8">
        <w:rPr>
          <w:rFonts w:ascii="Times New Roman" w:eastAsia="Times New Roman" w:hAnsi="Times New Roman"/>
          <w:color w:val="000000"/>
          <w:sz w:val="28"/>
          <w:szCs w:val="28"/>
          <w:lang w:eastAsia="ru-RU"/>
        </w:rPr>
        <w:t>Сертифікати</w:t>
      </w:r>
      <w:proofErr w:type="spellEnd"/>
      <w:r w:rsidRPr="00E926D8">
        <w:rPr>
          <w:rFonts w:ascii="Times New Roman" w:eastAsia="Times New Roman" w:hAnsi="Times New Roman"/>
          <w:color w:val="000000"/>
          <w:sz w:val="28"/>
          <w:szCs w:val="28"/>
          <w:lang w:eastAsia="ru-RU"/>
        </w:rPr>
        <w:t xml:space="preserve"> CE, CB, TUV / GS, CB, FCC, UL, CUL</w:t>
      </w:r>
    </w:p>
    <w:p w14:paraId="381E6A12" w14:textId="77777777" w:rsidR="00A0570F" w:rsidRPr="00E926D8" w:rsidRDefault="00A0570F" w:rsidP="00A0570F">
      <w:pPr>
        <w:numPr>
          <w:ilvl w:val="0"/>
          <w:numId w:val="28"/>
        </w:numPr>
        <w:shd w:val="clear" w:color="auto" w:fill="FFFFFF"/>
        <w:spacing w:after="0" w:line="360" w:lineRule="auto"/>
        <w:ind w:left="300" w:firstLineChars="252" w:firstLine="706"/>
        <w:textAlignment w:val="baseline"/>
        <w:rPr>
          <w:rFonts w:ascii="Times New Roman" w:eastAsia="Times New Roman" w:hAnsi="Times New Roman"/>
          <w:color w:val="000000"/>
          <w:sz w:val="28"/>
          <w:szCs w:val="28"/>
          <w:lang w:eastAsia="ru-RU"/>
        </w:rPr>
      </w:pPr>
      <w:r w:rsidRPr="00E926D8">
        <w:rPr>
          <w:rFonts w:ascii="Times New Roman" w:eastAsia="Times New Roman" w:hAnsi="Times New Roman"/>
          <w:color w:val="000000"/>
          <w:sz w:val="28"/>
          <w:szCs w:val="28"/>
          <w:lang w:eastAsia="ru-RU"/>
        </w:rPr>
        <w:t>Ресурс, г 50 000 г</w:t>
      </w:r>
    </w:p>
    <w:p w14:paraId="01D7FB6D" w14:textId="77777777" w:rsidR="00A0570F" w:rsidRPr="00E926D8" w:rsidRDefault="00A0570F" w:rsidP="00A0570F">
      <w:pPr>
        <w:numPr>
          <w:ilvl w:val="0"/>
          <w:numId w:val="28"/>
        </w:numPr>
        <w:shd w:val="clear" w:color="auto" w:fill="FFFFFF"/>
        <w:spacing w:after="0" w:line="360" w:lineRule="auto"/>
        <w:ind w:left="300" w:firstLineChars="252" w:firstLine="706"/>
        <w:textAlignment w:val="baseline"/>
        <w:rPr>
          <w:rFonts w:ascii="Times New Roman" w:eastAsia="Times New Roman" w:hAnsi="Times New Roman"/>
          <w:color w:val="000000"/>
          <w:sz w:val="28"/>
          <w:szCs w:val="28"/>
          <w:lang w:eastAsia="ru-RU"/>
        </w:rPr>
      </w:pPr>
      <w:proofErr w:type="spellStart"/>
      <w:r w:rsidRPr="00E926D8">
        <w:rPr>
          <w:rFonts w:ascii="Times New Roman" w:eastAsia="Times New Roman" w:hAnsi="Times New Roman"/>
          <w:color w:val="000000"/>
          <w:sz w:val="28"/>
          <w:szCs w:val="28"/>
          <w:lang w:eastAsia="ru-RU"/>
        </w:rPr>
        <w:t>Розміри</w:t>
      </w:r>
      <w:proofErr w:type="spellEnd"/>
      <w:r w:rsidRPr="00E926D8">
        <w:rPr>
          <w:rFonts w:ascii="Times New Roman" w:eastAsia="Times New Roman" w:hAnsi="Times New Roman"/>
          <w:color w:val="000000"/>
          <w:sz w:val="28"/>
          <w:szCs w:val="28"/>
          <w:lang w:eastAsia="ru-RU"/>
        </w:rPr>
        <w:t xml:space="preserve"> 64 х 30 х 45 мм</w:t>
      </w:r>
    </w:p>
    <w:p w14:paraId="55D531A1" w14:textId="77777777" w:rsidR="00A0570F" w:rsidRPr="00E926D8" w:rsidRDefault="00A0570F" w:rsidP="00A0570F">
      <w:pPr>
        <w:numPr>
          <w:ilvl w:val="0"/>
          <w:numId w:val="28"/>
        </w:numPr>
        <w:shd w:val="clear" w:color="auto" w:fill="FFFFFF"/>
        <w:spacing w:after="0" w:line="360" w:lineRule="auto"/>
        <w:ind w:left="300" w:firstLineChars="252" w:firstLine="706"/>
        <w:textAlignment w:val="baseline"/>
        <w:rPr>
          <w:rFonts w:ascii="Times New Roman" w:eastAsia="Times New Roman" w:hAnsi="Times New Roman"/>
          <w:color w:val="000000"/>
          <w:sz w:val="28"/>
          <w:szCs w:val="28"/>
          <w:lang w:eastAsia="ru-RU"/>
        </w:rPr>
      </w:pPr>
      <w:r w:rsidRPr="00E926D8">
        <w:rPr>
          <w:rFonts w:ascii="Times New Roman" w:eastAsia="Times New Roman" w:hAnsi="Times New Roman"/>
          <w:color w:val="000000"/>
          <w:sz w:val="28"/>
          <w:szCs w:val="28"/>
          <w:lang w:eastAsia="ru-RU"/>
        </w:rPr>
        <w:t>Вага, г 90 г</w:t>
      </w:r>
    </w:p>
    <w:p w14:paraId="6EDDCDB2" w14:textId="77777777" w:rsidR="00A0570F" w:rsidRDefault="00A0570F" w:rsidP="00A0570F">
      <w:pPr>
        <w:shd w:val="clear" w:color="auto" w:fill="FFFFFF"/>
        <w:spacing w:after="0" w:line="240" w:lineRule="auto"/>
        <w:jc w:val="center"/>
        <w:rPr>
          <w:rFonts w:ascii="Times New Roman" w:eastAsia="Times New Roman" w:hAnsi="Times New Roman"/>
          <w:b/>
          <w:bCs/>
          <w:color w:val="333333"/>
          <w:sz w:val="28"/>
          <w:szCs w:val="28"/>
          <w:lang w:val="uk-UA" w:eastAsia="ru-RU"/>
        </w:rPr>
      </w:pPr>
    </w:p>
    <w:p w14:paraId="4E291F32" w14:textId="77777777" w:rsidR="00A0570F" w:rsidRPr="00C8124C" w:rsidRDefault="00A0570F" w:rsidP="00A0570F">
      <w:pPr>
        <w:spacing w:line="360" w:lineRule="auto"/>
        <w:ind w:firstLine="709"/>
        <w:jc w:val="both"/>
        <w:rPr>
          <w:sz w:val="28"/>
          <w:szCs w:val="28"/>
        </w:rPr>
      </w:pPr>
      <w:r w:rsidRPr="00587AFE">
        <w:rPr>
          <w:rFonts w:ascii="Times New Roman" w:eastAsia="Times New Roman" w:hAnsi="Times New Roman"/>
          <w:b/>
          <w:bCs/>
          <w:sz w:val="28"/>
          <w:szCs w:val="28"/>
          <w:lang w:val="uk-UA" w:eastAsia="ru-RU"/>
        </w:rPr>
        <w:t xml:space="preserve">Реле. </w:t>
      </w:r>
      <w:r w:rsidRPr="00E926D8">
        <w:rPr>
          <w:rFonts w:ascii="Times New Roman" w:hAnsi="Times New Roman"/>
          <w:sz w:val="28"/>
          <w:szCs w:val="28"/>
          <w:lang w:val="uk-UA"/>
        </w:rPr>
        <w:t>Реле - це електромеханічний пристрій, який служить для замикання і розмикання електричного кола за допомогою електромагніту.</w:t>
      </w:r>
      <w:r w:rsidRPr="00E926D8">
        <w:rPr>
          <w:rFonts w:ascii="Times New Roman" w:hAnsi="Times New Roman"/>
          <w:sz w:val="28"/>
          <w:szCs w:val="28"/>
        </w:rPr>
        <w:t xml:space="preserve"> </w:t>
      </w:r>
      <w:r w:rsidRPr="00E926D8">
        <w:rPr>
          <w:rFonts w:ascii="Times New Roman" w:hAnsi="Times New Roman"/>
          <w:sz w:val="28"/>
          <w:szCs w:val="28"/>
          <w:lang w:val="uk-UA"/>
        </w:rPr>
        <w:t xml:space="preserve">Модуль реле SRD-05VDC-SL-C дозволяє управляти електричними ланцюгами зі змінним струмом до 250 Вольт і навантаженням до 10 Ампер. Тому за допомогою </w:t>
      </w:r>
      <w:r w:rsidRPr="00E926D8">
        <w:rPr>
          <w:rFonts w:ascii="Times New Roman" w:hAnsi="Times New Roman"/>
          <w:sz w:val="28"/>
          <w:szCs w:val="28"/>
          <w:lang w:val="en-US"/>
        </w:rPr>
        <w:t>Arduino</w:t>
      </w:r>
      <w:r w:rsidRPr="00E926D8">
        <w:rPr>
          <w:rFonts w:ascii="Times New Roman" w:hAnsi="Times New Roman"/>
          <w:sz w:val="28"/>
          <w:szCs w:val="28"/>
          <w:lang w:val="uk-UA"/>
        </w:rPr>
        <w:t xml:space="preserve"> ми можемо управляти не тільки </w:t>
      </w:r>
      <w:proofErr w:type="spellStart"/>
      <w:r w:rsidRPr="00E926D8">
        <w:rPr>
          <w:rFonts w:ascii="Times New Roman" w:hAnsi="Times New Roman"/>
          <w:sz w:val="28"/>
          <w:szCs w:val="28"/>
          <w:lang w:val="uk-UA"/>
        </w:rPr>
        <w:t>лампочкю</w:t>
      </w:r>
      <w:proofErr w:type="spellEnd"/>
      <w:r w:rsidRPr="00E926D8">
        <w:rPr>
          <w:rFonts w:ascii="Times New Roman" w:hAnsi="Times New Roman"/>
          <w:sz w:val="28"/>
          <w:szCs w:val="28"/>
          <w:lang w:val="uk-UA"/>
        </w:rPr>
        <w:t xml:space="preserve">, а й обігрівачем, вентилятором та помповим насосом. Для даної схеми візьмемо </w:t>
      </w:r>
      <w:r>
        <w:rPr>
          <w:rFonts w:ascii="Times New Roman" w:hAnsi="Times New Roman"/>
          <w:sz w:val="28"/>
          <w:szCs w:val="28"/>
          <w:lang w:val="uk-UA"/>
        </w:rPr>
        <w:t>3</w:t>
      </w:r>
      <w:r w:rsidRPr="00E926D8">
        <w:rPr>
          <w:rFonts w:ascii="Times New Roman" w:hAnsi="Times New Roman"/>
          <w:sz w:val="28"/>
          <w:szCs w:val="28"/>
          <w:lang w:val="uk-UA"/>
        </w:rPr>
        <w:t xml:space="preserve"> шт. </w:t>
      </w:r>
      <w:r w:rsidRPr="00E926D8">
        <w:rPr>
          <w:rFonts w:ascii="Times New Roman" w:hAnsi="Times New Roman"/>
          <w:color w:val="000000"/>
          <w:sz w:val="28"/>
          <w:szCs w:val="28"/>
          <w:shd w:val="clear" w:color="auto" w:fill="FFFFFF"/>
        </w:rPr>
        <w:t>[19],[20]</w:t>
      </w:r>
    </w:p>
    <w:p w14:paraId="1A9EB2FC" w14:textId="77777777" w:rsidR="00A0570F" w:rsidRDefault="001B7248" w:rsidP="00A0570F">
      <w:pPr>
        <w:shd w:val="clear" w:color="auto" w:fill="FFFFFF"/>
        <w:spacing w:after="0" w:line="240" w:lineRule="auto"/>
        <w:jc w:val="center"/>
        <w:rPr>
          <w:rFonts w:ascii="Times New Roman" w:eastAsia="Times New Roman" w:hAnsi="Times New Roman"/>
          <w:b/>
          <w:bCs/>
          <w:color w:val="333333"/>
          <w:sz w:val="28"/>
          <w:szCs w:val="28"/>
          <w:lang w:val="uk-UA" w:eastAsia="ru-RU"/>
        </w:rPr>
      </w:pPr>
      <w:r w:rsidRPr="00777B57">
        <w:rPr>
          <w:noProof/>
          <w:lang w:val="uk-UA" w:eastAsia="uk-UA"/>
        </w:rPr>
        <w:drawing>
          <wp:inline distT="0" distB="0" distL="0" distR="0" wp14:anchorId="0C302651" wp14:editId="2E3AA3DB">
            <wp:extent cx="2028825" cy="1514475"/>
            <wp:effectExtent l="0" t="0" r="0" b="0"/>
            <wp:docPr id="33" name="Рисунок 96" descr="Реле ардуи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6" descr="Реле ардуино"/>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028825" cy="1514475"/>
                    </a:xfrm>
                    <a:prstGeom prst="rect">
                      <a:avLst/>
                    </a:prstGeom>
                    <a:noFill/>
                    <a:ln>
                      <a:noFill/>
                    </a:ln>
                  </pic:spPr>
                </pic:pic>
              </a:graphicData>
            </a:graphic>
          </wp:inline>
        </w:drawing>
      </w:r>
    </w:p>
    <w:p w14:paraId="55451DA6" w14:textId="40DA2D3E" w:rsidR="00A0570F" w:rsidRPr="00DB3661" w:rsidRDefault="00B57946" w:rsidP="00DB3661">
      <w:pPr>
        <w:shd w:val="clear" w:color="auto" w:fill="FFFFFF"/>
        <w:spacing w:after="0" w:line="240" w:lineRule="auto"/>
        <w:jc w:val="center"/>
        <w:rPr>
          <w:rFonts w:ascii="Times New Roman" w:eastAsia="Times New Roman" w:hAnsi="Times New Roman"/>
          <w:color w:val="333333"/>
          <w:sz w:val="28"/>
          <w:szCs w:val="28"/>
          <w:lang w:val="uk-UA" w:eastAsia="ru-RU"/>
        </w:rPr>
      </w:pPr>
      <w:r w:rsidRPr="00BB2A3E">
        <w:rPr>
          <w:rFonts w:ascii="Times New Roman" w:hAnsi="Times New Roman"/>
          <w:sz w:val="28"/>
          <w:szCs w:val="28"/>
          <w:lang w:val="uk-UA"/>
        </w:rPr>
        <w:t>Рис.</w:t>
      </w:r>
      <w:r w:rsidR="00A0570F" w:rsidRPr="00565A0F">
        <w:rPr>
          <w:rFonts w:ascii="Times New Roman" w:eastAsia="Times New Roman" w:hAnsi="Times New Roman"/>
          <w:color w:val="333333"/>
          <w:sz w:val="28"/>
          <w:szCs w:val="28"/>
          <w:lang w:val="uk-UA" w:eastAsia="ru-RU"/>
        </w:rPr>
        <w:t>3.12 Модуль реле 5В</w:t>
      </w:r>
    </w:p>
    <w:p w14:paraId="578F5AAC" w14:textId="77777777" w:rsidR="00A0570F" w:rsidRPr="00F1664B" w:rsidRDefault="00A0570F" w:rsidP="00A0570F">
      <w:pPr>
        <w:shd w:val="clear" w:color="auto" w:fill="FFFFFF"/>
        <w:spacing w:after="0" w:line="360" w:lineRule="auto"/>
        <w:ind w:firstLine="709"/>
        <w:jc w:val="both"/>
        <w:rPr>
          <w:rFonts w:ascii="Times New Roman" w:eastAsia="Times New Roman" w:hAnsi="Times New Roman"/>
          <w:sz w:val="28"/>
          <w:szCs w:val="28"/>
          <w:lang w:val="uk-UA" w:eastAsia="ru-RU"/>
        </w:rPr>
      </w:pPr>
      <w:r w:rsidRPr="00F1664B">
        <w:rPr>
          <w:rFonts w:ascii="Times New Roman" w:eastAsia="Times New Roman" w:hAnsi="Times New Roman"/>
          <w:b/>
          <w:bCs/>
          <w:sz w:val="28"/>
          <w:szCs w:val="28"/>
          <w:lang w:val="uk-UA" w:eastAsia="ru-RU"/>
        </w:rPr>
        <w:lastRenderedPageBreak/>
        <w:t xml:space="preserve">Вентилятор. </w:t>
      </w:r>
      <w:r w:rsidRPr="00F1664B">
        <w:rPr>
          <w:rFonts w:ascii="Times New Roman" w:eastAsia="Times New Roman" w:hAnsi="Times New Roman"/>
          <w:sz w:val="28"/>
          <w:szCs w:val="28"/>
          <w:lang w:val="uk-UA" w:eastAsia="ru-RU"/>
        </w:rPr>
        <w:t xml:space="preserve">Коли </w:t>
      </w:r>
      <w:proofErr w:type="spellStart"/>
      <w:r w:rsidRPr="00F1664B">
        <w:rPr>
          <w:rFonts w:ascii="Times New Roman" w:eastAsia="Times New Roman" w:hAnsi="Times New Roman"/>
          <w:sz w:val="28"/>
          <w:szCs w:val="28"/>
          <w:lang w:val="uk-UA" w:eastAsia="ru-RU"/>
        </w:rPr>
        <w:t>тепмпература</w:t>
      </w:r>
      <w:proofErr w:type="spellEnd"/>
      <w:r w:rsidRPr="00F1664B">
        <w:rPr>
          <w:rFonts w:ascii="Times New Roman" w:eastAsia="Times New Roman" w:hAnsi="Times New Roman"/>
          <w:sz w:val="28"/>
          <w:szCs w:val="28"/>
          <w:lang w:val="uk-UA" w:eastAsia="ru-RU"/>
        </w:rPr>
        <w:t xml:space="preserve"> повітря або вологість виходять за рамки допустимих значень, то реле подає сигнал на увімкнення вентилятора. Він в свою чергу працює на видув повітря. На рисунку 3.13 показаний вентилятор для системного блоку. Сторона 80мм та працює від 12 В</w:t>
      </w:r>
      <w:r>
        <w:rPr>
          <w:rFonts w:ascii="Times New Roman" w:eastAsia="Times New Roman" w:hAnsi="Times New Roman"/>
          <w:sz w:val="28"/>
          <w:szCs w:val="28"/>
          <w:lang w:val="uk-UA" w:eastAsia="ru-RU"/>
        </w:rPr>
        <w:t>, для того, щоб він працював показана схема з’єднання до плати</w:t>
      </w:r>
      <w:r w:rsidRPr="00F1664B">
        <w:rPr>
          <w:rFonts w:ascii="Times New Roman" w:eastAsia="Times New Roman" w:hAnsi="Times New Roman"/>
          <w:sz w:val="28"/>
          <w:szCs w:val="28"/>
          <w:lang w:val="uk-UA" w:eastAsia="ru-RU"/>
        </w:rPr>
        <w:t>.</w:t>
      </w:r>
    </w:p>
    <w:p w14:paraId="31964B82" w14:textId="77777777" w:rsidR="00A0570F" w:rsidRDefault="001B7248" w:rsidP="00A0570F">
      <w:pPr>
        <w:shd w:val="clear" w:color="auto" w:fill="FFFFFF"/>
        <w:spacing w:after="0" w:line="240" w:lineRule="auto"/>
        <w:jc w:val="center"/>
        <w:rPr>
          <w:rFonts w:ascii="Times New Roman" w:eastAsia="Times New Roman" w:hAnsi="Times New Roman"/>
          <w:b/>
          <w:bCs/>
          <w:color w:val="333333"/>
          <w:sz w:val="28"/>
          <w:szCs w:val="28"/>
          <w:lang w:val="uk-UA" w:eastAsia="ru-RU"/>
        </w:rPr>
      </w:pPr>
      <w:r w:rsidRPr="00777B57">
        <w:rPr>
          <w:noProof/>
          <w:lang w:val="uk-UA" w:eastAsia="uk-UA"/>
        </w:rPr>
        <w:drawing>
          <wp:inline distT="0" distB="0" distL="0" distR="0" wp14:anchorId="1AACC567" wp14:editId="15048F15">
            <wp:extent cx="3400425" cy="3400425"/>
            <wp:effectExtent l="0" t="0" r="9525" b="9525"/>
            <wp:docPr id="34" name="Рисунок 95" descr="https://uawest.com/image/cache/product_images/original_images/5491_0-700x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5" descr="https://uawest.com/image/cache/product_images/original_images/5491_0-700x700.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400425" cy="3400425"/>
                    </a:xfrm>
                    <a:prstGeom prst="rect">
                      <a:avLst/>
                    </a:prstGeom>
                    <a:noFill/>
                    <a:ln>
                      <a:noFill/>
                    </a:ln>
                  </pic:spPr>
                </pic:pic>
              </a:graphicData>
            </a:graphic>
          </wp:inline>
        </w:drawing>
      </w:r>
    </w:p>
    <w:p w14:paraId="6DDB7797" w14:textId="4BF316BE" w:rsidR="00A0570F" w:rsidRPr="00587AFE" w:rsidRDefault="00B57946" w:rsidP="00A0570F">
      <w:pPr>
        <w:shd w:val="clear" w:color="auto" w:fill="FFFFFF"/>
        <w:spacing w:after="0" w:line="240" w:lineRule="auto"/>
        <w:jc w:val="center"/>
        <w:rPr>
          <w:rFonts w:ascii="Times New Roman" w:eastAsia="Times New Roman" w:hAnsi="Times New Roman"/>
          <w:sz w:val="28"/>
          <w:szCs w:val="28"/>
          <w:lang w:val="uk-UA" w:eastAsia="ru-RU"/>
        </w:rPr>
      </w:pPr>
      <w:r w:rsidRPr="00BB2A3E">
        <w:rPr>
          <w:rFonts w:ascii="Times New Roman" w:hAnsi="Times New Roman"/>
          <w:sz w:val="28"/>
          <w:szCs w:val="28"/>
          <w:lang w:val="uk-UA"/>
        </w:rPr>
        <w:t>Рис.</w:t>
      </w:r>
      <w:r w:rsidR="00A0570F" w:rsidRPr="00587AFE">
        <w:rPr>
          <w:rFonts w:ascii="Times New Roman" w:eastAsia="Times New Roman" w:hAnsi="Times New Roman"/>
          <w:sz w:val="28"/>
          <w:szCs w:val="28"/>
          <w:lang w:val="uk-UA" w:eastAsia="ru-RU"/>
        </w:rPr>
        <w:t xml:space="preserve"> 3.14 Системний </w:t>
      </w:r>
      <w:proofErr w:type="spellStart"/>
      <w:r w:rsidR="00A0570F" w:rsidRPr="00587AFE">
        <w:rPr>
          <w:rFonts w:ascii="Times New Roman" w:eastAsia="Times New Roman" w:hAnsi="Times New Roman"/>
          <w:sz w:val="28"/>
          <w:szCs w:val="28"/>
          <w:lang w:val="uk-UA" w:eastAsia="ru-RU"/>
        </w:rPr>
        <w:t>кулер</w:t>
      </w:r>
      <w:proofErr w:type="spellEnd"/>
    </w:p>
    <w:p w14:paraId="1787D2FF" w14:textId="77777777" w:rsidR="00A0570F" w:rsidRPr="00587AFE" w:rsidRDefault="001B7248" w:rsidP="00A0570F">
      <w:pPr>
        <w:shd w:val="clear" w:color="auto" w:fill="FFFFFF"/>
        <w:spacing w:after="0" w:line="240" w:lineRule="auto"/>
        <w:jc w:val="center"/>
        <w:rPr>
          <w:rFonts w:ascii="Times New Roman" w:eastAsia="Times New Roman" w:hAnsi="Times New Roman"/>
          <w:b/>
          <w:bCs/>
          <w:sz w:val="28"/>
          <w:szCs w:val="28"/>
          <w:lang w:val="uk-UA" w:eastAsia="ru-RU"/>
        </w:rPr>
      </w:pPr>
      <w:r w:rsidRPr="000F4993">
        <w:rPr>
          <w:rFonts w:ascii="Times New Roman" w:eastAsia="Times New Roman" w:hAnsi="Times New Roman"/>
          <w:b/>
          <w:noProof/>
          <w:sz w:val="28"/>
          <w:szCs w:val="28"/>
          <w:lang w:val="uk-UA" w:eastAsia="uk-UA"/>
        </w:rPr>
        <w:drawing>
          <wp:inline distT="0" distB="0" distL="0" distR="0" wp14:anchorId="1E5F8947" wp14:editId="45450665">
            <wp:extent cx="3371850" cy="3412353"/>
            <wp:effectExtent l="0" t="0" r="0" b="0"/>
            <wp:docPr id="3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389372" cy="3430086"/>
                    </a:xfrm>
                    <a:prstGeom prst="rect">
                      <a:avLst/>
                    </a:prstGeom>
                    <a:noFill/>
                    <a:ln>
                      <a:noFill/>
                    </a:ln>
                  </pic:spPr>
                </pic:pic>
              </a:graphicData>
            </a:graphic>
          </wp:inline>
        </w:drawing>
      </w:r>
    </w:p>
    <w:p w14:paraId="50B62CEB" w14:textId="1F939328" w:rsidR="00A0570F" w:rsidRDefault="00B57946" w:rsidP="00A0570F">
      <w:pPr>
        <w:shd w:val="clear" w:color="auto" w:fill="FFFFFF"/>
        <w:spacing w:after="0" w:line="240" w:lineRule="auto"/>
        <w:jc w:val="center"/>
        <w:rPr>
          <w:rFonts w:ascii="Times New Roman" w:eastAsia="Times New Roman" w:hAnsi="Times New Roman"/>
          <w:sz w:val="28"/>
          <w:szCs w:val="28"/>
          <w:lang w:val="uk-UA" w:eastAsia="ru-RU"/>
        </w:rPr>
      </w:pPr>
      <w:r w:rsidRPr="00BB2A3E">
        <w:rPr>
          <w:rFonts w:ascii="Times New Roman" w:hAnsi="Times New Roman"/>
          <w:sz w:val="28"/>
          <w:szCs w:val="28"/>
          <w:lang w:val="uk-UA"/>
        </w:rPr>
        <w:t>Рис.</w:t>
      </w:r>
      <w:r w:rsidR="00A0570F" w:rsidRPr="00587AFE">
        <w:rPr>
          <w:rFonts w:ascii="Times New Roman" w:eastAsia="Times New Roman" w:hAnsi="Times New Roman"/>
          <w:sz w:val="28"/>
          <w:szCs w:val="28"/>
          <w:lang w:val="uk-UA" w:eastAsia="ru-RU"/>
        </w:rPr>
        <w:t xml:space="preserve">3.15 </w:t>
      </w:r>
      <w:r w:rsidR="00A0570F" w:rsidRPr="00587AFE">
        <w:rPr>
          <w:rFonts w:ascii="Times New Roman" w:eastAsia="Times New Roman" w:hAnsi="Times New Roman"/>
          <w:color w:val="333333"/>
          <w:sz w:val="28"/>
          <w:szCs w:val="28"/>
          <w:lang w:val="uk-UA" w:eastAsia="ru-RU"/>
        </w:rPr>
        <w:t>Схема</w:t>
      </w:r>
      <w:r w:rsidR="00A0570F">
        <w:rPr>
          <w:rFonts w:ascii="Times New Roman" w:eastAsia="Times New Roman" w:hAnsi="Times New Roman"/>
          <w:b/>
          <w:bCs/>
          <w:color w:val="333333"/>
          <w:sz w:val="28"/>
          <w:szCs w:val="28"/>
          <w:lang w:val="uk-UA" w:eastAsia="ru-RU"/>
        </w:rPr>
        <w:t xml:space="preserve"> </w:t>
      </w:r>
      <w:r w:rsidR="00A0570F">
        <w:rPr>
          <w:rFonts w:ascii="Times New Roman" w:eastAsia="Times New Roman" w:hAnsi="Times New Roman"/>
          <w:sz w:val="28"/>
          <w:szCs w:val="28"/>
          <w:lang w:val="uk-UA" w:eastAsia="ru-RU"/>
        </w:rPr>
        <w:t>з’єднання вентилятора до плати</w:t>
      </w:r>
    </w:p>
    <w:p w14:paraId="77E61A9F" w14:textId="77777777" w:rsidR="00A0570F" w:rsidRDefault="00A0570F" w:rsidP="00A0570F">
      <w:pPr>
        <w:shd w:val="clear" w:color="auto" w:fill="FFFFFF"/>
        <w:spacing w:after="0" w:line="240" w:lineRule="auto"/>
        <w:jc w:val="both"/>
        <w:rPr>
          <w:rFonts w:ascii="Times New Roman" w:eastAsia="Times New Roman" w:hAnsi="Times New Roman"/>
          <w:sz w:val="28"/>
          <w:szCs w:val="28"/>
          <w:lang w:val="uk-UA" w:eastAsia="ru-RU"/>
        </w:rPr>
      </w:pPr>
    </w:p>
    <w:p w14:paraId="51982B24" w14:textId="77777777" w:rsidR="00A0570F" w:rsidRDefault="00A0570F" w:rsidP="00A0570F">
      <w:pPr>
        <w:shd w:val="clear" w:color="auto" w:fill="FFFFFF"/>
        <w:spacing w:after="0" w:line="360" w:lineRule="auto"/>
        <w:ind w:firstLine="709"/>
        <w:jc w:val="both"/>
        <w:rPr>
          <w:rFonts w:ascii="Times New Roman" w:eastAsia="Times New Roman" w:hAnsi="Times New Roman"/>
          <w:b/>
          <w:bCs/>
          <w:color w:val="333333"/>
          <w:sz w:val="28"/>
          <w:szCs w:val="28"/>
          <w:lang w:val="uk-UA" w:eastAsia="ru-RU"/>
        </w:rPr>
      </w:pPr>
      <w:r w:rsidRPr="00587AFE">
        <w:rPr>
          <w:rFonts w:ascii="Times New Roman" w:eastAsia="Times New Roman" w:hAnsi="Times New Roman"/>
          <w:b/>
          <w:bCs/>
          <w:sz w:val="28"/>
          <w:szCs w:val="28"/>
          <w:lang w:val="uk-UA" w:eastAsia="ru-RU"/>
        </w:rPr>
        <w:lastRenderedPageBreak/>
        <w:t>Нагрівальний компонент</w:t>
      </w:r>
      <w:r>
        <w:rPr>
          <w:rFonts w:ascii="Times New Roman" w:eastAsia="Times New Roman" w:hAnsi="Times New Roman"/>
          <w:sz w:val="28"/>
          <w:szCs w:val="28"/>
          <w:lang w:val="uk-UA" w:eastAsia="ru-RU"/>
        </w:rPr>
        <w:t xml:space="preserve">. В теплиці повинна підтримуватись постійна температура повітря. Як ми вияснили із попередніх розділів, це також </w:t>
      </w:r>
      <w:proofErr w:type="spellStart"/>
      <w:r>
        <w:rPr>
          <w:rFonts w:ascii="Times New Roman" w:eastAsia="Times New Roman" w:hAnsi="Times New Roman"/>
          <w:sz w:val="28"/>
          <w:szCs w:val="28"/>
          <w:lang w:val="uk-UA" w:eastAsia="ru-RU"/>
        </w:rPr>
        <w:t>является</w:t>
      </w:r>
      <w:proofErr w:type="spellEnd"/>
      <w:r>
        <w:rPr>
          <w:rFonts w:ascii="Times New Roman" w:eastAsia="Times New Roman" w:hAnsi="Times New Roman"/>
          <w:sz w:val="28"/>
          <w:szCs w:val="28"/>
          <w:lang w:val="uk-UA" w:eastAsia="ru-RU"/>
        </w:rPr>
        <w:t xml:space="preserve"> важливим фактором для контролю вологості повітря і самої температури в теплиці. За допомогою реле, цей шнур (рис 3.16) буде включатись та гріти до поки датчики не сповістять про оптимальний варіант. Напруга живлення даного дроту сягає 12 В. На рис 3.17 показана схема  з’єднання до плати</w:t>
      </w:r>
      <w:r w:rsidRPr="00F1664B">
        <w:rPr>
          <w:rFonts w:ascii="Times New Roman" w:eastAsia="Times New Roman" w:hAnsi="Times New Roman"/>
          <w:sz w:val="28"/>
          <w:szCs w:val="28"/>
          <w:lang w:val="uk-UA" w:eastAsia="ru-RU"/>
        </w:rPr>
        <w:t>.</w:t>
      </w:r>
    </w:p>
    <w:p w14:paraId="55BBD4C6" w14:textId="77777777" w:rsidR="00A0570F" w:rsidRDefault="001B7248" w:rsidP="00A0570F">
      <w:pPr>
        <w:shd w:val="clear" w:color="auto" w:fill="FFFFFF"/>
        <w:spacing w:after="0" w:line="240" w:lineRule="auto"/>
        <w:jc w:val="both"/>
        <w:rPr>
          <w:rFonts w:ascii="Times New Roman" w:eastAsia="Times New Roman" w:hAnsi="Times New Roman"/>
          <w:b/>
          <w:bCs/>
          <w:color w:val="333333"/>
          <w:sz w:val="28"/>
          <w:szCs w:val="28"/>
          <w:lang w:val="uk-UA" w:eastAsia="ru-RU"/>
        </w:rPr>
      </w:pPr>
      <w:r w:rsidRPr="000F4993">
        <w:rPr>
          <w:rFonts w:ascii="Times New Roman" w:eastAsia="Times New Roman" w:hAnsi="Times New Roman"/>
          <w:b/>
          <w:noProof/>
          <w:color w:val="333333"/>
          <w:sz w:val="28"/>
          <w:szCs w:val="28"/>
          <w:lang w:val="uk-UA" w:eastAsia="uk-UA"/>
        </w:rPr>
        <w:drawing>
          <wp:inline distT="0" distB="0" distL="0" distR="0" wp14:anchorId="013059EA" wp14:editId="36F6246D">
            <wp:extent cx="5648325" cy="2619375"/>
            <wp:effectExtent l="0" t="0" r="0" b="0"/>
            <wp:docPr id="3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48325" cy="2619375"/>
                    </a:xfrm>
                    <a:prstGeom prst="rect">
                      <a:avLst/>
                    </a:prstGeom>
                    <a:noFill/>
                    <a:ln>
                      <a:noFill/>
                    </a:ln>
                  </pic:spPr>
                </pic:pic>
              </a:graphicData>
            </a:graphic>
          </wp:inline>
        </w:drawing>
      </w:r>
    </w:p>
    <w:p w14:paraId="21DEA1D3" w14:textId="24B17BFE" w:rsidR="00A0570F" w:rsidRPr="00CB165C" w:rsidRDefault="00B57946" w:rsidP="00A0570F">
      <w:pPr>
        <w:shd w:val="clear" w:color="auto" w:fill="FFFFFF"/>
        <w:spacing w:after="0" w:line="240" w:lineRule="auto"/>
        <w:jc w:val="center"/>
        <w:rPr>
          <w:rFonts w:ascii="Times New Roman" w:eastAsia="Times New Roman" w:hAnsi="Times New Roman"/>
          <w:color w:val="333333"/>
          <w:sz w:val="28"/>
          <w:szCs w:val="28"/>
          <w:lang w:val="uk-UA" w:eastAsia="ru-RU"/>
        </w:rPr>
      </w:pPr>
      <w:r w:rsidRPr="00BB2A3E">
        <w:rPr>
          <w:rFonts w:ascii="Times New Roman" w:hAnsi="Times New Roman"/>
          <w:sz w:val="28"/>
          <w:szCs w:val="28"/>
          <w:lang w:val="uk-UA"/>
        </w:rPr>
        <w:t>Рис.</w:t>
      </w:r>
      <w:r w:rsidR="00A0570F" w:rsidRPr="00CB165C">
        <w:rPr>
          <w:rFonts w:ascii="Times New Roman" w:eastAsia="Times New Roman" w:hAnsi="Times New Roman"/>
          <w:color w:val="333333"/>
          <w:sz w:val="28"/>
          <w:szCs w:val="28"/>
          <w:lang w:val="uk-UA" w:eastAsia="ru-RU"/>
        </w:rPr>
        <w:t xml:space="preserve"> 3.16 Нагрівальний компонент</w:t>
      </w:r>
    </w:p>
    <w:p w14:paraId="74F2D2B9" w14:textId="77777777" w:rsidR="00A0570F" w:rsidRDefault="00A0570F" w:rsidP="00A0570F">
      <w:pPr>
        <w:shd w:val="clear" w:color="auto" w:fill="FFFFFF"/>
        <w:spacing w:after="0" w:line="240" w:lineRule="auto"/>
        <w:jc w:val="both"/>
        <w:rPr>
          <w:rFonts w:ascii="Times New Roman" w:eastAsia="Times New Roman" w:hAnsi="Times New Roman"/>
          <w:b/>
          <w:bCs/>
          <w:color w:val="333333"/>
          <w:sz w:val="28"/>
          <w:szCs w:val="28"/>
          <w:lang w:val="uk-UA" w:eastAsia="ru-RU"/>
        </w:rPr>
      </w:pPr>
    </w:p>
    <w:p w14:paraId="228AF074" w14:textId="77777777" w:rsidR="00A0570F" w:rsidRDefault="001B7248" w:rsidP="00A0570F">
      <w:pPr>
        <w:shd w:val="clear" w:color="auto" w:fill="FFFFFF"/>
        <w:spacing w:after="0" w:line="240" w:lineRule="auto"/>
        <w:jc w:val="center"/>
        <w:rPr>
          <w:rFonts w:ascii="Times New Roman" w:eastAsia="Times New Roman" w:hAnsi="Times New Roman"/>
          <w:b/>
          <w:bCs/>
          <w:color w:val="333333"/>
          <w:sz w:val="28"/>
          <w:szCs w:val="28"/>
          <w:lang w:val="uk-UA" w:eastAsia="ru-RU"/>
        </w:rPr>
      </w:pPr>
      <w:r w:rsidRPr="000F4993">
        <w:rPr>
          <w:rFonts w:ascii="Times New Roman" w:eastAsia="Times New Roman" w:hAnsi="Times New Roman"/>
          <w:b/>
          <w:noProof/>
          <w:color w:val="333333"/>
          <w:sz w:val="28"/>
          <w:szCs w:val="28"/>
          <w:lang w:val="uk-UA" w:eastAsia="uk-UA"/>
        </w:rPr>
        <w:drawing>
          <wp:inline distT="0" distB="0" distL="0" distR="0" wp14:anchorId="1BE028D7" wp14:editId="018B8ABD">
            <wp:extent cx="3057525" cy="3971925"/>
            <wp:effectExtent l="0" t="0" r="0" b="0"/>
            <wp:docPr id="37"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057525" cy="3971925"/>
                    </a:xfrm>
                    <a:prstGeom prst="rect">
                      <a:avLst/>
                    </a:prstGeom>
                    <a:noFill/>
                    <a:ln>
                      <a:noFill/>
                    </a:ln>
                  </pic:spPr>
                </pic:pic>
              </a:graphicData>
            </a:graphic>
          </wp:inline>
        </w:drawing>
      </w:r>
    </w:p>
    <w:p w14:paraId="473765B0" w14:textId="24D9DD36" w:rsidR="00A0570F" w:rsidRDefault="00B57946" w:rsidP="00A0570F">
      <w:pPr>
        <w:shd w:val="clear" w:color="auto" w:fill="FFFFFF"/>
        <w:spacing w:after="0" w:line="240" w:lineRule="auto"/>
        <w:jc w:val="center"/>
        <w:rPr>
          <w:rFonts w:ascii="Times New Roman" w:eastAsia="Times New Roman" w:hAnsi="Times New Roman"/>
          <w:sz w:val="28"/>
          <w:szCs w:val="28"/>
          <w:lang w:val="uk-UA" w:eastAsia="ru-RU"/>
        </w:rPr>
      </w:pPr>
      <w:bookmarkStart w:id="123" w:name="_Hlk121086696"/>
      <w:r w:rsidRPr="00BB2A3E">
        <w:rPr>
          <w:rFonts w:ascii="Times New Roman" w:hAnsi="Times New Roman"/>
          <w:sz w:val="28"/>
          <w:szCs w:val="28"/>
          <w:lang w:val="uk-UA"/>
        </w:rPr>
        <w:t>Рис.</w:t>
      </w:r>
      <w:r w:rsidR="00A0570F" w:rsidRPr="00587AFE">
        <w:rPr>
          <w:rFonts w:ascii="Times New Roman" w:eastAsia="Times New Roman" w:hAnsi="Times New Roman"/>
          <w:sz w:val="28"/>
          <w:szCs w:val="28"/>
          <w:lang w:val="uk-UA" w:eastAsia="ru-RU"/>
        </w:rPr>
        <w:t>3.1</w:t>
      </w:r>
      <w:r w:rsidR="00A0570F">
        <w:rPr>
          <w:rFonts w:ascii="Times New Roman" w:eastAsia="Times New Roman" w:hAnsi="Times New Roman"/>
          <w:sz w:val="28"/>
          <w:szCs w:val="28"/>
          <w:lang w:val="uk-UA" w:eastAsia="ru-RU"/>
        </w:rPr>
        <w:t>7</w:t>
      </w:r>
      <w:r w:rsidR="00A0570F" w:rsidRPr="00587AFE">
        <w:rPr>
          <w:rFonts w:ascii="Times New Roman" w:eastAsia="Times New Roman" w:hAnsi="Times New Roman"/>
          <w:sz w:val="28"/>
          <w:szCs w:val="28"/>
          <w:lang w:val="uk-UA" w:eastAsia="ru-RU"/>
        </w:rPr>
        <w:t xml:space="preserve"> </w:t>
      </w:r>
      <w:r w:rsidR="00A0570F" w:rsidRPr="00587AFE">
        <w:rPr>
          <w:rFonts w:ascii="Times New Roman" w:eastAsia="Times New Roman" w:hAnsi="Times New Roman"/>
          <w:color w:val="333333"/>
          <w:sz w:val="28"/>
          <w:szCs w:val="28"/>
          <w:lang w:val="uk-UA" w:eastAsia="ru-RU"/>
        </w:rPr>
        <w:t>Схема</w:t>
      </w:r>
      <w:r w:rsidR="00A0570F">
        <w:rPr>
          <w:rFonts w:ascii="Times New Roman" w:eastAsia="Times New Roman" w:hAnsi="Times New Roman"/>
          <w:b/>
          <w:bCs/>
          <w:color w:val="333333"/>
          <w:sz w:val="28"/>
          <w:szCs w:val="28"/>
          <w:lang w:val="uk-UA" w:eastAsia="ru-RU"/>
        </w:rPr>
        <w:t xml:space="preserve"> </w:t>
      </w:r>
      <w:r w:rsidR="00A0570F">
        <w:rPr>
          <w:rFonts w:ascii="Times New Roman" w:eastAsia="Times New Roman" w:hAnsi="Times New Roman"/>
          <w:sz w:val="28"/>
          <w:szCs w:val="28"/>
          <w:lang w:val="uk-UA" w:eastAsia="ru-RU"/>
        </w:rPr>
        <w:t>з’єднання нагрівача до плати</w:t>
      </w:r>
    </w:p>
    <w:bookmarkEnd w:id="123"/>
    <w:p w14:paraId="3344D8B8" w14:textId="77777777" w:rsidR="00A0570F" w:rsidRPr="00DE1705" w:rsidRDefault="00A0570F" w:rsidP="00A0570F">
      <w:pPr>
        <w:shd w:val="clear" w:color="auto" w:fill="FFFFFF"/>
        <w:spacing w:after="0" w:line="360" w:lineRule="auto"/>
        <w:ind w:firstLineChars="125" w:firstLine="351"/>
        <w:jc w:val="both"/>
        <w:rPr>
          <w:rFonts w:ascii="Times New Roman" w:eastAsia="Times New Roman" w:hAnsi="Times New Roman"/>
          <w:sz w:val="28"/>
          <w:szCs w:val="28"/>
          <w:lang w:val="uk-UA" w:eastAsia="ru-RU"/>
        </w:rPr>
      </w:pPr>
      <w:r w:rsidRPr="00DE1705">
        <w:rPr>
          <w:rFonts w:ascii="Times New Roman" w:eastAsia="Times New Roman" w:hAnsi="Times New Roman"/>
          <w:b/>
          <w:bCs/>
          <w:sz w:val="28"/>
          <w:szCs w:val="28"/>
          <w:lang w:val="uk-UA" w:eastAsia="ru-RU"/>
        </w:rPr>
        <w:lastRenderedPageBreak/>
        <w:t xml:space="preserve">Водяний насос.  </w:t>
      </w:r>
      <w:r w:rsidRPr="00DE1705">
        <w:rPr>
          <w:rFonts w:ascii="Times New Roman" w:eastAsia="Times New Roman" w:hAnsi="Times New Roman"/>
          <w:sz w:val="28"/>
          <w:szCs w:val="28"/>
          <w:lang w:val="uk-UA" w:eastAsia="ru-RU"/>
        </w:rPr>
        <w:t>Для підвищення вологості повітря та поливу овочевих культур потрібна система поливу. Для цього потрібно мати доступ до води. Але якщо її поблизу немає, використовують чан з водою, в який занурюють або кріплять поруч помпу. Тому для даної роботи був вибраний мініатюрний водяний насос-помпа RS-360SH (рис. 3.18).</w:t>
      </w:r>
    </w:p>
    <w:p w14:paraId="733AE521" w14:textId="77777777" w:rsidR="00A0570F" w:rsidRPr="00DE1705" w:rsidRDefault="00A0570F" w:rsidP="00A0570F">
      <w:pPr>
        <w:shd w:val="clear" w:color="auto" w:fill="FFFFFF"/>
        <w:spacing w:after="0" w:line="360" w:lineRule="auto"/>
        <w:ind w:firstLineChars="709" w:firstLine="1985"/>
        <w:jc w:val="both"/>
        <w:rPr>
          <w:rFonts w:ascii="Times New Roman" w:eastAsia="Times New Roman" w:hAnsi="Times New Roman"/>
          <w:color w:val="333333"/>
          <w:sz w:val="28"/>
          <w:szCs w:val="28"/>
          <w:lang w:val="uk-UA" w:eastAsia="ru-RU"/>
        </w:rPr>
      </w:pPr>
    </w:p>
    <w:p w14:paraId="35751E79" w14:textId="77777777" w:rsidR="00A0570F" w:rsidRPr="00DE1705" w:rsidRDefault="00A0570F" w:rsidP="00A0570F">
      <w:pPr>
        <w:shd w:val="clear" w:color="auto" w:fill="FFFFFF"/>
        <w:spacing w:line="360" w:lineRule="auto"/>
        <w:jc w:val="both"/>
        <w:textAlignment w:val="baseline"/>
        <w:rPr>
          <w:color w:val="000000"/>
          <w:sz w:val="28"/>
          <w:szCs w:val="28"/>
          <w:lang w:eastAsia="ru-RU"/>
        </w:rPr>
      </w:pPr>
      <w:r>
        <w:rPr>
          <w:b/>
          <w:bCs/>
          <w:color w:val="000000"/>
          <w:sz w:val="28"/>
          <w:szCs w:val="28"/>
          <w:lang w:val="uk-UA" w:eastAsia="ru-RU"/>
        </w:rPr>
        <w:t>Технічні х</w:t>
      </w:r>
      <w:proofErr w:type="spellStart"/>
      <w:r w:rsidRPr="00DE1705">
        <w:rPr>
          <w:b/>
          <w:bCs/>
          <w:color w:val="000000"/>
          <w:sz w:val="28"/>
          <w:szCs w:val="28"/>
          <w:lang w:eastAsia="ru-RU"/>
        </w:rPr>
        <w:t>арактеристики</w:t>
      </w:r>
      <w:proofErr w:type="spellEnd"/>
      <w:r>
        <w:rPr>
          <w:b/>
          <w:bCs/>
          <w:color w:val="000000"/>
          <w:sz w:val="28"/>
          <w:szCs w:val="28"/>
          <w:lang w:val="uk-UA" w:eastAsia="ru-RU"/>
        </w:rPr>
        <w:t xml:space="preserve"> </w:t>
      </w:r>
      <w:r w:rsidRPr="00DE1705">
        <w:rPr>
          <w:rFonts w:ascii="Times New Roman" w:eastAsia="Times New Roman" w:hAnsi="Times New Roman"/>
          <w:b/>
          <w:bCs/>
          <w:sz w:val="28"/>
          <w:szCs w:val="28"/>
          <w:lang w:val="uk-UA" w:eastAsia="ru-RU"/>
        </w:rPr>
        <w:t>RS-360SH</w:t>
      </w:r>
      <w:r w:rsidRPr="00DE1705">
        <w:rPr>
          <w:b/>
          <w:bCs/>
          <w:color w:val="000000"/>
          <w:sz w:val="28"/>
          <w:szCs w:val="28"/>
          <w:lang w:eastAsia="ru-RU"/>
        </w:rPr>
        <w:t>:</w:t>
      </w:r>
    </w:p>
    <w:p w14:paraId="691EC89E" w14:textId="77777777" w:rsidR="00A0570F" w:rsidRPr="00DE1705" w:rsidRDefault="00A0570F" w:rsidP="00A0570F">
      <w:pPr>
        <w:numPr>
          <w:ilvl w:val="0"/>
          <w:numId w:val="30"/>
        </w:numPr>
        <w:shd w:val="clear" w:color="auto" w:fill="FFFFFF"/>
        <w:spacing w:after="0" w:line="360" w:lineRule="auto"/>
        <w:jc w:val="both"/>
        <w:textAlignment w:val="baseline"/>
        <w:rPr>
          <w:rFonts w:ascii="Times New Roman" w:eastAsia="Times New Roman" w:hAnsi="Times New Roman"/>
          <w:color w:val="000000"/>
          <w:sz w:val="28"/>
          <w:szCs w:val="28"/>
          <w:lang w:eastAsia="ru-RU"/>
        </w:rPr>
      </w:pPr>
      <w:proofErr w:type="spellStart"/>
      <w:r w:rsidRPr="00DE1705">
        <w:rPr>
          <w:rFonts w:ascii="Times New Roman" w:eastAsia="Times New Roman" w:hAnsi="Times New Roman"/>
          <w:color w:val="000000"/>
          <w:sz w:val="28"/>
          <w:szCs w:val="28"/>
          <w:lang w:eastAsia="ru-RU"/>
        </w:rPr>
        <w:t>Напруга</w:t>
      </w:r>
      <w:proofErr w:type="spellEnd"/>
      <w:r w:rsidRPr="00DE1705">
        <w:rPr>
          <w:rFonts w:ascii="Times New Roman" w:eastAsia="Times New Roman" w:hAnsi="Times New Roman"/>
          <w:color w:val="000000"/>
          <w:sz w:val="28"/>
          <w:szCs w:val="28"/>
          <w:lang w:eastAsia="ru-RU"/>
        </w:rPr>
        <w:t>: 5-12В</w:t>
      </w:r>
    </w:p>
    <w:p w14:paraId="5D034C3C" w14:textId="77777777" w:rsidR="00A0570F" w:rsidRPr="00DE1705" w:rsidRDefault="00A0570F" w:rsidP="00A0570F">
      <w:pPr>
        <w:numPr>
          <w:ilvl w:val="0"/>
          <w:numId w:val="30"/>
        </w:numPr>
        <w:shd w:val="clear" w:color="auto" w:fill="FFFFFF"/>
        <w:spacing w:after="0" w:line="360" w:lineRule="auto"/>
        <w:jc w:val="both"/>
        <w:textAlignment w:val="baseline"/>
        <w:rPr>
          <w:rFonts w:ascii="Times New Roman" w:eastAsia="Times New Roman" w:hAnsi="Times New Roman"/>
          <w:color w:val="000000"/>
          <w:sz w:val="28"/>
          <w:szCs w:val="28"/>
          <w:lang w:eastAsia="ru-RU"/>
        </w:rPr>
      </w:pPr>
      <w:proofErr w:type="spellStart"/>
      <w:r w:rsidRPr="00DE1705">
        <w:rPr>
          <w:rFonts w:ascii="Times New Roman" w:eastAsia="Times New Roman" w:hAnsi="Times New Roman"/>
          <w:color w:val="000000"/>
          <w:sz w:val="28"/>
          <w:szCs w:val="28"/>
          <w:lang w:eastAsia="ru-RU"/>
        </w:rPr>
        <w:t>Продуктивність</w:t>
      </w:r>
      <w:proofErr w:type="spellEnd"/>
      <w:r w:rsidRPr="00DE1705">
        <w:rPr>
          <w:rFonts w:ascii="Times New Roman" w:eastAsia="Times New Roman" w:hAnsi="Times New Roman"/>
          <w:color w:val="000000"/>
          <w:sz w:val="28"/>
          <w:szCs w:val="28"/>
          <w:lang w:eastAsia="ru-RU"/>
        </w:rPr>
        <w:t xml:space="preserve">: 1-1.5л / </w:t>
      </w:r>
      <w:proofErr w:type="spellStart"/>
      <w:r w:rsidRPr="00DE1705">
        <w:rPr>
          <w:rFonts w:ascii="Times New Roman" w:eastAsia="Times New Roman" w:hAnsi="Times New Roman"/>
          <w:color w:val="000000"/>
          <w:sz w:val="28"/>
          <w:szCs w:val="28"/>
          <w:lang w:eastAsia="ru-RU"/>
        </w:rPr>
        <w:t>хв</w:t>
      </w:r>
      <w:proofErr w:type="spellEnd"/>
    </w:p>
    <w:p w14:paraId="629076C8" w14:textId="77777777" w:rsidR="00A0570F" w:rsidRPr="00DE1705" w:rsidRDefault="00A0570F" w:rsidP="00A0570F">
      <w:pPr>
        <w:numPr>
          <w:ilvl w:val="0"/>
          <w:numId w:val="30"/>
        </w:numPr>
        <w:shd w:val="clear" w:color="auto" w:fill="FFFFFF"/>
        <w:spacing w:after="0" w:line="360" w:lineRule="auto"/>
        <w:jc w:val="both"/>
        <w:textAlignment w:val="baseline"/>
        <w:rPr>
          <w:rFonts w:ascii="Times New Roman" w:eastAsia="Times New Roman" w:hAnsi="Times New Roman"/>
          <w:color w:val="000000"/>
          <w:sz w:val="28"/>
          <w:szCs w:val="28"/>
          <w:lang w:eastAsia="ru-RU"/>
        </w:rPr>
      </w:pPr>
      <w:proofErr w:type="spellStart"/>
      <w:r w:rsidRPr="00DE1705">
        <w:rPr>
          <w:rFonts w:ascii="Times New Roman" w:eastAsia="Times New Roman" w:hAnsi="Times New Roman"/>
          <w:color w:val="000000"/>
          <w:sz w:val="28"/>
          <w:szCs w:val="28"/>
          <w:lang w:eastAsia="ru-RU"/>
        </w:rPr>
        <w:t>Діаметр</w:t>
      </w:r>
      <w:proofErr w:type="spellEnd"/>
      <w:r w:rsidRPr="00DE1705">
        <w:rPr>
          <w:rFonts w:ascii="Times New Roman" w:eastAsia="Times New Roman" w:hAnsi="Times New Roman"/>
          <w:color w:val="000000"/>
          <w:sz w:val="28"/>
          <w:szCs w:val="28"/>
          <w:lang w:eastAsia="ru-RU"/>
        </w:rPr>
        <w:t>: 27мм</w:t>
      </w:r>
    </w:p>
    <w:p w14:paraId="5B29C074" w14:textId="77777777" w:rsidR="00A0570F" w:rsidRPr="00DE1705" w:rsidRDefault="00A0570F" w:rsidP="00A0570F">
      <w:pPr>
        <w:numPr>
          <w:ilvl w:val="0"/>
          <w:numId w:val="30"/>
        </w:numPr>
        <w:shd w:val="clear" w:color="auto" w:fill="FFFFFF"/>
        <w:spacing w:after="0" w:line="360" w:lineRule="auto"/>
        <w:jc w:val="both"/>
        <w:textAlignment w:val="baseline"/>
        <w:rPr>
          <w:rFonts w:ascii="Times New Roman" w:eastAsia="Times New Roman" w:hAnsi="Times New Roman"/>
          <w:color w:val="000000"/>
          <w:sz w:val="28"/>
          <w:szCs w:val="28"/>
          <w:lang w:eastAsia="ru-RU"/>
        </w:rPr>
      </w:pPr>
      <w:proofErr w:type="spellStart"/>
      <w:r w:rsidRPr="00DE1705">
        <w:rPr>
          <w:rFonts w:ascii="Times New Roman" w:eastAsia="Times New Roman" w:hAnsi="Times New Roman"/>
          <w:color w:val="000000"/>
          <w:sz w:val="28"/>
          <w:szCs w:val="28"/>
          <w:lang w:eastAsia="ru-RU"/>
        </w:rPr>
        <w:t>Довжина</w:t>
      </w:r>
      <w:proofErr w:type="spellEnd"/>
      <w:r w:rsidRPr="00DE1705">
        <w:rPr>
          <w:rFonts w:ascii="Times New Roman" w:eastAsia="Times New Roman" w:hAnsi="Times New Roman"/>
          <w:color w:val="000000"/>
          <w:sz w:val="28"/>
          <w:szCs w:val="28"/>
          <w:lang w:eastAsia="ru-RU"/>
        </w:rPr>
        <w:t>: 52мм</w:t>
      </w:r>
    </w:p>
    <w:p w14:paraId="6BC90E43" w14:textId="77777777" w:rsidR="00A0570F" w:rsidRPr="00DE1705" w:rsidRDefault="00A0570F" w:rsidP="00A0570F">
      <w:pPr>
        <w:numPr>
          <w:ilvl w:val="0"/>
          <w:numId w:val="30"/>
        </w:numPr>
        <w:shd w:val="clear" w:color="auto" w:fill="FFFFFF"/>
        <w:spacing w:after="0" w:line="360" w:lineRule="auto"/>
        <w:jc w:val="both"/>
        <w:textAlignment w:val="baseline"/>
        <w:rPr>
          <w:rFonts w:ascii="Times New Roman" w:eastAsia="Times New Roman" w:hAnsi="Times New Roman"/>
          <w:color w:val="000000"/>
          <w:sz w:val="28"/>
          <w:szCs w:val="28"/>
          <w:lang w:eastAsia="ru-RU"/>
        </w:rPr>
      </w:pPr>
      <w:proofErr w:type="spellStart"/>
      <w:r w:rsidRPr="00DE1705">
        <w:rPr>
          <w:rFonts w:ascii="Times New Roman" w:eastAsia="Times New Roman" w:hAnsi="Times New Roman"/>
          <w:color w:val="000000"/>
          <w:sz w:val="28"/>
          <w:szCs w:val="28"/>
          <w:lang w:eastAsia="ru-RU"/>
        </w:rPr>
        <w:t>Діаметр</w:t>
      </w:r>
      <w:proofErr w:type="spellEnd"/>
      <w:r w:rsidRPr="00DE1705">
        <w:rPr>
          <w:rFonts w:ascii="Times New Roman" w:eastAsia="Times New Roman" w:hAnsi="Times New Roman"/>
          <w:color w:val="000000"/>
          <w:sz w:val="28"/>
          <w:szCs w:val="28"/>
          <w:lang w:eastAsia="ru-RU"/>
        </w:rPr>
        <w:t xml:space="preserve"> </w:t>
      </w:r>
      <w:proofErr w:type="spellStart"/>
      <w:r w:rsidRPr="00DE1705">
        <w:rPr>
          <w:rFonts w:ascii="Times New Roman" w:eastAsia="Times New Roman" w:hAnsi="Times New Roman"/>
          <w:color w:val="000000"/>
          <w:sz w:val="28"/>
          <w:szCs w:val="28"/>
          <w:lang w:eastAsia="ru-RU"/>
        </w:rPr>
        <w:t>водяних</w:t>
      </w:r>
      <w:proofErr w:type="spellEnd"/>
      <w:r w:rsidRPr="00DE1705">
        <w:rPr>
          <w:rFonts w:ascii="Times New Roman" w:eastAsia="Times New Roman" w:hAnsi="Times New Roman"/>
          <w:color w:val="000000"/>
          <w:sz w:val="28"/>
          <w:szCs w:val="28"/>
          <w:lang w:eastAsia="ru-RU"/>
        </w:rPr>
        <w:t xml:space="preserve"> трубок, </w:t>
      </w:r>
      <w:proofErr w:type="spellStart"/>
      <w:r w:rsidRPr="00DE1705">
        <w:rPr>
          <w:rFonts w:ascii="Times New Roman" w:eastAsia="Times New Roman" w:hAnsi="Times New Roman"/>
          <w:color w:val="000000"/>
          <w:sz w:val="28"/>
          <w:szCs w:val="28"/>
          <w:lang w:eastAsia="ru-RU"/>
        </w:rPr>
        <w:t>що</w:t>
      </w:r>
      <w:proofErr w:type="spellEnd"/>
      <w:r w:rsidRPr="00DE1705">
        <w:rPr>
          <w:rFonts w:ascii="Times New Roman" w:eastAsia="Times New Roman" w:hAnsi="Times New Roman"/>
          <w:color w:val="000000"/>
          <w:sz w:val="28"/>
          <w:szCs w:val="28"/>
          <w:lang w:eastAsia="ru-RU"/>
        </w:rPr>
        <w:t xml:space="preserve"> </w:t>
      </w:r>
      <w:proofErr w:type="spellStart"/>
      <w:r w:rsidRPr="00DE1705">
        <w:rPr>
          <w:rFonts w:ascii="Times New Roman" w:eastAsia="Times New Roman" w:hAnsi="Times New Roman"/>
          <w:color w:val="000000"/>
          <w:sz w:val="28"/>
          <w:szCs w:val="28"/>
          <w:lang w:eastAsia="ru-RU"/>
        </w:rPr>
        <w:t>підключаються</w:t>
      </w:r>
      <w:proofErr w:type="spellEnd"/>
      <w:r w:rsidRPr="00DE1705">
        <w:rPr>
          <w:rFonts w:ascii="Times New Roman" w:eastAsia="Times New Roman" w:hAnsi="Times New Roman"/>
          <w:color w:val="000000"/>
          <w:sz w:val="28"/>
          <w:szCs w:val="28"/>
          <w:lang w:eastAsia="ru-RU"/>
        </w:rPr>
        <w:t>: 4 мм</w:t>
      </w:r>
    </w:p>
    <w:p w14:paraId="1B34FE4D" w14:textId="77777777" w:rsidR="00A0570F" w:rsidRDefault="00A0570F" w:rsidP="00A0570F">
      <w:pPr>
        <w:numPr>
          <w:ilvl w:val="0"/>
          <w:numId w:val="30"/>
        </w:numPr>
        <w:shd w:val="clear" w:color="auto" w:fill="FFFFFF"/>
        <w:spacing w:after="0" w:line="360" w:lineRule="auto"/>
        <w:jc w:val="both"/>
        <w:textAlignment w:val="baseline"/>
        <w:rPr>
          <w:rFonts w:ascii="Times New Roman" w:eastAsia="Times New Roman" w:hAnsi="Times New Roman"/>
          <w:color w:val="000000"/>
          <w:sz w:val="28"/>
          <w:szCs w:val="28"/>
          <w:lang w:eastAsia="ru-RU"/>
        </w:rPr>
      </w:pPr>
      <w:r w:rsidRPr="00DE1705">
        <w:rPr>
          <w:rFonts w:ascii="Times New Roman" w:eastAsia="Times New Roman" w:hAnsi="Times New Roman"/>
          <w:color w:val="000000"/>
          <w:sz w:val="28"/>
          <w:szCs w:val="28"/>
          <w:lang w:eastAsia="ru-RU"/>
        </w:rPr>
        <w:t>Вага: 70г</w:t>
      </w:r>
    </w:p>
    <w:p w14:paraId="5B0CA16B" w14:textId="77777777" w:rsidR="00A0570F" w:rsidRDefault="001B7248" w:rsidP="00A0570F">
      <w:pPr>
        <w:shd w:val="clear" w:color="auto" w:fill="FFFFFF"/>
        <w:spacing w:after="0" w:line="360" w:lineRule="auto"/>
        <w:ind w:left="720"/>
        <w:jc w:val="center"/>
        <w:textAlignment w:val="baseline"/>
        <w:rPr>
          <w:rFonts w:ascii="Times New Roman" w:eastAsia="Times New Roman" w:hAnsi="Times New Roman"/>
          <w:b/>
          <w:bCs/>
          <w:color w:val="000000"/>
          <w:sz w:val="28"/>
          <w:szCs w:val="28"/>
          <w:lang w:eastAsia="ru-RU"/>
        </w:rPr>
      </w:pPr>
      <w:r w:rsidRPr="000F4993">
        <w:rPr>
          <w:rFonts w:ascii="Times New Roman" w:eastAsia="Times New Roman" w:hAnsi="Times New Roman"/>
          <w:b/>
          <w:noProof/>
          <w:color w:val="000000"/>
          <w:sz w:val="28"/>
          <w:szCs w:val="28"/>
          <w:lang w:val="uk-UA" w:eastAsia="uk-UA"/>
        </w:rPr>
        <w:drawing>
          <wp:inline distT="0" distB="0" distL="0" distR="0" wp14:anchorId="615624D6" wp14:editId="40D01E14">
            <wp:extent cx="4619625" cy="3781425"/>
            <wp:effectExtent l="0" t="0" r="0" b="0"/>
            <wp:docPr id="3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19625" cy="3781425"/>
                    </a:xfrm>
                    <a:prstGeom prst="rect">
                      <a:avLst/>
                    </a:prstGeom>
                    <a:noFill/>
                    <a:ln>
                      <a:noFill/>
                    </a:ln>
                  </pic:spPr>
                </pic:pic>
              </a:graphicData>
            </a:graphic>
          </wp:inline>
        </w:drawing>
      </w:r>
    </w:p>
    <w:p w14:paraId="0E9970B9" w14:textId="37333220" w:rsidR="00A0570F" w:rsidRPr="00DE1705" w:rsidRDefault="00B57946" w:rsidP="00A0570F">
      <w:pPr>
        <w:shd w:val="clear" w:color="auto" w:fill="FFFFFF"/>
        <w:spacing w:after="0" w:line="360" w:lineRule="auto"/>
        <w:ind w:left="720"/>
        <w:jc w:val="center"/>
        <w:textAlignment w:val="baseline"/>
        <w:rPr>
          <w:rFonts w:ascii="Times New Roman" w:eastAsia="Times New Roman" w:hAnsi="Times New Roman"/>
          <w:color w:val="000000"/>
          <w:sz w:val="28"/>
          <w:szCs w:val="28"/>
          <w:lang w:val="uk-UA" w:eastAsia="ru-RU"/>
        </w:rPr>
      </w:pPr>
      <w:r w:rsidRPr="00BB2A3E">
        <w:rPr>
          <w:rFonts w:ascii="Times New Roman" w:hAnsi="Times New Roman"/>
          <w:sz w:val="28"/>
          <w:szCs w:val="28"/>
          <w:lang w:val="uk-UA"/>
        </w:rPr>
        <w:t>Рис.</w:t>
      </w:r>
      <w:r w:rsidR="00A0570F" w:rsidRPr="00DE1705">
        <w:rPr>
          <w:rFonts w:ascii="Times New Roman" w:eastAsia="Times New Roman" w:hAnsi="Times New Roman"/>
          <w:color w:val="000000"/>
          <w:sz w:val="28"/>
          <w:szCs w:val="28"/>
          <w:lang w:val="uk-UA" w:eastAsia="ru-RU"/>
        </w:rPr>
        <w:t xml:space="preserve">3.18 </w:t>
      </w:r>
      <w:r w:rsidR="00A0570F" w:rsidRPr="00DE1705">
        <w:rPr>
          <w:rFonts w:ascii="Times New Roman" w:hAnsi="Times New Roman"/>
          <w:sz w:val="28"/>
          <w:szCs w:val="28"/>
          <w:lang w:val="uk-UA"/>
        </w:rPr>
        <w:t>Насос-помпа</w:t>
      </w:r>
      <w:r w:rsidR="00A0570F" w:rsidRPr="00DE1705">
        <w:rPr>
          <w:rFonts w:ascii="Times New Roman" w:hAnsi="Times New Roman"/>
          <w:color w:val="000000"/>
          <w:sz w:val="28"/>
          <w:szCs w:val="28"/>
        </w:rPr>
        <w:t xml:space="preserve"> RS-360SH</w:t>
      </w:r>
    </w:p>
    <w:p w14:paraId="2F861D6F" w14:textId="77777777" w:rsidR="00A0570F" w:rsidRDefault="00A0570F" w:rsidP="00A0570F">
      <w:pPr>
        <w:shd w:val="clear" w:color="auto" w:fill="FFFFFF"/>
        <w:spacing w:after="0" w:line="240" w:lineRule="auto"/>
        <w:jc w:val="both"/>
        <w:rPr>
          <w:rFonts w:ascii="Times New Roman" w:eastAsia="Times New Roman" w:hAnsi="Times New Roman"/>
          <w:b/>
          <w:bCs/>
          <w:color w:val="333333"/>
          <w:sz w:val="28"/>
          <w:szCs w:val="28"/>
          <w:lang w:val="uk-UA" w:eastAsia="ru-RU"/>
        </w:rPr>
      </w:pPr>
    </w:p>
    <w:p w14:paraId="4723F5F4" w14:textId="77777777" w:rsidR="00A0570F" w:rsidRDefault="001B7248" w:rsidP="00A0570F">
      <w:pPr>
        <w:shd w:val="clear" w:color="auto" w:fill="FFFFFF"/>
        <w:spacing w:after="0" w:line="240" w:lineRule="auto"/>
        <w:jc w:val="center"/>
        <w:rPr>
          <w:rFonts w:ascii="Times New Roman" w:eastAsia="Times New Roman" w:hAnsi="Times New Roman"/>
          <w:b/>
          <w:bCs/>
          <w:color w:val="333333"/>
          <w:sz w:val="28"/>
          <w:szCs w:val="28"/>
          <w:lang w:val="uk-UA" w:eastAsia="ru-RU"/>
        </w:rPr>
      </w:pPr>
      <w:r w:rsidRPr="000F4993">
        <w:rPr>
          <w:rFonts w:ascii="Times New Roman" w:eastAsia="Times New Roman" w:hAnsi="Times New Roman"/>
          <w:b/>
          <w:noProof/>
          <w:color w:val="333333"/>
          <w:sz w:val="28"/>
          <w:szCs w:val="28"/>
          <w:lang w:val="uk-UA" w:eastAsia="uk-UA"/>
        </w:rPr>
        <w:lastRenderedPageBreak/>
        <w:drawing>
          <wp:inline distT="0" distB="0" distL="0" distR="0" wp14:anchorId="0B1EBFA2" wp14:editId="35AA5F93">
            <wp:extent cx="2962275" cy="4076700"/>
            <wp:effectExtent l="0" t="0" r="0" b="0"/>
            <wp:docPr id="39"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962275" cy="4076700"/>
                    </a:xfrm>
                    <a:prstGeom prst="rect">
                      <a:avLst/>
                    </a:prstGeom>
                    <a:noFill/>
                    <a:ln>
                      <a:noFill/>
                    </a:ln>
                  </pic:spPr>
                </pic:pic>
              </a:graphicData>
            </a:graphic>
          </wp:inline>
        </w:drawing>
      </w:r>
    </w:p>
    <w:p w14:paraId="499F682F" w14:textId="7FBA5E8E" w:rsidR="00A0570F" w:rsidRDefault="00B57946" w:rsidP="00A0570F">
      <w:pPr>
        <w:shd w:val="clear" w:color="auto" w:fill="FFFFFF"/>
        <w:spacing w:after="0" w:line="240" w:lineRule="auto"/>
        <w:jc w:val="center"/>
        <w:rPr>
          <w:rFonts w:ascii="Times New Roman" w:eastAsia="Times New Roman" w:hAnsi="Times New Roman"/>
          <w:sz w:val="28"/>
          <w:szCs w:val="28"/>
          <w:lang w:val="uk-UA" w:eastAsia="ru-RU"/>
        </w:rPr>
      </w:pPr>
      <w:r w:rsidRPr="00BB2A3E">
        <w:rPr>
          <w:rFonts w:ascii="Times New Roman" w:hAnsi="Times New Roman"/>
          <w:sz w:val="28"/>
          <w:szCs w:val="28"/>
          <w:lang w:val="uk-UA"/>
        </w:rPr>
        <w:t>Рис.</w:t>
      </w:r>
      <w:r w:rsidR="00A0570F" w:rsidRPr="00587AFE">
        <w:rPr>
          <w:rFonts w:ascii="Times New Roman" w:eastAsia="Times New Roman" w:hAnsi="Times New Roman"/>
          <w:sz w:val="28"/>
          <w:szCs w:val="28"/>
          <w:lang w:val="uk-UA" w:eastAsia="ru-RU"/>
        </w:rPr>
        <w:t>3.1</w:t>
      </w:r>
      <w:r w:rsidR="00A0570F">
        <w:rPr>
          <w:rFonts w:ascii="Times New Roman" w:eastAsia="Times New Roman" w:hAnsi="Times New Roman"/>
          <w:sz w:val="28"/>
          <w:szCs w:val="28"/>
          <w:lang w:val="uk-UA" w:eastAsia="ru-RU"/>
        </w:rPr>
        <w:t>9</w:t>
      </w:r>
      <w:r w:rsidR="00A0570F" w:rsidRPr="00587AFE">
        <w:rPr>
          <w:rFonts w:ascii="Times New Roman" w:eastAsia="Times New Roman" w:hAnsi="Times New Roman"/>
          <w:sz w:val="28"/>
          <w:szCs w:val="28"/>
          <w:lang w:val="uk-UA" w:eastAsia="ru-RU"/>
        </w:rPr>
        <w:t xml:space="preserve"> </w:t>
      </w:r>
      <w:r w:rsidR="00A0570F" w:rsidRPr="00587AFE">
        <w:rPr>
          <w:rFonts w:ascii="Times New Roman" w:eastAsia="Times New Roman" w:hAnsi="Times New Roman"/>
          <w:color w:val="333333"/>
          <w:sz w:val="28"/>
          <w:szCs w:val="28"/>
          <w:lang w:val="uk-UA" w:eastAsia="ru-RU"/>
        </w:rPr>
        <w:t>Схема</w:t>
      </w:r>
      <w:r w:rsidR="00A0570F">
        <w:rPr>
          <w:rFonts w:ascii="Times New Roman" w:eastAsia="Times New Roman" w:hAnsi="Times New Roman"/>
          <w:b/>
          <w:bCs/>
          <w:color w:val="333333"/>
          <w:sz w:val="28"/>
          <w:szCs w:val="28"/>
          <w:lang w:val="uk-UA" w:eastAsia="ru-RU"/>
        </w:rPr>
        <w:t xml:space="preserve"> </w:t>
      </w:r>
      <w:r w:rsidR="00A0570F">
        <w:rPr>
          <w:rFonts w:ascii="Times New Roman" w:eastAsia="Times New Roman" w:hAnsi="Times New Roman"/>
          <w:sz w:val="28"/>
          <w:szCs w:val="28"/>
          <w:lang w:val="uk-UA" w:eastAsia="ru-RU"/>
        </w:rPr>
        <w:t>з’єднання насоса до плати та системи поливу</w:t>
      </w:r>
    </w:p>
    <w:p w14:paraId="036CA50D" w14:textId="77777777" w:rsidR="00A0570F" w:rsidRDefault="00A0570F" w:rsidP="00A0570F">
      <w:pPr>
        <w:shd w:val="clear" w:color="auto" w:fill="FFFFFF"/>
        <w:spacing w:after="0" w:line="240" w:lineRule="auto"/>
        <w:jc w:val="center"/>
        <w:rPr>
          <w:rFonts w:ascii="Times New Roman" w:eastAsia="Times New Roman" w:hAnsi="Times New Roman"/>
          <w:sz w:val="28"/>
          <w:szCs w:val="28"/>
          <w:lang w:val="uk-UA" w:eastAsia="ru-RU"/>
        </w:rPr>
      </w:pPr>
    </w:p>
    <w:p w14:paraId="7A048C41" w14:textId="77777777" w:rsidR="00A0570F" w:rsidRDefault="00A0570F" w:rsidP="00A0570F">
      <w:pPr>
        <w:shd w:val="clear" w:color="auto" w:fill="FFFFFF"/>
        <w:spacing w:after="0" w:line="240" w:lineRule="auto"/>
        <w:jc w:val="center"/>
        <w:rPr>
          <w:rFonts w:ascii="Times New Roman" w:eastAsia="Times New Roman" w:hAnsi="Times New Roman"/>
          <w:sz w:val="28"/>
          <w:szCs w:val="28"/>
          <w:lang w:val="uk-UA" w:eastAsia="ru-RU"/>
        </w:rPr>
      </w:pPr>
    </w:p>
    <w:p w14:paraId="1B85A415" w14:textId="77777777" w:rsidR="00A0570F" w:rsidRDefault="00A0570F" w:rsidP="00056B89">
      <w:pPr>
        <w:shd w:val="clear" w:color="auto" w:fill="FFFFFF"/>
        <w:spacing w:after="0" w:line="360" w:lineRule="auto"/>
        <w:ind w:firstLine="709"/>
        <w:jc w:val="both"/>
        <w:outlineLvl w:val="1"/>
        <w:rPr>
          <w:rFonts w:ascii="Times New Roman" w:eastAsia="Times New Roman" w:hAnsi="Times New Roman"/>
          <w:b/>
          <w:bCs/>
          <w:sz w:val="28"/>
          <w:szCs w:val="28"/>
          <w:lang w:val="uk-UA" w:eastAsia="ru-RU"/>
        </w:rPr>
      </w:pPr>
      <w:bookmarkStart w:id="124" w:name="_Toc121118692"/>
      <w:bookmarkStart w:id="125" w:name="_Toc121819535"/>
      <w:bookmarkStart w:id="126" w:name="_Toc122048703"/>
      <w:bookmarkStart w:id="127" w:name="_Toc122088797"/>
      <w:r w:rsidRPr="00657C06">
        <w:rPr>
          <w:rFonts w:ascii="Times New Roman" w:eastAsia="Times New Roman" w:hAnsi="Times New Roman"/>
          <w:b/>
          <w:bCs/>
          <w:sz w:val="28"/>
          <w:szCs w:val="28"/>
          <w:lang w:val="uk-UA" w:eastAsia="ru-RU"/>
        </w:rPr>
        <w:t>3.3 Побудова структурної схеми</w:t>
      </w:r>
      <w:bookmarkEnd w:id="124"/>
      <w:bookmarkEnd w:id="125"/>
      <w:bookmarkEnd w:id="126"/>
      <w:bookmarkEnd w:id="127"/>
    </w:p>
    <w:p w14:paraId="70F486E1" w14:textId="77777777" w:rsidR="00A0570F" w:rsidRPr="00DD4ABA" w:rsidRDefault="00A0570F" w:rsidP="00A0570F">
      <w:pPr>
        <w:shd w:val="clear" w:color="auto" w:fill="FFFFFF"/>
        <w:spacing w:after="0" w:line="360" w:lineRule="auto"/>
        <w:ind w:firstLine="709"/>
        <w:jc w:val="both"/>
        <w:rPr>
          <w:rFonts w:ascii="Times New Roman" w:eastAsia="Times New Roman" w:hAnsi="Times New Roman"/>
          <w:b/>
          <w:bCs/>
          <w:sz w:val="28"/>
          <w:szCs w:val="28"/>
          <w:lang w:val="uk-UA" w:eastAsia="ru-RU"/>
        </w:rPr>
      </w:pPr>
    </w:p>
    <w:p w14:paraId="6FE749FD" w14:textId="77777777" w:rsidR="00A0570F" w:rsidRDefault="00A0570F" w:rsidP="00A0570F">
      <w:pPr>
        <w:shd w:val="clear" w:color="auto" w:fill="FFFFFF"/>
        <w:spacing w:after="0" w:line="360" w:lineRule="auto"/>
        <w:ind w:firstLine="709"/>
        <w:jc w:val="both"/>
        <w:rPr>
          <w:rFonts w:ascii="Times New Roman" w:eastAsia="Times New Roman" w:hAnsi="Times New Roman"/>
          <w:sz w:val="28"/>
          <w:szCs w:val="28"/>
          <w:lang w:val="uk-UA" w:eastAsia="ru-RU"/>
        </w:rPr>
      </w:pPr>
      <w:r w:rsidRPr="00657C06">
        <w:rPr>
          <w:rFonts w:ascii="Times New Roman" w:eastAsia="Times New Roman" w:hAnsi="Times New Roman"/>
          <w:sz w:val="28"/>
          <w:szCs w:val="28"/>
          <w:lang w:val="uk-UA" w:eastAsia="ru-RU"/>
        </w:rPr>
        <w:t>Розглянувши та проаналізувавши</w:t>
      </w:r>
      <w:r>
        <w:rPr>
          <w:rFonts w:ascii="Times New Roman" w:eastAsia="Times New Roman" w:hAnsi="Times New Roman"/>
          <w:sz w:val="28"/>
          <w:szCs w:val="28"/>
          <w:lang w:val="uk-UA" w:eastAsia="ru-RU"/>
        </w:rPr>
        <w:t xml:space="preserve"> технічні умови та обравши необхідні компоненти, потрібно створити функціональну схему нового приладу для контролювання мікроклімату в теплиці захищеного ґрунту.</w:t>
      </w:r>
    </w:p>
    <w:p w14:paraId="170E709D" w14:textId="469C6B6E" w:rsidR="00A0570F" w:rsidRDefault="001B7248" w:rsidP="00056B89">
      <w:pPr>
        <w:shd w:val="clear" w:color="auto" w:fill="FFFFFF"/>
        <w:spacing w:after="0" w:line="360" w:lineRule="auto"/>
        <w:ind w:firstLine="709"/>
        <w:jc w:val="center"/>
        <w:rPr>
          <w:rFonts w:ascii="Times New Roman" w:eastAsia="Times New Roman" w:hAnsi="Times New Roman"/>
          <w:sz w:val="28"/>
          <w:szCs w:val="28"/>
          <w:lang w:val="uk-UA" w:eastAsia="ru-RU"/>
        </w:rPr>
      </w:pPr>
      <w:r>
        <w:rPr>
          <w:noProof/>
          <w:lang w:val="uk-UA" w:eastAsia="uk-UA"/>
        </w:rPr>
        <w:lastRenderedPageBreak/>
        <mc:AlternateContent>
          <mc:Choice Requires="wpc">
            <w:drawing>
              <wp:anchor distT="0" distB="0" distL="114300" distR="114300" simplePos="0" relativeHeight="251656704" behindDoc="0" locked="0" layoutInCell="1" allowOverlap="1" wp14:anchorId="64216D4E" wp14:editId="716B408B">
                <wp:simplePos x="0" y="0"/>
                <wp:positionH relativeFrom="page">
                  <wp:align>center</wp:align>
                </wp:positionH>
                <wp:positionV relativeFrom="paragraph">
                  <wp:posOffset>0</wp:posOffset>
                </wp:positionV>
                <wp:extent cx="7286625" cy="6069965"/>
                <wp:effectExtent l="0" t="0" r="0" b="0"/>
                <wp:wrapTopAndBottom/>
                <wp:docPr id="253" name="Полотно 75"/>
                <wp:cNvGraphicFramePr>
                  <a:graphicFrameLocks xmlns:a="http://schemas.openxmlformats.org/drawingml/2006/main"/>
                </wp:cNvGraphicFramePr>
                <a:graphic xmlns:a="http://schemas.openxmlformats.org/drawingml/2006/main">
                  <a:graphicData uri="http://schemas.microsoft.com/office/word/2010/wordprocessingCanvas">
                    <wpc:wpc>
                      <wpc:bg/>
                      <wpc:whole/>
                      <wps:wsp>
                        <wps:cNvPr id="230" name="Поле 23"/>
                        <wps:cNvSpPr txBox="1"/>
                        <wps:spPr>
                          <a:xfrm>
                            <a:off x="114255" y="4099605"/>
                            <a:ext cx="1540012" cy="546269"/>
                          </a:xfrm>
                          <a:prstGeom prst="rect">
                            <a:avLst/>
                          </a:prstGeom>
                          <a:noFill/>
                          <a:ln w="6350">
                            <a:noFill/>
                          </a:ln>
                          <a:effectLst/>
                        </wps:spPr>
                        <wps:txbx>
                          <w:txbxContent>
                            <w:p w14:paraId="744C0CD1" w14:textId="77777777" w:rsidR="00BF6EB7" w:rsidRPr="00C25E73" w:rsidRDefault="00BF6EB7" w:rsidP="00A0570F">
                              <w:pPr>
                                <w:jc w:val="center"/>
                                <w:rPr>
                                  <w:rFonts w:ascii="Times New Roman" w:hAnsi="Times New Roman"/>
                                  <w:sz w:val="36"/>
                                  <w:lang w:val="uk-UA"/>
                                </w:rPr>
                              </w:pPr>
                              <w:r w:rsidRPr="00C25E73">
                                <w:rPr>
                                  <w:rFonts w:ascii="Times New Roman" w:hAnsi="Times New Roman"/>
                                  <w:sz w:val="28"/>
                                </w:rPr>
                                <w:t>Датчик темп</w:t>
                              </w:r>
                              <w:r w:rsidRPr="00C25E73">
                                <w:rPr>
                                  <w:rFonts w:ascii="Times New Roman" w:hAnsi="Times New Roman"/>
                                  <w:sz w:val="28"/>
                                  <w:lang w:val="uk-UA"/>
                                </w:rPr>
                                <w:t>. ґрунту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1" name="Поле 24"/>
                        <wps:cNvSpPr txBox="1"/>
                        <wps:spPr>
                          <a:xfrm>
                            <a:off x="55049" y="2851215"/>
                            <a:ext cx="1599218" cy="546269"/>
                          </a:xfrm>
                          <a:prstGeom prst="rect">
                            <a:avLst/>
                          </a:prstGeom>
                          <a:noFill/>
                          <a:ln w="6350">
                            <a:noFill/>
                          </a:ln>
                          <a:effectLst/>
                        </wps:spPr>
                        <wps:txbx>
                          <w:txbxContent>
                            <w:p w14:paraId="73682215" w14:textId="77777777" w:rsidR="00BF6EB7" w:rsidRPr="00C25E73" w:rsidRDefault="00BF6EB7" w:rsidP="00A0570F">
                              <w:pPr>
                                <w:jc w:val="center"/>
                                <w:rPr>
                                  <w:rFonts w:ascii="Times New Roman" w:hAnsi="Times New Roman"/>
                                  <w:sz w:val="36"/>
                                  <w:lang w:val="uk-UA"/>
                                </w:rPr>
                              </w:pPr>
                              <w:r w:rsidRPr="00C25E73">
                                <w:rPr>
                                  <w:rFonts w:ascii="Times New Roman" w:hAnsi="Times New Roman"/>
                                  <w:sz w:val="28"/>
                                </w:rPr>
                                <w:t>Датчик темп</w:t>
                              </w:r>
                              <w:r w:rsidRPr="00C25E73">
                                <w:rPr>
                                  <w:rFonts w:ascii="Times New Roman" w:hAnsi="Times New Roman"/>
                                  <w:sz w:val="28"/>
                                  <w:lang w:val="uk-UA"/>
                                </w:rPr>
                                <w:t>. та вол.</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2" name="Поле 31"/>
                        <wps:cNvSpPr txBox="1"/>
                        <wps:spPr>
                          <a:xfrm>
                            <a:off x="121723" y="3439097"/>
                            <a:ext cx="1484917" cy="821494"/>
                          </a:xfrm>
                          <a:prstGeom prst="rect">
                            <a:avLst/>
                          </a:prstGeom>
                          <a:noFill/>
                          <a:ln w="6350">
                            <a:noFill/>
                          </a:ln>
                          <a:effectLst/>
                        </wps:spPr>
                        <wps:txbx>
                          <w:txbxContent>
                            <w:p w14:paraId="2F961506" w14:textId="77777777" w:rsidR="00BF6EB7" w:rsidRPr="00C25E73" w:rsidRDefault="00BF6EB7" w:rsidP="00A0570F">
                              <w:pPr>
                                <w:jc w:val="center"/>
                                <w:rPr>
                                  <w:rFonts w:ascii="Times New Roman" w:hAnsi="Times New Roman"/>
                                  <w:sz w:val="36"/>
                                  <w:lang w:val="uk-UA"/>
                                </w:rPr>
                              </w:pPr>
                              <w:r w:rsidRPr="00C25E73">
                                <w:rPr>
                                  <w:rFonts w:ascii="Times New Roman" w:hAnsi="Times New Roman"/>
                                  <w:sz w:val="28"/>
                                </w:rPr>
                                <w:t xml:space="preserve">Датчик </w:t>
                              </w:r>
                              <w:r w:rsidRPr="00C25E73">
                                <w:rPr>
                                  <w:rFonts w:ascii="Times New Roman" w:hAnsi="Times New Roman"/>
                                  <w:sz w:val="28"/>
                                  <w:lang w:val="uk-UA"/>
                                </w:rPr>
                                <w:t>вол. ґрунту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3" name="Прямоугольник 12"/>
                        <wps:cNvSpPr/>
                        <wps:spPr>
                          <a:xfrm>
                            <a:off x="150299" y="2824894"/>
                            <a:ext cx="1484918" cy="5462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4" name="Прямоугольник 19"/>
                        <wps:cNvSpPr/>
                        <wps:spPr>
                          <a:xfrm>
                            <a:off x="150300" y="3454286"/>
                            <a:ext cx="1484916" cy="5462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5" name="Прямоугольник 20"/>
                        <wps:cNvSpPr/>
                        <wps:spPr>
                          <a:xfrm>
                            <a:off x="150300" y="4115322"/>
                            <a:ext cx="1524337" cy="5462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6" name="Прямоугольник 21"/>
                        <wps:cNvSpPr/>
                        <wps:spPr>
                          <a:xfrm>
                            <a:off x="4439534" y="183784"/>
                            <a:ext cx="1112483" cy="5462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7" name="Прямоугольник 22"/>
                        <wps:cNvSpPr/>
                        <wps:spPr>
                          <a:xfrm>
                            <a:off x="2151617" y="177158"/>
                            <a:ext cx="1112483" cy="5462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8" name="Прямоугольник 23"/>
                        <wps:cNvSpPr/>
                        <wps:spPr>
                          <a:xfrm>
                            <a:off x="3292350" y="183784"/>
                            <a:ext cx="1112483" cy="546264"/>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9" name="Поле 35"/>
                        <wps:cNvSpPr txBox="1"/>
                        <wps:spPr>
                          <a:xfrm>
                            <a:off x="6174143" y="4015530"/>
                            <a:ext cx="1112483" cy="332513"/>
                          </a:xfrm>
                          <a:prstGeom prst="rect">
                            <a:avLst/>
                          </a:prstGeom>
                          <a:noFill/>
                          <a:ln w="6350">
                            <a:noFill/>
                          </a:ln>
                          <a:effectLst/>
                        </wps:spPr>
                        <wps:txbx>
                          <w:txbxContent>
                            <w:p w14:paraId="4CDE65C4" w14:textId="77777777" w:rsidR="00BF6EB7" w:rsidRPr="00C25E73" w:rsidRDefault="00BF6EB7" w:rsidP="00A0570F">
                              <w:pPr>
                                <w:jc w:val="center"/>
                                <w:rPr>
                                  <w:rFonts w:ascii="Times New Roman" w:hAnsi="Times New Roman"/>
                                  <w:sz w:val="36"/>
                                </w:rPr>
                              </w:pPr>
                              <w:r w:rsidRPr="00C25E73">
                                <w:rPr>
                                  <w:rFonts w:ascii="Times New Roman" w:hAnsi="Times New Roman"/>
                                  <w:sz w:val="28"/>
                                </w:rPr>
                                <w:t>220В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0" name="Прямоугольник 28"/>
                        <wps:cNvSpPr/>
                        <wps:spPr>
                          <a:xfrm>
                            <a:off x="3066472" y="2620327"/>
                            <a:ext cx="1508166" cy="961901"/>
                          </a:xfrm>
                          <a:prstGeom prst="rect">
                            <a:avLst/>
                          </a:prstGeom>
                          <a:solidFill>
                            <a:srgbClr val="FFC000">
                              <a:lumMod val="60000"/>
                              <a:lumOff val="40000"/>
                            </a:srgbClr>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1" name="Поле 9"/>
                        <wps:cNvSpPr txBox="1"/>
                        <wps:spPr>
                          <a:xfrm>
                            <a:off x="3066472" y="2907283"/>
                            <a:ext cx="1448788" cy="588392"/>
                          </a:xfrm>
                          <a:prstGeom prst="rect">
                            <a:avLst/>
                          </a:prstGeom>
                          <a:noFill/>
                          <a:ln w="6350">
                            <a:noFill/>
                          </a:ln>
                          <a:effectLst/>
                        </wps:spPr>
                        <wps:txbx>
                          <w:txbxContent>
                            <w:p w14:paraId="25E6A434" w14:textId="77777777" w:rsidR="00BF6EB7" w:rsidRPr="00C25E73" w:rsidRDefault="00BF6EB7" w:rsidP="00A0570F">
                              <w:pPr>
                                <w:jc w:val="center"/>
                                <w:rPr>
                                  <w:rFonts w:ascii="Times New Roman" w:hAnsi="Times New Roman"/>
                                  <w:sz w:val="28"/>
                                </w:rPr>
                              </w:pPr>
                              <w:r w:rsidRPr="00C25E73">
                                <w:rPr>
                                  <w:rFonts w:ascii="Times New Roman" w:hAnsi="Times New Roman"/>
                                  <w:sz w:val="28"/>
                                </w:rPr>
                                <w:t>Мік</w:t>
                              </w:r>
                              <w:r>
                                <w:rPr>
                                  <w:rFonts w:ascii="Times New Roman" w:hAnsi="Times New Roman"/>
                                  <w:sz w:val="28"/>
                                  <w:lang w:val="uk-UA"/>
                                </w:rPr>
                                <w:t>р</w:t>
                              </w:r>
                              <w:r w:rsidRPr="00C25E73">
                                <w:rPr>
                                  <w:rFonts w:ascii="Times New Roman" w:hAnsi="Times New Roman"/>
                                  <w:sz w:val="28"/>
                                </w:rPr>
                                <w:t>оконтролер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2" name="Равнобедренный треугольник 30"/>
                        <wps:cNvSpPr/>
                        <wps:spPr>
                          <a:xfrm>
                            <a:off x="6231293" y="3592679"/>
                            <a:ext cx="1005604" cy="866900"/>
                          </a:xfrm>
                          <a:prstGeom prst="triangle">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3" name="Прямоугольник 31"/>
                        <wps:cNvSpPr/>
                        <wps:spPr>
                          <a:xfrm>
                            <a:off x="5379988" y="2656549"/>
                            <a:ext cx="961901" cy="961901"/>
                          </a:xfrm>
                          <a:prstGeom prst="rect">
                            <a:avLst/>
                          </a:prstGeom>
                          <a:solidFill>
                            <a:srgbClr val="ED7D31">
                              <a:lumMod val="40000"/>
                              <a:lumOff val="60000"/>
                            </a:srgbClr>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4" name="Прямоугольник 32"/>
                        <wps:cNvSpPr/>
                        <wps:spPr>
                          <a:xfrm>
                            <a:off x="2377966" y="1470587"/>
                            <a:ext cx="819398" cy="332509"/>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5" name="Поле 18"/>
                        <wps:cNvSpPr txBox="1"/>
                        <wps:spPr>
                          <a:xfrm>
                            <a:off x="2151617" y="284034"/>
                            <a:ext cx="1112483" cy="332509"/>
                          </a:xfrm>
                          <a:prstGeom prst="rect">
                            <a:avLst/>
                          </a:prstGeom>
                          <a:noFill/>
                          <a:ln w="6350">
                            <a:noFill/>
                          </a:ln>
                          <a:effectLst/>
                        </wps:spPr>
                        <wps:txbx>
                          <w:txbxContent>
                            <w:p w14:paraId="62516779" w14:textId="77777777" w:rsidR="00BF6EB7" w:rsidRPr="00C25E73" w:rsidRDefault="00BF6EB7" w:rsidP="00A0570F">
                              <w:pPr>
                                <w:jc w:val="center"/>
                                <w:rPr>
                                  <w:rFonts w:ascii="Times New Roman" w:hAnsi="Times New Roman"/>
                                  <w:sz w:val="36"/>
                                </w:rPr>
                              </w:pPr>
                              <w:r w:rsidRPr="00C25E73">
                                <w:rPr>
                                  <w:rFonts w:ascii="Times New Roman" w:hAnsi="Times New Roman"/>
                                  <w:sz w:val="28"/>
                                </w:rPr>
                                <w:t>Обігрівач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6" name="Поле 19"/>
                        <wps:cNvSpPr txBox="1"/>
                        <wps:spPr>
                          <a:xfrm>
                            <a:off x="4439534" y="290660"/>
                            <a:ext cx="1112483" cy="332509"/>
                          </a:xfrm>
                          <a:prstGeom prst="rect">
                            <a:avLst/>
                          </a:prstGeom>
                          <a:noFill/>
                          <a:ln w="6350">
                            <a:noFill/>
                          </a:ln>
                          <a:effectLst/>
                        </wps:spPr>
                        <wps:txbx>
                          <w:txbxContent>
                            <w:p w14:paraId="34E817A9" w14:textId="77777777" w:rsidR="00BF6EB7" w:rsidRPr="00C25E73" w:rsidRDefault="00BF6EB7" w:rsidP="00A0570F">
                              <w:pPr>
                                <w:jc w:val="center"/>
                                <w:rPr>
                                  <w:rFonts w:ascii="Times New Roman" w:hAnsi="Times New Roman"/>
                                  <w:sz w:val="36"/>
                                </w:rPr>
                              </w:pPr>
                              <w:r w:rsidRPr="00C25E73">
                                <w:rPr>
                                  <w:rFonts w:ascii="Times New Roman" w:hAnsi="Times New Roman"/>
                                  <w:sz w:val="28"/>
                                </w:rPr>
                                <w:t>Вентилятор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7" name="Поле 21"/>
                        <wps:cNvSpPr txBox="1"/>
                        <wps:spPr>
                          <a:xfrm>
                            <a:off x="2374168" y="1482461"/>
                            <a:ext cx="819398" cy="332509"/>
                          </a:xfrm>
                          <a:prstGeom prst="rect">
                            <a:avLst/>
                          </a:prstGeom>
                          <a:noFill/>
                          <a:ln w="6350">
                            <a:noFill/>
                          </a:ln>
                          <a:effectLst/>
                        </wps:spPr>
                        <wps:txbx>
                          <w:txbxContent>
                            <w:p w14:paraId="2AC0E68C" w14:textId="77777777" w:rsidR="00BF6EB7" w:rsidRPr="006636CA" w:rsidRDefault="00BF6EB7" w:rsidP="00A0570F">
                              <w:pPr>
                                <w:jc w:val="center"/>
                                <w:rPr>
                                  <w:sz w:val="36"/>
                                </w:rPr>
                              </w:pPr>
                              <w:r>
                                <w:rPr>
                                  <w:sz w:val="28"/>
                                </w:rPr>
                                <w:t>Реле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8" name="Поле 34"/>
                        <wps:cNvSpPr txBox="1"/>
                        <wps:spPr>
                          <a:xfrm>
                            <a:off x="5379988" y="2856634"/>
                            <a:ext cx="961901" cy="934315"/>
                          </a:xfrm>
                          <a:prstGeom prst="rect">
                            <a:avLst/>
                          </a:prstGeom>
                          <a:noFill/>
                          <a:ln w="6350">
                            <a:noFill/>
                          </a:ln>
                          <a:effectLst/>
                        </wps:spPr>
                        <wps:txbx>
                          <w:txbxContent>
                            <w:p w14:paraId="0BF0BAF8" w14:textId="77777777" w:rsidR="00BF6EB7" w:rsidRPr="00C25E73" w:rsidRDefault="00BF6EB7" w:rsidP="00A0570F">
                              <w:pPr>
                                <w:jc w:val="center"/>
                                <w:rPr>
                                  <w:rFonts w:ascii="Times New Roman" w:hAnsi="Times New Roman"/>
                                  <w:sz w:val="28"/>
                                </w:rPr>
                              </w:pPr>
                              <w:r w:rsidRPr="00C25E73">
                                <w:rPr>
                                  <w:rFonts w:ascii="Times New Roman" w:hAnsi="Times New Roman"/>
                                  <w:sz w:val="28"/>
                                </w:rPr>
                                <w:t xml:space="preserve">Блок </w:t>
                              </w:r>
                            </w:p>
                            <w:p w14:paraId="2D41715F" w14:textId="77777777" w:rsidR="00BF6EB7" w:rsidRPr="00C25E73" w:rsidRDefault="00BF6EB7" w:rsidP="00A0570F">
                              <w:pPr>
                                <w:jc w:val="center"/>
                                <w:rPr>
                                  <w:rFonts w:ascii="Times New Roman" w:hAnsi="Times New Roman"/>
                                  <w:sz w:val="28"/>
                                </w:rPr>
                              </w:pPr>
                              <w:r w:rsidRPr="00C25E73">
                                <w:rPr>
                                  <w:rFonts w:ascii="Times New Roman" w:hAnsi="Times New Roman"/>
                                  <w:sz w:val="28"/>
                                </w:rPr>
                                <w:t>живлення</w:t>
                              </w:r>
                            </w:p>
                            <w:p w14:paraId="42A7029B" w14:textId="77777777" w:rsidR="00BF6EB7" w:rsidRPr="006636CA" w:rsidRDefault="00BF6EB7" w:rsidP="00A0570F">
                              <w:pPr>
                                <w:jc w:val="center"/>
                                <w:rPr>
                                  <w:sz w:val="3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9" name="Соединительная линия уступом 48"/>
                        <wps:cNvCnPr/>
                        <wps:spPr>
                          <a:xfrm flipH="1" flipV="1">
                            <a:off x="6341889" y="3117842"/>
                            <a:ext cx="392210" cy="5763"/>
                          </a:xfrm>
                          <a:prstGeom prst="straightConnector1">
                            <a:avLst/>
                          </a:prstGeom>
                          <a:noFill/>
                          <a:ln w="28575" cap="flat" cmpd="sng" algn="ctr">
                            <a:solidFill>
                              <a:srgbClr val="FF0000"/>
                            </a:solidFill>
                            <a:prstDash val="solid"/>
                            <a:miter lim="800000"/>
                            <a:tailEnd type="arrow"/>
                          </a:ln>
                          <a:effectLst/>
                        </wps:spPr>
                        <wps:bodyPr/>
                      </wps:wsp>
                      <wps:wsp>
                        <wps:cNvPr id="250" name="Прямая соединительная линия 38"/>
                        <wps:cNvCnPr/>
                        <wps:spPr>
                          <a:xfrm flipV="1">
                            <a:off x="6734099" y="2181225"/>
                            <a:ext cx="0" cy="1423330"/>
                          </a:xfrm>
                          <a:prstGeom prst="line">
                            <a:avLst/>
                          </a:prstGeom>
                          <a:noFill/>
                          <a:ln w="28575" cap="flat" cmpd="sng" algn="ctr">
                            <a:solidFill>
                              <a:srgbClr val="FF0000"/>
                            </a:solidFill>
                            <a:prstDash val="solid"/>
                            <a:miter lim="800000"/>
                          </a:ln>
                          <a:effectLst/>
                        </wps:spPr>
                        <wps:bodyPr/>
                      </wps:wsp>
                      <wps:wsp>
                        <wps:cNvPr id="251" name="Прямая соединительная линия 39"/>
                        <wps:cNvCnPr/>
                        <wps:spPr>
                          <a:xfrm flipV="1">
                            <a:off x="2950648" y="2170235"/>
                            <a:ext cx="3783451" cy="10990"/>
                          </a:xfrm>
                          <a:prstGeom prst="line">
                            <a:avLst/>
                          </a:prstGeom>
                          <a:noFill/>
                          <a:ln w="28575" cap="flat" cmpd="sng" algn="ctr">
                            <a:solidFill>
                              <a:srgbClr val="FF0000"/>
                            </a:solidFill>
                            <a:prstDash val="solid"/>
                            <a:miter lim="800000"/>
                          </a:ln>
                          <a:effectLst/>
                        </wps:spPr>
                        <wps:bodyPr/>
                      </wps:wsp>
                      <wps:wsp>
                        <wps:cNvPr id="40" name="Соединительная линия уступом 51"/>
                        <wps:cNvCnPr/>
                        <wps:spPr>
                          <a:xfrm flipV="1">
                            <a:off x="2950648" y="1757166"/>
                            <a:ext cx="0" cy="424059"/>
                          </a:xfrm>
                          <a:prstGeom prst="straightConnector1">
                            <a:avLst/>
                          </a:prstGeom>
                          <a:noFill/>
                          <a:ln w="28575" cap="flat" cmpd="sng" algn="ctr">
                            <a:solidFill>
                              <a:srgbClr val="FF0000"/>
                            </a:solidFill>
                            <a:prstDash val="solid"/>
                            <a:miter lim="800000"/>
                            <a:tailEnd type="arrow"/>
                          </a:ln>
                          <a:effectLst/>
                        </wps:spPr>
                        <wps:bodyPr/>
                      </wps:wsp>
                      <wps:wsp>
                        <wps:cNvPr id="41" name="Прямая со стрелкой 41"/>
                        <wps:cNvCnPr/>
                        <wps:spPr>
                          <a:xfrm flipV="1">
                            <a:off x="2787665" y="730048"/>
                            <a:ext cx="4037" cy="740539"/>
                          </a:xfrm>
                          <a:prstGeom prst="straightConnector1">
                            <a:avLst/>
                          </a:prstGeom>
                          <a:noFill/>
                          <a:ln w="28575" cap="flat" cmpd="sng" algn="ctr">
                            <a:solidFill>
                              <a:sysClr val="windowText" lastClr="000000"/>
                            </a:solidFill>
                            <a:prstDash val="solid"/>
                            <a:miter lim="800000"/>
                            <a:tailEnd type="arrow"/>
                          </a:ln>
                          <a:effectLst/>
                        </wps:spPr>
                        <wps:bodyPr/>
                      </wps:wsp>
                      <wps:wsp>
                        <wps:cNvPr id="42" name="Прямая со стрелкой 42"/>
                        <wps:cNvCnPr/>
                        <wps:spPr>
                          <a:xfrm flipV="1">
                            <a:off x="3693955" y="705347"/>
                            <a:ext cx="4036" cy="740539"/>
                          </a:xfrm>
                          <a:prstGeom prst="straightConnector1">
                            <a:avLst/>
                          </a:prstGeom>
                          <a:noFill/>
                          <a:ln w="28575" cap="flat" cmpd="sng" algn="ctr">
                            <a:solidFill>
                              <a:sysClr val="windowText" lastClr="000000"/>
                            </a:solidFill>
                            <a:prstDash val="solid"/>
                            <a:miter lim="800000"/>
                            <a:tailEnd type="arrow"/>
                          </a:ln>
                          <a:effectLst/>
                        </wps:spPr>
                        <wps:bodyPr/>
                      </wps:wsp>
                      <wps:wsp>
                        <wps:cNvPr id="43" name="Прямая со стрелкой 43"/>
                        <wps:cNvCnPr/>
                        <wps:spPr>
                          <a:xfrm flipV="1">
                            <a:off x="3698115" y="1802121"/>
                            <a:ext cx="0" cy="442387"/>
                          </a:xfrm>
                          <a:prstGeom prst="straightConnector1">
                            <a:avLst/>
                          </a:prstGeom>
                          <a:noFill/>
                          <a:ln w="28575" cap="flat" cmpd="sng" algn="ctr">
                            <a:solidFill>
                              <a:sysClr val="windowText" lastClr="000000"/>
                            </a:solidFill>
                            <a:prstDash val="solid"/>
                            <a:miter lim="800000"/>
                            <a:tailEnd type="arrow"/>
                          </a:ln>
                          <a:effectLst/>
                        </wps:spPr>
                        <wps:bodyPr/>
                      </wps:wsp>
                      <wps:wsp>
                        <wps:cNvPr id="44" name="Соединительная линия уступом 56"/>
                        <wps:cNvCnPr/>
                        <wps:spPr>
                          <a:xfrm rot="10800000">
                            <a:off x="2783868" y="1814970"/>
                            <a:ext cx="1790771" cy="413880"/>
                          </a:xfrm>
                          <a:prstGeom prst="bentConnector2">
                            <a:avLst/>
                          </a:prstGeom>
                          <a:noFill/>
                          <a:ln w="28575" cap="flat" cmpd="sng" algn="ctr">
                            <a:solidFill>
                              <a:sysClr val="windowText" lastClr="000000"/>
                            </a:solidFill>
                            <a:prstDash val="solid"/>
                            <a:miter lim="800000"/>
                            <a:tailEnd type="arrow"/>
                          </a:ln>
                          <a:effectLst/>
                        </wps:spPr>
                        <wps:bodyPr/>
                      </wps:wsp>
                      <wps:wsp>
                        <wps:cNvPr id="45" name="Прямая соединительная линия 45"/>
                        <wps:cNvCnPr/>
                        <wps:spPr>
                          <a:xfrm flipH="1">
                            <a:off x="4197020" y="2244507"/>
                            <a:ext cx="3810" cy="375820"/>
                          </a:xfrm>
                          <a:prstGeom prst="line">
                            <a:avLst/>
                          </a:prstGeom>
                          <a:noFill/>
                          <a:ln w="28575" cap="flat" cmpd="sng" algn="ctr">
                            <a:solidFill>
                              <a:sysClr val="windowText" lastClr="000000"/>
                            </a:solidFill>
                            <a:prstDash val="solid"/>
                            <a:miter lim="800000"/>
                          </a:ln>
                          <a:effectLst/>
                        </wps:spPr>
                        <wps:bodyPr/>
                      </wps:wsp>
                      <wps:wsp>
                        <wps:cNvPr id="46" name="Соединительная линия уступом 58"/>
                        <wps:cNvCnPr>
                          <a:stCxn id="51" idx="0"/>
                        </wps:cNvCnPr>
                        <wps:spPr>
                          <a:xfrm flipV="1">
                            <a:off x="3697991" y="3571875"/>
                            <a:ext cx="124" cy="1579861"/>
                          </a:xfrm>
                          <a:prstGeom prst="straightConnector1">
                            <a:avLst/>
                          </a:prstGeom>
                          <a:noFill/>
                          <a:ln w="28575" cap="flat" cmpd="sng" algn="ctr">
                            <a:solidFill>
                              <a:sysClr val="windowText" lastClr="000000"/>
                            </a:solidFill>
                            <a:prstDash val="solid"/>
                            <a:miter lim="800000"/>
                            <a:tailEnd type="arrow"/>
                          </a:ln>
                          <a:effectLst/>
                        </wps:spPr>
                        <wps:bodyPr/>
                      </wps:wsp>
                      <wps:wsp>
                        <wps:cNvPr id="47" name="Соединительная линия уступом 59"/>
                        <wps:cNvCnPr/>
                        <wps:spPr>
                          <a:xfrm rot="16200000" flipH="1">
                            <a:off x="4212703" y="3592680"/>
                            <a:ext cx="1525985" cy="1549734"/>
                          </a:xfrm>
                          <a:prstGeom prst="bentConnector2">
                            <a:avLst/>
                          </a:prstGeom>
                          <a:noFill/>
                          <a:ln w="28575" cap="flat" cmpd="sng" algn="ctr">
                            <a:solidFill>
                              <a:sysClr val="windowText" lastClr="000000"/>
                            </a:solidFill>
                            <a:prstDash val="solid"/>
                            <a:miter lim="800000"/>
                            <a:tailEnd type="arrow"/>
                          </a:ln>
                          <a:effectLst/>
                        </wps:spPr>
                        <wps:bodyPr/>
                      </wps:wsp>
                      <wps:wsp>
                        <wps:cNvPr id="252" name="Соединительная линия уступом 60"/>
                        <wps:cNvCnPr/>
                        <wps:spPr>
                          <a:xfrm rot="5400000" flipH="1" flipV="1">
                            <a:off x="4438640" y="900816"/>
                            <a:ext cx="727903" cy="386369"/>
                          </a:xfrm>
                          <a:prstGeom prst="bentConnector3">
                            <a:avLst>
                              <a:gd name="adj1" fmla="val 50000"/>
                            </a:avLst>
                          </a:prstGeom>
                          <a:noFill/>
                          <a:ln w="28575" cap="flat" cmpd="sng" algn="ctr">
                            <a:solidFill>
                              <a:sysClr val="windowText" lastClr="000000"/>
                            </a:solidFill>
                            <a:prstDash val="solid"/>
                            <a:miter lim="800000"/>
                            <a:tailEnd type="arrow"/>
                          </a:ln>
                          <a:effectLst/>
                        </wps:spPr>
                        <wps:bodyPr/>
                      </wps:wsp>
                      <wps:wsp>
                        <wps:cNvPr id="49" name="Прямая со стрелкой 49"/>
                        <wps:cNvCnPr/>
                        <wps:spPr>
                          <a:xfrm flipH="1" flipV="1">
                            <a:off x="4574638" y="3101278"/>
                            <a:ext cx="805350" cy="16564"/>
                          </a:xfrm>
                          <a:prstGeom prst="straightConnector1">
                            <a:avLst/>
                          </a:prstGeom>
                          <a:noFill/>
                          <a:ln w="28575" cap="flat" cmpd="sng" algn="ctr">
                            <a:solidFill>
                              <a:sysClr val="windowText" lastClr="000000"/>
                            </a:solidFill>
                            <a:prstDash val="solid"/>
                            <a:miter lim="800000"/>
                            <a:tailEnd type="arrow"/>
                          </a:ln>
                          <a:effectLst/>
                        </wps:spPr>
                        <wps:bodyPr/>
                      </wps:wsp>
                      <wps:wsp>
                        <wps:cNvPr id="50" name="Прямоугольник 50"/>
                        <wps:cNvSpPr/>
                        <wps:spPr>
                          <a:xfrm>
                            <a:off x="3288292" y="5151736"/>
                            <a:ext cx="819398" cy="332509"/>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Поле 52"/>
                        <wps:cNvSpPr txBox="1"/>
                        <wps:spPr>
                          <a:xfrm>
                            <a:off x="3288292" y="5151736"/>
                            <a:ext cx="819398" cy="296875"/>
                          </a:xfrm>
                          <a:prstGeom prst="rect">
                            <a:avLst/>
                          </a:prstGeom>
                          <a:noFill/>
                          <a:ln w="6350">
                            <a:noFill/>
                          </a:ln>
                          <a:effectLst/>
                        </wps:spPr>
                        <wps:txbx>
                          <w:txbxContent>
                            <w:p w14:paraId="741BFE51" w14:textId="77777777" w:rsidR="00BF6EB7" w:rsidRPr="00C25E73" w:rsidRDefault="00BF6EB7" w:rsidP="00A0570F">
                              <w:pPr>
                                <w:jc w:val="center"/>
                                <w:rPr>
                                  <w:rFonts w:ascii="Times New Roman" w:hAnsi="Times New Roman"/>
                                  <w:sz w:val="36"/>
                                  <w:lang w:val="en-US"/>
                                </w:rPr>
                              </w:pPr>
                              <w:r w:rsidRPr="00C25E73">
                                <w:rPr>
                                  <w:rFonts w:ascii="Times New Roman" w:hAnsi="Times New Roman"/>
                                  <w:sz w:val="28"/>
                                  <w:lang w:val="en-US"/>
                                </w:rPr>
                                <w:t>RTC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 name="Соединительная линия уступом 65"/>
                        <wps:cNvCnPr/>
                        <wps:spPr>
                          <a:xfrm>
                            <a:off x="1877231" y="2939542"/>
                            <a:ext cx="1189241" cy="1"/>
                          </a:xfrm>
                          <a:prstGeom prst="straightConnector1">
                            <a:avLst/>
                          </a:prstGeom>
                          <a:noFill/>
                          <a:ln w="28575" cap="flat" cmpd="sng" algn="ctr">
                            <a:solidFill>
                              <a:sysClr val="windowText" lastClr="000000"/>
                            </a:solidFill>
                            <a:prstDash val="solid"/>
                            <a:miter lim="800000"/>
                            <a:tailEnd type="arrow"/>
                          </a:ln>
                          <a:effectLst/>
                        </wps:spPr>
                        <wps:bodyPr/>
                      </wps:wsp>
                      <wps:wsp>
                        <wps:cNvPr id="53" name="Соединительная линия уступом 67"/>
                        <wps:cNvCnPr/>
                        <wps:spPr>
                          <a:xfrm rot="5400000" flipH="1" flipV="1">
                            <a:off x="1459899" y="3298922"/>
                            <a:ext cx="603816" cy="253183"/>
                          </a:xfrm>
                          <a:prstGeom prst="bentConnector3">
                            <a:avLst>
                              <a:gd name="adj1" fmla="val 1098"/>
                            </a:avLst>
                          </a:prstGeom>
                          <a:noFill/>
                          <a:ln w="28575" cap="flat" cmpd="sng" algn="ctr">
                            <a:solidFill>
                              <a:sysClr val="windowText" lastClr="000000"/>
                            </a:solidFill>
                            <a:prstDash val="solid"/>
                            <a:miter lim="800000"/>
                          </a:ln>
                          <a:effectLst/>
                        </wps:spPr>
                        <wps:bodyPr/>
                      </wps:wsp>
                      <wps:wsp>
                        <wps:cNvPr id="54" name="Соединительная линия уступом 68"/>
                        <wps:cNvCnPr/>
                        <wps:spPr>
                          <a:xfrm flipV="1">
                            <a:off x="1635215" y="3727418"/>
                            <a:ext cx="253184" cy="641275"/>
                          </a:xfrm>
                          <a:prstGeom prst="bentConnector2">
                            <a:avLst/>
                          </a:prstGeom>
                          <a:noFill/>
                          <a:ln w="28575" cap="flat" cmpd="sng" algn="ctr">
                            <a:solidFill>
                              <a:sysClr val="windowText" lastClr="000000"/>
                            </a:solidFill>
                            <a:prstDash val="solid"/>
                            <a:miter lim="800000"/>
                          </a:ln>
                          <a:effectLst/>
                        </wps:spPr>
                        <wps:bodyPr/>
                      </wps:wsp>
                      <wps:wsp>
                        <wps:cNvPr id="55" name="Прямоугольник 55"/>
                        <wps:cNvSpPr/>
                        <wps:spPr>
                          <a:xfrm>
                            <a:off x="5738074" y="4624369"/>
                            <a:ext cx="1498823" cy="961390"/>
                          </a:xfrm>
                          <a:prstGeom prst="rect">
                            <a:avLst/>
                          </a:prstGeom>
                          <a:solidFill>
                            <a:srgbClr val="44546A">
                              <a:lumMod val="40000"/>
                              <a:lumOff val="60000"/>
                            </a:srgbClr>
                          </a:solid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6" name="Поле 34"/>
                        <wps:cNvSpPr txBox="1"/>
                        <wps:spPr>
                          <a:xfrm>
                            <a:off x="6008294" y="4936866"/>
                            <a:ext cx="961390" cy="521970"/>
                          </a:xfrm>
                          <a:prstGeom prst="rect">
                            <a:avLst/>
                          </a:prstGeom>
                          <a:noFill/>
                          <a:ln w="6350">
                            <a:noFill/>
                          </a:ln>
                          <a:effectLst/>
                        </wps:spPr>
                        <wps:txbx>
                          <w:txbxContent>
                            <w:p w14:paraId="01B1BD01" w14:textId="77777777" w:rsidR="00BF6EB7" w:rsidRPr="0092579C" w:rsidRDefault="00BF6EB7" w:rsidP="00A0570F">
                              <w:pPr>
                                <w:pStyle w:val="a6"/>
                                <w:spacing w:after="0"/>
                                <w:jc w:val="center"/>
                                <w:rPr>
                                  <w:lang w:val="uk-UA"/>
                                </w:rPr>
                              </w:pPr>
                              <w:r>
                                <w:rPr>
                                  <w:sz w:val="28"/>
                                  <w:szCs w:val="28"/>
                                  <w:lang w:val="uk-UA"/>
                                </w:rPr>
                                <w:t>Дисплей</w:t>
                              </w:r>
                            </w:p>
                            <w:p w14:paraId="1AAC7129" w14:textId="77777777" w:rsidR="00BF6EB7" w:rsidRDefault="00BF6EB7" w:rsidP="00A0570F">
                              <w:pPr>
                                <w:pStyle w:val="a6"/>
                                <w:spacing w:after="0"/>
                                <w:jc w:val="center"/>
                              </w:pPr>
                              <w:r>
                                <w:rPr>
                                  <w:sz w:val="36"/>
                                  <w:szCs w:val="36"/>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7" name="Прямоугольник 57"/>
                        <wps:cNvSpPr/>
                        <wps:spPr>
                          <a:xfrm>
                            <a:off x="3292350" y="1457951"/>
                            <a:ext cx="819150" cy="332105"/>
                          </a:xfrm>
                          <a:prstGeom prst="rect">
                            <a:avLst/>
                          </a:prstGeom>
                          <a:no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8" name="Поле 21"/>
                        <wps:cNvSpPr txBox="1"/>
                        <wps:spPr>
                          <a:xfrm>
                            <a:off x="3288540" y="1470016"/>
                            <a:ext cx="819150" cy="332105"/>
                          </a:xfrm>
                          <a:prstGeom prst="rect">
                            <a:avLst/>
                          </a:prstGeom>
                          <a:noFill/>
                          <a:ln w="6350">
                            <a:noFill/>
                          </a:ln>
                          <a:effectLst/>
                        </wps:spPr>
                        <wps:txbx>
                          <w:txbxContent>
                            <w:p w14:paraId="4C5F7B7D" w14:textId="77777777" w:rsidR="00BF6EB7" w:rsidRDefault="00BF6EB7" w:rsidP="00A0570F">
                              <w:pPr>
                                <w:pStyle w:val="a6"/>
                                <w:spacing w:after="0"/>
                                <w:jc w:val="center"/>
                              </w:pPr>
                              <w:r>
                                <w:rPr>
                                  <w:sz w:val="28"/>
                                  <w:szCs w:val="28"/>
                                </w:rPr>
                                <w:t>Реле</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9" name="Прямоугольник 59"/>
                        <wps:cNvSpPr/>
                        <wps:spPr>
                          <a:xfrm>
                            <a:off x="4200830" y="1457951"/>
                            <a:ext cx="819150" cy="332105"/>
                          </a:xfrm>
                          <a:prstGeom prst="rect">
                            <a:avLst/>
                          </a:prstGeom>
                          <a:no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60" name="Поле 21"/>
                        <wps:cNvSpPr txBox="1"/>
                        <wps:spPr>
                          <a:xfrm>
                            <a:off x="4197020" y="1470016"/>
                            <a:ext cx="819150" cy="332105"/>
                          </a:xfrm>
                          <a:prstGeom prst="rect">
                            <a:avLst/>
                          </a:prstGeom>
                          <a:noFill/>
                          <a:ln w="6350">
                            <a:noFill/>
                          </a:ln>
                          <a:effectLst/>
                        </wps:spPr>
                        <wps:txbx>
                          <w:txbxContent>
                            <w:p w14:paraId="605A1293" w14:textId="77777777" w:rsidR="00BF6EB7" w:rsidRDefault="00BF6EB7" w:rsidP="00A0570F">
                              <w:pPr>
                                <w:pStyle w:val="a6"/>
                                <w:spacing w:after="0"/>
                                <w:jc w:val="center"/>
                              </w:pPr>
                              <w:r>
                                <w:rPr>
                                  <w:sz w:val="28"/>
                                  <w:szCs w:val="28"/>
                                </w:rPr>
                                <w:t>Реле</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3" name="Соединительная линия уступом 51"/>
                        <wps:cNvCnPr/>
                        <wps:spPr>
                          <a:xfrm flipV="1">
                            <a:off x="3869736" y="1757680"/>
                            <a:ext cx="0" cy="423545"/>
                          </a:xfrm>
                          <a:prstGeom prst="straightConnector1">
                            <a:avLst/>
                          </a:prstGeom>
                          <a:noFill/>
                          <a:ln w="28575" cap="flat" cmpd="sng" algn="ctr">
                            <a:solidFill>
                              <a:srgbClr val="FF0000"/>
                            </a:solidFill>
                            <a:prstDash val="solid"/>
                            <a:miter lim="800000"/>
                            <a:tailEnd type="arrow"/>
                          </a:ln>
                          <a:effectLst/>
                        </wps:spPr>
                        <wps:bodyPr/>
                      </wps:wsp>
                      <wps:wsp>
                        <wps:cNvPr id="64" name="Соединительная линия уступом 51"/>
                        <wps:cNvCnPr/>
                        <wps:spPr>
                          <a:xfrm flipV="1">
                            <a:off x="4752139" y="1757680"/>
                            <a:ext cx="0" cy="423545"/>
                          </a:xfrm>
                          <a:prstGeom prst="straightConnector1">
                            <a:avLst/>
                          </a:prstGeom>
                          <a:noFill/>
                          <a:ln w="28575" cap="flat" cmpd="sng" algn="ctr">
                            <a:solidFill>
                              <a:srgbClr val="FF0000"/>
                            </a:solidFill>
                            <a:prstDash val="solid"/>
                            <a:miter lim="800000"/>
                            <a:tailEnd type="arrow"/>
                          </a:ln>
                          <a:effectLst/>
                        </wps:spPr>
                        <wps:bodyPr/>
                      </wps:wsp>
                      <wps:wsp>
                        <wps:cNvPr id="66" name="Соединительная линия уступом 81"/>
                        <wps:cNvCnPr/>
                        <wps:spPr>
                          <a:xfrm flipV="1">
                            <a:off x="1690312" y="2939543"/>
                            <a:ext cx="198091" cy="166372"/>
                          </a:xfrm>
                          <a:prstGeom prst="bentConnector3">
                            <a:avLst>
                              <a:gd name="adj1" fmla="val 98084"/>
                            </a:avLst>
                          </a:prstGeom>
                          <a:noFill/>
                          <a:ln w="28575" cap="flat" cmpd="sng" algn="ctr">
                            <a:solidFill>
                              <a:sysClr val="windowText" lastClr="000000"/>
                            </a:solidFill>
                            <a:prstDash val="solid"/>
                            <a:miter lim="800000"/>
                          </a:ln>
                          <a:effectLst/>
                        </wps:spPr>
                        <wps:bodyPr/>
                      </wps:wsp>
                      <wps:wsp>
                        <wps:cNvPr id="67" name="Прямая со стрелкой 67"/>
                        <wps:cNvCnPr/>
                        <wps:spPr>
                          <a:xfrm flipV="1">
                            <a:off x="4574638" y="1777991"/>
                            <a:ext cx="0" cy="466517"/>
                          </a:xfrm>
                          <a:prstGeom prst="straightConnector1">
                            <a:avLst/>
                          </a:prstGeom>
                          <a:noFill/>
                          <a:ln w="28575" cap="flat" cmpd="sng" algn="ctr">
                            <a:solidFill>
                              <a:sysClr val="windowText" lastClr="000000"/>
                            </a:solidFill>
                            <a:prstDash val="solid"/>
                            <a:miter lim="800000"/>
                            <a:tailEnd type="arrow"/>
                          </a:ln>
                          <a:effectLst/>
                        </wps:spPr>
                        <wps:bodyPr/>
                      </wps:wsp>
                      <wps:wsp>
                        <wps:cNvPr id="69" name="Поле 17"/>
                        <wps:cNvSpPr txBox="1"/>
                        <wps:spPr>
                          <a:xfrm>
                            <a:off x="3264100" y="289142"/>
                            <a:ext cx="1111885" cy="332105"/>
                          </a:xfrm>
                          <a:prstGeom prst="rect">
                            <a:avLst/>
                          </a:prstGeom>
                          <a:noFill/>
                          <a:ln w="6350">
                            <a:noFill/>
                          </a:ln>
                          <a:effectLst/>
                        </wps:spPr>
                        <wps:txbx>
                          <w:txbxContent>
                            <w:p w14:paraId="3A6EA112" w14:textId="77777777" w:rsidR="00BF6EB7" w:rsidRPr="00867F29" w:rsidRDefault="00BF6EB7" w:rsidP="00A0570F">
                              <w:pPr>
                                <w:pStyle w:val="a6"/>
                                <w:spacing w:after="0"/>
                                <w:jc w:val="center"/>
                                <w:rPr>
                                  <w:lang w:val="uk-UA"/>
                                </w:rPr>
                              </w:pPr>
                              <w:r>
                                <w:rPr>
                                  <w:sz w:val="28"/>
                                  <w:szCs w:val="28"/>
                                  <w:lang w:val="uk-UA"/>
                                </w:rPr>
                                <w:t>Насос</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14:sizeRelH relativeFrom="page">
                  <wp14:pctWidth>0</wp14:pctWidth>
                </wp14:sizeRelH>
                <wp14:sizeRelV relativeFrom="page">
                  <wp14:pctHeight>0</wp14:pctHeight>
                </wp14:sizeRelV>
              </wp:anchor>
            </w:drawing>
          </mc:Choice>
          <mc:Fallback>
            <w:pict>
              <v:group w14:anchorId="64216D4E" id="Полотно 75" o:spid="_x0000_s1026" editas="canvas" style="position:absolute;left:0;text-align:left;margin-left:0;margin-top:0;width:573.75pt;height:477.95pt;z-index:251656704;mso-position-horizontal:center;mso-position-horizontal-relative:page" coordsize="72866,606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72866;height:60699;visibility:visible;mso-wrap-style:square">
                  <v:fill o:detectmouseclick="t"/>
                  <v:path o:connecttype="none"/>
                </v:shape>
                <v:shapetype id="_x0000_t202" coordsize="21600,21600" o:spt="202" path="m,l,21600r21600,l21600,xe">
                  <v:stroke joinstyle="miter"/>
                  <v:path gradientshapeok="t" o:connecttype="rect"/>
                </v:shapetype>
                <v:shape id="Поле 23" o:spid="_x0000_s1028" type="#_x0000_t202" style="position:absolute;left:1142;top:40996;width:15400;height:5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" filled="f" stroked="f" strokeweight=".5pt">
                  <v:textbox>
                    <w:txbxContent>
                      <w:p w14:paraId="744C0CD1" w14:textId="77777777" w:rsidR="00BF6EB7" w:rsidRPr="00C25E73" w:rsidRDefault="00BF6EB7" w:rsidP="00A0570F">
                        <w:pPr>
                          <w:jc w:val="center"/>
                          <w:rPr>
                            <w:rFonts w:ascii="Times New Roman" w:hAnsi="Times New Roman"/>
                            <w:sz w:val="36"/>
                            <w:lang w:val="uk-UA"/>
                          </w:rPr>
                        </w:pPr>
                        <w:r w:rsidRPr="00C25E73">
                          <w:rPr>
                            <w:rFonts w:ascii="Times New Roman" w:hAnsi="Times New Roman"/>
                            <w:sz w:val="28"/>
                          </w:rPr>
                          <w:t>Датчик темп</w:t>
                        </w:r>
                        <w:r w:rsidRPr="00C25E73">
                          <w:rPr>
                            <w:rFonts w:ascii="Times New Roman" w:hAnsi="Times New Roman"/>
                            <w:sz w:val="28"/>
                            <w:lang w:val="uk-UA"/>
                          </w:rPr>
                          <w:t>. ґрунту</w:t>
                        </w:r>
                      </w:p>
                    </w:txbxContent>
                  </v:textbox>
                </v:shape>
                <v:shape id="Поле 24" o:spid="_x0000_s1029" type="#_x0000_t202" style="position:absolute;left:550;top:28512;width:15992;height:5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" filled="f" stroked="f" strokeweight=".5pt">
                  <v:textbox>
                    <w:txbxContent>
                      <w:p w14:paraId="73682215" w14:textId="77777777" w:rsidR="00BF6EB7" w:rsidRPr="00C25E73" w:rsidRDefault="00BF6EB7" w:rsidP="00A0570F">
                        <w:pPr>
                          <w:jc w:val="center"/>
                          <w:rPr>
                            <w:rFonts w:ascii="Times New Roman" w:hAnsi="Times New Roman"/>
                            <w:sz w:val="36"/>
                            <w:lang w:val="uk-UA"/>
                          </w:rPr>
                        </w:pPr>
                        <w:r w:rsidRPr="00C25E73">
                          <w:rPr>
                            <w:rFonts w:ascii="Times New Roman" w:hAnsi="Times New Roman"/>
                            <w:sz w:val="28"/>
                          </w:rPr>
                          <w:t>Датчик темп</w:t>
                        </w:r>
                        <w:r w:rsidRPr="00C25E73">
                          <w:rPr>
                            <w:rFonts w:ascii="Times New Roman" w:hAnsi="Times New Roman"/>
                            <w:sz w:val="28"/>
                            <w:lang w:val="uk-UA"/>
                          </w:rPr>
                          <w:t>. та вол.</w:t>
                        </w:r>
                      </w:p>
                    </w:txbxContent>
                  </v:textbox>
                </v:shape>
                <v:shape id="Поле 31" o:spid="_x0000_s1030" type="#_x0000_t202" style="position:absolute;left:1217;top:34390;width:14849;height:82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" filled="f" stroked="f" strokeweight=".5pt">
                  <v:textbox>
                    <w:txbxContent>
                      <w:p w14:paraId="2F961506" w14:textId="77777777" w:rsidR="00BF6EB7" w:rsidRPr="00C25E73" w:rsidRDefault="00BF6EB7" w:rsidP="00A0570F">
                        <w:pPr>
                          <w:jc w:val="center"/>
                          <w:rPr>
                            <w:rFonts w:ascii="Times New Roman" w:hAnsi="Times New Roman"/>
                            <w:sz w:val="36"/>
                            <w:lang w:val="uk-UA"/>
                          </w:rPr>
                        </w:pPr>
                        <w:r w:rsidRPr="00C25E73">
                          <w:rPr>
                            <w:rFonts w:ascii="Times New Roman" w:hAnsi="Times New Roman"/>
                            <w:sz w:val="28"/>
                          </w:rPr>
                          <w:t xml:space="preserve">Датчик </w:t>
                        </w:r>
                        <w:r w:rsidRPr="00C25E73">
                          <w:rPr>
                            <w:rFonts w:ascii="Times New Roman" w:hAnsi="Times New Roman"/>
                            <w:sz w:val="28"/>
                            <w:lang w:val="uk-UA"/>
                          </w:rPr>
                          <w:t>вол. ґрунту</w:t>
                        </w:r>
                      </w:p>
                    </w:txbxContent>
                  </v:textbox>
                </v:shape>
                <v:rect id="Прямоугольник 12" o:spid="_x0000_s1031" style="position:absolute;left:1502;top:28248;width:14850;height:54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" filled="f" strokecolor="windowText" strokeweight="1pt"/>
                <v:rect id="Прямоугольник 19" o:spid="_x0000_s1032" style="position:absolute;left:1503;top:34542;width:14849;height:54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" filled="f" strokecolor="windowText" strokeweight="1pt"/>
                <v:rect id="Прямоугольник 20" o:spid="_x0000_s1033" style="position:absolute;left:1503;top:41153;width:15243;height:54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" filled="f" strokecolor="windowText" strokeweight="1pt"/>
                <v:rect id="Прямоугольник 21" o:spid="_x0000_s1034" style="position:absolute;left:44395;top:1837;width:11125;height:54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" filled="f" strokecolor="windowText" strokeweight="1pt"/>
                <v:rect id="Прямоугольник 22" o:spid="_x0000_s1035" style="position:absolute;left:21516;top:1771;width:11125;height:54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" filled="f" strokecolor="windowText" strokeweight="1pt"/>
                <v:rect id="Прямоугольник 23" o:spid="_x0000_s1036" style="position:absolute;left:32923;top:1837;width:11125;height:54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" filled="f" strokecolor="windowText" strokeweight="1pt"/>
                <v:shape id="Поле 35" o:spid="_x0000_s1037" type="#_x0000_t202" style="position:absolute;left:61741;top:40155;width:11125;height:3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" filled="f" stroked="f" strokeweight=".5pt">
                  <v:textbox>
                    <w:txbxContent>
                      <w:p w14:paraId="4CDE65C4" w14:textId="77777777" w:rsidR="00BF6EB7" w:rsidRPr="00C25E73" w:rsidRDefault="00BF6EB7" w:rsidP="00A0570F">
                        <w:pPr>
                          <w:jc w:val="center"/>
                          <w:rPr>
                            <w:rFonts w:ascii="Times New Roman" w:hAnsi="Times New Roman"/>
                            <w:sz w:val="36"/>
                          </w:rPr>
                        </w:pPr>
                        <w:r w:rsidRPr="00C25E73">
                          <w:rPr>
                            <w:rFonts w:ascii="Times New Roman" w:hAnsi="Times New Roman"/>
                            <w:sz w:val="28"/>
                          </w:rPr>
                          <w:t>220В</w:t>
                        </w:r>
                      </w:p>
                    </w:txbxContent>
                  </v:textbox>
                </v:shape>
                <v:rect id="Прямоугольник 28" o:spid="_x0000_s1038" style="position:absolute;left:30664;top:26203;width:15082;height:9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" fillcolor="#ffd966" strokecolor="windowText" strokeweight="1pt"/>
                <v:shape id="Поле 9" o:spid="_x0000_s1039" type="#_x0000_t202" style="position:absolute;left:30664;top:29072;width:14488;height:58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" filled="f" stroked="f" strokeweight=".5pt">
                  <v:textbox>
                    <w:txbxContent>
                      <w:p w14:paraId="25E6A434" w14:textId="77777777" w:rsidR="00BF6EB7" w:rsidRPr="00C25E73" w:rsidRDefault="00BF6EB7" w:rsidP="00A0570F">
                        <w:pPr>
                          <w:jc w:val="center"/>
                          <w:rPr>
                            <w:rFonts w:ascii="Times New Roman" w:hAnsi="Times New Roman"/>
                            <w:sz w:val="28"/>
                          </w:rPr>
                        </w:pPr>
                        <w:r w:rsidRPr="00C25E73">
                          <w:rPr>
                            <w:rFonts w:ascii="Times New Roman" w:hAnsi="Times New Roman"/>
                            <w:sz w:val="28"/>
                          </w:rPr>
                          <w:t>Мік</w:t>
                        </w:r>
                        <w:r>
                          <w:rPr>
                            <w:rFonts w:ascii="Times New Roman" w:hAnsi="Times New Roman"/>
                            <w:sz w:val="28"/>
                            <w:lang w:val="uk-UA"/>
                          </w:rPr>
                          <w:t>р</w:t>
                        </w:r>
                        <w:r w:rsidRPr="00C25E73">
                          <w:rPr>
                            <w:rFonts w:ascii="Times New Roman" w:hAnsi="Times New Roman"/>
                            <w:sz w:val="28"/>
                          </w:rPr>
                          <w:t>оконтролер</w:t>
                        </w:r>
                      </w:p>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30" o:spid="_x0000_s1040" type="#_x0000_t5" style="position:absolute;left:62312;top:35926;width:10056;height:86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" filled="f" strokecolor="windowText" strokeweight="1pt"/>
                <v:rect id="Прямоугольник 31" o:spid="_x0000_s1041" style="position:absolute;left:53799;top:26565;width:9619;height:9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" fillcolor="#f8cbad" strokecolor="windowText" strokeweight="1pt"/>
                <v:rect id="Прямоугольник 32" o:spid="_x0000_s1042" style="position:absolute;left:23779;top:14705;width:8194;height:33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" filled="f" strokecolor="windowText" strokeweight="1pt"/>
                <v:shape id="Поле 18" o:spid="_x0000_s1043" type="#_x0000_t202" style="position:absolute;left:21516;top:2840;width:11125;height:3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" filled="f" stroked="f" strokeweight=".5pt">
                  <v:textbox>
                    <w:txbxContent>
                      <w:p w14:paraId="62516779" w14:textId="77777777" w:rsidR="00BF6EB7" w:rsidRPr="00C25E73" w:rsidRDefault="00BF6EB7" w:rsidP="00A0570F">
                        <w:pPr>
                          <w:jc w:val="center"/>
                          <w:rPr>
                            <w:rFonts w:ascii="Times New Roman" w:hAnsi="Times New Roman"/>
                            <w:sz w:val="36"/>
                          </w:rPr>
                        </w:pPr>
                        <w:r w:rsidRPr="00C25E73">
                          <w:rPr>
                            <w:rFonts w:ascii="Times New Roman" w:hAnsi="Times New Roman"/>
                            <w:sz w:val="28"/>
                          </w:rPr>
                          <w:t>Обігрівач</w:t>
                        </w:r>
                      </w:p>
                    </w:txbxContent>
                  </v:textbox>
                </v:shape>
                <v:shape id="Поле 19" o:spid="_x0000_s1044" type="#_x0000_t202" style="position:absolute;left:44395;top:2906;width:11125;height:3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" filled="f" stroked="f" strokeweight=".5pt">
                  <v:textbox>
                    <w:txbxContent>
                      <w:p w14:paraId="34E817A9" w14:textId="77777777" w:rsidR="00BF6EB7" w:rsidRPr="00C25E73" w:rsidRDefault="00BF6EB7" w:rsidP="00A0570F">
                        <w:pPr>
                          <w:jc w:val="center"/>
                          <w:rPr>
                            <w:rFonts w:ascii="Times New Roman" w:hAnsi="Times New Roman"/>
                            <w:sz w:val="36"/>
                          </w:rPr>
                        </w:pPr>
                        <w:r w:rsidRPr="00C25E73">
                          <w:rPr>
                            <w:rFonts w:ascii="Times New Roman" w:hAnsi="Times New Roman"/>
                            <w:sz w:val="28"/>
                          </w:rPr>
                          <w:t>Вентилятор</w:t>
                        </w:r>
                      </w:p>
                    </w:txbxContent>
                  </v:textbox>
                </v:shape>
                <v:shape id="Поле 21" o:spid="_x0000_s1045" type="#_x0000_t202" style="position:absolute;left:23741;top:14824;width:8194;height:3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" filled="f" stroked="f" strokeweight=".5pt">
                  <v:textbox>
                    <w:txbxContent>
                      <w:p w14:paraId="2AC0E68C" w14:textId="77777777" w:rsidR="00BF6EB7" w:rsidRPr="006636CA" w:rsidRDefault="00BF6EB7" w:rsidP="00A0570F">
                        <w:pPr>
                          <w:jc w:val="center"/>
                          <w:rPr>
                            <w:sz w:val="36"/>
                          </w:rPr>
                        </w:pPr>
                        <w:r>
                          <w:rPr>
                            <w:sz w:val="28"/>
                          </w:rPr>
                          <w:t>Реле</w:t>
                        </w:r>
                      </w:p>
                    </w:txbxContent>
                  </v:textbox>
                </v:shape>
                <v:shape id="Поле 34" o:spid="_x0000_s1046" type="#_x0000_t202" style="position:absolute;left:53799;top:28566;width:9619;height:9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" filled="f" stroked="f" strokeweight=".5pt">
                  <v:textbox>
                    <w:txbxContent>
                      <w:p w14:paraId="0BF0BAF8" w14:textId="77777777" w:rsidR="00BF6EB7" w:rsidRPr="00C25E73" w:rsidRDefault="00BF6EB7" w:rsidP="00A0570F">
                        <w:pPr>
                          <w:jc w:val="center"/>
                          <w:rPr>
                            <w:rFonts w:ascii="Times New Roman" w:hAnsi="Times New Roman"/>
                            <w:sz w:val="28"/>
                          </w:rPr>
                        </w:pPr>
                        <w:r w:rsidRPr="00C25E73">
                          <w:rPr>
                            <w:rFonts w:ascii="Times New Roman" w:hAnsi="Times New Roman"/>
                            <w:sz w:val="28"/>
                          </w:rPr>
                          <w:t xml:space="preserve">Блок </w:t>
                        </w:r>
                      </w:p>
                      <w:p w14:paraId="2D41715F" w14:textId="77777777" w:rsidR="00BF6EB7" w:rsidRPr="00C25E73" w:rsidRDefault="00BF6EB7" w:rsidP="00A0570F">
                        <w:pPr>
                          <w:jc w:val="center"/>
                          <w:rPr>
                            <w:rFonts w:ascii="Times New Roman" w:hAnsi="Times New Roman"/>
                            <w:sz w:val="28"/>
                          </w:rPr>
                        </w:pPr>
                        <w:r w:rsidRPr="00C25E73">
                          <w:rPr>
                            <w:rFonts w:ascii="Times New Roman" w:hAnsi="Times New Roman"/>
                            <w:sz w:val="28"/>
                          </w:rPr>
                          <w:t>живлення</w:t>
                        </w:r>
                      </w:p>
                      <w:p w14:paraId="42A7029B" w14:textId="77777777" w:rsidR="00BF6EB7" w:rsidRPr="006636CA" w:rsidRDefault="00BF6EB7" w:rsidP="00A0570F">
                        <w:pPr>
                          <w:jc w:val="center"/>
                          <w:rPr>
                            <w:sz w:val="36"/>
                          </w:rPr>
                        </w:pPr>
                      </w:p>
                    </w:txbxContent>
                  </v:textbox>
                </v:shape>
                <v:shapetype id="_x0000_t32" coordsize="21600,21600" o:spt="32" o:oned="t" path="m,l21600,21600e" filled="f">
                  <v:path arrowok="t" fillok="f" o:connecttype="none"/>
                  <o:lock v:ext="edit" shapetype="t"/>
                </v:shapetype>
                <v:shape id="Соединительная линия уступом 48" o:spid="_x0000_s1047" type="#_x0000_t32" style="position:absolute;left:63418;top:31178;width:3922;height:5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" strokecolor="red" strokeweight="2.25pt">
                  <v:stroke endarrow="open" joinstyle="miter"/>
                </v:shape>
                <v:line id="Прямая соединительная линия 38" o:spid="_x0000_s1048" style="position:absolute;flip:y;visibility:visible;mso-wrap-style:square" from="67340,21812" to="67340,36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" strokecolor="red" strokeweight="2.25pt">
                  <v:stroke joinstyle="miter"/>
                </v:line>
                <v:line id="Прямая соединительная линия 39" o:spid="_x0000_s1049" style="position:absolute;flip:y;visibility:visible;mso-wrap-style:square" from="29506,21702" to="67340,218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" strokecolor="red" strokeweight="2.25pt">
                  <v:stroke joinstyle="miter"/>
                </v:line>
                <v:shape id="Соединительная линия уступом 51" o:spid="_x0000_s1050" type="#_x0000_t32" style="position:absolute;left:29506;top:17571;width:0;height:42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" strokecolor="red" strokeweight="2.25pt">
                  <v:stroke endarrow="open" joinstyle="miter"/>
                </v:shape>
                <v:shape id="Прямая со стрелкой 41" o:spid="_x0000_s1051" type="#_x0000_t32" style="position:absolute;left:27876;top:7300;width:41;height:740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" strokecolor="windowText" strokeweight="2.25pt">
                  <v:stroke endarrow="open" joinstyle="miter"/>
                </v:shape>
                <v:shape id="Прямая со стрелкой 42" o:spid="_x0000_s1052" type="#_x0000_t32" style="position:absolute;left:36939;top:7053;width:40;height:740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" strokecolor="windowText" strokeweight="2.25pt">
                  <v:stroke endarrow="open" joinstyle="miter"/>
                </v:shape>
                <v:shape id="Прямая со стрелкой 43" o:spid="_x0000_s1053" type="#_x0000_t32" style="position:absolute;left:36981;top:18021;width:0;height:442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" strokecolor="windowText" strokeweight="2.25pt">
                  <v:stroke endarrow="open" joinstyle="miter"/>
                </v:shape>
                <v:shapetype id="_x0000_t33" coordsize="21600,21600" o:spt="33" o:oned="t" path="m,l21600,r,21600e" filled="f">
                  <v:stroke joinstyle="miter"/>
                  <v:path arrowok="t" fillok="f" o:connecttype="none"/>
                  <o:lock v:ext="edit" shapetype="t"/>
                </v:shapetype>
                <v:shape id="Соединительная линия уступом 56" o:spid="_x0000_s1054" type="#_x0000_t33" style="position:absolute;left:27838;top:18149;width:17908;height:4139;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" strokecolor="windowText" strokeweight="2.25pt">
                  <v:stroke endarrow="open"/>
                </v:shape>
                <v:line id="Прямая соединительная линия 45" o:spid="_x0000_s1055" style="position:absolute;flip:x;visibility:visible;mso-wrap-style:square" from="41970,22445" to="42008,26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" strokecolor="windowText" strokeweight="2.25pt">
                  <v:stroke joinstyle="miter"/>
                </v:line>
                <v:shape id="Соединительная линия уступом 58" o:spid="_x0000_s1056" type="#_x0000_t32" style="position:absolute;left:36979;top:35718;width:2;height:1579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" strokecolor="windowText" strokeweight="2.25pt">
                  <v:stroke endarrow="open" joinstyle="miter"/>
                </v:shape>
                <v:shape id="Соединительная линия уступом 59" o:spid="_x0000_s1057" type="#_x0000_t33" style="position:absolute;left:42127;top:35926;width:15260;height:1549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" strokecolor="windowText" strokeweight="2.25pt">
                  <v:stroke endarrow="open"/>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60" o:spid="_x0000_s1058" type="#_x0000_t34" style="position:absolute;left:44386;top:9008;width:7279;height:3863;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" strokecolor="windowText" strokeweight="2.25pt">
                  <v:stroke endarrow="open"/>
                </v:shape>
                <v:shape id="Прямая со стрелкой 49" o:spid="_x0000_s1059" type="#_x0000_t32" style="position:absolute;left:45746;top:31012;width:8053;height:16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" strokecolor="windowText" strokeweight="2.25pt">
                  <v:stroke endarrow="open" joinstyle="miter"/>
                </v:shape>
                <v:rect id="Прямоугольник 50" o:spid="_x0000_s1060" style="position:absolute;left:32882;top:51517;width:8194;height:33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" fillcolor="window" strokecolor="windowText" strokeweight="1pt"/>
                <v:shape id="Поле 52" o:spid="_x0000_s1061" type="#_x0000_t202" style="position:absolute;left:32882;top:51517;width:8194;height:2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" filled="f" stroked="f" strokeweight=".5pt">
                  <v:textbox>
                    <w:txbxContent>
                      <w:p w14:paraId="741BFE51" w14:textId="77777777" w:rsidR="00BF6EB7" w:rsidRPr="00C25E73" w:rsidRDefault="00BF6EB7" w:rsidP="00A0570F">
                        <w:pPr>
                          <w:jc w:val="center"/>
                          <w:rPr>
                            <w:rFonts w:ascii="Times New Roman" w:hAnsi="Times New Roman"/>
                            <w:sz w:val="36"/>
                            <w:lang w:val="en-US"/>
                          </w:rPr>
                        </w:pPr>
                        <w:r w:rsidRPr="00C25E73">
                          <w:rPr>
                            <w:rFonts w:ascii="Times New Roman" w:hAnsi="Times New Roman"/>
                            <w:sz w:val="28"/>
                            <w:lang w:val="en-US"/>
                          </w:rPr>
                          <w:t>RTC</w:t>
                        </w:r>
                      </w:p>
                    </w:txbxContent>
                  </v:textbox>
                </v:shape>
                <v:shape id="Соединительная линия уступом 65" o:spid="_x0000_s1062" type="#_x0000_t32" style="position:absolute;left:18772;top:29395;width:118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" strokecolor="windowText" strokeweight="2.25pt">
                  <v:stroke endarrow="open" joinstyle="miter"/>
                </v:shape>
                <v:shape id="Соединительная линия уступом 67" o:spid="_x0000_s1063" type="#_x0000_t34" style="position:absolute;left:14599;top:32989;width:6038;height:2531;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" adj="237" strokecolor="windowText" strokeweight="2.25pt"/>
                <v:shape id="Соединительная линия уступом 68" o:spid="_x0000_s1064" type="#_x0000_t33" style="position:absolute;left:16352;top:37274;width:2531;height:641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" strokecolor="windowText" strokeweight="2.25pt"/>
                <v:rect id="Прямоугольник 55" o:spid="_x0000_s1065" style="position:absolute;left:57380;top:46243;width:14988;height:9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" fillcolor="#adb9ca" strokecolor="windowText" strokeweight="1pt"/>
                <v:shape id="Поле 34" o:spid="_x0000_s1066" type="#_x0000_t202" style="position:absolute;left:60082;top:49368;width:9614;height:5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" filled="f" stroked="f" strokeweight=".5pt">
                  <v:textbox>
                    <w:txbxContent>
                      <w:p w14:paraId="01B1BD01" w14:textId="77777777" w:rsidR="00BF6EB7" w:rsidRPr="0092579C" w:rsidRDefault="00BF6EB7" w:rsidP="00A0570F">
                        <w:pPr>
                          <w:pStyle w:val="a6"/>
                          <w:spacing w:after="0"/>
                          <w:jc w:val="center"/>
                          <w:rPr>
                            <w:lang w:val="uk-UA"/>
                          </w:rPr>
                        </w:pPr>
                        <w:r>
                          <w:rPr>
                            <w:sz w:val="28"/>
                            <w:szCs w:val="28"/>
                            <w:lang w:val="uk-UA"/>
                          </w:rPr>
                          <w:t>Дисплей</w:t>
                        </w:r>
                      </w:p>
                      <w:p w14:paraId="1AAC7129" w14:textId="77777777" w:rsidR="00BF6EB7" w:rsidRDefault="00BF6EB7" w:rsidP="00A0570F">
                        <w:pPr>
                          <w:pStyle w:val="a6"/>
                          <w:spacing w:after="0"/>
                          <w:jc w:val="center"/>
                        </w:pPr>
                        <w:r>
                          <w:rPr>
                            <w:sz w:val="36"/>
                            <w:szCs w:val="36"/>
                          </w:rPr>
                          <w:t> </w:t>
                        </w:r>
                      </w:p>
                    </w:txbxContent>
                  </v:textbox>
                </v:shape>
                <v:rect id="Прямоугольник 57" o:spid="_x0000_s1067" style="position:absolute;left:32923;top:14579;width:8192;height:3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" filled="f" strokecolor="windowText" strokeweight="1pt"/>
                <v:shape id="Поле 21" o:spid="_x0000_s1068" type="#_x0000_t202" style="position:absolute;left:32885;top:14700;width:8191;height:3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" filled="f" stroked="f" strokeweight=".5pt">
                  <v:textbox>
                    <w:txbxContent>
                      <w:p w14:paraId="4C5F7B7D" w14:textId="77777777" w:rsidR="00BF6EB7" w:rsidRDefault="00BF6EB7" w:rsidP="00A0570F">
                        <w:pPr>
                          <w:pStyle w:val="a6"/>
                          <w:spacing w:after="0"/>
                          <w:jc w:val="center"/>
                        </w:pPr>
                        <w:r>
                          <w:rPr>
                            <w:sz w:val="28"/>
                            <w:szCs w:val="28"/>
                          </w:rPr>
                          <w:t>Реле</w:t>
                        </w:r>
                      </w:p>
                    </w:txbxContent>
                  </v:textbox>
                </v:shape>
                <v:rect id="Прямоугольник 59" o:spid="_x0000_s1069" style="position:absolute;left:42008;top:14579;width:8191;height:3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" filled="f" strokecolor="windowText" strokeweight="1pt"/>
                <v:shape id="Поле 21" o:spid="_x0000_s1070" type="#_x0000_t202" style="position:absolute;left:41970;top:14700;width:8191;height:3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" filled="f" stroked="f" strokeweight=".5pt">
                  <v:textbox>
                    <w:txbxContent>
                      <w:p w14:paraId="605A1293" w14:textId="77777777" w:rsidR="00BF6EB7" w:rsidRDefault="00BF6EB7" w:rsidP="00A0570F">
                        <w:pPr>
                          <w:pStyle w:val="a6"/>
                          <w:spacing w:after="0"/>
                          <w:jc w:val="center"/>
                        </w:pPr>
                        <w:r>
                          <w:rPr>
                            <w:sz w:val="28"/>
                            <w:szCs w:val="28"/>
                          </w:rPr>
                          <w:t>Реле</w:t>
                        </w:r>
                      </w:p>
                    </w:txbxContent>
                  </v:textbox>
                </v:shape>
                <v:shape id="Соединительная линия уступом 51" o:spid="_x0000_s1071" type="#_x0000_t32" style="position:absolute;left:38697;top:17576;width:0;height:423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" strokecolor="red" strokeweight="2.25pt">
                  <v:stroke endarrow="open" joinstyle="miter"/>
                </v:shape>
                <v:shape id="Соединительная линия уступом 51" o:spid="_x0000_s1072" type="#_x0000_t32" style="position:absolute;left:47521;top:17576;width:0;height:423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" strokecolor="red" strokeweight="2.25pt">
                  <v:stroke endarrow="open" joinstyle="miter"/>
                </v:shape>
                <v:shape id="Соединительная линия уступом 81" o:spid="_x0000_s1073" type="#_x0000_t34" style="position:absolute;left:16903;top:29395;width:1981;height:166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" adj="21186" strokecolor="windowText" strokeweight="2.25pt"/>
                <v:shape id="Прямая со стрелкой 67" o:spid="_x0000_s1074" type="#_x0000_t32" style="position:absolute;left:45746;top:17779;width:0;height:466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" strokecolor="windowText" strokeweight="2.25pt">
                  <v:stroke endarrow="open" joinstyle="miter"/>
                </v:shape>
                <v:shape id="Поле 17" o:spid="_x0000_s1075" type="#_x0000_t202" style="position:absolute;left:32641;top:2891;width:11118;height:3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" filled="f" stroked="f" strokeweight=".5pt">
                  <v:textbox>
                    <w:txbxContent>
                      <w:p w14:paraId="3A6EA112" w14:textId="77777777" w:rsidR="00BF6EB7" w:rsidRPr="00867F29" w:rsidRDefault="00BF6EB7" w:rsidP="00A0570F">
                        <w:pPr>
                          <w:pStyle w:val="a6"/>
                          <w:spacing w:after="0"/>
                          <w:jc w:val="center"/>
                          <w:rPr>
                            <w:lang w:val="uk-UA"/>
                          </w:rPr>
                        </w:pPr>
                        <w:r>
                          <w:rPr>
                            <w:sz w:val="28"/>
                            <w:szCs w:val="28"/>
                            <w:lang w:val="uk-UA"/>
                          </w:rPr>
                          <w:t>Насос</w:t>
                        </w:r>
                      </w:p>
                    </w:txbxContent>
                  </v:textbox>
                </v:shape>
                <w10:wrap type="topAndBottom" anchorx="page"/>
              </v:group>
            </w:pict>
          </mc:Fallback>
        </mc:AlternateContent>
      </w:r>
      <w:r w:rsidR="00B57946" w:rsidRPr="00B57946">
        <w:rPr>
          <w:rFonts w:ascii="Times New Roman" w:hAnsi="Times New Roman"/>
          <w:sz w:val="28"/>
          <w:szCs w:val="28"/>
          <w:lang w:val="uk-UA"/>
        </w:rPr>
        <w:t xml:space="preserve"> </w:t>
      </w:r>
      <w:r w:rsidR="00B57946" w:rsidRPr="00BB2A3E">
        <w:rPr>
          <w:rFonts w:ascii="Times New Roman" w:hAnsi="Times New Roman"/>
          <w:sz w:val="28"/>
          <w:szCs w:val="28"/>
          <w:lang w:val="uk-UA"/>
        </w:rPr>
        <w:t>Рис.</w:t>
      </w:r>
      <w:r w:rsidR="00A0570F">
        <w:rPr>
          <w:rFonts w:ascii="Times New Roman" w:eastAsia="Times New Roman" w:hAnsi="Times New Roman"/>
          <w:sz w:val="28"/>
          <w:szCs w:val="28"/>
          <w:lang w:val="uk-UA" w:eastAsia="ru-RU"/>
        </w:rPr>
        <w:t xml:space="preserve"> 3.20 Структурна схема системи контролю вологості повітря</w:t>
      </w:r>
    </w:p>
    <w:p w14:paraId="2002FAB3" w14:textId="77777777" w:rsidR="00A0570F" w:rsidRDefault="00A0570F" w:rsidP="00A0570F">
      <w:pPr>
        <w:shd w:val="clear" w:color="auto" w:fill="FFFFFF"/>
        <w:spacing w:after="0" w:line="360" w:lineRule="auto"/>
        <w:ind w:firstLine="709"/>
        <w:jc w:val="both"/>
        <w:rPr>
          <w:rFonts w:ascii="Times New Roman CYR" w:hAnsi="Times New Roman CYR" w:cs="Times New Roman CYR"/>
          <w:sz w:val="28"/>
          <w:szCs w:val="28"/>
          <w:lang w:val="uk-UA"/>
        </w:rPr>
      </w:pPr>
      <w:r>
        <w:rPr>
          <w:rFonts w:ascii="Times New Roman" w:eastAsia="Times New Roman" w:hAnsi="Times New Roman"/>
          <w:sz w:val="28"/>
          <w:szCs w:val="28"/>
          <w:lang w:val="uk-UA" w:eastAsia="ru-RU"/>
        </w:rPr>
        <w:t xml:space="preserve">На структурній схемі нової системи можна побачити центральний елемент, мікроконтролер </w:t>
      </w:r>
      <w:proofErr w:type="spellStart"/>
      <w:r w:rsidRPr="00B430D2">
        <w:rPr>
          <w:rFonts w:ascii="Times New Roman CYR" w:hAnsi="Times New Roman CYR" w:cs="Times New Roman CYR"/>
          <w:sz w:val="28"/>
          <w:szCs w:val="28"/>
          <w:lang w:val="uk-UA"/>
        </w:rPr>
        <w:t>Arduino</w:t>
      </w:r>
      <w:proofErr w:type="spellEnd"/>
      <w:r>
        <w:rPr>
          <w:rFonts w:ascii="Times New Roman CYR" w:hAnsi="Times New Roman CYR" w:cs="Times New Roman CYR"/>
          <w:sz w:val="28"/>
          <w:szCs w:val="28"/>
          <w:lang w:val="uk-UA"/>
        </w:rPr>
        <w:t>. За допомогою цієї платформи можна створити ІВС контролю вологості повітря, продемонструвати процеси, які ми хочемо втілити.</w:t>
      </w:r>
    </w:p>
    <w:p w14:paraId="2D585954" w14:textId="77777777" w:rsidR="00A0570F" w:rsidRDefault="00A0570F" w:rsidP="00A0570F">
      <w:pPr>
        <w:shd w:val="clear" w:color="auto" w:fill="FFFFFF"/>
        <w:spacing w:after="0" w:line="360" w:lineRule="auto"/>
        <w:ind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Також на схемі можна побачити наступні блоки:</w:t>
      </w:r>
    </w:p>
    <w:p w14:paraId="3167BD1D" w14:textId="77777777" w:rsidR="00A0570F" w:rsidRPr="00C12D47" w:rsidRDefault="00A0570F" w:rsidP="00A0570F">
      <w:pPr>
        <w:pStyle w:val="a7"/>
        <w:numPr>
          <w:ilvl w:val="0"/>
          <w:numId w:val="31"/>
        </w:numPr>
        <w:shd w:val="clear" w:color="auto" w:fill="FFFFFF"/>
        <w:spacing w:after="0" w:line="360" w:lineRule="auto"/>
        <w:jc w:val="both"/>
        <w:rPr>
          <w:rFonts w:ascii="Times New Roman CYR" w:hAnsi="Times New Roman CYR" w:cs="Times New Roman CYR"/>
          <w:sz w:val="28"/>
          <w:szCs w:val="28"/>
        </w:rPr>
      </w:pPr>
      <w:r>
        <w:rPr>
          <w:rFonts w:ascii="Times New Roman CYR" w:hAnsi="Times New Roman CYR" w:cs="Times New Roman CYR"/>
          <w:sz w:val="28"/>
          <w:szCs w:val="28"/>
        </w:rPr>
        <w:t xml:space="preserve">Блок мікроконтролера </w:t>
      </w:r>
      <w:r>
        <w:rPr>
          <w:sz w:val="28"/>
        </w:rPr>
        <w:t>(</w:t>
      </w:r>
      <w:proofErr w:type="spellStart"/>
      <w:r w:rsidRPr="00B430D2">
        <w:rPr>
          <w:rFonts w:ascii="Times New Roman CYR" w:hAnsi="Times New Roman CYR" w:cs="Times New Roman CYR"/>
          <w:sz w:val="28"/>
          <w:szCs w:val="28"/>
        </w:rPr>
        <w:t>Arduino</w:t>
      </w:r>
      <w:proofErr w:type="spellEnd"/>
      <w:r>
        <w:rPr>
          <w:rFonts w:ascii="Times New Roman CYR" w:hAnsi="Times New Roman CYR" w:cs="Times New Roman CYR"/>
          <w:sz w:val="28"/>
          <w:szCs w:val="28"/>
        </w:rPr>
        <w:t xml:space="preserve"> </w:t>
      </w:r>
      <w:r>
        <w:rPr>
          <w:rFonts w:ascii="Times New Roman CYR" w:hAnsi="Times New Roman CYR" w:cs="Times New Roman CYR"/>
          <w:sz w:val="28"/>
          <w:szCs w:val="28"/>
          <w:lang w:val="en-US"/>
        </w:rPr>
        <w:t>UNO</w:t>
      </w:r>
      <w:r>
        <w:rPr>
          <w:sz w:val="28"/>
        </w:rPr>
        <w:t>);</w:t>
      </w:r>
    </w:p>
    <w:p w14:paraId="73CED3F4" w14:textId="77777777" w:rsidR="00A0570F" w:rsidRPr="00C12D47" w:rsidRDefault="00A0570F" w:rsidP="00A0570F">
      <w:pPr>
        <w:pStyle w:val="a7"/>
        <w:numPr>
          <w:ilvl w:val="0"/>
          <w:numId w:val="31"/>
        </w:numPr>
        <w:shd w:val="clear" w:color="auto" w:fill="FFFFFF"/>
        <w:spacing w:after="0" w:line="360" w:lineRule="auto"/>
        <w:jc w:val="both"/>
        <w:rPr>
          <w:rFonts w:ascii="Times New Roman CYR" w:hAnsi="Times New Roman CYR" w:cs="Times New Roman CYR"/>
          <w:sz w:val="28"/>
          <w:szCs w:val="28"/>
        </w:rPr>
      </w:pPr>
      <w:r>
        <w:rPr>
          <w:sz w:val="28"/>
        </w:rPr>
        <w:t>Блок живлення;</w:t>
      </w:r>
    </w:p>
    <w:p w14:paraId="60A63059" w14:textId="77777777" w:rsidR="00A0570F" w:rsidRDefault="00A0570F" w:rsidP="00A0570F">
      <w:pPr>
        <w:pStyle w:val="a7"/>
        <w:numPr>
          <w:ilvl w:val="0"/>
          <w:numId w:val="31"/>
        </w:numPr>
        <w:shd w:val="clear" w:color="auto" w:fill="FFFFFF"/>
        <w:spacing w:after="0" w:line="360" w:lineRule="auto"/>
        <w:jc w:val="both"/>
        <w:rPr>
          <w:rFonts w:ascii="Times New Roman CYR" w:hAnsi="Times New Roman CYR" w:cs="Times New Roman CYR"/>
          <w:sz w:val="28"/>
          <w:szCs w:val="28"/>
        </w:rPr>
      </w:pPr>
      <w:r>
        <w:rPr>
          <w:rFonts w:ascii="Times New Roman CYR" w:hAnsi="Times New Roman CYR" w:cs="Times New Roman CYR"/>
          <w:sz w:val="28"/>
          <w:szCs w:val="28"/>
        </w:rPr>
        <w:t>Датчики:</w:t>
      </w:r>
    </w:p>
    <w:p w14:paraId="6299B825" w14:textId="77777777" w:rsidR="00A0570F" w:rsidRDefault="00A0570F" w:rsidP="00A0570F">
      <w:pPr>
        <w:pStyle w:val="a7"/>
        <w:numPr>
          <w:ilvl w:val="1"/>
          <w:numId w:val="33"/>
        </w:numPr>
        <w:shd w:val="clear" w:color="auto" w:fill="FFFFFF"/>
        <w:spacing w:after="0" w:line="360" w:lineRule="auto"/>
        <w:jc w:val="both"/>
        <w:rPr>
          <w:rFonts w:ascii="Times New Roman CYR" w:hAnsi="Times New Roman CYR" w:cs="Times New Roman CYR"/>
          <w:sz w:val="28"/>
          <w:szCs w:val="28"/>
        </w:rPr>
      </w:pPr>
      <w:r>
        <w:rPr>
          <w:rFonts w:ascii="Times New Roman CYR" w:hAnsi="Times New Roman CYR" w:cs="Times New Roman CYR"/>
          <w:sz w:val="28"/>
          <w:szCs w:val="28"/>
        </w:rPr>
        <w:t>Датчик вологості та температури;</w:t>
      </w:r>
    </w:p>
    <w:p w14:paraId="3E3A6046" w14:textId="77777777" w:rsidR="00A0570F" w:rsidRDefault="00A0570F" w:rsidP="00A0570F">
      <w:pPr>
        <w:pStyle w:val="a7"/>
        <w:numPr>
          <w:ilvl w:val="1"/>
          <w:numId w:val="33"/>
        </w:numPr>
        <w:shd w:val="clear" w:color="auto" w:fill="FFFFFF"/>
        <w:spacing w:after="0" w:line="360" w:lineRule="auto"/>
        <w:jc w:val="both"/>
        <w:rPr>
          <w:rFonts w:ascii="Times New Roman CYR" w:hAnsi="Times New Roman CYR" w:cs="Times New Roman CYR"/>
          <w:sz w:val="28"/>
          <w:szCs w:val="28"/>
        </w:rPr>
      </w:pPr>
      <w:r>
        <w:rPr>
          <w:rFonts w:ascii="Times New Roman CYR" w:hAnsi="Times New Roman CYR" w:cs="Times New Roman CYR"/>
          <w:sz w:val="28"/>
          <w:szCs w:val="28"/>
        </w:rPr>
        <w:lastRenderedPageBreak/>
        <w:t>Датчик вологості ґрунту;</w:t>
      </w:r>
    </w:p>
    <w:p w14:paraId="608C286E" w14:textId="77777777" w:rsidR="00A0570F" w:rsidRPr="00C12D47" w:rsidRDefault="00A0570F" w:rsidP="00A0570F">
      <w:pPr>
        <w:pStyle w:val="a7"/>
        <w:numPr>
          <w:ilvl w:val="1"/>
          <w:numId w:val="33"/>
        </w:numPr>
        <w:shd w:val="clear" w:color="auto" w:fill="FFFFFF"/>
        <w:spacing w:after="0" w:line="360" w:lineRule="auto"/>
        <w:jc w:val="both"/>
        <w:rPr>
          <w:rFonts w:ascii="Times New Roman CYR" w:hAnsi="Times New Roman CYR" w:cs="Times New Roman CYR"/>
          <w:sz w:val="28"/>
          <w:szCs w:val="28"/>
        </w:rPr>
      </w:pPr>
      <w:r>
        <w:rPr>
          <w:rFonts w:ascii="Times New Roman CYR" w:hAnsi="Times New Roman CYR" w:cs="Times New Roman CYR"/>
          <w:sz w:val="28"/>
          <w:szCs w:val="28"/>
        </w:rPr>
        <w:t>Датчик температури ґрунту;</w:t>
      </w:r>
    </w:p>
    <w:p w14:paraId="7BF7FD57" w14:textId="77777777" w:rsidR="00A0570F" w:rsidRDefault="00A0570F" w:rsidP="00A0570F">
      <w:pPr>
        <w:pStyle w:val="a7"/>
        <w:numPr>
          <w:ilvl w:val="0"/>
          <w:numId w:val="31"/>
        </w:numPr>
        <w:shd w:val="clear" w:color="auto" w:fill="FFFFFF"/>
        <w:spacing w:after="0" w:line="360" w:lineRule="auto"/>
        <w:jc w:val="both"/>
        <w:rPr>
          <w:rFonts w:ascii="Times New Roman CYR" w:hAnsi="Times New Roman CYR" w:cs="Times New Roman CYR"/>
          <w:sz w:val="28"/>
          <w:szCs w:val="28"/>
        </w:rPr>
      </w:pPr>
      <w:r>
        <w:rPr>
          <w:rFonts w:ascii="Times New Roman CYR" w:hAnsi="Times New Roman CYR" w:cs="Times New Roman CYR"/>
          <w:sz w:val="28"/>
          <w:szCs w:val="28"/>
        </w:rPr>
        <w:t xml:space="preserve">Елемент відображення інформації </w:t>
      </w:r>
    </w:p>
    <w:p w14:paraId="73BEFCB2" w14:textId="77777777" w:rsidR="00A0570F" w:rsidRDefault="00A0570F" w:rsidP="00A0570F">
      <w:pPr>
        <w:pStyle w:val="a7"/>
        <w:numPr>
          <w:ilvl w:val="0"/>
          <w:numId w:val="31"/>
        </w:numPr>
        <w:shd w:val="clear" w:color="auto" w:fill="FFFFFF"/>
        <w:spacing w:after="0" w:line="360" w:lineRule="auto"/>
        <w:jc w:val="both"/>
        <w:rPr>
          <w:rFonts w:ascii="Times New Roman CYR" w:hAnsi="Times New Roman CYR" w:cs="Times New Roman CYR"/>
          <w:sz w:val="28"/>
          <w:szCs w:val="28"/>
        </w:rPr>
      </w:pPr>
      <w:r>
        <w:rPr>
          <w:rFonts w:ascii="Times New Roman CYR" w:hAnsi="Times New Roman CYR" w:cs="Times New Roman CYR"/>
          <w:sz w:val="28"/>
          <w:szCs w:val="28"/>
        </w:rPr>
        <w:t>Годинники реального часу</w:t>
      </w:r>
    </w:p>
    <w:p w14:paraId="00F12FE1" w14:textId="77777777" w:rsidR="00A0570F" w:rsidRDefault="00A0570F" w:rsidP="00A0570F">
      <w:pPr>
        <w:pStyle w:val="a7"/>
        <w:numPr>
          <w:ilvl w:val="0"/>
          <w:numId w:val="31"/>
        </w:numPr>
        <w:shd w:val="clear" w:color="auto" w:fill="FFFFFF"/>
        <w:spacing w:after="0" w:line="360" w:lineRule="auto"/>
        <w:jc w:val="both"/>
        <w:rPr>
          <w:rFonts w:ascii="Times New Roman CYR" w:hAnsi="Times New Roman CYR" w:cs="Times New Roman CYR"/>
          <w:sz w:val="28"/>
          <w:szCs w:val="28"/>
        </w:rPr>
      </w:pPr>
      <w:r>
        <w:rPr>
          <w:rFonts w:ascii="Times New Roman CYR" w:hAnsi="Times New Roman CYR" w:cs="Times New Roman CYR"/>
          <w:sz w:val="28"/>
          <w:szCs w:val="28"/>
        </w:rPr>
        <w:t>Виконавчі прилади:</w:t>
      </w:r>
    </w:p>
    <w:p w14:paraId="3FC67DEA" w14:textId="77777777" w:rsidR="00A0570F" w:rsidRDefault="00A0570F" w:rsidP="00A0570F">
      <w:pPr>
        <w:pStyle w:val="a7"/>
        <w:numPr>
          <w:ilvl w:val="1"/>
          <w:numId w:val="32"/>
        </w:numPr>
        <w:shd w:val="clear" w:color="auto" w:fill="FFFFFF"/>
        <w:spacing w:after="0" w:line="360" w:lineRule="auto"/>
        <w:jc w:val="both"/>
        <w:rPr>
          <w:rFonts w:ascii="Times New Roman CYR" w:hAnsi="Times New Roman CYR" w:cs="Times New Roman CYR"/>
          <w:sz w:val="28"/>
          <w:szCs w:val="28"/>
        </w:rPr>
      </w:pPr>
      <w:r>
        <w:rPr>
          <w:rFonts w:ascii="Times New Roman CYR" w:hAnsi="Times New Roman CYR" w:cs="Times New Roman CYR"/>
          <w:sz w:val="28"/>
          <w:szCs w:val="28"/>
        </w:rPr>
        <w:t>Насос-помпа;</w:t>
      </w:r>
    </w:p>
    <w:p w14:paraId="3CD9562C" w14:textId="77777777" w:rsidR="00A0570F" w:rsidRDefault="00A0570F" w:rsidP="00A0570F">
      <w:pPr>
        <w:pStyle w:val="a7"/>
        <w:numPr>
          <w:ilvl w:val="1"/>
          <w:numId w:val="32"/>
        </w:numPr>
        <w:shd w:val="clear" w:color="auto" w:fill="FFFFFF"/>
        <w:spacing w:after="0" w:line="360" w:lineRule="auto"/>
        <w:jc w:val="both"/>
        <w:rPr>
          <w:rFonts w:ascii="Times New Roman CYR" w:hAnsi="Times New Roman CYR" w:cs="Times New Roman CYR"/>
          <w:sz w:val="28"/>
          <w:szCs w:val="28"/>
        </w:rPr>
      </w:pPr>
      <w:r>
        <w:rPr>
          <w:rFonts w:ascii="Times New Roman CYR" w:hAnsi="Times New Roman CYR" w:cs="Times New Roman CYR"/>
          <w:sz w:val="28"/>
          <w:szCs w:val="28"/>
        </w:rPr>
        <w:t>Обігрівач;</w:t>
      </w:r>
    </w:p>
    <w:p w14:paraId="78CBA4F5" w14:textId="45F8181A" w:rsidR="00A0570F" w:rsidRDefault="00A0570F" w:rsidP="00A0570F">
      <w:pPr>
        <w:pStyle w:val="a7"/>
        <w:numPr>
          <w:ilvl w:val="1"/>
          <w:numId w:val="32"/>
        </w:numPr>
        <w:shd w:val="clear" w:color="auto" w:fill="FFFFFF"/>
        <w:spacing w:after="0" w:line="360" w:lineRule="auto"/>
        <w:jc w:val="both"/>
        <w:rPr>
          <w:rFonts w:ascii="Times New Roman CYR" w:hAnsi="Times New Roman CYR" w:cs="Times New Roman CYR"/>
          <w:sz w:val="28"/>
          <w:szCs w:val="28"/>
        </w:rPr>
      </w:pPr>
      <w:r>
        <w:rPr>
          <w:rFonts w:ascii="Times New Roman CYR" w:hAnsi="Times New Roman CYR" w:cs="Times New Roman CYR"/>
          <w:sz w:val="28"/>
          <w:szCs w:val="28"/>
        </w:rPr>
        <w:t>Вентилятор</w:t>
      </w:r>
    </w:p>
    <w:p w14:paraId="59C16F31" w14:textId="77777777" w:rsidR="00AA01B3" w:rsidRPr="00AA01B3" w:rsidRDefault="00AA01B3" w:rsidP="00AA01B3">
      <w:pPr>
        <w:shd w:val="clear" w:color="auto" w:fill="FFFFFF"/>
        <w:spacing w:after="0" w:line="360" w:lineRule="auto"/>
        <w:ind w:left="1789"/>
        <w:jc w:val="both"/>
        <w:rPr>
          <w:rFonts w:ascii="Times New Roman CYR" w:hAnsi="Times New Roman CYR" w:cs="Times New Roman CYR"/>
          <w:sz w:val="28"/>
          <w:szCs w:val="28"/>
        </w:rPr>
      </w:pPr>
    </w:p>
    <w:p w14:paraId="1DDD87BA" w14:textId="77777777" w:rsidR="00AA01B3" w:rsidRPr="00AA01B3" w:rsidRDefault="00AA01B3" w:rsidP="00AA01B3">
      <w:pPr>
        <w:pStyle w:val="a7"/>
        <w:spacing w:line="360" w:lineRule="auto"/>
        <w:ind w:left="0" w:firstLine="709"/>
        <w:jc w:val="center"/>
        <w:rPr>
          <w:rFonts w:ascii="Times New Roman" w:hAnsi="Times New Roman"/>
          <w:sz w:val="28"/>
          <w:szCs w:val="28"/>
        </w:rPr>
      </w:pPr>
      <w:r w:rsidRPr="00C80B68">
        <w:rPr>
          <w:noProof/>
        </w:rPr>
        <w:drawing>
          <wp:inline distT="0" distB="0" distL="0" distR="0" wp14:anchorId="39546BB8" wp14:editId="5D8F961B">
            <wp:extent cx="4294401" cy="5575748"/>
            <wp:effectExtent l="0" t="0" r="0" b="6350"/>
            <wp:docPr id="62" name="Рисунок 4">
              <a:extLst xmlns:a="http://schemas.openxmlformats.org/drawingml/2006/main">
                <a:ext uri="{FF2B5EF4-FFF2-40B4-BE49-F238E27FC236}">
                  <a16:creationId xmlns:a16="http://schemas.microsoft.com/office/drawing/2014/main" id="{73251B2C-43FF-4B4A-9C32-5DC27F90FB5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a:extLst>
                        <a:ext uri="{FF2B5EF4-FFF2-40B4-BE49-F238E27FC236}">
                          <a16:creationId xmlns:a16="http://schemas.microsoft.com/office/drawing/2014/main" id="{73251B2C-43FF-4B4A-9C32-5DC27F90FB53}"/>
                        </a:ext>
                      </a:extLst>
                    </pic:cNvPr>
                    <pic:cNvPicPr>
                      <a:picLocks noChangeAspect="1"/>
                    </pic:cNvPicPr>
                  </pic:nvPicPr>
                  <pic:blipFill>
                    <a:blip r:embed="rId35"/>
                    <a:stretch>
                      <a:fillRect/>
                    </a:stretch>
                  </pic:blipFill>
                  <pic:spPr>
                    <a:xfrm>
                      <a:off x="0" y="0"/>
                      <a:ext cx="4307959" cy="5593351"/>
                    </a:xfrm>
                    <a:prstGeom prst="rect">
                      <a:avLst/>
                    </a:prstGeom>
                  </pic:spPr>
                </pic:pic>
              </a:graphicData>
            </a:graphic>
          </wp:inline>
        </w:drawing>
      </w:r>
    </w:p>
    <w:p w14:paraId="56ACAC22" w14:textId="28EF5A8A" w:rsidR="00AA01B3" w:rsidRPr="00AA01B3" w:rsidRDefault="00AA01B3" w:rsidP="00AA01B3">
      <w:pPr>
        <w:spacing w:line="360" w:lineRule="auto"/>
        <w:ind w:firstLine="709"/>
        <w:jc w:val="center"/>
        <w:rPr>
          <w:rFonts w:ascii="Times New Roman" w:hAnsi="Times New Roman"/>
          <w:sz w:val="28"/>
          <w:szCs w:val="28"/>
        </w:rPr>
      </w:pPr>
      <w:r w:rsidRPr="00AA01B3">
        <w:rPr>
          <w:rFonts w:ascii="Times New Roman" w:hAnsi="Times New Roman"/>
          <w:sz w:val="28"/>
          <w:szCs w:val="28"/>
        </w:rPr>
        <w:t>Рис. 3.2</w:t>
      </w:r>
      <w:r>
        <w:rPr>
          <w:rFonts w:ascii="Times New Roman" w:hAnsi="Times New Roman"/>
          <w:sz w:val="28"/>
          <w:szCs w:val="28"/>
          <w:lang w:val="uk-UA"/>
        </w:rPr>
        <w:t>1</w:t>
      </w:r>
      <w:r w:rsidRPr="00AA01B3">
        <w:rPr>
          <w:rFonts w:ascii="Times New Roman" w:hAnsi="Times New Roman"/>
          <w:sz w:val="28"/>
          <w:szCs w:val="28"/>
        </w:rPr>
        <w:t xml:space="preserve"> </w:t>
      </w:r>
      <w:proofErr w:type="spellStart"/>
      <w:r w:rsidRPr="00AA01B3">
        <w:rPr>
          <w:rFonts w:ascii="Times New Roman" w:hAnsi="Times New Roman"/>
          <w:sz w:val="28"/>
          <w:szCs w:val="28"/>
        </w:rPr>
        <w:t>Фізична</w:t>
      </w:r>
      <w:proofErr w:type="spellEnd"/>
      <w:r w:rsidRPr="00AA01B3">
        <w:rPr>
          <w:rFonts w:ascii="Times New Roman" w:hAnsi="Times New Roman"/>
          <w:sz w:val="28"/>
          <w:szCs w:val="28"/>
        </w:rPr>
        <w:t xml:space="preserve"> </w:t>
      </w:r>
      <w:proofErr w:type="spellStart"/>
      <w:r w:rsidRPr="00AA01B3">
        <w:rPr>
          <w:rFonts w:ascii="Times New Roman" w:hAnsi="Times New Roman"/>
          <w:sz w:val="28"/>
          <w:szCs w:val="28"/>
        </w:rPr>
        <w:t>реалізація</w:t>
      </w:r>
      <w:proofErr w:type="spellEnd"/>
      <w:r w:rsidRPr="00AA01B3">
        <w:rPr>
          <w:rFonts w:ascii="Times New Roman" w:hAnsi="Times New Roman"/>
          <w:sz w:val="28"/>
          <w:szCs w:val="28"/>
        </w:rPr>
        <w:t xml:space="preserve"> нового </w:t>
      </w:r>
      <w:proofErr w:type="spellStart"/>
      <w:r w:rsidRPr="00AA01B3">
        <w:rPr>
          <w:rFonts w:ascii="Times New Roman" w:hAnsi="Times New Roman"/>
          <w:sz w:val="28"/>
          <w:szCs w:val="28"/>
        </w:rPr>
        <w:t>приладу</w:t>
      </w:r>
      <w:proofErr w:type="spellEnd"/>
      <w:r w:rsidRPr="00AA01B3">
        <w:rPr>
          <w:rFonts w:ascii="Times New Roman" w:hAnsi="Times New Roman"/>
          <w:sz w:val="28"/>
          <w:szCs w:val="28"/>
        </w:rPr>
        <w:t xml:space="preserve"> з </w:t>
      </w:r>
      <w:proofErr w:type="spellStart"/>
      <w:r w:rsidRPr="00AA01B3">
        <w:rPr>
          <w:rFonts w:ascii="Times New Roman" w:hAnsi="Times New Roman"/>
          <w:sz w:val="28"/>
          <w:szCs w:val="28"/>
        </w:rPr>
        <w:t>використанням</w:t>
      </w:r>
      <w:proofErr w:type="spellEnd"/>
      <w:r w:rsidRPr="00AA01B3">
        <w:rPr>
          <w:rFonts w:ascii="Times New Roman" w:hAnsi="Times New Roman"/>
          <w:sz w:val="28"/>
          <w:szCs w:val="28"/>
        </w:rPr>
        <w:t xml:space="preserve">  </w:t>
      </w:r>
      <w:proofErr w:type="spellStart"/>
      <w:r w:rsidRPr="00AA01B3">
        <w:rPr>
          <w:rFonts w:ascii="Times New Roman" w:hAnsi="Times New Roman"/>
          <w:sz w:val="28"/>
          <w:szCs w:val="28"/>
        </w:rPr>
        <w:t>описаних</w:t>
      </w:r>
      <w:proofErr w:type="spellEnd"/>
      <w:r w:rsidRPr="00AA01B3">
        <w:rPr>
          <w:rFonts w:ascii="Times New Roman" w:hAnsi="Times New Roman"/>
          <w:sz w:val="28"/>
          <w:szCs w:val="28"/>
        </w:rPr>
        <w:t xml:space="preserve"> </w:t>
      </w:r>
      <w:proofErr w:type="spellStart"/>
      <w:r w:rsidRPr="00AA01B3">
        <w:rPr>
          <w:rFonts w:ascii="Times New Roman" w:hAnsi="Times New Roman"/>
          <w:sz w:val="28"/>
          <w:szCs w:val="28"/>
        </w:rPr>
        <w:t>елементів</w:t>
      </w:r>
      <w:proofErr w:type="spellEnd"/>
    </w:p>
    <w:p w14:paraId="37843614" w14:textId="77777777" w:rsidR="00A0570F" w:rsidRPr="00001DDF" w:rsidRDefault="00A0570F" w:rsidP="00A0570F">
      <w:pPr>
        <w:shd w:val="clear" w:color="auto" w:fill="FFFFFF"/>
        <w:spacing w:line="360" w:lineRule="auto"/>
        <w:ind w:firstLineChars="253" w:firstLine="708"/>
        <w:jc w:val="both"/>
        <w:rPr>
          <w:rFonts w:ascii="Times New Roman" w:hAnsi="Times New Roman"/>
          <w:sz w:val="28"/>
          <w:szCs w:val="28"/>
          <w:lang w:val="uk-UA"/>
        </w:rPr>
      </w:pPr>
    </w:p>
    <w:p w14:paraId="661B6678" w14:textId="77777777" w:rsidR="00A0570F" w:rsidRPr="00001DDF" w:rsidRDefault="00A0570F" w:rsidP="00A0570F">
      <w:pPr>
        <w:spacing w:line="360" w:lineRule="auto"/>
        <w:ind w:firstLineChars="252" w:firstLine="708"/>
        <w:jc w:val="both"/>
        <w:rPr>
          <w:rFonts w:ascii="Times New Roman" w:hAnsi="Times New Roman"/>
          <w:sz w:val="28"/>
          <w:lang w:val="uk-UA"/>
        </w:rPr>
      </w:pPr>
      <w:r w:rsidRPr="00001DDF">
        <w:rPr>
          <w:rFonts w:ascii="Times New Roman" w:hAnsi="Times New Roman"/>
          <w:b/>
          <w:sz w:val="28"/>
          <w:lang w:val="uk-UA"/>
        </w:rPr>
        <w:t>Мікроконтролер</w:t>
      </w:r>
      <w:r w:rsidRPr="00001DDF">
        <w:rPr>
          <w:rFonts w:ascii="Times New Roman" w:hAnsi="Times New Roman"/>
          <w:sz w:val="28"/>
          <w:lang w:val="uk-UA"/>
        </w:rPr>
        <w:t xml:space="preserve"> – це мозок нашо</w:t>
      </w:r>
      <w:r>
        <w:rPr>
          <w:rFonts w:ascii="Times New Roman" w:hAnsi="Times New Roman"/>
          <w:sz w:val="28"/>
          <w:lang w:val="uk-UA"/>
        </w:rPr>
        <w:t>го приладу</w:t>
      </w:r>
      <w:r w:rsidRPr="00001DDF">
        <w:rPr>
          <w:rFonts w:ascii="Times New Roman" w:hAnsi="Times New Roman"/>
          <w:sz w:val="28"/>
          <w:lang w:val="uk-UA"/>
        </w:rPr>
        <w:t xml:space="preserve">. </w:t>
      </w:r>
      <w:r>
        <w:rPr>
          <w:rFonts w:ascii="Times New Roman" w:hAnsi="Times New Roman"/>
          <w:sz w:val="28"/>
          <w:lang w:val="uk-UA"/>
        </w:rPr>
        <w:t>Ми можемо до нього</w:t>
      </w:r>
      <w:r w:rsidRPr="00001DDF">
        <w:rPr>
          <w:rFonts w:ascii="Times New Roman" w:hAnsi="Times New Roman"/>
          <w:sz w:val="28"/>
          <w:lang w:val="uk-UA"/>
        </w:rPr>
        <w:t xml:space="preserve"> підключ</w:t>
      </w:r>
      <w:r>
        <w:rPr>
          <w:rFonts w:ascii="Times New Roman" w:hAnsi="Times New Roman"/>
          <w:sz w:val="28"/>
          <w:lang w:val="uk-UA"/>
        </w:rPr>
        <w:t>и</w:t>
      </w:r>
      <w:r w:rsidRPr="00001DDF">
        <w:rPr>
          <w:rFonts w:ascii="Times New Roman" w:hAnsi="Times New Roman"/>
          <w:sz w:val="28"/>
          <w:lang w:val="uk-UA"/>
        </w:rPr>
        <w:t xml:space="preserve"> датчики вводу та виводу. </w:t>
      </w:r>
      <w:r>
        <w:rPr>
          <w:rFonts w:ascii="Times New Roman" w:hAnsi="Times New Roman"/>
          <w:sz w:val="28"/>
          <w:lang w:val="uk-UA"/>
        </w:rPr>
        <w:t>Вони обробляють та</w:t>
      </w:r>
      <w:r w:rsidRPr="00001DDF">
        <w:rPr>
          <w:rFonts w:ascii="Times New Roman" w:hAnsi="Times New Roman"/>
          <w:sz w:val="28"/>
          <w:lang w:val="uk-UA"/>
        </w:rPr>
        <w:t xml:space="preserve"> отриму</w:t>
      </w:r>
      <w:r>
        <w:rPr>
          <w:rFonts w:ascii="Times New Roman" w:hAnsi="Times New Roman"/>
          <w:sz w:val="28"/>
          <w:lang w:val="uk-UA"/>
        </w:rPr>
        <w:t>ють</w:t>
      </w:r>
      <w:r w:rsidRPr="00001DDF">
        <w:rPr>
          <w:rFonts w:ascii="Times New Roman" w:hAnsi="Times New Roman"/>
          <w:sz w:val="28"/>
          <w:lang w:val="uk-UA"/>
        </w:rPr>
        <w:t xml:space="preserve"> інформац</w:t>
      </w:r>
      <w:r>
        <w:rPr>
          <w:rFonts w:ascii="Times New Roman" w:hAnsi="Times New Roman"/>
          <w:sz w:val="28"/>
          <w:lang w:val="uk-UA"/>
        </w:rPr>
        <w:t>ію</w:t>
      </w:r>
      <w:r w:rsidRPr="00001DDF">
        <w:rPr>
          <w:rFonts w:ascii="Times New Roman" w:hAnsi="Times New Roman"/>
          <w:sz w:val="28"/>
          <w:lang w:val="uk-UA"/>
        </w:rPr>
        <w:t>,</w:t>
      </w:r>
      <w:r>
        <w:rPr>
          <w:rFonts w:ascii="Times New Roman" w:hAnsi="Times New Roman"/>
          <w:sz w:val="28"/>
          <w:lang w:val="uk-UA"/>
        </w:rPr>
        <w:t xml:space="preserve"> передаючи до плати,</w:t>
      </w:r>
      <w:r w:rsidRPr="00001DDF">
        <w:rPr>
          <w:rFonts w:ascii="Times New Roman" w:hAnsi="Times New Roman"/>
          <w:sz w:val="28"/>
          <w:lang w:val="uk-UA"/>
        </w:rPr>
        <w:t xml:space="preserve"> а через написану програму, </w:t>
      </w:r>
      <w:r>
        <w:rPr>
          <w:rFonts w:ascii="Times New Roman" w:hAnsi="Times New Roman"/>
          <w:sz w:val="28"/>
          <w:lang w:val="uk-UA"/>
        </w:rPr>
        <w:t>обробляються запити</w:t>
      </w:r>
      <w:r w:rsidRPr="00001DDF">
        <w:rPr>
          <w:rFonts w:ascii="Times New Roman" w:hAnsi="Times New Roman"/>
          <w:sz w:val="28"/>
          <w:lang w:val="uk-UA"/>
        </w:rPr>
        <w:t xml:space="preserve">, </w:t>
      </w:r>
      <w:r>
        <w:rPr>
          <w:rFonts w:ascii="Times New Roman" w:hAnsi="Times New Roman"/>
          <w:sz w:val="28"/>
          <w:lang w:val="uk-UA"/>
        </w:rPr>
        <w:t>які передаються</w:t>
      </w:r>
      <w:r w:rsidRPr="00001DDF">
        <w:rPr>
          <w:rFonts w:ascii="Times New Roman" w:hAnsi="Times New Roman"/>
          <w:sz w:val="28"/>
          <w:lang w:val="uk-UA"/>
        </w:rPr>
        <w:t xml:space="preserve"> на виконавчі елементи.</w:t>
      </w:r>
    </w:p>
    <w:p w14:paraId="4436F531" w14:textId="77777777" w:rsidR="00A0570F" w:rsidRPr="00001DDF" w:rsidRDefault="00A0570F" w:rsidP="00A0570F">
      <w:pPr>
        <w:spacing w:line="360" w:lineRule="auto"/>
        <w:ind w:firstLineChars="252" w:firstLine="708"/>
        <w:jc w:val="both"/>
        <w:rPr>
          <w:rFonts w:ascii="Times New Roman" w:hAnsi="Times New Roman"/>
          <w:sz w:val="28"/>
          <w:lang w:val="uk-UA"/>
        </w:rPr>
      </w:pPr>
      <w:r w:rsidRPr="00001DDF">
        <w:rPr>
          <w:rFonts w:ascii="Times New Roman" w:hAnsi="Times New Roman"/>
          <w:b/>
          <w:sz w:val="28"/>
          <w:lang w:val="uk-UA"/>
        </w:rPr>
        <w:t>Блок живлення</w:t>
      </w:r>
      <w:r w:rsidRPr="00001DDF">
        <w:rPr>
          <w:rFonts w:ascii="Times New Roman" w:hAnsi="Times New Roman"/>
          <w:sz w:val="28"/>
          <w:lang w:val="uk-UA"/>
        </w:rPr>
        <w:t xml:space="preserve"> потрібен для того, щоб від загальної мережі</w:t>
      </w:r>
      <w:r>
        <w:rPr>
          <w:rFonts w:ascii="Times New Roman" w:hAnsi="Times New Roman"/>
          <w:sz w:val="28"/>
          <w:lang w:val="uk-UA"/>
        </w:rPr>
        <w:t xml:space="preserve">, </w:t>
      </w:r>
      <w:r w:rsidRPr="00001DDF">
        <w:rPr>
          <w:rFonts w:ascii="Times New Roman" w:hAnsi="Times New Roman"/>
          <w:sz w:val="28"/>
          <w:lang w:val="uk-UA"/>
        </w:rPr>
        <w:t>перетворю</w:t>
      </w:r>
      <w:r>
        <w:rPr>
          <w:rFonts w:ascii="Times New Roman" w:hAnsi="Times New Roman"/>
          <w:sz w:val="28"/>
          <w:lang w:val="uk-UA"/>
        </w:rPr>
        <w:t>ю</w:t>
      </w:r>
      <w:r w:rsidRPr="00001DDF">
        <w:rPr>
          <w:rFonts w:ascii="Times New Roman" w:hAnsi="Times New Roman"/>
          <w:sz w:val="28"/>
          <w:lang w:val="uk-UA"/>
        </w:rPr>
        <w:t>чи змінн</w:t>
      </w:r>
      <w:r>
        <w:rPr>
          <w:rFonts w:ascii="Times New Roman" w:hAnsi="Times New Roman"/>
          <w:sz w:val="28"/>
          <w:lang w:val="uk-UA"/>
        </w:rPr>
        <w:t>у</w:t>
      </w:r>
      <w:r w:rsidRPr="00001DDF">
        <w:rPr>
          <w:rFonts w:ascii="Times New Roman" w:hAnsi="Times New Roman"/>
          <w:sz w:val="28"/>
          <w:lang w:val="uk-UA"/>
        </w:rPr>
        <w:t xml:space="preserve"> напругу (220 В) на постійну (5 В)</w:t>
      </w:r>
      <w:r>
        <w:rPr>
          <w:rFonts w:ascii="Times New Roman" w:hAnsi="Times New Roman"/>
          <w:sz w:val="28"/>
          <w:lang w:val="uk-UA"/>
        </w:rPr>
        <w:t xml:space="preserve">, </w:t>
      </w:r>
      <w:r w:rsidRPr="00001DDF">
        <w:rPr>
          <w:rFonts w:ascii="Times New Roman" w:hAnsi="Times New Roman"/>
          <w:sz w:val="28"/>
          <w:lang w:val="uk-UA"/>
        </w:rPr>
        <w:t>система</w:t>
      </w:r>
      <w:r>
        <w:rPr>
          <w:rFonts w:ascii="Times New Roman" w:hAnsi="Times New Roman"/>
          <w:sz w:val="28"/>
          <w:lang w:val="uk-UA"/>
        </w:rPr>
        <w:t xml:space="preserve"> могла</w:t>
      </w:r>
      <w:r w:rsidRPr="00001DDF">
        <w:rPr>
          <w:rFonts w:ascii="Times New Roman" w:hAnsi="Times New Roman"/>
          <w:sz w:val="28"/>
          <w:lang w:val="uk-UA"/>
        </w:rPr>
        <w:t xml:space="preserve"> нормально працюва</w:t>
      </w:r>
      <w:r>
        <w:rPr>
          <w:rFonts w:ascii="Times New Roman" w:hAnsi="Times New Roman"/>
          <w:sz w:val="28"/>
          <w:lang w:val="uk-UA"/>
        </w:rPr>
        <w:t>ти та функціонувати.</w:t>
      </w:r>
    </w:p>
    <w:p w14:paraId="0B692C59" w14:textId="77777777" w:rsidR="00A0570F" w:rsidRPr="00001DDF" w:rsidRDefault="00A0570F" w:rsidP="00A0570F">
      <w:pPr>
        <w:spacing w:line="360" w:lineRule="auto"/>
        <w:ind w:firstLineChars="252" w:firstLine="708"/>
        <w:jc w:val="both"/>
        <w:rPr>
          <w:rFonts w:ascii="Times New Roman" w:hAnsi="Times New Roman"/>
          <w:sz w:val="28"/>
          <w:lang w:val="uk-UA"/>
        </w:rPr>
      </w:pPr>
      <w:r w:rsidRPr="00001DDF">
        <w:rPr>
          <w:rFonts w:ascii="Times New Roman" w:hAnsi="Times New Roman"/>
          <w:b/>
          <w:sz w:val="28"/>
          <w:lang w:val="uk-UA"/>
        </w:rPr>
        <w:t>Датчик температури та вологості повітря</w:t>
      </w:r>
      <w:r>
        <w:rPr>
          <w:rFonts w:ascii="Times New Roman" w:hAnsi="Times New Roman"/>
          <w:b/>
          <w:sz w:val="28"/>
          <w:lang w:val="uk-UA"/>
        </w:rPr>
        <w:t>.</w:t>
      </w:r>
      <w:r w:rsidRPr="00001DDF">
        <w:rPr>
          <w:rFonts w:ascii="Times New Roman" w:hAnsi="Times New Roman"/>
          <w:sz w:val="28"/>
          <w:lang w:val="uk-UA"/>
        </w:rPr>
        <w:t xml:space="preserve"> Це один з найважливіших датчикі</w:t>
      </w:r>
      <w:r>
        <w:rPr>
          <w:rFonts w:ascii="Times New Roman" w:hAnsi="Times New Roman"/>
          <w:sz w:val="28"/>
          <w:lang w:val="uk-UA"/>
        </w:rPr>
        <w:t>в. Він</w:t>
      </w:r>
      <w:r w:rsidRPr="00001DDF">
        <w:rPr>
          <w:rFonts w:ascii="Times New Roman" w:hAnsi="Times New Roman"/>
          <w:sz w:val="28"/>
          <w:lang w:val="uk-UA"/>
        </w:rPr>
        <w:t xml:space="preserve"> повинен вимірювати температуру та вологість </w:t>
      </w:r>
      <w:r>
        <w:rPr>
          <w:rFonts w:ascii="Times New Roman" w:hAnsi="Times New Roman"/>
          <w:sz w:val="28"/>
          <w:lang w:val="uk-UA"/>
        </w:rPr>
        <w:t xml:space="preserve">повітря </w:t>
      </w:r>
      <w:r w:rsidRPr="00001DDF">
        <w:rPr>
          <w:rFonts w:ascii="Times New Roman" w:hAnsi="Times New Roman"/>
          <w:sz w:val="28"/>
          <w:lang w:val="uk-UA"/>
        </w:rPr>
        <w:t xml:space="preserve">в </w:t>
      </w:r>
      <w:r>
        <w:rPr>
          <w:rFonts w:ascii="Times New Roman" w:hAnsi="Times New Roman"/>
          <w:sz w:val="28"/>
          <w:lang w:val="uk-UA"/>
        </w:rPr>
        <w:t xml:space="preserve">тепличному приміщенні </w:t>
      </w:r>
      <w:r w:rsidRPr="00001DDF">
        <w:rPr>
          <w:rFonts w:ascii="Times New Roman" w:hAnsi="Times New Roman"/>
          <w:sz w:val="28"/>
          <w:lang w:val="uk-UA"/>
        </w:rPr>
        <w:t xml:space="preserve"> та подавати сигнал на мікроконтролер, якщо відбулись зміни</w:t>
      </w:r>
      <w:r>
        <w:rPr>
          <w:rFonts w:ascii="Times New Roman" w:hAnsi="Times New Roman"/>
          <w:sz w:val="28"/>
          <w:lang w:val="uk-UA"/>
        </w:rPr>
        <w:t xml:space="preserve"> та </w:t>
      </w:r>
      <w:proofErr w:type="spellStart"/>
      <w:r>
        <w:rPr>
          <w:rFonts w:ascii="Times New Roman" w:hAnsi="Times New Roman"/>
          <w:sz w:val="28"/>
          <w:lang w:val="uk-UA"/>
        </w:rPr>
        <w:t>активовувати</w:t>
      </w:r>
      <w:proofErr w:type="spellEnd"/>
      <w:r>
        <w:rPr>
          <w:rFonts w:ascii="Times New Roman" w:hAnsi="Times New Roman"/>
          <w:sz w:val="28"/>
          <w:lang w:val="uk-UA"/>
        </w:rPr>
        <w:t xml:space="preserve"> необхідні виконавчі прилади.</w:t>
      </w:r>
      <w:r w:rsidRPr="00001DDF">
        <w:rPr>
          <w:rFonts w:ascii="Times New Roman" w:hAnsi="Times New Roman"/>
          <w:sz w:val="28"/>
          <w:lang w:val="uk-UA"/>
        </w:rPr>
        <w:t xml:space="preserve"> </w:t>
      </w:r>
    </w:p>
    <w:p w14:paraId="5CD71A1D" w14:textId="77777777" w:rsidR="00A0570F" w:rsidRPr="00001DDF" w:rsidRDefault="00A0570F" w:rsidP="00A0570F">
      <w:pPr>
        <w:spacing w:line="360" w:lineRule="auto"/>
        <w:ind w:firstLineChars="252" w:firstLine="708"/>
        <w:jc w:val="both"/>
        <w:rPr>
          <w:rFonts w:ascii="Times New Roman" w:hAnsi="Times New Roman"/>
          <w:sz w:val="28"/>
          <w:lang w:val="uk-UA"/>
        </w:rPr>
      </w:pPr>
      <w:r w:rsidRPr="00001DDF">
        <w:rPr>
          <w:rFonts w:ascii="Times New Roman" w:hAnsi="Times New Roman"/>
          <w:b/>
          <w:sz w:val="28"/>
          <w:lang w:val="uk-UA"/>
        </w:rPr>
        <w:t>Датчик вологості ґрунту</w:t>
      </w:r>
      <w:r w:rsidRPr="00001DDF">
        <w:rPr>
          <w:rFonts w:ascii="Times New Roman" w:hAnsi="Times New Roman"/>
          <w:sz w:val="28"/>
          <w:lang w:val="uk-UA"/>
        </w:rPr>
        <w:t xml:space="preserve"> потрібен для сигналізування, того що потрібно полити </w:t>
      </w:r>
      <w:r>
        <w:rPr>
          <w:rFonts w:ascii="Times New Roman" w:hAnsi="Times New Roman"/>
          <w:sz w:val="28"/>
          <w:lang w:val="uk-UA"/>
        </w:rPr>
        <w:t>кореневу систему</w:t>
      </w:r>
      <w:r w:rsidRPr="00001DDF">
        <w:rPr>
          <w:rFonts w:ascii="Times New Roman" w:hAnsi="Times New Roman"/>
          <w:sz w:val="28"/>
          <w:lang w:val="uk-UA"/>
        </w:rPr>
        <w:t xml:space="preserve">. </w:t>
      </w:r>
    </w:p>
    <w:p w14:paraId="4311A4D3" w14:textId="77777777" w:rsidR="00A0570F" w:rsidRPr="00001DDF" w:rsidRDefault="00A0570F" w:rsidP="00A0570F">
      <w:pPr>
        <w:spacing w:line="360" w:lineRule="auto"/>
        <w:ind w:firstLineChars="252" w:firstLine="708"/>
        <w:jc w:val="both"/>
        <w:rPr>
          <w:rFonts w:ascii="Times New Roman" w:hAnsi="Times New Roman"/>
          <w:sz w:val="28"/>
          <w:lang w:val="uk-UA"/>
        </w:rPr>
      </w:pPr>
      <w:r w:rsidRPr="00001DDF">
        <w:rPr>
          <w:rFonts w:ascii="Times New Roman" w:hAnsi="Times New Roman"/>
          <w:b/>
          <w:sz w:val="28"/>
          <w:lang w:val="uk-UA"/>
        </w:rPr>
        <w:t>Датчик температури ґрунту</w:t>
      </w:r>
      <w:r w:rsidRPr="00001DDF">
        <w:rPr>
          <w:rFonts w:ascii="Times New Roman" w:hAnsi="Times New Roman"/>
          <w:sz w:val="28"/>
          <w:lang w:val="uk-UA"/>
        </w:rPr>
        <w:t xml:space="preserve">. </w:t>
      </w:r>
      <w:r>
        <w:rPr>
          <w:rFonts w:ascii="Times New Roman" w:hAnsi="Times New Roman"/>
          <w:sz w:val="28"/>
          <w:lang w:val="uk-UA"/>
        </w:rPr>
        <w:t>Цей датчик потрібен для підтримання температури захищеного ґрунту</w:t>
      </w:r>
      <w:r w:rsidRPr="00001DDF">
        <w:rPr>
          <w:rFonts w:ascii="Times New Roman" w:hAnsi="Times New Roman"/>
          <w:sz w:val="28"/>
          <w:lang w:val="uk-UA"/>
        </w:rPr>
        <w:t xml:space="preserve">. В </w:t>
      </w:r>
      <w:r>
        <w:rPr>
          <w:rFonts w:ascii="Times New Roman" w:hAnsi="Times New Roman"/>
          <w:sz w:val="28"/>
          <w:lang w:val="uk-UA"/>
        </w:rPr>
        <w:t>охолодженій</w:t>
      </w:r>
      <w:r w:rsidRPr="00001DDF">
        <w:rPr>
          <w:rFonts w:ascii="Times New Roman" w:hAnsi="Times New Roman"/>
          <w:sz w:val="28"/>
          <w:lang w:val="uk-UA"/>
        </w:rPr>
        <w:t xml:space="preserve"> землі коренева система рослини може загинути.</w:t>
      </w:r>
    </w:p>
    <w:p w14:paraId="16ED07C6" w14:textId="77777777" w:rsidR="00A0570F" w:rsidRPr="00001DDF" w:rsidRDefault="00A0570F" w:rsidP="00A0570F">
      <w:pPr>
        <w:spacing w:line="360" w:lineRule="auto"/>
        <w:ind w:firstLineChars="252" w:firstLine="708"/>
        <w:jc w:val="both"/>
        <w:rPr>
          <w:rFonts w:ascii="Times New Roman" w:hAnsi="Times New Roman"/>
          <w:sz w:val="28"/>
          <w:lang w:val="uk-UA"/>
        </w:rPr>
      </w:pPr>
      <w:r w:rsidRPr="00001DDF">
        <w:rPr>
          <w:rFonts w:ascii="Times New Roman" w:hAnsi="Times New Roman"/>
          <w:b/>
          <w:sz w:val="28"/>
          <w:lang w:val="uk-UA"/>
        </w:rPr>
        <w:t xml:space="preserve">Годинники реального часу </w:t>
      </w:r>
      <w:r w:rsidRPr="00001DDF">
        <w:rPr>
          <w:rFonts w:ascii="Times New Roman" w:hAnsi="Times New Roman"/>
          <w:sz w:val="28"/>
          <w:lang w:val="uk-UA"/>
        </w:rPr>
        <w:t>допомагає синхронізуватись з часом. Він потрібен для налаштування режим</w:t>
      </w:r>
      <w:r>
        <w:rPr>
          <w:rFonts w:ascii="Times New Roman" w:hAnsi="Times New Roman"/>
          <w:sz w:val="28"/>
          <w:lang w:val="uk-UA"/>
        </w:rPr>
        <w:t>у п</w:t>
      </w:r>
      <w:r w:rsidRPr="00001DDF">
        <w:rPr>
          <w:rFonts w:ascii="Times New Roman" w:hAnsi="Times New Roman"/>
          <w:sz w:val="28"/>
          <w:lang w:val="uk-UA"/>
        </w:rPr>
        <w:t>оливу рослин.</w:t>
      </w:r>
    </w:p>
    <w:p w14:paraId="1E4FF798" w14:textId="77777777" w:rsidR="00A0570F" w:rsidRPr="00001DDF" w:rsidRDefault="00A0570F" w:rsidP="00A0570F">
      <w:pPr>
        <w:spacing w:line="360" w:lineRule="auto"/>
        <w:ind w:firstLineChars="252" w:firstLine="708"/>
        <w:jc w:val="both"/>
        <w:rPr>
          <w:rFonts w:ascii="Times New Roman" w:hAnsi="Times New Roman"/>
          <w:sz w:val="28"/>
          <w:lang w:val="uk-UA"/>
        </w:rPr>
      </w:pPr>
      <w:r w:rsidRPr="008759AB">
        <w:rPr>
          <w:rFonts w:ascii="Times New Roman" w:hAnsi="Times New Roman"/>
          <w:b/>
          <w:bCs/>
          <w:sz w:val="28"/>
          <w:lang w:val="uk-UA"/>
        </w:rPr>
        <w:t>Дисплей</w:t>
      </w:r>
      <w:r w:rsidRPr="00001DDF">
        <w:rPr>
          <w:rFonts w:ascii="Times New Roman" w:hAnsi="Times New Roman"/>
          <w:sz w:val="28"/>
          <w:lang w:val="uk-UA"/>
        </w:rPr>
        <w:t xml:space="preserve"> –це перш за все елемент спілкування людини з пристроєм. Через нього можна побачити параметри налаштування пристроїв та датчиків. Зчитувати інформацію змін та відхилень, які не</w:t>
      </w:r>
      <w:r>
        <w:rPr>
          <w:rFonts w:ascii="Times New Roman" w:hAnsi="Times New Roman"/>
          <w:sz w:val="28"/>
          <w:lang w:val="uk-UA"/>
        </w:rPr>
        <w:t xml:space="preserve"> </w:t>
      </w:r>
      <w:r w:rsidRPr="00001DDF">
        <w:rPr>
          <w:rFonts w:ascii="Times New Roman" w:hAnsi="Times New Roman"/>
          <w:sz w:val="28"/>
          <w:lang w:val="uk-UA"/>
        </w:rPr>
        <w:t>відповідають заданим нормам.</w:t>
      </w:r>
    </w:p>
    <w:p w14:paraId="7CDA52B0" w14:textId="77777777" w:rsidR="00A0570F" w:rsidRDefault="00A0570F" w:rsidP="00A0570F">
      <w:pPr>
        <w:spacing w:line="360" w:lineRule="auto"/>
        <w:ind w:firstLineChars="252" w:firstLine="708"/>
        <w:jc w:val="both"/>
        <w:rPr>
          <w:rFonts w:ascii="Times New Roman" w:hAnsi="Times New Roman"/>
          <w:sz w:val="28"/>
          <w:lang w:val="uk-UA"/>
        </w:rPr>
      </w:pPr>
      <w:r w:rsidRPr="00001DDF">
        <w:rPr>
          <w:rFonts w:ascii="Times New Roman" w:hAnsi="Times New Roman"/>
          <w:b/>
          <w:sz w:val="28"/>
          <w:lang w:val="uk-UA"/>
        </w:rPr>
        <w:t xml:space="preserve">Реле </w:t>
      </w:r>
      <w:r>
        <w:rPr>
          <w:rFonts w:ascii="Times New Roman" w:hAnsi="Times New Roman"/>
          <w:sz w:val="28"/>
          <w:lang w:val="uk-UA"/>
        </w:rPr>
        <w:t>необхідно для вмикання та вимикання керуючих систем. В даному приладі до них входять: насос-помпа, обігрівач, вентилятор.</w:t>
      </w:r>
    </w:p>
    <w:p w14:paraId="5EA32D49" w14:textId="77777777" w:rsidR="00A0570F" w:rsidRPr="00FA1EFD" w:rsidRDefault="00A0570F" w:rsidP="00A0570F">
      <w:pPr>
        <w:spacing w:line="360" w:lineRule="auto"/>
        <w:ind w:firstLineChars="252" w:firstLine="708"/>
        <w:jc w:val="both"/>
        <w:rPr>
          <w:rFonts w:ascii="Times New Roman" w:hAnsi="Times New Roman"/>
          <w:b/>
          <w:bCs/>
          <w:sz w:val="28"/>
          <w:lang w:val="uk-UA"/>
        </w:rPr>
      </w:pPr>
      <w:r w:rsidRPr="00FA1EFD">
        <w:rPr>
          <w:rFonts w:ascii="Times New Roman" w:hAnsi="Times New Roman"/>
          <w:b/>
          <w:bCs/>
          <w:sz w:val="28"/>
          <w:lang w:val="uk-UA"/>
        </w:rPr>
        <w:t>3.4 Алгоритм роботи комп’ютерно-інтегрованої системи</w:t>
      </w:r>
    </w:p>
    <w:p w14:paraId="350D3365" w14:textId="77777777" w:rsidR="00A0570F" w:rsidRPr="00732B9E" w:rsidRDefault="00A0570F" w:rsidP="00A0570F">
      <w:pPr>
        <w:spacing w:line="360" w:lineRule="auto"/>
        <w:ind w:firstLine="720"/>
        <w:jc w:val="both"/>
        <w:rPr>
          <w:sz w:val="28"/>
          <w:szCs w:val="28"/>
          <w:lang w:val="uk-UA"/>
        </w:rPr>
      </w:pPr>
      <w:r>
        <w:rPr>
          <w:rFonts w:ascii="Times New Roman" w:hAnsi="Times New Roman"/>
          <w:sz w:val="28"/>
          <w:lang w:val="uk-UA"/>
        </w:rPr>
        <w:lastRenderedPageBreak/>
        <w:t xml:space="preserve">Щоб реалізувати даний проект потрібно написати та запрограмувати </w:t>
      </w:r>
      <w:r>
        <w:rPr>
          <w:sz w:val="28"/>
          <w:lang w:val="uk-UA"/>
        </w:rPr>
        <w:t xml:space="preserve">мікроконтролер   </w:t>
      </w:r>
      <w:proofErr w:type="spellStart"/>
      <w:r w:rsidRPr="00B430D2">
        <w:rPr>
          <w:rFonts w:ascii="Times New Roman CYR" w:hAnsi="Times New Roman CYR" w:cs="Times New Roman CYR"/>
          <w:sz w:val="28"/>
          <w:szCs w:val="28"/>
          <w:lang w:val="uk-UA"/>
        </w:rPr>
        <w:t>Arduino</w:t>
      </w:r>
      <w:proofErr w:type="spellEnd"/>
      <w:r>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en-US"/>
        </w:rPr>
        <w:t>UNO</w:t>
      </w:r>
      <w:r>
        <w:rPr>
          <w:rFonts w:ascii="Times New Roman CYR" w:hAnsi="Times New Roman CYR" w:cs="Times New Roman CYR"/>
          <w:sz w:val="28"/>
          <w:szCs w:val="28"/>
          <w:lang w:val="uk-UA"/>
        </w:rPr>
        <w:t xml:space="preserve"> за допомогою мови програмування </w:t>
      </w:r>
      <w:proofErr w:type="spellStart"/>
      <w:r w:rsidRPr="00B430D2">
        <w:rPr>
          <w:rFonts w:ascii="Times New Roman CYR" w:hAnsi="Times New Roman CYR" w:cs="Times New Roman CYR"/>
          <w:sz w:val="28"/>
          <w:szCs w:val="28"/>
          <w:lang w:val="uk-UA"/>
        </w:rPr>
        <w:t>Arduino</w:t>
      </w:r>
      <w:proofErr w:type="spellEnd"/>
      <w:r>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en-US"/>
        </w:rPr>
        <w:t>IDE</w:t>
      </w:r>
      <w:r w:rsidRPr="001320B0">
        <w:rPr>
          <w:rFonts w:ascii="Times New Roman CYR" w:hAnsi="Times New Roman CYR" w:cs="Times New Roman CYR"/>
          <w:sz w:val="28"/>
          <w:szCs w:val="28"/>
        </w:rPr>
        <w:t xml:space="preserve">. </w:t>
      </w:r>
    </w:p>
    <w:p w14:paraId="5679766B" w14:textId="77777777" w:rsidR="00056B89" w:rsidRDefault="00A0570F" w:rsidP="00DB3661">
      <w:pPr>
        <w:spacing w:line="360" w:lineRule="auto"/>
        <w:ind w:firstLine="720"/>
        <w:jc w:val="both"/>
        <w:rPr>
          <w:noProof/>
          <w:sz w:val="28"/>
          <w:lang w:val="uk-UA"/>
        </w:rPr>
      </w:pPr>
      <w:r>
        <w:rPr>
          <w:rFonts w:ascii="Times New Roman" w:hAnsi="Times New Roman"/>
          <w:sz w:val="28"/>
          <w:lang w:val="uk-UA"/>
        </w:rPr>
        <w:t>Дана програма створена для контролю вологості повітря в тепличних приміщеннях. Вона дає змогу зчитувати та слідкувати за датчиками, при відхиленні заданих норм активувати виконавчі прилади та інформувати користувача у реальному часі.</w:t>
      </w:r>
      <w:r w:rsidRPr="00A901B7">
        <w:rPr>
          <w:sz w:val="28"/>
          <w:lang w:val="uk-UA"/>
        </w:rPr>
        <w:t xml:space="preserve"> </w:t>
      </w:r>
      <w:r w:rsidRPr="00A901B7">
        <w:rPr>
          <w:rFonts w:ascii="Times New Roman" w:hAnsi="Times New Roman"/>
          <w:sz w:val="28"/>
          <w:lang w:val="uk-UA"/>
        </w:rPr>
        <w:t>Представлена програма в додатку А повн</w:t>
      </w:r>
      <w:r>
        <w:rPr>
          <w:rFonts w:ascii="Times New Roman" w:hAnsi="Times New Roman"/>
          <w:sz w:val="28"/>
          <w:lang w:val="uk-UA"/>
        </w:rPr>
        <w:t>і</w:t>
      </w:r>
      <w:r w:rsidRPr="00A901B7">
        <w:rPr>
          <w:rFonts w:ascii="Times New Roman" w:hAnsi="Times New Roman"/>
          <w:sz w:val="28"/>
          <w:lang w:val="uk-UA"/>
        </w:rPr>
        <w:t>стю відповідає роботі даного приладу.</w:t>
      </w:r>
      <w:r>
        <w:rPr>
          <w:rFonts w:ascii="Times New Roman" w:hAnsi="Times New Roman"/>
          <w:sz w:val="28"/>
          <w:lang w:val="uk-UA"/>
        </w:rPr>
        <w:t xml:space="preserve"> Була сконструйована спрощена блок-</w:t>
      </w:r>
      <w:proofErr w:type="spellStart"/>
      <w:r>
        <w:rPr>
          <w:rFonts w:ascii="Times New Roman" w:hAnsi="Times New Roman"/>
          <w:sz w:val="28"/>
          <w:lang w:val="uk-UA"/>
        </w:rPr>
        <w:t>схем</w:t>
      </w:r>
      <w:r w:rsidR="00056B89">
        <w:rPr>
          <w:rFonts w:ascii="Times New Roman" w:hAnsi="Times New Roman"/>
          <w:sz w:val="28"/>
          <w:lang w:val="uk-UA"/>
        </w:rPr>
        <w:t>и</w:t>
      </w:r>
      <w:r>
        <w:rPr>
          <w:rFonts w:ascii="Times New Roman" w:hAnsi="Times New Roman"/>
          <w:sz w:val="28"/>
          <w:lang w:val="uk-UA"/>
        </w:rPr>
        <w:t>роботи</w:t>
      </w:r>
      <w:proofErr w:type="spellEnd"/>
      <w:r>
        <w:rPr>
          <w:rFonts w:ascii="Times New Roman" w:hAnsi="Times New Roman"/>
          <w:sz w:val="28"/>
          <w:lang w:val="uk-UA"/>
        </w:rPr>
        <w:t xml:space="preserve"> програми, яка представлена на рисунку 3.21.</w:t>
      </w:r>
      <w:r w:rsidRPr="005F11A5">
        <w:rPr>
          <w:noProof/>
          <w:sz w:val="28"/>
          <w:lang w:val="uk-UA"/>
        </w:rPr>
        <w:t xml:space="preserve"> </w:t>
      </w:r>
    </w:p>
    <w:p w14:paraId="0CC0C0B7" w14:textId="77777777" w:rsidR="00A0570F" w:rsidRPr="00DB3661" w:rsidRDefault="001B7248" w:rsidP="00DB3661">
      <w:pPr>
        <w:spacing w:line="360" w:lineRule="auto"/>
        <w:ind w:firstLine="720"/>
        <w:jc w:val="both"/>
        <w:rPr>
          <w:noProof/>
          <w:sz w:val="28"/>
          <w:lang w:val="uk-UA"/>
        </w:rPr>
      </w:pPr>
      <w:r>
        <w:rPr>
          <w:noProof/>
          <w:lang w:val="uk-UA" w:eastAsia="uk-UA"/>
        </w:rPr>
        <mc:AlternateContent>
          <mc:Choice Requires="wpc">
            <w:drawing>
              <wp:inline distT="0" distB="0" distL="0" distR="0" wp14:anchorId="3A981453" wp14:editId="1907D8D3">
                <wp:extent cx="5273748" cy="4742120"/>
                <wp:effectExtent l="0" t="0" r="3175" b="1905"/>
                <wp:docPr id="48" name="Полотно 100"/>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a:ln>
                          <a:noFill/>
                        </a:ln>
                      </wpc:whole>
                      <wps:wsp>
                        <wps:cNvPr id="1" name="Надпись 113"/>
                        <wps:cNvSpPr txBox="1">
                          <a:spLocks noChangeArrowheads="1"/>
                        </wps:cNvSpPr>
                        <wps:spPr bwMode="auto">
                          <a:xfrm>
                            <a:off x="1418594" y="761574"/>
                            <a:ext cx="1476620" cy="819424"/>
                          </a:xfrm>
                          <a:prstGeom prst="rect">
                            <a:avLst/>
                          </a:prstGeom>
                          <a:solidFill>
                            <a:srgbClr val="FFFFFF"/>
                          </a:solidFill>
                          <a:ln w="6350">
                            <a:solidFill>
                              <a:srgbClr val="000000"/>
                            </a:solidFill>
                            <a:miter lim="800000"/>
                            <a:headEnd/>
                            <a:tailEnd/>
                          </a:ln>
                        </wps:spPr>
                        <wps:txbx>
                          <w:txbxContent>
                            <w:p w14:paraId="6CEC0CC4" w14:textId="77777777" w:rsidR="00BF6EB7" w:rsidRPr="005F11A5" w:rsidRDefault="00BF6EB7" w:rsidP="00DB3661">
                              <w:pPr>
                                <w:jc w:val="center"/>
                                <w:rPr>
                                  <w:rFonts w:ascii="Times New Roman" w:hAnsi="Times New Roman"/>
                                  <w:sz w:val="20"/>
                                  <w:szCs w:val="20"/>
                                  <w:lang w:val="uk-UA"/>
                                </w:rPr>
                              </w:pPr>
                              <w:r w:rsidRPr="005F11A5">
                                <w:rPr>
                                  <w:rFonts w:ascii="Times New Roman" w:hAnsi="Times New Roman"/>
                                  <w:sz w:val="20"/>
                                  <w:szCs w:val="20"/>
                                  <w:lang w:val="uk-UA"/>
                                </w:rPr>
                                <w:t xml:space="preserve">Підключення та ініціалізація бібліотек датчиків, </w:t>
                              </w:r>
                              <w:r w:rsidRPr="005F11A5">
                                <w:rPr>
                                  <w:rFonts w:ascii="Times New Roman" w:hAnsi="Times New Roman"/>
                                  <w:sz w:val="20"/>
                                  <w:szCs w:val="20"/>
                                  <w:lang w:val="en-US"/>
                                </w:rPr>
                                <w:t>L</w:t>
                              </w:r>
                              <w:r w:rsidRPr="005F11A5">
                                <w:rPr>
                                  <w:rFonts w:ascii="Times New Roman" w:hAnsi="Times New Roman"/>
                                  <w:sz w:val="20"/>
                                  <w:szCs w:val="20"/>
                                  <w:lang w:val="uk-UA"/>
                                </w:rPr>
                                <w:t>С</w:t>
                              </w:r>
                              <w:r w:rsidRPr="005F11A5">
                                <w:rPr>
                                  <w:rFonts w:ascii="Times New Roman" w:hAnsi="Times New Roman"/>
                                  <w:sz w:val="20"/>
                                  <w:szCs w:val="20"/>
                                  <w:lang w:val="en-US"/>
                                </w:rPr>
                                <w:t>D</w:t>
                              </w:r>
                              <w:r w:rsidRPr="005F11A5">
                                <w:rPr>
                                  <w:rFonts w:ascii="Times New Roman" w:hAnsi="Times New Roman"/>
                                  <w:sz w:val="20"/>
                                  <w:szCs w:val="20"/>
                                  <w:lang w:val="uk-UA"/>
                                </w:rPr>
                                <w:t xml:space="preserve"> екрану, годинника, викон. прилади</w:t>
                              </w:r>
                            </w:p>
                          </w:txbxContent>
                        </wps:txbx>
                        <wps:bodyPr rot="0" vert="horz" wrap="square" lIns="36000" tIns="36000" rIns="36000" bIns="36000" anchor="t" anchorCtr="0" upright="1">
                          <a:noAutofit/>
                        </wps:bodyPr>
                      </wps:wsp>
                      <wps:wsp>
                        <wps:cNvPr id="3" name="Блок-схема: знак завершения 103"/>
                        <wps:cNvSpPr>
                          <a:spLocks noChangeArrowheads="1"/>
                        </wps:cNvSpPr>
                        <wps:spPr bwMode="auto">
                          <a:xfrm>
                            <a:off x="1618937" y="6"/>
                            <a:ext cx="1057275" cy="485775"/>
                          </a:xfrm>
                          <a:prstGeom prst="flowChartTerminator">
                            <a:avLst/>
                          </a:prstGeom>
                          <a:noFill/>
                          <a:ln w="9525" algn="ctr">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4" name="Прямая со стрелкой 104"/>
                        <wps:cNvCnPr>
                          <a:cxnSpLocks noChangeShapeType="1"/>
                          <a:stCxn id="3" idx="2"/>
                        </wps:cNvCnPr>
                        <wps:spPr bwMode="auto">
                          <a:xfrm>
                            <a:off x="2147372" y="485722"/>
                            <a:ext cx="0" cy="335535"/>
                          </a:xfrm>
                          <a:prstGeom prst="straightConnector1">
                            <a:avLst/>
                          </a:prstGeom>
                          <a:noFill/>
                          <a:ln w="19050"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5" name="Блок-схема: данные 106"/>
                        <wps:cNvSpPr>
                          <a:spLocks noChangeArrowheads="1"/>
                        </wps:cNvSpPr>
                        <wps:spPr bwMode="auto">
                          <a:xfrm>
                            <a:off x="371162" y="1878555"/>
                            <a:ext cx="3495675" cy="818729"/>
                          </a:xfrm>
                          <a:prstGeom prst="flowChartInputOutput">
                            <a:avLst/>
                          </a:prstGeom>
                          <a:noFill/>
                          <a:ln w="9525" algn="ctr">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6" name="Прямая со стрелкой 107"/>
                        <wps:cNvCnPr>
                          <a:cxnSpLocks noChangeShapeType="1"/>
                        </wps:cNvCnPr>
                        <wps:spPr bwMode="auto">
                          <a:xfrm>
                            <a:off x="2147372" y="1580986"/>
                            <a:ext cx="0" cy="297547"/>
                          </a:xfrm>
                          <a:prstGeom prst="straightConnector1">
                            <a:avLst/>
                          </a:prstGeom>
                          <a:noFill/>
                          <a:ln w="19050"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7" name="Надпись 114"/>
                        <wps:cNvSpPr txBox="1">
                          <a:spLocks noChangeArrowheads="1"/>
                        </wps:cNvSpPr>
                        <wps:spPr bwMode="auto">
                          <a:xfrm>
                            <a:off x="1790387" y="116407"/>
                            <a:ext cx="733425" cy="2381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02509095" w14:textId="77777777" w:rsidR="00BF6EB7" w:rsidRPr="005F11A5" w:rsidRDefault="00BF6EB7" w:rsidP="00DB3661">
                              <w:pPr>
                                <w:rPr>
                                  <w:rFonts w:ascii="Times New Roman" w:hAnsi="Times New Roman"/>
                                  <w:lang w:val="uk-UA"/>
                                </w:rPr>
                              </w:pPr>
                              <w:r w:rsidRPr="005F11A5">
                                <w:rPr>
                                  <w:rFonts w:ascii="Times New Roman" w:hAnsi="Times New Roman"/>
                                  <w:lang w:val="uk-UA"/>
                                </w:rPr>
                                <w:t>Початок</w:t>
                              </w:r>
                            </w:p>
                          </w:txbxContent>
                        </wps:txbx>
                        <wps:bodyPr rot="0" vert="horz" wrap="square" lIns="91440" tIns="45720" rIns="91440" bIns="45720" anchor="t" anchorCtr="0" upright="1">
                          <a:noAutofit/>
                        </wps:bodyPr>
                      </wps:wsp>
                      <wps:wsp>
                        <wps:cNvPr id="8" name="Надпись 114"/>
                        <wps:cNvSpPr txBox="1">
                          <a:spLocks noChangeArrowheads="1"/>
                        </wps:cNvSpPr>
                        <wps:spPr bwMode="auto">
                          <a:xfrm>
                            <a:off x="1084242" y="1886226"/>
                            <a:ext cx="2029909" cy="782882"/>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66C8F7D9" w14:textId="77777777" w:rsidR="00BF6EB7" w:rsidRDefault="00BF6EB7" w:rsidP="00DB3661">
                              <w:pPr>
                                <w:spacing w:line="256" w:lineRule="auto"/>
                                <w:jc w:val="center"/>
                                <w:rPr>
                                  <w:sz w:val="24"/>
                                  <w:szCs w:val="24"/>
                                </w:rPr>
                              </w:pPr>
                              <w:r>
                                <w:rPr>
                                  <w:lang w:val="uk-UA"/>
                                </w:rPr>
                                <w:t>Введення початкових даних, макс. та мін. вологість повітря,</w:t>
                              </w:r>
                              <w:r w:rsidRPr="0040355A">
                                <w:rPr>
                                  <w:lang w:val="uk-UA"/>
                                </w:rPr>
                                <w:t xml:space="preserve"> </w:t>
                              </w:r>
                              <w:r>
                                <w:rPr>
                                  <w:lang w:val="uk-UA"/>
                                </w:rPr>
                                <w:t>макс. та мін температура, початок та кінець дня</w:t>
                              </w:r>
                            </w:p>
                          </w:txbxContent>
                        </wps:txbx>
                        <wps:bodyPr rot="0" vert="horz" wrap="square" lIns="36000" tIns="36000" rIns="36000" bIns="36000" anchor="t" anchorCtr="0" upright="1">
                          <a:noAutofit/>
                        </wps:bodyPr>
                      </wps:wsp>
                      <wps:wsp>
                        <wps:cNvPr id="9" name="Надпись 113"/>
                        <wps:cNvSpPr txBox="1">
                          <a:spLocks noChangeArrowheads="1"/>
                        </wps:cNvSpPr>
                        <wps:spPr bwMode="auto">
                          <a:xfrm>
                            <a:off x="1398887" y="3019672"/>
                            <a:ext cx="1476375" cy="459060"/>
                          </a:xfrm>
                          <a:prstGeom prst="rect">
                            <a:avLst/>
                          </a:prstGeom>
                          <a:solidFill>
                            <a:srgbClr val="FFFFFF"/>
                          </a:solidFill>
                          <a:ln w="6350">
                            <a:solidFill>
                              <a:srgbClr val="000000"/>
                            </a:solidFill>
                            <a:miter lim="800000"/>
                            <a:headEnd/>
                            <a:tailEnd/>
                          </a:ln>
                        </wps:spPr>
                        <wps:txbx>
                          <w:txbxContent>
                            <w:p w14:paraId="179729A7" w14:textId="77777777" w:rsidR="00BF6EB7" w:rsidRPr="0040355A" w:rsidRDefault="00BF6EB7" w:rsidP="00DB3661">
                              <w:pPr>
                                <w:spacing w:line="256" w:lineRule="auto"/>
                                <w:jc w:val="center"/>
                                <w:rPr>
                                  <w:rFonts w:ascii="Times New Roman" w:hAnsi="Times New Roman"/>
                                  <w:sz w:val="24"/>
                                  <w:szCs w:val="24"/>
                                </w:rPr>
                              </w:pPr>
                              <w:r w:rsidRPr="0040355A">
                                <w:rPr>
                                  <w:rFonts w:ascii="Times New Roman" w:hAnsi="Times New Roman"/>
                                  <w:sz w:val="20"/>
                                  <w:szCs w:val="20"/>
                                  <w:lang w:val="uk-UA"/>
                                </w:rPr>
                                <w:t xml:space="preserve">Запуск датчиків, годинника,  </w:t>
                              </w:r>
                              <w:r w:rsidRPr="0040355A">
                                <w:rPr>
                                  <w:rFonts w:ascii="Times New Roman" w:hAnsi="Times New Roman"/>
                                  <w:sz w:val="20"/>
                                  <w:szCs w:val="20"/>
                                  <w:lang w:val="en-US"/>
                                </w:rPr>
                                <w:t>L</w:t>
                              </w:r>
                              <w:r w:rsidRPr="0040355A">
                                <w:rPr>
                                  <w:rFonts w:ascii="Times New Roman" w:hAnsi="Times New Roman"/>
                                  <w:sz w:val="20"/>
                                  <w:szCs w:val="20"/>
                                  <w:lang w:val="uk-UA"/>
                                </w:rPr>
                                <w:t>С</w:t>
                              </w:r>
                              <w:r w:rsidRPr="0040355A">
                                <w:rPr>
                                  <w:rFonts w:ascii="Times New Roman" w:hAnsi="Times New Roman"/>
                                  <w:sz w:val="20"/>
                                  <w:szCs w:val="20"/>
                                  <w:lang w:val="en-US"/>
                                </w:rPr>
                                <w:t>D</w:t>
                              </w:r>
                              <w:r w:rsidRPr="0040355A">
                                <w:rPr>
                                  <w:rFonts w:ascii="Times New Roman" w:hAnsi="Times New Roman"/>
                                  <w:sz w:val="20"/>
                                  <w:szCs w:val="20"/>
                                  <w:lang w:val="uk-UA"/>
                                </w:rPr>
                                <w:t xml:space="preserve"> екрану</w:t>
                              </w:r>
                            </w:p>
                          </w:txbxContent>
                        </wps:txbx>
                        <wps:bodyPr rot="0" vert="horz" wrap="square" lIns="36000" tIns="36000" rIns="36000" bIns="36000" anchor="t" anchorCtr="0" upright="1">
                          <a:noAutofit/>
                        </wps:bodyPr>
                      </wps:wsp>
                      <wps:wsp>
                        <wps:cNvPr id="10" name="Прямая со стрелкой 142"/>
                        <wps:cNvCnPr>
                          <a:cxnSpLocks noChangeShapeType="1"/>
                          <a:endCxn id="9" idx="0"/>
                        </wps:cNvCnPr>
                        <wps:spPr bwMode="auto">
                          <a:xfrm flipH="1">
                            <a:off x="2137075" y="2716732"/>
                            <a:ext cx="10297" cy="302468"/>
                          </a:xfrm>
                          <a:prstGeom prst="straightConnector1">
                            <a:avLst/>
                          </a:prstGeom>
                          <a:noFill/>
                          <a:ln w="19050"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1" name="Прямая со стрелкой 143"/>
                        <wps:cNvCnPr>
                          <a:cxnSpLocks noChangeShapeType="1"/>
                        </wps:cNvCnPr>
                        <wps:spPr bwMode="auto">
                          <a:xfrm>
                            <a:off x="2108182" y="3477923"/>
                            <a:ext cx="0" cy="238934"/>
                          </a:xfrm>
                          <a:prstGeom prst="straightConnector1">
                            <a:avLst/>
                          </a:prstGeom>
                          <a:noFill/>
                          <a:ln w="19050" algn="ctr">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2" name="Блок-схема: ссылка на другую страницу 116"/>
                        <wps:cNvSpPr>
                          <a:spLocks noChangeArrowheads="1"/>
                        </wps:cNvSpPr>
                        <wps:spPr bwMode="auto">
                          <a:xfrm>
                            <a:off x="1933262" y="3688282"/>
                            <a:ext cx="323850" cy="342900"/>
                          </a:xfrm>
                          <a:prstGeom prst="flowChartOffpageConnector">
                            <a:avLst/>
                          </a:prstGeom>
                          <a:noFill/>
                          <a:ln w="9525" algn="ctr">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5" name="Надпись 114"/>
                        <wps:cNvSpPr txBox="1">
                          <a:spLocks noChangeArrowheads="1"/>
                        </wps:cNvSpPr>
                        <wps:spPr bwMode="auto">
                          <a:xfrm>
                            <a:off x="2314260" y="522080"/>
                            <a:ext cx="247651" cy="23949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46D8A5CE" w14:textId="77777777" w:rsidR="00BF6EB7" w:rsidRDefault="00BF6EB7" w:rsidP="00DB3661">
                              <w:pPr>
                                <w:spacing w:line="256" w:lineRule="auto"/>
                                <w:rPr>
                                  <w:sz w:val="24"/>
                                  <w:szCs w:val="24"/>
                                </w:rPr>
                              </w:pPr>
                              <w:r>
                                <w:rPr>
                                  <w:lang w:val="uk-UA"/>
                                </w:rPr>
                                <w:t>1</w:t>
                              </w:r>
                            </w:p>
                          </w:txbxContent>
                        </wps:txbx>
                        <wps:bodyPr rot="0" vert="horz" wrap="square" lIns="91440" tIns="45720" rIns="91440" bIns="45720" anchor="t" anchorCtr="0" upright="1">
                          <a:noAutofit/>
                        </wps:bodyPr>
                      </wps:wsp>
                      <wps:wsp>
                        <wps:cNvPr id="16" name="Надпись 114"/>
                        <wps:cNvSpPr txBox="1">
                          <a:spLocks noChangeArrowheads="1"/>
                        </wps:cNvSpPr>
                        <wps:spPr bwMode="auto">
                          <a:xfrm>
                            <a:off x="2428562" y="1610857"/>
                            <a:ext cx="247650" cy="23939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229F7667" w14:textId="77777777" w:rsidR="00BF6EB7" w:rsidRDefault="00BF6EB7" w:rsidP="00DB3661">
                              <w:pPr>
                                <w:spacing w:line="254" w:lineRule="auto"/>
                                <w:rPr>
                                  <w:sz w:val="24"/>
                                  <w:szCs w:val="24"/>
                                </w:rPr>
                              </w:pPr>
                              <w:r>
                                <w:rPr>
                                  <w:lang w:val="uk-UA"/>
                                </w:rPr>
                                <w:t>2</w:t>
                              </w:r>
                            </w:p>
                          </w:txbxContent>
                        </wps:txbx>
                        <wps:bodyPr rot="0" vert="horz" wrap="square" lIns="91440" tIns="45720" rIns="91440" bIns="45720" anchor="t" anchorCtr="0" upright="1">
                          <a:noAutofit/>
                        </wps:bodyPr>
                      </wps:wsp>
                      <wps:wsp>
                        <wps:cNvPr id="226" name="Надпись 114"/>
                        <wps:cNvSpPr txBox="1">
                          <a:spLocks noChangeArrowheads="1"/>
                        </wps:cNvSpPr>
                        <wps:spPr bwMode="auto">
                          <a:xfrm>
                            <a:off x="2428562" y="2744332"/>
                            <a:ext cx="247650" cy="23939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8A204C4" w14:textId="77777777" w:rsidR="00BF6EB7" w:rsidRDefault="00BF6EB7" w:rsidP="00DB3661">
                              <w:pPr>
                                <w:spacing w:line="254" w:lineRule="auto"/>
                                <w:rPr>
                                  <w:sz w:val="24"/>
                                  <w:szCs w:val="24"/>
                                </w:rPr>
                              </w:pPr>
                              <w:r>
                                <w:rPr>
                                  <w:lang w:val="uk-UA"/>
                                </w:rPr>
                                <w:t>3</w:t>
                              </w:r>
                            </w:p>
                          </w:txbxContent>
                        </wps:txbx>
                        <wps:bodyPr rot="0" vert="horz" wrap="square" lIns="91440" tIns="45720" rIns="91440" bIns="45720" anchor="t" anchorCtr="0" upright="1">
                          <a:noAutofit/>
                        </wps:bodyPr>
                      </wps:wsp>
                      <wps:wsp>
                        <wps:cNvPr id="227" name="Надпись 114"/>
                        <wps:cNvSpPr txBox="1">
                          <a:spLocks noChangeArrowheads="1"/>
                        </wps:cNvSpPr>
                        <wps:spPr bwMode="auto">
                          <a:xfrm>
                            <a:off x="1970387" y="3716305"/>
                            <a:ext cx="247650" cy="23939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27C058D5" w14:textId="77777777" w:rsidR="00BF6EB7" w:rsidRDefault="00BF6EB7" w:rsidP="00DB3661">
                              <w:pPr>
                                <w:spacing w:line="254" w:lineRule="auto"/>
                                <w:rPr>
                                  <w:sz w:val="24"/>
                                  <w:szCs w:val="24"/>
                                </w:rPr>
                              </w:pPr>
                              <w:r>
                                <w:rPr>
                                  <w:lang w:val="uk-UA"/>
                                </w:rPr>
                                <w:t>4</w:t>
                              </w:r>
                            </w:p>
                          </w:txbxContent>
                        </wps:txbx>
                        <wps:bodyPr rot="0" vert="horz" wrap="square" lIns="91440" tIns="45720" rIns="91440" bIns="45720" anchor="t" anchorCtr="0" upright="1">
                          <a:noAutofit/>
                        </wps:bodyPr>
                      </wps:wsp>
                      <wps:wsp>
                        <wps:cNvPr id="228" name="Прямоугольник 119"/>
                        <wps:cNvSpPr>
                          <a:spLocks noChangeArrowheads="1"/>
                        </wps:cNvSpPr>
                        <wps:spPr bwMode="auto">
                          <a:xfrm>
                            <a:off x="104462" y="583132"/>
                            <a:ext cx="4181475" cy="2943225"/>
                          </a:xfrm>
                          <a:prstGeom prst="rect">
                            <a:avLst/>
                          </a:prstGeom>
                          <a:noFill/>
                          <a:ln w="9525" algn="ctr">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29" name="Надпись 114"/>
                        <wps:cNvSpPr txBox="1">
                          <a:spLocks noChangeArrowheads="1"/>
                        </wps:cNvSpPr>
                        <wps:spPr bwMode="auto">
                          <a:xfrm>
                            <a:off x="208262" y="639099"/>
                            <a:ext cx="1096350" cy="4488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2C63AB" w14:textId="77777777" w:rsidR="00BF6EB7" w:rsidRPr="00D0511A" w:rsidRDefault="00BF6EB7" w:rsidP="00DB3661">
                              <w:pPr>
                                <w:spacing w:line="256" w:lineRule="auto"/>
                                <w:jc w:val="center"/>
                                <w:rPr>
                                  <w:rFonts w:ascii="Times New Roman" w:hAnsi="Times New Roman"/>
                                  <w:sz w:val="24"/>
                                  <w:szCs w:val="24"/>
                                </w:rPr>
                              </w:pPr>
                              <w:r w:rsidRPr="00D0511A">
                                <w:rPr>
                                  <w:rFonts w:ascii="Times New Roman" w:hAnsi="Times New Roman"/>
                                  <w:lang w:val="uk-UA"/>
                                </w:rPr>
                                <w:t>Ініціалізація програми</w:t>
                              </w:r>
                            </w:p>
                          </w:txbxContent>
                        </wps:txbx>
                        <wps:bodyPr rot="0" vert="horz" wrap="square" lIns="91440" tIns="45720" rIns="91440" bIns="45720" anchor="t" anchorCtr="0" upright="1">
                          <a:noAutofit/>
                        </wps:bodyPr>
                      </wps:wsp>
                    </wpc:wpc>
                  </a:graphicData>
                </a:graphic>
              </wp:inline>
            </w:drawing>
          </mc:Choice>
          <mc:Fallback>
            <w:pict>
              <v:group w14:anchorId="3A981453" id="Полотно 100" o:spid="_x0000_s1076" editas="canvas" style="width:415.25pt;height:373.4pt;mso-position-horizontal-relative:char;mso-position-vertical-relative:line" coordsize="52736,47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">
                <v:shape id="_x0000_s1077" type="#_x0000_t75" style="position:absolute;width:52736;height:47415;visibility:visible;mso-wrap-style:square" filled="t">
                  <v:fill o:detectmouseclick="t"/>
                  <v:path o:connecttype="none"/>
                </v:shape>
                <v:shape id="Надпись 113" o:spid="_x0000_s1078" type="#_x0000_t202" style="position:absolute;left:14185;top:7615;width:14767;height:81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" strokeweight=".5pt">
                  <v:textbox inset="1mm,1mm,1mm,1mm">
                    <w:txbxContent>
                      <w:p w14:paraId="6CEC0CC4" w14:textId="77777777" w:rsidR="00BF6EB7" w:rsidRPr="005F11A5" w:rsidRDefault="00BF6EB7" w:rsidP="00DB3661">
                        <w:pPr>
                          <w:jc w:val="center"/>
                          <w:rPr>
                            <w:rFonts w:ascii="Times New Roman" w:hAnsi="Times New Roman"/>
                            <w:sz w:val="20"/>
                            <w:szCs w:val="20"/>
                            <w:lang w:val="uk-UA"/>
                          </w:rPr>
                        </w:pPr>
                        <w:r w:rsidRPr="005F11A5">
                          <w:rPr>
                            <w:rFonts w:ascii="Times New Roman" w:hAnsi="Times New Roman"/>
                            <w:sz w:val="20"/>
                            <w:szCs w:val="20"/>
                            <w:lang w:val="uk-UA"/>
                          </w:rPr>
                          <w:t xml:space="preserve">Підключення та ініціалізація бібліотек датчиків, </w:t>
                        </w:r>
                        <w:r w:rsidRPr="005F11A5">
                          <w:rPr>
                            <w:rFonts w:ascii="Times New Roman" w:hAnsi="Times New Roman"/>
                            <w:sz w:val="20"/>
                            <w:szCs w:val="20"/>
                            <w:lang w:val="en-US"/>
                          </w:rPr>
                          <w:t>L</w:t>
                        </w:r>
                        <w:r w:rsidRPr="005F11A5">
                          <w:rPr>
                            <w:rFonts w:ascii="Times New Roman" w:hAnsi="Times New Roman"/>
                            <w:sz w:val="20"/>
                            <w:szCs w:val="20"/>
                            <w:lang w:val="uk-UA"/>
                          </w:rPr>
                          <w:t>С</w:t>
                        </w:r>
                        <w:r w:rsidRPr="005F11A5">
                          <w:rPr>
                            <w:rFonts w:ascii="Times New Roman" w:hAnsi="Times New Roman"/>
                            <w:sz w:val="20"/>
                            <w:szCs w:val="20"/>
                            <w:lang w:val="en-US"/>
                          </w:rPr>
                          <w:t>D</w:t>
                        </w:r>
                        <w:r w:rsidRPr="005F11A5">
                          <w:rPr>
                            <w:rFonts w:ascii="Times New Roman" w:hAnsi="Times New Roman"/>
                            <w:sz w:val="20"/>
                            <w:szCs w:val="20"/>
                            <w:lang w:val="uk-UA"/>
                          </w:rPr>
                          <w:t xml:space="preserve"> екрану, годинника, викон. прилади</w:t>
                        </w:r>
                      </w:p>
                    </w:txbxContent>
                  </v:textbox>
                </v:shape>
                <v:shapetype id="_x0000_t116" coordsize="21600,21600" o:spt="116" path="m3475,qx,10800,3475,21600l18125,21600qx21600,10800,18125,xe">
                  <v:stroke joinstyle="miter"/>
                  <v:path gradientshapeok="t" o:connecttype="rect" textboxrect="1018,3163,20582,18437"/>
                </v:shapetype>
                <v:shape id="Блок-схема: знак завершения 103" o:spid="_x0000_s1079" type="#_x0000_t116" style="position:absolute;left:16189;width:10573;height:4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" filled="f">
                  <v:stroke joinstyle="round"/>
                </v:shape>
                <v:shape id="Прямая со стрелкой 104" o:spid="_x0000_s1080" type="#_x0000_t32" style="position:absolute;left:21473;top:4857;width:0;height:33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" strokeweight="1.5pt">
                  <v:stroke endarrow="open"/>
                </v:shape>
                <v:shapetype id="_x0000_t111" coordsize="21600,21600" o:spt="111" path="m4321,l21600,,17204,21600,,21600xe">
                  <v:stroke joinstyle="miter"/>
                  <v:path gradientshapeok="t" o:connecttype="custom" o:connectlocs="12961,0;10800,0;2161,10800;8602,21600;10800,21600;19402,10800" textboxrect="4321,0,17204,21600"/>
                </v:shapetype>
                <v:shape id="Блок-схема: данные 106" o:spid="_x0000_s1081" type="#_x0000_t111" style="position:absolute;left:3711;top:18785;width:34957;height:81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" filled="f">
                  <v:stroke joinstyle="round"/>
                </v:shape>
                <v:shape id="Прямая со стрелкой 107" o:spid="_x0000_s1082" type="#_x0000_t32" style="position:absolute;left:21473;top:15809;width:0;height:29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" strokeweight="1.5pt">
                  <v:stroke endarrow="open"/>
                </v:shape>
                <v:shape id="Надпись 114" o:spid="_x0000_s1083" type="#_x0000_t202" style="position:absolute;left:17903;top:1164;width:7335;height:2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" stroked="f" strokeweight=".5pt">
                  <v:textbox>
                    <w:txbxContent>
                      <w:p w14:paraId="02509095" w14:textId="77777777" w:rsidR="00BF6EB7" w:rsidRPr="005F11A5" w:rsidRDefault="00BF6EB7" w:rsidP="00DB3661">
                        <w:pPr>
                          <w:rPr>
                            <w:rFonts w:ascii="Times New Roman" w:hAnsi="Times New Roman"/>
                            <w:lang w:val="uk-UA"/>
                          </w:rPr>
                        </w:pPr>
                        <w:r w:rsidRPr="005F11A5">
                          <w:rPr>
                            <w:rFonts w:ascii="Times New Roman" w:hAnsi="Times New Roman"/>
                            <w:lang w:val="uk-UA"/>
                          </w:rPr>
                          <w:t>Початок</w:t>
                        </w:r>
                      </w:p>
                    </w:txbxContent>
                  </v:textbox>
                </v:shape>
                <v:shape id="Надпись 114" o:spid="_x0000_s1084" type="#_x0000_t202" style="position:absolute;left:10842;top:18862;width:20299;height:78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" stroked="f" strokeweight=".5pt">
                  <v:textbox inset="1mm,1mm,1mm,1mm">
                    <w:txbxContent>
                      <w:p w14:paraId="66C8F7D9" w14:textId="77777777" w:rsidR="00BF6EB7" w:rsidRDefault="00BF6EB7" w:rsidP="00DB3661">
                        <w:pPr>
                          <w:spacing w:line="256" w:lineRule="auto"/>
                          <w:jc w:val="center"/>
                          <w:rPr>
                            <w:sz w:val="24"/>
                            <w:szCs w:val="24"/>
                          </w:rPr>
                        </w:pPr>
                        <w:r>
                          <w:rPr>
                            <w:lang w:val="uk-UA"/>
                          </w:rPr>
                          <w:t>Введення початкових даних, макс. та мін. вологість повітря,</w:t>
                        </w:r>
                        <w:r w:rsidRPr="0040355A">
                          <w:rPr>
                            <w:lang w:val="uk-UA"/>
                          </w:rPr>
                          <w:t xml:space="preserve"> </w:t>
                        </w:r>
                        <w:r>
                          <w:rPr>
                            <w:lang w:val="uk-UA"/>
                          </w:rPr>
                          <w:t>макс. та мін температура, початок та кінець дня</w:t>
                        </w:r>
                      </w:p>
                    </w:txbxContent>
                  </v:textbox>
                </v:shape>
                <v:shape id="Надпись 113" o:spid="_x0000_s1085" type="#_x0000_t202" style="position:absolute;left:13988;top:30196;width:14764;height:4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" strokeweight=".5pt">
                  <v:textbox inset="1mm,1mm,1mm,1mm">
                    <w:txbxContent>
                      <w:p w14:paraId="179729A7" w14:textId="77777777" w:rsidR="00BF6EB7" w:rsidRPr="0040355A" w:rsidRDefault="00BF6EB7" w:rsidP="00DB3661">
                        <w:pPr>
                          <w:spacing w:line="256" w:lineRule="auto"/>
                          <w:jc w:val="center"/>
                          <w:rPr>
                            <w:rFonts w:ascii="Times New Roman" w:hAnsi="Times New Roman"/>
                            <w:sz w:val="24"/>
                            <w:szCs w:val="24"/>
                          </w:rPr>
                        </w:pPr>
                        <w:r w:rsidRPr="0040355A">
                          <w:rPr>
                            <w:rFonts w:ascii="Times New Roman" w:hAnsi="Times New Roman"/>
                            <w:sz w:val="20"/>
                            <w:szCs w:val="20"/>
                            <w:lang w:val="uk-UA"/>
                          </w:rPr>
                          <w:t xml:space="preserve">Запуск датчиків, годинника,  </w:t>
                        </w:r>
                        <w:r w:rsidRPr="0040355A">
                          <w:rPr>
                            <w:rFonts w:ascii="Times New Roman" w:hAnsi="Times New Roman"/>
                            <w:sz w:val="20"/>
                            <w:szCs w:val="20"/>
                            <w:lang w:val="en-US"/>
                          </w:rPr>
                          <w:t>L</w:t>
                        </w:r>
                        <w:r w:rsidRPr="0040355A">
                          <w:rPr>
                            <w:rFonts w:ascii="Times New Roman" w:hAnsi="Times New Roman"/>
                            <w:sz w:val="20"/>
                            <w:szCs w:val="20"/>
                            <w:lang w:val="uk-UA"/>
                          </w:rPr>
                          <w:t>С</w:t>
                        </w:r>
                        <w:r w:rsidRPr="0040355A">
                          <w:rPr>
                            <w:rFonts w:ascii="Times New Roman" w:hAnsi="Times New Roman"/>
                            <w:sz w:val="20"/>
                            <w:szCs w:val="20"/>
                            <w:lang w:val="en-US"/>
                          </w:rPr>
                          <w:t>D</w:t>
                        </w:r>
                        <w:r w:rsidRPr="0040355A">
                          <w:rPr>
                            <w:rFonts w:ascii="Times New Roman" w:hAnsi="Times New Roman"/>
                            <w:sz w:val="20"/>
                            <w:szCs w:val="20"/>
                            <w:lang w:val="uk-UA"/>
                          </w:rPr>
                          <w:t xml:space="preserve"> екрану</w:t>
                        </w:r>
                      </w:p>
                    </w:txbxContent>
                  </v:textbox>
                </v:shape>
                <v:shape id="Прямая со стрелкой 142" o:spid="_x0000_s1086" type="#_x0000_t32" style="position:absolute;left:21370;top:27167;width:103;height:302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" strokeweight="1.5pt">
                  <v:stroke endarrow="open"/>
                </v:shape>
                <v:shape id="Прямая со стрелкой 143" o:spid="_x0000_s1087" type="#_x0000_t32" style="position:absolute;left:21081;top:34779;width:0;height:23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" strokeweight="1.5pt">
                  <v:stroke endarrow="open"/>
                </v:shape>
                <v:shapetype id="_x0000_t177" coordsize="21600,21600" o:spt="177" path="m,l21600,r,17255l10800,21600,,17255xe">
                  <v:stroke joinstyle="miter"/>
                  <v:path gradientshapeok="t" o:connecttype="rect" textboxrect="0,0,21600,17255"/>
                </v:shapetype>
                <v:shape id="Блок-схема: ссылка на другую страницу 116" o:spid="_x0000_s1088" type="#_x0000_t177" style="position:absolute;left:19332;top:36882;width:3239;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" filled="f">
                  <v:stroke joinstyle="round"/>
                </v:shape>
                <v:shape id="Надпись 114" o:spid="_x0000_s1089" type="#_x0000_t202" style="position:absolute;left:23142;top:5220;width:2477;height:23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" stroked="f" strokeweight=".5pt">
                  <v:textbox>
                    <w:txbxContent>
                      <w:p w14:paraId="46D8A5CE" w14:textId="77777777" w:rsidR="00BF6EB7" w:rsidRDefault="00BF6EB7" w:rsidP="00DB3661">
                        <w:pPr>
                          <w:spacing w:line="256" w:lineRule="auto"/>
                          <w:rPr>
                            <w:sz w:val="24"/>
                            <w:szCs w:val="24"/>
                          </w:rPr>
                        </w:pPr>
                        <w:r>
                          <w:rPr>
                            <w:lang w:val="uk-UA"/>
                          </w:rPr>
                          <w:t>1</w:t>
                        </w:r>
                      </w:p>
                    </w:txbxContent>
                  </v:textbox>
                </v:shape>
                <v:shape id="Надпись 114" o:spid="_x0000_s1090" type="#_x0000_t202" style="position:absolute;left:24285;top:16108;width:2477;height:2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" stroked="f" strokeweight=".5pt">
                  <v:textbox>
                    <w:txbxContent>
                      <w:p w14:paraId="229F7667" w14:textId="77777777" w:rsidR="00BF6EB7" w:rsidRDefault="00BF6EB7" w:rsidP="00DB3661">
                        <w:pPr>
                          <w:spacing w:line="254" w:lineRule="auto"/>
                          <w:rPr>
                            <w:sz w:val="24"/>
                            <w:szCs w:val="24"/>
                          </w:rPr>
                        </w:pPr>
                        <w:r>
                          <w:rPr>
                            <w:lang w:val="uk-UA"/>
                          </w:rPr>
                          <w:t>2</w:t>
                        </w:r>
                      </w:p>
                    </w:txbxContent>
                  </v:textbox>
                </v:shape>
                <v:shape id="Надпись 114" o:spid="_x0000_s1091" type="#_x0000_t202" style="position:absolute;left:24285;top:27443;width:2477;height:2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" stroked="f" strokeweight=".5pt">
                  <v:textbox>
                    <w:txbxContent>
                      <w:p w14:paraId="18A204C4" w14:textId="77777777" w:rsidR="00BF6EB7" w:rsidRDefault="00BF6EB7" w:rsidP="00DB3661">
                        <w:pPr>
                          <w:spacing w:line="254" w:lineRule="auto"/>
                          <w:rPr>
                            <w:sz w:val="24"/>
                            <w:szCs w:val="24"/>
                          </w:rPr>
                        </w:pPr>
                        <w:r>
                          <w:rPr>
                            <w:lang w:val="uk-UA"/>
                          </w:rPr>
                          <w:t>3</w:t>
                        </w:r>
                      </w:p>
                    </w:txbxContent>
                  </v:textbox>
                </v:shape>
                <v:shape id="Надпись 114" o:spid="_x0000_s1092" type="#_x0000_t202" style="position:absolute;left:19703;top:37163;width:2477;height:2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" stroked="f" strokeweight=".5pt">
                  <v:textbox>
                    <w:txbxContent>
                      <w:p w14:paraId="27C058D5" w14:textId="77777777" w:rsidR="00BF6EB7" w:rsidRDefault="00BF6EB7" w:rsidP="00DB3661">
                        <w:pPr>
                          <w:spacing w:line="254" w:lineRule="auto"/>
                          <w:rPr>
                            <w:sz w:val="24"/>
                            <w:szCs w:val="24"/>
                          </w:rPr>
                        </w:pPr>
                        <w:r>
                          <w:rPr>
                            <w:lang w:val="uk-UA"/>
                          </w:rPr>
                          <w:t>4</w:t>
                        </w:r>
                      </w:p>
                    </w:txbxContent>
                  </v:textbox>
                </v:shape>
                <v:rect id="Прямоугольник 119" o:spid="_x0000_s1093" style="position:absolute;left:1044;top:5831;width:41815;height:294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" filled="f">
                  <v:stroke dashstyle="longDash" joinstyle="round"/>
                </v:rect>
                <v:shape id="Надпись 114" o:spid="_x0000_s1094" type="#_x0000_t202" style="position:absolute;left:2082;top:6390;width:10964;height:4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" filled="f" stroked="f">
                  <v:textbox>
                    <w:txbxContent>
                      <w:p w14:paraId="7E2C63AB" w14:textId="77777777" w:rsidR="00BF6EB7" w:rsidRPr="00D0511A" w:rsidRDefault="00BF6EB7" w:rsidP="00DB3661">
                        <w:pPr>
                          <w:spacing w:line="256" w:lineRule="auto"/>
                          <w:jc w:val="center"/>
                          <w:rPr>
                            <w:rFonts w:ascii="Times New Roman" w:hAnsi="Times New Roman"/>
                            <w:sz w:val="24"/>
                            <w:szCs w:val="24"/>
                          </w:rPr>
                        </w:pPr>
                        <w:r w:rsidRPr="00D0511A">
                          <w:rPr>
                            <w:rFonts w:ascii="Times New Roman" w:hAnsi="Times New Roman"/>
                            <w:lang w:val="uk-UA"/>
                          </w:rPr>
                          <w:t>Ініціалізація програми</w:t>
                        </w:r>
                      </w:p>
                    </w:txbxContent>
                  </v:textbox>
                </v:shape>
                <w10:anchorlock/>
              </v:group>
            </w:pict>
          </mc:Fallback>
        </mc:AlternateContent>
      </w:r>
    </w:p>
    <w:p w14:paraId="59ADD7CA" w14:textId="77777777" w:rsidR="00A0570F" w:rsidRDefault="001B7248" w:rsidP="00A0570F">
      <w:pPr>
        <w:spacing w:line="360" w:lineRule="auto"/>
        <w:ind w:firstLine="720"/>
        <w:jc w:val="both"/>
        <w:rPr>
          <w:sz w:val="28"/>
          <w:lang w:val="uk-UA"/>
        </w:rPr>
      </w:pPr>
      <w:r>
        <w:rPr>
          <w:noProof/>
          <w:lang w:val="uk-UA" w:eastAsia="uk-UA"/>
        </w:rPr>
        <w:lastRenderedPageBreak/>
        <mc:AlternateContent>
          <mc:Choice Requires="wpc">
            <w:drawing>
              <wp:inline distT="0" distB="0" distL="0" distR="0" wp14:anchorId="67B7A2B4" wp14:editId="69DBCC00">
                <wp:extent cx="5486400" cy="6734175"/>
                <wp:effectExtent l="0" t="0" r="19050" b="9525"/>
                <wp:docPr id="2" name="Полотно 118"/>
                <wp:cNvGraphicFramePr>
                  <a:graphicFrameLocks xmlns:a="http://schemas.openxmlformats.org/drawingml/2006/main"/>
                </wp:cNvGraphicFramePr>
                <a:graphic xmlns:a="http://schemas.openxmlformats.org/drawingml/2006/main">
                  <a:graphicData uri="http://schemas.microsoft.com/office/word/2010/wordprocessingCanvas">
                    <wpc:wpc>
                      <wpc:bg>
                        <a:solidFill>
                          <a:prstClr val="white"/>
                        </a:solidFill>
                      </wpc:bg>
                      <wpc:whole/>
                      <wpg:wgp>
                        <wpg:cNvPr id="120" name="Группа 120"/>
                        <wpg:cNvGrpSpPr/>
                        <wpg:grpSpPr>
                          <a:xfrm>
                            <a:off x="1989750" y="207940"/>
                            <a:ext cx="323850" cy="342265"/>
                            <a:chOff x="180000" y="180000"/>
                            <a:chExt cx="323850" cy="342265"/>
                          </a:xfrm>
                        </wpg:grpSpPr>
                        <wps:wsp>
                          <wps:cNvPr id="153" name="Блок-схема: ссылка на другую страницу 153"/>
                          <wps:cNvSpPr/>
                          <wps:spPr>
                            <a:xfrm>
                              <a:off x="180000" y="180000"/>
                              <a:ext cx="323850" cy="342265"/>
                            </a:xfrm>
                            <a:prstGeom prst="flowChartOffpageConnec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54" name="Надпись 114"/>
                          <wps:cNvSpPr txBox="1"/>
                          <wps:spPr>
                            <a:xfrm>
                              <a:off x="216830" y="207940"/>
                              <a:ext cx="247650" cy="238760"/>
                            </a:xfrm>
                            <a:prstGeom prst="rect">
                              <a:avLst/>
                            </a:prstGeom>
                            <a:solidFill>
                              <a:sysClr val="window" lastClr="FFFFFF"/>
                            </a:solidFill>
                            <a:ln w="6350">
                              <a:noFill/>
                            </a:ln>
                          </wps:spPr>
                          <wps:txbx>
                            <w:txbxContent>
                              <w:p w14:paraId="65FD6678" w14:textId="77777777" w:rsidR="00BF6EB7" w:rsidRDefault="00BF6EB7" w:rsidP="00A0570F">
                                <w:pPr>
                                  <w:spacing w:line="252" w:lineRule="auto"/>
                                  <w:rPr>
                                    <w:sz w:val="24"/>
                                    <w:szCs w:val="24"/>
                                  </w:rPr>
                                </w:pPr>
                                <w:r>
                                  <w:rPr>
                                    <w:lang w:val="uk-UA"/>
                                  </w:rPr>
                                  <w:t>4</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wps:wsp>
                        <wps:cNvPr id="121" name="Прямая со стрелкой 121"/>
                        <wps:cNvCnPr>
                          <a:stCxn id="153" idx="2"/>
                        </wps:cNvCnPr>
                        <wps:spPr>
                          <a:xfrm>
                            <a:off x="2151675" y="550205"/>
                            <a:ext cx="0" cy="297520"/>
                          </a:xfrm>
                          <a:prstGeom prst="straightConnector1">
                            <a:avLst/>
                          </a:prstGeom>
                          <a:noFill/>
                          <a:ln w="6350" cap="flat" cmpd="sng" algn="ctr">
                            <a:solidFill>
                              <a:srgbClr val="4472C4"/>
                            </a:solidFill>
                            <a:prstDash val="solid"/>
                            <a:miter lim="800000"/>
                            <a:tailEnd type="triangle"/>
                          </a:ln>
                          <a:effectLst/>
                        </wps:spPr>
                        <wps:bodyPr/>
                      </wps:wsp>
                      <wps:wsp>
                        <wps:cNvPr id="158" name="Надпись 113"/>
                        <wps:cNvSpPr txBox="1"/>
                        <wps:spPr>
                          <a:xfrm>
                            <a:off x="1399200" y="847724"/>
                            <a:ext cx="1476375" cy="400051"/>
                          </a:xfrm>
                          <a:prstGeom prst="rect">
                            <a:avLst/>
                          </a:prstGeom>
                          <a:solidFill>
                            <a:sysClr val="window" lastClr="FFFFFF"/>
                          </a:solidFill>
                          <a:ln w="6350">
                            <a:solidFill>
                              <a:prstClr val="black"/>
                            </a:solidFill>
                          </a:ln>
                        </wps:spPr>
                        <wps:txbx>
                          <w:txbxContent>
                            <w:p w14:paraId="4BE1431B" w14:textId="77777777" w:rsidR="00BF6EB7" w:rsidRPr="00EF510D" w:rsidRDefault="00BF6EB7" w:rsidP="00A0570F">
                              <w:pPr>
                                <w:spacing w:line="254" w:lineRule="auto"/>
                                <w:jc w:val="center"/>
                                <w:rPr>
                                  <w:rFonts w:ascii="Times New Roman" w:hAnsi="Times New Roman"/>
                                  <w:sz w:val="24"/>
                                  <w:szCs w:val="24"/>
                                </w:rPr>
                              </w:pPr>
                              <w:r w:rsidRPr="00EF510D">
                                <w:rPr>
                                  <w:rFonts w:ascii="Times New Roman" w:hAnsi="Times New Roman"/>
                                  <w:sz w:val="20"/>
                                  <w:szCs w:val="20"/>
                                  <w:lang w:val="uk-UA"/>
                                </w:rPr>
                                <w:t>Отримання даних з датчиків</w:t>
                              </w:r>
                            </w:p>
                          </w:txbxContent>
                        </wps:txbx>
                        <wps:bodyPr rot="0" spcFirstLastPara="0" vert="horz" wrap="square" lIns="36000" tIns="36000" rIns="36000" bIns="36000" numCol="1" spcCol="0" rtlCol="0" fromWordArt="0" anchor="t" anchorCtr="0" forceAA="0" compatLnSpc="1">
                          <a:prstTxWarp prst="textNoShape">
                            <a:avLst/>
                          </a:prstTxWarp>
                          <a:noAutofit/>
                        </wps:bodyPr>
                      </wps:wsp>
                      <wps:wsp>
                        <wps:cNvPr id="159" name="Прямая со стрелкой 159"/>
                        <wps:cNvCnPr/>
                        <wps:spPr>
                          <a:xfrm flipH="1">
                            <a:off x="2161200" y="550205"/>
                            <a:ext cx="10160" cy="302260"/>
                          </a:xfrm>
                          <a:prstGeom prst="straightConnector1">
                            <a:avLst/>
                          </a:prstGeom>
                          <a:noFill/>
                          <a:ln w="19050" cap="flat" cmpd="sng" algn="ctr">
                            <a:solidFill>
                              <a:sysClr val="windowText" lastClr="000000"/>
                            </a:solidFill>
                            <a:prstDash val="solid"/>
                            <a:round/>
                            <a:headEnd type="none" w="med" len="med"/>
                            <a:tailEnd type="arrow" w="med" len="med"/>
                          </a:ln>
                          <a:effectLst/>
                        </wps:spPr>
                        <wps:bodyPr/>
                      </wps:wsp>
                      <wps:wsp>
                        <wps:cNvPr id="123" name="Блок-схема: решение 123"/>
                        <wps:cNvSpPr/>
                        <wps:spPr>
                          <a:xfrm>
                            <a:off x="1038226" y="2466975"/>
                            <a:ext cx="2092620" cy="1095375"/>
                          </a:xfrm>
                          <a:prstGeom prst="flowChartDecision">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wpg:cNvPr id="125" name="Группа 125"/>
                        <wpg:cNvGrpSpPr/>
                        <wpg:grpSpPr>
                          <a:xfrm>
                            <a:off x="418125" y="1227750"/>
                            <a:ext cx="3495675" cy="1239225"/>
                            <a:chOff x="418125" y="1227750"/>
                            <a:chExt cx="3495675" cy="1239225"/>
                          </a:xfrm>
                        </wpg:grpSpPr>
                        <wps:wsp>
                          <wps:cNvPr id="160" name="Блок-схема: данные 160"/>
                          <wps:cNvSpPr/>
                          <wps:spPr>
                            <a:xfrm>
                              <a:off x="418125" y="1484925"/>
                              <a:ext cx="3495675" cy="629625"/>
                            </a:xfrm>
                            <a:prstGeom prst="flowChartInputOutpu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61" name="Надпись 114"/>
                          <wps:cNvSpPr txBox="1"/>
                          <wps:spPr>
                            <a:xfrm>
                              <a:off x="1130595" y="1516821"/>
                              <a:ext cx="2029460" cy="583905"/>
                            </a:xfrm>
                            <a:prstGeom prst="rect">
                              <a:avLst/>
                            </a:prstGeom>
                            <a:solidFill>
                              <a:sysClr val="window" lastClr="FFFFFF"/>
                            </a:solidFill>
                            <a:ln w="6350">
                              <a:noFill/>
                            </a:ln>
                          </wps:spPr>
                          <wps:txbx>
                            <w:txbxContent>
                              <w:p w14:paraId="541C8123" w14:textId="77777777" w:rsidR="00BF6EB7" w:rsidRPr="002F119C" w:rsidRDefault="00BF6EB7" w:rsidP="00A0570F">
                                <w:pPr>
                                  <w:spacing w:line="254" w:lineRule="auto"/>
                                  <w:jc w:val="center"/>
                                  <w:rPr>
                                    <w:rFonts w:ascii="Times New Roman" w:hAnsi="Times New Roman"/>
                                    <w:sz w:val="24"/>
                                    <w:szCs w:val="24"/>
                                  </w:rPr>
                                </w:pPr>
                                <w:r w:rsidRPr="002F119C">
                                  <w:rPr>
                                    <w:rFonts w:ascii="Times New Roman" w:hAnsi="Times New Roman"/>
                                    <w:lang w:val="uk-UA"/>
                                  </w:rPr>
                                  <w:t>Виведеня  інформ. оновлених даних вологісті повітря, температури повітря та ґрунту</w:t>
                                </w:r>
                              </w:p>
                            </w:txbxContent>
                          </wps:txbx>
                          <wps:bodyPr rot="0" spcFirstLastPara="0" vert="horz" wrap="square" lIns="36000" tIns="36000" rIns="36000" bIns="36000" numCol="1" spcCol="0" rtlCol="0" fromWordArt="0" anchor="t" anchorCtr="0" forceAA="0" compatLnSpc="1">
                            <a:prstTxWarp prst="textNoShape">
                              <a:avLst/>
                            </a:prstTxWarp>
                            <a:noAutofit/>
                          </wps:bodyPr>
                        </wps:wsp>
                        <wps:wsp>
                          <wps:cNvPr id="162" name="Прямая со стрелкой 162"/>
                          <wps:cNvCnPr/>
                          <wps:spPr>
                            <a:xfrm flipH="1">
                              <a:off x="2141515" y="1227750"/>
                              <a:ext cx="10160" cy="302260"/>
                            </a:xfrm>
                            <a:prstGeom prst="straightConnector1">
                              <a:avLst/>
                            </a:prstGeom>
                            <a:noFill/>
                            <a:ln w="19050" cap="flat" cmpd="sng" algn="ctr">
                              <a:solidFill>
                                <a:sysClr val="windowText" lastClr="000000"/>
                              </a:solidFill>
                              <a:prstDash val="solid"/>
                              <a:round/>
                              <a:headEnd type="none" w="med" len="med"/>
                              <a:tailEnd type="arrow" w="med" len="med"/>
                            </a:ln>
                            <a:effectLst/>
                          </wps:spPr>
                          <wps:bodyPr/>
                        </wps:wsp>
                        <wps:wsp>
                          <wps:cNvPr id="164" name="Прямая со стрелкой 164"/>
                          <wps:cNvCnPr>
                            <a:endCxn id="123" idx="0"/>
                          </wps:cNvCnPr>
                          <wps:spPr>
                            <a:xfrm flipH="1">
                              <a:off x="2084536" y="2133600"/>
                              <a:ext cx="10964" cy="333375"/>
                            </a:xfrm>
                            <a:prstGeom prst="straightConnector1">
                              <a:avLst/>
                            </a:prstGeom>
                            <a:noFill/>
                            <a:ln w="19050" cap="flat" cmpd="sng" algn="ctr">
                              <a:solidFill>
                                <a:sysClr val="windowText" lastClr="000000"/>
                              </a:solidFill>
                              <a:prstDash val="solid"/>
                              <a:round/>
                              <a:headEnd type="none" w="med" len="med"/>
                              <a:tailEnd type="arrow" w="med" len="med"/>
                            </a:ln>
                            <a:effectLst/>
                          </wps:spPr>
                          <wps:bodyPr/>
                        </wps:wsp>
                      </wpg:wgp>
                      <wps:wsp>
                        <wps:cNvPr id="165" name="Надпись 114"/>
                        <wps:cNvSpPr txBox="1"/>
                        <wps:spPr>
                          <a:xfrm>
                            <a:off x="1599224" y="2723175"/>
                            <a:ext cx="952501" cy="591526"/>
                          </a:xfrm>
                          <a:prstGeom prst="rect">
                            <a:avLst/>
                          </a:prstGeom>
                          <a:solidFill>
                            <a:sysClr val="window" lastClr="FFFFFF"/>
                          </a:solidFill>
                          <a:ln w="6350">
                            <a:noFill/>
                          </a:ln>
                        </wps:spPr>
                        <wps:txbx>
                          <w:txbxContent>
                            <w:p w14:paraId="7513F80E" w14:textId="77777777" w:rsidR="00BF6EB7" w:rsidRPr="005A45EC" w:rsidRDefault="00BF6EB7" w:rsidP="00A0570F">
                              <w:pPr>
                                <w:spacing w:line="256" w:lineRule="auto"/>
                                <w:jc w:val="center"/>
                                <w:rPr>
                                  <w:rFonts w:ascii="Times New Roman" w:hAnsi="Times New Roman"/>
                                  <w:sz w:val="20"/>
                                  <w:szCs w:val="20"/>
                                </w:rPr>
                              </w:pPr>
                              <w:r w:rsidRPr="005A45EC">
                                <w:rPr>
                                  <w:rFonts w:ascii="Times New Roman" w:hAnsi="Times New Roman"/>
                                  <w:sz w:val="20"/>
                                  <w:szCs w:val="20"/>
                                  <w:lang w:val="uk-UA"/>
                                </w:rPr>
                                <w:t>Значне відхилення від норми</w:t>
                              </w:r>
                              <w:r>
                                <w:rPr>
                                  <w:rFonts w:ascii="Times New Roman" w:hAnsi="Times New Roman"/>
                                  <w:sz w:val="20"/>
                                  <w:szCs w:val="20"/>
                                  <w:lang w:val="uk-UA"/>
                                </w:rPr>
                                <w:t xml:space="preserve">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6" name="Прямая со стрелкой 166"/>
                        <wps:cNvCnPr/>
                        <wps:spPr>
                          <a:xfrm flipH="1">
                            <a:off x="2084536" y="3562350"/>
                            <a:ext cx="1" cy="571500"/>
                          </a:xfrm>
                          <a:prstGeom prst="straightConnector1">
                            <a:avLst/>
                          </a:prstGeom>
                          <a:noFill/>
                          <a:ln w="19050" cap="flat" cmpd="sng" algn="ctr">
                            <a:solidFill>
                              <a:sysClr val="windowText" lastClr="000000"/>
                            </a:solidFill>
                            <a:prstDash val="solid"/>
                            <a:round/>
                            <a:headEnd type="none" w="med" len="med"/>
                            <a:tailEnd type="arrow" w="med" len="med"/>
                          </a:ln>
                          <a:effectLst/>
                        </wps:spPr>
                        <wps:bodyPr/>
                      </wps:wsp>
                      <wps:wsp>
                        <wps:cNvPr id="124" name="Прямая соединительная линия 124"/>
                        <wps:cNvCnPr>
                          <a:stCxn id="123" idx="3"/>
                        </wps:cNvCnPr>
                        <wps:spPr>
                          <a:xfrm>
                            <a:off x="3130846" y="3014663"/>
                            <a:ext cx="1156622" cy="14287"/>
                          </a:xfrm>
                          <a:prstGeom prst="line">
                            <a:avLst/>
                          </a:prstGeom>
                          <a:noFill/>
                          <a:ln w="19050" cap="flat" cmpd="sng" algn="ctr">
                            <a:solidFill>
                              <a:sysClr val="windowText" lastClr="000000"/>
                            </a:solidFill>
                            <a:prstDash val="solid"/>
                            <a:miter lim="800000"/>
                          </a:ln>
                          <a:effectLst/>
                        </wps:spPr>
                        <wps:bodyPr/>
                      </wps:wsp>
                      <wps:wsp>
                        <wps:cNvPr id="169" name="Надпись 113"/>
                        <wps:cNvSpPr txBox="1"/>
                        <wps:spPr>
                          <a:xfrm>
                            <a:off x="1361100" y="4132240"/>
                            <a:ext cx="1476375" cy="400050"/>
                          </a:xfrm>
                          <a:prstGeom prst="rect">
                            <a:avLst/>
                          </a:prstGeom>
                          <a:solidFill>
                            <a:sysClr val="window" lastClr="FFFFFF"/>
                          </a:solidFill>
                          <a:ln w="6350">
                            <a:solidFill>
                              <a:prstClr val="black"/>
                            </a:solidFill>
                          </a:ln>
                        </wps:spPr>
                        <wps:txbx>
                          <w:txbxContent>
                            <w:p w14:paraId="60FE4AF8" w14:textId="77777777" w:rsidR="00BF6EB7" w:rsidRPr="00EF510D" w:rsidRDefault="00BF6EB7" w:rsidP="00A0570F">
                              <w:pPr>
                                <w:spacing w:line="252" w:lineRule="auto"/>
                                <w:jc w:val="center"/>
                                <w:rPr>
                                  <w:rFonts w:ascii="Times New Roman" w:hAnsi="Times New Roman"/>
                                  <w:sz w:val="24"/>
                                  <w:szCs w:val="24"/>
                                </w:rPr>
                              </w:pPr>
                              <w:r w:rsidRPr="00EF510D">
                                <w:rPr>
                                  <w:rFonts w:ascii="Times New Roman" w:hAnsi="Times New Roman"/>
                                  <w:sz w:val="20"/>
                                  <w:szCs w:val="20"/>
                                  <w:lang w:val="uk-UA"/>
                                </w:rPr>
                                <w:t>Включення реле необхідної системи</w:t>
                              </w:r>
                            </w:p>
                          </w:txbxContent>
                        </wps:txbx>
                        <wps:bodyPr rot="0" spcFirstLastPara="0" vert="horz" wrap="square" lIns="36000" tIns="36000" rIns="36000" bIns="36000" numCol="1" spcCol="0" rtlCol="0" fromWordArt="0" anchor="t" anchorCtr="0" forceAA="0" compatLnSpc="1">
                          <a:prstTxWarp prst="textNoShape">
                            <a:avLst/>
                          </a:prstTxWarp>
                          <a:noAutofit/>
                        </wps:bodyPr>
                      </wps:wsp>
                      <wps:wsp>
                        <wps:cNvPr id="178" name="Надпись 113"/>
                        <wps:cNvSpPr txBox="1"/>
                        <wps:spPr>
                          <a:xfrm>
                            <a:off x="1342050" y="4875825"/>
                            <a:ext cx="1476375" cy="400050"/>
                          </a:xfrm>
                          <a:prstGeom prst="rect">
                            <a:avLst/>
                          </a:prstGeom>
                          <a:solidFill>
                            <a:sysClr val="window" lastClr="FFFFFF"/>
                          </a:solidFill>
                          <a:ln w="6350">
                            <a:solidFill>
                              <a:prstClr val="black"/>
                            </a:solidFill>
                          </a:ln>
                        </wps:spPr>
                        <wps:txbx>
                          <w:txbxContent>
                            <w:p w14:paraId="0598D6A9" w14:textId="77777777" w:rsidR="00BF6EB7" w:rsidRPr="00EF510D" w:rsidRDefault="00BF6EB7" w:rsidP="00A0570F">
                              <w:pPr>
                                <w:spacing w:line="252" w:lineRule="auto"/>
                                <w:jc w:val="center"/>
                                <w:rPr>
                                  <w:rFonts w:ascii="Times New Roman" w:hAnsi="Times New Roman"/>
                                  <w:sz w:val="24"/>
                                  <w:szCs w:val="24"/>
                                </w:rPr>
                              </w:pPr>
                              <w:r w:rsidRPr="00EF510D">
                                <w:rPr>
                                  <w:rFonts w:ascii="Times New Roman" w:hAnsi="Times New Roman"/>
                                  <w:sz w:val="20"/>
                                  <w:szCs w:val="20"/>
                                  <w:lang w:val="uk-UA"/>
                                </w:rPr>
                                <w:t>Отримання даних з датчиків</w:t>
                              </w:r>
                            </w:p>
                          </w:txbxContent>
                        </wps:txbx>
                        <wps:bodyPr rot="0" spcFirstLastPara="0" vert="horz" wrap="square" lIns="36000" tIns="36000" rIns="36000" bIns="36000" numCol="1" spcCol="0" rtlCol="0" fromWordArt="0" anchor="t" anchorCtr="0" forceAA="0" compatLnSpc="1">
                          <a:prstTxWarp prst="textNoShape">
                            <a:avLst/>
                          </a:prstTxWarp>
                          <a:noAutofit/>
                        </wps:bodyPr>
                      </wps:wsp>
                      <wps:wsp>
                        <wps:cNvPr id="183" name="Блок-схема: данные 183"/>
                        <wps:cNvSpPr/>
                        <wps:spPr>
                          <a:xfrm>
                            <a:off x="360975" y="5523454"/>
                            <a:ext cx="3495675" cy="629452"/>
                          </a:xfrm>
                          <a:prstGeom prst="flowChartInputOutpu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97" name="Надпись 114"/>
                        <wps:cNvSpPr txBox="1"/>
                        <wps:spPr>
                          <a:xfrm>
                            <a:off x="1073445" y="5531072"/>
                            <a:ext cx="2029460" cy="583744"/>
                          </a:xfrm>
                          <a:prstGeom prst="rect">
                            <a:avLst/>
                          </a:prstGeom>
                          <a:solidFill>
                            <a:sysClr val="window" lastClr="FFFFFF"/>
                          </a:solidFill>
                          <a:ln w="6350">
                            <a:noFill/>
                          </a:ln>
                        </wps:spPr>
                        <wps:txbx>
                          <w:txbxContent>
                            <w:p w14:paraId="02114E7D" w14:textId="77777777" w:rsidR="00BF6EB7" w:rsidRPr="00EF510D" w:rsidRDefault="00BF6EB7" w:rsidP="00A0570F">
                              <w:pPr>
                                <w:spacing w:line="252" w:lineRule="auto"/>
                                <w:jc w:val="center"/>
                                <w:rPr>
                                  <w:rFonts w:ascii="Times New Roman" w:hAnsi="Times New Roman"/>
                                  <w:sz w:val="24"/>
                                  <w:szCs w:val="24"/>
                                </w:rPr>
                              </w:pPr>
                              <w:r w:rsidRPr="00EF510D">
                                <w:rPr>
                                  <w:rFonts w:ascii="Times New Roman" w:hAnsi="Times New Roman"/>
                                  <w:lang w:val="uk-UA"/>
                                </w:rPr>
                                <w:t>Виведеня оновлених даних вологісті повітря, температури повітря та ґрунту</w:t>
                              </w:r>
                            </w:p>
                          </w:txbxContent>
                        </wps:txbx>
                        <wps:bodyPr rot="0" spcFirstLastPara="0" vert="horz" wrap="square" lIns="36000" tIns="36000" rIns="36000" bIns="36000" numCol="1" spcCol="0" rtlCol="0" fromWordArt="0" anchor="t" anchorCtr="0" forceAA="0" compatLnSpc="1">
                          <a:prstTxWarp prst="textNoShape">
                            <a:avLst/>
                          </a:prstTxWarp>
                          <a:noAutofit/>
                        </wps:bodyPr>
                      </wps:wsp>
                      <wps:wsp>
                        <wps:cNvPr id="198" name="Прямая со стрелкой 198"/>
                        <wps:cNvCnPr/>
                        <wps:spPr>
                          <a:xfrm flipH="1">
                            <a:off x="2084365" y="5266350"/>
                            <a:ext cx="10160" cy="302177"/>
                          </a:xfrm>
                          <a:prstGeom prst="straightConnector1">
                            <a:avLst/>
                          </a:prstGeom>
                          <a:noFill/>
                          <a:ln w="19050" cap="flat" cmpd="sng" algn="ctr">
                            <a:solidFill>
                              <a:sysClr val="windowText" lastClr="000000"/>
                            </a:solidFill>
                            <a:prstDash val="solid"/>
                            <a:round/>
                            <a:headEnd type="none" w="med" len="med"/>
                            <a:tailEnd type="arrow" w="med" len="med"/>
                          </a:ln>
                          <a:effectLst/>
                        </wps:spPr>
                        <wps:bodyPr/>
                      </wps:wsp>
                      <wps:wsp>
                        <wps:cNvPr id="201" name="Блок-схема: данные 201"/>
                        <wps:cNvSpPr/>
                        <wps:spPr>
                          <a:xfrm>
                            <a:off x="2962275" y="4083980"/>
                            <a:ext cx="2523150" cy="429671"/>
                          </a:xfrm>
                          <a:prstGeom prst="flowChartInputOutpu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02" name="Надпись 114"/>
                        <wps:cNvSpPr txBox="1"/>
                        <wps:spPr>
                          <a:xfrm>
                            <a:off x="3514482" y="4091598"/>
                            <a:ext cx="1464848" cy="398470"/>
                          </a:xfrm>
                          <a:prstGeom prst="rect">
                            <a:avLst/>
                          </a:prstGeom>
                          <a:solidFill>
                            <a:sysClr val="window" lastClr="FFFFFF"/>
                          </a:solidFill>
                          <a:ln w="6350">
                            <a:noFill/>
                          </a:ln>
                        </wps:spPr>
                        <wps:txbx>
                          <w:txbxContent>
                            <w:p w14:paraId="39089F68" w14:textId="77777777" w:rsidR="00BF6EB7" w:rsidRPr="00EF510D" w:rsidRDefault="00BF6EB7" w:rsidP="00A0570F">
                              <w:pPr>
                                <w:spacing w:line="252" w:lineRule="auto"/>
                                <w:jc w:val="center"/>
                                <w:rPr>
                                  <w:rFonts w:ascii="Times New Roman" w:hAnsi="Times New Roman"/>
                                  <w:sz w:val="24"/>
                                  <w:szCs w:val="24"/>
                                </w:rPr>
                              </w:pPr>
                              <w:r w:rsidRPr="00EF510D">
                                <w:rPr>
                                  <w:rFonts w:ascii="Times New Roman" w:hAnsi="Times New Roman"/>
                                  <w:lang w:val="uk-UA"/>
                                </w:rPr>
                                <w:t>Виведеня оновлених даних  на екран</w:t>
                              </w:r>
                            </w:p>
                          </w:txbxContent>
                        </wps:txbx>
                        <wps:bodyPr rot="0" spcFirstLastPara="0" vert="horz" wrap="square" lIns="36000" tIns="36000" rIns="36000" bIns="36000" numCol="1" spcCol="0" rtlCol="0" fromWordArt="0" anchor="t" anchorCtr="0" forceAA="0" compatLnSpc="1">
                          <a:prstTxWarp prst="textNoShape">
                            <a:avLst/>
                          </a:prstTxWarp>
                          <a:noAutofit/>
                        </wps:bodyPr>
                      </wps:wsp>
                      <wps:wsp>
                        <wps:cNvPr id="203" name="Прямая со стрелкой 203"/>
                        <wps:cNvCnPr/>
                        <wps:spPr>
                          <a:xfrm>
                            <a:off x="4287468" y="3038475"/>
                            <a:ext cx="0" cy="332329"/>
                          </a:xfrm>
                          <a:prstGeom prst="straightConnector1">
                            <a:avLst/>
                          </a:prstGeom>
                          <a:noFill/>
                          <a:ln w="19050" cap="flat" cmpd="sng" algn="ctr">
                            <a:solidFill>
                              <a:sysClr val="windowText" lastClr="000000"/>
                            </a:solidFill>
                            <a:prstDash val="solid"/>
                            <a:round/>
                            <a:headEnd type="none" w="med" len="med"/>
                            <a:tailEnd type="arrow" w="med" len="med"/>
                          </a:ln>
                          <a:effectLst/>
                        </wps:spPr>
                        <wps:bodyPr/>
                      </wps:wsp>
                      <wps:wsp>
                        <wps:cNvPr id="204" name="Прямая со стрелкой 204"/>
                        <wps:cNvCnPr>
                          <a:endCxn id="178" idx="0"/>
                        </wps:cNvCnPr>
                        <wps:spPr>
                          <a:xfrm flipH="1">
                            <a:off x="2080238" y="4495551"/>
                            <a:ext cx="4299" cy="380274"/>
                          </a:xfrm>
                          <a:prstGeom prst="straightConnector1">
                            <a:avLst/>
                          </a:prstGeom>
                          <a:noFill/>
                          <a:ln w="19050" cap="flat" cmpd="sng" algn="ctr">
                            <a:solidFill>
                              <a:sysClr val="windowText" lastClr="000000"/>
                            </a:solidFill>
                            <a:prstDash val="solid"/>
                            <a:round/>
                            <a:headEnd type="none" w="med" len="med"/>
                            <a:tailEnd type="arrow" w="med" len="med"/>
                          </a:ln>
                          <a:effectLst/>
                        </wps:spPr>
                        <wps:bodyPr/>
                      </wps:wsp>
                      <wps:wsp>
                        <wps:cNvPr id="205" name="Прямая соединительная линия 205"/>
                        <wps:cNvCnPr/>
                        <wps:spPr>
                          <a:xfrm>
                            <a:off x="200025" y="6537620"/>
                            <a:ext cx="1884512" cy="0"/>
                          </a:xfrm>
                          <a:prstGeom prst="line">
                            <a:avLst/>
                          </a:prstGeom>
                          <a:noFill/>
                          <a:ln w="19050" cap="flat" cmpd="sng" algn="ctr">
                            <a:solidFill>
                              <a:sysClr val="windowText" lastClr="000000"/>
                            </a:solidFill>
                            <a:prstDash val="solid"/>
                            <a:miter lim="800000"/>
                          </a:ln>
                          <a:effectLst/>
                        </wps:spPr>
                        <wps:bodyPr/>
                      </wps:wsp>
                      <wps:wsp>
                        <wps:cNvPr id="206" name="Прямая соединительная линия 206"/>
                        <wps:cNvCnPr/>
                        <wps:spPr>
                          <a:xfrm>
                            <a:off x="2080238" y="6181725"/>
                            <a:ext cx="0" cy="370500"/>
                          </a:xfrm>
                          <a:prstGeom prst="line">
                            <a:avLst/>
                          </a:prstGeom>
                          <a:noFill/>
                          <a:ln w="19050" cap="flat" cmpd="sng" algn="ctr">
                            <a:solidFill>
                              <a:sysClr val="windowText" lastClr="000000"/>
                            </a:solidFill>
                            <a:prstDash val="solid"/>
                            <a:miter lim="800000"/>
                          </a:ln>
                          <a:effectLst/>
                        </wps:spPr>
                        <wps:bodyPr/>
                      </wps:wsp>
                      <wps:wsp>
                        <wps:cNvPr id="207" name="Прямая соединительная линия 207"/>
                        <wps:cNvCnPr/>
                        <wps:spPr>
                          <a:xfrm flipH="1">
                            <a:off x="211750" y="2266950"/>
                            <a:ext cx="16850" cy="4270670"/>
                          </a:xfrm>
                          <a:prstGeom prst="line">
                            <a:avLst/>
                          </a:prstGeom>
                          <a:noFill/>
                          <a:ln w="19050" cap="flat" cmpd="sng" algn="ctr">
                            <a:solidFill>
                              <a:sysClr val="windowText" lastClr="000000"/>
                            </a:solidFill>
                            <a:prstDash val="solid"/>
                            <a:miter lim="800000"/>
                          </a:ln>
                          <a:effectLst/>
                        </wps:spPr>
                        <wps:bodyPr/>
                      </wps:wsp>
                      <wps:wsp>
                        <wps:cNvPr id="208" name="Прямая со стрелкой 208"/>
                        <wps:cNvCnPr/>
                        <wps:spPr>
                          <a:xfrm>
                            <a:off x="228600" y="2276475"/>
                            <a:ext cx="1876425" cy="9525"/>
                          </a:xfrm>
                          <a:prstGeom prst="straightConnector1">
                            <a:avLst/>
                          </a:prstGeom>
                          <a:noFill/>
                          <a:ln w="19050" cap="flat" cmpd="sng" algn="ctr">
                            <a:solidFill>
                              <a:sysClr val="windowText" lastClr="000000"/>
                            </a:solidFill>
                            <a:prstDash val="solid"/>
                            <a:round/>
                            <a:headEnd type="none" w="med" len="med"/>
                            <a:tailEnd type="arrow" w="med" len="med"/>
                          </a:ln>
                          <a:effectLst/>
                        </wps:spPr>
                        <wps:bodyPr/>
                      </wps:wsp>
                      <wps:wsp>
                        <wps:cNvPr id="209" name="Блок-схема: знак завершения 209"/>
                        <wps:cNvSpPr/>
                        <wps:spPr>
                          <a:xfrm>
                            <a:off x="3751875" y="4845416"/>
                            <a:ext cx="1057275" cy="485140"/>
                          </a:xfrm>
                          <a:prstGeom prst="flowChartTermina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10" name="Прямая со стрелкой 210"/>
                        <wps:cNvCnPr/>
                        <wps:spPr>
                          <a:xfrm>
                            <a:off x="4276385" y="4514921"/>
                            <a:ext cx="0" cy="332105"/>
                          </a:xfrm>
                          <a:prstGeom prst="straightConnector1">
                            <a:avLst/>
                          </a:prstGeom>
                          <a:noFill/>
                          <a:ln w="19050" cap="flat" cmpd="sng" algn="ctr">
                            <a:solidFill>
                              <a:sysClr val="windowText" lastClr="000000"/>
                            </a:solidFill>
                            <a:prstDash val="solid"/>
                            <a:round/>
                            <a:headEnd type="none" w="med" len="med"/>
                            <a:tailEnd type="arrow" w="med" len="med"/>
                          </a:ln>
                          <a:effectLst/>
                        </wps:spPr>
                        <wps:bodyPr/>
                      </wps:wsp>
                      <wps:wsp>
                        <wps:cNvPr id="212" name="Надпись 114"/>
                        <wps:cNvSpPr txBox="1"/>
                        <wps:spPr>
                          <a:xfrm>
                            <a:off x="3990000" y="4971237"/>
                            <a:ext cx="733425" cy="313940"/>
                          </a:xfrm>
                          <a:prstGeom prst="rect">
                            <a:avLst/>
                          </a:prstGeom>
                          <a:solidFill>
                            <a:sysClr val="window" lastClr="FFFFFF"/>
                          </a:solidFill>
                          <a:ln w="6350">
                            <a:noFill/>
                          </a:ln>
                        </wps:spPr>
                        <wps:txbx>
                          <w:txbxContent>
                            <w:p w14:paraId="7137E528" w14:textId="77777777" w:rsidR="00BF6EB7" w:rsidRPr="00EF510D" w:rsidRDefault="00BF6EB7" w:rsidP="00A0570F">
                              <w:pPr>
                                <w:spacing w:line="256" w:lineRule="auto"/>
                                <w:rPr>
                                  <w:rFonts w:ascii="Times New Roman" w:hAnsi="Times New Roman"/>
                                  <w:sz w:val="24"/>
                                  <w:szCs w:val="24"/>
                                </w:rPr>
                              </w:pPr>
                              <w:r w:rsidRPr="00EF510D">
                                <w:rPr>
                                  <w:rFonts w:ascii="Times New Roman" w:hAnsi="Times New Roman"/>
                                  <w:lang w:val="uk-UA"/>
                                </w:rPr>
                                <w:t>Кінець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3" name="Надпись 113"/>
                        <wps:cNvSpPr txBox="1"/>
                        <wps:spPr>
                          <a:xfrm>
                            <a:off x="3551850" y="3370804"/>
                            <a:ext cx="1476375" cy="400050"/>
                          </a:xfrm>
                          <a:prstGeom prst="rect">
                            <a:avLst/>
                          </a:prstGeom>
                          <a:solidFill>
                            <a:sysClr val="window" lastClr="FFFFFF"/>
                          </a:solidFill>
                          <a:ln w="6350">
                            <a:solidFill>
                              <a:prstClr val="black"/>
                            </a:solidFill>
                          </a:ln>
                        </wps:spPr>
                        <wps:txbx>
                          <w:txbxContent>
                            <w:p w14:paraId="46EACEB7" w14:textId="77777777" w:rsidR="00BF6EB7" w:rsidRPr="00EF510D" w:rsidRDefault="00BF6EB7" w:rsidP="00A0570F">
                              <w:pPr>
                                <w:spacing w:line="252" w:lineRule="auto"/>
                                <w:jc w:val="center"/>
                                <w:rPr>
                                  <w:rFonts w:ascii="Times New Roman" w:hAnsi="Times New Roman"/>
                                  <w:sz w:val="24"/>
                                  <w:szCs w:val="24"/>
                                </w:rPr>
                              </w:pPr>
                              <w:r w:rsidRPr="00EF510D">
                                <w:rPr>
                                  <w:rFonts w:ascii="Times New Roman" w:hAnsi="Times New Roman"/>
                                  <w:sz w:val="20"/>
                                  <w:szCs w:val="20"/>
                                  <w:lang w:val="uk-UA"/>
                                </w:rPr>
                                <w:t>Відлючення реле необхідної системи</w:t>
                              </w:r>
                            </w:p>
                          </w:txbxContent>
                        </wps:txbx>
                        <wps:bodyPr rot="0" spcFirstLastPara="0" vert="horz" wrap="square" lIns="36000" tIns="36000" rIns="36000" bIns="36000" numCol="1" spcCol="0" rtlCol="0" fromWordArt="0" anchor="t" anchorCtr="0" forceAA="0" compatLnSpc="1">
                          <a:prstTxWarp prst="textNoShape">
                            <a:avLst/>
                          </a:prstTxWarp>
                          <a:noAutofit/>
                        </wps:bodyPr>
                      </wps:wsp>
                      <wps:wsp>
                        <wps:cNvPr id="214" name="Прямая со стрелкой 214"/>
                        <wps:cNvCnPr/>
                        <wps:spPr>
                          <a:xfrm>
                            <a:off x="4287128" y="3751875"/>
                            <a:ext cx="0" cy="332105"/>
                          </a:xfrm>
                          <a:prstGeom prst="straightConnector1">
                            <a:avLst/>
                          </a:prstGeom>
                          <a:noFill/>
                          <a:ln w="19050" cap="flat" cmpd="sng" algn="ctr">
                            <a:solidFill>
                              <a:sysClr val="windowText" lastClr="000000"/>
                            </a:solidFill>
                            <a:prstDash val="solid"/>
                            <a:round/>
                            <a:headEnd type="none" w="med" len="med"/>
                            <a:tailEnd type="arrow" w="med" len="med"/>
                          </a:ln>
                          <a:effectLst/>
                        </wps:spPr>
                        <wps:bodyPr/>
                      </wps:wsp>
                      <wps:wsp>
                        <wps:cNvPr id="215" name="Надпись 114"/>
                        <wps:cNvSpPr txBox="1"/>
                        <wps:spPr>
                          <a:xfrm>
                            <a:off x="2342175" y="503850"/>
                            <a:ext cx="247650" cy="238760"/>
                          </a:xfrm>
                          <a:prstGeom prst="rect">
                            <a:avLst/>
                          </a:prstGeom>
                          <a:solidFill>
                            <a:sysClr val="window" lastClr="FFFFFF"/>
                          </a:solidFill>
                          <a:ln w="6350">
                            <a:noFill/>
                          </a:ln>
                        </wps:spPr>
                        <wps:txbx>
                          <w:txbxContent>
                            <w:p w14:paraId="2EEC17D0" w14:textId="77777777" w:rsidR="00BF6EB7" w:rsidRDefault="00BF6EB7" w:rsidP="00A0570F">
                              <w:pPr>
                                <w:spacing w:line="252" w:lineRule="auto"/>
                                <w:rPr>
                                  <w:sz w:val="24"/>
                                  <w:szCs w:val="24"/>
                                </w:rPr>
                              </w:pPr>
                              <w:r>
                                <w:rPr>
                                  <w:lang w:val="uk-UA"/>
                                </w:rPr>
                                <w:t>4</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6" name="Надпись 114"/>
                        <wps:cNvSpPr txBox="1"/>
                        <wps:spPr>
                          <a:xfrm>
                            <a:off x="2961300" y="1218225"/>
                            <a:ext cx="247650" cy="238760"/>
                          </a:xfrm>
                          <a:prstGeom prst="rect">
                            <a:avLst/>
                          </a:prstGeom>
                          <a:solidFill>
                            <a:sysClr val="window" lastClr="FFFFFF"/>
                          </a:solidFill>
                          <a:ln w="6350">
                            <a:noFill/>
                          </a:ln>
                        </wps:spPr>
                        <wps:txbx>
                          <w:txbxContent>
                            <w:p w14:paraId="5022C1BC" w14:textId="77777777" w:rsidR="00BF6EB7" w:rsidRDefault="00BF6EB7" w:rsidP="00A0570F">
                              <w:pPr>
                                <w:spacing w:line="252" w:lineRule="auto"/>
                                <w:rPr>
                                  <w:sz w:val="24"/>
                                  <w:szCs w:val="24"/>
                                </w:rPr>
                              </w:pPr>
                              <w:r>
                                <w:rPr>
                                  <w:lang w:val="uk-UA"/>
                                </w:rPr>
                                <w:t>5</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7" name="Надпись 114"/>
                        <wps:cNvSpPr txBox="1"/>
                        <wps:spPr>
                          <a:xfrm>
                            <a:off x="2189775" y="2246925"/>
                            <a:ext cx="247650" cy="238760"/>
                          </a:xfrm>
                          <a:prstGeom prst="rect">
                            <a:avLst/>
                          </a:prstGeom>
                          <a:solidFill>
                            <a:sysClr val="window" lastClr="FFFFFF"/>
                          </a:solidFill>
                          <a:ln w="6350">
                            <a:noFill/>
                          </a:ln>
                        </wps:spPr>
                        <wps:txbx>
                          <w:txbxContent>
                            <w:p w14:paraId="25A9049A" w14:textId="77777777" w:rsidR="00BF6EB7" w:rsidRDefault="00BF6EB7" w:rsidP="00A0570F">
                              <w:pPr>
                                <w:spacing w:line="252" w:lineRule="auto"/>
                                <w:rPr>
                                  <w:sz w:val="24"/>
                                  <w:szCs w:val="24"/>
                                </w:rPr>
                              </w:pPr>
                              <w:r>
                                <w:rPr>
                                  <w:lang w:val="uk-UA"/>
                                </w:rPr>
                                <w:t>6</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8" name="Надпись 114"/>
                        <wps:cNvSpPr txBox="1"/>
                        <wps:spPr>
                          <a:xfrm>
                            <a:off x="2208825" y="3769879"/>
                            <a:ext cx="247650" cy="238760"/>
                          </a:xfrm>
                          <a:prstGeom prst="rect">
                            <a:avLst/>
                          </a:prstGeom>
                          <a:solidFill>
                            <a:sysClr val="window" lastClr="FFFFFF"/>
                          </a:solidFill>
                          <a:ln w="6350">
                            <a:noFill/>
                          </a:ln>
                        </wps:spPr>
                        <wps:txbx>
                          <w:txbxContent>
                            <w:p w14:paraId="1CD589D5" w14:textId="77777777" w:rsidR="00BF6EB7" w:rsidRDefault="00BF6EB7" w:rsidP="00A0570F">
                              <w:pPr>
                                <w:spacing w:line="252" w:lineRule="auto"/>
                                <w:rPr>
                                  <w:sz w:val="24"/>
                                  <w:szCs w:val="24"/>
                                </w:rPr>
                              </w:pPr>
                              <w:r>
                                <w:rPr>
                                  <w:lang w:val="uk-UA"/>
                                </w:rPr>
                                <w:t>7</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9" name="Надпись 114"/>
                        <wps:cNvSpPr txBox="1"/>
                        <wps:spPr>
                          <a:xfrm>
                            <a:off x="2218350" y="4580550"/>
                            <a:ext cx="247650" cy="238760"/>
                          </a:xfrm>
                          <a:prstGeom prst="rect">
                            <a:avLst/>
                          </a:prstGeom>
                          <a:solidFill>
                            <a:sysClr val="window" lastClr="FFFFFF"/>
                          </a:solidFill>
                          <a:ln w="6350">
                            <a:noFill/>
                          </a:ln>
                        </wps:spPr>
                        <wps:txbx>
                          <w:txbxContent>
                            <w:p w14:paraId="1A4B7E3E" w14:textId="77777777" w:rsidR="00BF6EB7" w:rsidRDefault="00BF6EB7" w:rsidP="00A0570F">
                              <w:pPr>
                                <w:spacing w:line="252" w:lineRule="auto"/>
                                <w:rPr>
                                  <w:sz w:val="24"/>
                                  <w:szCs w:val="24"/>
                                </w:rPr>
                              </w:pPr>
                              <w:r>
                                <w:rPr>
                                  <w:lang w:val="uk-UA"/>
                                </w:rPr>
                                <w:t>8</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0" name="Надпись 114"/>
                        <wps:cNvSpPr txBox="1"/>
                        <wps:spPr>
                          <a:xfrm>
                            <a:off x="2874600" y="5256825"/>
                            <a:ext cx="247650" cy="238760"/>
                          </a:xfrm>
                          <a:prstGeom prst="rect">
                            <a:avLst/>
                          </a:prstGeom>
                          <a:solidFill>
                            <a:sysClr val="window" lastClr="FFFFFF"/>
                          </a:solidFill>
                          <a:ln w="6350">
                            <a:noFill/>
                          </a:ln>
                        </wps:spPr>
                        <wps:txbx>
                          <w:txbxContent>
                            <w:p w14:paraId="1ADE9098" w14:textId="77777777" w:rsidR="00BF6EB7" w:rsidRDefault="00BF6EB7" w:rsidP="00A0570F">
                              <w:pPr>
                                <w:spacing w:line="252" w:lineRule="auto"/>
                                <w:rPr>
                                  <w:sz w:val="24"/>
                                  <w:szCs w:val="24"/>
                                </w:rPr>
                              </w:pPr>
                              <w:r>
                                <w:rPr>
                                  <w:lang w:val="uk-UA"/>
                                </w:rPr>
                                <w:t>9</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1" name="Надпись 114"/>
                        <wps:cNvSpPr txBox="1"/>
                        <wps:spPr>
                          <a:xfrm>
                            <a:off x="4523399" y="3056550"/>
                            <a:ext cx="439125" cy="238760"/>
                          </a:xfrm>
                          <a:prstGeom prst="rect">
                            <a:avLst/>
                          </a:prstGeom>
                          <a:solidFill>
                            <a:sysClr val="window" lastClr="FFFFFF"/>
                          </a:solidFill>
                          <a:ln w="6350">
                            <a:noFill/>
                          </a:ln>
                        </wps:spPr>
                        <wps:txbx>
                          <w:txbxContent>
                            <w:p w14:paraId="16F620A7" w14:textId="77777777" w:rsidR="00BF6EB7" w:rsidRDefault="00BF6EB7" w:rsidP="00A0570F">
                              <w:pPr>
                                <w:spacing w:line="252" w:lineRule="auto"/>
                                <w:rPr>
                                  <w:sz w:val="24"/>
                                  <w:szCs w:val="24"/>
                                </w:rPr>
                              </w:pPr>
                              <w:r>
                                <w:rPr>
                                  <w:lang w:val="uk-UA"/>
                                </w:rPr>
                                <w:t>10</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2" name="Надпись 114"/>
                        <wps:cNvSpPr txBox="1"/>
                        <wps:spPr>
                          <a:xfrm>
                            <a:off x="5085374" y="3789975"/>
                            <a:ext cx="401026" cy="238760"/>
                          </a:xfrm>
                          <a:prstGeom prst="rect">
                            <a:avLst/>
                          </a:prstGeom>
                          <a:solidFill>
                            <a:sysClr val="window" lastClr="FFFFFF"/>
                          </a:solidFill>
                          <a:ln w="6350">
                            <a:noFill/>
                          </a:ln>
                        </wps:spPr>
                        <wps:txbx>
                          <w:txbxContent>
                            <w:p w14:paraId="321C02C1" w14:textId="77777777" w:rsidR="00BF6EB7" w:rsidRDefault="00BF6EB7" w:rsidP="00A0570F">
                              <w:pPr>
                                <w:spacing w:line="252" w:lineRule="auto"/>
                                <w:rPr>
                                  <w:sz w:val="24"/>
                                  <w:szCs w:val="24"/>
                                </w:rPr>
                              </w:pPr>
                              <w:r>
                                <w:rPr>
                                  <w:lang w:val="uk-UA"/>
                                </w:rPr>
                                <w:t>11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3" name="Надпись 114"/>
                        <wps:cNvSpPr txBox="1"/>
                        <wps:spPr>
                          <a:xfrm>
                            <a:off x="4532924" y="4551975"/>
                            <a:ext cx="667725" cy="238760"/>
                          </a:xfrm>
                          <a:prstGeom prst="rect">
                            <a:avLst/>
                          </a:prstGeom>
                          <a:solidFill>
                            <a:sysClr val="window" lastClr="FFFFFF"/>
                          </a:solidFill>
                          <a:ln w="6350">
                            <a:noFill/>
                          </a:ln>
                        </wps:spPr>
                        <wps:txbx>
                          <w:txbxContent>
                            <w:p w14:paraId="30E83BBE" w14:textId="77777777" w:rsidR="00BF6EB7" w:rsidRDefault="00BF6EB7" w:rsidP="00A0570F">
                              <w:pPr>
                                <w:spacing w:line="252" w:lineRule="auto"/>
                                <w:rPr>
                                  <w:sz w:val="24"/>
                                  <w:szCs w:val="24"/>
                                </w:rPr>
                              </w:pPr>
                              <w:r>
                                <w:rPr>
                                  <w:lang w:val="uk-UA"/>
                                </w:rPr>
                                <w:t>12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4" name="Надпись 114"/>
                        <wps:cNvSpPr txBox="1"/>
                        <wps:spPr>
                          <a:xfrm>
                            <a:off x="1544594" y="3617890"/>
                            <a:ext cx="535644" cy="315936"/>
                          </a:xfrm>
                          <a:prstGeom prst="rect">
                            <a:avLst/>
                          </a:prstGeom>
                          <a:solidFill>
                            <a:sysClr val="window" lastClr="FFFFFF"/>
                          </a:solidFill>
                          <a:ln w="6350">
                            <a:noFill/>
                          </a:ln>
                        </wps:spPr>
                        <wps:txbx>
                          <w:txbxContent>
                            <w:p w14:paraId="7A7B8A5E" w14:textId="77777777" w:rsidR="00BF6EB7" w:rsidRDefault="00BF6EB7" w:rsidP="00A0570F">
                              <w:pPr>
                                <w:spacing w:line="252" w:lineRule="auto"/>
                                <w:rPr>
                                  <w:sz w:val="24"/>
                                  <w:szCs w:val="24"/>
                                </w:rPr>
                              </w:pPr>
                              <w:r>
                                <w:rPr>
                                  <w:lang w:val="uk-UA"/>
                                </w:rPr>
                                <w:t>Так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5" name="Надпись 114"/>
                        <wps:cNvSpPr txBox="1"/>
                        <wps:spPr>
                          <a:xfrm>
                            <a:off x="3389925" y="2675550"/>
                            <a:ext cx="535305" cy="315595"/>
                          </a:xfrm>
                          <a:prstGeom prst="rect">
                            <a:avLst/>
                          </a:prstGeom>
                          <a:solidFill>
                            <a:sysClr val="window" lastClr="FFFFFF"/>
                          </a:solidFill>
                          <a:ln w="6350">
                            <a:noFill/>
                          </a:ln>
                        </wps:spPr>
                        <wps:txbx>
                          <w:txbxContent>
                            <w:p w14:paraId="4E2AF10C" w14:textId="77777777" w:rsidR="00BF6EB7" w:rsidRDefault="00BF6EB7" w:rsidP="00A0570F">
                              <w:pPr>
                                <w:spacing w:line="252" w:lineRule="auto"/>
                                <w:rPr>
                                  <w:sz w:val="24"/>
                                  <w:szCs w:val="24"/>
                                </w:rPr>
                              </w:pPr>
                              <w:r>
                                <w:rPr>
                                  <w:lang w:val="uk-UA"/>
                                </w:rPr>
                                <w:t>Ні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67B7A2B4" id="Полотно 118" o:spid="_x0000_s1095" editas="canvas" style="width:6in;height:530.25pt;mso-position-horizontal-relative:char;mso-position-vertical-relative:line" coordsize="54864,673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">
                <v:shape id="_x0000_s1096" type="#_x0000_t75" style="position:absolute;width:54864;height:67341;visibility:visible;mso-wrap-style:square" filled="t">
                  <v:fill o:detectmouseclick="t"/>
                  <v:path o:connecttype="none"/>
                </v:shape>
                <v:group id="Группа 120" o:spid="_x0000_s1097" style="position:absolute;left:19897;top:2079;width:3239;height:3423" coordorigin="180000,180000" coordsize="323850,342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Y8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">
                  <v:shape id="Блок-схема: ссылка на другую страницу 153" o:spid="_x0000_s1098" type="#_x0000_t177" style="position:absolute;left:180000;top:180000;width:323850;height:3422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" filled="f" strokecolor="windowText">
                    <v:stroke joinstyle="round"/>
                  </v:shape>
                  <v:shape id="Надпись 114" o:spid="_x0000_s1099" type="#_x0000_t202" style="position:absolute;left:216830;top:207940;width:247650;height:238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" fillcolor="window" stroked="f" strokeweight=".5pt">
                    <v:textbox>
                      <w:txbxContent>
                        <w:p w14:paraId="65FD6678" w14:textId="77777777" w:rsidR="00BF6EB7" w:rsidRDefault="00BF6EB7" w:rsidP="00A0570F">
                          <w:pPr>
                            <w:spacing w:line="252" w:lineRule="auto"/>
                            <w:rPr>
                              <w:sz w:val="24"/>
                              <w:szCs w:val="24"/>
                            </w:rPr>
                          </w:pPr>
                          <w:r>
                            <w:rPr>
                              <w:lang w:val="uk-UA"/>
                            </w:rPr>
                            <w:t>4</w:t>
                          </w:r>
                        </w:p>
                      </w:txbxContent>
                    </v:textbox>
                  </v:shape>
                </v:group>
                <v:shape id="Прямая со стрелкой 121" o:spid="_x0000_s1100" type="#_x0000_t32" style="position:absolute;left:21516;top:5502;width:0;height:29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" strokecolor="#4472c4" strokeweight=".5pt">
                  <v:stroke endarrow="block" joinstyle="miter"/>
                </v:shape>
                <v:shape id="Надпись 113" o:spid="_x0000_s1101" type="#_x0000_t202" style="position:absolute;left:13992;top:8477;width:14763;height: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" fillcolor="window" strokeweight=".5pt">
                  <v:textbox inset="1mm,1mm,1mm,1mm">
                    <w:txbxContent>
                      <w:p w14:paraId="4BE1431B" w14:textId="77777777" w:rsidR="00BF6EB7" w:rsidRPr="00EF510D" w:rsidRDefault="00BF6EB7" w:rsidP="00A0570F">
                        <w:pPr>
                          <w:spacing w:line="254" w:lineRule="auto"/>
                          <w:jc w:val="center"/>
                          <w:rPr>
                            <w:rFonts w:ascii="Times New Roman" w:hAnsi="Times New Roman"/>
                            <w:sz w:val="24"/>
                            <w:szCs w:val="24"/>
                          </w:rPr>
                        </w:pPr>
                        <w:r w:rsidRPr="00EF510D">
                          <w:rPr>
                            <w:rFonts w:ascii="Times New Roman" w:hAnsi="Times New Roman"/>
                            <w:sz w:val="20"/>
                            <w:szCs w:val="20"/>
                            <w:lang w:val="uk-UA"/>
                          </w:rPr>
                          <w:t>Отримання даних з датчиків</w:t>
                        </w:r>
                      </w:p>
                    </w:txbxContent>
                  </v:textbox>
                </v:shape>
                <v:shape id="Прямая со стрелкой 159" o:spid="_x0000_s1102" type="#_x0000_t32" style="position:absolute;left:21612;top:5502;width:101;height:302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" strokecolor="windowText" strokeweight="1.5pt">
                  <v:stroke endarrow="open"/>
                </v:shape>
                <v:shapetype id="_x0000_t110" coordsize="21600,21600" o:spt="110" path="m10800,l,10800,10800,21600,21600,10800xe">
                  <v:stroke joinstyle="miter"/>
                  <v:path gradientshapeok="t" o:connecttype="rect" textboxrect="5400,5400,16200,16200"/>
                </v:shapetype>
                <v:shape id="Блок-схема: решение 123" o:spid="_x0000_s1103" type="#_x0000_t110" style="position:absolute;left:10382;top:24669;width:20926;height:10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" filled="f" strokecolor="windowText">
                  <v:stroke joinstyle="round"/>
                </v:shape>
                <v:group id="Группа 125" o:spid="_x0000_s1104" style="position:absolute;left:4181;top:12277;width:34957;height:12392" coordorigin="4181,12277" coordsize="34956,12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">
                  <v:shape id="Блок-схема: данные 160" o:spid="_x0000_s1105" type="#_x0000_t111" style="position:absolute;left:4181;top:14849;width:34957;height:6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" filled="f" strokecolor="windowText">
                    <v:stroke joinstyle="round"/>
                  </v:shape>
                  <v:shape id="Надпись 114" o:spid="_x0000_s1106" type="#_x0000_t202" style="position:absolute;left:11305;top:15168;width:20295;height:5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" fillcolor="window" stroked="f" strokeweight=".5pt">
                    <v:textbox inset="1mm,1mm,1mm,1mm">
                      <w:txbxContent>
                        <w:p w14:paraId="541C8123" w14:textId="77777777" w:rsidR="00BF6EB7" w:rsidRPr="002F119C" w:rsidRDefault="00BF6EB7" w:rsidP="00A0570F">
                          <w:pPr>
                            <w:spacing w:line="254" w:lineRule="auto"/>
                            <w:jc w:val="center"/>
                            <w:rPr>
                              <w:rFonts w:ascii="Times New Roman" w:hAnsi="Times New Roman"/>
                              <w:sz w:val="24"/>
                              <w:szCs w:val="24"/>
                            </w:rPr>
                          </w:pPr>
                          <w:r w:rsidRPr="002F119C">
                            <w:rPr>
                              <w:rFonts w:ascii="Times New Roman" w:hAnsi="Times New Roman"/>
                              <w:lang w:val="uk-UA"/>
                            </w:rPr>
                            <w:t>Виведеня  інформ. оновлених даних вологісті повітря, температури повітря та ґрунту</w:t>
                          </w:r>
                        </w:p>
                      </w:txbxContent>
                    </v:textbox>
                  </v:shape>
                  <v:shape id="Прямая со стрелкой 162" o:spid="_x0000_s1107" type="#_x0000_t32" style="position:absolute;left:21415;top:12277;width:101;height:302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" strokecolor="windowText" strokeweight="1.5pt">
                    <v:stroke endarrow="open"/>
                  </v:shape>
                  <v:shape id="Прямая со стрелкой 164" o:spid="_x0000_s1108" type="#_x0000_t32" style="position:absolute;left:20845;top:21336;width:110;height:333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" strokecolor="windowText" strokeweight="1.5pt">
                    <v:stroke endarrow="open"/>
                  </v:shape>
                </v:group>
                <v:shape id="Надпись 114" o:spid="_x0000_s1109" type="#_x0000_t202" style="position:absolute;left:15992;top:27231;width:9525;height:59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" fillcolor="window" stroked="f" strokeweight=".5pt">
                  <v:textbox>
                    <w:txbxContent>
                      <w:p w14:paraId="7513F80E" w14:textId="77777777" w:rsidR="00BF6EB7" w:rsidRPr="005A45EC" w:rsidRDefault="00BF6EB7" w:rsidP="00A0570F">
                        <w:pPr>
                          <w:spacing w:line="256" w:lineRule="auto"/>
                          <w:jc w:val="center"/>
                          <w:rPr>
                            <w:rFonts w:ascii="Times New Roman" w:hAnsi="Times New Roman"/>
                            <w:sz w:val="20"/>
                            <w:szCs w:val="20"/>
                          </w:rPr>
                        </w:pPr>
                        <w:r w:rsidRPr="005A45EC">
                          <w:rPr>
                            <w:rFonts w:ascii="Times New Roman" w:hAnsi="Times New Roman"/>
                            <w:sz w:val="20"/>
                            <w:szCs w:val="20"/>
                            <w:lang w:val="uk-UA"/>
                          </w:rPr>
                          <w:t>Значне відхилення від норми</w:t>
                        </w:r>
                        <w:r>
                          <w:rPr>
                            <w:rFonts w:ascii="Times New Roman" w:hAnsi="Times New Roman"/>
                            <w:sz w:val="20"/>
                            <w:szCs w:val="20"/>
                            <w:lang w:val="uk-UA"/>
                          </w:rPr>
                          <w:t xml:space="preserve"> ?</w:t>
                        </w:r>
                      </w:p>
                    </w:txbxContent>
                  </v:textbox>
                </v:shape>
                <v:shape id="Прямая со стрелкой 166" o:spid="_x0000_s1110" type="#_x0000_t32" style="position:absolute;left:20845;top:35623;width:0;height:57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" strokecolor="windowText" strokeweight="1.5pt">
                  <v:stroke endarrow="open"/>
                </v:shape>
                <v:line id="Прямая соединительная линия 124" o:spid="_x0000_s1111" style="position:absolute;visibility:visible;mso-wrap-style:square" from="31308,30146" to="42874,30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" strokecolor="windowText" strokeweight="1.5pt">
                  <v:stroke joinstyle="miter"/>
                </v:line>
                <v:shape id="Надпись 113" o:spid="_x0000_s1112" type="#_x0000_t202" style="position:absolute;left:13611;top:41322;width:14763;height: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" fillcolor="window" strokeweight=".5pt">
                  <v:textbox inset="1mm,1mm,1mm,1mm">
                    <w:txbxContent>
                      <w:p w14:paraId="60FE4AF8" w14:textId="77777777" w:rsidR="00BF6EB7" w:rsidRPr="00EF510D" w:rsidRDefault="00BF6EB7" w:rsidP="00A0570F">
                        <w:pPr>
                          <w:spacing w:line="252" w:lineRule="auto"/>
                          <w:jc w:val="center"/>
                          <w:rPr>
                            <w:rFonts w:ascii="Times New Roman" w:hAnsi="Times New Roman"/>
                            <w:sz w:val="24"/>
                            <w:szCs w:val="24"/>
                          </w:rPr>
                        </w:pPr>
                        <w:r w:rsidRPr="00EF510D">
                          <w:rPr>
                            <w:rFonts w:ascii="Times New Roman" w:hAnsi="Times New Roman"/>
                            <w:sz w:val="20"/>
                            <w:szCs w:val="20"/>
                            <w:lang w:val="uk-UA"/>
                          </w:rPr>
                          <w:t>Включення реле необхідної системи</w:t>
                        </w:r>
                      </w:p>
                    </w:txbxContent>
                  </v:textbox>
                </v:shape>
                <v:shape id="Надпись 113" o:spid="_x0000_s1113" type="#_x0000_t202" style="position:absolute;left:13420;top:48758;width:14764;height: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" fillcolor="window" strokeweight=".5pt">
                  <v:textbox inset="1mm,1mm,1mm,1mm">
                    <w:txbxContent>
                      <w:p w14:paraId="0598D6A9" w14:textId="77777777" w:rsidR="00BF6EB7" w:rsidRPr="00EF510D" w:rsidRDefault="00BF6EB7" w:rsidP="00A0570F">
                        <w:pPr>
                          <w:spacing w:line="252" w:lineRule="auto"/>
                          <w:jc w:val="center"/>
                          <w:rPr>
                            <w:rFonts w:ascii="Times New Roman" w:hAnsi="Times New Roman"/>
                            <w:sz w:val="24"/>
                            <w:szCs w:val="24"/>
                          </w:rPr>
                        </w:pPr>
                        <w:r w:rsidRPr="00EF510D">
                          <w:rPr>
                            <w:rFonts w:ascii="Times New Roman" w:hAnsi="Times New Roman"/>
                            <w:sz w:val="20"/>
                            <w:szCs w:val="20"/>
                            <w:lang w:val="uk-UA"/>
                          </w:rPr>
                          <w:t>Отримання даних з датчиків</w:t>
                        </w:r>
                      </w:p>
                    </w:txbxContent>
                  </v:textbox>
                </v:shape>
                <v:shape id="Блок-схема: данные 183" o:spid="_x0000_s1114" type="#_x0000_t111" style="position:absolute;left:3609;top:55234;width:34957;height:6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" filled="f" strokecolor="windowText">
                  <v:stroke joinstyle="round"/>
                </v:shape>
                <v:shape id="Надпись 114" o:spid="_x0000_s1115" type="#_x0000_t202" style="position:absolute;left:10734;top:55310;width:20295;height:5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" fillcolor="window" stroked="f" strokeweight=".5pt">
                  <v:textbox inset="1mm,1mm,1mm,1mm">
                    <w:txbxContent>
                      <w:p w14:paraId="02114E7D" w14:textId="77777777" w:rsidR="00BF6EB7" w:rsidRPr="00EF510D" w:rsidRDefault="00BF6EB7" w:rsidP="00A0570F">
                        <w:pPr>
                          <w:spacing w:line="252" w:lineRule="auto"/>
                          <w:jc w:val="center"/>
                          <w:rPr>
                            <w:rFonts w:ascii="Times New Roman" w:hAnsi="Times New Roman"/>
                            <w:sz w:val="24"/>
                            <w:szCs w:val="24"/>
                          </w:rPr>
                        </w:pPr>
                        <w:r w:rsidRPr="00EF510D">
                          <w:rPr>
                            <w:rFonts w:ascii="Times New Roman" w:hAnsi="Times New Roman"/>
                            <w:lang w:val="uk-UA"/>
                          </w:rPr>
                          <w:t>Виведеня оновлених даних вологісті повітря, температури повітря та ґрунту</w:t>
                        </w:r>
                      </w:p>
                    </w:txbxContent>
                  </v:textbox>
                </v:shape>
                <v:shape id="Прямая со стрелкой 198" o:spid="_x0000_s1116" type="#_x0000_t32" style="position:absolute;left:20843;top:52663;width:102;height:302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" strokecolor="windowText" strokeweight="1.5pt">
                  <v:stroke endarrow="open"/>
                </v:shape>
                <v:shape id="Блок-схема: данные 201" o:spid="_x0000_s1117" type="#_x0000_t111" style="position:absolute;left:29622;top:40839;width:25232;height:42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" filled="f" strokecolor="windowText">
                  <v:stroke joinstyle="round"/>
                </v:shape>
                <v:shape id="Надпись 114" o:spid="_x0000_s1118" type="#_x0000_t202" style="position:absolute;left:35144;top:40915;width:14649;height:3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" fillcolor="window" stroked="f" strokeweight=".5pt">
                  <v:textbox inset="1mm,1mm,1mm,1mm">
                    <w:txbxContent>
                      <w:p w14:paraId="39089F68" w14:textId="77777777" w:rsidR="00BF6EB7" w:rsidRPr="00EF510D" w:rsidRDefault="00BF6EB7" w:rsidP="00A0570F">
                        <w:pPr>
                          <w:spacing w:line="252" w:lineRule="auto"/>
                          <w:jc w:val="center"/>
                          <w:rPr>
                            <w:rFonts w:ascii="Times New Roman" w:hAnsi="Times New Roman"/>
                            <w:sz w:val="24"/>
                            <w:szCs w:val="24"/>
                          </w:rPr>
                        </w:pPr>
                        <w:r w:rsidRPr="00EF510D">
                          <w:rPr>
                            <w:rFonts w:ascii="Times New Roman" w:hAnsi="Times New Roman"/>
                            <w:lang w:val="uk-UA"/>
                          </w:rPr>
                          <w:t>Виведеня оновлених даних  на екран</w:t>
                        </w:r>
                      </w:p>
                    </w:txbxContent>
                  </v:textbox>
                </v:shape>
                <v:shape id="Прямая со стрелкой 203" o:spid="_x0000_s1119" type="#_x0000_t32" style="position:absolute;left:42874;top:30384;width:0;height:33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" strokecolor="windowText" strokeweight="1.5pt">
                  <v:stroke endarrow="open"/>
                </v:shape>
                <v:shape id="Прямая со стрелкой 204" o:spid="_x0000_s1120" type="#_x0000_t32" style="position:absolute;left:20802;top:44955;width:43;height:380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" strokecolor="windowText" strokeweight="1.5pt">
                  <v:stroke endarrow="open"/>
                </v:shape>
                <v:line id="Прямая соединительная линия 205" o:spid="_x0000_s1121" style="position:absolute;visibility:visible;mso-wrap-style:square" from="2000,65376" to="20845,65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" strokecolor="windowText" strokeweight="1.5pt">
                  <v:stroke joinstyle="miter"/>
                </v:line>
                <v:line id="Прямая соединительная линия 206" o:spid="_x0000_s1122" style="position:absolute;visibility:visible;mso-wrap-style:square" from="20802,61817" to="20802,65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" strokecolor="windowText" strokeweight="1.5pt">
                  <v:stroke joinstyle="miter"/>
                </v:line>
                <v:line id="Прямая соединительная линия 207" o:spid="_x0000_s1123" style="position:absolute;flip:x;visibility:visible;mso-wrap-style:square" from="2117,22669" to="2286,65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" strokecolor="windowText" strokeweight="1.5pt">
                  <v:stroke joinstyle="miter"/>
                </v:line>
                <v:shape id="Прямая со стрелкой 208" o:spid="_x0000_s1124" type="#_x0000_t32" style="position:absolute;left:2286;top:22764;width:18764;height: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" strokecolor="windowText" strokeweight="1.5pt">
                  <v:stroke endarrow="open"/>
                </v:shape>
                <v:shape id="Блок-схема: знак завершения 209" o:spid="_x0000_s1125" type="#_x0000_t116" style="position:absolute;left:37518;top:48454;width:10573;height:48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" filled="f" strokecolor="windowText">
                  <v:stroke joinstyle="round"/>
                </v:shape>
                <v:shape id="Прямая со стрелкой 210" o:spid="_x0000_s1126" type="#_x0000_t32" style="position:absolute;left:42763;top:45149;width:0;height:33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" strokecolor="windowText" strokeweight="1.5pt">
                  <v:stroke endarrow="open"/>
                </v:shape>
                <v:shape id="Надпись 114" o:spid="_x0000_s1127" type="#_x0000_t202" style="position:absolute;left:39900;top:49712;width:7334;height:3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" fillcolor="window" stroked="f" strokeweight=".5pt">
                  <v:textbox>
                    <w:txbxContent>
                      <w:p w14:paraId="7137E528" w14:textId="77777777" w:rsidR="00BF6EB7" w:rsidRPr="00EF510D" w:rsidRDefault="00BF6EB7" w:rsidP="00A0570F">
                        <w:pPr>
                          <w:spacing w:line="256" w:lineRule="auto"/>
                          <w:rPr>
                            <w:rFonts w:ascii="Times New Roman" w:hAnsi="Times New Roman"/>
                            <w:sz w:val="24"/>
                            <w:szCs w:val="24"/>
                          </w:rPr>
                        </w:pPr>
                        <w:r w:rsidRPr="00EF510D">
                          <w:rPr>
                            <w:rFonts w:ascii="Times New Roman" w:hAnsi="Times New Roman"/>
                            <w:lang w:val="uk-UA"/>
                          </w:rPr>
                          <w:t>Кінець</w:t>
                        </w:r>
                      </w:p>
                    </w:txbxContent>
                  </v:textbox>
                </v:shape>
                <v:shape id="Надпись 113" o:spid="_x0000_s1128" type="#_x0000_t202" style="position:absolute;left:35518;top:33708;width:14764;height: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" fillcolor="window" strokeweight=".5pt">
                  <v:textbox inset="1mm,1mm,1mm,1mm">
                    <w:txbxContent>
                      <w:p w14:paraId="46EACEB7" w14:textId="77777777" w:rsidR="00BF6EB7" w:rsidRPr="00EF510D" w:rsidRDefault="00BF6EB7" w:rsidP="00A0570F">
                        <w:pPr>
                          <w:spacing w:line="252" w:lineRule="auto"/>
                          <w:jc w:val="center"/>
                          <w:rPr>
                            <w:rFonts w:ascii="Times New Roman" w:hAnsi="Times New Roman"/>
                            <w:sz w:val="24"/>
                            <w:szCs w:val="24"/>
                          </w:rPr>
                        </w:pPr>
                        <w:r w:rsidRPr="00EF510D">
                          <w:rPr>
                            <w:rFonts w:ascii="Times New Roman" w:hAnsi="Times New Roman"/>
                            <w:sz w:val="20"/>
                            <w:szCs w:val="20"/>
                            <w:lang w:val="uk-UA"/>
                          </w:rPr>
                          <w:t>Відлючення реле необхідної системи</w:t>
                        </w:r>
                      </w:p>
                    </w:txbxContent>
                  </v:textbox>
                </v:shape>
                <v:shape id="Прямая со стрелкой 214" o:spid="_x0000_s1129" type="#_x0000_t32" style="position:absolute;left:42871;top:37518;width:0;height:33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" strokecolor="windowText" strokeweight="1.5pt">
                  <v:stroke endarrow="open"/>
                </v:shape>
                <v:shape id="Надпись 114" o:spid="_x0000_s1130" type="#_x0000_t202" style="position:absolute;left:23421;top:5038;width:2477;height:2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" fillcolor="window" stroked="f" strokeweight=".5pt">
                  <v:textbox>
                    <w:txbxContent>
                      <w:p w14:paraId="2EEC17D0" w14:textId="77777777" w:rsidR="00BF6EB7" w:rsidRDefault="00BF6EB7" w:rsidP="00A0570F">
                        <w:pPr>
                          <w:spacing w:line="252" w:lineRule="auto"/>
                          <w:rPr>
                            <w:sz w:val="24"/>
                            <w:szCs w:val="24"/>
                          </w:rPr>
                        </w:pPr>
                        <w:r>
                          <w:rPr>
                            <w:lang w:val="uk-UA"/>
                          </w:rPr>
                          <w:t>4</w:t>
                        </w:r>
                      </w:p>
                    </w:txbxContent>
                  </v:textbox>
                </v:shape>
                <v:shape id="Надпись 114" o:spid="_x0000_s1131" type="#_x0000_t202" style="position:absolute;left:29613;top:12182;width:2476;height:2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" fillcolor="window" stroked="f" strokeweight=".5pt">
                  <v:textbox>
                    <w:txbxContent>
                      <w:p w14:paraId="5022C1BC" w14:textId="77777777" w:rsidR="00BF6EB7" w:rsidRDefault="00BF6EB7" w:rsidP="00A0570F">
                        <w:pPr>
                          <w:spacing w:line="252" w:lineRule="auto"/>
                          <w:rPr>
                            <w:sz w:val="24"/>
                            <w:szCs w:val="24"/>
                          </w:rPr>
                        </w:pPr>
                        <w:r>
                          <w:rPr>
                            <w:lang w:val="uk-UA"/>
                          </w:rPr>
                          <w:t>5</w:t>
                        </w:r>
                      </w:p>
                    </w:txbxContent>
                  </v:textbox>
                </v:shape>
                <v:shape id="Надпись 114" o:spid="_x0000_s1132" type="#_x0000_t202" style="position:absolute;left:21897;top:22469;width:2477;height:2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" fillcolor="window" stroked="f" strokeweight=".5pt">
                  <v:textbox>
                    <w:txbxContent>
                      <w:p w14:paraId="25A9049A" w14:textId="77777777" w:rsidR="00BF6EB7" w:rsidRDefault="00BF6EB7" w:rsidP="00A0570F">
                        <w:pPr>
                          <w:spacing w:line="252" w:lineRule="auto"/>
                          <w:rPr>
                            <w:sz w:val="24"/>
                            <w:szCs w:val="24"/>
                          </w:rPr>
                        </w:pPr>
                        <w:r>
                          <w:rPr>
                            <w:lang w:val="uk-UA"/>
                          </w:rPr>
                          <w:t>6</w:t>
                        </w:r>
                      </w:p>
                    </w:txbxContent>
                  </v:textbox>
                </v:shape>
                <v:shape id="Надпись 114" o:spid="_x0000_s1133" type="#_x0000_t202" style="position:absolute;left:22088;top:37698;width:2476;height:2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" fillcolor="window" stroked="f" strokeweight=".5pt">
                  <v:textbox>
                    <w:txbxContent>
                      <w:p w14:paraId="1CD589D5" w14:textId="77777777" w:rsidR="00BF6EB7" w:rsidRDefault="00BF6EB7" w:rsidP="00A0570F">
                        <w:pPr>
                          <w:spacing w:line="252" w:lineRule="auto"/>
                          <w:rPr>
                            <w:sz w:val="24"/>
                            <w:szCs w:val="24"/>
                          </w:rPr>
                        </w:pPr>
                        <w:r>
                          <w:rPr>
                            <w:lang w:val="uk-UA"/>
                          </w:rPr>
                          <w:t>7</w:t>
                        </w:r>
                      </w:p>
                    </w:txbxContent>
                  </v:textbox>
                </v:shape>
                <v:shape id="Надпись 114" o:spid="_x0000_s1134" type="#_x0000_t202" style="position:absolute;left:22183;top:45805;width:2477;height:2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" fillcolor="window" stroked="f" strokeweight=".5pt">
                  <v:textbox>
                    <w:txbxContent>
                      <w:p w14:paraId="1A4B7E3E" w14:textId="77777777" w:rsidR="00BF6EB7" w:rsidRDefault="00BF6EB7" w:rsidP="00A0570F">
                        <w:pPr>
                          <w:spacing w:line="252" w:lineRule="auto"/>
                          <w:rPr>
                            <w:sz w:val="24"/>
                            <w:szCs w:val="24"/>
                          </w:rPr>
                        </w:pPr>
                        <w:r>
                          <w:rPr>
                            <w:lang w:val="uk-UA"/>
                          </w:rPr>
                          <w:t>8</w:t>
                        </w:r>
                      </w:p>
                    </w:txbxContent>
                  </v:textbox>
                </v:shape>
                <v:shape id="Надпись 114" o:spid="_x0000_s1135" type="#_x0000_t202" style="position:absolute;left:28746;top:52568;width:2476;height:2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" fillcolor="window" stroked="f" strokeweight=".5pt">
                  <v:textbox>
                    <w:txbxContent>
                      <w:p w14:paraId="1ADE9098" w14:textId="77777777" w:rsidR="00BF6EB7" w:rsidRDefault="00BF6EB7" w:rsidP="00A0570F">
                        <w:pPr>
                          <w:spacing w:line="252" w:lineRule="auto"/>
                          <w:rPr>
                            <w:sz w:val="24"/>
                            <w:szCs w:val="24"/>
                          </w:rPr>
                        </w:pPr>
                        <w:r>
                          <w:rPr>
                            <w:lang w:val="uk-UA"/>
                          </w:rPr>
                          <w:t>9</w:t>
                        </w:r>
                      </w:p>
                    </w:txbxContent>
                  </v:textbox>
                </v:shape>
                <v:shape id="Надпись 114" o:spid="_x0000_s1136" type="#_x0000_t202" style="position:absolute;left:45233;top:30565;width:4392;height:2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" fillcolor="window" stroked="f" strokeweight=".5pt">
                  <v:textbox>
                    <w:txbxContent>
                      <w:p w14:paraId="16F620A7" w14:textId="77777777" w:rsidR="00BF6EB7" w:rsidRDefault="00BF6EB7" w:rsidP="00A0570F">
                        <w:pPr>
                          <w:spacing w:line="252" w:lineRule="auto"/>
                          <w:rPr>
                            <w:sz w:val="24"/>
                            <w:szCs w:val="24"/>
                          </w:rPr>
                        </w:pPr>
                        <w:r>
                          <w:rPr>
                            <w:lang w:val="uk-UA"/>
                          </w:rPr>
                          <w:t>10</w:t>
                        </w:r>
                      </w:p>
                    </w:txbxContent>
                  </v:textbox>
                </v:shape>
                <v:shape id="Надпись 114" o:spid="_x0000_s1137" type="#_x0000_t202" style="position:absolute;left:50853;top:37899;width:4011;height:2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" fillcolor="window" stroked="f" strokeweight=".5pt">
                  <v:textbox>
                    <w:txbxContent>
                      <w:p w14:paraId="321C02C1" w14:textId="77777777" w:rsidR="00BF6EB7" w:rsidRDefault="00BF6EB7" w:rsidP="00A0570F">
                        <w:pPr>
                          <w:spacing w:line="252" w:lineRule="auto"/>
                          <w:rPr>
                            <w:sz w:val="24"/>
                            <w:szCs w:val="24"/>
                          </w:rPr>
                        </w:pPr>
                        <w:r>
                          <w:rPr>
                            <w:lang w:val="uk-UA"/>
                          </w:rPr>
                          <w:t>11</w:t>
                        </w:r>
                      </w:p>
                    </w:txbxContent>
                  </v:textbox>
                </v:shape>
                <v:shape id="Надпись 114" o:spid="_x0000_s1138" type="#_x0000_t202" style="position:absolute;left:45329;top:45519;width:6677;height:2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" fillcolor="window" stroked="f" strokeweight=".5pt">
                  <v:textbox>
                    <w:txbxContent>
                      <w:p w14:paraId="30E83BBE" w14:textId="77777777" w:rsidR="00BF6EB7" w:rsidRDefault="00BF6EB7" w:rsidP="00A0570F">
                        <w:pPr>
                          <w:spacing w:line="252" w:lineRule="auto"/>
                          <w:rPr>
                            <w:sz w:val="24"/>
                            <w:szCs w:val="24"/>
                          </w:rPr>
                        </w:pPr>
                        <w:r>
                          <w:rPr>
                            <w:lang w:val="uk-UA"/>
                          </w:rPr>
                          <w:t>12</w:t>
                        </w:r>
                      </w:p>
                    </w:txbxContent>
                  </v:textbox>
                </v:shape>
                <v:shape id="Надпись 114" o:spid="_x0000_s1139" type="#_x0000_t202" style="position:absolute;left:15445;top:36178;width:5357;height:3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" fillcolor="window" stroked="f" strokeweight=".5pt">
                  <v:textbox>
                    <w:txbxContent>
                      <w:p w14:paraId="7A7B8A5E" w14:textId="77777777" w:rsidR="00BF6EB7" w:rsidRDefault="00BF6EB7" w:rsidP="00A0570F">
                        <w:pPr>
                          <w:spacing w:line="252" w:lineRule="auto"/>
                          <w:rPr>
                            <w:sz w:val="24"/>
                            <w:szCs w:val="24"/>
                          </w:rPr>
                        </w:pPr>
                        <w:r>
                          <w:rPr>
                            <w:lang w:val="uk-UA"/>
                          </w:rPr>
                          <w:t>Так</w:t>
                        </w:r>
                      </w:p>
                    </w:txbxContent>
                  </v:textbox>
                </v:shape>
                <v:shape id="Надпись 114" o:spid="_x0000_s1140" type="#_x0000_t202" style="position:absolute;left:33899;top:26755;width:5353;height:3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" fillcolor="window" stroked="f" strokeweight=".5pt">
                  <v:textbox>
                    <w:txbxContent>
                      <w:p w14:paraId="4E2AF10C" w14:textId="77777777" w:rsidR="00BF6EB7" w:rsidRDefault="00BF6EB7" w:rsidP="00A0570F">
                        <w:pPr>
                          <w:spacing w:line="252" w:lineRule="auto"/>
                          <w:rPr>
                            <w:sz w:val="24"/>
                            <w:szCs w:val="24"/>
                          </w:rPr>
                        </w:pPr>
                        <w:r>
                          <w:rPr>
                            <w:lang w:val="uk-UA"/>
                          </w:rPr>
                          <w:t>Ні</w:t>
                        </w:r>
                      </w:p>
                    </w:txbxContent>
                  </v:textbox>
                </v:shape>
                <w10:anchorlock/>
              </v:group>
            </w:pict>
          </mc:Fallback>
        </mc:AlternateContent>
      </w:r>
    </w:p>
    <w:p w14:paraId="7D3C39C5" w14:textId="6E59E7AE" w:rsidR="00A0570F" w:rsidRDefault="00B57946" w:rsidP="00A0570F">
      <w:pPr>
        <w:spacing w:line="360" w:lineRule="auto"/>
        <w:ind w:firstLineChars="252" w:firstLine="706"/>
        <w:jc w:val="center"/>
        <w:rPr>
          <w:rFonts w:ascii="Times New Roman" w:hAnsi="Times New Roman"/>
          <w:sz w:val="28"/>
          <w:lang w:val="uk-UA"/>
        </w:rPr>
      </w:pPr>
      <w:r w:rsidRPr="00BB2A3E">
        <w:rPr>
          <w:rFonts w:ascii="Times New Roman" w:hAnsi="Times New Roman"/>
          <w:sz w:val="28"/>
          <w:szCs w:val="28"/>
          <w:lang w:val="uk-UA"/>
        </w:rPr>
        <w:t>Рис.</w:t>
      </w:r>
      <w:r w:rsidR="00A0570F">
        <w:rPr>
          <w:rFonts w:ascii="Times New Roman" w:hAnsi="Times New Roman"/>
          <w:sz w:val="28"/>
          <w:lang w:val="uk-UA"/>
        </w:rPr>
        <w:t xml:space="preserve"> 3.2</w:t>
      </w:r>
      <w:r w:rsidR="00AA01B3">
        <w:rPr>
          <w:rFonts w:ascii="Times New Roman" w:hAnsi="Times New Roman"/>
          <w:sz w:val="28"/>
          <w:lang w:val="uk-UA"/>
        </w:rPr>
        <w:t>2</w:t>
      </w:r>
      <w:r w:rsidR="00A0570F">
        <w:rPr>
          <w:rFonts w:ascii="Times New Roman" w:hAnsi="Times New Roman"/>
          <w:sz w:val="28"/>
          <w:lang w:val="uk-UA"/>
        </w:rPr>
        <w:t xml:space="preserve"> Блок схема алгоритму програми контролю вологості повітря в теплицях овочевих культур</w:t>
      </w:r>
    </w:p>
    <w:p w14:paraId="0A812F29" w14:textId="77777777" w:rsidR="00A0570F" w:rsidRDefault="00A0570F" w:rsidP="00A0570F">
      <w:pPr>
        <w:shd w:val="clear" w:color="auto" w:fill="FDFDFD"/>
        <w:spacing w:line="360" w:lineRule="auto"/>
        <w:ind w:firstLine="709"/>
        <w:jc w:val="both"/>
        <w:rPr>
          <w:rFonts w:ascii="Times New Roman" w:hAnsi="Times New Roman"/>
          <w:color w:val="1A1A1A"/>
          <w:sz w:val="28"/>
          <w:szCs w:val="28"/>
          <w:shd w:val="clear" w:color="auto" w:fill="FFFFFF"/>
          <w:lang w:val="uk-UA"/>
        </w:rPr>
      </w:pPr>
      <w:r>
        <w:rPr>
          <w:rFonts w:ascii="Times New Roman" w:hAnsi="Times New Roman"/>
          <w:color w:val="1A1A1A"/>
          <w:sz w:val="28"/>
          <w:szCs w:val="28"/>
          <w:shd w:val="clear" w:color="auto" w:fill="FFFFFF"/>
          <w:lang w:val="uk-UA"/>
        </w:rPr>
        <w:t xml:space="preserve">Дана схема показує роботу програми приладу. Принцип роботи полягає в наступному. </w:t>
      </w:r>
      <w:r w:rsidRPr="00997A79">
        <w:rPr>
          <w:rFonts w:ascii="Times New Roman" w:hAnsi="Times New Roman"/>
          <w:color w:val="1A1A1A"/>
          <w:sz w:val="28"/>
          <w:szCs w:val="28"/>
          <w:shd w:val="clear" w:color="auto" w:fill="FFFFFF"/>
          <w:lang w:val="uk-UA"/>
        </w:rPr>
        <w:t xml:space="preserve">На початку підключаються усі бібліотеки, які </w:t>
      </w:r>
      <w:r>
        <w:rPr>
          <w:rFonts w:ascii="Times New Roman" w:hAnsi="Times New Roman"/>
          <w:color w:val="1A1A1A"/>
          <w:sz w:val="28"/>
          <w:szCs w:val="28"/>
          <w:shd w:val="clear" w:color="auto" w:fill="FFFFFF"/>
          <w:lang w:val="uk-UA"/>
        </w:rPr>
        <w:t xml:space="preserve">були </w:t>
      </w:r>
      <w:r w:rsidRPr="00997A79">
        <w:rPr>
          <w:rFonts w:ascii="Times New Roman" w:hAnsi="Times New Roman"/>
          <w:color w:val="1A1A1A"/>
          <w:sz w:val="28"/>
          <w:szCs w:val="28"/>
          <w:shd w:val="clear" w:color="auto" w:fill="FFFFFF"/>
          <w:lang w:val="uk-UA"/>
        </w:rPr>
        <w:t>додали до коду. Це такі бібліотеки</w:t>
      </w:r>
      <w:r>
        <w:rPr>
          <w:rFonts w:ascii="Times New Roman" w:hAnsi="Times New Roman"/>
          <w:color w:val="1A1A1A"/>
          <w:sz w:val="28"/>
          <w:szCs w:val="28"/>
          <w:shd w:val="clear" w:color="auto" w:fill="FFFFFF"/>
          <w:lang w:val="uk-UA"/>
        </w:rPr>
        <w:t xml:space="preserve">, </w:t>
      </w:r>
      <w:r w:rsidRPr="00997A79">
        <w:rPr>
          <w:rFonts w:ascii="Times New Roman" w:hAnsi="Times New Roman"/>
          <w:color w:val="1A1A1A"/>
          <w:sz w:val="28"/>
          <w:szCs w:val="28"/>
          <w:shd w:val="clear" w:color="auto" w:fill="FFFFFF"/>
          <w:lang w:val="uk-UA"/>
        </w:rPr>
        <w:t xml:space="preserve"> як</w:t>
      </w:r>
      <w:r>
        <w:rPr>
          <w:rFonts w:ascii="Times New Roman" w:hAnsi="Times New Roman"/>
          <w:color w:val="1A1A1A"/>
          <w:sz w:val="28"/>
          <w:szCs w:val="28"/>
          <w:shd w:val="clear" w:color="auto" w:fill="FFFFFF"/>
          <w:lang w:val="uk-UA"/>
        </w:rPr>
        <w:t>:</w:t>
      </w:r>
      <w:r w:rsidRPr="00997A79">
        <w:rPr>
          <w:rFonts w:ascii="Times New Roman" w:hAnsi="Times New Roman"/>
          <w:color w:val="1A1A1A"/>
          <w:sz w:val="28"/>
          <w:szCs w:val="28"/>
          <w:shd w:val="clear" w:color="auto" w:fill="FFFFFF"/>
          <w:lang w:val="uk-UA"/>
        </w:rPr>
        <w:t xml:space="preserve"> </w:t>
      </w:r>
    </w:p>
    <w:p w14:paraId="18FADD49" w14:textId="77777777" w:rsidR="00A0570F" w:rsidRPr="005D4662" w:rsidRDefault="00A0570F" w:rsidP="00A0570F">
      <w:pPr>
        <w:pStyle w:val="a7"/>
        <w:numPr>
          <w:ilvl w:val="0"/>
          <w:numId w:val="34"/>
        </w:numPr>
        <w:shd w:val="clear" w:color="auto" w:fill="FDFDFD"/>
        <w:spacing w:after="0" w:line="360" w:lineRule="auto"/>
        <w:jc w:val="both"/>
        <w:rPr>
          <w:rFonts w:ascii="Times New Roman" w:hAnsi="Times New Roman"/>
          <w:color w:val="000000"/>
          <w:sz w:val="28"/>
          <w:szCs w:val="28"/>
        </w:rPr>
      </w:pPr>
      <w:proofErr w:type="spellStart"/>
      <w:r w:rsidRPr="005D4662">
        <w:rPr>
          <w:rFonts w:ascii="Times New Roman" w:hAnsi="Times New Roman"/>
          <w:color w:val="1A1A1A"/>
          <w:sz w:val="28"/>
          <w:szCs w:val="28"/>
          <w:shd w:val="clear" w:color="auto" w:fill="FFFFFF"/>
        </w:rPr>
        <w:t>RTClib.h</w:t>
      </w:r>
      <w:proofErr w:type="spellEnd"/>
      <w:r w:rsidRPr="005D4662">
        <w:rPr>
          <w:rFonts w:ascii="Times New Roman" w:hAnsi="Times New Roman"/>
          <w:color w:val="1A1A1A"/>
          <w:sz w:val="28"/>
          <w:szCs w:val="28"/>
          <w:shd w:val="clear" w:color="auto" w:fill="FFFFFF"/>
        </w:rPr>
        <w:t xml:space="preserve"> для годинників реального часу, </w:t>
      </w:r>
    </w:p>
    <w:p w14:paraId="6B08057F" w14:textId="77777777" w:rsidR="00A0570F" w:rsidRPr="005D4662" w:rsidRDefault="00A0570F" w:rsidP="00A0570F">
      <w:pPr>
        <w:pStyle w:val="a7"/>
        <w:numPr>
          <w:ilvl w:val="0"/>
          <w:numId w:val="34"/>
        </w:numPr>
        <w:shd w:val="clear" w:color="auto" w:fill="FDFDFD"/>
        <w:spacing w:after="0" w:line="360" w:lineRule="auto"/>
        <w:jc w:val="both"/>
        <w:rPr>
          <w:rFonts w:ascii="Times New Roman" w:hAnsi="Times New Roman"/>
          <w:color w:val="000000"/>
          <w:sz w:val="28"/>
          <w:szCs w:val="28"/>
        </w:rPr>
      </w:pPr>
      <w:proofErr w:type="spellStart"/>
      <w:r w:rsidRPr="005D4662">
        <w:rPr>
          <w:rFonts w:ascii="Times New Roman" w:hAnsi="Times New Roman"/>
          <w:color w:val="1A1A1A"/>
          <w:sz w:val="28"/>
          <w:szCs w:val="28"/>
          <w:shd w:val="clear" w:color="auto" w:fill="FFFFFF"/>
        </w:rPr>
        <w:t>Wire.h</w:t>
      </w:r>
      <w:proofErr w:type="spellEnd"/>
      <w:r w:rsidRPr="005D4662">
        <w:rPr>
          <w:rFonts w:ascii="Times New Roman" w:hAnsi="Times New Roman"/>
          <w:color w:val="000000"/>
          <w:sz w:val="28"/>
          <w:szCs w:val="28"/>
        </w:rPr>
        <w:t xml:space="preserve"> для виводу на екран </w:t>
      </w:r>
      <w:proofErr w:type="spellStart"/>
      <w:r w:rsidRPr="005D4662">
        <w:rPr>
          <w:rFonts w:ascii="Times New Roman" w:hAnsi="Times New Roman"/>
          <w:color w:val="000000"/>
          <w:sz w:val="28"/>
          <w:szCs w:val="28"/>
        </w:rPr>
        <w:t>іфнформації</w:t>
      </w:r>
      <w:proofErr w:type="spellEnd"/>
      <w:r w:rsidRPr="005D4662">
        <w:rPr>
          <w:rFonts w:ascii="Times New Roman" w:hAnsi="Times New Roman"/>
          <w:color w:val="000000"/>
          <w:sz w:val="28"/>
          <w:szCs w:val="28"/>
        </w:rPr>
        <w:t xml:space="preserve">, </w:t>
      </w:r>
    </w:p>
    <w:p w14:paraId="2DC7BA05" w14:textId="77777777" w:rsidR="00A0570F" w:rsidRPr="005D4662" w:rsidRDefault="00A0570F" w:rsidP="00A0570F">
      <w:pPr>
        <w:pStyle w:val="a7"/>
        <w:numPr>
          <w:ilvl w:val="0"/>
          <w:numId w:val="34"/>
        </w:numPr>
        <w:shd w:val="clear" w:color="auto" w:fill="FDFDFD"/>
        <w:spacing w:after="0" w:line="360" w:lineRule="auto"/>
        <w:jc w:val="both"/>
        <w:rPr>
          <w:rFonts w:ascii="Times New Roman" w:hAnsi="Times New Roman"/>
          <w:color w:val="000000"/>
          <w:sz w:val="28"/>
          <w:szCs w:val="28"/>
        </w:rPr>
      </w:pPr>
      <w:proofErr w:type="spellStart"/>
      <w:r w:rsidRPr="005D4662">
        <w:rPr>
          <w:rFonts w:ascii="Times New Roman" w:hAnsi="Times New Roman"/>
          <w:color w:val="000000"/>
          <w:sz w:val="28"/>
          <w:szCs w:val="28"/>
        </w:rPr>
        <w:lastRenderedPageBreak/>
        <w:t>iarduino_DHT.h</w:t>
      </w:r>
      <w:proofErr w:type="spellEnd"/>
      <w:r w:rsidRPr="005D4662">
        <w:rPr>
          <w:rFonts w:ascii="Times New Roman" w:hAnsi="Times New Roman"/>
          <w:color w:val="000000"/>
          <w:sz w:val="28"/>
          <w:szCs w:val="28"/>
        </w:rPr>
        <w:t xml:space="preserve"> для датчика вологи та температури повітря.</w:t>
      </w:r>
    </w:p>
    <w:p w14:paraId="62382669" w14:textId="77777777" w:rsidR="00A0570F" w:rsidRPr="005D4662" w:rsidRDefault="00A0570F" w:rsidP="00A0570F">
      <w:pPr>
        <w:pStyle w:val="a7"/>
        <w:numPr>
          <w:ilvl w:val="0"/>
          <w:numId w:val="34"/>
        </w:numPr>
        <w:shd w:val="clear" w:color="auto" w:fill="FDFDFD"/>
        <w:spacing w:after="0" w:line="360" w:lineRule="auto"/>
        <w:jc w:val="both"/>
        <w:rPr>
          <w:rFonts w:ascii="Times New Roman" w:hAnsi="Times New Roman"/>
          <w:color w:val="000000"/>
          <w:sz w:val="28"/>
          <w:szCs w:val="28"/>
        </w:rPr>
      </w:pPr>
      <w:proofErr w:type="spellStart"/>
      <w:r w:rsidRPr="005D4662">
        <w:rPr>
          <w:rFonts w:ascii="Times New Roman" w:hAnsi="Times New Roman"/>
          <w:color w:val="000000"/>
          <w:sz w:val="28"/>
          <w:szCs w:val="28"/>
        </w:rPr>
        <w:t>OneWire.h</w:t>
      </w:r>
      <w:proofErr w:type="spellEnd"/>
      <w:r w:rsidRPr="005D4662">
        <w:rPr>
          <w:rFonts w:ascii="Times New Roman" w:hAnsi="Times New Roman"/>
          <w:color w:val="000000"/>
          <w:sz w:val="28"/>
          <w:szCs w:val="28"/>
        </w:rPr>
        <w:t xml:space="preserve"> для датчика температури ґрунту </w:t>
      </w:r>
    </w:p>
    <w:p w14:paraId="1F2666C2" w14:textId="77777777" w:rsidR="00A0570F" w:rsidRPr="005D4662" w:rsidRDefault="00A0570F" w:rsidP="00A0570F">
      <w:pPr>
        <w:pStyle w:val="a7"/>
        <w:numPr>
          <w:ilvl w:val="0"/>
          <w:numId w:val="34"/>
        </w:numPr>
        <w:shd w:val="clear" w:color="auto" w:fill="FDFDFD"/>
        <w:spacing w:after="0" w:line="360" w:lineRule="auto"/>
        <w:jc w:val="both"/>
        <w:rPr>
          <w:rFonts w:ascii="Times New Roman" w:hAnsi="Times New Roman"/>
          <w:color w:val="000000"/>
          <w:sz w:val="28"/>
          <w:szCs w:val="28"/>
        </w:rPr>
      </w:pPr>
      <w:proofErr w:type="spellStart"/>
      <w:r w:rsidRPr="005D4662">
        <w:rPr>
          <w:rFonts w:ascii="Times New Roman" w:hAnsi="Times New Roman"/>
          <w:color w:val="000000"/>
          <w:sz w:val="28"/>
          <w:szCs w:val="28"/>
        </w:rPr>
        <w:t>EEPROM.h</w:t>
      </w:r>
      <w:proofErr w:type="spellEnd"/>
      <w:r w:rsidRPr="005D4662">
        <w:rPr>
          <w:rFonts w:ascii="Times New Roman" w:hAnsi="Times New Roman"/>
          <w:color w:val="000000"/>
          <w:sz w:val="28"/>
          <w:szCs w:val="28"/>
        </w:rPr>
        <w:t xml:space="preserve"> – бібліотека енергонезалежної пам’яті. Вона дає змогу зберігати дані в енергонезалежній пам’яті, яка при вимкнені струму та повторному старті збереже внесені зміни.</w:t>
      </w:r>
    </w:p>
    <w:p w14:paraId="1F40E770" w14:textId="77777777" w:rsidR="00A0570F" w:rsidRPr="00946699" w:rsidRDefault="00A0570F" w:rsidP="00A0570F">
      <w:pPr>
        <w:shd w:val="clear" w:color="auto" w:fill="FDFDFD"/>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Йде ініціалізація програми із елементами, які приєднані до мікроконтролеру, задаються змінні необхідних даних.</w:t>
      </w:r>
    </w:p>
    <w:p w14:paraId="17FB67B1" w14:textId="77777777" w:rsidR="00A0570F" w:rsidRPr="000F4993" w:rsidRDefault="00A0570F" w:rsidP="00A0570F">
      <w:pPr>
        <w:shd w:val="clear" w:color="auto" w:fill="FDFDFD"/>
        <w:spacing w:line="360" w:lineRule="auto"/>
        <w:ind w:firstLine="709"/>
        <w:jc w:val="both"/>
        <w:rPr>
          <w:rFonts w:ascii="Times New Roman" w:hAnsi="Times New Roman"/>
          <w:color w:val="000000"/>
          <w:sz w:val="28"/>
          <w:szCs w:val="28"/>
          <w:lang w:val="uk-UA"/>
        </w:rPr>
      </w:pPr>
      <w:r w:rsidRPr="00997A79">
        <w:rPr>
          <w:rFonts w:ascii="Times New Roman" w:hAnsi="Times New Roman"/>
          <w:color w:val="1A1A1A"/>
          <w:sz w:val="28"/>
          <w:szCs w:val="28"/>
          <w:shd w:val="clear" w:color="auto" w:fill="FFFFFF"/>
          <w:lang w:val="uk-UA"/>
        </w:rPr>
        <w:t xml:space="preserve">Потім функція </w:t>
      </w:r>
      <w:r w:rsidRPr="000F4993">
        <w:rPr>
          <w:rFonts w:ascii="Times New Roman" w:hAnsi="Times New Roman"/>
          <w:color w:val="000000"/>
          <w:sz w:val="28"/>
          <w:szCs w:val="28"/>
          <w:lang w:val="uk-UA"/>
        </w:rPr>
        <w:t>«</w:t>
      </w:r>
      <w:proofErr w:type="spellStart"/>
      <w:r w:rsidRPr="000F4993">
        <w:rPr>
          <w:rFonts w:ascii="Times New Roman" w:hAnsi="Times New Roman"/>
          <w:color w:val="000000"/>
          <w:sz w:val="28"/>
          <w:szCs w:val="28"/>
        </w:rPr>
        <w:t>void</w:t>
      </w:r>
      <w:proofErr w:type="spellEnd"/>
      <w:r w:rsidRPr="000F4993">
        <w:rPr>
          <w:rFonts w:ascii="Times New Roman" w:hAnsi="Times New Roman"/>
          <w:color w:val="000000"/>
          <w:sz w:val="28"/>
          <w:szCs w:val="28"/>
          <w:lang w:val="uk-UA"/>
        </w:rPr>
        <w:t xml:space="preserve"> </w:t>
      </w:r>
      <w:proofErr w:type="spellStart"/>
      <w:r w:rsidRPr="000F4993">
        <w:rPr>
          <w:rFonts w:ascii="Times New Roman" w:hAnsi="Times New Roman"/>
          <w:color w:val="000000"/>
          <w:sz w:val="28"/>
          <w:szCs w:val="28"/>
        </w:rPr>
        <w:t>setup</w:t>
      </w:r>
      <w:proofErr w:type="spellEnd"/>
      <w:r w:rsidRPr="000F4993">
        <w:rPr>
          <w:rFonts w:ascii="Times New Roman" w:hAnsi="Times New Roman"/>
          <w:color w:val="000000"/>
          <w:sz w:val="28"/>
          <w:szCs w:val="28"/>
          <w:lang w:val="uk-UA"/>
        </w:rPr>
        <w:t>()» при запуску програми починає задавати початкові установки такі як увімкнення реле,  енергонезалежної пам’яті та встановлює змінні стану датчиків які були до цього збережені.</w:t>
      </w:r>
    </w:p>
    <w:p w14:paraId="22C5A707" w14:textId="77777777" w:rsidR="00A0570F" w:rsidRPr="000F4993" w:rsidRDefault="00A0570F" w:rsidP="00A0570F">
      <w:pPr>
        <w:shd w:val="clear" w:color="auto" w:fill="FDFDFD"/>
        <w:spacing w:line="360" w:lineRule="auto"/>
        <w:ind w:firstLine="709"/>
        <w:jc w:val="both"/>
        <w:rPr>
          <w:rFonts w:ascii="Times New Roman" w:hAnsi="Times New Roman"/>
          <w:color w:val="000000"/>
          <w:sz w:val="28"/>
          <w:szCs w:val="28"/>
          <w:lang w:val="uk-UA"/>
        </w:rPr>
      </w:pPr>
      <w:proofErr w:type="spellStart"/>
      <w:r w:rsidRPr="000F4993">
        <w:rPr>
          <w:rFonts w:ascii="Times New Roman" w:hAnsi="Times New Roman"/>
          <w:color w:val="000000"/>
          <w:sz w:val="28"/>
          <w:szCs w:val="28"/>
        </w:rPr>
        <w:t>void</w:t>
      </w:r>
      <w:proofErr w:type="spellEnd"/>
      <w:r w:rsidRPr="000F4993">
        <w:rPr>
          <w:rFonts w:ascii="Times New Roman" w:hAnsi="Times New Roman"/>
          <w:color w:val="000000"/>
          <w:sz w:val="28"/>
          <w:szCs w:val="28"/>
        </w:rPr>
        <w:t xml:space="preserve"> </w:t>
      </w:r>
      <w:proofErr w:type="spellStart"/>
      <w:r w:rsidRPr="000F4993">
        <w:rPr>
          <w:rFonts w:ascii="Times New Roman" w:hAnsi="Times New Roman"/>
          <w:color w:val="000000"/>
          <w:sz w:val="28"/>
          <w:szCs w:val="28"/>
        </w:rPr>
        <w:t>loop</w:t>
      </w:r>
      <w:proofErr w:type="spellEnd"/>
      <w:r w:rsidRPr="000F4993">
        <w:rPr>
          <w:rFonts w:ascii="Times New Roman" w:hAnsi="Times New Roman"/>
          <w:color w:val="000000"/>
          <w:sz w:val="28"/>
          <w:szCs w:val="28"/>
        </w:rPr>
        <w:t xml:space="preserve"> ()</w:t>
      </w:r>
      <w:r w:rsidRPr="000F4993">
        <w:rPr>
          <w:rFonts w:ascii="Times New Roman" w:hAnsi="Times New Roman"/>
          <w:color w:val="000000"/>
          <w:sz w:val="28"/>
          <w:szCs w:val="28"/>
          <w:lang w:val="uk-UA"/>
        </w:rPr>
        <w:t xml:space="preserve"> запускає основний цикл програми. Зчитуються показники датчиків, перевіряють ліміти, та надають актуальну інформацію користувачеві.</w:t>
      </w:r>
    </w:p>
    <w:p w14:paraId="13A57417" w14:textId="77777777" w:rsidR="00A0570F" w:rsidRDefault="00A0570F" w:rsidP="00A0570F">
      <w:pPr>
        <w:spacing w:line="360" w:lineRule="auto"/>
        <w:ind w:firstLineChars="252" w:firstLine="706"/>
        <w:jc w:val="both"/>
        <w:rPr>
          <w:rFonts w:ascii="Times New Roman" w:hAnsi="Times New Roman"/>
          <w:sz w:val="28"/>
          <w:szCs w:val="28"/>
          <w:lang w:val="uk-UA"/>
        </w:rPr>
      </w:pPr>
      <w:r w:rsidRPr="000F4993">
        <w:rPr>
          <w:rFonts w:ascii="Times New Roman" w:hAnsi="Times New Roman"/>
          <w:color w:val="000000"/>
          <w:sz w:val="28"/>
          <w:szCs w:val="28"/>
          <w:lang w:val="uk-UA"/>
        </w:rPr>
        <w:t>О</w:t>
      </w:r>
      <w:proofErr w:type="spellStart"/>
      <w:r w:rsidRPr="000F4993">
        <w:rPr>
          <w:rFonts w:ascii="Times New Roman" w:hAnsi="Times New Roman"/>
          <w:color w:val="000000"/>
          <w:sz w:val="28"/>
          <w:szCs w:val="28"/>
        </w:rPr>
        <w:t>ператори</w:t>
      </w:r>
      <w:proofErr w:type="spellEnd"/>
      <w:r w:rsidRPr="000F4993">
        <w:rPr>
          <w:rFonts w:ascii="Times New Roman" w:hAnsi="Times New Roman"/>
          <w:color w:val="000000"/>
          <w:sz w:val="28"/>
          <w:szCs w:val="28"/>
        </w:rPr>
        <w:t xml:space="preserve"> </w:t>
      </w:r>
      <w:r w:rsidRPr="00997A79">
        <w:rPr>
          <w:rFonts w:ascii="Times New Roman" w:hAnsi="Times New Roman"/>
          <w:sz w:val="28"/>
          <w:szCs w:val="28"/>
        </w:rPr>
        <w:t>«</w:t>
      </w:r>
      <w:r w:rsidRPr="00997A79">
        <w:rPr>
          <w:rFonts w:ascii="Times New Roman" w:hAnsi="Times New Roman"/>
          <w:sz w:val="28"/>
          <w:szCs w:val="28"/>
          <w:lang w:val="en-US"/>
        </w:rPr>
        <w:t>if</w:t>
      </w:r>
      <w:r w:rsidRPr="00997A79">
        <w:rPr>
          <w:rFonts w:ascii="Times New Roman" w:hAnsi="Times New Roman"/>
          <w:sz w:val="28"/>
          <w:szCs w:val="28"/>
        </w:rPr>
        <w:t>» та «</w:t>
      </w:r>
      <w:r w:rsidRPr="00997A79">
        <w:rPr>
          <w:rFonts w:ascii="Times New Roman" w:hAnsi="Times New Roman"/>
          <w:sz w:val="28"/>
          <w:szCs w:val="28"/>
          <w:lang w:val="en-US"/>
        </w:rPr>
        <w:t>switch</w:t>
      </w:r>
      <w:r w:rsidRPr="00997A79">
        <w:rPr>
          <w:rFonts w:ascii="Times New Roman" w:hAnsi="Times New Roman"/>
          <w:sz w:val="28"/>
          <w:szCs w:val="28"/>
        </w:rPr>
        <w:t>/</w:t>
      </w:r>
      <w:r w:rsidRPr="00997A79">
        <w:rPr>
          <w:rFonts w:ascii="Times New Roman" w:hAnsi="Times New Roman"/>
          <w:sz w:val="28"/>
          <w:szCs w:val="28"/>
          <w:lang w:val="en-US"/>
        </w:rPr>
        <w:t>case</w:t>
      </w:r>
      <w:r w:rsidRPr="00997A79">
        <w:rPr>
          <w:rFonts w:ascii="Times New Roman" w:hAnsi="Times New Roman"/>
          <w:sz w:val="28"/>
          <w:szCs w:val="28"/>
        </w:rPr>
        <w:t>»</w:t>
      </w:r>
      <w:r w:rsidRPr="00997A79">
        <w:rPr>
          <w:rFonts w:ascii="Times New Roman" w:hAnsi="Times New Roman"/>
          <w:sz w:val="28"/>
          <w:szCs w:val="28"/>
          <w:lang w:val="uk-UA"/>
        </w:rPr>
        <w:t xml:space="preserve"> допомагають виконуватись заданим умовам в потрібній нам послідовності. Інформація на екрані або включення виконавчого приладу не буде виконуватись, доки не будуть дотримані умови.</w:t>
      </w:r>
    </w:p>
    <w:p w14:paraId="4D6340D7" w14:textId="77777777" w:rsidR="00A0570F" w:rsidRDefault="00A0570F" w:rsidP="00A0570F">
      <w:pPr>
        <w:spacing w:line="360" w:lineRule="auto"/>
        <w:ind w:firstLineChars="252" w:firstLine="706"/>
        <w:jc w:val="both"/>
        <w:rPr>
          <w:rFonts w:ascii="Times New Roman" w:hAnsi="Times New Roman"/>
          <w:sz w:val="28"/>
          <w:szCs w:val="28"/>
          <w:lang w:val="uk-UA"/>
        </w:rPr>
      </w:pPr>
      <w:r>
        <w:rPr>
          <w:rFonts w:ascii="Times New Roman" w:hAnsi="Times New Roman"/>
          <w:sz w:val="28"/>
          <w:szCs w:val="28"/>
          <w:lang w:val="uk-UA"/>
        </w:rPr>
        <w:t xml:space="preserve">Програма зчитує із затримкою у 5 секунд інформацію з датчиків. Ця затримка робиться для того, щоб інформація з давачі була більш точною та правильною. Потім програма починає перевіряти дані з датчиків та перевіряє їх із заданими лімітами. Якщо є значне відхилення від до мінімуму або максимуму </w:t>
      </w:r>
      <w:proofErr w:type="spellStart"/>
      <w:r>
        <w:rPr>
          <w:rFonts w:ascii="Times New Roman" w:hAnsi="Times New Roman"/>
          <w:sz w:val="28"/>
          <w:szCs w:val="28"/>
          <w:lang w:val="uk-UA"/>
        </w:rPr>
        <w:t>перевіряючого</w:t>
      </w:r>
      <w:proofErr w:type="spellEnd"/>
      <w:r>
        <w:rPr>
          <w:rFonts w:ascii="Times New Roman" w:hAnsi="Times New Roman"/>
          <w:sz w:val="28"/>
          <w:szCs w:val="28"/>
          <w:lang w:val="uk-UA"/>
        </w:rPr>
        <w:t xml:space="preserve"> параметру, то активується реле із відповідною системою і буде активна до того моменту, поки заданий параметр на датчику не покаже норму.</w:t>
      </w:r>
    </w:p>
    <w:p w14:paraId="73BB5191" w14:textId="5FB0F77A" w:rsidR="00A0570F" w:rsidRDefault="00A0570F" w:rsidP="00A0570F">
      <w:pPr>
        <w:spacing w:line="360" w:lineRule="auto"/>
        <w:ind w:firstLineChars="252" w:firstLine="706"/>
        <w:jc w:val="both"/>
        <w:rPr>
          <w:rFonts w:ascii="Times New Roman" w:hAnsi="Times New Roman"/>
          <w:sz w:val="28"/>
          <w:szCs w:val="28"/>
          <w:lang w:val="uk-UA"/>
        </w:rPr>
      </w:pPr>
      <w:r>
        <w:rPr>
          <w:rFonts w:ascii="Times New Roman" w:hAnsi="Times New Roman"/>
          <w:sz w:val="28"/>
          <w:szCs w:val="28"/>
          <w:lang w:val="uk-UA"/>
        </w:rPr>
        <w:t>Наприклад, якщо в теплиці почалась засуха, тобто вологість повітря нижча за мінімум, а температура повітря зависока, тоді активуються система вентиляції, яка почне видувати гаряче повітря для зменшення температури та активується система поливу, поки датчик вологості повітря та температури не підтвердить повернення до вказаних норм.</w:t>
      </w:r>
    </w:p>
    <w:p w14:paraId="2312FC8E" w14:textId="4AA2E3BD" w:rsidR="00244A69" w:rsidRDefault="00244A69" w:rsidP="00244A69">
      <w:pPr>
        <w:spacing w:line="360" w:lineRule="auto"/>
        <w:ind w:firstLineChars="252" w:firstLine="706"/>
        <w:jc w:val="center"/>
        <w:rPr>
          <w:rFonts w:ascii="Times New Roman" w:hAnsi="Times New Roman"/>
          <w:sz w:val="28"/>
          <w:szCs w:val="28"/>
          <w:lang w:val="uk-UA"/>
        </w:rPr>
      </w:pPr>
      <w:r w:rsidRPr="00244A69">
        <w:rPr>
          <w:rFonts w:ascii="Times New Roman" w:hAnsi="Times New Roman"/>
          <w:noProof/>
          <w:sz w:val="28"/>
          <w:szCs w:val="28"/>
          <w:lang w:val="uk-UA"/>
        </w:rPr>
        <w:lastRenderedPageBreak/>
        <w:drawing>
          <wp:inline distT="0" distB="0" distL="0" distR="0" wp14:anchorId="32EA34C4" wp14:editId="07969459">
            <wp:extent cx="5589550" cy="3944651"/>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610445" cy="3959397"/>
                    </a:xfrm>
                    <a:prstGeom prst="rect">
                      <a:avLst/>
                    </a:prstGeom>
                  </pic:spPr>
                </pic:pic>
              </a:graphicData>
            </a:graphic>
          </wp:inline>
        </w:drawing>
      </w:r>
    </w:p>
    <w:p w14:paraId="6607A8D1" w14:textId="3D27C6AD" w:rsidR="00244A69" w:rsidRPr="00244A69" w:rsidRDefault="00244A69" w:rsidP="00244A69">
      <w:pPr>
        <w:spacing w:line="360" w:lineRule="auto"/>
        <w:ind w:firstLineChars="252" w:firstLine="706"/>
        <w:jc w:val="center"/>
        <w:rPr>
          <w:rFonts w:ascii="Times New Roman" w:hAnsi="Times New Roman"/>
          <w:sz w:val="28"/>
          <w:szCs w:val="28"/>
        </w:rPr>
      </w:pPr>
      <w:r w:rsidRPr="00AA01B3">
        <w:rPr>
          <w:rFonts w:ascii="Times New Roman" w:hAnsi="Times New Roman"/>
          <w:sz w:val="28"/>
          <w:szCs w:val="28"/>
        </w:rPr>
        <w:t>Рис. 3.2</w:t>
      </w:r>
      <w:r>
        <w:rPr>
          <w:rFonts w:ascii="Times New Roman" w:hAnsi="Times New Roman"/>
          <w:sz w:val="28"/>
          <w:szCs w:val="28"/>
          <w:lang w:val="uk-UA"/>
        </w:rPr>
        <w:t>2 Приклад відображення даних, що зчитуються з датчиків</w:t>
      </w:r>
    </w:p>
    <w:p w14:paraId="5C923A16" w14:textId="77777777" w:rsidR="00244A69" w:rsidRDefault="00244A69" w:rsidP="00244A69">
      <w:pPr>
        <w:spacing w:line="360" w:lineRule="auto"/>
        <w:ind w:firstLineChars="252" w:firstLine="706"/>
        <w:jc w:val="center"/>
        <w:rPr>
          <w:rFonts w:ascii="Times New Roman" w:hAnsi="Times New Roman"/>
          <w:sz w:val="28"/>
          <w:szCs w:val="28"/>
          <w:lang w:val="uk-UA"/>
        </w:rPr>
      </w:pPr>
    </w:p>
    <w:p w14:paraId="5A211268" w14:textId="6400AC9A" w:rsidR="00F87081" w:rsidRPr="00F87081" w:rsidRDefault="00F87081" w:rsidP="00F87081">
      <w:pPr>
        <w:spacing w:line="360" w:lineRule="auto"/>
        <w:ind w:firstLine="709"/>
        <w:jc w:val="both"/>
        <w:outlineLvl w:val="1"/>
        <w:rPr>
          <w:rFonts w:ascii="Times New Roman" w:hAnsi="Times New Roman"/>
          <w:b/>
          <w:bCs/>
          <w:sz w:val="28"/>
          <w:szCs w:val="28"/>
          <w:lang w:val="uk-UA"/>
        </w:rPr>
      </w:pPr>
      <w:bookmarkStart w:id="128" w:name="_Toc122048704"/>
      <w:bookmarkStart w:id="129" w:name="_Toc122088798"/>
      <w:r w:rsidRPr="00F87081">
        <w:rPr>
          <w:rFonts w:ascii="Times New Roman" w:hAnsi="Times New Roman"/>
          <w:b/>
          <w:bCs/>
          <w:sz w:val="28"/>
          <w:szCs w:val="28"/>
          <w:lang w:val="uk-UA"/>
        </w:rPr>
        <w:t>3.5 Оптимізація розташування та кількості датчиків. вологості та температури повітря в теплиці</w:t>
      </w:r>
      <w:bookmarkEnd w:id="128"/>
      <w:bookmarkEnd w:id="129"/>
    </w:p>
    <w:p w14:paraId="41CBF4D3" w14:textId="77777777" w:rsidR="00F87081" w:rsidRPr="001A49E9" w:rsidRDefault="00F87081" w:rsidP="00F87081">
      <w:pPr>
        <w:spacing w:line="360" w:lineRule="auto"/>
        <w:ind w:firstLine="709"/>
        <w:jc w:val="both"/>
        <w:rPr>
          <w:rFonts w:ascii="Times New Roman" w:hAnsi="Times New Roman"/>
          <w:sz w:val="28"/>
          <w:szCs w:val="28"/>
          <w:lang w:val="uk-UA"/>
        </w:rPr>
      </w:pPr>
      <w:r w:rsidRPr="001A49E9">
        <w:rPr>
          <w:rFonts w:ascii="Times New Roman" w:hAnsi="Times New Roman"/>
          <w:sz w:val="28"/>
          <w:szCs w:val="28"/>
          <w:lang w:val="uk-UA"/>
        </w:rPr>
        <w:t xml:space="preserve">Як об'єкт контролю та управління параметрами мікроклімату теплиця має просторово розподілені параметри, так як вологість </w:t>
      </w:r>
      <m:oMath>
        <m:r>
          <w:rPr>
            <w:rFonts w:ascii="Cambria Math" w:hAnsi="Cambria Math"/>
            <w:sz w:val="28"/>
            <w:szCs w:val="28"/>
            <w:lang w:val="uk-UA"/>
          </w:rPr>
          <m:t>φ=φ</m:t>
        </m:r>
        <m:d>
          <m:dPr>
            <m:ctrlPr>
              <w:rPr>
                <w:rFonts w:ascii="Cambria Math" w:hAnsi="Cambria Math"/>
                <w:i/>
                <w:sz w:val="28"/>
                <w:szCs w:val="28"/>
                <w:lang w:val="uk-UA"/>
              </w:rPr>
            </m:ctrlPr>
          </m:dPr>
          <m:e>
            <m:r>
              <w:rPr>
                <w:rFonts w:ascii="Cambria Math" w:hAnsi="Cambria Math"/>
                <w:sz w:val="28"/>
                <w:szCs w:val="28"/>
                <w:lang w:val="uk-UA"/>
              </w:rPr>
              <m:t>t,x,y,z</m:t>
            </m:r>
          </m:e>
        </m:d>
      </m:oMath>
      <w:r w:rsidRPr="001A49E9">
        <w:rPr>
          <w:rFonts w:ascii="Times New Roman" w:hAnsi="Times New Roman"/>
          <w:sz w:val="28"/>
          <w:szCs w:val="28"/>
          <w:lang w:val="uk-UA"/>
        </w:rPr>
        <w:t xml:space="preserve">та температура </w:t>
      </w:r>
      <m:oMath>
        <m:r>
          <w:rPr>
            <w:rFonts w:ascii="Cambria Math" w:hAnsi="Cambria Math"/>
            <w:sz w:val="28"/>
            <w:szCs w:val="28"/>
            <w:lang w:val="uk-UA"/>
          </w:rPr>
          <m:t>T=T</m:t>
        </m:r>
        <m:d>
          <m:dPr>
            <m:ctrlPr>
              <w:rPr>
                <w:rFonts w:ascii="Cambria Math" w:hAnsi="Cambria Math"/>
                <w:i/>
                <w:sz w:val="28"/>
                <w:szCs w:val="28"/>
                <w:lang w:val="uk-UA"/>
              </w:rPr>
            </m:ctrlPr>
          </m:dPr>
          <m:e>
            <m:r>
              <w:rPr>
                <w:rFonts w:ascii="Cambria Math" w:hAnsi="Cambria Math"/>
                <w:sz w:val="28"/>
                <w:szCs w:val="28"/>
                <w:lang w:val="uk-UA"/>
              </w:rPr>
              <m:t>t,x,y,z</m:t>
            </m:r>
          </m:e>
        </m:d>
      </m:oMath>
      <w:r w:rsidRPr="001A49E9">
        <w:rPr>
          <w:rFonts w:ascii="Times New Roman" w:hAnsi="Times New Roman"/>
          <w:sz w:val="28"/>
          <w:szCs w:val="28"/>
          <w:lang w:val="uk-UA"/>
        </w:rPr>
        <w:t xml:space="preserve"> її внутрішнього повітряного середовища залежать не тільки від часу </w:t>
      </w:r>
      <w:r w:rsidRPr="001A49E9">
        <w:rPr>
          <w:rFonts w:ascii="Times New Roman" w:hAnsi="Times New Roman"/>
          <w:i/>
          <w:iCs/>
          <w:sz w:val="28"/>
          <w:szCs w:val="28"/>
          <w:lang w:val="uk-UA"/>
        </w:rPr>
        <w:t>t</w:t>
      </w:r>
      <w:r w:rsidRPr="001A49E9">
        <w:rPr>
          <w:rFonts w:ascii="Times New Roman" w:hAnsi="Times New Roman"/>
          <w:sz w:val="28"/>
          <w:szCs w:val="28"/>
          <w:lang w:val="uk-UA"/>
        </w:rPr>
        <w:t xml:space="preserve">, а й від просторових координат </w:t>
      </w:r>
      <w:r w:rsidRPr="001A49E9">
        <w:rPr>
          <w:rFonts w:ascii="Times New Roman" w:hAnsi="Times New Roman"/>
          <w:i/>
          <w:iCs/>
          <w:sz w:val="28"/>
          <w:szCs w:val="28"/>
          <w:lang w:val="uk-UA"/>
        </w:rPr>
        <w:t>x, y ,z</w:t>
      </w:r>
      <w:r w:rsidRPr="001A49E9">
        <w:rPr>
          <w:rFonts w:ascii="Times New Roman" w:hAnsi="Times New Roman"/>
          <w:sz w:val="28"/>
          <w:szCs w:val="28"/>
          <w:lang w:val="uk-UA"/>
        </w:rPr>
        <w:t xml:space="preserve"> точки, де вони вимірюються.</w:t>
      </w:r>
    </w:p>
    <w:p w14:paraId="487C22B6" w14:textId="77777777" w:rsidR="00F87081" w:rsidRPr="001A49E9" w:rsidRDefault="00F87081" w:rsidP="00F87081">
      <w:pPr>
        <w:spacing w:line="360" w:lineRule="auto"/>
        <w:ind w:firstLine="709"/>
        <w:jc w:val="both"/>
        <w:rPr>
          <w:rFonts w:ascii="Times New Roman" w:hAnsi="Times New Roman"/>
          <w:sz w:val="28"/>
          <w:szCs w:val="28"/>
          <w:lang w:val="uk-UA"/>
        </w:rPr>
      </w:pPr>
      <w:r w:rsidRPr="001A49E9">
        <w:rPr>
          <w:rFonts w:ascii="Times New Roman" w:hAnsi="Times New Roman"/>
          <w:sz w:val="28"/>
          <w:szCs w:val="28"/>
          <w:lang w:val="uk-UA"/>
        </w:rPr>
        <w:t xml:space="preserve">Проблема контролю при керуванні вологим та температурним режимами в теплицях полягає в наступному. Є лише один вхід, який надходить сигнал управління </w:t>
      </w:r>
      <w:r w:rsidRPr="001A49E9">
        <w:rPr>
          <w:rFonts w:ascii="Times New Roman" w:hAnsi="Times New Roman"/>
          <w:i/>
          <w:iCs/>
          <w:sz w:val="28"/>
          <w:szCs w:val="28"/>
          <w:lang w:val="uk-UA"/>
        </w:rPr>
        <w:t>u(t)</w:t>
      </w:r>
      <w:r w:rsidRPr="001A49E9">
        <w:rPr>
          <w:rFonts w:ascii="Times New Roman" w:hAnsi="Times New Roman"/>
          <w:sz w:val="28"/>
          <w:szCs w:val="28"/>
          <w:lang w:val="uk-UA"/>
        </w:rPr>
        <w:t xml:space="preserve"> і безліч виходів, кожному з яких можна виміряти вихідні сигнали </w:t>
      </w:r>
      <m:oMath>
        <m:r>
          <w:rPr>
            <w:rFonts w:ascii="Cambria Math" w:hAnsi="Cambria Math"/>
            <w:sz w:val="28"/>
            <w:szCs w:val="28"/>
            <w:lang w:val="uk-UA"/>
          </w:rPr>
          <m:t>φ</m:t>
        </m:r>
        <m:d>
          <m:dPr>
            <m:ctrlPr>
              <w:rPr>
                <w:rFonts w:ascii="Cambria Math" w:hAnsi="Cambria Math"/>
                <w:i/>
                <w:sz w:val="28"/>
                <w:szCs w:val="28"/>
                <w:lang w:val="uk-UA"/>
              </w:rPr>
            </m:ctrlPr>
          </m:dPr>
          <m:e>
            <m:r>
              <w:rPr>
                <w:rFonts w:ascii="Cambria Math" w:hAnsi="Cambria Math"/>
                <w:sz w:val="28"/>
                <w:szCs w:val="28"/>
                <w:lang w:val="uk-UA"/>
              </w:rPr>
              <m:t>t,x,y,z</m:t>
            </m:r>
          </m:e>
        </m:d>
      </m:oMath>
      <w:r w:rsidRPr="001A49E9">
        <w:rPr>
          <w:rFonts w:ascii="Times New Roman" w:hAnsi="Times New Roman"/>
          <w:sz w:val="28"/>
          <w:szCs w:val="28"/>
          <w:lang w:val="uk-UA"/>
        </w:rPr>
        <w:t>,</w:t>
      </w:r>
      <m:oMath>
        <m:r>
          <w:rPr>
            <w:rFonts w:ascii="Cambria Math" w:hAnsi="Cambria Math"/>
            <w:sz w:val="28"/>
            <w:szCs w:val="28"/>
            <w:lang w:val="uk-UA"/>
          </w:rPr>
          <m:t xml:space="preserve"> T</m:t>
        </m:r>
        <m:d>
          <m:dPr>
            <m:ctrlPr>
              <w:rPr>
                <w:rFonts w:ascii="Cambria Math" w:hAnsi="Cambria Math"/>
                <w:i/>
                <w:sz w:val="28"/>
                <w:szCs w:val="28"/>
                <w:lang w:val="uk-UA"/>
              </w:rPr>
            </m:ctrlPr>
          </m:dPr>
          <m:e>
            <m:r>
              <w:rPr>
                <w:rFonts w:ascii="Cambria Math" w:hAnsi="Cambria Math"/>
                <w:sz w:val="28"/>
                <w:szCs w:val="28"/>
                <w:lang w:val="uk-UA"/>
              </w:rPr>
              <m:t>t,x,y,z</m:t>
            </m:r>
          </m:e>
        </m:d>
      </m:oMath>
      <w:r w:rsidRPr="001A49E9">
        <w:rPr>
          <w:rFonts w:ascii="Times New Roman" w:hAnsi="Times New Roman"/>
          <w:sz w:val="28"/>
          <w:szCs w:val="28"/>
          <w:lang w:val="uk-UA"/>
        </w:rPr>
        <w:t xml:space="preserve"> При цьому на виконавчі пристрої зволоження та обігріву повітря в теплиці діють випадкові збурення</w:t>
      </w:r>
      <w:r>
        <w:rPr>
          <w:rFonts w:ascii="Times New Roman" w:hAnsi="Times New Roman"/>
          <w:sz w:val="28"/>
          <w:szCs w:val="28"/>
          <w:lang w:val="uk-UA"/>
        </w:rPr>
        <w:t xml:space="preserve"> </w:t>
      </w:r>
      <m:oMath>
        <m:r>
          <w:rPr>
            <w:rFonts w:ascii="Cambria Math" w:hAnsi="Cambria Math"/>
            <w:sz w:val="28"/>
            <w:szCs w:val="28"/>
            <w:lang w:val="uk-UA"/>
          </w:rPr>
          <m:t>λ=λ</m:t>
        </m:r>
        <m:d>
          <m:dPr>
            <m:ctrlPr>
              <w:rPr>
                <w:rFonts w:ascii="Cambria Math" w:hAnsi="Cambria Math"/>
                <w:i/>
                <w:sz w:val="28"/>
                <w:szCs w:val="28"/>
                <w:lang w:val="uk-UA"/>
              </w:rPr>
            </m:ctrlPr>
          </m:dPr>
          <m:e>
            <m:r>
              <w:rPr>
                <w:rFonts w:ascii="Cambria Math" w:hAnsi="Cambria Math"/>
                <w:sz w:val="28"/>
                <w:szCs w:val="28"/>
                <w:lang w:val="uk-UA"/>
              </w:rPr>
              <m:t>t,x,y,z</m:t>
            </m:r>
          </m:e>
        </m:d>
      </m:oMath>
      <w:r w:rsidRPr="001A49E9">
        <w:rPr>
          <w:rFonts w:ascii="Times New Roman" w:hAnsi="Times New Roman"/>
          <w:sz w:val="28"/>
          <w:szCs w:val="28"/>
          <w:lang w:val="uk-UA"/>
        </w:rPr>
        <w:t xml:space="preserve"> зумовлені тепломасообміном теплиці з навколишнім середовищем.</w:t>
      </w:r>
    </w:p>
    <w:p w14:paraId="5D4C74B6" w14:textId="77777777" w:rsidR="00F87081" w:rsidRPr="001A49E9" w:rsidRDefault="00F87081" w:rsidP="00F87081">
      <w:pPr>
        <w:spacing w:line="360" w:lineRule="auto"/>
        <w:ind w:firstLine="709"/>
        <w:jc w:val="both"/>
        <w:rPr>
          <w:rFonts w:ascii="Times New Roman" w:hAnsi="Times New Roman"/>
          <w:sz w:val="28"/>
          <w:szCs w:val="28"/>
          <w:lang w:val="uk-UA"/>
        </w:rPr>
      </w:pPr>
      <w:r w:rsidRPr="001A49E9">
        <w:rPr>
          <w:rFonts w:ascii="Times New Roman" w:hAnsi="Times New Roman"/>
          <w:sz w:val="28"/>
          <w:szCs w:val="28"/>
          <w:lang w:val="uk-UA"/>
        </w:rPr>
        <w:lastRenderedPageBreak/>
        <w:t xml:space="preserve">Визначимо оптимальне розташування датчиків температури повітря в теплиці та їх мінімально необхідну кількість у системі контролю, що </w:t>
      </w:r>
      <w:proofErr w:type="spellStart"/>
      <w:r w:rsidRPr="001A49E9">
        <w:rPr>
          <w:rFonts w:ascii="Times New Roman" w:hAnsi="Times New Roman"/>
          <w:sz w:val="28"/>
          <w:szCs w:val="28"/>
          <w:lang w:val="uk-UA"/>
        </w:rPr>
        <w:t>проктується</w:t>
      </w:r>
      <w:proofErr w:type="spellEnd"/>
      <w:r w:rsidRPr="001A49E9">
        <w:rPr>
          <w:rFonts w:ascii="Times New Roman" w:hAnsi="Times New Roman"/>
          <w:sz w:val="28"/>
          <w:szCs w:val="28"/>
          <w:lang w:val="uk-UA"/>
        </w:rPr>
        <w:t>. Для цього побудуємо та проаналізуємо математичну модель теплообмінних процесів у теплиці, що характеризуються просторово розподіленими координатами.</w:t>
      </w:r>
    </w:p>
    <w:p w14:paraId="592646BA" w14:textId="01FF769C" w:rsidR="00F87081" w:rsidRPr="001A49E9" w:rsidRDefault="00F87081" w:rsidP="00F87081">
      <w:pPr>
        <w:spacing w:line="360" w:lineRule="auto"/>
        <w:ind w:firstLine="709"/>
        <w:jc w:val="both"/>
        <w:rPr>
          <w:rFonts w:ascii="Times New Roman" w:hAnsi="Times New Roman"/>
          <w:i/>
          <w:iCs/>
          <w:sz w:val="28"/>
          <w:szCs w:val="28"/>
          <w:lang w:val="uk-UA"/>
        </w:rPr>
      </w:pPr>
      <w:r w:rsidRPr="001A49E9">
        <w:rPr>
          <w:rFonts w:ascii="Times New Roman" w:hAnsi="Times New Roman"/>
          <w:sz w:val="28"/>
          <w:szCs w:val="28"/>
          <w:lang w:val="uk-UA"/>
        </w:rPr>
        <w:t xml:space="preserve">Розглянемо теплицю, що обігрівається за допомогою двох нагрівачів, розташованих у її торцях (рис. </w:t>
      </w:r>
      <w:r>
        <w:rPr>
          <w:rFonts w:ascii="Times New Roman" w:hAnsi="Times New Roman"/>
          <w:sz w:val="28"/>
          <w:szCs w:val="28"/>
          <w:lang w:val="uk-UA"/>
        </w:rPr>
        <w:t>3</w:t>
      </w:r>
      <w:r w:rsidRPr="001A49E9">
        <w:rPr>
          <w:rFonts w:ascii="Times New Roman" w:hAnsi="Times New Roman"/>
          <w:sz w:val="28"/>
          <w:szCs w:val="28"/>
          <w:lang w:val="uk-UA"/>
        </w:rPr>
        <w:t>.</w:t>
      </w:r>
      <w:r>
        <w:rPr>
          <w:rFonts w:ascii="Times New Roman" w:hAnsi="Times New Roman"/>
          <w:sz w:val="28"/>
          <w:szCs w:val="28"/>
          <w:lang w:val="uk-UA"/>
        </w:rPr>
        <w:t>22</w:t>
      </w:r>
      <w:r w:rsidRPr="001A49E9">
        <w:rPr>
          <w:rFonts w:ascii="Times New Roman" w:hAnsi="Times New Roman"/>
          <w:sz w:val="28"/>
          <w:szCs w:val="28"/>
          <w:lang w:val="uk-UA"/>
        </w:rPr>
        <w:t xml:space="preserve">). Отримаємо аналітичний вираз для передавальної функції каналу керування температурою </w:t>
      </w:r>
      <w:r w:rsidRPr="001A49E9">
        <w:rPr>
          <w:rFonts w:ascii="Times New Roman" w:hAnsi="Times New Roman"/>
          <w:i/>
          <w:iCs/>
          <w:sz w:val="28"/>
          <w:szCs w:val="28"/>
          <w:lang w:val="uk-UA"/>
        </w:rPr>
        <w:t>T (</w:t>
      </w:r>
      <w:proofErr w:type="spellStart"/>
      <w:r w:rsidRPr="001A49E9">
        <w:rPr>
          <w:rFonts w:ascii="Times New Roman" w:hAnsi="Times New Roman"/>
          <w:i/>
          <w:iCs/>
          <w:sz w:val="28"/>
          <w:szCs w:val="28"/>
          <w:lang w:val="uk-UA"/>
        </w:rPr>
        <w:t>x,t</w:t>
      </w:r>
      <w:proofErr w:type="spellEnd"/>
      <w:r w:rsidRPr="001A49E9">
        <w:rPr>
          <w:rFonts w:ascii="Times New Roman" w:hAnsi="Times New Roman"/>
          <w:i/>
          <w:iCs/>
          <w:sz w:val="28"/>
          <w:szCs w:val="28"/>
          <w:lang w:val="uk-UA"/>
        </w:rPr>
        <w:t>)</w:t>
      </w:r>
    </w:p>
    <w:p w14:paraId="2C743AE4" w14:textId="77777777" w:rsidR="00F87081" w:rsidRPr="001A49E9" w:rsidRDefault="00F87081" w:rsidP="00F87081">
      <w:pPr>
        <w:spacing w:line="360" w:lineRule="auto"/>
        <w:ind w:firstLine="709"/>
        <w:jc w:val="both"/>
        <w:rPr>
          <w:rFonts w:ascii="Times New Roman" w:hAnsi="Times New Roman"/>
          <w:i/>
          <w:iCs/>
          <w:sz w:val="28"/>
          <w:szCs w:val="28"/>
          <w:lang w:val="uk-UA"/>
        </w:rPr>
      </w:pPr>
    </w:p>
    <w:p w14:paraId="02041732" w14:textId="77777777" w:rsidR="00F87081" w:rsidRPr="001A49E9" w:rsidRDefault="00F87081" w:rsidP="00F87081">
      <w:pPr>
        <w:spacing w:line="360" w:lineRule="auto"/>
        <w:ind w:firstLine="709"/>
        <w:jc w:val="center"/>
        <w:rPr>
          <w:rFonts w:ascii="Times New Roman" w:hAnsi="Times New Roman"/>
          <w:i/>
          <w:iCs/>
          <w:sz w:val="28"/>
          <w:szCs w:val="28"/>
          <w:lang w:val="uk-UA"/>
        </w:rPr>
      </w:pPr>
      <w:r w:rsidRPr="001A49E9">
        <w:rPr>
          <w:rFonts w:ascii="Times New Roman" w:hAnsi="Times New Roman"/>
          <w:i/>
          <w:iCs/>
          <w:noProof/>
          <w:sz w:val="28"/>
          <w:szCs w:val="28"/>
          <w:lang w:val="uk-UA"/>
        </w:rPr>
        <w:drawing>
          <wp:inline distT="0" distB="0" distL="0" distR="0" wp14:anchorId="4C86F765" wp14:editId="70CDC551">
            <wp:extent cx="4348027" cy="1955070"/>
            <wp:effectExtent l="0" t="0" r="0" b="7620"/>
            <wp:docPr id="61" name="Рисунок 1">
              <a:extLst xmlns:a="http://schemas.openxmlformats.org/drawingml/2006/main">
                <a:ext uri="{FF2B5EF4-FFF2-40B4-BE49-F238E27FC236}">
                  <a16:creationId xmlns:a16="http://schemas.microsoft.com/office/drawing/2014/main" id="{9DF34697-E923-481F-9B3F-4EB986FA8A7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a:extLst>
                        <a:ext uri="{FF2B5EF4-FFF2-40B4-BE49-F238E27FC236}">
                          <a16:creationId xmlns:a16="http://schemas.microsoft.com/office/drawing/2014/main" id="{9DF34697-E923-481F-9B3F-4EB986FA8A77}"/>
                        </a:ext>
                      </a:extLst>
                    </pic:cNvPr>
                    <pic:cNvPicPr>
                      <a:picLocks noChangeAspect="1"/>
                    </pic:cNvPicPr>
                  </pic:nvPicPr>
                  <pic:blipFill>
                    <a:blip r:embed="rId37"/>
                    <a:stretch>
                      <a:fillRect/>
                    </a:stretch>
                  </pic:blipFill>
                  <pic:spPr>
                    <a:xfrm>
                      <a:off x="0" y="0"/>
                      <a:ext cx="4369872" cy="1964893"/>
                    </a:xfrm>
                    <a:prstGeom prst="rect">
                      <a:avLst/>
                    </a:prstGeom>
                  </pic:spPr>
                </pic:pic>
              </a:graphicData>
            </a:graphic>
          </wp:inline>
        </w:drawing>
      </w:r>
    </w:p>
    <w:p w14:paraId="71FA8EE3" w14:textId="20C0D720" w:rsidR="00F87081" w:rsidRPr="001A49E9" w:rsidRDefault="00F87081" w:rsidP="00F87081">
      <w:pPr>
        <w:spacing w:line="360" w:lineRule="auto"/>
        <w:ind w:firstLine="709"/>
        <w:jc w:val="center"/>
        <w:rPr>
          <w:rFonts w:ascii="Times New Roman" w:hAnsi="Times New Roman"/>
          <w:sz w:val="28"/>
          <w:szCs w:val="28"/>
          <w:lang w:val="uk-UA"/>
        </w:rPr>
      </w:pPr>
      <w:r w:rsidRPr="001A49E9">
        <w:rPr>
          <w:rFonts w:ascii="Times New Roman" w:hAnsi="Times New Roman"/>
          <w:sz w:val="28"/>
          <w:szCs w:val="28"/>
          <w:lang w:val="uk-UA"/>
        </w:rPr>
        <w:t>Рис 3.2</w:t>
      </w:r>
      <w:r w:rsidR="00AA01B3">
        <w:rPr>
          <w:rFonts w:ascii="Times New Roman" w:hAnsi="Times New Roman"/>
          <w:sz w:val="28"/>
          <w:szCs w:val="28"/>
          <w:lang w:val="uk-UA"/>
        </w:rPr>
        <w:t>3</w:t>
      </w:r>
      <w:r w:rsidRPr="001A49E9">
        <w:rPr>
          <w:rFonts w:ascii="Times New Roman" w:hAnsi="Times New Roman"/>
          <w:sz w:val="28"/>
          <w:szCs w:val="28"/>
          <w:lang w:val="uk-UA"/>
        </w:rPr>
        <w:t xml:space="preserve"> Система обігріву теплиці: 1- обігрівач, 2-датчик температури, x – відстань від одного з торців теплиці, l – довжина теплиці</w:t>
      </w:r>
    </w:p>
    <w:p w14:paraId="34487D60" w14:textId="77777777" w:rsidR="00F87081" w:rsidRPr="001A49E9" w:rsidRDefault="00F87081" w:rsidP="00F87081">
      <w:pPr>
        <w:spacing w:line="360" w:lineRule="auto"/>
        <w:ind w:firstLine="709"/>
        <w:jc w:val="both"/>
        <w:rPr>
          <w:rFonts w:ascii="Times New Roman" w:hAnsi="Times New Roman"/>
          <w:sz w:val="28"/>
          <w:szCs w:val="28"/>
          <w:lang w:val="uk-UA"/>
        </w:rPr>
      </w:pPr>
      <w:r w:rsidRPr="001A49E9">
        <w:rPr>
          <w:rFonts w:ascii="Times New Roman" w:hAnsi="Times New Roman"/>
          <w:sz w:val="28"/>
          <w:szCs w:val="28"/>
          <w:lang w:val="uk-UA"/>
        </w:rPr>
        <w:t>Функція Т(х, t) задовольняє рівняння температуропровідності</w:t>
      </w:r>
    </w:p>
    <w:p w14:paraId="5BFE8D70" w14:textId="71ECF3F3" w:rsidR="00F87081" w:rsidRPr="00F87081" w:rsidRDefault="00C95D98" w:rsidP="00F87081">
      <w:pPr>
        <w:spacing w:line="360" w:lineRule="auto"/>
        <w:ind w:firstLine="709"/>
        <w:jc w:val="right"/>
        <w:rPr>
          <w:rFonts w:ascii="Times New Roman" w:eastAsiaTheme="minorEastAsia" w:hAnsi="Times New Roman"/>
          <w:i/>
          <w:iCs/>
          <w:sz w:val="28"/>
          <w:szCs w:val="28"/>
          <w:lang w:val="uk-UA"/>
        </w:rPr>
      </w:pPr>
      <m:oMath>
        <m:f>
          <m:fPr>
            <m:ctrlPr>
              <w:rPr>
                <w:rFonts w:ascii="Cambria Math" w:hAnsi="Cambria Math"/>
                <w:i/>
                <w:iCs/>
                <w:sz w:val="28"/>
                <w:szCs w:val="28"/>
                <w:lang w:val="uk-UA"/>
              </w:rPr>
            </m:ctrlPr>
          </m:fPr>
          <m:num>
            <m:r>
              <w:rPr>
                <w:rFonts w:ascii="Cambria Math" w:hAnsi="Cambria Math"/>
                <w:sz w:val="28"/>
                <w:szCs w:val="28"/>
                <w:lang w:val="uk-UA"/>
              </w:rPr>
              <m:t>∂T</m:t>
            </m:r>
            <m:d>
              <m:dPr>
                <m:ctrlPr>
                  <w:rPr>
                    <w:rFonts w:ascii="Cambria Math" w:hAnsi="Cambria Math"/>
                    <w:i/>
                    <w:iCs/>
                    <w:sz w:val="28"/>
                    <w:szCs w:val="28"/>
                    <w:lang w:val="uk-UA"/>
                  </w:rPr>
                </m:ctrlPr>
              </m:dPr>
              <m:e>
                <m:r>
                  <w:rPr>
                    <w:rFonts w:ascii="Cambria Math" w:hAnsi="Cambria Math"/>
                    <w:sz w:val="28"/>
                    <w:szCs w:val="28"/>
                    <w:lang w:val="uk-UA"/>
                  </w:rPr>
                  <m:t>x,t</m:t>
                </m:r>
              </m:e>
            </m:d>
          </m:num>
          <m:den>
            <m:r>
              <w:rPr>
                <w:rFonts w:ascii="Cambria Math" w:hAnsi="Cambria Math"/>
                <w:sz w:val="28"/>
                <w:szCs w:val="28"/>
                <w:lang w:val="uk-UA"/>
              </w:rPr>
              <m:t>∂t</m:t>
            </m:r>
          </m:den>
        </m:f>
        <m:r>
          <w:rPr>
            <w:rFonts w:ascii="Cambria Math" w:hAnsi="Cambria Math"/>
            <w:sz w:val="28"/>
            <w:szCs w:val="28"/>
            <w:lang w:val="uk-UA"/>
          </w:rPr>
          <m:t>=</m:t>
        </m:r>
        <m:sSup>
          <m:sSupPr>
            <m:ctrlPr>
              <w:rPr>
                <w:rFonts w:ascii="Cambria Math" w:hAnsi="Cambria Math"/>
                <w:i/>
                <w:iCs/>
                <w:sz w:val="28"/>
                <w:szCs w:val="28"/>
                <w:lang w:val="uk-UA"/>
              </w:rPr>
            </m:ctrlPr>
          </m:sSupPr>
          <m:e>
            <m:r>
              <w:rPr>
                <w:rFonts w:ascii="Cambria Math" w:hAnsi="Cambria Math"/>
                <w:sz w:val="28"/>
                <w:szCs w:val="28"/>
                <w:lang w:val="uk-UA"/>
              </w:rPr>
              <m:t>a</m:t>
            </m:r>
          </m:e>
          <m:sup>
            <m:r>
              <w:rPr>
                <w:rFonts w:ascii="Cambria Math" w:hAnsi="Cambria Math"/>
                <w:sz w:val="28"/>
                <w:szCs w:val="28"/>
                <w:lang w:val="uk-UA"/>
              </w:rPr>
              <m:t>2</m:t>
            </m:r>
          </m:sup>
        </m:sSup>
        <m:f>
          <m:fPr>
            <m:ctrlPr>
              <w:rPr>
                <w:rFonts w:ascii="Cambria Math" w:hAnsi="Cambria Math"/>
                <w:i/>
                <w:iCs/>
                <w:sz w:val="28"/>
                <w:szCs w:val="28"/>
                <w:lang w:val="uk-UA"/>
              </w:rPr>
            </m:ctrlPr>
          </m:fPr>
          <m:num>
            <m:sSup>
              <m:sSupPr>
                <m:ctrlPr>
                  <w:rPr>
                    <w:rFonts w:ascii="Cambria Math" w:hAnsi="Cambria Math"/>
                    <w:i/>
                    <w:iCs/>
                    <w:sz w:val="28"/>
                    <w:szCs w:val="28"/>
                    <w:lang w:val="uk-UA"/>
                  </w:rPr>
                </m:ctrlPr>
              </m:sSupPr>
              <m:e>
                <m:r>
                  <w:rPr>
                    <w:rFonts w:ascii="Cambria Math" w:hAnsi="Cambria Math"/>
                    <w:sz w:val="28"/>
                    <w:szCs w:val="28"/>
                    <w:lang w:val="uk-UA"/>
                  </w:rPr>
                  <m:t>∂</m:t>
                </m:r>
              </m:e>
              <m:sup>
                <m:r>
                  <w:rPr>
                    <w:rFonts w:ascii="Cambria Math" w:hAnsi="Cambria Math"/>
                    <w:sz w:val="28"/>
                    <w:szCs w:val="28"/>
                    <w:lang w:val="uk-UA"/>
                  </w:rPr>
                  <m:t>2</m:t>
                </m:r>
              </m:sup>
            </m:sSup>
            <m:r>
              <w:rPr>
                <w:rFonts w:ascii="Cambria Math" w:hAnsi="Cambria Math"/>
                <w:sz w:val="28"/>
                <w:szCs w:val="28"/>
                <w:lang w:val="uk-UA"/>
              </w:rPr>
              <m:t>T</m:t>
            </m:r>
            <m:d>
              <m:dPr>
                <m:ctrlPr>
                  <w:rPr>
                    <w:rFonts w:ascii="Cambria Math" w:hAnsi="Cambria Math"/>
                    <w:i/>
                    <w:iCs/>
                    <w:sz w:val="28"/>
                    <w:szCs w:val="28"/>
                    <w:lang w:val="uk-UA"/>
                  </w:rPr>
                </m:ctrlPr>
              </m:dPr>
              <m:e>
                <m:r>
                  <w:rPr>
                    <w:rFonts w:ascii="Cambria Math" w:hAnsi="Cambria Math"/>
                    <w:sz w:val="28"/>
                    <w:szCs w:val="28"/>
                    <w:lang w:val="uk-UA"/>
                  </w:rPr>
                  <m:t>x,t</m:t>
                </m:r>
              </m:e>
            </m:d>
          </m:num>
          <m:den>
            <m:r>
              <w:rPr>
                <w:rFonts w:ascii="Cambria Math" w:hAnsi="Cambria Math"/>
                <w:sz w:val="28"/>
                <w:szCs w:val="28"/>
                <w:lang w:val="uk-UA"/>
              </w:rPr>
              <m:t>∂</m:t>
            </m:r>
            <m:sSup>
              <m:sSupPr>
                <m:ctrlPr>
                  <w:rPr>
                    <w:rFonts w:ascii="Cambria Math" w:hAnsi="Cambria Math"/>
                    <w:i/>
                    <w:iCs/>
                    <w:sz w:val="28"/>
                    <w:szCs w:val="28"/>
                    <w:lang w:val="uk-UA"/>
                  </w:rPr>
                </m:ctrlPr>
              </m:sSupPr>
              <m:e>
                <m:r>
                  <w:rPr>
                    <w:rFonts w:ascii="Cambria Math" w:hAnsi="Cambria Math"/>
                    <w:sz w:val="28"/>
                    <w:szCs w:val="28"/>
                    <w:lang w:val="uk-UA"/>
                  </w:rPr>
                  <m:t>x</m:t>
                </m:r>
              </m:e>
              <m:sup>
                <m:r>
                  <w:rPr>
                    <w:rFonts w:ascii="Cambria Math" w:hAnsi="Cambria Math"/>
                    <w:sz w:val="28"/>
                    <w:szCs w:val="28"/>
                    <w:lang w:val="uk-UA"/>
                  </w:rPr>
                  <m:t>2</m:t>
                </m:r>
              </m:sup>
            </m:sSup>
          </m:den>
        </m:f>
        <m:r>
          <w:rPr>
            <w:rFonts w:ascii="Cambria Math" w:hAnsi="Cambria Math"/>
            <w:sz w:val="28"/>
            <w:szCs w:val="28"/>
            <w:lang w:val="uk-UA"/>
          </w:rPr>
          <m:t>+</m:t>
        </m:r>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T</m:t>
            </m:r>
          </m:sub>
        </m:sSub>
        <m:d>
          <m:dPr>
            <m:ctrlPr>
              <w:rPr>
                <w:rFonts w:ascii="Cambria Math" w:hAnsi="Cambria Math"/>
                <w:i/>
                <w:iCs/>
                <w:sz w:val="28"/>
                <w:szCs w:val="28"/>
                <w:lang w:val="uk-UA"/>
              </w:rPr>
            </m:ctrlPr>
          </m:dPr>
          <m:e>
            <m:r>
              <w:rPr>
                <w:rFonts w:ascii="Cambria Math" w:hAnsi="Cambria Math"/>
                <w:sz w:val="28"/>
                <w:szCs w:val="28"/>
                <w:lang w:val="uk-UA"/>
              </w:rPr>
              <m:t>x,t</m:t>
            </m:r>
          </m:e>
        </m:d>
      </m:oMath>
      <w:r w:rsidR="00F87081">
        <w:rPr>
          <w:rFonts w:ascii="Times New Roman" w:eastAsiaTheme="minorEastAsia" w:hAnsi="Times New Roman"/>
          <w:iCs/>
          <w:sz w:val="28"/>
          <w:szCs w:val="28"/>
          <w:lang w:val="uk-UA"/>
        </w:rPr>
        <w:t xml:space="preserve">                                   </w:t>
      </w:r>
      <w:r w:rsidR="00F87081" w:rsidRPr="00F87081">
        <w:rPr>
          <w:rFonts w:ascii="Times New Roman" w:eastAsiaTheme="minorEastAsia" w:hAnsi="Times New Roman"/>
          <w:sz w:val="28"/>
          <w:szCs w:val="28"/>
          <w:lang w:val="uk-UA"/>
        </w:rPr>
        <w:t>(</w:t>
      </w:r>
      <w:r w:rsidR="00F87081">
        <w:rPr>
          <w:rFonts w:ascii="Times New Roman" w:eastAsiaTheme="minorEastAsia" w:hAnsi="Times New Roman"/>
          <w:sz w:val="28"/>
          <w:szCs w:val="28"/>
          <w:lang w:val="uk-UA"/>
        </w:rPr>
        <w:t>3.1</w:t>
      </w:r>
      <w:r w:rsidR="00F87081" w:rsidRPr="00F87081">
        <w:rPr>
          <w:rFonts w:ascii="Times New Roman" w:eastAsiaTheme="minorEastAsia" w:hAnsi="Times New Roman"/>
          <w:sz w:val="28"/>
          <w:szCs w:val="28"/>
          <w:lang w:val="uk-UA"/>
        </w:rPr>
        <w:t>)</w:t>
      </w:r>
    </w:p>
    <w:p w14:paraId="4F84D90E" w14:textId="77777777" w:rsidR="00F87081" w:rsidRPr="001A49E9" w:rsidRDefault="00F87081" w:rsidP="000806C1">
      <w:pPr>
        <w:spacing w:line="360" w:lineRule="auto"/>
        <w:jc w:val="both"/>
        <w:rPr>
          <w:rFonts w:ascii="Times New Roman" w:hAnsi="Times New Roman"/>
          <w:sz w:val="28"/>
          <w:szCs w:val="28"/>
          <w:lang w:val="uk-UA"/>
        </w:rPr>
      </w:pPr>
      <w:r w:rsidRPr="001A49E9">
        <w:rPr>
          <w:rFonts w:ascii="Times New Roman" w:hAnsi="Times New Roman"/>
          <w:sz w:val="28"/>
          <w:szCs w:val="28"/>
          <w:lang w:val="uk-UA"/>
        </w:rPr>
        <w:t xml:space="preserve">де </w:t>
      </w:r>
      <m:oMath>
        <m:sSup>
          <m:sSupPr>
            <m:ctrlPr>
              <w:rPr>
                <w:rFonts w:ascii="Cambria Math" w:hAnsi="Cambria Math"/>
                <w:i/>
                <w:iCs/>
                <w:sz w:val="28"/>
                <w:szCs w:val="28"/>
                <w:lang w:val="uk-UA"/>
              </w:rPr>
            </m:ctrlPr>
          </m:sSupPr>
          <m:e>
            <m:r>
              <w:rPr>
                <w:rFonts w:ascii="Cambria Math" w:hAnsi="Cambria Math"/>
                <w:sz w:val="28"/>
                <w:szCs w:val="28"/>
                <w:lang w:val="uk-UA"/>
              </w:rPr>
              <m:t>a</m:t>
            </m:r>
          </m:e>
          <m:sup>
            <m:r>
              <w:rPr>
                <w:rFonts w:ascii="Cambria Math" w:hAnsi="Cambria Math"/>
                <w:sz w:val="28"/>
                <w:szCs w:val="28"/>
                <w:lang w:val="uk-UA"/>
              </w:rPr>
              <m:t>2</m:t>
            </m:r>
          </m:sup>
        </m:sSup>
      </m:oMath>
      <w:r w:rsidRPr="001A49E9">
        <w:rPr>
          <w:rFonts w:ascii="Times New Roman" w:hAnsi="Times New Roman"/>
          <w:i/>
          <w:iCs/>
          <w:sz w:val="28"/>
          <w:szCs w:val="28"/>
          <w:lang w:val="uk-UA"/>
        </w:rPr>
        <w:t xml:space="preserve"> </w:t>
      </w:r>
      <w:r w:rsidRPr="001A49E9">
        <w:rPr>
          <w:rFonts w:ascii="Times New Roman" w:hAnsi="Times New Roman"/>
          <w:sz w:val="28"/>
          <w:szCs w:val="28"/>
          <w:lang w:val="uk-UA"/>
        </w:rPr>
        <w:t xml:space="preserve">- Коефіцієнт температуропровідності повітря з урахуванням конвекції; </w:t>
      </w:r>
      <m:oMath>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T</m:t>
            </m:r>
          </m:sub>
        </m:sSub>
      </m:oMath>
      <w:r w:rsidRPr="001A49E9">
        <w:rPr>
          <w:rFonts w:ascii="Times New Roman" w:hAnsi="Times New Roman"/>
          <w:i/>
          <w:iCs/>
          <w:sz w:val="28"/>
          <w:szCs w:val="28"/>
          <w:lang w:val="uk-UA"/>
        </w:rPr>
        <w:t>(x, t)</w:t>
      </w:r>
      <w:r w:rsidRPr="001A49E9">
        <w:rPr>
          <w:rFonts w:ascii="Times New Roman" w:hAnsi="Times New Roman"/>
          <w:sz w:val="28"/>
          <w:szCs w:val="28"/>
          <w:lang w:val="uk-UA"/>
        </w:rPr>
        <w:t xml:space="preserve"> - щільність температурних джерел у точці з координатою х в момент часу t.</w:t>
      </w:r>
    </w:p>
    <w:p w14:paraId="3687BFFC" w14:textId="77777777" w:rsidR="00F87081" w:rsidRPr="001A49E9" w:rsidRDefault="00F87081" w:rsidP="00F87081">
      <w:pPr>
        <w:spacing w:line="360" w:lineRule="auto"/>
        <w:ind w:firstLine="709"/>
        <w:jc w:val="both"/>
        <w:rPr>
          <w:rFonts w:ascii="Times New Roman" w:hAnsi="Times New Roman"/>
          <w:sz w:val="28"/>
          <w:szCs w:val="28"/>
          <w:lang w:val="uk-UA"/>
        </w:rPr>
      </w:pPr>
      <w:r w:rsidRPr="001A49E9">
        <w:rPr>
          <w:rFonts w:ascii="Times New Roman" w:hAnsi="Times New Roman"/>
          <w:sz w:val="28"/>
          <w:szCs w:val="28"/>
          <w:lang w:val="uk-UA"/>
        </w:rPr>
        <w:t>Рівняння (2.1) розв'яжемо за наступних граничних умов:</w:t>
      </w:r>
    </w:p>
    <w:p w14:paraId="10DCEE7B" w14:textId="32A035DD" w:rsidR="00F87081" w:rsidRPr="001A49E9" w:rsidRDefault="00F87081" w:rsidP="00F87081">
      <w:pPr>
        <w:spacing w:line="360" w:lineRule="auto"/>
        <w:ind w:firstLine="709"/>
        <w:jc w:val="right"/>
        <w:rPr>
          <w:rFonts w:ascii="Times New Roman" w:eastAsiaTheme="minorEastAsia" w:hAnsi="Times New Roman"/>
          <w:sz w:val="28"/>
          <w:szCs w:val="28"/>
          <w:lang w:val="uk-UA"/>
        </w:rPr>
      </w:pPr>
      <m:oMath>
        <m:r>
          <w:rPr>
            <w:rFonts w:ascii="Cambria Math" w:hAnsi="Cambria Math"/>
            <w:sz w:val="28"/>
            <w:szCs w:val="28"/>
            <w:lang w:val="uk-UA"/>
          </w:rPr>
          <m:t>T</m:t>
        </m:r>
        <m:d>
          <m:dPr>
            <m:ctrlPr>
              <w:rPr>
                <w:rFonts w:ascii="Cambria Math" w:hAnsi="Cambria Math"/>
                <w:i/>
                <w:iCs/>
                <w:sz w:val="28"/>
                <w:szCs w:val="28"/>
                <w:lang w:val="uk-UA"/>
              </w:rPr>
            </m:ctrlPr>
          </m:dPr>
          <m:e>
            <m:r>
              <w:rPr>
                <w:rFonts w:ascii="Cambria Math" w:hAnsi="Cambria Math"/>
                <w:sz w:val="28"/>
                <w:szCs w:val="28"/>
                <w:lang w:val="uk-UA"/>
              </w:rPr>
              <m:t>0,t</m:t>
            </m:r>
          </m:e>
        </m:d>
        <m:r>
          <w:rPr>
            <w:rFonts w:ascii="Cambria Math" w:hAnsi="Cambria Math"/>
            <w:sz w:val="28"/>
            <w:szCs w:val="28"/>
            <w:lang w:val="uk-UA"/>
          </w:rPr>
          <m:t>=q</m:t>
        </m:r>
        <m:d>
          <m:dPr>
            <m:ctrlPr>
              <w:rPr>
                <w:rFonts w:ascii="Cambria Math" w:hAnsi="Cambria Math"/>
                <w:i/>
                <w:iCs/>
                <w:sz w:val="28"/>
                <w:szCs w:val="28"/>
                <w:lang w:val="uk-UA"/>
              </w:rPr>
            </m:ctrlPr>
          </m:dPr>
          <m:e>
            <m:r>
              <w:rPr>
                <w:rFonts w:ascii="Cambria Math" w:hAnsi="Cambria Math"/>
                <w:sz w:val="28"/>
                <w:szCs w:val="28"/>
                <w:lang w:val="uk-UA"/>
              </w:rPr>
              <m:t>t</m:t>
            </m:r>
          </m:e>
        </m:d>
        <m:r>
          <w:rPr>
            <w:rFonts w:ascii="Cambria Math" w:hAnsi="Cambria Math"/>
            <w:sz w:val="28"/>
            <w:szCs w:val="28"/>
            <w:lang w:val="uk-UA"/>
          </w:rPr>
          <m:t>;T</m:t>
        </m:r>
        <m:d>
          <m:dPr>
            <m:ctrlPr>
              <w:rPr>
                <w:rFonts w:ascii="Cambria Math" w:hAnsi="Cambria Math"/>
                <w:i/>
                <w:iCs/>
                <w:sz w:val="28"/>
                <w:szCs w:val="28"/>
                <w:lang w:val="uk-UA"/>
              </w:rPr>
            </m:ctrlPr>
          </m:dPr>
          <m:e>
            <m:r>
              <w:rPr>
                <w:rFonts w:ascii="Cambria Math" w:hAnsi="Cambria Math"/>
                <w:sz w:val="28"/>
                <w:szCs w:val="28"/>
                <w:lang w:val="uk-UA"/>
              </w:rPr>
              <m:t>l,t</m:t>
            </m:r>
          </m:e>
        </m:d>
        <m:r>
          <w:rPr>
            <w:rFonts w:ascii="Cambria Math" w:hAnsi="Cambria Math"/>
            <w:sz w:val="28"/>
            <w:szCs w:val="28"/>
            <w:lang w:val="uk-UA"/>
          </w:rPr>
          <m:t>=g</m:t>
        </m:r>
        <m:d>
          <m:dPr>
            <m:ctrlPr>
              <w:rPr>
                <w:rFonts w:ascii="Cambria Math" w:hAnsi="Cambria Math"/>
                <w:i/>
                <w:iCs/>
                <w:sz w:val="28"/>
                <w:szCs w:val="28"/>
                <w:lang w:val="uk-UA"/>
              </w:rPr>
            </m:ctrlPr>
          </m:dPr>
          <m:e>
            <m:r>
              <w:rPr>
                <w:rFonts w:ascii="Cambria Math" w:hAnsi="Cambria Math"/>
                <w:sz w:val="28"/>
                <w:szCs w:val="28"/>
                <w:lang w:val="uk-UA"/>
              </w:rPr>
              <m:t>t</m:t>
            </m:r>
          </m:e>
        </m:d>
      </m:oMath>
      <w:r w:rsidRPr="001A49E9">
        <w:rPr>
          <w:rFonts w:ascii="Times New Roman" w:eastAsiaTheme="minorEastAsia" w:hAnsi="Times New Roman"/>
          <w:sz w:val="28"/>
          <w:szCs w:val="28"/>
          <w:lang w:val="uk-UA"/>
        </w:rPr>
        <w:t>,</w:t>
      </w:r>
      <w:r w:rsidRPr="00F87081">
        <w:rPr>
          <w:rFonts w:ascii="Times New Roman" w:eastAsiaTheme="minorEastAsia" w:hAnsi="Times New Roman"/>
          <w:sz w:val="28"/>
          <w:szCs w:val="28"/>
          <w:lang w:val="uk-UA"/>
        </w:rPr>
        <w:t xml:space="preserve"> </w:t>
      </w:r>
      <w:r>
        <w:rPr>
          <w:rFonts w:ascii="Times New Roman" w:eastAsiaTheme="minorEastAsia" w:hAnsi="Times New Roman"/>
          <w:sz w:val="28"/>
          <w:szCs w:val="28"/>
          <w:lang w:val="uk-UA"/>
        </w:rPr>
        <w:t xml:space="preserve">                                 </w:t>
      </w:r>
      <w:r w:rsidRPr="00F87081">
        <w:rPr>
          <w:rFonts w:ascii="Times New Roman" w:eastAsiaTheme="minorEastAsia" w:hAnsi="Times New Roman"/>
          <w:sz w:val="28"/>
          <w:szCs w:val="28"/>
          <w:lang w:val="uk-UA"/>
        </w:rPr>
        <w:t>(</w:t>
      </w:r>
      <w:r>
        <w:rPr>
          <w:rFonts w:ascii="Times New Roman" w:eastAsiaTheme="minorEastAsia" w:hAnsi="Times New Roman"/>
          <w:sz w:val="28"/>
          <w:szCs w:val="28"/>
          <w:lang w:val="uk-UA"/>
        </w:rPr>
        <w:t>3.2</w:t>
      </w:r>
      <w:r w:rsidRPr="00F87081">
        <w:rPr>
          <w:rFonts w:ascii="Times New Roman" w:eastAsiaTheme="minorEastAsia" w:hAnsi="Times New Roman"/>
          <w:sz w:val="28"/>
          <w:szCs w:val="28"/>
          <w:lang w:val="uk-UA"/>
        </w:rPr>
        <w:t>)</w:t>
      </w:r>
    </w:p>
    <w:p w14:paraId="06B5A68D" w14:textId="77777777"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 xml:space="preserve">де </w:t>
      </w:r>
      <m:oMath>
        <m:r>
          <w:rPr>
            <w:rFonts w:ascii="Cambria Math" w:hAnsi="Cambria Math"/>
            <w:sz w:val="28"/>
            <w:szCs w:val="28"/>
            <w:lang w:val="uk-UA"/>
          </w:rPr>
          <m:t>q</m:t>
        </m:r>
        <m:d>
          <m:dPr>
            <m:ctrlPr>
              <w:rPr>
                <w:rFonts w:ascii="Cambria Math" w:hAnsi="Cambria Math"/>
                <w:i/>
                <w:iCs/>
                <w:sz w:val="28"/>
                <w:szCs w:val="28"/>
                <w:lang w:val="uk-UA"/>
              </w:rPr>
            </m:ctrlPr>
          </m:dPr>
          <m:e>
            <m:r>
              <w:rPr>
                <w:rFonts w:ascii="Cambria Math" w:hAnsi="Cambria Math"/>
                <w:sz w:val="28"/>
                <w:szCs w:val="28"/>
                <w:lang w:val="uk-UA"/>
              </w:rPr>
              <m:t>t</m:t>
            </m:r>
          </m:e>
        </m:d>
      </m:oMath>
      <w:r w:rsidRPr="001A49E9">
        <w:rPr>
          <w:rFonts w:ascii="Times New Roman" w:eastAsiaTheme="minorEastAsia" w:hAnsi="Times New Roman"/>
          <w:sz w:val="28"/>
          <w:szCs w:val="28"/>
          <w:lang w:val="uk-UA"/>
        </w:rPr>
        <w:t xml:space="preserve"> та </w:t>
      </w:r>
      <m:oMath>
        <m:r>
          <w:rPr>
            <w:rFonts w:ascii="Cambria Math" w:hAnsi="Cambria Math"/>
            <w:sz w:val="28"/>
            <w:szCs w:val="28"/>
            <w:lang w:val="uk-UA"/>
          </w:rPr>
          <m:t>g</m:t>
        </m:r>
        <m:d>
          <m:dPr>
            <m:ctrlPr>
              <w:rPr>
                <w:rFonts w:ascii="Cambria Math" w:hAnsi="Cambria Math"/>
                <w:i/>
                <w:iCs/>
                <w:sz w:val="28"/>
                <w:szCs w:val="28"/>
                <w:lang w:val="uk-UA"/>
              </w:rPr>
            </m:ctrlPr>
          </m:dPr>
          <m:e>
            <m:r>
              <w:rPr>
                <w:rFonts w:ascii="Cambria Math" w:hAnsi="Cambria Math"/>
                <w:sz w:val="28"/>
                <w:szCs w:val="28"/>
                <w:lang w:val="uk-UA"/>
              </w:rPr>
              <m:t>t</m:t>
            </m:r>
          </m:e>
        </m:d>
      </m:oMath>
      <w:r w:rsidRPr="001A49E9">
        <w:rPr>
          <w:rFonts w:ascii="Times New Roman" w:eastAsiaTheme="minorEastAsia" w:hAnsi="Times New Roman"/>
          <w:sz w:val="28"/>
          <w:szCs w:val="28"/>
          <w:lang w:val="uk-UA"/>
        </w:rPr>
        <w:t xml:space="preserve"> - задані функції часу, а </w:t>
      </w:r>
      <m:oMath>
        <m:r>
          <m:rPr>
            <m:sty m:val="p"/>
          </m:rPr>
          <w:rPr>
            <w:rFonts w:ascii="Cambria Math" w:hAnsi="Cambria Math"/>
            <w:sz w:val="28"/>
            <w:szCs w:val="28"/>
            <w:lang w:val="uk-UA"/>
          </w:rPr>
          <m:t>l</m:t>
        </m:r>
      </m:oMath>
      <w:r w:rsidRPr="001A49E9">
        <w:rPr>
          <w:rFonts w:ascii="Times New Roman" w:eastAsiaTheme="minorEastAsia" w:hAnsi="Times New Roman"/>
          <w:sz w:val="28"/>
          <w:szCs w:val="28"/>
          <w:lang w:val="uk-UA"/>
        </w:rPr>
        <w:t xml:space="preserve">  - Довжина теплиці.</w:t>
      </w:r>
    </w:p>
    <w:p w14:paraId="01C315BD" w14:textId="1A927D5C"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lastRenderedPageBreak/>
        <w:t>Граничні умови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.2) мають місце, коли в торцях теплиці знаходяться нагрівальні пристрої, що підтримують при</w:t>
      </w:r>
      <m:oMath>
        <m:r>
          <w:rPr>
            <w:rFonts w:ascii="Cambria Math" w:eastAsiaTheme="minorEastAsia" w:hAnsi="Cambria Math"/>
            <w:sz w:val="28"/>
            <w:szCs w:val="28"/>
            <w:lang w:val="uk-UA"/>
          </w:rPr>
          <m:t>x=0</m:t>
        </m:r>
      </m:oMath>
      <w:r w:rsidRPr="001A49E9">
        <w:rPr>
          <w:rFonts w:ascii="Times New Roman" w:eastAsiaTheme="minorEastAsia" w:hAnsi="Times New Roman"/>
          <w:sz w:val="28"/>
          <w:szCs w:val="28"/>
          <w:lang w:val="uk-UA"/>
        </w:rPr>
        <w:t xml:space="preserve"> та </w:t>
      </w:r>
      <m:oMath>
        <m:r>
          <w:rPr>
            <w:rFonts w:ascii="Cambria Math" w:eastAsiaTheme="minorEastAsia" w:hAnsi="Cambria Math"/>
            <w:sz w:val="28"/>
            <w:szCs w:val="28"/>
            <w:lang w:val="uk-UA"/>
          </w:rPr>
          <m:t>x=l</m:t>
        </m:r>
      </m:oMath>
      <w:r w:rsidRPr="001A49E9">
        <w:rPr>
          <w:rFonts w:ascii="Times New Roman" w:eastAsiaTheme="minorEastAsia" w:hAnsi="Times New Roman"/>
          <w:sz w:val="28"/>
          <w:szCs w:val="28"/>
          <w:lang w:val="uk-UA"/>
        </w:rPr>
        <w:t xml:space="preserve"> відповідно температури </w:t>
      </w:r>
      <m:oMath>
        <m:r>
          <w:rPr>
            <w:rFonts w:ascii="Cambria Math" w:hAnsi="Cambria Math"/>
            <w:sz w:val="28"/>
            <w:szCs w:val="28"/>
            <w:lang w:val="uk-UA"/>
          </w:rPr>
          <m:t>q</m:t>
        </m:r>
        <m:d>
          <m:dPr>
            <m:ctrlPr>
              <w:rPr>
                <w:rFonts w:ascii="Cambria Math" w:hAnsi="Cambria Math"/>
                <w:i/>
                <w:iCs/>
                <w:sz w:val="28"/>
                <w:szCs w:val="28"/>
                <w:lang w:val="uk-UA"/>
              </w:rPr>
            </m:ctrlPr>
          </m:dPr>
          <m:e>
            <m:r>
              <w:rPr>
                <w:rFonts w:ascii="Cambria Math" w:hAnsi="Cambria Math"/>
                <w:sz w:val="28"/>
                <w:szCs w:val="28"/>
                <w:lang w:val="uk-UA"/>
              </w:rPr>
              <m:t>t</m:t>
            </m:r>
          </m:e>
        </m:d>
      </m:oMath>
      <w:r w:rsidRPr="001A49E9">
        <w:rPr>
          <w:rFonts w:ascii="Times New Roman" w:eastAsiaTheme="minorEastAsia" w:hAnsi="Times New Roman"/>
          <w:sz w:val="28"/>
          <w:szCs w:val="28"/>
          <w:lang w:val="uk-UA"/>
        </w:rPr>
        <w:t xml:space="preserve"> і </w:t>
      </w:r>
      <m:oMath>
        <m:r>
          <w:rPr>
            <w:rFonts w:ascii="Cambria Math" w:hAnsi="Cambria Math"/>
            <w:sz w:val="28"/>
            <w:szCs w:val="28"/>
            <w:lang w:val="uk-UA"/>
          </w:rPr>
          <m:t>g</m:t>
        </m:r>
        <m:d>
          <m:dPr>
            <m:ctrlPr>
              <w:rPr>
                <w:rFonts w:ascii="Cambria Math" w:hAnsi="Cambria Math"/>
                <w:i/>
                <w:iCs/>
                <w:sz w:val="28"/>
                <w:szCs w:val="28"/>
                <w:lang w:val="uk-UA"/>
              </w:rPr>
            </m:ctrlPr>
          </m:dPr>
          <m:e>
            <m:r>
              <w:rPr>
                <w:rFonts w:ascii="Cambria Math" w:hAnsi="Cambria Math"/>
                <w:sz w:val="28"/>
                <w:szCs w:val="28"/>
                <w:lang w:val="uk-UA"/>
              </w:rPr>
              <m:t>t</m:t>
            </m:r>
          </m:e>
        </m:d>
      </m:oMath>
      <w:r w:rsidRPr="001A49E9">
        <w:rPr>
          <w:rFonts w:ascii="Times New Roman" w:eastAsiaTheme="minorEastAsia" w:hAnsi="Times New Roman"/>
          <w:sz w:val="28"/>
          <w:szCs w:val="28"/>
          <w:lang w:val="uk-UA"/>
        </w:rPr>
        <w:t>. Розглянемо випадок, коли нагрівальні пристрої працюють узгоджено, тобто. виконується рівність</w:t>
      </w:r>
    </w:p>
    <w:p w14:paraId="3425B513" w14:textId="7A7F01C1" w:rsidR="00F87081" w:rsidRPr="001A49E9" w:rsidRDefault="00F87081" w:rsidP="00F87081">
      <w:pPr>
        <w:spacing w:line="360" w:lineRule="auto"/>
        <w:ind w:firstLine="709"/>
        <w:jc w:val="right"/>
        <w:rPr>
          <w:rFonts w:ascii="Times New Roman" w:eastAsiaTheme="minorEastAsia" w:hAnsi="Times New Roman"/>
          <w:sz w:val="28"/>
          <w:szCs w:val="28"/>
          <w:lang w:val="uk-UA"/>
        </w:rPr>
      </w:pPr>
      <m:oMath>
        <m:r>
          <w:rPr>
            <w:rFonts w:ascii="Cambria Math" w:eastAsiaTheme="minorEastAsia" w:hAnsi="Cambria Math"/>
            <w:sz w:val="28"/>
            <w:szCs w:val="28"/>
            <w:lang w:val="uk-UA"/>
          </w:rPr>
          <m:t>q</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t</m:t>
            </m:r>
          </m:e>
        </m:d>
        <m:r>
          <w:rPr>
            <w:rFonts w:ascii="Cambria Math" w:eastAsiaTheme="minorEastAsia" w:hAnsi="Cambria Math"/>
            <w:sz w:val="28"/>
            <w:szCs w:val="28"/>
            <w:lang w:val="uk-UA"/>
          </w:rPr>
          <m:t>=g</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t</m:t>
            </m:r>
          </m:e>
        </m:d>
      </m:oMath>
      <w:r>
        <w:rPr>
          <w:rFonts w:ascii="Times New Roman" w:eastAsiaTheme="minorEastAsia" w:hAnsi="Times New Roman"/>
          <w:sz w:val="28"/>
          <w:szCs w:val="28"/>
          <w:lang w:val="uk-UA"/>
        </w:rPr>
        <w:t xml:space="preserve">                                                   </w:t>
      </w:r>
      <w:r w:rsidRPr="00F87081">
        <w:rPr>
          <w:rFonts w:ascii="Times New Roman" w:eastAsiaTheme="minorEastAsia" w:hAnsi="Times New Roman"/>
          <w:sz w:val="28"/>
          <w:szCs w:val="28"/>
          <w:lang w:val="uk-UA"/>
        </w:rPr>
        <w:t>(</w:t>
      </w:r>
      <w:r>
        <w:rPr>
          <w:rFonts w:ascii="Times New Roman" w:eastAsiaTheme="minorEastAsia" w:hAnsi="Times New Roman"/>
          <w:sz w:val="28"/>
          <w:szCs w:val="28"/>
          <w:lang w:val="uk-UA"/>
        </w:rPr>
        <w:t>3.3</w:t>
      </w:r>
      <w:r w:rsidRPr="00F87081">
        <w:rPr>
          <w:rFonts w:ascii="Times New Roman" w:eastAsiaTheme="minorEastAsia" w:hAnsi="Times New Roman"/>
          <w:sz w:val="28"/>
          <w:szCs w:val="28"/>
          <w:lang w:val="uk-UA"/>
        </w:rPr>
        <w:t>)</w:t>
      </w:r>
    </w:p>
    <w:p w14:paraId="25A06356" w14:textId="55553971" w:rsidR="00F87081" w:rsidRPr="001A49E9" w:rsidRDefault="00F87081" w:rsidP="00F87081">
      <w:pPr>
        <w:spacing w:line="360" w:lineRule="auto"/>
        <w:ind w:firstLine="709"/>
        <w:jc w:val="both"/>
        <w:rPr>
          <w:rFonts w:ascii="Times New Roman" w:hAnsi="Times New Roman"/>
          <w:sz w:val="28"/>
          <w:szCs w:val="28"/>
          <w:lang w:val="uk-UA"/>
        </w:rPr>
      </w:pPr>
      <w:r w:rsidRPr="001A49E9">
        <w:rPr>
          <w:rFonts w:ascii="Times New Roman" w:hAnsi="Times New Roman"/>
          <w:sz w:val="28"/>
          <w:szCs w:val="28"/>
          <w:lang w:val="uk-UA"/>
        </w:rPr>
        <w:t>З урахуванням (</w:t>
      </w:r>
      <w:r>
        <w:rPr>
          <w:rFonts w:ascii="Times New Roman" w:hAnsi="Times New Roman"/>
          <w:sz w:val="28"/>
          <w:szCs w:val="28"/>
          <w:lang w:val="uk-UA"/>
        </w:rPr>
        <w:t>3</w:t>
      </w:r>
      <w:r w:rsidRPr="001A49E9">
        <w:rPr>
          <w:rFonts w:ascii="Times New Roman" w:hAnsi="Times New Roman"/>
          <w:sz w:val="28"/>
          <w:szCs w:val="28"/>
          <w:lang w:val="uk-UA"/>
        </w:rPr>
        <w:t>.3) граничні умови (</w:t>
      </w:r>
      <w:r>
        <w:rPr>
          <w:rFonts w:ascii="Times New Roman" w:hAnsi="Times New Roman"/>
          <w:sz w:val="28"/>
          <w:szCs w:val="28"/>
          <w:lang w:val="uk-UA"/>
        </w:rPr>
        <w:t>3</w:t>
      </w:r>
      <w:r w:rsidRPr="001A49E9">
        <w:rPr>
          <w:rFonts w:ascii="Times New Roman" w:hAnsi="Times New Roman"/>
          <w:sz w:val="28"/>
          <w:szCs w:val="28"/>
          <w:lang w:val="uk-UA"/>
        </w:rPr>
        <w:t>.2) набувають вигляду</w:t>
      </w:r>
    </w:p>
    <w:p w14:paraId="150FA506" w14:textId="35AE89EB" w:rsidR="00F87081" w:rsidRPr="001A49E9" w:rsidRDefault="00F87081" w:rsidP="00F87081">
      <w:pPr>
        <w:spacing w:line="360" w:lineRule="auto"/>
        <w:ind w:firstLine="709"/>
        <w:jc w:val="right"/>
        <w:rPr>
          <w:rFonts w:ascii="Times New Roman" w:eastAsiaTheme="minorEastAsia" w:hAnsi="Times New Roman"/>
          <w:sz w:val="28"/>
          <w:szCs w:val="28"/>
          <w:lang w:val="uk-UA"/>
        </w:rPr>
      </w:pPr>
      <m:oMath>
        <m:r>
          <w:rPr>
            <w:rFonts w:ascii="Cambria Math" w:hAnsi="Cambria Math"/>
            <w:sz w:val="28"/>
            <w:szCs w:val="28"/>
            <w:lang w:val="uk-UA"/>
          </w:rPr>
          <m:t>T</m:t>
        </m:r>
        <m:d>
          <m:dPr>
            <m:ctrlPr>
              <w:rPr>
                <w:rFonts w:ascii="Cambria Math" w:hAnsi="Cambria Math"/>
                <w:i/>
                <w:sz w:val="28"/>
                <w:szCs w:val="28"/>
                <w:lang w:val="uk-UA"/>
              </w:rPr>
            </m:ctrlPr>
          </m:dPr>
          <m:e>
            <m:r>
              <w:rPr>
                <w:rFonts w:ascii="Cambria Math" w:hAnsi="Cambria Math"/>
                <w:sz w:val="28"/>
                <w:szCs w:val="28"/>
                <w:lang w:val="uk-UA"/>
              </w:rPr>
              <m:t>0,t</m:t>
            </m:r>
          </m:e>
        </m:d>
        <m:r>
          <w:rPr>
            <w:rFonts w:ascii="Cambria Math" w:hAnsi="Cambria Math"/>
            <w:sz w:val="28"/>
            <w:szCs w:val="28"/>
            <w:lang w:val="uk-UA"/>
          </w:rPr>
          <m:t>=T</m:t>
        </m:r>
        <m:d>
          <m:dPr>
            <m:ctrlPr>
              <w:rPr>
                <w:rFonts w:ascii="Cambria Math" w:hAnsi="Cambria Math"/>
                <w:i/>
                <w:sz w:val="28"/>
                <w:szCs w:val="28"/>
                <w:lang w:val="uk-UA"/>
              </w:rPr>
            </m:ctrlPr>
          </m:dPr>
          <m:e>
            <m:r>
              <w:rPr>
                <w:rFonts w:ascii="Cambria Math" w:hAnsi="Cambria Math"/>
                <w:sz w:val="28"/>
                <w:szCs w:val="28"/>
                <w:lang w:val="uk-UA"/>
              </w:rPr>
              <m:t>l,t</m:t>
            </m:r>
          </m:e>
        </m:d>
        <m:r>
          <w:rPr>
            <w:rFonts w:ascii="Cambria Math" w:hAnsi="Cambria Math"/>
            <w:sz w:val="28"/>
            <w:szCs w:val="28"/>
            <w:lang w:val="uk-UA"/>
          </w:rPr>
          <m:t>=q</m:t>
        </m:r>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oMath>
      <w:r>
        <w:rPr>
          <w:rFonts w:ascii="Times New Roman" w:eastAsiaTheme="minorEastAsia" w:hAnsi="Times New Roman"/>
          <w:sz w:val="28"/>
          <w:szCs w:val="28"/>
          <w:lang w:val="uk-UA"/>
        </w:rPr>
        <w:t xml:space="preserve">                                        </w:t>
      </w:r>
      <w:r w:rsidRPr="00F87081">
        <w:rPr>
          <w:rFonts w:ascii="Times New Roman" w:eastAsiaTheme="minorEastAsia" w:hAnsi="Times New Roman"/>
          <w:sz w:val="28"/>
          <w:szCs w:val="28"/>
          <w:lang w:val="uk-UA"/>
        </w:rPr>
        <w:t>(</w:t>
      </w:r>
      <w:r>
        <w:rPr>
          <w:rFonts w:ascii="Times New Roman" w:eastAsiaTheme="minorEastAsia" w:hAnsi="Times New Roman"/>
          <w:sz w:val="28"/>
          <w:szCs w:val="28"/>
          <w:lang w:val="uk-UA"/>
        </w:rPr>
        <w:t>3.4</w:t>
      </w:r>
      <w:r w:rsidRPr="00F87081">
        <w:rPr>
          <w:rFonts w:ascii="Times New Roman" w:eastAsiaTheme="minorEastAsia" w:hAnsi="Times New Roman"/>
          <w:sz w:val="28"/>
          <w:szCs w:val="28"/>
          <w:lang w:val="uk-UA"/>
        </w:rPr>
        <w:t>)</w:t>
      </w:r>
    </w:p>
    <w:p w14:paraId="143A954C" w14:textId="530CD142" w:rsidR="00F87081" w:rsidRPr="001A49E9" w:rsidRDefault="00F87081" w:rsidP="00F87081">
      <w:pPr>
        <w:spacing w:line="360" w:lineRule="auto"/>
        <w:ind w:firstLine="709"/>
        <w:jc w:val="both"/>
        <w:rPr>
          <w:rFonts w:ascii="Times New Roman" w:hAnsi="Times New Roman"/>
          <w:sz w:val="28"/>
          <w:szCs w:val="28"/>
          <w:lang w:val="uk-UA"/>
        </w:rPr>
      </w:pPr>
      <w:r w:rsidRPr="001A49E9">
        <w:rPr>
          <w:rFonts w:ascii="Times New Roman" w:hAnsi="Times New Roman"/>
          <w:sz w:val="28"/>
          <w:szCs w:val="28"/>
          <w:lang w:val="uk-UA"/>
        </w:rPr>
        <w:t>Застосувавши до рівняння (</w:t>
      </w:r>
      <w:r>
        <w:rPr>
          <w:rFonts w:ascii="Times New Roman" w:hAnsi="Times New Roman"/>
          <w:sz w:val="28"/>
          <w:szCs w:val="28"/>
          <w:lang w:val="uk-UA"/>
        </w:rPr>
        <w:t>3</w:t>
      </w:r>
      <w:r w:rsidRPr="001A49E9">
        <w:rPr>
          <w:rFonts w:ascii="Times New Roman" w:hAnsi="Times New Roman"/>
          <w:sz w:val="28"/>
          <w:szCs w:val="28"/>
          <w:lang w:val="uk-UA"/>
        </w:rPr>
        <w:t>.1) одностороннє перетворення Лапласа за часом отримаємо</w:t>
      </w:r>
    </w:p>
    <w:p w14:paraId="267E4E57" w14:textId="4237D545" w:rsidR="00F87081" w:rsidRPr="001A49E9" w:rsidRDefault="00F87081" w:rsidP="00F87081">
      <w:pPr>
        <w:spacing w:line="360" w:lineRule="auto"/>
        <w:ind w:firstLine="709"/>
        <w:jc w:val="right"/>
        <w:rPr>
          <w:rFonts w:ascii="Times New Roman" w:eastAsiaTheme="minorEastAsia" w:hAnsi="Times New Roman"/>
          <w:sz w:val="28"/>
          <w:szCs w:val="28"/>
          <w:lang w:val="uk-UA"/>
        </w:rPr>
      </w:pPr>
      <m:oMath>
        <m:r>
          <w:rPr>
            <w:rFonts w:ascii="Cambria Math" w:hAnsi="Cambria Math"/>
            <w:sz w:val="28"/>
            <w:szCs w:val="28"/>
            <w:lang w:val="uk-UA"/>
          </w:rPr>
          <m:t>s</m:t>
        </m:r>
        <m:acc>
          <m:accPr>
            <m:chr m:val="̃"/>
            <m:ctrlPr>
              <w:rPr>
                <w:rFonts w:ascii="Cambria Math" w:hAnsi="Cambria Math"/>
                <w:i/>
                <w:sz w:val="28"/>
                <w:szCs w:val="28"/>
                <w:lang w:val="uk-UA"/>
              </w:rPr>
            </m:ctrlPr>
          </m:accPr>
          <m:e>
            <m:r>
              <w:rPr>
                <w:rFonts w:ascii="Cambria Math" w:hAnsi="Cambria Math"/>
                <w:sz w:val="28"/>
                <w:szCs w:val="28"/>
                <w:lang w:val="uk-UA"/>
              </w:rPr>
              <m:t>T</m:t>
            </m:r>
          </m:e>
        </m:acc>
        <m:d>
          <m:dPr>
            <m:ctrlPr>
              <w:rPr>
                <w:rFonts w:ascii="Cambria Math" w:hAnsi="Cambria Math"/>
                <w:i/>
                <w:sz w:val="28"/>
                <w:szCs w:val="28"/>
                <w:lang w:val="uk-UA"/>
              </w:rPr>
            </m:ctrlPr>
          </m:dPr>
          <m:e>
            <m:r>
              <w:rPr>
                <w:rFonts w:ascii="Cambria Math" w:hAnsi="Cambria Math"/>
                <w:sz w:val="28"/>
                <w:szCs w:val="28"/>
                <w:lang w:val="uk-UA"/>
              </w:rPr>
              <m:t>x,s</m:t>
            </m:r>
          </m:e>
        </m:d>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a</m:t>
            </m:r>
          </m:e>
          <m:sup>
            <m:r>
              <w:rPr>
                <w:rFonts w:ascii="Cambria Math" w:hAnsi="Cambria Math"/>
                <w:sz w:val="28"/>
                <w:szCs w:val="28"/>
                <w:lang w:val="uk-UA"/>
              </w:rPr>
              <m:t>2</m:t>
            </m:r>
          </m:sup>
        </m:sSup>
        <m:f>
          <m:fPr>
            <m:ctrlPr>
              <w:rPr>
                <w:rFonts w:ascii="Cambria Math" w:hAnsi="Cambria Math"/>
                <w:i/>
                <w:sz w:val="28"/>
                <w:szCs w:val="28"/>
                <w:lang w:val="uk-UA"/>
              </w:rPr>
            </m:ctrlPr>
          </m:fPr>
          <m:num>
            <m:sSup>
              <m:sSupPr>
                <m:ctrlPr>
                  <w:rPr>
                    <w:rFonts w:ascii="Cambria Math" w:hAnsi="Cambria Math"/>
                    <w:i/>
                    <w:sz w:val="28"/>
                    <w:szCs w:val="28"/>
                    <w:lang w:val="uk-UA"/>
                  </w:rPr>
                </m:ctrlPr>
              </m:sSupPr>
              <m:e>
                <m:r>
                  <w:rPr>
                    <w:rFonts w:ascii="Cambria Math" w:hAnsi="Cambria Math"/>
                    <w:sz w:val="28"/>
                    <w:szCs w:val="28"/>
                    <w:lang w:val="uk-UA"/>
                  </w:rPr>
                  <m:t>ⅆ</m:t>
                </m:r>
              </m:e>
              <m:sup>
                <m:r>
                  <w:rPr>
                    <w:rFonts w:ascii="Cambria Math" w:hAnsi="Cambria Math"/>
                    <w:sz w:val="28"/>
                    <w:szCs w:val="28"/>
                    <w:lang w:val="uk-UA"/>
                  </w:rPr>
                  <m:t>2</m:t>
                </m:r>
              </m:sup>
            </m:sSup>
            <m:acc>
              <m:accPr>
                <m:chr m:val="̃"/>
                <m:ctrlPr>
                  <w:rPr>
                    <w:rFonts w:ascii="Cambria Math" w:hAnsi="Cambria Math"/>
                    <w:i/>
                    <w:sz w:val="28"/>
                    <w:szCs w:val="28"/>
                    <w:lang w:val="uk-UA"/>
                  </w:rPr>
                </m:ctrlPr>
              </m:accPr>
              <m:e>
                <m:r>
                  <w:rPr>
                    <w:rFonts w:ascii="Cambria Math" w:hAnsi="Cambria Math"/>
                    <w:sz w:val="28"/>
                    <w:szCs w:val="28"/>
                    <w:lang w:val="uk-UA"/>
                  </w:rPr>
                  <m:t>T</m:t>
                </m:r>
              </m:e>
            </m:acc>
            <m:d>
              <m:dPr>
                <m:ctrlPr>
                  <w:rPr>
                    <w:rFonts w:ascii="Cambria Math" w:hAnsi="Cambria Math"/>
                    <w:i/>
                    <w:sz w:val="28"/>
                    <w:szCs w:val="28"/>
                    <w:lang w:val="uk-UA"/>
                  </w:rPr>
                </m:ctrlPr>
              </m:dPr>
              <m:e>
                <m:r>
                  <w:rPr>
                    <w:rFonts w:ascii="Cambria Math" w:hAnsi="Cambria Math"/>
                    <w:sz w:val="28"/>
                    <w:szCs w:val="28"/>
                    <w:lang w:val="uk-UA"/>
                  </w:rPr>
                  <m:t>x,s</m:t>
                </m:r>
              </m:e>
            </m:d>
          </m:num>
          <m:den>
            <m:r>
              <w:rPr>
                <w:rFonts w:ascii="Cambria Math" w:hAnsi="Cambria Math"/>
                <w:sz w:val="28"/>
                <w:szCs w:val="28"/>
                <w:lang w:val="uk-UA"/>
              </w:rPr>
              <m:t>ⅆ</m:t>
            </m:r>
            <m:sSup>
              <m:sSupPr>
                <m:ctrlPr>
                  <w:rPr>
                    <w:rFonts w:ascii="Cambria Math" w:hAnsi="Cambria Math"/>
                    <w:i/>
                    <w:sz w:val="28"/>
                    <w:szCs w:val="28"/>
                    <w:lang w:val="uk-UA"/>
                  </w:rPr>
                </m:ctrlPr>
              </m:sSupPr>
              <m:e>
                <m:r>
                  <w:rPr>
                    <w:rFonts w:ascii="Cambria Math" w:hAnsi="Cambria Math"/>
                    <w:sz w:val="28"/>
                    <w:szCs w:val="28"/>
                    <w:lang w:val="uk-UA"/>
                  </w:rPr>
                  <m:t>x</m:t>
                </m:r>
              </m:e>
              <m:sup>
                <m:r>
                  <w:rPr>
                    <w:rFonts w:ascii="Cambria Math" w:hAnsi="Cambria Math"/>
                    <w:sz w:val="28"/>
                    <w:szCs w:val="28"/>
                    <w:lang w:val="uk-UA"/>
                  </w:rPr>
                  <m:t>2</m:t>
                </m:r>
              </m:sup>
            </m:sSup>
          </m:den>
        </m:f>
        <m:r>
          <w:rPr>
            <w:rFonts w:ascii="Cambria Math" w:hAnsi="Cambria Math"/>
            <w:sz w:val="28"/>
            <w:szCs w:val="28"/>
            <w:lang w:val="uk-UA"/>
          </w:rPr>
          <m:t>+</m:t>
        </m:r>
        <m:acc>
          <m:accPr>
            <m:chr m:val="̃"/>
            <m:ctrlPr>
              <w:rPr>
                <w:rFonts w:ascii="Cambria Math" w:hAnsi="Cambria Math"/>
                <w:i/>
                <w:sz w:val="28"/>
                <w:szCs w:val="28"/>
                <w:lang w:val="uk-UA"/>
              </w:rPr>
            </m:ctrlPr>
          </m:accPr>
          <m:e>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T</m:t>
                </m:r>
              </m:sub>
            </m:sSub>
          </m:e>
        </m:acc>
        <m:d>
          <m:dPr>
            <m:ctrlPr>
              <w:rPr>
                <w:rFonts w:ascii="Cambria Math" w:hAnsi="Cambria Math"/>
                <w:i/>
                <w:sz w:val="28"/>
                <w:szCs w:val="28"/>
                <w:lang w:val="uk-UA"/>
              </w:rPr>
            </m:ctrlPr>
          </m:dPr>
          <m:e>
            <m:r>
              <w:rPr>
                <w:rFonts w:ascii="Cambria Math" w:hAnsi="Cambria Math"/>
                <w:sz w:val="28"/>
                <w:szCs w:val="28"/>
                <w:lang w:val="uk-UA"/>
              </w:rPr>
              <m:t>x,s</m:t>
            </m:r>
          </m:e>
        </m:d>
      </m:oMath>
      <w:r>
        <w:rPr>
          <w:rFonts w:ascii="Times New Roman" w:eastAsiaTheme="minorEastAsia" w:hAnsi="Times New Roman"/>
          <w:sz w:val="28"/>
          <w:szCs w:val="28"/>
          <w:lang w:val="uk-UA"/>
        </w:rPr>
        <w:t xml:space="preserve">,                             </w:t>
      </w:r>
      <w:r w:rsidRPr="00F87081">
        <w:rPr>
          <w:rFonts w:ascii="Times New Roman" w:eastAsiaTheme="minorEastAsia" w:hAnsi="Times New Roman"/>
          <w:sz w:val="28"/>
          <w:szCs w:val="28"/>
          <w:lang w:val="uk-UA"/>
        </w:rPr>
        <w:t>(</w:t>
      </w:r>
      <w:r>
        <w:rPr>
          <w:rFonts w:ascii="Times New Roman" w:eastAsiaTheme="minorEastAsia" w:hAnsi="Times New Roman"/>
          <w:sz w:val="28"/>
          <w:szCs w:val="28"/>
          <w:lang w:val="uk-UA"/>
        </w:rPr>
        <w:t>3.5</w:t>
      </w:r>
      <w:r w:rsidRPr="00F87081">
        <w:rPr>
          <w:rFonts w:ascii="Times New Roman" w:eastAsiaTheme="minorEastAsia" w:hAnsi="Times New Roman"/>
          <w:sz w:val="28"/>
          <w:szCs w:val="28"/>
          <w:lang w:val="uk-UA"/>
        </w:rPr>
        <w:t>)</w:t>
      </w:r>
    </w:p>
    <w:p w14:paraId="56902F41" w14:textId="283FAD31" w:rsidR="00F87081" w:rsidRPr="001A49E9" w:rsidRDefault="000806C1" w:rsidP="000806C1">
      <w:pPr>
        <w:spacing w:line="360" w:lineRule="auto"/>
        <w:jc w:val="both"/>
        <w:rPr>
          <w:rFonts w:ascii="Times New Roman" w:eastAsiaTheme="minorEastAsia" w:hAnsi="Times New Roman"/>
          <w:sz w:val="28"/>
          <w:szCs w:val="28"/>
          <w:lang w:val="uk-UA"/>
        </w:rPr>
      </w:pPr>
      <w:r>
        <w:rPr>
          <w:rFonts w:ascii="Times New Roman" w:eastAsiaTheme="minorEastAsia" w:hAnsi="Times New Roman"/>
          <w:sz w:val="28"/>
          <w:szCs w:val="28"/>
          <w:lang w:val="uk-UA"/>
        </w:rPr>
        <w:t>д</w:t>
      </w:r>
      <w:r w:rsidR="00F87081" w:rsidRPr="001A49E9">
        <w:rPr>
          <w:rFonts w:ascii="Times New Roman" w:eastAsiaTheme="minorEastAsia" w:hAnsi="Times New Roman"/>
          <w:sz w:val="28"/>
          <w:szCs w:val="28"/>
          <w:lang w:val="uk-UA"/>
        </w:rPr>
        <w:t xml:space="preserve">е </w:t>
      </w:r>
      <m:oMath>
        <m:acc>
          <m:accPr>
            <m:chr m:val="̃"/>
            <m:ctrlPr>
              <w:rPr>
                <w:rFonts w:ascii="Cambria Math" w:hAnsi="Cambria Math"/>
                <w:i/>
                <w:sz w:val="28"/>
                <w:szCs w:val="28"/>
                <w:lang w:val="uk-UA"/>
              </w:rPr>
            </m:ctrlPr>
          </m:accPr>
          <m:e>
            <m:r>
              <w:rPr>
                <w:rFonts w:ascii="Cambria Math" w:hAnsi="Cambria Math"/>
                <w:sz w:val="28"/>
                <w:szCs w:val="28"/>
                <w:lang w:val="uk-UA"/>
              </w:rPr>
              <m:t>T</m:t>
            </m:r>
          </m:e>
        </m:acc>
        <m:d>
          <m:dPr>
            <m:ctrlPr>
              <w:rPr>
                <w:rFonts w:ascii="Cambria Math" w:hAnsi="Cambria Math"/>
                <w:i/>
                <w:sz w:val="28"/>
                <w:szCs w:val="28"/>
                <w:lang w:val="uk-UA"/>
              </w:rPr>
            </m:ctrlPr>
          </m:dPr>
          <m:e>
            <m:r>
              <w:rPr>
                <w:rFonts w:ascii="Cambria Math" w:hAnsi="Cambria Math"/>
                <w:sz w:val="28"/>
                <w:szCs w:val="28"/>
                <w:lang w:val="uk-UA"/>
              </w:rPr>
              <m:t>x,s</m:t>
            </m:r>
          </m:e>
        </m:d>
      </m:oMath>
      <w:r w:rsidR="00F87081" w:rsidRPr="001A49E9">
        <w:rPr>
          <w:rFonts w:ascii="Times New Roman" w:eastAsiaTheme="minorEastAsia" w:hAnsi="Times New Roman"/>
          <w:sz w:val="28"/>
          <w:szCs w:val="28"/>
          <w:lang w:val="uk-UA"/>
        </w:rPr>
        <w:t xml:space="preserve"> та </w:t>
      </w:r>
      <m:oMath>
        <m:acc>
          <m:accPr>
            <m:chr m:val="̃"/>
            <m:ctrlPr>
              <w:rPr>
                <w:rFonts w:ascii="Cambria Math" w:hAnsi="Cambria Math"/>
                <w:i/>
                <w:sz w:val="28"/>
                <w:szCs w:val="28"/>
                <w:lang w:val="uk-UA"/>
              </w:rPr>
            </m:ctrlPr>
          </m:accPr>
          <m:e>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T</m:t>
                </m:r>
              </m:sub>
            </m:sSub>
          </m:e>
        </m:acc>
        <m:d>
          <m:dPr>
            <m:ctrlPr>
              <w:rPr>
                <w:rFonts w:ascii="Cambria Math" w:hAnsi="Cambria Math"/>
                <w:i/>
                <w:sz w:val="28"/>
                <w:szCs w:val="28"/>
                <w:lang w:val="uk-UA"/>
              </w:rPr>
            </m:ctrlPr>
          </m:dPr>
          <m:e>
            <m:r>
              <w:rPr>
                <w:rFonts w:ascii="Cambria Math" w:hAnsi="Cambria Math"/>
                <w:sz w:val="28"/>
                <w:szCs w:val="28"/>
                <w:lang w:val="uk-UA"/>
              </w:rPr>
              <m:t>x,s</m:t>
            </m:r>
          </m:e>
        </m:d>
      </m:oMath>
      <w:r w:rsidR="00F87081" w:rsidRPr="001A49E9">
        <w:rPr>
          <w:rFonts w:ascii="Times New Roman" w:eastAsiaTheme="minorEastAsia" w:hAnsi="Times New Roman"/>
          <w:sz w:val="28"/>
          <w:szCs w:val="28"/>
          <w:lang w:val="uk-UA"/>
        </w:rPr>
        <w:t xml:space="preserve"> – відображення по Лапласу функ</w:t>
      </w:r>
      <w:proofErr w:type="spellStart"/>
      <w:r w:rsidR="00F87081" w:rsidRPr="001A49E9">
        <w:rPr>
          <w:rFonts w:ascii="Times New Roman" w:eastAsiaTheme="minorEastAsia" w:hAnsi="Times New Roman"/>
          <w:sz w:val="28"/>
          <w:szCs w:val="28"/>
          <w:lang w:val="uk-UA"/>
        </w:rPr>
        <w:t>ції</w:t>
      </w:r>
      <w:proofErr w:type="spellEnd"/>
      <w:r w:rsidR="00F87081" w:rsidRPr="001A49E9">
        <w:rPr>
          <w:rFonts w:ascii="Times New Roman" w:eastAsiaTheme="minorEastAsia" w:hAnsi="Times New Roman"/>
          <w:sz w:val="28"/>
          <w:szCs w:val="28"/>
          <w:lang w:val="uk-UA"/>
        </w:rPr>
        <w:t xml:space="preserve"> </w:t>
      </w:r>
      <m:oMath>
        <m:r>
          <w:rPr>
            <w:rFonts w:ascii="Cambria Math" w:hAnsi="Cambria Math"/>
            <w:sz w:val="28"/>
            <w:szCs w:val="28"/>
            <w:lang w:val="uk-UA"/>
          </w:rPr>
          <m:t>T</m:t>
        </m:r>
        <m:d>
          <m:dPr>
            <m:ctrlPr>
              <w:rPr>
                <w:rFonts w:ascii="Cambria Math" w:hAnsi="Cambria Math"/>
                <w:i/>
                <w:iCs/>
                <w:sz w:val="28"/>
                <w:szCs w:val="28"/>
                <w:lang w:val="uk-UA"/>
              </w:rPr>
            </m:ctrlPr>
          </m:dPr>
          <m:e>
            <m:r>
              <w:rPr>
                <w:rFonts w:ascii="Cambria Math" w:hAnsi="Cambria Math"/>
                <w:sz w:val="28"/>
                <w:szCs w:val="28"/>
                <w:lang w:val="uk-UA"/>
              </w:rPr>
              <m:t>x,t</m:t>
            </m:r>
          </m:e>
        </m:d>
      </m:oMath>
      <w:r w:rsidR="00F87081" w:rsidRPr="001A49E9">
        <w:rPr>
          <w:rFonts w:ascii="Times New Roman" w:eastAsiaTheme="minorEastAsia" w:hAnsi="Times New Roman"/>
          <w:iCs/>
          <w:sz w:val="28"/>
          <w:szCs w:val="28"/>
          <w:lang w:val="uk-UA"/>
        </w:rPr>
        <w:t xml:space="preserve"> і </w:t>
      </w:r>
      <m:oMath>
        <m:sSub>
          <m:sSubPr>
            <m:ctrlPr>
              <w:rPr>
                <w:rFonts w:ascii="Cambria Math" w:hAnsi="Cambria Math"/>
                <w:i/>
                <w:iCs/>
                <w:sz w:val="28"/>
                <w:szCs w:val="28"/>
                <w:lang w:val="uk-UA"/>
              </w:rPr>
            </m:ctrlPr>
          </m:sSubPr>
          <m:e>
            <m:r>
              <w:rPr>
                <w:rFonts w:ascii="Cambria Math" w:hAnsi="Cambria Math"/>
                <w:sz w:val="28"/>
                <w:szCs w:val="28"/>
                <w:lang w:val="uk-UA"/>
              </w:rPr>
              <m:t>f</m:t>
            </m:r>
          </m:e>
          <m:sub>
            <m:r>
              <w:rPr>
                <w:rFonts w:ascii="Cambria Math" w:hAnsi="Cambria Math"/>
                <w:sz w:val="28"/>
                <w:szCs w:val="28"/>
                <w:lang w:val="uk-UA"/>
              </w:rPr>
              <m:t>T</m:t>
            </m:r>
          </m:sub>
        </m:sSub>
        <m:d>
          <m:dPr>
            <m:ctrlPr>
              <w:rPr>
                <w:rFonts w:ascii="Cambria Math" w:hAnsi="Cambria Math"/>
                <w:i/>
                <w:iCs/>
                <w:sz w:val="28"/>
                <w:szCs w:val="28"/>
                <w:lang w:val="uk-UA"/>
              </w:rPr>
            </m:ctrlPr>
          </m:dPr>
          <m:e>
            <m:r>
              <w:rPr>
                <w:rFonts w:ascii="Cambria Math" w:hAnsi="Cambria Math"/>
                <w:sz w:val="28"/>
                <w:szCs w:val="28"/>
                <w:lang w:val="uk-UA"/>
              </w:rPr>
              <m:t>x,t</m:t>
            </m:r>
          </m:e>
        </m:d>
      </m:oMath>
      <w:r w:rsidR="00F87081" w:rsidRPr="001A49E9">
        <w:rPr>
          <w:rFonts w:ascii="Times New Roman" w:eastAsiaTheme="minorEastAsia" w:hAnsi="Times New Roman"/>
          <w:iCs/>
          <w:sz w:val="28"/>
          <w:szCs w:val="28"/>
          <w:lang w:val="uk-UA"/>
        </w:rPr>
        <w:t xml:space="preserve"> відповідно, а </w:t>
      </w:r>
      <m:oMath>
        <m:r>
          <w:rPr>
            <w:rFonts w:ascii="Cambria Math" w:hAnsi="Cambria Math"/>
            <w:sz w:val="28"/>
            <w:szCs w:val="28"/>
            <w:lang w:val="uk-UA"/>
          </w:rPr>
          <m:t>s</m:t>
        </m:r>
      </m:oMath>
      <w:r w:rsidR="00F87081" w:rsidRPr="001A49E9">
        <w:rPr>
          <w:rFonts w:ascii="Times New Roman" w:eastAsiaTheme="minorEastAsia" w:hAnsi="Times New Roman"/>
          <w:sz w:val="28"/>
          <w:szCs w:val="28"/>
          <w:lang w:val="uk-UA"/>
        </w:rPr>
        <w:t xml:space="preserve"> – комплексна змінна</w:t>
      </w:r>
    </w:p>
    <w:p w14:paraId="7471ADAC" w14:textId="6F2FCAB2"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Після застосування граничних умов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.4) вказаного перетворення, вони набувають вигляду:</w:t>
      </w:r>
    </w:p>
    <w:p w14:paraId="48209040" w14:textId="38C2C51B" w:rsidR="00F87081" w:rsidRPr="001A49E9" w:rsidRDefault="00C95D98" w:rsidP="00F87081">
      <w:pPr>
        <w:spacing w:line="360" w:lineRule="auto"/>
        <w:ind w:firstLine="709"/>
        <w:jc w:val="right"/>
        <w:rPr>
          <w:rFonts w:ascii="Times New Roman" w:eastAsiaTheme="minorEastAsia" w:hAnsi="Times New Roman"/>
          <w:sz w:val="28"/>
          <w:szCs w:val="28"/>
          <w:lang w:val="uk-UA"/>
        </w:rPr>
      </w:pPr>
      <m:oMath>
        <m:acc>
          <m:accPr>
            <m:chr m:val="̃"/>
            <m:ctrlPr>
              <w:rPr>
                <w:rFonts w:ascii="Cambria Math" w:eastAsiaTheme="minorEastAsia" w:hAnsi="Cambria Math"/>
                <w:i/>
                <w:sz w:val="28"/>
                <w:szCs w:val="28"/>
                <w:lang w:val="uk-UA"/>
              </w:rPr>
            </m:ctrlPr>
          </m:accPr>
          <m:e>
            <m:r>
              <w:rPr>
                <w:rFonts w:ascii="Cambria Math" w:eastAsiaTheme="minorEastAsia" w:hAnsi="Cambria Math"/>
                <w:sz w:val="28"/>
                <w:szCs w:val="28"/>
                <w:lang w:val="uk-UA"/>
              </w:rPr>
              <m:t>T</m:t>
            </m:r>
          </m:e>
        </m:acc>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0,s</m:t>
            </m:r>
          </m:e>
        </m:d>
        <m:r>
          <w:rPr>
            <w:rFonts w:ascii="Cambria Math" w:eastAsiaTheme="minorEastAsia" w:hAnsi="Cambria Math"/>
            <w:sz w:val="28"/>
            <w:szCs w:val="28"/>
            <w:lang w:val="uk-UA"/>
          </w:rPr>
          <m:t>=</m:t>
        </m:r>
        <m:acc>
          <m:accPr>
            <m:chr m:val="̃"/>
            <m:ctrlPr>
              <w:rPr>
                <w:rFonts w:ascii="Cambria Math" w:eastAsiaTheme="minorEastAsia" w:hAnsi="Cambria Math"/>
                <w:i/>
                <w:sz w:val="28"/>
                <w:szCs w:val="28"/>
                <w:lang w:val="uk-UA"/>
              </w:rPr>
            </m:ctrlPr>
          </m:accPr>
          <m:e>
            <m:r>
              <w:rPr>
                <w:rFonts w:ascii="Cambria Math" w:eastAsiaTheme="minorEastAsia" w:hAnsi="Cambria Math"/>
                <w:sz w:val="28"/>
                <w:szCs w:val="28"/>
                <w:lang w:val="uk-UA"/>
              </w:rPr>
              <m:t>T</m:t>
            </m:r>
          </m:e>
        </m:acc>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l,s</m:t>
            </m:r>
          </m:e>
        </m:d>
        <m:r>
          <w:rPr>
            <w:rFonts w:ascii="Cambria Math" w:eastAsiaTheme="minorEastAsia" w:hAnsi="Cambria Math"/>
            <w:sz w:val="28"/>
            <w:szCs w:val="28"/>
            <w:lang w:val="uk-UA"/>
          </w:rPr>
          <m:t>=</m:t>
        </m:r>
        <m:acc>
          <m:accPr>
            <m:chr m:val="̃"/>
            <m:ctrlPr>
              <w:rPr>
                <w:rFonts w:ascii="Cambria Math" w:eastAsiaTheme="minorEastAsia" w:hAnsi="Cambria Math"/>
                <w:i/>
                <w:sz w:val="28"/>
                <w:szCs w:val="28"/>
                <w:lang w:val="uk-UA"/>
              </w:rPr>
            </m:ctrlPr>
          </m:accPr>
          <m:e>
            <m:r>
              <w:rPr>
                <w:rFonts w:ascii="Cambria Math" w:eastAsiaTheme="minorEastAsia" w:hAnsi="Cambria Math"/>
                <w:sz w:val="28"/>
                <w:szCs w:val="28"/>
                <w:lang w:val="uk-UA"/>
              </w:rPr>
              <m:t>q</m:t>
            </m:r>
          </m:e>
        </m:acc>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s</m:t>
            </m:r>
          </m:e>
        </m:d>
      </m:oMath>
      <w:r w:rsidR="00F87081" w:rsidRPr="001A49E9">
        <w:rPr>
          <w:rFonts w:ascii="Times New Roman" w:eastAsiaTheme="minorEastAsia" w:hAnsi="Times New Roman"/>
          <w:sz w:val="28"/>
          <w:szCs w:val="28"/>
          <w:lang w:val="uk-UA"/>
        </w:rPr>
        <w:t>,</w:t>
      </w:r>
      <w:r w:rsidR="00F87081">
        <w:rPr>
          <w:rFonts w:ascii="Times New Roman" w:eastAsiaTheme="minorEastAsia" w:hAnsi="Times New Roman"/>
          <w:sz w:val="28"/>
          <w:szCs w:val="28"/>
          <w:lang w:val="uk-UA"/>
        </w:rPr>
        <w:t xml:space="preserve">                                     </w:t>
      </w:r>
      <w:r w:rsidR="00F87081" w:rsidRPr="00F87081">
        <w:rPr>
          <w:rFonts w:ascii="Times New Roman" w:eastAsiaTheme="minorEastAsia" w:hAnsi="Times New Roman"/>
          <w:sz w:val="28"/>
          <w:szCs w:val="28"/>
          <w:lang w:val="uk-UA"/>
        </w:rPr>
        <w:t>(</w:t>
      </w:r>
      <w:r w:rsidR="00F87081">
        <w:rPr>
          <w:rFonts w:ascii="Times New Roman" w:eastAsiaTheme="minorEastAsia" w:hAnsi="Times New Roman"/>
          <w:sz w:val="28"/>
          <w:szCs w:val="28"/>
          <w:lang w:val="uk-UA"/>
        </w:rPr>
        <w:t>3.6</w:t>
      </w:r>
      <w:r w:rsidR="00F87081" w:rsidRPr="00F87081">
        <w:rPr>
          <w:rFonts w:ascii="Times New Roman" w:eastAsiaTheme="minorEastAsia" w:hAnsi="Times New Roman"/>
          <w:sz w:val="28"/>
          <w:szCs w:val="28"/>
          <w:lang w:val="uk-UA"/>
        </w:rPr>
        <w:t>)</w:t>
      </w:r>
    </w:p>
    <w:p w14:paraId="244ACF54" w14:textId="77777777" w:rsidR="00F87081" w:rsidRPr="001A49E9" w:rsidRDefault="00F87081" w:rsidP="000806C1">
      <w:pPr>
        <w:spacing w:line="360" w:lineRule="auto"/>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 xml:space="preserve">де </w:t>
      </w:r>
      <m:oMath>
        <m:acc>
          <m:accPr>
            <m:chr m:val="̃"/>
            <m:ctrlPr>
              <w:rPr>
                <w:rFonts w:ascii="Cambria Math" w:eastAsiaTheme="minorEastAsia" w:hAnsi="Cambria Math"/>
                <w:i/>
                <w:sz w:val="28"/>
                <w:szCs w:val="28"/>
                <w:lang w:val="uk-UA"/>
              </w:rPr>
            </m:ctrlPr>
          </m:accPr>
          <m:e>
            <m:r>
              <w:rPr>
                <w:rFonts w:ascii="Cambria Math" w:eastAsiaTheme="minorEastAsia" w:hAnsi="Cambria Math"/>
                <w:sz w:val="28"/>
                <w:szCs w:val="28"/>
                <w:lang w:val="uk-UA"/>
              </w:rPr>
              <m:t>q</m:t>
            </m:r>
          </m:e>
        </m:acc>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s</m:t>
            </m:r>
          </m:e>
        </m:d>
      </m:oMath>
      <w:r w:rsidRPr="001A49E9">
        <w:rPr>
          <w:rFonts w:ascii="Times New Roman" w:eastAsiaTheme="minorEastAsia" w:hAnsi="Times New Roman"/>
          <w:sz w:val="28"/>
          <w:szCs w:val="28"/>
          <w:lang w:val="uk-UA"/>
        </w:rPr>
        <w:t xml:space="preserve"> – зображення по Лапласу функції </w:t>
      </w:r>
      <m:oMath>
        <m:r>
          <w:rPr>
            <w:rFonts w:ascii="Cambria Math" w:hAnsi="Cambria Math"/>
            <w:sz w:val="28"/>
            <w:szCs w:val="28"/>
            <w:lang w:val="uk-UA"/>
          </w:rPr>
          <m:t>q</m:t>
        </m:r>
        <m:d>
          <m:dPr>
            <m:ctrlPr>
              <w:rPr>
                <w:rFonts w:ascii="Cambria Math" w:hAnsi="Cambria Math"/>
                <w:i/>
                <w:sz w:val="28"/>
                <w:szCs w:val="28"/>
                <w:lang w:val="uk-UA"/>
              </w:rPr>
            </m:ctrlPr>
          </m:dPr>
          <m:e>
            <m:r>
              <w:rPr>
                <w:rFonts w:ascii="Cambria Math" w:hAnsi="Cambria Math"/>
                <w:sz w:val="28"/>
                <w:szCs w:val="28"/>
                <w:lang w:val="uk-UA"/>
              </w:rPr>
              <m:t>t</m:t>
            </m:r>
          </m:e>
        </m:d>
      </m:oMath>
      <w:r w:rsidRPr="001A49E9">
        <w:rPr>
          <w:rFonts w:ascii="Times New Roman" w:eastAsiaTheme="minorEastAsia" w:hAnsi="Times New Roman"/>
          <w:sz w:val="28"/>
          <w:szCs w:val="28"/>
          <w:lang w:val="uk-UA"/>
        </w:rPr>
        <w:t>.</w:t>
      </w:r>
    </w:p>
    <w:p w14:paraId="65008874" w14:textId="77777777"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Відомо, що передатна функція системи керування температурою внутрішнього повітряного середовища теплиці визначається виразом</w:t>
      </w:r>
    </w:p>
    <w:p w14:paraId="607FBA28" w14:textId="3DE5B554" w:rsidR="00F87081" w:rsidRPr="001A49E9" w:rsidRDefault="00C95D98" w:rsidP="000806C1">
      <w:pPr>
        <w:spacing w:line="360" w:lineRule="auto"/>
        <w:ind w:firstLine="709"/>
        <w:jc w:val="right"/>
        <w:rPr>
          <w:rFonts w:ascii="Times New Roman" w:eastAsiaTheme="minorEastAsia"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qT</m:t>
            </m:r>
          </m:sub>
        </m:sSub>
        <m:d>
          <m:dPr>
            <m:ctrlPr>
              <w:rPr>
                <w:rFonts w:ascii="Cambria Math" w:hAnsi="Cambria Math"/>
                <w:i/>
                <w:sz w:val="28"/>
                <w:szCs w:val="28"/>
                <w:lang w:val="uk-UA"/>
              </w:rPr>
            </m:ctrlPr>
          </m:dPr>
          <m:e>
            <m:r>
              <w:rPr>
                <w:rFonts w:ascii="Cambria Math" w:hAnsi="Cambria Math"/>
                <w:sz w:val="28"/>
                <w:szCs w:val="28"/>
                <w:lang w:val="uk-UA"/>
              </w:rPr>
              <m:t>x,s</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T</m:t>
                </m:r>
              </m:e>
            </m:acc>
            <m:d>
              <m:dPr>
                <m:ctrlPr>
                  <w:rPr>
                    <w:rFonts w:ascii="Cambria Math" w:hAnsi="Cambria Math"/>
                    <w:i/>
                    <w:sz w:val="28"/>
                    <w:szCs w:val="28"/>
                    <w:lang w:val="uk-UA"/>
                  </w:rPr>
                </m:ctrlPr>
              </m:dPr>
              <m:e>
                <m:r>
                  <w:rPr>
                    <w:rFonts w:ascii="Cambria Math" w:hAnsi="Cambria Math"/>
                    <w:sz w:val="28"/>
                    <w:szCs w:val="28"/>
                    <w:lang w:val="uk-UA"/>
                  </w:rPr>
                  <m:t>x,s</m:t>
                </m:r>
              </m:e>
            </m:d>
          </m:num>
          <m:den>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q</m:t>
                </m:r>
              </m:e>
            </m:acc>
            <m:d>
              <m:dPr>
                <m:ctrlPr>
                  <w:rPr>
                    <w:rFonts w:ascii="Cambria Math" w:hAnsi="Cambria Math"/>
                    <w:i/>
                    <w:sz w:val="28"/>
                    <w:szCs w:val="28"/>
                    <w:lang w:val="uk-UA"/>
                  </w:rPr>
                </m:ctrlPr>
              </m:dPr>
              <m:e>
                <m:r>
                  <w:rPr>
                    <w:rFonts w:ascii="Cambria Math" w:hAnsi="Cambria Math"/>
                    <w:sz w:val="28"/>
                    <w:szCs w:val="28"/>
                    <w:lang w:val="uk-UA"/>
                  </w:rPr>
                  <m:t>s</m:t>
                </m:r>
              </m:e>
            </m:d>
          </m:den>
        </m:f>
      </m:oMath>
      <w:r w:rsidR="000806C1">
        <w:rPr>
          <w:rFonts w:ascii="Times New Roman" w:eastAsiaTheme="minorEastAsia" w:hAnsi="Times New Roman"/>
          <w:sz w:val="28"/>
          <w:szCs w:val="28"/>
          <w:lang w:val="uk-UA"/>
        </w:rPr>
        <w:t xml:space="preserve">,                                           </w:t>
      </w:r>
      <w:r w:rsidR="000806C1" w:rsidRPr="00F87081">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3.7</w:t>
      </w:r>
      <w:r w:rsidR="000806C1" w:rsidRPr="00F87081">
        <w:rPr>
          <w:rFonts w:ascii="Times New Roman" w:eastAsiaTheme="minorEastAsia" w:hAnsi="Times New Roman"/>
          <w:sz w:val="28"/>
          <w:szCs w:val="28"/>
          <w:lang w:val="uk-UA"/>
        </w:rPr>
        <w:t>)</w:t>
      </w:r>
    </w:p>
    <w:p w14:paraId="1F157F94" w14:textId="77777777" w:rsidR="00F87081" w:rsidRPr="001A49E9" w:rsidRDefault="00F87081" w:rsidP="000806C1">
      <w:pPr>
        <w:spacing w:line="360" w:lineRule="auto"/>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де</w:t>
      </w:r>
      <m:oMath>
        <m:r>
          <w:rPr>
            <w:rFonts w:ascii="Cambria Math" w:eastAsiaTheme="minorEastAsia"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qT</m:t>
            </m:r>
          </m:sub>
        </m:sSub>
        <m:d>
          <m:dPr>
            <m:ctrlPr>
              <w:rPr>
                <w:rFonts w:ascii="Cambria Math" w:hAnsi="Cambria Math"/>
                <w:i/>
                <w:sz w:val="28"/>
                <w:szCs w:val="28"/>
                <w:lang w:val="uk-UA"/>
              </w:rPr>
            </m:ctrlPr>
          </m:dPr>
          <m:e>
            <m:r>
              <w:rPr>
                <w:rFonts w:ascii="Cambria Math" w:hAnsi="Cambria Math"/>
                <w:sz w:val="28"/>
                <w:szCs w:val="28"/>
                <w:lang w:val="uk-UA"/>
              </w:rPr>
              <m:t>x,s</m:t>
            </m:r>
          </m:e>
        </m:d>
        <m:r>
          <w:rPr>
            <w:rFonts w:ascii="Cambria Math" w:hAnsi="Cambria Math"/>
            <w:sz w:val="28"/>
            <w:szCs w:val="28"/>
            <w:lang w:val="uk-UA"/>
          </w:rPr>
          <m:t xml:space="preserve"> </m:t>
        </m:r>
      </m:oMath>
      <w:r w:rsidRPr="001A49E9">
        <w:rPr>
          <w:rFonts w:ascii="Times New Roman" w:eastAsiaTheme="minorEastAsia" w:hAnsi="Times New Roman"/>
          <w:sz w:val="28"/>
          <w:szCs w:val="28"/>
          <w:lang w:val="uk-UA"/>
        </w:rPr>
        <w:t xml:space="preserve">- передатна функція, що відповідає каналу передачі  </w:t>
      </w:r>
      <m:oMath>
        <m:r>
          <w:rPr>
            <w:rFonts w:ascii="Cambria Math" w:eastAsiaTheme="minorEastAsia" w:hAnsi="Cambria Math"/>
            <w:sz w:val="28"/>
            <w:szCs w:val="28"/>
            <w:lang w:val="uk-UA"/>
          </w:rPr>
          <m:t>q</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t</m:t>
            </m:r>
          </m:e>
        </m:d>
        <m:r>
          <w:rPr>
            <w:rFonts w:ascii="Cambria Math" w:eastAsiaTheme="minorEastAsia" w:hAnsi="Cambria Math"/>
            <w:sz w:val="28"/>
            <w:szCs w:val="28"/>
            <w:lang w:val="uk-UA"/>
          </w:rPr>
          <m:t>→T</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x,t</m:t>
            </m:r>
          </m:e>
        </m:d>
      </m:oMath>
      <w:r w:rsidRPr="001A49E9">
        <w:rPr>
          <w:rFonts w:ascii="Times New Roman" w:eastAsiaTheme="minorEastAsia" w:hAnsi="Times New Roman"/>
          <w:sz w:val="28"/>
          <w:szCs w:val="28"/>
          <w:lang w:val="uk-UA"/>
        </w:rPr>
        <w:t>.</w:t>
      </w:r>
    </w:p>
    <w:p w14:paraId="16CC0B96" w14:textId="30A606ED" w:rsidR="00F87081" w:rsidRPr="001A49E9" w:rsidRDefault="00F87081" w:rsidP="00F87081">
      <w:pPr>
        <w:spacing w:line="360" w:lineRule="auto"/>
        <w:ind w:firstLine="709"/>
        <w:jc w:val="both"/>
        <w:rPr>
          <w:rFonts w:ascii="Times New Roman" w:eastAsiaTheme="minorEastAsia" w:hAnsi="Times New Roman"/>
          <w:sz w:val="28"/>
          <w:szCs w:val="28"/>
          <w:lang w:val="uk-UA"/>
        </w:rPr>
      </w:pPr>
      <w:proofErr w:type="spellStart"/>
      <w:r w:rsidRPr="001A49E9">
        <w:rPr>
          <w:rFonts w:ascii="Times New Roman" w:eastAsiaTheme="minorEastAsia" w:hAnsi="Times New Roman"/>
          <w:sz w:val="28"/>
          <w:szCs w:val="28"/>
          <w:lang w:val="uk-UA"/>
        </w:rPr>
        <w:t>Продиференціювавши</w:t>
      </w:r>
      <w:proofErr w:type="spellEnd"/>
      <w:r w:rsidRPr="001A49E9">
        <w:rPr>
          <w:rFonts w:ascii="Times New Roman" w:eastAsiaTheme="minorEastAsia" w:hAnsi="Times New Roman"/>
          <w:sz w:val="28"/>
          <w:szCs w:val="28"/>
          <w:lang w:val="uk-UA"/>
        </w:rPr>
        <w:t xml:space="preserve"> з урахуванням виразу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.7), рівняння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.5) та граничні умови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 xml:space="preserve">.6) за </w:t>
      </w:r>
      <m:oMath>
        <m:acc>
          <m:accPr>
            <m:chr m:val="̃"/>
            <m:ctrlPr>
              <w:rPr>
                <w:rFonts w:ascii="Cambria Math" w:hAnsi="Cambria Math"/>
                <w:i/>
                <w:sz w:val="28"/>
                <w:szCs w:val="28"/>
                <w:lang w:val="uk-UA"/>
              </w:rPr>
            </m:ctrlPr>
          </m:accPr>
          <m:e>
            <m:r>
              <w:rPr>
                <w:rFonts w:ascii="Cambria Math" w:hAnsi="Cambria Math"/>
                <w:sz w:val="28"/>
                <w:szCs w:val="28"/>
                <w:lang w:val="uk-UA"/>
              </w:rPr>
              <m:t>q</m:t>
            </m:r>
          </m:e>
        </m:acc>
        <m:d>
          <m:dPr>
            <m:ctrlPr>
              <w:rPr>
                <w:rFonts w:ascii="Cambria Math" w:hAnsi="Cambria Math"/>
                <w:i/>
                <w:sz w:val="28"/>
                <w:szCs w:val="28"/>
                <w:lang w:val="uk-UA"/>
              </w:rPr>
            </m:ctrlPr>
          </m:dPr>
          <m:e>
            <m:r>
              <w:rPr>
                <w:rFonts w:ascii="Cambria Math" w:hAnsi="Cambria Math"/>
                <w:sz w:val="28"/>
                <w:szCs w:val="28"/>
                <w:lang w:val="uk-UA"/>
              </w:rPr>
              <m:t>s</m:t>
            </m:r>
          </m:e>
        </m:d>
      </m:oMath>
      <w:r w:rsidRPr="001A49E9">
        <w:rPr>
          <w:rFonts w:ascii="Times New Roman" w:eastAsiaTheme="minorEastAsia" w:hAnsi="Times New Roman"/>
          <w:sz w:val="28"/>
          <w:szCs w:val="28"/>
          <w:lang w:val="uk-UA"/>
        </w:rPr>
        <w:t>, отримаємо рівняння</w:t>
      </w:r>
    </w:p>
    <w:p w14:paraId="2CE54386" w14:textId="53C297E5" w:rsidR="00F87081" w:rsidRPr="001A49E9" w:rsidRDefault="00F87081" w:rsidP="000806C1">
      <w:pPr>
        <w:spacing w:line="360" w:lineRule="auto"/>
        <w:ind w:firstLine="709"/>
        <w:jc w:val="right"/>
        <w:rPr>
          <w:rFonts w:ascii="Times New Roman" w:eastAsiaTheme="minorEastAsia" w:hAnsi="Times New Roman"/>
          <w:sz w:val="28"/>
          <w:szCs w:val="28"/>
          <w:lang w:val="uk-UA"/>
        </w:rPr>
      </w:pPr>
      <m:oMath>
        <m:r>
          <w:rPr>
            <w:rFonts w:ascii="Cambria Math" w:eastAsiaTheme="minorEastAsia" w:hAnsi="Cambria Math"/>
            <w:sz w:val="28"/>
            <w:szCs w:val="28"/>
            <w:lang w:val="uk-UA"/>
          </w:rPr>
          <w:lastRenderedPageBreak/>
          <m:t>s</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W</m:t>
            </m:r>
          </m:e>
          <m:sub>
            <m:r>
              <w:rPr>
                <w:rFonts w:ascii="Cambria Math" w:eastAsiaTheme="minorEastAsia" w:hAnsi="Cambria Math"/>
                <w:sz w:val="28"/>
                <w:szCs w:val="28"/>
                <w:lang w:val="uk-UA"/>
              </w:rPr>
              <m:t>qT</m:t>
            </m:r>
          </m:sub>
        </m:sSub>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x,s</m:t>
            </m:r>
          </m:e>
        </m:d>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a</m:t>
            </m:r>
          </m:e>
          <m:sup>
            <m:r>
              <w:rPr>
                <w:rFonts w:ascii="Cambria Math" w:eastAsiaTheme="minorEastAsia" w:hAnsi="Cambria Math"/>
                <w:sz w:val="28"/>
                <w:szCs w:val="28"/>
                <w:lang w:val="uk-UA"/>
              </w:rPr>
              <m:t>2</m:t>
            </m:r>
          </m:sup>
        </m:sSup>
        <m:f>
          <m:fPr>
            <m:ctrlPr>
              <w:rPr>
                <w:rFonts w:ascii="Cambria Math" w:eastAsiaTheme="minorEastAsia" w:hAnsi="Cambria Math"/>
                <w:i/>
                <w:sz w:val="28"/>
                <w:szCs w:val="28"/>
                <w:lang w:val="uk-UA"/>
              </w:rPr>
            </m:ctrlPr>
          </m:fPr>
          <m:num>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ⅆ</m:t>
                </m:r>
              </m:e>
              <m:sup>
                <m:r>
                  <w:rPr>
                    <w:rFonts w:ascii="Cambria Math" w:eastAsiaTheme="minorEastAsia" w:hAnsi="Cambria Math"/>
                    <w:sz w:val="28"/>
                    <w:szCs w:val="28"/>
                    <w:lang w:val="uk-UA"/>
                  </w:rPr>
                  <m:t>2</m:t>
                </m:r>
              </m:sup>
            </m:sSup>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W</m:t>
                </m:r>
              </m:e>
              <m:sub>
                <m:r>
                  <w:rPr>
                    <w:rFonts w:ascii="Cambria Math" w:eastAsiaTheme="minorEastAsia" w:hAnsi="Cambria Math"/>
                    <w:sz w:val="28"/>
                    <w:szCs w:val="28"/>
                    <w:lang w:val="uk-UA"/>
                  </w:rPr>
                  <m:t>qT</m:t>
                </m:r>
              </m:sub>
            </m:sSub>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x,s</m:t>
                </m:r>
              </m:e>
            </m:d>
          </m:num>
          <m:den>
            <m:r>
              <w:rPr>
                <w:rFonts w:ascii="Cambria Math" w:eastAsiaTheme="minorEastAsia" w:hAnsi="Cambria Math"/>
                <w:sz w:val="28"/>
                <w:szCs w:val="28"/>
                <w:lang w:val="uk-UA"/>
              </w:rPr>
              <m:t>ⅆ</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x</m:t>
                </m:r>
              </m:e>
              <m:sup>
                <m:r>
                  <w:rPr>
                    <w:rFonts w:ascii="Cambria Math" w:eastAsiaTheme="minorEastAsia" w:hAnsi="Cambria Math"/>
                    <w:sz w:val="28"/>
                    <w:szCs w:val="28"/>
                    <w:lang w:val="uk-UA"/>
                  </w:rPr>
                  <m:t>2</m:t>
                </m:r>
              </m:sup>
            </m:sSup>
          </m:den>
        </m:f>
      </m:oMath>
      <w:r w:rsidR="000806C1">
        <w:rPr>
          <w:rFonts w:ascii="Times New Roman" w:eastAsiaTheme="minorEastAsia" w:hAnsi="Times New Roman"/>
          <w:sz w:val="28"/>
          <w:szCs w:val="28"/>
          <w:lang w:val="uk-UA"/>
        </w:rPr>
        <w:t xml:space="preserve">,                                    </w:t>
      </w:r>
      <w:r w:rsidR="000806C1" w:rsidRPr="00F87081">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3.8</w:t>
      </w:r>
      <w:r w:rsidR="000806C1" w:rsidRPr="00F87081">
        <w:rPr>
          <w:rFonts w:ascii="Times New Roman" w:eastAsiaTheme="minorEastAsia" w:hAnsi="Times New Roman"/>
          <w:sz w:val="28"/>
          <w:szCs w:val="28"/>
          <w:lang w:val="uk-UA"/>
        </w:rPr>
        <w:t>)</w:t>
      </w:r>
    </w:p>
    <w:p w14:paraId="725C30D6" w14:textId="77777777" w:rsidR="00F87081" w:rsidRPr="001A49E9" w:rsidRDefault="00F87081" w:rsidP="000806C1">
      <w:pPr>
        <w:spacing w:line="360" w:lineRule="auto"/>
        <w:jc w:val="both"/>
        <w:rPr>
          <w:rFonts w:ascii="Times New Roman" w:hAnsi="Times New Roman"/>
          <w:sz w:val="28"/>
          <w:szCs w:val="28"/>
          <w:lang w:val="uk-UA"/>
        </w:rPr>
      </w:pPr>
      <w:r w:rsidRPr="001A49E9">
        <w:rPr>
          <w:rFonts w:ascii="Times New Roman" w:hAnsi="Times New Roman"/>
          <w:sz w:val="28"/>
          <w:szCs w:val="28"/>
          <w:lang w:val="uk-UA"/>
        </w:rPr>
        <w:t>котрому вже відповідають граничні умови</w:t>
      </w:r>
    </w:p>
    <w:p w14:paraId="55CA74AE" w14:textId="091187FA" w:rsidR="00F87081" w:rsidRPr="001A49E9" w:rsidRDefault="00C95D98" w:rsidP="000806C1">
      <w:pPr>
        <w:spacing w:line="360" w:lineRule="auto"/>
        <w:ind w:firstLine="709"/>
        <w:jc w:val="right"/>
        <w:rPr>
          <w:rFonts w:ascii="Times New Roman" w:eastAsiaTheme="minorEastAsia" w:hAnsi="Times New Roman"/>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qT</m:t>
            </m:r>
          </m:sub>
        </m:sSub>
        <m:d>
          <m:dPr>
            <m:ctrlPr>
              <w:rPr>
                <w:rFonts w:ascii="Cambria Math" w:hAnsi="Cambria Math"/>
                <w:i/>
                <w:sz w:val="28"/>
                <w:szCs w:val="28"/>
                <w:lang w:val="uk-UA"/>
              </w:rPr>
            </m:ctrlPr>
          </m:dPr>
          <m:e>
            <m:r>
              <w:rPr>
                <w:rFonts w:ascii="Cambria Math" w:hAnsi="Cambria Math"/>
                <w:sz w:val="28"/>
                <w:szCs w:val="28"/>
                <w:lang w:val="uk-UA"/>
              </w:rPr>
              <m:t>0,s</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qT</m:t>
            </m:r>
          </m:sub>
        </m:sSub>
        <m:d>
          <m:dPr>
            <m:ctrlPr>
              <w:rPr>
                <w:rFonts w:ascii="Cambria Math" w:hAnsi="Cambria Math"/>
                <w:i/>
                <w:sz w:val="28"/>
                <w:szCs w:val="28"/>
                <w:lang w:val="uk-UA"/>
              </w:rPr>
            </m:ctrlPr>
          </m:dPr>
          <m:e>
            <m:r>
              <w:rPr>
                <w:rFonts w:ascii="Cambria Math" w:hAnsi="Cambria Math"/>
                <w:sz w:val="28"/>
                <w:szCs w:val="28"/>
                <w:lang w:val="uk-UA"/>
              </w:rPr>
              <m:t>l,s</m:t>
            </m:r>
          </m:e>
        </m:d>
        <m:r>
          <w:rPr>
            <w:rFonts w:ascii="Cambria Math" w:hAnsi="Cambria Math"/>
            <w:sz w:val="28"/>
            <w:szCs w:val="28"/>
            <w:lang w:val="uk-UA"/>
          </w:rPr>
          <m:t>=1.</m:t>
        </m:r>
      </m:oMath>
      <w:r w:rsidR="000806C1">
        <w:rPr>
          <w:rFonts w:ascii="Times New Roman" w:eastAsiaTheme="minorEastAsia" w:hAnsi="Times New Roman"/>
          <w:sz w:val="28"/>
          <w:szCs w:val="28"/>
          <w:lang w:val="uk-UA"/>
        </w:rPr>
        <w:t xml:space="preserve">                                    </w:t>
      </w:r>
      <w:r w:rsidR="000806C1" w:rsidRPr="00F87081">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3.9</w:t>
      </w:r>
      <w:r w:rsidR="000806C1" w:rsidRPr="00F87081">
        <w:rPr>
          <w:rFonts w:ascii="Times New Roman" w:eastAsiaTheme="minorEastAsia" w:hAnsi="Times New Roman"/>
          <w:sz w:val="28"/>
          <w:szCs w:val="28"/>
          <w:lang w:val="uk-UA"/>
        </w:rPr>
        <w:t>)</w:t>
      </w:r>
    </w:p>
    <w:p w14:paraId="52EB29A0" w14:textId="77777777"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Рішення рівняння (2.8) має вигляд</w:t>
      </w:r>
    </w:p>
    <w:p w14:paraId="22A8C6FA" w14:textId="708C5DCA" w:rsidR="00F87081" w:rsidRPr="001A49E9" w:rsidRDefault="00C95D98" w:rsidP="000806C1">
      <w:pPr>
        <w:spacing w:line="360" w:lineRule="auto"/>
        <w:ind w:firstLine="709"/>
        <w:jc w:val="right"/>
        <w:rPr>
          <w:rFonts w:ascii="Times New Roman" w:eastAsiaTheme="minorEastAsia" w:hAnsi="Times New Roman"/>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W</m:t>
            </m:r>
          </m:e>
          <m:sub>
            <m:r>
              <w:rPr>
                <w:rFonts w:ascii="Cambria Math" w:eastAsiaTheme="minorEastAsia" w:hAnsi="Cambria Math"/>
                <w:sz w:val="28"/>
                <w:szCs w:val="28"/>
                <w:lang w:val="uk-UA"/>
              </w:rPr>
              <m:t>qT</m:t>
            </m:r>
          </m:sub>
        </m:sSub>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x,s</m:t>
            </m:r>
          </m:e>
        </m:d>
        <m:r>
          <w:rPr>
            <w:rFonts w:ascii="Cambria Math" w:eastAsiaTheme="minorEastAsia" w:hAnsi="Cambria Math"/>
            <w:sz w:val="28"/>
            <w:szCs w:val="28"/>
            <w:lang w:val="uk-UA"/>
          </w:rPr>
          <m:t>=A</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ⅇ</m:t>
            </m:r>
          </m:e>
          <m:sup>
            <m:f>
              <m:fPr>
                <m:type m:val="lin"/>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x</m:t>
                </m:r>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s</m:t>
                    </m:r>
                  </m:e>
                </m:rad>
              </m:num>
              <m:den>
                <m:r>
                  <w:rPr>
                    <w:rFonts w:ascii="Cambria Math" w:eastAsiaTheme="minorEastAsia" w:hAnsi="Cambria Math"/>
                    <w:sz w:val="28"/>
                    <w:szCs w:val="28"/>
                    <w:lang w:val="uk-UA"/>
                  </w:rPr>
                  <m:t>a</m:t>
                </m:r>
              </m:den>
            </m:f>
          </m:sup>
        </m:sSup>
        <m:r>
          <w:rPr>
            <w:rFonts w:ascii="Cambria Math" w:eastAsiaTheme="minorEastAsia" w:hAnsi="Cambria Math"/>
            <w:sz w:val="28"/>
            <w:szCs w:val="28"/>
            <w:lang w:val="uk-UA"/>
          </w:rPr>
          <m:t>+B</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ⅇ</m:t>
            </m:r>
          </m:e>
          <m:sup>
            <m:r>
              <w:rPr>
                <w:rFonts w:ascii="Cambria Math" w:eastAsiaTheme="minorEastAsia" w:hAnsi="Cambria Math"/>
                <w:sz w:val="28"/>
                <w:szCs w:val="28"/>
                <w:lang w:val="uk-UA"/>
              </w:rPr>
              <m:t>-</m:t>
            </m:r>
            <m:f>
              <m:fPr>
                <m:type m:val="lin"/>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x</m:t>
                </m:r>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s</m:t>
                    </m:r>
                  </m:e>
                </m:rad>
              </m:num>
              <m:den>
                <m:r>
                  <w:rPr>
                    <w:rFonts w:ascii="Cambria Math" w:eastAsiaTheme="minorEastAsia" w:hAnsi="Cambria Math"/>
                    <w:sz w:val="28"/>
                    <w:szCs w:val="28"/>
                    <w:lang w:val="uk-UA"/>
                  </w:rPr>
                  <m:t>a</m:t>
                </m:r>
              </m:den>
            </m:f>
          </m:sup>
        </m:sSup>
      </m:oMath>
      <w:r w:rsidR="000806C1">
        <w:rPr>
          <w:rFonts w:ascii="Times New Roman" w:eastAsiaTheme="minorEastAsia" w:hAnsi="Times New Roman"/>
          <w:sz w:val="28"/>
          <w:szCs w:val="28"/>
          <w:lang w:val="uk-UA"/>
        </w:rPr>
        <w:t xml:space="preserve">,                          </w:t>
      </w:r>
      <w:r w:rsidR="000806C1" w:rsidRPr="00F87081">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3.10</w:t>
      </w:r>
      <w:r w:rsidR="000806C1" w:rsidRPr="00F87081">
        <w:rPr>
          <w:rFonts w:ascii="Times New Roman" w:eastAsiaTheme="minorEastAsia" w:hAnsi="Times New Roman"/>
          <w:sz w:val="28"/>
          <w:szCs w:val="28"/>
          <w:lang w:val="uk-UA"/>
        </w:rPr>
        <w:t>)</w:t>
      </w:r>
    </w:p>
    <w:p w14:paraId="3FE63538" w14:textId="66F7B7C4"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де А і В — невідомі постійні, значення яких можна визначити, скориставшись граничними умовами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.9).</w:t>
      </w:r>
    </w:p>
    <w:p w14:paraId="7D947B5C" w14:textId="77777777"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В результаті отримаємо лінійну систему із двох рівнянь</w:t>
      </w:r>
    </w:p>
    <w:p w14:paraId="444D6657" w14:textId="20C128D1" w:rsidR="00F87081" w:rsidRPr="000806C1" w:rsidRDefault="00C95D98" w:rsidP="000806C1">
      <w:pPr>
        <w:spacing w:line="360" w:lineRule="auto"/>
        <w:ind w:firstLine="709"/>
        <w:jc w:val="right"/>
        <w:rPr>
          <w:rFonts w:ascii="Times New Roman" w:eastAsiaTheme="minorEastAsia" w:hAnsi="Times New Roman"/>
          <w:sz w:val="28"/>
          <w:szCs w:val="28"/>
          <w:lang w:val="uk-UA"/>
        </w:rPr>
      </w:pPr>
      <m:oMath>
        <m:d>
          <m:dPr>
            <m:begChr m:val="{"/>
            <m:endChr m:val=""/>
            <m:ctrlPr>
              <w:rPr>
                <w:rFonts w:ascii="Cambria Math" w:eastAsiaTheme="minorEastAsia" w:hAnsi="Cambria Math"/>
                <w:i/>
                <w:sz w:val="28"/>
                <w:szCs w:val="28"/>
                <w:lang w:val="uk-UA"/>
              </w:rPr>
            </m:ctrlPr>
          </m:dPr>
          <m:e>
            <m:eqArr>
              <m:eqArrPr>
                <m:ctrlPr>
                  <w:rPr>
                    <w:rFonts w:ascii="Cambria Math" w:eastAsiaTheme="minorEastAsia" w:hAnsi="Cambria Math"/>
                    <w:i/>
                    <w:sz w:val="28"/>
                    <w:szCs w:val="28"/>
                    <w:lang w:val="uk-UA"/>
                  </w:rPr>
                </m:ctrlPr>
              </m:eqArrPr>
              <m:e>
                <m:r>
                  <w:rPr>
                    <w:rFonts w:ascii="Cambria Math" w:eastAsiaTheme="minorEastAsia" w:hAnsi="Cambria Math"/>
                    <w:sz w:val="28"/>
                    <w:szCs w:val="28"/>
                    <w:lang w:val="uk-UA"/>
                  </w:rPr>
                  <m:t>A</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е</m:t>
                    </m:r>
                  </m:e>
                  <m:sup>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s</m:t>
                        </m:r>
                      </m:e>
                    </m:rad>
                    <m:r>
                      <w:rPr>
                        <w:rFonts w:ascii="Cambria Math" w:eastAsiaTheme="minorEastAsia" w:hAnsi="Cambria Math"/>
                        <w:sz w:val="28"/>
                        <w:szCs w:val="28"/>
                        <w:lang w:val="uk-UA"/>
                      </w:rPr>
                      <m:t>∕a</m:t>
                    </m:r>
                  </m:sup>
                </m:sSup>
                <m:r>
                  <w:rPr>
                    <w:rFonts w:ascii="Cambria Math" w:eastAsiaTheme="minorEastAsia" w:hAnsi="Cambria Math"/>
                    <w:sz w:val="28"/>
                    <w:szCs w:val="28"/>
                    <w:lang w:val="uk-UA"/>
                  </w:rPr>
                  <m:t>+B</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ⅇ</m:t>
                    </m:r>
                  </m:e>
                  <m:sup>
                    <m:r>
                      <w:rPr>
                        <w:rFonts w:ascii="Cambria Math" w:eastAsiaTheme="minorEastAsia" w:hAnsi="Cambria Math"/>
                        <w:sz w:val="28"/>
                        <w:szCs w:val="28"/>
                        <w:lang w:val="uk-UA"/>
                      </w:rPr>
                      <m:t>-l</m:t>
                    </m:r>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s</m:t>
                        </m:r>
                      </m:e>
                    </m:rad>
                    <m:r>
                      <w:rPr>
                        <w:rFonts w:ascii="Cambria Math" w:eastAsiaTheme="minorEastAsia" w:hAnsi="Cambria Math"/>
                        <w:sz w:val="28"/>
                        <w:szCs w:val="28"/>
                        <w:lang w:val="uk-UA"/>
                      </w:rPr>
                      <m:t>∕a</m:t>
                    </m:r>
                  </m:sup>
                </m:sSup>
                <m:r>
                  <w:rPr>
                    <w:rFonts w:ascii="Cambria Math" w:eastAsiaTheme="minorEastAsia" w:hAnsi="Cambria Math"/>
                    <w:sz w:val="28"/>
                    <w:szCs w:val="28"/>
                    <w:lang w:val="uk-UA"/>
                  </w:rPr>
                  <m:t>=1;</m:t>
                </m:r>
              </m:e>
              <m:e>
                <m:r>
                  <w:rPr>
                    <w:rFonts w:ascii="Cambria Math" w:eastAsiaTheme="minorEastAsia" w:hAnsi="Cambria Math"/>
                    <w:sz w:val="28"/>
                    <w:szCs w:val="28"/>
                    <w:lang w:val="uk-UA"/>
                  </w:rPr>
                  <m:t>A+B=1.</m:t>
                </m:r>
              </m:e>
            </m:eqArr>
          </m:e>
        </m:d>
      </m:oMath>
      <w:r w:rsidR="000806C1">
        <w:rPr>
          <w:rFonts w:ascii="Times New Roman" w:eastAsiaTheme="minorEastAsia" w:hAnsi="Times New Roman"/>
          <w:sz w:val="28"/>
          <w:szCs w:val="28"/>
          <w:lang w:val="uk-UA"/>
        </w:rPr>
        <w:t xml:space="preserve">                                     </w:t>
      </w:r>
      <w:r w:rsidR="000806C1" w:rsidRPr="00F87081">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3.11</w:t>
      </w:r>
      <w:r w:rsidR="000806C1" w:rsidRPr="00F87081">
        <w:rPr>
          <w:rFonts w:ascii="Times New Roman" w:eastAsiaTheme="minorEastAsia" w:hAnsi="Times New Roman"/>
          <w:sz w:val="28"/>
          <w:szCs w:val="28"/>
          <w:lang w:val="uk-UA"/>
        </w:rPr>
        <w:t>)</w:t>
      </w:r>
    </w:p>
    <w:p w14:paraId="685C036D" w14:textId="547FECE7"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Вирішивши систему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.11) і підставивши отримані значення А і В у вираз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.10), маємо</w:t>
      </w:r>
    </w:p>
    <w:p w14:paraId="2CFC550D" w14:textId="1FAA5FB4" w:rsidR="00F87081" w:rsidRPr="001A49E9" w:rsidRDefault="00C95D98" w:rsidP="000806C1">
      <w:pPr>
        <w:spacing w:line="360" w:lineRule="auto"/>
        <w:ind w:firstLine="709"/>
        <w:jc w:val="right"/>
        <w:rPr>
          <w:rFonts w:ascii="Times New Roman" w:eastAsiaTheme="minorEastAsia" w:hAnsi="Times New Roman"/>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W</m:t>
            </m:r>
          </m:e>
          <m:sub>
            <m:r>
              <w:rPr>
                <w:rFonts w:ascii="Cambria Math" w:eastAsiaTheme="minorEastAsia" w:hAnsi="Cambria Math"/>
                <w:sz w:val="28"/>
                <w:szCs w:val="28"/>
                <w:lang w:val="uk-UA"/>
              </w:rPr>
              <m:t>qT</m:t>
            </m:r>
          </m:sub>
        </m:sSub>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x,s</m:t>
            </m:r>
          </m:e>
        </m:d>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ⅇ</m:t>
                </m:r>
              </m:e>
              <m:sup>
                <m:r>
                  <w:rPr>
                    <w:rFonts w:ascii="Cambria Math" w:eastAsiaTheme="minorEastAsia" w:hAnsi="Cambria Math"/>
                    <w:sz w:val="28"/>
                    <w:szCs w:val="28"/>
                    <w:lang w:val="uk-UA"/>
                  </w:rPr>
                  <m:t>x</m:t>
                </m:r>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 xml:space="preserve">s </m:t>
                    </m:r>
                  </m:e>
                </m:rad>
                <m:r>
                  <w:rPr>
                    <w:rFonts w:ascii="Cambria Math" w:eastAsiaTheme="minorEastAsia" w:hAnsi="Cambria Math"/>
                    <w:sz w:val="28"/>
                    <w:szCs w:val="28"/>
                    <w:lang w:val="uk-UA"/>
                  </w:rPr>
                  <m:t>/a</m:t>
                </m:r>
              </m:sup>
            </m:sSup>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ⅇ</m:t>
                </m:r>
              </m:e>
              <m:sup>
                <m:r>
                  <w:rPr>
                    <w:rFonts w:ascii="Cambria Math" w:eastAsiaTheme="minorEastAsia" w:hAnsi="Cambria Math"/>
                    <w:sz w:val="28"/>
                    <w:szCs w:val="28"/>
                    <w:lang w:val="uk-UA"/>
                  </w:rPr>
                  <m:t>-x</m:t>
                </m:r>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s</m:t>
                    </m:r>
                  </m:e>
                </m:rad>
                <m:r>
                  <w:rPr>
                    <w:rFonts w:ascii="Cambria Math" w:eastAsiaTheme="minorEastAsia" w:hAnsi="Cambria Math"/>
                    <w:sz w:val="28"/>
                    <w:szCs w:val="28"/>
                    <w:lang w:val="uk-UA"/>
                  </w:rPr>
                  <m:t>∕a</m:t>
                </m:r>
              </m:sup>
            </m:sSup>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ⅇ</m:t>
                </m:r>
              </m:e>
              <m:sup>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l-x</m:t>
                    </m:r>
                  </m:e>
                </m:d>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s</m:t>
                    </m:r>
                  </m:e>
                </m:rad>
                <m:r>
                  <w:rPr>
                    <w:rFonts w:ascii="Cambria Math" w:eastAsiaTheme="minorEastAsia" w:hAnsi="Cambria Math"/>
                    <w:sz w:val="28"/>
                    <w:szCs w:val="28"/>
                    <w:lang w:val="uk-UA"/>
                  </w:rPr>
                  <m:t>∕a</m:t>
                </m:r>
              </m:sup>
            </m:sSup>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ⅇ</m:t>
                </m:r>
              </m:e>
              <m:sup>
                <m:r>
                  <w:rPr>
                    <w:rFonts w:ascii="Cambria Math" w:eastAsiaTheme="minorEastAsia" w:hAnsi="Cambria Math"/>
                    <w:sz w:val="28"/>
                    <w:szCs w:val="28"/>
                    <w:lang w:val="uk-UA"/>
                  </w:rPr>
                  <m:t>-</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l-x</m:t>
                    </m:r>
                  </m:e>
                </m:d>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s</m:t>
                    </m:r>
                  </m:e>
                </m:rad>
                <m:r>
                  <w:rPr>
                    <w:rFonts w:ascii="Cambria Math" w:eastAsiaTheme="minorEastAsia" w:hAnsi="Cambria Math"/>
                    <w:sz w:val="28"/>
                    <w:szCs w:val="28"/>
                    <w:lang w:val="uk-UA"/>
                  </w:rPr>
                  <m:t>∕a</m:t>
                </m:r>
              </m:sup>
            </m:sSup>
          </m:num>
          <m:den>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ⅇ</m:t>
                </m:r>
              </m:e>
              <m:sup>
                <m:r>
                  <w:rPr>
                    <w:rFonts w:ascii="Cambria Math" w:eastAsiaTheme="minorEastAsia" w:hAnsi="Cambria Math"/>
                    <w:sz w:val="28"/>
                    <w:szCs w:val="28"/>
                    <w:lang w:val="uk-UA"/>
                  </w:rPr>
                  <m:t>l</m:t>
                </m:r>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s</m:t>
                    </m:r>
                  </m:e>
                </m:rad>
                <m:r>
                  <w:rPr>
                    <w:rFonts w:ascii="Cambria Math" w:eastAsiaTheme="minorEastAsia" w:hAnsi="Cambria Math"/>
                    <w:sz w:val="28"/>
                    <w:szCs w:val="28"/>
                    <w:lang w:val="uk-UA"/>
                  </w:rPr>
                  <m:t>∕a</m:t>
                </m:r>
              </m:sup>
            </m:sSup>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ⅇ</m:t>
                </m:r>
              </m:e>
              <m:sup>
                <m:r>
                  <w:rPr>
                    <w:rFonts w:ascii="Cambria Math" w:eastAsiaTheme="minorEastAsia" w:hAnsi="Cambria Math"/>
                    <w:sz w:val="28"/>
                    <w:szCs w:val="28"/>
                    <w:lang w:val="uk-UA"/>
                  </w:rPr>
                  <m:t>-l</m:t>
                </m:r>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s</m:t>
                    </m:r>
                  </m:e>
                </m:rad>
                <m:r>
                  <w:rPr>
                    <w:rFonts w:ascii="Cambria Math" w:eastAsiaTheme="minorEastAsia" w:hAnsi="Cambria Math"/>
                    <w:sz w:val="28"/>
                    <w:szCs w:val="28"/>
                    <w:lang w:val="uk-UA"/>
                  </w:rPr>
                  <m:t>∕a</m:t>
                </m:r>
              </m:sup>
            </m:sSup>
          </m:den>
        </m:f>
      </m:oMath>
      <w:r w:rsidR="000806C1">
        <w:rPr>
          <w:rFonts w:ascii="Times New Roman" w:eastAsiaTheme="minorEastAsia" w:hAnsi="Times New Roman"/>
          <w:sz w:val="28"/>
          <w:szCs w:val="28"/>
          <w:lang w:val="uk-UA"/>
        </w:rPr>
        <w:t xml:space="preserve">.                     </w:t>
      </w:r>
      <w:r w:rsidR="000806C1" w:rsidRPr="00F87081">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3.12</w:t>
      </w:r>
      <w:r w:rsidR="000806C1" w:rsidRPr="00F87081">
        <w:rPr>
          <w:rFonts w:ascii="Times New Roman" w:eastAsiaTheme="minorEastAsia" w:hAnsi="Times New Roman"/>
          <w:sz w:val="28"/>
          <w:szCs w:val="28"/>
          <w:lang w:val="uk-UA"/>
        </w:rPr>
        <w:t>)</w:t>
      </w:r>
    </w:p>
    <w:p w14:paraId="67578F24" w14:textId="68AF5DC1"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Таким чином, отримано вираз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 xml:space="preserve">.12) для передавальної функції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W</m:t>
            </m:r>
          </m:e>
          <m:sub>
            <m:r>
              <w:rPr>
                <w:rFonts w:ascii="Cambria Math" w:eastAsiaTheme="minorEastAsia" w:hAnsi="Cambria Math"/>
                <w:sz w:val="28"/>
                <w:szCs w:val="28"/>
                <w:lang w:val="uk-UA"/>
              </w:rPr>
              <m:t>qT</m:t>
            </m:r>
          </m:sub>
        </m:sSub>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x,s</m:t>
            </m:r>
          </m:e>
        </m:d>
      </m:oMath>
      <w:r w:rsidRPr="001A49E9">
        <w:rPr>
          <w:rFonts w:ascii="Times New Roman" w:eastAsiaTheme="minorEastAsia" w:hAnsi="Times New Roman"/>
          <w:sz w:val="28"/>
          <w:szCs w:val="28"/>
          <w:lang w:val="uk-UA"/>
        </w:rPr>
        <w:t>, що описує динамічні властивості каналу управління температурою внутрішнього повітряного середовища теплиці.</w:t>
      </w:r>
    </w:p>
    <w:p w14:paraId="251B337E" w14:textId="3A95C590"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Подаємо вираз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.12) у безрозмірному вигляді</w:t>
      </w:r>
    </w:p>
    <w:p w14:paraId="1F933354" w14:textId="39884CCB" w:rsidR="00F87081" w:rsidRPr="001A49E9" w:rsidRDefault="00C95D98" w:rsidP="000806C1">
      <w:pPr>
        <w:spacing w:line="360" w:lineRule="auto"/>
        <w:ind w:firstLine="709"/>
        <w:jc w:val="right"/>
        <w:rPr>
          <w:rFonts w:ascii="Times New Roman" w:eastAsiaTheme="minorEastAsia" w:hAnsi="Times New Roman"/>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W</m:t>
            </m:r>
          </m:e>
          <m:sub>
            <m:r>
              <w:rPr>
                <w:rFonts w:ascii="Cambria Math" w:eastAsiaTheme="minorEastAsia" w:hAnsi="Cambria Math"/>
                <w:sz w:val="28"/>
                <w:szCs w:val="28"/>
                <w:lang w:val="uk-UA"/>
              </w:rPr>
              <m:t>qT</m:t>
            </m:r>
          </m:sub>
        </m:sSub>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χ,p</m:t>
            </m:r>
          </m:e>
        </m:d>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ⅇ</m:t>
                </m:r>
              </m:e>
              <m:sup>
                <m:r>
                  <w:rPr>
                    <w:rFonts w:ascii="Cambria Math" w:eastAsiaTheme="minorEastAsia" w:hAnsi="Cambria Math"/>
                    <w:sz w:val="28"/>
                    <w:szCs w:val="28"/>
                    <w:lang w:val="uk-UA"/>
                  </w:rPr>
                  <m:t>χ</m:t>
                </m:r>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p</m:t>
                    </m:r>
                  </m:e>
                </m:rad>
              </m:sup>
            </m:sSup>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ⅇ</m:t>
                </m:r>
              </m:e>
              <m:sup>
                <m:r>
                  <w:rPr>
                    <w:rFonts w:ascii="Cambria Math" w:eastAsiaTheme="minorEastAsia" w:hAnsi="Cambria Math"/>
                    <w:sz w:val="28"/>
                    <w:szCs w:val="28"/>
                    <w:lang w:val="uk-UA"/>
                  </w:rPr>
                  <m:t>-χ</m:t>
                </m:r>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p</m:t>
                    </m:r>
                  </m:e>
                </m:rad>
              </m:sup>
            </m:sSup>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ⅇ</m:t>
                </m:r>
              </m:e>
              <m:sup>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1-χ</m:t>
                    </m:r>
                  </m:e>
                </m:d>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p</m:t>
                    </m:r>
                  </m:e>
                </m:rad>
              </m:sup>
            </m:sSup>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ⅇ</m:t>
                </m:r>
              </m:e>
              <m:sup>
                <m:r>
                  <w:rPr>
                    <w:rFonts w:ascii="Cambria Math" w:eastAsiaTheme="minorEastAsia" w:hAnsi="Cambria Math"/>
                    <w:sz w:val="28"/>
                    <w:szCs w:val="28"/>
                    <w:lang w:val="uk-UA"/>
                  </w:rPr>
                  <m:t>-</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1-χ</m:t>
                    </m:r>
                  </m:e>
                </m:d>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p</m:t>
                    </m:r>
                  </m:e>
                </m:rad>
              </m:sup>
            </m:sSup>
          </m:num>
          <m:den>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ⅇ</m:t>
                </m:r>
              </m:e>
              <m:sup>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p</m:t>
                    </m:r>
                  </m:e>
                </m:rad>
              </m:sup>
            </m:sSup>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ⅇ</m:t>
                </m:r>
              </m:e>
              <m:sup>
                <m:r>
                  <w:rPr>
                    <w:rFonts w:ascii="Cambria Math" w:eastAsiaTheme="minorEastAsia" w:hAnsi="Cambria Math"/>
                    <w:sz w:val="28"/>
                    <w:szCs w:val="28"/>
                    <w:lang w:val="uk-UA"/>
                  </w:rPr>
                  <m:t>-</m:t>
                </m:r>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p</m:t>
                    </m:r>
                  </m:e>
                </m:rad>
              </m:sup>
            </m:sSup>
          </m:den>
        </m:f>
      </m:oMath>
      <w:r w:rsidR="00F87081" w:rsidRPr="001A49E9">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 xml:space="preserve">                        </w:t>
      </w:r>
      <w:r w:rsidR="000806C1" w:rsidRPr="00F87081">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3.13</w:t>
      </w:r>
      <w:r w:rsidR="000806C1" w:rsidRPr="00F87081">
        <w:rPr>
          <w:rFonts w:ascii="Times New Roman" w:eastAsiaTheme="minorEastAsia" w:hAnsi="Times New Roman"/>
          <w:sz w:val="28"/>
          <w:szCs w:val="28"/>
          <w:lang w:val="uk-UA"/>
        </w:rPr>
        <w:t>)</w:t>
      </w:r>
    </w:p>
    <w:p w14:paraId="6D24ED16" w14:textId="77777777" w:rsidR="00F87081" w:rsidRPr="001A49E9" w:rsidRDefault="00F87081" w:rsidP="000806C1">
      <w:pPr>
        <w:spacing w:line="360" w:lineRule="auto"/>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 xml:space="preserve">виконавши при цьому наступні  заміни: </w:t>
      </w:r>
      <m:oMath>
        <m:r>
          <w:rPr>
            <w:rFonts w:ascii="Cambria Math" w:eastAsiaTheme="minorEastAsia" w:hAnsi="Cambria Math"/>
            <w:sz w:val="28"/>
            <w:szCs w:val="28"/>
            <w:lang w:val="uk-UA"/>
          </w:rPr>
          <m:t>χ=</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x</m:t>
            </m:r>
          </m:num>
          <m:den>
            <m:r>
              <w:rPr>
                <w:rFonts w:ascii="Cambria Math" w:eastAsiaTheme="minorEastAsia" w:hAnsi="Cambria Math"/>
                <w:sz w:val="28"/>
                <w:szCs w:val="28"/>
                <w:lang w:val="uk-UA"/>
              </w:rPr>
              <m:t>l</m:t>
            </m:r>
          </m:den>
        </m:f>
      </m:oMath>
      <w:r w:rsidRPr="001A49E9">
        <w:rPr>
          <w:rFonts w:ascii="Times New Roman" w:eastAsiaTheme="minorEastAsia" w:hAnsi="Times New Roman"/>
          <w:sz w:val="28"/>
          <w:szCs w:val="28"/>
          <w:lang w:val="uk-UA"/>
        </w:rPr>
        <w:t xml:space="preserve"> та </w:t>
      </w:r>
      <m:oMath>
        <m:r>
          <w:rPr>
            <w:rFonts w:ascii="Cambria Math" w:eastAsiaTheme="minorEastAsia" w:hAnsi="Cambria Math"/>
            <w:sz w:val="28"/>
            <w:szCs w:val="28"/>
            <w:lang w:val="uk-UA"/>
          </w:rPr>
          <m:t>p=</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s</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l</m:t>
                </m:r>
              </m:e>
              <m:sup>
                <m:r>
                  <w:rPr>
                    <w:rFonts w:ascii="Cambria Math" w:eastAsiaTheme="minorEastAsia" w:hAnsi="Cambria Math"/>
                    <w:sz w:val="28"/>
                    <w:szCs w:val="28"/>
                    <w:lang w:val="uk-UA"/>
                  </w:rPr>
                  <m:t>2</m:t>
                </m:r>
              </m:sup>
            </m:sSup>
          </m:num>
          <m:den>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a</m:t>
                </m:r>
              </m:e>
              <m:sup>
                <m:r>
                  <w:rPr>
                    <w:rFonts w:ascii="Cambria Math" w:eastAsiaTheme="minorEastAsia" w:hAnsi="Cambria Math"/>
                    <w:sz w:val="28"/>
                    <w:szCs w:val="28"/>
                    <w:lang w:val="uk-UA"/>
                  </w:rPr>
                  <m:t>2</m:t>
                </m:r>
              </m:sup>
            </m:sSup>
          </m:den>
        </m:f>
      </m:oMath>
      <w:r w:rsidRPr="001A49E9">
        <w:rPr>
          <w:rFonts w:ascii="Times New Roman" w:eastAsiaTheme="minorEastAsia" w:hAnsi="Times New Roman"/>
          <w:sz w:val="28"/>
          <w:szCs w:val="28"/>
          <w:lang w:val="uk-UA"/>
        </w:rPr>
        <w:t xml:space="preserve">, де </w:t>
      </w:r>
      <m:oMath>
        <m:r>
          <w:rPr>
            <w:rFonts w:ascii="Cambria Math" w:eastAsiaTheme="minorEastAsia" w:hAnsi="Cambria Math"/>
            <w:sz w:val="28"/>
            <w:szCs w:val="28"/>
            <w:lang w:val="uk-UA"/>
          </w:rPr>
          <m:t>p-</m:t>
        </m:r>
      </m:oMath>
      <w:r w:rsidRPr="001A49E9">
        <w:rPr>
          <w:rFonts w:ascii="Times New Roman" w:eastAsiaTheme="minorEastAsia" w:hAnsi="Times New Roman"/>
          <w:sz w:val="28"/>
          <w:szCs w:val="28"/>
          <w:lang w:val="uk-UA"/>
        </w:rPr>
        <w:t xml:space="preserve"> безрозмірна комплексна змінна.</w:t>
      </w:r>
    </w:p>
    <w:p w14:paraId="3CA86173" w14:textId="77777777"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Зазначимо, що у більшості практично важливих випадків одержати досить точні аналітичні вирази для передавальних функцій каналів управління об'єктів не вдається, через математичну складність цієї задачі.</w:t>
      </w:r>
    </w:p>
    <w:p w14:paraId="22AF4761" w14:textId="77777777"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lastRenderedPageBreak/>
        <w:t>Далі, при визначенні оптимального розташування датчиків температури та їх мінімально необхідної кількості, що забезпечує якісне керування температурою повітря в теплиці, будемо розмірковувати наступним чином.</w:t>
      </w:r>
    </w:p>
    <w:p w14:paraId="1E1B0555" w14:textId="3CF6D8D2" w:rsidR="00F87081" w:rsidRPr="001A49E9" w:rsidRDefault="00F87081" w:rsidP="000806C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 xml:space="preserve">Нехай </w:t>
      </w:r>
      <m:oMath>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T</m:t>
            </m:r>
          </m:e>
          <m:sub>
            <m:r>
              <m:rPr>
                <m:sty m:val="p"/>
              </m:rPr>
              <w:rPr>
                <w:rFonts w:ascii="Cambria Math" w:eastAsiaTheme="minorEastAsia" w:hAnsi="Cambria Math"/>
                <w:sz w:val="28"/>
                <w:szCs w:val="28"/>
                <w:lang w:val="uk-UA"/>
              </w:rPr>
              <m:t>зд</m:t>
            </m:r>
          </m:sub>
        </m:sSub>
      </m:oMath>
      <w:r w:rsidRPr="001A49E9">
        <w:rPr>
          <w:rFonts w:ascii="Times New Roman" w:eastAsiaTheme="minorEastAsia" w:hAnsi="Times New Roman"/>
          <w:sz w:val="28"/>
          <w:szCs w:val="28"/>
          <w:lang w:val="uk-UA"/>
        </w:rPr>
        <w:t xml:space="preserve"> - сигнал завдання температури в теплиці, тоді задачу управління полем температур </w:t>
      </w:r>
      <m:oMath>
        <m:r>
          <w:rPr>
            <w:rFonts w:ascii="Cambria Math" w:hAnsi="Cambria Math"/>
            <w:sz w:val="28"/>
            <w:szCs w:val="28"/>
            <w:lang w:val="uk-UA"/>
          </w:rPr>
          <m:t>T</m:t>
        </m:r>
        <m:d>
          <m:dPr>
            <m:ctrlPr>
              <w:rPr>
                <w:rFonts w:ascii="Cambria Math" w:hAnsi="Cambria Math"/>
                <w:i/>
                <w:sz w:val="28"/>
                <w:szCs w:val="28"/>
                <w:lang w:val="uk-UA"/>
              </w:rPr>
            </m:ctrlPr>
          </m:dPr>
          <m:e>
            <m:r>
              <w:rPr>
                <w:rFonts w:ascii="Cambria Math" w:hAnsi="Cambria Math"/>
                <w:sz w:val="28"/>
                <w:szCs w:val="28"/>
                <w:lang w:val="uk-UA"/>
              </w:rPr>
              <m:t>t,x,y,z</m:t>
            </m:r>
          </m:e>
        </m:d>
      </m:oMath>
      <w:r w:rsidRPr="001A49E9">
        <w:rPr>
          <w:rFonts w:ascii="Times New Roman" w:eastAsiaTheme="minorEastAsia" w:hAnsi="Times New Roman"/>
          <w:sz w:val="28"/>
          <w:szCs w:val="28"/>
          <w:lang w:val="uk-UA"/>
        </w:rPr>
        <w:t xml:space="preserve"> сформулюємо у вигляді наступної вимоги:</w:t>
      </w:r>
    </w:p>
    <w:p w14:paraId="0DA84A46" w14:textId="0DDFE369" w:rsidR="00F87081" w:rsidRPr="001A49E9" w:rsidRDefault="00C95D98" w:rsidP="000806C1">
      <w:pPr>
        <w:spacing w:line="360" w:lineRule="auto"/>
        <w:ind w:firstLine="709"/>
        <w:jc w:val="right"/>
        <w:rPr>
          <w:rFonts w:ascii="Times New Roman" w:eastAsiaTheme="minorEastAsia" w:hAnsi="Times New Roman"/>
          <w:iCs/>
          <w:sz w:val="28"/>
          <w:szCs w:val="28"/>
          <w:lang w:val="uk-UA"/>
        </w:rPr>
      </w:pPr>
      <m:oMath>
        <m:func>
          <m:funcPr>
            <m:ctrlPr>
              <w:rPr>
                <w:rFonts w:ascii="Cambria Math" w:eastAsiaTheme="minorEastAsia" w:hAnsi="Cambria Math"/>
                <w:i/>
                <w:iCs/>
                <w:sz w:val="28"/>
                <w:szCs w:val="28"/>
                <w:lang w:val="uk-UA"/>
              </w:rPr>
            </m:ctrlPr>
          </m:funcPr>
          <m:fName>
            <m:r>
              <w:rPr>
                <w:rFonts w:ascii="Cambria Math" w:eastAsiaTheme="minorEastAsia" w:hAnsi="Cambria Math"/>
                <w:sz w:val="28"/>
                <w:szCs w:val="28"/>
                <w:lang w:val="uk-UA"/>
              </w:rPr>
              <m:t>max |</m:t>
            </m:r>
          </m:fName>
          <m:e>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T</m:t>
                </m:r>
              </m:e>
              <m:sub>
                <m:r>
                  <m:rPr>
                    <m:sty m:val="p"/>
                  </m:rPr>
                  <w:rPr>
                    <w:rFonts w:ascii="Cambria Math" w:eastAsiaTheme="minorEastAsia" w:hAnsi="Cambria Math"/>
                    <w:sz w:val="28"/>
                    <w:szCs w:val="28"/>
                    <w:lang w:val="uk-UA"/>
                  </w:rPr>
                  <m:t>зд</m:t>
                </m:r>
              </m:sub>
            </m:sSub>
          </m:e>
        </m:func>
        <m:r>
          <m:rPr>
            <m:sty m:val="p"/>
          </m:rPr>
          <w:rPr>
            <w:rFonts w:ascii="Cambria Math" w:eastAsiaTheme="minorEastAsia" w:hAnsi="Cambria Math"/>
            <w:sz w:val="28"/>
            <w:szCs w:val="28"/>
            <w:lang w:val="uk-UA"/>
          </w:rPr>
          <m:t>-</m:t>
        </m:r>
        <m:r>
          <w:rPr>
            <w:rFonts w:ascii="Cambria Math" w:eastAsiaTheme="minorEastAsia" w:hAnsi="Cambria Math"/>
            <w:sz w:val="28"/>
            <w:szCs w:val="28"/>
            <w:lang w:val="uk-UA"/>
          </w:rPr>
          <m:t>T(t,x,y,z)|</m:t>
        </m:r>
        <m:r>
          <m:rPr>
            <m:sty m:val="p"/>
          </m:rPr>
          <w:rPr>
            <w:rFonts w:ascii="Cambria Math" w:eastAsiaTheme="minorEastAsia" w:hAnsi="Cambria Math"/>
            <w:sz w:val="28"/>
            <w:szCs w:val="28"/>
            <w:lang w:val="uk-UA"/>
          </w:rPr>
          <m:t>=</m:t>
        </m:r>
        <m:r>
          <w:rPr>
            <w:rFonts w:ascii="Cambria Math" w:eastAsiaTheme="minorEastAsia" w:hAnsi="Cambria Math"/>
            <w:sz w:val="28"/>
            <w:szCs w:val="28"/>
            <w:lang w:val="uk-UA"/>
          </w:rPr>
          <m:t>min</m:t>
        </m:r>
      </m:oMath>
      <w:r w:rsidR="000806C1">
        <w:rPr>
          <w:rFonts w:ascii="Times New Roman" w:eastAsiaTheme="minorEastAsia" w:hAnsi="Times New Roman"/>
          <w:sz w:val="28"/>
          <w:szCs w:val="28"/>
          <w:lang w:val="uk-UA"/>
        </w:rPr>
        <w:t xml:space="preserve">.                                </w:t>
      </w:r>
      <w:r w:rsidR="000806C1" w:rsidRPr="00F87081">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3.14</w:t>
      </w:r>
      <w:r w:rsidR="000806C1" w:rsidRPr="00F87081">
        <w:rPr>
          <w:rFonts w:ascii="Times New Roman" w:eastAsiaTheme="minorEastAsia" w:hAnsi="Times New Roman"/>
          <w:sz w:val="28"/>
          <w:szCs w:val="28"/>
          <w:lang w:val="uk-UA"/>
        </w:rPr>
        <w:t>)</w:t>
      </w:r>
    </w:p>
    <w:p w14:paraId="0C362258" w14:textId="1C9013C5" w:rsidR="00F87081" w:rsidRPr="001A49E9" w:rsidRDefault="00F87081" w:rsidP="00F87081">
      <w:pPr>
        <w:spacing w:line="360" w:lineRule="auto"/>
        <w:ind w:firstLine="709"/>
        <w:jc w:val="both"/>
        <w:rPr>
          <w:rFonts w:ascii="Times New Roman" w:eastAsiaTheme="minorEastAsia" w:hAnsi="Times New Roman"/>
          <w:iCs/>
          <w:sz w:val="28"/>
          <w:szCs w:val="28"/>
          <w:lang w:val="uk-UA"/>
        </w:rPr>
      </w:pPr>
      <w:r w:rsidRPr="001A49E9">
        <w:rPr>
          <w:rFonts w:ascii="Times New Roman" w:eastAsiaTheme="minorEastAsia" w:hAnsi="Times New Roman"/>
          <w:iCs/>
          <w:sz w:val="28"/>
          <w:szCs w:val="28"/>
          <w:lang w:val="uk-UA"/>
        </w:rPr>
        <w:t>Для виконання вимоги (</w:t>
      </w:r>
      <w:r>
        <w:rPr>
          <w:rFonts w:ascii="Times New Roman" w:eastAsiaTheme="minorEastAsia" w:hAnsi="Times New Roman"/>
          <w:iCs/>
          <w:sz w:val="28"/>
          <w:szCs w:val="28"/>
          <w:lang w:val="uk-UA"/>
        </w:rPr>
        <w:t>3</w:t>
      </w:r>
      <w:r w:rsidRPr="001A49E9">
        <w:rPr>
          <w:rFonts w:ascii="Times New Roman" w:eastAsiaTheme="minorEastAsia" w:hAnsi="Times New Roman"/>
          <w:iCs/>
          <w:sz w:val="28"/>
          <w:szCs w:val="28"/>
          <w:lang w:val="uk-UA"/>
        </w:rPr>
        <w:t>.14) необхідна інформація про динамічні характеристики каналу передачі керуючих впливів на температурне поле T(t, х, у, z) внутрішнього повітряного середовища теплиці. Оскільки виведення динамічних характеристик каналу керування температурою повітря аналітичним шляхом скрутне, скористаємося зазначеними характеристиками, отриманими експериментально. У цьому дослідженні експериментальні перехідні функції каналу управління температурою повітря теплиці отримаємо шляхом подачі на вхід управління об'єкта одиничного ступінчастого впливу.</w:t>
      </w:r>
    </w:p>
    <w:p w14:paraId="13D04551" w14:textId="77777777" w:rsidR="00F87081" w:rsidRPr="001A49E9" w:rsidRDefault="00F87081" w:rsidP="00F87081">
      <w:pPr>
        <w:spacing w:line="360" w:lineRule="auto"/>
        <w:ind w:firstLine="709"/>
        <w:jc w:val="both"/>
        <w:rPr>
          <w:rFonts w:ascii="Times New Roman" w:eastAsiaTheme="minorEastAsia" w:hAnsi="Times New Roman"/>
          <w:sz w:val="28"/>
          <w:szCs w:val="28"/>
          <w:lang w:val="uk-UA"/>
        </w:rPr>
      </w:pPr>
      <m:oMathPara>
        <m:oMathParaPr>
          <m:jc m:val="center"/>
        </m:oMathParaPr>
        <m:oMath>
          <m:r>
            <w:rPr>
              <w:rFonts w:ascii="Cambria Math" w:eastAsiaTheme="minorEastAsia" w:hAnsi="Cambria Math"/>
              <w:sz w:val="28"/>
              <w:szCs w:val="28"/>
              <w:lang w:val="uk-UA"/>
            </w:rPr>
            <m:t>u</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t</m:t>
              </m:r>
            </m:e>
          </m:d>
          <m:r>
            <w:rPr>
              <w:rFonts w:ascii="Cambria Math" w:eastAsiaTheme="minorEastAsia" w:hAnsi="Cambria Math"/>
              <w:sz w:val="28"/>
              <w:szCs w:val="28"/>
              <w:lang w:val="uk-UA"/>
            </w:rPr>
            <m:t>=</m:t>
          </m:r>
          <m:d>
            <m:dPr>
              <m:begChr m:val="{"/>
              <m:endChr m:val=""/>
              <m:ctrlPr>
                <w:rPr>
                  <w:rFonts w:ascii="Cambria Math" w:eastAsiaTheme="minorEastAsia" w:hAnsi="Cambria Math"/>
                  <w:i/>
                  <w:sz w:val="28"/>
                  <w:szCs w:val="28"/>
                  <w:lang w:val="uk-UA"/>
                </w:rPr>
              </m:ctrlPr>
            </m:dPr>
            <m:e>
              <m:eqArr>
                <m:eqArrPr>
                  <m:ctrlPr>
                    <w:rPr>
                      <w:rFonts w:ascii="Cambria Math" w:eastAsiaTheme="minorEastAsia" w:hAnsi="Cambria Math"/>
                      <w:i/>
                      <w:sz w:val="28"/>
                      <w:szCs w:val="28"/>
                      <w:lang w:val="uk-UA"/>
                    </w:rPr>
                  </m:ctrlPr>
                </m:eqArrPr>
                <m:e>
                  <m:r>
                    <w:rPr>
                      <w:rFonts w:ascii="Cambria Math" w:eastAsiaTheme="minorEastAsia" w:hAnsi="Cambria Math"/>
                      <w:sz w:val="28"/>
                      <w:szCs w:val="28"/>
                      <w:lang w:val="uk-UA"/>
                    </w:rPr>
                    <m:t>0, t≤0;</m:t>
                  </m:r>
                </m:e>
                <m:e>
                  <m:r>
                    <w:rPr>
                      <w:rFonts w:ascii="Cambria Math" w:eastAsiaTheme="minorEastAsia" w:hAnsi="Cambria Math"/>
                      <w:sz w:val="28"/>
                      <w:szCs w:val="28"/>
                      <w:lang w:val="uk-UA"/>
                    </w:rPr>
                    <m:t>1, t&gt;0</m:t>
                  </m:r>
                </m:e>
              </m:eqArr>
            </m:e>
          </m:d>
        </m:oMath>
      </m:oMathPara>
    </w:p>
    <w:p w14:paraId="37FFE282" w14:textId="5E532C67"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При цьому в місцях розташування температурних датчиків, що характеризуються просторовими координатами</w:t>
      </w:r>
      <w:r>
        <w:rPr>
          <w:rFonts w:ascii="Times New Roman" w:eastAsiaTheme="minorEastAsia" w:hAnsi="Times New Roman"/>
          <w:sz w:val="28"/>
          <w:szCs w:val="28"/>
          <w:lang w:val="uk-UA"/>
        </w:rPr>
        <w:t xml:space="preserve">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h</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y</m:t>
            </m:r>
          </m:e>
          <m:sub>
            <m:r>
              <w:rPr>
                <w:rFonts w:ascii="Cambria Math" w:eastAsiaTheme="minorEastAsia" w:hAnsi="Cambria Math"/>
                <w:sz w:val="28"/>
                <w:szCs w:val="28"/>
                <w:lang w:val="uk-UA"/>
              </w:rPr>
              <m:t>h</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z</m:t>
            </m:r>
          </m:e>
          <m:sub>
            <m:r>
              <w:rPr>
                <w:rFonts w:ascii="Cambria Math" w:eastAsiaTheme="minorEastAsia" w:hAnsi="Cambria Math"/>
                <w:sz w:val="28"/>
                <w:szCs w:val="28"/>
                <w:lang w:val="uk-UA"/>
              </w:rPr>
              <m:t>h</m:t>
            </m:r>
          </m:sub>
        </m:sSub>
      </m:oMath>
      <w:r w:rsidRPr="001A49E9">
        <w:rPr>
          <w:rFonts w:ascii="Times New Roman" w:eastAsiaTheme="minorEastAsia" w:hAnsi="Times New Roman"/>
          <w:sz w:val="28"/>
          <w:szCs w:val="28"/>
          <w:lang w:val="uk-UA"/>
        </w:rPr>
        <w:t xml:space="preserve">, </w:t>
      </w:r>
      <m:oMath>
        <m:r>
          <w:rPr>
            <w:rFonts w:ascii="Cambria Math" w:eastAsiaTheme="minorEastAsia" w:hAnsi="Cambria Math"/>
            <w:sz w:val="28"/>
            <w:szCs w:val="28"/>
            <w:lang w:val="uk-UA"/>
          </w:rPr>
          <m:t>h=</m:t>
        </m:r>
        <m:acc>
          <m:accPr>
            <m:chr m:val="̅"/>
            <m:ctrlPr>
              <w:rPr>
                <w:rFonts w:ascii="Cambria Math" w:eastAsiaTheme="minorEastAsia" w:hAnsi="Cambria Math"/>
                <w:i/>
                <w:sz w:val="28"/>
                <w:szCs w:val="28"/>
                <w:lang w:val="uk-UA"/>
              </w:rPr>
            </m:ctrlPr>
          </m:accPr>
          <m:e>
            <m:r>
              <w:rPr>
                <w:rFonts w:ascii="Cambria Math" w:eastAsiaTheme="minorEastAsia" w:hAnsi="Cambria Math"/>
                <w:sz w:val="28"/>
                <w:szCs w:val="28"/>
                <w:lang w:val="uk-UA"/>
              </w:rPr>
              <m:t>1,n</m:t>
            </m:r>
          </m:e>
        </m:acc>
      </m:oMath>
      <w:r w:rsidRPr="001A49E9">
        <w:rPr>
          <w:rFonts w:ascii="Times New Roman" w:eastAsiaTheme="minorEastAsia" w:hAnsi="Times New Roman"/>
          <w:sz w:val="28"/>
          <w:szCs w:val="28"/>
          <w:lang w:val="uk-UA"/>
        </w:rPr>
        <w:t xml:space="preserve"> (</w:t>
      </w:r>
      <w:r w:rsidRPr="001A49E9">
        <w:rPr>
          <w:rFonts w:ascii="Times New Roman" w:eastAsiaTheme="minorEastAsia" w:hAnsi="Times New Roman"/>
          <w:i/>
          <w:iCs/>
          <w:sz w:val="28"/>
          <w:szCs w:val="28"/>
          <w:lang w:val="uk-UA"/>
        </w:rPr>
        <w:t>n</w:t>
      </w:r>
      <w:r w:rsidRPr="001A49E9">
        <w:rPr>
          <w:rFonts w:ascii="Times New Roman" w:eastAsiaTheme="minorEastAsia" w:hAnsi="Times New Roman"/>
          <w:sz w:val="28"/>
          <w:szCs w:val="28"/>
          <w:lang w:val="uk-UA"/>
        </w:rPr>
        <w:t xml:space="preserve"> - число датчиків), виникають перехідні процеси, що відображаються апаратурою, що реєструє, у вигляді кривих розгону.</w:t>
      </w:r>
    </w:p>
    <w:p w14:paraId="6EA163E6" w14:textId="6345966F"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Використовуючи отримані криві розгону, можна апроксимувати відповідні передавальні функції</w:t>
      </w:r>
      <w:r>
        <w:rPr>
          <w:rFonts w:ascii="Times New Roman" w:eastAsiaTheme="minorEastAsia" w:hAnsi="Times New Roman"/>
          <w:sz w:val="28"/>
          <w:szCs w:val="28"/>
          <w:lang w:val="uk-UA"/>
        </w:rPr>
        <w:t xml:space="preserve"> </w:t>
      </w:r>
      <m:oMath>
        <m:r>
          <w:rPr>
            <w:rFonts w:ascii="Cambria Math" w:eastAsiaTheme="minorEastAsia" w:hAnsi="Cambria Math"/>
            <w:sz w:val="28"/>
            <w:szCs w:val="28"/>
            <w:lang w:val="uk-UA"/>
          </w:rPr>
          <m:t>W</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s,</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h</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y</m:t>
                </m:r>
              </m:e>
              <m:sub>
                <m:r>
                  <w:rPr>
                    <w:rFonts w:ascii="Cambria Math" w:eastAsiaTheme="minorEastAsia" w:hAnsi="Cambria Math"/>
                    <w:sz w:val="28"/>
                    <w:szCs w:val="28"/>
                    <w:lang w:val="uk-UA"/>
                  </w:rPr>
                  <m:t>h</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z</m:t>
                </m:r>
              </m:e>
              <m:sub>
                <m:r>
                  <w:rPr>
                    <w:rFonts w:ascii="Cambria Math" w:eastAsiaTheme="minorEastAsia" w:hAnsi="Cambria Math"/>
                    <w:sz w:val="28"/>
                    <w:szCs w:val="28"/>
                    <w:lang w:val="uk-UA"/>
                  </w:rPr>
                  <m:t>h</m:t>
                </m:r>
              </m:sub>
            </m:sSub>
          </m:e>
        </m:d>
        <m:r>
          <w:rPr>
            <w:rFonts w:ascii="Cambria Math" w:eastAsiaTheme="minorEastAsia" w:hAnsi="Cambria Math"/>
            <w:sz w:val="28"/>
            <w:szCs w:val="28"/>
            <w:lang w:val="uk-UA"/>
          </w:rPr>
          <m:t xml:space="preserve"> </m:t>
        </m:r>
      </m:oMath>
      <w:r w:rsidRPr="001A49E9">
        <w:rPr>
          <w:rFonts w:ascii="Times New Roman" w:eastAsiaTheme="minorEastAsia" w:hAnsi="Times New Roman"/>
          <w:sz w:val="28"/>
          <w:szCs w:val="28"/>
          <w:lang w:val="uk-UA"/>
        </w:rPr>
        <w:t>каналів управління температурами</w:t>
      </w:r>
      <w:r w:rsidRPr="001A49E9">
        <w:rPr>
          <w:rFonts w:ascii="Times New Roman" w:eastAsiaTheme="minorEastAsia" w:hAnsi="Times New Roman"/>
          <w:i/>
          <w:sz w:val="28"/>
          <w:szCs w:val="28"/>
          <w:lang w:val="uk-UA"/>
        </w:rPr>
        <w:t xml:space="preserve"> </w:t>
      </w:r>
      <m:oMath>
        <m:r>
          <w:rPr>
            <w:rFonts w:ascii="Cambria Math" w:eastAsiaTheme="minorEastAsia" w:hAnsi="Cambria Math"/>
            <w:sz w:val="28"/>
            <w:szCs w:val="28"/>
            <w:lang w:val="uk-UA"/>
          </w:rPr>
          <m:t>T</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h</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y</m:t>
                </m:r>
              </m:e>
              <m:sub>
                <m:r>
                  <w:rPr>
                    <w:rFonts w:ascii="Cambria Math" w:eastAsiaTheme="minorEastAsia" w:hAnsi="Cambria Math"/>
                    <w:sz w:val="28"/>
                    <w:szCs w:val="28"/>
                    <w:lang w:val="uk-UA"/>
                  </w:rPr>
                  <m:t>h</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z</m:t>
                </m:r>
              </m:e>
              <m:sub>
                <m:r>
                  <w:rPr>
                    <w:rFonts w:ascii="Cambria Math" w:eastAsiaTheme="minorEastAsia" w:hAnsi="Cambria Math"/>
                    <w:sz w:val="28"/>
                    <w:szCs w:val="28"/>
                    <w:lang w:val="uk-UA"/>
                  </w:rPr>
                  <m:t>h</m:t>
                </m:r>
              </m:sub>
            </m:sSub>
          </m:e>
        </m:d>
      </m:oMath>
      <w:r w:rsidRPr="001A49E9">
        <w:rPr>
          <w:rFonts w:ascii="Times New Roman" w:eastAsiaTheme="minorEastAsia" w:hAnsi="Times New Roman"/>
          <w:sz w:val="28"/>
          <w:szCs w:val="28"/>
          <w:lang w:val="uk-UA"/>
        </w:rPr>
        <w:t xml:space="preserve">, </w:t>
      </w:r>
      <m:oMath>
        <m:r>
          <w:rPr>
            <w:rFonts w:ascii="Cambria Math" w:eastAsiaTheme="minorEastAsia" w:hAnsi="Cambria Math"/>
            <w:sz w:val="28"/>
            <w:szCs w:val="28"/>
            <w:lang w:val="uk-UA"/>
          </w:rPr>
          <m:t>h=</m:t>
        </m:r>
        <m:acc>
          <m:accPr>
            <m:chr m:val="̅"/>
            <m:ctrlPr>
              <w:rPr>
                <w:rFonts w:ascii="Cambria Math" w:eastAsiaTheme="minorEastAsia" w:hAnsi="Cambria Math"/>
                <w:i/>
                <w:sz w:val="28"/>
                <w:szCs w:val="28"/>
                <w:lang w:val="uk-UA"/>
              </w:rPr>
            </m:ctrlPr>
          </m:accPr>
          <m:e>
            <m:r>
              <w:rPr>
                <w:rFonts w:ascii="Cambria Math" w:eastAsiaTheme="minorEastAsia" w:hAnsi="Cambria Math"/>
                <w:sz w:val="28"/>
                <w:szCs w:val="28"/>
                <w:lang w:val="uk-UA"/>
              </w:rPr>
              <m:t>1,n</m:t>
            </m:r>
          </m:e>
        </m:acc>
      </m:oMath>
      <w:r w:rsidRPr="001A49E9">
        <w:rPr>
          <w:rFonts w:ascii="Times New Roman" w:eastAsiaTheme="minorEastAsia" w:hAnsi="Times New Roman"/>
          <w:sz w:val="28"/>
          <w:szCs w:val="28"/>
          <w:lang w:val="uk-UA"/>
        </w:rPr>
        <w:t xml:space="preserve"> наступними виразами:</w:t>
      </w:r>
    </w:p>
    <w:p w14:paraId="4082641E" w14:textId="5C2C9E4A" w:rsidR="00F87081" w:rsidRPr="001A49E9" w:rsidRDefault="00F87081" w:rsidP="000806C1">
      <w:pPr>
        <w:spacing w:line="360" w:lineRule="auto"/>
        <w:ind w:firstLine="709"/>
        <w:jc w:val="right"/>
        <w:rPr>
          <w:rFonts w:ascii="Times New Roman" w:eastAsiaTheme="minorEastAsia" w:hAnsi="Times New Roman"/>
          <w:sz w:val="28"/>
          <w:szCs w:val="28"/>
          <w:lang w:val="uk-UA"/>
        </w:rPr>
      </w:pPr>
      <m:oMath>
        <m:r>
          <w:rPr>
            <w:rFonts w:ascii="Cambria Math" w:eastAsiaTheme="minorEastAsia" w:hAnsi="Cambria Math"/>
            <w:sz w:val="28"/>
            <w:szCs w:val="28"/>
            <w:lang w:val="uk-UA"/>
          </w:rPr>
          <m:t>W</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s,</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h</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y</m:t>
                </m:r>
              </m:e>
              <m:sub>
                <m:r>
                  <w:rPr>
                    <w:rFonts w:ascii="Cambria Math" w:eastAsiaTheme="minorEastAsia" w:hAnsi="Cambria Math"/>
                    <w:sz w:val="28"/>
                    <w:szCs w:val="28"/>
                    <w:lang w:val="uk-UA"/>
                  </w:rPr>
                  <m:t>h</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z</m:t>
                </m:r>
              </m:e>
              <m:sub>
                <m:r>
                  <w:rPr>
                    <w:rFonts w:ascii="Cambria Math" w:eastAsiaTheme="minorEastAsia" w:hAnsi="Cambria Math"/>
                    <w:sz w:val="28"/>
                    <w:szCs w:val="28"/>
                    <w:lang w:val="uk-UA"/>
                  </w:rPr>
                  <m:t>h</m:t>
                </m:r>
              </m:sub>
            </m:sSub>
          </m:e>
        </m:d>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K</m:t>
            </m:r>
          </m:e>
          <m:sub>
            <m:r>
              <w:rPr>
                <w:rFonts w:ascii="Cambria Math" w:eastAsiaTheme="minorEastAsia" w:hAnsi="Cambria Math"/>
                <w:sz w:val="28"/>
                <w:szCs w:val="28"/>
                <w:lang w:val="uk-UA"/>
              </w:rPr>
              <m:t>h</m:t>
            </m:r>
          </m:sub>
        </m:sSub>
        <m:f>
          <m:fPr>
            <m:ctrlPr>
              <w:rPr>
                <w:rFonts w:ascii="Cambria Math" w:eastAsiaTheme="minorEastAsia" w:hAnsi="Cambria Math"/>
                <w:i/>
                <w:sz w:val="28"/>
                <w:szCs w:val="28"/>
                <w:lang w:val="uk-UA"/>
              </w:rPr>
            </m:ctrlPr>
          </m:fPr>
          <m:num>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ⅇ</m:t>
                </m:r>
              </m:e>
              <m:sup>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τ</m:t>
                    </m:r>
                  </m:e>
                  <m:sub>
                    <m:r>
                      <w:rPr>
                        <w:rFonts w:ascii="Cambria Math" w:eastAsiaTheme="minorEastAsia" w:hAnsi="Cambria Math"/>
                        <w:sz w:val="28"/>
                        <w:szCs w:val="28"/>
                        <w:lang w:val="uk-UA"/>
                      </w:rPr>
                      <m:t>h</m:t>
                    </m:r>
                  </m:sub>
                </m:sSub>
                <m:r>
                  <w:rPr>
                    <w:rFonts w:ascii="Cambria Math" w:eastAsiaTheme="minorEastAsia" w:hAnsi="Cambria Math"/>
                    <w:sz w:val="28"/>
                    <w:szCs w:val="28"/>
                    <w:lang w:val="uk-UA"/>
                  </w:rPr>
                  <m:t>s</m:t>
                </m:r>
              </m:sup>
            </m:sSup>
          </m:num>
          <m:den>
            <m:r>
              <w:rPr>
                <w:rFonts w:ascii="Cambria Math" w:eastAsiaTheme="minorEastAsia" w:hAnsi="Cambria Math"/>
                <w:sz w:val="28"/>
                <w:szCs w:val="28"/>
                <w:lang w:val="uk-UA"/>
              </w:rPr>
              <m:t>1+</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h</m:t>
                </m:r>
              </m:sub>
            </m:sSub>
            <m:r>
              <w:rPr>
                <w:rFonts w:ascii="Cambria Math" w:eastAsiaTheme="minorEastAsia" w:hAnsi="Cambria Math"/>
                <w:sz w:val="28"/>
                <w:szCs w:val="28"/>
                <w:lang w:val="uk-UA"/>
              </w:rPr>
              <m:t>s</m:t>
            </m:r>
          </m:den>
        </m:f>
      </m:oMath>
      <w:r w:rsidRPr="001A49E9">
        <w:rPr>
          <w:rFonts w:ascii="Times New Roman" w:eastAsiaTheme="minorEastAsia" w:hAnsi="Times New Roman"/>
          <w:sz w:val="28"/>
          <w:szCs w:val="28"/>
          <w:lang w:val="uk-UA"/>
        </w:rPr>
        <w:t xml:space="preserve">; </w:t>
      </w:r>
      <m:oMath>
        <m:r>
          <w:rPr>
            <w:rFonts w:ascii="Cambria Math" w:eastAsiaTheme="minorEastAsia" w:hAnsi="Cambria Math"/>
            <w:sz w:val="28"/>
            <w:szCs w:val="28"/>
            <w:lang w:val="uk-UA"/>
          </w:rPr>
          <m:t>h=</m:t>
        </m:r>
        <m:acc>
          <m:accPr>
            <m:chr m:val="̅"/>
            <m:ctrlPr>
              <w:rPr>
                <w:rFonts w:ascii="Cambria Math" w:eastAsiaTheme="minorEastAsia" w:hAnsi="Cambria Math"/>
                <w:i/>
                <w:sz w:val="28"/>
                <w:szCs w:val="28"/>
                <w:lang w:val="uk-UA"/>
              </w:rPr>
            </m:ctrlPr>
          </m:accPr>
          <m:e>
            <m:r>
              <w:rPr>
                <w:rFonts w:ascii="Cambria Math" w:eastAsiaTheme="minorEastAsia" w:hAnsi="Cambria Math"/>
                <w:sz w:val="28"/>
                <w:szCs w:val="28"/>
                <w:lang w:val="uk-UA"/>
              </w:rPr>
              <m:t>1,n</m:t>
            </m:r>
          </m:e>
        </m:acc>
      </m:oMath>
      <w:r w:rsidRPr="001A49E9">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 xml:space="preserve">                        </w:t>
      </w:r>
      <w:r w:rsidR="000806C1" w:rsidRPr="00F87081">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3.15</w:t>
      </w:r>
      <w:r w:rsidR="000806C1" w:rsidRPr="00F87081">
        <w:rPr>
          <w:rFonts w:ascii="Times New Roman" w:eastAsiaTheme="minorEastAsia" w:hAnsi="Times New Roman"/>
          <w:sz w:val="28"/>
          <w:szCs w:val="28"/>
          <w:lang w:val="uk-UA"/>
        </w:rPr>
        <w:t>)</w:t>
      </w:r>
    </w:p>
    <w:p w14:paraId="6547AC96" w14:textId="77777777" w:rsidR="00F87081" w:rsidRPr="001A49E9" w:rsidRDefault="00F87081" w:rsidP="000806C1">
      <w:pPr>
        <w:spacing w:line="360" w:lineRule="auto"/>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lastRenderedPageBreak/>
        <w:t xml:space="preserve">де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K</m:t>
            </m:r>
          </m:e>
          <m:sub>
            <m:r>
              <w:rPr>
                <w:rFonts w:ascii="Cambria Math" w:eastAsiaTheme="minorEastAsia" w:hAnsi="Cambria Math"/>
                <w:sz w:val="28"/>
                <w:szCs w:val="28"/>
                <w:lang w:val="uk-UA"/>
              </w:rPr>
              <m:t>h</m:t>
            </m:r>
          </m:sub>
        </m:sSub>
        <m:r>
          <w:rPr>
            <w:rFonts w:ascii="Cambria Math" w:eastAsiaTheme="minorEastAsia" w:hAnsi="Cambria Math"/>
            <w:sz w:val="28"/>
            <w:szCs w:val="28"/>
            <w:lang w:val="uk-UA"/>
          </w:rPr>
          <m:t>-коефіцієнт передачі,</m:t>
        </m:r>
      </m:oMath>
      <w:r w:rsidRPr="001A49E9">
        <w:rPr>
          <w:rFonts w:ascii="Times New Roman" w:eastAsiaTheme="minorEastAsia" w:hAnsi="Times New Roman"/>
          <w:sz w:val="28"/>
          <w:szCs w:val="28"/>
          <w:lang w:val="uk-UA"/>
        </w:rPr>
        <w:t xml:space="preserve">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τ</m:t>
            </m:r>
          </m:e>
          <m:sub>
            <m:r>
              <w:rPr>
                <w:rFonts w:ascii="Cambria Math" w:eastAsiaTheme="minorEastAsia" w:hAnsi="Cambria Math"/>
                <w:sz w:val="28"/>
                <w:szCs w:val="28"/>
                <w:lang w:val="uk-UA"/>
              </w:rPr>
              <m:t>h</m:t>
            </m:r>
          </m:sub>
        </m:sSub>
      </m:oMath>
      <w:r w:rsidRPr="001A49E9">
        <w:rPr>
          <w:rFonts w:ascii="Times New Roman" w:eastAsiaTheme="minorEastAsia" w:hAnsi="Times New Roman"/>
          <w:sz w:val="28"/>
          <w:szCs w:val="28"/>
          <w:lang w:val="uk-UA"/>
        </w:rPr>
        <w:t xml:space="preserve"> - постійна часу транспортного запізнення,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h</m:t>
            </m:r>
          </m:sub>
        </m:sSub>
      </m:oMath>
      <w:r w:rsidRPr="001A49E9">
        <w:rPr>
          <w:rFonts w:ascii="Times New Roman" w:eastAsiaTheme="minorEastAsia" w:hAnsi="Times New Roman"/>
          <w:sz w:val="28"/>
          <w:szCs w:val="28"/>
          <w:lang w:val="uk-UA"/>
        </w:rPr>
        <w:t xml:space="preserve"> - постійна часу об’єкта, а </w:t>
      </w:r>
      <m:oMath>
        <m:r>
          <w:rPr>
            <w:rFonts w:ascii="Cambria Math" w:eastAsiaTheme="minorEastAsia" w:hAnsi="Cambria Math"/>
            <w:sz w:val="28"/>
            <w:szCs w:val="28"/>
            <w:lang w:val="uk-UA"/>
          </w:rPr>
          <m:t>s</m:t>
        </m:r>
      </m:oMath>
      <w:r w:rsidRPr="001A49E9">
        <w:rPr>
          <w:rFonts w:ascii="Times New Roman" w:eastAsiaTheme="minorEastAsia" w:hAnsi="Times New Roman"/>
          <w:sz w:val="28"/>
          <w:szCs w:val="28"/>
          <w:lang w:val="uk-UA"/>
        </w:rPr>
        <w:t xml:space="preserve"> – комплексна змінна.</w:t>
      </w:r>
    </w:p>
    <w:p w14:paraId="09B4E098" w14:textId="77777777"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 xml:space="preserve">Для керування температурним режимом теплиці можна було б створити </w:t>
      </w:r>
      <w:proofErr w:type="spellStart"/>
      <w:r w:rsidRPr="001A49E9">
        <w:rPr>
          <w:rFonts w:ascii="Times New Roman" w:eastAsiaTheme="minorEastAsia" w:hAnsi="Times New Roman"/>
          <w:sz w:val="28"/>
          <w:szCs w:val="28"/>
          <w:lang w:val="uk-UA"/>
        </w:rPr>
        <w:t>багатозв'язкову</w:t>
      </w:r>
      <w:proofErr w:type="spellEnd"/>
      <w:r w:rsidRPr="001A49E9">
        <w:rPr>
          <w:rFonts w:ascii="Times New Roman" w:eastAsiaTheme="minorEastAsia" w:hAnsi="Times New Roman"/>
          <w:sz w:val="28"/>
          <w:szCs w:val="28"/>
          <w:lang w:val="uk-UA"/>
        </w:rPr>
        <w:t xml:space="preserve"> систему управління з одним входом і n виходами, проте практична реалізація таких систем вимагає значних фінансових витрат, що призвело б до суттєвого подорожчання продукції, що випускається. Тому можна використовувати найпростішу </w:t>
      </w:r>
      <w:proofErr w:type="spellStart"/>
      <w:r w:rsidRPr="001A49E9">
        <w:rPr>
          <w:rFonts w:ascii="Times New Roman" w:eastAsiaTheme="minorEastAsia" w:hAnsi="Times New Roman"/>
          <w:sz w:val="28"/>
          <w:szCs w:val="28"/>
          <w:lang w:val="uk-UA"/>
        </w:rPr>
        <w:t>однозв'язкову</w:t>
      </w:r>
      <w:proofErr w:type="spellEnd"/>
      <w:r w:rsidRPr="001A49E9">
        <w:rPr>
          <w:rFonts w:ascii="Times New Roman" w:eastAsiaTheme="minorEastAsia" w:hAnsi="Times New Roman"/>
          <w:sz w:val="28"/>
          <w:szCs w:val="28"/>
          <w:lang w:val="uk-UA"/>
        </w:rPr>
        <w:t xml:space="preserve"> систему керування з одним регулятором температури, параметри налаштування якого встановимо таким чином, щоб виконувалася вимога</w:t>
      </w:r>
    </w:p>
    <w:p w14:paraId="7B18E27C" w14:textId="1854A5F1" w:rsidR="00F87081" w:rsidRPr="001A49E9" w:rsidRDefault="00C95D98" w:rsidP="000806C1">
      <w:pPr>
        <w:spacing w:line="360" w:lineRule="auto"/>
        <w:ind w:firstLine="709"/>
        <w:jc w:val="right"/>
        <w:rPr>
          <w:rFonts w:ascii="Times New Roman" w:eastAsiaTheme="minorEastAsia" w:hAnsi="Times New Roman"/>
          <w:i/>
          <w:iCs/>
          <w:sz w:val="28"/>
          <w:szCs w:val="28"/>
          <w:lang w:val="uk-UA"/>
        </w:rPr>
      </w:pPr>
      <m:oMath>
        <m:func>
          <m:funcPr>
            <m:ctrlPr>
              <w:rPr>
                <w:rFonts w:ascii="Cambria Math" w:eastAsiaTheme="minorEastAsia" w:hAnsi="Cambria Math"/>
                <w:i/>
                <w:iCs/>
                <w:sz w:val="28"/>
                <w:szCs w:val="28"/>
                <w:lang w:val="uk-UA"/>
              </w:rPr>
            </m:ctrlPr>
          </m:funcPr>
          <m:fName>
            <m:r>
              <w:rPr>
                <w:rFonts w:ascii="Cambria Math" w:eastAsiaTheme="minorEastAsia" w:hAnsi="Cambria Math"/>
                <w:sz w:val="28"/>
                <w:szCs w:val="28"/>
                <w:lang w:val="uk-UA"/>
              </w:rPr>
              <m:t>|</m:t>
            </m:r>
          </m:fName>
          <m:e>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T</m:t>
                </m:r>
              </m:e>
              <m:sub>
                <m:r>
                  <m:rPr>
                    <m:sty m:val="p"/>
                  </m:rPr>
                  <w:rPr>
                    <w:rFonts w:ascii="Cambria Math" w:eastAsiaTheme="minorEastAsia" w:hAnsi="Cambria Math"/>
                    <w:sz w:val="28"/>
                    <w:szCs w:val="28"/>
                    <w:lang w:val="uk-UA"/>
                  </w:rPr>
                  <m:t>зд</m:t>
                </m:r>
              </m:sub>
            </m:sSub>
          </m:e>
        </m:func>
        <m:r>
          <m:rPr>
            <m:sty m:val="p"/>
          </m:rPr>
          <w:rPr>
            <w:rFonts w:ascii="Cambria Math" w:eastAsiaTheme="minorEastAsia" w:hAnsi="Cambria Math"/>
            <w:sz w:val="28"/>
            <w:szCs w:val="28"/>
            <w:lang w:val="uk-UA"/>
          </w:rPr>
          <m:t>-</m:t>
        </m:r>
        <m:r>
          <w:rPr>
            <w:rFonts w:ascii="Cambria Math" w:eastAsiaTheme="minorEastAsia" w:hAnsi="Cambria Math"/>
            <w:sz w:val="28"/>
            <w:szCs w:val="28"/>
            <w:lang w:val="uk-UA"/>
          </w:rPr>
          <m:t>T(t,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μ</m:t>
            </m:r>
          </m:sub>
        </m:sSub>
        <m:r>
          <w:rPr>
            <w:rFonts w:ascii="Cambria Math" w:eastAsiaTheme="minorEastAsia" w:hAnsi="Cambria Math"/>
            <w:sz w:val="28"/>
            <w:szCs w:val="28"/>
            <w:lang w:val="uk-UA"/>
          </w:rPr>
          <m: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y</m:t>
            </m:r>
          </m:e>
          <m:sub>
            <m:r>
              <w:rPr>
                <w:rFonts w:ascii="Cambria Math" w:eastAsiaTheme="minorEastAsia" w:hAnsi="Cambria Math"/>
                <w:sz w:val="28"/>
                <w:szCs w:val="28"/>
                <w:lang w:val="uk-UA"/>
              </w:rPr>
              <m:t>μ</m:t>
            </m:r>
          </m:sub>
        </m:sSub>
        <m:r>
          <w:rPr>
            <w:rFonts w:ascii="Cambria Math" w:eastAsiaTheme="minorEastAsia" w:hAnsi="Cambria Math"/>
            <w:sz w:val="28"/>
            <w:szCs w:val="28"/>
            <w:lang w:val="uk-UA"/>
          </w:rPr>
          <m: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z</m:t>
            </m:r>
          </m:e>
          <m:sub>
            <m:r>
              <w:rPr>
                <w:rFonts w:ascii="Cambria Math" w:eastAsiaTheme="minorEastAsia" w:hAnsi="Cambria Math"/>
                <w:sz w:val="28"/>
                <w:szCs w:val="28"/>
                <w:lang w:val="uk-UA"/>
              </w:rPr>
              <m:t>μ</m:t>
            </m:r>
          </m:sub>
        </m:sSub>
        <m:r>
          <w:rPr>
            <w:rFonts w:ascii="Cambria Math" w:eastAsiaTheme="minorEastAsia" w:hAnsi="Cambria Math"/>
            <w:sz w:val="28"/>
            <w:szCs w:val="28"/>
            <w:lang w:val="uk-UA"/>
          </w:rPr>
          <m:t>)|</m:t>
        </m:r>
        <m:r>
          <m:rPr>
            <m:sty m:val="p"/>
          </m:rPr>
          <w:rPr>
            <w:rFonts w:ascii="Cambria Math" w:eastAsiaTheme="minorEastAsia" w:hAnsi="Cambria Math"/>
            <w:sz w:val="28"/>
            <w:szCs w:val="28"/>
            <w:lang w:val="uk-UA"/>
          </w:rPr>
          <m:t>=</m:t>
        </m:r>
        <m:r>
          <w:rPr>
            <w:rFonts w:ascii="Cambria Math" w:eastAsiaTheme="minorEastAsia" w:hAnsi="Cambria Math"/>
            <w:sz w:val="28"/>
            <w:szCs w:val="28"/>
            <w:lang w:val="uk-UA"/>
          </w:rPr>
          <m:t>min,</m:t>
        </m:r>
      </m:oMath>
      <w:r w:rsidR="000806C1">
        <w:rPr>
          <w:rFonts w:ascii="Times New Roman" w:eastAsiaTheme="minorEastAsia" w:hAnsi="Times New Roman"/>
          <w:i/>
          <w:sz w:val="28"/>
          <w:szCs w:val="28"/>
          <w:lang w:val="uk-UA"/>
        </w:rPr>
        <w:t xml:space="preserve">                                   </w:t>
      </w:r>
      <w:r w:rsidR="000806C1" w:rsidRPr="00F87081">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3.16</w:t>
      </w:r>
      <w:r w:rsidR="000806C1" w:rsidRPr="00F87081">
        <w:rPr>
          <w:rFonts w:ascii="Times New Roman" w:eastAsiaTheme="minorEastAsia" w:hAnsi="Times New Roman"/>
          <w:sz w:val="28"/>
          <w:szCs w:val="28"/>
          <w:lang w:val="uk-UA"/>
        </w:rPr>
        <w:t>)</w:t>
      </w:r>
    </w:p>
    <w:p w14:paraId="04B5A2E4" w14:textId="77777777" w:rsidR="00F87081" w:rsidRPr="001A49E9" w:rsidRDefault="00F87081" w:rsidP="000806C1">
      <w:pPr>
        <w:spacing w:line="360" w:lineRule="auto"/>
        <w:jc w:val="both"/>
        <w:rPr>
          <w:rFonts w:ascii="Times New Roman" w:eastAsiaTheme="minorEastAsia" w:hAnsi="Times New Roman"/>
          <w:iCs/>
          <w:sz w:val="28"/>
          <w:szCs w:val="28"/>
          <w:lang w:val="uk-UA"/>
        </w:rPr>
      </w:pPr>
      <w:r w:rsidRPr="001A49E9">
        <w:rPr>
          <w:rFonts w:ascii="Times New Roman" w:eastAsiaTheme="minorEastAsia" w:hAnsi="Times New Roman"/>
          <w:iCs/>
          <w:sz w:val="28"/>
          <w:szCs w:val="28"/>
          <w:lang w:val="uk-UA"/>
        </w:rPr>
        <w:t xml:space="preserve">причому координати </w:t>
      </w:r>
      <m:oMath>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μ</m:t>
            </m:r>
          </m:sub>
        </m:sSub>
        <m:r>
          <w:rPr>
            <w:rFonts w:ascii="Cambria Math" w:eastAsiaTheme="minorEastAsia" w:hAnsi="Cambria Math"/>
            <w:sz w:val="28"/>
            <w:szCs w:val="28"/>
            <w:lang w:val="uk-UA"/>
          </w:rPr>
          <m: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y</m:t>
            </m:r>
          </m:e>
          <m:sub>
            <m:r>
              <w:rPr>
                <w:rFonts w:ascii="Cambria Math" w:eastAsiaTheme="minorEastAsia" w:hAnsi="Cambria Math"/>
                <w:sz w:val="28"/>
                <w:szCs w:val="28"/>
                <w:lang w:val="uk-UA"/>
              </w:rPr>
              <m:t>μ</m:t>
            </m:r>
          </m:sub>
        </m:sSub>
        <m:r>
          <w:rPr>
            <w:rFonts w:ascii="Cambria Math" w:eastAsiaTheme="minorEastAsia" w:hAnsi="Cambria Math"/>
            <w:sz w:val="28"/>
            <w:szCs w:val="28"/>
            <w:lang w:val="uk-UA"/>
          </w:rPr>
          <m: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z</m:t>
            </m:r>
          </m:e>
          <m:sub>
            <m:r>
              <w:rPr>
                <w:rFonts w:ascii="Cambria Math" w:eastAsiaTheme="minorEastAsia" w:hAnsi="Cambria Math"/>
                <w:sz w:val="28"/>
                <w:szCs w:val="28"/>
                <w:lang w:val="uk-UA"/>
              </w:rPr>
              <m:t>μ</m:t>
            </m:r>
          </m:sub>
        </m:sSub>
      </m:oMath>
      <w:r w:rsidRPr="001A49E9">
        <w:rPr>
          <w:rFonts w:ascii="Times New Roman" w:eastAsiaTheme="minorEastAsia" w:hAnsi="Times New Roman"/>
          <w:iCs/>
          <w:sz w:val="28"/>
          <w:szCs w:val="28"/>
          <w:lang w:val="uk-UA"/>
        </w:rPr>
        <w:t xml:space="preserve"> вибираються так, щоб забезпечити виконання вимоги</w:t>
      </w:r>
    </w:p>
    <w:p w14:paraId="4736B169" w14:textId="4A98DEA7" w:rsidR="00F87081" w:rsidRPr="001A49E9" w:rsidRDefault="00C95D98" w:rsidP="000806C1">
      <w:pPr>
        <w:spacing w:line="360" w:lineRule="auto"/>
        <w:ind w:firstLine="709"/>
        <w:jc w:val="right"/>
        <w:rPr>
          <w:rFonts w:ascii="Times New Roman" w:eastAsiaTheme="minorEastAsia" w:hAnsi="Times New Roman"/>
          <w:i/>
          <w:iCs/>
          <w:sz w:val="28"/>
          <w:szCs w:val="28"/>
          <w:lang w:val="uk-UA"/>
        </w:rPr>
      </w:pPr>
      <m:oMath>
        <m:func>
          <m:funcPr>
            <m:ctrlPr>
              <w:rPr>
                <w:rFonts w:ascii="Cambria Math" w:eastAsiaTheme="minorEastAsia" w:hAnsi="Cambria Math"/>
                <w:i/>
                <w:iCs/>
                <w:sz w:val="28"/>
                <w:szCs w:val="28"/>
                <w:lang w:val="uk-UA"/>
              </w:rPr>
            </m:ctrlPr>
          </m:funcPr>
          <m:fName>
            <m:r>
              <w:rPr>
                <w:rFonts w:ascii="Cambria Math" w:eastAsiaTheme="minorEastAsia" w:hAnsi="Cambria Math"/>
                <w:sz w:val="28"/>
                <w:szCs w:val="28"/>
                <w:lang w:val="uk-UA"/>
              </w:rPr>
              <m:t>|</m:t>
            </m:r>
          </m:fName>
          <m:e>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T</m:t>
                </m:r>
              </m:e>
              <m:sub>
                <m:r>
                  <m:rPr>
                    <m:sty m:val="p"/>
                  </m:rPr>
                  <w:rPr>
                    <w:rFonts w:ascii="Cambria Math" w:eastAsiaTheme="minorEastAsia" w:hAnsi="Cambria Math"/>
                    <w:sz w:val="28"/>
                    <w:szCs w:val="28"/>
                    <w:lang w:val="uk-UA"/>
                  </w:rPr>
                  <m:t>зд</m:t>
                </m:r>
              </m:sub>
            </m:sSub>
          </m:e>
        </m:func>
        <m:r>
          <m:rPr>
            <m:sty m:val="p"/>
          </m:rPr>
          <w:rPr>
            <w:rFonts w:ascii="Cambria Math" w:eastAsiaTheme="minorEastAsia" w:hAnsi="Cambria Math"/>
            <w:sz w:val="28"/>
            <w:szCs w:val="28"/>
            <w:lang w:val="uk-UA"/>
          </w:rPr>
          <m:t>-</m:t>
        </m:r>
        <m:r>
          <w:rPr>
            <w:rFonts w:ascii="Cambria Math" w:eastAsiaTheme="minorEastAsia" w:hAnsi="Cambria Math"/>
            <w:sz w:val="28"/>
            <w:szCs w:val="28"/>
            <w:lang w:val="uk-UA"/>
          </w:rPr>
          <m:t>T(t,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μ</m:t>
            </m:r>
          </m:sub>
        </m:sSub>
        <m:r>
          <w:rPr>
            <w:rFonts w:ascii="Cambria Math" w:eastAsiaTheme="minorEastAsia" w:hAnsi="Cambria Math"/>
            <w:sz w:val="28"/>
            <w:szCs w:val="28"/>
            <w:lang w:val="uk-UA"/>
          </w:rPr>
          <m: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y</m:t>
            </m:r>
          </m:e>
          <m:sub>
            <m:r>
              <w:rPr>
                <w:rFonts w:ascii="Cambria Math" w:eastAsiaTheme="minorEastAsia" w:hAnsi="Cambria Math"/>
                <w:sz w:val="28"/>
                <w:szCs w:val="28"/>
                <w:lang w:val="uk-UA"/>
              </w:rPr>
              <m:t>μ</m:t>
            </m:r>
          </m:sub>
        </m:sSub>
        <m:r>
          <w:rPr>
            <w:rFonts w:ascii="Cambria Math" w:eastAsiaTheme="minorEastAsia" w:hAnsi="Cambria Math"/>
            <w:sz w:val="28"/>
            <w:szCs w:val="28"/>
            <w:lang w:val="uk-UA"/>
          </w:rPr>
          <m: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z</m:t>
            </m:r>
          </m:e>
          <m:sub>
            <m:r>
              <w:rPr>
                <w:rFonts w:ascii="Cambria Math" w:eastAsiaTheme="minorEastAsia" w:hAnsi="Cambria Math"/>
                <w:sz w:val="28"/>
                <w:szCs w:val="28"/>
                <w:lang w:val="uk-UA"/>
              </w:rPr>
              <m:t>μ</m:t>
            </m:r>
          </m:sub>
        </m:sSub>
        <m:r>
          <w:rPr>
            <w:rFonts w:ascii="Cambria Math" w:eastAsiaTheme="minorEastAsia" w:hAnsi="Cambria Math"/>
            <w:sz w:val="28"/>
            <w:szCs w:val="28"/>
            <w:lang w:val="uk-UA"/>
          </w:rPr>
          <m:t>)|</m:t>
        </m:r>
        <m:r>
          <m:rPr>
            <m:sty m:val="p"/>
          </m:rPr>
          <w:rPr>
            <w:rFonts w:ascii="Cambria Math" w:eastAsiaTheme="minorEastAsia" w:hAnsi="Cambria Math"/>
            <w:sz w:val="28"/>
            <w:szCs w:val="28"/>
            <w:lang w:val="uk-UA"/>
          </w:rPr>
          <m:t>=</m:t>
        </m:r>
        <m:r>
          <w:rPr>
            <w:rFonts w:ascii="Cambria Math" w:eastAsiaTheme="minorEastAsia" w:hAnsi="Cambria Math"/>
            <w:sz w:val="28"/>
            <w:szCs w:val="28"/>
            <w:lang w:val="uk-UA"/>
          </w:rPr>
          <m:t>max</m:t>
        </m:r>
        <m:func>
          <m:funcPr>
            <m:ctrlPr>
              <w:rPr>
                <w:rFonts w:ascii="Cambria Math" w:eastAsiaTheme="minorEastAsia" w:hAnsi="Cambria Math"/>
                <w:i/>
                <w:iCs/>
                <w:sz w:val="28"/>
                <w:szCs w:val="28"/>
                <w:lang w:val="uk-UA"/>
              </w:rPr>
            </m:ctrlPr>
          </m:funcPr>
          <m:fName>
            <m:r>
              <w:rPr>
                <w:rFonts w:ascii="Cambria Math" w:eastAsiaTheme="minorEastAsia" w:hAnsi="Cambria Math"/>
                <w:sz w:val="28"/>
                <w:szCs w:val="28"/>
                <w:lang w:val="uk-UA"/>
              </w:rPr>
              <m:t>|</m:t>
            </m:r>
          </m:fName>
          <m:e>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T</m:t>
                </m:r>
              </m:e>
              <m:sub>
                <m:r>
                  <m:rPr>
                    <m:sty m:val="p"/>
                  </m:rPr>
                  <w:rPr>
                    <w:rFonts w:ascii="Cambria Math" w:eastAsiaTheme="minorEastAsia" w:hAnsi="Cambria Math"/>
                    <w:sz w:val="28"/>
                    <w:szCs w:val="28"/>
                    <w:lang w:val="uk-UA"/>
                  </w:rPr>
                  <m:t>зд</m:t>
                </m:r>
              </m:sub>
            </m:sSub>
          </m:e>
        </m:func>
        <m:r>
          <m:rPr>
            <m:sty m:val="p"/>
          </m:rPr>
          <w:rPr>
            <w:rFonts w:ascii="Cambria Math" w:eastAsiaTheme="minorEastAsia" w:hAnsi="Cambria Math"/>
            <w:sz w:val="28"/>
            <w:szCs w:val="28"/>
            <w:lang w:val="uk-UA"/>
          </w:rPr>
          <m:t>-</m:t>
        </m:r>
        <m:r>
          <w:rPr>
            <w:rFonts w:ascii="Cambria Math" w:eastAsiaTheme="minorEastAsia" w:hAnsi="Cambria Math"/>
            <w:sz w:val="28"/>
            <w:szCs w:val="28"/>
            <w:lang w:val="uk-UA"/>
          </w:rPr>
          <m:t>T</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h</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y</m:t>
                </m:r>
              </m:e>
              <m:sub>
                <m:r>
                  <w:rPr>
                    <w:rFonts w:ascii="Cambria Math" w:eastAsiaTheme="minorEastAsia" w:hAnsi="Cambria Math"/>
                    <w:sz w:val="28"/>
                    <w:szCs w:val="28"/>
                    <w:lang w:val="uk-UA"/>
                  </w:rPr>
                  <m:t>h</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z</m:t>
                </m:r>
              </m:e>
              <m:sub>
                <m:r>
                  <w:rPr>
                    <w:rFonts w:ascii="Cambria Math" w:eastAsiaTheme="minorEastAsia" w:hAnsi="Cambria Math"/>
                    <w:sz w:val="28"/>
                    <w:szCs w:val="28"/>
                    <w:lang w:val="uk-UA"/>
                  </w:rPr>
                  <m:t>h</m:t>
                </m:r>
              </m:sub>
            </m:sSub>
          </m:e>
        </m:d>
        <m:r>
          <w:rPr>
            <w:rFonts w:ascii="Cambria Math" w:eastAsiaTheme="minorEastAsia" w:hAnsi="Cambria Math"/>
            <w:sz w:val="28"/>
            <w:szCs w:val="28"/>
            <w:lang w:val="uk-UA"/>
          </w:rPr>
          <m:t>|</m:t>
        </m:r>
      </m:oMath>
      <w:r w:rsidR="00F87081" w:rsidRPr="001A49E9">
        <w:rPr>
          <w:rFonts w:ascii="Times New Roman" w:eastAsiaTheme="minorEastAsia" w:hAnsi="Times New Roman"/>
          <w:i/>
          <w:sz w:val="28"/>
          <w:szCs w:val="28"/>
          <w:lang w:val="uk-UA"/>
        </w:rPr>
        <w:t>,</w:t>
      </w:r>
      <w:r w:rsidR="000806C1">
        <w:rPr>
          <w:rFonts w:ascii="Times New Roman" w:eastAsiaTheme="minorEastAsia" w:hAnsi="Times New Roman"/>
          <w:i/>
          <w:sz w:val="28"/>
          <w:szCs w:val="28"/>
          <w:lang w:val="uk-UA"/>
        </w:rPr>
        <w:t xml:space="preserve">             </w:t>
      </w:r>
      <w:r w:rsidR="000806C1" w:rsidRPr="00F87081">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3.17</w:t>
      </w:r>
      <w:r w:rsidR="000806C1" w:rsidRPr="00F87081">
        <w:rPr>
          <w:rFonts w:ascii="Times New Roman" w:eastAsiaTheme="minorEastAsia" w:hAnsi="Times New Roman"/>
          <w:sz w:val="28"/>
          <w:szCs w:val="28"/>
          <w:lang w:val="uk-UA"/>
        </w:rPr>
        <w:t>)</w:t>
      </w:r>
    </w:p>
    <w:p w14:paraId="1840E5E9" w14:textId="77777777" w:rsidR="00F87081" w:rsidRPr="001A49E9" w:rsidRDefault="00F87081" w:rsidP="000806C1">
      <w:pPr>
        <w:spacing w:line="360" w:lineRule="auto"/>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 xml:space="preserve">де </w:t>
      </w:r>
      <m:oMath>
        <m:r>
          <w:rPr>
            <w:rFonts w:ascii="Cambria Math" w:eastAsiaTheme="minorEastAsia" w:hAnsi="Cambria Math"/>
            <w:sz w:val="28"/>
            <w:szCs w:val="28"/>
            <w:lang w:val="uk-UA"/>
          </w:rPr>
          <m:t>h=</m:t>
        </m:r>
        <m:acc>
          <m:accPr>
            <m:chr m:val="̅"/>
            <m:ctrlPr>
              <w:rPr>
                <w:rFonts w:ascii="Cambria Math" w:eastAsiaTheme="minorEastAsia" w:hAnsi="Cambria Math"/>
                <w:i/>
                <w:sz w:val="28"/>
                <w:szCs w:val="28"/>
                <w:lang w:val="uk-UA"/>
              </w:rPr>
            </m:ctrlPr>
          </m:accPr>
          <m:e>
            <m:r>
              <w:rPr>
                <w:rFonts w:ascii="Cambria Math" w:eastAsiaTheme="minorEastAsia" w:hAnsi="Cambria Math"/>
                <w:sz w:val="28"/>
                <w:szCs w:val="28"/>
                <w:lang w:val="uk-UA"/>
              </w:rPr>
              <m:t>1,n</m:t>
            </m:r>
          </m:e>
        </m:acc>
      </m:oMath>
      <w:r w:rsidRPr="001A49E9">
        <w:rPr>
          <w:rFonts w:ascii="Times New Roman" w:eastAsiaTheme="minorEastAsia" w:hAnsi="Times New Roman"/>
          <w:sz w:val="28"/>
          <w:szCs w:val="28"/>
          <w:lang w:val="uk-UA"/>
        </w:rPr>
        <w:t>.</w:t>
      </w:r>
    </w:p>
    <w:p w14:paraId="0CC0CA2E" w14:textId="18575CB3"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Отже, на підставі вимоги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 xml:space="preserve">.17) визначається критична точка з координатами </w:t>
      </w:r>
      <m:oMath>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μ</m:t>
            </m:r>
          </m:sub>
        </m:sSub>
        <m:r>
          <w:rPr>
            <w:rFonts w:ascii="Cambria Math" w:eastAsiaTheme="minorEastAsia" w:hAnsi="Cambria Math"/>
            <w:sz w:val="28"/>
            <w:szCs w:val="28"/>
            <w:lang w:val="uk-UA"/>
          </w:rPr>
          <m: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y</m:t>
            </m:r>
          </m:e>
          <m:sub>
            <m:r>
              <w:rPr>
                <w:rFonts w:ascii="Cambria Math" w:eastAsiaTheme="minorEastAsia" w:hAnsi="Cambria Math"/>
                <w:sz w:val="28"/>
                <w:szCs w:val="28"/>
                <w:lang w:val="uk-UA"/>
              </w:rPr>
              <m:t>μ</m:t>
            </m:r>
          </m:sub>
        </m:sSub>
        <m:r>
          <w:rPr>
            <w:rFonts w:ascii="Cambria Math" w:eastAsiaTheme="minorEastAsia" w:hAnsi="Cambria Math"/>
            <w:sz w:val="28"/>
            <w:szCs w:val="28"/>
            <w:lang w:val="uk-UA"/>
          </w:rPr>
          <m: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z</m:t>
            </m:r>
          </m:e>
          <m:sub>
            <m:r>
              <w:rPr>
                <w:rFonts w:ascii="Cambria Math" w:eastAsiaTheme="minorEastAsia" w:hAnsi="Cambria Math"/>
                <w:sz w:val="28"/>
                <w:szCs w:val="28"/>
                <w:lang w:val="uk-UA"/>
              </w:rPr>
              <m:t>μ</m:t>
            </m:r>
          </m:sub>
        </m:sSub>
      </m:oMath>
      <w:r w:rsidRPr="001A49E9">
        <w:rPr>
          <w:rFonts w:ascii="Times New Roman" w:eastAsiaTheme="minorEastAsia" w:hAnsi="Times New Roman"/>
          <w:sz w:val="28"/>
          <w:szCs w:val="28"/>
          <w:lang w:val="uk-UA"/>
        </w:rPr>
        <w:t xml:space="preserve">, B якої відхилення температури </w:t>
      </w:r>
      <m:oMath>
        <m:r>
          <w:rPr>
            <w:rFonts w:ascii="Cambria Math" w:eastAsiaTheme="minorEastAsia" w:hAnsi="Cambria Math"/>
            <w:sz w:val="28"/>
            <w:szCs w:val="28"/>
            <w:lang w:val="uk-UA"/>
          </w:rPr>
          <m:t>T(t,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μ</m:t>
            </m:r>
          </m:sub>
        </m:sSub>
        <m:r>
          <w:rPr>
            <w:rFonts w:ascii="Cambria Math" w:eastAsiaTheme="minorEastAsia" w:hAnsi="Cambria Math"/>
            <w:sz w:val="28"/>
            <w:szCs w:val="28"/>
            <w:lang w:val="uk-UA"/>
          </w:rPr>
          <m: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y</m:t>
            </m:r>
          </m:e>
          <m:sub>
            <m:r>
              <w:rPr>
                <w:rFonts w:ascii="Cambria Math" w:eastAsiaTheme="minorEastAsia" w:hAnsi="Cambria Math"/>
                <w:sz w:val="28"/>
                <w:szCs w:val="28"/>
                <w:lang w:val="uk-UA"/>
              </w:rPr>
              <m:t>μ</m:t>
            </m:r>
          </m:sub>
        </m:sSub>
        <m:r>
          <w:rPr>
            <w:rFonts w:ascii="Cambria Math" w:eastAsiaTheme="minorEastAsia" w:hAnsi="Cambria Math"/>
            <w:sz w:val="28"/>
            <w:szCs w:val="28"/>
            <w:lang w:val="uk-UA"/>
          </w:rPr>
          <m: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z</m:t>
            </m:r>
          </m:e>
          <m:sub>
            <m:r>
              <w:rPr>
                <w:rFonts w:ascii="Cambria Math" w:eastAsiaTheme="minorEastAsia" w:hAnsi="Cambria Math"/>
                <w:sz w:val="28"/>
                <w:szCs w:val="28"/>
                <w:lang w:val="uk-UA"/>
              </w:rPr>
              <m:t>μ</m:t>
            </m:r>
          </m:sub>
        </m:sSub>
        <m:r>
          <w:rPr>
            <w:rFonts w:ascii="Cambria Math" w:eastAsiaTheme="minorEastAsia" w:hAnsi="Cambria Math"/>
            <w:sz w:val="28"/>
            <w:szCs w:val="28"/>
            <w:lang w:val="uk-UA"/>
          </w:rPr>
          <m:t>)</m:t>
        </m:r>
      </m:oMath>
      <w:r w:rsidRPr="001A49E9">
        <w:rPr>
          <w:rFonts w:ascii="Times New Roman" w:eastAsiaTheme="minorEastAsia" w:hAnsi="Times New Roman"/>
          <w:sz w:val="28"/>
          <w:szCs w:val="28"/>
          <w:lang w:val="uk-UA"/>
        </w:rPr>
        <w:t xml:space="preserve"> від заданого значення </w:t>
      </w:r>
      <m:oMath>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T</m:t>
            </m:r>
          </m:e>
          <m:sub>
            <m:r>
              <m:rPr>
                <m:sty m:val="p"/>
              </m:rPr>
              <w:rPr>
                <w:rFonts w:ascii="Cambria Math" w:eastAsiaTheme="minorEastAsia" w:hAnsi="Cambria Math"/>
                <w:sz w:val="28"/>
                <w:szCs w:val="28"/>
                <w:lang w:val="uk-UA"/>
              </w:rPr>
              <m:t>зд</m:t>
            </m:r>
          </m:sub>
        </m:sSub>
      </m:oMath>
      <w:r w:rsidRPr="001A49E9">
        <w:rPr>
          <w:rFonts w:ascii="Times New Roman" w:eastAsiaTheme="minorEastAsia" w:hAnsi="Times New Roman"/>
          <w:sz w:val="28"/>
          <w:szCs w:val="28"/>
          <w:lang w:val="uk-UA"/>
        </w:rPr>
        <w:t xml:space="preserve"> максимально. У свою чергу виконання вимоги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.16) дозволяє це відхилення мінімізувати. В результаті забезпечується виконання вимог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.14).</w:t>
      </w:r>
    </w:p>
    <w:p w14:paraId="280A023D" w14:textId="0450897D" w:rsidR="00F87081"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Припустимо, що для керування температурою повітря в теплиці використовують ПІД-регулятор. Тоді для визначення критичної точки визначимо значення його параметрів налаштування для кожної з передавальних функцій каналів управління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.15) на основі вимог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.18),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.19) та</w:t>
      </w:r>
      <w:r>
        <w:rPr>
          <w:rFonts w:ascii="Times New Roman" w:eastAsiaTheme="minorEastAsia" w:hAnsi="Times New Roman"/>
          <w:sz w:val="28"/>
          <w:szCs w:val="28"/>
          <w:lang w:val="uk-UA"/>
        </w:rPr>
        <w:t xml:space="preserve"> </w:t>
      </w:r>
      <w:r w:rsidRPr="001A49E9">
        <w:rPr>
          <w:rFonts w:ascii="Times New Roman" w:eastAsiaTheme="minorEastAsia" w:hAnsi="Times New Roman"/>
          <w:sz w:val="28"/>
          <w:szCs w:val="28"/>
          <w:lang w:val="uk-UA"/>
        </w:rPr>
        <w:t>(</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.20).</w:t>
      </w:r>
    </w:p>
    <w:p w14:paraId="5B18F278" w14:textId="5C990F5E" w:rsidR="00F87081" w:rsidRPr="001A49E9" w:rsidRDefault="00C95D98" w:rsidP="000806C1">
      <w:pPr>
        <w:spacing w:line="360" w:lineRule="auto"/>
        <w:ind w:firstLine="709"/>
        <w:jc w:val="right"/>
        <w:rPr>
          <w:rFonts w:ascii="Times New Roman" w:eastAsiaTheme="minorEastAsia" w:hAnsi="Times New Roman"/>
          <w:sz w:val="28"/>
          <w:szCs w:val="28"/>
          <w:lang w:val="uk-UA"/>
        </w:rPr>
      </w:pPr>
      <m:oMath>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і</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д</m:t>
                </m:r>
              </m:sub>
            </m:sSub>
          </m:num>
          <m:den>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і</m:t>
                </m:r>
              </m:sub>
            </m:sSub>
          </m:den>
        </m:f>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і</m:t>
                </m:r>
              </m:sub>
            </m:sSub>
          </m:num>
          <m:den>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д</m:t>
                </m:r>
              </m:sub>
            </m:sSub>
          </m:den>
        </m:f>
        <m:r>
          <w:rPr>
            <w:rFonts w:ascii="Cambria Math" w:eastAsiaTheme="minorEastAsia" w:hAnsi="Cambria Math"/>
            <w:sz w:val="28"/>
            <w:szCs w:val="28"/>
            <w:lang w:val="uk-UA"/>
          </w:rPr>
          <m:t>=Ф=</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1+</m:t>
            </m:r>
            <m:rad>
              <m:radPr>
                <m:degHide m:val="1"/>
                <m:ctrlPr>
                  <w:rPr>
                    <w:rFonts w:ascii="Cambria Math" w:eastAsiaTheme="minorEastAsia" w:hAnsi="Cambria Math"/>
                    <w:i/>
                    <w:sz w:val="28"/>
                    <w:szCs w:val="28"/>
                    <w:lang w:val="uk-UA"/>
                  </w:rPr>
                </m:ctrlPr>
              </m:radPr>
              <m:deg/>
              <m:e>
                <m:r>
                  <w:rPr>
                    <w:rFonts w:ascii="Cambria Math" w:eastAsiaTheme="minorEastAsia" w:hAnsi="Cambria Math"/>
                    <w:sz w:val="28"/>
                    <w:szCs w:val="28"/>
                    <w:lang w:val="uk-UA"/>
                  </w:rPr>
                  <m:t>5</m:t>
                </m:r>
              </m:e>
            </m:rad>
          </m:num>
          <m:den>
            <m:r>
              <w:rPr>
                <w:rFonts w:ascii="Cambria Math" w:eastAsiaTheme="minorEastAsia" w:hAnsi="Cambria Math"/>
                <w:sz w:val="28"/>
                <w:szCs w:val="28"/>
                <w:lang w:val="uk-UA"/>
              </w:rPr>
              <m:t>2</m:t>
            </m:r>
          </m:den>
        </m:f>
        <m:r>
          <w:rPr>
            <w:rFonts w:ascii="Cambria Math" w:eastAsiaTheme="minorEastAsia" w:hAnsi="Cambria Math"/>
            <w:sz w:val="28"/>
            <w:szCs w:val="28"/>
            <w:lang w:val="uk-UA"/>
          </w:rPr>
          <m:t>=1,618⋯,</m:t>
        </m:r>
      </m:oMath>
      <w:r w:rsidR="000806C1">
        <w:rPr>
          <w:rFonts w:ascii="Times New Roman" w:eastAsiaTheme="minorEastAsia" w:hAnsi="Times New Roman"/>
          <w:sz w:val="28"/>
          <w:szCs w:val="28"/>
          <w:lang w:val="uk-UA"/>
        </w:rPr>
        <w:t xml:space="preserve">                              </w:t>
      </w:r>
      <w:r w:rsidR="000806C1" w:rsidRPr="00F87081">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3.18</w:t>
      </w:r>
      <w:r w:rsidR="000806C1" w:rsidRPr="00F87081">
        <w:rPr>
          <w:rFonts w:ascii="Times New Roman" w:eastAsiaTheme="minorEastAsia" w:hAnsi="Times New Roman"/>
          <w:sz w:val="28"/>
          <w:szCs w:val="28"/>
          <w:lang w:val="uk-UA"/>
        </w:rPr>
        <w:t>)</w:t>
      </w:r>
    </w:p>
    <w:p w14:paraId="671AC26E" w14:textId="31AFC1B9" w:rsidR="00F87081" w:rsidRPr="001A49E9" w:rsidRDefault="00F87081" w:rsidP="000806C1">
      <w:pPr>
        <w:spacing w:line="360" w:lineRule="auto"/>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lastRenderedPageBreak/>
        <w:t xml:space="preserve">де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і</m:t>
            </m:r>
          </m:sub>
        </m:sSub>
      </m:oMath>
      <w:r w:rsidRPr="001A49E9">
        <w:rPr>
          <w:rFonts w:ascii="Times New Roman" w:eastAsiaTheme="minorEastAsia" w:hAnsi="Times New Roman"/>
          <w:sz w:val="28"/>
          <w:szCs w:val="28"/>
          <w:lang w:val="uk-UA"/>
        </w:rPr>
        <w:t xml:space="preserve"> та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д</m:t>
            </m:r>
          </m:sub>
        </m:sSub>
      </m:oMath>
      <w:r w:rsidRPr="001A49E9">
        <w:rPr>
          <w:rFonts w:ascii="Times New Roman" w:eastAsiaTheme="minorEastAsia" w:hAnsi="Times New Roman"/>
          <w:sz w:val="28"/>
          <w:szCs w:val="28"/>
          <w:lang w:val="uk-UA"/>
        </w:rPr>
        <w:t xml:space="preserve"> - відповідно постійні часу інтегрування та диференціювання ПІД -регулятора; число Ф=1,618 прийнято називати золотим, а відношення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.18) - золотою пропорцією.</w:t>
      </w:r>
    </w:p>
    <w:p w14:paraId="08A1D1D4" w14:textId="3C8BDA12" w:rsidR="00F87081" w:rsidRPr="001A49E9" w:rsidRDefault="00C95D98" w:rsidP="000806C1">
      <w:pPr>
        <w:spacing w:line="360" w:lineRule="auto"/>
        <w:ind w:firstLine="709"/>
        <w:jc w:val="right"/>
        <w:rPr>
          <w:rFonts w:ascii="Times New Roman" w:eastAsiaTheme="minorEastAsia" w:hAnsi="Times New Roman"/>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1,2</m:t>
            </m:r>
          </m:sub>
        </m:sSub>
        <m:r>
          <w:rPr>
            <w:rFonts w:ascii="Cambria Math" w:eastAsiaTheme="minorEastAsia" w:hAnsi="Cambria Math"/>
            <w:sz w:val="28"/>
            <w:szCs w:val="28"/>
            <w:lang w:val="uk-UA"/>
          </w:rPr>
          <m:t>=η</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1-β</m:t>
            </m:r>
          </m:e>
        </m:d>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-1±ⅈ</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1</m:t>
                </m:r>
              </m:num>
              <m:den>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m</m:t>
                    </m:r>
                  </m:e>
                  <m:sub>
                    <m:r>
                      <w:rPr>
                        <w:rFonts w:ascii="Cambria Math" w:eastAsiaTheme="minorEastAsia" w:hAnsi="Cambria Math"/>
                        <w:sz w:val="28"/>
                        <w:szCs w:val="28"/>
                        <w:lang w:val="uk-UA"/>
                      </w:rPr>
                      <m:t>Π</m:t>
                    </m:r>
                  </m:sub>
                </m:sSub>
              </m:den>
            </m:f>
          </m:e>
        </m:d>
        <m:r>
          <w:rPr>
            <w:rFonts w:ascii="Cambria Math" w:eastAsiaTheme="minorEastAsia" w:hAnsi="Cambria Math"/>
            <w:sz w:val="28"/>
            <w:szCs w:val="28"/>
            <w:lang w:val="uk-UA"/>
          </w:rPr>
          <m:t xml:space="preserve">; </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3,4</m:t>
            </m:r>
          </m:sub>
        </m:sSub>
        <m:r>
          <w:rPr>
            <w:rFonts w:ascii="Cambria Math" w:eastAsiaTheme="minorEastAsia" w:hAnsi="Cambria Math"/>
            <w:sz w:val="28"/>
            <w:szCs w:val="28"/>
            <w:lang w:val="uk-UA"/>
          </w:rPr>
          <m:t>=η</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1+β</m:t>
            </m:r>
          </m:e>
        </m:d>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-1±ⅈ</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1</m:t>
                </m:r>
              </m:num>
              <m:den>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m</m:t>
                    </m:r>
                  </m:e>
                  <m:sub>
                    <m:r>
                      <w:rPr>
                        <w:rFonts w:ascii="Cambria Math" w:eastAsiaTheme="minorEastAsia" w:hAnsi="Cambria Math"/>
                        <w:sz w:val="28"/>
                        <w:szCs w:val="28"/>
                        <w:lang w:val="uk-UA"/>
                      </w:rPr>
                      <m:t>Π</m:t>
                    </m:r>
                  </m:sub>
                </m:sSub>
              </m:den>
            </m:f>
          </m:e>
        </m:d>
      </m:oMath>
      <w:r w:rsidR="000806C1">
        <w:rPr>
          <w:rFonts w:ascii="Times New Roman" w:eastAsiaTheme="minorEastAsia" w:hAnsi="Times New Roman"/>
          <w:sz w:val="28"/>
          <w:szCs w:val="28"/>
          <w:lang w:val="uk-UA"/>
        </w:rPr>
        <w:t xml:space="preserve">,          </w:t>
      </w:r>
      <w:r w:rsidR="000806C1" w:rsidRPr="00F87081">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3.19</w:t>
      </w:r>
      <w:r w:rsidR="000806C1" w:rsidRPr="00F87081">
        <w:rPr>
          <w:rFonts w:ascii="Times New Roman" w:eastAsiaTheme="minorEastAsia" w:hAnsi="Times New Roman"/>
          <w:sz w:val="28"/>
          <w:szCs w:val="28"/>
          <w:lang w:val="uk-UA"/>
        </w:rPr>
        <w:t>)</w:t>
      </w:r>
    </w:p>
    <w:p w14:paraId="42FB59A7" w14:textId="3D960205" w:rsidR="00F87081" w:rsidRPr="001A49E9" w:rsidRDefault="00F87081" w:rsidP="000806C1">
      <w:pPr>
        <w:spacing w:line="360" w:lineRule="auto"/>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 xml:space="preserve">де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1,2</m:t>
            </m:r>
          </m:sub>
        </m:sSub>
      </m:oMath>
      <w:r w:rsidRPr="001A49E9">
        <w:rPr>
          <w:rFonts w:ascii="Times New Roman" w:eastAsiaTheme="minorEastAsia" w:hAnsi="Times New Roman"/>
          <w:sz w:val="28"/>
          <w:szCs w:val="28"/>
          <w:lang w:val="uk-UA"/>
        </w:rPr>
        <w:t xml:space="preserve">,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3,4</m:t>
            </m:r>
          </m:sub>
        </m:sSub>
      </m:oMath>
      <w:r w:rsidRPr="001A49E9">
        <w:rPr>
          <w:rFonts w:ascii="Times New Roman" w:eastAsiaTheme="minorEastAsia" w:hAnsi="Times New Roman"/>
          <w:sz w:val="28"/>
          <w:szCs w:val="28"/>
          <w:lang w:val="uk-UA"/>
        </w:rPr>
        <w:t xml:space="preserve"> - домінуючі корені характеристичного рівняння передавальної функції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 xml:space="preserve">.13); </w:t>
      </w:r>
      <m:oMath>
        <m:r>
          <w:rPr>
            <w:rFonts w:ascii="Cambria Math" w:eastAsiaTheme="minorEastAsia" w:hAnsi="Cambria Math"/>
            <w:sz w:val="28"/>
            <w:szCs w:val="28"/>
            <w:lang w:val="uk-UA"/>
          </w:rPr>
          <m:t>β</m:t>
        </m:r>
      </m:oMath>
      <w:r w:rsidRPr="001A49E9">
        <w:rPr>
          <w:rFonts w:ascii="Times New Roman" w:eastAsiaTheme="minorEastAsia" w:hAnsi="Times New Roman"/>
          <w:sz w:val="28"/>
          <w:szCs w:val="28"/>
          <w:lang w:val="uk-UA"/>
        </w:rPr>
        <w:t xml:space="preserve"> - дійсне число, причому 0 &lt; </w:t>
      </w:r>
      <m:oMath>
        <m:r>
          <w:rPr>
            <w:rFonts w:ascii="Cambria Math" w:eastAsiaTheme="minorEastAsia" w:hAnsi="Cambria Math"/>
            <w:sz w:val="28"/>
            <w:szCs w:val="28"/>
            <w:lang w:val="uk-UA"/>
          </w:rPr>
          <m:t>β</m:t>
        </m:r>
      </m:oMath>
      <w:r w:rsidRPr="001A49E9">
        <w:rPr>
          <w:rFonts w:ascii="Times New Roman" w:eastAsiaTheme="minorEastAsia" w:hAnsi="Times New Roman"/>
          <w:sz w:val="28"/>
          <w:szCs w:val="28"/>
          <w:lang w:val="uk-UA"/>
        </w:rPr>
        <w:t xml:space="preserve"> &lt; 1; </w:t>
      </w:r>
      <m:oMath>
        <m:r>
          <w:rPr>
            <w:rFonts w:ascii="Cambria Math" w:eastAsiaTheme="minorEastAsia" w:hAnsi="Cambria Math"/>
            <w:sz w:val="28"/>
            <w:szCs w:val="28"/>
            <w:lang w:val="uk-UA"/>
          </w:rPr>
          <m:t>η</m:t>
        </m:r>
      </m:oMath>
      <w:r w:rsidRPr="001A49E9">
        <w:rPr>
          <w:rFonts w:ascii="Times New Roman" w:eastAsiaTheme="minorEastAsia" w:hAnsi="Times New Roman"/>
          <w:sz w:val="28"/>
          <w:szCs w:val="28"/>
          <w:lang w:val="uk-UA"/>
        </w:rPr>
        <w:t xml:space="preserve"> – показник абсолютного демпфування вільного руху системи;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m</m:t>
            </m:r>
          </m:e>
          <m:sub>
            <m:r>
              <w:rPr>
                <w:rFonts w:ascii="Cambria Math" w:eastAsiaTheme="minorEastAsia" w:hAnsi="Cambria Math"/>
                <w:sz w:val="28"/>
                <w:szCs w:val="28"/>
                <w:lang w:val="uk-UA"/>
              </w:rPr>
              <m:t>Π</m:t>
            </m:r>
          </m:sub>
        </m:sSub>
      </m:oMath>
      <w:r w:rsidRPr="001A49E9">
        <w:rPr>
          <w:rFonts w:ascii="Times New Roman" w:eastAsiaTheme="minorEastAsia" w:hAnsi="Times New Roman"/>
          <w:sz w:val="28"/>
          <w:szCs w:val="28"/>
          <w:lang w:val="uk-UA"/>
        </w:rPr>
        <w:t xml:space="preserve"> гранично допустима величина показника відносного демпфування m.</w:t>
      </w:r>
    </w:p>
    <w:p w14:paraId="3FAB38E1" w14:textId="2CD3B1B9"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 xml:space="preserve">Значення величин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m</m:t>
            </m:r>
          </m:e>
          <m:sub>
            <m:r>
              <w:rPr>
                <w:rFonts w:ascii="Cambria Math" w:eastAsiaTheme="minorEastAsia" w:hAnsi="Cambria Math"/>
                <w:sz w:val="28"/>
                <w:szCs w:val="28"/>
                <w:lang w:val="uk-UA"/>
              </w:rPr>
              <m:t>Π</m:t>
            </m:r>
          </m:sub>
        </m:sSub>
      </m:oMath>
      <w:r w:rsidRPr="001A49E9">
        <w:rPr>
          <w:rFonts w:ascii="Times New Roman" w:eastAsiaTheme="minorEastAsia" w:hAnsi="Times New Roman"/>
          <w:sz w:val="28"/>
          <w:szCs w:val="28"/>
          <w:lang w:val="uk-UA"/>
        </w:rPr>
        <w:t xml:space="preserve"> і </w:t>
      </w:r>
      <m:oMath>
        <m:r>
          <w:rPr>
            <w:rFonts w:ascii="Cambria Math" w:eastAsiaTheme="minorEastAsia" w:hAnsi="Cambria Math"/>
            <w:sz w:val="28"/>
            <w:szCs w:val="28"/>
            <w:lang w:val="uk-UA"/>
          </w:rPr>
          <m:t>β</m:t>
        </m:r>
      </m:oMath>
      <w:r w:rsidRPr="001A49E9">
        <w:rPr>
          <w:rFonts w:ascii="Times New Roman" w:eastAsiaTheme="minorEastAsia" w:hAnsi="Times New Roman"/>
          <w:sz w:val="28"/>
          <w:szCs w:val="28"/>
          <w:lang w:val="uk-UA"/>
        </w:rPr>
        <w:t xml:space="preserve"> пі</w:t>
      </w:r>
      <w:proofErr w:type="spellStart"/>
      <w:r w:rsidRPr="001A49E9">
        <w:rPr>
          <w:rFonts w:ascii="Times New Roman" w:eastAsiaTheme="minorEastAsia" w:hAnsi="Times New Roman"/>
          <w:sz w:val="28"/>
          <w:szCs w:val="28"/>
          <w:lang w:val="uk-UA"/>
        </w:rPr>
        <w:t>дбираються</w:t>
      </w:r>
      <w:proofErr w:type="spellEnd"/>
      <w:r w:rsidRPr="001A49E9">
        <w:rPr>
          <w:rFonts w:ascii="Times New Roman" w:eastAsiaTheme="minorEastAsia" w:hAnsi="Times New Roman"/>
          <w:sz w:val="28"/>
          <w:szCs w:val="28"/>
          <w:lang w:val="uk-UA"/>
        </w:rPr>
        <w:t xml:space="preserve"> так, щоб відносини </w:t>
      </w:r>
      <m:oMath>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і</m:t>
                </m:r>
              </m:sub>
            </m:sSub>
          </m:num>
          <m:den>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д</m:t>
                </m:r>
              </m:sub>
            </m:sSub>
          </m:den>
        </m:f>
      </m:oMath>
      <w:r w:rsidRPr="001A49E9">
        <w:rPr>
          <w:rFonts w:ascii="Times New Roman" w:eastAsiaTheme="minorEastAsia" w:hAnsi="Times New Roman"/>
          <w:sz w:val="28"/>
          <w:szCs w:val="28"/>
          <w:lang w:val="uk-UA"/>
        </w:rPr>
        <w:t xml:space="preserve"> і показника</w:t>
      </w:r>
      <w:r w:rsidR="000806C1">
        <w:rPr>
          <w:rFonts w:ascii="Times New Roman" w:eastAsiaTheme="minorEastAsia" w:hAnsi="Times New Roman"/>
          <w:sz w:val="28"/>
          <w:szCs w:val="28"/>
          <w:lang w:val="uk-UA"/>
        </w:rPr>
        <w:t xml:space="preserve"> </w:t>
      </w:r>
      <w:proofErr w:type="spellStart"/>
      <w:r w:rsidRPr="001A49E9">
        <w:rPr>
          <w:rFonts w:ascii="Times New Roman" w:eastAsiaTheme="minorEastAsia" w:hAnsi="Times New Roman"/>
          <w:sz w:val="28"/>
          <w:szCs w:val="28"/>
          <w:lang w:val="uk-UA"/>
        </w:rPr>
        <w:t>коливності</w:t>
      </w:r>
      <w:proofErr w:type="spellEnd"/>
      <w:r w:rsidRPr="001A49E9">
        <w:rPr>
          <w:rFonts w:ascii="Times New Roman" w:eastAsiaTheme="minorEastAsia" w:hAnsi="Times New Roman"/>
          <w:sz w:val="28"/>
          <w:szCs w:val="28"/>
          <w:lang w:val="uk-UA"/>
        </w:rPr>
        <w:t xml:space="preserve"> М виконувались відповідно вимога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 xml:space="preserve">.18), тобто. </w:t>
      </w:r>
      <m:oMath>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і</m:t>
                </m:r>
              </m:sub>
            </m:sSub>
          </m:num>
          <m:den>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T</m:t>
                </m:r>
              </m:e>
              <m:sub>
                <m:r>
                  <w:rPr>
                    <w:rFonts w:ascii="Cambria Math" w:eastAsiaTheme="minorEastAsia" w:hAnsi="Cambria Math"/>
                    <w:sz w:val="28"/>
                    <w:szCs w:val="28"/>
                    <w:lang w:val="uk-UA"/>
                  </w:rPr>
                  <m:t>д</m:t>
                </m:r>
              </m:sub>
            </m:sSub>
          </m:den>
        </m:f>
        <m:r>
          <w:rPr>
            <w:rFonts w:ascii="Cambria Math" w:eastAsiaTheme="minorEastAsia" w:hAnsi="Cambria Math"/>
            <w:sz w:val="28"/>
            <w:szCs w:val="28"/>
            <w:lang w:val="uk-UA"/>
          </w:rPr>
          <m:t>=Ф</m:t>
        </m:r>
      </m:oMath>
      <w:r w:rsidRPr="001A49E9">
        <w:rPr>
          <w:rFonts w:ascii="Times New Roman" w:eastAsiaTheme="minorEastAsia" w:hAnsi="Times New Roman"/>
          <w:sz w:val="28"/>
          <w:szCs w:val="28"/>
          <w:lang w:val="uk-UA"/>
        </w:rPr>
        <w:t>, і рівність</w:t>
      </w:r>
    </w:p>
    <w:p w14:paraId="26B1E815" w14:textId="6A625F70" w:rsidR="00F87081" w:rsidRPr="001A49E9" w:rsidRDefault="00F87081" w:rsidP="000806C1">
      <w:pPr>
        <w:spacing w:line="360" w:lineRule="auto"/>
        <w:ind w:firstLine="709"/>
        <w:jc w:val="right"/>
        <w:rPr>
          <w:rFonts w:ascii="Times New Roman" w:eastAsiaTheme="minorEastAsia" w:hAnsi="Times New Roman"/>
          <w:sz w:val="28"/>
          <w:szCs w:val="28"/>
          <w:lang w:val="uk-UA"/>
        </w:rPr>
      </w:pPr>
      <m:oMath>
        <m:r>
          <m:rPr>
            <m:sty m:val="p"/>
          </m:rPr>
          <w:rPr>
            <w:rFonts w:ascii="Cambria Math" w:eastAsiaTheme="minorEastAsia" w:hAnsi="Cambria Math"/>
            <w:sz w:val="28"/>
            <w:szCs w:val="28"/>
            <w:lang w:val="uk-UA"/>
          </w:rPr>
          <m:t>М=Ф</m:t>
        </m:r>
      </m:oMath>
      <w:r w:rsidRPr="001A49E9">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 xml:space="preserve">                                                </w:t>
      </w:r>
      <w:r w:rsidR="000806C1" w:rsidRPr="00F87081">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3.20</w:t>
      </w:r>
      <w:r w:rsidR="000806C1" w:rsidRPr="00F87081">
        <w:rPr>
          <w:rFonts w:ascii="Times New Roman" w:eastAsiaTheme="minorEastAsia" w:hAnsi="Times New Roman"/>
          <w:sz w:val="28"/>
          <w:szCs w:val="28"/>
          <w:lang w:val="uk-UA"/>
        </w:rPr>
        <w:t>)</w:t>
      </w:r>
    </w:p>
    <w:p w14:paraId="12212707" w14:textId="77777777"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Потім визначимо найбільш інерційний з можливих каналів управління температурою, для якого резонансна частота або величина m будуть мінімальні. Встановимо значення параметрів налаштування ПІД-регулятора, отримані для цього каналу.</w:t>
      </w:r>
    </w:p>
    <w:p w14:paraId="1CE2F044" w14:textId="77777777"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Пояснимо суть виконаних дій. Відомо, що за зміни параметрів передавальної функції каналу управління об'єктом, в заданих інтервалах, для налаштування регулятора слід вибирати такі значення цих параметрів, у яких інерційність керованого об'єкта буде максимальної. Оскільки в цьому випадку нерівність</w:t>
      </w:r>
    </w:p>
    <w:p w14:paraId="4928276F" w14:textId="599B577A" w:rsidR="00F87081" w:rsidRPr="001A49E9" w:rsidRDefault="00F87081" w:rsidP="000806C1">
      <w:pPr>
        <w:spacing w:line="360" w:lineRule="auto"/>
        <w:ind w:firstLine="709"/>
        <w:jc w:val="right"/>
        <w:rPr>
          <w:rFonts w:ascii="Times New Roman" w:eastAsiaTheme="minorEastAsia" w:hAnsi="Times New Roman"/>
          <w:sz w:val="28"/>
          <w:szCs w:val="28"/>
          <w:lang w:val="uk-UA"/>
        </w:rPr>
      </w:pPr>
      <m:oMath>
        <m:r>
          <m:rPr>
            <m:sty m:val="p"/>
          </m:rPr>
          <w:rPr>
            <w:rFonts w:ascii="Cambria Math" w:eastAsiaTheme="minorEastAsia" w:hAnsi="Cambria Math"/>
            <w:sz w:val="28"/>
            <w:szCs w:val="28"/>
            <w:lang w:val="uk-UA"/>
          </w:rPr>
          <m:t>М≤Ф</m:t>
        </m:r>
      </m:oMath>
      <w:r w:rsidRPr="001A49E9">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 xml:space="preserve">                                                 </w:t>
      </w:r>
      <w:r w:rsidR="000806C1" w:rsidRPr="00F87081">
        <w:rPr>
          <w:rFonts w:ascii="Times New Roman" w:eastAsiaTheme="minorEastAsia" w:hAnsi="Times New Roman"/>
          <w:sz w:val="28"/>
          <w:szCs w:val="28"/>
          <w:lang w:val="uk-UA"/>
        </w:rPr>
        <w:t>(</w:t>
      </w:r>
      <w:r w:rsidR="000806C1">
        <w:rPr>
          <w:rFonts w:ascii="Times New Roman" w:eastAsiaTheme="minorEastAsia" w:hAnsi="Times New Roman"/>
          <w:sz w:val="28"/>
          <w:szCs w:val="28"/>
          <w:lang w:val="uk-UA"/>
        </w:rPr>
        <w:t>3.21</w:t>
      </w:r>
      <w:r w:rsidR="000806C1" w:rsidRPr="00F87081">
        <w:rPr>
          <w:rFonts w:ascii="Times New Roman" w:eastAsiaTheme="minorEastAsia" w:hAnsi="Times New Roman"/>
          <w:sz w:val="28"/>
          <w:szCs w:val="28"/>
          <w:lang w:val="uk-UA"/>
        </w:rPr>
        <w:t>)</w:t>
      </w:r>
    </w:p>
    <w:p w14:paraId="247DB926" w14:textId="5067C74D" w:rsidR="00F87081" w:rsidRPr="001A49E9" w:rsidRDefault="00F87081" w:rsidP="000806C1">
      <w:pPr>
        <w:spacing w:line="360" w:lineRule="auto"/>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не порушиться, якщо значення параметрів налаштування регулятора залишити незмінними, а як передатну функцію каналу управління об'єктом використовувати будь-яку з функцій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.15).</w:t>
      </w:r>
    </w:p>
    <w:p w14:paraId="0634A8E5" w14:textId="73E6AD30"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lastRenderedPageBreak/>
        <w:t>Виконання нерівності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 xml:space="preserve">.21) у всіх точках приміщення теплиці гарантує, що якість управління температурою в кожній з них буде не гіршою, ніж у точці з координатами </w:t>
      </w:r>
      <m:oMath>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μ</m:t>
            </m:r>
          </m:sub>
        </m:sSub>
        <m:r>
          <w:rPr>
            <w:rFonts w:ascii="Cambria Math" w:eastAsiaTheme="minorEastAsia" w:hAnsi="Cambria Math"/>
            <w:sz w:val="28"/>
            <w:szCs w:val="28"/>
            <w:lang w:val="uk-UA"/>
          </w:rPr>
          <m: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y</m:t>
            </m:r>
          </m:e>
          <m:sub>
            <m:r>
              <w:rPr>
                <w:rFonts w:ascii="Cambria Math" w:eastAsiaTheme="minorEastAsia" w:hAnsi="Cambria Math"/>
                <w:sz w:val="28"/>
                <w:szCs w:val="28"/>
                <w:lang w:val="uk-UA"/>
              </w:rPr>
              <m:t>μ</m:t>
            </m:r>
          </m:sub>
        </m:sSub>
        <m:r>
          <w:rPr>
            <w:rFonts w:ascii="Cambria Math" w:eastAsiaTheme="minorEastAsia" w:hAnsi="Cambria Math"/>
            <w:sz w:val="28"/>
            <w:szCs w:val="28"/>
            <w:lang w:val="uk-UA"/>
          </w:rPr>
          <m:t>,</m:t>
        </m:r>
        <m:sSub>
          <m:sSubPr>
            <m:ctrlPr>
              <w:rPr>
                <w:rFonts w:ascii="Cambria Math" w:eastAsiaTheme="minorEastAsia" w:hAnsi="Cambria Math"/>
                <w:i/>
                <w:iCs/>
                <w:sz w:val="28"/>
                <w:szCs w:val="28"/>
                <w:lang w:val="uk-UA"/>
              </w:rPr>
            </m:ctrlPr>
          </m:sSubPr>
          <m:e>
            <m:r>
              <w:rPr>
                <w:rFonts w:ascii="Cambria Math" w:eastAsiaTheme="minorEastAsia" w:hAnsi="Cambria Math"/>
                <w:sz w:val="28"/>
                <w:szCs w:val="28"/>
                <w:lang w:val="uk-UA"/>
              </w:rPr>
              <m:t>z</m:t>
            </m:r>
          </m:e>
          <m:sub>
            <m:r>
              <w:rPr>
                <w:rFonts w:ascii="Cambria Math" w:eastAsiaTheme="minorEastAsia" w:hAnsi="Cambria Math"/>
                <w:sz w:val="28"/>
                <w:szCs w:val="28"/>
                <w:lang w:val="uk-UA"/>
              </w:rPr>
              <m:t>μ</m:t>
            </m:r>
          </m:sub>
        </m:sSub>
      </m:oMath>
      <w:r w:rsidRPr="001A49E9">
        <w:rPr>
          <w:rFonts w:ascii="Times New Roman" w:eastAsiaTheme="minorEastAsia" w:hAnsi="Times New Roman"/>
          <w:sz w:val="28"/>
          <w:szCs w:val="28"/>
          <w:lang w:val="uk-UA"/>
        </w:rPr>
        <w:t>, в якому було виконано оптимальне налаштування ПІД-регулятора температури на основі вимог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.18),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.19),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.20). Отже, підхід до налаштування регуляторів, що використовується, забезпечує задану якість управління температурою у всіх точках приміщення теплиці, а значить і виконання вимоги (</w:t>
      </w:r>
      <w:r>
        <w:rPr>
          <w:rFonts w:ascii="Times New Roman" w:eastAsiaTheme="minorEastAsia" w:hAnsi="Times New Roman"/>
          <w:sz w:val="28"/>
          <w:szCs w:val="28"/>
          <w:lang w:val="uk-UA"/>
        </w:rPr>
        <w:t>3</w:t>
      </w:r>
      <w:r w:rsidRPr="001A49E9">
        <w:rPr>
          <w:rFonts w:ascii="Times New Roman" w:eastAsiaTheme="minorEastAsia" w:hAnsi="Times New Roman"/>
          <w:sz w:val="28"/>
          <w:szCs w:val="28"/>
          <w:lang w:val="uk-UA"/>
        </w:rPr>
        <w:t>.14).</w:t>
      </w:r>
    </w:p>
    <w:p w14:paraId="2D40149C" w14:textId="77777777"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Таким чином, розглянутий приклад підтверджує доцільність вибору об'єктів з просторово розподіленими параметрами найбільш інерційного каналу управління для виконання розрахунку оптимальних значень параметрів налаштування регулятора, і вибору місця розташування датчика, що реєструє значення керованої величини.</w:t>
      </w:r>
    </w:p>
    <w:p w14:paraId="0E638016" w14:textId="77777777"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Розроблений метод дозволяє аналізувати залежність динамічних характеристик каналу управління температурою повітря у теплиці від місця розташування датчиків контролю температури, названого повітря. Описаний метод дозволяє не тільки правильно вибрати місце розташування датчиків температури повітря, але й мінімізувати їхню кількість, не погіршуючи якість керування температурою.</w:t>
      </w:r>
    </w:p>
    <w:p w14:paraId="1A35968C" w14:textId="77777777" w:rsidR="00F87081" w:rsidRPr="001A49E9" w:rsidRDefault="00F87081" w:rsidP="00F87081">
      <w:pPr>
        <w:spacing w:line="360" w:lineRule="auto"/>
        <w:ind w:firstLine="709"/>
        <w:jc w:val="both"/>
        <w:rPr>
          <w:rFonts w:ascii="Times New Roman" w:eastAsiaTheme="minorEastAsia" w:hAnsi="Times New Roman"/>
          <w:sz w:val="28"/>
          <w:szCs w:val="28"/>
          <w:lang w:val="uk-UA"/>
        </w:rPr>
      </w:pPr>
      <w:r w:rsidRPr="001A49E9">
        <w:rPr>
          <w:rFonts w:ascii="Times New Roman" w:eastAsiaTheme="minorEastAsia" w:hAnsi="Times New Roman"/>
          <w:sz w:val="28"/>
          <w:szCs w:val="28"/>
          <w:lang w:val="uk-UA"/>
        </w:rPr>
        <w:t>За допомогою запропонованого методу вдалося встановити достатність лише одного датчика температури в аналізованому автором випадку контролю та управління температурою повітря в теплиці. Інформація від датчиків температури, розташованих в інших місцях, буде надмірною.</w:t>
      </w:r>
    </w:p>
    <w:p w14:paraId="14DD4870" w14:textId="77777777" w:rsidR="00F87081" w:rsidRPr="001A49E9" w:rsidRDefault="00F87081" w:rsidP="00F87081">
      <w:pPr>
        <w:spacing w:line="360" w:lineRule="auto"/>
        <w:ind w:firstLine="709"/>
        <w:jc w:val="both"/>
        <w:rPr>
          <w:rFonts w:ascii="Times New Roman" w:eastAsiaTheme="minorEastAsia" w:hAnsi="Times New Roman"/>
          <w:iCs/>
          <w:sz w:val="28"/>
          <w:szCs w:val="28"/>
          <w:lang w:val="uk-UA"/>
        </w:rPr>
      </w:pPr>
      <w:r w:rsidRPr="001A49E9">
        <w:rPr>
          <w:rFonts w:ascii="Times New Roman" w:eastAsiaTheme="minorEastAsia" w:hAnsi="Times New Roman"/>
          <w:iCs/>
          <w:sz w:val="28"/>
          <w:szCs w:val="28"/>
          <w:lang w:val="uk-UA"/>
        </w:rPr>
        <w:t>Відомо, що динамічні характеристики каналу керування вологістю повітря в теплиці аналогічні динамічним характеристикам каналу керування температурою вказаного повітря.</w:t>
      </w:r>
    </w:p>
    <w:p w14:paraId="0830A06C" w14:textId="5476FC34" w:rsidR="00F87081" w:rsidRDefault="00F87081" w:rsidP="00F87081">
      <w:pPr>
        <w:spacing w:line="360" w:lineRule="auto"/>
        <w:ind w:firstLine="709"/>
        <w:jc w:val="both"/>
        <w:rPr>
          <w:rFonts w:ascii="Times New Roman" w:eastAsiaTheme="minorEastAsia" w:hAnsi="Times New Roman"/>
          <w:iCs/>
          <w:sz w:val="28"/>
          <w:szCs w:val="28"/>
          <w:lang w:val="uk-UA"/>
        </w:rPr>
      </w:pPr>
      <w:r w:rsidRPr="001A49E9">
        <w:rPr>
          <w:rFonts w:ascii="Times New Roman" w:eastAsiaTheme="minorEastAsia" w:hAnsi="Times New Roman"/>
          <w:iCs/>
          <w:sz w:val="28"/>
          <w:szCs w:val="28"/>
          <w:lang w:val="uk-UA"/>
        </w:rPr>
        <w:t xml:space="preserve">Тому в цій роботі при підборі місця розташування та мінімальної кількості датчиків вологості повітря застосовано розглянутий вище метод аналізу. На підставі зазначеного методу встановлено, що для якісного </w:t>
      </w:r>
      <w:r w:rsidRPr="001A49E9">
        <w:rPr>
          <w:rFonts w:ascii="Times New Roman" w:eastAsiaTheme="minorEastAsia" w:hAnsi="Times New Roman"/>
          <w:iCs/>
          <w:sz w:val="28"/>
          <w:szCs w:val="28"/>
          <w:lang w:val="uk-UA"/>
        </w:rPr>
        <w:lastRenderedPageBreak/>
        <w:t>управління вологістю повітря в досліджуваній теплиці достатньо одного датчика вологості, розташування якого забезпечує найбільшу інерційність каналу управління вологістю повітря в теплиці.</w:t>
      </w:r>
    </w:p>
    <w:p w14:paraId="73B642A2" w14:textId="30015B45" w:rsidR="00244A69" w:rsidRPr="00E4287B" w:rsidRDefault="00344C51" w:rsidP="00007AD6">
      <w:pPr>
        <w:spacing w:line="360" w:lineRule="auto"/>
        <w:ind w:firstLine="709"/>
        <w:jc w:val="both"/>
        <w:outlineLvl w:val="1"/>
        <w:rPr>
          <w:rFonts w:ascii="Times New Roman" w:eastAsiaTheme="minorEastAsia" w:hAnsi="Times New Roman"/>
          <w:b/>
          <w:bCs/>
          <w:iCs/>
          <w:sz w:val="28"/>
          <w:szCs w:val="28"/>
          <w:lang w:val="uk-UA"/>
        </w:rPr>
      </w:pPr>
      <w:bookmarkStart w:id="130" w:name="_Toc122088799"/>
      <w:r w:rsidRPr="00E4287B">
        <w:rPr>
          <w:rFonts w:ascii="Times New Roman" w:eastAsiaTheme="minorEastAsia" w:hAnsi="Times New Roman"/>
          <w:b/>
          <w:bCs/>
          <w:iCs/>
          <w:sz w:val="28"/>
          <w:szCs w:val="28"/>
          <w:lang w:val="uk-UA"/>
        </w:rPr>
        <w:t>3.6 Вимірювання ІВС</w:t>
      </w:r>
      <w:bookmarkEnd w:id="130"/>
    </w:p>
    <w:p w14:paraId="1FFEF90E" w14:textId="77777777" w:rsidR="00344C51" w:rsidRPr="00C95D98" w:rsidRDefault="00344C51" w:rsidP="00344C51">
      <w:pPr>
        <w:spacing w:line="360" w:lineRule="auto"/>
        <w:ind w:firstLine="709"/>
        <w:jc w:val="both"/>
        <w:rPr>
          <w:rFonts w:ascii="Times New Roman" w:eastAsiaTheme="minorEastAsia" w:hAnsi="Times New Roman"/>
          <w:iCs/>
          <w:sz w:val="28"/>
          <w:szCs w:val="28"/>
          <w:lang w:val="uk-UA"/>
        </w:rPr>
      </w:pPr>
      <w:r w:rsidRPr="00FA4C7F">
        <w:rPr>
          <w:rFonts w:ascii="Times New Roman" w:eastAsiaTheme="minorEastAsia" w:hAnsi="Times New Roman"/>
          <w:iCs/>
          <w:sz w:val="28"/>
          <w:szCs w:val="28"/>
          <w:lang w:val="uk-UA"/>
        </w:rPr>
        <w:t>Після проведення експертної оцінки та ранжування розробленої ІВС було проведено три серії вимірювань по 20 разів для кожного із параметрів мікроклімату, протягом 1 місяця.</w:t>
      </w:r>
    </w:p>
    <w:p w14:paraId="13A54683" w14:textId="4A8F44B8" w:rsidR="00344C51" w:rsidRDefault="00344C51" w:rsidP="00344C51">
      <w:pPr>
        <w:spacing w:line="360" w:lineRule="auto"/>
        <w:ind w:firstLine="709"/>
        <w:jc w:val="both"/>
        <w:rPr>
          <w:rFonts w:ascii="Times New Roman" w:eastAsiaTheme="minorEastAsia" w:hAnsi="Times New Roman"/>
          <w:iCs/>
          <w:sz w:val="28"/>
          <w:szCs w:val="28"/>
        </w:rPr>
      </w:pPr>
      <w:proofErr w:type="spellStart"/>
      <w:r w:rsidRPr="00344C51">
        <w:rPr>
          <w:rFonts w:ascii="Times New Roman" w:eastAsiaTheme="minorEastAsia" w:hAnsi="Times New Roman"/>
          <w:iCs/>
          <w:sz w:val="28"/>
          <w:szCs w:val="28"/>
        </w:rPr>
        <w:t>Протягом</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доби</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було</w:t>
      </w:r>
      <w:proofErr w:type="spellEnd"/>
      <w:r w:rsidRPr="00344C51">
        <w:rPr>
          <w:rFonts w:ascii="Times New Roman" w:eastAsiaTheme="minorEastAsia" w:hAnsi="Times New Roman"/>
          <w:iCs/>
          <w:sz w:val="28"/>
          <w:szCs w:val="28"/>
        </w:rPr>
        <w:t xml:space="preserve"> проведено три </w:t>
      </w:r>
      <w:proofErr w:type="spellStart"/>
      <w:r w:rsidRPr="00344C51">
        <w:rPr>
          <w:rFonts w:ascii="Times New Roman" w:eastAsiaTheme="minorEastAsia" w:hAnsi="Times New Roman"/>
          <w:iCs/>
          <w:sz w:val="28"/>
          <w:szCs w:val="28"/>
        </w:rPr>
        <w:t>серії</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вимірювань</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зранку</w:t>
      </w:r>
      <w:proofErr w:type="spellEnd"/>
      <w:r w:rsidRPr="00344C51">
        <w:rPr>
          <w:rFonts w:ascii="Times New Roman" w:eastAsiaTheme="minorEastAsia" w:hAnsi="Times New Roman"/>
          <w:iCs/>
          <w:sz w:val="28"/>
          <w:szCs w:val="28"/>
        </w:rPr>
        <w:t xml:space="preserve">, вдень та </w:t>
      </w:r>
      <w:proofErr w:type="spellStart"/>
      <w:r w:rsidRPr="00344C51">
        <w:rPr>
          <w:rFonts w:ascii="Times New Roman" w:eastAsiaTheme="minorEastAsia" w:hAnsi="Times New Roman"/>
          <w:iCs/>
          <w:sz w:val="28"/>
          <w:szCs w:val="28"/>
        </w:rPr>
        <w:t>ввечері</w:t>
      </w:r>
      <w:proofErr w:type="spellEnd"/>
      <w:r w:rsidRPr="00344C51">
        <w:rPr>
          <w:rFonts w:ascii="Times New Roman" w:eastAsiaTheme="minorEastAsia" w:hAnsi="Times New Roman"/>
          <w:iCs/>
          <w:sz w:val="28"/>
          <w:szCs w:val="28"/>
        </w:rPr>
        <w:t xml:space="preserve">) з </w:t>
      </w:r>
      <w:proofErr w:type="spellStart"/>
      <w:r w:rsidRPr="00344C51">
        <w:rPr>
          <w:rFonts w:ascii="Times New Roman" w:eastAsiaTheme="minorEastAsia" w:hAnsi="Times New Roman"/>
          <w:iCs/>
          <w:sz w:val="28"/>
          <w:szCs w:val="28"/>
        </w:rPr>
        <w:t>інтервалом</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між</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вимірюваннями</w:t>
      </w:r>
      <w:proofErr w:type="spellEnd"/>
      <w:r w:rsidRPr="00344C51">
        <w:rPr>
          <w:rFonts w:ascii="Times New Roman" w:eastAsiaTheme="minorEastAsia" w:hAnsi="Times New Roman"/>
          <w:iCs/>
          <w:sz w:val="28"/>
          <w:szCs w:val="28"/>
        </w:rPr>
        <w:t>.</w:t>
      </w:r>
    </w:p>
    <w:p w14:paraId="754C154A" w14:textId="5A576404" w:rsidR="00344C51" w:rsidRDefault="00344C51" w:rsidP="00344C51">
      <w:pPr>
        <w:spacing w:line="360" w:lineRule="auto"/>
        <w:ind w:firstLine="709"/>
        <w:jc w:val="right"/>
        <w:rPr>
          <w:rFonts w:ascii="Times New Roman" w:eastAsiaTheme="minorEastAsia" w:hAnsi="Times New Roman"/>
          <w:iCs/>
          <w:sz w:val="28"/>
          <w:szCs w:val="28"/>
        </w:rPr>
      </w:pPr>
      <w:proofErr w:type="spellStart"/>
      <w:r>
        <w:rPr>
          <w:rFonts w:ascii="Times New Roman" w:eastAsiaTheme="minorEastAsia" w:hAnsi="Times New Roman"/>
          <w:iCs/>
          <w:sz w:val="28"/>
          <w:szCs w:val="28"/>
        </w:rPr>
        <w:t>Таблиця</w:t>
      </w:r>
      <w:proofErr w:type="spellEnd"/>
      <w:r>
        <w:rPr>
          <w:rFonts w:ascii="Times New Roman" w:eastAsiaTheme="minorEastAsia" w:hAnsi="Times New Roman"/>
          <w:iCs/>
          <w:sz w:val="28"/>
          <w:szCs w:val="28"/>
        </w:rPr>
        <w:t xml:space="preserve"> 3.1</w:t>
      </w:r>
    </w:p>
    <w:p w14:paraId="65A4CABD" w14:textId="69DB059E" w:rsidR="00344C51" w:rsidRPr="00344C51" w:rsidRDefault="00344C51" w:rsidP="00344C51">
      <w:pPr>
        <w:spacing w:line="360" w:lineRule="auto"/>
        <w:ind w:firstLine="709"/>
        <w:jc w:val="center"/>
        <w:rPr>
          <w:rFonts w:ascii="Times New Roman" w:eastAsiaTheme="minorEastAsia" w:hAnsi="Times New Roman"/>
          <w:iCs/>
          <w:sz w:val="28"/>
          <w:szCs w:val="28"/>
        </w:rPr>
      </w:pPr>
      <w:proofErr w:type="spellStart"/>
      <w:r w:rsidRPr="00344C51">
        <w:rPr>
          <w:rFonts w:ascii="Times New Roman" w:eastAsiaTheme="minorEastAsia" w:hAnsi="Times New Roman"/>
          <w:iCs/>
          <w:sz w:val="28"/>
          <w:szCs w:val="28"/>
        </w:rPr>
        <w:t>Результати</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визначення</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вологості</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мікроклімату</w:t>
      </w:r>
      <w:proofErr w:type="spellEnd"/>
      <w:r w:rsidRPr="00344C51">
        <w:rPr>
          <w:rFonts w:ascii="Times New Roman" w:eastAsiaTheme="minorEastAsia" w:hAnsi="Times New Roman"/>
          <w:iCs/>
          <w:sz w:val="28"/>
          <w:szCs w:val="28"/>
        </w:rPr>
        <w:t xml:space="preserve"> в </w:t>
      </w:r>
      <w:proofErr w:type="spellStart"/>
      <w:r w:rsidRPr="00344C51">
        <w:rPr>
          <w:rFonts w:ascii="Times New Roman" w:eastAsiaTheme="minorEastAsia" w:hAnsi="Times New Roman"/>
          <w:iCs/>
          <w:sz w:val="28"/>
          <w:szCs w:val="28"/>
        </w:rPr>
        <w:t>теплиці</w:t>
      </w:r>
      <w:proofErr w:type="spellEnd"/>
    </w:p>
    <w:tbl>
      <w:tblPr>
        <w:tblW w:w="8640" w:type="dxa"/>
        <w:jc w:val="center"/>
        <w:tblLook w:val="04A0" w:firstRow="1" w:lastRow="0" w:firstColumn="1" w:lastColumn="0" w:noHBand="0" w:noVBand="1"/>
      </w:tblPr>
      <w:tblGrid>
        <w:gridCol w:w="960"/>
        <w:gridCol w:w="1920"/>
        <w:gridCol w:w="1920"/>
        <w:gridCol w:w="1920"/>
        <w:gridCol w:w="1920"/>
      </w:tblGrid>
      <w:tr w:rsidR="00344C51" w:rsidRPr="00344C51" w14:paraId="4B534338" w14:textId="77777777" w:rsidTr="00344C51">
        <w:trPr>
          <w:trHeight w:val="315"/>
          <w:jc w:val="center"/>
        </w:trPr>
        <w:tc>
          <w:tcPr>
            <w:tcW w:w="9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D97ACB3"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proofErr w:type="spellStart"/>
            <w:r w:rsidRPr="00344C51">
              <w:rPr>
                <w:rFonts w:ascii="Times New Roman" w:eastAsia="Times New Roman" w:hAnsi="Times New Roman"/>
                <w:color w:val="000000"/>
                <w:sz w:val="24"/>
                <w:szCs w:val="24"/>
              </w:rPr>
              <w:t>Серія</w:t>
            </w:r>
            <w:proofErr w:type="spellEnd"/>
          </w:p>
        </w:tc>
        <w:tc>
          <w:tcPr>
            <w:tcW w:w="7680" w:type="dxa"/>
            <w:gridSpan w:val="4"/>
            <w:tcBorders>
              <w:top w:val="single" w:sz="4" w:space="0" w:color="auto"/>
              <w:left w:val="nil"/>
              <w:bottom w:val="single" w:sz="4" w:space="0" w:color="auto"/>
              <w:right w:val="single" w:sz="4" w:space="0" w:color="auto"/>
            </w:tcBorders>
            <w:shd w:val="clear" w:color="auto" w:fill="auto"/>
            <w:vAlign w:val="center"/>
            <w:hideMark/>
          </w:tcPr>
          <w:p w14:paraId="3EC94B1C"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proofErr w:type="spellStart"/>
            <w:r w:rsidRPr="00344C51">
              <w:rPr>
                <w:rFonts w:ascii="Times New Roman" w:eastAsia="Times New Roman" w:hAnsi="Times New Roman"/>
                <w:color w:val="000000"/>
                <w:sz w:val="24"/>
                <w:szCs w:val="24"/>
              </w:rPr>
              <w:t>Параметри</w:t>
            </w:r>
            <w:proofErr w:type="spellEnd"/>
          </w:p>
        </w:tc>
      </w:tr>
      <w:tr w:rsidR="00344C51" w:rsidRPr="00344C51" w14:paraId="1008D27B" w14:textId="77777777" w:rsidTr="00344C51">
        <w:trPr>
          <w:trHeight w:val="315"/>
          <w:jc w:val="center"/>
        </w:trPr>
        <w:tc>
          <w:tcPr>
            <w:tcW w:w="960" w:type="dxa"/>
            <w:vMerge/>
            <w:tcBorders>
              <w:top w:val="single" w:sz="4" w:space="0" w:color="auto"/>
              <w:left w:val="single" w:sz="4" w:space="0" w:color="auto"/>
              <w:bottom w:val="single" w:sz="4" w:space="0" w:color="auto"/>
              <w:right w:val="single" w:sz="4" w:space="0" w:color="auto"/>
            </w:tcBorders>
            <w:vAlign w:val="center"/>
            <w:hideMark/>
          </w:tcPr>
          <w:p w14:paraId="54469136" w14:textId="77777777" w:rsidR="00344C51" w:rsidRPr="00344C51" w:rsidRDefault="00344C51" w:rsidP="00344C51">
            <w:pPr>
              <w:spacing w:after="0" w:line="240" w:lineRule="auto"/>
              <w:rPr>
                <w:rFonts w:ascii="Times New Roman" w:eastAsia="Times New Roman" w:hAnsi="Times New Roman"/>
                <w:color w:val="000000"/>
                <w:sz w:val="24"/>
                <w:szCs w:val="24"/>
              </w:rPr>
            </w:pP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23DA49A"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proofErr w:type="spellStart"/>
            <w:r w:rsidRPr="00344C51">
              <w:rPr>
                <w:rFonts w:ascii="Times New Roman" w:eastAsia="Times New Roman" w:hAnsi="Times New Roman"/>
                <w:color w:val="000000"/>
                <w:sz w:val="24"/>
                <w:szCs w:val="24"/>
              </w:rPr>
              <w:t>Вологість</w:t>
            </w:r>
            <w:proofErr w:type="spellEnd"/>
            <w:r w:rsidRPr="00344C51">
              <w:rPr>
                <w:rFonts w:ascii="Times New Roman" w:eastAsia="Times New Roman" w:hAnsi="Times New Roman"/>
                <w:color w:val="000000"/>
                <w:sz w:val="24"/>
                <w:szCs w:val="24"/>
              </w:rPr>
              <w:t xml:space="preserve"> </w:t>
            </w:r>
            <w:proofErr w:type="spellStart"/>
            <w:r w:rsidRPr="00344C51">
              <w:rPr>
                <w:rFonts w:ascii="Times New Roman" w:eastAsia="Times New Roman" w:hAnsi="Times New Roman"/>
                <w:color w:val="000000"/>
                <w:sz w:val="24"/>
                <w:szCs w:val="24"/>
              </w:rPr>
              <w:t>повітря</w:t>
            </w:r>
            <w:proofErr w:type="spellEnd"/>
            <w:r w:rsidRPr="00344C51">
              <w:rPr>
                <w:rFonts w:ascii="Times New Roman" w:eastAsia="Times New Roman" w:hAnsi="Times New Roman"/>
                <w:color w:val="000000"/>
                <w:sz w:val="24"/>
                <w:szCs w:val="24"/>
              </w:rPr>
              <w:t>, %</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1E07593"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 xml:space="preserve">Температура </w:t>
            </w:r>
            <w:proofErr w:type="spellStart"/>
            <w:r w:rsidRPr="00344C51">
              <w:rPr>
                <w:rFonts w:ascii="Times New Roman" w:eastAsia="Times New Roman" w:hAnsi="Times New Roman"/>
                <w:color w:val="000000"/>
                <w:sz w:val="24"/>
                <w:szCs w:val="24"/>
              </w:rPr>
              <w:t>повітря</w:t>
            </w:r>
            <w:proofErr w:type="spellEnd"/>
            <w:r w:rsidRPr="00344C51">
              <w:rPr>
                <w:rFonts w:ascii="Times New Roman" w:eastAsia="Times New Roman" w:hAnsi="Times New Roman"/>
                <w:color w:val="000000"/>
                <w:sz w:val="24"/>
                <w:szCs w:val="24"/>
              </w:rPr>
              <w:t>, °С</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B0B42C6"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proofErr w:type="spellStart"/>
            <w:r w:rsidRPr="00344C51">
              <w:rPr>
                <w:rFonts w:ascii="Times New Roman" w:eastAsia="Times New Roman" w:hAnsi="Times New Roman"/>
                <w:color w:val="000000"/>
                <w:sz w:val="24"/>
                <w:szCs w:val="24"/>
              </w:rPr>
              <w:t>Вологість</w:t>
            </w:r>
            <w:proofErr w:type="spellEnd"/>
            <w:r w:rsidRPr="00344C51">
              <w:rPr>
                <w:rFonts w:ascii="Times New Roman" w:eastAsia="Times New Roman" w:hAnsi="Times New Roman"/>
                <w:color w:val="000000"/>
                <w:sz w:val="24"/>
                <w:szCs w:val="24"/>
              </w:rPr>
              <w:t xml:space="preserve"> </w:t>
            </w:r>
            <w:proofErr w:type="spellStart"/>
            <w:r w:rsidRPr="00344C51">
              <w:rPr>
                <w:rFonts w:ascii="Times New Roman" w:eastAsia="Times New Roman" w:hAnsi="Times New Roman"/>
                <w:color w:val="000000"/>
                <w:sz w:val="24"/>
                <w:szCs w:val="24"/>
              </w:rPr>
              <w:t>ґрунту</w:t>
            </w:r>
            <w:proofErr w:type="spellEnd"/>
            <w:r w:rsidRPr="00344C51">
              <w:rPr>
                <w:rFonts w:ascii="Times New Roman" w:eastAsia="Times New Roman" w:hAnsi="Times New Roman"/>
                <w:color w:val="000000"/>
                <w:sz w:val="24"/>
                <w:szCs w:val="24"/>
              </w:rPr>
              <w:t>, %</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A0D6C84"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 xml:space="preserve">Температура </w:t>
            </w:r>
            <w:proofErr w:type="spellStart"/>
            <w:r w:rsidRPr="00344C51">
              <w:rPr>
                <w:rFonts w:ascii="Times New Roman" w:eastAsia="Times New Roman" w:hAnsi="Times New Roman"/>
                <w:color w:val="000000"/>
                <w:sz w:val="24"/>
                <w:szCs w:val="24"/>
              </w:rPr>
              <w:t>ґрунту</w:t>
            </w:r>
            <w:proofErr w:type="spellEnd"/>
            <w:r w:rsidRPr="00344C51">
              <w:rPr>
                <w:rFonts w:ascii="Times New Roman" w:eastAsia="Times New Roman" w:hAnsi="Times New Roman"/>
                <w:color w:val="000000"/>
                <w:sz w:val="24"/>
                <w:szCs w:val="24"/>
              </w:rPr>
              <w:t>, °С</w:t>
            </w:r>
          </w:p>
        </w:tc>
      </w:tr>
      <w:tr w:rsidR="00344C51" w:rsidRPr="00344C51" w14:paraId="561F49BF" w14:textId="77777777" w:rsidTr="00344C51">
        <w:trPr>
          <w:trHeight w:val="315"/>
          <w:jc w:val="center"/>
        </w:trPr>
        <w:tc>
          <w:tcPr>
            <w:tcW w:w="960" w:type="dxa"/>
            <w:vMerge/>
            <w:tcBorders>
              <w:top w:val="single" w:sz="4" w:space="0" w:color="auto"/>
              <w:left w:val="single" w:sz="4" w:space="0" w:color="auto"/>
              <w:bottom w:val="single" w:sz="4" w:space="0" w:color="auto"/>
              <w:right w:val="single" w:sz="4" w:space="0" w:color="auto"/>
            </w:tcBorders>
            <w:vAlign w:val="center"/>
            <w:hideMark/>
          </w:tcPr>
          <w:p w14:paraId="3D7F79F2" w14:textId="77777777" w:rsidR="00344C51" w:rsidRPr="00344C51" w:rsidRDefault="00344C51" w:rsidP="00344C51">
            <w:pPr>
              <w:spacing w:after="0" w:line="240" w:lineRule="auto"/>
              <w:rPr>
                <w:rFonts w:ascii="Times New Roman" w:eastAsia="Times New Roman" w:hAnsi="Times New Roman"/>
                <w:color w:val="000000"/>
                <w:sz w:val="24"/>
                <w:szCs w:val="24"/>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14:paraId="5E761AC5" w14:textId="77777777" w:rsidR="00344C51" w:rsidRPr="00344C51" w:rsidRDefault="00344C51" w:rsidP="00344C51">
            <w:pPr>
              <w:spacing w:after="0" w:line="240" w:lineRule="auto"/>
              <w:rPr>
                <w:rFonts w:ascii="Times New Roman" w:eastAsia="Times New Roman" w:hAnsi="Times New Roman"/>
                <w:color w:val="000000"/>
                <w:sz w:val="24"/>
                <w:szCs w:val="24"/>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14:paraId="73EDD9F2" w14:textId="77777777" w:rsidR="00344C51" w:rsidRPr="00344C51" w:rsidRDefault="00344C51" w:rsidP="00344C51">
            <w:pPr>
              <w:spacing w:after="0" w:line="240" w:lineRule="auto"/>
              <w:rPr>
                <w:rFonts w:ascii="Times New Roman" w:eastAsia="Times New Roman" w:hAnsi="Times New Roman"/>
                <w:color w:val="000000"/>
                <w:sz w:val="24"/>
                <w:szCs w:val="24"/>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14:paraId="06CF05B7" w14:textId="77777777" w:rsidR="00344C51" w:rsidRPr="00344C51" w:rsidRDefault="00344C51" w:rsidP="00344C51">
            <w:pPr>
              <w:spacing w:after="0" w:line="240" w:lineRule="auto"/>
              <w:rPr>
                <w:rFonts w:ascii="Times New Roman" w:eastAsia="Times New Roman" w:hAnsi="Times New Roman"/>
                <w:color w:val="000000"/>
                <w:sz w:val="24"/>
                <w:szCs w:val="24"/>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14:paraId="4F1AE711" w14:textId="77777777" w:rsidR="00344C51" w:rsidRPr="00344C51" w:rsidRDefault="00344C51" w:rsidP="00344C51">
            <w:pPr>
              <w:spacing w:after="0" w:line="240" w:lineRule="auto"/>
              <w:rPr>
                <w:rFonts w:ascii="Times New Roman" w:eastAsia="Times New Roman" w:hAnsi="Times New Roman"/>
                <w:color w:val="000000"/>
                <w:sz w:val="24"/>
                <w:szCs w:val="24"/>
              </w:rPr>
            </w:pPr>
          </w:p>
        </w:tc>
      </w:tr>
      <w:tr w:rsidR="00344C51" w:rsidRPr="00344C51" w14:paraId="2AEC62A8" w14:textId="77777777" w:rsidTr="00344C51">
        <w:trPr>
          <w:trHeight w:val="315"/>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095D04AC"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1</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5088FD9F"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86,5</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32768D03"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17,5</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090C742D"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83,7</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3DD18BC9"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16,57</w:t>
            </w:r>
          </w:p>
        </w:tc>
      </w:tr>
      <w:tr w:rsidR="00344C51" w:rsidRPr="00344C51" w14:paraId="71EF7AE8" w14:textId="77777777" w:rsidTr="00344C51">
        <w:trPr>
          <w:trHeight w:val="315"/>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49918931"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2</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6F49058C"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50,6</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5F66C983"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24,57</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054D97F6"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65,3</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0CCB6507"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20,33</w:t>
            </w:r>
          </w:p>
        </w:tc>
      </w:tr>
      <w:tr w:rsidR="00344C51" w:rsidRPr="00344C51" w14:paraId="0F96E4DD" w14:textId="77777777" w:rsidTr="00344C51">
        <w:trPr>
          <w:trHeight w:val="315"/>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0B4B0D6C"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3</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594E9484"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85,4</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36A47335"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22,34</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5DE47744"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86,6</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20C062B1"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21,47</w:t>
            </w:r>
          </w:p>
        </w:tc>
      </w:tr>
    </w:tbl>
    <w:p w14:paraId="3F1720D0" w14:textId="4F036AB1" w:rsidR="00344C51" w:rsidRDefault="00344C51" w:rsidP="00F87081">
      <w:pPr>
        <w:spacing w:line="360" w:lineRule="auto"/>
        <w:ind w:firstLine="709"/>
        <w:jc w:val="both"/>
        <w:rPr>
          <w:rFonts w:ascii="Times New Roman" w:eastAsiaTheme="minorEastAsia" w:hAnsi="Times New Roman"/>
          <w:iCs/>
          <w:sz w:val="28"/>
          <w:szCs w:val="28"/>
        </w:rPr>
      </w:pPr>
    </w:p>
    <w:p w14:paraId="01BEC7FE" w14:textId="045E2909" w:rsidR="00344C51" w:rsidRDefault="00344C51" w:rsidP="00344C51">
      <w:pPr>
        <w:spacing w:line="360" w:lineRule="auto"/>
        <w:ind w:firstLine="709"/>
        <w:jc w:val="both"/>
        <w:rPr>
          <w:rFonts w:ascii="Times New Roman" w:eastAsiaTheme="minorEastAsia" w:hAnsi="Times New Roman"/>
          <w:iCs/>
          <w:sz w:val="28"/>
          <w:szCs w:val="28"/>
        </w:rPr>
      </w:pPr>
      <w:r w:rsidRPr="00344C51">
        <w:rPr>
          <w:rFonts w:ascii="Times New Roman" w:eastAsiaTheme="minorEastAsia" w:hAnsi="Times New Roman"/>
          <w:iCs/>
          <w:sz w:val="28"/>
          <w:szCs w:val="28"/>
        </w:rPr>
        <w:t xml:space="preserve">З метою </w:t>
      </w:r>
      <w:proofErr w:type="spellStart"/>
      <w:r w:rsidRPr="00344C51">
        <w:rPr>
          <w:rFonts w:ascii="Times New Roman" w:eastAsiaTheme="minorEastAsia" w:hAnsi="Times New Roman"/>
          <w:iCs/>
          <w:sz w:val="28"/>
          <w:szCs w:val="28"/>
        </w:rPr>
        <w:t>оцінювання</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точності</w:t>
      </w:r>
      <w:proofErr w:type="spellEnd"/>
      <w:r w:rsidRPr="00344C51">
        <w:rPr>
          <w:rFonts w:ascii="Times New Roman" w:eastAsiaTheme="minorEastAsia" w:hAnsi="Times New Roman"/>
          <w:iCs/>
          <w:sz w:val="28"/>
          <w:szCs w:val="28"/>
        </w:rPr>
        <w:t xml:space="preserve"> результату </w:t>
      </w:r>
      <w:proofErr w:type="spellStart"/>
      <w:r w:rsidRPr="00344C51">
        <w:rPr>
          <w:rFonts w:ascii="Times New Roman" w:eastAsiaTheme="minorEastAsia" w:hAnsi="Times New Roman"/>
          <w:iCs/>
          <w:sz w:val="28"/>
          <w:szCs w:val="28"/>
        </w:rPr>
        <w:t>вимірювань</w:t>
      </w:r>
      <w:proofErr w:type="spellEnd"/>
      <w:r w:rsidRPr="00344C51">
        <w:rPr>
          <w:rFonts w:ascii="Times New Roman" w:eastAsiaTheme="minorEastAsia" w:hAnsi="Times New Roman"/>
          <w:iCs/>
          <w:sz w:val="28"/>
          <w:szCs w:val="28"/>
        </w:rPr>
        <w:t xml:space="preserve"> для кожного з </w:t>
      </w:r>
      <w:proofErr w:type="spellStart"/>
      <w:r w:rsidRPr="00344C51">
        <w:rPr>
          <w:rFonts w:ascii="Times New Roman" w:eastAsiaTheme="minorEastAsia" w:hAnsi="Times New Roman"/>
          <w:iCs/>
          <w:sz w:val="28"/>
          <w:szCs w:val="28"/>
        </w:rPr>
        <w:t>параметрів</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було</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розраховано</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розширену</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невизначеність</w:t>
      </w:r>
      <w:proofErr w:type="spellEnd"/>
      <w:r w:rsidRPr="00344C51">
        <w:rPr>
          <w:rFonts w:ascii="Times New Roman" w:eastAsiaTheme="minorEastAsia" w:hAnsi="Times New Roman"/>
          <w:iCs/>
          <w:sz w:val="28"/>
          <w:szCs w:val="28"/>
        </w:rPr>
        <w:t xml:space="preserve"> (Р=0,95)</w:t>
      </w:r>
    </w:p>
    <w:p w14:paraId="2B58EA54" w14:textId="63E28DB9" w:rsidR="00344C51" w:rsidRDefault="00344C51" w:rsidP="00344C51">
      <w:pPr>
        <w:spacing w:line="360" w:lineRule="auto"/>
        <w:ind w:firstLine="709"/>
        <w:jc w:val="right"/>
        <w:rPr>
          <w:rFonts w:ascii="Times New Roman" w:eastAsiaTheme="minorEastAsia" w:hAnsi="Times New Roman"/>
          <w:iCs/>
          <w:sz w:val="28"/>
          <w:szCs w:val="28"/>
        </w:rPr>
      </w:pPr>
      <w:proofErr w:type="spellStart"/>
      <w:r>
        <w:rPr>
          <w:rFonts w:ascii="Times New Roman" w:eastAsiaTheme="minorEastAsia" w:hAnsi="Times New Roman"/>
          <w:iCs/>
          <w:sz w:val="28"/>
          <w:szCs w:val="28"/>
        </w:rPr>
        <w:t>Таблиця</w:t>
      </w:r>
      <w:proofErr w:type="spellEnd"/>
      <w:r>
        <w:rPr>
          <w:rFonts w:ascii="Times New Roman" w:eastAsiaTheme="minorEastAsia" w:hAnsi="Times New Roman"/>
          <w:iCs/>
          <w:sz w:val="28"/>
          <w:szCs w:val="28"/>
        </w:rPr>
        <w:t xml:space="preserve"> 3.2</w:t>
      </w:r>
    </w:p>
    <w:p w14:paraId="0563D7F7" w14:textId="4C7B0E0D" w:rsidR="00344C51" w:rsidRPr="00344C51" w:rsidRDefault="00344C51" w:rsidP="00344C51">
      <w:pPr>
        <w:spacing w:line="360" w:lineRule="auto"/>
        <w:ind w:firstLine="709"/>
        <w:jc w:val="center"/>
        <w:rPr>
          <w:rFonts w:ascii="Times New Roman" w:eastAsiaTheme="minorEastAsia" w:hAnsi="Times New Roman"/>
          <w:iCs/>
          <w:sz w:val="28"/>
          <w:szCs w:val="28"/>
        </w:rPr>
      </w:pPr>
      <w:proofErr w:type="spellStart"/>
      <w:r w:rsidRPr="00344C51">
        <w:rPr>
          <w:rFonts w:ascii="Times New Roman" w:eastAsiaTheme="minorEastAsia" w:hAnsi="Times New Roman"/>
          <w:iCs/>
          <w:sz w:val="28"/>
          <w:szCs w:val="28"/>
        </w:rPr>
        <w:t>Результати</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розрахунку</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розширених</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стандартних</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невизначеностей</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результатів</w:t>
      </w:r>
      <w:proofErr w:type="spellEnd"/>
      <w:r w:rsidRPr="00344C51">
        <w:rPr>
          <w:rFonts w:ascii="Times New Roman" w:eastAsiaTheme="minorEastAsia" w:hAnsi="Times New Roman"/>
          <w:iCs/>
          <w:sz w:val="28"/>
          <w:szCs w:val="28"/>
        </w:rPr>
        <w:t xml:space="preserve"> </w:t>
      </w:r>
      <w:proofErr w:type="spellStart"/>
      <w:r w:rsidRPr="00344C51">
        <w:rPr>
          <w:rFonts w:ascii="Times New Roman" w:eastAsiaTheme="minorEastAsia" w:hAnsi="Times New Roman"/>
          <w:iCs/>
          <w:sz w:val="28"/>
          <w:szCs w:val="28"/>
        </w:rPr>
        <w:t>вимірювання</w:t>
      </w:r>
      <w:proofErr w:type="spellEnd"/>
    </w:p>
    <w:tbl>
      <w:tblPr>
        <w:tblW w:w="8640" w:type="dxa"/>
        <w:jc w:val="center"/>
        <w:tblLook w:val="04A0" w:firstRow="1" w:lastRow="0" w:firstColumn="1" w:lastColumn="0" w:noHBand="0" w:noVBand="1"/>
      </w:tblPr>
      <w:tblGrid>
        <w:gridCol w:w="960"/>
        <w:gridCol w:w="1920"/>
        <w:gridCol w:w="1920"/>
        <w:gridCol w:w="1920"/>
        <w:gridCol w:w="1920"/>
      </w:tblGrid>
      <w:tr w:rsidR="00344C51" w:rsidRPr="00344C51" w14:paraId="3D6E827B" w14:textId="77777777" w:rsidTr="00344C51">
        <w:trPr>
          <w:trHeight w:val="315"/>
          <w:jc w:val="center"/>
        </w:trPr>
        <w:tc>
          <w:tcPr>
            <w:tcW w:w="9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BB48C52"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proofErr w:type="spellStart"/>
            <w:r w:rsidRPr="00344C51">
              <w:rPr>
                <w:rFonts w:ascii="Times New Roman" w:eastAsia="Times New Roman" w:hAnsi="Times New Roman"/>
                <w:color w:val="000000"/>
                <w:sz w:val="24"/>
                <w:szCs w:val="24"/>
              </w:rPr>
              <w:t>Серія</w:t>
            </w:r>
            <w:proofErr w:type="spellEnd"/>
          </w:p>
        </w:tc>
        <w:tc>
          <w:tcPr>
            <w:tcW w:w="7680" w:type="dxa"/>
            <w:gridSpan w:val="4"/>
            <w:tcBorders>
              <w:top w:val="single" w:sz="4" w:space="0" w:color="auto"/>
              <w:left w:val="nil"/>
              <w:bottom w:val="single" w:sz="4" w:space="0" w:color="auto"/>
              <w:right w:val="single" w:sz="4" w:space="0" w:color="auto"/>
            </w:tcBorders>
            <w:shd w:val="clear" w:color="auto" w:fill="auto"/>
            <w:vAlign w:val="center"/>
            <w:hideMark/>
          </w:tcPr>
          <w:p w14:paraId="4877F7E9"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proofErr w:type="spellStart"/>
            <w:r w:rsidRPr="00344C51">
              <w:rPr>
                <w:rFonts w:ascii="Times New Roman" w:eastAsia="Times New Roman" w:hAnsi="Times New Roman"/>
                <w:color w:val="000000"/>
                <w:sz w:val="24"/>
                <w:szCs w:val="24"/>
              </w:rPr>
              <w:t>Параметри</w:t>
            </w:r>
            <w:proofErr w:type="spellEnd"/>
          </w:p>
        </w:tc>
      </w:tr>
      <w:tr w:rsidR="00344C51" w:rsidRPr="00344C51" w14:paraId="39DC4189" w14:textId="77777777" w:rsidTr="00344C51">
        <w:trPr>
          <w:trHeight w:val="315"/>
          <w:jc w:val="center"/>
        </w:trPr>
        <w:tc>
          <w:tcPr>
            <w:tcW w:w="960" w:type="dxa"/>
            <w:vMerge/>
            <w:tcBorders>
              <w:top w:val="single" w:sz="4" w:space="0" w:color="auto"/>
              <w:left w:val="single" w:sz="4" w:space="0" w:color="auto"/>
              <w:bottom w:val="single" w:sz="4" w:space="0" w:color="auto"/>
              <w:right w:val="single" w:sz="4" w:space="0" w:color="auto"/>
            </w:tcBorders>
            <w:vAlign w:val="center"/>
            <w:hideMark/>
          </w:tcPr>
          <w:p w14:paraId="5390848B" w14:textId="77777777" w:rsidR="00344C51" w:rsidRPr="00344C51" w:rsidRDefault="00344C51" w:rsidP="00344C51">
            <w:pPr>
              <w:spacing w:after="0" w:line="240" w:lineRule="auto"/>
              <w:rPr>
                <w:rFonts w:ascii="Times New Roman" w:eastAsia="Times New Roman" w:hAnsi="Times New Roman"/>
                <w:color w:val="000000"/>
                <w:sz w:val="24"/>
                <w:szCs w:val="24"/>
              </w:rPr>
            </w:pP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A39BCDC"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proofErr w:type="spellStart"/>
            <w:r w:rsidRPr="00344C51">
              <w:rPr>
                <w:rFonts w:ascii="Times New Roman" w:eastAsia="Times New Roman" w:hAnsi="Times New Roman"/>
                <w:color w:val="000000"/>
                <w:sz w:val="24"/>
                <w:szCs w:val="24"/>
              </w:rPr>
              <w:t>Вологість</w:t>
            </w:r>
            <w:proofErr w:type="spellEnd"/>
            <w:r w:rsidRPr="00344C51">
              <w:rPr>
                <w:rFonts w:ascii="Times New Roman" w:eastAsia="Times New Roman" w:hAnsi="Times New Roman"/>
                <w:color w:val="000000"/>
                <w:sz w:val="24"/>
                <w:szCs w:val="24"/>
              </w:rPr>
              <w:t xml:space="preserve"> </w:t>
            </w:r>
            <w:proofErr w:type="spellStart"/>
            <w:r w:rsidRPr="00344C51">
              <w:rPr>
                <w:rFonts w:ascii="Times New Roman" w:eastAsia="Times New Roman" w:hAnsi="Times New Roman"/>
                <w:color w:val="000000"/>
                <w:sz w:val="24"/>
                <w:szCs w:val="24"/>
              </w:rPr>
              <w:t>повітря</w:t>
            </w:r>
            <w:proofErr w:type="spellEnd"/>
            <w:r w:rsidRPr="00344C51">
              <w:rPr>
                <w:rFonts w:ascii="Times New Roman" w:eastAsia="Times New Roman" w:hAnsi="Times New Roman"/>
                <w:color w:val="000000"/>
                <w:sz w:val="24"/>
                <w:szCs w:val="24"/>
              </w:rPr>
              <w:t>, %</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40F2122"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 xml:space="preserve">Температура </w:t>
            </w:r>
            <w:proofErr w:type="spellStart"/>
            <w:r w:rsidRPr="00344C51">
              <w:rPr>
                <w:rFonts w:ascii="Times New Roman" w:eastAsia="Times New Roman" w:hAnsi="Times New Roman"/>
                <w:color w:val="000000"/>
                <w:sz w:val="24"/>
                <w:szCs w:val="24"/>
              </w:rPr>
              <w:t>повітря</w:t>
            </w:r>
            <w:proofErr w:type="spellEnd"/>
            <w:r w:rsidRPr="00344C51">
              <w:rPr>
                <w:rFonts w:ascii="Times New Roman" w:eastAsia="Times New Roman" w:hAnsi="Times New Roman"/>
                <w:color w:val="000000"/>
                <w:sz w:val="24"/>
                <w:szCs w:val="24"/>
              </w:rPr>
              <w:t>, °С</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376EDB2"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proofErr w:type="spellStart"/>
            <w:r w:rsidRPr="00344C51">
              <w:rPr>
                <w:rFonts w:ascii="Times New Roman" w:eastAsia="Times New Roman" w:hAnsi="Times New Roman"/>
                <w:color w:val="000000"/>
                <w:sz w:val="24"/>
                <w:szCs w:val="24"/>
              </w:rPr>
              <w:t>Вологість</w:t>
            </w:r>
            <w:proofErr w:type="spellEnd"/>
            <w:r w:rsidRPr="00344C51">
              <w:rPr>
                <w:rFonts w:ascii="Times New Roman" w:eastAsia="Times New Roman" w:hAnsi="Times New Roman"/>
                <w:color w:val="000000"/>
                <w:sz w:val="24"/>
                <w:szCs w:val="24"/>
              </w:rPr>
              <w:t xml:space="preserve"> </w:t>
            </w:r>
            <w:proofErr w:type="spellStart"/>
            <w:r w:rsidRPr="00344C51">
              <w:rPr>
                <w:rFonts w:ascii="Times New Roman" w:eastAsia="Times New Roman" w:hAnsi="Times New Roman"/>
                <w:color w:val="000000"/>
                <w:sz w:val="24"/>
                <w:szCs w:val="24"/>
              </w:rPr>
              <w:t>ґрунту</w:t>
            </w:r>
            <w:proofErr w:type="spellEnd"/>
            <w:r w:rsidRPr="00344C51">
              <w:rPr>
                <w:rFonts w:ascii="Times New Roman" w:eastAsia="Times New Roman" w:hAnsi="Times New Roman"/>
                <w:color w:val="000000"/>
                <w:sz w:val="24"/>
                <w:szCs w:val="24"/>
              </w:rPr>
              <w:t>, %</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4897F0F"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 xml:space="preserve">Температура </w:t>
            </w:r>
            <w:proofErr w:type="spellStart"/>
            <w:r w:rsidRPr="00344C51">
              <w:rPr>
                <w:rFonts w:ascii="Times New Roman" w:eastAsia="Times New Roman" w:hAnsi="Times New Roman"/>
                <w:color w:val="000000"/>
                <w:sz w:val="24"/>
                <w:szCs w:val="24"/>
              </w:rPr>
              <w:t>ґрунту</w:t>
            </w:r>
            <w:proofErr w:type="spellEnd"/>
            <w:r w:rsidRPr="00344C51">
              <w:rPr>
                <w:rFonts w:ascii="Times New Roman" w:eastAsia="Times New Roman" w:hAnsi="Times New Roman"/>
                <w:color w:val="000000"/>
                <w:sz w:val="24"/>
                <w:szCs w:val="24"/>
              </w:rPr>
              <w:t>, °С</w:t>
            </w:r>
          </w:p>
        </w:tc>
      </w:tr>
      <w:tr w:rsidR="00344C51" w:rsidRPr="00344C51" w14:paraId="11FC6A12" w14:textId="77777777" w:rsidTr="00344C51">
        <w:trPr>
          <w:trHeight w:val="315"/>
          <w:jc w:val="center"/>
        </w:trPr>
        <w:tc>
          <w:tcPr>
            <w:tcW w:w="960" w:type="dxa"/>
            <w:vMerge/>
            <w:tcBorders>
              <w:top w:val="single" w:sz="4" w:space="0" w:color="auto"/>
              <w:left w:val="single" w:sz="4" w:space="0" w:color="auto"/>
              <w:bottom w:val="single" w:sz="4" w:space="0" w:color="auto"/>
              <w:right w:val="single" w:sz="4" w:space="0" w:color="auto"/>
            </w:tcBorders>
            <w:vAlign w:val="center"/>
            <w:hideMark/>
          </w:tcPr>
          <w:p w14:paraId="51CAEB80" w14:textId="77777777" w:rsidR="00344C51" w:rsidRPr="00344C51" w:rsidRDefault="00344C51" w:rsidP="00344C51">
            <w:pPr>
              <w:spacing w:after="0" w:line="240" w:lineRule="auto"/>
              <w:rPr>
                <w:rFonts w:ascii="Times New Roman" w:eastAsia="Times New Roman" w:hAnsi="Times New Roman"/>
                <w:color w:val="000000"/>
                <w:sz w:val="24"/>
                <w:szCs w:val="24"/>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14:paraId="70B97952" w14:textId="77777777" w:rsidR="00344C51" w:rsidRPr="00344C51" w:rsidRDefault="00344C51" w:rsidP="00344C51">
            <w:pPr>
              <w:spacing w:after="0" w:line="240" w:lineRule="auto"/>
              <w:rPr>
                <w:rFonts w:ascii="Times New Roman" w:eastAsia="Times New Roman" w:hAnsi="Times New Roman"/>
                <w:color w:val="000000"/>
                <w:sz w:val="24"/>
                <w:szCs w:val="24"/>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14:paraId="1670273E" w14:textId="77777777" w:rsidR="00344C51" w:rsidRPr="00344C51" w:rsidRDefault="00344C51" w:rsidP="00344C51">
            <w:pPr>
              <w:spacing w:after="0" w:line="240" w:lineRule="auto"/>
              <w:rPr>
                <w:rFonts w:ascii="Times New Roman" w:eastAsia="Times New Roman" w:hAnsi="Times New Roman"/>
                <w:color w:val="000000"/>
                <w:sz w:val="24"/>
                <w:szCs w:val="24"/>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14:paraId="679E3117" w14:textId="77777777" w:rsidR="00344C51" w:rsidRPr="00344C51" w:rsidRDefault="00344C51" w:rsidP="00344C51">
            <w:pPr>
              <w:spacing w:after="0" w:line="240" w:lineRule="auto"/>
              <w:rPr>
                <w:rFonts w:ascii="Times New Roman" w:eastAsia="Times New Roman" w:hAnsi="Times New Roman"/>
                <w:color w:val="000000"/>
                <w:sz w:val="24"/>
                <w:szCs w:val="24"/>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14:paraId="3ACE28B5" w14:textId="77777777" w:rsidR="00344C51" w:rsidRPr="00344C51" w:rsidRDefault="00344C51" w:rsidP="00344C51">
            <w:pPr>
              <w:spacing w:after="0" w:line="240" w:lineRule="auto"/>
              <w:rPr>
                <w:rFonts w:ascii="Times New Roman" w:eastAsia="Times New Roman" w:hAnsi="Times New Roman"/>
                <w:color w:val="000000"/>
                <w:sz w:val="24"/>
                <w:szCs w:val="24"/>
              </w:rPr>
            </w:pPr>
          </w:p>
        </w:tc>
      </w:tr>
      <w:tr w:rsidR="00344C51" w:rsidRPr="00344C51" w14:paraId="134B7F98" w14:textId="77777777" w:rsidTr="00344C51">
        <w:trPr>
          <w:trHeight w:val="315"/>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1B7DDE80"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1</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46CDA38D"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0,169</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5A0823E6"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0,122</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055619EE"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0,207</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532D7E1A"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0,097</w:t>
            </w:r>
          </w:p>
        </w:tc>
      </w:tr>
      <w:tr w:rsidR="00344C51" w:rsidRPr="00344C51" w14:paraId="4B4267B7" w14:textId="77777777" w:rsidTr="00344C51">
        <w:trPr>
          <w:trHeight w:val="315"/>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526A9D05"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2</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5F16A880"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0,341</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034B0E9F"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0,088</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717C8E40"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0,207</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526A18B3"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0,096</w:t>
            </w:r>
          </w:p>
        </w:tc>
      </w:tr>
      <w:tr w:rsidR="00344C51" w:rsidRPr="00344C51" w14:paraId="0BADC7CC" w14:textId="77777777" w:rsidTr="00344C51">
        <w:trPr>
          <w:trHeight w:val="315"/>
          <w:jc w:val="center"/>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4D91A568"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3</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67835D06"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0,223</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35948BA4"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0,109</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1EBDF1F7"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0,215</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14:paraId="77F84CF8" w14:textId="77777777" w:rsidR="00344C51" w:rsidRPr="00344C51" w:rsidRDefault="00344C51" w:rsidP="00344C51">
            <w:pPr>
              <w:spacing w:after="0" w:line="240" w:lineRule="auto"/>
              <w:jc w:val="center"/>
              <w:rPr>
                <w:rFonts w:ascii="Times New Roman" w:eastAsia="Times New Roman" w:hAnsi="Times New Roman"/>
                <w:color w:val="000000"/>
                <w:sz w:val="24"/>
                <w:szCs w:val="24"/>
              </w:rPr>
            </w:pPr>
            <w:r w:rsidRPr="00344C51">
              <w:rPr>
                <w:rFonts w:ascii="Times New Roman" w:eastAsia="Times New Roman" w:hAnsi="Times New Roman"/>
                <w:color w:val="000000"/>
                <w:sz w:val="24"/>
                <w:szCs w:val="24"/>
              </w:rPr>
              <w:t>0,078</w:t>
            </w:r>
          </w:p>
        </w:tc>
      </w:tr>
    </w:tbl>
    <w:p w14:paraId="5120E4C3" w14:textId="77777777" w:rsidR="00344C51" w:rsidRPr="00344C51" w:rsidRDefault="00344C51" w:rsidP="00F87081">
      <w:pPr>
        <w:spacing w:line="360" w:lineRule="auto"/>
        <w:ind w:firstLine="709"/>
        <w:jc w:val="both"/>
        <w:rPr>
          <w:rFonts w:ascii="Times New Roman" w:eastAsiaTheme="minorEastAsia" w:hAnsi="Times New Roman"/>
          <w:iCs/>
          <w:sz w:val="28"/>
          <w:szCs w:val="28"/>
        </w:rPr>
      </w:pPr>
    </w:p>
    <w:p w14:paraId="75ABC7E8" w14:textId="1CCDC986" w:rsidR="00F87081" w:rsidRDefault="00E4287B" w:rsidP="00A0570F">
      <w:pPr>
        <w:spacing w:line="360" w:lineRule="auto"/>
        <w:ind w:firstLineChars="252" w:firstLine="706"/>
        <w:jc w:val="both"/>
        <w:rPr>
          <w:rFonts w:ascii="Times New Roman" w:hAnsi="Times New Roman"/>
          <w:sz w:val="28"/>
          <w:szCs w:val="28"/>
          <w:lang w:val="uk-UA"/>
        </w:rPr>
      </w:pPr>
      <w:r>
        <w:rPr>
          <w:rFonts w:ascii="Times New Roman" w:hAnsi="Times New Roman"/>
          <w:sz w:val="28"/>
          <w:szCs w:val="28"/>
          <w:lang w:val="uk-UA"/>
        </w:rPr>
        <w:lastRenderedPageBreak/>
        <w:t xml:space="preserve">Після проведення експертної оцінки, було визначено, що відносна похибка датчиків вологості відповідає характеристикам заявленими виробниками та становить </w:t>
      </w:r>
      <w:r w:rsidRPr="00197B90">
        <w:rPr>
          <w:rFonts w:ascii="Times New Roman" w:hAnsi="Times New Roman"/>
          <w:sz w:val="28"/>
          <w:szCs w:val="28"/>
          <w:lang w:val="uk-UA"/>
        </w:rPr>
        <w:t>± 5%</w:t>
      </w:r>
      <w:r>
        <w:rPr>
          <w:rFonts w:ascii="Times New Roman" w:hAnsi="Times New Roman"/>
          <w:sz w:val="28"/>
          <w:szCs w:val="28"/>
          <w:lang w:val="uk-UA"/>
        </w:rPr>
        <w:t xml:space="preserve">. Відносна похибка датчиків температури складає </w:t>
      </w:r>
      <w:r w:rsidRPr="00197B90">
        <w:rPr>
          <w:rFonts w:ascii="Times New Roman" w:hAnsi="Times New Roman"/>
          <w:sz w:val="28"/>
          <w:szCs w:val="28"/>
          <w:lang w:val="uk-UA"/>
        </w:rPr>
        <w:t xml:space="preserve">± </w:t>
      </w:r>
      <w:r>
        <w:rPr>
          <w:rFonts w:ascii="Times New Roman" w:hAnsi="Times New Roman"/>
          <w:sz w:val="28"/>
          <w:szCs w:val="28"/>
          <w:lang w:val="uk-UA"/>
        </w:rPr>
        <w:t>2</w:t>
      </w:r>
      <w:r w:rsidRPr="00197B90">
        <w:rPr>
          <w:rFonts w:ascii="Times New Roman" w:hAnsi="Times New Roman"/>
          <w:sz w:val="28"/>
          <w:szCs w:val="28"/>
          <w:lang w:val="uk-UA"/>
        </w:rPr>
        <w:t>%</w:t>
      </w:r>
      <w:r>
        <w:rPr>
          <w:rFonts w:ascii="Times New Roman" w:hAnsi="Times New Roman"/>
          <w:sz w:val="28"/>
          <w:szCs w:val="28"/>
          <w:lang w:val="uk-UA"/>
        </w:rPr>
        <w:t>, що не так суттєво впливає на погіршення стану рослин.</w:t>
      </w:r>
    </w:p>
    <w:p w14:paraId="7435233B" w14:textId="4C812FB2" w:rsidR="00A0570F" w:rsidRPr="00FA1EFD" w:rsidRDefault="00A0570F" w:rsidP="00056B89">
      <w:pPr>
        <w:spacing w:line="360" w:lineRule="auto"/>
        <w:ind w:firstLineChars="252" w:firstLine="708"/>
        <w:jc w:val="both"/>
        <w:outlineLvl w:val="1"/>
        <w:rPr>
          <w:rFonts w:ascii="Times New Roman" w:hAnsi="Times New Roman"/>
          <w:b/>
          <w:bCs/>
          <w:sz w:val="28"/>
          <w:lang w:val="uk-UA"/>
        </w:rPr>
      </w:pPr>
      <w:bookmarkStart w:id="131" w:name="_Toc121118693"/>
      <w:bookmarkStart w:id="132" w:name="_Toc121819536"/>
      <w:bookmarkStart w:id="133" w:name="_Toc122048705"/>
      <w:bookmarkStart w:id="134" w:name="_Toc122088800"/>
      <w:r w:rsidRPr="00FA1EFD">
        <w:rPr>
          <w:rFonts w:ascii="Times New Roman" w:hAnsi="Times New Roman"/>
          <w:b/>
          <w:bCs/>
          <w:sz w:val="28"/>
          <w:lang w:val="uk-UA"/>
        </w:rPr>
        <w:t>3.</w:t>
      </w:r>
      <w:r w:rsidR="00E4287B">
        <w:rPr>
          <w:rFonts w:ascii="Times New Roman" w:hAnsi="Times New Roman"/>
          <w:b/>
          <w:bCs/>
          <w:sz w:val="28"/>
          <w:lang w:val="uk-UA"/>
        </w:rPr>
        <w:t>7</w:t>
      </w:r>
      <w:r w:rsidRPr="00FA1EFD">
        <w:rPr>
          <w:rFonts w:ascii="Times New Roman" w:hAnsi="Times New Roman"/>
          <w:b/>
          <w:bCs/>
          <w:sz w:val="28"/>
          <w:lang w:val="uk-UA"/>
        </w:rPr>
        <w:t xml:space="preserve"> Висновки</w:t>
      </w:r>
      <w:bookmarkEnd w:id="131"/>
      <w:bookmarkEnd w:id="132"/>
      <w:bookmarkEnd w:id="133"/>
      <w:bookmarkEnd w:id="134"/>
    </w:p>
    <w:p w14:paraId="35957C81" w14:textId="77777777" w:rsidR="00A0570F" w:rsidRDefault="00A0570F" w:rsidP="00A0570F">
      <w:pPr>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 xml:space="preserve">В цьому розділі було розглянуто та проаналізовано, якою повинна бути інформаційно-вимірювальна система контролю вологості повітря в теплицях овочевих культур. Які параметри необхідні для нормального функціонування системи. Рішення було прийняте на створення приладу на мікроконтролері </w:t>
      </w:r>
      <w:proofErr w:type="spellStart"/>
      <w:r w:rsidRPr="007037FA">
        <w:rPr>
          <w:rFonts w:ascii="Times New Roman" w:hAnsi="Times New Roman"/>
          <w:sz w:val="28"/>
          <w:szCs w:val="28"/>
          <w:lang w:val="uk-UA"/>
        </w:rPr>
        <w:t>Arduino</w:t>
      </w:r>
      <w:proofErr w:type="spellEnd"/>
      <w:r w:rsidRPr="007037FA">
        <w:rPr>
          <w:rFonts w:ascii="Times New Roman" w:hAnsi="Times New Roman"/>
          <w:sz w:val="28"/>
          <w:szCs w:val="28"/>
          <w:lang w:val="uk-UA"/>
        </w:rPr>
        <w:t xml:space="preserve"> UNO</w:t>
      </w:r>
      <w:r>
        <w:rPr>
          <w:rFonts w:ascii="Times New Roman" w:hAnsi="Times New Roman"/>
          <w:sz w:val="28"/>
          <w:szCs w:val="28"/>
          <w:lang w:val="uk-UA"/>
        </w:rPr>
        <w:t>.</w:t>
      </w:r>
    </w:p>
    <w:p w14:paraId="42D63442" w14:textId="77777777" w:rsidR="00A0570F" w:rsidRDefault="00A0570F" w:rsidP="00A0570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Були проаналізовані доступні типи пам’яті та їх розмірність. Використання енергонезалежної пам’яті </w:t>
      </w:r>
      <w:r w:rsidRPr="007037FA">
        <w:rPr>
          <w:rFonts w:ascii="Times New Roman" w:hAnsi="Times New Roman"/>
          <w:sz w:val="28"/>
          <w:szCs w:val="28"/>
          <w:lang w:val="uk-UA"/>
        </w:rPr>
        <w:t>(EEPROM)</w:t>
      </w:r>
      <w:r>
        <w:rPr>
          <w:rFonts w:ascii="Times New Roman" w:hAnsi="Times New Roman"/>
          <w:sz w:val="28"/>
          <w:szCs w:val="28"/>
          <w:lang w:val="uk-UA"/>
        </w:rPr>
        <w:t xml:space="preserve"> дозволить зберігати інформацію лімітів датчиків, навіть якщо різко знеструмити плату. </w:t>
      </w:r>
    </w:p>
    <w:p w14:paraId="2E9FA830" w14:textId="0F5F59F2" w:rsidR="00A0570F" w:rsidRDefault="00A0570F" w:rsidP="00A0570F">
      <w:pPr>
        <w:spacing w:after="0" w:line="360" w:lineRule="auto"/>
        <w:ind w:firstLine="709"/>
        <w:jc w:val="both"/>
        <w:rPr>
          <w:rFonts w:ascii="Times New Roman" w:hAnsi="Times New Roman"/>
          <w:color w:val="000000"/>
          <w:sz w:val="28"/>
          <w:szCs w:val="28"/>
          <w:lang w:val="uk-UA"/>
        </w:rPr>
      </w:pPr>
      <w:r>
        <w:rPr>
          <w:rFonts w:ascii="Times New Roman" w:hAnsi="Times New Roman"/>
          <w:sz w:val="28"/>
          <w:szCs w:val="28"/>
          <w:lang w:val="uk-UA"/>
        </w:rPr>
        <w:t>Описано принципову схему системи контролю та були підібрані необхідні компоненти для створення інформаційно-вимірювальної системи контролю вологості в теплицях овочевих культур.</w:t>
      </w:r>
      <w:r w:rsidR="00FA4C7F">
        <w:rPr>
          <w:rFonts w:ascii="Times New Roman" w:hAnsi="Times New Roman"/>
          <w:sz w:val="28"/>
          <w:szCs w:val="28"/>
          <w:lang w:val="uk-UA"/>
        </w:rPr>
        <w:t xml:space="preserve"> Також було розраховано кількість датчиків температури та вологості та їх місцерозташування для точності отриманих даних.</w:t>
      </w:r>
    </w:p>
    <w:p w14:paraId="3E03F59B" w14:textId="5DD3839B" w:rsidR="00A0570F" w:rsidRDefault="00A0570F" w:rsidP="00A0570F">
      <w:pPr>
        <w:shd w:val="clear" w:color="auto" w:fill="FFFFFF"/>
        <w:spacing w:line="360" w:lineRule="auto"/>
        <w:ind w:firstLine="851"/>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 xml:space="preserve">Було створено </w:t>
      </w:r>
      <w:r w:rsidR="00E4287B">
        <w:rPr>
          <w:rFonts w:ascii="Times New Roman CYR" w:hAnsi="Times New Roman CYR" w:cs="Times New Roman CYR"/>
          <w:sz w:val="28"/>
          <w:szCs w:val="28"/>
          <w:lang w:val="uk-UA"/>
        </w:rPr>
        <w:t xml:space="preserve">макет </w:t>
      </w:r>
      <w:r>
        <w:rPr>
          <w:rFonts w:ascii="Times New Roman CYR" w:hAnsi="Times New Roman CYR" w:cs="Times New Roman CYR"/>
          <w:sz w:val="28"/>
          <w:szCs w:val="28"/>
          <w:lang w:val="uk-UA"/>
        </w:rPr>
        <w:t xml:space="preserve"> ІВ</w:t>
      </w:r>
      <w:r w:rsidR="00E4287B">
        <w:rPr>
          <w:rFonts w:ascii="Times New Roman CYR" w:hAnsi="Times New Roman CYR" w:cs="Times New Roman CYR"/>
          <w:sz w:val="28"/>
          <w:szCs w:val="28"/>
          <w:lang w:val="uk-UA"/>
        </w:rPr>
        <w:t>С ,перевірена</w:t>
      </w:r>
      <w:r>
        <w:rPr>
          <w:rFonts w:ascii="Times New Roman CYR" w:hAnsi="Times New Roman CYR" w:cs="Times New Roman CYR"/>
          <w:sz w:val="28"/>
          <w:szCs w:val="28"/>
          <w:lang w:val="uk-UA"/>
        </w:rPr>
        <w:t xml:space="preserve"> роботи програми та описано алгоритм дій. </w:t>
      </w:r>
    </w:p>
    <w:p w14:paraId="3A7F9A4E" w14:textId="038F1D19" w:rsidR="00DE1924" w:rsidRPr="00344C51" w:rsidRDefault="00DE1924" w:rsidP="00DE1924">
      <w:pPr>
        <w:spacing w:line="360" w:lineRule="auto"/>
        <w:ind w:firstLine="709"/>
        <w:jc w:val="both"/>
        <w:rPr>
          <w:rFonts w:ascii="Times New Roman" w:eastAsiaTheme="minorEastAsia" w:hAnsi="Times New Roman"/>
          <w:iCs/>
          <w:sz w:val="28"/>
          <w:szCs w:val="28"/>
          <w:lang w:val="uk-UA"/>
        </w:rPr>
      </w:pPr>
      <w:r w:rsidRPr="00344C51">
        <w:rPr>
          <w:rFonts w:ascii="Times New Roman" w:eastAsiaTheme="minorEastAsia" w:hAnsi="Times New Roman"/>
          <w:iCs/>
          <w:sz w:val="28"/>
          <w:szCs w:val="28"/>
          <w:lang w:val="uk-UA"/>
        </w:rPr>
        <w:t>Після проведення експертної оцінки та ранжування розробленої ІВС було проведено серії вимірювань по 20 разів для кожного із параметрів мікроклімату, протягом 1 місяця.</w:t>
      </w:r>
      <w:r>
        <w:rPr>
          <w:rFonts w:ascii="Times New Roman" w:eastAsiaTheme="minorEastAsia" w:hAnsi="Times New Roman"/>
          <w:iCs/>
          <w:sz w:val="28"/>
          <w:szCs w:val="28"/>
          <w:lang w:val="uk-UA"/>
        </w:rPr>
        <w:t xml:space="preserve"> Результати відносних похибок відповідають заявленим </w:t>
      </w:r>
      <w:r w:rsidR="00007AD6">
        <w:rPr>
          <w:rFonts w:ascii="Times New Roman" w:eastAsiaTheme="minorEastAsia" w:hAnsi="Times New Roman"/>
          <w:iCs/>
          <w:sz w:val="28"/>
          <w:szCs w:val="28"/>
          <w:lang w:val="uk-UA"/>
        </w:rPr>
        <w:t>характеристикам виробника.</w:t>
      </w:r>
    </w:p>
    <w:p w14:paraId="38F20FAE" w14:textId="77777777" w:rsidR="007A4D4B" w:rsidRDefault="007A4D4B">
      <w:pP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br w:type="page"/>
      </w:r>
    </w:p>
    <w:p w14:paraId="58FC768A" w14:textId="2BE39CB8" w:rsidR="007A4D4B" w:rsidRPr="00893547" w:rsidRDefault="007A4D4B" w:rsidP="00893547">
      <w:pPr>
        <w:pStyle w:val="a7"/>
        <w:numPr>
          <w:ilvl w:val="0"/>
          <w:numId w:val="21"/>
        </w:numPr>
        <w:jc w:val="center"/>
        <w:outlineLvl w:val="0"/>
        <w:rPr>
          <w:rFonts w:ascii="Times New Roman" w:hAnsi="Times New Roman"/>
          <w:b/>
          <w:bCs/>
          <w:color w:val="000000"/>
          <w:sz w:val="28"/>
          <w:szCs w:val="28"/>
        </w:rPr>
      </w:pPr>
      <w:bookmarkStart w:id="135" w:name="_Toc121118694"/>
      <w:bookmarkStart w:id="136" w:name="_Toc121819537"/>
      <w:bookmarkStart w:id="137" w:name="_Toc122048706"/>
      <w:bookmarkStart w:id="138" w:name="_Toc122088801"/>
      <w:r w:rsidRPr="007F20F0">
        <w:rPr>
          <w:rFonts w:ascii="Times New Roman" w:hAnsi="Times New Roman"/>
          <w:b/>
          <w:bCs/>
          <w:color w:val="000000"/>
          <w:sz w:val="28"/>
          <w:szCs w:val="28"/>
        </w:rPr>
        <w:lastRenderedPageBreak/>
        <w:t>РОЗРОБКА СТАРТАП ПРОЕКТУ</w:t>
      </w:r>
      <w:r w:rsidR="00893547">
        <w:rPr>
          <w:rFonts w:ascii="Times New Roman" w:hAnsi="Times New Roman"/>
          <w:b/>
          <w:bCs/>
          <w:color w:val="000000"/>
          <w:sz w:val="28"/>
          <w:szCs w:val="28"/>
        </w:rPr>
        <w:t xml:space="preserve"> </w:t>
      </w:r>
      <w:r w:rsidRPr="00893547">
        <w:rPr>
          <w:rFonts w:ascii="Times New Roman" w:hAnsi="Times New Roman"/>
          <w:b/>
          <w:bCs/>
          <w:color w:val="000000"/>
          <w:sz w:val="28"/>
          <w:szCs w:val="28"/>
        </w:rPr>
        <w:t>«</w:t>
      </w:r>
      <w:r w:rsidRPr="00893547">
        <w:rPr>
          <w:rFonts w:ascii="Times New Roman" w:eastAsia="Times New Roman" w:hAnsi="Times New Roman"/>
          <w:bCs/>
          <w:sz w:val="28"/>
          <w:szCs w:val="28"/>
          <w:lang w:eastAsia="ru-RU"/>
        </w:rPr>
        <w:t>Система контролю вологості повітря в теплицях овочевих культур</w:t>
      </w:r>
      <w:r w:rsidRPr="00893547">
        <w:rPr>
          <w:rFonts w:ascii="Times New Roman" w:hAnsi="Times New Roman"/>
          <w:b/>
          <w:bCs/>
          <w:color w:val="000000"/>
          <w:sz w:val="28"/>
          <w:szCs w:val="28"/>
        </w:rPr>
        <w:t>»</w:t>
      </w:r>
      <w:bookmarkEnd w:id="135"/>
      <w:bookmarkEnd w:id="136"/>
      <w:bookmarkEnd w:id="137"/>
      <w:bookmarkEnd w:id="138"/>
    </w:p>
    <w:p w14:paraId="685C72C8" w14:textId="77777777" w:rsidR="007A4D4B" w:rsidRPr="00642FF6" w:rsidRDefault="007A4D4B" w:rsidP="007A4D4B">
      <w:pPr>
        <w:jc w:val="center"/>
        <w:rPr>
          <w:rFonts w:ascii="Times New Roman" w:hAnsi="Times New Roman"/>
          <w:b/>
          <w:bCs/>
          <w:color w:val="000000"/>
          <w:sz w:val="32"/>
          <w:szCs w:val="32"/>
          <w:lang w:val="uk-UA"/>
        </w:rPr>
      </w:pPr>
    </w:p>
    <w:p w14:paraId="3DAC5D04" w14:textId="77777777" w:rsidR="007A4D4B" w:rsidRPr="00642FF6" w:rsidRDefault="007A4D4B" w:rsidP="00056B89">
      <w:pPr>
        <w:ind w:firstLine="709"/>
        <w:outlineLvl w:val="1"/>
        <w:rPr>
          <w:rFonts w:ascii="Times New Roman" w:hAnsi="Times New Roman"/>
          <w:b/>
          <w:bCs/>
          <w:sz w:val="28"/>
          <w:szCs w:val="28"/>
          <w:lang w:val="uk-UA"/>
        </w:rPr>
      </w:pPr>
      <w:bookmarkStart w:id="139" w:name="_Toc121118695"/>
      <w:bookmarkStart w:id="140" w:name="_Toc121819538"/>
      <w:bookmarkStart w:id="141" w:name="_Toc122048707"/>
      <w:bookmarkStart w:id="142" w:name="_Toc122088802"/>
      <w:r w:rsidRPr="00642FF6">
        <w:rPr>
          <w:rFonts w:ascii="Times New Roman" w:hAnsi="Times New Roman"/>
          <w:b/>
          <w:bCs/>
          <w:sz w:val="28"/>
          <w:szCs w:val="28"/>
          <w:lang w:val="uk-UA"/>
        </w:rPr>
        <w:t>4.1 Опис ідеї проекту</w:t>
      </w:r>
      <w:bookmarkEnd w:id="139"/>
      <w:bookmarkEnd w:id="140"/>
      <w:bookmarkEnd w:id="141"/>
      <w:bookmarkEnd w:id="142"/>
    </w:p>
    <w:p w14:paraId="18792DAF" w14:textId="77777777" w:rsidR="007A4D4B" w:rsidRPr="00642FF6" w:rsidRDefault="007A4D4B" w:rsidP="007A4D4B">
      <w:pPr>
        <w:spacing w:line="360" w:lineRule="auto"/>
        <w:ind w:firstLine="709"/>
        <w:jc w:val="both"/>
        <w:rPr>
          <w:b/>
          <w:bCs/>
          <w:color w:val="000000"/>
          <w:sz w:val="32"/>
          <w:szCs w:val="32"/>
          <w:lang w:val="uk-UA"/>
        </w:rPr>
      </w:pPr>
      <w:r w:rsidRPr="00642FF6">
        <w:rPr>
          <w:rFonts w:ascii="Times New Roman" w:hAnsi="Times New Roman"/>
          <w:sz w:val="28"/>
          <w:szCs w:val="28"/>
          <w:lang w:val="uk-UA"/>
        </w:rPr>
        <w:t xml:space="preserve">Розглянувши в попередніх розділах вплив інформаційно-вимірювальної системи на контроль вологості повітря в теплицях овочевих культур, було запропоновано структурну схему автоматизованої системи, основану на мікроконтролері до якого приєднанні необхідні датчики і які передають через деякий проміжок часу необхідну нам інформацію. В цьому розділі буде проведено аналіз стартап </w:t>
      </w:r>
      <w:r w:rsidRPr="000F4993">
        <w:rPr>
          <w:rStyle w:val="ae"/>
          <w:rFonts w:eastAsia="Calibri"/>
        </w:rPr>
        <w:t>проекту розробленого засобу для контролю вологості повітря в теплицях овочевих культур.</w:t>
      </w:r>
    </w:p>
    <w:p w14:paraId="7BDA5422" w14:textId="77777777" w:rsidR="007A4D4B" w:rsidRPr="00642FF6" w:rsidRDefault="007A4D4B" w:rsidP="005D4662">
      <w:pPr>
        <w:spacing w:line="360" w:lineRule="auto"/>
        <w:ind w:firstLine="709"/>
        <w:jc w:val="both"/>
        <w:rPr>
          <w:rFonts w:ascii="Times New Roman" w:hAnsi="Times New Roman"/>
          <w:sz w:val="28"/>
          <w:szCs w:val="28"/>
          <w:lang w:val="uk-UA" w:eastAsia="ru-RU"/>
        </w:rPr>
      </w:pPr>
      <w:r w:rsidRPr="00642FF6">
        <w:rPr>
          <w:rFonts w:ascii="Times New Roman" w:hAnsi="Times New Roman"/>
          <w:sz w:val="28"/>
          <w:szCs w:val="28"/>
          <w:lang w:val="uk-UA" w:eastAsia="ru-RU"/>
        </w:rPr>
        <w:t xml:space="preserve">Ідея проекту полягає в </w:t>
      </w:r>
      <w:r w:rsidRPr="00642FF6">
        <w:rPr>
          <w:rFonts w:ascii="Times New Roman" w:hAnsi="Times New Roman"/>
          <w:sz w:val="28"/>
          <w:szCs w:val="28"/>
          <w:lang w:val="uk-UA"/>
        </w:rPr>
        <w:t xml:space="preserve">підвищенні якості метрологічного контролю вологості повітря у приміщеннях, в яких контролюють кліматичні параметри теплиці, що уточнено наведено в табл. 4.1 та його відмінності від існуючих аналогів схожі продукти. </w:t>
      </w:r>
      <w:r w:rsidRPr="00642FF6">
        <w:rPr>
          <w:rFonts w:ascii="Times New Roman" w:hAnsi="Times New Roman"/>
          <w:sz w:val="28"/>
          <w:szCs w:val="28"/>
          <w:lang w:val="uk-UA" w:eastAsia="ru-RU"/>
        </w:rPr>
        <w:t xml:space="preserve">У таблиці 4.1 зображено зміст ідеї, яка </w:t>
      </w:r>
      <w:proofErr w:type="spellStart"/>
      <w:r w:rsidRPr="00642FF6">
        <w:rPr>
          <w:rFonts w:ascii="Times New Roman" w:hAnsi="Times New Roman"/>
          <w:sz w:val="28"/>
          <w:szCs w:val="28"/>
          <w:lang w:val="uk-UA" w:eastAsia="ru-RU"/>
        </w:rPr>
        <w:t>надасть</w:t>
      </w:r>
      <w:proofErr w:type="spellEnd"/>
      <w:r w:rsidRPr="00642FF6">
        <w:rPr>
          <w:rFonts w:ascii="Times New Roman" w:hAnsi="Times New Roman"/>
          <w:sz w:val="28"/>
          <w:szCs w:val="28"/>
          <w:lang w:val="uk-UA" w:eastAsia="ru-RU"/>
        </w:rPr>
        <w:t xml:space="preserve"> більш цілісне уявлення про проект та </w:t>
      </w:r>
      <w:r w:rsidRPr="00642FF6">
        <w:rPr>
          <w:rFonts w:ascii="Times New Roman" w:hAnsi="Times New Roman"/>
          <w:sz w:val="28"/>
          <w:szCs w:val="28"/>
          <w:lang w:val="uk-UA"/>
        </w:rPr>
        <w:t>на</w:t>
      </w:r>
      <w:r w:rsidRPr="00642FF6">
        <w:rPr>
          <w:rFonts w:ascii="Times New Roman" w:hAnsi="Times New Roman"/>
          <w:sz w:val="28"/>
          <w:szCs w:val="28"/>
          <w:lang w:val="uk-UA" w:eastAsia="ru-RU"/>
        </w:rPr>
        <w:t xml:space="preserve"> можливі базові потенційні ринки, в межах яких потрібно шукати групи потенційних клієнтів.</w:t>
      </w:r>
    </w:p>
    <w:p w14:paraId="01DA9A16" w14:textId="77777777" w:rsidR="007A4D4B" w:rsidRPr="008A4251" w:rsidRDefault="007A4D4B" w:rsidP="007A4D4B">
      <w:pPr>
        <w:pStyle w:val="af"/>
        <w:spacing w:before="0" w:after="0" w:line="360" w:lineRule="auto"/>
        <w:ind w:left="0"/>
        <w:jc w:val="right"/>
        <w:rPr>
          <w:rFonts w:ascii="Times New Roman" w:hAnsi="Times New Roman" w:cs="Times New Roman"/>
          <w:b w:val="0"/>
          <w:i w:val="0"/>
          <w:color w:val="auto"/>
          <w:sz w:val="28"/>
          <w:szCs w:val="28"/>
        </w:rPr>
      </w:pPr>
      <w:r w:rsidRPr="008A4251">
        <w:rPr>
          <w:rFonts w:ascii="Times New Roman" w:hAnsi="Times New Roman" w:cs="Times New Roman"/>
          <w:b w:val="0"/>
          <w:i w:val="0"/>
          <w:color w:val="auto"/>
          <w:sz w:val="28"/>
          <w:szCs w:val="28"/>
        </w:rPr>
        <w:t>Таблиця 4.1</w:t>
      </w:r>
    </w:p>
    <w:p w14:paraId="3A55E9AD" w14:textId="77777777" w:rsidR="007A4D4B" w:rsidRPr="00642FF6" w:rsidRDefault="007A4D4B" w:rsidP="007A4D4B">
      <w:pPr>
        <w:pStyle w:val="af"/>
        <w:spacing w:before="0" w:after="0" w:line="360" w:lineRule="auto"/>
        <w:ind w:left="0" w:firstLine="0"/>
        <w:jc w:val="center"/>
        <w:rPr>
          <w:rFonts w:ascii="Times New Roman" w:hAnsi="Times New Roman" w:cs="Times New Roman"/>
          <w:b w:val="0"/>
          <w:i w:val="0"/>
          <w:color w:val="auto"/>
          <w:sz w:val="24"/>
          <w:szCs w:val="28"/>
        </w:rPr>
      </w:pPr>
      <w:r w:rsidRPr="00642FF6">
        <w:rPr>
          <w:rFonts w:ascii="Times New Roman" w:hAnsi="Times New Roman" w:cs="Times New Roman"/>
          <w:b w:val="0"/>
          <w:i w:val="0"/>
          <w:color w:val="auto"/>
          <w:sz w:val="24"/>
          <w:szCs w:val="28"/>
        </w:rPr>
        <w:t>Опис ідеї стартап-проекту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7"/>
        <w:gridCol w:w="3132"/>
        <w:gridCol w:w="3096"/>
      </w:tblGrid>
      <w:tr w:rsidR="007A4D4B" w:rsidRPr="00642FF6" w14:paraId="0CBF37BA" w14:textId="77777777" w:rsidTr="000F4993">
        <w:tc>
          <w:tcPr>
            <w:tcW w:w="3117" w:type="dxa"/>
            <w:shd w:val="clear" w:color="auto" w:fill="auto"/>
            <w:vAlign w:val="center"/>
          </w:tcPr>
          <w:p w14:paraId="0CF267B9"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iCs/>
                <w:sz w:val="24"/>
                <w:szCs w:val="24"/>
                <w:lang w:val="uk-UA"/>
              </w:rPr>
              <w:t>Зміст ідеї</w:t>
            </w:r>
          </w:p>
        </w:tc>
        <w:tc>
          <w:tcPr>
            <w:tcW w:w="3132" w:type="dxa"/>
            <w:shd w:val="clear" w:color="auto" w:fill="auto"/>
            <w:vAlign w:val="center"/>
          </w:tcPr>
          <w:p w14:paraId="4A81CE77"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iCs/>
                <w:sz w:val="24"/>
                <w:szCs w:val="24"/>
                <w:lang w:val="uk-UA"/>
              </w:rPr>
              <w:t>Напрямки застосування</w:t>
            </w:r>
          </w:p>
        </w:tc>
        <w:tc>
          <w:tcPr>
            <w:tcW w:w="3096" w:type="dxa"/>
            <w:shd w:val="clear" w:color="auto" w:fill="auto"/>
            <w:vAlign w:val="center"/>
          </w:tcPr>
          <w:p w14:paraId="70DA9627"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iCs/>
                <w:sz w:val="24"/>
                <w:szCs w:val="24"/>
                <w:lang w:val="uk-UA"/>
              </w:rPr>
              <w:t>Вигоди для користувача</w:t>
            </w:r>
          </w:p>
        </w:tc>
      </w:tr>
      <w:tr w:rsidR="007A4D4B" w:rsidRPr="00642FF6" w14:paraId="574A95BE" w14:textId="77777777" w:rsidTr="000F4993">
        <w:tc>
          <w:tcPr>
            <w:tcW w:w="3117" w:type="dxa"/>
            <w:vMerge w:val="restart"/>
            <w:shd w:val="clear" w:color="auto" w:fill="auto"/>
            <w:vAlign w:val="center"/>
          </w:tcPr>
          <w:p w14:paraId="1EC9A13B" w14:textId="77777777" w:rsidR="007A4D4B" w:rsidRPr="000F4993" w:rsidRDefault="007A4D4B" w:rsidP="000F4993">
            <w:pPr>
              <w:spacing w:after="0" w:line="240" w:lineRule="auto"/>
              <w:rPr>
                <w:rFonts w:ascii="Times New Roman" w:hAnsi="Times New Roman"/>
                <w:sz w:val="24"/>
                <w:szCs w:val="24"/>
                <w:lang w:val="uk-UA" w:eastAsia="ru-RU"/>
              </w:rPr>
            </w:pPr>
            <w:r w:rsidRPr="000F4993">
              <w:rPr>
                <w:rFonts w:ascii="Times New Roman" w:hAnsi="Times New Roman"/>
                <w:sz w:val="24"/>
                <w:szCs w:val="24"/>
                <w:lang w:val="uk-UA" w:eastAsia="ru-RU"/>
              </w:rPr>
              <w:t xml:space="preserve">Створення  інформаційно -вимірювальної системи  вимірювання та контролю вологості повітря для покращеного проведення метрологічного контролю вологості в теплицях </w:t>
            </w:r>
          </w:p>
        </w:tc>
        <w:tc>
          <w:tcPr>
            <w:tcW w:w="3132" w:type="dxa"/>
            <w:shd w:val="clear" w:color="auto" w:fill="auto"/>
            <w:vAlign w:val="center"/>
          </w:tcPr>
          <w:p w14:paraId="383B12ED" w14:textId="77777777" w:rsidR="007A4D4B" w:rsidRPr="000F4993" w:rsidRDefault="007A4D4B" w:rsidP="000F4993">
            <w:pPr>
              <w:pStyle w:val="a7"/>
              <w:numPr>
                <w:ilvl w:val="0"/>
                <w:numId w:val="35"/>
              </w:numPr>
              <w:spacing w:after="200" w:line="276" w:lineRule="auto"/>
              <w:ind w:left="344"/>
              <w:rPr>
                <w:rFonts w:ascii="Times New Roman" w:hAnsi="Times New Roman"/>
                <w:sz w:val="24"/>
                <w:szCs w:val="24"/>
                <w:lang w:eastAsia="ru-RU"/>
              </w:rPr>
            </w:pPr>
            <w:r w:rsidRPr="000F4993">
              <w:rPr>
                <w:rFonts w:ascii="Times New Roman" w:hAnsi="Times New Roman"/>
                <w:sz w:val="24"/>
                <w:szCs w:val="24"/>
                <w:lang w:eastAsia="ru-RU"/>
              </w:rPr>
              <w:t xml:space="preserve">Проведення метрологічних досліджень </w:t>
            </w:r>
            <w:r w:rsidRPr="000F4993">
              <w:rPr>
                <w:rFonts w:ascii="Times New Roman" w:hAnsi="Times New Roman"/>
                <w:sz w:val="24"/>
                <w:szCs w:val="24"/>
              </w:rPr>
              <w:t>стану вологості повітря в тепличних приміщеннях</w:t>
            </w:r>
            <w:r w:rsidRPr="000F4993">
              <w:rPr>
                <w:rFonts w:ascii="Times New Roman" w:hAnsi="Times New Roman"/>
                <w:sz w:val="24"/>
                <w:szCs w:val="24"/>
                <w:lang w:eastAsia="ru-RU"/>
              </w:rPr>
              <w:t xml:space="preserve"> </w:t>
            </w:r>
          </w:p>
        </w:tc>
        <w:tc>
          <w:tcPr>
            <w:tcW w:w="3096" w:type="dxa"/>
            <w:shd w:val="clear" w:color="auto" w:fill="auto"/>
            <w:vAlign w:val="center"/>
          </w:tcPr>
          <w:p w14:paraId="4D51D44E" w14:textId="77777777" w:rsidR="007A4D4B" w:rsidRPr="000F4993" w:rsidRDefault="007A4D4B" w:rsidP="000F4993">
            <w:pPr>
              <w:spacing w:after="0" w:line="240" w:lineRule="auto"/>
              <w:rPr>
                <w:rFonts w:ascii="Times New Roman" w:hAnsi="Times New Roman"/>
                <w:sz w:val="24"/>
                <w:szCs w:val="24"/>
                <w:lang w:val="uk-UA" w:eastAsia="ru-RU"/>
              </w:rPr>
            </w:pPr>
            <w:r w:rsidRPr="000F4993">
              <w:rPr>
                <w:rFonts w:ascii="Times New Roman" w:hAnsi="Times New Roman"/>
                <w:sz w:val="24"/>
                <w:szCs w:val="24"/>
                <w:lang w:val="uk-UA" w:eastAsia="ru-RU"/>
              </w:rPr>
              <w:t>Підвищення точності метрологічної повірки</w:t>
            </w:r>
          </w:p>
        </w:tc>
      </w:tr>
      <w:tr w:rsidR="007A4D4B" w:rsidRPr="00642FF6" w14:paraId="14FB74B5" w14:textId="77777777" w:rsidTr="000F4993">
        <w:tc>
          <w:tcPr>
            <w:tcW w:w="3117" w:type="dxa"/>
            <w:vMerge/>
            <w:shd w:val="clear" w:color="auto" w:fill="auto"/>
            <w:vAlign w:val="center"/>
          </w:tcPr>
          <w:p w14:paraId="635F78F5" w14:textId="77777777" w:rsidR="007A4D4B" w:rsidRPr="000F4993" w:rsidRDefault="007A4D4B" w:rsidP="000F4993">
            <w:pPr>
              <w:spacing w:after="0" w:line="240" w:lineRule="auto"/>
              <w:rPr>
                <w:rFonts w:ascii="Times New Roman" w:hAnsi="Times New Roman"/>
                <w:sz w:val="24"/>
                <w:szCs w:val="24"/>
                <w:lang w:val="uk-UA" w:eastAsia="ru-RU"/>
              </w:rPr>
            </w:pPr>
          </w:p>
        </w:tc>
        <w:tc>
          <w:tcPr>
            <w:tcW w:w="3132" w:type="dxa"/>
            <w:shd w:val="clear" w:color="auto" w:fill="auto"/>
            <w:vAlign w:val="center"/>
          </w:tcPr>
          <w:p w14:paraId="60B02E29" w14:textId="77777777" w:rsidR="007A4D4B" w:rsidRPr="000F4993" w:rsidRDefault="007A4D4B" w:rsidP="000F4993">
            <w:pPr>
              <w:pStyle w:val="a7"/>
              <w:numPr>
                <w:ilvl w:val="0"/>
                <w:numId w:val="35"/>
              </w:numPr>
              <w:spacing w:after="200" w:line="276" w:lineRule="auto"/>
              <w:ind w:left="344"/>
              <w:rPr>
                <w:rFonts w:ascii="Times New Roman" w:hAnsi="Times New Roman"/>
                <w:sz w:val="24"/>
                <w:szCs w:val="24"/>
                <w:lang w:eastAsia="ru-RU"/>
              </w:rPr>
            </w:pPr>
            <w:r w:rsidRPr="000F4993">
              <w:rPr>
                <w:rFonts w:ascii="Times New Roman" w:hAnsi="Times New Roman"/>
                <w:sz w:val="24"/>
                <w:szCs w:val="24"/>
                <w:lang w:eastAsia="ru-RU"/>
              </w:rPr>
              <w:t xml:space="preserve">Контроль стану вологості повітря в теплицях та оранжереях </w:t>
            </w:r>
          </w:p>
        </w:tc>
        <w:tc>
          <w:tcPr>
            <w:tcW w:w="3096" w:type="dxa"/>
            <w:shd w:val="clear" w:color="auto" w:fill="auto"/>
            <w:vAlign w:val="center"/>
          </w:tcPr>
          <w:p w14:paraId="61E7CEF5" w14:textId="77777777" w:rsidR="007A4D4B" w:rsidRPr="000F4993" w:rsidRDefault="007A4D4B" w:rsidP="000F4993">
            <w:pPr>
              <w:spacing w:after="0" w:line="240" w:lineRule="auto"/>
              <w:rPr>
                <w:rFonts w:ascii="Times New Roman" w:hAnsi="Times New Roman"/>
                <w:sz w:val="24"/>
                <w:szCs w:val="24"/>
                <w:lang w:val="uk-UA" w:eastAsia="ru-RU"/>
              </w:rPr>
            </w:pPr>
            <w:r w:rsidRPr="000F4993">
              <w:rPr>
                <w:rFonts w:ascii="Times New Roman" w:hAnsi="Times New Roman"/>
                <w:sz w:val="24"/>
                <w:szCs w:val="24"/>
                <w:lang w:val="uk-UA" w:eastAsia="ru-RU"/>
              </w:rPr>
              <w:t>Підвищення стабільного стану та дотримання норм вологості повітря у приміщеннях</w:t>
            </w:r>
          </w:p>
        </w:tc>
      </w:tr>
      <w:tr w:rsidR="007A4D4B" w:rsidRPr="00642FF6" w14:paraId="392FD04E" w14:textId="77777777" w:rsidTr="000F4993">
        <w:tc>
          <w:tcPr>
            <w:tcW w:w="3117" w:type="dxa"/>
            <w:vMerge/>
            <w:shd w:val="clear" w:color="auto" w:fill="auto"/>
            <w:vAlign w:val="center"/>
          </w:tcPr>
          <w:p w14:paraId="0DB90638" w14:textId="77777777" w:rsidR="007A4D4B" w:rsidRPr="000F4993" w:rsidRDefault="007A4D4B" w:rsidP="000F4993">
            <w:pPr>
              <w:spacing w:after="0" w:line="240" w:lineRule="auto"/>
              <w:rPr>
                <w:rFonts w:ascii="Times New Roman" w:hAnsi="Times New Roman"/>
                <w:sz w:val="24"/>
                <w:szCs w:val="24"/>
                <w:lang w:val="uk-UA" w:eastAsia="ru-RU"/>
              </w:rPr>
            </w:pPr>
          </w:p>
        </w:tc>
        <w:tc>
          <w:tcPr>
            <w:tcW w:w="3132" w:type="dxa"/>
            <w:shd w:val="clear" w:color="auto" w:fill="auto"/>
            <w:vAlign w:val="center"/>
          </w:tcPr>
          <w:p w14:paraId="0E304A3E" w14:textId="77777777" w:rsidR="007A4D4B" w:rsidRPr="000F4993" w:rsidRDefault="007A4D4B" w:rsidP="000F4993">
            <w:pPr>
              <w:pStyle w:val="a7"/>
              <w:numPr>
                <w:ilvl w:val="0"/>
                <w:numId w:val="35"/>
              </w:numPr>
              <w:spacing w:after="200" w:line="276" w:lineRule="auto"/>
              <w:ind w:left="344"/>
              <w:rPr>
                <w:rFonts w:ascii="Times New Roman" w:hAnsi="Times New Roman"/>
                <w:sz w:val="24"/>
                <w:szCs w:val="24"/>
                <w:lang w:eastAsia="ru-RU"/>
              </w:rPr>
            </w:pPr>
            <w:r w:rsidRPr="000F4993">
              <w:rPr>
                <w:rFonts w:ascii="Times New Roman" w:hAnsi="Times New Roman"/>
                <w:sz w:val="24"/>
                <w:szCs w:val="24"/>
                <w:lang w:eastAsia="ru-RU"/>
              </w:rPr>
              <w:t xml:space="preserve">Контроль якості готової овочевої продукції </w:t>
            </w:r>
          </w:p>
        </w:tc>
        <w:tc>
          <w:tcPr>
            <w:tcW w:w="3096" w:type="dxa"/>
            <w:shd w:val="clear" w:color="auto" w:fill="auto"/>
            <w:vAlign w:val="center"/>
          </w:tcPr>
          <w:p w14:paraId="6D9CF354" w14:textId="77777777" w:rsidR="007A4D4B" w:rsidRPr="000F4993" w:rsidRDefault="007A4D4B" w:rsidP="000F4993">
            <w:pPr>
              <w:spacing w:after="0" w:line="240" w:lineRule="auto"/>
              <w:rPr>
                <w:rFonts w:ascii="Times New Roman" w:hAnsi="Times New Roman"/>
                <w:sz w:val="24"/>
                <w:szCs w:val="24"/>
                <w:lang w:val="uk-UA" w:eastAsia="ru-RU"/>
              </w:rPr>
            </w:pPr>
            <w:r w:rsidRPr="000F4993">
              <w:rPr>
                <w:rFonts w:ascii="Times New Roman" w:hAnsi="Times New Roman"/>
                <w:sz w:val="24"/>
                <w:szCs w:val="24"/>
                <w:lang w:val="uk-UA" w:eastAsia="ru-RU"/>
              </w:rPr>
              <w:t>Зменшення втрат сільськогосподарських підприємств через неякісну продукцію.</w:t>
            </w:r>
          </w:p>
        </w:tc>
      </w:tr>
    </w:tbl>
    <w:p w14:paraId="7A5724A9" w14:textId="77777777" w:rsidR="007A4D4B" w:rsidRPr="00642FF6" w:rsidRDefault="007A4D4B" w:rsidP="007A4D4B">
      <w:pPr>
        <w:rPr>
          <w:rFonts w:ascii="Times New Roman" w:hAnsi="Times New Roman"/>
          <w:sz w:val="28"/>
          <w:szCs w:val="28"/>
          <w:lang w:val="uk-UA"/>
        </w:rPr>
      </w:pPr>
    </w:p>
    <w:p w14:paraId="7C266FE9" w14:textId="77777777" w:rsidR="007A4D4B" w:rsidRPr="00642FF6" w:rsidRDefault="007A4D4B" w:rsidP="007A4D4B">
      <w:pPr>
        <w:spacing w:line="360" w:lineRule="auto"/>
        <w:ind w:firstLine="709"/>
        <w:jc w:val="both"/>
        <w:rPr>
          <w:rFonts w:ascii="Times New Roman" w:hAnsi="Times New Roman"/>
          <w:sz w:val="28"/>
          <w:szCs w:val="28"/>
          <w:lang w:val="uk-UA" w:eastAsia="ru-RU"/>
        </w:rPr>
      </w:pPr>
      <w:r w:rsidRPr="00642FF6">
        <w:rPr>
          <w:rFonts w:ascii="Times New Roman" w:hAnsi="Times New Roman"/>
          <w:sz w:val="28"/>
          <w:szCs w:val="28"/>
          <w:lang w:val="uk-UA" w:eastAsia="ru-RU"/>
        </w:rPr>
        <w:lastRenderedPageBreak/>
        <w:t xml:space="preserve">Отже, пропонується новий спосіб контролю вологості повітря в теплицях овочевих культур, який дозволить покращити метрологічні дослідження вологості повітря в теплицях та підвищити контроль якості врожаю в сільськогосподарській  галузі. Даний проект дозволить </w:t>
      </w:r>
      <w:r w:rsidRPr="00642FF6">
        <w:rPr>
          <w:rFonts w:ascii="Times New Roman" w:hAnsi="Times New Roman"/>
          <w:sz w:val="28"/>
          <w:szCs w:val="24"/>
          <w:lang w:val="uk-UA" w:eastAsia="ru-RU"/>
        </w:rPr>
        <w:t xml:space="preserve">зменшити похибки вимірювання </w:t>
      </w:r>
      <w:r w:rsidRPr="000F4993">
        <w:rPr>
          <w:rStyle w:val="ae"/>
          <w:rFonts w:eastAsia="Calibri"/>
        </w:rPr>
        <w:t>вологості повітря, п</w:t>
      </w:r>
      <w:r w:rsidRPr="00642FF6">
        <w:rPr>
          <w:rFonts w:ascii="Times New Roman" w:hAnsi="Times New Roman"/>
          <w:sz w:val="28"/>
          <w:szCs w:val="28"/>
          <w:lang w:val="uk-UA" w:eastAsia="ru-RU"/>
        </w:rPr>
        <w:t>ідвищення стабільного стану та дотримання кліматичних норм вологості</w:t>
      </w:r>
      <w:r w:rsidRPr="000F4993">
        <w:rPr>
          <w:rStyle w:val="ae"/>
          <w:rFonts w:eastAsia="Calibri"/>
        </w:rPr>
        <w:t xml:space="preserve"> в теплицях та</w:t>
      </w:r>
      <w:r w:rsidRPr="00642FF6">
        <w:rPr>
          <w:rFonts w:ascii="Times New Roman" w:hAnsi="Times New Roman"/>
          <w:sz w:val="28"/>
          <w:szCs w:val="24"/>
          <w:lang w:val="uk-UA" w:eastAsia="ru-RU"/>
        </w:rPr>
        <w:t xml:space="preserve"> зменшити втрати  сільськогосподарських підприємств через неякісну продукцію.</w:t>
      </w:r>
      <w:r w:rsidRPr="00642FF6">
        <w:rPr>
          <w:rFonts w:ascii="Times New Roman" w:hAnsi="Times New Roman"/>
          <w:sz w:val="28"/>
          <w:szCs w:val="28"/>
          <w:lang w:val="uk-UA" w:eastAsia="ru-RU"/>
        </w:rPr>
        <w:t xml:space="preserve"> </w:t>
      </w:r>
    </w:p>
    <w:p w14:paraId="69A03C0C" w14:textId="77777777" w:rsidR="007A4D4B" w:rsidRPr="00642FF6" w:rsidRDefault="007A4D4B" w:rsidP="007A4D4B">
      <w:pPr>
        <w:spacing w:after="0" w:line="360" w:lineRule="auto"/>
        <w:ind w:firstLine="709"/>
        <w:jc w:val="both"/>
        <w:rPr>
          <w:rFonts w:ascii="Times New Roman" w:hAnsi="Times New Roman"/>
          <w:sz w:val="28"/>
          <w:szCs w:val="28"/>
          <w:lang w:val="uk-UA"/>
        </w:rPr>
      </w:pPr>
      <w:r w:rsidRPr="00642FF6">
        <w:rPr>
          <w:rFonts w:ascii="Times New Roman" w:hAnsi="Times New Roman"/>
          <w:sz w:val="28"/>
          <w:szCs w:val="28"/>
          <w:lang w:val="uk-UA" w:eastAsia="ru-RU"/>
        </w:rPr>
        <w:t xml:space="preserve">Далі проведемо </w:t>
      </w:r>
      <w:r w:rsidRPr="00642FF6">
        <w:rPr>
          <w:rFonts w:ascii="Times New Roman" w:hAnsi="Times New Roman"/>
          <w:sz w:val="28"/>
          <w:szCs w:val="28"/>
          <w:lang w:val="uk-UA"/>
        </w:rPr>
        <w:t>аналіз потенційних техніко-економічних переваг запропонованої ідеї порівняно із пропозиціями конкурентів:</w:t>
      </w:r>
    </w:p>
    <w:p w14:paraId="432C82AF" w14:textId="77777777" w:rsidR="007A4D4B" w:rsidRPr="00642FF6" w:rsidRDefault="007A4D4B" w:rsidP="007A4D4B">
      <w:pPr>
        <w:spacing w:after="0" w:line="360" w:lineRule="auto"/>
        <w:ind w:firstLine="709"/>
        <w:jc w:val="both"/>
        <w:rPr>
          <w:rFonts w:ascii="Times New Roman" w:hAnsi="Times New Roman"/>
          <w:sz w:val="28"/>
          <w:szCs w:val="28"/>
          <w:lang w:val="uk-UA"/>
        </w:rPr>
      </w:pPr>
      <w:r w:rsidRPr="00642FF6">
        <w:rPr>
          <w:rFonts w:ascii="Times New Roman" w:hAnsi="Times New Roman"/>
          <w:sz w:val="28"/>
          <w:szCs w:val="28"/>
          <w:lang w:val="uk-UA"/>
        </w:rPr>
        <w:t>− наведемо перелік техніко-економічних властивостей та характеристик ідеї;</w:t>
      </w:r>
    </w:p>
    <w:p w14:paraId="1D9E43C0" w14:textId="77777777" w:rsidR="007A4D4B" w:rsidRPr="00642FF6" w:rsidRDefault="007A4D4B" w:rsidP="007A4D4B">
      <w:pPr>
        <w:spacing w:after="0" w:line="360" w:lineRule="auto"/>
        <w:ind w:firstLine="709"/>
        <w:jc w:val="both"/>
        <w:rPr>
          <w:rFonts w:ascii="Times New Roman" w:hAnsi="Times New Roman"/>
          <w:sz w:val="28"/>
          <w:szCs w:val="28"/>
          <w:lang w:val="uk-UA"/>
        </w:rPr>
      </w:pPr>
      <w:r w:rsidRPr="00642FF6">
        <w:rPr>
          <w:rFonts w:ascii="Times New Roman" w:hAnsi="Times New Roman"/>
          <w:sz w:val="28"/>
          <w:szCs w:val="28"/>
          <w:lang w:val="uk-UA"/>
        </w:rPr>
        <w:t>− визначимо попереднє коло конкурентів та товарів-замінників, що вже існують на ринку, та проведемо збір інформації щодо значень техніко-економічних показників для власного проекту та конкурентних проектів відповідно до визначеного вище переліку;</w:t>
      </w:r>
    </w:p>
    <w:p w14:paraId="5B99DDDD" w14:textId="77777777" w:rsidR="007A4D4B" w:rsidRPr="00642FF6" w:rsidRDefault="007A4D4B" w:rsidP="007A4D4B">
      <w:pPr>
        <w:spacing w:after="0" w:line="360" w:lineRule="auto"/>
        <w:ind w:firstLine="709"/>
        <w:jc w:val="both"/>
        <w:rPr>
          <w:rFonts w:ascii="Times New Roman" w:hAnsi="Times New Roman"/>
          <w:sz w:val="28"/>
          <w:szCs w:val="28"/>
          <w:lang w:val="uk-UA"/>
        </w:rPr>
      </w:pPr>
      <w:r w:rsidRPr="00642FF6">
        <w:rPr>
          <w:rFonts w:ascii="Times New Roman" w:hAnsi="Times New Roman"/>
          <w:sz w:val="28"/>
          <w:szCs w:val="28"/>
          <w:lang w:val="uk-UA"/>
        </w:rPr>
        <w:t xml:space="preserve">− проведемо порівняльний аналіз показників: для власної ідеї визначимо показники, що мають </w:t>
      </w:r>
    </w:p>
    <w:p w14:paraId="38E13B35" w14:textId="77777777" w:rsidR="007A4D4B" w:rsidRPr="00642FF6" w:rsidRDefault="007A4D4B" w:rsidP="007A4D4B">
      <w:pPr>
        <w:spacing w:after="0" w:line="360" w:lineRule="auto"/>
        <w:ind w:left="709" w:firstLine="709"/>
        <w:jc w:val="both"/>
        <w:rPr>
          <w:rFonts w:ascii="Times New Roman" w:hAnsi="Times New Roman"/>
          <w:sz w:val="28"/>
          <w:szCs w:val="28"/>
          <w:lang w:val="uk-UA"/>
        </w:rPr>
      </w:pPr>
      <w:r w:rsidRPr="00642FF6">
        <w:rPr>
          <w:rFonts w:ascii="Times New Roman" w:hAnsi="Times New Roman"/>
          <w:sz w:val="28"/>
          <w:szCs w:val="28"/>
          <w:lang w:val="uk-UA"/>
        </w:rPr>
        <w:t xml:space="preserve">а) гірші значення (W, слабкі); </w:t>
      </w:r>
    </w:p>
    <w:p w14:paraId="33A92484" w14:textId="77777777" w:rsidR="007A4D4B" w:rsidRPr="00642FF6" w:rsidRDefault="007A4D4B" w:rsidP="007A4D4B">
      <w:pPr>
        <w:spacing w:after="0" w:line="360" w:lineRule="auto"/>
        <w:ind w:left="709" w:firstLine="709"/>
        <w:jc w:val="both"/>
        <w:rPr>
          <w:rFonts w:ascii="Times New Roman" w:hAnsi="Times New Roman"/>
          <w:sz w:val="28"/>
          <w:szCs w:val="28"/>
          <w:lang w:val="uk-UA"/>
        </w:rPr>
      </w:pPr>
      <w:r w:rsidRPr="00642FF6">
        <w:rPr>
          <w:rFonts w:ascii="Times New Roman" w:hAnsi="Times New Roman"/>
          <w:sz w:val="28"/>
          <w:szCs w:val="28"/>
          <w:lang w:val="uk-UA"/>
        </w:rPr>
        <w:t xml:space="preserve">б) аналогічні (N, нейтральні) значення; </w:t>
      </w:r>
    </w:p>
    <w:p w14:paraId="7AEAA1A2" w14:textId="77777777" w:rsidR="007A4D4B" w:rsidRPr="00642FF6" w:rsidRDefault="007A4D4B" w:rsidP="007A4D4B">
      <w:pPr>
        <w:spacing w:after="0" w:line="360" w:lineRule="auto"/>
        <w:ind w:left="709" w:firstLine="709"/>
        <w:jc w:val="both"/>
        <w:rPr>
          <w:rFonts w:ascii="Times New Roman" w:hAnsi="Times New Roman"/>
          <w:sz w:val="28"/>
          <w:szCs w:val="28"/>
          <w:lang w:val="uk-UA"/>
        </w:rPr>
      </w:pPr>
      <w:r w:rsidRPr="00642FF6">
        <w:rPr>
          <w:rFonts w:ascii="Times New Roman" w:hAnsi="Times New Roman"/>
          <w:sz w:val="28"/>
          <w:szCs w:val="28"/>
          <w:lang w:val="uk-UA"/>
        </w:rPr>
        <w:t>в) кращі значення (S, сильні) (табл. 4.2).</w:t>
      </w:r>
    </w:p>
    <w:p w14:paraId="1647C136" w14:textId="77777777" w:rsidR="007A4D4B" w:rsidRPr="00642FF6" w:rsidRDefault="007A4D4B" w:rsidP="007A4D4B">
      <w:pPr>
        <w:rPr>
          <w:rFonts w:ascii="Times New Roman" w:hAnsi="Times New Roman"/>
          <w:sz w:val="28"/>
          <w:szCs w:val="28"/>
          <w:lang w:val="uk-UA"/>
        </w:rPr>
      </w:pPr>
      <w:r w:rsidRPr="00642FF6">
        <w:rPr>
          <w:rFonts w:ascii="Times New Roman" w:hAnsi="Times New Roman"/>
          <w:sz w:val="28"/>
          <w:szCs w:val="28"/>
          <w:lang w:val="uk-UA"/>
        </w:rPr>
        <w:br w:type="page"/>
      </w:r>
    </w:p>
    <w:p w14:paraId="59CBE3BF" w14:textId="77777777" w:rsidR="007A4D4B" w:rsidRPr="008A4251" w:rsidRDefault="007A4D4B" w:rsidP="007A4D4B">
      <w:pPr>
        <w:spacing w:after="0" w:line="360" w:lineRule="auto"/>
        <w:ind w:firstLine="709"/>
        <w:jc w:val="right"/>
        <w:rPr>
          <w:rFonts w:ascii="Times New Roman" w:hAnsi="Times New Roman"/>
          <w:sz w:val="28"/>
          <w:szCs w:val="28"/>
          <w:lang w:val="uk-UA"/>
        </w:rPr>
      </w:pPr>
      <w:r w:rsidRPr="008A4251">
        <w:rPr>
          <w:rFonts w:ascii="Times New Roman" w:hAnsi="Times New Roman"/>
          <w:sz w:val="28"/>
          <w:szCs w:val="28"/>
          <w:lang w:val="uk-UA"/>
        </w:rPr>
        <w:lastRenderedPageBreak/>
        <w:t xml:space="preserve">Таблиця 4.2 </w:t>
      </w:r>
    </w:p>
    <w:p w14:paraId="7DECF9E3" w14:textId="77777777" w:rsidR="007A4D4B" w:rsidRPr="00642FF6" w:rsidRDefault="007A4D4B" w:rsidP="007A4D4B">
      <w:pPr>
        <w:spacing w:after="0" w:line="360" w:lineRule="auto"/>
        <w:jc w:val="center"/>
        <w:rPr>
          <w:rFonts w:ascii="Times New Roman" w:hAnsi="Times New Roman"/>
          <w:sz w:val="28"/>
          <w:szCs w:val="28"/>
          <w:lang w:val="uk-UA" w:eastAsia="ru-RU"/>
        </w:rPr>
      </w:pPr>
      <w:r w:rsidRPr="00642FF6">
        <w:rPr>
          <w:rFonts w:ascii="Times New Roman" w:hAnsi="Times New Roman"/>
          <w:sz w:val="24"/>
          <w:szCs w:val="28"/>
          <w:lang w:val="uk-UA"/>
        </w:rPr>
        <w:t>Визначення сильних, слабких та нейтральних характеристик ідеї проекту</w:t>
      </w:r>
    </w:p>
    <w:tbl>
      <w:tblPr>
        <w:tblW w:w="99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5"/>
        <w:gridCol w:w="1691"/>
        <w:gridCol w:w="1139"/>
        <w:gridCol w:w="1264"/>
        <w:gridCol w:w="1264"/>
        <w:gridCol w:w="1266"/>
        <w:gridCol w:w="843"/>
        <w:gridCol w:w="1061"/>
        <w:gridCol w:w="904"/>
      </w:tblGrid>
      <w:tr w:rsidR="004E25BB" w:rsidRPr="00642FF6" w14:paraId="0D008BF3" w14:textId="77777777" w:rsidTr="000F4993">
        <w:trPr>
          <w:trHeight w:val="2440"/>
          <w:jc w:val="center"/>
        </w:trPr>
        <w:tc>
          <w:tcPr>
            <w:tcW w:w="535" w:type="dxa"/>
            <w:vMerge w:val="restart"/>
            <w:shd w:val="clear" w:color="auto" w:fill="auto"/>
            <w:vAlign w:val="center"/>
          </w:tcPr>
          <w:p w14:paraId="073B8210"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p w14:paraId="10F95863"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п/п</w:t>
            </w:r>
          </w:p>
        </w:tc>
        <w:tc>
          <w:tcPr>
            <w:tcW w:w="1691" w:type="dxa"/>
            <w:vMerge w:val="restart"/>
            <w:shd w:val="clear" w:color="auto" w:fill="auto"/>
            <w:vAlign w:val="center"/>
          </w:tcPr>
          <w:p w14:paraId="48C086C3" w14:textId="77777777" w:rsidR="007A4D4B" w:rsidRPr="000F4993" w:rsidRDefault="007A4D4B" w:rsidP="000F4993">
            <w:pPr>
              <w:autoSpaceDE w:val="0"/>
              <w:autoSpaceDN w:val="0"/>
              <w:adjustRightInd w:val="0"/>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Техніко‐</w:t>
            </w:r>
          </w:p>
          <w:p w14:paraId="1CFEB48B" w14:textId="77777777" w:rsidR="007A4D4B" w:rsidRPr="000F4993" w:rsidRDefault="007A4D4B" w:rsidP="000F4993">
            <w:pPr>
              <w:autoSpaceDE w:val="0"/>
              <w:autoSpaceDN w:val="0"/>
              <w:adjustRightInd w:val="0"/>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економічні</w:t>
            </w:r>
          </w:p>
          <w:p w14:paraId="7260F9D5" w14:textId="77777777" w:rsidR="007A4D4B" w:rsidRPr="000F4993" w:rsidRDefault="007A4D4B" w:rsidP="000F4993">
            <w:pPr>
              <w:autoSpaceDE w:val="0"/>
              <w:autoSpaceDN w:val="0"/>
              <w:adjustRightInd w:val="0"/>
              <w:spacing w:after="0" w:line="240" w:lineRule="auto"/>
              <w:jc w:val="center"/>
              <w:rPr>
                <w:rFonts w:ascii="Times New Roman" w:hAnsi="Times New Roman"/>
                <w:iCs/>
                <w:sz w:val="24"/>
                <w:szCs w:val="24"/>
                <w:lang w:val="uk-UA"/>
              </w:rPr>
            </w:pPr>
            <w:proofErr w:type="spellStart"/>
            <w:r w:rsidRPr="000F4993">
              <w:rPr>
                <w:rFonts w:ascii="Times New Roman" w:hAnsi="Times New Roman"/>
                <w:iCs/>
                <w:sz w:val="24"/>
                <w:szCs w:val="24"/>
                <w:lang w:val="uk-UA"/>
              </w:rPr>
              <w:t>характерис</w:t>
            </w:r>
            <w:proofErr w:type="spellEnd"/>
            <w:r w:rsidRPr="000F4993">
              <w:rPr>
                <w:rFonts w:ascii="Times New Roman" w:hAnsi="Times New Roman"/>
                <w:iCs/>
                <w:sz w:val="24"/>
                <w:szCs w:val="24"/>
                <w:lang w:val="uk-UA"/>
              </w:rPr>
              <w:t>‐</w:t>
            </w:r>
          </w:p>
          <w:p w14:paraId="0D5D4935"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iCs/>
                <w:sz w:val="24"/>
                <w:szCs w:val="24"/>
                <w:lang w:val="uk-UA"/>
              </w:rPr>
              <w:t>тики ідеї</w:t>
            </w:r>
          </w:p>
        </w:tc>
        <w:tc>
          <w:tcPr>
            <w:tcW w:w="4933" w:type="dxa"/>
            <w:gridSpan w:val="4"/>
            <w:shd w:val="clear" w:color="auto" w:fill="auto"/>
            <w:vAlign w:val="center"/>
          </w:tcPr>
          <w:p w14:paraId="4ECE2E3A" w14:textId="77777777" w:rsidR="007A4D4B" w:rsidRPr="000F4993" w:rsidRDefault="007A4D4B" w:rsidP="000F4993">
            <w:pPr>
              <w:autoSpaceDE w:val="0"/>
              <w:autoSpaceDN w:val="0"/>
              <w:adjustRightInd w:val="0"/>
              <w:spacing w:after="0" w:line="240" w:lineRule="auto"/>
              <w:jc w:val="center"/>
              <w:rPr>
                <w:rFonts w:ascii="Times New Roman" w:hAnsi="Times New Roman"/>
                <w:sz w:val="24"/>
                <w:szCs w:val="24"/>
                <w:lang w:val="uk-UA" w:eastAsia="ru-RU"/>
              </w:rPr>
            </w:pPr>
            <w:r w:rsidRPr="000F4993">
              <w:rPr>
                <w:rFonts w:ascii="Times New Roman" w:hAnsi="Times New Roman"/>
                <w:iCs/>
                <w:sz w:val="24"/>
                <w:szCs w:val="24"/>
                <w:lang w:val="uk-UA"/>
              </w:rPr>
              <w:t>(потенційні) товари/концепції конкурентів</w:t>
            </w:r>
          </w:p>
        </w:tc>
        <w:tc>
          <w:tcPr>
            <w:tcW w:w="843" w:type="dxa"/>
            <w:shd w:val="clear" w:color="auto" w:fill="auto"/>
            <w:vAlign w:val="center"/>
          </w:tcPr>
          <w:p w14:paraId="56D034D8" w14:textId="77777777" w:rsidR="007A4D4B" w:rsidRPr="000F4993" w:rsidRDefault="007A4D4B" w:rsidP="000F4993">
            <w:pPr>
              <w:autoSpaceDE w:val="0"/>
              <w:autoSpaceDN w:val="0"/>
              <w:adjustRightInd w:val="0"/>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W</w:t>
            </w:r>
          </w:p>
          <w:p w14:paraId="0C883124" w14:textId="77777777" w:rsidR="007A4D4B" w:rsidRPr="000F4993" w:rsidRDefault="007A4D4B" w:rsidP="000F4993">
            <w:pPr>
              <w:autoSpaceDE w:val="0"/>
              <w:autoSpaceDN w:val="0"/>
              <w:adjustRightInd w:val="0"/>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w:t>
            </w:r>
            <w:proofErr w:type="spellStart"/>
            <w:r w:rsidRPr="000F4993">
              <w:rPr>
                <w:rFonts w:ascii="Times New Roman" w:hAnsi="Times New Roman"/>
                <w:iCs/>
                <w:sz w:val="24"/>
                <w:szCs w:val="24"/>
                <w:lang w:val="uk-UA"/>
              </w:rPr>
              <w:t>слаб</w:t>
            </w:r>
            <w:proofErr w:type="spellEnd"/>
            <w:r w:rsidRPr="000F4993">
              <w:rPr>
                <w:rFonts w:ascii="Times New Roman" w:hAnsi="Times New Roman"/>
                <w:iCs/>
                <w:sz w:val="24"/>
                <w:szCs w:val="24"/>
                <w:lang w:val="uk-UA"/>
              </w:rPr>
              <w:t>-ка</w:t>
            </w:r>
          </w:p>
          <w:p w14:paraId="5FD1F06B" w14:textId="77777777" w:rsidR="007A4D4B" w:rsidRPr="000F4993" w:rsidRDefault="007A4D4B" w:rsidP="000F4993">
            <w:pPr>
              <w:spacing w:after="0" w:line="240" w:lineRule="auto"/>
              <w:jc w:val="center"/>
              <w:rPr>
                <w:rFonts w:ascii="Times New Roman" w:hAnsi="Times New Roman"/>
                <w:sz w:val="24"/>
                <w:szCs w:val="24"/>
                <w:lang w:val="uk-UA" w:eastAsia="ru-RU"/>
              </w:rPr>
            </w:pPr>
            <w:proofErr w:type="spellStart"/>
            <w:r w:rsidRPr="000F4993">
              <w:rPr>
                <w:rFonts w:ascii="Times New Roman" w:hAnsi="Times New Roman"/>
                <w:iCs/>
                <w:sz w:val="24"/>
                <w:szCs w:val="24"/>
                <w:lang w:val="uk-UA"/>
              </w:rPr>
              <w:t>сторо</w:t>
            </w:r>
            <w:proofErr w:type="spellEnd"/>
            <w:r w:rsidRPr="000F4993">
              <w:rPr>
                <w:rFonts w:ascii="Times New Roman" w:hAnsi="Times New Roman"/>
                <w:iCs/>
                <w:sz w:val="24"/>
                <w:szCs w:val="24"/>
                <w:lang w:val="uk-UA"/>
              </w:rPr>
              <w:t>-на)</w:t>
            </w:r>
          </w:p>
          <w:p w14:paraId="14011782" w14:textId="77777777" w:rsidR="007A4D4B" w:rsidRPr="000F4993" w:rsidRDefault="007A4D4B" w:rsidP="000F4993">
            <w:pPr>
              <w:spacing w:after="0" w:line="240" w:lineRule="auto"/>
              <w:jc w:val="center"/>
              <w:rPr>
                <w:rFonts w:ascii="Times New Roman" w:hAnsi="Times New Roman"/>
                <w:sz w:val="24"/>
                <w:szCs w:val="24"/>
                <w:lang w:val="uk-UA" w:eastAsia="ru-RU"/>
              </w:rPr>
            </w:pPr>
          </w:p>
        </w:tc>
        <w:tc>
          <w:tcPr>
            <w:tcW w:w="1061" w:type="dxa"/>
            <w:shd w:val="clear" w:color="auto" w:fill="auto"/>
            <w:vAlign w:val="center"/>
          </w:tcPr>
          <w:p w14:paraId="08EF9984" w14:textId="77777777" w:rsidR="007A4D4B" w:rsidRPr="000F4993" w:rsidRDefault="007A4D4B" w:rsidP="000F4993">
            <w:pPr>
              <w:autoSpaceDE w:val="0"/>
              <w:autoSpaceDN w:val="0"/>
              <w:adjustRightInd w:val="0"/>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N</w:t>
            </w:r>
          </w:p>
          <w:p w14:paraId="6AE114C6" w14:textId="77777777" w:rsidR="007A4D4B" w:rsidRPr="000F4993" w:rsidRDefault="007A4D4B" w:rsidP="000F4993">
            <w:pPr>
              <w:autoSpaceDE w:val="0"/>
              <w:autoSpaceDN w:val="0"/>
              <w:adjustRightInd w:val="0"/>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w:t>
            </w:r>
            <w:proofErr w:type="spellStart"/>
            <w:r w:rsidRPr="000F4993">
              <w:rPr>
                <w:rFonts w:ascii="Times New Roman" w:hAnsi="Times New Roman"/>
                <w:iCs/>
                <w:sz w:val="24"/>
                <w:szCs w:val="24"/>
                <w:lang w:val="uk-UA"/>
              </w:rPr>
              <w:t>нейтра</w:t>
            </w:r>
            <w:proofErr w:type="spellEnd"/>
            <w:r w:rsidRPr="000F4993">
              <w:rPr>
                <w:rFonts w:ascii="Times New Roman" w:hAnsi="Times New Roman"/>
                <w:iCs/>
                <w:sz w:val="24"/>
                <w:szCs w:val="24"/>
                <w:lang w:val="uk-UA"/>
              </w:rPr>
              <w:t>‐</w:t>
            </w:r>
          </w:p>
          <w:p w14:paraId="57E6D621" w14:textId="77777777" w:rsidR="007A4D4B" w:rsidRPr="000F4993" w:rsidRDefault="007A4D4B" w:rsidP="000F4993">
            <w:pPr>
              <w:autoSpaceDE w:val="0"/>
              <w:autoSpaceDN w:val="0"/>
              <w:adjustRightInd w:val="0"/>
              <w:spacing w:after="0" w:line="240" w:lineRule="auto"/>
              <w:jc w:val="center"/>
              <w:rPr>
                <w:rFonts w:ascii="Times New Roman" w:hAnsi="Times New Roman"/>
                <w:iCs/>
                <w:sz w:val="24"/>
                <w:szCs w:val="24"/>
                <w:lang w:val="uk-UA"/>
              </w:rPr>
            </w:pPr>
            <w:proofErr w:type="spellStart"/>
            <w:r w:rsidRPr="000F4993">
              <w:rPr>
                <w:rFonts w:ascii="Times New Roman" w:hAnsi="Times New Roman"/>
                <w:iCs/>
                <w:sz w:val="24"/>
                <w:szCs w:val="24"/>
                <w:lang w:val="uk-UA"/>
              </w:rPr>
              <w:t>льна</w:t>
            </w:r>
            <w:proofErr w:type="spellEnd"/>
          </w:p>
          <w:p w14:paraId="4DB1A6E6"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iCs/>
                <w:sz w:val="24"/>
                <w:szCs w:val="24"/>
                <w:lang w:val="uk-UA"/>
              </w:rPr>
              <w:t>сторона</w:t>
            </w:r>
          </w:p>
        </w:tc>
        <w:tc>
          <w:tcPr>
            <w:tcW w:w="904" w:type="dxa"/>
            <w:shd w:val="clear" w:color="auto" w:fill="auto"/>
            <w:vAlign w:val="center"/>
          </w:tcPr>
          <w:p w14:paraId="335CA983" w14:textId="77777777" w:rsidR="007A4D4B" w:rsidRPr="000F4993" w:rsidRDefault="007A4D4B" w:rsidP="000F4993">
            <w:pPr>
              <w:autoSpaceDE w:val="0"/>
              <w:autoSpaceDN w:val="0"/>
              <w:adjustRightInd w:val="0"/>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S</w:t>
            </w:r>
          </w:p>
          <w:p w14:paraId="04DFC5E8" w14:textId="77777777" w:rsidR="007A4D4B" w:rsidRPr="000F4993" w:rsidRDefault="007A4D4B" w:rsidP="000F4993">
            <w:pPr>
              <w:autoSpaceDE w:val="0"/>
              <w:autoSpaceDN w:val="0"/>
              <w:adjustRightInd w:val="0"/>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w:t>
            </w:r>
            <w:proofErr w:type="spellStart"/>
            <w:r w:rsidRPr="000F4993">
              <w:rPr>
                <w:rFonts w:ascii="Times New Roman" w:hAnsi="Times New Roman"/>
                <w:iCs/>
                <w:sz w:val="24"/>
                <w:szCs w:val="24"/>
                <w:lang w:val="uk-UA"/>
              </w:rPr>
              <w:t>силь</w:t>
            </w:r>
            <w:proofErr w:type="spellEnd"/>
            <w:r w:rsidRPr="000F4993">
              <w:rPr>
                <w:rFonts w:ascii="Times New Roman" w:hAnsi="Times New Roman"/>
                <w:iCs/>
                <w:sz w:val="24"/>
                <w:szCs w:val="24"/>
                <w:lang w:val="uk-UA"/>
              </w:rPr>
              <w:t>-на</w:t>
            </w:r>
          </w:p>
          <w:p w14:paraId="17B81B6B" w14:textId="77777777" w:rsidR="007A4D4B" w:rsidRPr="000F4993" w:rsidRDefault="007A4D4B" w:rsidP="000F4993">
            <w:pPr>
              <w:spacing w:after="0" w:line="240" w:lineRule="auto"/>
              <w:jc w:val="center"/>
              <w:rPr>
                <w:rFonts w:ascii="Times New Roman" w:hAnsi="Times New Roman"/>
                <w:sz w:val="24"/>
                <w:szCs w:val="24"/>
                <w:lang w:val="uk-UA" w:eastAsia="ru-RU"/>
              </w:rPr>
            </w:pPr>
            <w:proofErr w:type="spellStart"/>
            <w:r w:rsidRPr="000F4993">
              <w:rPr>
                <w:rFonts w:ascii="Times New Roman" w:hAnsi="Times New Roman"/>
                <w:iCs/>
                <w:sz w:val="24"/>
                <w:szCs w:val="24"/>
                <w:lang w:val="uk-UA"/>
              </w:rPr>
              <w:t>сторо</w:t>
            </w:r>
            <w:proofErr w:type="spellEnd"/>
            <w:r w:rsidRPr="000F4993">
              <w:rPr>
                <w:rFonts w:ascii="Times New Roman" w:hAnsi="Times New Roman"/>
                <w:iCs/>
                <w:sz w:val="24"/>
                <w:szCs w:val="24"/>
                <w:lang w:val="uk-UA"/>
              </w:rPr>
              <w:t>-на)</w:t>
            </w:r>
          </w:p>
        </w:tc>
      </w:tr>
      <w:tr w:rsidR="004E25BB" w:rsidRPr="00642FF6" w14:paraId="3AAE660D" w14:textId="77777777" w:rsidTr="000F4993">
        <w:trPr>
          <w:trHeight w:val="1431"/>
          <w:jc w:val="center"/>
        </w:trPr>
        <w:tc>
          <w:tcPr>
            <w:tcW w:w="535" w:type="dxa"/>
            <w:vMerge/>
            <w:shd w:val="clear" w:color="auto" w:fill="auto"/>
            <w:vAlign w:val="center"/>
          </w:tcPr>
          <w:p w14:paraId="6905A5F8" w14:textId="77777777" w:rsidR="007A4D4B" w:rsidRPr="000F4993" w:rsidRDefault="007A4D4B" w:rsidP="000F4993">
            <w:pPr>
              <w:spacing w:after="0" w:line="240" w:lineRule="auto"/>
              <w:jc w:val="center"/>
              <w:rPr>
                <w:rFonts w:ascii="Times New Roman" w:hAnsi="Times New Roman"/>
                <w:sz w:val="24"/>
                <w:szCs w:val="24"/>
                <w:lang w:val="uk-UA" w:eastAsia="ru-RU"/>
              </w:rPr>
            </w:pPr>
          </w:p>
        </w:tc>
        <w:tc>
          <w:tcPr>
            <w:tcW w:w="1691" w:type="dxa"/>
            <w:vMerge/>
            <w:shd w:val="clear" w:color="auto" w:fill="auto"/>
            <w:vAlign w:val="center"/>
          </w:tcPr>
          <w:p w14:paraId="18BCF9E1" w14:textId="77777777" w:rsidR="007A4D4B" w:rsidRPr="000F4993" w:rsidRDefault="007A4D4B" w:rsidP="000F4993">
            <w:pPr>
              <w:spacing w:after="0" w:line="240" w:lineRule="auto"/>
              <w:jc w:val="center"/>
              <w:rPr>
                <w:rFonts w:ascii="Times New Roman" w:hAnsi="Times New Roman"/>
                <w:sz w:val="24"/>
                <w:szCs w:val="24"/>
                <w:lang w:val="uk-UA" w:eastAsia="ru-RU"/>
              </w:rPr>
            </w:pPr>
          </w:p>
        </w:tc>
        <w:tc>
          <w:tcPr>
            <w:tcW w:w="1139" w:type="dxa"/>
            <w:shd w:val="clear" w:color="auto" w:fill="auto"/>
            <w:vAlign w:val="center"/>
          </w:tcPr>
          <w:p w14:paraId="24CAFDF6" w14:textId="77777777" w:rsidR="007A4D4B" w:rsidRPr="000F4993" w:rsidRDefault="007A4D4B" w:rsidP="000F4993">
            <w:pPr>
              <w:autoSpaceDE w:val="0"/>
              <w:autoSpaceDN w:val="0"/>
              <w:adjustRightInd w:val="0"/>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Мій</w:t>
            </w:r>
          </w:p>
          <w:p w14:paraId="1A7D9C50"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iCs/>
                <w:sz w:val="24"/>
                <w:szCs w:val="24"/>
                <w:lang w:val="uk-UA"/>
              </w:rPr>
              <w:t>проект</w:t>
            </w:r>
          </w:p>
        </w:tc>
        <w:tc>
          <w:tcPr>
            <w:tcW w:w="1264" w:type="dxa"/>
            <w:shd w:val="clear" w:color="auto" w:fill="auto"/>
            <w:vAlign w:val="center"/>
          </w:tcPr>
          <w:p w14:paraId="5FE269A6" w14:textId="77777777" w:rsidR="007A4D4B" w:rsidRPr="000F4993" w:rsidRDefault="007A4D4B" w:rsidP="000F4993">
            <w:pPr>
              <w:autoSpaceDE w:val="0"/>
              <w:autoSpaceDN w:val="0"/>
              <w:adjustRightInd w:val="0"/>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Конку‐</w:t>
            </w:r>
          </w:p>
          <w:p w14:paraId="0BFBF52D" w14:textId="77777777" w:rsidR="007A4D4B" w:rsidRPr="000F4993" w:rsidRDefault="007A4D4B" w:rsidP="000F4993">
            <w:pPr>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рент 1</w:t>
            </w:r>
          </w:p>
          <w:p w14:paraId="5BF97A17" w14:textId="77777777" w:rsidR="007A4D4B" w:rsidRPr="000F4993" w:rsidRDefault="007A4D4B" w:rsidP="000F4993">
            <w:pPr>
              <w:spacing w:after="0" w:line="240" w:lineRule="auto"/>
              <w:jc w:val="center"/>
              <w:rPr>
                <w:rFonts w:ascii="Times New Roman" w:hAnsi="Times New Roman"/>
                <w:sz w:val="24"/>
                <w:szCs w:val="24"/>
                <w:lang w:val="uk-UA" w:eastAsia="ru-RU"/>
              </w:rPr>
            </w:pPr>
            <w:proofErr w:type="spellStart"/>
            <w:r w:rsidRPr="000F4993">
              <w:rPr>
                <w:rFonts w:ascii="Times New Roman" w:hAnsi="Times New Roman"/>
                <w:iCs/>
                <w:sz w:val="24"/>
                <w:szCs w:val="24"/>
                <w:lang w:val="uk-UA"/>
              </w:rPr>
              <w:t>Benetech</w:t>
            </w:r>
            <w:proofErr w:type="spellEnd"/>
          </w:p>
        </w:tc>
        <w:tc>
          <w:tcPr>
            <w:tcW w:w="1264" w:type="dxa"/>
            <w:shd w:val="clear" w:color="auto" w:fill="auto"/>
            <w:vAlign w:val="center"/>
          </w:tcPr>
          <w:p w14:paraId="0CCDADC8" w14:textId="77777777" w:rsidR="007A4D4B" w:rsidRPr="000F4993" w:rsidRDefault="007A4D4B" w:rsidP="000F4993">
            <w:pPr>
              <w:autoSpaceDE w:val="0"/>
              <w:autoSpaceDN w:val="0"/>
              <w:adjustRightInd w:val="0"/>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Конку‐</w:t>
            </w:r>
          </w:p>
          <w:p w14:paraId="49909AF0" w14:textId="77777777" w:rsidR="007A4D4B" w:rsidRPr="000F4993" w:rsidRDefault="007A4D4B" w:rsidP="000F4993">
            <w:pPr>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рент 2</w:t>
            </w:r>
          </w:p>
          <w:p w14:paraId="4B94B564" w14:textId="77777777" w:rsidR="007A4D4B" w:rsidRPr="000F4993" w:rsidRDefault="007A4D4B" w:rsidP="000F4993">
            <w:pPr>
              <w:spacing w:after="0" w:line="240" w:lineRule="auto"/>
              <w:jc w:val="center"/>
              <w:rPr>
                <w:rFonts w:ascii="Times New Roman" w:hAnsi="Times New Roman"/>
                <w:sz w:val="24"/>
                <w:szCs w:val="24"/>
                <w:lang w:val="uk-UA" w:eastAsia="ru-RU"/>
              </w:rPr>
            </w:pPr>
            <w:proofErr w:type="spellStart"/>
            <w:r w:rsidRPr="000F4993">
              <w:rPr>
                <w:rFonts w:ascii="Times New Roman" w:hAnsi="Times New Roman"/>
                <w:sz w:val="24"/>
                <w:szCs w:val="24"/>
                <w:lang w:val="uk-UA" w:eastAsia="ru-RU"/>
              </w:rPr>
              <w:t>EuroMag</w:t>
            </w:r>
            <w:proofErr w:type="spellEnd"/>
          </w:p>
        </w:tc>
        <w:tc>
          <w:tcPr>
            <w:tcW w:w="1266" w:type="dxa"/>
            <w:shd w:val="clear" w:color="auto" w:fill="auto"/>
            <w:vAlign w:val="center"/>
          </w:tcPr>
          <w:p w14:paraId="22FF8CC1" w14:textId="77777777" w:rsidR="007A4D4B" w:rsidRPr="000F4993" w:rsidRDefault="007A4D4B" w:rsidP="000F4993">
            <w:pPr>
              <w:autoSpaceDE w:val="0"/>
              <w:autoSpaceDN w:val="0"/>
              <w:adjustRightInd w:val="0"/>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Конку‐</w:t>
            </w:r>
          </w:p>
          <w:p w14:paraId="40C79045" w14:textId="77777777" w:rsidR="007A4D4B" w:rsidRPr="000F4993" w:rsidRDefault="007A4D4B" w:rsidP="000F4993">
            <w:pPr>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рент 3</w:t>
            </w:r>
          </w:p>
          <w:p w14:paraId="42F67DD5" w14:textId="77777777" w:rsidR="007A4D4B" w:rsidRPr="000F4993" w:rsidRDefault="007A4D4B" w:rsidP="000F4993">
            <w:pPr>
              <w:spacing w:after="0" w:line="240" w:lineRule="auto"/>
              <w:jc w:val="center"/>
              <w:rPr>
                <w:rFonts w:ascii="Times New Roman" w:hAnsi="Times New Roman"/>
                <w:sz w:val="24"/>
                <w:szCs w:val="24"/>
                <w:lang w:val="uk-UA" w:eastAsia="ru-RU"/>
              </w:rPr>
            </w:pPr>
            <w:proofErr w:type="spellStart"/>
            <w:r w:rsidRPr="000F4993">
              <w:rPr>
                <w:rFonts w:ascii="Times New Roman" w:hAnsi="Times New Roman"/>
                <w:sz w:val="24"/>
                <w:szCs w:val="24"/>
                <w:lang w:val="uk-UA" w:eastAsia="ru-RU"/>
              </w:rPr>
              <w:t>Walcom</w:t>
            </w:r>
            <w:proofErr w:type="spellEnd"/>
          </w:p>
        </w:tc>
        <w:tc>
          <w:tcPr>
            <w:tcW w:w="843" w:type="dxa"/>
            <w:shd w:val="clear" w:color="auto" w:fill="auto"/>
            <w:vAlign w:val="center"/>
          </w:tcPr>
          <w:p w14:paraId="05463B42" w14:textId="77777777" w:rsidR="007A4D4B" w:rsidRPr="000F4993" w:rsidRDefault="007A4D4B" w:rsidP="000F4993">
            <w:pPr>
              <w:spacing w:after="0" w:line="240" w:lineRule="auto"/>
              <w:jc w:val="center"/>
              <w:rPr>
                <w:rFonts w:ascii="Times New Roman" w:hAnsi="Times New Roman"/>
                <w:sz w:val="24"/>
                <w:szCs w:val="24"/>
                <w:lang w:val="uk-UA" w:eastAsia="ru-RU"/>
              </w:rPr>
            </w:pPr>
          </w:p>
        </w:tc>
        <w:tc>
          <w:tcPr>
            <w:tcW w:w="1061" w:type="dxa"/>
            <w:shd w:val="clear" w:color="auto" w:fill="auto"/>
            <w:vAlign w:val="center"/>
          </w:tcPr>
          <w:p w14:paraId="725C1583" w14:textId="77777777" w:rsidR="007A4D4B" w:rsidRPr="000F4993" w:rsidRDefault="007A4D4B" w:rsidP="000F4993">
            <w:pPr>
              <w:spacing w:after="0" w:line="240" w:lineRule="auto"/>
              <w:jc w:val="center"/>
              <w:rPr>
                <w:rFonts w:ascii="Times New Roman" w:hAnsi="Times New Roman"/>
                <w:sz w:val="24"/>
                <w:szCs w:val="24"/>
                <w:lang w:val="uk-UA" w:eastAsia="ru-RU"/>
              </w:rPr>
            </w:pPr>
          </w:p>
        </w:tc>
        <w:tc>
          <w:tcPr>
            <w:tcW w:w="904" w:type="dxa"/>
            <w:shd w:val="clear" w:color="auto" w:fill="auto"/>
            <w:vAlign w:val="center"/>
          </w:tcPr>
          <w:p w14:paraId="51B227D1" w14:textId="77777777" w:rsidR="007A4D4B" w:rsidRPr="000F4993" w:rsidRDefault="007A4D4B" w:rsidP="000F4993">
            <w:pPr>
              <w:spacing w:after="0" w:line="240" w:lineRule="auto"/>
              <w:jc w:val="center"/>
              <w:rPr>
                <w:rFonts w:ascii="Times New Roman" w:hAnsi="Times New Roman"/>
                <w:sz w:val="24"/>
                <w:szCs w:val="24"/>
                <w:lang w:val="uk-UA" w:eastAsia="ru-RU"/>
              </w:rPr>
            </w:pPr>
          </w:p>
        </w:tc>
      </w:tr>
      <w:tr w:rsidR="004E25BB" w:rsidRPr="00642FF6" w14:paraId="47CBDA7B" w14:textId="77777777" w:rsidTr="000F4993">
        <w:trPr>
          <w:trHeight w:val="471"/>
          <w:jc w:val="center"/>
        </w:trPr>
        <w:tc>
          <w:tcPr>
            <w:tcW w:w="535" w:type="dxa"/>
            <w:shd w:val="clear" w:color="auto" w:fill="auto"/>
            <w:vAlign w:val="center"/>
          </w:tcPr>
          <w:p w14:paraId="4F8DD47E"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1.</w:t>
            </w:r>
          </w:p>
        </w:tc>
        <w:tc>
          <w:tcPr>
            <w:tcW w:w="1691" w:type="dxa"/>
            <w:shd w:val="clear" w:color="auto" w:fill="auto"/>
            <w:vAlign w:val="center"/>
          </w:tcPr>
          <w:p w14:paraId="0F1DC277"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 xml:space="preserve">Ціна </w:t>
            </w:r>
          </w:p>
        </w:tc>
        <w:tc>
          <w:tcPr>
            <w:tcW w:w="1139" w:type="dxa"/>
            <w:shd w:val="clear" w:color="auto" w:fill="auto"/>
            <w:vAlign w:val="center"/>
          </w:tcPr>
          <w:p w14:paraId="03B9F6CC" w14:textId="77777777" w:rsidR="007A4D4B" w:rsidRPr="000F4993" w:rsidRDefault="007A4D4B" w:rsidP="000F4993">
            <w:pPr>
              <w:spacing w:after="0" w:line="240" w:lineRule="auto"/>
              <w:jc w:val="center"/>
              <w:rPr>
                <w:rFonts w:ascii="Times New Roman" w:hAnsi="Times New Roman"/>
                <w:color w:val="FF0000"/>
                <w:sz w:val="24"/>
                <w:szCs w:val="24"/>
                <w:lang w:val="uk-UA" w:eastAsia="ru-RU"/>
              </w:rPr>
            </w:pPr>
            <w:r w:rsidRPr="000F4993">
              <w:rPr>
                <w:rFonts w:ascii="Times New Roman" w:hAnsi="Times New Roman"/>
                <w:sz w:val="24"/>
                <w:szCs w:val="24"/>
                <w:lang w:val="uk-UA" w:eastAsia="ru-RU"/>
              </w:rPr>
              <w:t>Середня</w:t>
            </w:r>
          </w:p>
        </w:tc>
        <w:tc>
          <w:tcPr>
            <w:tcW w:w="1264" w:type="dxa"/>
            <w:shd w:val="clear" w:color="auto" w:fill="auto"/>
            <w:vAlign w:val="center"/>
          </w:tcPr>
          <w:p w14:paraId="103D9FFE"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Середня</w:t>
            </w:r>
          </w:p>
        </w:tc>
        <w:tc>
          <w:tcPr>
            <w:tcW w:w="1264" w:type="dxa"/>
            <w:shd w:val="clear" w:color="auto" w:fill="auto"/>
            <w:vAlign w:val="center"/>
          </w:tcPr>
          <w:p w14:paraId="272F8960" w14:textId="77777777" w:rsidR="007A4D4B" w:rsidRPr="000F4993" w:rsidRDefault="007A4D4B" w:rsidP="000F4993">
            <w:pPr>
              <w:spacing w:after="0" w:line="240" w:lineRule="auto"/>
              <w:jc w:val="center"/>
              <w:rPr>
                <w:rFonts w:ascii="Times New Roman" w:hAnsi="Times New Roman"/>
                <w:color w:val="FF0000"/>
                <w:sz w:val="24"/>
                <w:szCs w:val="24"/>
                <w:lang w:val="uk-UA"/>
              </w:rPr>
            </w:pPr>
            <w:r w:rsidRPr="000F4993">
              <w:rPr>
                <w:rFonts w:ascii="Times New Roman" w:hAnsi="Times New Roman"/>
                <w:sz w:val="24"/>
                <w:szCs w:val="24"/>
                <w:lang w:val="uk-UA" w:eastAsia="ru-RU"/>
              </w:rPr>
              <w:t>Висока</w:t>
            </w:r>
          </w:p>
        </w:tc>
        <w:tc>
          <w:tcPr>
            <w:tcW w:w="1266" w:type="dxa"/>
            <w:shd w:val="clear" w:color="auto" w:fill="auto"/>
            <w:vAlign w:val="center"/>
          </w:tcPr>
          <w:p w14:paraId="65B5E0E5" w14:textId="77777777" w:rsidR="007A4D4B" w:rsidRPr="000F4993" w:rsidRDefault="007A4D4B" w:rsidP="000F4993">
            <w:pPr>
              <w:spacing w:after="0" w:line="240" w:lineRule="auto"/>
              <w:jc w:val="center"/>
              <w:rPr>
                <w:rFonts w:ascii="Times New Roman" w:hAnsi="Times New Roman"/>
                <w:color w:val="FF0000"/>
                <w:sz w:val="24"/>
                <w:szCs w:val="24"/>
                <w:lang w:val="uk-UA"/>
              </w:rPr>
            </w:pPr>
            <w:r w:rsidRPr="000F4993">
              <w:rPr>
                <w:rFonts w:ascii="Times New Roman" w:hAnsi="Times New Roman"/>
                <w:sz w:val="24"/>
                <w:szCs w:val="24"/>
                <w:lang w:val="uk-UA" w:eastAsia="ru-RU"/>
              </w:rPr>
              <w:t>Низька</w:t>
            </w:r>
          </w:p>
        </w:tc>
        <w:tc>
          <w:tcPr>
            <w:tcW w:w="843" w:type="dxa"/>
            <w:shd w:val="clear" w:color="auto" w:fill="auto"/>
            <w:vAlign w:val="center"/>
          </w:tcPr>
          <w:p w14:paraId="0D8193CD" w14:textId="77777777" w:rsidR="007A4D4B" w:rsidRPr="000F4993" w:rsidRDefault="007A4D4B" w:rsidP="000F4993">
            <w:pPr>
              <w:spacing w:after="0" w:line="240" w:lineRule="auto"/>
              <w:jc w:val="center"/>
              <w:rPr>
                <w:rFonts w:ascii="Times New Roman" w:hAnsi="Times New Roman"/>
                <w:color w:val="FF0000"/>
                <w:sz w:val="24"/>
                <w:szCs w:val="24"/>
                <w:lang w:val="uk-UA" w:eastAsia="ru-RU"/>
              </w:rPr>
            </w:pPr>
            <w:r w:rsidRPr="000F4993">
              <w:rPr>
                <w:rFonts w:ascii="Times New Roman" w:hAnsi="Times New Roman"/>
                <w:sz w:val="24"/>
                <w:szCs w:val="24"/>
                <w:lang w:val="uk-UA" w:eastAsia="ru-RU"/>
              </w:rPr>
              <w:t>-</w:t>
            </w:r>
          </w:p>
        </w:tc>
        <w:tc>
          <w:tcPr>
            <w:tcW w:w="1061" w:type="dxa"/>
            <w:shd w:val="clear" w:color="auto" w:fill="auto"/>
            <w:vAlign w:val="center"/>
          </w:tcPr>
          <w:p w14:paraId="3F0FD473" w14:textId="77777777" w:rsidR="007A4D4B" w:rsidRPr="000F4993" w:rsidRDefault="007A4D4B" w:rsidP="000F4993">
            <w:pPr>
              <w:spacing w:after="0" w:line="240" w:lineRule="auto"/>
              <w:jc w:val="center"/>
              <w:rPr>
                <w:rFonts w:ascii="Times New Roman" w:hAnsi="Times New Roman"/>
                <w:color w:val="FF0000"/>
                <w:sz w:val="24"/>
                <w:szCs w:val="24"/>
                <w:lang w:val="uk-UA" w:eastAsia="ru-RU"/>
              </w:rPr>
            </w:pPr>
            <w:r w:rsidRPr="000F4993">
              <w:rPr>
                <w:rFonts w:ascii="Times New Roman" w:hAnsi="Times New Roman"/>
                <w:sz w:val="24"/>
                <w:szCs w:val="24"/>
                <w:lang w:val="uk-UA" w:eastAsia="ru-RU"/>
              </w:rPr>
              <w:t>-</w:t>
            </w:r>
          </w:p>
        </w:tc>
        <w:tc>
          <w:tcPr>
            <w:tcW w:w="904" w:type="dxa"/>
            <w:shd w:val="clear" w:color="auto" w:fill="auto"/>
            <w:vAlign w:val="center"/>
          </w:tcPr>
          <w:p w14:paraId="5D56035C"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r>
      <w:tr w:rsidR="004E25BB" w:rsidRPr="00642FF6" w14:paraId="511776E1" w14:textId="77777777" w:rsidTr="000F4993">
        <w:trPr>
          <w:trHeight w:val="513"/>
          <w:jc w:val="center"/>
        </w:trPr>
        <w:tc>
          <w:tcPr>
            <w:tcW w:w="535" w:type="dxa"/>
            <w:shd w:val="clear" w:color="auto" w:fill="auto"/>
            <w:vAlign w:val="center"/>
          </w:tcPr>
          <w:p w14:paraId="72897666"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2.</w:t>
            </w:r>
          </w:p>
        </w:tc>
        <w:tc>
          <w:tcPr>
            <w:tcW w:w="1691" w:type="dxa"/>
            <w:shd w:val="clear" w:color="auto" w:fill="auto"/>
            <w:vAlign w:val="center"/>
          </w:tcPr>
          <w:p w14:paraId="1E901F78"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 xml:space="preserve">Простота використання </w:t>
            </w:r>
          </w:p>
        </w:tc>
        <w:tc>
          <w:tcPr>
            <w:tcW w:w="1139" w:type="dxa"/>
            <w:shd w:val="clear" w:color="auto" w:fill="auto"/>
            <w:vAlign w:val="center"/>
          </w:tcPr>
          <w:p w14:paraId="1A13EE2D"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Висока</w:t>
            </w:r>
          </w:p>
        </w:tc>
        <w:tc>
          <w:tcPr>
            <w:tcW w:w="1264" w:type="dxa"/>
            <w:shd w:val="clear" w:color="auto" w:fill="auto"/>
            <w:vAlign w:val="center"/>
          </w:tcPr>
          <w:p w14:paraId="09A4F4F1"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Середня</w:t>
            </w:r>
          </w:p>
        </w:tc>
        <w:tc>
          <w:tcPr>
            <w:tcW w:w="1264" w:type="dxa"/>
            <w:shd w:val="clear" w:color="auto" w:fill="auto"/>
            <w:vAlign w:val="center"/>
          </w:tcPr>
          <w:p w14:paraId="185564B2"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Низька</w:t>
            </w:r>
          </w:p>
        </w:tc>
        <w:tc>
          <w:tcPr>
            <w:tcW w:w="1266" w:type="dxa"/>
            <w:shd w:val="clear" w:color="auto" w:fill="auto"/>
            <w:vAlign w:val="center"/>
          </w:tcPr>
          <w:p w14:paraId="1F04BB69"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Висока</w:t>
            </w:r>
          </w:p>
        </w:tc>
        <w:tc>
          <w:tcPr>
            <w:tcW w:w="843" w:type="dxa"/>
            <w:shd w:val="clear" w:color="auto" w:fill="auto"/>
            <w:vAlign w:val="center"/>
          </w:tcPr>
          <w:p w14:paraId="13966E35"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c>
          <w:tcPr>
            <w:tcW w:w="1061" w:type="dxa"/>
            <w:shd w:val="clear" w:color="auto" w:fill="auto"/>
            <w:vAlign w:val="center"/>
          </w:tcPr>
          <w:p w14:paraId="0D0EB08A"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c>
          <w:tcPr>
            <w:tcW w:w="904" w:type="dxa"/>
            <w:shd w:val="clear" w:color="auto" w:fill="auto"/>
            <w:vAlign w:val="center"/>
          </w:tcPr>
          <w:p w14:paraId="079743FA"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r>
      <w:tr w:rsidR="004E25BB" w:rsidRPr="00642FF6" w14:paraId="3A55E34F" w14:textId="77777777" w:rsidTr="000F4993">
        <w:trPr>
          <w:trHeight w:val="626"/>
          <w:jc w:val="center"/>
        </w:trPr>
        <w:tc>
          <w:tcPr>
            <w:tcW w:w="535" w:type="dxa"/>
            <w:shd w:val="clear" w:color="auto" w:fill="auto"/>
            <w:vAlign w:val="center"/>
          </w:tcPr>
          <w:p w14:paraId="0C388443"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3.</w:t>
            </w:r>
          </w:p>
        </w:tc>
        <w:tc>
          <w:tcPr>
            <w:tcW w:w="1691" w:type="dxa"/>
            <w:shd w:val="clear" w:color="auto" w:fill="auto"/>
            <w:vAlign w:val="center"/>
          </w:tcPr>
          <w:p w14:paraId="6F36AEBE"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 xml:space="preserve">Направленість на вирішення </w:t>
            </w:r>
            <w:proofErr w:type="spellStart"/>
            <w:r w:rsidRPr="000F4993">
              <w:rPr>
                <w:rFonts w:ascii="Times New Roman" w:hAnsi="Times New Roman"/>
                <w:sz w:val="24"/>
                <w:szCs w:val="24"/>
                <w:lang w:val="uk-UA" w:eastAsia="ru-RU"/>
              </w:rPr>
              <w:t>спецефічних</w:t>
            </w:r>
            <w:proofErr w:type="spellEnd"/>
            <w:r w:rsidRPr="000F4993">
              <w:rPr>
                <w:rFonts w:ascii="Times New Roman" w:hAnsi="Times New Roman"/>
                <w:sz w:val="24"/>
                <w:szCs w:val="24"/>
                <w:lang w:val="uk-UA" w:eastAsia="ru-RU"/>
              </w:rPr>
              <w:t xml:space="preserve"> задач</w:t>
            </w:r>
          </w:p>
        </w:tc>
        <w:tc>
          <w:tcPr>
            <w:tcW w:w="1139" w:type="dxa"/>
            <w:shd w:val="clear" w:color="auto" w:fill="auto"/>
            <w:vAlign w:val="center"/>
          </w:tcPr>
          <w:p w14:paraId="1FDA95E7"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rPr>
              <w:t>Універсальна</w:t>
            </w:r>
          </w:p>
        </w:tc>
        <w:tc>
          <w:tcPr>
            <w:tcW w:w="1264" w:type="dxa"/>
            <w:shd w:val="clear" w:color="auto" w:fill="auto"/>
            <w:vAlign w:val="center"/>
          </w:tcPr>
          <w:p w14:paraId="1FB58188"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rPr>
              <w:t xml:space="preserve">Вузько- </w:t>
            </w:r>
            <w:proofErr w:type="spellStart"/>
            <w:r w:rsidRPr="000F4993">
              <w:rPr>
                <w:rFonts w:ascii="Times New Roman" w:hAnsi="Times New Roman"/>
                <w:sz w:val="24"/>
                <w:szCs w:val="24"/>
                <w:lang w:val="uk-UA"/>
              </w:rPr>
              <w:t>направле</w:t>
            </w:r>
            <w:proofErr w:type="spellEnd"/>
            <w:r w:rsidRPr="000F4993">
              <w:rPr>
                <w:rFonts w:ascii="Times New Roman" w:hAnsi="Times New Roman"/>
                <w:sz w:val="24"/>
                <w:szCs w:val="24"/>
                <w:lang w:val="uk-UA"/>
              </w:rPr>
              <w:t>- ний</w:t>
            </w:r>
          </w:p>
        </w:tc>
        <w:tc>
          <w:tcPr>
            <w:tcW w:w="1264" w:type="dxa"/>
            <w:shd w:val="clear" w:color="auto" w:fill="auto"/>
            <w:vAlign w:val="center"/>
          </w:tcPr>
          <w:p w14:paraId="1137043E"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rPr>
              <w:t>Універсальна</w:t>
            </w:r>
          </w:p>
        </w:tc>
        <w:tc>
          <w:tcPr>
            <w:tcW w:w="1266" w:type="dxa"/>
            <w:shd w:val="clear" w:color="auto" w:fill="auto"/>
            <w:vAlign w:val="center"/>
          </w:tcPr>
          <w:p w14:paraId="06AA7D18"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rPr>
              <w:t xml:space="preserve">Вузько- </w:t>
            </w:r>
            <w:proofErr w:type="spellStart"/>
            <w:r w:rsidRPr="000F4993">
              <w:rPr>
                <w:rFonts w:ascii="Times New Roman" w:hAnsi="Times New Roman"/>
                <w:sz w:val="24"/>
                <w:szCs w:val="24"/>
                <w:lang w:val="uk-UA"/>
              </w:rPr>
              <w:t>направле</w:t>
            </w:r>
            <w:proofErr w:type="spellEnd"/>
            <w:r w:rsidRPr="000F4993">
              <w:rPr>
                <w:rFonts w:ascii="Times New Roman" w:hAnsi="Times New Roman"/>
                <w:sz w:val="24"/>
                <w:szCs w:val="24"/>
                <w:lang w:val="uk-UA"/>
              </w:rPr>
              <w:t>- ний</w:t>
            </w:r>
          </w:p>
        </w:tc>
        <w:tc>
          <w:tcPr>
            <w:tcW w:w="843" w:type="dxa"/>
            <w:shd w:val="clear" w:color="auto" w:fill="auto"/>
            <w:vAlign w:val="center"/>
          </w:tcPr>
          <w:p w14:paraId="558DA888"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c>
          <w:tcPr>
            <w:tcW w:w="1061" w:type="dxa"/>
            <w:shd w:val="clear" w:color="auto" w:fill="auto"/>
            <w:vAlign w:val="center"/>
          </w:tcPr>
          <w:p w14:paraId="368746B1"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c>
          <w:tcPr>
            <w:tcW w:w="904" w:type="dxa"/>
            <w:shd w:val="clear" w:color="auto" w:fill="auto"/>
            <w:vAlign w:val="center"/>
          </w:tcPr>
          <w:p w14:paraId="7EAFD39B"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r>
      <w:tr w:rsidR="004E25BB" w:rsidRPr="00642FF6" w14:paraId="2A604744" w14:textId="77777777" w:rsidTr="000F4993">
        <w:trPr>
          <w:trHeight w:val="693"/>
          <w:jc w:val="center"/>
        </w:trPr>
        <w:tc>
          <w:tcPr>
            <w:tcW w:w="535" w:type="dxa"/>
            <w:shd w:val="clear" w:color="auto" w:fill="auto"/>
            <w:vAlign w:val="center"/>
          </w:tcPr>
          <w:p w14:paraId="0BFE2D3C"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4.</w:t>
            </w:r>
          </w:p>
        </w:tc>
        <w:tc>
          <w:tcPr>
            <w:tcW w:w="1691" w:type="dxa"/>
            <w:shd w:val="clear" w:color="auto" w:fill="auto"/>
            <w:vAlign w:val="center"/>
          </w:tcPr>
          <w:p w14:paraId="311A20FA"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Ефективність</w:t>
            </w:r>
          </w:p>
        </w:tc>
        <w:tc>
          <w:tcPr>
            <w:tcW w:w="1139" w:type="dxa"/>
            <w:shd w:val="clear" w:color="auto" w:fill="auto"/>
            <w:vAlign w:val="center"/>
          </w:tcPr>
          <w:p w14:paraId="526FE9EA"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Висока</w:t>
            </w:r>
          </w:p>
        </w:tc>
        <w:tc>
          <w:tcPr>
            <w:tcW w:w="1264" w:type="dxa"/>
            <w:shd w:val="clear" w:color="auto" w:fill="auto"/>
            <w:vAlign w:val="center"/>
          </w:tcPr>
          <w:p w14:paraId="2A6DA0B5"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Середня</w:t>
            </w:r>
          </w:p>
        </w:tc>
        <w:tc>
          <w:tcPr>
            <w:tcW w:w="1264" w:type="dxa"/>
            <w:shd w:val="clear" w:color="auto" w:fill="auto"/>
            <w:vAlign w:val="center"/>
          </w:tcPr>
          <w:p w14:paraId="4ABB0C68"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Висока</w:t>
            </w:r>
          </w:p>
        </w:tc>
        <w:tc>
          <w:tcPr>
            <w:tcW w:w="1266" w:type="dxa"/>
            <w:shd w:val="clear" w:color="auto" w:fill="auto"/>
            <w:vAlign w:val="center"/>
          </w:tcPr>
          <w:p w14:paraId="04D7C4A8"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Низька</w:t>
            </w:r>
          </w:p>
        </w:tc>
        <w:tc>
          <w:tcPr>
            <w:tcW w:w="843" w:type="dxa"/>
            <w:shd w:val="clear" w:color="auto" w:fill="auto"/>
            <w:vAlign w:val="center"/>
          </w:tcPr>
          <w:p w14:paraId="64A01075"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c>
          <w:tcPr>
            <w:tcW w:w="1061" w:type="dxa"/>
            <w:shd w:val="clear" w:color="auto" w:fill="auto"/>
            <w:vAlign w:val="center"/>
          </w:tcPr>
          <w:p w14:paraId="6BA457E1"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c>
          <w:tcPr>
            <w:tcW w:w="904" w:type="dxa"/>
            <w:shd w:val="clear" w:color="auto" w:fill="auto"/>
            <w:vAlign w:val="center"/>
          </w:tcPr>
          <w:p w14:paraId="1ACC4ADA"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r>
      <w:tr w:rsidR="004E25BB" w:rsidRPr="00642FF6" w14:paraId="6F47AE12" w14:textId="77777777" w:rsidTr="000F4993">
        <w:trPr>
          <w:trHeight w:val="942"/>
          <w:jc w:val="center"/>
        </w:trPr>
        <w:tc>
          <w:tcPr>
            <w:tcW w:w="535" w:type="dxa"/>
            <w:shd w:val="clear" w:color="auto" w:fill="auto"/>
            <w:vAlign w:val="center"/>
          </w:tcPr>
          <w:p w14:paraId="4A9ACCC6"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5.</w:t>
            </w:r>
          </w:p>
        </w:tc>
        <w:tc>
          <w:tcPr>
            <w:tcW w:w="1691" w:type="dxa"/>
            <w:shd w:val="clear" w:color="auto" w:fill="auto"/>
            <w:vAlign w:val="center"/>
          </w:tcPr>
          <w:p w14:paraId="2FAEB64D"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 xml:space="preserve">Безпека застосування </w:t>
            </w:r>
          </w:p>
        </w:tc>
        <w:tc>
          <w:tcPr>
            <w:tcW w:w="1139" w:type="dxa"/>
            <w:shd w:val="clear" w:color="auto" w:fill="auto"/>
            <w:vAlign w:val="center"/>
          </w:tcPr>
          <w:p w14:paraId="5C9470CD"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Висока</w:t>
            </w:r>
          </w:p>
        </w:tc>
        <w:tc>
          <w:tcPr>
            <w:tcW w:w="1264" w:type="dxa"/>
            <w:shd w:val="clear" w:color="auto" w:fill="auto"/>
            <w:vAlign w:val="center"/>
          </w:tcPr>
          <w:p w14:paraId="45B85797"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Висока</w:t>
            </w:r>
          </w:p>
        </w:tc>
        <w:tc>
          <w:tcPr>
            <w:tcW w:w="1264" w:type="dxa"/>
            <w:shd w:val="clear" w:color="auto" w:fill="auto"/>
            <w:vAlign w:val="center"/>
          </w:tcPr>
          <w:p w14:paraId="4C052401"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Висока</w:t>
            </w:r>
          </w:p>
        </w:tc>
        <w:tc>
          <w:tcPr>
            <w:tcW w:w="1266" w:type="dxa"/>
            <w:shd w:val="clear" w:color="auto" w:fill="auto"/>
            <w:vAlign w:val="center"/>
          </w:tcPr>
          <w:p w14:paraId="7C4326A2"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Середня</w:t>
            </w:r>
          </w:p>
        </w:tc>
        <w:tc>
          <w:tcPr>
            <w:tcW w:w="843" w:type="dxa"/>
            <w:shd w:val="clear" w:color="auto" w:fill="auto"/>
            <w:vAlign w:val="center"/>
          </w:tcPr>
          <w:p w14:paraId="372E00C0"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c>
          <w:tcPr>
            <w:tcW w:w="1061" w:type="dxa"/>
            <w:shd w:val="clear" w:color="auto" w:fill="auto"/>
            <w:vAlign w:val="center"/>
          </w:tcPr>
          <w:p w14:paraId="7ADF8ECD"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c>
          <w:tcPr>
            <w:tcW w:w="904" w:type="dxa"/>
            <w:shd w:val="clear" w:color="auto" w:fill="auto"/>
            <w:vAlign w:val="center"/>
          </w:tcPr>
          <w:p w14:paraId="6D76527E"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r>
      <w:tr w:rsidR="004E25BB" w:rsidRPr="00642FF6" w14:paraId="618D90D2" w14:textId="77777777" w:rsidTr="000F4993">
        <w:trPr>
          <w:trHeight w:val="1258"/>
          <w:jc w:val="center"/>
        </w:trPr>
        <w:tc>
          <w:tcPr>
            <w:tcW w:w="535" w:type="dxa"/>
            <w:shd w:val="clear" w:color="auto" w:fill="auto"/>
            <w:vAlign w:val="center"/>
          </w:tcPr>
          <w:p w14:paraId="2BEDE3F3"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6.</w:t>
            </w:r>
          </w:p>
        </w:tc>
        <w:tc>
          <w:tcPr>
            <w:tcW w:w="1691" w:type="dxa"/>
            <w:shd w:val="clear" w:color="auto" w:fill="auto"/>
            <w:vAlign w:val="center"/>
          </w:tcPr>
          <w:p w14:paraId="604E9B0C"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Рівень технічної підтримки</w:t>
            </w:r>
          </w:p>
        </w:tc>
        <w:tc>
          <w:tcPr>
            <w:tcW w:w="1139" w:type="dxa"/>
            <w:shd w:val="clear" w:color="auto" w:fill="auto"/>
            <w:vAlign w:val="center"/>
          </w:tcPr>
          <w:p w14:paraId="429EF6EC"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Високий</w:t>
            </w:r>
          </w:p>
        </w:tc>
        <w:tc>
          <w:tcPr>
            <w:tcW w:w="1264" w:type="dxa"/>
            <w:shd w:val="clear" w:color="auto" w:fill="auto"/>
            <w:vAlign w:val="center"/>
          </w:tcPr>
          <w:p w14:paraId="67739439"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rPr>
              <w:t>Низький</w:t>
            </w:r>
          </w:p>
        </w:tc>
        <w:tc>
          <w:tcPr>
            <w:tcW w:w="1264" w:type="dxa"/>
            <w:shd w:val="clear" w:color="auto" w:fill="auto"/>
            <w:vAlign w:val="center"/>
          </w:tcPr>
          <w:p w14:paraId="580A3C67"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Високий</w:t>
            </w:r>
          </w:p>
        </w:tc>
        <w:tc>
          <w:tcPr>
            <w:tcW w:w="1266" w:type="dxa"/>
            <w:shd w:val="clear" w:color="auto" w:fill="auto"/>
            <w:vAlign w:val="center"/>
          </w:tcPr>
          <w:p w14:paraId="1BBC1243"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rPr>
              <w:t>Низький</w:t>
            </w:r>
          </w:p>
        </w:tc>
        <w:tc>
          <w:tcPr>
            <w:tcW w:w="843" w:type="dxa"/>
            <w:shd w:val="clear" w:color="auto" w:fill="auto"/>
            <w:vAlign w:val="center"/>
          </w:tcPr>
          <w:p w14:paraId="19155BD3"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c>
          <w:tcPr>
            <w:tcW w:w="1061" w:type="dxa"/>
            <w:shd w:val="clear" w:color="auto" w:fill="auto"/>
            <w:vAlign w:val="center"/>
          </w:tcPr>
          <w:p w14:paraId="63706C11"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c>
          <w:tcPr>
            <w:tcW w:w="904" w:type="dxa"/>
            <w:shd w:val="clear" w:color="auto" w:fill="auto"/>
            <w:vAlign w:val="center"/>
          </w:tcPr>
          <w:p w14:paraId="6AEEADC7"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r>
      <w:tr w:rsidR="004E25BB" w:rsidRPr="00642FF6" w14:paraId="16643538" w14:textId="77777777" w:rsidTr="000F4993">
        <w:trPr>
          <w:trHeight w:val="942"/>
          <w:jc w:val="center"/>
        </w:trPr>
        <w:tc>
          <w:tcPr>
            <w:tcW w:w="535" w:type="dxa"/>
            <w:shd w:val="clear" w:color="auto" w:fill="auto"/>
            <w:vAlign w:val="center"/>
          </w:tcPr>
          <w:p w14:paraId="0EF9A6ED"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7.</w:t>
            </w:r>
          </w:p>
        </w:tc>
        <w:tc>
          <w:tcPr>
            <w:tcW w:w="1691" w:type="dxa"/>
            <w:shd w:val="clear" w:color="auto" w:fill="auto"/>
            <w:vAlign w:val="center"/>
          </w:tcPr>
          <w:p w14:paraId="1A859563"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Торгівельна марка</w:t>
            </w:r>
          </w:p>
        </w:tc>
        <w:tc>
          <w:tcPr>
            <w:tcW w:w="1139" w:type="dxa"/>
            <w:shd w:val="clear" w:color="auto" w:fill="auto"/>
            <w:vAlign w:val="center"/>
          </w:tcPr>
          <w:p w14:paraId="11C0AECA"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rPr>
              <w:t>Низький</w:t>
            </w:r>
          </w:p>
        </w:tc>
        <w:tc>
          <w:tcPr>
            <w:tcW w:w="1264" w:type="dxa"/>
            <w:shd w:val="clear" w:color="auto" w:fill="auto"/>
            <w:vAlign w:val="center"/>
          </w:tcPr>
          <w:p w14:paraId="27FE3B39"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Високий</w:t>
            </w:r>
          </w:p>
        </w:tc>
        <w:tc>
          <w:tcPr>
            <w:tcW w:w="1264" w:type="dxa"/>
            <w:shd w:val="clear" w:color="auto" w:fill="auto"/>
            <w:vAlign w:val="center"/>
          </w:tcPr>
          <w:p w14:paraId="5F32CA41"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Високий</w:t>
            </w:r>
          </w:p>
        </w:tc>
        <w:tc>
          <w:tcPr>
            <w:tcW w:w="1266" w:type="dxa"/>
            <w:shd w:val="clear" w:color="auto" w:fill="auto"/>
            <w:vAlign w:val="center"/>
          </w:tcPr>
          <w:p w14:paraId="3A860391"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Високий</w:t>
            </w:r>
          </w:p>
        </w:tc>
        <w:tc>
          <w:tcPr>
            <w:tcW w:w="843" w:type="dxa"/>
            <w:shd w:val="clear" w:color="auto" w:fill="auto"/>
            <w:vAlign w:val="center"/>
          </w:tcPr>
          <w:p w14:paraId="4243B75B"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c>
          <w:tcPr>
            <w:tcW w:w="1061" w:type="dxa"/>
            <w:shd w:val="clear" w:color="auto" w:fill="auto"/>
            <w:vAlign w:val="center"/>
          </w:tcPr>
          <w:p w14:paraId="3ADDE431"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c>
          <w:tcPr>
            <w:tcW w:w="904" w:type="dxa"/>
            <w:shd w:val="clear" w:color="auto" w:fill="auto"/>
            <w:vAlign w:val="center"/>
          </w:tcPr>
          <w:p w14:paraId="6D88063D"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r>
      <w:tr w:rsidR="004E25BB" w:rsidRPr="00642FF6" w14:paraId="65818AE9" w14:textId="77777777" w:rsidTr="000F4993">
        <w:trPr>
          <w:trHeight w:val="942"/>
          <w:jc w:val="center"/>
        </w:trPr>
        <w:tc>
          <w:tcPr>
            <w:tcW w:w="535" w:type="dxa"/>
            <w:shd w:val="clear" w:color="auto" w:fill="auto"/>
            <w:vAlign w:val="center"/>
          </w:tcPr>
          <w:p w14:paraId="1D5A5DEB"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8</w:t>
            </w:r>
          </w:p>
        </w:tc>
        <w:tc>
          <w:tcPr>
            <w:tcW w:w="1691" w:type="dxa"/>
            <w:shd w:val="clear" w:color="auto" w:fill="auto"/>
            <w:vAlign w:val="center"/>
          </w:tcPr>
          <w:p w14:paraId="2ED1B92B"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Рівень задоволеності клієнтів</w:t>
            </w:r>
          </w:p>
        </w:tc>
        <w:tc>
          <w:tcPr>
            <w:tcW w:w="1139" w:type="dxa"/>
            <w:shd w:val="clear" w:color="auto" w:fill="auto"/>
            <w:vAlign w:val="center"/>
          </w:tcPr>
          <w:p w14:paraId="3EB97452"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rPr>
              <w:t xml:space="preserve">Високий </w:t>
            </w:r>
          </w:p>
        </w:tc>
        <w:tc>
          <w:tcPr>
            <w:tcW w:w="1264" w:type="dxa"/>
            <w:shd w:val="clear" w:color="auto" w:fill="auto"/>
            <w:vAlign w:val="center"/>
          </w:tcPr>
          <w:p w14:paraId="6BB0557D"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 xml:space="preserve">Середній </w:t>
            </w:r>
          </w:p>
        </w:tc>
        <w:tc>
          <w:tcPr>
            <w:tcW w:w="1264" w:type="dxa"/>
            <w:shd w:val="clear" w:color="auto" w:fill="auto"/>
            <w:vAlign w:val="center"/>
          </w:tcPr>
          <w:p w14:paraId="66CC853C"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 xml:space="preserve">Високий </w:t>
            </w:r>
          </w:p>
        </w:tc>
        <w:tc>
          <w:tcPr>
            <w:tcW w:w="1266" w:type="dxa"/>
            <w:shd w:val="clear" w:color="auto" w:fill="auto"/>
            <w:vAlign w:val="center"/>
          </w:tcPr>
          <w:p w14:paraId="4F202D22"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Низький</w:t>
            </w:r>
          </w:p>
        </w:tc>
        <w:tc>
          <w:tcPr>
            <w:tcW w:w="843" w:type="dxa"/>
            <w:shd w:val="clear" w:color="auto" w:fill="auto"/>
            <w:vAlign w:val="center"/>
          </w:tcPr>
          <w:p w14:paraId="20703F21"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c>
          <w:tcPr>
            <w:tcW w:w="1061" w:type="dxa"/>
            <w:shd w:val="clear" w:color="auto" w:fill="auto"/>
            <w:vAlign w:val="center"/>
          </w:tcPr>
          <w:p w14:paraId="0D329D4C"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c>
          <w:tcPr>
            <w:tcW w:w="904" w:type="dxa"/>
            <w:shd w:val="clear" w:color="auto" w:fill="auto"/>
            <w:vAlign w:val="center"/>
          </w:tcPr>
          <w:p w14:paraId="69C92AF3"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tc>
      </w:tr>
    </w:tbl>
    <w:p w14:paraId="35BAF64B" w14:textId="77777777" w:rsidR="007A4D4B" w:rsidRPr="00642FF6" w:rsidRDefault="007A4D4B" w:rsidP="007A4D4B">
      <w:pPr>
        <w:spacing w:line="360" w:lineRule="auto"/>
        <w:ind w:firstLine="709"/>
        <w:jc w:val="both"/>
        <w:rPr>
          <w:rFonts w:ascii="Times New Roman" w:hAnsi="Times New Roman"/>
          <w:sz w:val="28"/>
          <w:szCs w:val="28"/>
          <w:lang w:val="uk-UA"/>
        </w:rPr>
      </w:pPr>
    </w:p>
    <w:p w14:paraId="6087796E" w14:textId="77777777" w:rsidR="007A4D4B" w:rsidRPr="00642FF6" w:rsidRDefault="007A4D4B" w:rsidP="007A4D4B">
      <w:pPr>
        <w:pStyle w:val="ad"/>
      </w:pPr>
      <w:r w:rsidRPr="00642FF6">
        <w:t xml:space="preserve">Отже, провівши аналіз згідно до даних таблиці 4.2 можна побачити, що при порівнянні  техніко-економічних ідей, а саме: ціноутворення, рівень технічної підтримки та задоволеності товаром клієнтів, простоти виконання та </w:t>
      </w:r>
      <w:r w:rsidRPr="00642FF6">
        <w:lastRenderedPageBreak/>
        <w:t xml:space="preserve">безпеки застосування товару, запропонований проект спроможній до конкуренції. В плані Безпеки використання та </w:t>
      </w:r>
      <w:proofErr w:type="spellStart"/>
      <w:r w:rsidRPr="00642FF6">
        <w:t>вузькоспрямованості</w:t>
      </w:r>
      <w:proofErr w:type="spellEnd"/>
      <w:r w:rsidRPr="00642FF6">
        <w:t xml:space="preserve"> даного проекту все нейтрально, але це показує на те, що можна покращити та створювати додатково інші направленості, щоб продукт був доступний у інші галузі ринку.</w:t>
      </w:r>
    </w:p>
    <w:p w14:paraId="484A572A" w14:textId="77777777" w:rsidR="007A4D4B" w:rsidRPr="00893547" w:rsidRDefault="007A4D4B" w:rsidP="00056B89">
      <w:pPr>
        <w:pStyle w:val="af"/>
        <w:spacing w:before="0" w:after="0" w:line="360" w:lineRule="auto"/>
        <w:ind w:left="0" w:firstLine="709"/>
        <w:jc w:val="both"/>
        <w:outlineLvl w:val="1"/>
        <w:rPr>
          <w:rFonts w:ascii="Times New Roman" w:hAnsi="Times New Roman" w:cs="Times New Roman"/>
          <w:bCs w:val="0"/>
          <w:i w:val="0"/>
          <w:color w:val="auto"/>
          <w:sz w:val="28"/>
          <w:szCs w:val="32"/>
        </w:rPr>
      </w:pPr>
      <w:bookmarkStart w:id="143" w:name="_Toc121118696"/>
      <w:bookmarkStart w:id="144" w:name="_Toc121819539"/>
      <w:bookmarkStart w:id="145" w:name="_Toc122048708"/>
      <w:bookmarkStart w:id="146" w:name="_Toc122088803"/>
      <w:r w:rsidRPr="00893547">
        <w:rPr>
          <w:rFonts w:ascii="Times New Roman" w:eastAsia="Calibri" w:hAnsi="Times New Roman" w:cs="Times New Roman"/>
          <w:bCs w:val="0"/>
          <w:i w:val="0"/>
          <w:color w:val="auto"/>
          <w:sz w:val="28"/>
          <w:szCs w:val="32"/>
          <w:lang w:eastAsia="en-US"/>
        </w:rPr>
        <w:t>4.2 Технологічний аудит ідеї проекту</w:t>
      </w:r>
      <w:bookmarkEnd w:id="143"/>
      <w:bookmarkEnd w:id="144"/>
      <w:bookmarkEnd w:id="145"/>
      <w:bookmarkEnd w:id="146"/>
    </w:p>
    <w:p w14:paraId="66FEB6CE" w14:textId="77777777" w:rsidR="007A4D4B" w:rsidRPr="00642FF6" w:rsidRDefault="007A4D4B" w:rsidP="007A4D4B">
      <w:pPr>
        <w:pStyle w:val="ad"/>
      </w:pPr>
      <w:r w:rsidRPr="00642FF6">
        <w:t xml:space="preserve">В даному підрозділі ми проводимо аудит технології, щоб подивитись  за допомогою яких технологій можна реалізувати ідею даного проекту. Визначення технологічної здійсненності ідеї розробленого проекту передбачає аналіз таких складових в табл. 4.3: </w:t>
      </w:r>
    </w:p>
    <w:p w14:paraId="54B7E0CA" w14:textId="77777777" w:rsidR="007A4D4B" w:rsidRPr="00642FF6" w:rsidRDefault="007A4D4B" w:rsidP="007A4D4B">
      <w:pPr>
        <w:pStyle w:val="ad"/>
      </w:pPr>
      <w:r w:rsidRPr="00642FF6">
        <w:sym w:font="Symbol" w:char="F02D"/>
      </w:r>
      <w:r w:rsidRPr="00642FF6">
        <w:t xml:space="preserve"> технологію, за якою буде виготовлено товар згідно ідеї проекту; </w:t>
      </w:r>
    </w:p>
    <w:p w14:paraId="2D378B10" w14:textId="77777777" w:rsidR="007A4D4B" w:rsidRPr="00642FF6" w:rsidRDefault="007A4D4B" w:rsidP="007A4D4B">
      <w:pPr>
        <w:pStyle w:val="ad"/>
      </w:pPr>
      <w:r w:rsidRPr="00642FF6">
        <w:sym w:font="Symbol" w:char="F02D"/>
      </w:r>
      <w:r w:rsidRPr="00642FF6">
        <w:t xml:space="preserve"> чи існують такі технології, або їх потрібно розробити/доробити; </w:t>
      </w:r>
    </w:p>
    <w:p w14:paraId="46DEAAF2" w14:textId="77777777" w:rsidR="007A4D4B" w:rsidRPr="00642FF6" w:rsidRDefault="007A4D4B" w:rsidP="007A4D4B">
      <w:pPr>
        <w:pStyle w:val="ad"/>
      </w:pPr>
      <w:r w:rsidRPr="00642FF6">
        <w:sym w:font="Symbol" w:char="F02D"/>
      </w:r>
      <w:r w:rsidRPr="00642FF6">
        <w:t xml:space="preserve"> чи доступні дані технології автору проекту</w:t>
      </w:r>
    </w:p>
    <w:p w14:paraId="6750E05A" w14:textId="77777777" w:rsidR="007A4D4B" w:rsidRPr="008A4251" w:rsidRDefault="007A4D4B" w:rsidP="007A4D4B">
      <w:pPr>
        <w:pStyle w:val="af"/>
        <w:spacing w:before="0" w:after="0" w:line="360" w:lineRule="auto"/>
        <w:ind w:left="0" w:firstLine="0"/>
        <w:jc w:val="right"/>
        <w:rPr>
          <w:rFonts w:ascii="Times New Roman" w:hAnsi="Times New Roman" w:cs="Times New Roman"/>
          <w:b w:val="0"/>
          <w:i w:val="0"/>
          <w:color w:val="auto"/>
          <w:sz w:val="28"/>
          <w:szCs w:val="28"/>
        </w:rPr>
      </w:pPr>
      <w:r w:rsidRPr="008A4251">
        <w:rPr>
          <w:rFonts w:ascii="Times New Roman" w:hAnsi="Times New Roman" w:cs="Times New Roman"/>
          <w:b w:val="0"/>
          <w:i w:val="0"/>
          <w:color w:val="auto"/>
          <w:sz w:val="28"/>
          <w:szCs w:val="28"/>
        </w:rPr>
        <w:t>Таблиця 4.3</w:t>
      </w:r>
    </w:p>
    <w:p w14:paraId="24BBBFC1" w14:textId="77777777" w:rsidR="007A4D4B" w:rsidRPr="00642FF6" w:rsidRDefault="007A4D4B" w:rsidP="007A4D4B">
      <w:pPr>
        <w:pStyle w:val="af"/>
        <w:spacing w:before="0" w:after="0" w:line="360" w:lineRule="auto"/>
        <w:ind w:left="0" w:firstLine="0"/>
        <w:jc w:val="center"/>
        <w:rPr>
          <w:rFonts w:ascii="Times New Roman" w:hAnsi="Times New Roman" w:cs="Times New Roman"/>
          <w:b w:val="0"/>
          <w:i w:val="0"/>
          <w:color w:val="auto"/>
          <w:sz w:val="24"/>
          <w:szCs w:val="28"/>
        </w:rPr>
      </w:pPr>
      <w:r w:rsidRPr="00642FF6">
        <w:rPr>
          <w:rFonts w:ascii="Times New Roman" w:hAnsi="Times New Roman" w:cs="Times New Roman"/>
          <w:b w:val="0"/>
          <w:i w:val="0"/>
          <w:color w:val="auto"/>
          <w:sz w:val="24"/>
          <w:szCs w:val="28"/>
        </w:rPr>
        <w:t>Технологічна здійсненність ідеї 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
        <w:gridCol w:w="1610"/>
        <w:gridCol w:w="2359"/>
        <w:gridCol w:w="2324"/>
        <w:gridCol w:w="2415"/>
      </w:tblGrid>
      <w:tr w:rsidR="004E25BB" w:rsidRPr="00642FF6" w14:paraId="0C660C0D" w14:textId="77777777" w:rsidTr="000F4993">
        <w:trPr>
          <w:trHeight w:val="970"/>
          <w:jc w:val="center"/>
        </w:trPr>
        <w:tc>
          <w:tcPr>
            <w:tcW w:w="644" w:type="dxa"/>
            <w:shd w:val="clear" w:color="auto" w:fill="auto"/>
            <w:vAlign w:val="center"/>
          </w:tcPr>
          <w:p w14:paraId="51B80789" w14:textId="77777777" w:rsidR="007A4D4B" w:rsidRPr="000F4993" w:rsidRDefault="007A4D4B" w:rsidP="000F4993">
            <w:pPr>
              <w:spacing w:after="0" w:line="240" w:lineRule="auto"/>
              <w:jc w:val="center"/>
              <w:rPr>
                <w:rFonts w:ascii="Times New Roman" w:hAnsi="Times New Roman"/>
                <w:sz w:val="24"/>
                <w:szCs w:val="24"/>
                <w:lang w:val="uk-UA" w:eastAsia="ru-RU"/>
              </w:rPr>
            </w:pPr>
            <w:r w:rsidRPr="000F4993">
              <w:rPr>
                <w:rFonts w:ascii="Times New Roman" w:hAnsi="Times New Roman"/>
                <w:sz w:val="24"/>
                <w:szCs w:val="24"/>
                <w:lang w:val="uk-UA" w:eastAsia="ru-RU"/>
              </w:rPr>
              <w:t>№</w:t>
            </w:r>
          </w:p>
          <w:p w14:paraId="1C05E3FF"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eastAsia="ru-RU"/>
              </w:rPr>
              <w:t>п/п</w:t>
            </w:r>
          </w:p>
        </w:tc>
        <w:tc>
          <w:tcPr>
            <w:tcW w:w="1580" w:type="dxa"/>
            <w:shd w:val="clear" w:color="auto" w:fill="auto"/>
            <w:vAlign w:val="center"/>
          </w:tcPr>
          <w:p w14:paraId="29085D38" w14:textId="77777777" w:rsidR="007A4D4B" w:rsidRPr="000F4993" w:rsidRDefault="007A4D4B" w:rsidP="000F4993">
            <w:pPr>
              <w:autoSpaceDE w:val="0"/>
              <w:autoSpaceDN w:val="0"/>
              <w:adjustRightInd w:val="0"/>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 xml:space="preserve">Ідея </w:t>
            </w:r>
            <w:proofErr w:type="spellStart"/>
            <w:r w:rsidRPr="000F4993">
              <w:rPr>
                <w:rFonts w:ascii="Times New Roman" w:hAnsi="Times New Roman"/>
                <w:iCs/>
                <w:sz w:val="24"/>
                <w:szCs w:val="24"/>
                <w:lang w:val="uk-UA"/>
              </w:rPr>
              <w:t>проек</w:t>
            </w:r>
            <w:proofErr w:type="spellEnd"/>
            <w:r w:rsidRPr="000F4993">
              <w:rPr>
                <w:rFonts w:ascii="Times New Roman" w:hAnsi="Times New Roman"/>
                <w:iCs/>
                <w:sz w:val="24"/>
                <w:szCs w:val="24"/>
                <w:lang w:val="uk-UA"/>
              </w:rPr>
              <w:t>‐</w:t>
            </w:r>
          </w:p>
          <w:p w14:paraId="40ECEDEF"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iCs/>
                <w:sz w:val="24"/>
                <w:szCs w:val="24"/>
                <w:lang w:val="uk-UA"/>
              </w:rPr>
              <w:t>ту</w:t>
            </w:r>
          </w:p>
        </w:tc>
        <w:tc>
          <w:tcPr>
            <w:tcW w:w="2384" w:type="dxa"/>
            <w:shd w:val="clear" w:color="auto" w:fill="auto"/>
            <w:vAlign w:val="center"/>
          </w:tcPr>
          <w:p w14:paraId="5C70B354"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iCs/>
                <w:sz w:val="24"/>
                <w:szCs w:val="24"/>
                <w:lang w:val="uk-UA"/>
              </w:rPr>
              <w:t>Технології її реалізації</w:t>
            </w:r>
          </w:p>
        </w:tc>
        <w:tc>
          <w:tcPr>
            <w:tcW w:w="2385" w:type="dxa"/>
            <w:shd w:val="clear" w:color="auto" w:fill="auto"/>
            <w:vAlign w:val="center"/>
          </w:tcPr>
          <w:p w14:paraId="6A9C7E9F"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iCs/>
                <w:sz w:val="24"/>
                <w:szCs w:val="24"/>
                <w:lang w:val="uk-UA"/>
              </w:rPr>
              <w:t>Наявність технологій</w:t>
            </w:r>
          </w:p>
        </w:tc>
        <w:tc>
          <w:tcPr>
            <w:tcW w:w="2472" w:type="dxa"/>
            <w:shd w:val="clear" w:color="auto" w:fill="auto"/>
            <w:vAlign w:val="center"/>
          </w:tcPr>
          <w:p w14:paraId="10B28330" w14:textId="77777777" w:rsidR="007A4D4B" w:rsidRPr="000F4993" w:rsidRDefault="007A4D4B" w:rsidP="000F4993">
            <w:pPr>
              <w:autoSpaceDE w:val="0"/>
              <w:autoSpaceDN w:val="0"/>
              <w:adjustRightInd w:val="0"/>
              <w:spacing w:after="0" w:line="240" w:lineRule="auto"/>
              <w:jc w:val="center"/>
              <w:rPr>
                <w:rFonts w:ascii="Times New Roman" w:hAnsi="Times New Roman"/>
                <w:iCs/>
                <w:sz w:val="24"/>
                <w:szCs w:val="24"/>
                <w:lang w:val="uk-UA"/>
              </w:rPr>
            </w:pPr>
            <w:r w:rsidRPr="000F4993">
              <w:rPr>
                <w:rFonts w:ascii="Times New Roman" w:hAnsi="Times New Roman"/>
                <w:iCs/>
                <w:sz w:val="24"/>
                <w:szCs w:val="24"/>
                <w:lang w:val="uk-UA"/>
              </w:rPr>
              <w:t xml:space="preserve">Доступність </w:t>
            </w:r>
            <w:proofErr w:type="spellStart"/>
            <w:r w:rsidRPr="000F4993">
              <w:rPr>
                <w:rFonts w:ascii="Times New Roman" w:hAnsi="Times New Roman"/>
                <w:iCs/>
                <w:sz w:val="24"/>
                <w:szCs w:val="24"/>
                <w:lang w:val="uk-UA"/>
              </w:rPr>
              <w:t>техно</w:t>
            </w:r>
            <w:proofErr w:type="spellEnd"/>
            <w:r w:rsidRPr="000F4993">
              <w:rPr>
                <w:rFonts w:ascii="Times New Roman" w:hAnsi="Times New Roman"/>
                <w:iCs/>
                <w:sz w:val="24"/>
                <w:szCs w:val="24"/>
                <w:lang w:val="uk-UA"/>
              </w:rPr>
              <w:t>-</w:t>
            </w:r>
          </w:p>
          <w:p w14:paraId="2B5F91B8" w14:textId="77777777" w:rsidR="007A4D4B" w:rsidRPr="000F4993" w:rsidRDefault="007A4D4B" w:rsidP="000F4993">
            <w:pPr>
              <w:autoSpaceDE w:val="0"/>
              <w:autoSpaceDN w:val="0"/>
              <w:adjustRightInd w:val="0"/>
              <w:spacing w:after="0" w:line="240" w:lineRule="auto"/>
              <w:jc w:val="center"/>
              <w:rPr>
                <w:rFonts w:ascii="Times New Roman" w:hAnsi="Times New Roman"/>
                <w:sz w:val="24"/>
                <w:szCs w:val="24"/>
                <w:lang w:val="uk-UA"/>
              </w:rPr>
            </w:pPr>
            <w:proofErr w:type="spellStart"/>
            <w:r w:rsidRPr="000F4993">
              <w:rPr>
                <w:rFonts w:ascii="Times New Roman" w:hAnsi="Times New Roman"/>
                <w:iCs/>
                <w:sz w:val="24"/>
                <w:szCs w:val="24"/>
                <w:lang w:val="uk-UA"/>
              </w:rPr>
              <w:t>логій</w:t>
            </w:r>
            <w:proofErr w:type="spellEnd"/>
          </w:p>
        </w:tc>
      </w:tr>
      <w:tr w:rsidR="004E25BB" w:rsidRPr="00642FF6" w14:paraId="21D41E3A" w14:textId="77777777" w:rsidTr="000F4993">
        <w:trPr>
          <w:trHeight w:val="485"/>
          <w:jc w:val="center"/>
        </w:trPr>
        <w:tc>
          <w:tcPr>
            <w:tcW w:w="644" w:type="dxa"/>
            <w:shd w:val="clear" w:color="auto" w:fill="auto"/>
            <w:vAlign w:val="center"/>
          </w:tcPr>
          <w:p w14:paraId="41E8F7C9"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rPr>
              <w:t>1.</w:t>
            </w:r>
          </w:p>
        </w:tc>
        <w:tc>
          <w:tcPr>
            <w:tcW w:w="1580" w:type="dxa"/>
            <w:vMerge w:val="restart"/>
            <w:shd w:val="clear" w:color="auto" w:fill="auto"/>
          </w:tcPr>
          <w:p w14:paraId="2176A22D" w14:textId="77777777" w:rsidR="007A4D4B" w:rsidRPr="000F4993" w:rsidRDefault="007A4D4B" w:rsidP="000F4993">
            <w:pPr>
              <w:spacing w:after="0" w:line="240" w:lineRule="auto"/>
              <w:rPr>
                <w:rFonts w:ascii="Times New Roman" w:hAnsi="Times New Roman"/>
                <w:sz w:val="24"/>
                <w:szCs w:val="24"/>
                <w:lang w:val="uk-UA"/>
              </w:rPr>
            </w:pPr>
            <w:r w:rsidRPr="000F4993">
              <w:rPr>
                <w:rFonts w:ascii="Times New Roman" w:hAnsi="Times New Roman"/>
                <w:sz w:val="24"/>
                <w:szCs w:val="24"/>
                <w:lang w:val="uk-UA"/>
              </w:rPr>
              <w:t xml:space="preserve">Вимірювання та контроль вологості повітря </w:t>
            </w:r>
          </w:p>
        </w:tc>
        <w:tc>
          <w:tcPr>
            <w:tcW w:w="2384" w:type="dxa"/>
            <w:shd w:val="clear" w:color="auto" w:fill="auto"/>
          </w:tcPr>
          <w:p w14:paraId="5F386F1D" w14:textId="77777777" w:rsidR="007A4D4B" w:rsidRPr="000F4993" w:rsidRDefault="007A4D4B" w:rsidP="000F4993">
            <w:pPr>
              <w:spacing w:after="0" w:line="240" w:lineRule="auto"/>
              <w:rPr>
                <w:rFonts w:ascii="Times New Roman" w:hAnsi="Times New Roman"/>
                <w:sz w:val="24"/>
                <w:szCs w:val="24"/>
                <w:lang w:val="uk-UA"/>
              </w:rPr>
            </w:pPr>
            <w:r w:rsidRPr="000F4993">
              <w:rPr>
                <w:rFonts w:ascii="Times New Roman" w:hAnsi="Times New Roman"/>
                <w:sz w:val="24"/>
                <w:szCs w:val="24"/>
                <w:lang w:val="uk-UA"/>
              </w:rPr>
              <w:t xml:space="preserve">Використання мікроконтролера </w:t>
            </w:r>
            <w:proofErr w:type="spellStart"/>
            <w:r w:rsidRPr="000F4993">
              <w:rPr>
                <w:rFonts w:ascii="Times New Roman" w:hAnsi="Times New Roman"/>
                <w:sz w:val="24"/>
                <w:szCs w:val="28"/>
                <w:lang w:val="uk-UA"/>
              </w:rPr>
              <w:t>Arduino</w:t>
            </w:r>
            <w:proofErr w:type="spellEnd"/>
            <w:r w:rsidRPr="000F4993">
              <w:rPr>
                <w:rFonts w:ascii="Times New Roman" w:hAnsi="Times New Roman"/>
                <w:sz w:val="24"/>
                <w:szCs w:val="28"/>
                <w:lang w:val="uk-UA"/>
              </w:rPr>
              <w:t xml:space="preserve"> </w:t>
            </w:r>
            <w:proofErr w:type="spellStart"/>
            <w:r w:rsidRPr="000F4993">
              <w:rPr>
                <w:rFonts w:ascii="Times New Roman" w:hAnsi="Times New Roman"/>
                <w:sz w:val="24"/>
                <w:szCs w:val="28"/>
                <w:lang w:val="uk-UA"/>
              </w:rPr>
              <w:t>Unо</w:t>
            </w:r>
            <w:proofErr w:type="spellEnd"/>
          </w:p>
        </w:tc>
        <w:tc>
          <w:tcPr>
            <w:tcW w:w="2385" w:type="dxa"/>
            <w:shd w:val="clear" w:color="auto" w:fill="auto"/>
          </w:tcPr>
          <w:p w14:paraId="130B926A" w14:textId="77777777" w:rsidR="007A4D4B" w:rsidRPr="000F4993" w:rsidRDefault="007A4D4B" w:rsidP="000F4993">
            <w:pPr>
              <w:spacing w:after="0" w:line="240" w:lineRule="auto"/>
              <w:rPr>
                <w:rFonts w:ascii="Times New Roman" w:hAnsi="Times New Roman"/>
                <w:sz w:val="24"/>
                <w:szCs w:val="24"/>
                <w:lang w:val="uk-UA"/>
              </w:rPr>
            </w:pPr>
            <w:r w:rsidRPr="000F4993">
              <w:rPr>
                <w:rFonts w:ascii="Times New Roman" w:hAnsi="Times New Roman"/>
                <w:sz w:val="24"/>
                <w:szCs w:val="24"/>
                <w:lang w:val="uk-UA"/>
              </w:rPr>
              <w:t xml:space="preserve">Технологія описана, але необхідна подальша розробка </w:t>
            </w:r>
          </w:p>
        </w:tc>
        <w:tc>
          <w:tcPr>
            <w:tcW w:w="2472" w:type="dxa"/>
            <w:shd w:val="clear" w:color="auto" w:fill="auto"/>
          </w:tcPr>
          <w:p w14:paraId="3DFCAF0B" w14:textId="77777777" w:rsidR="007A4D4B" w:rsidRPr="000F4993" w:rsidRDefault="007A4D4B" w:rsidP="000F4993">
            <w:pPr>
              <w:spacing w:after="0" w:line="240" w:lineRule="auto"/>
              <w:rPr>
                <w:rFonts w:ascii="Times New Roman" w:hAnsi="Times New Roman"/>
                <w:sz w:val="24"/>
                <w:szCs w:val="24"/>
                <w:lang w:val="uk-UA"/>
              </w:rPr>
            </w:pPr>
            <w:r w:rsidRPr="000F4993">
              <w:rPr>
                <w:rFonts w:ascii="Times New Roman" w:hAnsi="Times New Roman"/>
                <w:sz w:val="24"/>
                <w:szCs w:val="24"/>
                <w:lang w:val="uk-UA"/>
              </w:rPr>
              <w:t>Обмежено доступні</w:t>
            </w:r>
          </w:p>
        </w:tc>
      </w:tr>
      <w:tr w:rsidR="004E25BB" w:rsidRPr="00642FF6" w14:paraId="2E56D69F" w14:textId="77777777" w:rsidTr="000F4993">
        <w:trPr>
          <w:trHeight w:val="496"/>
          <w:jc w:val="center"/>
        </w:trPr>
        <w:tc>
          <w:tcPr>
            <w:tcW w:w="644" w:type="dxa"/>
            <w:shd w:val="clear" w:color="auto" w:fill="auto"/>
            <w:vAlign w:val="center"/>
          </w:tcPr>
          <w:p w14:paraId="619859C1"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rPr>
              <w:t>2</w:t>
            </w:r>
          </w:p>
        </w:tc>
        <w:tc>
          <w:tcPr>
            <w:tcW w:w="1580" w:type="dxa"/>
            <w:vMerge/>
            <w:shd w:val="clear" w:color="auto" w:fill="auto"/>
          </w:tcPr>
          <w:p w14:paraId="2CB83448" w14:textId="77777777" w:rsidR="007A4D4B" w:rsidRPr="000F4993" w:rsidRDefault="007A4D4B" w:rsidP="000F4993">
            <w:pPr>
              <w:spacing w:after="0" w:line="240" w:lineRule="auto"/>
              <w:rPr>
                <w:rFonts w:ascii="Times New Roman" w:hAnsi="Times New Roman"/>
                <w:sz w:val="24"/>
                <w:szCs w:val="24"/>
                <w:lang w:val="uk-UA"/>
              </w:rPr>
            </w:pPr>
          </w:p>
        </w:tc>
        <w:tc>
          <w:tcPr>
            <w:tcW w:w="2384" w:type="dxa"/>
            <w:shd w:val="clear" w:color="auto" w:fill="auto"/>
          </w:tcPr>
          <w:p w14:paraId="31BA689A" w14:textId="77777777" w:rsidR="007A4D4B" w:rsidRPr="000F4993" w:rsidRDefault="007A4D4B" w:rsidP="000F4993">
            <w:pPr>
              <w:spacing w:after="0" w:line="240" w:lineRule="auto"/>
              <w:rPr>
                <w:rFonts w:ascii="Times New Roman" w:hAnsi="Times New Roman"/>
                <w:sz w:val="24"/>
                <w:szCs w:val="24"/>
                <w:lang w:val="uk-UA"/>
              </w:rPr>
            </w:pPr>
            <w:r w:rsidRPr="000F4993">
              <w:rPr>
                <w:rFonts w:ascii="Times New Roman" w:hAnsi="Times New Roman"/>
                <w:sz w:val="24"/>
                <w:szCs w:val="28"/>
                <w:lang w:val="uk-UA"/>
              </w:rPr>
              <w:t xml:space="preserve">Застосування </w:t>
            </w:r>
            <w:proofErr w:type="spellStart"/>
            <w:r w:rsidRPr="000F4993">
              <w:rPr>
                <w:rFonts w:ascii="Times New Roman" w:hAnsi="Times New Roman"/>
                <w:sz w:val="24"/>
                <w:szCs w:val="28"/>
                <w:lang w:val="uk-UA"/>
              </w:rPr>
              <w:t>аналогово</w:t>
            </w:r>
            <w:proofErr w:type="spellEnd"/>
            <w:r w:rsidRPr="000F4993">
              <w:rPr>
                <w:rFonts w:ascii="Times New Roman" w:hAnsi="Times New Roman"/>
                <w:sz w:val="24"/>
                <w:szCs w:val="28"/>
                <w:lang w:val="uk-UA"/>
              </w:rPr>
              <w:t>-цифрових перетворювачів</w:t>
            </w:r>
          </w:p>
        </w:tc>
        <w:tc>
          <w:tcPr>
            <w:tcW w:w="2385" w:type="dxa"/>
            <w:shd w:val="clear" w:color="auto" w:fill="auto"/>
          </w:tcPr>
          <w:p w14:paraId="574BA97F" w14:textId="77777777" w:rsidR="007A4D4B" w:rsidRPr="000F4993" w:rsidRDefault="007A4D4B" w:rsidP="000F4993">
            <w:pPr>
              <w:spacing w:after="0" w:line="240" w:lineRule="auto"/>
              <w:rPr>
                <w:rFonts w:ascii="Times New Roman" w:hAnsi="Times New Roman"/>
                <w:sz w:val="24"/>
                <w:szCs w:val="24"/>
                <w:lang w:val="uk-UA"/>
              </w:rPr>
            </w:pPr>
            <w:r w:rsidRPr="000F4993">
              <w:rPr>
                <w:rFonts w:ascii="Times New Roman" w:hAnsi="Times New Roman"/>
                <w:sz w:val="24"/>
                <w:szCs w:val="24"/>
                <w:lang w:val="uk-UA"/>
              </w:rPr>
              <w:t>Наявні</w:t>
            </w:r>
          </w:p>
        </w:tc>
        <w:tc>
          <w:tcPr>
            <w:tcW w:w="2472" w:type="dxa"/>
            <w:shd w:val="clear" w:color="auto" w:fill="auto"/>
          </w:tcPr>
          <w:p w14:paraId="0CB246E7" w14:textId="77777777" w:rsidR="007A4D4B" w:rsidRPr="000F4993" w:rsidRDefault="007A4D4B" w:rsidP="000F4993">
            <w:pPr>
              <w:spacing w:after="0" w:line="240" w:lineRule="auto"/>
              <w:rPr>
                <w:rFonts w:ascii="Times New Roman" w:hAnsi="Times New Roman"/>
                <w:sz w:val="24"/>
                <w:szCs w:val="24"/>
                <w:lang w:val="uk-UA"/>
              </w:rPr>
            </w:pPr>
            <w:r w:rsidRPr="000F4993">
              <w:rPr>
                <w:rFonts w:ascii="Times New Roman" w:hAnsi="Times New Roman"/>
                <w:sz w:val="24"/>
                <w:szCs w:val="24"/>
                <w:lang w:val="uk-UA"/>
              </w:rPr>
              <w:t>Доступні</w:t>
            </w:r>
          </w:p>
        </w:tc>
      </w:tr>
      <w:tr w:rsidR="004E25BB" w:rsidRPr="00642FF6" w14:paraId="1EE2BB9E" w14:textId="77777777" w:rsidTr="000F4993">
        <w:trPr>
          <w:trHeight w:val="496"/>
          <w:jc w:val="center"/>
        </w:trPr>
        <w:tc>
          <w:tcPr>
            <w:tcW w:w="644" w:type="dxa"/>
            <w:shd w:val="clear" w:color="auto" w:fill="auto"/>
            <w:vAlign w:val="center"/>
          </w:tcPr>
          <w:p w14:paraId="54746F45" w14:textId="77777777" w:rsidR="007A4D4B" w:rsidRPr="000F4993" w:rsidRDefault="007A4D4B" w:rsidP="000F4993">
            <w:pPr>
              <w:spacing w:after="0" w:line="240" w:lineRule="auto"/>
              <w:jc w:val="center"/>
              <w:rPr>
                <w:rFonts w:ascii="Times New Roman" w:hAnsi="Times New Roman"/>
                <w:sz w:val="24"/>
                <w:szCs w:val="24"/>
                <w:lang w:val="uk-UA"/>
              </w:rPr>
            </w:pPr>
            <w:r w:rsidRPr="000F4993">
              <w:rPr>
                <w:rFonts w:ascii="Times New Roman" w:hAnsi="Times New Roman"/>
                <w:sz w:val="24"/>
                <w:szCs w:val="24"/>
                <w:lang w:val="uk-UA"/>
              </w:rPr>
              <w:t>3</w:t>
            </w:r>
          </w:p>
        </w:tc>
        <w:tc>
          <w:tcPr>
            <w:tcW w:w="1580" w:type="dxa"/>
            <w:vMerge/>
            <w:shd w:val="clear" w:color="auto" w:fill="auto"/>
          </w:tcPr>
          <w:p w14:paraId="11DD9E49" w14:textId="77777777" w:rsidR="007A4D4B" w:rsidRPr="000F4993" w:rsidRDefault="007A4D4B" w:rsidP="000F4993">
            <w:pPr>
              <w:spacing w:after="0" w:line="240" w:lineRule="auto"/>
              <w:rPr>
                <w:rFonts w:ascii="Times New Roman" w:hAnsi="Times New Roman"/>
                <w:sz w:val="24"/>
                <w:szCs w:val="24"/>
                <w:lang w:val="uk-UA"/>
              </w:rPr>
            </w:pPr>
          </w:p>
        </w:tc>
        <w:tc>
          <w:tcPr>
            <w:tcW w:w="2384" w:type="dxa"/>
            <w:shd w:val="clear" w:color="auto" w:fill="auto"/>
          </w:tcPr>
          <w:p w14:paraId="7E0DFF6D" w14:textId="77777777" w:rsidR="007A4D4B" w:rsidRPr="000F4993" w:rsidRDefault="007A4D4B" w:rsidP="000F4993">
            <w:pPr>
              <w:spacing w:after="0" w:line="240" w:lineRule="auto"/>
              <w:rPr>
                <w:rFonts w:ascii="Times New Roman" w:hAnsi="Times New Roman"/>
                <w:sz w:val="24"/>
                <w:szCs w:val="24"/>
                <w:lang w:val="uk-UA"/>
              </w:rPr>
            </w:pPr>
            <w:r w:rsidRPr="000F4993">
              <w:rPr>
                <w:rFonts w:ascii="Times New Roman" w:hAnsi="Times New Roman"/>
                <w:sz w:val="24"/>
                <w:szCs w:val="24"/>
                <w:lang w:val="uk-UA"/>
              </w:rPr>
              <w:t>Застосування Індуктивного</w:t>
            </w:r>
          </w:p>
          <w:p w14:paraId="7A0CFF8A" w14:textId="77777777" w:rsidR="007A4D4B" w:rsidRPr="000F4993" w:rsidRDefault="007A4D4B" w:rsidP="000F4993">
            <w:pPr>
              <w:spacing w:after="0" w:line="240" w:lineRule="auto"/>
              <w:rPr>
                <w:rFonts w:ascii="Times New Roman" w:hAnsi="Times New Roman"/>
                <w:sz w:val="24"/>
                <w:szCs w:val="24"/>
                <w:lang w:val="uk-UA"/>
              </w:rPr>
            </w:pPr>
            <w:r w:rsidRPr="000F4993">
              <w:rPr>
                <w:rFonts w:ascii="Times New Roman" w:hAnsi="Times New Roman"/>
                <w:sz w:val="24"/>
                <w:szCs w:val="24"/>
                <w:lang w:val="uk-UA"/>
              </w:rPr>
              <w:t>перетворювача</w:t>
            </w:r>
          </w:p>
        </w:tc>
        <w:tc>
          <w:tcPr>
            <w:tcW w:w="2385" w:type="dxa"/>
            <w:shd w:val="clear" w:color="auto" w:fill="auto"/>
          </w:tcPr>
          <w:p w14:paraId="5FB45694" w14:textId="77777777" w:rsidR="007A4D4B" w:rsidRPr="000F4993" w:rsidRDefault="007A4D4B" w:rsidP="000F4993">
            <w:pPr>
              <w:spacing w:after="0" w:line="240" w:lineRule="auto"/>
              <w:rPr>
                <w:rFonts w:ascii="Times New Roman" w:hAnsi="Times New Roman"/>
                <w:sz w:val="24"/>
                <w:szCs w:val="24"/>
                <w:lang w:val="uk-UA"/>
              </w:rPr>
            </w:pPr>
            <w:r w:rsidRPr="000F4993">
              <w:rPr>
                <w:rFonts w:ascii="Times New Roman" w:hAnsi="Times New Roman"/>
                <w:sz w:val="24"/>
                <w:szCs w:val="24"/>
                <w:lang w:val="uk-UA"/>
              </w:rPr>
              <w:t>Наявні</w:t>
            </w:r>
          </w:p>
        </w:tc>
        <w:tc>
          <w:tcPr>
            <w:tcW w:w="2472" w:type="dxa"/>
            <w:shd w:val="clear" w:color="auto" w:fill="auto"/>
          </w:tcPr>
          <w:p w14:paraId="246A58F0" w14:textId="77777777" w:rsidR="007A4D4B" w:rsidRPr="000F4993" w:rsidRDefault="007A4D4B" w:rsidP="000F4993">
            <w:pPr>
              <w:spacing w:after="0" w:line="240" w:lineRule="auto"/>
              <w:rPr>
                <w:rFonts w:ascii="Times New Roman" w:hAnsi="Times New Roman"/>
                <w:sz w:val="24"/>
                <w:szCs w:val="24"/>
                <w:lang w:val="uk-UA"/>
              </w:rPr>
            </w:pPr>
            <w:r w:rsidRPr="000F4993">
              <w:rPr>
                <w:rFonts w:ascii="Times New Roman" w:hAnsi="Times New Roman"/>
                <w:sz w:val="24"/>
                <w:szCs w:val="24"/>
                <w:lang w:val="uk-UA"/>
              </w:rPr>
              <w:t>Обмежено доступні</w:t>
            </w:r>
          </w:p>
        </w:tc>
      </w:tr>
      <w:tr w:rsidR="007A4D4B" w:rsidRPr="00642FF6" w14:paraId="084B83F2" w14:textId="77777777" w:rsidTr="000F4993">
        <w:trPr>
          <w:trHeight w:val="479"/>
          <w:jc w:val="center"/>
        </w:trPr>
        <w:tc>
          <w:tcPr>
            <w:tcW w:w="9467" w:type="dxa"/>
            <w:gridSpan w:val="5"/>
            <w:shd w:val="clear" w:color="auto" w:fill="auto"/>
            <w:vAlign w:val="center"/>
          </w:tcPr>
          <w:p w14:paraId="7B445A5C" w14:textId="77777777" w:rsidR="007A4D4B" w:rsidRPr="000F4993" w:rsidRDefault="007A4D4B" w:rsidP="000F4993">
            <w:pPr>
              <w:spacing w:after="0" w:line="240" w:lineRule="auto"/>
              <w:rPr>
                <w:rFonts w:ascii="Times New Roman" w:hAnsi="Times New Roman"/>
                <w:sz w:val="24"/>
                <w:szCs w:val="24"/>
                <w:lang w:val="uk-UA"/>
              </w:rPr>
            </w:pPr>
            <w:r w:rsidRPr="000F4993">
              <w:rPr>
                <w:rFonts w:ascii="Times New Roman" w:hAnsi="Times New Roman"/>
                <w:sz w:val="24"/>
                <w:szCs w:val="24"/>
                <w:lang w:val="uk-UA"/>
              </w:rPr>
              <w:t xml:space="preserve">Обрана технологія реалізації ідеї проекту: </w:t>
            </w:r>
            <w:r w:rsidRPr="000F4993">
              <w:rPr>
                <w:rFonts w:ascii="Times New Roman" w:hAnsi="Times New Roman"/>
                <w:sz w:val="24"/>
                <w:szCs w:val="28"/>
                <w:lang w:val="uk-UA"/>
              </w:rPr>
              <w:t xml:space="preserve">Використання мікроконтролера </w:t>
            </w:r>
            <w:proofErr w:type="spellStart"/>
            <w:r w:rsidRPr="000F4993">
              <w:rPr>
                <w:rFonts w:ascii="Times New Roman" w:hAnsi="Times New Roman"/>
                <w:sz w:val="24"/>
                <w:szCs w:val="28"/>
                <w:lang w:val="uk-UA"/>
              </w:rPr>
              <w:t>Arduino</w:t>
            </w:r>
            <w:proofErr w:type="spellEnd"/>
            <w:r w:rsidRPr="000F4993">
              <w:rPr>
                <w:rFonts w:ascii="Times New Roman" w:hAnsi="Times New Roman"/>
                <w:sz w:val="24"/>
                <w:szCs w:val="28"/>
                <w:lang w:val="uk-UA"/>
              </w:rPr>
              <w:t xml:space="preserve"> </w:t>
            </w:r>
            <w:proofErr w:type="spellStart"/>
            <w:r w:rsidRPr="000F4993">
              <w:rPr>
                <w:rFonts w:ascii="Times New Roman" w:hAnsi="Times New Roman"/>
                <w:sz w:val="24"/>
                <w:szCs w:val="28"/>
                <w:lang w:val="uk-UA"/>
              </w:rPr>
              <w:t>Uno</w:t>
            </w:r>
            <w:proofErr w:type="spellEnd"/>
            <w:r w:rsidRPr="000F4993">
              <w:rPr>
                <w:rFonts w:ascii="Times New Roman" w:hAnsi="Times New Roman"/>
                <w:sz w:val="24"/>
                <w:szCs w:val="28"/>
                <w:lang w:val="uk-UA"/>
              </w:rPr>
              <w:t xml:space="preserve"> для системи контролю вологості повітря </w:t>
            </w:r>
          </w:p>
        </w:tc>
      </w:tr>
    </w:tbl>
    <w:p w14:paraId="54118C97" w14:textId="77777777" w:rsidR="007A4D4B" w:rsidRPr="00642FF6" w:rsidRDefault="007A4D4B" w:rsidP="007A4D4B">
      <w:pPr>
        <w:pStyle w:val="af"/>
        <w:spacing w:before="0" w:after="0" w:line="360" w:lineRule="auto"/>
        <w:ind w:left="0" w:firstLine="709"/>
        <w:jc w:val="both"/>
        <w:rPr>
          <w:rFonts w:ascii="Times New Roman" w:hAnsi="Times New Roman" w:cs="Times New Roman"/>
          <w:b w:val="0"/>
          <w:i w:val="0"/>
          <w:color w:val="auto"/>
          <w:sz w:val="28"/>
          <w:szCs w:val="28"/>
        </w:rPr>
      </w:pPr>
    </w:p>
    <w:p w14:paraId="404B671B" w14:textId="77777777" w:rsidR="007A4D4B" w:rsidRPr="00642FF6" w:rsidRDefault="007A4D4B" w:rsidP="007A4D4B">
      <w:pPr>
        <w:pStyle w:val="ad"/>
      </w:pPr>
      <w:r w:rsidRPr="00642FF6">
        <w:t xml:space="preserve"> Отже, </w:t>
      </w:r>
      <w:r w:rsidRPr="000F4993">
        <w:rPr>
          <w:rFonts w:eastAsia="Calibri"/>
          <w:lang w:eastAsia="en-US"/>
        </w:rPr>
        <w:t>проаналізувавши таблицю, можна зробити висновок що</w:t>
      </w:r>
      <w:r w:rsidRPr="00642FF6">
        <w:t xml:space="preserve"> всі розглянуті технології є доступними, деякі з них (використання мікроконтролера) необхідно реалізувати конкретно під наш проект. Обрана технологія, а саме використання мікроконтролера </w:t>
      </w:r>
      <w:proofErr w:type="spellStart"/>
      <w:r w:rsidRPr="00642FF6">
        <w:t>Arduino</w:t>
      </w:r>
      <w:proofErr w:type="spellEnd"/>
      <w:r w:rsidRPr="00642FF6">
        <w:t xml:space="preserve"> </w:t>
      </w:r>
      <w:proofErr w:type="spellStart"/>
      <w:r w:rsidRPr="00642FF6">
        <w:t>Uno</w:t>
      </w:r>
      <w:proofErr w:type="spellEnd"/>
      <w:r w:rsidRPr="00642FF6">
        <w:rPr>
          <w:sz w:val="24"/>
        </w:rPr>
        <w:t xml:space="preserve"> </w:t>
      </w:r>
      <w:r w:rsidRPr="00642FF6">
        <w:t xml:space="preserve">показує, на даний час це найбільш доступна новітня платформа для розробки </w:t>
      </w:r>
      <w:r w:rsidRPr="00642FF6">
        <w:lastRenderedPageBreak/>
        <w:t>автоматизованої системи контролю вологості повітря  в теплицях овочевих культур.</w:t>
      </w:r>
    </w:p>
    <w:p w14:paraId="27BF4004" w14:textId="77777777" w:rsidR="007A4D4B" w:rsidRPr="00893547" w:rsidRDefault="007A4D4B" w:rsidP="00056B89">
      <w:pPr>
        <w:pStyle w:val="ad"/>
        <w:outlineLvl w:val="1"/>
        <w:rPr>
          <w:b/>
        </w:rPr>
      </w:pPr>
      <w:bookmarkStart w:id="147" w:name="_Toc121118697"/>
      <w:bookmarkStart w:id="148" w:name="_Toc121819540"/>
      <w:bookmarkStart w:id="149" w:name="_Toc122048709"/>
      <w:bookmarkStart w:id="150" w:name="_Toc122088804"/>
      <w:r w:rsidRPr="00893547">
        <w:rPr>
          <w:rFonts w:eastAsia="Calibri"/>
          <w:b/>
          <w:szCs w:val="32"/>
          <w:lang w:eastAsia="en-US"/>
        </w:rPr>
        <w:t>4.3 Аналіз ринкових можливостей запуску стартап-проекту</w:t>
      </w:r>
      <w:bookmarkEnd w:id="147"/>
      <w:bookmarkEnd w:id="148"/>
      <w:bookmarkEnd w:id="149"/>
      <w:bookmarkEnd w:id="150"/>
    </w:p>
    <w:p w14:paraId="6F079EAF" w14:textId="77777777" w:rsidR="007A4D4B" w:rsidRPr="00642FF6" w:rsidRDefault="007A4D4B" w:rsidP="007A4D4B">
      <w:pPr>
        <w:pStyle w:val="ad"/>
      </w:pPr>
      <w:r w:rsidRPr="00642FF6">
        <w:t xml:space="preserve">В даному пункті цього розділу ми визначаємо ринкові можливості, які можна використати для ринкового впровадження проекту та показати ринкові загрози, що можуть стати перешкодою в реалізації проекту. </w:t>
      </w:r>
    </w:p>
    <w:p w14:paraId="125F997C" w14:textId="77777777" w:rsidR="007A4D4B" w:rsidRPr="00642FF6" w:rsidRDefault="007A4D4B" w:rsidP="007A4D4B">
      <w:pPr>
        <w:pStyle w:val="ad"/>
      </w:pPr>
      <w:r w:rsidRPr="00642FF6">
        <w:t>Це дозволить спланувати напрям розвитку проекту із врахуванням стану ринкового середовища, потреб потенційних клієнтів та пропозицій проектів-конкурентів.</w:t>
      </w:r>
    </w:p>
    <w:p w14:paraId="788FF1E6" w14:textId="77777777" w:rsidR="007A4D4B" w:rsidRPr="00642FF6" w:rsidRDefault="007A4D4B" w:rsidP="007A4D4B">
      <w:pPr>
        <w:ind w:firstLine="709"/>
        <w:jc w:val="both"/>
        <w:rPr>
          <w:rFonts w:ascii="Times New Roman" w:hAnsi="Times New Roman"/>
          <w:sz w:val="28"/>
          <w:szCs w:val="28"/>
          <w:lang w:val="uk-UA" w:eastAsia="ru-RU"/>
        </w:rPr>
      </w:pPr>
      <w:r w:rsidRPr="00642FF6">
        <w:rPr>
          <w:rFonts w:ascii="Times New Roman" w:hAnsi="Times New Roman"/>
          <w:sz w:val="28"/>
          <w:szCs w:val="28"/>
          <w:lang w:val="uk-UA" w:eastAsia="ru-RU"/>
        </w:rPr>
        <w:t>Спочатку проведемо аналіз попиту: наявність попиту, обсяг, динаміка розвитку ринку (таблиця 4.4).</w:t>
      </w:r>
    </w:p>
    <w:p w14:paraId="45400C2D" w14:textId="77777777" w:rsidR="007A4D4B" w:rsidRPr="008A4251" w:rsidRDefault="007A4D4B" w:rsidP="007A4D4B">
      <w:pPr>
        <w:jc w:val="right"/>
        <w:rPr>
          <w:rFonts w:ascii="Times New Roman" w:hAnsi="Times New Roman"/>
          <w:sz w:val="28"/>
          <w:szCs w:val="28"/>
          <w:lang w:val="uk-UA"/>
        </w:rPr>
      </w:pPr>
      <w:r w:rsidRPr="008A4251">
        <w:rPr>
          <w:rFonts w:ascii="Times New Roman" w:hAnsi="Times New Roman"/>
          <w:sz w:val="28"/>
          <w:szCs w:val="28"/>
          <w:lang w:val="uk-UA"/>
        </w:rPr>
        <w:t>Таблиця 4.</w:t>
      </w:r>
      <w:r w:rsidR="005D4662" w:rsidRPr="008A4251">
        <w:rPr>
          <w:rFonts w:ascii="Times New Roman" w:hAnsi="Times New Roman"/>
          <w:sz w:val="28"/>
          <w:szCs w:val="28"/>
          <w:lang w:val="uk-UA"/>
        </w:rPr>
        <w:t>4</w:t>
      </w:r>
      <w:r w:rsidRPr="008A4251">
        <w:rPr>
          <w:rFonts w:ascii="Times New Roman" w:hAnsi="Times New Roman"/>
          <w:sz w:val="28"/>
          <w:szCs w:val="28"/>
          <w:lang w:val="uk-UA"/>
        </w:rPr>
        <w:t xml:space="preserve"> </w:t>
      </w:r>
    </w:p>
    <w:p w14:paraId="451FEB7F" w14:textId="77777777" w:rsidR="007A4D4B" w:rsidRPr="00642FF6" w:rsidRDefault="007A4D4B" w:rsidP="007A4D4B">
      <w:pPr>
        <w:jc w:val="center"/>
        <w:rPr>
          <w:rFonts w:ascii="Times New Roman" w:hAnsi="Times New Roman"/>
          <w:sz w:val="24"/>
          <w:szCs w:val="28"/>
          <w:lang w:val="uk-UA"/>
        </w:rPr>
      </w:pPr>
      <w:r w:rsidRPr="00642FF6">
        <w:rPr>
          <w:rFonts w:ascii="Times New Roman" w:hAnsi="Times New Roman"/>
          <w:sz w:val="24"/>
          <w:szCs w:val="28"/>
          <w:lang w:val="uk-UA"/>
        </w:rPr>
        <w:t>Попередня характеристика потенційного ринку стартап-проекту</w:t>
      </w:r>
    </w:p>
    <w:tbl>
      <w:tblPr>
        <w:tblW w:w="6972" w:type="dxa"/>
        <w:jc w:val="center"/>
        <w:tblLook w:val="04A0" w:firstRow="1" w:lastRow="0" w:firstColumn="1" w:lastColumn="0" w:noHBand="0" w:noVBand="1"/>
      </w:tblPr>
      <w:tblGrid>
        <w:gridCol w:w="758"/>
        <w:gridCol w:w="4143"/>
        <w:gridCol w:w="2071"/>
      </w:tblGrid>
      <w:tr w:rsidR="007A4D4B" w:rsidRPr="00642FF6" w14:paraId="07CB42F5" w14:textId="77777777" w:rsidTr="00F36441">
        <w:trPr>
          <w:trHeight w:val="577"/>
          <w:jc w:val="center"/>
        </w:trPr>
        <w:tc>
          <w:tcPr>
            <w:tcW w:w="75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9A361C"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 з/п</w:t>
            </w:r>
          </w:p>
        </w:tc>
        <w:tc>
          <w:tcPr>
            <w:tcW w:w="4143" w:type="dxa"/>
            <w:tcBorders>
              <w:top w:val="single" w:sz="4" w:space="0" w:color="auto"/>
              <w:left w:val="nil"/>
              <w:bottom w:val="single" w:sz="4" w:space="0" w:color="auto"/>
              <w:right w:val="single" w:sz="4" w:space="0" w:color="auto"/>
            </w:tcBorders>
            <w:shd w:val="clear" w:color="auto" w:fill="auto"/>
            <w:vAlign w:val="center"/>
            <w:hideMark/>
          </w:tcPr>
          <w:p w14:paraId="5B1ABB3E"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Показники стану ринку (найменування)</w:t>
            </w:r>
          </w:p>
        </w:tc>
        <w:tc>
          <w:tcPr>
            <w:tcW w:w="2071" w:type="dxa"/>
            <w:tcBorders>
              <w:top w:val="single" w:sz="4" w:space="0" w:color="auto"/>
              <w:left w:val="nil"/>
              <w:bottom w:val="single" w:sz="4" w:space="0" w:color="auto"/>
              <w:right w:val="single" w:sz="4" w:space="0" w:color="auto"/>
            </w:tcBorders>
            <w:shd w:val="clear" w:color="auto" w:fill="auto"/>
            <w:vAlign w:val="center"/>
            <w:hideMark/>
          </w:tcPr>
          <w:p w14:paraId="2B8E2918"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Характеристика</w:t>
            </w:r>
          </w:p>
        </w:tc>
      </w:tr>
      <w:tr w:rsidR="007A4D4B" w:rsidRPr="00642FF6" w14:paraId="5029F8F8" w14:textId="77777777" w:rsidTr="00F36441">
        <w:trPr>
          <w:trHeight w:val="294"/>
          <w:jc w:val="center"/>
        </w:trPr>
        <w:tc>
          <w:tcPr>
            <w:tcW w:w="758" w:type="dxa"/>
            <w:tcBorders>
              <w:top w:val="nil"/>
              <w:left w:val="single" w:sz="4" w:space="0" w:color="auto"/>
              <w:bottom w:val="single" w:sz="4" w:space="0" w:color="auto"/>
              <w:right w:val="single" w:sz="4" w:space="0" w:color="auto"/>
            </w:tcBorders>
            <w:shd w:val="clear" w:color="auto" w:fill="auto"/>
            <w:vAlign w:val="center"/>
            <w:hideMark/>
          </w:tcPr>
          <w:p w14:paraId="1BD45E30"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1</w:t>
            </w:r>
          </w:p>
        </w:tc>
        <w:tc>
          <w:tcPr>
            <w:tcW w:w="4143" w:type="dxa"/>
            <w:tcBorders>
              <w:top w:val="nil"/>
              <w:left w:val="nil"/>
              <w:bottom w:val="single" w:sz="4" w:space="0" w:color="auto"/>
              <w:right w:val="single" w:sz="4" w:space="0" w:color="auto"/>
            </w:tcBorders>
            <w:shd w:val="clear" w:color="auto" w:fill="auto"/>
            <w:vAlign w:val="center"/>
            <w:hideMark/>
          </w:tcPr>
          <w:p w14:paraId="3D2E1F38"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Кількість головних гравців, од</w:t>
            </w:r>
          </w:p>
        </w:tc>
        <w:tc>
          <w:tcPr>
            <w:tcW w:w="2071" w:type="dxa"/>
            <w:tcBorders>
              <w:top w:val="nil"/>
              <w:left w:val="nil"/>
              <w:bottom w:val="single" w:sz="4" w:space="0" w:color="auto"/>
              <w:right w:val="single" w:sz="4" w:space="0" w:color="auto"/>
            </w:tcBorders>
            <w:shd w:val="clear" w:color="auto" w:fill="auto"/>
            <w:vAlign w:val="center"/>
            <w:hideMark/>
          </w:tcPr>
          <w:p w14:paraId="2D7081A2"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2</w:t>
            </w:r>
          </w:p>
        </w:tc>
      </w:tr>
      <w:tr w:rsidR="007A4D4B" w:rsidRPr="00642FF6" w14:paraId="7CBF62B1" w14:textId="77777777" w:rsidTr="00F36441">
        <w:trPr>
          <w:trHeight w:val="577"/>
          <w:jc w:val="center"/>
        </w:trPr>
        <w:tc>
          <w:tcPr>
            <w:tcW w:w="758" w:type="dxa"/>
            <w:tcBorders>
              <w:top w:val="nil"/>
              <w:left w:val="single" w:sz="4" w:space="0" w:color="auto"/>
              <w:bottom w:val="single" w:sz="4" w:space="0" w:color="auto"/>
              <w:right w:val="single" w:sz="4" w:space="0" w:color="auto"/>
            </w:tcBorders>
            <w:shd w:val="clear" w:color="auto" w:fill="auto"/>
            <w:vAlign w:val="center"/>
            <w:hideMark/>
          </w:tcPr>
          <w:p w14:paraId="7541291E"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2</w:t>
            </w:r>
          </w:p>
        </w:tc>
        <w:tc>
          <w:tcPr>
            <w:tcW w:w="4143" w:type="dxa"/>
            <w:tcBorders>
              <w:top w:val="nil"/>
              <w:left w:val="nil"/>
              <w:bottom w:val="single" w:sz="4" w:space="0" w:color="auto"/>
              <w:right w:val="single" w:sz="4" w:space="0" w:color="auto"/>
            </w:tcBorders>
            <w:shd w:val="clear" w:color="auto" w:fill="auto"/>
            <w:vAlign w:val="center"/>
            <w:hideMark/>
          </w:tcPr>
          <w:p w14:paraId="5FD35ABC"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Загальний обсяг продаж, грн/</w:t>
            </w:r>
            <w:proofErr w:type="spellStart"/>
            <w:r w:rsidRPr="005D4662">
              <w:rPr>
                <w:rFonts w:ascii="Times New Roman" w:eastAsia="Times New Roman" w:hAnsi="Times New Roman"/>
                <w:color w:val="000000"/>
                <w:lang w:val="uk-UA"/>
              </w:rPr>
              <w:t>ум.од</w:t>
            </w:r>
            <w:proofErr w:type="spellEnd"/>
          </w:p>
        </w:tc>
        <w:tc>
          <w:tcPr>
            <w:tcW w:w="2071" w:type="dxa"/>
            <w:tcBorders>
              <w:top w:val="nil"/>
              <w:left w:val="nil"/>
              <w:bottom w:val="single" w:sz="4" w:space="0" w:color="auto"/>
              <w:right w:val="single" w:sz="4" w:space="0" w:color="auto"/>
            </w:tcBorders>
            <w:shd w:val="clear" w:color="auto" w:fill="auto"/>
            <w:vAlign w:val="center"/>
            <w:hideMark/>
          </w:tcPr>
          <w:p w14:paraId="4A4CBB6F"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200 000</w:t>
            </w:r>
          </w:p>
        </w:tc>
      </w:tr>
      <w:tr w:rsidR="007A4D4B" w:rsidRPr="00642FF6" w14:paraId="68400B2E" w14:textId="77777777" w:rsidTr="00F36441">
        <w:trPr>
          <w:trHeight w:val="577"/>
          <w:jc w:val="center"/>
        </w:trPr>
        <w:tc>
          <w:tcPr>
            <w:tcW w:w="758" w:type="dxa"/>
            <w:tcBorders>
              <w:top w:val="nil"/>
              <w:left w:val="single" w:sz="4" w:space="0" w:color="auto"/>
              <w:bottom w:val="single" w:sz="4" w:space="0" w:color="auto"/>
              <w:right w:val="single" w:sz="4" w:space="0" w:color="auto"/>
            </w:tcBorders>
            <w:shd w:val="clear" w:color="auto" w:fill="auto"/>
            <w:vAlign w:val="center"/>
            <w:hideMark/>
          </w:tcPr>
          <w:p w14:paraId="553A2A8B"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3</w:t>
            </w:r>
          </w:p>
        </w:tc>
        <w:tc>
          <w:tcPr>
            <w:tcW w:w="4143" w:type="dxa"/>
            <w:tcBorders>
              <w:top w:val="nil"/>
              <w:left w:val="nil"/>
              <w:bottom w:val="single" w:sz="4" w:space="0" w:color="auto"/>
              <w:right w:val="single" w:sz="4" w:space="0" w:color="auto"/>
            </w:tcBorders>
            <w:shd w:val="clear" w:color="auto" w:fill="auto"/>
            <w:vAlign w:val="center"/>
            <w:hideMark/>
          </w:tcPr>
          <w:p w14:paraId="337EF548"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Динаміка ринку (якісна оцінка)</w:t>
            </w:r>
          </w:p>
        </w:tc>
        <w:tc>
          <w:tcPr>
            <w:tcW w:w="2071" w:type="dxa"/>
            <w:tcBorders>
              <w:top w:val="nil"/>
              <w:left w:val="nil"/>
              <w:bottom w:val="single" w:sz="4" w:space="0" w:color="auto"/>
              <w:right w:val="single" w:sz="4" w:space="0" w:color="auto"/>
            </w:tcBorders>
            <w:shd w:val="clear" w:color="auto" w:fill="auto"/>
            <w:noWrap/>
            <w:vAlign w:val="center"/>
            <w:hideMark/>
          </w:tcPr>
          <w:p w14:paraId="28949C61" w14:textId="77777777" w:rsidR="007A4D4B" w:rsidRPr="005D4662" w:rsidRDefault="007A4D4B" w:rsidP="00F36441">
            <w:pPr>
              <w:spacing w:after="0" w:line="240" w:lineRule="auto"/>
              <w:jc w:val="center"/>
              <w:rPr>
                <w:rFonts w:ascii="Times New Roman" w:eastAsia="Times New Roman" w:hAnsi="Times New Roman"/>
                <w:color w:val="000000"/>
                <w:lang w:val="uk-UA"/>
              </w:rPr>
            </w:pPr>
            <w:proofErr w:type="spellStart"/>
            <w:r w:rsidRPr="005D4662">
              <w:rPr>
                <w:rFonts w:ascii="Times New Roman" w:eastAsia="Times New Roman" w:hAnsi="Times New Roman"/>
                <w:color w:val="000000"/>
                <w:lang w:val="uk-UA"/>
              </w:rPr>
              <w:t>стагнує</w:t>
            </w:r>
            <w:proofErr w:type="spellEnd"/>
          </w:p>
        </w:tc>
      </w:tr>
      <w:tr w:rsidR="007A4D4B" w:rsidRPr="00642FF6" w14:paraId="78D56D46" w14:textId="77777777" w:rsidTr="00F36441">
        <w:trPr>
          <w:trHeight w:val="1142"/>
          <w:jc w:val="center"/>
        </w:trPr>
        <w:tc>
          <w:tcPr>
            <w:tcW w:w="758" w:type="dxa"/>
            <w:tcBorders>
              <w:top w:val="nil"/>
              <w:left w:val="single" w:sz="4" w:space="0" w:color="auto"/>
              <w:bottom w:val="single" w:sz="4" w:space="0" w:color="auto"/>
              <w:right w:val="single" w:sz="4" w:space="0" w:color="auto"/>
            </w:tcBorders>
            <w:shd w:val="clear" w:color="auto" w:fill="auto"/>
            <w:vAlign w:val="center"/>
            <w:hideMark/>
          </w:tcPr>
          <w:p w14:paraId="7BF9CAA9"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4</w:t>
            </w:r>
          </w:p>
        </w:tc>
        <w:tc>
          <w:tcPr>
            <w:tcW w:w="4143" w:type="dxa"/>
            <w:tcBorders>
              <w:top w:val="nil"/>
              <w:left w:val="nil"/>
              <w:bottom w:val="single" w:sz="4" w:space="0" w:color="auto"/>
              <w:right w:val="single" w:sz="4" w:space="0" w:color="auto"/>
            </w:tcBorders>
            <w:shd w:val="clear" w:color="auto" w:fill="auto"/>
            <w:vAlign w:val="center"/>
            <w:hideMark/>
          </w:tcPr>
          <w:p w14:paraId="38E0A543"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Наявність обмежень для входу (вказати характер обмежень)</w:t>
            </w:r>
          </w:p>
        </w:tc>
        <w:tc>
          <w:tcPr>
            <w:tcW w:w="2071" w:type="dxa"/>
            <w:tcBorders>
              <w:top w:val="nil"/>
              <w:left w:val="nil"/>
              <w:bottom w:val="single" w:sz="4" w:space="0" w:color="auto"/>
              <w:right w:val="single" w:sz="4" w:space="0" w:color="auto"/>
            </w:tcBorders>
            <w:shd w:val="clear" w:color="auto" w:fill="auto"/>
            <w:vAlign w:val="center"/>
            <w:hideMark/>
          </w:tcPr>
          <w:p w14:paraId="1D30DC86"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Лояльність покупців, реклама, мережевий ефект,</w:t>
            </w:r>
          </w:p>
          <w:p w14:paraId="7688CAB5"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Сарафанне радіо</w:t>
            </w:r>
          </w:p>
        </w:tc>
      </w:tr>
      <w:tr w:rsidR="007A4D4B" w:rsidRPr="00642FF6" w14:paraId="2B3782F8" w14:textId="77777777" w:rsidTr="00F36441">
        <w:trPr>
          <w:trHeight w:val="577"/>
          <w:jc w:val="center"/>
        </w:trPr>
        <w:tc>
          <w:tcPr>
            <w:tcW w:w="758" w:type="dxa"/>
            <w:tcBorders>
              <w:top w:val="nil"/>
              <w:left w:val="single" w:sz="4" w:space="0" w:color="auto"/>
              <w:bottom w:val="single" w:sz="4" w:space="0" w:color="auto"/>
              <w:right w:val="single" w:sz="4" w:space="0" w:color="auto"/>
            </w:tcBorders>
            <w:shd w:val="clear" w:color="auto" w:fill="auto"/>
            <w:vAlign w:val="center"/>
            <w:hideMark/>
          </w:tcPr>
          <w:p w14:paraId="2ECE0972"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5</w:t>
            </w:r>
          </w:p>
        </w:tc>
        <w:tc>
          <w:tcPr>
            <w:tcW w:w="4143" w:type="dxa"/>
            <w:tcBorders>
              <w:top w:val="nil"/>
              <w:left w:val="nil"/>
              <w:bottom w:val="single" w:sz="4" w:space="0" w:color="auto"/>
              <w:right w:val="single" w:sz="4" w:space="0" w:color="auto"/>
            </w:tcBorders>
            <w:shd w:val="clear" w:color="auto" w:fill="auto"/>
            <w:vAlign w:val="center"/>
            <w:hideMark/>
          </w:tcPr>
          <w:p w14:paraId="314D2D5C"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Специфічні вимоги до стандартизації та сертифікації</w:t>
            </w:r>
          </w:p>
        </w:tc>
        <w:tc>
          <w:tcPr>
            <w:tcW w:w="2071" w:type="dxa"/>
            <w:tcBorders>
              <w:top w:val="nil"/>
              <w:left w:val="nil"/>
              <w:bottom w:val="single" w:sz="4" w:space="0" w:color="auto"/>
              <w:right w:val="single" w:sz="4" w:space="0" w:color="auto"/>
            </w:tcBorders>
            <w:shd w:val="clear" w:color="auto" w:fill="auto"/>
            <w:vAlign w:val="center"/>
            <w:hideMark/>
          </w:tcPr>
          <w:p w14:paraId="78D1FF2E"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присутні</w:t>
            </w:r>
          </w:p>
        </w:tc>
      </w:tr>
      <w:tr w:rsidR="007A4D4B" w:rsidRPr="00642FF6" w14:paraId="706E3495" w14:textId="77777777" w:rsidTr="00F36441">
        <w:trPr>
          <w:trHeight w:val="577"/>
          <w:jc w:val="center"/>
        </w:trPr>
        <w:tc>
          <w:tcPr>
            <w:tcW w:w="758" w:type="dxa"/>
            <w:tcBorders>
              <w:top w:val="nil"/>
              <w:left w:val="single" w:sz="4" w:space="0" w:color="auto"/>
              <w:bottom w:val="single" w:sz="4" w:space="0" w:color="auto"/>
              <w:right w:val="single" w:sz="4" w:space="0" w:color="auto"/>
            </w:tcBorders>
            <w:shd w:val="clear" w:color="auto" w:fill="auto"/>
            <w:vAlign w:val="center"/>
            <w:hideMark/>
          </w:tcPr>
          <w:p w14:paraId="0BA8364B"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6</w:t>
            </w:r>
          </w:p>
        </w:tc>
        <w:tc>
          <w:tcPr>
            <w:tcW w:w="4143" w:type="dxa"/>
            <w:tcBorders>
              <w:top w:val="nil"/>
              <w:left w:val="nil"/>
              <w:bottom w:val="single" w:sz="4" w:space="0" w:color="auto"/>
              <w:right w:val="single" w:sz="4" w:space="0" w:color="auto"/>
            </w:tcBorders>
            <w:shd w:val="clear" w:color="auto" w:fill="auto"/>
            <w:vAlign w:val="center"/>
            <w:hideMark/>
          </w:tcPr>
          <w:p w14:paraId="4F3798B0"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Середня норма рентабельності в галузі (або по ринку), %</w:t>
            </w:r>
          </w:p>
        </w:tc>
        <w:tc>
          <w:tcPr>
            <w:tcW w:w="2071" w:type="dxa"/>
            <w:tcBorders>
              <w:top w:val="nil"/>
              <w:left w:val="nil"/>
              <w:bottom w:val="single" w:sz="4" w:space="0" w:color="auto"/>
              <w:right w:val="single" w:sz="4" w:space="0" w:color="auto"/>
            </w:tcBorders>
            <w:shd w:val="clear" w:color="auto" w:fill="auto"/>
            <w:vAlign w:val="center"/>
            <w:hideMark/>
          </w:tcPr>
          <w:p w14:paraId="22E96FAE" w14:textId="77777777" w:rsidR="007A4D4B" w:rsidRPr="005D4662" w:rsidRDefault="007A4D4B" w:rsidP="00F36441">
            <w:pPr>
              <w:spacing w:after="0" w:line="240" w:lineRule="auto"/>
              <w:jc w:val="center"/>
              <w:rPr>
                <w:rFonts w:ascii="Times New Roman" w:eastAsia="Times New Roman" w:hAnsi="Times New Roman"/>
                <w:color w:val="000000"/>
                <w:lang w:val="uk-UA"/>
              </w:rPr>
            </w:pPr>
            <w:r w:rsidRPr="005D4662">
              <w:rPr>
                <w:rFonts w:ascii="Times New Roman" w:eastAsia="Times New Roman" w:hAnsi="Times New Roman"/>
                <w:color w:val="000000"/>
                <w:lang w:val="uk-UA"/>
              </w:rPr>
              <w:t>30</w:t>
            </w:r>
          </w:p>
        </w:tc>
      </w:tr>
    </w:tbl>
    <w:p w14:paraId="4EE4382E" w14:textId="77777777" w:rsidR="007A4D4B" w:rsidRPr="00642FF6" w:rsidRDefault="007A4D4B" w:rsidP="007A4D4B">
      <w:pPr>
        <w:pStyle w:val="ad"/>
      </w:pPr>
    </w:p>
    <w:p w14:paraId="244C26E3" w14:textId="77777777" w:rsidR="007A4D4B" w:rsidRPr="00642FF6" w:rsidRDefault="007A4D4B" w:rsidP="007A4D4B">
      <w:pPr>
        <w:pStyle w:val="ad"/>
      </w:pPr>
      <w:r w:rsidRPr="00642FF6">
        <w:t>Згідно попередньої характеристика потенційного ринку стартап-проекту, галузь схильна до стагнації, тобто потенційні клієнти задоволені даною продукцією або їм складно перейти до чогось нового, в плані складності технологій та деякої упередженості до нового. У даного проекту є перспективи для створення та впровадження нових технологій. Надалі необхідно вкладати в нього гроші і продовжувати роботу над ним. Отже, можна зробити висновок, що проект рентабельний.</w:t>
      </w:r>
    </w:p>
    <w:p w14:paraId="187C94B4" w14:textId="77777777" w:rsidR="007A4D4B" w:rsidRPr="00642FF6" w:rsidRDefault="007A4D4B" w:rsidP="007A4D4B">
      <w:pPr>
        <w:pStyle w:val="ad"/>
      </w:pPr>
      <w:r w:rsidRPr="00642FF6">
        <w:lastRenderedPageBreak/>
        <w:t>Далі визначимо потенційні групи клієнтів, їх характеристики, та формуємо орієнтовний перелік вимог до продукту для кожної групи (табл. 4.5).</w:t>
      </w:r>
    </w:p>
    <w:p w14:paraId="7E6186BE" w14:textId="77777777" w:rsidR="007A4D4B" w:rsidRPr="00642FF6" w:rsidRDefault="007A4D4B" w:rsidP="007A4D4B">
      <w:pPr>
        <w:pStyle w:val="ad"/>
      </w:pPr>
    </w:p>
    <w:p w14:paraId="7E7B208E" w14:textId="77777777" w:rsidR="007A4D4B" w:rsidRPr="008A4251" w:rsidRDefault="007A4D4B" w:rsidP="007A4D4B">
      <w:pPr>
        <w:pStyle w:val="af"/>
        <w:spacing w:before="0" w:after="0" w:line="360" w:lineRule="auto"/>
        <w:ind w:left="0" w:firstLine="0"/>
        <w:jc w:val="right"/>
        <w:rPr>
          <w:rFonts w:ascii="Times New Roman" w:hAnsi="Times New Roman" w:cs="Times New Roman"/>
          <w:b w:val="0"/>
          <w:i w:val="0"/>
          <w:color w:val="auto"/>
          <w:sz w:val="28"/>
          <w:szCs w:val="28"/>
        </w:rPr>
      </w:pPr>
      <w:r w:rsidRPr="008A4251">
        <w:rPr>
          <w:rFonts w:ascii="Times New Roman" w:hAnsi="Times New Roman" w:cs="Times New Roman"/>
          <w:b w:val="0"/>
          <w:i w:val="0"/>
          <w:color w:val="auto"/>
          <w:sz w:val="28"/>
          <w:szCs w:val="28"/>
        </w:rPr>
        <w:t>Таблиця 4.</w:t>
      </w:r>
      <w:r w:rsidR="005D4662" w:rsidRPr="008A4251">
        <w:rPr>
          <w:rFonts w:ascii="Times New Roman" w:hAnsi="Times New Roman" w:cs="Times New Roman"/>
          <w:b w:val="0"/>
          <w:i w:val="0"/>
          <w:color w:val="auto"/>
          <w:sz w:val="28"/>
          <w:szCs w:val="28"/>
        </w:rPr>
        <w:t xml:space="preserve">5 </w:t>
      </w:r>
    </w:p>
    <w:p w14:paraId="549CD967" w14:textId="77777777" w:rsidR="007A4D4B" w:rsidRPr="0025483D" w:rsidRDefault="007A4D4B" w:rsidP="007A4D4B">
      <w:pPr>
        <w:pStyle w:val="af"/>
        <w:spacing w:before="0" w:after="0" w:line="360" w:lineRule="auto"/>
        <w:ind w:left="0" w:firstLine="0"/>
        <w:jc w:val="center"/>
        <w:rPr>
          <w:rFonts w:ascii="Times New Roman" w:hAnsi="Times New Roman" w:cs="Times New Roman"/>
          <w:b w:val="0"/>
          <w:i w:val="0"/>
          <w:color w:val="auto"/>
          <w:sz w:val="28"/>
          <w:szCs w:val="28"/>
        </w:rPr>
      </w:pPr>
      <w:r w:rsidRPr="0025483D">
        <w:rPr>
          <w:rFonts w:ascii="Times New Roman" w:hAnsi="Times New Roman" w:cs="Times New Roman"/>
          <w:b w:val="0"/>
          <w:i w:val="0"/>
          <w:color w:val="auto"/>
          <w:sz w:val="28"/>
          <w:szCs w:val="28"/>
        </w:rPr>
        <w:t>Характеристика потенційних клієнтів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6"/>
        <w:gridCol w:w="2116"/>
        <w:gridCol w:w="2133"/>
        <w:gridCol w:w="2381"/>
        <w:gridCol w:w="2105"/>
      </w:tblGrid>
      <w:tr w:rsidR="007A4D4B" w:rsidRPr="00642FF6" w14:paraId="4841F039" w14:textId="77777777" w:rsidTr="00F36441">
        <w:trPr>
          <w:trHeight w:val="951"/>
          <w:jc w:val="center"/>
        </w:trPr>
        <w:tc>
          <w:tcPr>
            <w:tcW w:w="576" w:type="dxa"/>
            <w:vAlign w:val="center"/>
          </w:tcPr>
          <w:p w14:paraId="204D1AF6"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 п/п</w:t>
            </w:r>
          </w:p>
        </w:tc>
        <w:tc>
          <w:tcPr>
            <w:tcW w:w="2116" w:type="dxa"/>
            <w:vAlign w:val="center"/>
          </w:tcPr>
          <w:p w14:paraId="49102157"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Потреба, що формує ринок</w:t>
            </w:r>
          </w:p>
        </w:tc>
        <w:tc>
          <w:tcPr>
            <w:tcW w:w="2133" w:type="dxa"/>
            <w:vAlign w:val="center"/>
          </w:tcPr>
          <w:p w14:paraId="0ADBD582"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Цільова аудиторія (цільові сегменти ринку)</w:t>
            </w:r>
          </w:p>
        </w:tc>
        <w:tc>
          <w:tcPr>
            <w:tcW w:w="2381" w:type="dxa"/>
            <w:vAlign w:val="center"/>
          </w:tcPr>
          <w:p w14:paraId="2E9A99F8"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Відмінності у поведінці різних потенційних цільових груп клієнтів</w:t>
            </w:r>
          </w:p>
        </w:tc>
        <w:tc>
          <w:tcPr>
            <w:tcW w:w="2105" w:type="dxa"/>
            <w:vAlign w:val="center"/>
          </w:tcPr>
          <w:p w14:paraId="7C118C57"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Вимоги споживачів до товару</w:t>
            </w:r>
          </w:p>
        </w:tc>
      </w:tr>
      <w:tr w:rsidR="007A4D4B" w:rsidRPr="00642FF6" w14:paraId="11F55B6F" w14:textId="77777777" w:rsidTr="00F36441">
        <w:trPr>
          <w:trHeight w:val="1500"/>
          <w:jc w:val="center"/>
        </w:trPr>
        <w:tc>
          <w:tcPr>
            <w:tcW w:w="576" w:type="dxa"/>
          </w:tcPr>
          <w:p w14:paraId="24A9960C"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1</w:t>
            </w:r>
          </w:p>
        </w:tc>
        <w:tc>
          <w:tcPr>
            <w:tcW w:w="2116" w:type="dxa"/>
          </w:tcPr>
          <w:p w14:paraId="18EE0DF3"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Проведення якісного метрологічного контролю вологості повітря</w:t>
            </w:r>
          </w:p>
        </w:tc>
        <w:tc>
          <w:tcPr>
            <w:tcW w:w="2133" w:type="dxa"/>
          </w:tcPr>
          <w:p w14:paraId="7F99D09B" w14:textId="77777777" w:rsidR="007A4D4B" w:rsidRPr="00642FF6" w:rsidRDefault="007A4D4B" w:rsidP="00F36441">
            <w:pPr>
              <w:pStyle w:val="af2"/>
              <w:numPr>
                <w:ilvl w:val="0"/>
                <w:numId w:val="0"/>
              </w:numPr>
              <w:ind w:left="408"/>
              <w:rPr>
                <w:rFonts w:ascii="Times New Roman" w:hAnsi="Times New Roman" w:cs="Times New Roman"/>
              </w:rPr>
            </w:pPr>
            <w:r w:rsidRPr="00642FF6">
              <w:rPr>
                <w:rFonts w:ascii="Times New Roman" w:hAnsi="Times New Roman" w:cs="Times New Roman"/>
              </w:rPr>
              <w:t xml:space="preserve">Інженери з метрології </w:t>
            </w:r>
          </w:p>
        </w:tc>
        <w:tc>
          <w:tcPr>
            <w:tcW w:w="2381" w:type="dxa"/>
          </w:tcPr>
          <w:p w14:paraId="4AE4C664"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Шукають виробників на довгий строк.</w:t>
            </w:r>
          </w:p>
          <w:p w14:paraId="459BBC60" w14:textId="77777777" w:rsidR="007A4D4B" w:rsidRPr="00642FF6" w:rsidRDefault="007A4D4B" w:rsidP="00F36441">
            <w:pPr>
              <w:pStyle w:val="af2"/>
              <w:rPr>
                <w:rFonts w:ascii="Times New Roman" w:hAnsi="Times New Roman" w:cs="Times New Roman"/>
              </w:rPr>
            </w:pPr>
          </w:p>
        </w:tc>
        <w:tc>
          <w:tcPr>
            <w:tcW w:w="2105" w:type="dxa"/>
            <w:vMerge w:val="restart"/>
          </w:tcPr>
          <w:p w14:paraId="029684BF" w14:textId="77777777" w:rsidR="007A4D4B" w:rsidRPr="00642FF6" w:rsidRDefault="007A4D4B" w:rsidP="00C95D98">
            <w:pPr>
              <w:pStyle w:val="af2"/>
              <w:numPr>
                <w:ilvl w:val="0"/>
                <w:numId w:val="36"/>
              </w:numPr>
              <w:ind w:left="432"/>
              <w:rPr>
                <w:rFonts w:ascii="Times New Roman" w:hAnsi="Times New Roman" w:cs="Times New Roman"/>
              </w:rPr>
            </w:pPr>
            <w:r w:rsidRPr="00642FF6">
              <w:rPr>
                <w:rFonts w:ascii="Times New Roman" w:hAnsi="Times New Roman" w:cs="Times New Roman"/>
              </w:rPr>
              <w:t xml:space="preserve">Задоволеність результатом </w:t>
            </w:r>
          </w:p>
          <w:p w14:paraId="636F4D01" w14:textId="77777777" w:rsidR="007A4D4B" w:rsidRPr="00642FF6" w:rsidRDefault="007A4D4B" w:rsidP="00C95D98">
            <w:pPr>
              <w:pStyle w:val="af2"/>
              <w:numPr>
                <w:ilvl w:val="0"/>
                <w:numId w:val="36"/>
              </w:numPr>
              <w:ind w:left="432"/>
              <w:rPr>
                <w:rFonts w:ascii="Times New Roman" w:hAnsi="Times New Roman" w:cs="Times New Roman"/>
              </w:rPr>
            </w:pPr>
            <w:r w:rsidRPr="00642FF6">
              <w:rPr>
                <w:rFonts w:ascii="Times New Roman" w:hAnsi="Times New Roman" w:cs="Times New Roman"/>
              </w:rPr>
              <w:t>Наявність технічної підтримки</w:t>
            </w:r>
          </w:p>
          <w:p w14:paraId="3FEA135B" w14:textId="77777777" w:rsidR="007A4D4B" w:rsidRPr="00642FF6" w:rsidRDefault="007A4D4B" w:rsidP="00C95D98">
            <w:pPr>
              <w:pStyle w:val="af2"/>
              <w:numPr>
                <w:ilvl w:val="0"/>
                <w:numId w:val="36"/>
              </w:numPr>
              <w:ind w:left="432"/>
              <w:rPr>
                <w:rFonts w:ascii="Times New Roman" w:hAnsi="Times New Roman" w:cs="Times New Roman"/>
              </w:rPr>
            </w:pPr>
            <w:r w:rsidRPr="00642FF6">
              <w:rPr>
                <w:rFonts w:ascii="Times New Roman" w:hAnsi="Times New Roman" w:cs="Times New Roman"/>
              </w:rPr>
              <w:t>Висока ефективність продукту.</w:t>
            </w:r>
          </w:p>
        </w:tc>
      </w:tr>
      <w:tr w:rsidR="007A4D4B" w:rsidRPr="00642FF6" w14:paraId="16904225" w14:textId="77777777" w:rsidTr="00F36441">
        <w:trPr>
          <w:trHeight w:val="1500"/>
          <w:jc w:val="center"/>
        </w:trPr>
        <w:tc>
          <w:tcPr>
            <w:tcW w:w="576" w:type="dxa"/>
          </w:tcPr>
          <w:p w14:paraId="0CC16ED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2</w:t>
            </w:r>
          </w:p>
        </w:tc>
        <w:tc>
          <w:tcPr>
            <w:tcW w:w="2116" w:type="dxa"/>
          </w:tcPr>
          <w:p w14:paraId="73C60CD0"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Зменшення браку при вирощуванні овочевих культур</w:t>
            </w:r>
          </w:p>
        </w:tc>
        <w:tc>
          <w:tcPr>
            <w:tcW w:w="2133" w:type="dxa"/>
          </w:tcPr>
          <w:p w14:paraId="0FE6782F" w14:textId="77777777" w:rsidR="007A4D4B" w:rsidRPr="00642FF6" w:rsidRDefault="007A4D4B" w:rsidP="00F36441">
            <w:pPr>
              <w:pStyle w:val="af2"/>
              <w:numPr>
                <w:ilvl w:val="0"/>
                <w:numId w:val="0"/>
              </w:numPr>
              <w:ind w:left="408"/>
              <w:rPr>
                <w:rFonts w:ascii="Times New Roman" w:hAnsi="Times New Roman" w:cs="Times New Roman"/>
              </w:rPr>
            </w:pPr>
            <w:r w:rsidRPr="00642FF6">
              <w:rPr>
                <w:rFonts w:ascii="Times New Roman" w:hAnsi="Times New Roman" w:cs="Times New Roman"/>
              </w:rPr>
              <w:t>Власники бізнесу, фермери</w:t>
            </w:r>
          </w:p>
        </w:tc>
        <w:tc>
          <w:tcPr>
            <w:tcW w:w="2381" w:type="dxa"/>
          </w:tcPr>
          <w:p w14:paraId="179D56DA"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Шукають постачальників за малу ціну.</w:t>
            </w:r>
          </w:p>
        </w:tc>
        <w:tc>
          <w:tcPr>
            <w:tcW w:w="2105" w:type="dxa"/>
            <w:vMerge/>
          </w:tcPr>
          <w:p w14:paraId="0A19B061" w14:textId="77777777" w:rsidR="007A4D4B" w:rsidRPr="00642FF6" w:rsidRDefault="007A4D4B" w:rsidP="00F36441">
            <w:pPr>
              <w:pStyle w:val="af2"/>
              <w:numPr>
                <w:ilvl w:val="0"/>
                <w:numId w:val="0"/>
              </w:numPr>
              <w:rPr>
                <w:rFonts w:ascii="Times New Roman" w:hAnsi="Times New Roman" w:cs="Times New Roman"/>
              </w:rPr>
            </w:pPr>
          </w:p>
        </w:tc>
      </w:tr>
    </w:tbl>
    <w:p w14:paraId="3746552A" w14:textId="77777777" w:rsidR="007A4D4B" w:rsidRPr="00642FF6" w:rsidRDefault="007A4D4B" w:rsidP="007A4D4B">
      <w:pPr>
        <w:pStyle w:val="ad"/>
      </w:pPr>
    </w:p>
    <w:p w14:paraId="203E104A" w14:textId="77777777" w:rsidR="007A4D4B" w:rsidRPr="00642FF6" w:rsidRDefault="007A4D4B" w:rsidP="007A4D4B">
      <w:pPr>
        <w:pStyle w:val="ad"/>
      </w:pPr>
      <w:r w:rsidRPr="00642FF6">
        <w:t xml:space="preserve">Отже, </w:t>
      </w:r>
      <w:r w:rsidRPr="000F4993">
        <w:rPr>
          <w:rFonts w:eastAsia="Calibri"/>
          <w:lang w:eastAsia="en-US"/>
        </w:rPr>
        <w:t xml:space="preserve">проаналізувавши таблицю, можна зробити </w:t>
      </w:r>
      <w:r w:rsidRPr="000F4993">
        <w:rPr>
          <w:rFonts w:eastAsia="Calibri"/>
        </w:rPr>
        <w:t xml:space="preserve">висновок що </w:t>
      </w:r>
      <w:r w:rsidRPr="00642FF6">
        <w:t xml:space="preserve">потенційні клієнти стартап-проекту хоч і мають спільні вимоги до готової продукції але вони також потребують особистого підходу для вирішення їх проблеми. Для споживачів важливими критеріями є цінова політика даного продукту та в наявності технічної підтримки для запобігання </w:t>
      </w:r>
      <w:proofErr w:type="spellStart"/>
      <w:r w:rsidRPr="00642FF6">
        <w:t>неточностей</w:t>
      </w:r>
      <w:proofErr w:type="spellEnd"/>
      <w:r w:rsidRPr="00642FF6">
        <w:t xml:space="preserve"> і в самій якості продукту.</w:t>
      </w:r>
    </w:p>
    <w:p w14:paraId="0803AD2B" w14:textId="77777777" w:rsidR="007A4D4B" w:rsidRPr="00642FF6" w:rsidRDefault="007A4D4B" w:rsidP="007A4D4B">
      <w:pPr>
        <w:pStyle w:val="ad"/>
      </w:pPr>
    </w:p>
    <w:p w14:paraId="10170CA3" w14:textId="77777777" w:rsidR="007A4D4B" w:rsidRPr="00642FF6" w:rsidRDefault="007A4D4B" w:rsidP="007A4D4B">
      <w:pPr>
        <w:pStyle w:val="ad"/>
      </w:pPr>
      <w:r w:rsidRPr="00642FF6">
        <w:t>Після визначення потенційних груп клієнтів необхідно провести аналіз ринкового середовища. При застосуванні даної технології  можуть виникнути певні загрози, які перешкоджають проекту в його ринковому впровадженню. Такі фактори були  розписані в таблиці 4.6.</w:t>
      </w:r>
    </w:p>
    <w:p w14:paraId="5F4C7DAA" w14:textId="77777777" w:rsidR="007A4D4B" w:rsidRPr="00642FF6" w:rsidRDefault="007A4D4B" w:rsidP="007A4D4B">
      <w:pPr>
        <w:pStyle w:val="af"/>
        <w:spacing w:before="0" w:after="0" w:line="360" w:lineRule="auto"/>
        <w:ind w:left="0" w:firstLine="0"/>
        <w:jc w:val="right"/>
        <w:rPr>
          <w:rFonts w:ascii="Times New Roman" w:hAnsi="Times New Roman" w:cs="Times New Roman"/>
          <w:b w:val="0"/>
          <w:i w:val="0"/>
          <w:color w:val="auto"/>
          <w:sz w:val="24"/>
          <w:szCs w:val="28"/>
        </w:rPr>
      </w:pPr>
    </w:p>
    <w:p w14:paraId="147DC24B" w14:textId="77777777" w:rsidR="007A4D4B" w:rsidRPr="00642FF6" w:rsidRDefault="007A4D4B" w:rsidP="007A4D4B">
      <w:pPr>
        <w:rPr>
          <w:lang w:val="uk-UA" w:eastAsia="ru-RU"/>
        </w:rPr>
      </w:pPr>
    </w:p>
    <w:p w14:paraId="3793816D" w14:textId="77777777" w:rsidR="007A4D4B" w:rsidRPr="008A4251" w:rsidRDefault="007A4D4B" w:rsidP="007A4D4B">
      <w:pPr>
        <w:pStyle w:val="af"/>
        <w:spacing w:before="0" w:after="0" w:line="360" w:lineRule="auto"/>
        <w:ind w:left="0" w:firstLine="0"/>
        <w:jc w:val="right"/>
        <w:rPr>
          <w:rFonts w:ascii="Times New Roman" w:hAnsi="Times New Roman" w:cs="Times New Roman"/>
          <w:b w:val="0"/>
          <w:i w:val="0"/>
          <w:color w:val="auto"/>
          <w:sz w:val="28"/>
          <w:szCs w:val="28"/>
        </w:rPr>
      </w:pPr>
      <w:r w:rsidRPr="008A4251">
        <w:rPr>
          <w:rFonts w:ascii="Times New Roman" w:hAnsi="Times New Roman" w:cs="Times New Roman"/>
          <w:b w:val="0"/>
          <w:i w:val="0"/>
          <w:color w:val="auto"/>
          <w:sz w:val="28"/>
          <w:szCs w:val="28"/>
        </w:rPr>
        <w:lastRenderedPageBreak/>
        <w:t>Таблиця 4.</w:t>
      </w:r>
      <w:r w:rsidR="005D4662" w:rsidRPr="008A4251">
        <w:rPr>
          <w:rFonts w:ascii="Times New Roman" w:hAnsi="Times New Roman" w:cs="Times New Roman"/>
          <w:b w:val="0"/>
          <w:i w:val="0"/>
          <w:color w:val="auto"/>
          <w:sz w:val="28"/>
          <w:szCs w:val="28"/>
        </w:rPr>
        <w:t xml:space="preserve">6 </w:t>
      </w:r>
    </w:p>
    <w:p w14:paraId="30D905B2" w14:textId="77777777" w:rsidR="007A4D4B" w:rsidRPr="0025483D" w:rsidRDefault="007A4D4B" w:rsidP="007A4D4B">
      <w:pPr>
        <w:pStyle w:val="af"/>
        <w:spacing w:before="0" w:after="0" w:line="360" w:lineRule="auto"/>
        <w:ind w:left="0" w:firstLine="0"/>
        <w:jc w:val="center"/>
        <w:rPr>
          <w:rFonts w:ascii="Times New Roman" w:hAnsi="Times New Roman" w:cs="Times New Roman"/>
          <w:b w:val="0"/>
          <w:i w:val="0"/>
          <w:color w:val="auto"/>
          <w:sz w:val="28"/>
          <w:szCs w:val="28"/>
        </w:rPr>
      </w:pPr>
      <w:r w:rsidRPr="0025483D">
        <w:rPr>
          <w:rFonts w:ascii="Times New Roman" w:hAnsi="Times New Roman" w:cs="Times New Roman"/>
          <w:b w:val="0"/>
          <w:i w:val="0"/>
          <w:color w:val="auto"/>
          <w:sz w:val="28"/>
          <w:szCs w:val="28"/>
        </w:rPr>
        <w:t>Фактори загроз</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653"/>
        <w:gridCol w:w="2827"/>
        <w:gridCol w:w="3849"/>
      </w:tblGrid>
      <w:tr w:rsidR="007A4D4B" w:rsidRPr="00642FF6" w14:paraId="6B9B331C" w14:textId="77777777" w:rsidTr="00F36441">
        <w:trPr>
          <w:jc w:val="center"/>
        </w:trPr>
        <w:tc>
          <w:tcPr>
            <w:tcW w:w="594" w:type="dxa"/>
            <w:vAlign w:val="center"/>
          </w:tcPr>
          <w:p w14:paraId="10BC4200"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 п/п</w:t>
            </w:r>
          </w:p>
        </w:tc>
        <w:tc>
          <w:tcPr>
            <w:tcW w:w="2653" w:type="dxa"/>
            <w:vAlign w:val="center"/>
          </w:tcPr>
          <w:p w14:paraId="213CC6A7"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Фактор</w:t>
            </w:r>
          </w:p>
        </w:tc>
        <w:tc>
          <w:tcPr>
            <w:tcW w:w="2827" w:type="dxa"/>
            <w:vAlign w:val="center"/>
          </w:tcPr>
          <w:p w14:paraId="339DC78A"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Зміст загрози</w:t>
            </w:r>
          </w:p>
        </w:tc>
        <w:tc>
          <w:tcPr>
            <w:tcW w:w="3849" w:type="dxa"/>
            <w:vAlign w:val="center"/>
          </w:tcPr>
          <w:p w14:paraId="46FCCEED"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Можлива реакція компанії</w:t>
            </w:r>
          </w:p>
        </w:tc>
      </w:tr>
      <w:tr w:rsidR="007A4D4B" w:rsidRPr="00642FF6" w14:paraId="409AB05A" w14:textId="77777777" w:rsidTr="00F36441">
        <w:trPr>
          <w:jc w:val="center"/>
        </w:trPr>
        <w:tc>
          <w:tcPr>
            <w:tcW w:w="594" w:type="dxa"/>
          </w:tcPr>
          <w:p w14:paraId="3C04B14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1.</w:t>
            </w:r>
          </w:p>
        </w:tc>
        <w:tc>
          <w:tcPr>
            <w:tcW w:w="2653" w:type="dxa"/>
          </w:tcPr>
          <w:p w14:paraId="1B11F797" w14:textId="77777777" w:rsidR="007A4D4B" w:rsidRPr="00642FF6" w:rsidRDefault="007A4D4B" w:rsidP="00F36441">
            <w:pPr>
              <w:pStyle w:val="af2"/>
              <w:rPr>
                <w:rFonts w:ascii="Times New Roman" w:hAnsi="Times New Roman" w:cs="Times New Roman"/>
                <w:color w:val="FF0000"/>
              </w:rPr>
            </w:pPr>
            <w:r w:rsidRPr="00642FF6">
              <w:rPr>
                <w:rFonts w:ascii="Times New Roman" w:hAnsi="Times New Roman" w:cs="Times New Roman"/>
                <w:color w:val="000000"/>
                <w:shd w:val="clear" w:color="auto" w:fill="FFFFFF"/>
              </w:rPr>
              <w:t>Економічна політика держави</w:t>
            </w:r>
            <w:r w:rsidRPr="00642FF6">
              <w:rPr>
                <w:rFonts w:ascii="Times New Roman" w:hAnsi="Times New Roman" w:cs="Times New Roman"/>
                <w:color w:val="000000"/>
                <w:lang w:eastAsia="uk-UA"/>
              </w:rPr>
              <w:t xml:space="preserve"> </w:t>
            </w:r>
          </w:p>
        </w:tc>
        <w:tc>
          <w:tcPr>
            <w:tcW w:w="2827" w:type="dxa"/>
          </w:tcPr>
          <w:p w14:paraId="1B542CEE" w14:textId="77777777" w:rsidR="007A4D4B" w:rsidRPr="00642FF6" w:rsidRDefault="007A4D4B" w:rsidP="00F36441">
            <w:pPr>
              <w:pStyle w:val="af2"/>
              <w:rPr>
                <w:rFonts w:ascii="Times New Roman" w:hAnsi="Times New Roman" w:cs="Times New Roman"/>
                <w:color w:val="000000"/>
                <w:lang w:eastAsia="uk-UA"/>
              </w:rPr>
            </w:pPr>
            <w:r w:rsidRPr="00642FF6">
              <w:rPr>
                <w:rFonts w:ascii="Times New Roman" w:hAnsi="Times New Roman" w:cs="Times New Roman"/>
                <w:color w:val="000000"/>
                <w:shd w:val="clear" w:color="auto" w:fill="FFFFFF"/>
              </w:rPr>
              <w:t>Зниження доходів підприємств</w:t>
            </w:r>
            <w:r w:rsidRPr="00642FF6">
              <w:rPr>
                <w:rFonts w:ascii="Times New Roman" w:hAnsi="Times New Roman" w:cs="Times New Roman"/>
                <w:color w:val="000000"/>
                <w:lang w:eastAsia="uk-UA"/>
              </w:rPr>
              <w:t xml:space="preserve"> </w:t>
            </w:r>
          </w:p>
          <w:p w14:paraId="074C6E79" w14:textId="77777777" w:rsidR="007A4D4B" w:rsidRPr="00642FF6" w:rsidRDefault="007A4D4B" w:rsidP="00F36441">
            <w:pPr>
              <w:pStyle w:val="af2"/>
              <w:rPr>
                <w:rFonts w:ascii="Times New Roman" w:hAnsi="Times New Roman" w:cs="Times New Roman"/>
              </w:rPr>
            </w:pPr>
          </w:p>
        </w:tc>
        <w:tc>
          <w:tcPr>
            <w:tcW w:w="3849" w:type="dxa"/>
          </w:tcPr>
          <w:p w14:paraId="1A36BA6D"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Збільшити обсяг виручки й обсягу валового доходу підприємств</w:t>
            </w:r>
          </w:p>
        </w:tc>
      </w:tr>
      <w:tr w:rsidR="007A4D4B" w:rsidRPr="00642FF6" w14:paraId="41BBB306" w14:textId="77777777" w:rsidTr="00F36441">
        <w:trPr>
          <w:jc w:val="center"/>
        </w:trPr>
        <w:tc>
          <w:tcPr>
            <w:tcW w:w="594" w:type="dxa"/>
          </w:tcPr>
          <w:p w14:paraId="096C54D9"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2.</w:t>
            </w:r>
          </w:p>
        </w:tc>
        <w:tc>
          <w:tcPr>
            <w:tcW w:w="2653" w:type="dxa"/>
          </w:tcPr>
          <w:p w14:paraId="1BFFCEBE"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Зниження стабільності у суспільстві</w:t>
            </w:r>
          </w:p>
        </w:tc>
        <w:tc>
          <w:tcPr>
            <w:tcW w:w="2827" w:type="dxa"/>
          </w:tcPr>
          <w:p w14:paraId="3FAB148F"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Збільшення шан</w:t>
            </w:r>
            <w:r w:rsidRPr="00642FF6">
              <w:rPr>
                <w:rFonts w:ascii="Times New Roman" w:hAnsi="Times New Roman" w:cs="Times New Roman"/>
                <w:color w:val="000000"/>
                <w:shd w:val="clear" w:color="auto" w:fill="FFFFFF"/>
              </w:rPr>
              <w:softHyphen/>
              <w:t>сів щодо соці</w:t>
            </w:r>
            <w:r w:rsidRPr="00642FF6">
              <w:rPr>
                <w:rFonts w:ascii="Times New Roman" w:hAnsi="Times New Roman" w:cs="Times New Roman"/>
                <w:color w:val="000000"/>
                <w:shd w:val="clear" w:color="auto" w:fill="FFFFFF"/>
              </w:rPr>
              <w:softHyphen/>
              <w:t>альних потрясінь</w:t>
            </w:r>
          </w:p>
        </w:tc>
        <w:tc>
          <w:tcPr>
            <w:tcW w:w="3849" w:type="dxa"/>
          </w:tcPr>
          <w:p w14:paraId="21407B02"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Регулювання запасів матеріально-технічних засобів та сировини</w:t>
            </w:r>
          </w:p>
        </w:tc>
      </w:tr>
      <w:tr w:rsidR="007A4D4B" w:rsidRPr="00642FF6" w14:paraId="427EAC60" w14:textId="77777777" w:rsidTr="00F36441">
        <w:trPr>
          <w:trHeight w:val="613"/>
          <w:jc w:val="center"/>
        </w:trPr>
        <w:tc>
          <w:tcPr>
            <w:tcW w:w="594" w:type="dxa"/>
          </w:tcPr>
          <w:p w14:paraId="58CFC8F7"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3.</w:t>
            </w:r>
          </w:p>
        </w:tc>
        <w:tc>
          <w:tcPr>
            <w:tcW w:w="2653" w:type="dxa"/>
          </w:tcPr>
          <w:p w14:paraId="365D9920"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lang w:eastAsia="uk-UA"/>
              </w:rPr>
              <w:t>Конкуренція</w:t>
            </w:r>
          </w:p>
        </w:tc>
        <w:tc>
          <w:tcPr>
            <w:tcW w:w="2827" w:type="dxa"/>
          </w:tcPr>
          <w:p w14:paraId="3FC841F5"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lang w:eastAsia="uk-UA"/>
              </w:rPr>
              <w:t>Присутність  більш відомих компаній-конкурентів</w:t>
            </w:r>
          </w:p>
        </w:tc>
        <w:tc>
          <w:tcPr>
            <w:tcW w:w="3849" w:type="dxa"/>
          </w:tcPr>
          <w:p w14:paraId="00972BF9"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 xml:space="preserve">Вкладення коштів у новітні технології та оновлення </w:t>
            </w:r>
            <w:proofErr w:type="spellStart"/>
            <w:r w:rsidRPr="00642FF6">
              <w:rPr>
                <w:rFonts w:ascii="Times New Roman" w:hAnsi="Times New Roman" w:cs="Times New Roman"/>
                <w:color w:val="000000"/>
                <w:shd w:val="clear" w:color="auto" w:fill="FFFFFF"/>
              </w:rPr>
              <w:t>потужностей</w:t>
            </w:r>
            <w:proofErr w:type="spellEnd"/>
            <w:r w:rsidRPr="00642FF6">
              <w:rPr>
                <w:rFonts w:ascii="Times New Roman" w:hAnsi="Times New Roman" w:cs="Times New Roman"/>
                <w:color w:val="000000"/>
                <w:shd w:val="clear" w:color="auto" w:fill="FFFFFF"/>
              </w:rPr>
              <w:t xml:space="preserve"> підприємств</w:t>
            </w:r>
          </w:p>
        </w:tc>
      </w:tr>
      <w:tr w:rsidR="007A4D4B" w:rsidRPr="00642FF6" w14:paraId="74A32D80" w14:textId="77777777" w:rsidTr="00F36441">
        <w:trPr>
          <w:jc w:val="center"/>
        </w:trPr>
        <w:tc>
          <w:tcPr>
            <w:tcW w:w="594" w:type="dxa"/>
          </w:tcPr>
          <w:p w14:paraId="10A7AC35"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4.</w:t>
            </w:r>
          </w:p>
        </w:tc>
        <w:tc>
          <w:tcPr>
            <w:tcW w:w="2653" w:type="dxa"/>
          </w:tcPr>
          <w:p w14:paraId="0B86173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Збут</w:t>
            </w:r>
          </w:p>
        </w:tc>
        <w:tc>
          <w:tcPr>
            <w:tcW w:w="2827" w:type="dxa"/>
          </w:tcPr>
          <w:p w14:paraId="3235680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Зниження ефективності збуту власної продукції</w:t>
            </w:r>
          </w:p>
        </w:tc>
        <w:tc>
          <w:tcPr>
            <w:tcW w:w="3849" w:type="dxa"/>
          </w:tcPr>
          <w:p w14:paraId="45E4C695"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Провести маркетингову кампанію спрямовану на розширення клієнтської бази</w:t>
            </w:r>
          </w:p>
        </w:tc>
      </w:tr>
      <w:tr w:rsidR="007A4D4B" w:rsidRPr="00642FF6" w14:paraId="3F49E79C" w14:textId="77777777" w:rsidTr="00F36441">
        <w:trPr>
          <w:jc w:val="center"/>
        </w:trPr>
        <w:tc>
          <w:tcPr>
            <w:tcW w:w="594" w:type="dxa"/>
          </w:tcPr>
          <w:p w14:paraId="33156C81"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5.</w:t>
            </w:r>
          </w:p>
        </w:tc>
        <w:tc>
          <w:tcPr>
            <w:tcW w:w="2653" w:type="dxa"/>
          </w:tcPr>
          <w:p w14:paraId="57F06502"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Рівень інфляції</w:t>
            </w:r>
          </w:p>
        </w:tc>
        <w:tc>
          <w:tcPr>
            <w:tcW w:w="2827" w:type="dxa"/>
          </w:tcPr>
          <w:p w14:paraId="3C5FD6E4" w14:textId="77777777" w:rsidR="007A4D4B" w:rsidRPr="00642FF6" w:rsidRDefault="007A4D4B" w:rsidP="00F36441">
            <w:pPr>
              <w:pStyle w:val="af2"/>
              <w:rPr>
                <w:rFonts w:ascii="Times New Roman" w:hAnsi="Times New Roman" w:cs="Times New Roman"/>
                <w:color w:val="000000"/>
                <w:shd w:val="clear" w:color="auto" w:fill="FFFFFF"/>
              </w:rPr>
            </w:pPr>
            <w:r w:rsidRPr="00642FF6">
              <w:rPr>
                <w:rFonts w:ascii="Times New Roman" w:hAnsi="Times New Roman" w:cs="Times New Roman"/>
                <w:color w:val="000000"/>
                <w:shd w:val="clear" w:color="auto" w:fill="FFFFFF"/>
              </w:rPr>
              <w:t>Знецінення грошових накопичень підприємств</w:t>
            </w:r>
            <w:r w:rsidRPr="00642FF6">
              <w:rPr>
                <w:rFonts w:ascii="Times New Roman" w:hAnsi="Times New Roman" w:cs="Times New Roman"/>
                <w:color w:val="000000"/>
                <w:lang w:eastAsia="uk-UA"/>
              </w:rPr>
              <w:t xml:space="preserve"> </w:t>
            </w:r>
          </w:p>
          <w:p w14:paraId="43C3C883" w14:textId="77777777" w:rsidR="007A4D4B" w:rsidRPr="00642FF6" w:rsidRDefault="007A4D4B" w:rsidP="00F36441">
            <w:pPr>
              <w:pStyle w:val="af2"/>
              <w:rPr>
                <w:rFonts w:ascii="Times New Roman" w:hAnsi="Times New Roman" w:cs="Times New Roman"/>
              </w:rPr>
            </w:pPr>
          </w:p>
        </w:tc>
        <w:tc>
          <w:tcPr>
            <w:tcW w:w="3849" w:type="dxa"/>
          </w:tcPr>
          <w:p w14:paraId="48F021B5"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Ведення фінансових операцій, які будуть спрямовані на підтримання купівельної спроможності.</w:t>
            </w:r>
          </w:p>
        </w:tc>
      </w:tr>
    </w:tbl>
    <w:p w14:paraId="114710C2" w14:textId="77777777" w:rsidR="007A4D4B" w:rsidRPr="00642FF6" w:rsidRDefault="007A4D4B" w:rsidP="007A4D4B">
      <w:pPr>
        <w:pStyle w:val="ad"/>
      </w:pPr>
    </w:p>
    <w:p w14:paraId="6E5AA815" w14:textId="77777777" w:rsidR="007A4D4B" w:rsidRPr="00642FF6" w:rsidRDefault="007A4D4B" w:rsidP="007A4D4B">
      <w:pPr>
        <w:pStyle w:val="ad"/>
      </w:pPr>
      <w:r w:rsidRPr="00642FF6">
        <w:t>Проаналізувавши дану таблицю можна зробити висновки, що через нестабільний економічний стан в країні одними із вагомих факторів загроз для впровадження проекту являються: зниження стабільності  у суспільстві, підвищення рівня інфляції. Конкуренція та збут власної продукції також є вагомими загрозами для впровадження проекту.</w:t>
      </w:r>
    </w:p>
    <w:p w14:paraId="26EF2404" w14:textId="77777777" w:rsidR="007A4D4B" w:rsidRPr="000F4993" w:rsidRDefault="007A4D4B" w:rsidP="007A4D4B">
      <w:pPr>
        <w:spacing w:before="240" w:after="0" w:line="360" w:lineRule="auto"/>
        <w:ind w:firstLine="709"/>
        <w:jc w:val="both"/>
        <w:rPr>
          <w:rFonts w:ascii="Times New Roman" w:eastAsia="Times New Roman" w:hAnsi="Times New Roman"/>
          <w:bCs/>
          <w:sz w:val="28"/>
          <w:szCs w:val="28"/>
          <w:lang w:val="uk-UA" w:eastAsia="ru-RU"/>
        </w:rPr>
      </w:pPr>
      <w:r w:rsidRPr="00642FF6">
        <w:rPr>
          <w:rFonts w:ascii="Times New Roman" w:hAnsi="Times New Roman"/>
          <w:sz w:val="28"/>
          <w:szCs w:val="28"/>
          <w:lang w:val="uk-UA" w:eastAsia="ru-RU"/>
        </w:rPr>
        <w:t xml:space="preserve">Проте поряд із колом загроз існують і певні можливості. </w:t>
      </w:r>
      <w:r w:rsidRPr="000F4993">
        <w:rPr>
          <w:rStyle w:val="ae"/>
          <w:rFonts w:eastAsia="Calibri"/>
        </w:rPr>
        <w:t>Тому складемо таблиці факторів, що сприяють ринковому впровадженню проекту (таблиця 4.7).</w:t>
      </w:r>
    </w:p>
    <w:p w14:paraId="3F4586FE" w14:textId="77777777" w:rsidR="007A4D4B" w:rsidRPr="008A4251" w:rsidRDefault="007A4D4B" w:rsidP="007A4D4B">
      <w:pPr>
        <w:pStyle w:val="af"/>
        <w:spacing w:before="0" w:after="0" w:line="360" w:lineRule="auto"/>
        <w:ind w:left="0" w:firstLine="0"/>
        <w:jc w:val="right"/>
        <w:rPr>
          <w:rFonts w:ascii="Times New Roman" w:hAnsi="Times New Roman" w:cs="Times New Roman"/>
          <w:b w:val="0"/>
          <w:i w:val="0"/>
          <w:color w:val="auto"/>
          <w:sz w:val="28"/>
          <w:szCs w:val="28"/>
        </w:rPr>
      </w:pPr>
      <w:r w:rsidRPr="008A4251">
        <w:rPr>
          <w:rFonts w:ascii="Times New Roman" w:hAnsi="Times New Roman" w:cs="Times New Roman"/>
          <w:b w:val="0"/>
          <w:i w:val="0"/>
          <w:color w:val="auto"/>
          <w:sz w:val="28"/>
          <w:szCs w:val="28"/>
        </w:rPr>
        <w:t>Таблиця 4.</w:t>
      </w:r>
      <w:r w:rsidR="005D4662" w:rsidRPr="008A4251">
        <w:rPr>
          <w:rFonts w:ascii="Times New Roman" w:hAnsi="Times New Roman" w:cs="Times New Roman"/>
          <w:b w:val="0"/>
          <w:i w:val="0"/>
          <w:color w:val="auto"/>
          <w:sz w:val="28"/>
          <w:szCs w:val="28"/>
        </w:rPr>
        <w:t xml:space="preserve">7 </w:t>
      </w:r>
    </w:p>
    <w:p w14:paraId="69589A6F" w14:textId="77777777" w:rsidR="007A4D4B" w:rsidRPr="0025483D" w:rsidRDefault="007A4D4B" w:rsidP="007A4D4B">
      <w:pPr>
        <w:pStyle w:val="af"/>
        <w:spacing w:before="0" w:after="0" w:line="360" w:lineRule="auto"/>
        <w:ind w:left="0" w:firstLine="0"/>
        <w:jc w:val="center"/>
        <w:rPr>
          <w:rFonts w:ascii="Times New Roman" w:hAnsi="Times New Roman" w:cs="Times New Roman"/>
          <w:b w:val="0"/>
          <w:i w:val="0"/>
          <w:color w:val="auto"/>
          <w:sz w:val="28"/>
          <w:szCs w:val="28"/>
        </w:rPr>
      </w:pPr>
      <w:r w:rsidRPr="0025483D">
        <w:rPr>
          <w:rFonts w:ascii="Times New Roman" w:hAnsi="Times New Roman" w:cs="Times New Roman"/>
          <w:b w:val="0"/>
          <w:i w:val="0"/>
          <w:color w:val="auto"/>
          <w:sz w:val="28"/>
          <w:szCs w:val="28"/>
        </w:rPr>
        <w:t>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1"/>
        <w:gridCol w:w="2456"/>
        <w:gridCol w:w="2693"/>
        <w:gridCol w:w="3497"/>
      </w:tblGrid>
      <w:tr w:rsidR="007A4D4B" w:rsidRPr="00642FF6" w14:paraId="792E2DF3" w14:textId="77777777" w:rsidTr="00F36441">
        <w:tc>
          <w:tcPr>
            <w:tcW w:w="591" w:type="dxa"/>
            <w:vAlign w:val="center"/>
          </w:tcPr>
          <w:p w14:paraId="07297E34"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 п/п</w:t>
            </w:r>
          </w:p>
        </w:tc>
        <w:tc>
          <w:tcPr>
            <w:tcW w:w="2456" w:type="dxa"/>
            <w:vAlign w:val="center"/>
          </w:tcPr>
          <w:p w14:paraId="5DDB3741"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Фактор</w:t>
            </w:r>
          </w:p>
        </w:tc>
        <w:tc>
          <w:tcPr>
            <w:tcW w:w="2693" w:type="dxa"/>
            <w:vAlign w:val="center"/>
          </w:tcPr>
          <w:p w14:paraId="3DE39274"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Зміст можливості</w:t>
            </w:r>
          </w:p>
        </w:tc>
        <w:tc>
          <w:tcPr>
            <w:tcW w:w="3497" w:type="dxa"/>
            <w:vAlign w:val="center"/>
          </w:tcPr>
          <w:p w14:paraId="5E763DD0"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Можлива реакція компанії</w:t>
            </w:r>
          </w:p>
        </w:tc>
      </w:tr>
      <w:tr w:rsidR="007A4D4B" w:rsidRPr="00642FF6" w14:paraId="641366CF" w14:textId="77777777" w:rsidTr="00F36441">
        <w:tc>
          <w:tcPr>
            <w:tcW w:w="591" w:type="dxa"/>
          </w:tcPr>
          <w:p w14:paraId="7BA5B7DD"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1.</w:t>
            </w:r>
          </w:p>
        </w:tc>
        <w:tc>
          <w:tcPr>
            <w:tcW w:w="2456" w:type="dxa"/>
          </w:tcPr>
          <w:p w14:paraId="1F8B8B67"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shd w:val="clear" w:color="auto" w:fill="FFFFFF"/>
              </w:rPr>
              <w:t>Стан галузі</w:t>
            </w:r>
          </w:p>
        </w:tc>
        <w:tc>
          <w:tcPr>
            <w:tcW w:w="2693" w:type="dxa"/>
          </w:tcPr>
          <w:p w14:paraId="476FBA7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Стагнація галузі на ринку</w:t>
            </w:r>
          </w:p>
        </w:tc>
        <w:tc>
          <w:tcPr>
            <w:tcW w:w="3497" w:type="dxa"/>
          </w:tcPr>
          <w:p w14:paraId="24517572"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 xml:space="preserve">Привнесення нової продукції на ринок, </w:t>
            </w:r>
            <w:r w:rsidRPr="00642FF6">
              <w:rPr>
                <w:rFonts w:ascii="Times New Roman" w:hAnsi="Times New Roman" w:cs="Times New Roman"/>
                <w:color w:val="000000"/>
                <w:shd w:val="clear" w:color="auto" w:fill="FFFFFF"/>
              </w:rPr>
              <w:t>стимулювання партнерів.</w:t>
            </w:r>
          </w:p>
        </w:tc>
      </w:tr>
      <w:tr w:rsidR="007A4D4B" w:rsidRPr="00642FF6" w14:paraId="74A3C5F8" w14:textId="77777777" w:rsidTr="00F36441">
        <w:tc>
          <w:tcPr>
            <w:tcW w:w="591" w:type="dxa"/>
          </w:tcPr>
          <w:p w14:paraId="575C0F94"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2.</w:t>
            </w:r>
          </w:p>
        </w:tc>
        <w:tc>
          <w:tcPr>
            <w:tcW w:w="2456" w:type="dxa"/>
          </w:tcPr>
          <w:p w14:paraId="01CE8EB1"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Виробничі можливості</w:t>
            </w:r>
          </w:p>
        </w:tc>
        <w:tc>
          <w:tcPr>
            <w:tcW w:w="2693" w:type="dxa"/>
          </w:tcPr>
          <w:p w14:paraId="6C44BB52"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 xml:space="preserve"> Застосування прогресивних світових технологій та техніки</w:t>
            </w:r>
          </w:p>
        </w:tc>
        <w:tc>
          <w:tcPr>
            <w:tcW w:w="3497" w:type="dxa"/>
          </w:tcPr>
          <w:p w14:paraId="23D31A46"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Високий рівень механізації та автоматизації виробничих процесів</w:t>
            </w:r>
          </w:p>
        </w:tc>
      </w:tr>
      <w:tr w:rsidR="007A4D4B" w:rsidRPr="00C95D98" w14:paraId="07B71669" w14:textId="77777777" w:rsidTr="00F36441">
        <w:trPr>
          <w:trHeight w:val="929"/>
        </w:trPr>
        <w:tc>
          <w:tcPr>
            <w:tcW w:w="591" w:type="dxa"/>
          </w:tcPr>
          <w:p w14:paraId="49EEB36E"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3.</w:t>
            </w:r>
          </w:p>
        </w:tc>
        <w:tc>
          <w:tcPr>
            <w:tcW w:w="2456" w:type="dxa"/>
          </w:tcPr>
          <w:p w14:paraId="65665202"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shd w:val="clear" w:color="auto" w:fill="FFFFFF"/>
              </w:rPr>
              <w:t>Фінансові ресурси</w:t>
            </w:r>
          </w:p>
        </w:tc>
        <w:tc>
          <w:tcPr>
            <w:tcW w:w="2693" w:type="dxa"/>
          </w:tcPr>
          <w:p w14:paraId="216508C5"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Ефективне фінансове планування</w:t>
            </w:r>
          </w:p>
        </w:tc>
        <w:tc>
          <w:tcPr>
            <w:tcW w:w="3497" w:type="dxa"/>
          </w:tcPr>
          <w:p w14:paraId="3C0E3293"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Наявність достатньої кількості фінансових ресурсів для розвитку підприємства, приріст прибутку підприємства</w:t>
            </w:r>
          </w:p>
        </w:tc>
      </w:tr>
    </w:tbl>
    <w:p w14:paraId="15E367EE" w14:textId="77777777" w:rsidR="007A4D4B" w:rsidRPr="00642FF6" w:rsidRDefault="007A4D4B" w:rsidP="007A4D4B">
      <w:pPr>
        <w:pStyle w:val="ad"/>
      </w:pPr>
    </w:p>
    <w:p w14:paraId="5016C843" w14:textId="77777777" w:rsidR="007A4D4B" w:rsidRPr="008A4251" w:rsidRDefault="007A4D4B" w:rsidP="007A4D4B">
      <w:pPr>
        <w:pStyle w:val="ad"/>
        <w:jc w:val="right"/>
      </w:pPr>
      <w:r w:rsidRPr="008A4251">
        <w:t>Продовження таблиці 4.7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8"/>
        <w:gridCol w:w="2490"/>
        <w:gridCol w:w="2720"/>
        <w:gridCol w:w="3547"/>
      </w:tblGrid>
      <w:tr w:rsidR="007A4D4B" w:rsidRPr="00642FF6" w14:paraId="358BE12F" w14:textId="77777777" w:rsidTr="00F36441">
        <w:trPr>
          <w:jc w:val="center"/>
        </w:trPr>
        <w:tc>
          <w:tcPr>
            <w:tcW w:w="594" w:type="dxa"/>
          </w:tcPr>
          <w:p w14:paraId="150D9207"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4.</w:t>
            </w:r>
          </w:p>
        </w:tc>
        <w:tc>
          <w:tcPr>
            <w:tcW w:w="2516" w:type="dxa"/>
          </w:tcPr>
          <w:p w14:paraId="44A7C84C"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shd w:val="clear" w:color="auto" w:fill="FFFFFF"/>
              </w:rPr>
              <w:t>Розмір підприємства</w:t>
            </w:r>
          </w:p>
        </w:tc>
        <w:tc>
          <w:tcPr>
            <w:tcW w:w="2754" w:type="dxa"/>
          </w:tcPr>
          <w:p w14:paraId="73BBD676"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Малий розмір підприємства</w:t>
            </w:r>
          </w:p>
        </w:tc>
        <w:tc>
          <w:tcPr>
            <w:tcW w:w="3599" w:type="dxa"/>
          </w:tcPr>
          <w:p w14:paraId="081F5851"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Удосконалення системи стимулювання. Підвищення рівня витрат на професійну підготовку кадрів.</w:t>
            </w:r>
          </w:p>
        </w:tc>
      </w:tr>
      <w:tr w:rsidR="007A4D4B" w:rsidRPr="00642FF6" w14:paraId="6535EA08" w14:textId="77777777" w:rsidTr="00F36441">
        <w:trPr>
          <w:jc w:val="center"/>
        </w:trPr>
        <w:tc>
          <w:tcPr>
            <w:tcW w:w="594" w:type="dxa"/>
          </w:tcPr>
          <w:p w14:paraId="524AA609"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5.</w:t>
            </w:r>
          </w:p>
        </w:tc>
        <w:tc>
          <w:tcPr>
            <w:tcW w:w="2516" w:type="dxa"/>
          </w:tcPr>
          <w:p w14:paraId="14D07892"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Орієнтування на ринкове регулю</w:t>
            </w:r>
            <w:r w:rsidRPr="00642FF6">
              <w:rPr>
                <w:rFonts w:ascii="Times New Roman" w:hAnsi="Times New Roman" w:cs="Times New Roman"/>
                <w:color w:val="000000"/>
                <w:shd w:val="clear" w:color="auto" w:fill="FFFFFF"/>
              </w:rPr>
              <w:softHyphen/>
              <w:t>вання економіки</w:t>
            </w:r>
          </w:p>
        </w:tc>
        <w:tc>
          <w:tcPr>
            <w:tcW w:w="2754" w:type="dxa"/>
          </w:tcPr>
          <w:p w14:paraId="1CAE2F97"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Послаблення дисципліни пла</w:t>
            </w:r>
            <w:r w:rsidRPr="00642FF6">
              <w:rPr>
                <w:rFonts w:ascii="Times New Roman" w:hAnsi="Times New Roman" w:cs="Times New Roman"/>
                <w:color w:val="000000"/>
                <w:shd w:val="clear" w:color="auto" w:fill="FFFFFF"/>
              </w:rPr>
              <w:softHyphen/>
              <w:t>тежів і поставок</w:t>
            </w:r>
          </w:p>
        </w:tc>
        <w:tc>
          <w:tcPr>
            <w:tcW w:w="3599" w:type="dxa"/>
          </w:tcPr>
          <w:p w14:paraId="61647052"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shd w:val="clear" w:color="auto" w:fill="FFFFFF"/>
              </w:rPr>
              <w:t>Збільшення обсягу виручки й обсягу валового доходу підприємств.</w:t>
            </w:r>
          </w:p>
        </w:tc>
      </w:tr>
    </w:tbl>
    <w:p w14:paraId="6060127D" w14:textId="77777777" w:rsidR="007A4D4B" w:rsidRPr="00642FF6" w:rsidRDefault="007A4D4B" w:rsidP="007A4D4B">
      <w:pPr>
        <w:spacing w:line="360" w:lineRule="auto"/>
        <w:ind w:firstLine="709"/>
        <w:jc w:val="both"/>
        <w:rPr>
          <w:rFonts w:ascii="Times New Roman" w:hAnsi="Times New Roman"/>
          <w:sz w:val="28"/>
          <w:szCs w:val="28"/>
          <w:lang w:val="uk-UA"/>
        </w:rPr>
      </w:pPr>
    </w:p>
    <w:p w14:paraId="60B24097" w14:textId="77777777" w:rsidR="007A4D4B" w:rsidRPr="00642FF6" w:rsidRDefault="007A4D4B" w:rsidP="007A4D4B">
      <w:pPr>
        <w:spacing w:line="360" w:lineRule="auto"/>
        <w:ind w:firstLine="709"/>
        <w:jc w:val="both"/>
        <w:rPr>
          <w:rFonts w:ascii="Times New Roman" w:hAnsi="Times New Roman"/>
          <w:sz w:val="28"/>
          <w:szCs w:val="28"/>
          <w:lang w:val="uk-UA"/>
        </w:rPr>
      </w:pPr>
      <w:r w:rsidRPr="00642FF6">
        <w:rPr>
          <w:rFonts w:ascii="Times New Roman" w:hAnsi="Times New Roman"/>
          <w:sz w:val="28"/>
          <w:szCs w:val="28"/>
          <w:lang w:val="uk-UA"/>
        </w:rPr>
        <w:t>Проаналізувавши дану таблицю можна зробити висновки, що дані критерії, а саме: даний момент стану галузі, виробничі можливості, ефективне фінансове планування ресурсів, розмір підприємства та орієнтування на ринкове регулювання економіки можуть стати одними із вагомих факторів можливостей для впровадження даного проекту.</w:t>
      </w:r>
    </w:p>
    <w:p w14:paraId="03E76779" w14:textId="034C4F84" w:rsidR="007A4D4B" w:rsidRPr="00642FF6" w:rsidRDefault="007A4D4B" w:rsidP="008A4251">
      <w:pPr>
        <w:spacing w:line="360" w:lineRule="auto"/>
        <w:ind w:firstLine="709"/>
        <w:jc w:val="both"/>
        <w:rPr>
          <w:rFonts w:ascii="Times New Roman" w:hAnsi="Times New Roman"/>
          <w:sz w:val="28"/>
          <w:szCs w:val="28"/>
          <w:lang w:val="uk-UA"/>
        </w:rPr>
      </w:pPr>
      <w:r w:rsidRPr="00642FF6">
        <w:rPr>
          <w:rFonts w:ascii="Times New Roman" w:hAnsi="Times New Roman"/>
          <w:sz w:val="28"/>
          <w:szCs w:val="28"/>
          <w:lang w:val="uk-UA"/>
        </w:rPr>
        <w:t xml:space="preserve">Наступним кроком ми проведемо ступеневий аналіз конкуренції на ринку (табл. 4.8) за допомогою яких ми </w:t>
      </w:r>
      <w:proofErr w:type="spellStart"/>
      <w:r w:rsidRPr="00642FF6">
        <w:rPr>
          <w:rFonts w:ascii="Times New Roman" w:hAnsi="Times New Roman"/>
          <w:sz w:val="28"/>
          <w:szCs w:val="28"/>
          <w:lang w:val="uk-UA"/>
        </w:rPr>
        <w:t>визначемо</w:t>
      </w:r>
      <w:proofErr w:type="spellEnd"/>
      <w:r w:rsidRPr="00642FF6">
        <w:rPr>
          <w:rFonts w:ascii="Times New Roman" w:hAnsi="Times New Roman"/>
          <w:sz w:val="28"/>
          <w:szCs w:val="28"/>
          <w:lang w:val="uk-UA"/>
        </w:rPr>
        <w:t xml:space="preserve"> особливості </w:t>
      </w:r>
      <w:proofErr w:type="spellStart"/>
      <w:r w:rsidRPr="00642FF6">
        <w:rPr>
          <w:rFonts w:ascii="Times New Roman" w:hAnsi="Times New Roman"/>
          <w:sz w:val="28"/>
          <w:szCs w:val="28"/>
          <w:lang w:val="uk-UA"/>
        </w:rPr>
        <w:t>конкуретного</w:t>
      </w:r>
      <w:proofErr w:type="spellEnd"/>
      <w:r w:rsidRPr="00642FF6">
        <w:rPr>
          <w:rFonts w:ascii="Times New Roman" w:hAnsi="Times New Roman"/>
          <w:sz w:val="28"/>
          <w:szCs w:val="28"/>
          <w:lang w:val="uk-UA"/>
        </w:rPr>
        <w:t xml:space="preserve"> середовища та його основні риси і їхній вплив на діяльність підприємства.</w:t>
      </w:r>
    </w:p>
    <w:p w14:paraId="5F794214" w14:textId="77777777" w:rsidR="007A4D4B" w:rsidRPr="008A4251" w:rsidRDefault="007A4D4B" w:rsidP="007A4D4B">
      <w:pPr>
        <w:pStyle w:val="af"/>
        <w:spacing w:before="0" w:after="0" w:line="360" w:lineRule="auto"/>
        <w:ind w:left="0" w:firstLine="0"/>
        <w:jc w:val="right"/>
        <w:rPr>
          <w:rFonts w:ascii="Times New Roman" w:hAnsi="Times New Roman" w:cs="Times New Roman"/>
          <w:b w:val="0"/>
          <w:i w:val="0"/>
          <w:color w:val="auto"/>
          <w:sz w:val="28"/>
          <w:szCs w:val="28"/>
        </w:rPr>
      </w:pPr>
      <w:r w:rsidRPr="008A4251">
        <w:rPr>
          <w:rFonts w:ascii="Times New Roman" w:hAnsi="Times New Roman" w:cs="Times New Roman"/>
          <w:b w:val="0"/>
          <w:i w:val="0"/>
          <w:color w:val="auto"/>
          <w:sz w:val="28"/>
          <w:szCs w:val="28"/>
        </w:rPr>
        <w:t>Таблиця 4.</w:t>
      </w:r>
      <w:r w:rsidR="005D4662" w:rsidRPr="008A4251">
        <w:rPr>
          <w:rFonts w:ascii="Times New Roman" w:hAnsi="Times New Roman" w:cs="Times New Roman"/>
          <w:b w:val="0"/>
          <w:i w:val="0"/>
          <w:color w:val="auto"/>
          <w:sz w:val="28"/>
          <w:szCs w:val="28"/>
        </w:rPr>
        <w:t xml:space="preserve">8 </w:t>
      </w:r>
    </w:p>
    <w:p w14:paraId="49E8F127" w14:textId="77777777" w:rsidR="007A4D4B" w:rsidRPr="0025483D" w:rsidRDefault="007A4D4B" w:rsidP="007A4D4B">
      <w:pPr>
        <w:pStyle w:val="af"/>
        <w:spacing w:before="0" w:after="0" w:line="360" w:lineRule="auto"/>
        <w:ind w:left="0" w:firstLine="0"/>
        <w:jc w:val="center"/>
        <w:rPr>
          <w:rFonts w:ascii="Times New Roman" w:hAnsi="Times New Roman" w:cs="Times New Roman"/>
          <w:b w:val="0"/>
          <w:i w:val="0"/>
          <w:color w:val="auto"/>
          <w:sz w:val="28"/>
          <w:szCs w:val="28"/>
        </w:rPr>
      </w:pPr>
      <w:r w:rsidRPr="0025483D">
        <w:rPr>
          <w:rFonts w:ascii="Times New Roman" w:hAnsi="Times New Roman" w:cs="Times New Roman"/>
          <w:b w:val="0"/>
          <w:i w:val="0"/>
          <w:color w:val="auto"/>
          <w:sz w:val="28"/>
          <w:szCs w:val="28"/>
        </w:rPr>
        <w:t>Ступеневий аналіз конкуренції на ринку</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89"/>
        <w:gridCol w:w="3363"/>
        <w:gridCol w:w="3171"/>
      </w:tblGrid>
      <w:tr w:rsidR="007A4D4B" w:rsidRPr="00642FF6" w14:paraId="7F29DFB4" w14:textId="77777777" w:rsidTr="00F36441">
        <w:trPr>
          <w:jc w:val="center"/>
        </w:trPr>
        <w:tc>
          <w:tcPr>
            <w:tcW w:w="3389" w:type="dxa"/>
            <w:vAlign w:val="center"/>
          </w:tcPr>
          <w:p w14:paraId="087830A0"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Особливості конкурентного середовища</w:t>
            </w:r>
          </w:p>
        </w:tc>
        <w:tc>
          <w:tcPr>
            <w:tcW w:w="3363" w:type="dxa"/>
            <w:vAlign w:val="center"/>
          </w:tcPr>
          <w:p w14:paraId="05EE1A3C"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В чому проявляється дана характеристика</w:t>
            </w:r>
          </w:p>
        </w:tc>
        <w:tc>
          <w:tcPr>
            <w:tcW w:w="3171" w:type="dxa"/>
            <w:vAlign w:val="center"/>
          </w:tcPr>
          <w:p w14:paraId="1A711470"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Вплив на діяльність підприємства (можливі дії компанії, щоб бути конкурентоспроможною)</w:t>
            </w:r>
          </w:p>
        </w:tc>
      </w:tr>
      <w:tr w:rsidR="007A4D4B" w:rsidRPr="00642FF6" w14:paraId="1CC3AF3A" w14:textId="77777777" w:rsidTr="00F36441">
        <w:trPr>
          <w:jc w:val="center"/>
        </w:trPr>
        <w:tc>
          <w:tcPr>
            <w:tcW w:w="3389" w:type="dxa"/>
          </w:tcPr>
          <w:p w14:paraId="0478067D" w14:textId="77777777" w:rsidR="007A4D4B" w:rsidRPr="00642FF6" w:rsidRDefault="007A4D4B" w:rsidP="00C95D98">
            <w:pPr>
              <w:pStyle w:val="af2"/>
              <w:numPr>
                <w:ilvl w:val="0"/>
                <w:numId w:val="37"/>
              </w:numPr>
              <w:ind w:left="345"/>
              <w:rPr>
                <w:rFonts w:ascii="Times New Roman" w:hAnsi="Times New Roman" w:cs="Times New Roman"/>
              </w:rPr>
            </w:pPr>
            <w:r w:rsidRPr="00642FF6">
              <w:rPr>
                <w:rFonts w:ascii="Times New Roman" w:hAnsi="Times New Roman" w:cs="Times New Roman"/>
              </w:rPr>
              <w:t xml:space="preserve">Тип конкуренції – олігополія </w:t>
            </w:r>
          </w:p>
        </w:tc>
        <w:tc>
          <w:tcPr>
            <w:tcW w:w="3363" w:type="dxa"/>
          </w:tcPr>
          <w:p w14:paraId="0B9D93E6"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Схожість залучених товарів. Незначна кількість конкурентів.</w:t>
            </w:r>
          </w:p>
        </w:tc>
        <w:tc>
          <w:tcPr>
            <w:tcW w:w="3171" w:type="dxa"/>
          </w:tcPr>
          <w:p w14:paraId="373F91A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Запропонувати новітнє рішення, яке на даний момент відсутнє на ринку.</w:t>
            </w:r>
          </w:p>
        </w:tc>
      </w:tr>
      <w:tr w:rsidR="007A4D4B" w:rsidRPr="00642FF6" w14:paraId="11E4B7E2" w14:textId="77777777" w:rsidTr="00F36441">
        <w:trPr>
          <w:jc w:val="center"/>
        </w:trPr>
        <w:tc>
          <w:tcPr>
            <w:tcW w:w="3389" w:type="dxa"/>
          </w:tcPr>
          <w:p w14:paraId="1A260BB4" w14:textId="77777777" w:rsidR="007A4D4B" w:rsidRPr="00642FF6" w:rsidRDefault="007A4D4B" w:rsidP="00C95D98">
            <w:pPr>
              <w:pStyle w:val="af2"/>
              <w:numPr>
                <w:ilvl w:val="0"/>
                <w:numId w:val="37"/>
              </w:numPr>
              <w:ind w:left="345"/>
              <w:rPr>
                <w:rFonts w:ascii="Times New Roman" w:hAnsi="Times New Roman" w:cs="Times New Roman"/>
              </w:rPr>
            </w:pPr>
            <w:r w:rsidRPr="00642FF6">
              <w:rPr>
                <w:rFonts w:ascii="Times New Roman" w:hAnsi="Times New Roman" w:cs="Times New Roman"/>
              </w:rPr>
              <w:t>За рівнем конкурентної боротьби – національна</w:t>
            </w:r>
          </w:p>
        </w:tc>
        <w:tc>
          <w:tcPr>
            <w:tcW w:w="3363" w:type="dxa"/>
          </w:tcPr>
          <w:p w14:paraId="409BC4BE"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Продукція конкурентів доступна по всій території України</w:t>
            </w:r>
          </w:p>
        </w:tc>
        <w:tc>
          <w:tcPr>
            <w:tcW w:w="3171" w:type="dxa"/>
          </w:tcPr>
          <w:p w14:paraId="32D78A63"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rPr>
              <w:t>Вести відповідну конкурентну боротьбу, фірма буде працювати в рамках галузевого ринку.</w:t>
            </w:r>
          </w:p>
        </w:tc>
      </w:tr>
      <w:tr w:rsidR="007A4D4B" w:rsidRPr="00642FF6" w14:paraId="06130B17" w14:textId="77777777" w:rsidTr="00F36441">
        <w:trPr>
          <w:jc w:val="center"/>
        </w:trPr>
        <w:tc>
          <w:tcPr>
            <w:tcW w:w="3389" w:type="dxa"/>
          </w:tcPr>
          <w:p w14:paraId="0E6F0A42" w14:textId="77777777" w:rsidR="007A4D4B" w:rsidRPr="00642FF6" w:rsidRDefault="007A4D4B" w:rsidP="00C95D98">
            <w:pPr>
              <w:pStyle w:val="af2"/>
              <w:numPr>
                <w:ilvl w:val="0"/>
                <w:numId w:val="37"/>
              </w:numPr>
              <w:ind w:left="345"/>
              <w:rPr>
                <w:rFonts w:ascii="Times New Roman" w:hAnsi="Times New Roman" w:cs="Times New Roman"/>
              </w:rPr>
            </w:pPr>
            <w:r w:rsidRPr="00642FF6">
              <w:rPr>
                <w:rFonts w:ascii="Times New Roman" w:hAnsi="Times New Roman" w:cs="Times New Roman"/>
              </w:rPr>
              <w:t>За галузевою ознакою – внутрішньогалузева</w:t>
            </w:r>
          </w:p>
        </w:tc>
        <w:tc>
          <w:tcPr>
            <w:tcW w:w="3363" w:type="dxa"/>
          </w:tcPr>
          <w:p w14:paraId="54E93F72"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Технічна галузь</w:t>
            </w:r>
          </w:p>
          <w:p w14:paraId="1333DE7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Сільськогосподарська галузь</w:t>
            </w:r>
          </w:p>
        </w:tc>
        <w:tc>
          <w:tcPr>
            <w:tcW w:w="3171" w:type="dxa"/>
          </w:tcPr>
          <w:p w14:paraId="47EA6434"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rPr>
              <w:t>Необхідно зосередитись на пошуку конкурентних переваг, що дозволять фірмі зайняти стійку конкурентну позицію на ринку.</w:t>
            </w:r>
          </w:p>
        </w:tc>
      </w:tr>
      <w:tr w:rsidR="007A4D4B" w:rsidRPr="00642FF6" w14:paraId="0CB2B9C6" w14:textId="77777777" w:rsidTr="00F36441">
        <w:trPr>
          <w:jc w:val="center"/>
        </w:trPr>
        <w:tc>
          <w:tcPr>
            <w:tcW w:w="3389" w:type="dxa"/>
          </w:tcPr>
          <w:p w14:paraId="239D2FEC" w14:textId="77777777" w:rsidR="007A4D4B" w:rsidRPr="00642FF6" w:rsidRDefault="007A4D4B" w:rsidP="00C95D98">
            <w:pPr>
              <w:pStyle w:val="af2"/>
              <w:numPr>
                <w:ilvl w:val="0"/>
                <w:numId w:val="37"/>
              </w:numPr>
              <w:ind w:left="345"/>
              <w:rPr>
                <w:rFonts w:ascii="Times New Roman" w:hAnsi="Times New Roman" w:cs="Times New Roman"/>
              </w:rPr>
            </w:pPr>
            <w:r w:rsidRPr="00642FF6">
              <w:rPr>
                <w:rFonts w:ascii="Times New Roman" w:hAnsi="Times New Roman" w:cs="Times New Roman"/>
              </w:rPr>
              <w:t>Конкуренція за видами товарів – товарно-видова</w:t>
            </w:r>
          </w:p>
        </w:tc>
        <w:tc>
          <w:tcPr>
            <w:tcW w:w="3363" w:type="dxa"/>
          </w:tcPr>
          <w:p w14:paraId="60443DE9"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Компанії надають продукцію одного типу</w:t>
            </w:r>
          </w:p>
        </w:tc>
        <w:tc>
          <w:tcPr>
            <w:tcW w:w="3171" w:type="dxa"/>
          </w:tcPr>
          <w:p w14:paraId="3507F0EE"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rPr>
              <w:t>Компанія може вести  конкурентну боротьбу з іншими торговими марками.</w:t>
            </w:r>
          </w:p>
        </w:tc>
      </w:tr>
    </w:tbl>
    <w:p w14:paraId="3F8D9634" w14:textId="77777777" w:rsidR="007A4D4B" w:rsidRPr="00642FF6" w:rsidRDefault="007A4D4B" w:rsidP="007A4D4B">
      <w:pPr>
        <w:spacing w:line="360" w:lineRule="auto"/>
        <w:ind w:firstLine="709"/>
        <w:jc w:val="both"/>
        <w:rPr>
          <w:rFonts w:ascii="Times New Roman" w:hAnsi="Times New Roman"/>
          <w:sz w:val="28"/>
          <w:szCs w:val="28"/>
          <w:lang w:val="uk-UA"/>
        </w:rPr>
      </w:pPr>
    </w:p>
    <w:p w14:paraId="35C8285A" w14:textId="77777777" w:rsidR="007A4D4B" w:rsidRPr="008A4251" w:rsidRDefault="007A4D4B" w:rsidP="007A4D4B">
      <w:pPr>
        <w:pStyle w:val="ad"/>
        <w:jc w:val="right"/>
      </w:pPr>
      <w:r w:rsidRPr="008A4251">
        <w:lastRenderedPageBreak/>
        <w:t>Продовження таблиці 4.8</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89"/>
        <w:gridCol w:w="3363"/>
        <w:gridCol w:w="3171"/>
      </w:tblGrid>
      <w:tr w:rsidR="007A4D4B" w:rsidRPr="00642FF6" w14:paraId="3CB0FF0A" w14:textId="77777777" w:rsidTr="00F36441">
        <w:trPr>
          <w:jc w:val="center"/>
        </w:trPr>
        <w:tc>
          <w:tcPr>
            <w:tcW w:w="3389" w:type="dxa"/>
          </w:tcPr>
          <w:p w14:paraId="5AC0C7E8" w14:textId="77777777" w:rsidR="007A4D4B" w:rsidRPr="00642FF6" w:rsidRDefault="007A4D4B" w:rsidP="00C95D98">
            <w:pPr>
              <w:pStyle w:val="af2"/>
              <w:numPr>
                <w:ilvl w:val="0"/>
                <w:numId w:val="37"/>
              </w:numPr>
              <w:ind w:left="345"/>
              <w:rPr>
                <w:rFonts w:ascii="Times New Roman" w:hAnsi="Times New Roman" w:cs="Times New Roman"/>
              </w:rPr>
            </w:pPr>
            <w:r w:rsidRPr="00642FF6">
              <w:rPr>
                <w:rFonts w:ascii="Times New Roman" w:hAnsi="Times New Roman" w:cs="Times New Roman"/>
              </w:rPr>
              <w:t>За характером конкурентних переваг –</w:t>
            </w:r>
            <w:r w:rsidRPr="00642FF6">
              <w:rPr>
                <w:rFonts w:ascii="Times New Roman" w:hAnsi="Times New Roman" w:cs="Times New Roman"/>
                <w:bCs/>
                <w:iCs/>
                <w:color w:val="000000"/>
                <w:lang w:eastAsia="uk-UA"/>
              </w:rPr>
              <w:t>цінова</w:t>
            </w:r>
          </w:p>
        </w:tc>
        <w:tc>
          <w:tcPr>
            <w:tcW w:w="3363" w:type="dxa"/>
          </w:tcPr>
          <w:p w14:paraId="30C1E680"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Конкуренція здійснюється шляхом створення технічної складової та ціною за  новизну</w:t>
            </w:r>
          </w:p>
        </w:tc>
        <w:tc>
          <w:tcPr>
            <w:tcW w:w="3171" w:type="dxa"/>
          </w:tcPr>
          <w:p w14:paraId="19B48076"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rPr>
              <w:t xml:space="preserve">Головною конкурентною перевагою є </w:t>
            </w:r>
            <w:proofErr w:type="spellStart"/>
            <w:r w:rsidRPr="00642FF6">
              <w:rPr>
                <w:rFonts w:ascii="Times New Roman" w:hAnsi="Times New Roman" w:cs="Times New Roman"/>
                <w:color w:val="000000"/>
              </w:rPr>
              <w:t>впізнаваність</w:t>
            </w:r>
            <w:proofErr w:type="spellEnd"/>
            <w:r w:rsidRPr="00642FF6">
              <w:rPr>
                <w:rFonts w:ascii="Times New Roman" w:hAnsi="Times New Roman" w:cs="Times New Roman"/>
                <w:color w:val="000000"/>
              </w:rPr>
              <w:t xml:space="preserve"> бренду та унікальність </w:t>
            </w:r>
            <w:r w:rsidRPr="00642FF6">
              <w:rPr>
                <w:rFonts w:ascii="Times New Roman" w:hAnsi="Times New Roman" w:cs="Times New Roman"/>
                <w:bCs/>
                <w:iCs/>
                <w:color w:val="000000"/>
                <w:lang w:eastAsia="uk-UA"/>
              </w:rPr>
              <w:t>технології виробництва</w:t>
            </w:r>
            <w:r w:rsidRPr="00642FF6">
              <w:rPr>
                <w:rFonts w:ascii="Times New Roman" w:hAnsi="Times New Roman" w:cs="Times New Roman"/>
                <w:color w:val="000000"/>
              </w:rPr>
              <w:t>.</w:t>
            </w:r>
          </w:p>
        </w:tc>
      </w:tr>
      <w:tr w:rsidR="007A4D4B" w:rsidRPr="00642FF6" w14:paraId="7970B6DD" w14:textId="77777777" w:rsidTr="00F36441">
        <w:trPr>
          <w:jc w:val="center"/>
        </w:trPr>
        <w:tc>
          <w:tcPr>
            <w:tcW w:w="3389" w:type="dxa"/>
          </w:tcPr>
          <w:p w14:paraId="6D350A1B" w14:textId="77777777" w:rsidR="007A4D4B" w:rsidRPr="00642FF6" w:rsidRDefault="007A4D4B" w:rsidP="00C95D98">
            <w:pPr>
              <w:pStyle w:val="af2"/>
              <w:numPr>
                <w:ilvl w:val="0"/>
                <w:numId w:val="37"/>
              </w:numPr>
              <w:ind w:left="345"/>
              <w:rPr>
                <w:rFonts w:ascii="Times New Roman" w:hAnsi="Times New Roman" w:cs="Times New Roman"/>
              </w:rPr>
            </w:pPr>
            <w:r w:rsidRPr="00642FF6">
              <w:rPr>
                <w:rFonts w:ascii="Times New Roman" w:hAnsi="Times New Roman" w:cs="Times New Roman"/>
              </w:rPr>
              <w:t xml:space="preserve">За інтенсивністю – </w:t>
            </w:r>
            <w:r w:rsidRPr="00642FF6">
              <w:rPr>
                <w:rFonts w:ascii="Times New Roman" w:hAnsi="Times New Roman" w:cs="Times New Roman"/>
                <w:color w:val="000000"/>
                <w:szCs w:val="20"/>
                <w:lang w:eastAsia="uk-UA"/>
              </w:rPr>
              <w:t>марочна</w:t>
            </w:r>
          </w:p>
        </w:tc>
        <w:tc>
          <w:tcPr>
            <w:tcW w:w="3363" w:type="dxa"/>
          </w:tcPr>
          <w:p w14:paraId="26D1A81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 xml:space="preserve">Компанії мають спільну цільову аудиторію та пропонують схожий сервіс </w:t>
            </w:r>
          </w:p>
        </w:tc>
        <w:tc>
          <w:tcPr>
            <w:tcW w:w="3171" w:type="dxa"/>
          </w:tcPr>
          <w:p w14:paraId="542A64FA"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rPr>
              <w:t xml:space="preserve">Вдосконалення засобів контролю вологості повітря для теплиць та бути відкритим для вподобань майбутнього покупця  </w:t>
            </w:r>
          </w:p>
        </w:tc>
      </w:tr>
    </w:tbl>
    <w:p w14:paraId="742439A3" w14:textId="77777777" w:rsidR="007A4D4B" w:rsidRPr="00642FF6" w:rsidRDefault="007A4D4B" w:rsidP="007A4D4B">
      <w:pPr>
        <w:pStyle w:val="ad"/>
      </w:pPr>
    </w:p>
    <w:p w14:paraId="2CC41E13" w14:textId="77777777" w:rsidR="007A4D4B" w:rsidRPr="00642FF6" w:rsidRDefault="007A4D4B" w:rsidP="007A4D4B">
      <w:pPr>
        <w:pStyle w:val="ad"/>
      </w:pPr>
      <w:r w:rsidRPr="00642FF6">
        <w:t xml:space="preserve">З даної таблиці можна зробити висновки, що конкуренція на ринку здебільшого є внутрішньогалузевою. Тобто </w:t>
      </w:r>
      <w:proofErr w:type="spellStart"/>
      <w:r w:rsidRPr="00642FF6">
        <w:t>конкуретні</w:t>
      </w:r>
      <w:proofErr w:type="spellEnd"/>
      <w:r w:rsidRPr="00642FF6">
        <w:t xml:space="preserve"> фірми конкурентів демонструють не ідентичні, але схожі товари для звернення на себе уваги. Для того, щоб </w:t>
      </w:r>
      <w:r w:rsidRPr="00642FF6">
        <w:rPr>
          <w:color w:val="000000"/>
        </w:rPr>
        <w:t xml:space="preserve">фірма зайняла стійку конкурентну позицію на ринку, майбутній компанії потрібно буде шукати </w:t>
      </w:r>
      <w:proofErr w:type="spellStart"/>
      <w:r w:rsidRPr="00642FF6">
        <w:rPr>
          <w:color w:val="000000"/>
        </w:rPr>
        <w:t>конкуретні</w:t>
      </w:r>
      <w:proofErr w:type="spellEnd"/>
      <w:r w:rsidRPr="00642FF6">
        <w:rPr>
          <w:color w:val="000000"/>
        </w:rPr>
        <w:t xml:space="preserve"> переваги з іншими торговими марками для ведення </w:t>
      </w:r>
      <w:proofErr w:type="spellStart"/>
      <w:r w:rsidRPr="00642FF6">
        <w:rPr>
          <w:color w:val="000000"/>
        </w:rPr>
        <w:t>конкуретної</w:t>
      </w:r>
      <w:proofErr w:type="spellEnd"/>
      <w:r w:rsidRPr="00642FF6">
        <w:rPr>
          <w:color w:val="000000"/>
        </w:rPr>
        <w:t xml:space="preserve"> </w:t>
      </w:r>
      <w:proofErr w:type="spellStart"/>
      <w:r w:rsidRPr="00642FF6">
        <w:rPr>
          <w:color w:val="000000"/>
        </w:rPr>
        <w:t>бородьби</w:t>
      </w:r>
      <w:proofErr w:type="spellEnd"/>
      <w:r w:rsidRPr="00642FF6">
        <w:rPr>
          <w:color w:val="000000"/>
        </w:rPr>
        <w:t>.</w:t>
      </w:r>
      <w:r w:rsidRPr="00642FF6">
        <w:t xml:space="preserve"> </w:t>
      </w:r>
    </w:p>
    <w:p w14:paraId="7AC27C1E" w14:textId="77777777" w:rsidR="007A4D4B" w:rsidRPr="00642FF6" w:rsidRDefault="007A4D4B" w:rsidP="007A4D4B">
      <w:pPr>
        <w:pStyle w:val="ad"/>
      </w:pPr>
    </w:p>
    <w:p w14:paraId="1220741A" w14:textId="77777777" w:rsidR="007A4D4B" w:rsidRPr="00642FF6" w:rsidRDefault="007A4D4B" w:rsidP="005D4662">
      <w:pPr>
        <w:pStyle w:val="ad"/>
      </w:pPr>
      <w:r w:rsidRPr="00642FF6">
        <w:t>Після аналізу конкуренції проведемо більш детальний аналіз умов конкуренції в галузі згідно моделі 5 сил М. Портера (табл. 4.</w:t>
      </w:r>
      <w:r w:rsidR="005D4662">
        <w:t>9</w:t>
      </w:r>
      <w:r w:rsidRPr="00642FF6">
        <w:t>).</w:t>
      </w:r>
    </w:p>
    <w:p w14:paraId="0212BDD3" w14:textId="77777777" w:rsidR="007A4D4B" w:rsidRPr="008A4251" w:rsidRDefault="007A4D4B" w:rsidP="007A4D4B">
      <w:pPr>
        <w:pStyle w:val="af"/>
        <w:spacing w:before="0" w:after="0" w:line="360" w:lineRule="auto"/>
        <w:ind w:left="0" w:firstLine="0"/>
        <w:jc w:val="right"/>
        <w:rPr>
          <w:rFonts w:ascii="Times New Roman" w:hAnsi="Times New Roman" w:cs="Times New Roman"/>
          <w:b w:val="0"/>
          <w:i w:val="0"/>
          <w:color w:val="auto"/>
          <w:sz w:val="28"/>
          <w:szCs w:val="28"/>
        </w:rPr>
      </w:pPr>
      <w:r w:rsidRPr="008A4251">
        <w:rPr>
          <w:rFonts w:ascii="Times New Roman" w:hAnsi="Times New Roman" w:cs="Times New Roman"/>
          <w:b w:val="0"/>
          <w:i w:val="0"/>
          <w:color w:val="auto"/>
          <w:sz w:val="28"/>
          <w:szCs w:val="28"/>
        </w:rPr>
        <w:t>Таблиця 4.</w:t>
      </w:r>
      <w:r w:rsidR="005D4662" w:rsidRPr="008A4251">
        <w:rPr>
          <w:rFonts w:ascii="Times New Roman" w:hAnsi="Times New Roman" w:cs="Times New Roman"/>
          <w:b w:val="0"/>
          <w:i w:val="0"/>
          <w:color w:val="auto"/>
          <w:sz w:val="28"/>
          <w:szCs w:val="28"/>
        </w:rPr>
        <w:t xml:space="preserve">9 </w:t>
      </w:r>
    </w:p>
    <w:p w14:paraId="2408F9DB" w14:textId="77777777" w:rsidR="007A4D4B" w:rsidRPr="0025483D" w:rsidRDefault="007A4D4B" w:rsidP="007A4D4B">
      <w:pPr>
        <w:pStyle w:val="af"/>
        <w:spacing w:before="0" w:after="0" w:line="360" w:lineRule="auto"/>
        <w:ind w:left="0" w:firstLine="0"/>
        <w:jc w:val="center"/>
        <w:rPr>
          <w:rFonts w:ascii="Times New Roman" w:hAnsi="Times New Roman" w:cs="Times New Roman"/>
          <w:b w:val="0"/>
          <w:i w:val="0"/>
          <w:color w:val="auto"/>
          <w:sz w:val="28"/>
          <w:szCs w:val="28"/>
        </w:rPr>
      </w:pPr>
      <w:r w:rsidRPr="0025483D">
        <w:rPr>
          <w:rFonts w:ascii="Times New Roman" w:hAnsi="Times New Roman" w:cs="Times New Roman"/>
          <w:b w:val="0"/>
          <w:i w:val="0"/>
          <w:color w:val="auto"/>
          <w:sz w:val="28"/>
          <w:szCs w:val="28"/>
        </w:rPr>
        <w:t>Аналіз конкуренції в галузі за М. Портером</w:t>
      </w:r>
    </w:p>
    <w:tbl>
      <w:tblPr>
        <w:tblW w:w="93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1"/>
        <w:gridCol w:w="1559"/>
        <w:gridCol w:w="1701"/>
        <w:gridCol w:w="1843"/>
        <w:gridCol w:w="1559"/>
        <w:gridCol w:w="1701"/>
      </w:tblGrid>
      <w:tr w:rsidR="007A4D4B" w:rsidRPr="00642FF6" w14:paraId="4ADC6E19" w14:textId="77777777" w:rsidTr="00F36441">
        <w:trPr>
          <w:cantSplit/>
        </w:trPr>
        <w:tc>
          <w:tcPr>
            <w:tcW w:w="1021" w:type="dxa"/>
            <w:vMerge w:val="restart"/>
            <w:vAlign w:val="center"/>
          </w:tcPr>
          <w:p w14:paraId="076614DD"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Скла-</w:t>
            </w:r>
            <w:proofErr w:type="spellStart"/>
            <w:r w:rsidRPr="00642FF6">
              <w:rPr>
                <w:rFonts w:ascii="Times New Roman" w:hAnsi="Times New Roman" w:cs="Times New Roman"/>
              </w:rPr>
              <w:t>дові</w:t>
            </w:r>
            <w:proofErr w:type="spellEnd"/>
            <w:r w:rsidRPr="00642FF6">
              <w:rPr>
                <w:rFonts w:ascii="Times New Roman" w:hAnsi="Times New Roman" w:cs="Times New Roman"/>
              </w:rPr>
              <w:t xml:space="preserve"> аналізу</w:t>
            </w:r>
          </w:p>
        </w:tc>
        <w:tc>
          <w:tcPr>
            <w:tcW w:w="1559" w:type="dxa"/>
            <w:vAlign w:val="center"/>
          </w:tcPr>
          <w:p w14:paraId="723B25A5"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Прямі конкуренти в галузі</w:t>
            </w:r>
          </w:p>
        </w:tc>
        <w:tc>
          <w:tcPr>
            <w:tcW w:w="1701" w:type="dxa"/>
            <w:vAlign w:val="center"/>
          </w:tcPr>
          <w:p w14:paraId="62201018"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Потенційні конкуренти</w:t>
            </w:r>
          </w:p>
        </w:tc>
        <w:tc>
          <w:tcPr>
            <w:tcW w:w="1843" w:type="dxa"/>
            <w:vAlign w:val="center"/>
          </w:tcPr>
          <w:p w14:paraId="03164AF4"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Постачальники</w:t>
            </w:r>
          </w:p>
        </w:tc>
        <w:tc>
          <w:tcPr>
            <w:tcW w:w="1559" w:type="dxa"/>
            <w:vAlign w:val="center"/>
          </w:tcPr>
          <w:p w14:paraId="09462B24"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Клієнти</w:t>
            </w:r>
          </w:p>
        </w:tc>
        <w:tc>
          <w:tcPr>
            <w:tcW w:w="1701" w:type="dxa"/>
            <w:vAlign w:val="center"/>
          </w:tcPr>
          <w:p w14:paraId="63F1B5E8"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Товари-замінники</w:t>
            </w:r>
          </w:p>
        </w:tc>
      </w:tr>
      <w:tr w:rsidR="007A4D4B" w:rsidRPr="00642FF6" w14:paraId="0CB38740" w14:textId="77777777" w:rsidTr="00F36441">
        <w:trPr>
          <w:trHeight w:val="1104"/>
        </w:trPr>
        <w:tc>
          <w:tcPr>
            <w:tcW w:w="1021" w:type="dxa"/>
            <w:vMerge/>
            <w:vAlign w:val="center"/>
          </w:tcPr>
          <w:p w14:paraId="0578840F" w14:textId="77777777" w:rsidR="007A4D4B" w:rsidRPr="00642FF6" w:rsidRDefault="007A4D4B" w:rsidP="00F36441">
            <w:pPr>
              <w:pStyle w:val="af2"/>
              <w:jc w:val="center"/>
              <w:rPr>
                <w:rFonts w:ascii="Times New Roman" w:hAnsi="Times New Roman" w:cs="Times New Roman"/>
              </w:rPr>
            </w:pPr>
          </w:p>
        </w:tc>
        <w:tc>
          <w:tcPr>
            <w:tcW w:w="1559" w:type="dxa"/>
            <w:vAlign w:val="center"/>
          </w:tcPr>
          <w:p w14:paraId="7B6EF828" w14:textId="77777777" w:rsidR="007A4D4B" w:rsidRPr="000F4993" w:rsidRDefault="007A4D4B" w:rsidP="00C95D98">
            <w:pPr>
              <w:pStyle w:val="a7"/>
              <w:numPr>
                <w:ilvl w:val="0"/>
                <w:numId w:val="39"/>
              </w:numPr>
              <w:spacing w:after="0" w:line="240" w:lineRule="auto"/>
              <w:ind w:left="318"/>
            </w:pPr>
            <w:proofErr w:type="spellStart"/>
            <w:r w:rsidRPr="000F4993">
              <w:rPr>
                <w:rFonts w:ascii="Times New Roman" w:hAnsi="Times New Roman"/>
                <w:iCs/>
                <w:sz w:val="24"/>
                <w:szCs w:val="24"/>
              </w:rPr>
              <w:t>Benetech</w:t>
            </w:r>
            <w:proofErr w:type="spellEnd"/>
          </w:p>
          <w:p w14:paraId="6B330606" w14:textId="77777777" w:rsidR="007A4D4B" w:rsidRPr="000F4993" w:rsidRDefault="007A4D4B" w:rsidP="00C95D98">
            <w:pPr>
              <w:pStyle w:val="a7"/>
              <w:numPr>
                <w:ilvl w:val="0"/>
                <w:numId w:val="39"/>
              </w:numPr>
              <w:spacing w:after="0" w:line="240" w:lineRule="auto"/>
              <w:ind w:left="318"/>
            </w:pPr>
            <w:proofErr w:type="spellStart"/>
            <w:r w:rsidRPr="000F4993">
              <w:rPr>
                <w:rFonts w:ascii="Times New Roman" w:hAnsi="Times New Roman"/>
                <w:sz w:val="24"/>
                <w:szCs w:val="24"/>
                <w:lang w:eastAsia="ru-RU"/>
              </w:rPr>
              <w:t>EuroMag</w:t>
            </w:r>
            <w:proofErr w:type="spellEnd"/>
          </w:p>
          <w:p w14:paraId="1F7AF8D0" w14:textId="77777777" w:rsidR="007A4D4B" w:rsidRPr="000F4993" w:rsidRDefault="007A4D4B" w:rsidP="00C95D98">
            <w:pPr>
              <w:pStyle w:val="a7"/>
              <w:numPr>
                <w:ilvl w:val="0"/>
                <w:numId w:val="39"/>
              </w:numPr>
              <w:spacing w:after="0" w:line="240" w:lineRule="auto"/>
              <w:ind w:left="318"/>
            </w:pPr>
            <w:proofErr w:type="spellStart"/>
            <w:r w:rsidRPr="000F4993">
              <w:rPr>
                <w:rFonts w:ascii="Times New Roman" w:hAnsi="Times New Roman"/>
                <w:sz w:val="24"/>
                <w:szCs w:val="24"/>
                <w:lang w:eastAsia="ru-RU"/>
              </w:rPr>
              <w:t>Walcom</w:t>
            </w:r>
            <w:proofErr w:type="spellEnd"/>
          </w:p>
        </w:tc>
        <w:tc>
          <w:tcPr>
            <w:tcW w:w="1701" w:type="dxa"/>
            <w:vAlign w:val="center"/>
          </w:tcPr>
          <w:p w14:paraId="4BA7F4F1" w14:textId="77777777" w:rsidR="007A4D4B" w:rsidRPr="00642FF6" w:rsidRDefault="007A4D4B" w:rsidP="00F36441">
            <w:pPr>
              <w:pStyle w:val="af2"/>
              <w:rPr>
                <w:rFonts w:ascii="Times New Roman" w:hAnsi="Times New Roman" w:cs="Times New Roman"/>
                <w:color w:val="000000"/>
              </w:rPr>
            </w:pPr>
            <w:r w:rsidRPr="00642FF6">
              <w:rPr>
                <w:rFonts w:ascii="Times New Roman" w:hAnsi="Times New Roman" w:cs="Times New Roman"/>
                <w:color w:val="000000"/>
              </w:rPr>
              <w:t>Потенційні конкуренти з інших країн,</w:t>
            </w:r>
          </w:p>
          <w:p w14:paraId="056C8FEE"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rPr>
              <w:t>сертифікація продукції,.</w:t>
            </w:r>
          </w:p>
        </w:tc>
        <w:tc>
          <w:tcPr>
            <w:tcW w:w="1843" w:type="dxa"/>
            <w:vAlign w:val="center"/>
          </w:tcPr>
          <w:p w14:paraId="30DA50CA" w14:textId="77777777" w:rsidR="007A4D4B" w:rsidRPr="00642FF6" w:rsidRDefault="007A4D4B" w:rsidP="00C95D98">
            <w:pPr>
              <w:pStyle w:val="af2"/>
              <w:numPr>
                <w:ilvl w:val="0"/>
                <w:numId w:val="40"/>
              </w:numPr>
              <w:ind w:left="320"/>
              <w:jc w:val="both"/>
              <w:rPr>
                <w:rFonts w:ascii="Times New Roman" w:hAnsi="Times New Roman" w:cs="Times New Roman"/>
              </w:rPr>
            </w:pPr>
            <w:proofErr w:type="spellStart"/>
            <w:r w:rsidRPr="00642FF6">
              <w:rPr>
                <w:rFonts w:ascii="Times New Roman" w:hAnsi="Times New Roman" w:cs="Times New Roman"/>
              </w:rPr>
              <w:t>Arduino</w:t>
            </w:r>
            <w:proofErr w:type="spellEnd"/>
          </w:p>
          <w:p w14:paraId="425A191E" w14:textId="77777777" w:rsidR="007A4D4B" w:rsidRPr="00642FF6" w:rsidRDefault="007A4D4B" w:rsidP="00F36441">
            <w:pPr>
              <w:pStyle w:val="af2"/>
              <w:ind w:left="320"/>
              <w:jc w:val="both"/>
              <w:rPr>
                <w:rFonts w:ascii="Times New Roman" w:hAnsi="Times New Roman" w:cs="Times New Roman"/>
              </w:rPr>
            </w:pPr>
          </w:p>
          <w:p w14:paraId="15827588" w14:textId="77777777" w:rsidR="007A4D4B" w:rsidRPr="00642FF6" w:rsidRDefault="007A4D4B" w:rsidP="00C95D98">
            <w:pPr>
              <w:pStyle w:val="af2"/>
              <w:numPr>
                <w:ilvl w:val="0"/>
                <w:numId w:val="40"/>
              </w:numPr>
              <w:ind w:left="320"/>
              <w:jc w:val="both"/>
              <w:rPr>
                <w:rFonts w:ascii="Times New Roman" w:hAnsi="Times New Roman" w:cs="Times New Roman"/>
              </w:rPr>
            </w:pPr>
            <w:proofErr w:type="spellStart"/>
            <w:r w:rsidRPr="00642FF6">
              <w:rPr>
                <w:rFonts w:ascii="Times New Roman" w:hAnsi="Times New Roman" w:cs="Times New Roman"/>
              </w:rPr>
              <w:t>Ruspberry</w:t>
            </w:r>
            <w:proofErr w:type="spellEnd"/>
          </w:p>
        </w:tc>
        <w:tc>
          <w:tcPr>
            <w:tcW w:w="1559" w:type="dxa"/>
            <w:vAlign w:val="center"/>
          </w:tcPr>
          <w:p w14:paraId="48E3AFE2" w14:textId="77777777" w:rsidR="007A4D4B" w:rsidRPr="00642FF6" w:rsidRDefault="007A4D4B" w:rsidP="00C95D98">
            <w:pPr>
              <w:pStyle w:val="af2"/>
              <w:numPr>
                <w:ilvl w:val="0"/>
                <w:numId w:val="38"/>
              </w:numPr>
              <w:ind w:left="315"/>
              <w:rPr>
                <w:rFonts w:ascii="Times New Roman" w:hAnsi="Times New Roman" w:cs="Times New Roman"/>
              </w:rPr>
            </w:pPr>
            <w:proofErr w:type="spellStart"/>
            <w:r w:rsidRPr="00642FF6">
              <w:rPr>
                <w:rFonts w:ascii="Times New Roman" w:hAnsi="Times New Roman" w:cs="Times New Roman"/>
              </w:rPr>
              <w:t>Сільсько</w:t>
            </w:r>
            <w:proofErr w:type="spellEnd"/>
            <w:r w:rsidRPr="00642FF6">
              <w:rPr>
                <w:rFonts w:ascii="Times New Roman" w:hAnsi="Times New Roman" w:cs="Times New Roman"/>
              </w:rPr>
              <w:t>-господар-</w:t>
            </w:r>
            <w:proofErr w:type="spellStart"/>
            <w:r w:rsidRPr="00642FF6">
              <w:rPr>
                <w:rFonts w:ascii="Times New Roman" w:hAnsi="Times New Roman" w:cs="Times New Roman"/>
              </w:rPr>
              <w:t>ські</w:t>
            </w:r>
            <w:proofErr w:type="spellEnd"/>
            <w:r w:rsidRPr="00642FF6">
              <w:rPr>
                <w:rFonts w:ascii="Times New Roman" w:hAnsi="Times New Roman" w:cs="Times New Roman"/>
              </w:rPr>
              <w:t xml:space="preserve"> </w:t>
            </w:r>
            <w:proofErr w:type="spellStart"/>
            <w:r w:rsidRPr="00642FF6">
              <w:rPr>
                <w:rFonts w:ascii="Times New Roman" w:hAnsi="Times New Roman" w:cs="Times New Roman"/>
              </w:rPr>
              <w:t>підприєм-ства</w:t>
            </w:r>
            <w:proofErr w:type="spellEnd"/>
          </w:p>
          <w:p w14:paraId="61DF43E5" w14:textId="77777777" w:rsidR="007A4D4B" w:rsidRPr="00642FF6" w:rsidRDefault="007A4D4B" w:rsidP="00C95D98">
            <w:pPr>
              <w:pStyle w:val="af2"/>
              <w:numPr>
                <w:ilvl w:val="0"/>
                <w:numId w:val="38"/>
              </w:numPr>
              <w:ind w:left="315"/>
              <w:rPr>
                <w:rFonts w:ascii="Times New Roman" w:hAnsi="Times New Roman" w:cs="Times New Roman"/>
              </w:rPr>
            </w:pPr>
            <w:r w:rsidRPr="00642FF6">
              <w:rPr>
                <w:rFonts w:ascii="Times New Roman" w:hAnsi="Times New Roman" w:cs="Times New Roman"/>
              </w:rPr>
              <w:t>Власники ботанічних садів (оранжерей)</w:t>
            </w:r>
          </w:p>
          <w:p w14:paraId="4D3C9D61" w14:textId="77777777" w:rsidR="007A4D4B" w:rsidRPr="00642FF6" w:rsidRDefault="007A4D4B" w:rsidP="00C95D98">
            <w:pPr>
              <w:pStyle w:val="af2"/>
              <w:numPr>
                <w:ilvl w:val="0"/>
                <w:numId w:val="38"/>
              </w:numPr>
              <w:ind w:left="315"/>
              <w:rPr>
                <w:rFonts w:ascii="Times New Roman" w:hAnsi="Times New Roman" w:cs="Times New Roman"/>
              </w:rPr>
            </w:pPr>
            <w:r w:rsidRPr="00642FF6">
              <w:rPr>
                <w:rFonts w:ascii="Times New Roman" w:hAnsi="Times New Roman" w:cs="Times New Roman"/>
              </w:rPr>
              <w:t>Звичайні фермери та дачники</w:t>
            </w:r>
          </w:p>
        </w:tc>
        <w:tc>
          <w:tcPr>
            <w:tcW w:w="1701" w:type="dxa"/>
            <w:vAlign w:val="center"/>
          </w:tcPr>
          <w:p w14:paraId="296E6F60"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Товари фірм конкурентів</w:t>
            </w:r>
          </w:p>
        </w:tc>
      </w:tr>
    </w:tbl>
    <w:p w14:paraId="5E585FC4" w14:textId="77777777" w:rsidR="007A4D4B" w:rsidRPr="00642FF6" w:rsidRDefault="007A4D4B" w:rsidP="007A4D4B">
      <w:pPr>
        <w:pStyle w:val="ad"/>
      </w:pPr>
    </w:p>
    <w:p w14:paraId="7F5EC0E9" w14:textId="77777777" w:rsidR="007A4D4B" w:rsidRPr="00642FF6" w:rsidRDefault="007A4D4B" w:rsidP="007A4D4B">
      <w:pPr>
        <w:pStyle w:val="ad"/>
        <w:ind w:firstLine="0"/>
      </w:pPr>
    </w:p>
    <w:p w14:paraId="711B9B42" w14:textId="77777777" w:rsidR="007A4D4B" w:rsidRPr="008A4251" w:rsidRDefault="007A4D4B" w:rsidP="007A4D4B">
      <w:pPr>
        <w:pStyle w:val="ad"/>
        <w:jc w:val="right"/>
      </w:pPr>
      <w:r w:rsidRPr="008A4251">
        <w:lastRenderedPageBreak/>
        <w:t>Продовження таблиці 4.9</w:t>
      </w:r>
    </w:p>
    <w:tbl>
      <w:tblPr>
        <w:tblW w:w="93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1"/>
        <w:gridCol w:w="1559"/>
        <w:gridCol w:w="1701"/>
        <w:gridCol w:w="1843"/>
        <w:gridCol w:w="1559"/>
        <w:gridCol w:w="1701"/>
      </w:tblGrid>
      <w:tr w:rsidR="007A4D4B" w:rsidRPr="00642FF6" w14:paraId="61FB0877" w14:textId="77777777" w:rsidTr="00F36441">
        <w:tc>
          <w:tcPr>
            <w:tcW w:w="1021" w:type="dxa"/>
          </w:tcPr>
          <w:p w14:paraId="4B20337A"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Висновки:</w:t>
            </w:r>
          </w:p>
        </w:tc>
        <w:tc>
          <w:tcPr>
            <w:tcW w:w="1559" w:type="dxa"/>
          </w:tcPr>
          <w:p w14:paraId="2D63BCF1"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rPr>
              <w:t>На даний момент в Україні існує декілька основних конкурентів, але не має інтенсивної боротьби за клієнта, оскільки на ринку присутня дуже велика кількість клієнтів.</w:t>
            </w:r>
          </w:p>
        </w:tc>
        <w:tc>
          <w:tcPr>
            <w:tcW w:w="1701" w:type="dxa"/>
          </w:tcPr>
          <w:p w14:paraId="6654396C" w14:textId="77777777" w:rsidR="007A4D4B" w:rsidRPr="00642FF6" w:rsidRDefault="007A4D4B" w:rsidP="00F36441">
            <w:pPr>
              <w:pStyle w:val="af2"/>
              <w:rPr>
                <w:rFonts w:ascii="Times New Roman" w:hAnsi="Times New Roman" w:cs="Times New Roman"/>
                <w:color w:val="000000"/>
              </w:rPr>
            </w:pPr>
            <w:r w:rsidRPr="00642FF6">
              <w:rPr>
                <w:rFonts w:ascii="Times New Roman" w:hAnsi="Times New Roman" w:cs="Times New Roman"/>
                <w:color w:val="000000"/>
              </w:rPr>
              <w:t>Обов’язковою є сертифікація продукції.</w:t>
            </w:r>
          </w:p>
          <w:p w14:paraId="482BD633"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rPr>
              <w:t xml:space="preserve"> Потенційні конкуренти з інших країн, які бачать перспективи  виходу на наш ринок. Але для того, щоб це зробити, потрібно багато часу</w:t>
            </w:r>
          </w:p>
        </w:tc>
        <w:tc>
          <w:tcPr>
            <w:tcW w:w="1843" w:type="dxa"/>
          </w:tcPr>
          <w:p w14:paraId="54C546EE" w14:textId="77777777" w:rsidR="007A4D4B" w:rsidRPr="00642FF6" w:rsidRDefault="007A4D4B" w:rsidP="00F36441">
            <w:pPr>
              <w:pStyle w:val="af2"/>
              <w:rPr>
                <w:rFonts w:ascii="Times New Roman" w:hAnsi="Times New Roman" w:cs="Times New Roman"/>
                <w:color w:val="000000"/>
              </w:rPr>
            </w:pPr>
            <w:r w:rsidRPr="00642FF6">
              <w:rPr>
                <w:rFonts w:ascii="Times New Roman" w:hAnsi="Times New Roman" w:cs="Times New Roman"/>
                <w:color w:val="000000"/>
              </w:rPr>
              <w:t xml:space="preserve">Якість продукції залежить від </w:t>
            </w:r>
          </w:p>
          <w:p w14:paraId="2F3F0196"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rPr>
              <w:t xml:space="preserve">постачальників і обсягів її виробництва. </w:t>
            </w:r>
          </w:p>
        </w:tc>
        <w:tc>
          <w:tcPr>
            <w:tcW w:w="1559" w:type="dxa"/>
          </w:tcPr>
          <w:p w14:paraId="1F2CAB44"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rPr>
              <w:t xml:space="preserve">Основними клієнтами є </w:t>
            </w:r>
            <w:proofErr w:type="spellStart"/>
            <w:r w:rsidRPr="00642FF6">
              <w:rPr>
                <w:rFonts w:ascii="Times New Roman" w:hAnsi="Times New Roman" w:cs="Times New Roman"/>
                <w:color w:val="000000"/>
              </w:rPr>
              <w:t>сільскогоспо-дарсьні</w:t>
            </w:r>
            <w:proofErr w:type="spellEnd"/>
            <w:r w:rsidRPr="00642FF6">
              <w:rPr>
                <w:rFonts w:ascii="Times New Roman" w:hAnsi="Times New Roman" w:cs="Times New Roman"/>
                <w:color w:val="000000"/>
              </w:rPr>
              <w:t xml:space="preserve"> </w:t>
            </w:r>
            <w:proofErr w:type="spellStart"/>
            <w:r w:rsidRPr="00642FF6">
              <w:rPr>
                <w:rFonts w:ascii="Times New Roman" w:hAnsi="Times New Roman" w:cs="Times New Roman"/>
                <w:color w:val="000000"/>
              </w:rPr>
              <w:t>підприємст</w:t>
            </w:r>
            <w:proofErr w:type="spellEnd"/>
            <w:r w:rsidRPr="00642FF6">
              <w:rPr>
                <w:rFonts w:ascii="Times New Roman" w:hAnsi="Times New Roman" w:cs="Times New Roman"/>
                <w:color w:val="000000"/>
              </w:rPr>
              <w:t>-ва, фермери, які проявляють зацікавлені-</w:t>
            </w:r>
            <w:proofErr w:type="spellStart"/>
            <w:r w:rsidRPr="00642FF6">
              <w:rPr>
                <w:rFonts w:ascii="Times New Roman" w:hAnsi="Times New Roman" w:cs="Times New Roman"/>
                <w:color w:val="000000"/>
              </w:rPr>
              <w:t>сть</w:t>
            </w:r>
            <w:proofErr w:type="spellEnd"/>
            <w:r w:rsidRPr="00642FF6">
              <w:rPr>
                <w:rFonts w:ascii="Times New Roman" w:hAnsi="Times New Roman" w:cs="Times New Roman"/>
                <w:color w:val="000000"/>
              </w:rPr>
              <w:t xml:space="preserve"> в такому виді системи контролю</w:t>
            </w:r>
          </w:p>
        </w:tc>
        <w:tc>
          <w:tcPr>
            <w:tcW w:w="1701" w:type="dxa"/>
          </w:tcPr>
          <w:p w14:paraId="0FB3060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rPr>
              <w:t xml:space="preserve">В якості товарів-замінників можна навести звичайні вимірювальні пристрої. Але вони лише вимірюють вологість, і не можуть </w:t>
            </w:r>
            <w:proofErr w:type="spellStart"/>
            <w:r w:rsidRPr="00642FF6">
              <w:rPr>
                <w:rFonts w:ascii="Times New Roman" w:hAnsi="Times New Roman" w:cs="Times New Roman"/>
                <w:color w:val="000000"/>
              </w:rPr>
              <w:t>автоматизува</w:t>
            </w:r>
            <w:proofErr w:type="spellEnd"/>
            <w:r w:rsidRPr="00642FF6">
              <w:rPr>
                <w:rFonts w:ascii="Times New Roman" w:hAnsi="Times New Roman" w:cs="Times New Roman"/>
                <w:color w:val="000000"/>
              </w:rPr>
              <w:t>-ти процес її контролю</w:t>
            </w:r>
          </w:p>
        </w:tc>
      </w:tr>
    </w:tbl>
    <w:p w14:paraId="7680B9D5" w14:textId="77777777" w:rsidR="007A4D4B" w:rsidRPr="00642FF6" w:rsidRDefault="007A4D4B" w:rsidP="007A4D4B">
      <w:pPr>
        <w:spacing w:line="360" w:lineRule="auto"/>
        <w:ind w:firstLine="709"/>
        <w:jc w:val="both"/>
        <w:rPr>
          <w:rFonts w:ascii="Times New Roman" w:hAnsi="Times New Roman"/>
          <w:sz w:val="28"/>
          <w:szCs w:val="28"/>
          <w:lang w:val="uk-UA"/>
        </w:rPr>
      </w:pPr>
    </w:p>
    <w:p w14:paraId="43662334" w14:textId="77777777" w:rsidR="007A4D4B" w:rsidRPr="00642FF6" w:rsidRDefault="007A4D4B" w:rsidP="007A4D4B">
      <w:pPr>
        <w:spacing w:line="360" w:lineRule="auto"/>
        <w:ind w:firstLine="709"/>
        <w:jc w:val="both"/>
        <w:rPr>
          <w:rFonts w:ascii="Times New Roman" w:hAnsi="Times New Roman"/>
          <w:color w:val="000000"/>
          <w:sz w:val="28"/>
          <w:szCs w:val="28"/>
          <w:lang w:val="uk-UA"/>
        </w:rPr>
      </w:pPr>
      <w:r w:rsidRPr="00642FF6">
        <w:rPr>
          <w:rFonts w:ascii="Times New Roman" w:hAnsi="Times New Roman"/>
          <w:sz w:val="28"/>
          <w:szCs w:val="28"/>
          <w:lang w:val="uk-UA"/>
        </w:rPr>
        <w:t xml:space="preserve">Отже, згідно до проведеного аналізу даної таблиці 4.9, можна зробити висновки, що основними силами, які впливають на напрям конкуренції – це постачальники та клієнти. Постачальники бере на себе задачу в створенні якісної розроблюваної системи та його кількості. Клієнти диктують певні вимоги до створення продукту, для того щоб задовольнити їх потреби. </w:t>
      </w:r>
      <w:r w:rsidRPr="00642FF6">
        <w:rPr>
          <w:rFonts w:ascii="Times New Roman" w:hAnsi="Times New Roman"/>
          <w:color w:val="000000"/>
          <w:sz w:val="28"/>
          <w:szCs w:val="28"/>
          <w:lang w:val="uk-UA"/>
        </w:rPr>
        <w:t>Потенційною силою, яка може вплину на ринок у галузі є іноземні конкуренти, але для їх виходу на наш ринок потрібен деякий час.</w:t>
      </w:r>
    </w:p>
    <w:p w14:paraId="4061616D" w14:textId="77777777" w:rsidR="007A4D4B" w:rsidRPr="00642FF6" w:rsidRDefault="007A4D4B" w:rsidP="007A4D4B">
      <w:pPr>
        <w:spacing w:line="360" w:lineRule="auto"/>
        <w:ind w:firstLine="709"/>
        <w:jc w:val="both"/>
        <w:rPr>
          <w:rFonts w:ascii="Times New Roman" w:hAnsi="Times New Roman"/>
          <w:color w:val="000000"/>
          <w:sz w:val="28"/>
          <w:szCs w:val="28"/>
          <w:lang w:val="uk-UA"/>
        </w:rPr>
      </w:pPr>
      <w:r w:rsidRPr="00642FF6">
        <w:rPr>
          <w:rFonts w:ascii="Times New Roman" w:hAnsi="Times New Roman"/>
          <w:color w:val="000000"/>
          <w:sz w:val="28"/>
          <w:szCs w:val="28"/>
          <w:lang w:val="uk-UA"/>
        </w:rPr>
        <w:t xml:space="preserve">Для виявлення сильних і слабких сторін розроблювального стартапу на ринку систем дистанційного моніторингу необхідно провести порівняльний аналіз за факторами конкурентоспроможності (таблиця </w:t>
      </w:r>
      <w:r w:rsidR="005D4662">
        <w:rPr>
          <w:rFonts w:ascii="Times New Roman" w:hAnsi="Times New Roman"/>
          <w:color w:val="000000"/>
          <w:sz w:val="28"/>
          <w:szCs w:val="28"/>
          <w:lang w:val="uk-UA"/>
        </w:rPr>
        <w:t>4</w:t>
      </w:r>
      <w:r w:rsidRPr="00642FF6">
        <w:rPr>
          <w:rFonts w:ascii="Times New Roman" w:hAnsi="Times New Roman"/>
          <w:color w:val="000000"/>
          <w:sz w:val="28"/>
          <w:szCs w:val="28"/>
          <w:lang w:val="uk-UA"/>
        </w:rPr>
        <w:t>.1</w:t>
      </w:r>
      <w:r w:rsidR="005D4662">
        <w:rPr>
          <w:rFonts w:ascii="Times New Roman" w:hAnsi="Times New Roman"/>
          <w:color w:val="000000"/>
          <w:sz w:val="28"/>
          <w:szCs w:val="28"/>
          <w:lang w:val="uk-UA"/>
        </w:rPr>
        <w:t>0</w:t>
      </w:r>
      <w:r w:rsidRPr="00642FF6">
        <w:rPr>
          <w:rFonts w:ascii="Times New Roman" w:hAnsi="Times New Roman"/>
          <w:color w:val="000000"/>
          <w:sz w:val="28"/>
          <w:szCs w:val="28"/>
          <w:lang w:val="uk-UA"/>
        </w:rPr>
        <w:t>).</w:t>
      </w:r>
    </w:p>
    <w:p w14:paraId="72E35CC6" w14:textId="77777777" w:rsidR="007A4D4B" w:rsidRPr="008A4251" w:rsidRDefault="007A4D4B" w:rsidP="007A4D4B">
      <w:pPr>
        <w:pStyle w:val="af"/>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8A4251">
        <w:rPr>
          <w:rFonts w:ascii="Times New Roman" w:hAnsi="Times New Roman" w:cs="Times New Roman"/>
          <w:b w:val="0"/>
          <w:i w:val="0"/>
          <w:color w:val="auto"/>
          <w:sz w:val="28"/>
          <w:szCs w:val="28"/>
        </w:rPr>
        <w:t>Таблиця 4.</w:t>
      </w:r>
      <w:r w:rsidR="005D4662" w:rsidRPr="008A4251">
        <w:rPr>
          <w:rFonts w:ascii="Times New Roman" w:hAnsi="Times New Roman" w:cs="Times New Roman"/>
          <w:b w:val="0"/>
          <w:i w:val="0"/>
          <w:color w:val="auto"/>
          <w:sz w:val="28"/>
          <w:szCs w:val="28"/>
        </w:rPr>
        <w:t>10</w:t>
      </w:r>
    </w:p>
    <w:p w14:paraId="176B1164" w14:textId="77777777" w:rsidR="007A4D4B" w:rsidRPr="0025483D" w:rsidRDefault="007A4D4B" w:rsidP="007A4D4B">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5483D">
        <w:rPr>
          <w:rFonts w:ascii="Times New Roman" w:hAnsi="Times New Roman" w:cs="Times New Roman"/>
          <w:b w:val="0"/>
          <w:i w:val="0"/>
          <w:color w:val="auto"/>
          <w:sz w:val="28"/>
          <w:szCs w:val="28"/>
        </w:rPr>
        <w:t>Обґрунтування факторів конкурентоспроможності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3"/>
        <w:gridCol w:w="3080"/>
        <w:gridCol w:w="5594"/>
      </w:tblGrid>
      <w:tr w:rsidR="007A4D4B" w:rsidRPr="00642FF6" w14:paraId="497954F3" w14:textId="77777777" w:rsidTr="00F36441">
        <w:tc>
          <w:tcPr>
            <w:tcW w:w="563" w:type="dxa"/>
            <w:vAlign w:val="center"/>
          </w:tcPr>
          <w:p w14:paraId="0186EDBE"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 п/п</w:t>
            </w:r>
          </w:p>
        </w:tc>
        <w:tc>
          <w:tcPr>
            <w:tcW w:w="3080" w:type="dxa"/>
            <w:vAlign w:val="center"/>
          </w:tcPr>
          <w:p w14:paraId="305B3F48"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Фактор конкурентоспроможності</w:t>
            </w:r>
          </w:p>
        </w:tc>
        <w:tc>
          <w:tcPr>
            <w:tcW w:w="5594" w:type="dxa"/>
            <w:vAlign w:val="center"/>
          </w:tcPr>
          <w:p w14:paraId="37977BE8"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Обґрунтування (наведення чинників, що роблять фактор для порівняння конкурентних проектів значущим)</w:t>
            </w:r>
          </w:p>
        </w:tc>
      </w:tr>
      <w:tr w:rsidR="007A4D4B" w:rsidRPr="00642FF6" w14:paraId="78C57FF6" w14:textId="77777777" w:rsidTr="00F36441">
        <w:tc>
          <w:tcPr>
            <w:tcW w:w="563" w:type="dxa"/>
            <w:vAlign w:val="center"/>
          </w:tcPr>
          <w:p w14:paraId="4EBCD262"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1</w:t>
            </w:r>
          </w:p>
        </w:tc>
        <w:tc>
          <w:tcPr>
            <w:tcW w:w="3080" w:type="dxa"/>
            <w:vAlign w:val="center"/>
          </w:tcPr>
          <w:p w14:paraId="3CDFC6DA"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color w:val="000000"/>
              </w:rPr>
              <w:t>Торговий маркетинг</w:t>
            </w:r>
          </w:p>
        </w:tc>
        <w:tc>
          <w:tcPr>
            <w:tcW w:w="5594" w:type="dxa"/>
            <w:vAlign w:val="center"/>
          </w:tcPr>
          <w:p w14:paraId="6FDC7D72"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За великої кількості конкурентів на ринку дуже складно завоювати увагу потенційного клієнта. Для успішного пошуку нових клієнтів потрібно виділяти достатній бюджет для просування власного бренду на ринку</w:t>
            </w:r>
          </w:p>
        </w:tc>
      </w:tr>
    </w:tbl>
    <w:p w14:paraId="4BCB02D1" w14:textId="77777777" w:rsidR="007A4D4B" w:rsidRPr="00642FF6" w:rsidRDefault="007A4D4B" w:rsidP="0025483D">
      <w:pPr>
        <w:pStyle w:val="ad"/>
        <w:ind w:firstLine="0"/>
        <w:rPr>
          <w:sz w:val="24"/>
        </w:rPr>
      </w:pPr>
    </w:p>
    <w:p w14:paraId="4637EEE8" w14:textId="77777777" w:rsidR="007A4D4B" w:rsidRPr="008A4251" w:rsidRDefault="007A4D4B" w:rsidP="007A4D4B">
      <w:pPr>
        <w:pStyle w:val="ad"/>
        <w:jc w:val="right"/>
      </w:pPr>
      <w:r w:rsidRPr="008A4251">
        <w:t>Продовження таблиці 4.10</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6"/>
        <w:gridCol w:w="2995"/>
        <w:gridCol w:w="5696"/>
      </w:tblGrid>
      <w:tr w:rsidR="007A4D4B" w:rsidRPr="00642FF6" w14:paraId="1492429B" w14:textId="77777777" w:rsidTr="00F36441">
        <w:tc>
          <w:tcPr>
            <w:tcW w:w="546" w:type="dxa"/>
          </w:tcPr>
          <w:p w14:paraId="6AD5121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2</w:t>
            </w:r>
          </w:p>
        </w:tc>
        <w:tc>
          <w:tcPr>
            <w:tcW w:w="2995" w:type="dxa"/>
          </w:tcPr>
          <w:p w14:paraId="0B241E6E"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Технології</w:t>
            </w:r>
          </w:p>
        </w:tc>
        <w:tc>
          <w:tcPr>
            <w:tcW w:w="5696" w:type="dxa"/>
          </w:tcPr>
          <w:p w14:paraId="03B0113F"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Клієнти дуже часто звертають увагу на технології при виборі технічних пристроїв або систем, які будуть використовуватись при створені продукту. Для забезпечення зацікавленості клієнта необхідно використовувати найновітніші технології за для більшого попиту.</w:t>
            </w:r>
          </w:p>
        </w:tc>
      </w:tr>
      <w:tr w:rsidR="007A4D4B" w:rsidRPr="00642FF6" w14:paraId="42DF6AEE" w14:textId="77777777" w:rsidTr="00F36441">
        <w:tc>
          <w:tcPr>
            <w:tcW w:w="546" w:type="dxa"/>
          </w:tcPr>
          <w:p w14:paraId="4A11E7EF"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3</w:t>
            </w:r>
          </w:p>
        </w:tc>
        <w:tc>
          <w:tcPr>
            <w:tcW w:w="2995" w:type="dxa"/>
          </w:tcPr>
          <w:p w14:paraId="2BFB9B6F"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Вартість</w:t>
            </w:r>
          </w:p>
        </w:tc>
        <w:tc>
          <w:tcPr>
            <w:tcW w:w="5696" w:type="dxa"/>
          </w:tcPr>
          <w:p w14:paraId="6E86C27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Ціна є дуже важливим параметром при виборі виробника,</w:t>
            </w:r>
            <w:r w:rsidRPr="00642FF6">
              <w:rPr>
                <w:rFonts w:ascii="Times New Roman" w:hAnsi="Times New Roman" w:cs="Times New Roman"/>
                <w:color w:val="000000"/>
              </w:rPr>
              <w:t xml:space="preserve"> чим вигіднішою є ціна для споживача, тим вірогідніше його вибір.</w:t>
            </w:r>
            <w:r w:rsidRPr="00642FF6">
              <w:rPr>
                <w:rFonts w:ascii="Times New Roman" w:hAnsi="Times New Roman" w:cs="Times New Roman"/>
              </w:rPr>
              <w:t xml:space="preserve"> Тому слід задуматись над тим, що ціна повинна бути трохи нижчою ніж середня по ринку.</w:t>
            </w:r>
          </w:p>
        </w:tc>
      </w:tr>
      <w:tr w:rsidR="007A4D4B" w:rsidRPr="00642FF6" w14:paraId="26273226" w14:textId="77777777" w:rsidTr="00F36441">
        <w:tc>
          <w:tcPr>
            <w:tcW w:w="546" w:type="dxa"/>
          </w:tcPr>
          <w:p w14:paraId="101617B0"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4</w:t>
            </w:r>
          </w:p>
        </w:tc>
        <w:tc>
          <w:tcPr>
            <w:tcW w:w="2995" w:type="dxa"/>
          </w:tcPr>
          <w:p w14:paraId="3A976BA4"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Унікальність</w:t>
            </w:r>
          </w:p>
        </w:tc>
        <w:tc>
          <w:tcPr>
            <w:tcW w:w="5696" w:type="dxa"/>
          </w:tcPr>
          <w:p w14:paraId="5E094EF7"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Наявність характеристик, які відрізняють нашу систему від конкурентів є досить вагомим фактором для клієнтів при виборі системи.</w:t>
            </w:r>
          </w:p>
        </w:tc>
      </w:tr>
      <w:tr w:rsidR="007A4D4B" w:rsidRPr="00642FF6" w14:paraId="79652AE1" w14:textId="77777777" w:rsidTr="00F36441">
        <w:tc>
          <w:tcPr>
            <w:tcW w:w="546" w:type="dxa"/>
          </w:tcPr>
          <w:p w14:paraId="48BB9C2B"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5.</w:t>
            </w:r>
          </w:p>
        </w:tc>
        <w:tc>
          <w:tcPr>
            <w:tcW w:w="2995" w:type="dxa"/>
          </w:tcPr>
          <w:p w14:paraId="6062F895"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Рівень технічної підтримки</w:t>
            </w:r>
          </w:p>
        </w:tc>
        <w:tc>
          <w:tcPr>
            <w:tcW w:w="5696" w:type="dxa"/>
          </w:tcPr>
          <w:p w14:paraId="4FE75999"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 xml:space="preserve">Підтримка споживача після факту придбання товару є необхідним фактором </w:t>
            </w:r>
            <w:r w:rsidRPr="00642FF6">
              <w:rPr>
                <w:rFonts w:ascii="Times New Roman" w:hAnsi="Times New Roman" w:cs="Times New Roman"/>
                <w:color w:val="000000"/>
              </w:rPr>
              <w:t>завоювання його лояльності.</w:t>
            </w:r>
          </w:p>
        </w:tc>
      </w:tr>
    </w:tbl>
    <w:p w14:paraId="392AF3F2" w14:textId="77777777" w:rsidR="007A4D4B" w:rsidRPr="00642FF6" w:rsidRDefault="007A4D4B" w:rsidP="007A4D4B">
      <w:pPr>
        <w:spacing w:line="360" w:lineRule="auto"/>
        <w:ind w:firstLine="709"/>
        <w:jc w:val="both"/>
        <w:rPr>
          <w:rFonts w:ascii="Times New Roman" w:hAnsi="Times New Roman"/>
          <w:sz w:val="28"/>
          <w:szCs w:val="28"/>
          <w:lang w:val="uk-UA"/>
        </w:rPr>
      </w:pPr>
    </w:p>
    <w:p w14:paraId="3FDD6EA5" w14:textId="77777777" w:rsidR="007A4D4B" w:rsidRPr="00642FF6" w:rsidRDefault="007A4D4B" w:rsidP="007A4D4B">
      <w:pPr>
        <w:spacing w:line="360" w:lineRule="auto"/>
        <w:ind w:firstLine="709"/>
        <w:jc w:val="both"/>
        <w:rPr>
          <w:rFonts w:ascii="Times New Roman" w:hAnsi="Times New Roman"/>
          <w:sz w:val="28"/>
          <w:szCs w:val="28"/>
          <w:lang w:val="uk-UA"/>
        </w:rPr>
      </w:pPr>
      <w:r w:rsidRPr="00642FF6">
        <w:rPr>
          <w:rFonts w:ascii="Times New Roman" w:hAnsi="Times New Roman"/>
          <w:sz w:val="28"/>
          <w:szCs w:val="28"/>
          <w:lang w:val="uk-UA"/>
        </w:rPr>
        <w:t>Обравши та обґрунтувавши ключові фактори конкурентоспроможності, необхідно оцінити сильні та слабкі сторони проекту.</w:t>
      </w:r>
    </w:p>
    <w:p w14:paraId="2CEA80B7" w14:textId="77777777" w:rsidR="007A4D4B" w:rsidRPr="008A4251" w:rsidRDefault="007A4D4B" w:rsidP="007A4D4B">
      <w:pPr>
        <w:pStyle w:val="af"/>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8A4251">
        <w:rPr>
          <w:rFonts w:ascii="Times New Roman" w:hAnsi="Times New Roman" w:cs="Times New Roman"/>
          <w:b w:val="0"/>
          <w:i w:val="0"/>
          <w:color w:val="auto"/>
          <w:sz w:val="28"/>
          <w:szCs w:val="28"/>
        </w:rPr>
        <w:t>Таблиця 4.</w:t>
      </w:r>
      <w:r w:rsidR="005D4662" w:rsidRPr="008A4251">
        <w:rPr>
          <w:rFonts w:ascii="Times New Roman" w:hAnsi="Times New Roman" w:cs="Times New Roman"/>
          <w:b w:val="0"/>
          <w:i w:val="0"/>
          <w:color w:val="auto"/>
          <w:sz w:val="28"/>
          <w:szCs w:val="28"/>
        </w:rPr>
        <w:t xml:space="preserve">11 </w:t>
      </w:r>
    </w:p>
    <w:p w14:paraId="3B58BEFA" w14:textId="77777777" w:rsidR="007A4D4B" w:rsidRPr="0025483D" w:rsidRDefault="007A4D4B" w:rsidP="007A4D4B">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5483D">
        <w:rPr>
          <w:rFonts w:ascii="Times New Roman" w:hAnsi="Times New Roman" w:cs="Times New Roman"/>
          <w:b w:val="0"/>
          <w:i w:val="0"/>
          <w:color w:val="auto"/>
          <w:sz w:val="28"/>
          <w:szCs w:val="28"/>
        </w:rPr>
        <w:t xml:space="preserve">Порівняльний аналіз сильних та слабких сторін </w:t>
      </w:r>
      <w:r w:rsidRPr="0025483D">
        <w:rPr>
          <w:rStyle w:val="ae"/>
          <w:rFonts w:eastAsia="Calibri"/>
          <w:b w:val="0"/>
          <w:i w:val="0"/>
          <w:color w:val="auto"/>
        </w:rPr>
        <w:t>засобу вимірювання товщини шару захисного покриття</w:t>
      </w:r>
    </w:p>
    <w:tbl>
      <w:tblPr>
        <w:tblW w:w="9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1"/>
        <w:gridCol w:w="4178"/>
        <w:gridCol w:w="893"/>
        <w:gridCol w:w="575"/>
        <w:gridCol w:w="575"/>
        <w:gridCol w:w="575"/>
        <w:gridCol w:w="575"/>
        <w:gridCol w:w="575"/>
        <w:gridCol w:w="575"/>
        <w:gridCol w:w="582"/>
      </w:tblGrid>
      <w:tr w:rsidR="007A4D4B" w:rsidRPr="00642FF6" w14:paraId="66C62A16" w14:textId="77777777" w:rsidTr="00F36441">
        <w:trPr>
          <w:trHeight w:val="533"/>
          <w:jc w:val="center"/>
        </w:trPr>
        <w:tc>
          <w:tcPr>
            <w:tcW w:w="551" w:type="dxa"/>
            <w:vMerge w:val="restart"/>
            <w:vAlign w:val="center"/>
          </w:tcPr>
          <w:p w14:paraId="56A35622"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 п/п</w:t>
            </w:r>
          </w:p>
        </w:tc>
        <w:tc>
          <w:tcPr>
            <w:tcW w:w="4178" w:type="dxa"/>
            <w:vMerge w:val="restart"/>
            <w:vAlign w:val="center"/>
          </w:tcPr>
          <w:p w14:paraId="532C43F9"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Фактор конкурентоспроможності</w:t>
            </w:r>
          </w:p>
        </w:tc>
        <w:tc>
          <w:tcPr>
            <w:tcW w:w="893" w:type="dxa"/>
            <w:vMerge w:val="restart"/>
            <w:vAlign w:val="center"/>
          </w:tcPr>
          <w:p w14:paraId="64387754"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Бали 1-20</w:t>
            </w:r>
          </w:p>
        </w:tc>
        <w:tc>
          <w:tcPr>
            <w:tcW w:w="4032" w:type="dxa"/>
            <w:gridSpan w:val="7"/>
            <w:vAlign w:val="center"/>
          </w:tcPr>
          <w:p w14:paraId="6546C37B"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Рейтинг товарів-конкурентів у порівнянні з системою контролю вологості повітря</w:t>
            </w:r>
          </w:p>
        </w:tc>
      </w:tr>
      <w:tr w:rsidR="007A4D4B" w:rsidRPr="00642FF6" w14:paraId="21B0FD74" w14:textId="77777777" w:rsidTr="00F36441">
        <w:trPr>
          <w:trHeight w:val="271"/>
          <w:jc w:val="center"/>
        </w:trPr>
        <w:tc>
          <w:tcPr>
            <w:tcW w:w="551" w:type="dxa"/>
            <w:vMerge/>
            <w:vAlign w:val="center"/>
          </w:tcPr>
          <w:p w14:paraId="5B49771E" w14:textId="77777777" w:rsidR="007A4D4B" w:rsidRPr="00642FF6" w:rsidRDefault="007A4D4B" w:rsidP="00F36441">
            <w:pPr>
              <w:pStyle w:val="af2"/>
              <w:jc w:val="center"/>
              <w:rPr>
                <w:rFonts w:ascii="Times New Roman" w:hAnsi="Times New Roman" w:cs="Times New Roman"/>
              </w:rPr>
            </w:pPr>
          </w:p>
        </w:tc>
        <w:tc>
          <w:tcPr>
            <w:tcW w:w="4178" w:type="dxa"/>
            <w:vMerge/>
            <w:vAlign w:val="center"/>
          </w:tcPr>
          <w:p w14:paraId="2C6B8DAB" w14:textId="77777777" w:rsidR="007A4D4B" w:rsidRPr="00642FF6" w:rsidRDefault="007A4D4B" w:rsidP="00F36441">
            <w:pPr>
              <w:pStyle w:val="af2"/>
              <w:jc w:val="center"/>
              <w:rPr>
                <w:rFonts w:ascii="Times New Roman" w:hAnsi="Times New Roman" w:cs="Times New Roman"/>
              </w:rPr>
            </w:pPr>
          </w:p>
        </w:tc>
        <w:tc>
          <w:tcPr>
            <w:tcW w:w="893" w:type="dxa"/>
            <w:vMerge/>
            <w:vAlign w:val="center"/>
          </w:tcPr>
          <w:p w14:paraId="3526B5CF" w14:textId="77777777" w:rsidR="007A4D4B" w:rsidRPr="00642FF6" w:rsidRDefault="007A4D4B" w:rsidP="00F36441">
            <w:pPr>
              <w:pStyle w:val="af2"/>
              <w:jc w:val="center"/>
              <w:rPr>
                <w:rFonts w:ascii="Times New Roman" w:hAnsi="Times New Roman" w:cs="Times New Roman"/>
              </w:rPr>
            </w:pPr>
          </w:p>
        </w:tc>
        <w:tc>
          <w:tcPr>
            <w:tcW w:w="575" w:type="dxa"/>
            <w:vAlign w:val="center"/>
          </w:tcPr>
          <w:p w14:paraId="29199420"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–3</w:t>
            </w:r>
          </w:p>
        </w:tc>
        <w:tc>
          <w:tcPr>
            <w:tcW w:w="575" w:type="dxa"/>
            <w:vAlign w:val="center"/>
          </w:tcPr>
          <w:p w14:paraId="555465DE"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–2</w:t>
            </w:r>
          </w:p>
        </w:tc>
        <w:tc>
          <w:tcPr>
            <w:tcW w:w="575" w:type="dxa"/>
            <w:vAlign w:val="center"/>
          </w:tcPr>
          <w:p w14:paraId="21D4D21D"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–1</w:t>
            </w:r>
          </w:p>
        </w:tc>
        <w:tc>
          <w:tcPr>
            <w:tcW w:w="575" w:type="dxa"/>
            <w:shd w:val="clear" w:color="auto" w:fill="C6D9F1"/>
            <w:vAlign w:val="center"/>
          </w:tcPr>
          <w:p w14:paraId="7C8D5B8D"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0</w:t>
            </w:r>
          </w:p>
        </w:tc>
        <w:tc>
          <w:tcPr>
            <w:tcW w:w="575" w:type="dxa"/>
            <w:vAlign w:val="center"/>
          </w:tcPr>
          <w:p w14:paraId="55FE3931"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+1</w:t>
            </w:r>
          </w:p>
        </w:tc>
        <w:tc>
          <w:tcPr>
            <w:tcW w:w="575" w:type="dxa"/>
            <w:vAlign w:val="center"/>
          </w:tcPr>
          <w:p w14:paraId="14E4E824"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+2</w:t>
            </w:r>
          </w:p>
        </w:tc>
        <w:tc>
          <w:tcPr>
            <w:tcW w:w="579" w:type="dxa"/>
            <w:vAlign w:val="center"/>
          </w:tcPr>
          <w:p w14:paraId="2CAA70AA"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+3</w:t>
            </w:r>
          </w:p>
        </w:tc>
      </w:tr>
      <w:tr w:rsidR="007A4D4B" w:rsidRPr="00642FF6" w14:paraId="2A957FA7" w14:textId="77777777" w:rsidTr="00F36441">
        <w:trPr>
          <w:trHeight w:val="266"/>
          <w:jc w:val="center"/>
        </w:trPr>
        <w:tc>
          <w:tcPr>
            <w:tcW w:w="551" w:type="dxa"/>
          </w:tcPr>
          <w:p w14:paraId="1DF820DC"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1</w:t>
            </w:r>
          </w:p>
        </w:tc>
        <w:tc>
          <w:tcPr>
            <w:tcW w:w="4178" w:type="dxa"/>
          </w:tcPr>
          <w:p w14:paraId="531169F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Вартість</w:t>
            </w:r>
          </w:p>
        </w:tc>
        <w:tc>
          <w:tcPr>
            <w:tcW w:w="893" w:type="dxa"/>
          </w:tcPr>
          <w:p w14:paraId="5E1B24F6"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18</w:t>
            </w:r>
          </w:p>
        </w:tc>
        <w:tc>
          <w:tcPr>
            <w:tcW w:w="575" w:type="dxa"/>
          </w:tcPr>
          <w:p w14:paraId="5265D159" w14:textId="77777777" w:rsidR="007A4D4B" w:rsidRPr="00642FF6" w:rsidRDefault="007A4D4B" w:rsidP="00F36441">
            <w:pPr>
              <w:pStyle w:val="af2"/>
              <w:rPr>
                <w:rFonts w:ascii="Times New Roman" w:hAnsi="Times New Roman" w:cs="Times New Roman"/>
              </w:rPr>
            </w:pPr>
          </w:p>
        </w:tc>
        <w:tc>
          <w:tcPr>
            <w:tcW w:w="575" w:type="dxa"/>
          </w:tcPr>
          <w:p w14:paraId="271D3753"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w:t>
            </w:r>
          </w:p>
        </w:tc>
        <w:tc>
          <w:tcPr>
            <w:tcW w:w="575" w:type="dxa"/>
          </w:tcPr>
          <w:p w14:paraId="26E02586" w14:textId="77777777" w:rsidR="007A4D4B" w:rsidRPr="00642FF6" w:rsidRDefault="007A4D4B" w:rsidP="00F36441">
            <w:pPr>
              <w:pStyle w:val="af2"/>
              <w:rPr>
                <w:rFonts w:ascii="Times New Roman" w:hAnsi="Times New Roman" w:cs="Times New Roman"/>
              </w:rPr>
            </w:pPr>
          </w:p>
        </w:tc>
        <w:tc>
          <w:tcPr>
            <w:tcW w:w="575" w:type="dxa"/>
            <w:shd w:val="clear" w:color="auto" w:fill="C6D9F1"/>
          </w:tcPr>
          <w:p w14:paraId="000C4C44" w14:textId="77777777" w:rsidR="007A4D4B" w:rsidRPr="00642FF6" w:rsidRDefault="007A4D4B" w:rsidP="00F36441">
            <w:pPr>
              <w:pStyle w:val="af2"/>
              <w:rPr>
                <w:rFonts w:ascii="Times New Roman" w:hAnsi="Times New Roman" w:cs="Times New Roman"/>
              </w:rPr>
            </w:pPr>
          </w:p>
        </w:tc>
        <w:tc>
          <w:tcPr>
            <w:tcW w:w="575" w:type="dxa"/>
          </w:tcPr>
          <w:p w14:paraId="72D68439" w14:textId="77777777" w:rsidR="007A4D4B" w:rsidRPr="00642FF6" w:rsidRDefault="007A4D4B" w:rsidP="00F36441">
            <w:pPr>
              <w:pStyle w:val="af2"/>
              <w:rPr>
                <w:rFonts w:ascii="Times New Roman" w:hAnsi="Times New Roman" w:cs="Times New Roman"/>
              </w:rPr>
            </w:pPr>
          </w:p>
        </w:tc>
        <w:tc>
          <w:tcPr>
            <w:tcW w:w="575" w:type="dxa"/>
          </w:tcPr>
          <w:p w14:paraId="2A9B6F67" w14:textId="77777777" w:rsidR="007A4D4B" w:rsidRPr="00642FF6" w:rsidRDefault="007A4D4B" w:rsidP="00F36441">
            <w:pPr>
              <w:pStyle w:val="af2"/>
              <w:rPr>
                <w:rFonts w:ascii="Times New Roman" w:hAnsi="Times New Roman" w:cs="Times New Roman"/>
              </w:rPr>
            </w:pPr>
          </w:p>
        </w:tc>
        <w:tc>
          <w:tcPr>
            <w:tcW w:w="579" w:type="dxa"/>
          </w:tcPr>
          <w:p w14:paraId="280D8AE0" w14:textId="77777777" w:rsidR="007A4D4B" w:rsidRPr="00642FF6" w:rsidRDefault="007A4D4B" w:rsidP="00F36441">
            <w:pPr>
              <w:pStyle w:val="af2"/>
              <w:rPr>
                <w:rFonts w:ascii="Times New Roman" w:hAnsi="Times New Roman" w:cs="Times New Roman"/>
              </w:rPr>
            </w:pPr>
          </w:p>
        </w:tc>
      </w:tr>
      <w:tr w:rsidR="007A4D4B" w:rsidRPr="00642FF6" w14:paraId="17C71F50" w14:textId="77777777" w:rsidTr="00F36441">
        <w:trPr>
          <w:trHeight w:val="266"/>
          <w:jc w:val="center"/>
        </w:trPr>
        <w:tc>
          <w:tcPr>
            <w:tcW w:w="551" w:type="dxa"/>
          </w:tcPr>
          <w:p w14:paraId="444F000F"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2</w:t>
            </w:r>
          </w:p>
        </w:tc>
        <w:tc>
          <w:tcPr>
            <w:tcW w:w="4178" w:type="dxa"/>
          </w:tcPr>
          <w:p w14:paraId="25C229D9"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color w:val="000000"/>
              </w:rPr>
              <w:t>Торговий маркетинг</w:t>
            </w:r>
          </w:p>
        </w:tc>
        <w:tc>
          <w:tcPr>
            <w:tcW w:w="893" w:type="dxa"/>
          </w:tcPr>
          <w:p w14:paraId="24CC40FA"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12</w:t>
            </w:r>
          </w:p>
        </w:tc>
        <w:tc>
          <w:tcPr>
            <w:tcW w:w="575" w:type="dxa"/>
          </w:tcPr>
          <w:p w14:paraId="4AE573D0" w14:textId="77777777" w:rsidR="007A4D4B" w:rsidRPr="00642FF6" w:rsidRDefault="007A4D4B" w:rsidP="00F36441">
            <w:pPr>
              <w:pStyle w:val="af2"/>
              <w:rPr>
                <w:rFonts w:ascii="Times New Roman" w:hAnsi="Times New Roman" w:cs="Times New Roman"/>
              </w:rPr>
            </w:pPr>
          </w:p>
        </w:tc>
        <w:tc>
          <w:tcPr>
            <w:tcW w:w="575" w:type="dxa"/>
          </w:tcPr>
          <w:p w14:paraId="5F98C6DB" w14:textId="77777777" w:rsidR="007A4D4B" w:rsidRPr="00642FF6" w:rsidRDefault="007A4D4B" w:rsidP="00F36441">
            <w:pPr>
              <w:pStyle w:val="af2"/>
              <w:rPr>
                <w:rFonts w:ascii="Times New Roman" w:hAnsi="Times New Roman" w:cs="Times New Roman"/>
              </w:rPr>
            </w:pPr>
          </w:p>
        </w:tc>
        <w:tc>
          <w:tcPr>
            <w:tcW w:w="575" w:type="dxa"/>
          </w:tcPr>
          <w:p w14:paraId="0311A6AA" w14:textId="77777777" w:rsidR="007A4D4B" w:rsidRPr="00642FF6" w:rsidRDefault="007A4D4B" w:rsidP="00F36441">
            <w:pPr>
              <w:pStyle w:val="af2"/>
              <w:rPr>
                <w:rFonts w:ascii="Times New Roman" w:hAnsi="Times New Roman" w:cs="Times New Roman"/>
              </w:rPr>
            </w:pPr>
          </w:p>
        </w:tc>
        <w:tc>
          <w:tcPr>
            <w:tcW w:w="575" w:type="dxa"/>
            <w:shd w:val="clear" w:color="auto" w:fill="C6D9F1"/>
          </w:tcPr>
          <w:p w14:paraId="573378D6" w14:textId="77777777" w:rsidR="007A4D4B" w:rsidRPr="00642FF6" w:rsidRDefault="007A4D4B" w:rsidP="00F36441">
            <w:pPr>
              <w:pStyle w:val="af2"/>
              <w:rPr>
                <w:rFonts w:ascii="Times New Roman" w:hAnsi="Times New Roman" w:cs="Times New Roman"/>
              </w:rPr>
            </w:pPr>
          </w:p>
        </w:tc>
        <w:tc>
          <w:tcPr>
            <w:tcW w:w="575" w:type="dxa"/>
          </w:tcPr>
          <w:p w14:paraId="6CAF829B" w14:textId="77777777" w:rsidR="007A4D4B" w:rsidRPr="00642FF6" w:rsidRDefault="007A4D4B" w:rsidP="00F36441">
            <w:pPr>
              <w:pStyle w:val="af2"/>
              <w:rPr>
                <w:rFonts w:ascii="Times New Roman" w:hAnsi="Times New Roman" w:cs="Times New Roman"/>
              </w:rPr>
            </w:pPr>
          </w:p>
        </w:tc>
        <w:tc>
          <w:tcPr>
            <w:tcW w:w="575" w:type="dxa"/>
          </w:tcPr>
          <w:p w14:paraId="2432757D"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w:t>
            </w:r>
          </w:p>
        </w:tc>
        <w:tc>
          <w:tcPr>
            <w:tcW w:w="579" w:type="dxa"/>
          </w:tcPr>
          <w:p w14:paraId="3ED1F595" w14:textId="77777777" w:rsidR="007A4D4B" w:rsidRPr="00642FF6" w:rsidRDefault="007A4D4B" w:rsidP="00F36441">
            <w:pPr>
              <w:pStyle w:val="af2"/>
              <w:rPr>
                <w:rFonts w:ascii="Times New Roman" w:hAnsi="Times New Roman" w:cs="Times New Roman"/>
              </w:rPr>
            </w:pPr>
          </w:p>
        </w:tc>
      </w:tr>
      <w:tr w:rsidR="007A4D4B" w:rsidRPr="00642FF6" w14:paraId="6C5DE1E2" w14:textId="77777777" w:rsidTr="00F36441">
        <w:trPr>
          <w:trHeight w:val="260"/>
          <w:jc w:val="center"/>
        </w:trPr>
        <w:tc>
          <w:tcPr>
            <w:tcW w:w="551" w:type="dxa"/>
          </w:tcPr>
          <w:p w14:paraId="4D08ECCB"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3</w:t>
            </w:r>
          </w:p>
        </w:tc>
        <w:tc>
          <w:tcPr>
            <w:tcW w:w="4178" w:type="dxa"/>
          </w:tcPr>
          <w:p w14:paraId="6A711271"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Унікальність</w:t>
            </w:r>
          </w:p>
        </w:tc>
        <w:tc>
          <w:tcPr>
            <w:tcW w:w="893" w:type="dxa"/>
          </w:tcPr>
          <w:p w14:paraId="0EDD6C12"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15</w:t>
            </w:r>
          </w:p>
        </w:tc>
        <w:tc>
          <w:tcPr>
            <w:tcW w:w="575" w:type="dxa"/>
          </w:tcPr>
          <w:p w14:paraId="5F879B0B" w14:textId="77777777" w:rsidR="007A4D4B" w:rsidRPr="00642FF6" w:rsidRDefault="007A4D4B" w:rsidP="00F36441">
            <w:pPr>
              <w:pStyle w:val="af2"/>
              <w:rPr>
                <w:rFonts w:ascii="Times New Roman" w:hAnsi="Times New Roman" w:cs="Times New Roman"/>
              </w:rPr>
            </w:pPr>
          </w:p>
        </w:tc>
        <w:tc>
          <w:tcPr>
            <w:tcW w:w="575" w:type="dxa"/>
          </w:tcPr>
          <w:p w14:paraId="7053F126" w14:textId="77777777" w:rsidR="007A4D4B" w:rsidRPr="00642FF6" w:rsidRDefault="007A4D4B" w:rsidP="00F36441">
            <w:pPr>
              <w:pStyle w:val="af2"/>
              <w:rPr>
                <w:rFonts w:ascii="Times New Roman" w:hAnsi="Times New Roman" w:cs="Times New Roman"/>
              </w:rPr>
            </w:pPr>
          </w:p>
        </w:tc>
        <w:tc>
          <w:tcPr>
            <w:tcW w:w="575" w:type="dxa"/>
          </w:tcPr>
          <w:p w14:paraId="5F573E2E" w14:textId="77777777" w:rsidR="007A4D4B" w:rsidRPr="00642FF6" w:rsidRDefault="007A4D4B" w:rsidP="00F36441">
            <w:pPr>
              <w:pStyle w:val="af2"/>
              <w:rPr>
                <w:rFonts w:ascii="Times New Roman" w:hAnsi="Times New Roman" w:cs="Times New Roman"/>
              </w:rPr>
            </w:pPr>
          </w:p>
        </w:tc>
        <w:tc>
          <w:tcPr>
            <w:tcW w:w="575" w:type="dxa"/>
            <w:shd w:val="clear" w:color="auto" w:fill="C6D9F1"/>
          </w:tcPr>
          <w:p w14:paraId="30F962D2" w14:textId="77777777" w:rsidR="007A4D4B" w:rsidRPr="00642FF6" w:rsidRDefault="007A4D4B" w:rsidP="00F36441">
            <w:pPr>
              <w:pStyle w:val="af2"/>
              <w:rPr>
                <w:rFonts w:ascii="Times New Roman" w:hAnsi="Times New Roman" w:cs="Times New Roman"/>
              </w:rPr>
            </w:pPr>
          </w:p>
        </w:tc>
        <w:tc>
          <w:tcPr>
            <w:tcW w:w="575" w:type="dxa"/>
          </w:tcPr>
          <w:p w14:paraId="6A50F2A5" w14:textId="77777777" w:rsidR="007A4D4B" w:rsidRPr="00642FF6" w:rsidRDefault="007A4D4B" w:rsidP="00F36441">
            <w:pPr>
              <w:pStyle w:val="af2"/>
              <w:rPr>
                <w:rFonts w:ascii="Times New Roman" w:hAnsi="Times New Roman" w:cs="Times New Roman"/>
              </w:rPr>
            </w:pPr>
          </w:p>
        </w:tc>
        <w:tc>
          <w:tcPr>
            <w:tcW w:w="575" w:type="dxa"/>
          </w:tcPr>
          <w:p w14:paraId="3E799469"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w:t>
            </w:r>
          </w:p>
        </w:tc>
        <w:tc>
          <w:tcPr>
            <w:tcW w:w="579" w:type="dxa"/>
          </w:tcPr>
          <w:p w14:paraId="593F4C45" w14:textId="77777777" w:rsidR="007A4D4B" w:rsidRPr="00642FF6" w:rsidRDefault="007A4D4B" w:rsidP="00F36441">
            <w:pPr>
              <w:pStyle w:val="af2"/>
              <w:rPr>
                <w:rFonts w:ascii="Times New Roman" w:hAnsi="Times New Roman" w:cs="Times New Roman"/>
              </w:rPr>
            </w:pPr>
          </w:p>
        </w:tc>
      </w:tr>
      <w:tr w:rsidR="007A4D4B" w:rsidRPr="00642FF6" w14:paraId="7E024420" w14:textId="77777777" w:rsidTr="00F36441">
        <w:trPr>
          <w:trHeight w:val="266"/>
          <w:jc w:val="center"/>
        </w:trPr>
        <w:tc>
          <w:tcPr>
            <w:tcW w:w="551" w:type="dxa"/>
          </w:tcPr>
          <w:p w14:paraId="68AF8DBD"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4</w:t>
            </w:r>
          </w:p>
        </w:tc>
        <w:tc>
          <w:tcPr>
            <w:tcW w:w="4178" w:type="dxa"/>
          </w:tcPr>
          <w:p w14:paraId="31DD8891"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Рівень технічної підтримки</w:t>
            </w:r>
          </w:p>
        </w:tc>
        <w:tc>
          <w:tcPr>
            <w:tcW w:w="893" w:type="dxa"/>
          </w:tcPr>
          <w:p w14:paraId="1ACCF4A6"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13</w:t>
            </w:r>
          </w:p>
        </w:tc>
        <w:tc>
          <w:tcPr>
            <w:tcW w:w="575" w:type="dxa"/>
          </w:tcPr>
          <w:p w14:paraId="43D25334" w14:textId="77777777" w:rsidR="007A4D4B" w:rsidRPr="00642FF6" w:rsidRDefault="007A4D4B" w:rsidP="00F36441">
            <w:pPr>
              <w:pStyle w:val="af2"/>
              <w:rPr>
                <w:rFonts w:ascii="Times New Roman" w:hAnsi="Times New Roman" w:cs="Times New Roman"/>
              </w:rPr>
            </w:pPr>
          </w:p>
        </w:tc>
        <w:tc>
          <w:tcPr>
            <w:tcW w:w="575" w:type="dxa"/>
          </w:tcPr>
          <w:p w14:paraId="76CED5FE" w14:textId="77777777" w:rsidR="007A4D4B" w:rsidRPr="00642FF6" w:rsidRDefault="007A4D4B" w:rsidP="00F36441">
            <w:pPr>
              <w:pStyle w:val="af2"/>
              <w:rPr>
                <w:rFonts w:ascii="Times New Roman" w:hAnsi="Times New Roman" w:cs="Times New Roman"/>
              </w:rPr>
            </w:pPr>
          </w:p>
        </w:tc>
        <w:tc>
          <w:tcPr>
            <w:tcW w:w="575" w:type="dxa"/>
          </w:tcPr>
          <w:p w14:paraId="77F464E2" w14:textId="77777777" w:rsidR="007A4D4B" w:rsidRPr="00642FF6" w:rsidRDefault="007A4D4B" w:rsidP="00F36441">
            <w:pPr>
              <w:pStyle w:val="af2"/>
              <w:rPr>
                <w:rFonts w:ascii="Times New Roman" w:hAnsi="Times New Roman" w:cs="Times New Roman"/>
              </w:rPr>
            </w:pPr>
          </w:p>
        </w:tc>
        <w:tc>
          <w:tcPr>
            <w:tcW w:w="575" w:type="dxa"/>
            <w:shd w:val="clear" w:color="auto" w:fill="C6D9F1"/>
          </w:tcPr>
          <w:p w14:paraId="75CF3CCA"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w:t>
            </w:r>
          </w:p>
        </w:tc>
        <w:tc>
          <w:tcPr>
            <w:tcW w:w="575" w:type="dxa"/>
          </w:tcPr>
          <w:p w14:paraId="2A5C19FB" w14:textId="77777777" w:rsidR="007A4D4B" w:rsidRPr="00642FF6" w:rsidRDefault="007A4D4B" w:rsidP="00F36441">
            <w:pPr>
              <w:pStyle w:val="af2"/>
              <w:rPr>
                <w:rFonts w:ascii="Times New Roman" w:hAnsi="Times New Roman" w:cs="Times New Roman"/>
              </w:rPr>
            </w:pPr>
          </w:p>
        </w:tc>
        <w:tc>
          <w:tcPr>
            <w:tcW w:w="575" w:type="dxa"/>
          </w:tcPr>
          <w:p w14:paraId="2A5D6AC2" w14:textId="77777777" w:rsidR="007A4D4B" w:rsidRPr="00642FF6" w:rsidRDefault="007A4D4B" w:rsidP="00F36441">
            <w:pPr>
              <w:pStyle w:val="af2"/>
              <w:rPr>
                <w:rFonts w:ascii="Times New Roman" w:hAnsi="Times New Roman" w:cs="Times New Roman"/>
              </w:rPr>
            </w:pPr>
          </w:p>
        </w:tc>
        <w:tc>
          <w:tcPr>
            <w:tcW w:w="579" w:type="dxa"/>
          </w:tcPr>
          <w:p w14:paraId="5CD54D45" w14:textId="77777777" w:rsidR="007A4D4B" w:rsidRPr="00642FF6" w:rsidRDefault="007A4D4B" w:rsidP="00F36441">
            <w:pPr>
              <w:pStyle w:val="af2"/>
              <w:rPr>
                <w:rFonts w:ascii="Times New Roman" w:hAnsi="Times New Roman" w:cs="Times New Roman"/>
              </w:rPr>
            </w:pPr>
          </w:p>
        </w:tc>
      </w:tr>
      <w:tr w:rsidR="007A4D4B" w:rsidRPr="00642FF6" w14:paraId="63457824" w14:textId="77777777" w:rsidTr="00F36441">
        <w:trPr>
          <w:trHeight w:val="260"/>
          <w:jc w:val="center"/>
        </w:trPr>
        <w:tc>
          <w:tcPr>
            <w:tcW w:w="551" w:type="dxa"/>
          </w:tcPr>
          <w:p w14:paraId="37FC8DB1"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5.</w:t>
            </w:r>
          </w:p>
        </w:tc>
        <w:tc>
          <w:tcPr>
            <w:tcW w:w="4178" w:type="dxa"/>
          </w:tcPr>
          <w:p w14:paraId="6ED481C2"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Технології</w:t>
            </w:r>
          </w:p>
        </w:tc>
        <w:tc>
          <w:tcPr>
            <w:tcW w:w="893" w:type="dxa"/>
          </w:tcPr>
          <w:p w14:paraId="6982F419"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18</w:t>
            </w:r>
          </w:p>
        </w:tc>
        <w:tc>
          <w:tcPr>
            <w:tcW w:w="575" w:type="dxa"/>
          </w:tcPr>
          <w:p w14:paraId="5FDB5067" w14:textId="77777777" w:rsidR="007A4D4B" w:rsidRPr="00642FF6" w:rsidRDefault="007A4D4B" w:rsidP="00F36441">
            <w:pPr>
              <w:pStyle w:val="af2"/>
              <w:rPr>
                <w:rFonts w:ascii="Times New Roman" w:hAnsi="Times New Roman" w:cs="Times New Roman"/>
              </w:rPr>
            </w:pPr>
          </w:p>
        </w:tc>
        <w:tc>
          <w:tcPr>
            <w:tcW w:w="575" w:type="dxa"/>
          </w:tcPr>
          <w:p w14:paraId="7BA859C7"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w:t>
            </w:r>
          </w:p>
        </w:tc>
        <w:tc>
          <w:tcPr>
            <w:tcW w:w="575" w:type="dxa"/>
          </w:tcPr>
          <w:p w14:paraId="048929BF" w14:textId="77777777" w:rsidR="007A4D4B" w:rsidRPr="00642FF6" w:rsidRDefault="007A4D4B" w:rsidP="00F36441">
            <w:pPr>
              <w:pStyle w:val="af2"/>
              <w:rPr>
                <w:rFonts w:ascii="Times New Roman" w:hAnsi="Times New Roman" w:cs="Times New Roman"/>
              </w:rPr>
            </w:pPr>
          </w:p>
        </w:tc>
        <w:tc>
          <w:tcPr>
            <w:tcW w:w="575" w:type="dxa"/>
            <w:shd w:val="clear" w:color="auto" w:fill="C6D9F1"/>
          </w:tcPr>
          <w:p w14:paraId="1D134102" w14:textId="77777777" w:rsidR="007A4D4B" w:rsidRPr="00642FF6" w:rsidRDefault="007A4D4B" w:rsidP="00F36441">
            <w:pPr>
              <w:pStyle w:val="af2"/>
              <w:rPr>
                <w:rFonts w:ascii="Times New Roman" w:hAnsi="Times New Roman" w:cs="Times New Roman"/>
              </w:rPr>
            </w:pPr>
          </w:p>
        </w:tc>
        <w:tc>
          <w:tcPr>
            <w:tcW w:w="575" w:type="dxa"/>
          </w:tcPr>
          <w:p w14:paraId="06B19B2F" w14:textId="77777777" w:rsidR="007A4D4B" w:rsidRPr="00642FF6" w:rsidRDefault="007A4D4B" w:rsidP="00F36441">
            <w:pPr>
              <w:pStyle w:val="af2"/>
              <w:rPr>
                <w:rFonts w:ascii="Times New Roman" w:hAnsi="Times New Roman" w:cs="Times New Roman"/>
              </w:rPr>
            </w:pPr>
          </w:p>
        </w:tc>
        <w:tc>
          <w:tcPr>
            <w:tcW w:w="575" w:type="dxa"/>
          </w:tcPr>
          <w:p w14:paraId="669B090D" w14:textId="77777777" w:rsidR="007A4D4B" w:rsidRPr="00642FF6" w:rsidRDefault="007A4D4B" w:rsidP="00F36441">
            <w:pPr>
              <w:pStyle w:val="af2"/>
              <w:rPr>
                <w:rFonts w:ascii="Times New Roman" w:hAnsi="Times New Roman" w:cs="Times New Roman"/>
              </w:rPr>
            </w:pPr>
          </w:p>
        </w:tc>
        <w:tc>
          <w:tcPr>
            <w:tcW w:w="579" w:type="dxa"/>
          </w:tcPr>
          <w:p w14:paraId="64B733A7" w14:textId="77777777" w:rsidR="007A4D4B" w:rsidRPr="00642FF6" w:rsidRDefault="007A4D4B" w:rsidP="00F36441">
            <w:pPr>
              <w:pStyle w:val="af2"/>
              <w:rPr>
                <w:rFonts w:ascii="Times New Roman" w:hAnsi="Times New Roman" w:cs="Times New Roman"/>
              </w:rPr>
            </w:pPr>
          </w:p>
        </w:tc>
      </w:tr>
    </w:tbl>
    <w:p w14:paraId="7B1EDB2F" w14:textId="77777777" w:rsidR="007A4D4B" w:rsidRPr="00642FF6" w:rsidRDefault="007A4D4B" w:rsidP="007A4D4B">
      <w:pPr>
        <w:spacing w:line="360" w:lineRule="auto"/>
        <w:ind w:firstLine="709"/>
        <w:jc w:val="both"/>
        <w:rPr>
          <w:rFonts w:ascii="Times New Roman" w:hAnsi="Times New Roman"/>
          <w:sz w:val="28"/>
          <w:szCs w:val="28"/>
          <w:lang w:val="uk-UA"/>
        </w:rPr>
      </w:pPr>
    </w:p>
    <w:p w14:paraId="69CB9FAB" w14:textId="77777777" w:rsidR="007A4D4B" w:rsidRPr="00642FF6" w:rsidRDefault="007A4D4B" w:rsidP="007A4D4B">
      <w:pPr>
        <w:spacing w:line="360" w:lineRule="auto"/>
        <w:ind w:firstLine="709"/>
        <w:jc w:val="both"/>
        <w:rPr>
          <w:rFonts w:ascii="Times New Roman" w:hAnsi="Times New Roman"/>
          <w:sz w:val="28"/>
          <w:szCs w:val="28"/>
          <w:lang w:val="uk-UA"/>
        </w:rPr>
      </w:pPr>
      <w:r w:rsidRPr="00642FF6">
        <w:rPr>
          <w:rFonts w:ascii="Times New Roman" w:hAnsi="Times New Roman"/>
          <w:sz w:val="28"/>
          <w:szCs w:val="28"/>
          <w:lang w:val="uk-UA"/>
        </w:rPr>
        <w:t>З таблиць 4.10 та 4.11 можна побачити, що фактори конкурентоспроможності мають суттєвий вплив при виході на ринок. Основною перевагою над конкурентами є низька вартість системи та мобільність даного продукту в створенні нових систем по вподобанням майбутнього клієнта.</w:t>
      </w:r>
    </w:p>
    <w:p w14:paraId="43B95E3A" w14:textId="77777777" w:rsidR="007A4D4B" w:rsidRPr="00642FF6" w:rsidRDefault="007A4D4B" w:rsidP="007A4D4B">
      <w:pPr>
        <w:pStyle w:val="ad"/>
      </w:pPr>
      <w:r w:rsidRPr="00642FF6">
        <w:lastRenderedPageBreak/>
        <w:t>Останнім етапом ринкового аналізу можливостей впровадження проекту є складання SWOT-аналізу (табл. 4.12) на основі сильних і слабких сторін проекту, а також виокремлених ринкових загроз та можливостей. На основі аналізу факторів загроз та можливостей маркетингового середовища складемо перелік ринкових загроз та можливостей.</w:t>
      </w:r>
    </w:p>
    <w:p w14:paraId="3960C19E" w14:textId="77777777" w:rsidR="007A4D4B" w:rsidRPr="00642FF6" w:rsidRDefault="007A4D4B" w:rsidP="007A4D4B">
      <w:pPr>
        <w:pStyle w:val="ad"/>
      </w:pPr>
    </w:p>
    <w:p w14:paraId="4FF0AF7A" w14:textId="77777777" w:rsidR="007A4D4B" w:rsidRPr="008A4251" w:rsidRDefault="007A4D4B" w:rsidP="007A4D4B">
      <w:pPr>
        <w:jc w:val="right"/>
        <w:rPr>
          <w:rFonts w:ascii="Times New Roman" w:hAnsi="Times New Roman"/>
          <w:sz w:val="28"/>
          <w:szCs w:val="28"/>
          <w:lang w:val="uk-UA"/>
        </w:rPr>
      </w:pPr>
      <w:r w:rsidRPr="008A4251">
        <w:rPr>
          <w:rFonts w:ascii="Times New Roman" w:hAnsi="Times New Roman"/>
          <w:sz w:val="28"/>
          <w:szCs w:val="28"/>
          <w:lang w:val="uk-UA"/>
        </w:rPr>
        <w:t>Таблиця 4.</w:t>
      </w:r>
      <w:r w:rsidR="005D4662" w:rsidRPr="008A4251">
        <w:rPr>
          <w:rFonts w:ascii="Times New Roman" w:hAnsi="Times New Roman"/>
          <w:bCs/>
          <w:iCs/>
          <w:sz w:val="28"/>
          <w:szCs w:val="28"/>
          <w:lang w:val="uk-UA"/>
        </w:rPr>
        <w:t xml:space="preserve">12 </w:t>
      </w:r>
    </w:p>
    <w:p w14:paraId="5F88B66E" w14:textId="77777777" w:rsidR="007A4D4B" w:rsidRPr="0025483D" w:rsidRDefault="007A4D4B" w:rsidP="007A4D4B">
      <w:pPr>
        <w:jc w:val="center"/>
        <w:rPr>
          <w:sz w:val="28"/>
          <w:szCs w:val="28"/>
          <w:lang w:val="uk-UA"/>
        </w:rPr>
      </w:pPr>
      <w:r w:rsidRPr="0025483D">
        <w:rPr>
          <w:rFonts w:ascii="Times New Roman" w:hAnsi="Times New Roman"/>
          <w:sz w:val="28"/>
          <w:szCs w:val="28"/>
          <w:lang w:val="uk-UA"/>
        </w:rPr>
        <w:t>SWOT- аналіз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96"/>
        <w:gridCol w:w="4556"/>
      </w:tblGrid>
      <w:tr w:rsidR="007A4D4B" w:rsidRPr="00642FF6" w14:paraId="496C785F" w14:textId="77777777" w:rsidTr="00F36441">
        <w:trPr>
          <w:trHeight w:val="634"/>
          <w:jc w:val="center"/>
        </w:trPr>
        <w:tc>
          <w:tcPr>
            <w:tcW w:w="4696" w:type="dxa"/>
          </w:tcPr>
          <w:p w14:paraId="1ACB955F"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Сильні сторони:</w:t>
            </w:r>
          </w:p>
          <w:p w14:paraId="0F2E1736" w14:textId="77777777" w:rsidR="007A4D4B" w:rsidRPr="000F4993" w:rsidRDefault="007A4D4B" w:rsidP="00C95D98">
            <w:pPr>
              <w:pStyle w:val="a7"/>
              <w:numPr>
                <w:ilvl w:val="0"/>
                <w:numId w:val="43"/>
              </w:numPr>
              <w:spacing w:after="0" w:line="240" w:lineRule="auto"/>
              <w:rPr>
                <w:rFonts w:ascii="Times New Roman" w:hAnsi="Times New Roman"/>
              </w:rPr>
            </w:pPr>
            <w:r w:rsidRPr="000F4993">
              <w:rPr>
                <w:rFonts w:ascii="Times New Roman" w:hAnsi="Times New Roman"/>
              </w:rPr>
              <w:t>Вартість</w:t>
            </w:r>
          </w:p>
          <w:p w14:paraId="763D20D8" w14:textId="77777777" w:rsidR="007A4D4B" w:rsidRPr="000F4993" w:rsidRDefault="007A4D4B" w:rsidP="00C95D98">
            <w:pPr>
              <w:pStyle w:val="a7"/>
              <w:numPr>
                <w:ilvl w:val="0"/>
                <w:numId w:val="43"/>
              </w:numPr>
              <w:spacing w:after="0" w:line="240" w:lineRule="auto"/>
            </w:pPr>
            <w:r w:rsidRPr="000F4993">
              <w:rPr>
                <w:rFonts w:ascii="Times New Roman" w:hAnsi="Times New Roman"/>
                <w:sz w:val="24"/>
                <w:szCs w:val="24"/>
                <w:lang w:eastAsia="ru-RU"/>
              </w:rPr>
              <w:t>Ефективність</w:t>
            </w:r>
          </w:p>
          <w:p w14:paraId="22220172" w14:textId="77777777" w:rsidR="007A4D4B" w:rsidRPr="000F4993" w:rsidRDefault="007A4D4B" w:rsidP="00C95D98">
            <w:pPr>
              <w:pStyle w:val="a7"/>
              <w:numPr>
                <w:ilvl w:val="0"/>
                <w:numId w:val="43"/>
              </w:numPr>
              <w:spacing w:after="0" w:line="240" w:lineRule="auto"/>
            </w:pPr>
            <w:r w:rsidRPr="000F4993">
              <w:rPr>
                <w:rFonts w:ascii="Times New Roman" w:hAnsi="Times New Roman"/>
                <w:sz w:val="24"/>
                <w:szCs w:val="24"/>
                <w:lang w:eastAsia="ru-RU"/>
              </w:rPr>
              <w:t>Рівень задоволеності клієнтів</w:t>
            </w:r>
          </w:p>
          <w:p w14:paraId="0D9E3960" w14:textId="77777777" w:rsidR="007A4D4B" w:rsidRPr="00642FF6" w:rsidRDefault="007A4D4B" w:rsidP="00F36441">
            <w:pPr>
              <w:pStyle w:val="af2"/>
              <w:rPr>
                <w:rFonts w:ascii="Times New Roman" w:hAnsi="Times New Roman" w:cs="Times New Roman"/>
              </w:rPr>
            </w:pPr>
          </w:p>
        </w:tc>
        <w:tc>
          <w:tcPr>
            <w:tcW w:w="4556" w:type="dxa"/>
          </w:tcPr>
          <w:p w14:paraId="0A0BCBE1"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Слабкі сторони:</w:t>
            </w:r>
          </w:p>
          <w:p w14:paraId="01992C77" w14:textId="77777777" w:rsidR="007A4D4B" w:rsidRPr="000F4993" w:rsidRDefault="007A4D4B" w:rsidP="00C95D98">
            <w:pPr>
              <w:pStyle w:val="a7"/>
              <w:numPr>
                <w:ilvl w:val="0"/>
                <w:numId w:val="44"/>
              </w:numPr>
              <w:spacing w:after="0" w:line="240" w:lineRule="auto"/>
            </w:pPr>
            <w:r w:rsidRPr="000F4993">
              <w:rPr>
                <w:rFonts w:ascii="Times New Roman" w:hAnsi="Times New Roman"/>
                <w:sz w:val="24"/>
                <w:szCs w:val="24"/>
                <w:lang w:eastAsia="ru-RU"/>
              </w:rPr>
              <w:t>Рівень технічної підтримки</w:t>
            </w:r>
          </w:p>
          <w:p w14:paraId="6C4B8DC5" w14:textId="77777777" w:rsidR="007A4D4B" w:rsidRPr="00642FF6" w:rsidRDefault="007A4D4B" w:rsidP="00C95D98">
            <w:pPr>
              <w:pStyle w:val="af2"/>
              <w:numPr>
                <w:ilvl w:val="0"/>
                <w:numId w:val="44"/>
              </w:numPr>
              <w:rPr>
                <w:rFonts w:ascii="Times New Roman" w:hAnsi="Times New Roman" w:cs="Times New Roman"/>
              </w:rPr>
            </w:pPr>
            <w:r w:rsidRPr="00642FF6">
              <w:rPr>
                <w:rFonts w:ascii="Times New Roman" w:hAnsi="Times New Roman" w:cs="Times New Roman"/>
              </w:rPr>
              <w:t>Простота використання</w:t>
            </w:r>
          </w:p>
          <w:p w14:paraId="298AB5C8" w14:textId="77777777" w:rsidR="007A4D4B" w:rsidRPr="000F4993" w:rsidRDefault="007A4D4B" w:rsidP="00F36441">
            <w:pPr>
              <w:pStyle w:val="a7"/>
              <w:spacing w:after="0" w:line="240" w:lineRule="auto"/>
              <w:rPr>
                <w:rFonts w:ascii="Times New Roman" w:hAnsi="Times New Roman"/>
              </w:rPr>
            </w:pPr>
          </w:p>
        </w:tc>
      </w:tr>
      <w:tr w:rsidR="007A4D4B" w:rsidRPr="00642FF6" w14:paraId="374EAC9F" w14:textId="77777777" w:rsidTr="00F36441">
        <w:trPr>
          <w:trHeight w:val="551"/>
          <w:jc w:val="center"/>
        </w:trPr>
        <w:tc>
          <w:tcPr>
            <w:tcW w:w="4696" w:type="dxa"/>
          </w:tcPr>
          <w:p w14:paraId="6152AF9F"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Можливості:</w:t>
            </w:r>
          </w:p>
          <w:p w14:paraId="3C28622B" w14:textId="77777777" w:rsidR="007A4D4B" w:rsidRPr="000F4993" w:rsidRDefault="007A4D4B" w:rsidP="00C95D98">
            <w:pPr>
              <w:pStyle w:val="a7"/>
              <w:numPr>
                <w:ilvl w:val="0"/>
                <w:numId w:val="42"/>
              </w:numPr>
              <w:spacing w:after="0" w:line="240" w:lineRule="auto"/>
              <w:rPr>
                <w:rFonts w:ascii="Times New Roman" w:hAnsi="Times New Roman"/>
              </w:rPr>
            </w:pPr>
            <w:r w:rsidRPr="000F4993">
              <w:rPr>
                <w:rFonts w:ascii="Times New Roman" w:hAnsi="Times New Roman"/>
                <w:color w:val="000000"/>
                <w:sz w:val="24"/>
                <w:szCs w:val="24"/>
                <w:shd w:val="clear" w:color="auto" w:fill="FFFFFF"/>
              </w:rPr>
              <w:t xml:space="preserve">Застосування прогресивних світових технологій та техніки </w:t>
            </w:r>
          </w:p>
          <w:p w14:paraId="744AEBAD" w14:textId="77777777" w:rsidR="007A4D4B" w:rsidRPr="000F4993" w:rsidRDefault="007A4D4B" w:rsidP="00C95D98">
            <w:pPr>
              <w:pStyle w:val="a7"/>
              <w:numPr>
                <w:ilvl w:val="0"/>
                <w:numId w:val="42"/>
              </w:numPr>
              <w:spacing w:after="0" w:line="240" w:lineRule="auto"/>
              <w:rPr>
                <w:rFonts w:ascii="Times New Roman" w:hAnsi="Times New Roman"/>
                <w:sz w:val="24"/>
                <w:szCs w:val="24"/>
              </w:rPr>
            </w:pPr>
            <w:r w:rsidRPr="000F4993">
              <w:rPr>
                <w:rFonts w:ascii="Times New Roman" w:hAnsi="Times New Roman"/>
                <w:sz w:val="24"/>
                <w:szCs w:val="24"/>
              </w:rPr>
              <w:t>Невелика кількість працівників</w:t>
            </w:r>
          </w:p>
          <w:p w14:paraId="794046CD" w14:textId="77777777" w:rsidR="007A4D4B" w:rsidRPr="00642FF6" w:rsidRDefault="007A4D4B" w:rsidP="00C95D98">
            <w:pPr>
              <w:pStyle w:val="af4"/>
              <w:numPr>
                <w:ilvl w:val="0"/>
                <w:numId w:val="42"/>
              </w:numPr>
              <w:spacing w:line="240" w:lineRule="auto"/>
              <w:rPr>
                <w:sz w:val="24"/>
                <w:szCs w:val="24"/>
              </w:rPr>
            </w:pPr>
            <w:r w:rsidRPr="00642FF6">
              <w:rPr>
                <w:sz w:val="24"/>
                <w:szCs w:val="24"/>
              </w:rPr>
              <w:t>Високий попит</w:t>
            </w:r>
          </w:p>
          <w:p w14:paraId="31E92986" w14:textId="77777777" w:rsidR="007A4D4B" w:rsidRPr="00642FF6" w:rsidRDefault="007A4D4B" w:rsidP="00C95D98">
            <w:pPr>
              <w:pStyle w:val="af4"/>
              <w:numPr>
                <w:ilvl w:val="0"/>
                <w:numId w:val="42"/>
              </w:numPr>
              <w:spacing w:line="240" w:lineRule="auto"/>
              <w:rPr>
                <w:sz w:val="24"/>
                <w:szCs w:val="24"/>
              </w:rPr>
            </w:pPr>
            <w:r w:rsidRPr="00642FF6">
              <w:rPr>
                <w:sz w:val="24"/>
                <w:szCs w:val="24"/>
              </w:rPr>
              <w:t>Зменшення вартості компонентів</w:t>
            </w:r>
          </w:p>
          <w:p w14:paraId="58EAC7AE" w14:textId="77777777" w:rsidR="007A4D4B" w:rsidRPr="00642FF6" w:rsidRDefault="007A4D4B" w:rsidP="00C95D98">
            <w:pPr>
              <w:pStyle w:val="af4"/>
              <w:numPr>
                <w:ilvl w:val="0"/>
                <w:numId w:val="42"/>
              </w:numPr>
              <w:spacing w:line="240" w:lineRule="auto"/>
              <w:rPr>
                <w:sz w:val="24"/>
                <w:szCs w:val="24"/>
              </w:rPr>
            </w:pPr>
            <w:r w:rsidRPr="00642FF6">
              <w:rPr>
                <w:sz w:val="24"/>
                <w:szCs w:val="24"/>
              </w:rPr>
              <w:t>Зростання рівня доходів клієнтів</w:t>
            </w:r>
          </w:p>
          <w:p w14:paraId="41FB3B6C" w14:textId="77777777" w:rsidR="007A4D4B" w:rsidRPr="00642FF6" w:rsidRDefault="007A4D4B" w:rsidP="00F36441">
            <w:pPr>
              <w:pStyle w:val="af4"/>
              <w:spacing w:line="240" w:lineRule="auto"/>
              <w:ind w:left="720" w:firstLine="0"/>
              <w:rPr>
                <w:sz w:val="24"/>
                <w:szCs w:val="24"/>
              </w:rPr>
            </w:pPr>
          </w:p>
          <w:p w14:paraId="5E237693" w14:textId="77777777" w:rsidR="007A4D4B" w:rsidRPr="00642FF6" w:rsidRDefault="007A4D4B" w:rsidP="00F36441">
            <w:pPr>
              <w:pStyle w:val="af4"/>
              <w:spacing w:line="240" w:lineRule="auto"/>
              <w:ind w:left="720" w:firstLine="0"/>
              <w:rPr>
                <w:sz w:val="24"/>
                <w:szCs w:val="24"/>
              </w:rPr>
            </w:pPr>
          </w:p>
          <w:p w14:paraId="1188C52A" w14:textId="77777777" w:rsidR="007A4D4B" w:rsidRPr="000F4993" w:rsidRDefault="007A4D4B" w:rsidP="00F36441">
            <w:pPr>
              <w:pStyle w:val="a7"/>
              <w:spacing w:after="0" w:line="240" w:lineRule="auto"/>
              <w:rPr>
                <w:rFonts w:ascii="Times New Roman" w:hAnsi="Times New Roman"/>
              </w:rPr>
            </w:pPr>
          </w:p>
        </w:tc>
        <w:tc>
          <w:tcPr>
            <w:tcW w:w="4556" w:type="dxa"/>
          </w:tcPr>
          <w:p w14:paraId="470094FA"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Загрози:</w:t>
            </w:r>
          </w:p>
          <w:p w14:paraId="7C6027EA" w14:textId="77777777" w:rsidR="007A4D4B" w:rsidRPr="000F4993" w:rsidRDefault="007A4D4B" w:rsidP="00C95D98">
            <w:pPr>
              <w:pStyle w:val="a7"/>
              <w:numPr>
                <w:ilvl w:val="0"/>
                <w:numId w:val="41"/>
              </w:numPr>
              <w:spacing w:after="0" w:line="240" w:lineRule="auto"/>
              <w:ind w:left="543"/>
              <w:rPr>
                <w:rFonts w:ascii="Times New Roman" w:hAnsi="Times New Roman"/>
                <w:sz w:val="24"/>
                <w:szCs w:val="24"/>
              </w:rPr>
            </w:pPr>
            <w:r w:rsidRPr="000F4993">
              <w:rPr>
                <w:rFonts w:ascii="Times New Roman" w:hAnsi="Times New Roman"/>
                <w:sz w:val="24"/>
                <w:szCs w:val="24"/>
              </w:rPr>
              <w:t>Недостатній бюджет на маркетинг</w:t>
            </w:r>
          </w:p>
          <w:p w14:paraId="0FE827D5" w14:textId="77777777" w:rsidR="007A4D4B" w:rsidRPr="000F4993" w:rsidRDefault="007A4D4B" w:rsidP="00C95D98">
            <w:pPr>
              <w:pStyle w:val="a7"/>
              <w:numPr>
                <w:ilvl w:val="0"/>
                <w:numId w:val="41"/>
              </w:numPr>
              <w:spacing w:after="0" w:line="240" w:lineRule="auto"/>
              <w:ind w:left="543"/>
              <w:rPr>
                <w:rFonts w:ascii="Times New Roman" w:hAnsi="Times New Roman"/>
                <w:sz w:val="24"/>
                <w:szCs w:val="24"/>
              </w:rPr>
            </w:pPr>
            <w:r w:rsidRPr="000F4993">
              <w:rPr>
                <w:rFonts w:ascii="Times New Roman" w:hAnsi="Times New Roman"/>
                <w:sz w:val="24"/>
                <w:szCs w:val="24"/>
              </w:rPr>
              <w:t>Зниження доходів підприємств</w:t>
            </w:r>
          </w:p>
          <w:p w14:paraId="584CD88A" w14:textId="77777777" w:rsidR="007A4D4B" w:rsidRPr="000F4993" w:rsidRDefault="007A4D4B" w:rsidP="00C95D98">
            <w:pPr>
              <w:pStyle w:val="a7"/>
              <w:numPr>
                <w:ilvl w:val="0"/>
                <w:numId w:val="41"/>
              </w:numPr>
              <w:spacing w:after="0" w:line="240" w:lineRule="auto"/>
              <w:ind w:left="543"/>
              <w:rPr>
                <w:rFonts w:ascii="Times New Roman" w:hAnsi="Times New Roman"/>
              </w:rPr>
            </w:pPr>
            <w:r w:rsidRPr="000F4993">
              <w:rPr>
                <w:rFonts w:ascii="Times New Roman" w:hAnsi="Times New Roman"/>
                <w:sz w:val="24"/>
                <w:szCs w:val="24"/>
              </w:rPr>
              <w:t>Збільшення шан</w:t>
            </w:r>
            <w:r w:rsidRPr="000F4993">
              <w:rPr>
                <w:rFonts w:ascii="Times New Roman" w:hAnsi="Times New Roman"/>
                <w:sz w:val="24"/>
                <w:szCs w:val="24"/>
              </w:rPr>
              <w:softHyphen/>
              <w:t>сів щодо соці</w:t>
            </w:r>
            <w:r w:rsidRPr="000F4993">
              <w:rPr>
                <w:rFonts w:ascii="Times New Roman" w:hAnsi="Times New Roman"/>
                <w:sz w:val="24"/>
                <w:szCs w:val="24"/>
              </w:rPr>
              <w:softHyphen/>
              <w:t>альних потрясінь</w:t>
            </w:r>
          </w:p>
          <w:p w14:paraId="171C0EE3" w14:textId="77777777" w:rsidR="007A4D4B" w:rsidRPr="000F4993" w:rsidRDefault="007A4D4B" w:rsidP="00C95D98">
            <w:pPr>
              <w:pStyle w:val="a7"/>
              <w:numPr>
                <w:ilvl w:val="0"/>
                <w:numId w:val="41"/>
              </w:numPr>
              <w:spacing w:after="0" w:line="240" w:lineRule="auto"/>
              <w:ind w:left="543"/>
              <w:rPr>
                <w:rFonts w:ascii="Times New Roman" w:hAnsi="Times New Roman"/>
                <w:sz w:val="24"/>
                <w:szCs w:val="24"/>
              </w:rPr>
            </w:pPr>
            <w:r w:rsidRPr="000F4993">
              <w:rPr>
                <w:rFonts w:ascii="Times New Roman" w:hAnsi="Times New Roman"/>
                <w:sz w:val="24"/>
                <w:szCs w:val="24"/>
              </w:rPr>
              <w:t>Знецінення грошових накопичень підприємств</w:t>
            </w:r>
          </w:p>
          <w:p w14:paraId="2A73CB65" w14:textId="77777777" w:rsidR="007A4D4B" w:rsidRPr="000F4993" w:rsidRDefault="007A4D4B" w:rsidP="00F36441">
            <w:pPr>
              <w:pStyle w:val="a7"/>
              <w:spacing w:after="0" w:line="240" w:lineRule="auto"/>
              <w:ind w:left="543"/>
              <w:rPr>
                <w:rFonts w:ascii="Times New Roman" w:hAnsi="Times New Roman"/>
              </w:rPr>
            </w:pPr>
          </w:p>
        </w:tc>
      </w:tr>
    </w:tbl>
    <w:p w14:paraId="60411BD0" w14:textId="77777777" w:rsidR="007A4D4B" w:rsidRPr="00642FF6" w:rsidRDefault="007A4D4B" w:rsidP="007A4D4B">
      <w:pPr>
        <w:spacing w:line="360" w:lineRule="auto"/>
        <w:ind w:firstLine="709"/>
        <w:jc w:val="both"/>
        <w:rPr>
          <w:rFonts w:ascii="Times New Roman" w:hAnsi="Times New Roman"/>
          <w:sz w:val="28"/>
          <w:szCs w:val="28"/>
          <w:lang w:val="uk-UA"/>
        </w:rPr>
      </w:pPr>
    </w:p>
    <w:p w14:paraId="3CD4E26A" w14:textId="77777777" w:rsidR="007A4D4B" w:rsidRPr="00642FF6" w:rsidRDefault="007A4D4B" w:rsidP="007A4D4B">
      <w:pPr>
        <w:spacing w:line="360" w:lineRule="auto"/>
        <w:ind w:firstLine="709"/>
        <w:jc w:val="both"/>
        <w:rPr>
          <w:rFonts w:ascii="Times New Roman" w:hAnsi="Times New Roman"/>
          <w:sz w:val="28"/>
          <w:szCs w:val="28"/>
          <w:lang w:val="uk-UA"/>
        </w:rPr>
      </w:pPr>
      <w:r w:rsidRPr="00642FF6">
        <w:rPr>
          <w:rFonts w:ascii="Times New Roman" w:hAnsi="Times New Roman"/>
          <w:sz w:val="28"/>
          <w:szCs w:val="28"/>
          <w:lang w:val="uk-UA"/>
        </w:rPr>
        <w:t>Після проведення SWOT-аналізу</w:t>
      </w:r>
      <w:r w:rsidRPr="00642FF6">
        <w:rPr>
          <w:rFonts w:ascii="Times New Roman" w:hAnsi="Times New Roman"/>
          <w:sz w:val="24"/>
          <w:szCs w:val="24"/>
          <w:lang w:val="uk-UA"/>
        </w:rPr>
        <w:t xml:space="preserve">  </w:t>
      </w:r>
      <w:r w:rsidRPr="00642FF6">
        <w:rPr>
          <w:rFonts w:ascii="Times New Roman" w:hAnsi="Times New Roman"/>
          <w:sz w:val="28"/>
          <w:szCs w:val="28"/>
          <w:lang w:val="uk-UA"/>
        </w:rPr>
        <w:t>на основі результатів попередніх аналізів (аналіз факторів загроз і можливостей, аналіз сильних і слабких сторін  в порівнянні з конкурентами) можна сказати, що найбільшою загрозою для розвитку стартапу являється відсутність достатнього бюджету і утримання на ринку через конкурентів та можливі економічні кризи на підприємствах. Основними перевагами даного проекту є його вартість, більша ефективність серед схожих продуктів та його можливістю задовольняти потреби клієнтів.</w:t>
      </w:r>
    </w:p>
    <w:p w14:paraId="4DFECCE8" w14:textId="77777777" w:rsidR="007A4D4B" w:rsidRPr="00642FF6" w:rsidRDefault="007A4D4B" w:rsidP="007A4D4B">
      <w:pPr>
        <w:spacing w:line="360" w:lineRule="auto"/>
        <w:ind w:firstLine="709"/>
        <w:jc w:val="both"/>
        <w:rPr>
          <w:rFonts w:ascii="Times New Roman" w:hAnsi="Times New Roman"/>
          <w:sz w:val="28"/>
          <w:szCs w:val="28"/>
          <w:lang w:val="uk-UA"/>
        </w:rPr>
      </w:pPr>
      <w:r w:rsidRPr="00642FF6">
        <w:rPr>
          <w:rFonts w:ascii="Times New Roman" w:hAnsi="Times New Roman"/>
          <w:sz w:val="28"/>
          <w:szCs w:val="28"/>
          <w:lang w:val="uk-UA"/>
        </w:rPr>
        <w:t>Проведемо аналіз визначених альтернатив з точки зору строків та ймовірності отримання ресурсів (табл. 4.13).</w:t>
      </w:r>
    </w:p>
    <w:p w14:paraId="4307B64D" w14:textId="77777777" w:rsidR="007A4D4B" w:rsidRPr="00642FF6" w:rsidRDefault="007A4D4B" w:rsidP="007A4D4B">
      <w:pPr>
        <w:spacing w:line="360" w:lineRule="auto"/>
        <w:ind w:firstLine="709"/>
        <w:jc w:val="both"/>
        <w:rPr>
          <w:rFonts w:ascii="Times New Roman" w:hAnsi="Times New Roman"/>
          <w:sz w:val="28"/>
          <w:szCs w:val="28"/>
          <w:lang w:val="uk-UA"/>
        </w:rPr>
      </w:pPr>
    </w:p>
    <w:p w14:paraId="19E96F88" w14:textId="77777777" w:rsidR="007A4D4B" w:rsidRPr="008A4251" w:rsidRDefault="007A4D4B" w:rsidP="007A4D4B">
      <w:pPr>
        <w:pStyle w:val="af"/>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8A4251">
        <w:rPr>
          <w:rFonts w:ascii="Times New Roman" w:hAnsi="Times New Roman" w:cs="Times New Roman"/>
          <w:b w:val="0"/>
          <w:i w:val="0"/>
          <w:color w:val="auto"/>
          <w:sz w:val="28"/>
          <w:szCs w:val="28"/>
        </w:rPr>
        <w:lastRenderedPageBreak/>
        <w:t>Таблиця 4.</w:t>
      </w:r>
      <w:r w:rsidR="005D4662" w:rsidRPr="008A4251">
        <w:rPr>
          <w:rFonts w:ascii="Times New Roman" w:hAnsi="Times New Roman" w:cs="Times New Roman"/>
          <w:b w:val="0"/>
          <w:i w:val="0"/>
          <w:color w:val="auto"/>
          <w:sz w:val="28"/>
          <w:szCs w:val="28"/>
        </w:rPr>
        <w:t xml:space="preserve">13 </w:t>
      </w:r>
    </w:p>
    <w:p w14:paraId="2B6879CB" w14:textId="77777777" w:rsidR="007A4D4B" w:rsidRPr="0025483D" w:rsidRDefault="007A4D4B" w:rsidP="007A4D4B">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5483D">
        <w:rPr>
          <w:rFonts w:ascii="Times New Roman" w:hAnsi="Times New Roman" w:cs="Times New Roman"/>
          <w:b w:val="0"/>
          <w:i w:val="0"/>
          <w:color w:val="auto"/>
          <w:sz w:val="28"/>
          <w:szCs w:val="28"/>
        </w:rPr>
        <w:t>Альтернативи ринкового впровадження стартап-проекту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
        <w:gridCol w:w="4013"/>
        <w:gridCol w:w="2362"/>
        <w:gridCol w:w="2333"/>
      </w:tblGrid>
      <w:tr w:rsidR="004E25BB" w:rsidRPr="00642FF6" w14:paraId="4E628FDF" w14:textId="77777777" w:rsidTr="000F4993">
        <w:tc>
          <w:tcPr>
            <w:tcW w:w="648" w:type="dxa"/>
            <w:shd w:val="clear" w:color="auto" w:fill="auto"/>
            <w:vAlign w:val="center"/>
          </w:tcPr>
          <w:p w14:paraId="62151BDD" w14:textId="77777777" w:rsidR="007A4D4B" w:rsidRPr="000F4993" w:rsidRDefault="007A4D4B" w:rsidP="000F4993">
            <w:pPr>
              <w:pStyle w:val="af4"/>
              <w:spacing w:line="240" w:lineRule="auto"/>
              <w:ind w:firstLine="0"/>
              <w:jc w:val="center"/>
              <w:rPr>
                <w:sz w:val="24"/>
                <w:szCs w:val="24"/>
              </w:rPr>
            </w:pPr>
            <w:r w:rsidRPr="000F4993">
              <w:rPr>
                <w:rFonts w:eastAsia="Times New Roman" w:cs="Bookman Old Style"/>
                <w:color w:val="auto"/>
                <w:sz w:val="24"/>
                <w:szCs w:val="24"/>
                <w:lang w:eastAsia="ru-RU"/>
              </w:rPr>
              <w:t>№ п/п</w:t>
            </w:r>
          </w:p>
        </w:tc>
        <w:tc>
          <w:tcPr>
            <w:tcW w:w="4279" w:type="dxa"/>
            <w:shd w:val="clear" w:color="auto" w:fill="auto"/>
            <w:vAlign w:val="center"/>
          </w:tcPr>
          <w:p w14:paraId="5EDAD330" w14:textId="77777777" w:rsidR="007A4D4B" w:rsidRPr="000F4993" w:rsidRDefault="007A4D4B" w:rsidP="000F4993">
            <w:pPr>
              <w:pStyle w:val="af4"/>
              <w:spacing w:line="240" w:lineRule="auto"/>
              <w:ind w:firstLine="0"/>
              <w:jc w:val="center"/>
              <w:rPr>
                <w:sz w:val="24"/>
                <w:szCs w:val="24"/>
              </w:rPr>
            </w:pPr>
            <w:r w:rsidRPr="000F4993">
              <w:rPr>
                <w:rFonts w:eastAsia="Times New Roman" w:cs="Bookman Old Style"/>
                <w:color w:val="auto"/>
                <w:sz w:val="24"/>
                <w:szCs w:val="24"/>
                <w:lang w:eastAsia="ru-RU"/>
              </w:rPr>
              <w:t>Альтернатива (орієнтовний комплекс заходів) ринкової поведінки</w:t>
            </w:r>
          </w:p>
        </w:tc>
        <w:tc>
          <w:tcPr>
            <w:tcW w:w="2464" w:type="dxa"/>
            <w:shd w:val="clear" w:color="auto" w:fill="auto"/>
            <w:vAlign w:val="center"/>
          </w:tcPr>
          <w:p w14:paraId="0BE4B37B" w14:textId="77777777" w:rsidR="007A4D4B" w:rsidRPr="000F4993" w:rsidRDefault="007A4D4B" w:rsidP="000F4993">
            <w:pPr>
              <w:pStyle w:val="af4"/>
              <w:spacing w:line="240" w:lineRule="auto"/>
              <w:ind w:firstLine="0"/>
              <w:jc w:val="center"/>
              <w:rPr>
                <w:sz w:val="24"/>
                <w:szCs w:val="24"/>
              </w:rPr>
            </w:pPr>
            <w:r w:rsidRPr="000F4993">
              <w:rPr>
                <w:rFonts w:eastAsia="Times New Roman" w:cs="Bookman Old Style"/>
                <w:color w:val="auto"/>
                <w:sz w:val="24"/>
                <w:szCs w:val="24"/>
                <w:lang w:eastAsia="ru-RU"/>
              </w:rPr>
              <w:t>Ймовірність отримання ресурсів</w:t>
            </w:r>
          </w:p>
        </w:tc>
        <w:tc>
          <w:tcPr>
            <w:tcW w:w="2464" w:type="dxa"/>
            <w:shd w:val="clear" w:color="auto" w:fill="auto"/>
            <w:vAlign w:val="center"/>
          </w:tcPr>
          <w:p w14:paraId="5FC61D65" w14:textId="77777777" w:rsidR="007A4D4B" w:rsidRPr="000F4993" w:rsidRDefault="007A4D4B" w:rsidP="000F4993">
            <w:pPr>
              <w:pStyle w:val="af4"/>
              <w:spacing w:line="240" w:lineRule="auto"/>
              <w:ind w:firstLine="0"/>
              <w:jc w:val="center"/>
              <w:rPr>
                <w:sz w:val="24"/>
                <w:szCs w:val="24"/>
              </w:rPr>
            </w:pPr>
            <w:r w:rsidRPr="000F4993">
              <w:rPr>
                <w:rFonts w:eastAsia="Times New Roman" w:cs="Bookman Old Style"/>
                <w:color w:val="auto"/>
                <w:sz w:val="24"/>
                <w:szCs w:val="24"/>
                <w:lang w:eastAsia="ru-RU"/>
              </w:rPr>
              <w:t>Строки реалізації</w:t>
            </w:r>
          </w:p>
        </w:tc>
      </w:tr>
      <w:tr w:rsidR="004E25BB" w:rsidRPr="00642FF6" w14:paraId="1A318501" w14:textId="77777777" w:rsidTr="000F4993">
        <w:tc>
          <w:tcPr>
            <w:tcW w:w="648" w:type="dxa"/>
            <w:shd w:val="clear" w:color="auto" w:fill="auto"/>
          </w:tcPr>
          <w:p w14:paraId="3636323B" w14:textId="77777777" w:rsidR="007A4D4B" w:rsidRPr="000F4993" w:rsidRDefault="007A4D4B" w:rsidP="000F4993">
            <w:pPr>
              <w:pStyle w:val="af4"/>
              <w:spacing w:line="240" w:lineRule="auto"/>
              <w:ind w:firstLine="0"/>
              <w:rPr>
                <w:sz w:val="24"/>
                <w:szCs w:val="24"/>
              </w:rPr>
            </w:pPr>
            <w:r w:rsidRPr="000F4993">
              <w:rPr>
                <w:sz w:val="24"/>
                <w:szCs w:val="24"/>
              </w:rPr>
              <w:t>1.</w:t>
            </w:r>
          </w:p>
        </w:tc>
        <w:tc>
          <w:tcPr>
            <w:tcW w:w="4279" w:type="dxa"/>
            <w:shd w:val="clear" w:color="auto" w:fill="auto"/>
          </w:tcPr>
          <w:p w14:paraId="5831E191" w14:textId="77777777" w:rsidR="007A4D4B" w:rsidRPr="000F4993" w:rsidRDefault="007A4D4B" w:rsidP="000F4993">
            <w:pPr>
              <w:pStyle w:val="af4"/>
              <w:spacing w:line="240" w:lineRule="auto"/>
              <w:ind w:firstLine="0"/>
              <w:rPr>
                <w:sz w:val="24"/>
                <w:szCs w:val="24"/>
              </w:rPr>
            </w:pPr>
            <w:r w:rsidRPr="000F4993">
              <w:rPr>
                <w:sz w:val="24"/>
                <w:szCs w:val="24"/>
              </w:rPr>
              <w:t>Проведення маркетингової кампанії для залучення клієнтів</w:t>
            </w:r>
          </w:p>
        </w:tc>
        <w:tc>
          <w:tcPr>
            <w:tcW w:w="2464" w:type="dxa"/>
            <w:shd w:val="clear" w:color="auto" w:fill="auto"/>
            <w:vAlign w:val="center"/>
          </w:tcPr>
          <w:p w14:paraId="0CA7533E" w14:textId="77777777" w:rsidR="007A4D4B" w:rsidRPr="000F4993" w:rsidRDefault="007A4D4B" w:rsidP="000F4993">
            <w:pPr>
              <w:pStyle w:val="af4"/>
              <w:spacing w:line="240" w:lineRule="auto"/>
              <w:ind w:firstLine="0"/>
              <w:jc w:val="center"/>
              <w:rPr>
                <w:sz w:val="24"/>
                <w:szCs w:val="24"/>
              </w:rPr>
            </w:pPr>
            <w:r w:rsidRPr="000F4993">
              <w:rPr>
                <w:sz w:val="24"/>
                <w:szCs w:val="24"/>
              </w:rPr>
              <w:t xml:space="preserve">середня </w:t>
            </w:r>
          </w:p>
        </w:tc>
        <w:tc>
          <w:tcPr>
            <w:tcW w:w="2464" w:type="dxa"/>
            <w:shd w:val="clear" w:color="auto" w:fill="auto"/>
            <w:vAlign w:val="center"/>
          </w:tcPr>
          <w:p w14:paraId="0A3123A7" w14:textId="77777777" w:rsidR="007A4D4B" w:rsidRPr="000F4993" w:rsidRDefault="007A4D4B" w:rsidP="000F4993">
            <w:pPr>
              <w:pStyle w:val="af4"/>
              <w:spacing w:line="240" w:lineRule="auto"/>
              <w:ind w:firstLine="0"/>
              <w:jc w:val="center"/>
              <w:rPr>
                <w:sz w:val="24"/>
                <w:szCs w:val="24"/>
              </w:rPr>
            </w:pPr>
            <w:r w:rsidRPr="000F4993">
              <w:rPr>
                <w:sz w:val="24"/>
                <w:szCs w:val="24"/>
              </w:rPr>
              <w:t>1,5 роки</w:t>
            </w:r>
          </w:p>
        </w:tc>
      </w:tr>
      <w:tr w:rsidR="004E25BB" w:rsidRPr="00642FF6" w14:paraId="06C6F640" w14:textId="77777777" w:rsidTr="000F4993">
        <w:tc>
          <w:tcPr>
            <w:tcW w:w="648" w:type="dxa"/>
            <w:shd w:val="clear" w:color="auto" w:fill="auto"/>
          </w:tcPr>
          <w:p w14:paraId="78C827D7" w14:textId="77777777" w:rsidR="007A4D4B" w:rsidRPr="000F4993" w:rsidRDefault="007A4D4B" w:rsidP="000F4993">
            <w:pPr>
              <w:pStyle w:val="af4"/>
              <w:spacing w:line="240" w:lineRule="auto"/>
              <w:ind w:firstLine="0"/>
              <w:rPr>
                <w:sz w:val="24"/>
                <w:szCs w:val="24"/>
              </w:rPr>
            </w:pPr>
            <w:r w:rsidRPr="000F4993">
              <w:rPr>
                <w:sz w:val="24"/>
                <w:szCs w:val="24"/>
              </w:rPr>
              <w:t>2.</w:t>
            </w:r>
          </w:p>
        </w:tc>
        <w:tc>
          <w:tcPr>
            <w:tcW w:w="4279" w:type="dxa"/>
            <w:shd w:val="clear" w:color="auto" w:fill="auto"/>
          </w:tcPr>
          <w:p w14:paraId="31AD50F4" w14:textId="77777777" w:rsidR="007A4D4B" w:rsidRPr="000F4993" w:rsidRDefault="007A4D4B" w:rsidP="000F4993">
            <w:pPr>
              <w:pStyle w:val="af4"/>
              <w:spacing w:line="240" w:lineRule="auto"/>
              <w:ind w:firstLine="0"/>
              <w:rPr>
                <w:sz w:val="24"/>
                <w:szCs w:val="24"/>
              </w:rPr>
            </w:pPr>
            <w:r w:rsidRPr="000F4993">
              <w:rPr>
                <w:sz w:val="24"/>
                <w:szCs w:val="24"/>
              </w:rPr>
              <w:t>Компенсація слабких сторін стартапу за рахунок факторів можливостей</w:t>
            </w:r>
          </w:p>
        </w:tc>
        <w:tc>
          <w:tcPr>
            <w:tcW w:w="2464" w:type="dxa"/>
            <w:shd w:val="clear" w:color="auto" w:fill="auto"/>
            <w:vAlign w:val="center"/>
          </w:tcPr>
          <w:p w14:paraId="61075F34" w14:textId="77777777" w:rsidR="007A4D4B" w:rsidRPr="000F4993" w:rsidRDefault="007A4D4B" w:rsidP="000F4993">
            <w:pPr>
              <w:pStyle w:val="af4"/>
              <w:spacing w:line="240" w:lineRule="auto"/>
              <w:ind w:firstLine="0"/>
              <w:jc w:val="center"/>
              <w:rPr>
                <w:sz w:val="24"/>
                <w:szCs w:val="24"/>
              </w:rPr>
            </w:pPr>
            <w:r w:rsidRPr="000F4993">
              <w:rPr>
                <w:sz w:val="24"/>
                <w:szCs w:val="24"/>
              </w:rPr>
              <w:t xml:space="preserve">висока </w:t>
            </w:r>
          </w:p>
        </w:tc>
        <w:tc>
          <w:tcPr>
            <w:tcW w:w="2464" w:type="dxa"/>
            <w:shd w:val="clear" w:color="auto" w:fill="auto"/>
            <w:vAlign w:val="center"/>
          </w:tcPr>
          <w:p w14:paraId="72DC416D" w14:textId="77777777" w:rsidR="007A4D4B" w:rsidRPr="000F4993" w:rsidRDefault="007A4D4B" w:rsidP="000F4993">
            <w:pPr>
              <w:pStyle w:val="af4"/>
              <w:spacing w:line="240" w:lineRule="auto"/>
              <w:ind w:firstLine="0"/>
              <w:jc w:val="center"/>
              <w:rPr>
                <w:sz w:val="24"/>
                <w:szCs w:val="24"/>
              </w:rPr>
            </w:pPr>
            <w:r w:rsidRPr="000F4993">
              <w:rPr>
                <w:sz w:val="24"/>
                <w:szCs w:val="24"/>
              </w:rPr>
              <w:t>1 рік</w:t>
            </w:r>
          </w:p>
        </w:tc>
      </w:tr>
      <w:tr w:rsidR="004E25BB" w:rsidRPr="00642FF6" w14:paraId="5B303CDB" w14:textId="77777777" w:rsidTr="000F4993">
        <w:tc>
          <w:tcPr>
            <w:tcW w:w="648" w:type="dxa"/>
            <w:shd w:val="clear" w:color="auto" w:fill="auto"/>
          </w:tcPr>
          <w:p w14:paraId="19E1AE46" w14:textId="77777777" w:rsidR="007A4D4B" w:rsidRPr="000F4993" w:rsidRDefault="007A4D4B" w:rsidP="000F4993">
            <w:pPr>
              <w:pStyle w:val="af4"/>
              <w:spacing w:line="240" w:lineRule="auto"/>
              <w:ind w:firstLine="0"/>
              <w:rPr>
                <w:sz w:val="24"/>
                <w:szCs w:val="24"/>
              </w:rPr>
            </w:pPr>
            <w:r w:rsidRPr="000F4993">
              <w:rPr>
                <w:sz w:val="24"/>
                <w:szCs w:val="24"/>
              </w:rPr>
              <w:t>3.</w:t>
            </w:r>
          </w:p>
        </w:tc>
        <w:tc>
          <w:tcPr>
            <w:tcW w:w="4279" w:type="dxa"/>
            <w:shd w:val="clear" w:color="auto" w:fill="auto"/>
          </w:tcPr>
          <w:p w14:paraId="01E76FAD" w14:textId="77777777" w:rsidR="007A4D4B" w:rsidRPr="000F4993" w:rsidRDefault="007A4D4B" w:rsidP="000F4993">
            <w:pPr>
              <w:pStyle w:val="af4"/>
              <w:spacing w:line="240" w:lineRule="auto"/>
              <w:ind w:firstLine="0"/>
              <w:rPr>
                <w:sz w:val="24"/>
                <w:szCs w:val="24"/>
              </w:rPr>
            </w:pPr>
            <w:r w:rsidRPr="000F4993">
              <w:rPr>
                <w:sz w:val="24"/>
                <w:szCs w:val="24"/>
              </w:rPr>
              <w:t>Вихід з ринку</w:t>
            </w:r>
          </w:p>
        </w:tc>
        <w:tc>
          <w:tcPr>
            <w:tcW w:w="2464" w:type="dxa"/>
            <w:shd w:val="clear" w:color="auto" w:fill="auto"/>
            <w:vAlign w:val="center"/>
          </w:tcPr>
          <w:p w14:paraId="26B3F4D3" w14:textId="77777777" w:rsidR="007A4D4B" w:rsidRPr="000F4993" w:rsidRDefault="007A4D4B" w:rsidP="000F4993">
            <w:pPr>
              <w:pStyle w:val="af4"/>
              <w:spacing w:line="240" w:lineRule="auto"/>
              <w:ind w:firstLine="0"/>
              <w:jc w:val="center"/>
              <w:rPr>
                <w:sz w:val="24"/>
                <w:szCs w:val="24"/>
              </w:rPr>
            </w:pPr>
            <w:r w:rsidRPr="000F4993">
              <w:rPr>
                <w:sz w:val="24"/>
                <w:szCs w:val="24"/>
              </w:rPr>
              <w:t>відсутня</w:t>
            </w:r>
          </w:p>
        </w:tc>
        <w:tc>
          <w:tcPr>
            <w:tcW w:w="2464" w:type="dxa"/>
            <w:shd w:val="clear" w:color="auto" w:fill="auto"/>
            <w:vAlign w:val="center"/>
          </w:tcPr>
          <w:p w14:paraId="60C4063D" w14:textId="77777777" w:rsidR="007A4D4B" w:rsidRPr="000F4993" w:rsidRDefault="007A4D4B" w:rsidP="000F4993">
            <w:pPr>
              <w:pStyle w:val="af4"/>
              <w:spacing w:line="240" w:lineRule="auto"/>
              <w:ind w:firstLine="0"/>
              <w:jc w:val="center"/>
              <w:rPr>
                <w:sz w:val="24"/>
                <w:szCs w:val="24"/>
              </w:rPr>
            </w:pPr>
            <w:r w:rsidRPr="000F4993">
              <w:rPr>
                <w:sz w:val="24"/>
                <w:szCs w:val="24"/>
              </w:rPr>
              <w:t>8-11 місяців</w:t>
            </w:r>
          </w:p>
        </w:tc>
      </w:tr>
    </w:tbl>
    <w:p w14:paraId="649B9092" w14:textId="77777777" w:rsidR="007A4D4B" w:rsidRPr="00642FF6" w:rsidRDefault="007A4D4B" w:rsidP="007A4D4B">
      <w:pPr>
        <w:spacing w:line="360" w:lineRule="auto"/>
        <w:ind w:firstLine="709"/>
        <w:jc w:val="both"/>
        <w:rPr>
          <w:rFonts w:ascii="Times New Roman" w:hAnsi="Times New Roman"/>
          <w:sz w:val="28"/>
          <w:szCs w:val="28"/>
          <w:lang w:val="uk-UA"/>
        </w:rPr>
      </w:pPr>
    </w:p>
    <w:p w14:paraId="3F062A46" w14:textId="77777777" w:rsidR="007A4D4B" w:rsidRPr="00642FF6" w:rsidRDefault="007A4D4B" w:rsidP="007A4D4B">
      <w:pPr>
        <w:spacing w:line="360" w:lineRule="auto"/>
        <w:ind w:firstLine="709"/>
        <w:jc w:val="both"/>
        <w:rPr>
          <w:rFonts w:ascii="Times New Roman" w:hAnsi="Times New Roman"/>
          <w:sz w:val="28"/>
          <w:szCs w:val="28"/>
          <w:lang w:val="uk-UA"/>
        </w:rPr>
      </w:pPr>
      <w:r w:rsidRPr="00642FF6">
        <w:rPr>
          <w:rFonts w:ascii="Times New Roman" w:hAnsi="Times New Roman"/>
          <w:sz w:val="28"/>
          <w:szCs w:val="28"/>
          <w:lang w:val="uk-UA"/>
        </w:rPr>
        <w:t xml:space="preserve">З зазначених альтернатив </w:t>
      </w:r>
      <w:r w:rsidRPr="000F4993">
        <w:rPr>
          <w:rStyle w:val="ae"/>
          <w:rFonts w:eastAsia="Calibri"/>
        </w:rPr>
        <w:t xml:space="preserve">обираємо найкращу альтернативну стратегію з точки зору найбільшої ймовірності та швидкості реалізації </w:t>
      </w:r>
      <w:r w:rsidRPr="00642FF6">
        <w:rPr>
          <w:rFonts w:ascii="Times New Roman" w:hAnsi="Times New Roman"/>
          <w:sz w:val="28"/>
          <w:szCs w:val="28"/>
          <w:lang w:val="uk-UA"/>
        </w:rPr>
        <w:t>обираємо стратегію нейтралізації факторів загроз за рахунок сильних сторін стартапу</w:t>
      </w:r>
      <w:r w:rsidRPr="00642FF6">
        <w:rPr>
          <w:lang w:val="uk-UA"/>
        </w:rPr>
        <w:t xml:space="preserve">. </w:t>
      </w:r>
      <w:r w:rsidRPr="00642FF6">
        <w:rPr>
          <w:rFonts w:ascii="Times New Roman" w:hAnsi="Times New Roman"/>
          <w:sz w:val="28"/>
          <w:szCs w:val="28"/>
          <w:lang w:val="uk-UA"/>
        </w:rPr>
        <w:t>Також треба звернути на проведення маркетингової компанії товару для залучування потенційних клієнтів та на підтримку інвесторів.</w:t>
      </w:r>
    </w:p>
    <w:p w14:paraId="6A909538" w14:textId="77777777" w:rsidR="007A4D4B" w:rsidRPr="00893547" w:rsidRDefault="007A4D4B" w:rsidP="00C95D98">
      <w:pPr>
        <w:pStyle w:val="af"/>
        <w:numPr>
          <w:ilvl w:val="1"/>
          <w:numId w:val="41"/>
        </w:numPr>
        <w:tabs>
          <w:tab w:val="left" w:pos="1985"/>
        </w:tabs>
        <w:spacing w:before="0" w:after="0" w:line="360" w:lineRule="auto"/>
        <w:ind w:left="1123" w:hanging="556"/>
        <w:jc w:val="both"/>
        <w:outlineLvl w:val="1"/>
        <w:rPr>
          <w:rFonts w:ascii="Times New Roman" w:eastAsia="Calibri" w:hAnsi="Times New Roman" w:cs="Times New Roman"/>
          <w:bCs w:val="0"/>
          <w:i w:val="0"/>
          <w:color w:val="auto"/>
          <w:sz w:val="28"/>
          <w:szCs w:val="32"/>
          <w:lang w:eastAsia="en-US"/>
        </w:rPr>
      </w:pPr>
      <w:bookmarkStart w:id="151" w:name="_Toc121118698"/>
      <w:bookmarkStart w:id="152" w:name="_Toc121819541"/>
      <w:bookmarkStart w:id="153" w:name="_Toc122048710"/>
      <w:bookmarkStart w:id="154" w:name="_Toc122088805"/>
      <w:r w:rsidRPr="00893547">
        <w:rPr>
          <w:rFonts w:ascii="Times New Roman" w:eastAsia="Calibri" w:hAnsi="Times New Roman" w:cs="Times New Roman"/>
          <w:bCs w:val="0"/>
          <w:i w:val="0"/>
          <w:color w:val="auto"/>
          <w:sz w:val="28"/>
          <w:szCs w:val="32"/>
          <w:lang w:eastAsia="en-US"/>
        </w:rPr>
        <w:t>Розроблення ринкової та маркетингової програми стратегії проекту</w:t>
      </w:r>
      <w:bookmarkEnd w:id="151"/>
      <w:bookmarkEnd w:id="152"/>
      <w:bookmarkEnd w:id="153"/>
      <w:bookmarkEnd w:id="154"/>
    </w:p>
    <w:p w14:paraId="47B984B9" w14:textId="77777777" w:rsidR="007A4D4B" w:rsidRPr="00642FF6" w:rsidRDefault="007A4D4B" w:rsidP="007A4D4B">
      <w:pPr>
        <w:pStyle w:val="a7"/>
        <w:spacing w:line="360" w:lineRule="auto"/>
        <w:ind w:left="1123" w:firstLine="709"/>
        <w:jc w:val="both"/>
        <w:rPr>
          <w:rFonts w:ascii="Times New Roman" w:hAnsi="Times New Roman"/>
          <w:sz w:val="28"/>
          <w:szCs w:val="28"/>
        </w:rPr>
      </w:pPr>
    </w:p>
    <w:p w14:paraId="33257EF4" w14:textId="77777777" w:rsidR="007A4D4B" w:rsidRPr="00642FF6" w:rsidRDefault="007A4D4B" w:rsidP="007A4D4B">
      <w:pPr>
        <w:spacing w:line="360" w:lineRule="auto"/>
        <w:ind w:firstLine="709"/>
        <w:jc w:val="both"/>
        <w:rPr>
          <w:rFonts w:ascii="Times New Roman" w:hAnsi="Times New Roman"/>
          <w:sz w:val="28"/>
          <w:szCs w:val="28"/>
          <w:lang w:val="uk-UA"/>
        </w:rPr>
      </w:pPr>
      <w:r w:rsidRPr="00642FF6">
        <w:rPr>
          <w:rFonts w:ascii="Times New Roman" w:hAnsi="Times New Roman"/>
          <w:sz w:val="28"/>
          <w:szCs w:val="28"/>
          <w:lang w:val="uk-UA"/>
        </w:rPr>
        <w:t>Для того, щоб розробити ринкову стратегію стартап-проекту, спочатку необхідно визначити стратегію охоплення ринку. Для цього необхідно описати цільові групи потенційних клієнтів в таблиці 4.14.</w:t>
      </w:r>
    </w:p>
    <w:p w14:paraId="40843700" w14:textId="77777777" w:rsidR="007A4D4B" w:rsidRPr="008A4251" w:rsidRDefault="007A4D4B" w:rsidP="007A4D4B">
      <w:pPr>
        <w:pStyle w:val="af"/>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8A4251">
        <w:rPr>
          <w:rFonts w:ascii="Times New Roman" w:hAnsi="Times New Roman" w:cs="Times New Roman"/>
          <w:b w:val="0"/>
          <w:i w:val="0"/>
          <w:color w:val="auto"/>
          <w:sz w:val="28"/>
          <w:szCs w:val="28"/>
        </w:rPr>
        <w:t>Таблиця 4.</w:t>
      </w:r>
      <w:r w:rsidR="005D4662" w:rsidRPr="008A4251">
        <w:rPr>
          <w:rFonts w:ascii="Times New Roman" w:hAnsi="Times New Roman" w:cs="Times New Roman"/>
          <w:b w:val="0"/>
          <w:i w:val="0"/>
          <w:color w:val="auto"/>
          <w:sz w:val="28"/>
          <w:szCs w:val="28"/>
        </w:rPr>
        <w:t>14</w:t>
      </w:r>
    </w:p>
    <w:p w14:paraId="2B3EC51B" w14:textId="77777777" w:rsidR="007A4D4B" w:rsidRPr="0025483D" w:rsidRDefault="007A4D4B" w:rsidP="007A4D4B">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5483D">
        <w:rPr>
          <w:rFonts w:ascii="Times New Roman" w:hAnsi="Times New Roman" w:cs="Times New Roman"/>
          <w:b w:val="0"/>
          <w:i w:val="0"/>
          <w:color w:val="auto"/>
          <w:sz w:val="28"/>
          <w:szCs w:val="28"/>
        </w:rPr>
        <w:t>Вибір цільових груп потенційних споживачів</w:t>
      </w:r>
    </w:p>
    <w:tbl>
      <w:tblPr>
        <w:tblW w:w="94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
        <w:gridCol w:w="2609"/>
        <w:gridCol w:w="1527"/>
        <w:gridCol w:w="1601"/>
        <w:gridCol w:w="1650"/>
        <w:gridCol w:w="1488"/>
      </w:tblGrid>
      <w:tr w:rsidR="004E25BB" w:rsidRPr="00642FF6" w14:paraId="116A2232" w14:textId="77777777" w:rsidTr="008A4251">
        <w:trPr>
          <w:trHeight w:val="380"/>
        </w:trPr>
        <w:tc>
          <w:tcPr>
            <w:tcW w:w="553" w:type="dxa"/>
            <w:shd w:val="clear" w:color="auto" w:fill="auto"/>
          </w:tcPr>
          <w:p w14:paraId="221C68F0" w14:textId="77777777" w:rsidR="007A4D4B" w:rsidRPr="000F4993" w:rsidRDefault="007A4D4B" w:rsidP="000F4993">
            <w:pPr>
              <w:pStyle w:val="af4"/>
              <w:spacing w:line="240" w:lineRule="auto"/>
              <w:ind w:firstLine="0"/>
              <w:jc w:val="center"/>
              <w:rPr>
                <w:sz w:val="24"/>
                <w:szCs w:val="24"/>
              </w:rPr>
            </w:pPr>
            <w:r w:rsidRPr="000F4993">
              <w:rPr>
                <w:sz w:val="24"/>
                <w:szCs w:val="24"/>
              </w:rPr>
              <w:t>№ п/п</w:t>
            </w:r>
          </w:p>
        </w:tc>
        <w:tc>
          <w:tcPr>
            <w:tcW w:w="2609" w:type="dxa"/>
            <w:shd w:val="clear" w:color="auto" w:fill="auto"/>
          </w:tcPr>
          <w:p w14:paraId="36F287A5" w14:textId="77777777" w:rsidR="007A4D4B" w:rsidRPr="000F4993" w:rsidRDefault="007A4D4B" w:rsidP="000F4993">
            <w:pPr>
              <w:pStyle w:val="af4"/>
              <w:spacing w:line="240" w:lineRule="auto"/>
              <w:ind w:firstLine="0"/>
              <w:jc w:val="center"/>
              <w:rPr>
                <w:sz w:val="24"/>
                <w:szCs w:val="24"/>
              </w:rPr>
            </w:pPr>
            <w:r w:rsidRPr="000F4993">
              <w:rPr>
                <w:sz w:val="24"/>
                <w:szCs w:val="24"/>
              </w:rPr>
              <w:t>Опис профілю цільової групи потенційних клієнтів</w:t>
            </w:r>
          </w:p>
        </w:tc>
        <w:tc>
          <w:tcPr>
            <w:tcW w:w="1527" w:type="dxa"/>
            <w:shd w:val="clear" w:color="auto" w:fill="auto"/>
          </w:tcPr>
          <w:p w14:paraId="114A9139" w14:textId="77777777" w:rsidR="007A4D4B" w:rsidRPr="000F4993" w:rsidRDefault="007A4D4B" w:rsidP="000F4993">
            <w:pPr>
              <w:pStyle w:val="af4"/>
              <w:spacing w:line="240" w:lineRule="auto"/>
              <w:ind w:firstLine="0"/>
              <w:jc w:val="center"/>
              <w:rPr>
                <w:sz w:val="24"/>
                <w:szCs w:val="24"/>
              </w:rPr>
            </w:pPr>
            <w:r w:rsidRPr="000F4993">
              <w:rPr>
                <w:sz w:val="24"/>
                <w:szCs w:val="24"/>
              </w:rPr>
              <w:t>Готовність споживачів сприйняти продукт</w:t>
            </w:r>
          </w:p>
        </w:tc>
        <w:tc>
          <w:tcPr>
            <w:tcW w:w="1601" w:type="dxa"/>
            <w:shd w:val="clear" w:color="auto" w:fill="auto"/>
          </w:tcPr>
          <w:p w14:paraId="74B1E7BC" w14:textId="77777777" w:rsidR="007A4D4B" w:rsidRPr="000F4993" w:rsidRDefault="007A4D4B" w:rsidP="000F4993">
            <w:pPr>
              <w:pStyle w:val="af4"/>
              <w:spacing w:line="240" w:lineRule="auto"/>
              <w:ind w:firstLine="0"/>
              <w:jc w:val="center"/>
              <w:rPr>
                <w:sz w:val="24"/>
                <w:szCs w:val="24"/>
              </w:rPr>
            </w:pPr>
            <w:r w:rsidRPr="000F4993">
              <w:rPr>
                <w:sz w:val="24"/>
                <w:szCs w:val="24"/>
              </w:rPr>
              <w:t>Орієнтовний попит в межах цільової групи (сегменту)</w:t>
            </w:r>
          </w:p>
        </w:tc>
        <w:tc>
          <w:tcPr>
            <w:tcW w:w="1650" w:type="dxa"/>
            <w:shd w:val="clear" w:color="auto" w:fill="auto"/>
          </w:tcPr>
          <w:p w14:paraId="681401B1" w14:textId="77777777" w:rsidR="007A4D4B" w:rsidRPr="000F4993" w:rsidRDefault="007A4D4B" w:rsidP="000F4993">
            <w:pPr>
              <w:pStyle w:val="af4"/>
              <w:spacing w:line="240" w:lineRule="auto"/>
              <w:ind w:firstLine="0"/>
              <w:jc w:val="center"/>
              <w:rPr>
                <w:sz w:val="24"/>
                <w:szCs w:val="24"/>
              </w:rPr>
            </w:pPr>
            <w:r w:rsidRPr="000F4993">
              <w:rPr>
                <w:sz w:val="24"/>
                <w:szCs w:val="24"/>
              </w:rPr>
              <w:t>Інтенсивність конкуренції в сегменті</w:t>
            </w:r>
          </w:p>
        </w:tc>
        <w:tc>
          <w:tcPr>
            <w:tcW w:w="1486" w:type="dxa"/>
            <w:shd w:val="clear" w:color="auto" w:fill="auto"/>
          </w:tcPr>
          <w:p w14:paraId="6291E0CE" w14:textId="77777777" w:rsidR="007A4D4B" w:rsidRPr="000F4993" w:rsidRDefault="007A4D4B" w:rsidP="000F4993">
            <w:pPr>
              <w:pStyle w:val="af4"/>
              <w:spacing w:line="240" w:lineRule="auto"/>
              <w:ind w:firstLine="0"/>
              <w:jc w:val="center"/>
              <w:rPr>
                <w:sz w:val="24"/>
                <w:szCs w:val="24"/>
              </w:rPr>
            </w:pPr>
            <w:r w:rsidRPr="000F4993">
              <w:rPr>
                <w:sz w:val="24"/>
                <w:szCs w:val="24"/>
              </w:rPr>
              <w:t>Простота входу у сегмент</w:t>
            </w:r>
          </w:p>
        </w:tc>
      </w:tr>
      <w:tr w:rsidR="004E25BB" w:rsidRPr="00642FF6" w14:paraId="4D8B3FB4" w14:textId="77777777" w:rsidTr="008A4251">
        <w:trPr>
          <w:trHeight w:val="185"/>
        </w:trPr>
        <w:tc>
          <w:tcPr>
            <w:tcW w:w="553" w:type="dxa"/>
            <w:shd w:val="clear" w:color="auto" w:fill="auto"/>
          </w:tcPr>
          <w:p w14:paraId="2FAE8619" w14:textId="77777777" w:rsidR="007A4D4B" w:rsidRPr="000F4993" w:rsidRDefault="007A4D4B" w:rsidP="000F4993">
            <w:pPr>
              <w:pStyle w:val="af4"/>
              <w:spacing w:line="240" w:lineRule="auto"/>
              <w:ind w:firstLine="0"/>
              <w:rPr>
                <w:sz w:val="24"/>
                <w:szCs w:val="24"/>
              </w:rPr>
            </w:pPr>
            <w:r w:rsidRPr="000F4993">
              <w:rPr>
                <w:sz w:val="24"/>
                <w:szCs w:val="24"/>
              </w:rPr>
              <w:t>1.</w:t>
            </w:r>
          </w:p>
        </w:tc>
        <w:tc>
          <w:tcPr>
            <w:tcW w:w="2609" w:type="dxa"/>
            <w:shd w:val="clear" w:color="auto" w:fill="auto"/>
          </w:tcPr>
          <w:p w14:paraId="555B2DD2" w14:textId="77777777" w:rsidR="007A4D4B" w:rsidRPr="000F4993" w:rsidRDefault="007A4D4B" w:rsidP="000F4993">
            <w:pPr>
              <w:pStyle w:val="af4"/>
              <w:spacing w:line="240" w:lineRule="auto"/>
              <w:ind w:firstLine="0"/>
              <w:rPr>
                <w:sz w:val="24"/>
                <w:szCs w:val="24"/>
              </w:rPr>
            </w:pPr>
            <w:r w:rsidRPr="000F4993">
              <w:rPr>
                <w:sz w:val="24"/>
                <w:szCs w:val="24"/>
              </w:rPr>
              <w:t>Сільськогосподарські підприємства</w:t>
            </w:r>
          </w:p>
        </w:tc>
        <w:tc>
          <w:tcPr>
            <w:tcW w:w="1527" w:type="dxa"/>
            <w:shd w:val="clear" w:color="auto" w:fill="auto"/>
          </w:tcPr>
          <w:p w14:paraId="25F9A8BB" w14:textId="77777777" w:rsidR="007A4D4B" w:rsidRPr="000F4993" w:rsidRDefault="007A4D4B" w:rsidP="000F4993">
            <w:pPr>
              <w:pStyle w:val="af4"/>
              <w:spacing w:line="240" w:lineRule="auto"/>
              <w:ind w:firstLine="0"/>
              <w:jc w:val="center"/>
              <w:rPr>
                <w:sz w:val="24"/>
                <w:szCs w:val="24"/>
              </w:rPr>
            </w:pPr>
            <w:r w:rsidRPr="000F4993">
              <w:rPr>
                <w:sz w:val="24"/>
                <w:szCs w:val="24"/>
              </w:rPr>
              <w:t>так</w:t>
            </w:r>
          </w:p>
        </w:tc>
        <w:tc>
          <w:tcPr>
            <w:tcW w:w="1601" w:type="dxa"/>
            <w:shd w:val="clear" w:color="auto" w:fill="auto"/>
          </w:tcPr>
          <w:p w14:paraId="75CAE6CC" w14:textId="77777777" w:rsidR="007A4D4B" w:rsidRPr="000F4993" w:rsidRDefault="007A4D4B" w:rsidP="000F4993">
            <w:pPr>
              <w:pStyle w:val="af4"/>
              <w:spacing w:line="240" w:lineRule="auto"/>
              <w:ind w:firstLine="0"/>
              <w:jc w:val="center"/>
              <w:rPr>
                <w:sz w:val="24"/>
                <w:szCs w:val="24"/>
              </w:rPr>
            </w:pPr>
            <w:r w:rsidRPr="000F4993">
              <w:rPr>
                <w:sz w:val="24"/>
                <w:szCs w:val="24"/>
              </w:rPr>
              <w:t>Високий і весь час зростає</w:t>
            </w:r>
          </w:p>
        </w:tc>
        <w:tc>
          <w:tcPr>
            <w:tcW w:w="1650" w:type="dxa"/>
            <w:shd w:val="clear" w:color="auto" w:fill="auto"/>
          </w:tcPr>
          <w:p w14:paraId="04050A49" w14:textId="77777777" w:rsidR="007A4D4B" w:rsidRPr="000F4993" w:rsidRDefault="007A4D4B" w:rsidP="000F4993">
            <w:pPr>
              <w:pStyle w:val="af4"/>
              <w:spacing w:line="240" w:lineRule="auto"/>
              <w:ind w:firstLine="0"/>
              <w:jc w:val="center"/>
              <w:rPr>
                <w:sz w:val="24"/>
                <w:szCs w:val="24"/>
              </w:rPr>
            </w:pPr>
            <w:r w:rsidRPr="000F4993">
              <w:rPr>
                <w:sz w:val="24"/>
                <w:szCs w:val="24"/>
              </w:rPr>
              <w:t>Висока</w:t>
            </w:r>
          </w:p>
        </w:tc>
        <w:tc>
          <w:tcPr>
            <w:tcW w:w="1486" w:type="dxa"/>
            <w:shd w:val="clear" w:color="auto" w:fill="auto"/>
          </w:tcPr>
          <w:p w14:paraId="506854D5" w14:textId="77777777" w:rsidR="007A4D4B" w:rsidRPr="000F4993" w:rsidRDefault="007A4D4B" w:rsidP="000F4993">
            <w:pPr>
              <w:pStyle w:val="af4"/>
              <w:spacing w:line="240" w:lineRule="auto"/>
              <w:ind w:firstLine="0"/>
              <w:jc w:val="center"/>
              <w:rPr>
                <w:sz w:val="24"/>
                <w:szCs w:val="24"/>
              </w:rPr>
            </w:pPr>
            <w:r w:rsidRPr="000F4993">
              <w:rPr>
                <w:sz w:val="24"/>
                <w:szCs w:val="24"/>
              </w:rPr>
              <w:t>Середня складність</w:t>
            </w:r>
          </w:p>
        </w:tc>
      </w:tr>
      <w:tr w:rsidR="004E25BB" w:rsidRPr="00642FF6" w14:paraId="1829989E" w14:textId="77777777" w:rsidTr="008A4251">
        <w:trPr>
          <w:trHeight w:val="124"/>
        </w:trPr>
        <w:tc>
          <w:tcPr>
            <w:tcW w:w="553" w:type="dxa"/>
            <w:shd w:val="clear" w:color="auto" w:fill="auto"/>
          </w:tcPr>
          <w:p w14:paraId="7217AB70" w14:textId="77777777" w:rsidR="007A4D4B" w:rsidRPr="000F4993" w:rsidRDefault="007A4D4B" w:rsidP="000F4993">
            <w:pPr>
              <w:pStyle w:val="af4"/>
              <w:spacing w:line="240" w:lineRule="auto"/>
              <w:ind w:firstLine="0"/>
              <w:rPr>
                <w:sz w:val="24"/>
                <w:szCs w:val="24"/>
              </w:rPr>
            </w:pPr>
            <w:r w:rsidRPr="000F4993">
              <w:rPr>
                <w:sz w:val="24"/>
                <w:szCs w:val="24"/>
              </w:rPr>
              <w:t>2.</w:t>
            </w:r>
          </w:p>
        </w:tc>
        <w:tc>
          <w:tcPr>
            <w:tcW w:w="2609" w:type="dxa"/>
            <w:shd w:val="clear" w:color="auto" w:fill="auto"/>
          </w:tcPr>
          <w:p w14:paraId="1118D9BB" w14:textId="77777777" w:rsidR="007A4D4B" w:rsidRPr="000F4993" w:rsidRDefault="007A4D4B" w:rsidP="000F4993">
            <w:pPr>
              <w:pStyle w:val="af4"/>
              <w:spacing w:line="240" w:lineRule="auto"/>
              <w:ind w:firstLine="0"/>
              <w:rPr>
                <w:sz w:val="24"/>
                <w:szCs w:val="24"/>
              </w:rPr>
            </w:pPr>
            <w:r w:rsidRPr="000F4993">
              <w:rPr>
                <w:sz w:val="24"/>
                <w:szCs w:val="24"/>
              </w:rPr>
              <w:t>Промислові компанії</w:t>
            </w:r>
          </w:p>
        </w:tc>
        <w:tc>
          <w:tcPr>
            <w:tcW w:w="1527" w:type="dxa"/>
            <w:shd w:val="clear" w:color="auto" w:fill="auto"/>
          </w:tcPr>
          <w:p w14:paraId="0165A019" w14:textId="77777777" w:rsidR="007A4D4B" w:rsidRPr="000F4993" w:rsidRDefault="007A4D4B" w:rsidP="000F4993">
            <w:pPr>
              <w:pStyle w:val="af4"/>
              <w:spacing w:line="240" w:lineRule="auto"/>
              <w:ind w:firstLine="0"/>
              <w:jc w:val="center"/>
              <w:rPr>
                <w:sz w:val="24"/>
                <w:szCs w:val="24"/>
              </w:rPr>
            </w:pPr>
            <w:r w:rsidRPr="000F4993">
              <w:rPr>
                <w:sz w:val="24"/>
                <w:szCs w:val="24"/>
              </w:rPr>
              <w:t>так</w:t>
            </w:r>
          </w:p>
        </w:tc>
        <w:tc>
          <w:tcPr>
            <w:tcW w:w="1601" w:type="dxa"/>
            <w:shd w:val="clear" w:color="auto" w:fill="auto"/>
          </w:tcPr>
          <w:p w14:paraId="32BB854C" w14:textId="77777777" w:rsidR="007A4D4B" w:rsidRPr="000F4993" w:rsidRDefault="007A4D4B" w:rsidP="000F4993">
            <w:pPr>
              <w:pStyle w:val="af4"/>
              <w:spacing w:line="240" w:lineRule="auto"/>
              <w:ind w:firstLine="0"/>
              <w:jc w:val="center"/>
              <w:rPr>
                <w:sz w:val="24"/>
                <w:szCs w:val="24"/>
              </w:rPr>
            </w:pPr>
            <w:r w:rsidRPr="000F4993">
              <w:rPr>
                <w:sz w:val="24"/>
                <w:szCs w:val="24"/>
              </w:rPr>
              <w:t>Середній</w:t>
            </w:r>
          </w:p>
        </w:tc>
        <w:tc>
          <w:tcPr>
            <w:tcW w:w="1650" w:type="dxa"/>
            <w:shd w:val="clear" w:color="auto" w:fill="auto"/>
          </w:tcPr>
          <w:p w14:paraId="5EF58083" w14:textId="77777777" w:rsidR="007A4D4B" w:rsidRPr="000F4993" w:rsidRDefault="007A4D4B" w:rsidP="000F4993">
            <w:pPr>
              <w:pStyle w:val="af4"/>
              <w:spacing w:line="240" w:lineRule="auto"/>
              <w:ind w:firstLine="0"/>
              <w:jc w:val="center"/>
              <w:rPr>
                <w:sz w:val="24"/>
                <w:szCs w:val="24"/>
              </w:rPr>
            </w:pPr>
            <w:r w:rsidRPr="000F4993">
              <w:rPr>
                <w:sz w:val="24"/>
                <w:szCs w:val="24"/>
              </w:rPr>
              <w:t>Середня</w:t>
            </w:r>
          </w:p>
        </w:tc>
        <w:tc>
          <w:tcPr>
            <w:tcW w:w="1486" w:type="dxa"/>
            <w:shd w:val="clear" w:color="auto" w:fill="auto"/>
          </w:tcPr>
          <w:p w14:paraId="0B500702" w14:textId="77777777" w:rsidR="007A4D4B" w:rsidRPr="000F4993" w:rsidRDefault="007A4D4B" w:rsidP="000F4993">
            <w:pPr>
              <w:pStyle w:val="af4"/>
              <w:spacing w:line="240" w:lineRule="auto"/>
              <w:ind w:firstLine="0"/>
              <w:jc w:val="center"/>
              <w:rPr>
                <w:sz w:val="24"/>
                <w:szCs w:val="24"/>
              </w:rPr>
            </w:pPr>
            <w:r w:rsidRPr="000F4993">
              <w:rPr>
                <w:sz w:val="24"/>
                <w:szCs w:val="24"/>
              </w:rPr>
              <w:t>Висока складність</w:t>
            </w:r>
          </w:p>
        </w:tc>
      </w:tr>
      <w:tr w:rsidR="004E25BB" w:rsidRPr="00642FF6" w14:paraId="148FDE1D" w14:textId="77777777" w:rsidTr="008A4251">
        <w:trPr>
          <w:trHeight w:val="190"/>
        </w:trPr>
        <w:tc>
          <w:tcPr>
            <w:tcW w:w="553" w:type="dxa"/>
            <w:shd w:val="clear" w:color="auto" w:fill="auto"/>
          </w:tcPr>
          <w:p w14:paraId="0ED0A46B" w14:textId="77777777" w:rsidR="007A4D4B" w:rsidRPr="000F4993" w:rsidRDefault="007A4D4B" w:rsidP="000F4993">
            <w:pPr>
              <w:pStyle w:val="af4"/>
              <w:spacing w:line="240" w:lineRule="auto"/>
              <w:ind w:firstLine="0"/>
              <w:rPr>
                <w:sz w:val="24"/>
                <w:szCs w:val="24"/>
              </w:rPr>
            </w:pPr>
            <w:r w:rsidRPr="000F4993">
              <w:rPr>
                <w:sz w:val="24"/>
                <w:szCs w:val="24"/>
              </w:rPr>
              <w:lastRenderedPageBreak/>
              <w:t xml:space="preserve"> 3.</w:t>
            </w:r>
          </w:p>
        </w:tc>
        <w:tc>
          <w:tcPr>
            <w:tcW w:w="2609" w:type="dxa"/>
            <w:shd w:val="clear" w:color="auto" w:fill="auto"/>
          </w:tcPr>
          <w:p w14:paraId="75404721" w14:textId="77777777" w:rsidR="007A4D4B" w:rsidRPr="000F4993" w:rsidRDefault="007A4D4B" w:rsidP="000F4993">
            <w:pPr>
              <w:pStyle w:val="af4"/>
              <w:spacing w:line="240" w:lineRule="auto"/>
              <w:ind w:firstLine="0"/>
              <w:rPr>
                <w:sz w:val="24"/>
                <w:szCs w:val="24"/>
              </w:rPr>
            </w:pPr>
            <w:r w:rsidRPr="000F4993">
              <w:rPr>
                <w:sz w:val="24"/>
                <w:szCs w:val="24"/>
              </w:rPr>
              <w:t>Ферми</w:t>
            </w:r>
          </w:p>
        </w:tc>
        <w:tc>
          <w:tcPr>
            <w:tcW w:w="1527" w:type="dxa"/>
            <w:shd w:val="clear" w:color="auto" w:fill="auto"/>
          </w:tcPr>
          <w:p w14:paraId="3DF5A7E9" w14:textId="77777777" w:rsidR="007A4D4B" w:rsidRPr="000F4993" w:rsidRDefault="007A4D4B" w:rsidP="000F4993">
            <w:pPr>
              <w:pStyle w:val="af4"/>
              <w:spacing w:line="240" w:lineRule="auto"/>
              <w:ind w:firstLine="0"/>
              <w:jc w:val="center"/>
              <w:rPr>
                <w:sz w:val="24"/>
                <w:szCs w:val="24"/>
              </w:rPr>
            </w:pPr>
            <w:r w:rsidRPr="000F4993">
              <w:rPr>
                <w:sz w:val="24"/>
                <w:szCs w:val="24"/>
              </w:rPr>
              <w:t>так</w:t>
            </w:r>
          </w:p>
        </w:tc>
        <w:tc>
          <w:tcPr>
            <w:tcW w:w="1601" w:type="dxa"/>
            <w:shd w:val="clear" w:color="auto" w:fill="auto"/>
          </w:tcPr>
          <w:p w14:paraId="14377747" w14:textId="77777777" w:rsidR="007A4D4B" w:rsidRPr="000F4993" w:rsidRDefault="007A4D4B" w:rsidP="000F4993">
            <w:pPr>
              <w:pStyle w:val="af4"/>
              <w:spacing w:line="240" w:lineRule="auto"/>
              <w:ind w:firstLine="0"/>
              <w:jc w:val="center"/>
              <w:rPr>
                <w:sz w:val="24"/>
                <w:szCs w:val="24"/>
              </w:rPr>
            </w:pPr>
            <w:r w:rsidRPr="000F4993">
              <w:rPr>
                <w:sz w:val="24"/>
                <w:szCs w:val="24"/>
              </w:rPr>
              <w:t>Високий і весь час зростає</w:t>
            </w:r>
          </w:p>
        </w:tc>
        <w:tc>
          <w:tcPr>
            <w:tcW w:w="1650" w:type="dxa"/>
            <w:shd w:val="clear" w:color="auto" w:fill="auto"/>
          </w:tcPr>
          <w:p w14:paraId="2EE7AC45" w14:textId="77777777" w:rsidR="007A4D4B" w:rsidRPr="000F4993" w:rsidRDefault="007A4D4B" w:rsidP="000F4993">
            <w:pPr>
              <w:pStyle w:val="af4"/>
              <w:spacing w:line="240" w:lineRule="auto"/>
              <w:ind w:firstLine="0"/>
              <w:jc w:val="center"/>
              <w:rPr>
                <w:sz w:val="24"/>
                <w:szCs w:val="24"/>
              </w:rPr>
            </w:pPr>
            <w:r w:rsidRPr="000F4993">
              <w:rPr>
                <w:sz w:val="24"/>
                <w:szCs w:val="24"/>
              </w:rPr>
              <w:t>Середня</w:t>
            </w:r>
          </w:p>
        </w:tc>
        <w:tc>
          <w:tcPr>
            <w:tcW w:w="1486" w:type="dxa"/>
            <w:shd w:val="clear" w:color="auto" w:fill="auto"/>
          </w:tcPr>
          <w:p w14:paraId="08C8A5DE" w14:textId="77777777" w:rsidR="007A4D4B" w:rsidRPr="000F4993" w:rsidRDefault="007A4D4B" w:rsidP="000F4993">
            <w:pPr>
              <w:pStyle w:val="af4"/>
              <w:spacing w:line="240" w:lineRule="auto"/>
              <w:ind w:firstLine="0"/>
              <w:jc w:val="center"/>
              <w:rPr>
                <w:sz w:val="24"/>
                <w:szCs w:val="24"/>
              </w:rPr>
            </w:pPr>
            <w:r w:rsidRPr="000F4993">
              <w:rPr>
                <w:sz w:val="24"/>
                <w:szCs w:val="24"/>
              </w:rPr>
              <w:t>Низка складність</w:t>
            </w:r>
          </w:p>
        </w:tc>
      </w:tr>
      <w:tr w:rsidR="004E25BB" w:rsidRPr="00642FF6" w14:paraId="07834A52" w14:textId="77777777" w:rsidTr="008A4251">
        <w:trPr>
          <w:trHeight w:val="185"/>
        </w:trPr>
        <w:tc>
          <w:tcPr>
            <w:tcW w:w="553" w:type="dxa"/>
            <w:shd w:val="clear" w:color="auto" w:fill="auto"/>
          </w:tcPr>
          <w:p w14:paraId="6E48B54E" w14:textId="77777777" w:rsidR="007A4D4B" w:rsidRPr="000F4993" w:rsidRDefault="007A4D4B" w:rsidP="000F4993">
            <w:pPr>
              <w:pStyle w:val="af4"/>
              <w:spacing w:line="240" w:lineRule="auto"/>
              <w:ind w:firstLine="0"/>
              <w:rPr>
                <w:sz w:val="24"/>
                <w:szCs w:val="24"/>
              </w:rPr>
            </w:pPr>
            <w:r w:rsidRPr="000F4993">
              <w:rPr>
                <w:sz w:val="24"/>
                <w:szCs w:val="24"/>
              </w:rPr>
              <w:t>4.</w:t>
            </w:r>
          </w:p>
        </w:tc>
        <w:tc>
          <w:tcPr>
            <w:tcW w:w="2609" w:type="dxa"/>
            <w:shd w:val="clear" w:color="auto" w:fill="auto"/>
          </w:tcPr>
          <w:p w14:paraId="76606912" w14:textId="77777777" w:rsidR="007A4D4B" w:rsidRPr="000F4993" w:rsidRDefault="007A4D4B" w:rsidP="000F4993">
            <w:pPr>
              <w:pStyle w:val="af4"/>
              <w:spacing w:line="240" w:lineRule="auto"/>
              <w:ind w:firstLine="0"/>
              <w:rPr>
                <w:sz w:val="24"/>
                <w:szCs w:val="24"/>
              </w:rPr>
            </w:pPr>
            <w:r w:rsidRPr="000F4993">
              <w:rPr>
                <w:sz w:val="24"/>
                <w:szCs w:val="24"/>
              </w:rPr>
              <w:t>Власники ботанічних садів</w:t>
            </w:r>
          </w:p>
        </w:tc>
        <w:tc>
          <w:tcPr>
            <w:tcW w:w="1527" w:type="dxa"/>
            <w:shd w:val="clear" w:color="auto" w:fill="auto"/>
          </w:tcPr>
          <w:p w14:paraId="6BABBB91" w14:textId="77777777" w:rsidR="007A4D4B" w:rsidRPr="000F4993" w:rsidRDefault="007A4D4B" w:rsidP="000F4993">
            <w:pPr>
              <w:pStyle w:val="af4"/>
              <w:spacing w:line="240" w:lineRule="auto"/>
              <w:ind w:firstLine="0"/>
              <w:jc w:val="center"/>
              <w:rPr>
                <w:sz w:val="24"/>
                <w:szCs w:val="24"/>
              </w:rPr>
            </w:pPr>
            <w:r w:rsidRPr="000F4993">
              <w:rPr>
                <w:sz w:val="24"/>
                <w:szCs w:val="24"/>
              </w:rPr>
              <w:t>так</w:t>
            </w:r>
          </w:p>
        </w:tc>
        <w:tc>
          <w:tcPr>
            <w:tcW w:w="1601" w:type="dxa"/>
            <w:shd w:val="clear" w:color="auto" w:fill="auto"/>
          </w:tcPr>
          <w:p w14:paraId="36479666" w14:textId="77777777" w:rsidR="007A4D4B" w:rsidRPr="000F4993" w:rsidRDefault="007A4D4B" w:rsidP="000F4993">
            <w:pPr>
              <w:pStyle w:val="af4"/>
              <w:spacing w:line="240" w:lineRule="auto"/>
              <w:ind w:firstLine="0"/>
              <w:jc w:val="center"/>
              <w:rPr>
                <w:sz w:val="24"/>
                <w:szCs w:val="24"/>
              </w:rPr>
            </w:pPr>
            <w:r w:rsidRPr="000F4993">
              <w:rPr>
                <w:sz w:val="24"/>
                <w:szCs w:val="24"/>
              </w:rPr>
              <w:t>Високий і весь час зростає</w:t>
            </w:r>
          </w:p>
        </w:tc>
        <w:tc>
          <w:tcPr>
            <w:tcW w:w="1650" w:type="dxa"/>
            <w:shd w:val="clear" w:color="auto" w:fill="auto"/>
          </w:tcPr>
          <w:p w14:paraId="7361901B" w14:textId="77777777" w:rsidR="007A4D4B" w:rsidRPr="000F4993" w:rsidRDefault="007A4D4B" w:rsidP="000F4993">
            <w:pPr>
              <w:pStyle w:val="af4"/>
              <w:spacing w:line="240" w:lineRule="auto"/>
              <w:ind w:firstLine="0"/>
              <w:jc w:val="center"/>
              <w:rPr>
                <w:sz w:val="24"/>
                <w:szCs w:val="24"/>
              </w:rPr>
            </w:pPr>
            <w:r w:rsidRPr="000F4993">
              <w:rPr>
                <w:sz w:val="24"/>
                <w:szCs w:val="24"/>
              </w:rPr>
              <w:t>Низька</w:t>
            </w:r>
          </w:p>
        </w:tc>
        <w:tc>
          <w:tcPr>
            <w:tcW w:w="1486" w:type="dxa"/>
            <w:shd w:val="clear" w:color="auto" w:fill="auto"/>
          </w:tcPr>
          <w:p w14:paraId="00E25FD6" w14:textId="77777777" w:rsidR="007A4D4B" w:rsidRPr="000F4993" w:rsidRDefault="007A4D4B" w:rsidP="000F4993">
            <w:pPr>
              <w:pStyle w:val="af4"/>
              <w:spacing w:line="240" w:lineRule="auto"/>
              <w:ind w:firstLine="0"/>
              <w:jc w:val="center"/>
              <w:rPr>
                <w:sz w:val="24"/>
                <w:szCs w:val="24"/>
              </w:rPr>
            </w:pPr>
            <w:r w:rsidRPr="000F4993">
              <w:rPr>
                <w:sz w:val="24"/>
                <w:szCs w:val="24"/>
              </w:rPr>
              <w:t>Низька складність</w:t>
            </w:r>
          </w:p>
        </w:tc>
      </w:tr>
      <w:tr w:rsidR="004E25BB" w:rsidRPr="00642FF6" w14:paraId="3156D5AC" w14:textId="77777777" w:rsidTr="008A4251">
        <w:trPr>
          <w:trHeight w:val="128"/>
        </w:trPr>
        <w:tc>
          <w:tcPr>
            <w:tcW w:w="553" w:type="dxa"/>
            <w:shd w:val="clear" w:color="auto" w:fill="auto"/>
          </w:tcPr>
          <w:p w14:paraId="52C6DA65" w14:textId="77777777" w:rsidR="007A4D4B" w:rsidRPr="000F4993" w:rsidRDefault="007A4D4B" w:rsidP="000F4993">
            <w:pPr>
              <w:pStyle w:val="af4"/>
              <w:spacing w:line="240" w:lineRule="auto"/>
              <w:ind w:firstLine="0"/>
              <w:rPr>
                <w:sz w:val="24"/>
                <w:szCs w:val="24"/>
              </w:rPr>
            </w:pPr>
            <w:r w:rsidRPr="000F4993">
              <w:rPr>
                <w:sz w:val="24"/>
                <w:szCs w:val="24"/>
              </w:rPr>
              <w:t>5.</w:t>
            </w:r>
          </w:p>
        </w:tc>
        <w:tc>
          <w:tcPr>
            <w:tcW w:w="2609" w:type="dxa"/>
            <w:shd w:val="clear" w:color="auto" w:fill="auto"/>
          </w:tcPr>
          <w:p w14:paraId="31B53949" w14:textId="77777777" w:rsidR="007A4D4B" w:rsidRPr="000F4993" w:rsidRDefault="007A4D4B" w:rsidP="000F4993">
            <w:pPr>
              <w:pStyle w:val="af4"/>
              <w:spacing w:line="240" w:lineRule="auto"/>
              <w:ind w:firstLine="0"/>
              <w:rPr>
                <w:sz w:val="24"/>
                <w:szCs w:val="24"/>
              </w:rPr>
            </w:pPr>
            <w:r w:rsidRPr="000F4993">
              <w:rPr>
                <w:sz w:val="24"/>
                <w:szCs w:val="24"/>
              </w:rPr>
              <w:t xml:space="preserve">Власники зоопарків та </w:t>
            </w:r>
            <w:proofErr w:type="spellStart"/>
            <w:r w:rsidRPr="000F4993">
              <w:rPr>
                <w:sz w:val="24"/>
                <w:szCs w:val="24"/>
              </w:rPr>
              <w:t>терариумів</w:t>
            </w:r>
            <w:proofErr w:type="spellEnd"/>
            <w:r w:rsidRPr="000F4993">
              <w:rPr>
                <w:sz w:val="24"/>
                <w:szCs w:val="24"/>
              </w:rPr>
              <w:t xml:space="preserve"> </w:t>
            </w:r>
          </w:p>
        </w:tc>
        <w:tc>
          <w:tcPr>
            <w:tcW w:w="1527" w:type="dxa"/>
            <w:shd w:val="clear" w:color="auto" w:fill="auto"/>
          </w:tcPr>
          <w:p w14:paraId="1063668F" w14:textId="77777777" w:rsidR="007A4D4B" w:rsidRPr="000F4993" w:rsidRDefault="007A4D4B" w:rsidP="000F4993">
            <w:pPr>
              <w:pStyle w:val="af4"/>
              <w:spacing w:line="240" w:lineRule="auto"/>
              <w:ind w:firstLine="0"/>
              <w:jc w:val="center"/>
              <w:rPr>
                <w:sz w:val="24"/>
                <w:szCs w:val="24"/>
              </w:rPr>
            </w:pPr>
            <w:r w:rsidRPr="000F4993">
              <w:rPr>
                <w:sz w:val="24"/>
                <w:szCs w:val="24"/>
              </w:rPr>
              <w:t>так</w:t>
            </w:r>
          </w:p>
        </w:tc>
        <w:tc>
          <w:tcPr>
            <w:tcW w:w="1601" w:type="dxa"/>
            <w:shd w:val="clear" w:color="auto" w:fill="auto"/>
          </w:tcPr>
          <w:p w14:paraId="506248E6" w14:textId="77777777" w:rsidR="007A4D4B" w:rsidRPr="000F4993" w:rsidRDefault="007A4D4B" w:rsidP="000F4993">
            <w:pPr>
              <w:pStyle w:val="af4"/>
              <w:spacing w:line="240" w:lineRule="auto"/>
              <w:ind w:firstLine="0"/>
              <w:jc w:val="center"/>
              <w:rPr>
                <w:sz w:val="24"/>
                <w:szCs w:val="24"/>
              </w:rPr>
            </w:pPr>
            <w:r w:rsidRPr="000F4993">
              <w:rPr>
                <w:sz w:val="24"/>
                <w:szCs w:val="24"/>
              </w:rPr>
              <w:t>Низький</w:t>
            </w:r>
          </w:p>
        </w:tc>
        <w:tc>
          <w:tcPr>
            <w:tcW w:w="1650" w:type="dxa"/>
            <w:shd w:val="clear" w:color="auto" w:fill="auto"/>
          </w:tcPr>
          <w:p w14:paraId="65938E4C" w14:textId="77777777" w:rsidR="007A4D4B" w:rsidRPr="000F4993" w:rsidRDefault="007A4D4B" w:rsidP="000F4993">
            <w:pPr>
              <w:pStyle w:val="af4"/>
              <w:spacing w:line="240" w:lineRule="auto"/>
              <w:ind w:firstLine="0"/>
              <w:jc w:val="center"/>
              <w:rPr>
                <w:sz w:val="24"/>
                <w:szCs w:val="24"/>
              </w:rPr>
            </w:pPr>
            <w:r w:rsidRPr="000F4993">
              <w:rPr>
                <w:sz w:val="24"/>
                <w:szCs w:val="24"/>
              </w:rPr>
              <w:t>Низька</w:t>
            </w:r>
          </w:p>
        </w:tc>
        <w:tc>
          <w:tcPr>
            <w:tcW w:w="1486" w:type="dxa"/>
            <w:shd w:val="clear" w:color="auto" w:fill="auto"/>
          </w:tcPr>
          <w:p w14:paraId="68C6E547" w14:textId="77777777" w:rsidR="007A4D4B" w:rsidRPr="000F4993" w:rsidRDefault="007A4D4B" w:rsidP="000F4993">
            <w:pPr>
              <w:pStyle w:val="af4"/>
              <w:spacing w:line="240" w:lineRule="auto"/>
              <w:ind w:firstLine="0"/>
              <w:jc w:val="center"/>
              <w:rPr>
                <w:sz w:val="24"/>
                <w:szCs w:val="24"/>
              </w:rPr>
            </w:pPr>
            <w:r w:rsidRPr="000F4993">
              <w:rPr>
                <w:sz w:val="24"/>
                <w:szCs w:val="24"/>
              </w:rPr>
              <w:t>Середня складність</w:t>
            </w:r>
          </w:p>
        </w:tc>
      </w:tr>
      <w:tr w:rsidR="007A4D4B" w:rsidRPr="00642FF6" w14:paraId="73FCC51A" w14:textId="77777777" w:rsidTr="008A4251">
        <w:trPr>
          <w:trHeight w:val="119"/>
        </w:trPr>
        <w:tc>
          <w:tcPr>
            <w:tcW w:w="9428" w:type="dxa"/>
            <w:gridSpan w:val="6"/>
            <w:shd w:val="clear" w:color="auto" w:fill="auto"/>
          </w:tcPr>
          <w:p w14:paraId="6B4FEB24" w14:textId="77777777" w:rsidR="007A4D4B" w:rsidRPr="000F4993" w:rsidRDefault="007A4D4B" w:rsidP="000F4993">
            <w:pPr>
              <w:pStyle w:val="af4"/>
              <w:spacing w:line="240" w:lineRule="auto"/>
              <w:ind w:firstLine="0"/>
              <w:rPr>
                <w:sz w:val="24"/>
                <w:szCs w:val="20"/>
              </w:rPr>
            </w:pPr>
            <w:r w:rsidRPr="000F4993">
              <w:rPr>
                <w:sz w:val="24"/>
                <w:szCs w:val="20"/>
              </w:rPr>
              <w:t xml:space="preserve">Обрані цільові групи: </w:t>
            </w:r>
            <w:r w:rsidRPr="000F4993">
              <w:rPr>
                <w:sz w:val="24"/>
                <w:szCs w:val="24"/>
              </w:rPr>
              <w:t>Сільськогосподарські підприємства</w:t>
            </w:r>
            <w:r w:rsidRPr="000F4993">
              <w:rPr>
                <w:sz w:val="24"/>
                <w:szCs w:val="20"/>
              </w:rPr>
              <w:t xml:space="preserve">, ферми та </w:t>
            </w:r>
            <w:r w:rsidRPr="000F4993">
              <w:rPr>
                <w:sz w:val="24"/>
                <w:szCs w:val="24"/>
              </w:rPr>
              <w:t>Власники ботанічних садів</w:t>
            </w:r>
          </w:p>
        </w:tc>
      </w:tr>
    </w:tbl>
    <w:p w14:paraId="43226E8E" w14:textId="77777777" w:rsidR="007A4D4B" w:rsidRPr="00642FF6" w:rsidRDefault="007A4D4B" w:rsidP="007A4D4B">
      <w:pPr>
        <w:spacing w:line="360" w:lineRule="auto"/>
        <w:ind w:firstLine="709"/>
        <w:jc w:val="both"/>
        <w:rPr>
          <w:rFonts w:ascii="Times New Roman" w:hAnsi="Times New Roman"/>
          <w:sz w:val="28"/>
          <w:szCs w:val="28"/>
          <w:lang w:val="uk-UA"/>
        </w:rPr>
      </w:pPr>
      <w:r w:rsidRPr="00642FF6">
        <w:rPr>
          <w:rFonts w:ascii="Times New Roman" w:hAnsi="Times New Roman"/>
          <w:sz w:val="28"/>
          <w:szCs w:val="28"/>
          <w:lang w:val="uk-UA"/>
        </w:rPr>
        <w:t xml:space="preserve">  </w:t>
      </w:r>
    </w:p>
    <w:p w14:paraId="1AF81E05" w14:textId="77777777" w:rsidR="007A4D4B" w:rsidRPr="00642FF6" w:rsidRDefault="007A4D4B" w:rsidP="007A4D4B">
      <w:pPr>
        <w:spacing w:line="360" w:lineRule="auto"/>
        <w:ind w:firstLine="709"/>
        <w:jc w:val="both"/>
        <w:rPr>
          <w:rFonts w:ascii="Times New Roman" w:hAnsi="Times New Roman"/>
          <w:sz w:val="28"/>
          <w:szCs w:val="28"/>
          <w:lang w:val="uk-UA"/>
        </w:rPr>
      </w:pPr>
      <w:r w:rsidRPr="00642FF6">
        <w:rPr>
          <w:rFonts w:ascii="Times New Roman" w:hAnsi="Times New Roman"/>
          <w:sz w:val="28"/>
          <w:szCs w:val="28"/>
          <w:lang w:val="uk-UA"/>
        </w:rPr>
        <w:t>За результатами аналізу потенційних груп споживачів саме ті описи цільових груп, які найбільше всього можуть бути зацікавленні вданому проекті. Отже було обрано сільськогосподарські підприємства, ферми та власників ботанічних садів або оранжерей. В цих цільових групах середня інтенсивність конкуренції, але через те що попит на цей продукт зростає ці групи мають невисоку складність входу в сегмент.</w:t>
      </w:r>
    </w:p>
    <w:p w14:paraId="3BA476E4" w14:textId="77777777" w:rsidR="007A4D4B" w:rsidRPr="00642FF6" w:rsidRDefault="007A4D4B" w:rsidP="007A4D4B">
      <w:pPr>
        <w:pStyle w:val="af4"/>
      </w:pPr>
      <w:r w:rsidRPr="00642FF6">
        <w:t>Для подальшого розвитку стартапу в обраному сегменті споживачів потрібно розробити базову стратегію розвитку (таблиця 4.15).</w:t>
      </w:r>
    </w:p>
    <w:p w14:paraId="2F71D0D6" w14:textId="77777777" w:rsidR="007A4D4B" w:rsidRPr="008A4251" w:rsidRDefault="007A4D4B" w:rsidP="007A4D4B">
      <w:pPr>
        <w:pStyle w:val="af"/>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8A4251">
        <w:rPr>
          <w:rFonts w:ascii="Times New Roman" w:hAnsi="Times New Roman" w:cs="Times New Roman"/>
          <w:b w:val="0"/>
          <w:i w:val="0"/>
          <w:color w:val="auto"/>
          <w:sz w:val="28"/>
          <w:szCs w:val="28"/>
        </w:rPr>
        <w:t>Таблиця 4.</w:t>
      </w:r>
      <w:r w:rsidR="005D4662" w:rsidRPr="008A4251">
        <w:rPr>
          <w:rFonts w:ascii="Times New Roman" w:hAnsi="Times New Roman" w:cs="Times New Roman"/>
          <w:b w:val="0"/>
          <w:i w:val="0"/>
          <w:color w:val="auto"/>
          <w:sz w:val="28"/>
          <w:szCs w:val="28"/>
        </w:rPr>
        <w:t xml:space="preserve">15 </w:t>
      </w:r>
    </w:p>
    <w:p w14:paraId="3C656A93" w14:textId="77777777" w:rsidR="007A4D4B" w:rsidRPr="0025483D" w:rsidRDefault="007A4D4B" w:rsidP="007A4D4B">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5483D">
        <w:rPr>
          <w:rFonts w:ascii="Times New Roman" w:hAnsi="Times New Roman" w:cs="Times New Roman"/>
          <w:b w:val="0"/>
          <w:i w:val="0"/>
          <w:color w:val="auto"/>
          <w:sz w:val="28"/>
          <w:szCs w:val="28"/>
        </w:rPr>
        <w:t>Визначення базової стратегії розвитку</w:t>
      </w:r>
    </w:p>
    <w:tbl>
      <w:tblPr>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8"/>
        <w:gridCol w:w="2743"/>
        <w:gridCol w:w="2174"/>
        <w:gridCol w:w="2506"/>
        <w:gridCol w:w="1804"/>
      </w:tblGrid>
      <w:tr w:rsidR="004E25BB" w:rsidRPr="00642FF6" w14:paraId="569A3F08" w14:textId="77777777" w:rsidTr="000F4993">
        <w:trPr>
          <w:jc w:val="center"/>
        </w:trPr>
        <w:tc>
          <w:tcPr>
            <w:tcW w:w="628" w:type="dxa"/>
            <w:shd w:val="clear" w:color="auto" w:fill="auto"/>
          </w:tcPr>
          <w:p w14:paraId="19B65229" w14:textId="77777777" w:rsidR="007A4D4B" w:rsidRPr="000F4993" w:rsidRDefault="007A4D4B" w:rsidP="000F4993">
            <w:pPr>
              <w:pStyle w:val="af4"/>
              <w:spacing w:line="240" w:lineRule="auto"/>
              <w:ind w:firstLine="0"/>
              <w:jc w:val="center"/>
              <w:rPr>
                <w:sz w:val="24"/>
                <w:szCs w:val="24"/>
              </w:rPr>
            </w:pPr>
            <w:r w:rsidRPr="000F4993">
              <w:rPr>
                <w:sz w:val="24"/>
                <w:szCs w:val="24"/>
              </w:rPr>
              <w:t>№ п/п</w:t>
            </w:r>
          </w:p>
        </w:tc>
        <w:tc>
          <w:tcPr>
            <w:tcW w:w="2743" w:type="dxa"/>
            <w:shd w:val="clear" w:color="auto" w:fill="auto"/>
          </w:tcPr>
          <w:p w14:paraId="027AB0B0" w14:textId="77777777" w:rsidR="007A4D4B" w:rsidRPr="000F4993" w:rsidRDefault="007A4D4B" w:rsidP="000F4993">
            <w:pPr>
              <w:pStyle w:val="af4"/>
              <w:spacing w:line="240" w:lineRule="auto"/>
              <w:ind w:firstLine="0"/>
              <w:jc w:val="center"/>
              <w:rPr>
                <w:sz w:val="24"/>
                <w:szCs w:val="24"/>
              </w:rPr>
            </w:pPr>
            <w:r w:rsidRPr="000F4993">
              <w:rPr>
                <w:sz w:val="24"/>
                <w:szCs w:val="24"/>
              </w:rPr>
              <w:t>Обрана альтернатива розвитку проекту</w:t>
            </w:r>
          </w:p>
        </w:tc>
        <w:tc>
          <w:tcPr>
            <w:tcW w:w="2174" w:type="dxa"/>
            <w:shd w:val="clear" w:color="auto" w:fill="auto"/>
          </w:tcPr>
          <w:p w14:paraId="37D8EF7C" w14:textId="77777777" w:rsidR="007A4D4B" w:rsidRPr="000F4993" w:rsidRDefault="007A4D4B" w:rsidP="000F4993">
            <w:pPr>
              <w:pStyle w:val="af4"/>
              <w:spacing w:line="240" w:lineRule="auto"/>
              <w:ind w:firstLine="0"/>
              <w:jc w:val="center"/>
              <w:rPr>
                <w:sz w:val="24"/>
                <w:szCs w:val="24"/>
              </w:rPr>
            </w:pPr>
            <w:r w:rsidRPr="000F4993">
              <w:rPr>
                <w:sz w:val="24"/>
                <w:szCs w:val="24"/>
              </w:rPr>
              <w:t>Стратегія охоплення ринку</w:t>
            </w:r>
          </w:p>
        </w:tc>
        <w:tc>
          <w:tcPr>
            <w:tcW w:w="2506" w:type="dxa"/>
            <w:shd w:val="clear" w:color="auto" w:fill="auto"/>
          </w:tcPr>
          <w:p w14:paraId="18682D96" w14:textId="77777777" w:rsidR="007A4D4B" w:rsidRPr="000F4993" w:rsidRDefault="007A4D4B" w:rsidP="000F4993">
            <w:pPr>
              <w:pStyle w:val="af4"/>
              <w:spacing w:line="240" w:lineRule="auto"/>
              <w:ind w:firstLine="0"/>
              <w:jc w:val="center"/>
              <w:rPr>
                <w:sz w:val="24"/>
                <w:szCs w:val="24"/>
              </w:rPr>
            </w:pPr>
            <w:r w:rsidRPr="000F4993">
              <w:rPr>
                <w:sz w:val="24"/>
                <w:szCs w:val="24"/>
              </w:rPr>
              <w:t>Ключові конкурентоспроможні позиції відповідно до обраної альтернативи</w:t>
            </w:r>
          </w:p>
        </w:tc>
        <w:tc>
          <w:tcPr>
            <w:tcW w:w="1804" w:type="dxa"/>
            <w:shd w:val="clear" w:color="auto" w:fill="auto"/>
          </w:tcPr>
          <w:p w14:paraId="6FA98D2F" w14:textId="77777777" w:rsidR="007A4D4B" w:rsidRPr="000F4993" w:rsidRDefault="007A4D4B" w:rsidP="000F4993">
            <w:pPr>
              <w:pStyle w:val="af4"/>
              <w:spacing w:line="240" w:lineRule="auto"/>
              <w:ind w:firstLine="0"/>
              <w:jc w:val="center"/>
              <w:rPr>
                <w:sz w:val="24"/>
                <w:szCs w:val="24"/>
              </w:rPr>
            </w:pPr>
            <w:r w:rsidRPr="000F4993">
              <w:rPr>
                <w:sz w:val="24"/>
                <w:szCs w:val="24"/>
              </w:rPr>
              <w:t>Базова стратегія розвитку</w:t>
            </w:r>
          </w:p>
        </w:tc>
      </w:tr>
      <w:tr w:rsidR="004E25BB" w:rsidRPr="00642FF6" w14:paraId="744CBDE9" w14:textId="77777777" w:rsidTr="000F4993">
        <w:trPr>
          <w:jc w:val="center"/>
        </w:trPr>
        <w:tc>
          <w:tcPr>
            <w:tcW w:w="628" w:type="dxa"/>
            <w:shd w:val="clear" w:color="auto" w:fill="auto"/>
          </w:tcPr>
          <w:p w14:paraId="7670F297" w14:textId="77777777" w:rsidR="007A4D4B" w:rsidRPr="000F4993" w:rsidRDefault="007A4D4B" w:rsidP="000F4993">
            <w:pPr>
              <w:pStyle w:val="af4"/>
              <w:spacing w:line="240" w:lineRule="auto"/>
              <w:ind w:firstLine="0"/>
              <w:rPr>
                <w:sz w:val="24"/>
                <w:szCs w:val="24"/>
              </w:rPr>
            </w:pPr>
            <w:r w:rsidRPr="000F4993">
              <w:rPr>
                <w:sz w:val="24"/>
                <w:szCs w:val="24"/>
              </w:rPr>
              <w:t>1.</w:t>
            </w:r>
          </w:p>
        </w:tc>
        <w:tc>
          <w:tcPr>
            <w:tcW w:w="2743" w:type="dxa"/>
            <w:shd w:val="clear" w:color="auto" w:fill="auto"/>
          </w:tcPr>
          <w:p w14:paraId="66177F24" w14:textId="77777777" w:rsidR="007A4D4B" w:rsidRPr="000F4993" w:rsidRDefault="007A4D4B" w:rsidP="000F4993">
            <w:pPr>
              <w:pStyle w:val="af4"/>
              <w:spacing w:line="240" w:lineRule="auto"/>
              <w:ind w:firstLine="0"/>
              <w:rPr>
                <w:sz w:val="24"/>
                <w:szCs w:val="24"/>
              </w:rPr>
            </w:pPr>
            <w:r w:rsidRPr="000F4993">
              <w:rPr>
                <w:sz w:val="24"/>
                <w:szCs w:val="24"/>
              </w:rPr>
              <w:t>Зменшення впливу факторів загроз за рахунок сильних сторін стартапу</w:t>
            </w:r>
          </w:p>
        </w:tc>
        <w:tc>
          <w:tcPr>
            <w:tcW w:w="2174" w:type="dxa"/>
            <w:shd w:val="clear" w:color="auto" w:fill="auto"/>
          </w:tcPr>
          <w:p w14:paraId="2E7584AF" w14:textId="77777777" w:rsidR="007A4D4B" w:rsidRPr="000F4993" w:rsidRDefault="007A4D4B" w:rsidP="000F4993">
            <w:pPr>
              <w:pStyle w:val="af4"/>
              <w:spacing w:line="240" w:lineRule="auto"/>
              <w:ind w:firstLine="0"/>
              <w:rPr>
                <w:sz w:val="24"/>
                <w:szCs w:val="24"/>
              </w:rPr>
            </w:pPr>
            <w:r w:rsidRPr="000F4993">
              <w:rPr>
                <w:sz w:val="24"/>
                <w:szCs w:val="24"/>
              </w:rPr>
              <w:t>Диференційований маркетинг</w:t>
            </w:r>
          </w:p>
        </w:tc>
        <w:tc>
          <w:tcPr>
            <w:tcW w:w="2506" w:type="dxa"/>
            <w:shd w:val="clear" w:color="auto" w:fill="auto"/>
          </w:tcPr>
          <w:p w14:paraId="6D700A09" w14:textId="77777777" w:rsidR="007A4D4B" w:rsidRPr="000F4993" w:rsidRDefault="007A4D4B" w:rsidP="000F4993">
            <w:pPr>
              <w:pStyle w:val="af4"/>
              <w:spacing w:line="240" w:lineRule="auto"/>
              <w:ind w:firstLine="0"/>
              <w:rPr>
                <w:sz w:val="24"/>
                <w:szCs w:val="24"/>
              </w:rPr>
            </w:pPr>
            <w:r w:rsidRPr="000F4993">
              <w:rPr>
                <w:sz w:val="24"/>
                <w:szCs w:val="24"/>
              </w:rPr>
              <w:t>Нижча вартість.</w:t>
            </w:r>
          </w:p>
          <w:p w14:paraId="7E3DDAA6" w14:textId="77777777" w:rsidR="007A4D4B" w:rsidRPr="000F4993" w:rsidRDefault="007A4D4B" w:rsidP="000F4993">
            <w:pPr>
              <w:pStyle w:val="af4"/>
              <w:spacing w:line="240" w:lineRule="auto"/>
              <w:ind w:firstLine="0"/>
              <w:rPr>
                <w:sz w:val="24"/>
                <w:szCs w:val="24"/>
              </w:rPr>
            </w:pPr>
            <w:r w:rsidRPr="000F4993">
              <w:rPr>
                <w:sz w:val="24"/>
                <w:szCs w:val="24"/>
              </w:rPr>
              <w:t>Технічна підтримка та регулярні оновлення Вища якість та продуктивність системи в порівнянні з конкурентами.</w:t>
            </w:r>
          </w:p>
          <w:p w14:paraId="25FA1B5A" w14:textId="77777777" w:rsidR="007A4D4B" w:rsidRPr="000F4993" w:rsidRDefault="007A4D4B" w:rsidP="000F4993">
            <w:pPr>
              <w:pStyle w:val="af4"/>
              <w:spacing w:line="240" w:lineRule="auto"/>
              <w:ind w:firstLine="0"/>
              <w:rPr>
                <w:sz w:val="24"/>
                <w:szCs w:val="24"/>
              </w:rPr>
            </w:pPr>
          </w:p>
        </w:tc>
        <w:tc>
          <w:tcPr>
            <w:tcW w:w="1804" w:type="dxa"/>
            <w:shd w:val="clear" w:color="auto" w:fill="auto"/>
          </w:tcPr>
          <w:p w14:paraId="06F807B7" w14:textId="77777777" w:rsidR="007A4D4B" w:rsidRPr="000F4993" w:rsidRDefault="007A4D4B" w:rsidP="000F4993">
            <w:pPr>
              <w:pStyle w:val="af4"/>
              <w:spacing w:line="240" w:lineRule="auto"/>
              <w:ind w:firstLine="0"/>
              <w:rPr>
                <w:sz w:val="24"/>
                <w:szCs w:val="24"/>
              </w:rPr>
            </w:pPr>
            <w:r w:rsidRPr="000F4993">
              <w:rPr>
                <w:sz w:val="24"/>
                <w:szCs w:val="24"/>
              </w:rPr>
              <w:t>Стратегія диференціації</w:t>
            </w:r>
          </w:p>
        </w:tc>
      </w:tr>
    </w:tbl>
    <w:p w14:paraId="3F1E89F5" w14:textId="77777777" w:rsidR="007A4D4B" w:rsidRPr="00642FF6" w:rsidRDefault="007A4D4B" w:rsidP="007A4D4B">
      <w:pPr>
        <w:spacing w:line="360" w:lineRule="auto"/>
        <w:ind w:firstLine="709"/>
        <w:jc w:val="both"/>
        <w:rPr>
          <w:rFonts w:ascii="Times New Roman" w:hAnsi="Times New Roman"/>
          <w:sz w:val="28"/>
          <w:szCs w:val="28"/>
          <w:lang w:val="uk-UA"/>
        </w:rPr>
      </w:pPr>
      <w:r w:rsidRPr="00642FF6">
        <w:rPr>
          <w:rFonts w:ascii="Times New Roman" w:hAnsi="Times New Roman"/>
          <w:sz w:val="28"/>
          <w:szCs w:val="28"/>
          <w:lang w:val="uk-UA"/>
        </w:rPr>
        <w:t xml:space="preserve"> </w:t>
      </w:r>
    </w:p>
    <w:p w14:paraId="119F4EA7" w14:textId="77777777" w:rsidR="007A4D4B" w:rsidRPr="00642FF6" w:rsidRDefault="007A4D4B" w:rsidP="007A4D4B">
      <w:pPr>
        <w:pStyle w:val="ad"/>
      </w:pPr>
      <w:r w:rsidRPr="00642FF6">
        <w:t xml:space="preserve">В результаті проведеного аналізу було обрано стратегію диференціації. За такого підходу, розвиток відбувається за рахунок створення товару з певними відмінностями чи перевагами, які можуть зацікавити потенційного </w:t>
      </w:r>
      <w:r w:rsidRPr="00642FF6">
        <w:lastRenderedPageBreak/>
        <w:t xml:space="preserve">клієнта. Вдосконалення датчиків та пропозиції в </w:t>
      </w:r>
      <w:proofErr w:type="spellStart"/>
      <w:r w:rsidRPr="00642FF6">
        <w:t>підлаштуванні</w:t>
      </w:r>
      <w:proofErr w:type="spellEnd"/>
      <w:r w:rsidRPr="00642FF6">
        <w:t xml:space="preserve"> системи  під потенційного клієнта.</w:t>
      </w:r>
    </w:p>
    <w:p w14:paraId="27991D8F" w14:textId="77777777" w:rsidR="007A4D4B" w:rsidRPr="00642FF6" w:rsidRDefault="007A4D4B" w:rsidP="007A4D4B">
      <w:pPr>
        <w:spacing w:line="360" w:lineRule="auto"/>
        <w:ind w:firstLine="709"/>
        <w:jc w:val="both"/>
        <w:rPr>
          <w:rFonts w:ascii="Times New Roman" w:hAnsi="Times New Roman"/>
          <w:sz w:val="28"/>
          <w:szCs w:val="28"/>
          <w:lang w:val="uk-UA" w:eastAsia="ru-RU"/>
        </w:rPr>
      </w:pPr>
      <w:r w:rsidRPr="00642FF6">
        <w:rPr>
          <w:rFonts w:ascii="Times New Roman" w:hAnsi="Times New Roman"/>
          <w:sz w:val="28"/>
          <w:szCs w:val="28"/>
          <w:lang w:val="uk-UA" w:eastAsia="ru-RU"/>
        </w:rPr>
        <w:t>Наступним кроком є вибір стратегії конкурентної поведінки (табл. 4.16).</w:t>
      </w:r>
    </w:p>
    <w:p w14:paraId="380FB5F7" w14:textId="77777777" w:rsidR="007A4D4B" w:rsidRPr="008A4251" w:rsidRDefault="007A4D4B" w:rsidP="007A4D4B">
      <w:pPr>
        <w:pStyle w:val="af"/>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8A4251">
        <w:rPr>
          <w:rFonts w:ascii="Times New Roman" w:hAnsi="Times New Roman" w:cs="Times New Roman"/>
          <w:b w:val="0"/>
          <w:i w:val="0"/>
          <w:color w:val="auto"/>
          <w:sz w:val="28"/>
          <w:szCs w:val="28"/>
        </w:rPr>
        <w:t>Таблиця 4.</w:t>
      </w:r>
      <w:r w:rsidR="005D4662" w:rsidRPr="008A4251">
        <w:rPr>
          <w:rFonts w:ascii="Times New Roman" w:hAnsi="Times New Roman" w:cs="Times New Roman"/>
          <w:b w:val="0"/>
          <w:i w:val="0"/>
          <w:color w:val="auto"/>
          <w:sz w:val="28"/>
          <w:szCs w:val="28"/>
        </w:rPr>
        <w:t>16</w:t>
      </w:r>
    </w:p>
    <w:p w14:paraId="4DC4955A" w14:textId="77777777" w:rsidR="007A4D4B" w:rsidRPr="0025483D" w:rsidRDefault="007A4D4B" w:rsidP="007A4D4B">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5483D">
        <w:rPr>
          <w:rFonts w:ascii="Times New Roman" w:hAnsi="Times New Roman" w:cs="Times New Roman"/>
          <w:b w:val="0"/>
          <w:i w:val="0"/>
          <w:color w:val="auto"/>
          <w:sz w:val="28"/>
          <w:szCs w:val="28"/>
        </w:rPr>
        <w:t>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1"/>
        <w:gridCol w:w="2234"/>
        <w:gridCol w:w="2172"/>
        <w:gridCol w:w="2193"/>
        <w:gridCol w:w="2047"/>
      </w:tblGrid>
      <w:tr w:rsidR="007A4D4B" w:rsidRPr="00642FF6" w14:paraId="1BBED182" w14:textId="77777777" w:rsidTr="00F36441">
        <w:tc>
          <w:tcPr>
            <w:tcW w:w="594" w:type="dxa"/>
            <w:vAlign w:val="center"/>
          </w:tcPr>
          <w:p w14:paraId="09A2889F"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 п/п</w:t>
            </w:r>
          </w:p>
        </w:tc>
        <w:tc>
          <w:tcPr>
            <w:tcW w:w="2180" w:type="dxa"/>
            <w:vAlign w:val="center"/>
          </w:tcPr>
          <w:p w14:paraId="3B5FF6F5"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Чи є проект «</w:t>
            </w:r>
            <w:proofErr w:type="spellStart"/>
            <w:r w:rsidRPr="00642FF6">
              <w:rPr>
                <w:rFonts w:ascii="Times New Roman" w:hAnsi="Times New Roman" w:cs="Times New Roman"/>
              </w:rPr>
              <w:t>першопроходцем</w:t>
            </w:r>
            <w:proofErr w:type="spellEnd"/>
            <w:r w:rsidRPr="00642FF6">
              <w:rPr>
                <w:rFonts w:ascii="Times New Roman" w:hAnsi="Times New Roman" w:cs="Times New Roman"/>
              </w:rPr>
              <w:t>» на ринку?</w:t>
            </w:r>
          </w:p>
        </w:tc>
        <w:tc>
          <w:tcPr>
            <w:tcW w:w="2216" w:type="dxa"/>
            <w:vAlign w:val="center"/>
          </w:tcPr>
          <w:p w14:paraId="6B91DB82"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Чи буде компанія шукати нових споживачів, або забирати існуючих у конкурентів?</w:t>
            </w:r>
          </w:p>
        </w:tc>
        <w:tc>
          <w:tcPr>
            <w:tcW w:w="2219" w:type="dxa"/>
            <w:vAlign w:val="center"/>
          </w:tcPr>
          <w:p w14:paraId="559F0781"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Чи буде компанія копіювати основні характеристики товару конкурента, і які?</w:t>
            </w:r>
          </w:p>
        </w:tc>
        <w:tc>
          <w:tcPr>
            <w:tcW w:w="2080" w:type="dxa"/>
            <w:vAlign w:val="center"/>
          </w:tcPr>
          <w:p w14:paraId="50EFD4AD"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Стратегія конкурентної поведінки</w:t>
            </w:r>
          </w:p>
        </w:tc>
      </w:tr>
      <w:tr w:rsidR="007A4D4B" w:rsidRPr="00642FF6" w14:paraId="72651DEB" w14:textId="77777777" w:rsidTr="00F36441">
        <w:tc>
          <w:tcPr>
            <w:tcW w:w="594" w:type="dxa"/>
          </w:tcPr>
          <w:p w14:paraId="027827D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1</w:t>
            </w:r>
          </w:p>
        </w:tc>
        <w:tc>
          <w:tcPr>
            <w:tcW w:w="2180" w:type="dxa"/>
          </w:tcPr>
          <w:p w14:paraId="569D451C"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Ні</w:t>
            </w:r>
          </w:p>
        </w:tc>
        <w:tc>
          <w:tcPr>
            <w:tcW w:w="2216" w:type="dxa"/>
          </w:tcPr>
          <w:p w14:paraId="6A71337D"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Компанія шукатиме нових клієнтів і забиратиме старих у присутніх на ринку конкурентів</w:t>
            </w:r>
          </w:p>
        </w:tc>
        <w:tc>
          <w:tcPr>
            <w:tcW w:w="2219" w:type="dxa"/>
          </w:tcPr>
          <w:p w14:paraId="13D13DF8" w14:textId="77777777" w:rsidR="007A4D4B" w:rsidRPr="00642FF6" w:rsidRDefault="007A4D4B" w:rsidP="00F36441">
            <w:pPr>
              <w:pStyle w:val="af2"/>
              <w:numPr>
                <w:ilvl w:val="0"/>
                <w:numId w:val="0"/>
              </w:numPr>
              <w:ind w:left="720"/>
              <w:rPr>
                <w:rFonts w:ascii="Times New Roman" w:hAnsi="Times New Roman" w:cs="Times New Roman"/>
              </w:rPr>
            </w:pPr>
            <w:r w:rsidRPr="00642FF6">
              <w:rPr>
                <w:rFonts w:ascii="Times New Roman" w:hAnsi="Times New Roman" w:cs="Times New Roman"/>
              </w:rPr>
              <w:t>Ні</w:t>
            </w:r>
          </w:p>
        </w:tc>
        <w:tc>
          <w:tcPr>
            <w:tcW w:w="2080" w:type="dxa"/>
          </w:tcPr>
          <w:p w14:paraId="5D431AB9"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Стратегія наслідування лідеру</w:t>
            </w:r>
          </w:p>
        </w:tc>
      </w:tr>
    </w:tbl>
    <w:p w14:paraId="2C39C419" w14:textId="77777777" w:rsidR="007A4D4B" w:rsidRPr="00642FF6" w:rsidRDefault="007A4D4B" w:rsidP="007A4D4B">
      <w:pPr>
        <w:pStyle w:val="ad"/>
      </w:pPr>
    </w:p>
    <w:p w14:paraId="3F24B325" w14:textId="77777777" w:rsidR="007A4D4B" w:rsidRPr="00642FF6" w:rsidRDefault="007A4D4B" w:rsidP="007A4D4B">
      <w:pPr>
        <w:pStyle w:val="af4"/>
      </w:pPr>
      <w:r w:rsidRPr="00642FF6">
        <w:t xml:space="preserve">Стратегія наслідування лідеру передбачає адаптацію лінії поведінки на ринку і слідування за фірмами-лідерами, але без вступання з ними в пряму боротьбу. Це дозволяє економити фінансові ресурси, пов’язані з необхідністю розширення ринку, постійними інноваціями. Для реалізації цієї стратегії необхідно весь час проводити аналіз ринку і шукати клієнтів, яких з різних причин не задовольняє продукція конкурентів. Це призведе до того, що так ми зможемо зацікавити як клієнтів конкурентних фірм так приваблювати нових. </w:t>
      </w:r>
    </w:p>
    <w:p w14:paraId="65697301" w14:textId="54A97B80" w:rsidR="0025483D" w:rsidRPr="0025483D" w:rsidRDefault="007A4D4B" w:rsidP="0025483D">
      <w:pPr>
        <w:pStyle w:val="af4"/>
      </w:pPr>
      <w:r w:rsidRPr="00642FF6">
        <w:t>Необхідно обрати стратегію позиціонування  на основі вимог споживачів обраних сегментів постачальників і продукту, а також в залежності від стратегії розвитку та від стратегії конкурентної поведінки. Формуємо ринкові позиції, за яким споживачі мають ідентифікувати проект (табл. 4.17).</w:t>
      </w:r>
    </w:p>
    <w:p w14:paraId="288D6D5E" w14:textId="77777777" w:rsidR="0025483D" w:rsidRDefault="0025483D" w:rsidP="007A4D4B">
      <w:pPr>
        <w:pStyle w:val="af"/>
        <w:tabs>
          <w:tab w:val="left" w:pos="1985"/>
        </w:tabs>
        <w:spacing w:before="0" w:after="0" w:line="360" w:lineRule="auto"/>
        <w:ind w:left="0" w:firstLine="0"/>
        <w:jc w:val="right"/>
        <w:rPr>
          <w:rFonts w:ascii="Times New Roman" w:hAnsi="Times New Roman" w:cs="Times New Roman"/>
          <w:b w:val="0"/>
          <w:i w:val="0"/>
          <w:color w:val="auto"/>
          <w:sz w:val="28"/>
          <w:szCs w:val="28"/>
        </w:rPr>
      </w:pPr>
    </w:p>
    <w:p w14:paraId="667963C8" w14:textId="196DE8EC" w:rsidR="007A4D4B" w:rsidRPr="008A4251" w:rsidRDefault="007A4D4B" w:rsidP="007A4D4B">
      <w:pPr>
        <w:pStyle w:val="af"/>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8A4251">
        <w:rPr>
          <w:rFonts w:ascii="Times New Roman" w:hAnsi="Times New Roman" w:cs="Times New Roman"/>
          <w:b w:val="0"/>
          <w:i w:val="0"/>
          <w:color w:val="auto"/>
          <w:sz w:val="28"/>
          <w:szCs w:val="28"/>
        </w:rPr>
        <w:t>Таблиця 4.</w:t>
      </w:r>
      <w:r w:rsidR="005D4662" w:rsidRPr="008A4251">
        <w:rPr>
          <w:rFonts w:ascii="Times New Roman" w:hAnsi="Times New Roman" w:cs="Times New Roman"/>
          <w:b w:val="0"/>
          <w:i w:val="0"/>
          <w:color w:val="auto"/>
          <w:sz w:val="28"/>
          <w:szCs w:val="28"/>
        </w:rPr>
        <w:t>17</w:t>
      </w:r>
    </w:p>
    <w:p w14:paraId="59F5D688" w14:textId="77777777" w:rsidR="007A4D4B" w:rsidRPr="0025483D" w:rsidRDefault="007A4D4B" w:rsidP="007A4D4B">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5483D">
        <w:rPr>
          <w:rFonts w:ascii="Times New Roman" w:hAnsi="Times New Roman" w:cs="Times New Roman"/>
          <w:b w:val="0"/>
          <w:i w:val="0"/>
          <w:color w:val="auto"/>
          <w:sz w:val="28"/>
          <w:szCs w:val="28"/>
        </w:rPr>
        <w:t>Визначення стратегії позиціонування</w:t>
      </w:r>
    </w:p>
    <w:tbl>
      <w:tblPr>
        <w:tblW w:w="97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1"/>
        <w:gridCol w:w="1685"/>
        <w:gridCol w:w="1398"/>
        <w:gridCol w:w="2515"/>
        <w:gridCol w:w="3634"/>
      </w:tblGrid>
      <w:tr w:rsidR="007A4D4B" w:rsidRPr="00642FF6" w14:paraId="33A08086" w14:textId="77777777" w:rsidTr="00F36441">
        <w:trPr>
          <w:trHeight w:val="1098"/>
          <w:jc w:val="center"/>
        </w:trPr>
        <w:tc>
          <w:tcPr>
            <w:tcW w:w="551" w:type="dxa"/>
            <w:vAlign w:val="center"/>
          </w:tcPr>
          <w:p w14:paraId="4734084E"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 п/п</w:t>
            </w:r>
          </w:p>
        </w:tc>
        <w:tc>
          <w:tcPr>
            <w:tcW w:w="1685" w:type="dxa"/>
            <w:vAlign w:val="center"/>
          </w:tcPr>
          <w:p w14:paraId="322F7D91"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Вимоги до товару цільової аудиторії</w:t>
            </w:r>
          </w:p>
        </w:tc>
        <w:tc>
          <w:tcPr>
            <w:tcW w:w="1398" w:type="dxa"/>
            <w:vAlign w:val="center"/>
          </w:tcPr>
          <w:p w14:paraId="62F0E65C"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Базова стратегія розвитку</w:t>
            </w:r>
          </w:p>
        </w:tc>
        <w:tc>
          <w:tcPr>
            <w:tcW w:w="2515" w:type="dxa"/>
            <w:vAlign w:val="center"/>
          </w:tcPr>
          <w:p w14:paraId="4EC24A96"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Ключові конкурентоспроможні позиції власного стартап-проекту</w:t>
            </w:r>
          </w:p>
        </w:tc>
        <w:tc>
          <w:tcPr>
            <w:tcW w:w="3634" w:type="dxa"/>
            <w:vAlign w:val="center"/>
          </w:tcPr>
          <w:p w14:paraId="0EB43D4E"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Вибір асоціацій, які мають сформувати комплексну позицію власного проекту (три ключових)</w:t>
            </w:r>
          </w:p>
        </w:tc>
      </w:tr>
      <w:tr w:rsidR="007A4D4B" w:rsidRPr="00642FF6" w14:paraId="3DE06FA4" w14:textId="77777777" w:rsidTr="00F36441">
        <w:trPr>
          <w:trHeight w:val="2190"/>
          <w:jc w:val="center"/>
        </w:trPr>
        <w:tc>
          <w:tcPr>
            <w:tcW w:w="551" w:type="dxa"/>
          </w:tcPr>
          <w:p w14:paraId="2F6F6E72"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lastRenderedPageBreak/>
              <w:t>1</w:t>
            </w:r>
          </w:p>
        </w:tc>
        <w:tc>
          <w:tcPr>
            <w:tcW w:w="1685" w:type="dxa"/>
          </w:tcPr>
          <w:p w14:paraId="60ECD61E"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 xml:space="preserve">низька ціна, </w:t>
            </w:r>
            <w:proofErr w:type="spellStart"/>
            <w:r w:rsidRPr="00642FF6">
              <w:rPr>
                <w:rFonts w:ascii="Times New Roman" w:hAnsi="Times New Roman" w:cs="Times New Roman"/>
              </w:rPr>
              <w:t>універсальніс-ть</w:t>
            </w:r>
            <w:proofErr w:type="spellEnd"/>
            <w:r w:rsidRPr="00642FF6">
              <w:rPr>
                <w:rFonts w:ascii="Times New Roman" w:hAnsi="Times New Roman" w:cs="Times New Roman"/>
              </w:rPr>
              <w:t>, якість, простота, надійність</w:t>
            </w:r>
          </w:p>
        </w:tc>
        <w:tc>
          <w:tcPr>
            <w:tcW w:w="1398" w:type="dxa"/>
          </w:tcPr>
          <w:p w14:paraId="78DF1A6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Стратегія диференціації</w:t>
            </w:r>
          </w:p>
        </w:tc>
        <w:tc>
          <w:tcPr>
            <w:tcW w:w="2515" w:type="dxa"/>
          </w:tcPr>
          <w:p w14:paraId="2204FBFF"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Висока якість продукту в порівнянні з конкурентами. Нижча вартість.</w:t>
            </w:r>
          </w:p>
          <w:p w14:paraId="344434FD"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Технічна підтримка</w:t>
            </w:r>
          </w:p>
        </w:tc>
        <w:tc>
          <w:tcPr>
            <w:tcW w:w="3634" w:type="dxa"/>
          </w:tcPr>
          <w:p w14:paraId="37B18F19" w14:textId="77777777" w:rsidR="007A4D4B" w:rsidRPr="00642FF6" w:rsidRDefault="007A4D4B" w:rsidP="00F36441">
            <w:pPr>
              <w:spacing w:after="0" w:line="240" w:lineRule="auto"/>
              <w:rPr>
                <w:rFonts w:ascii="Times New Roman" w:hAnsi="Times New Roman"/>
                <w:sz w:val="24"/>
                <w:szCs w:val="24"/>
                <w:lang w:val="uk-UA" w:eastAsia="ru-RU"/>
              </w:rPr>
            </w:pPr>
            <w:r w:rsidRPr="00642FF6">
              <w:rPr>
                <w:rFonts w:ascii="Times New Roman" w:hAnsi="Times New Roman"/>
                <w:sz w:val="24"/>
                <w:szCs w:val="24"/>
                <w:lang w:val="uk-UA" w:eastAsia="ru-RU"/>
              </w:rPr>
              <w:t>Ціна</w:t>
            </w:r>
          </w:p>
          <w:p w14:paraId="31CB8CF9" w14:textId="77777777" w:rsidR="007A4D4B" w:rsidRPr="00642FF6" w:rsidRDefault="007A4D4B" w:rsidP="00F36441">
            <w:pPr>
              <w:spacing w:after="0" w:line="240" w:lineRule="auto"/>
              <w:rPr>
                <w:rFonts w:ascii="Times New Roman" w:hAnsi="Times New Roman"/>
                <w:sz w:val="24"/>
                <w:szCs w:val="24"/>
                <w:lang w:val="uk-UA" w:eastAsia="ru-RU"/>
              </w:rPr>
            </w:pPr>
            <w:r w:rsidRPr="00642FF6">
              <w:rPr>
                <w:rFonts w:ascii="Times New Roman" w:hAnsi="Times New Roman"/>
                <w:sz w:val="24"/>
                <w:szCs w:val="24"/>
                <w:lang w:val="uk-UA" w:eastAsia="ru-RU"/>
              </w:rPr>
              <w:t>Універсальність</w:t>
            </w:r>
          </w:p>
          <w:p w14:paraId="68EBEC98" w14:textId="77777777" w:rsidR="007A4D4B" w:rsidRPr="00642FF6" w:rsidRDefault="007A4D4B" w:rsidP="00F36441">
            <w:pPr>
              <w:spacing w:after="0" w:line="240" w:lineRule="auto"/>
              <w:rPr>
                <w:rFonts w:ascii="Times New Roman" w:hAnsi="Times New Roman"/>
                <w:lang w:val="uk-UA"/>
              </w:rPr>
            </w:pPr>
            <w:r w:rsidRPr="00642FF6">
              <w:rPr>
                <w:rFonts w:ascii="Times New Roman" w:hAnsi="Times New Roman"/>
                <w:sz w:val="24"/>
                <w:szCs w:val="24"/>
                <w:lang w:val="uk-UA" w:eastAsia="ru-RU"/>
              </w:rPr>
              <w:t>Висока якість</w:t>
            </w:r>
          </w:p>
        </w:tc>
      </w:tr>
    </w:tbl>
    <w:p w14:paraId="6627BA0C" w14:textId="77777777" w:rsidR="007A4D4B" w:rsidRPr="000F4993" w:rsidRDefault="007A4D4B" w:rsidP="007A4D4B">
      <w:pPr>
        <w:pStyle w:val="af4"/>
      </w:pPr>
      <w:r w:rsidRPr="00642FF6">
        <w:t xml:space="preserve">В результаті аналізу проведеного в цьому розділі, було обрано систему рішень відносно поведінки стартап-компанії на ринку, </w:t>
      </w:r>
      <w:r w:rsidRPr="000F4993">
        <w:t xml:space="preserve"> яка визначає в якому напрямі буде працювати компанія на ринку.</w:t>
      </w:r>
    </w:p>
    <w:p w14:paraId="1D19458A" w14:textId="77777777" w:rsidR="007A4D4B" w:rsidRPr="00642FF6" w:rsidRDefault="007A4D4B" w:rsidP="007A4D4B">
      <w:pPr>
        <w:pStyle w:val="ad"/>
      </w:pPr>
      <w:r w:rsidRPr="00642FF6">
        <w:t>Під час розроблення маркетингової програми першим кроком є розробка маркетингової концепції товару, який отримає споживач. У таблиці 4.18, ми підсумовуємо результати аналізу конкурентоспроможності товару.</w:t>
      </w:r>
    </w:p>
    <w:p w14:paraId="6D8D772D" w14:textId="77777777" w:rsidR="007A4D4B" w:rsidRPr="008A4251" w:rsidRDefault="007A4D4B" w:rsidP="007A4D4B">
      <w:pPr>
        <w:jc w:val="right"/>
        <w:rPr>
          <w:rFonts w:ascii="Times New Roman" w:hAnsi="Times New Roman"/>
          <w:sz w:val="28"/>
          <w:szCs w:val="28"/>
          <w:lang w:val="uk-UA"/>
        </w:rPr>
      </w:pPr>
      <w:r w:rsidRPr="008A4251">
        <w:rPr>
          <w:rFonts w:ascii="Times New Roman" w:hAnsi="Times New Roman"/>
          <w:sz w:val="28"/>
          <w:szCs w:val="28"/>
          <w:lang w:val="uk-UA"/>
        </w:rPr>
        <w:t>Таблиця 4.</w:t>
      </w:r>
      <w:r w:rsidR="005D4662" w:rsidRPr="008A4251">
        <w:rPr>
          <w:rFonts w:ascii="Times New Roman" w:hAnsi="Times New Roman"/>
          <w:sz w:val="28"/>
          <w:szCs w:val="28"/>
          <w:lang w:val="uk-UA"/>
        </w:rPr>
        <w:t>18</w:t>
      </w:r>
    </w:p>
    <w:p w14:paraId="6721F474" w14:textId="77777777" w:rsidR="007A4D4B" w:rsidRPr="0025483D" w:rsidRDefault="007A4D4B" w:rsidP="007A4D4B">
      <w:pPr>
        <w:jc w:val="center"/>
        <w:rPr>
          <w:rFonts w:ascii="Times New Roman" w:hAnsi="Times New Roman"/>
          <w:sz w:val="28"/>
          <w:szCs w:val="28"/>
          <w:lang w:val="uk-UA"/>
        </w:rPr>
      </w:pPr>
      <w:r w:rsidRPr="0025483D">
        <w:rPr>
          <w:rFonts w:ascii="Times New Roman" w:hAnsi="Times New Roman"/>
          <w:sz w:val="28"/>
          <w:szCs w:val="28"/>
          <w:lang w:val="uk-UA"/>
        </w:rPr>
        <w:t>Визначення ключових переваг концепції потенційного товару</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1880"/>
        <w:gridCol w:w="2113"/>
        <w:gridCol w:w="5335"/>
      </w:tblGrid>
      <w:tr w:rsidR="007A4D4B" w:rsidRPr="00642FF6" w14:paraId="01609A46" w14:textId="77777777" w:rsidTr="00F36441">
        <w:trPr>
          <w:jc w:val="center"/>
        </w:trPr>
        <w:tc>
          <w:tcPr>
            <w:tcW w:w="595" w:type="dxa"/>
            <w:vAlign w:val="center"/>
          </w:tcPr>
          <w:p w14:paraId="1CABF0C4"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 п/п</w:t>
            </w:r>
          </w:p>
        </w:tc>
        <w:tc>
          <w:tcPr>
            <w:tcW w:w="1880" w:type="dxa"/>
            <w:vAlign w:val="center"/>
          </w:tcPr>
          <w:p w14:paraId="0B4054E4"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Потреба</w:t>
            </w:r>
          </w:p>
        </w:tc>
        <w:tc>
          <w:tcPr>
            <w:tcW w:w="2113" w:type="dxa"/>
            <w:vAlign w:val="center"/>
          </w:tcPr>
          <w:p w14:paraId="3E055F75"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Вигода, яку пропонує товар</w:t>
            </w:r>
          </w:p>
        </w:tc>
        <w:tc>
          <w:tcPr>
            <w:tcW w:w="5335" w:type="dxa"/>
            <w:vAlign w:val="center"/>
          </w:tcPr>
          <w:p w14:paraId="6F2BE0EB"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Ключові переваги перед конкурентами (існуючі або такі, що потрібно створити)</w:t>
            </w:r>
          </w:p>
        </w:tc>
      </w:tr>
      <w:tr w:rsidR="007A4D4B" w:rsidRPr="00642FF6" w14:paraId="77602F41" w14:textId="77777777" w:rsidTr="00F36441">
        <w:trPr>
          <w:trHeight w:val="599"/>
          <w:jc w:val="center"/>
        </w:trPr>
        <w:tc>
          <w:tcPr>
            <w:tcW w:w="595" w:type="dxa"/>
          </w:tcPr>
          <w:p w14:paraId="720B2F7E"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1.</w:t>
            </w:r>
          </w:p>
        </w:tc>
        <w:tc>
          <w:tcPr>
            <w:tcW w:w="1880" w:type="dxa"/>
          </w:tcPr>
          <w:p w14:paraId="3229DA3B"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Універсальність</w:t>
            </w:r>
          </w:p>
        </w:tc>
        <w:tc>
          <w:tcPr>
            <w:tcW w:w="2113" w:type="dxa"/>
          </w:tcPr>
          <w:p w14:paraId="0AA5C634"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Можливість використання системи для вимірювання різних параметрів відповідно до потреб клієнта</w:t>
            </w:r>
          </w:p>
        </w:tc>
        <w:tc>
          <w:tcPr>
            <w:tcW w:w="5335" w:type="dxa"/>
          </w:tcPr>
          <w:p w14:paraId="14B17848" w14:textId="77777777" w:rsidR="007A4D4B" w:rsidRPr="00642FF6" w:rsidRDefault="007A4D4B" w:rsidP="00F36441">
            <w:pPr>
              <w:pStyle w:val="af2"/>
              <w:jc w:val="both"/>
              <w:rPr>
                <w:rFonts w:ascii="Times New Roman" w:hAnsi="Times New Roman" w:cs="Times New Roman"/>
              </w:rPr>
            </w:pPr>
            <w:r w:rsidRPr="00642FF6">
              <w:rPr>
                <w:rFonts w:ascii="Times New Roman" w:hAnsi="Times New Roman" w:cs="Times New Roman"/>
              </w:rPr>
              <w:t xml:space="preserve">Мікроконтролер має багато  входів для підключення необхідним нам датчиків. Це забезпечує можливість створювати проект як і під потреби клієнта, так і простим користувачам.  </w:t>
            </w:r>
          </w:p>
        </w:tc>
      </w:tr>
      <w:tr w:rsidR="007A4D4B" w:rsidRPr="00642FF6" w14:paraId="7FEC55FB" w14:textId="77777777" w:rsidTr="00F36441">
        <w:trPr>
          <w:trHeight w:val="599"/>
          <w:jc w:val="center"/>
        </w:trPr>
        <w:tc>
          <w:tcPr>
            <w:tcW w:w="595" w:type="dxa"/>
          </w:tcPr>
          <w:p w14:paraId="4001CD4B"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2.</w:t>
            </w:r>
          </w:p>
        </w:tc>
        <w:tc>
          <w:tcPr>
            <w:tcW w:w="1880" w:type="dxa"/>
          </w:tcPr>
          <w:p w14:paraId="202D99AE"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Якість</w:t>
            </w:r>
          </w:p>
        </w:tc>
        <w:tc>
          <w:tcPr>
            <w:tcW w:w="2113" w:type="dxa"/>
          </w:tcPr>
          <w:p w14:paraId="106D5D1D"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Висока якість компонентів необхідних для створення системи контролю</w:t>
            </w:r>
          </w:p>
        </w:tc>
        <w:tc>
          <w:tcPr>
            <w:tcW w:w="5335" w:type="dxa"/>
          </w:tcPr>
          <w:p w14:paraId="4E99DE27" w14:textId="77777777" w:rsidR="007A4D4B" w:rsidRPr="00642FF6" w:rsidRDefault="007A4D4B" w:rsidP="00F36441">
            <w:pPr>
              <w:pStyle w:val="af2"/>
              <w:jc w:val="both"/>
              <w:rPr>
                <w:rFonts w:ascii="Times New Roman" w:hAnsi="Times New Roman" w:cs="Times New Roman"/>
              </w:rPr>
            </w:pPr>
            <w:r w:rsidRPr="00642FF6">
              <w:rPr>
                <w:rFonts w:ascii="Times New Roman" w:hAnsi="Times New Roman" w:cs="Times New Roman"/>
              </w:rPr>
              <w:t>Закупівля якісних товарів, які не уступають більш дорогим аналогам та мають більший строк якості.</w:t>
            </w:r>
          </w:p>
        </w:tc>
      </w:tr>
      <w:tr w:rsidR="007A4D4B" w:rsidRPr="00642FF6" w14:paraId="0FAA2897" w14:textId="77777777" w:rsidTr="00F36441">
        <w:trPr>
          <w:trHeight w:val="599"/>
          <w:jc w:val="center"/>
        </w:trPr>
        <w:tc>
          <w:tcPr>
            <w:tcW w:w="595" w:type="dxa"/>
          </w:tcPr>
          <w:p w14:paraId="28AB79E4"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3.</w:t>
            </w:r>
          </w:p>
        </w:tc>
        <w:tc>
          <w:tcPr>
            <w:tcW w:w="1880" w:type="dxa"/>
          </w:tcPr>
          <w:p w14:paraId="556FF57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Простота</w:t>
            </w:r>
          </w:p>
        </w:tc>
        <w:tc>
          <w:tcPr>
            <w:tcW w:w="2113" w:type="dxa"/>
          </w:tcPr>
          <w:p w14:paraId="4328EE09"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Простота використання. Більш зрозумілий інтерфейс</w:t>
            </w:r>
          </w:p>
        </w:tc>
        <w:tc>
          <w:tcPr>
            <w:tcW w:w="5335" w:type="dxa"/>
          </w:tcPr>
          <w:p w14:paraId="1440A943" w14:textId="77777777" w:rsidR="007A4D4B" w:rsidRPr="00642FF6" w:rsidRDefault="007A4D4B" w:rsidP="00F36441">
            <w:pPr>
              <w:pStyle w:val="af2"/>
              <w:jc w:val="both"/>
              <w:rPr>
                <w:rFonts w:ascii="Times New Roman" w:hAnsi="Times New Roman" w:cs="Times New Roman"/>
              </w:rPr>
            </w:pPr>
            <w:r w:rsidRPr="00642FF6">
              <w:rPr>
                <w:rFonts w:ascii="Times New Roman" w:hAnsi="Times New Roman" w:cs="Times New Roman"/>
              </w:rPr>
              <w:t xml:space="preserve">Створення </w:t>
            </w:r>
            <w:proofErr w:type="spellStart"/>
            <w:r w:rsidRPr="00642FF6">
              <w:rPr>
                <w:rFonts w:ascii="Times New Roman" w:hAnsi="Times New Roman" w:cs="Times New Roman"/>
              </w:rPr>
              <w:t>мануалу</w:t>
            </w:r>
            <w:proofErr w:type="spellEnd"/>
            <w:r w:rsidRPr="00642FF6">
              <w:rPr>
                <w:rFonts w:ascii="Times New Roman" w:hAnsi="Times New Roman" w:cs="Times New Roman"/>
              </w:rPr>
              <w:t>, який допоможе в розумінні роботи системи та її налаштування під свої потреби.</w:t>
            </w:r>
          </w:p>
        </w:tc>
      </w:tr>
      <w:tr w:rsidR="007A4D4B" w:rsidRPr="00642FF6" w14:paraId="5142AC29" w14:textId="77777777" w:rsidTr="00F36441">
        <w:trPr>
          <w:trHeight w:val="599"/>
          <w:jc w:val="center"/>
        </w:trPr>
        <w:tc>
          <w:tcPr>
            <w:tcW w:w="595" w:type="dxa"/>
          </w:tcPr>
          <w:p w14:paraId="0DE3D3A5"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4.</w:t>
            </w:r>
          </w:p>
        </w:tc>
        <w:tc>
          <w:tcPr>
            <w:tcW w:w="1880" w:type="dxa"/>
          </w:tcPr>
          <w:p w14:paraId="783B098D"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Надійність</w:t>
            </w:r>
          </w:p>
        </w:tc>
        <w:tc>
          <w:tcPr>
            <w:tcW w:w="2113" w:type="dxa"/>
          </w:tcPr>
          <w:p w14:paraId="0BEA514C"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Для більшості сфер використання подібних систем, важливим параметром є надійність і стійкість до відмов</w:t>
            </w:r>
          </w:p>
        </w:tc>
        <w:tc>
          <w:tcPr>
            <w:tcW w:w="5335" w:type="dxa"/>
          </w:tcPr>
          <w:p w14:paraId="373D99D1" w14:textId="77777777" w:rsidR="007A4D4B" w:rsidRPr="00642FF6" w:rsidRDefault="007A4D4B" w:rsidP="00F36441">
            <w:pPr>
              <w:pStyle w:val="af2"/>
              <w:jc w:val="both"/>
              <w:rPr>
                <w:rFonts w:ascii="Times New Roman" w:hAnsi="Times New Roman" w:cs="Times New Roman"/>
              </w:rPr>
            </w:pPr>
            <w:r w:rsidRPr="00642FF6">
              <w:rPr>
                <w:rFonts w:ascii="Times New Roman" w:hAnsi="Times New Roman" w:cs="Times New Roman"/>
              </w:rPr>
              <w:t>При використанні якісних компонентів у клієнта буде впевненість в тому, що товар надійний та не зламається у найближчий час.  Також введення гарантії також додає надійність компанії.</w:t>
            </w:r>
          </w:p>
        </w:tc>
      </w:tr>
    </w:tbl>
    <w:p w14:paraId="05D37472" w14:textId="77777777" w:rsidR="007A4D4B" w:rsidRPr="00642FF6" w:rsidRDefault="007A4D4B" w:rsidP="007A4D4B">
      <w:pPr>
        <w:pStyle w:val="ad"/>
      </w:pPr>
    </w:p>
    <w:p w14:paraId="1C26DAD6" w14:textId="77777777" w:rsidR="007A4D4B" w:rsidRPr="00642FF6" w:rsidRDefault="007A4D4B" w:rsidP="007A4D4B">
      <w:pPr>
        <w:pStyle w:val="ad"/>
      </w:pPr>
      <w:r w:rsidRPr="00642FF6">
        <w:lastRenderedPageBreak/>
        <w:t>Можна дійти висновку виходячи з наведеного вище, що ключовими перевагами концепції потенційного товару стартап-проекту для клієнтів є низька вартість товару, простота використання, якість компонентів та надійність самого пристрою.</w:t>
      </w:r>
    </w:p>
    <w:p w14:paraId="19A5F7AC" w14:textId="77777777" w:rsidR="007A4D4B" w:rsidRPr="00642FF6" w:rsidRDefault="007A4D4B" w:rsidP="007A4D4B">
      <w:pPr>
        <w:pStyle w:val="ad"/>
      </w:pPr>
      <w:r w:rsidRPr="00642FF6">
        <w:t xml:space="preserve">Після визначення ключових переваг потрібно побудувати </w:t>
      </w:r>
      <w:proofErr w:type="spellStart"/>
      <w:r w:rsidRPr="00642FF6">
        <w:t>трирівневу</w:t>
      </w:r>
      <w:proofErr w:type="spellEnd"/>
      <w:r w:rsidRPr="00642FF6">
        <w:t xml:space="preserve"> маркетингову модель системи (таблиця 4.19)</w:t>
      </w:r>
    </w:p>
    <w:p w14:paraId="0F1B303E" w14:textId="77777777" w:rsidR="007A4D4B" w:rsidRPr="00B57946" w:rsidRDefault="007A4D4B" w:rsidP="007A4D4B">
      <w:pPr>
        <w:pStyle w:val="af"/>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B57946">
        <w:rPr>
          <w:rFonts w:ascii="Times New Roman" w:hAnsi="Times New Roman" w:cs="Times New Roman"/>
          <w:b w:val="0"/>
          <w:i w:val="0"/>
          <w:color w:val="auto"/>
          <w:sz w:val="28"/>
          <w:szCs w:val="28"/>
        </w:rPr>
        <w:t>Таблиця 4.</w:t>
      </w:r>
      <w:r w:rsidR="005D4662" w:rsidRPr="00B57946">
        <w:rPr>
          <w:rFonts w:ascii="Times New Roman" w:hAnsi="Times New Roman" w:cs="Times New Roman"/>
          <w:b w:val="0"/>
          <w:i w:val="0"/>
          <w:color w:val="auto"/>
          <w:sz w:val="28"/>
          <w:szCs w:val="28"/>
        </w:rPr>
        <w:t>19</w:t>
      </w:r>
    </w:p>
    <w:p w14:paraId="21167B30" w14:textId="77777777" w:rsidR="007A4D4B" w:rsidRPr="0025483D" w:rsidRDefault="007A4D4B" w:rsidP="007A4D4B">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5483D">
        <w:rPr>
          <w:rFonts w:ascii="Times New Roman" w:hAnsi="Times New Roman" w:cs="Times New Roman"/>
          <w:b w:val="0"/>
          <w:i w:val="0"/>
          <w:color w:val="auto"/>
          <w:sz w:val="28"/>
          <w:szCs w:val="28"/>
        </w:rPr>
        <w:t>Опис трьох рівнів моделі товару</w:t>
      </w:r>
    </w:p>
    <w:tbl>
      <w:tblPr>
        <w:tblW w:w="97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2"/>
        <w:gridCol w:w="3893"/>
        <w:gridCol w:w="1406"/>
        <w:gridCol w:w="2370"/>
      </w:tblGrid>
      <w:tr w:rsidR="007A4D4B" w:rsidRPr="00642FF6" w14:paraId="7004855C" w14:textId="77777777" w:rsidTr="00F36441">
        <w:trPr>
          <w:trHeight w:val="315"/>
          <w:jc w:val="center"/>
        </w:trPr>
        <w:tc>
          <w:tcPr>
            <w:tcW w:w="2092" w:type="dxa"/>
            <w:vAlign w:val="center"/>
          </w:tcPr>
          <w:p w14:paraId="7680B0E8" w14:textId="77777777" w:rsidR="007A4D4B" w:rsidRPr="00642FF6" w:rsidRDefault="007A4D4B" w:rsidP="00F36441">
            <w:pPr>
              <w:pStyle w:val="af2"/>
              <w:jc w:val="center"/>
              <w:rPr>
                <w:rFonts w:ascii="Times New Roman" w:hAnsi="Times New Roman" w:cs="Times New Roman"/>
                <w:szCs w:val="28"/>
              </w:rPr>
            </w:pPr>
            <w:r w:rsidRPr="00642FF6">
              <w:rPr>
                <w:rFonts w:ascii="Times New Roman" w:hAnsi="Times New Roman" w:cs="Times New Roman"/>
                <w:szCs w:val="28"/>
              </w:rPr>
              <w:t>Рівні товару</w:t>
            </w:r>
          </w:p>
        </w:tc>
        <w:tc>
          <w:tcPr>
            <w:tcW w:w="7669" w:type="dxa"/>
            <w:gridSpan w:val="3"/>
            <w:vAlign w:val="center"/>
          </w:tcPr>
          <w:p w14:paraId="420FB7A1" w14:textId="77777777" w:rsidR="007A4D4B" w:rsidRPr="00642FF6" w:rsidRDefault="007A4D4B" w:rsidP="00F36441">
            <w:pPr>
              <w:pStyle w:val="af2"/>
              <w:jc w:val="center"/>
              <w:rPr>
                <w:rFonts w:ascii="Times New Roman" w:hAnsi="Times New Roman" w:cs="Times New Roman"/>
                <w:szCs w:val="28"/>
              </w:rPr>
            </w:pPr>
            <w:r w:rsidRPr="00642FF6">
              <w:rPr>
                <w:rFonts w:ascii="Times New Roman" w:hAnsi="Times New Roman" w:cs="Times New Roman"/>
                <w:szCs w:val="28"/>
              </w:rPr>
              <w:t>Сутність та складові</w:t>
            </w:r>
          </w:p>
        </w:tc>
      </w:tr>
      <w:tr w:rsidR="007A4D4B" w:rsidRPr="00642FF6" w14:paraId="67F431B5" w14:textId="77777777" w:rsidTr="00F36441">
        <w:trPr>
          <w:trHeight w:val="547"/>
          <w:jc w:val="center"/>
        </w:trPr>
        <w:tc>
          <w:tcPr>
            <w:tcW w:w="2092" w:type="dxa"/>
          </w:tcPr>
          <w:p w14:paraId="787D0D82"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І. Товар за задумом</w:t>
            </w:r>
          </w:p>
        </w:tc>
        <w:tc>
          <w:tcPr>
            <w:tcW w:w="7669" w:type="dxa"/>
            <w:gridSpan w:val="3"/>
          </w:tcPr>
          <w:p w14:paraId="707C346D" w14:textId="77777777" w:rsidR="007A4D4B" w:rsidRPr="00642FF6" w:rsidRDefault="007A4D4B" w:rsidP="00C95D98">
            <w:pPr>
              <w:pStyle w:val="af2"/>
              <w:numPr>
                <w:ilvl w:val="0"/>
                <w:numId w:val="45"/>
              </w:numPr>
              <w:ind w:left="0"/>
              <w:rPr>
                <w:rFonts w:ascii="Times New Roman" w:hAnsi="Times New Roman" w:cs="Times New Roman"/>
              </w:rPr>
            </w:pPr>
            <w:r w:rsidRPr="00642FF6">
              <w:rPr>
                <w:rStyle w:val="ae"/>
                <w:rFonts w:eastAsia="Calibri"/>
              </w:rPr>
              <w:t>Система контролю вологості в теплицях овочевих культур</w:t>
            </w:r>
          </w:p>
        </w:tc>
      </w:tr>
      <w:tr w:rsidR="007A4D4B" w:rsidRPr="00642FF6" w14:paraId="46BAA143" w14:textId="77777777" w:rsidTr="00F36441">
        <w:trPr>
          <w:trHeight w:val="273"/>
          <w:jc w:val="center"/>
        </w:trPr>
        <w:tc>
          <w:tcPr>
            <w:tcW w:w="2092" w:type="dxa"/>
            <w:vMerge w:val="restart"/>
          </w:tcPr>
          <w:p w14:paraId="1E23CD30"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ІІ. Товар у реальному виконанні</w:t>
            </w:r>
          </w:p>
        </w:tc>
        <w:tc>
          <w:tcPr>
            <w:tcW w:w="3893" w:type="dxa"/>
          </w:tcPr>
          <w:p w14:paraId="5E837B82"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Властивості/характеристики</w:t>
            </w:r>
          </w:p>
        </w:tc>
        <w:tc>
          <w:tcPr>
            <w:tcW w:w="1406" w:type="dxa"/>
          </w:tcPr>
          <w:p w14:paraId="7526189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М/Нм</w:t>
            </w:r>
          </w:p>
        </w:tc>
        <w:tc>
          <w:tcPr>
            <w:tcW w:w="2370" w:type="dxa"/>
          </w:tcPr>
          <w:p w14:paraId="518A6E69" w14:textId="77777777" w:rsidR="007A4D4B" w:rsidRPr="00642FF6" w:rsidRDefault="007A4D4B" w:rsidP="00F36441">
            <w:pPr>
              <w:pStyle w:val="af2"/>
              <w:rPr>
                <w:rFonts w:ascii="Times New Roman" w:hAnsi="Times New Roman" w:cs="Times New Roman"/>
              </w:rPr>
            </w:pPr>
            <w:proofErr w:type="spellStart"/>
            <w:r w:rsidRPr="00642FF6">
              <w:rPr>
                <w:rFonts w:ascii="Times New Roman" w:hAnsi="Times New Roman" w:cs="Times New Roman"/>
              </w:rPr>
              <w:t>Вр</w:t>
            </w:r>
            <w:proofErr w:type="spellEnd"/>
            <w:r w:rsidRPr="00642FF6">
              <w:rPr>
                <w:rFonts w:ascii="Times New Roman" w:hAnsi="Times New Roman" w:cs="Times New Roman"/>
              </w:rPr>
              <w:t>/</w:t>
            </w:r>
            <w:proofErr w:type="spellStart"/>
            <w:r w:rsidRPr="00642FF6">
              <w:rPr>
                <w:rFonts w:ascii="Times New Roman" w:hAnsi="Times New Roman" w:cs="Times New Roman"/>
              </w:rPr>
              <w:t>Тх</w:t>
            </w:r>
            <w:proofErr w:type="spellEnd"/>
            <w:r w:rsidRPr="00642FF6">
              <w:rPr>
                <w:rFonts w:ascii="Times New Roman" w:hAnsi="Times New Roman" w:cs="Times New Roman"/>
              </w:rPr>
              <w:t xml:space="preserve"> /</w:t>
            </w:r>
            <w:proofErr w:type="spellStart"/>
            <w:r w:rsidRPr="00642FF6">
              <w:rPr>
                <w:rFonts w:ascii="Times New Roman" w:hAnsi="Times New Roman" w:cs="Times New Roman"/>
              </w:rPr>
              <w:t>Тл</w:t>
            </w:r>
            <w:proofErr w:type="spellEnd"/>
            <w:r w:rsidRPr="00642FF6">
              <w:rPr>
                <w:rFonts w:ascii="Times New Roman" w:hAnsi="Times New Roman" w:cs="Times New Roman"/>
              </w:rPr>
              <w:t>/Е/</w:t>
            </w:r>
            <w:proofErr w:type="spellStart"/>
            <w:r w:rsidRPr="00642FF6">
              <w:rPr>
                <w:rFonts w:ascii="Times New Roman" w:hAnsi="Times New Roman" w:cs="Times New Roman"/>
              </w:rPr>
              <w:t>Ор</w:t>
            </w:r>
            <w:proofErr w:type="spellEnd"/>
          </w:p>
        </w:tc>
      </w:tr>
      <w:tr w:rsidR="007A4D4B" w:rsidRPr="00642FF6" w14:paraId="50703243" w14:textId="77777777" w:rsidTr="00F36441">
        <w:trPr>
          <w:trHeight w:val="821"/>
          <w:jc w:val="center"/>
        </w:trPr>
        <w:tc>
          <w:tcPr>
            <w:tcW w:w="2092" w:type="dxa"/>
            <w:vMerge/>
          </w:tcPr>
          <w:p w14:paraId="00C96F7F" w14:textId="77777777" w:rsidR="007A4D4B" w:rsidRPr="00642FF6" w:rsidRDefault="007A4D4B" w:rsidP="00F36441">
            <w:pPr>
              <w:pStyle w:val="af2"/>
              <w:rPr>
                <w:rFonts w:ascii="Times New Roman" w:hAnsi="Times New Roman" w:cs="Times New Roman"/>
              </w:rPr>
            </w:pPr>
          </w:p>
        </w:tc>
        <w:tc>
          <w:tcPr>
            <w:tcW w:w="3893" w:type="dxa"/>
          </w:tcPr>
          <w:p w14:paraId="4AC6FAAE" w14:textId="77777777" w:rsidR="007A4D4B" w:rsidRPr="00642FF6" w:rsidRDefault="007A4D4B" w:rsidP="00C95D98">
            <w:pPr>
              <w:pStyle w:val="af2"/>
              <w:numPr>
                <w:ilvl w:val="0"/>
                <w:numId w:val="46"/>
              </w:numPr>
              <w:rPr>
                <w:rFonts w:ascii="Times New Roman" w:hAnsi="Times New Roman" w:cs="Times New Roman"/>
              </w:rPr>
            </w:pPr>
            <w:r w:rsidRPr="00642FF6">
              <w:rPr>
                <w:rFonts w:ascii="Times New Roman" w:hAnsi="Times New Roman" w:cs="Times New Roman"/>
              </w:rPr>
              <w:t>Універсальність</w:t>
            </w:r>
          </w:p>
          <w:p w14:paraId="4E8BD11C" w14:textId="77777777" w:rsidR="007A4D4B" w:rsidRPr="00642FF6" w:rsidRDefault="007A4D4B" w:rsidP="00F36441">
            <w:pPr>
              <w:pStyle w:val="af2"/>
              <w:rPr>
                <w:rFonts w:ascii="Times New Roman" w:hAnsi="Times New Roman" w:cs="Times New Roman"/>
                <w:color w:val="FF0000"/>
              </w:rPr>
            </w:pPr>
          </w:p>
          <w:p w14:paraId="64E1F3B0" w14:textId="77777777" w:rsidR="007A4D4B" w:rsidRPr="00642FF6" w:rsidRDefault="007A4D4B" w:rsidP="00F36441">
            <w:pPr>
              <w:pStyle w:val="af2"/>
              <w:rPr>
                <w:rFonts w:ascii="Times New Roman" w:hAnsi="Times New Roman" w:cs="Times New Roman"/>
              </w:rPr>
            </w:pPr>
          </w:p>
        </w:tc>
        <w:tc>
          <w:tcPr>
            <w:tcW w:w="1406" w:type="dxa"/>
          </w:tcPr>
          <w:p w14:paraId="4B4EA2F2"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Нм</w:t>
            </w:r>
          </w:p>
        </w:tc>
        <w:tc>
          <w:tcPr>
            <w:tcW w:w="2370" w:type="dxa"/>
          </w:tcPr>
          <w:p w14:paraId="22CDE8FF" w14:textId="77777777" w:rsidR="007A4D4B" w:rsidRPr="00642FF6" w:rsidRDefault="007A4D4B" w:rsidP="00F36441">
            <w:pPr>
              <w:pStyle w:val="af2"/>
              <w:rPr>
                <w:rFonts w:ascii="Times New Roman" w:hAnsi="Times New Roman" w:cs="Times New Roman"/>
              </w:rPr>
            </w:pPr>
            <w:proofErr w:type="spellStart"/>
            <w:r w:rsidRPr="00642FF6">
              <w:rPr>
                <w:rFonts w:ascii="Times New Roman" w:hAnsi="Times New Roman" w:cs="Times New Roman"/>
              </w:rPr>
              <w:t>Тх</w:t>
            </w:r>
            <w:proofErr w:type="spellEnd"/>
            <w:r w:rsidRPr="00642FF6">
              <w:rPr>
                <w:rFonts w:ascii="Times New Roman" w:hAnsi="Times New Roman" w:cs="Times New Roman"/>
              </w:rPr>
              <w:t xml:space="preserve">, </w:t>
            </w:r>
            <w:proofErr w:type="spellStart"/>
            <w:r w:rsidRPr="00642FF6">
              <w:rPr>
                <w:rFonts w:ascii="Times New Roman" w:hAnsi="Times New Roman" w:cs="Times New Roman"/>
              </w:rPr>
              <w:t>Тл</w:t>
            </w:r>
            <w:proofErr w:type="spellEnd"/>
          </w:p>
        </w:tc>
      </w:tr>
      <w:tr w:rsidR="007A4D4B" w:rsidRPr="00642FF6" w14:paraId="25D0958F" w14:textId="77777777" w:rsidTr="00F36441">
        <w:trPr>
          <w:trHeight w:val="821"/>
          <w:jc w:val="center"/>
        </w:trPr>
        <w:tc>
          <w:tcPr>
            <w:tcW w:w="2092" w:type="dxa"/>
            <w:vMerge/>
          </w:tcPr>
          <w:p w14:paraId="7B4513F2" w14:textId="77777777" w:rsidR="007A4D4B" w:rsidRPr="00642FF6" w:rsidRDefault="007A4D4B" w:rsidP="00F36441">
            <w:pPr>
              <w:pStyle w:val="af2"/>
              <w:rPr>
                <w:rFonts w:ascii="Times New Roman" w:hAnsi="Times New Roman" w:cs="Times New Roman"/>
              </w:rPr>
            </w:pPr>
          </w:p>
        </w:tc>
        <w:tc>
          <w:tcPr>
            <w:tcW w:w="3893" w:type="dxa"/>
          </w:tcPr>
          <w:p w14:paraId="241B226D" w14:textId="77777777" w:rsidR="007A4D4B" w:rsidRPr="00642FF6" w:rsidRDefault="007A4D4B" w:rsidP="00C95D98">
            <w:pPr>
              <w:pStyle w:val="af2"/>
              <w:numPr>
                <w:ilvl w:val="0"/>
                <w:numId w:val="46"/>
              </w:numPr>
              <w:rPr>
                <w:rFonts w:ascii="Times New Roman" w:hAnsi="Times New Roman" w:cs="Times New Roman"/>
              </w:rPr>
            </w:pPr>
            <w:r w:rsidRPr="00642FF6">
              <w:rPr>
                <w:rFonts w:ascii="Times New Roman" w:hAnsi="Times New Roman" w:cs="Times New Roman"/>
              </w:rPr>
              <w:t>Простота використання</w:t>
            </w:r>
          </w:p>
        </w:tc>
        <w:tc>
          <w:tcPr>
            <w:tcW w:w="1406" w:type="dxa"/>
          </w:tcPr>
          <w:p w14:paraId="40047EA6"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Нм</w:t>
            </w:r>
          </w:p>
        </w:tc>
        <w:tc>
          <w:tcPr>
            <w:tcW w:w="2370" w:type="dxa"/>
          </w:tcPr>
          <w:p w14:paraId="077B71FC" w14:textId="77777777" w:rsidR="007A4D4B" w:rsidRPr="00642FF6" w:rsidRDefault="007A4D4B" w:rsidP="00F36441">
            <w:pPr>
              <w:pStyle w:val="af2"/>
              <w:rPr>
                <w:rFonts w:ascii="Times New Roman" w:hAnsi="Times New Roman" w:cs="Times New Roman"/>
              </w:rPr>
            </w:pPr>
            <w:proofErr w:type="spellStart"/>
            <w:r w:rsidRPr="00642FF6">
              <w:rPr>
                <w:rFonts w:ascii="Times New Roman" w:hAnsi="Times New Roman" w:cs="Times New Roman"/>
              </w:rPr>
              <w:t>Ор</w:t>
            </w:r>
            <w:proofErr w:type="spellEnd"/>
            <w:r w:rsidRPr="00642FF6">
              <w:rPr>
                <w:rFonts w:ascii="Times New Roman" w:hAnsi="Times New Roman" w:cs="Times New Roman"/>
              </w:rPr>
              <w:t xml:space="preserve"> </w:t>
            </w:r>
          </w:p>
        </w:tc>
      </w:tr>
      <w:tr w:rsidR="007A4D4B" w:rsidRPr="00642FF6" w14:paraId="6FE7BEAA" w14:textId="77777777" w:rsidTr="00F36441">
        <w:trPr>
          <w:trHeight w:val="821"/>
          <w:jc w:val="center"/>
        </w:trPr>
        <w:tc>
          <w:tcPr>
            <w:tcW w:w="2092" w:type="dxa"/>
            <w:vMerge/>
          </w:tcPr>
          <w:p w14:paraId="4E064D97" w14:textId="77777777" w:rsidR="007A4D4B" w:rsidRPr="00642FF6" w:rsidRDefault="007A4D4B" w:rsidP="00F36441">
            <w:pPr>
              <w:pStyle w:val="af2"/>
              <w:rPr>
                <w:rFonts w:ascii="Times New Roman" w:hAnsi="Times New Roman" w:cs="Times New Roman"/>
              </w:rPr>
            </w:pPr>
          </w:p>
        </w:tc>
        <w:tc>
          <w:tcPr>
            <w:tcW w:w="3893" w:type="dxa"/>
          </w:tcPr>
          <w:p w14:paraId="62DB6E00" w14:textId="77777777" w:rsidR="007A4D4B" w:rsidRPr="00642FF6" w:rsidRDefault="007A4D4B" w:rsidP="00C95D98">
            <w:pPr>
              <w:pStyle w:val="af2"/>
              <w:numPr>
                <w:ilvl w:val="0"/>
                <w:numId w:val="46"/>
              </w:numPr>
              <w:rPr>
                <w:rFonts w:ascii="Times New Roman" w:hAnsi="Times New Roman" w:cs="Times New Roman"/>
              </w:rPr>
            </w:pPr>
            <w:r w:rsidRPr="00642FF6">
              <w:rPr>
                <w:rFonts w:ascii="Times New Roman" w:hAnsi="Times New Roman" w:cs="Times New Roman"/>
              </w:rPr>
              <w:t xml:space="preserve">Довговічність </w:t>
            </w:r>
          </w:p>
        </w:tc>
        <w:tc>
          <w:tcPr>
            <w:tcW w:w="1406" w:type="dxa"/>
          </w:tcPr>
          <w:p w14:paraId="1717CF2B"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Нм</w:t>
            </w:r>
          </w:p>
        </w:tc>
        <w:tc>
          <w:tcPr>
            <w:tcW w:w="2370" w:type="dxa"/>
          </w:tcPr>
          <w:p w14:paraId="07735DF2" w14:textId="77777777" w:rsidR="007A4D4B" w:rsidRPr="00642FF6" w:rsidRDefault="007A4D4B" w:rsidP="00F36441">
            <w:pPr>
              <w:pStyle w:val="af2"/>
              <w:rPr>
                <w:rFonts w:ascii="Times New Roman" w:hAnsi="Times New Roman" w:cs="Times New Roman"/>
              </w:rPr>
            </w:pPr>
            <w:proofErr w:type="spellStart"/>
            <w:r w:rsidRPr="00642FF6">
              <w:rPr>
                <w:rFonts w:ascii="Times New Roman" w:hAnsi="Times New Roman" w:cs="Times New Roman"/>
              </w:rPr>
              <w:t>Вр</w:t>
            </w:r>
            <w:proofErr w:type="spellEnd"/>
          </w:p>
        </w:tc>
      </w:tr>
      <w:tr w:rsidR="007A4D4B" w:rsidRPr="00642FF6" w14:paraId="5246CEF0" w14:textId="77777777" w:rsidTr="00F36441">
        <w:trPr>
          <w:trHeight w:val="821"/>
          <w:jc w:val="center"/>
        </w:trPr>
        <w:tc>
          <w:tcPr>
            <w:tcW w:w="2092" w:type="dxa"/>
            <w:vMerge/>
          </w:tcPr>
          <w:p w14:paraId="288A70FA" w14:textId="77777777" w:rsidR="007A4D4B" w:rsidRPr="00642FF6" w:rsidRDefault="007A4D4B" w:rsidP="00F36441">
            <w:pPr>
              <w:pStyle w:val="af2"/>
              <w:rPr>
                <w:rFonts w:ascii="Times New Roman" w:hAnsi="Times New Roman" w:cs="Times New Roman"/>
              </w:rPr>
            </w:pPr>
          </w:p>
        </w:tc>
        <w:tc>
          <w:tcPr>
            <w:tcW w:w="3893" w:type="dxa"/>
          </w:tcPr>
          <w:p w14:paraId="621CEBFA" w14:textId="77777777" w:rsidR="007A4D4B" w:rsidRPr="00642FF6" w:rsidRDefault="007A4D4B" w:rsidP="00C95D98">
            <w:pPr>
              <w:pStyle w:val="af2"/>
              <w:numPr>
                <w:ilvl w:val="0"/>
                <w:numId w:val="46"/>
              </w:numPr>
              <w:rPr>
                <w:rFonts w:ascii="Times New Roman" w:hAnsi="Times New Roman" w:cs="Times New Roman"/>
              </w:rPr>
            </w:pPr>
            <w:r w:rsidRPr="00642FF6">
              <w:rPr>
                <w:rFonts w:ascii="Times New Roman" w:hAnsi="Times New Roman" w:cs="Times New Roman"/>
              </w:rPr>
              <w:t>Якість</w:t>
            </w:r>
          </w:p>
        </w:tc>
        <w:tc>
          <w:tcPr>
            <w:tcW w:w="1406" w:type="dxa"/>
          </w:tcPr>
          <w:p w14:paraId="0A95C8C4"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Нм</w:t>
            </w:r>
          </w:p>
        </w:tc>
        <w:tc>
          <w:tcPr>
            <w:tcW w:w="2370" w:type="dxa"/>
          </w:tcPr>
          <w:p w14:paraId="2F43ACBE" w14:textId="77777777" w:rsidR="007A4D4B" w:rsidRPr="00642FF6" w:rsidRDefault="007A4D4B" w:rsidP="00F36441">
            <w:pPr>
              <w:pStyle w:val="af2"/>
              <w:rPr>
                <w:rFonts w:ascii="Times New Roman" w:hAnsi="Times New Roman" w:cs="Times New Roman"/>
              </w:rPr>
            </w:pPr>
            <w:proofErr w:type="spellStart"/>
            <w:r w:rsidRPr="00642FF6">
              <w:rPr>
                <w:rFonts w:ascii="Times New Roman" w:hAnsi="Times New Roman" w:cs="Times New Roman"/>
              </w:rPr>
              <w:t>Вр</w:t>
            </w:r>
            <w:proofErr w:type="spellEnd"/>
          </w:p>
        </w:tc>
      </w:tr>
      <w:tr w:rsidR="007A4D4B" w:rsidRPr="00642FF6" w14:paraId="34CBD541" w14:textId="77777777" w:rsidTr="00F36441">
        <w:trPr>
          <w:trHeight w:val="821"/>
          <w:jc w:val="center"/>
        </w:trPr>
        <w:tc>
          <w:tcPr>
            <w:tcW w:w="2092" w:type="dxa"/>
            <w:vMerge/>
          </w:tcPr>
          <w:p w14:paraId="017DA5D5" w14:textId="77777777" w:rsidR="007A4D4B" w:rsidRPr="00642FF6" w:rsidRDefault="007A4D4B" w:rsidP="00F36441">
            <w:pPr>
              <w:pStyle w:val="af2"/>
              <w:rPr>
                <w:rFonts w:ascii="Times New Roman" w:hAnsi="Times New Roman" w:cs="Times New Roman"/>
              </w:rPr>
            </w:pPr>
          </w:p>
        </w:tc>
        <w:tc>
          <w:tcPr>
            <w:tcW w:w="3893" w:type="dxa"/>
          </w:tcPr>
          <w:p w14:paraId="4C4F8B49" w14:textId="77777777" w:rsidR="007A4D4B" w:rsidRPr="00642FF6" w:rsidRDefault="007A4D4B" w:rsidP="00C95D98">
            <w:pPr>
              <w:pStyle w:val="af2"/>
              <w:numPr>
                <w:ilvl w:val="0"/>
                <w:numId w:val="46"/>
              </w:numPr>
              <w:rPr>
                <w:rFonts w:ascii="Times New Roman" w:hAnsi="Times New Roman" w:cs="Times New Roman"/>
              </w:rPr>
            </w:pPr>
            <w:r w:rsidRPr="00642FF6">
              <w:rPr>
                <w:rFonts w:ascii="Times New Roman" w:hAnsi="Times New Roman" w:cs="Times New Roman"/>
              </w:rPr>
              <w:t>Ціна</w:t>
            </w:r>
          </w:p>
          <w:p w14:paraId="229F3E1F" w14:textId="77777777" w:rsidR="007A4D4B" w:rsidRPr="00642FF6" w:rsidRDefault="007A4D4B" w:rsidP="00F36441">
            <w:pPr>
              <w:pStyle w:val="af2"/>
              <w:numPr>
                <w:ilvl w:val="0"/>
                <w:numId w:val="0"/>
              </w:numPr>
              <w:ind w:left="720"/>
              <w:rPr>
                <w:rFonts w:ascii="Times New Roman" w:hAnsi="Times New Roman" w:cs="Times New Roman"/>
              </w:rPr>
            </w:pPr>
          </w:p>
        </w:tc>
        <w:tc>
          <w:tcPr>
            <w:tcW w:w="1406" w:type="dxa"/>
          </w:tcPr>
          <w:p w14:paraId="521EFEF5"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М</w:t>
            </w:r>
          </w:p>
        </w:tc>
        <w:tc>
          <w:tcPr>
            <w:tcW w:w="2370" w:type="dxa"/>
          </w:tcPr>
          <w:p w14:paraId="0A27D2BA"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Е</w:t>
            </w:r>
          </w:p>
        </w:tc>
      </w:tr>
      <w:tr w:rsidR="007A4D4B" w:rsidRPr="00642FF6" w14:paraId="0CBD57C0" w14:textId="77777777" w:rsidTr="00F36441">
        <w:trPr>
          <w:trHeight w:val="285"/>
          <w:jc w:val="center"/>
        </w:trPr>
        <w:tc>
          <w:tcPr>
            <w:tcW w:w="2092" w:type="dxa"/>
            <w:vMerge/>
          </w:tcPr>
          <w:p w14:paraId="0AC0F47C" w14:textId="77777777" w:rsidR="007A4D4B" w:rsidRPr="00642FF6" w:rsidRDefault="007A4D4B" w:rsidP="00F36441">
            <w:pPr>
              <w:pStyle w:val="af2"/>
              <w:rPr>
                <w:rFonts w:ascii="Times New Roman" w:hAnsi="Times New Roman" w:cs="Times New Roman"/>
              </w:rPr>
            </w:pPr>
          </w:p>
        </w:tc>
        <w:tc>
          <w:tcPr>
            <w:tcW w:w="7669" w:type="dxa"/>
            <w:gridSpan w:val="3"/>
          </w:tcPr>
          <w:p w14:paraId="276FF2AB"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Якість:  згідно ДСТУ 2844-94</w:t>
            </w:r>
          </w:p>
        </w:tc>
      </w:tr>
      <w:tr w:rsidR="007A4D4B" w:rsidRPr="00642FF6" w14:paraId="5E234E5A" w14:textId="77777777" w:rsidTr="00F36441">
        <w:trPr>
          <w:trHeight w:val="279"/>
          <w:jc w:val="center"/>
        </w:trPr>
        <w:tc>
          <w:tcPr>
            <w:tcW w:w="2092" w:type="dxa"/>
            <w:vMerge/>
          </w:tcPr>
          <w:p w14:paraId="56DC1B1E" w14:textId="77777777" w:rsidR="007A4D4B" w:rsidRPr="00642FF6" w:rsidRDefault="007A4D4B" w:rsidP="00F36441">
            <w:pPr>
              <w:pStyle w:val="af2"/>
              <w:rPr>
                <w:rFonts w:ascii="Times New Roman" w:hAnsi="Times New Roman" w:cs="Times New Roman"/>
              </w:rPr>
            </w:pPr>
          </w:p>
        </w:tc>
        <w:tc>
          <w:tcPr>
            <w:tcW w:w="7669" w:type="dxa"/>
            <w:gridSpan w:val="3"/>
          </w:tcPr>
          <w:p w14:paraId="55093AD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Пакування: Товар запакований, а також має вкладену інструкцію та гарантійний талон</w:t>
            </w:r>
          </w:p>
        </w:tc>
      </w:tr>
      <w:tr w:rsidR="007A4D4B" w:rsidRPr="00642FF6" w14:paraId="64215217" w14:textId="77777777" w:rsidTr="00F36441">
        <w:trPr>
          <w:trHeight w:val="285"/>
          <w:jc w:val="center"/>
        </w:trPr>
        <w:tc>
          <w:tcPr>
            <w:tcW w:w="2092" w:type="dxa"/>
            <w:vMerge/>
          </w:tcPr>
          <w:p w14:paraId="0B81C364" w14:textId="77777777" w:rsidR="007A4D4B" w:rsidRPr="00642FF6" w:rsidRDefault="007A4D4B" w:rsidP="00F36441">
            <w:pPr>
              <w:pStyle w:val="af2"/>
              <w:rPr>
                <w:rFonts w:ascii="Times New Roman" w:hAnsi="Times New Roman" w:cs="Times New Roman"/>
              </w:rPr>
            </w:pPr>
          </w:p>
        </w:tc>
        <w:tc>
          <w:tcPr>
            <w:tcW w:w="7669" w:type="dxa"/>
            <w:gridSpan w:val="3"/>
          </w:tcPr>
          <w:p w14:paraId="0C318E00"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Марка: «</w:t>
            </w:r>
            <w:proofErr w:type="spellStart"/>
            <w:r w:rsidRPr="00642FF6">
              <w:rPr>
                <w:rFonts w:ascii="Times New Roman" w:hAnsi="Times New Roman" w:cs="Times New Roman"/>
              </w:rPr>
              <w:t>AGWater</w:t>
            </w:r>
            <w:proofErr w:type="spellEnd"/>
            <w:r w:rsidRPr="00642FF6">
              <w:rPr>
                <w:rFonts w:ascii="Times New Roman" w:hAnsi="Times New Roman" w:cs="Times New Roman"/>
              </w:rPr>
              <w:t>»</w:t>
            </w:r>
          </w:p>
        </w:tc>
      </w:tr>
      <w:tr w:rsidR="007A4D4B" w:rsidRPr="00642FF6" w14:paraId="0F11024E" w14:textId="77777777" w:rsidTr="00F36441">
        <w:trPr>
          <w:trHeight w:val="273"/>
          <w:jc w:val="center"/>
        </w:trPr>
        <w:tc>
          <w:tcPr>
            <w:tcW w:w="2092" w:type="dxa"/>
            <w:vMerge w:val="restart"/>
          </w:tcPr>
          <w:p w14:paraId="6D57301E"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ІІІ. Товар із підкріпленням</w:t>
            </w:r>
          </w:p>
        </w:tc>
        <w:tc>
          <w:tcPr>
            <w:tcW w:w="7669" w:type="dxa"/>
            <w:gridSpan w:val="3"/>
          </w:tcPr>
          <w:p w14:paraId="44DDE117"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До продажу: Безкоштовна консультація</w:t>
            </w:r>
          </w:p>
        </w:tc>
      </w:tr>
      <w:tr w:rsidR="007A4D4B" w:rsidRPr="00642FF6" w14:paraId="2D7AA6EC" w14:textId="77777777" w:rsidTr="00F36441">
        <w:trPr>
          <w:trHeight w:val="279"/>
          <w:jc w:val="center"/>
        </w:trPr>
        <w:tc>
          <w:tcPr>
            <w:tcW w:w="2092" w:type="dxa"/>
            <w:vMerge/>
          </w:tcPr>
          <w:p w14:paraId="1A9220BD" w14:textId="77777777" w:rsidR="007A4D4B" w:rsidRPr="00642FF6" w:rsidRDefault="007A4D4B" w:rsidP="00F36441">
            <w:pPr>
              <w:pStyle w:val="af2"/>
              <w:rPr>
                <w:rFonts w:ascii="Times New Roman" w:hAnsi="Times New Roman" w:cs="Times New Roman"/>
              </w:rPr>
            </w:pPr>
          </w:p>
        </w:tc>
        <w:tc>
          <w:tcPr>
            <w:tcW w:w="7669" w:type="dxa"/>
            <w:gridSpan w:val="3"/>
          </w:tcPr>
          <w:p w14:paraId="72FEA130"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Після продажу: технічна підтримка</w:t>
            </w:r>
          </w:p>
        </w:tc>
      </w:tr>
    </w:tbl>
    <w:p w14:paraId="55628892" w14:textId="77777777" w:rsidR="007A4D4B" w:rsidRPr="00642FF6" w:rsidRDefault="007A4D4B" w:rsidP="007A4D4B">
      <w:pPr>
        <w:pStyle w:val="ad"/>
      </w:pPr>
    </w:p>
    <w:p w14:paraId="401E24E7" w14:textId="77777777" w:rsidR="007A4D4B" w:rsidRPr="00642FF6" w:rsidRDefault="007A4D4B" w:rsidP="007A4D4B">
      <w:pPr>
        <w:pStyle w:val="ad"/>
      </w:pPr>
      <w:r w:rsidRPr="00642FF6">
        <w:t xml:space="preserve">Отже, за розробкою </w:t>
      </w:r>
      <w:proofErr w:type="spellStart"/>
      <w:r w:rsidRPr="00642FF6">
        <w:t>трирівневої</w:t>
      </w:r>
      <w:proofErr w:type="spellEnd"/>
      <w:r w:rsidRPr="00642FF6">
        <w:t xml:space="preserve"> моделі товару якість продукту буде відповідати чинним нормативним документам та стандартам якості. В процесі всього життєвого циклу системи клієнт отримує безкоштовну консультацію та технічну підтримку. Товар вказаної марки надається в упаковці з вкладеною інструкцією застосування.</w:t>
      </w:r>
    </w:p>
    <w:p w14:paraId="5F7A7FEB" w14:textId="77777777" w:rsidR="007A4D4B" w:rsidRPr="003A312C" w:rsidRDefault="007A4D4B" w:rsidP="003A312C">
      <w:pPr>
        <w:spacing w:line="360" w:lineRule="auto"/>
        <w:ind w:firstLine="709"/>
        <w:jc w:val="both"/>
        <w:rPr>
          <w:rFonts w:ascii="Times New Roman" w:hAnsi="Times New Roman"/>
          <w:sz w:val="28"/>
          <w:szCs w:val="28"/>
          <w:lang w:val="uk-UA" w:eastAsia="ru-RU"/>
        </w:rPr>
      </w:pPr>
      <w:r w:rsidRPr="00642FF6">
        <w:rPr>
          <w:rFonts w:ascii="Times New Roman" w:hAnsi="Times New Roman"/>
          <w:sz w:val="28"/>
          <w:szCs w:val="28"/>
          <w:lang w:val="uk-UA" w:eastAsia="ru-RU"/>
        </w:rPr>
        <w:lastRenderedPageBreak/>
        <w:t>Наступним кроком є визначення цінових меж, якими необхідно керуватися при встановленні ціни на потенційний товар, що передбачає аналіз цін товарів конкурентів, та доходів споживачів продукту (табл. 4.20).</w:t>
      </w:r>
    </w:p>
    <w:p w14:paraId="798A3794" w14:textId="77777777" w:rsidR="007A4D4B" w:rsidRPr="00B57946" w:rsidRDefault="007A4D4B" w:rsidP="007A4D4B">
      <w:pPr>
        <w:pStyle w:val="af"/>
        <w:tabs>
          <w:tab w:val="left" w:pos="1985"/>
        </w:tabs>
        <w:spacing w:before="0" w:after="0" w:line="360" w:lineRule="auto"/>
        <w:ind w:left="0" w:firstLine="0"/>
        <w:jc w:val="right"/>
        <w:rPr>
          <w:rFonts w:ascii="Times New Roman" w:hAnsi="Times New Roman" w:cs="Times New Roman"/>
          <w:b w:val="0"/>
          <w:i w:val="0"/>
          <w:color w:val="auto"/>
          <w:sz w:val="28"/>
          <w:szCs w:val="28"/>
        </w:rPr>
      </w:pPr>
      <w:r w:rsidRPr="00B57946">
        <w:rPr>
          <w:rFonts w:ascii="Times New Roman" w:hAnsi="Times New Roman" w:cs="Times New Roman"/>
          <w:b w:val="0"/>
          <w:i w:val="0"/>
          <w:color w:val="auto"/>
          <w:sz w:val="28"/>
          <w:szCs w:val="28"/>
        </w:rPr>
        <w:t>Таблиця 4.</w:t>
      </w:r>
      <w:r w:rsidR="005D4662" w:rsidRPr="00B57946">
        <w:rPr>
          <w:rFonts w:ascii="Times New Roman" w:hAnsi="Times New Roman" w:cs="Times New Roman"/>
          <w:b w:val="0"/>
          <w:i w:val="0"/>
          <w:color w:val="auto"/>
          <w:sz w:val="28"/>
          <w:szCs w:val="28"/>
        </w:rPr>
        <w:t>20</w:t>
      </w:r>
    </w:p>
    <w:p w14:paraId="46832778" w14:textId="77777777" w:rsidR="007A4D4B" w:rsidRPr="0025483D" w:rsidRDefault="007A4D4B" w:rsidP="007A4D4B">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5483D">
        <w:rPr>
          <w:rFonts w:ascii="Times New Roman" w:hAnsi="Times New Roman" w:cs="Times New Roman"/>
          <w:b w:val="0"/>
          <w:i w:val="0"/>
          <w:color w:val="auto"/>
          <w:sz w:val="28"/>
          <w:szCs w:val="28"/>
        </w:rPr>
        <w:t>Визначення меж встановлення ціни</w:t>
      </w:r>
    </w:p>
    <w:tbl>
      <w:tblPr>
        <w:tblW w:w="95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4"/>
        <w:gridCol w:w="2029"/>
        <w:gridCol w:w="2054"/>
        <w:gridCol w:w="2054"/>
        <w:gridCol w:w="2877"/>
      </w:tblGrid>
      <w:tr w:rsidR="007A4D4B" w:rsidRPr="00642FF6" w14:paraId="338AC848" w14:textId="77777777" w:rsidTr="00F36441">
        <w:trPr>
          <w:trHeight w:val="867"/>
          <w:jc w:val="center"/>
        </w:trPr>
        <w:tc>
          <w:tcPr>
            <w:tcW w:w="574" w:type="dxa"/>
            <w:vAlign w:val="center"/>
          </w:tcPr>
          <w:p w14:paraId="308E066E"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 п/п</w:t>
            </w:r>
          </w:p>
        </w:tc>
        <w:tc>
          <w:tcPr>
            <w:tcW w:w="2029" w:type="dxa"/>
            <w:vAlign w:val="center"/>
          </w:tcPr>
          <w:p w14:paraId="539969A6"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Рівень цін на товари-замінники</w:t>
            </w:r>
          </w:p>
        </w:tc>
        <w:tc>
          <w:tcPr>
            <w:tcW w:w="2054" w:type="dxa"/>
            <w:vAlign w:val="center"/>
          </w:tcPr>
          <w:p w14:paraId="3F76EE48"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Рівень цін на товари-аналоги</w:t>
            </w:r>
          </w:p>
        </w:tc>
        <w:tc>
          <w:tcPr>
            <w:tcW w:w="2054" w:type="dxa"/>
            <w:vAlign w:val="center"/>
          </w:tcPr>
          <w:p w14:paraId="50A005FD"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Рівень доходів цільової групи споживачів</w:t>
            </w:r>
          </w:p>
        </w:tc>
        <w:tc>
          <w:tcPr>
            <w:tcW w:w="2877" w:type="dxa"/>
            <w:vAlign w:val="center"/>
          </w:tcPr>
          <w:p w14:paraId="26129FD7"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Верхня та нижня межі встановлення ціни на товар/послугу</w:t>
            </w:r>
          </w:p>
        </w:tc>
      </w:tr>
      <w:tr w:rsidR="007A4D4B" w:rsidRPr="00642FF6" w14:paraId="3A735998" w14:textId="77777777" w:rsidTr="00F36441">
        <w:trPr>
          <w:trHeight w:val="282"/>
          <w:jc w:val="center"/>
        </w:trPr>
        <w:tc>
          <w:tcPr>
            <w:tcW w:w="574" w:type="dxa"/>
          </w:tcPr>
          <w:p w14:paraId="6E324F71"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1</w:t>
            </w:r>
          </w:p>
        </w:tc>
        <w:tc>
          <w:tcPr>
            <w:tcW w:w="2029" w:type="dxa"/>
            <w:vAlign w:val="center"/>
          </w:tcPr>
          <w:p w14:paraId="1B1E815D"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250-500$</w:t>
            </w:r>
          </w:p>
        </w:tc>
        <w:tc>
          <w:tcPr>
            <w:tcW w:w="2054" w:type="dxa"/>
            <w:vAlign w:val="center"/>
          </w:tcPr>
          <w:p w14:paraId="7C55820E"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1500-2500$</w:t>
            </w:r>
          </w:p>
        </w:tc>
        <w:tc>
          <w:tcPr>
            <w:tcW w:w="2054" w:type="dxa"/>
            <w:vAlign w:val="center"/>
          </w:tcPr>
          <w:p w14:paraId="776B58E8"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10000 – 20000$</w:t>
            </w:r>
          </w:p>
        </w:tc>
        <w:tc>
          <w:tcPr>
            <w:tcW w:w="2877" w:type="dxa"/>
            <w:vAlign w:val="center"/>
          </w:tcPr>
          <w:p w14:paraId="6C3EA601"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300-800$</w:t>
            </w:r>
          </w:p>
        </w:tc>
      </w:tr>
    </w:tbl>
    <w:p w14:paraId="7640DEFA" w14:textId="77777777" w:rsidR="007A4D4B" w:rsidRPr="00642FF6" w:rsidRDefault="007A4D4B" w:rsidP="007A4D4B">
      <w:pPr>
        <w:pStyle w:val="ad"/>
      </w:pPr>
    </w:p>
    <w:p w14:paraId="31B716F4" w14:textId="77777777" w:rsidR="007A4D4B" w:rsidRPr="00642FF6" w:rsidRDefault="007A4D4B" w:rsidP="007A4D4B">
      <w:pPr>
        <w:pStyle w:val="ad"/>
      </w:pPr>
      <w:r w:rsidRPr="00642FF6">
        <w:t>Проаналізувавши ринок можна дійти висновку, що товари-замінники мають перевагу в ціні над подібними системами і для того, щоб продукт став рентабельним і окупив вкладені в нього кошти необхідно встановлювати ціну, що буде вкладатись в межі існуючих цін і не перевищить рівень доходів споживачів.</w:t>
      </w:r>
    </w:p>
    <w:p w14:paraId="57F86B7A" w14:textId="77777777" w:rsidR="007A4D4B" w:rsidRPr="00642FF6" w:rsidRDefault="007A4D4B" w:rsidP="007A4D4B">
      <w:pPr>
        <w:pStyle w:val="af4"/>
      </w:pPr>
      <w:r w:rsidRPr="00642FF6">
        <w:t>Далі формується налагодження оптимальної системи збуту. Щоб підібрати оптимальну глибину каналу збуту та вибрати посередників необхідно проаналізувати, якими силами проводити збут. Залучання зовнішніх систем, чи власними руками?</w:t>
      </w:r>
    </w:p>
    <w:p w14:paraId="7040032E" w14:textId="77777777" w:rsidR="007A4D4B" w:rsidRPr="00642FF6" w:rsidRDefault="007A4D4B" w:rsidP="007A4D4B">
      <w:pPr>
        <w:pStyle w:val="af"/>
        <w:tabs>
          <w:tab w:val="left" w:pos="1985"/>
        </w:tabs>
        <w:spacing w:before="0" w:after="0" w:line="360" w:lineRule="auto"/>
        <w:ind w:left="0" w:firstLine="0"/>
        <w:jc w:val="right"/>
        <w:rPr>
          <w:rFonts w:ascii="Times New Roman" w:hAnsi="Times New Roman" w:cs="Times New Roman"/>
          <w:b w:val="0"/>
          <w:i w:val="0"/>
          <w:noProof/>
          <w:color w:val="auto"/>
          <w:sz w:val="24"/>
          <w:szCs w:val="28"/>
        </w:rPr>
      </w:pPr>
      <w:r w:rsidRPr="00642FF6">
        <w:rPr>
          <w:rFonts w:ascii="Times New Roman" w:hAnsi="Times New Roman" w:cs="Times New Roman"/>
          <w:b w:val="0"/>
          <w:i w:val="0"/>
          <w:color w:val="auto"/>
          <w:sz w:val="24"/>
          <w:szCs w:val="28"/>
        </w:rPr>
        <w:t>Таблиця 4.</w:t>
      </w:r>
      <w:r w:rsidR="005D4662">
        <w:rPr>
          <w:rFonts w:ascii="Times New Roman" w:hAnsi="Times New Roman" w:cs="Times New Roman"/>
          <w:b w:val="0"/>
          <w:i w:val="0"/>
          <w:color w:val="auto"/>
          <w:sz w:val="24"/>
          <w:szCs w:val="28"/>
        </w:rPr>
        <w:t>21</w:t>
      </w:r>
    </w:p>
    <w:p w14:paraId="62C6F013" w14:textId="77777777" w:rsidR="007A4D4B" w:rsidRPr="0025483D" w:rsidRDefault="007A4D4B" w:rsidP="007A4D4B">
      <w:pPr>
        <w:pStyle w:val="af"/>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25483D">
        <w:rPr>
          <w:rFonts w:ascii="Times New Roman" w:hAnsi="Times New Roman" w:cs="Times New Roman"/>
          <w:b w:val="0"/>
          <w:i w:val="0"/>
          <w:color w:val="auto"/>
          <w:sz w:val="28"/>
          <w:szCs w:val="28"/>
        </w:rPr>
        <w:t>Формування системи збуту</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2826"/>
        <w:gridCol w:w="1835"/>
        <w:gridCol w:w="1841"/>
      </w:tblGrid>
      <w:tr w:rsidR="007A4D4B" w:rsidRPr="00642FF6" w14:paraId="28196C9A" w14:textId="77777777" w:rsidTr="00F36441">
        <w:trPr>
          <w:jc w:val="center"/>
        </w:trPr>
        <w:tc>
          <w:tcPr>
            <w:tcW w:w="595" w:type="dxa"/>
            <w:vAlign w:val="center"/>
          </w:tcPr>
          <w:p w14:paraId="04F4E631"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 п/п</w:t>
            </w:r>
          </w:p>
        </w:tc>
        <w:tc>
          <w:tcPr>
            <w:tcW w:w="2826" w:type="dxa"/>
            <w:vAlign w:val="center"/>
          </w:tcPr>
          <w:p w14:paraId="422F9EBF"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Специфіка закупівельної поведінки цільових клієнтів</w:t>
            </w:r>
          </w:p>
        </w:tc>
        <w:tc>
          <w:tcPr>
            <w:tcW w:w="2826" w:type="dxa"/>
            <w:vAlign w:val="center"/>
          </w:tcPr>
          <w:p w14:paraId="37E9E106"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Функції збуту, які має виконувати постачальник товару</w:t>
            </w:r>
          </w:p>
        </w:tc>
        <w:tc>
          <w:tcPr>
            <w:tcW w:w="1835" w:type="dxa"/>
            <w:vAlign w:val="center"/>
          </w:tcPr>
          <w:p w14:paraId="226A82A4"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Глибина каналу збуту</w:t>
            </w:r>
          </w:p>
        </w:tc>
        <w:tc>
          <w:tcPr>
            <w:tcW w:w="1841" w:type="dxa"/>
            <w:vAlign w:val="center"/>
          </w:tcPr>
          <w:p w14:paraId="6B2290C9"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Оптимальна система збуту</w:t>
            </w:r>
          </w:p>
        </w:tc>
      </w:tr>
      <w:tr w:rsidR="007A4D4B" w:rsidRPr="00642FF6" w14:paraId="69CBEA29" w14:textId="77777777" w:rsidTr="00F36441">
        <w:trPr>
          <w:jc w:val="center"/>
        </w:trPr>
        <w:tc>
          <w:tcPr>
            <w:tcW w:w="595" w:type="dxa"/>
          </w:tcPr>
          <w:p w14:paraId="726813E7"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1.</w:t>
            </w:r>
          </w:p>
        </w:tc>
        <w:tc>
          <w:tcPr>
            <w:tcW w:w="2826" w:type="dxa"/>
          </w:tcPr>
          <w:p w14:paraId="1DD07B75"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Замовлення окремих комплектуючих системи</w:t>
            </w:r>
          </w:p>
        </w:tc>
        <w:tc>
          <w:tcPr>
            <w:tcW w:w="2826" w:type="dxa"/>
          </w:tcPr>
          <w:p w14:paraId="621CF8C4" w14:textId="77777777" w:rsidR="007A4D4B" w:rsidRPr="00642FF6" w:rsidRDefault="007A4D4B" w:rsidP="00F36441">
            <w:pPr>
              <w:pStyle w:val="af4"/>
              <w:spacing w:line="240" w:lineRule="auto"/>
              <w:ind w:firstLine="0"/>
              <w:rPr>
                <w:sz w:val="24"/>
                <w:szCs w:val="24"/>
              </w:rPr>
            </w:pPr>
            <w:r w:rsidRPr="00642FF6">
              <w:rPr>
                <w:sz w:val="24"/>
                <w:szCs w:val="24"/>
              </w:rPr>
              <w:t>Обробка замовлення,</w:t>
            </w:r>
          </w:p>
          <w:p w14:paraId="0C805910" w14:textId="77777777" w:rsidR="007A4D4B" w:rsidRPr="00642FF6" w:rsidRDefault="007A4D4B" w:rsidP="00F36441">
            <w:pPr>
              <w:pStyle w:val="af4"/>
              <w:spacing w:line="240" w:lineRule="auto"/>
              <w:ind w:firstLine="0"/>
              <w:rPr>
                <w:sz w:val="24"/>
                <w:szCs w:val="24"/>
              </w:rPr>
            </w:pPr>
            <w:r w:rsidRPr="00642FF6">
              <w:rPr>
                <w:sz w:val="24"/>
                <w:szCs w:val="24"/>
              </w:rPr>
              <w:t>комплектація,</w:t>
            </w:r>
          </w:p>
          <w:p w14:paraId="32E576D5"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доставка до поштових відділень</w:t>
            </w:r>
          </w:p>
        </w:tc>
        <w:tc>
          <w:tcPr>
            <w:tcW w:w="1835" w:type="dxa"/>
          </w:tcPr>
          <w:p w14:paraId="280C8FD0"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Канал першого рівня </w:t>
            </w:r>
          </w:p>
        </w:tc>
        <w:tc>
          <w:tcPr>
            <w:tcW w:w="1841" w:type="dxa"/>
          </w:tcPr>
          <w:p w14:paraId="04F5EE84"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Прямий збут через власну збутову організацію</w:t>
            </w:r>
          </w:p>
        </w:tc>
      </w:tr>
      <w:tr w:rsidR="007A4D4B" w:rsidRPr="00642FF6" w14:paraId="1064502E" w14:textId="77777777" w:rsidTr="00F36441">
        <w:trPr>
          <w:jc w:val="center"/>
        </w:trPr>
        <w:tc>
          <w:tcPr>
            <w:tcW w:w="595" w:type="dxa"/>
          </w:tcPr>
          <w:p w14:paraId="4EE3072D"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2.</w:t>
            </w:r>
          </w:p>
        </w:tc>
        <w:tc>
          <w:tcPr>
            <w:tcW w:w="2826" w:type="dxa"/>
          </w:tcPr>
          <w:p w14:paraId="769732D8"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Замовлення спеціальної системи, яка налаштована під потреби клієнта</w:t>
            </w:r>
          </w:p>
        </w:tc>
        <w:tc>
          <w:tcPr>
            <w:tcW w:w="2826" w:type="dxa"/>
          </w:tcPr>
          <w:p w14:paraId="21867F15" w14:textId="77777777" w:rsidR="007A4D4B" w:rsidRPr="00642FF6" w:rsidRDefault="007A4D4B" w:rsidP="00F36441">
            <w:pPr>
              <w:pStyle w:val="af4"/>
              <w:spacing w:line="240" w:lineRule="auto"/>
              <w:ind w:firstLine="0"/>
              <w:rPr>
                <w:sz w:val="24"/>
                <w:szCs w:val="24"/>
              </w:rPr>
            </w:pPr>
            <w:r w:rsidRPr="00642FF6">
              <w:rPr>
                <w:sz w:val="24"/>
                <w:szCs w:val="24"/>
              </w:rPr>
              <w:t>Обробка замовлення, консультація з клієнтом,</w:t>
            </w:r>
          </w:p>
          <w:p w14:paraId="3FC610C9" w14:textId="77777777" w:rsidR="007A4D4B" w:rsidRPr="00642FF6" w:rsidRDefault="007A4D4B" w:rsidP="00F36441">
            <w:pPr>
              <w:pStyle w:val="af4"/>
              <w:spacing w:line="240" w:lineRule="auto"/>
              <w:ind w:firstLine="0"/>
              <w:rPr>
                <w:sz w:val="24"/>
                <w:szCs w:val="24"/>
              </w:rPr>
            </w:pPr>
            <w:r w:rsidRPr="00642FF6">
              <w:rPr>
                <w:sz w:val="24"/>
                <w:szCs w:val="24"/>
              </w:rPr>
              <w:t>надання макетів,</w:t>
            </w:r>
          </w:p>
          <w:p w14:paraId="2C7EC5CA" w14:textId="77777777" w:rsidR="007A4D4B" w:rsidRPr="00642FF6" w:rsidRDefault="007A4D4B" w:rsidP="00F36441">
            <w:pPr>
              <w:pStyle w:val="af4"/>
              <w:spacing w:line="240" w:lineRule="auto"/>
              <w:ind w:firstLine="0"/>
              <w:rPr>
                <w:sz w:val="24"/>
                <w:szCs w:val="24"/>
              </w:rPr>
            </w:pPr>
            <w:r w:rsidRPr="00642FF6">
              <w:rPr>
                <w:sz w:val="24"/>
                <w:szCs w:val="24"/>
              </w:rPr>
              <w:t>комплектація,</w:t>
            </w:r>
          </w:p>
          <w:p w14:paraId="167696E6" w14:textId="77777777" w:rsidR="007A4D4B" w:rsidRPr="00642FF6" w:rsidRDefault="007A4D4B" w:rsidP="00F36441">
            <w:pPr>
              <w:pStyle w:val="af4"/>
              <w:spacing w:line="240" w:lineRule="auto"/>
              <w:ind w:firstLine="0"/>
              <w:rPr>
                <w:sz w:val="24"/>
                <w:szCs w:val="24"/>
              </w:rPr>
            </w:pPr>
            <w:r w:rsidRPr="00642FF6">
              <w:rPr>
                <w:sz w:val="24"/>
                <w:szCs w:val="24"/>
              </w:rPr>
              <w:t>Виїзд на підприємство замовника для рекомендацій до розташування, відправка поштою системи та компонентів поштою</w:t>
            </w:r>
          </w:p>
        </w:tc>
        <w:tc>
          <w:tcPr>
            <w:tcW w:w="1835" w:type="dxa"/>
          </w:tcPr>
          <w:p w14:paraId="5E87B817"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Канал першого рівня</w:t>
            </w:r>
          </w:p>
        </w:tc>
        <w:tc>
          <w:tcPr>
            <w:tcW w:w="1841" w:type="dxa"/>
          </w:tcPr>
          <w:p w14:paraId="17AE2F96"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Прямий збут через власну збутову організацію</w:t>
            </w:r>
          </w:p>
        </w:tc>
      </w:tr>
      <w:tr w:rsidR="007A4D4B" w:rsidRPr="00642FF6" w14:paraId="22F9A9DD" w14:textId="77777777" w:rsidTr="00F36441">
        <w:trPr>
          <w:jc w:val="center"/>
        </w:trPr>
        <w:tc>
          <w:tcPr>
            <w:tcW w:w="595" w:type="dxa"/>
          </w:tcPr>
          <w:p w14:paraId="7364C182"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lastRenderedPageBreak/>
              <w:t>3.</w:t>
            </w:r>
          </w:p>
        </w:tc>
        <w:tc>
          <w:tcPr>
            <w:tcW w:w="2826" w:type="dxa"/>
          </w:tcPr>
          <w:p w14:paraId="7B609F65"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Закупівля готового товару через перевірені платформи</w:t>
            </w:r>
          </w:p>
        </w:tc>
        <w:tc>
          <w:tcPr>
            <w:tcW w:w="2826" w:type="dxa"/>
          </w:tcPr>
          <w:p w14:paraId="44CFD99B" w14:textId="77777777" w:rsidR="007A4D4B" w:rsidRPr="00642FF6" w:rsidRDefault="007A4D4B" w:rsidP="00F36441">
            <w:pPr>
              <w:pStyle w:val="af4"/>
              <w:spacing w:line="240" w:lineRule="auto"/>
              <w:ind w:firstLine="0"/>
              <w:rPr>
                <w:sz w:val="24"/>
                <w:szCs w:val="24"/>
              </w:rPr>
            </w:pPr>
            <w:r w:rsidRPr="00642FF6">
              <w:rPr>
                <w:sz w:val="24"/>
                <w:szCs w:val="24"/>
              </w:rPr>
              <w:t>Обробка замовлення, надання гарантії</w:t>
            </w:r>
          </w:p>
        </w:tc>
        <w:tc>
          <w:tcPr>
            <w:tcW w:w="1835" w:type="dxa"/>
          </w:tcPr>
          <w:p w14:paraId="74DBE925"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Канал нульового рівня</w:t>
            </w:r>
          </w:p>
        </w:tc>
        <w:tc>
          <w:tcPr>
            <w:tcW w:w="1841" w:type="dxa"/>
          </w:tcPr>
          <w:p w14:paraId="338C287A"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lang w:eastAsia="uk-UA"/>
              </w:rPr>
              <w:t>Продаж продукту за допомогою збутових філіалів</w:t>
            </w:r>
          </w:p>
        </w:tc>
      </w:tr>
    </w:tbl>
    <w:p w14:paraId="5EF63915" w14:textId="77777777" w:rsidR="007A4D4B" w:rsidRPr="00642FF6" w:rsidRDefault="007A4D4B" w:rsidP="007A4D4B">
      <w:pPr>
        <w:pStyle w:val="af4"/>
      </w:pPr>
    </w:p>
    <w:p w14:paraId="26F8C481" w14:textId="77777777" w:rsidR="007A4D4B" w:rsidRPr="00642FF6" w:rsidRDefault="007A4D4B" w:rsidP="007A4D4B">
      <w:pPr>
        <w:pStyle w:val="af4"/>
      </w:pPr>
      <w:r w:rsidRPr="00642FF6">
        <w:t xml:space="preserve">Якщо клієнти </w:t>
      </w:r>
      <w:proofErr w:type="spellStart"/>
      <w:r w:rsidRPr="00642FF6">
        <w:t>захочуть</w:t>
      </w:r>
      <w:proofErr w:type="spellEnd"/>
      <w:r w:rsidRPr="00642FF6">
        <w:t xml:space="preserve"> оформлювати більш індивідуальні замовлення для своїх індивідуальних потреб, то для такого параметру найбільше підходить варіант з прямим збутом без посередників. Тому що в більшості випадків потрібен прямий зв’язок з клієнтом. </w:t>
      </w:r>
    </w:p>
    <w:p w14:paraId="30975597" w14:textId="77777777" w:rsidR="007A4D4B" w:rsidRPr="00642FF6" w:rsidRDefault="007A4D4B" w:rsidP="007A4D4B">
      <w:pPr>
        <w:pStyle w:val="af4"/>
        <w:rPr>
          <w:color w:val="auto"/>
        </w:rPr>
      </w:pPr>
      <w:r w:rsidRPr="00642FF6">
        <w:rPr>
          <w:color w:val="auto"/>
          <w:lang w:eastAsia="uk-UA"/>
        </w:rPr>
        <w:t>Продаж продукту, який здійснюється за допомогою збутових філіалів підприємства або інтернет-магазину</w:t>
      </w:r>
      <w:r w:rsidRPr="00642FF6">
        <w:rPr>
          <w:color w:val="auto"/>
        </w:rPr>
        <w:t xml:space="preserve"> для простого використання. Такий метод буде популярним у звичайної аудиторії.</w:t>
      </w:r>
    </w:p>
    <w:p w14:paraId="38BB5BB2" w14:textId="77777777" w:rsidR="007A4D4B" w:rsidRPr="00642FF6" w:rsidRDefault="007A4D4B" w:rsidP="007A4D4B">
      <w:pPr>
        <w:pStyle w:val="af4"/>
      </w:pPr>
      <w:r w:rsidRPr="00642FF6">
        <w:t>Останнім пунктом розробки маркетингової програми стартапу є розроблення концепції маркетингових комунікацій (таблиця 4.22)</w:t>
      </w:r>
    </w:p>
    <w:p w14:paraId="06B98D57" w14:textId="77777777" w:rsidR="007A4D4B" w:rsidRPr="00B57946" w:rsidRDefault="007A4D4B" w:rsidP="007A4D4B">
      <w:pPr>
        <w:jc w:val="right"/>
        <w:rPr>
          <w:rFonts w:ascii="Times New Roman" w:hAnsi="Times New Roman"/>
          <w:sz w:val="28"/>
          <w:szCs w:val="28"/>
          <w:lang w:val="uk-UA"/>
        </w:rPr>
      </w:pPr>
      <w:r w:rsidRPr="00B57946">
        <w:rPr>
          <w:rFonts w:ascii="Times New Roman" w:hAnsi="Times New Roman"/>
          <w:sz w:val="28"/>
          <w:szCs w:val="28"/>
          <w:lang w:val="uk-UA"/>
        </w:rPr>
        <w:t>Таблиця 4.</w:t>
      </w:r>
      <w:r w:rsidR="005D4662" w:rsidRPr="00B57946">
        <w:rPr>
          <w:rFonts w:ascii="Times New Roman" w:hAnsi="Times New Roman"/>
          <w:sz w:val="28"/>
          <w:szCs w:val="28"/>
          <w:lang w:val="uk-UA"/>
        </w:rPr>
        <w:t>22</w:t>
      </w:r>
    </w:p>
    <w:p w14:paraId="176FF5A2" w14:textId="77777777" w:rsidR="007A4D4B" w:rsidRPr="0025483D" w:rsidRDefault="007A4D4B" w:rsidP="007A4D4B">
      <w:pPr>
        <w:jc w:val="center"/>
        <w:rPr>
          <w:rFonts w:ascii="Times New Roman" w:hAnsi="Times New Roman"/>
          <w:sz w:val="28"/>
          <w:szCs w:val="28"/>
          <w:lang w:val="uk-UA"/>
        </w:rPr>
      </w:pPr>
      <w:r w:rsidRPr="0025483D">
        <w:rPr>
          <w:rFonts w:ascii="Times New Roman" w:hAnsi="Times New Roman"/>
          <w:sz w:val="28"/>
          <w:szCs w:val="28"/>
          <w:lang w:val="uk-UA"/>
        </w:rPr>
        <w:t>Концепція маркетингових комунікацій</w:t>
      </w:r>
    </w:p>
    <w:tbl>
      <w:tblPr>
        <w:tblW w:w="96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1"/>
        <w:gridCol w:w="1616"/>
        <w:gridCol w:w="2236"/>
        <w:gridCol w:w="1873"/>
        <w:gridCol w:w="1665"/>
        <w:gridCol w:w="1680"/>
      </w:tblGrid>
      <w:tr w:rsidR="007A4D4B" w:rsidRPr="00642FF6" w14:paraId="667B1459" w14:textId="77777777" w:rsidTr="00F36441">
        <w:trPr>
          <w:trHeight w:val="990"/>
          <w:jc w:val="center"/>
        </w:trPr>
        <w:tc>
          <w:tcPr>
            <w:tcW w:w="528" w:type="dxa"/>
            <w:vAlign w:val="center"/>
          </w:tcPr>
          <w:p w14:paraId="3D2F1614"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 п/п</w:t>
            </w:r>
          </w:p>
        </w:tc>
        <w:tc>
          <w:tcPr>
            <w:tcW w:w="1564" w:type="dxa"/>
            <w:vAlign w:val="center"/>
          </w:tcPr>
          <w:p w14:paraId="526EC904"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Специфіка поведінки цільових клієнтів</w:t>
            </w:r>
          </w:p>
        </w:tc>
        <w:tc>
          <w:tcPr>
            <w:tcW w:w="2298" w:type="dxa"/>
            <w:vAlign w:val="center"/>
          </w:tcPr>
          <w:p w14:paraId="7F2290CA"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Канали комунікацій, якими користуються цільові клієнти</w:t>
            </w:r>
          </w:p>
        </w:tc>
        <w:tc>
          <w:tcPr>
            <w:tcW w:w="1877" w:type="dxa"/>
            <w:vAlign w:val="center"/>
          </w:tcPr>
          <w:p w14:paraId="6C199CA0"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Ключові позиції, обрані для позиціонування</w:t>
            </w:r>
          </w:p>
        </w:tc>
        <w:tc>
          <w:tcPr>
            <w:tcW w:w="1662" w:type="dxa"/>
            <w:vAlign w:val="center"/>
          </w:tcPr>
          <w:p w14:paraId="2D9AA115"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Завдання рекламного повідомлення</w:t>
            </w:r>
          </w:p>
        </w:tc>
        <w:tc>
          <w:tcPr>
            <w:tcW w:w="1682" w:type="dxa"/>
            <w:vAlign w:val="center"/>
          </w:tcPr>
          <w:p w14:paraId="20227F51"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Концепція рекламного звернення</w:t>
            </w:r>
          </w:p>
        </w:tc>
      </w:tr>
      <w:tr w:rsidR="007A4D4B" w:rsidRPr="00642FF6" w14:paraId="28426836" w14:textId="77777777" w:rsidTr="00F36441">
        <w:trPr>
          <w:trHeight w:val="242"/>
          <w:jc w:val="center"/>
        </w:trPr>
        <w:tc>
          <w:tcPr>
            <w:tcW w:w="528" w:type="dxa"/>
          </w:tcPr>
          <w:p w14:paraId="1AC896F1" w14:textId="77777777" w:rsidR="007A4D4B" w:rsidRPr="00642FF6" w:rsidRDefault="007A4D4B" w:rsidP="00F36441">
            <w:pPr>
              <w:pStyle w:val="af2"/>
              <w:rPr>
                <w:rFonts w:ascii="Times New Roman" w:hAnsi="Times New Roman" w:cs="Times New Roman"/>
              </w:rPr>
            </w:pPr>
          </w:p>
        </w:tc>
        <w:tc>
          <w:tcPr>
            <w:tcW w:w="1564" w:type="dxa"/>
          </w:tcPr>
          <w:p w14:paraId="1C5351A7"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Через швидкий розвиток технічного прогресу, промислова галузь переслідує тенденцію повної автоматизації кліматичних умов при вирощуванні овочевих культур</w:t>
            </w:r>
          </w:p>
        </w:tc>
        <w:tc>
          <w:tcPr>
            <w:tcW w:w="2298" w:type="dxa"/>
          </w:tcPr>
          <w:p w14:paraId="43702CB0"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Електронна пошта, соціальні мережі, месенджери, мобільний телефон</w:t>
            </w:r>
          </w:p>
        </w:tc>
        <w:tc>
          <w:tcPr>
            <w:tcW w:w="1877" w:type="dxa"/>
          </w:tcPr>
          <w:p w14:paraId="416F3E8B" w14:textId="77777777" w:rsidR="007A4D4B" w:rsidRPr="00642FF6" w:rsidRDefault="007A4D4B" w:rsidP="00F36441">
            <w:pPr>
              <w:pStyle w:val="af2"/>
              <w:jc w:val="center"/>
              <w:rPr>
                <w:rFonts w:ascii="Times New Roman" w:hAnsi="Times New Roman" w:cs="Times New Roman"/>
              </w:rPr>
            </w:pPr>
            <w:r w:rsidRPr="00642FF6">
              <w:rPr>
                <w:rFonts w:ascii="Times New Roman" w:hAnsi="Times New Roman" w:cs="Times New Roman"/>
              </w:rPr>
              <w:t>Якість, простота, вартість, універсальність</w:t>
            </w:r>
          </w:p>
        </w:tc>
        <w:tc>
          <w:tcPr>
            <w:tcW w:w="1662" w:type="dxa"/>
          </w:tcPr>
          <w:p w14:paraId="63BF35D5"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szCs w:val="20"/>
              </w:rPr>
              <w:t>Рекламне звернення повинно робити акцент на основних перевагах стартапу в порівнянні з конкурентами</w:t>
            </w:r>
          </w:p>
        </w:tc>
        <w:tc>
          <w:tcPr>
            <w:tcW w:w="1682" w:type="dxa"/>
          </w:tcPr>
          <w:p w14:paraId="39811654" w14:textId="77777777" w:rsidR="007A4D4B" w:rsidRPr="00642FF6" w:rsidRDefault="007A4D4B" w:rsidP="00F36441">
            <w:pPr>
              <w:pStyle w:val="af2"/>
              <w:rPr>
                <w:rFonts w:ascii="Times New Roman" w:hAnsi="Times New Roman" w:cs="Times New Roman"/>
              </w:rPr>
            </w:pPr>
            <w:r w:rsidRPr="00642FF6">
              <w:rPr>
                <w:rFonts w:ascii="Times New Roman" w:hAnsi="Times New Roman" w:cs="Times New Roman"/>
              </w:rPr>
              <w:t>Демонстрація якості за більш демократичну ціну аніж у конкурентів</w:t>
            </w:r>
          </w:p>
        </w:tc>
      </w:tr>
    </w:tbl>
    <w:p w14:paraId="16A4B557" w14:textId="77777777" w:rsidR="007A4D4B" w:rsidRPr="00642FF6" w:rsidRDefault="007A4D4B" w:rsidP="007A4D4B">
      <w:pPr>
        <w:pStyle w:val="af4"/>
        <w:rPr>
          <w:color w:val="auto"/>
        </w:rPr>
      </w:pPr>
    </w:p>
    <w:p w14:paraId="47CD764A" w14:textId="77777777" w:rsidR="007A4D4B" w:rsidRPr="00642FF6" w:rsidRDefault="007A4D4B" w:rsidP="007A4D4B">
      <w:pPr>
        <w:pStyle w:val="ad"/>
      </w:pPr>
      <w:r w:rsidRPr="00642FF6">
        <w:t xml:space="preserve">Отже, продукт орієнтований на схожі групи споживачів і має обмеження у користуванні. Для підвищення зацікавленості потенційних клієнтів потрібно </w:t>
      </w:r>
      <w:r w:rsidRPr="00642FF6">
        <w:lastRenderedPageBreak/>
        <w:t>створити маркетингову рекламу, яке повинно робити акцент на перевагах нашої системи над конкурентами, опираючись на ключових позиціях, обраних для позиціонування стартапу на ринку. В розповсюдженні реклами потрібно використовувати соціальні мережі, веб сайти з відповідною тематикою та блоги.</w:t>
      </w:r>
    </w:p>
    <w:p w14:paraId="303FCAC0" w14:textId="77777777" w:rsidR="007A4D4B" w:rsidRPr="000F4993" w:rsidRDefault="007A4D4B" w:rsidP="00C95D98">
      <w:pPr>
        <w:pStyle w:val="2"/>
        <w:numPr>
          <w:ilvl w:val="1"/>
          <w:numId w:val="41"/>
        </w:numPr>
        <w:ind w:left="1123" w:hanging="556"/>
        <w:rPr>
          <w:rFonts w:ascii="Times New Roman" w:eastAsia="Calibri" w:hAnsi="Times New Roman"/>
          <w:b/>
          <w:bCs/>
          <w:color w:val="auto"/>
          <w:sz w:val="28"/>
          <w:szCs w:val="32"/>
          <w:lang w:eastAsia="en-US"/>
        </w:rPr>
      </w:pPr>
      <w:bookmarkStart w:id="155" w:name="_Toc121118699"/>
      <w:bookmarkStart w:id="156" w:name="_Toc121819542"/>
      <w:bookmarkStart w:id="157" w:name="_Toc122048711"/>
      <w:bookmarkStart w:id="158" w:name="_Toc122088806"/>
      <w:r w:rsidRPr="000F4993">
        <w:rPr>
          <w:rFonts w:ascii="Times New Roman" w:eastAsia="Calibri" w:hAnsi="Times New Roman"/>
          <w:b/>
          <w:bCs/>
          <w:color w:val="auto"/>
          <w:sz w:val="28"/>
          <w:szCs w:val="32"/>
          <w:lang w:eastAsia="en-US"/>
        </w:rPr>
        <w:t>Висновки</w:t>
      </w:r>
      <w:bookmarkEnd w:id="155"/>
      <w:bookmarkEnd w:id="156"/>
      <w:bookmarkEnd w:id="157"/>
      <w:bookmarkEnd w:id="158"/>
    </w:p>
    <w:p w14:paraId="1A5207BC" w14:textId="77777777" w:rsidR="007A4D4B" w:rsidRPr="00642FF6" w:rsidRDefault="007A4D4B" w:rsidP="007A4D4B">
      <w:pPr>
        <w:pStyle w:val="a7"/>
        <w:ind w:left="1122"/>
      </w:pPr>
    </w:p>
    <w:p w14:paraId="57FF84EC" w14:textId="77777777" w:rsidR="007A4D4B" w:rsidRPr="00642FF6" w:rsidRDefault="007A4D4B" w:rsidP="007A4D4B">
      <w:pPr>
        <w:pStyle w:val="af4"/>
      </w:pPr>
      <w:r w:rsidRPr="00642FF6">
        <w:t>З розвитком</w:t>
      </w:r>
      <w:r>
        <w:t xml:space="preserve"> новітніх</w:t>
      </w:r>
      <w:r w:rsidRPr="00642FF6">
        <w:t xml:space="preserve"> технологій і </w:t>
      </w:r>
      <w:r>
        <w:t>спроби</w:t>
      </w:r>
      <w:r w:rsidRPr="00642FF6">
        <w:t xml:space="preserve"> </w:t>
      </w:r>
      <w:proofErr w:type="spellStart"/>
      <w:r w:rsidRPr="00642FF6">
        <w:t>автоматиз</w:t>
      </w:r>
      <w:r>
        <w:t>овувати</w:t>
      </w:r>
      <w:proofErr w:type="spellEnd"/>
      <w:r w:rsidRPr="00642FF6">
        <w:t xml:space="preserve"> всі процес</w:t>
      </w:r>
      <w:r>
        <w:t>и,</w:t>
      </w:r>
      <w:r w:rsidRPr="00642FF6">
        <w:t xml:space="preserve"> на виробництв</w:t>
      </w:r>
      <w:r>
        <w:t>ах</w:t>
      </w:r>
      <w:r w:rsidRPr="00642FF6">
        <w:t xml:space="preserve"> почали набувати популярн</w:t>
      </w:r>
      <w:r>
        <w:t>о</w:t>
      </w:r>
      <w:r w:rsidRPr="00642FF6">
        <w:t>ст</w:t>
      </w:r>
      <w:r>
        <w:t>і</w:t>
      </w:r>
      <w:r w:rsidRPr="00642FF6">
        <w:t xml:space="preserve"> системи дистанційного</w:t>
      </w:r>
      <w:r>
        <w:t xml:space="preserve"> контролю процесами</w:t>
      </w:r>
      <w:r w:rsidRPr="00642FF6">
        <w:t>. Даний стартап-проект</w:t>
      </w:r>
      <w:r>
        <w:t>,</w:t>
      </w:r>
      <w:r w:rsidRPr="00642FF6">
        <w:t xml:space="preserve"> системи контролю вологості в теплицях овочевих культур</w:t>
      </w:r>
      <w:r>
        <w:t>,</w:t>
      </w:r>
      <w:r w:rsidRPr="00642FF6">
        <w:t xml:space="preserve"> було розглянуто через те, що існуючі на ринку системи мають ряд недоліків: вузька направленість систем</w:t>
      </w:r>
      <w:r>
        <w:t>,</w:t>
      </w:r>
      <w:r w:rsidRPr="00642FF6">
        <w:t xml:space="preserve"> використання застарілих технологій та </w:t>
      </w:r>
      <w:r>
        <w:t>несправедливо велика</w:t>
      </w:r>
      <w:r w:rsidRPr="00642FF6">
        <w:t xml:space="preserve"> вартість. Тому було прийнято рішення про розробку</w:t>
      </w:r>
      <w:r>
        <w:t xml:space="preserve"> системи для популяризації даної сфери</w:t>
      </w:r>
      <w:r w:rsidRPr="00642FF6">
        <w:t>.</w:t>
      </w:r>
    </w:p>
    <w:p w14:paraId="009B3279" w14:textId="77777777" w:rsidR="007A4D4B" w:rsidRPr="00642FF6" w:rsidRDefault="007A4D4B" w:rsidP="007A4D4B">
      <w:pPr>
        <w:pStyle w:val="af4"/>
      </w:pPr>
      <w:r w:rsidRPr="00642FF6">
        <w:t>З цього приводу було проаналізовано сильні та слабкі сторони стартап- проекту в порівнянні з потенційними конкурентами, після чого була розроблена програма дій для зменшення негативного впливу факторів загроз.</w:t>
      </w:r>
    </w:p>
    <w:p w14:paraId="5CEBEC2D" w14:textId="77777777" w:rsidR="007A4D4B" w:rsidRPr="00642FF6" w:rsidRDefault="007A4D4B" w:rsidP="007A4D4B">
      <w:pPr>
        <w:pStyle w:val="af4"/>
      </w:pPr>
      <w:r>
        <w:t>Б</w:t>
      </w:r>
      <w:r w:rsidRPr="00642FF6">
        <w:t>уло обрано декілька основних груп клієнтів</w:t>
      </w:r>
      <w:r>
        <w:t>,</w:t>
      </w:r>
      <w:r w:rsidRPr="00642FF6">
        <w:t xml:space="preserve"> </w:t>
      </w:r>
      <w:r>
        <w:t>яких ми отримали в</w:t>
      </w:r>
      <w:r w:rsidRPr="00642FF6">
        <w:t xml:space="preserve"> результаті оцінки потенційних ринків збуту</w:t>
      </w:r>
      <w:r>
        <w:t>.</w:t>
      </w:r>
      <w:r w:rsidRPr="00642FF6">
        <w:t xml:space="preserve"> </w:t>
      </w:r>
      <w:r>
        <w:t>Д</w:t>
      </w:r>
      <w:r w:rsidRPr="00642FF6">
        <w:t>о них можна віднести: сільськогосподарські підприємства, ферми, власники ботанічних садів або оранжерей.</w:t>
      </w:r>
    </w:p>
    <w:p w14:paraId="61D0583B" w14:textId="77777777" w:rsidR="007A4D4B" w:rsidRPr="00642FF6" w:rsidRDefault="007A4D4B" w:rsidP="007A4D4B">
      <w:pPr>
        <w:pStyle w:val="af4"/>
      </w:pPr>
      <w:r w:rsidRPr="00642FF6">
        <w:t>Після проведення</w:t>
      </w:r>
      <w:r w:rsidRPr="00642FF6">
        <w:rPr>
          <w:szCs w:val="28"/>
        </w:rPr>
        <w:t xml:space="preserve"> SWOT-аналізу стартап-проекту </w:t>
      </w:r>
      <w:r w:rsidRPr="00642FF6">
        <w:t xml:space="preserve">було проведено аналіз переваг системи і на цих якостях, а саме: демократична ціна, універсальність системи, якість представленого товару та простоти використання, буде акцентуватись рекламна компанія продукту. </w:t>
      </w:r>
    </w:p>
    <w:p w14:paraId="10D5CB98" w14:textId="77777777" w:rsidR="007A4D4B" w:rsidRPr="00642FF6" w:rsidRDefault="007A4D4B" w:rsidP="007A4D4B">
      <w:pPr>
        <w:pStyle w:val="af4"/>
      </w:pPr>
      <w:r w:rsidRPr="00642FF6">
        <w:t>В якості основної стратегії розвитку стартап-</w:t>
      </w:r>
      <w:proofErr w:type="spellStart"/>
      <w:r w:rsidRPr="00642FF6">
        <w:t>проєкту</w:t>
      </w:r>
      <w:proofErr w:type="spellEnd"/>
      <w:r w:rsidRPr="00642FF6">
        <w:t xml:space="preserve"> було обрано стратегію диференціації</w:t>
      </w:r>
      <w:r>
        <w:t>. Її особливість полягає в тому, щоб</w:t>
      </w:r>
      <w:r w:rsidRPr="00642FF6">
        <w:t xml:space="preserve"> є створ</w:t>
      </w:r>
      <w:r>
        <w:t>ити</w:t>
      </w:r>
      <w:r w:rsidRPr="00642FF6">
        <w:t xml:space="preserve"> продукт за особливими характеристиками чи певними відмінностями від пропозицій конкурентів. </w:t>
      </w:r>
    </w:p>
    <w:p w14:paraId="74F038DE" w14:textId="77777777" w:rsidR="007A4D4B" w:rsidRPr="00642FF6" w:rsidRDefault="007A4D4B" w:rsidP="007A4D4B">
      <w:pPr>
        <w:pStyle w:val="af4"/>
        <w:rPr>
          <w:rStyle w:val="ae"/>
          <w:rFonts w:eastAsia="Calibri"/>
        </w:rPr>
      </w:pPr>
      <w:r w:rsidRPr="00642FF6">
        <w:lastRenderedPageBreak/>
        <w:t xml:space="preserve">Даний стартап-проект має високі шанси на його реалізацію, адже </w:t>
      </w:r>
      <w:r w:rsidRPr="00642FF6">
        <w:rPr>
          <w:rStyle w:val="ae"/>
          <w:rFonts w:eastAsia="Calibri"/>
        </w:rPr>
        <w:t>існує нагальна потреба у створенні даного продукту, а якщо вона є, то це значить, що проект є рентабельним. Він має переваги над своїми аналогами у конкурентів.</w:t>
      </w:r>
    </w:p>
    <w:p w14:paraId="3EC294C2" w14:textId="77777777" w:rsidR="007A4D4B" w:rsidRDefault="007A4D4B" w:rsidP="007A4D4B">
      <w:pPr>
        <w:pStyle w:val="af4"/>
        <w:rPr>
          <w:rStyle w:val="ae"/>
          <w:rFonts w:eastAsia="Calibri"/>
        </w:rPr>
      </w:pPr>
      <w:r w:rsidRPr="00642FF6">
        <w:rPr>
          <w:rStyle w:val="ae"/>
          <w:rFonts w:eastAsia="Calibri"/>
        </w:rPr>
        <w:t xml:space="preserve">Необхідно провести маркетингову програму для приваблення до проекту потенційних клієнтів та інвесторів. Даний продукт </w:t>
      </w:r>
      <w:proofErr w:type="spellStart"/>
      <w:r w:rsidRPr="00642FF6">
        <w:rPr>
          <w:rStyle w:val="ae"/>
          <w:rFonts w:eastAsia="Calibri"/>
        </w:rPr>
        <w:t>конкурентноспроможний</w:t>
      </w:r>
      <w:proofErr w:type="spellEnd"/>
      <w:r w:rsidRPr="00642FF6">
        <w:rPr>
          <w:rStyle w:val="ae"/>
          <w:rFonts w:eastAsia="Calibri"/>
        </w:rPr>
        <w:t xml:space="preserve"> та потребує подальшого розгляду та розвитку.</w:t>
      </w:r>
    </w:p>
    <w:p w14:paraId="49D1B6E9" w14:textId="77777777" w:rsidR="007A4D4B" w:rsidRDefault="007A4D4B" w:rsidP="007A4D4B">
      <w:pPr>
        <w:rPr>
          <w:rFonts w:ascii="Times New Roman" w:hAnsi="Times New Roman"/>
          <w:bCs/>
          <w:color w:val="000000"/>
          <w:sz w:val="28"/>
          <w:szCs w:val="28"/>
          <w:lang w:val="uk-UA" w:eastAsia="ru-RU"/>
        </w:rPr>
      </w:pPr>
      <w:r>
        <w:rPr>
          <w:bCs/>
          <w:szCs w:val="28"/>
          <w:lang w:eastAsia="ru-RU"/>
        </w:rPr>
        <w:br w:type="page"/>
      </w:r>
    </w:p>
    <w:p w14:paraId="0D62D9B8" w14:textId="77777777" w:rsidR="007A4D4B" w:rsidRPr="00B53F88" w:rsidRDefault="007A4D4B" w:rsidP="00056B89">
      <w:pPr>
        <w:pStyle w:val="af4"/>
        <w:jc w:val="center"/>
        <w:outlineLvl w:val="0"/>
        <w:rPr>
          <w:b/>
          <w:szCs w:val="28"/>
          <w:lang w:eastAsia="ru-RU"/>
        </w:rPr>
      </w:pPr>
      <w:bookmarkStart w:id="159" w:name="_Toc121118700"/>
      <w:bookmarkStart w:id="160" w:name="_Toc121819543"/>
      <w:bookmarkStart w:id="161" w:name="_Toc122048712"/>
      <w:bookmarkStart w:id="162" w:name="_Toc122088807"/>
      <w:r w:rsidRPr="00B53F88">
        <w:rPr>
          <w:b/>
          <w:szCs w:val="28"/>
          <w:lang w:eastAsia="ru-RU"/>
        </w:rPr>
        <w:lastRenderedPageBreak/>
        <w:t>ЗАГАЛЬНІ ВИСНОВКИ</w:t>
      </w:r>
      <w:bookmarkEnd w:id="159"/>
      <w:bookmarkEnd w:id="160"/>
      <w:bookmarkEnd w:id="161"/>
      <w:bookmarkEnd w:id="162"/>
    </w:p>
    <w:p w14:paraId="24472FDA" w14:textId="77777777" w:rsidR="007A4D4B" w:rsidRDefault="007A4D4B" w:rsidP="007A4D4B">
      <w:pPr>
        <w:pStyle w:val="af4"/>
        <w:rPr>
          <w:bCs/>
          <w:szCs w:val="28"/>
          <w:lang w:eastAsia="ru-RU"/>
        </w:rPr>
      </w:pPr>
      <w:r>
        <w:rPr>
          <w:bCs/>
          <w:szCs w:val="28"/>
          <w:lang w:eastAsia="ru-RU"/>
        </w:rPr>
        <w:t>Дана магістерська дисертація була присвячена системі контролю вологості повітря в теплицях овочевих культур.</w:t>
      </w:r>
    </w:p>
    <w:p w14:paraId="31A9B31B" w14:textId="77777777" w:rsidR="00C95D98" w:rsidRPr="00C95D98" w:rsidRDefault="00C95D98" w:rsidP="00C95D98">
      <w:pPr>
        <w:pStyle w:val="af4"/>
        <w:rPr>
          <w:bCs/>
          <w:szCs w:val="28"/>
          <w:lang w:eastAsia="ru-RU"/>
        </w:rPr>
      </w:pPr>
      <w:r w:rsidRPr="00C95D98">
        <w:rPr>
          <w:bCs/>
          <w:szCs w:val="28"/>
          <w:lang w:eastAsia="ru-RU"/>
        </w:rPr>
        <w:t>Згідно аналізу літературних джерел за темою магістерської роботи  вибрані та проаналізовані сучасні методи для досягнення мети магістерської роботи. В порівнянні з країнами східної та південно-східної Європи, в Україні не так досконало розвинута тема контролю мікроклімату в теплицях із захищеним ґрунтом. Тема в створені інформаційно-вимірювальної системи для вимірювання та контролю вологості повітря, підтримування його в оптимальному стані, являється актуальною.</w:t>
      </w:r>
    </w:p>
    <w:p w14:paraId="6F495C90" w14:textId="77777777" w:rsidR="00C95D98" w:rsidRPr="00C95D98" w:rsidRDefault="00C95D98" w:rsidP="00C95D98">
      <w:pPr>
        <w:pStyle w:val="af4"/>
        <w:rPr>
          <w:bCs/>
          <w:szCs w:val="28"/>
          <w:lang w:eastAsia="ru-RU"/>
        </w:rPr>
      </w:pPr>
      <w:r w:rsidRPr="00C95D98">
        <w:rPr>
          <w:bCs/>
          <w:szCs w:val="28"/>
          <w:lang w:eastAsia="ru-RU"/>
        </w:rPr>
        <w:t>Основними параметрами мікроклімату в теплиці являються: освітлення, температура повітря та ґрунту, вологість повітря, ґрунту, насиченість вуглекислого газу та потік повітря. Згідно до експертної оцінки було обрано важливі параметри мікроклімату, які впливають на ріст рослин, це вологість повітря та температура.</w:t>
      </w:r>
    </w:p>
    <w:p w14:paraId="7D2CABC2" w14:textId="409AB139" w:rsidR="007A4D4B" w:rsidRDefault="00C95D98" w:rsidP="007A4D4B">
      <w:pPr>
        <w:pStyle w:val="af4"/>
        <w:rPr>
          <w:bCs/>
          <w:szCs w:val="28"/>
          <w:lang w:eastAsia="ru-RU"/>
        </w:rPr>
      </w:pPr>
      <w:r>
        <w:rPr>
          <w:bCs/>
          <w:szCs w:val="28"/>
          <w:lang w:eastAsia="ru-RU"/>
        </w:rPr>
        <w:t>В</w:t>
      </w:r>
      <w:r w:rsidR="007A4D4B">
        <w:rPr>
          <w:bCs/>
          <w:szCs w:val="28"/>
          <w:lang w:eastAsia="ru-RU"/>
        </w:rPr>
        <w:t xml:space="preserve"> порівнянні з країнами східної та південно-східної Європи, в Україні не так досконало розвинута тема контролю мікроклімату в теплицях з захищеним ґрунтом.  Тому дана тема в створені інформаційно-вимірювальної системи, яка може не тільки вимірювати вологість повітря, а й контролювати та підтримувати її в оптимальному стані, являється досить актуальною.</w:t>
      </w:r>
    </w:p>
    <w:p w14:paraId="35C61DC0" w14:textId="77777777" w:rsidR="007A4D4B" w:rsidRDefault="007A4D4B" w:rsidP="007A4D4B">
      <w:pPr>
        <w:pStyle w:val="af4"/>
        <w:rPr>
          <w:bCs/>
          <w:szCs w:val="28"/>
          <w:lang w:eastAsia="ru-RU"/>
        </w:rPr>
      </w:pPr>
      <w:r>
        <w:rPr>
          <w:bCs/>
          <w:szCs w:val="28"/>
          <w:lang w:eastAsia="ru-RU"/>
        </w:rPr>
        <w:t>Було проведено аналіз конструкцій теплиць. З яких матеріалів їх будують, які покриття використовують та які з них популярні. Розглянуто, які параметри мікроклімату потрібні для різних овочевих культур. Акцентовано увагу на параметрах вологості та температури, необхідних діапазонах від мінімального до максимального значення.</w:t>
      </w:r>
    </w:p>
    <w:p w14:paraId="0C70145D" w14:textId="2CF36C63" w:rsidR="007A4D4B" w:rsidRDefault="00C95D98" w:rsidP="007A4D4B">
      <w:pPr>
        <w:pStyle w:val="af4"/>
        <w:rPr>
          <w:bCs/>
          <w:szCs w:val="28"/>
          <w:lang w:eastAsia="ru-RU"/>
        </w:rPr>
      </w:pPr>
      <w:r w:rsidRPr="00C95D98">
        <w:rPr>
          <w:bCs/>
          <w:szCs w:val="28"/>
          <w:lang w:eastAsia="ru-RU"/>
        </w:rPr>
        <w:t xml:space="preserve">Розглянуто та проаналізовано методи визначення вологості та прилади, які використовуються. Надані висновки поведінки рослин при високому та низькому рівні рівень вологості(грибкових інфекцій та гниття кореневої системи, припинення росту або й до засухи і загибелі рослини). </w:t>
      </w:r>
      <w:proofErr w:type="spellStart"/>
      <w:r w:rsidRPr="00C95D98">
        <w:rPr>
          <w:bCs/>
          <w:szCs w:val="28"/>
          <w:lang w:val="ru-RU" w:eastAsia="ru-RU"/>
        </w:rPr>
        <w:t>Розроблено</w:t>
      </w:r>
      <w:proofErr w:type="spellEnd"/>
      <w:r w:rsidRPr="00C95D98">
        <w:rPr>
          <w:bCs/>
          <w:szCs w:val="28"/>
          <w:lang w:val="ru-RU" w:eastAsia="ru-RU"/>
        </w:rPr>
        <w:t xml:space="preserve"> </w:t>
      </w:r>
      <w:proofErr w:type="spellStart"/>
      <w:r w:rsidRPr="00C95D98">
        <w:rPr>
          <w:bCs/>
          <w:szCs w:val="28"/>
          <w:lang w:val="ru-RU" w:eastAsia="ru-RU"/>
        </w:rPr>
        <w:t>інформаційно-вимірювальну</w:t>
      </w:r>
      <w:proofErr w:type="spellEnd"/>
      <w:r w:rsidRPr="00C95D98">
        <w:rPr>
          <w:bCs/>
          <w:szCs w:val="28"/>
          <w:lang w:val="ru-RU" w:eastAsia="ru-RU"/>
        </w:rPr>
        <w:t xml:space="preserve"> систему контролю </w:t>
      </w:r>
      <w:proofErr w:type="spellStart"/>
      <w:r w:rsidRPr="00C95D98">
        <w:rPr>
          <w:bCs/>
          <w:szCs w:val="28"/>
          <w:lang w:val="ru-RU" w:eastAsia="ru-RU"/>
        </w:rPr>
        <w:t>вологості</w:t>
      </w:r>
      <w:proofErr w:type="spellEnd"/>
      <w:r w:rsidRPr="00C95D98">
        <w:rPr>
          <w:bCs/>
          <w:szCs w:val="28"/>
          <w:lang w:val="ru-RU" w:eastAsia="ru-RU"/>
        </w:rPr>
        <w:t xml:space="preserve"> </w:t>
      </w:r>
      <w:proofErr w:type="spellStart"/>
      <w:r w:rsidRPr="00C95D98">
        <w:rPr>
          <w:bCs/>
          <w:szCs w:val="28"/>
          <w:lang w:val="ru-RU" w:eastAsia="ru-RU"/>
        </w:rPr>
        <w:t>повітря</w:t>
      </w:r>
      <w:proofErr w:type="spellEnd"/>
      <w:r w:rsidRPr="00C95D98">
        <w:rPr>
          <w:bCs/>
          <w:szCs w:val="28"/>
          <w:lang w:val="ru-RU" w:eastAsia="ru-RU"/>
        </w:rPr>
        <w:t xml:space="preserve"> в </w:t>
      </w:r>
      <w:proofErr w:type="spellStart"/>
      <w:r w:rsidRPr="00C95D98">
        <w:rPr>
          <w:bCs/>
          <w:szCs w:val="28"/>
          <w:lang w:val="ru-RU" w:eastAsia="ru-RU"/>
        </w:rPr>
        <w:t>теплицях</w:t>
      </w:r>
      <w:proofErr w:type="spellEnd"/>
      <w:r w:rsidRPr="00C95D98">
        <w:rPr>
          <w:bCs/>
          <w:szCs w:val="28"/>
          <w:lang w:val="ru-RU" w:eastAsia="ru-RU"/>
        </w:rPr>
        <w:t xml:space="preserve"> </w:t>
      </w:r>
      <w:proofErr w:type="spellStart"/>
      <w:r w:rsidRPr="00C95D98">
        <w:rPr>
          <w:bCs/>
          <w:szCs w:val="28"/>
          <w:lang w:val="ru-RU" w:eastAsia="ru-RU"/>
        </w:rPr>
        <w:lastRenderedPageBreak/>
        <w:t>овочевих</w:t>
      </w:r>
      <w:proofErr w:type="spellEnd"/>
      <w:r w:rsidRPr="00C95D98">
        <w:rPr>
          <w:bCs/>
          <w:szCs w:val="28"/>
          <w:lang w:val="ru-RU" w:eastAsia="ru-RU"/>
        </w:rPr>
        <w:t xml:space="preserve"> культур, </w:t>
      </w:r>
      <w:proofErr w:type="spellStart"/>
      <w:r w:rsidRPr="00C95D98">
        <w:rPr>
          <w:bCs/>
          <w:szCs w:val="28"/>
          <w:lang w:val="ru-RU" w:eastAsia="ru-RU"/>
        </w:rPr>
        <w:t>визначені</w:t>
      </w:r>
      <w:proofErr w:type="spellEnd"/>
      <w:r w:rsidRPr="00C95D98">
        <w:rPr>
          <w:bCs/>
          <w:szCs w:val="28"/>
          <w:lang w:val="ru-RU" w:eastAsia="ru-RU"/>
        </w:rPr>
        <w:t xml:space="preserve"> </w:t>
      </w:r>
      <w:proofErr w:type="spellStart"/>
      <w:r w:rsidRPr="00C95D98">
        <w:rPr>
          <w:bCs/>
          <w:szCs w:val="28"/>
          <w:lang w:val="ru-RU" w:eastAsia="ru-RU"/>
        </w:rPr>
        <w:t>параметри</w:t>
      </w:r>
      <w:proofErr w:type="spellEnd"/>
      <w:r w:rsidRPr="00C95D98">
        <w:rPr>
          <w:bCs/>
          <w:szCs w:val="28"/>
          <w:lang w:val="ru-RU" w:eastAsia="ru-RU"/>
        </w:rPr>
        <w:t xml:space="preserve"> </w:t>
      </w:r>
      <w:proofErr w:type="spellStart"/>
      <w:r w:rsidRPr="00C95D98">
        <w:rPr>
          <w:bCs/>
          <w:szCs w:val="28"/>
          <w:lang w:val="ru-RU" w:eastAsia="ru-RU"/>
        </w:rPr>
        <w:t>необхідні</w:t>
      </w:r>
      <w:proofErr w:type="spellEnd"/>
      <w:r w:rsidRPr="00C95D98">
        <w:rPr>
          <w:bCs/>
          <w:szCs w:val="28"/>
          <w:lang w:val="ru-RU" w:eastAsia="ru-RU"/>
        </w:rPr>
        <w:t xml:space="preserve"> для нормального </w:t>
      </w:r>
      <w:proofErr w:type="spellStart"/>
      <w:r w:rsidRPr="00C95D98">
        <w:rPr>
          <w:bCs/>
          <w:szCs w:val="28"/>
          <w:lang w:val="ru-RU" w:eastAsia="ru-RU"/>
        </w:rPr>
        <w:t>функціонування</w:t>
      </w:r>
      <w:proofErr w:type="spellEnd"/>
      <w:r w:rsidRPr="00C95D98">
        <w:rPr>
          <w:bCs/>
          <w:szCs w:val="28"/>
          <w:lang w:val="ru-RU" w:eastAsia="ru-RU"/>
        </w:rPr>
        <w:t xml:space="preserve"> </w:t>
      </w:r>
      <w:proofErr w:type="spellStart"/>
      <w:r w:rsidRPr="00C95D98">
        <w:rPr>
          <w:bCs/>
          <w:szCs w:val="28"/>
          <w:lang w:val="ru-RU" w:eastAsia="ru-RU"/>
        </w:rPr>
        <w:t>системи</w:t>
      </w:r>
      <w:proofErr w:type="spellEnd"/>
    </w:p>
    <w:p w14:paraId="42C9DD72" w14:textId="77777777" w:rsidR="007A4D4B" w:rsidRDefault="007A4D4B" w:rsidP="007A4D4B">
      <w:pPr>
        <w:pStyle w:val="af4"/>
        <w:rPr>
          <w:bCs/>
          <w:szCs w:val="28"/>
          <w:lang w:eastAsia="ru-RU"/>
        </w:rPr>
      </w:pPr>
      <w:r>
        <w:rPr>
          <w:bCs/>
          <w:szCs w:val="28"/>
          <w:lang w:eastAsia="ru-RU"/>
        </w:rPr>
        <w:t>Тому була розроблена структурна схема необхідних елементів для створення інформаційно-вимірювальної системи контролю вологості повітря в теплицях овочевих культур.</w:t>
      </w:r>
    </w:p>
    <w:p w14:paraId="554137F4" w14:textId="77777777" w:rsidR="007A4D4B" w:rsidRDefault="007A4D4B" w:rsidP="007A4D4B">
      <w:pPr>
        <w:pStyle w:val="af4"/>
        <w:rPr>
          <w:szCs w:val="28"/>
        </w:rPr>
      </w:pPr>
      <w:r>
        <w:rPr>
          <w:bCs/>
          <w:szCs w:val="28"/>
          <w:lang w:eastAsia="ru-RU"/>
        </w:rPr>
        <w:t xml:space="preserve">Розписавши всі необхідна елементи даного приладу, було прийнято рішення створення системи з використанням мікроконтролеру </w:t>
      </w:r>
      <w:r>
        <w:rPr>
          <w:lang w:val="en-US"/>
        </w:rPr>
        <w:t>Arduino</w:t>
      </w:r>
      <w:r w:rsidRPr="00A92EAB">
        <w:t xml:space="preserve"> </w:t>
      </w:r>
      <w:r>
        <w:rPr>
          <w:lang w:val="en-US"/>
        </w:rPr>
        <w:t>UNO</w:t>
      </w:r>
      <w:r>
        <w:t xml:space="preserve">. Після деякого пошуку та аналізу були вибрані такі елементи: датчик температури та вологості, датчик вологості ґрунту, датчик температури ґрунту. Для подання інформації користувачеві та контролю параметрів було використано </w:t>
      </w:r>
      <w:r>
        <w:rPr>
          <w:szCs w:val="28"/>
        </w:rPr>
        <w:t xml:space="preserve">LCD дисплей, на якому показується основна інформація з контролю вологості повітря. За роботу виконавчих приладів відповідають реле. Їх в системі три. Перший відповідає за полив овочевих культур, другий за роботу вентилятора для </w:t>
      </w:r>
      <w:proofErr w:type="spellStart"/>
      <w:r>
        <w:rPr>
          <w:szCs w:val="28"/>
        </w:rPr>
        <w:t>видуву</w:t>
      </w:r>
      <w:proofErr w:type="spellEnd"/>
      <w:r>
        <w:rPr>
          <w:szCs w:val="28"/>
        </w:rPr>
        <w:t xml:space="preserve"> гарячого повітря та підігрів для утримання захищених ґрунтів теплими та підвищення температури повітря в теплиці. Така технічна реалізація дозволяє не тільки вдосконалювати систему, але й замінювати, чи додавати нові комплектуючі.</w:t>
      </w:r>
    </w:p>
    <w:p w14:paraId="420C67CD" w14:textId="1A1A18E1" w:rsidR="007A4D4B" w:rsidRPr="00642FF6" w:rsidRDefault="007A4D4B" w:rsidP="007A4D4B">
      <w:pPr>
        <w:pStyle w:val="af4"/>
        <w:rPr>
          <w:bCs/>
          <w:szCs w:val="28"/>
          <w:lang w:eastAsia="ru-RU"/>
        </w:rPr>
      </w:pPr>
      <w:r>
        <w:rPr>
          <w:szCs w:val="28"/>
        </w:rPr>
        <w:t>Було проведено розробку стартап-проекту та розглянуто можливість комерціалізації даного продукту.</w:t>
      </w:r>
      <w:r w:rsidR="00C95D98">
        <w:rPr>
          <w:szCs w:val="28"/>
        </w:rPr>
        <w:t xml:space="preserve"> П</w:t>
      </w:r>
      <w:r>
        <w:rPr>
          <w:szCs w:val="28"/>
        </w:rPr>
        <w:t xml:space="preserve">ри аналізі ринку було виявлено, що конкурентні продукти або </w:t>
      </w:r>
      <w:proofErr w:type="spellStart"/>
      <w:r>
        <w:rPr>
          <w:szCs w:val="28"/>
        </w:rPr>
        <w:t>вузьконаправлені</w:t>
      </w:r>
      <w:proofErr w:type="spellEnd"/>
      <w:r>
        <w:rPr>
          <w:szCs w:val="28"/>
        </w:rPr>
        <w:t>, або дуже дорогі. Після чого було проведено розгляд стратегії для впровадження даного продукту на ринок та підвищення конкурентоспроможності.</w:t>
      </w:r>
      <w:r>
        <w:rPr>
          <w:bCs/>
          <w:szCs w:val="28"/>
          <w:lang w:eastAsia="ru-RU"/>
        </w:rPr>
        <w:t xml:space="preserve">  Є потреба в </w:t>
      </w:r>
      <w:r w:rsidRPr="00642FF6">
        <w:rPr>
          <w:rStyle w:val="ae"/>
          <w:rFonts w:eastAsia="Calibri"/>
        </w:rPr>
        <w:t>прове</w:t>
      </w:r>
      <w:r>
        <w:rPr>
          <w:rStyle w:val="ae"/>
          <w:rFonts w:eastAsia="Calibri"/>
        </w:rPr>
        <w:t>денні</w:t>
      </w:r>
      <w:r w:rsidRPr="00642FF6">
        <w:rPr>
          <w:rStyle w:val="ae"/>
          <w:rFonts w:eastAsia="Calibri"/>
        </w:rPr>
        <w:t xml:space="preserve"> маркетинго</w:t>
      </w:r>
      <w:r>
        <w:rPr>
          <w:rStyle w:val="ae"/>
          <w:rFonts w:eastAsia="Calibri"/>
        </w:rPr>
        <w:t xml:space="preserve">вої </w:t>
      </w:r>
      <w:r w:rsidRPr="00642FF6">
        <w:rPr>
          <w:rStyle w:val="ae"/>
          <w:rFonts w:eastAsia="Calibri"/>
        </w:rPr>
        <w:t xml:space="preserve"> програм</w:t>
      </w:r>
      <w:r>
        <w:rPr>
          <w:rStyle w:val="ae"/>
          <w:rFonts w:eastAsia="Calibri"/>
        </w:rPr>
        <w:t>и</w:t>
      </w:r>
      <w:r w:rsidRPr="00642FF6">
        <w:rPr>
          <w:rStyle w:val="ae"/>
          <w:rFonts w:eastAsia="Calibri"/>
        </w:rPr>
        <w:t xml:space="preserve"> для приваблення до проекту інвесторі</w:t>
      </w:r>
      <w:r>
        <w:rPr>
          <w:rStyle w:val="ae"/>
          <w:rFonts w:eastAsia="Calibri"/>
        </w:rPr>
        <w:t>в</w:t>
      </w:r>
      <w:r w:rsidRPr="00642FF6">
        <w:rPr>
          <w:rStyle w:val="ae"/>
          <w:rFonts w:eastAsia="Calibri"/>
        </w:rPr>
        <w:t xml:space="preserve"> та потенційних клієнтів</w:t>
      </w:r>
      <w:r>
        <w:rPr>
          <w:rStyle w:val="ae"/>
          <w:rFonts w:eastAsia="Calibri"/>
        </w:rPr>
        <w:t>.</w:t>
      </w:r>
      <w:r w:rsidRPr="00642FF6">
        <w:rPr>
          <w:rStyle w:val="ae"/>
          <w:rFonts w:eastAsia="Calibri"/>
        </w:rPr>
        <w:t xml:space="preserve"> </w:t>
      </w:r>
    </w:p>
    <w:p w14:paraId="70F70D58" w14:textId="77777777" w:rsidR="00A0570F" w:rsidRPr="00657C06" w:rsidRDefault="00A0570F" w:rsidP="00A0570F">
      <w:pPr>
        <w:shd w:val="clear" w:color="auto" w:fill="FFFFFF"/>
        <w:spacing w:after="0" w:line="360" w:lineRule="auto"/>
        <w:ind w:firstLine="709"/>
        <w:jc w:val="both"/>
        <w:rPr>
          <w:rFonts w:ascii="Times New Roman" w:eastAsia="Times New Roman" w:hAnsi="Times New Roman"/>
          <w:sz w:val="28"/>
          <w:szCs w:val="28"/>
          <w:lang w:val="uk-UA" w:eastAsia="ru-RU"/>
        </w:rPr>
      </w:pPr>
    </w:p>
    <w:p w14:paraId="50C7DC0F" w14:textId="77777777" w:rsidR="00F36441" w:rsidRDefault="00F36441">
      <w:pPr>
        <w:rPr>
          <w:rFonts w:ascii="Times New Roman" w:eastAsia="Times New Roman" w:hAnsi="Times New Roman"/>
          <w:sz w:val="28"/>
          <w:szCs w:val="28"/>
          <w:lang w:val="uk-UA"/>
        </w:rPr>
      </w:pPr>
      <w:r>
        <w:rPr>
          <w:rFonts w:ascii="Times New Roman" w:eastAsia="Times New Roman" w:hAnsi="Times New Roman"/>
          <w:sz w:val="28"/>
          <w:szCs w:val="28"/>
          <w:lang w:val="uk-UA"/>
        </w:rPr>
        <w:br w:type="page"/>
      </w:r>
    </w:p>
    <w:p w14:paraId="1E52054A" w14:textId="77777777" w:rsidR="003421C1" w:rsidRPr="005A26A5" w:rsidRDefault="003421C1" w:rsidP="00056B89">
      <w:pPr>
        <w:spacing w:line="360" w:lineRule="auto"/>
        <w:jc w:val="center"/>
        <w:outlineLvl w:val="0"/>
        <w:rPr>
          <w:rFonts w:ascii="Times New Roman" w:hAnsi="Times New Roman"/>
          <w:b/>
          <w:bCs/>
          <w:sz w:val="28"/>
          <w:szCs w:val="28"/>
        </w:rPr>
      </w:pPr>
      <w:bookmarkStart w:id="163" w:name="_Toc121118701"/>
      <w:bookmarkStart w:id="164" w:name="_Toc121819544"/>
      <w:bookmarkStart w:id="165" w:name="_Toc122048713"/>
      <w:bookmarkStart w:id="166" w:name="_Toc122088808"/>
      <w:bookmarkStart w:id="167" w:name="_Hlk121117727"/>
      <w:r w:rsidRPr="005A26A5">
        <w:rPr>
          <w:rFonts w:ascii="Times New Roman" w:hAnsi="Times New Roman"/>
          <w:b/>
          <w:bCs/>
          <w:sz w:val="28"/>
          <w:szCs w:val="28"/>
        </w:rPr>
        <w:lastRenderedPageBreak/>
        <w:t>СПИСОК ВИКОРИСТАНОЇ ЛІТЕРАТУРИ</w:t>
      </w:r>
      <w:bookmarkEnd w:id="163"/>
      <w:bookmarkEnd w:id="164"/>
      <w:bookmarkEnd w:id="165"/>
      <w:bookmarkEnd w:id="166"/>
    </w:p>
    <w:p w14:paraId="4BA1B98E" w14:textId="77777777" w:rsidR="003421C1" w:rsidRPr="00D04C90" w:rsidRDefault="003421C1" w:rsidP="00C95D98">
      <w:pPr>
        <w:pStyle w:val="a7"/>
        <w:numPr>
          <w:ilvl w:val="0"/>
          <w:numId w:val="47"/>
        </w:numPr>
        <w:spacing w:line="360" w:lineRule="auto"/>
        <w:ind w:left="284" w:firstLine="357"/>
        <w:jc w:val="both"/>
        <w:rPr>
          <w:rFonts w:ascii="Times New Roman" w:hAnsi="Times New Roman"/>
          <w:sz w:val="28"/>
          <w:szCs w:val="28"/>
        </w:rPr>
      </w:pPr>
      <w:r>
        <w:rPr>
          <w:rFonts w:ascii="Times New Roman" w:hAnsi="Times New Roman"/>
          <w:sz w:val="28"/>
          <w:szCs w:val="28"/>
        </w:rPr>
        <w:t>Овочівництво,</w:t>
      </w:r>
      <w:r w:rsidRPr="005A26A5">
        <w:rPr>
          <w:rFonts w:ascii="Times New Roman" w:hAnsi="Times New Roman"/>
          <w:sz w:val="28"/>
          <w:szCs w:val="28"/>
        </w:rPr>
        <w:t xml:space="preserve"> Енциклопед</w:t>
      </w:r>
      <w:r w:rsidRPr="00D04C90">
        <w:rPr>
          <w:rFonts w:ascii="Times New Roman" w:hAnsi="Times New Roman"/>
          <w:sz w:val="28"/>
          <w:szCs w:val="28"/>
        </w:rPr>
        <w:t>ія Сучасної України</w:t>
      </w:r>
      <w:r>
        <w:rPr>
          <w:rFonts w:ascii="Times New Roman" w:hAnsi="Times New Roman"/>
          <w:sz w:val="28"/>
          <w:szCs w:val="28"/>
        </w:rPr>
        <w:t xml:space="preserve"> </w:t>
      </w:r>
      <w:r w:rsidRPr="005A26A5">
        <w:rPr>
          <w:rFonts w:ascii="Times New Roman" w:hAnsi="Times New Roman"/>
          <w:sz w:val="28"/>
          <w:szCs w:val="28"/>
        </w:rPr>
        <w:t>[</w:t>
      </w:r>
      <w:proofErr w:type="spellStart"/>
      <w:r w:rsidRPr="005A26A5">
        <w:rPr>
          <w:rFonts w:ascii="Times New Roman" w:hAnsi="Times New Roman"/>
          <w:sz w:val="28"/>
          <w:szCs w:val="28"/>
        </w:rPr>
        <w:t>Электронный</w:t>
      </w:r>
      <w:proofErr w:type="spellEnd"/>
      <w:r w:rsidRPr="005A26A5">
        <w:rPr>
          <w:rFonts w:ascii="Times New Roman" w:hAnsi="Times New Roman"/>
          <w:sz w:val="28"/>
          <w:szCs w:val="28"/>
        </w:rPr>
        <w:t xml:space="preserve"> ресурс]. – Режим </w:t>
      </w:r>
      <w:proofErr w:type="spellStart"/>
      <w:r w:rsidRPr="005A26A5">
        <w:rPr>
          <w:rFonts w:ascii="Times New Roman" w:hAnsi="Times New Roman"/>
          <w:sz w:val="28"/>
          <w:szCs w:val="28"/>
        </w:rPr>
        <w:t>доступа</w:t>
      </w:r>
      <w:proofErr w:type="spellEnd"/>
      <w:r w:rsidRPr="005A26A5">
        <w:rPr>
          <w:rFonts w:ascii="Times New Roman" w:hAnsi="Times New Roman"/>
          <w:sz w:val="28"/>
          <w:szCs w:val="28"/>
        </w:rPr>
        <w:t>:</w:t>
      </w:r>
      <w:r>
        <w:rPr>
          <w:rFonts w:ascii="Times New Roman" w:hAnsi="Times New Roman"/>
          <w:sz w:val="28"/>
          <w:szCs w:val="28"/>
        </w:rPr>
        <w:t xml:space="preserve"> </w:t>
      </w:r>
      <w:r w:rsidRPr="005A26A5">
        <w:rPr>
          <w:rFonts w:ascii="Times New Roman" w:hAnsi="Times New Roman"/>
          <w:sz w:val="28"/>
          <w:szCs w:val="28"/>
        </w:rPr>
        <w:t>https://esu.com.ua/article-74753</w:t>
      </w:r>
    </w:p>
    <w:p w14:paraId="165855FA" w14:textId="77777777" w:rsidR="003421C1" w:rsidRPr="00D04C90" w:rsidRDefault="003421C1" w:rsidP="00C95D98">
      <w:pPr>
        <w:pStyle w:val="a7"/>
        <w:numPr>
          <w:ilvl w:val="0"/>
          <w:numId w:val="47"/>
        </w:numPr>
        <w:spacing w:line="360" w:lineRule="auto"/>
        <w:ind w:left="284" w:firstLine="357"/>
        <w:jc w:val="both"/>
        <w:rPr>
          <w:rFonts w:ascii="Times New Roman" w:hAnsi="Times New Roman"/>
          <w:sz w:val="28"/>
          <w:szCs w:val="28"/>
        </w:rPr>
      </w:pPr>
      <w:r w:rsidRPr="00D04C90">
        <w:rPr>
          <w:rFonts w:ascii="Times New Roman" w:hAnsi="Times New Roman"/>
          <w:sz w:val="28"/>
          <w:szCs w:val="28"/>
        </w:rPr>
        <w:t>Розпорядженням Кабінету Міністрів України № 67-р від 17.01.2018 р.</w:t>
      </w:r>
      <w:r w:rsidRPr="005A26A5">
        <w:t xml:space="preserve"> </w:t>
      </w:r>
      <w:r w:rsidRPr="005A26A5">
        <w:rPr>
          <w:rFonts w:ascii="Times New Roman" w:hAnsi="Times New Roman"/>
          <w:sz w:val="28"/>
          <w:szCs w:val="28"/>
        </w:rPr>
        <w:t>[</w:t>
      </w:r>
      <w:proofErr w:type="spellStart"/>
      <w:r w:rsidRPr="005A26A5">
        <w:rPr>
          <w:rFonts w:ascii="Times New Roman" w:hAnsi="Times New Roman"/>
          <w:sz w:val="28"/>
          <w:szCs w:val="28"/>
        </w:rPr>
        <w:t>Электронный</w:t>
      </w:r>
      <w:proofErr w:type="spellEnd"/>
      <w:r>
        <w:rPr>
          <w:rFonts w:ascii="Times New Roman" w:hAnsi="Times New Roman"/>
          <w:sz w:val="28"/>
          <w:szCs w:val="28"/>
        </w:rPr>
        <w:t xml:space="preserve"> </w:t>
      </w:r>
      <w:r w:rsidRPr="005A26A5">
        <w:rPr>
          <w:rFonts w:ascii="Times New Roman" w:hAnsi="Times New Roman"/>
          <w:sz w:val="28"/>
          <w:szCs w:val="28"/>
        </w:rPr>
        <w:t xml:space="preserve">ресурс]. – Режим </w:t>
      </w:r>
      <w:proofErr w:type="spellStart"/>
      <w:r w:rsidRPr="005A26A5">
        <w:rPr>
          <w:rFonts w:ascii="Times New Roman" w:hAnsi="Times New Roman"/>
          <w:sz w:val="28"/>
          <w:szCs w:val="28"/>
        </w:rPr>
        <w:t>доступа:https</w:t>
      </w:r>
      <w:proofErr w:type="spellEnd"/>
      <w:r w:rsidRPr="005A26A5">
        <w:rPr>
          <w:rFonts w:ascii="Times New Roman" w:hAnsi="Times New Roman"/>
          <w:sz w:val="28"/>
          <w:szCs w:val="28"/>
        </w:rPr>
        <w:t>://zakon.rada.gov.ua/</w:t>
      </w:r>
      <w:proofErr w:type="spellStart"/>
      <w:r w:rsidRPr="005A26A5">
        <w:rPr>
          <w:rFonts w:ascii="Times New Roman" w:hAnsi="Times New Roman"/>
          <w:sz w:val="28"/>
          <w:szCs w:val="28"/>
        </w:rPr>
        <w:t>laws</w:t>
      </w:r>
      <w:proofErr w:type="spellEnd"/>
      <w:r w:rsidRPr="005A26A5">
        <w:rPr>
          <w:rFonts w:ascii="Times New Roman" w:hAnsi="Times New Roman"/>
          <w:sz w:val="28"/>
          <w:szCs w:val="28"/>
        </w:rPr>
        <w:t>/</w:t>
      </w:r>
      <w:proofErr w:type="spellStart"/>
      <w:r w:rsidRPr="005A26A5">
        <w:rPr>
          <w:rFonts w:ascii="Times New Roman" w:hAnsi="Times New Roman"/>
          <w:sz w:val="28"/>
          <w:szCs w:val="28"/>
        </w:rPr>
        <w:t>show</w:t>
      </w:r>
      <w:proofErr w:type="spellEnd"/>
      <w:r w:rsidRPr="005A26A5">
        <w:rPr>
          <w:rFonts w:ascii="Times New Roman" w:hAnsi="Times New Roman"/>
          <w:sz w:val="28"/>
          <w:szCs w:val="28"/>
        </w:rPr>
        <w:t>/67-2018-%D1%80#Text</w:t>
      </w:r>
    </w:p>
    <w:p w14:paraId="55E7260B" w14:textId="77777777" w:rsidR="003421C1" w:rsidRPr="00D04C90" w:rsidRDefault="003421C1" w:rsidP="00C95D98">
      <w:pPr>
        <w:pStyle w:val="a7"/>
        <w:widowControl w:val="0"/>
        <w:numPr>
          <w:ilvl w:val="0"/>
          <w:numId w:val="47"/>
        </w:numPr>
        <w:tabs>
          <w:tab w:val="left" w:pos="1168"/>
        </w:tabs>
        <w:autoSpaceDE w:val="0"/>
        <w:autoSpaceDN w:val="0"/>
        <w:spacing w:after="0" w:line="360" w:lineRule="auto"/>
        <w:ind w:left="284" w:right="160" w:firstLine="357"/>
        <w:contextualSpacing w:val="0"/>
        <w:jc w:val="both"/>
        <w:rPr>
          <w:rFonts w:ascii="Times New Roman" w:hAnsi="Times New Roman"/>
          <w:sz w:val="28"/>
          <w:szCs w:val="28"/>
        </w:rPr>
      </w:pPr>
      <w:proofErr w:type="spellStart"/>
      <w:r w:rsidRPr="00D04C90">
        <w:rPr>
          <w:rFonts w:ascii="Times New Roman" w:hAnsi="Times New Roman"/>
          <w:sz w:val="28"/>
          <w:szCs w:val="28"/>
        </w:rPr>
        <w:t>Ting</w:t>
      </w:r>
      <w:proofErr w:type="spellEnd"/>
      <w:r w:rsidRPr="00D04C90">
        <w:rPr>
          <w:rFonts w:ascii="Times New Roman" w:hAnsi="Times New Roman"/>
          <w:sz w:val="28"/>
          <w:szCs w:val="28"/>
        </w:rPr>
        <w:t xml:space="preserve"> K.C.,</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Lin</w:t>
      </w:r>
      <w:proofErr w:type="spellEnd"/>
      <w:r w:rsidRPr="00D04C90">
        <w:rPr>
          <w:rFonts w:ascii="Times New Roman" w:hAnsi="Times New Roman"/>
          <w:sz w:val="28"/>
          <w:szCs w:val="28"/>
        </w:rPr>
        <w:t xml:space="preserve"> T.,</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Davidson</w:t>
      </w:r>
      <w:proofErr w:type="spellEnd"/>
      <w:r w:rsidRPr="00D04C90">
        <w:rPr>
          <w:rFonts w:ascii="Times New Roman" w:hAnsi="Times New Roman"/>
          <w:sz w:val="28"/>
          <w:szCs w:val="28"/>
        </w:rPr>
        <w:t xml:space="preserve"> P.C.</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Integrated</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urban</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controlled</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environment</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agriculture</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systems</w:t>
      </w:r>
      <w:proofErr w:type="spellEnd"/>
      <w:r w:rsidRPr="00D04C90">
        <w:rPr>
          <w:rFonts w:ascii="Times New Roman" w:hAnsi="Times New Roman"/>
          <w:sz w:val="28"/>
          <w:szCs w:val="28"/>
        </w:rPr>
        <w:t>.</w:t>
      </w:r>
      <w:r w:rsidRPr="00D04C90">
        <w:rPr>
          <w:rFonts w:ascii="Times New Roman" w:hAnsi="Times New Roman"/>
          <w:spacing w:val="70"/>
          <w:sz w:val="28"/>
          <w:szCs w:val="28"/>
        </w:rPr>
        <w:t xml:space="preserve"> </w:t>
      </w:r>
      <w:proofErr w:type="spellStart"/>
      <w:r w:rsidRPr="00D04C90">
        <w:rPr>
          <w:rFonts w:ascii="Times New Roman" w:hAnsi="Times New Roman"/>
          <w:i/>
          <w:sz w:val="28"/>
          <w:szCs w:val="28"/>
        </w:rPr>
        <w:t>In</w:t>
      </w:r>
      <w:proofErr w:type="spellEnd"/>
      <w:r w:rsidRPr="00D04C90">
        <w:rPr>
          <w:rFonts w:ascii="Times New Roman" w:hAnsi="Times New Roman"/>
          <w:i/>
          <w:sz w:val="28"/>
          <w:szCs w:val="28"/>
        </w:rPr>
        <w:t xml:space="preserve"> </w:t>
      </w:r>
      <w:proofErr w:type="spellStart"/>
      <w:r w:rsidRPr="00D04C90">
        <w:rPr>
          <w:rFonts w:ascii="Times New Roman" w:hAnsi="Times New Roman"/>
          <w:i/>
          <w:sz w:val="28"/>
          <w:szCs w:val="28"/>
        </w:rPr>
        <w:t>book</w:t>
      </w:r>
      <w:proofErr w:type="spellEnd"/>
      <w:r w:rsidRPr="00D04C90">
        <w:rPr>
          <w:rFonts w:ascii="Times New Roman" w:hAnsi="Times New Roman"/>
          <w:i/>
          <w:sz w:val="28"/>
          <w:szCs w:val="28"/>
        </w:rPr>
        <w:t>:</w:t>
      </w:r>
      <w:r w:rsidRPr="00D04C90">
        <w:rPr>
          <w:rFonts w:ascii="Times New Roman" w:hAnsi="Times New Roman"/>
          <w:i/>
          <w:spacing w:val="70"/>
          <w:sz w:val="28"/>
          <w:szCs w:val="28"/>
        </w:rPr>
        <w:t xml:space="preserve"> </w:t>
      </w:r>
      <w:r w:rsidRPr="00D04C90">
        <w:rPr>
          <w:rFonts w:ascii="Times New Roman" w:hAnsi="Times New Roman"/>
          <w:i/>
          <w:sz w:val="28"/>
          <w:szCs w:val="28"/>
        </w:rPr>
        <w:t xml:space="preserve">LED </w:t>
      </w:r>
      <w:proofErr w:type="spellStart"/>
      <w:r w:rsidRPr="00D04C90">
        <w:rPr>
          <w:rFonts w:ascii="Times New Roman" w:hAnsi="Times New Roman"/>
          <w:i/>
          <w:sz w:val="28"/>
          <w:szCs w:val="28"/>
        </w:rPr>
        <w:t>Lighting</w:t>
      </w:r>
      <w:proofErr w:type="spellEnd"/>
      <w:r w:rsidRPr="00D04C90">
        <w:rPr>
          <w:rFonts w:ascii="Times New Roman" w:hAnsi="Times New Roman"/>
          <w:i/>
          <w:sz w:val="28"/>
          <w:szCs w:val="28"/>
        </w:rPr>
        <w:t xml:space="preserve"> </w:t>
      </w:r>
      <w:proofErr w:type="spellStart"/>
      <w:r w:rsidRPr="00D04C90">
        <w:rPr>
          <w:rFonts w:ascii="Times New Roman" w:hAnsi="Times New Roman"/>
          <w:i/>
          <w:sz w:val="28"/>
          <w:szCs w:val="28"/>
        </w:rPr>
        <w:t>for</w:t>
      </w:r>
      <w:proofErr w:type="spellEnd"/>
      <w:r w:rsidRPr="00D04C90">
        <w:rPr>
          <w:rFonts w:ascii="Times New Roman" w:hAnsi="Times New Roman"/>
          <w:i/>
          <w:spacing w:val="70"/>
          <w:sz w:val="28"/>
          <w:szCs w:val="28"/>
        </w:rPr>
        <w:t xml:space="preserve"> </w:t>
      </w:r>
      <w:proofErr w:type="spellStart"/>
      <w:r w:rsidRPr="00D04C90">
        <w:rPr>
          <w:rFonts w:ascii="Times New Roman" w:hAnsi="Times New Roman"/>
          <w:i/>
          <w:sz w:val="28"/>
          <w:szCs w:val="28"/>
        </w:rPr>
        <w:t>Urban</w:t>
      </w:r>
      <w:proofErr w:type="spellEnd"/>
      <w:r w:rsidRPr="00D04C90">
        <w:rPr>
          <w:rFonts w:ascii="Times New Roman" w:hAnsi="Times New Roman"/>
          <w:i/>
          <w:spacing w:val="70"/>
          <w:sz w:val="28"/>
          <w:szCs w:val="28"/>
        </w:rPr>
        <w:t xml:space="preserve"> </w:t>
      </w:r>
      <w:proofErr w:type="spellStart"/>
      <w:r w:rsidRPr="00D04C90">
        <w:rPr>
          <w:rFonts w:ascii="Times New Roman" w:hAnsi="Times New Roman"/>
          <w:i/>
          <w:sz w:val="28"/>
          <w:szCs w:val="28"/>
        </w:rPr>
        <w:t>Agriculture</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Singapore</w:t>
      </w:r>
      <w:proofErr w:type="spellEnd"/>
      <w:r w:rsidRPr="00D04C90">
        <w:rPr>
          <w:rFonts w:ascii="Times New Roman" w:hAnsi="Times New Roman"/>
          <w:sz w:val="28"/>
          <w:szCs w:val="28"/>
        </w:rPr>
        <w:t>, 2016.</w:t>
      </w:r>
      <w:r w:rsidRPr="00D04C90">
        <w:rPr>
          <w:rFonts w:ascii="Times New Roman" w:hAnsi="Times New Roman"/>
          <w:spacing w:val="1"/>
          <w:sz w:val="28"/>
          <w:szCs w:val="28"/>
        </w:rPr>
        <w:t xml:space="preserve"> </w:t>
      </w:r>
      <w:r w:rsidRPr="00D04C90">
        <w:rPr>
          <w:rFonts w:ascii="Times New Roman" w:hAnsi="Times New Roman"/>
          <w:sz w:val="28"/>
          <w:szCs w:val="28"/>
        </w:rPr>
        <w:t>P.</w:t>
      </w:r>
      <w:r w:rsidRPr="00D04C90">
        <w:rPr>
          <w:rFonts w:ascii="Times New Roman" w:hAnsi="Times New Roman"/>
          <w:spacing w:val="-1"/>
          <w:sz w:val="28"/>
          <w:szCs w:val="28"/>
        </w:rPr>
        <w:t xml:space="preserve"> </w:t>
      </w:r>
      <w:r w:rsidRPr="00D04C90">
        <w:rPr>
          <w:rFonts w:ascii="Times New Roman" w:hAnsi="Times New Roman"/>
          <w:sz w:val="28"/>
          <w:szCs w:val="28"/>
        </w:rPr>
        <w:t>19–36.</w:t>
      </w:r>
    </w:p>
    <w:p w14:paraId="1FAB661D" w14:textId="77777777" w:rsidR="003421C1" w:rsidRPr="00D04C90" w:rsidRDefault="003421C1" w:rsidP="00C95D98">
      <w:pPr>
        <w:pStyle w:val="a7"/>
        <w:widowControl w:val="0"/>
        <w:numPr>
          <w:ilvl w:val="0"/>
          <w:numId w:val="47"/>
        </w:numPr>
        <w:tabs>
          <w:tab w:val="left" w:pos="1168"/>
        </w:tabs>
        <w:autoSpaceDE w:val="0"/>
        <w:autoSpaceDN w:val="0"/>
        <w:spacing w:after="0" w:line="360" w:lineRule="auto"/>
        <w:ind w:left="284" w:right="159" w:firstLine="357"/>
        <w:contextualSpacing w:val="0"/>
        <w:jc w:val="both"/>
        <w:rPr>
          <w:rFonts w:ascii="Times New Roman" w:hAnsi="Times New Roman"/>
          <w:sz w:val="28"/>
          <w:szCs w:val="28"/>
        </w:rPr>
      </w:pPr>
      <w:proofErr w:type="spellStart"/>
      <w:r w:rsidRPr="00D04C90">
        <w:rPr>
          <w:rFonts w:ascii="Times New Roman" w:hAnsi="Times New Roman"/>
          <w:sz w:val="28"/>
          <w:szCs w:val="28"/>
        </w:rPr>
        <w:t>Shamshiri</w:t>
      </w:r>
      <w:proofErr w:type="spellEnd"/>
      <w:r w:rsidRPr="00D04C90">
        <w:rPr>
          <w:rFonts w:ascii="Times New Roman" w:hAnsi="Times New Roman"/>
          <w:sz w:val="28"/>
          <w:szCs w:val="28"/>
        </w:rPr>
        <w:t xml:space="preserve"> R., </w:t>
      </w:r>
      <w:proofErr w:type="spellStart"/>
      <w:r w:rsidRPr="00D04C90">
        <w:rPr>
          <w:rFonts w:ascii="Times New Roman" w:hAnsi="Times New Roman"/>
          <w:sz w:val="28"/>
          <w:szCs w:val="28"/>
        </w:rPr>
        <w:t>Kalantari</w:t>
      </w:r>
      <w:proofErr w:type="spellEnd"/>
      <w:r w:rsidRPr="00D04C90">
        <w:rPr>
          <w:rFonts w:ascii="Times New Roman" w:hAnsi="Times New Roman"/>
          <w:sz w:val="28"/>
          <w:szCs w:val="28"/>
        </w:rPr>
        <w:t xml:space="preserve"> F., </w:t>
      </w:r>
      <w:proofErr w:type="spellStart"/>
      <w:r w:rsidRPr="00D04C90">
        <w:rPr>
          <w:rFonts w:ascii="Times New Roman" w:hAnsi="Times New Roman"/>
          <w:sz w:val="28"/>
          <w:szCs w:val="28"/>
        </w:rPr>
        <w:t>Ting</w:t>
      </w:r>
      <w:proofErr w:type="spellEnd"/>
      <w:r w:rsidRPr="00D04C90">
        <w:rPr>
          <w:rFonts w:ascii="Times New Roman" w:hAnsi="Times New Roman"/>
          <w:sz w:val="28"/>
          <w:szCs w:val="28"/>
        </w:rPr>
        <w:t xml:space="preserve"> K.C. , </w:t>
      </w:r>
      <w:proofErr w:type="spellStart"/>
      <w:r w:rsidRPr="00D04C90">
        <w:rPr>
          <w:rFonts w:ascii="Times New Roman" w:hAnsi="Times New Roman"/>
          <w:sz w:val="28"/>
          <w:szCs w:val="28"/>
        </w:rPr>
        <w:t>Thorp</w:t>
      </w:r>
      <w:proofErr w:type="spellEnd"/>
      <w:r w:rsidRPr="00D04C90">
        <w:rPr>
          <w:rFonts w:ascii="Times New Roman" w:hAnsi="Times New Roman"/>
          <w:sz w:val="28"/>
          <w:szCs w:val="28"/>
        </w:rPr>
        <w:t xml:space="preserve"> K.R., </w:t>
      </w:r>
      <w:proofErr w:type="spellStart"/>
      <w:r w:rsidRPr="00D04C90">
        <w:rPr>
          <w:rFonts w:ascii="Times New Roman" w:hAnsi="Times New Roman"/>
          <w:sz w:val="28"/>
          <w:szCs w:val="28"/>
        </w:rPr>
        <w:t>Hameed</w:t>
      </w:r>
      <w:proofErr w:type="spellEnd"/>
      <w:r w:rsidRPr="00D04C90">
        <w:rPr>
          <w:rFonts w:ascii="Times New Roman" w:hAnsi="Times New Roman"/>
          <w:sz w:val="28"/>
          <w:szCs w:val="28"/>
        </w:rPr>
        <w:t xml:space="preserve"> I.A., </w:t>
      </w:r>
      <w:proofErr w:type="spellStart"/>
      <w:r w:rsidRPr="00D04C90">
        <w:rPr>
          <w:rFonts w:ascii="Times New Roman" w:hAnsi="Times New Roman"/>
          <w:sz w:val="28"/>
          <w:szCs w:val="28"/>
        </w:rPr>
        <w:t>Weltzien</w:t>
      </w:r>
      <w:proofErr w:type="spellEnd"/>
      <w:r w:rsidRPr="00D04C90">
        <w:rPr>
          <w:rFonts w:ascii="Times New Roman" w:hAnsi="Times New Roman"/>
          <w:sz w:val="28"/>
          <w:szCs w:val="28"/>
        </w:rPr>
        <w:t xml:space="preserve"> C.,</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Ahmad</w:t>
      </w:r>
      <w:proofErr w:type="spellEnd"/>
      <w:r w:rsidRPr="00D04C90">
        <w:rPr>
          <w:rFonts w:ascii="Times New Roman" w:hAnsi="Times New Roman"/>
          <w:sz w:val="28"/>
          <w:szCs w:val="28"/>
        </w:rPr>
        <w:t xml:space="preserve"> D., </w:t>
      </w:r>
      <w:proofErr w:type="spellStart"/>
      <w:r w:rsidRPr="00D04C90">
        <w:rPr>
          <w:rFonts w:ascii="Times New Roman" w:hAnsi="Times New Roman"/>
          <w:sz w:val="28"/>
          <w:szCs w:val="28"/>
        </w:rPr>
        <w:t>Shad</w:t>
      </w:r>
      <w:proofErr w:type="spellEnd"/>
      <w:r w:rsidRPr="00D04C90">
        <w:rPr>
          <w:rFonts w:ascii="Times New Roman" w:hAnsi="Times New Roman"/>
          <w:sz w:val="28"/>
          <w:szCs w:val="28"/>
        </w:rPr>
        <w:t xml:space="preserve"> Z.M. </w:t>
      </w:r>
      <w:proofErr w:type="spellStart"/>
      <w:r w:rsidRPr="00D04C90">
        <w:rPr>
          <w:rFonts w:ascii="Times New Roman" w:hAnsi="Times New Roman"/>
          <w:sz w:val="28"/>
          <w:szCs w:val="28"/>
        </w:rPr>
        <w:t>Advances</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in</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greenhouse</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automation</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and</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controlled</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environment</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agriculture</w:t>
      </w:r>
      <w:proofErr w:type="spellEnd"/>
      <w:r w:rsidRPr="00D04C90">
        <w:rPr>
          <w:rFonts w:ascii="Times New Roman" w:hAnsi="Times New Roman"/>
          <w:sz w:val="28"/>
          <w:szCs w:val="28"/>
        </w:rPr>
        <w:t>:</w:t>
      </w:r>
      <w:r w:rsidRPr="00D04C90">
        <w:rPr>
          <w:rFonts w:ascii="Times New Roman" w:hAnsi="Times New Roman"/>
          <w:spacing w:val="1"/>
          <w:sz w:val="28"/>
          <w:szCs w:val="28"/>
        </w:rPr>
        <w:t xml:space="preserve"> </w:t>
      </w:r>
      <w:r w:rsidRPr="00D04C90">
        <w:rPr>
          <w:rFonts w:ascii="Times New Roman" w:hAnsi="Times New Roman"/>
          <w:sz w:val="28"/>
          <w:szCs w:val="28"/>
        </w:rPr>
        <w:t xml:space="preserve">A </w:t>
      </w:r>
      <w:proofErr w:type="spellStart"/>
      <w:r w:rsidRPr="00D04C90">
        <w:rPr>
          <w:rFonts w:ascii="Times New Roman" w:hAnsi="Times New Roman"/>
          <w:sz w:val="28"/>
          <w:szCs w:val="28"/>
        </w:rPr>
        <w:t>transition</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to</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plant</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factories</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and</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urban</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agriculture</w:t>
      </w:r>
      <w:proofErr w:type="spellEnd"/>
      <w:r w:rsidRPr="00D04C90">
        <w:rPr>
          <w:rFonts w:ascii="Times New Roman" w:hAnsi="Times New Roman"/>
          <w:sz w:val="28"/>
          <w:szCs w:val="28"/>
        </w:rPr>
        <w:t>.</w:t>
      </w:r>
      <w:r w:rsidRPr="00D04C90">
        <w:rPr>
          <w:rFonts w:ascii="Times New Roman" w:hAnsi="Times New Roman"/>
          <w:spacing w:val="70"/>
          <w:sz w:val="28"/>
          <w:szCs w:val="28"/>
        </w:rPr>
        <w:t xml:space="preserve"> </w:t>
      </w:r>
      <w:proofErr w:type="spellStart"/>
      <w:r w:rsidRPr="00D04C90">
        <w:rPr>
          <w:rFonts w:ascii="Times New Roman" w:hAnsi="Times New Roman"/>
          <w:i/>
          <w:sz w:val="28"/>
          <w:szCs w:val="28"/>
        </w:rPr>
        <w:t>International</w:t>
      </w:r>
      <w:proofErr w:type="spellEnd"/>
      <w:r w:rsidRPr="00D04C90">
        <w:rPr>
          <w:rFonts w:ascii="Times New Roman" w:hAnsi="Times New Roman"/>
          <w:i/>
          <w:sz w:val="28"/>
          <w:szCs w:val="28"/>
        </w:rPr>
        <w:t xml:space="preserve"> </w:t>
      </w:r>
      <w:proofErr w:type="spellStart"/>
      <w:r w:rsidRPr="00D04C90">
        <w:rPr>
          <w:rFonts w:ascii="Times New Roman" w:hAnsi="Times New Roman"/>
          <w:i/>
          <w:sz w:val="28"/>
          <w:szCs w:val="28"/>
        </w:rPr>
        <w:t>Journal</w:t>
      </w:r>
      <w:proofErr w:type="spellEnd"/>
      <w:r w:rsidRPr="00D04C90">
        <w:rPr>
          <w:rFonts w:ascii="Times New Roman" w:hAnsi="Times New Roman"/>
          <w:i/>
          <w:spacing w:val="1"/>
          <w:sz w:val="28"/>
          <w:szCs w:val="28"/>
        </w:rPr>
        <w:t xml:space="preserve"> </w:t>
      </w:r>
      <w:proofErr w:type="spellStart"/>
      <w:r w:rsidRPr="00D04C90">
        <w:rPr>
          <w:rFonts w:ascii="Times New Roman" w:hAnsi="Times New Roman"/>
          <w:i/>
          <w:sz w:val="28"/>
          <w:szCs w:val="28"/>
        </w:rPr>
        <w:t>of</w:t>
      </w:r>
      <w:proofErr w:type="spellEnd"/>
      <w:r w:rsidRPr="00D04C90">
        <w:rPr>
          <w:rFonts w:ascii="Times New Roman" w:hAnsi="Times New Roman"/>
          <w:i/>
          <w:sz w:val="28"/>
          <w:szCs w:val="28"/>
        </w:rPr>
        <w:t xml:space="preserve"> </w:t>
      </w:r>
      <w:proofErr w:type="spellStart"/>
      <w:r w:rsidRPr="00D04C90">
        <w:rPr>
          <w:rFonts w:ascii="Times New Roman" w:hAnsi="Times New Roman"/>
          <w:i/>
          <w:sz w:val="28"/>
          <w:szCs w:val="28"/>
        </w:rPr>
        <w:t>Agricultural</w:t>
      </w:r>
      <w:proofErr w:type="spellEnd"/>
      <w:r w:rsidRPr="00D04C90">
        <w:rPr>
          <w:rFonts w:ascii="Times New Roman" w:hAnsi="Times New Roman"/>
          <w:i/>
          <w:spacing w:val="-4"/>
          <w:sz w:val="28"/>
          <w:szCs w:val="28"/>
        </w:rPr>
        <w:t xml:space="preserve"> </w:t>
      </w:r>
      <w:proofErr w:type="spellStart"/>
      <w:r w:rsidRPr="00D04C90">
        <w:rPr>
          <w:rFonts w:ascii="Times New Roman" w:hAnsi="Times New Roman"/>
          <w:i/>
          <w:sz w:val="28"/>
          <w:szCs w:val="28"/>
        </w:rPr>
        <w:t>and</w:t>
      </w:r>
      <w:proofErr w:type="spellEnd"/>
      <w:r w:rsidRPr="00D04C90">
        <w:rPr>
          <w:rFonts w:ascii="Times New Roman" w:hAnsi="Times New Roman"/>
          <w:i/>
          <w:sz w:val="28"/>
          <w:szCs w:val="28"/>
        </w:rPr>
        <w:t xml:space="preserve"> </w:t>
      </w:r>
      <w:proofErr w:type="spellStart"/>
      <w:r w:rsidRPr="00D04C90">
        <w:rPr>
          <w:rFonts w:ascii="Times New Roman" w:hAnsi="Times New Roman"/>
          <w:i/>
          <w:sz w:val="28"/>
          <w:szCs w:val="28"/>
        </w:rPr>
        <w:t>Biological</w:t>
      </w:r>
      <w:proofErr w:type="spellEnd"/>
      <w:r w:rsidRPr="00D04C90">
        <w:rPr>
          <w:rFonts w:ascii="Times New Roman" w:hAnsi="Times New Roman"/>
          <w:i/>
          <w:sz w:val="28"/>
          <w:szCs w:val="28"/>
        </w:rPr>
        <w:t xml:space="preserve"> </w:t>
      </w:r>
      <w:proofErr w:type="spellStart"/>
      <w:r w:rsidRPr="00D04C90">
        <w:rPr>
          <w:rFonts w:ascii="Times New Roman" w:hAnsi="Times New Roman"/>
          <w:i/>
          <w:sz w:val="28"/>
          <w:szCs w:val="28"/>
        </w:rPr>
        <w:t>Engineering</w:t>
      </w:r>
      <w:proofErr w:type="spellEnd"/>
      <w:r w:rsidRPr="00D04C90">
        <w:rPr>
          <w:rFonts w:ascii="Times New Roman" w:hAnsi="Times New Roman"/>
          <w:sz w:val="28"/>
          <w:szCs w:val="28"/>
        </w:rPr>
        <w:t>.</w:t>
      </w:r>
      <w:r w:rsidRPr="00D04C90">
        <w:rPr>
          <w:rFonts w:ascii="Times New Roman" w:hAnsi="Times New Roman"/>
          <w:spacing w:val="-2"/>
          <w:sz w:val="28"/>
          <w:szCs w:val="28"/>
        </w:rPr>
        <w:t xml:space="preserve"> </w:t>
      </w:r>
      <w:r w:rsidRPr="00D04C90">
        <w:rPr>
          <w:rFonts w:ascii="Times New Roman" w:hAnsi="Times New Roman"/>
          <w:sz w:val="28"/>
          <w:szCs w:val="28"/>
        </w:rPr>
        <w:t>2018.</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Vol</w:t>
      </w:r>
      <w:proofErr w:type="spellEnd"/>
      <w:r w:rsidRPr="00D04C90">
        <w:rPr>
          <w:rFonts w:ascii="Times New Roman" w:hAnsi="Times New Roman"/>
          <w:sz w:val="28"/>
          <w:szCs w:val="28"/>
        </w:rPr>
        <w:t>. 11 (1).</w:t>
      </w:r>
      <w:r w:rsidRPr="00D04C90">
        <w:rPr>
          <w:rFonts w:ascii="Times New Roman" w:hAnsi="Times New Roman"/>
          <w:spacing w:val="-1"/>
          <w:sz w:val="28"/>
          <w:szCs w:val="28"/>
        </w:rPr>
        <w:t xml:space="preserve"> </w:t>
      </w:r>
      <w:r w:rsidRPr="00D04C90">
        <w:rPr>
          <w:rFonts w:ascii="Times New Roman" w:hAnsi="Times New Roman"/>
          <w:sz w:val="28"/>
          <w:szCs w:val="28"/>
        </w:rPr>
        <w:t>–</w:t>
      </w:r>
      <w:r w:rsidRPr="00D04C90">
        <w:rPr>
          <w:rFonts w:ascii="Times New Roman" w:hAnsi="Times New Roman"/>
          <w:spacing w:val="-3"/>
          <w:sz w:val="28"/>
          <w:szCs w:val="28"/>
        </w:rPr>
        <w:t xml:space="preserve"> </w:t>
      </w:r>
      <w:r w:rsidRPr="00D04C90">
        <w:rPr>
          <w:rFonts w:ascii="Times New Roman" w:hAnsi="Times New Roman"/>
          <w:sz w:val="28"/>
          <w:szCs w:val="28"/>
        </w:rPr>
        <w:t>P.</w:t>
      </w:r>
      <w:r w:rsidRPr="00D04C90">
        <w:rPr>
          <w:rFonts w:ascii="Times New Roman" w:hAnsi="Times New Roman"/>
          <w:spacing w:val="-1"/>
          <w:sz w:val="28"/>
          <w:szCs w:val="28"/>
        </w:rPr>
        <w:t xml:space="preserve"> </w:t>
      </w:r>
      <w:r w:rsidRPr="00D04C90">
        <w:rPr>
          <w:rFonts w:ascii="Times New Roman" w:hAnsi="Times New Roman"/>
          <w:sz w:val="28"/>
          <w:szCs w:val="28"/>
        </w:rPr>
        <w:t>1–22.</w:t>
      </w:r>
    </w:p>
    <w:p w14:paraId="0D793284" w14:textId="77777777" w:rsidR="003421C1" w:rsidRPr="00D04C90" w:rsidRDefault="003421C1" w:rsidP="00C95D98">
      <w:pPr>
        <w:pStyle w:val="a7"/>
        <w:widowControl w:val="0"/>
        <w:numPr>
          <w:ilvl w:val="0"/>
          <w:numId w:val="47"/>
        </w:numPr>
        <w:tabs>
          <w:tab w:val="left" w:pos="1168"/>
        </w:tabs>
        <w:autoSpaceDE w:val="0"/>
        <w:autoSpaceDN w:val="0"/>
        <w:spacing w:after="0" w:line="360" w:lineRule="auto"/>
        <w:ind w:left="284" w:right="171" w:firstLine="357"/>
        <w:contextualSpacing w:val="0"/>
        <w:jc w:val="both"/>
        <w:rPr>
          <w:rFonts w:ascii="Times New Roman" w:hAnsi="Times New Roman"/>
          <w:sz w:val="28"/>
          <w:szCs w:val="28"/>
        </w:rPr>
      </w:pPr>
      <w:proofErr w:type="spellStart"/>
      <w:r w:rsidRPr="00D04C90">
        <w:rPr>
          <w:rFonts w:ascii="Times New Roman" w:hAnsi="Times New Roman"/>
          <w:sz w:val="28"/>
          <w:szCs w:val="28"/>
        </w:rPr>
        <w:t>Nelkin</w:t>
      </w:r>
      <w:proofErr w:type="spellEnd"/>
      <w:r w:rsidRPr="00D04C90">
        <w:rPr>
          <w:rFonts w:ascii="Times New Roman" w:hAnsi="Times New Roman"/>
          <w:sz w:val="28"/>
          <w:szCs w:val="28"/>
        </w:rPr>
        <w:t xml:space="preserve"> J., </w:t>
      </w:r>
      <w:proofErr w:type="spellStart"/>
      <w:r w:rsidRPr="00D04C90">
        <w:rPr>
          <w:rFonts w:ascii="Times New Roman" w:hAnsi="Times New Roman"/>
          <w:sz w:val="28"/>
          <w:szCs w:val="28"/>
        </w:rPr>
        <w:t>Caplow</w:t>
      </w:r>
      <w:proofErr w:type="spellEnd"/>
      <w:r w:rsidRPr="00D04C90">
        <w:rPr>
          <w:rFonts w:ascii="Times New Roman" w:hAnsi="Times New Roman"/>
          <w:sz w:val="28"/>
          <w:szCs w:val="28"/>
        </w:rPr>
        <w:t xml:space="preserve"> T. </w:t>
      </w:r>
      <w:proofErr w:type="spellStart"/>
      <w:r w:rsidRPr="00D04C90">
        <w:rPr>
          <w:rFonts w:ascii="Times New Roman" w:hAnsi="Times New Roman"/>
          <w:sz w:val="28"/>
          <w:szCs w:val="28"/>
        </w:rPr>
        <w:t>Sustainable</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controlled</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environment</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agriculture</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for</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urban</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areas</w:t>
      </w:r>
      <w:proofErr w:type="spellEnd"/>
      <w:r w:rsidRPr="00D04C90">
        <w:rPr>
          <w:rFonts w:ascii="Times New Roman" w:hAnsi="Times New Roman"/>
          <w:sz w:val="28"/>
          <w:szCs w:val="28"/>
        </w:rPr>
        <w:t>.</w:t>
      </w:r>
      <w:r w:rsidRPr="00D04C90">
        <w:rPr>
          <w:rFonts w:ascii="Times New Roman" w:hAnsi="Times New Roman"/>
          <w:spacing w:val="-3"/>
          <w:sz w:val="28"/>
          <w:szCs w:val="28"/>
        </w:rPr>
        <w:t xml:space="preserve"> </w:t>
      </w:r>
      <w:proofErr w:type="spellStart"/>
      <w:r w:rsidRPr="00D04C90">
        <w:rPr>
          <w:rFonts w:ascii="Times New Roman" w:hAnsi="Times New Roman"/>
          <w:i/>
          <w:sz w:val="28"/>
          <w:szCs w:val="28"/>
        </w:rPr>
        <w:t>Acta</w:t>
      </w:r>
      <w:proofErr w:type="spellEnd"/>
      <w:r w:rsidRPr="00D04C90">
        <w:rPr>
          <w:rFonts w:ascii="Times New Roman" w:hAnsi="Times New Roman"/>
          <w:i/>
          <w:spacing w:val="-3"/>
          <w:sz w:val="28"/>
          <w:szCs w:val="28"/>
        </w:rPr>
        <w:t xml:space="preserve"> </w:t>
      </w:r>
      <w:proofErr w:type="spellStart"/>
      <w:r w:rsidRPr="00D04C90">
        <w:rPr>
          <w:rFonts w:ascii="Times New Roman" w:hAnsi="Times New Roman"/>
          <w:i/>
          <w:sz w:val="28"/>
          <w:szCs w:val="28"/>
        </w:rPr>
        <w:t>horticulturae</w:t>
      </w:r>
      <w:proofErr w:type="spellEnd"/>
      <w:r w:rsidRPr="00D04C90">
        <w:rPr>
          <w:rFonts w:ascii="Times New Roman" w:hAnsi="Times New Roman"/>
          <w:sz w:val="28"/>
          <w:szCs w:val="28"/>
        </w:rPr>
        <w:t>.</w:t>
      </w:r>
      <w:r w:rsidRPr="00D04C90">
        <w:rPr>
          <w:rFonts w:ascii="Times New Roman" w:hAnsi="Times New Roman"/>
          <w:spacing w:val="-4"/>
          <w:sz w:val="28"/>
          <w:szCs w:val="28"/>
        </w:rPr>
        <w:t xml:space="preserve"> </w:t>
      </w:r>
      <w:r w:rsidRPr="00D04C90">
        <w:rPr>
          <w:rFonts w:ascii="Times New Roman" w:hAnsi="Times New Roman"/>
          <w:sz w:val="28"/>
          <w:szCs w:val="28"/>
        </w:rPr>
        <w:t>2008.</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Vol</w:t>
      </w:r>
      <w:proofErr w:type="spellEnd"/>
      <w:r w:rsidRPr="00D04C90">
        <w:rPr>
          <w:rFonts w:ascii="Times New Roman" w:hAnsi="Times New Roman"/>
          <w:sz w:val="28"/>
          <w:szCs w:val="28"/>
        </w:rPr>
        <w:t>.</w:t>
      </w:r>
      <w:r w:rsidRPr="00D04C90">
        <w:rPr>
          <w:rFonts w:ascii="Times New Roman" w:hAnsi="Times New Roman"/>
          <w:spacing w:val="-3"/>
          <w:sz w:val="28"/>
          <w:szCs w:val="28"/>
        </w:rPr>
        <w:t xml:space="preserve"> </w:t>
      </w:r>
      <w:r w:rsidRPr="00D04C90">
        <w:rPr>
          <w:rFonts w:ascii="Times New Roman" w:hAnsi="Times New Roman"/>
          <w:sz w:val="28"/>
          <w:szCs w:val="28"/>
        </w:rPr>
        <w:t>801.</w:t>
      </w:r>
      <w:r w:rsidRPr="00D04C90">
        <w:rPr>
          <w:rFonts w:ascii="Times New Roman" w:hAnsi="Times New Roman"/>
          <w:spacing w:val="66"/>
          <w:sz w:val="28"/>
          <w:szCs w:val="28"/>
        </w:rPr>
        <w:t xml:space="preserve"> </w:t>
      </w:r>
      <w:r w:rsidRPr="00D04C90">
        <w:rPr>
          <w:rFonts w:ascii="Times New Roman" w:hAnsi="Times New Roman"/>
          <w:sz w:val="28"/>
          <w:szCs w:val="28"/>
        </w:rPr>
        <w:t>P. 449–455.</w:t>
      </w:r>
    </w:p>
    <w:p w14:paraId="7D93AC78" w14:textId="77777777" w:rsidR="003421C1" w:rsidRPr="00D04C90" w:rsidRDefault="003421C1" w:rsidP="00C95D98">
      <w:pPr>
        <w:pStyle w:val="a7"/>
        <w:widowControl w:val="0"/>
        <w:numPr>
          <w:ilvl w:val="0"/>
          <w:numId w:val="47"/>
        </w:numPr>
        <w:tabs>
          <w:tab w:val="left" w:pos="1168"/>
        </w:tabs>
        <w:autoSpaceDE w:val="0"/>
        <w:autoSpaceDN w:val="0"/>
        <w:spacing w:after="0" w:line="360" w:lineRule="auto"/>
        <w:ind w:left="284" w:right="160" w:firstLine="357"/>
        <w:contextualSpacing w:val="0"/>
        <w:jc w:val="both"/>
        <w:rPr>
          <w:rFonts w:ascii="Times New Roman" w:hAnsi="Times New Roman"/>
          <w:sz w:val="28"/>
          <w:szCs w:val="28"/>
        </w:rPr>
      </w:pPr>
      <w:proofErr w:type="spellStart"/>
      <w:r w:rsidRPr="00D04C90">
        <w:rPr>
          <w:rFonts w:ascii="Times New Roman" w:hAnsi="Times New Roman"/>
          <w:sz w:val="28"/>
          <w:szCs w:val="28"/>
        </w:rPr>
        <w:t>Kacira</w:t>
      </w:r>
      <w:proofErr w:type="spellEnd"/>
      <w:r w:rsidRPr="00D04C90">
        <w:rPr>
          <w:rFonts w:ascii="Times New Roman" w:hAnsi="Times New Roman"/>
          <w:sz w:val="28"/>
          <w:szCs w:val="28"/>
        </w:rPr>
        <w:t xml:space="preserve"> M.,</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Sase</w:t>
      </w:r>
      <w:proofErr w:type="spellEnd"/>
      <w:r w:rsidRPr="00D04C90">
        <w:rPr>
          <w:rFonts w:ascii="Times New Roman" w:hAnsi="Times New Roman"/>
          <w:sz w:val="28"/>
          <w:szCs w:val="28"/>
        </w:rPr>
        <w:t xml:space="preserve"> S.,</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Okushima</w:t>
      </w:r>
      <w:proofErr w:type="spellEnd"/>
      <w:r w:rsidRPr="00D04C90">
        <w:rPr>
          <w:rFonts w:ascii="Times New Roman" w:hAnsi="Times New Roman"/>
          <w:sz w:val="28"/>
          <w:szCs w:val="28"/>
        </w:rPr>
        <w:t xml:space="preserve"> L.</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Optimization</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of</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vent</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configuration</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by</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evaluating</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greenhouse</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and</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plant</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canopy</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ventilation</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rates</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under</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wind-induced</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ventilation</w:t>
      </w:r>
      <w:proofErr w:type="spellEnd"/>
      <w:r w:rsidRPr="00D04C90">
        <w:rPr>
          <w:rFonts w:ascii="Times New Roman" w:hAnsi="Times New Roman"/>
          <w:sz w:val="28"/>
          <w:szCs w:val="28"/>
        </w:rPr>
        <w:t>.</w:t>
      </w:r>
      <w:r w:rsidRPr="00D04C90">
        <w:rPr>
          <w:rFonts w:ascii="Times New Roman" w:hAnsi="Times New Roman"/>
          <w:spacing w:val="1"/>
          <w:sz w:val="28"/>
          <w:szCs w:val="28"/>
        </w:rPr>
        <w:t xml:space="preserve"> </w:t>
      </w:r>
      <w:hyperlink r:id="rId38">
        <w:proofErr w:type="spellStart"/>
        <w:r w:rsidRPr="00D04C90">
          <w:rPr>
            <w:rFonts w:ascii="Times New Roman" w:hAnsi="Times New Roman"/>
            <w:i/>
            <w:sz w:val="28"/>
            <w:szCs w:val="28"/>
          </w:rPr>
          <w:t>Transactions</w:t>
        </w:r>
        <w:proofErr w:type="spellEnd"/>
        <w:r w:rsidRPr="00D04C90">
          <w:rPr>
            <w:rFonts w:ascii="Times New Roman" w:hAnsi="Times New Roman"/>
            <w:i/>
            <w:spacing w:val="1"/>
            <w:sz w:val="28"/>
            <w:szCs w:val="28"/>
          </w:rPr>
          <w:t xml:space="preserve"> </w:t>
        </w:r>
        <w:proofErr w:type="spellStart"/>
        <w:r w:rsidRPr="00D04C90">
          <w:rPr>
            <w:rFonts w:ascii="Times New Roman" w:hAnsi="Times New Roman"/>
            <w:i/>
            <w:sz w:val="28"/>
            <w:szCs w:val="28"/>
          </w:rPr>
          <w:t>of</w:t>
        </w:r>
        <w:proofErr w:type="spellEnd"/>
        <w:r w:rsidRPr="00D04C90">
          <w:rPr>
            <w:rFonts w:ascii="Times New Roman" w:hAnsi="Times New Roman"/>
            <w:i/>
            <w:spacing w:val="1"/>
            <w:sz w:val="28"/>
            <w:szCs w:val="28"/>
          </w:rPr>
          <w:t xml:space="preserve"> </w:t>
        </w:r>
        <w:proofErr w:type="spellStart"/>
        <w:r w:rsidRPr="00D04C90">
          <w:rPr>
            <w:rFonts w:ascii="Times New Roman" w:hAnsi="Times New Roman"/>
            <w:i/>
            <w:sz w:val="28"/>
            <w:szCs w:val="28"/>
          </w:rPr>
          <w:t>the</w:t>
        </w:r>
        <w:proofErr w:type="spellEnd"/>
        <w:r w:rsidRPr="00D04C90">
          <w:rPr>
            <w:rFonts w:ascii="Times New Roman" w:hAnsi="Times New Roman"/>
            <w:i/>
            <w:spacing w:val="1"/>
            <w:sz w:val="28"/>
            <w:szCs w:val="28"/>
          </w:rPr>
          <w:t xml:space="preserve"> </w:t>
        </w:r>
        <w:proofErr w:type="spellStart"/>
        <w:r w:rsidRPr="00D04C90">
          <w:rPr>
            <w:rFonts w:ascii="Times New Roman" w:hAnsi="Times New Roman"/>
            <w:i/>
            <w:sz w:val="28"/>
            <w:szCs w:val="28"/>
          </w:rPr>
          <w:t>American</w:t>
        </w:r>
        <w:proofErr w:type="spellEnd"/>
        <w:r w:rsidRPr="00D04C90">
          <w:rPr>
            <w:rFonts w:ascii="Times New Roman" w:hAnsi="Times New Roman"/>
            <w:i/>
            <w:spacing w:val="1"/>
            <w:sz w:val="28"/>
            <w:szCs w:val="28"/>
          </w:rPr>
          <w:t xml:space="preserve"> </w:t>
        </w:r>
        <w:proofErr w:type="spellStart"/>
        <w:r w:rsidRPr="00D04C90">
          <w:rPr>
            <w:rFonts w:ascii="Times New Roman" w:hAnsi="Times New Roman"/>
            <w:i/>
            <w:sz w:val="28"/>
            <w:szCs w:val="28"/>
          </w:rPr>
          <w:t>Society</w:t>
        </w:r>
        <w:proofErr w:type="spellEnd"/>
        <w:r w:rsidRPr="00D04C90">
          <w:rPr>
            <w:rFonts w:ascii="Times New Roman" w:hAnsi="Times New Roman"/>
            <w:i/>
            <w:spacing w:val="1"/>
            <w:sz w:val="28"/>
            <w:szCs w:val="28"/>
          </w:rPr>
          <w:t xml:space="preserve"> </w:t>
        </w:r>
        <w:proofErr w:type="spellStart"/>
        <w:r w:rsidRPr="00D04C90">
          <w:rPr>
            <w:rFonts w:ascii="Times New Roman" w:hAnsi="Times New Roman"/>
            <w:i/>
            <w:sz w:val="28"/>
            <w:szCs w:val="28"/>
          </w:rPr>
          <w:t>of</w:t>
        </w:r>
        <w:proofErr w:type="spellEnd"/>
        <w:r w:rsidRPr="00D04C90">
          <w:rPr>
            <w:rFonts w:ascii="Times New Roman" w:hAnsi="Times New Roman"/>
            <w:i/>
            <w:spacing w:val="70"/>
            <w:sz w:val="28"/>
            <w:szCs w:val="28"/>
          </w:rPr>
          <w:t xml:space="preserve"> </w:t>
        </w:r>
        <w:proofErr w:type="spellStart"/>
        <w:r w:rsidRPr="00D04C90">
          <w:rPr>
            <w:rFonts w:ascii="Times New Roman" w:hAnsi="Times New Roman"/>
            <w:i/>
            <w:sz w:val="28"/>
            <w:szCs w:val="28"/>
          </w:rPr>
          <w:t>Agricultural</w:t>
        </w:r>
        <w:proofErr w:type="spellEnd"/>
        <w:r w:rsidRPr="00D04C90">
          <w:rPr>
            <w:rFonts w:ascii="Times New Roman" w:hAnsi="Times New Roman"/>
            <w:i/>
            <w:spacing w:val="70"/>
            <w:sz w:val="28"/>
            <w:szCs w:val="28"/>
          </w:rPr>
          <w:t xml:space="preserve"> </w:t>
        </w:r>
        <w:proofErr w:type="spellStart"/>
        <w:r w:rsidRPr="00D04C90">
          <w:rPr>
            <w:rFonts w:ascii="Times New Roman" w:hAnsi="Times New Roman"/>
            <w:i/>
            <w:sz w:val="28"/>
            <w:szCs w:val="28"/>
          </w:rPr>
          <w:t>Engineers</w:t>
        </w:r>
        <w:proofErr w:type="spellEnd"/>
      </w:hyperlink>
      <w:r w:rsidRPr="00D04C90">
        <w:rPr>
          <w:rFonts w:ascii="Times New Roman" w:hAnsi="Times New Roman"/>
          <w:sz w:val="28"/>
          <w:szCs w:val="28"/>
        </w:rPr>
        <w:t>.</w:t>
      </w:r>
      <w:r w:rsidRPr="00D04C90">
        <w:rPr>
          <w:rFonts w:ascii="Times New Roman" w:hAnsi="Times New Roman"/>
          <w:spacing w:val="70"/>
          <w:sz w:val="28"/>
          <w:szCs w:val="28"/>
        </w:rPr>
        <w:t xml:space="preserve"> </w:t>
      </w:r>
      <w:r w:rsidRPr="00D04C90">
        <w:rPr>
          <w:rFonts w:ascii="Times New Roman" w:hAnsi="Times New Roman"/>
          <w:sz w:val="28"/>
          <w:szCs w:val="28"/>
        </w:rPr>
        <w:t>2004.</w:t>
      </w:r>
      <w:r w:rsidRPr="00D04C90">
        <w:rPr>
          <w:rFonts w:ascii="Times New Roman" w:hAnsi="Times New Roman"/>
          <w:spacing w:val="-67"/>
          <w:sz w:val="28"/>
          <w:szCs w:val="28"/>
        </w:rPr>
        <w:t xml:space="preserve"> </w:t>
      </w:r>
      <w:proofErr w:type="spellStart"/>
      <w:r w:rsidRPr="00D04C90">
        <w:rPr>
          <w:rFonts w:ascii="Times New Roman" w:hAnsi="Times New Roman"/>
          <w:sz w:val="28"/>
          <w:szCs w:val="28"/>
        </w:rPr>
        <w:t>Vol</w:t>
      </w:r>
      <w:proofErr w:type="spellEnd"/>
      <w:r w:rsidRPr="00D04C90">
        <w:rPr>
          <w:rFonts w:ascii="Times New Roman" w:hAnsi="Times New Roman"/>
          <w:sz w:val="28"/>
          <w:szCs w:val="28"/>
        </w:rPr>
        <w:t>.</w:t>
      </w:r>
      <w:r w:rsidRPr="00D04C90">
        <w:rPr>
          <w:rFonts w:ascii="Times New Roman" w:hAnsi="Times New Roman"/>
          <w:spacing w:val="-1"/>
          <w:sz w:val="28"/>
          <w:szCs w:val="28"/>
        </w:rPr>
        <w:t xml:space="preserve"> </w:t>
      </w:r>
      <w:r w:rsidRPr="00D04C90">
        <w:rPr>
          <w:rFonts w:ascii="Times New Roman" w:hAnsi="Times New Roman"/>
          <w:sz w:val="28"/>
          <w:szCs w:val="28"/>
        </w:rPr>
        <w:t>47 (6).</w:t>
      </w:r>
      <w:r w:rsidRPr="00D04C90">
        <w:rPr>
          <w:rFonts w:ascii="Times New Roman" w:hAnsi="Times New Roman"/>
          <w:spacing w:val="-1"/>
          <w:sz w:val="28"/>
          <w:szCs w:val="28"/>
        </w:rPr>
        <w:t xml:space="preserve"> </w:t>
      </w:r>
      <w:r w:rsidRPr="00D04C90">
        <w:rPr>
          <w:rFonts w:ascii="Times New Roman" w:hAnsi="Times New Roman"/>
          <w:sz w:val="28"/>
          <w:szCs w:val="28"/>
        </w:rPr>
        <w:t>P.</w:t>
      </w:r>
      <w:r w:rsidRPr="00D04C90">
        <w:rPr>
          <w:rFonts w:ascii="Times New Roman" w:hAnsi="Times New Roman"/>
          <w:spacing w:val="-2"/>
          <w:sz w:val="28"/>
          <w:szCs w:val="28"/>
        </w:rPr>
        <w:t xml:space="preserve"> </w:t>
      </w:r>
      <w:r w:rsidRPr="00D04C90">
        <w:rPr>
          <w:rFonts w:ascii="Times New Roman" w:hAnsi="Times New Roman"/>
          <w:sz w:val="28"/>
          <w:szCs w:val="28"/>
        </w:rPr>
        <w:t>2059–2067.</w:t>
      </w:r>
    </w:p>
    <w:p w14:paraId="254C727A" w14:textId="77777777" w:rsidR="003421C1" w:rsidRPr="00D04C90" w:rsidRDefault="003421C1" w:rsidP="00C95D98">
      <w:pPr>
        <w:pStyle w:val="a7"/>
        <w:widowControl w:val="0"/>
        <w:numPr>
          <w:ilvl w:val="0"/>
          <w:numId w:val="47"/>
        </w:numPr>
        <w:tabs>
          <w:tab w:val="left" w:pos="1168"/>
        </w:tabs>
        <w:autoSpaceDE w:val="0"/>
        <w:autoSpaceDN w:val="0"/>
        <w:spacing w:after="0" w:line="360" w:lineRule="auto"/>
        <w:ind w:left="284" w:right="161" w:firstLine="357"/>
        <w:contextualSpacing w:val="0"/>
        <w:jc w:val="both"/>
        <w:rPr>
          <w:rFonts w:ascii="Times New Roman" w:hAnsi="Times New Roman"/>
          <w:sz w:val="28"/>
          <w:szCs w:val="28"/>
        </w:rPr>
      </w:pPr>
      <w:proofErr w:type="spellStart"/>
      <w:r w:rsidRPr="00D04C90">
        <w:rPr>
          <w:rFonts w:ascii="Times New Roman" w:hAnsi="Times New Roman"/>
          <w:sz w:val="28"/>
          <w:szCs w:val="28"/>
        </w:rPr>
        <w:t>Waaijenberg</w:t>
      </w:r>
      <w:proofErr w:type="spellEnd"/>
      <w:r w:rsidRPr="00D04C90">
        <w:rPr>
          <w:rFonts w:ascii="Times New Roman" w:hAnsi="Times New Roman"/>
          <w:sz w:val="28"/>
          <w:szCs w:val="28"/>
        </w:rPr>
        <w:t xml:space="preserve"> D.,</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Sonneveld</w:t>
      </w:r>
      <w:proofErr w:type="spellEnd"/>
      <w:r w:rsidRPr="00D04C90">
        <w:rPr>
          <w:rFonts w:ascii="Times New Roman" w:hAnsi="Times New Roman"/>
          <w:sz w:val="28"/>
          <w:szCs w:val="28"/>
        </w:rPr>
        <w:t xml:space="preserve"> P.J.</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Greenhouse</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design</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for</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the</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future</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with</w:t>
      </w:r>
      <w:proofErr w:type="spellEnd"/>
      <w:r w:rsidRPr="00D04C90">
        <w:rPr>
          <w:rFonts w:ascii="Times New Roman" w:hAnsi="Times New Roman"/>
          <w:spacing w:val="1"/>
          <w:sz w:val="28"/>
          <w:szCs w:val="28"/>
        </w:rPr>
        <w:t xml:space="preserve"> </w:t>
      </w:r>
      <w:r w:rsidRPr="00D04C90">
        <w:rPr>
          <w:rFonts w:ascii="Times New Roman" w:hAnsi="Times New Roman"/>
          <w:sz w:val="28"/>
          <w:szCs w:val="28"/>
        </w:rPr>
        <w:t>a</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cladding</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material</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combining</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high</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insulation</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capacity</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with</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high</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light</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transmittance</w:t>
      </w:r>
      <w:proofErr w:type="spellEnd"/>
      <w:r w:rsidRPr="00D04C90">
        <w:rPr>
          <w:rFonts w:ascii="Times New Roman" w:hAnsi="Times New Roman"/>
          <w:sz w:val="28"/>
          <w:szCs w:val="28"/>
        </w:rPr>
        <w:t xml:space="preserve">. </w:t>
      </w:r>
      <w:proofErr w:type="spellStart"/>
      <w:r w:rsidRPr="00D04C90">
        <w:rPr>
          <w:rFonts w:ascii="Times New Roman" w:hAnsi="Times New Roman"/>
          <w:i/>
          <w:sz w:val="28"/>
          <w:szCs w:val="28"/>
        </w:rPr>
        <w:t>Acta</w:t>
      </w:r>
      <w:proofErr w:type="spellEnd"/>
      <w:r w:rsidRPr="00D04C90">
        <w:rPr>
          <w:rFonts w:ascii="Times New Roman" w:hAnsi="Times New Roman"/>
          <w:i/>
          <w:spacing w:val="-67"/>
          <w:sz w:val="28"/>
          <w:szCs w:val="28"/>
        </w:rPr>
        <w:t xml:space="preserve"> </w:t>
      </w:r>
      <w:proofErr w:type="spellStart"/>
      <w:r w:rsidRPr="00D04C90">
        <w:rPr>
          <w:rFonts w:ascii="Times New Roman" w:hAnsi="Times New Roman"/>
          <w:i/>
          <w:sz w:val="28"/>
          <w:szCs w:val="28"/>
        </w:rPr>
        <w:t>horticulturae</w:t>
      </w:r>
      <w:proofErr w:type="spellEnd"/>
      <w:r w:rsidRPr="00D04C90">
        <w:rPr>
          <w:rFonts w:ascii="Times New Roman" w:hAnsi="Times New Roman"/>
          <w:sz w:val="28"/>
          <w:szCs w:val="28"/>
        </w:rPr>
        <w:t>.</w:t>
      </w:r>
      <w:r w:rsidRPr="00D04C90">
        <w:rPr>
          <w:rFonts w:ascii="Times New Roman" w:hAnsi="Times New Roman"/>
          <w:spacing w:val="-5"/>
          <w:sz w:val="28"/>
          <w:szCs w:val="28"/>
        </w:rPr>
        <w:t xml:space="preserve"> </w:t>
      </w:r>
      <w:r w:rsidRPr="00D04C90">
        <w:rPr>
          <w:rFonts w:ascii="Times New Roman" w:hAnsi="Times New Roman"/>
          <w:sz w:val="28"/>
          <w:szCs w:val="28"/>
        </w:rPr>
        <w:t>2004.</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Vol</w:t>
      </w:r>
      <w:proofErr w:type="spellEnd"/>
      <w:r w:rsidRPr="00D04C90">
        <w:rPr>
          <w:rFonts w:ascii="Times New Roman" w:hAnsi="Times New Roman"/>
          <w:sz w:val="28"/>
          <w:szCs w:val="28"/>
        </w:rPr>
        <w:t>.</w:t>
      </w:r>
      <w:r w:rsidRPr="00D04C90">
        <w:rPr>
          <w:rFonts w:ascii="Times New Roman" w:hAnsi="Times New Roman"/>
          <w:spacing w:val="1"/>
          <w:sz w:val="28"/>
          <w:szCs w:val="28"/>
        </w:rPr>
        <w:t xml:space="preserve"> </w:t>
      </w:r>
      <w:r w:rsidRPr="00D04C90">
        <w:rPr>
          <w:rFonts w:ascii="Times New Roman" w:hAnsi="Times New Roman"/>
          <w:sz w:val="28"/>
          <w:szCs w:val="28"/>
        </w:rPr>
        <w:t>633.</w:t>
      </w:r>
      <w:r w:rsidRPr="00D04C90">
        <w:rPr>
          <w:rFonts w:ascii="Times New Roman" w:hAnsi="Times New Roman"/>
          <w:spacing w:val="-1"/>
          <w:sz w:val="28"/>
          <w:szCs w:val="28"/>
        </w:rPr>
        <w:t xml:space="preserve"> </w:t>
      </w:r>
      <w:r w:rsidRPr="00D04C90">
        <w:rPr>
          <w:rFonts w:ascii="Times New Roman" w:hAnsi="Times New Roman"/>
          <w:sz w:val="28"/>
          <w:szCs w:val="28"/>
        </w:rPr>
        <w:t>P.</w:t>
      </w:r>
      <w:r w:rsidRPr="00D04C90">
        <w:rPr>
          <w:rFonts w:ascii="Times New Roman" w:hAnsi="Times New Roman"/>
          <w:spacing w:val="-2"/>
          <w:sz w:val="28"/>
          <w:szCs w:val="28"/>
        </w:rPr>
        <w:t xml:space="preserve"> </w:t>
      </w:r>
      <w:r w:rsidRPr="00D04C90">
        <w:rPr>
          <w:rFonts w:ascii="Times New Roman" w:hAnsi="Times New Roman"/>
          <w:sz w:val="28"/>
          <w:szCs w:val="28"/>
        </w:rPr>
        <w:t>137</w:t>
      </w:r>
      <w:r w:rsidRPr="00D04C90">
        <w:rPr>
          <w:rFonts w:ascii="Times New Roman" w:hAnsi="Times New Roman"/>
          <w:spacing w:val="-2"/>
          <w:sz w:val="28"/>
          <w:szCs w:val="28"/>
        </w:rPr>
        <w:t xml:space="preserve"> </w:t>
      </w:r>
      <w:r w:rsidRPr="00D04C90">
        <w:rPr>
          <w:rFonts w:ascii="Times New Roman" w:hAnsi="Times New Roman"/>
          <w:sz w:val="28"/>
          <w:szCs w:val="28"/>
        </w:rPr>
        <w:t>– 143.</w:t>
      </w:r>
    </w:p>
    <w:p w14:paraId="00D087F8" w14:textId="77777777" w:rsidR="003421C1" w:rsidRPr="00D04C90" w:rsidRDefault="003421C1" w:rsidP="00C95D98">
      <w:pPr>
        <w:pStyle w:val="a7"/>
        <w:widowControl w:val="0"/>
        <w:numPr>
          <w:ilvl w:val="0"/>
          <w:numId w:val="47"/>
        </w:numPr>
        <w:tabs>
          <w:tab w:val="left" w:pos="1168"/>
        </w:tabs>
        <w:autoSpaceDE w:val="0"/>
        <w:autoSpaceDN w:val="0"/>
        <w:spacing w:after="0" w:line="360" w:lineRule="auto"/>
        <w:ind w:left="284" w:right="159" w:firstLine="357"/>
        <w:contextualSpacing w:val="0"/>
        <w:jc w:val="both"/>
        <w:rPr>
          <w:rFonts w:ascii="Times New Roman" w:hAnsi="Times New Roman"/>
          <w:sz w:val="28"/>
          <w:szCs w:val="28"/>
        </w:rPr>
      </w:pPr>
      <w:proofErr w:type="spellStart"/>
      <w:r w:rsidRPr="00D04C90">
        <w:rPr>
          <w:rFonts w:ascii="Times New Roman" w:hAnsi="Times New Roman"/>
          <w:sz w:val="28"/>
          <w:szCs w:val="28"/>
        </w:rPr>
        <w:t>Graefe</w:t>
      </w:r>
      <w:proofErr w:type="spellEnd"/>
      <w:r w:rsidRPr="00D04C90">
        <w:rPr>
          <w:rFonts w:ascii="Times New Roman" w:hAnsi="Times New Roman"/>
          <w:sz w:val="28"/>
          <w:szCs w:val="28"/>
        </w:rPr>
        <w:t xml:space="preserve"> J., </w:t>
      </w:r>
      <w:proofErr w:type="spellStart"/>
      <w:r w:rsidRPr="00D04C90">
        <w:rPr>
          <w:rFonts w:ascii="Times New Roman" w:hAnsi="Times New Roman"/>
          <w:sz w:val="28"/>
          <w:szCs w:val="28"/>
        </w:rPr>
        <w:t>Sandmann</w:t>
      </w:r>
      <w:proofErr w:type="spellEnd"/>
      <w:r w:rsidRPr="00D04C90">
        <w:rPr>
          <w:rFonts w:ascii="Times New Roman" w:hAnsi="Times New Roman"/>
          <w:sz w:val="28"/>
          <w:szCs w:val="28"/>
        </w:rPr>
        <w:t xml:space="preserve"> M. </w:t>
      </w:r>
      <w:proofErr w:type="spellStart"/>
      <w:r w:rsidRPr="00D04C90">
        <w:rPr>
          <w:rFonts w:ascii="Times New Roman" w:hAnsi="Times New Roman"/>
          <w:sz w:val="28"/>
          <w:szCs w:val="28"/>
        </w:rPr>
        <w:t>Shortwave</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radiation</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transfer</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through</w:t>
      </w:r>
      <w:proofErr w:type="spellEnd"/>
      <w:r w:rsidRPr="00D04C90">
        <w:rPr>
          <w:rFonts w:ascii="Times New Roman" w:hAnsi="Times New Roman"/>
          <w:sz w:val="28"/>
          <w:szCs w:val="28"/>
        </w:rPr>
        <w:t xml:space="preserve"> a </w:t>
      </w:r>
      <w:proofErr w:type="spellStart"/>
      <w:r w:rsidRPr="00D04C90">
        <w:rPr>
          <w:rFonts w:ascii="Times New Roman" w:hAnsi="Times New Roman"/>
          <w:sz w:val="28"/>
          <w:szCs w:val="28"/>
        </w:rPr>
        <w:t>plant</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canopy</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covered</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by</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single</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and</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double</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layers</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of</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plastic</w:t>
      </w:r>
      <w:proofErr w:type="spellEnd"/>
      <w:r w:rsidRPr="00D04C90">
        <w:rPr>
          <w:rFonts w:ascii="Times New Roman" w:hAnsi="Times New Roman"/>
          <w:sz w:val="28"/>
          <w:szCs w:val="28"/>
        </w:rPr>
        <w:t xml:space="preserve">. </w:t>
      </w:r>
      <w:proofErr w:type="spellStart"/>
      <w:r w:rsidRPr="00D04C90">
        <w:rPr>
          <w:rFonts w:ascii="Times New Roman" w:hAnsi="Times New Roman"/>
          <w:i/>
          <w:sz w:val="28"/>
          <w:szCs w:val="28"/>
        </w:rPr>
        <w:t>Agricultural</w:t>
      </w:r>
      <w:proofErr w:type="spellEnd"/>
      <w:r w:rsidRPr="00D04C90">
        <w:rPr>
          <w:rFonts w:ascii="Times New Roman" w:hAnsi="Times New Roman"/>
          <w:i/>
          <w:sz w:val="28"/>
          <w:szCs w:val="28"/>
        </w:rPr>
        <w:t xml:space="preserve"> </w:t>
      </w:r>
      <w:proofErr w:type="spellStart"/>
      <w:r w:rsidRPr="00D04C90">
        <w:rPr>
          <w:rFonts w:ascii="Times New Roman" w:hAnsi="Times New Roman"/>
          <w:i/>
          <w:sz w:val="28"/>
          <w:szCs w:val="28"/>
        </w:rPr>
        <w:t>and</w:t>
      </w:r>
      <w:proofErr w:type="spellEnd"/>
      <w:r w:rsidRPr="00D04C90">
        <w:rPr>
          <w:rFonts w:ascii="Times New Roman" w:hAnsi="Times New Roman"/>
          <w:i/>
          <w:sz w:val="28"/>
          <w:szCs w:val="28"/>
        </w:rPr>
        <w:t xml:space="preserve"> </w:t>
      </w:r>
      <w:proofErr w:type="spellStart"/>
      <w:r w:rsidRPr="00D04C90">
        <w:rPr>
          <w:rFonts w:ascii="Times New Roman" w:hAnsi="Times New Roman"/>
          <w:i/>
          <w:sz w:val="28"/>
          <w:szCs w:val="28"/>
        </w:rPr>
        <w:t>Forest</w:t>
      </w:r>
      <w:proofErr w:type="spellEnd"/>
      <w:r w:rsidRPr="00D04C90">
        <w:rPr>
          <w:rFonts w:ascii="Times New Roman" w:hAnsi="Times New Roman"/>
          <w:i/>
          <w:sz w:val="28"/>
          <w:szCs w:val="28"/>
        </w:rPr>
        <w:t xml:space="preserve"> </w:t>
      </w:r>
      <w:proofErr w:type="spellStart"/>
      <w:r w:rsidRPr="00D04C90">
        <w:rPr>
          <w:rFonts w:ascii="Times New Roman" w:hAnsi="Times New Roman"/>
          <w:i/>
          <w:sz w:val="28"/>
          <w:szCs w:val="28"/>
        </w:rPr>
        <w:t>Meteorology</w:t>
      </w:r>
      <w:proofErr w:type="spellEnd"/>
      <w:r w:rsidRPr="00D04C90">
        <w:rPr>
          <w:rFonts w:ascii="Times New Roman" w:hAnsi="Times New Roman"/>
          <w:sz w:val="28"/>
          <w:szCs w:val="28"/>
        </w:rPr>
        <w:t>.</w:t>
      </w:r>
      <w:r w:rsidRPr="00D04C90">
        <w:rPr>
          <w:rFonts w:ascii="Times New Roman" w:hAnsi="Times New Roman"/>
          <w:spacing w:val="1"/>
          <w:sz w:val="28"/>
          <w:szCs w:val="28"/>
        </w:rPr>
        <w:t xml:space="preserve"> </w:t>
      </w:r>
      <w:r w:rsidRPr="00D04C90">
        <w:rPr>
          <w:rFonts w:ascii="Times New Roman" w:hAnsi="Times New Roman"/>
          <w:sz w:val="28"/>
          <w:szCs w:val="28"/>
        </w:rPr>
        <w:t>2015.</w:t>
      </w:r>
      <w:r w:rsidRPr="00D04C90">
        <w:rPr>
          <w:rFonts w:ascii="Times New Roman" w:hAnsi="Times New Roman"/>
          <w:spacing w:val="-2"/>
          <w:sz w:val="28"/>
          <w:szCs w:val="28"/>
        </w:rPr>
        <w:t xml:space="preserve"> </w:t>
      </w:r>
      <w:proofErr w:type="spellStart"/>
      <w:r w:rsidRPr="00D04C90">
        <w:rPr>
          <w:rFonts w:ascii="Times New Roman" w:hAnsi="Times New Roman"/>
          <w:sz w:val="28"/>
          <w:szCs w:val="28"/>
        </w:rPr>
        <w:t>Vol</w:t>
      </w:r>
      <w:proofErr w:type="spellEnd"/>
      <w:r w:rsidRPr="00D04C90">
        <w:rPr>
          <w:rFonts w:ascii="Times New Roman" w:hAnsi="Times New Roman"/>
          <w:sz w:val="28"/>
          <w:szCs w:val="28"/>
        </w:rPr>
        <w:t>.</w:t>
      </w:r>
      <w:r w:rsidRPr="00D04C90">
        <w:rPr>
          <w:rFonts w:ascii="Times New Roman" w:hAnsi="Times New Roman"/>
          <w:spacing w:val="-2"/>
          <w:sz w:val="28"/>
          <w:szCs w:val="28"/>
        </w:rPr>
        <w:t xml:space="preserve"> </w:t>
      </w:r>
      <w:r w:rsidRPr="00D04C90">
        <w:rPr>
          <w:rFonts w:ascii="Times New Roman" w:hAnsi="Times New Roman"/>
          <w:sz w:val="28"/>
          <w:szCs w:val="28"/>
        </w:rPr>
        <w:t>201.</w:t>
      </w:r>
      <w:r w:rsidRPr="00D04C90">
        <w:rPr>
          <w:rFonts w:ascii="Times New Roman" w:hAnsi="Times New Roman"/>
          <w:spacing w:val="-1"/>
          <w:sz w:val="28"/>
          <w:szCs w:val="28"/>
        </w:rPr>
        <w:t xml:space="preserve"> </w:t>
      </w:r>
      <w:r w:rsidRPr="00D04C90">
        <w:rPr>
          <w:rFonts w:ascii="Times New Roman" w:hAnsi="Times New Roman"/>
          <w:sz w:val="28"/>
          <w:szCs w:val="28"/>
        </w:rPr>
        <w:t>P. 196–208.</w:t>
      </w:r>
    </w:p>
    <w:p w14:paraId="5AFCD9CF" w14:textId="77777777" w:rsidR="003421C1" w:rsidRPr="00D04C90" w:rsidRDefault="003421C1" w:rsidP="00C95D98">
      <w:pPr>
        <w:pStyle w:val="a7"/>
        <w:widowControl w:val="0"/>
        <w:numPr>
          <w:ilvl w:val="0"/>
          <w:numId w:val="47"/>
        </w:numPr>
        <w:tabs>
          <w:tab w:val="left" w:pos="1168"/>
        </w:tabs>
        <w:autoSpaceDE w:val="0"/>
        <w:autoSpaceDN w:val="0"/>
        <w:spacing w:after="0" w:line="360" w:lineRule="auto"/>
        <w:ind w:left="284" w:firstLine="357"/>
        <w:contextualSpacing w:val="0"/>
        <w:jc w:val="both"/>
        <w:rPr>
          <w:rFonts w:ascii="Times New Roman" w:hAnsi="Times New Roman"/>
          <w:sz w:val="28"/>
          <w:szCs w:val="28"/>
        </w:rPr>
      </w:pPr>
      <w:proofErr w:type="spellStart"/>
      <w:r w:rsidRPr="00D04C90">
        <w:rPr>
          <w:rFonts w:ascii="Times New Roman" w:hAnsi="Times New Roman"/>
          <w:sz w:val="28"/>
          <w:szCs w:val="28"/>
        </w:rPr>
        <w:t>Pollet</w:t>
      </w:r>
      <w:proofErr w:type="spellEnd"/>
      <w:r w:rsidRPr="00D04C90">
        <w:rPr>
          <w:rFonts w:ascii="Times New Roman" w:hAnsi="Times New Roman"/>
          <w:spacing w:val="-1"/>
          <w:sz w:val="28"/>
          <w:szCs w:val="28"/>
        </w:rPr>
        <w:t xml:space="preserve"> </w:t>
      </w:r>
      <w:r w:rsidRPr="00D04C90">
        <w:rPr>
          <w:rFonts w:ascii="Times New Roman" w:hAnsi="Times New Roman"/>
          <w:sz w:val="28"/>
          <w:szCs w:val="28"/>
        </w:rPr>
        <w:t>I.V.,</w:t>
      </w:r>
      <w:r w:rsidRPr="00D04C90">
        <w:rPr>
          <w:rFonts w:ascii="Times New Roman" w:hAnsi="Times New Roman"/>
          <w:spacing w:val="66"/>
          <w:sz w:val="28"/>
          <w:szCs w:val="28"/>
        </w:rPr>
        <w:t xml:space="preserve"> </w:t>
      </w:r>
      <w:proofErr w:type="spellStart"/>
      <w:r w:rsidRPr="00D04C90">
        <w:rPr>
          <w:rFonts w:ascii="Times New Roman" w:hAnsi="Times New Roman"/>
          <w:sz w:val="28"/>
          <w:szCs w:val="28"/>
        </w:rPr>
        <w:t>Pieters</w:t>
      </w:r>
      <w:proofErr w:type="spellEnd"/>
      <w:r w:rsidRPr="00D04C90">
        <w:rPr>
          <w:rFonts w:ascii="Times New Roman" w:hAnsi="Times New Roman"/>
          <w:spacing w:val="-3"/>
          <w:sz w:val="28"/>
          <w:szCs w:val="28"/>
        </w:rPr>
        <w:t xml:space="preserve"> </w:t>
      </w:r>
      <w:r w:rsidRPr="00D04C90">
        <w:rPr>
          <w:rFonts w:ascii="Times New Roman" w:hAnsi="Times New Roman"/>
          <w:sz w:val="28"/>
          <w:szCs w:val="28"/>
        </w:rPr>
        <w:t>J.G.</w:t>
      </w:r>
      <w:r w:rsidRPr="00D04C90">
        <w:rPr>
          <w:rFonts w:ascii="Times New Roman" w:hAnsi="Times New Roman"/>
          <w:spacing w:val="66"/>
          <w:sz w:val="28"/>
          <w:szCs w:val="28"/>
        </w:rPr>
        <w:t xml:space="preserve"> </w:t>
      </w:r>
      <w:r w:rsidRPr="00D04C90">
        <w:rPr>
          <w:rFonts w:ascii="Times New Roman" w:hAnsi="Times New Roman"/>
          <w:sz w:val="28"/>
          <w:szCs w:val="28"/>
        </w:rPr>
        <w:t>PAR</w:t>
      </w:r>
      <w:r w:rsidRPr="00D04C90">
        <w:rPr>
          <w:rFonts w:ascii="Times New Roman" w:hAnsi="Times New Roman"/>
          <w:spacing w:val="65"/>
          <w:sz w:val="28"/>
          <w:szCs w:val="28"/>
        </w:rPr>
        <w:t xml:space="preserve"> </w:t>
      </w:r>
      <w:proofErr w:type="spellStart"/>
      <w:r w:rsidRPr="00D04C90">
        <w:rPr>
          <w:rFonts w:ascii="Times New Roman" w:hAnsi="Times New Roman"/>
          <w:sz w:val="28"/>
          <w:szCs w:val="28"/>
        </w:rPr>
        <w:t>transmittances</w:t>
      </w:r>
      <w:proofErr w:type="spellEnd"/>
      <w:r w:rsidRPr="00D04C90">
        <w:rPr>
          <w:rFonts w:ascii="Times New Roman" w:hAnsi="Times New Roman"/>
          <w:spacing w:val="66"/>
          <w:sz w:val="28"/>
          <w:szCs w:val="28"/>
        </w:rPr>
        <w:t xml:space="preserve"> </w:t>
      </w:r>
      <w:proofErr w:type="spellStart"/>
      <w:r w:rsidRPr="00D04C90">
        <w:rPr>
          <w:rFonts w:ascii="Times New Roman" w:hAnsi="Times New Roman"/>
          <w:sz w:val="28"/>
          <w:szCs w:val="28"/>
        </w:rPr>
        <w:t>of</w:t>
      </w:r>
      <w:proofErr w:type="spellEnd"/>
      <w:r w:rsidRPr="00D04C90">
        <w:rPr>
          <w:rFonts w:ascii="Times New Roman" w:hAnsi="Times New Roman"/>
          <w:spacing w:val="65"/>
          <w:sz w:val="28"/>
          <w:szCs w:val="28"/>
        </w:rPr>
        <w:t xml:space="preserve"> </w:t>
      </w:r>
      <w:proofErr w:type="spellStart"/>
      <w:r w:rsidRPr="00D04C90">
        <w:rPr>
          <w:rFonts w:ascii="Times New Roman" w:hAnsi="Times New Roman"/>
          <w:sz w:val="28"/>
          <w:szCs w:val="28"/>
        </w:rPr>
        <w:t>dry</w:t>
      </w:r>
      <w:proofErr w:type="spellEnd"/>
      <w:r w:rsidRPr="00D04C90">
        <w:rPr>
          <w:rFonts w:ascii="Times New Roman" w:hAnsi="Times New Roman"/>
          <w:spacing w:val="62"/>
          <w:sz w:val="28"/>
          <w:szCs w:val="28"/>
        </w:rPr>
        <w:t xml:space="preserve"> </w:t>
      </w:r>
      <w:proofErr w:type="spellStart"/>
      <w:r w:rsidRPr="00D04C90">
        <w:rPr>
          <w:rFonts w:ascii="Times New Roman" w:hAnsi="Times New Roman"/>
          <w:sz w:val="28"/>
          <w:szCs w:val="28"/>
        </w:rPr>
        <w:t>and</w:t>
      </w:r>
      <w:proofErr w:type="spellEnd"/>
      <w:r w:rsidRPr="00D04C90">
        <w:rPr>
          <w:rFonts w:ascii="Times New Roman" w:hAnsi="Times New Roman"/>
          <w:spacing w:val="66"/>
          <w:sz w:val="28"/>
          <w:szCs w:val="28"/>
        </w:rPr>
        <w:t xml:space="preserve"> </w:t>
      </w:r>
      <w:proofErr w:type="spellStart"/>
      <w:r w:rsidRPr="00D04C90">
        <w:rPr>
          <w:rFonts w:ascii="Times New Roman" w:hAnsi="Times New Roman"/>
          <w:sz w:val="28"/>
          <w:szCs w:val="28"/>
        </w:rPr>
        <w:t>condensate</w:t>
      </w:r>
      <w:proofErr w:type="spellEnd"/>
      <w:r w:rsidRPr="00D04C90">
        <w:rPr>
          <w:rFonts w:ascii="Times New Roman" w:hAnsi="Times New Roman"/>
          <w:spacing w:val="65"/>
          <w:sz w:val="28"/>
          <w:szCs w:val="28"/>
        </w:rPr>
        <w:t xml:space="preserve"> </w:t>
      </w:r>
      <w:proofErr w:type="spellStart"/>
      <w:r w:rsidRPr="00D04C90">
        <w:rPr>
          <w:rFonts w:ascii="Times New Roman" w:hAnsi="Times New Roman"/>
          <w:sz w:val="28"/>
          <w:szCs w:val="28"/>
        </w:rPr>
        <w:t>covered</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glass</w:t>
      </w:r>
      <w:proofErr w:type="spellEnd"/>
      <w:r w:rsidRPr="00D04C90">
        <w:rPr>
          <w:rFonts w:ascii="Times New Roman" w:hAnsi="Times New Roman"/>
          <w:spacing w:val="64"/>
          <w:sz w:val="28"/>
          <w:szCs w:val="28"/>
        </w:rPr>
        <w:t xml:space="preserve"> </w:t>
      </w:r>
      <w:proofErr w:type="spellStart"/>
      <w:r w:rsidRPr="00D04C90">
        <w:rPr>
          <w:rFonts w:ascii="Times New Roman" w:hAnsi="Times New Roman"/>
          <w:sz w:val="28"/>
          <w:szCs w:val="28"/>
        </w:rPr>
        <w:t>and</w:t>
      </w:r>
      <w:proofErr w:type="spellEnd"/>
      <w:r w:rsidRPr="00D04C90">
        <w:rPr>
          <w:rFonts w:ascii="Times New Roman" w:hAnsi="Times New Roman"/>
          <w:spacing w:val="63"/>
          <w:sz w:val="28"/>
          <w:szCs w:val="28"/>
        </w:rPr>
        <w:t xml:space="preserve"> </w:t>
      </w:r>
      <w:proofErr w:type="spellStart"/>
      <w:r w:rsidRPr="00D04C90">
        <w:rPr>
          <w:rFonts w:ascii="Times New Roman" w:hAnsi="Times New Roman"/>
          <w:sz w:val="28"/>
          <w:szCs w:val="28"/>
        </w:rPr>
        <w:t>plastic</w:t>
      </w:r>
      <w:proofErr w:type="spellEnd"/>
      <w:r w:rsidRPr="00D04C90">
        <w:rPr>
          <w:rFonts w:ascii="Times New Roman" w:hAnsi="Times New Roman"/>
          <w:spacing w:val="62"/>
          <w:sz w:val="28"/>
          <w:szCs w:val="28"/>
        </w:rPr>
        <w:t xml:space="preserve"> </w:t>
      </w:r>
      <w:proofErr w:type="spellStart"/>
      <w:r w:rsidRPr="00D04C90">
        <w:rPr>
          <w:rFonts w:ascii="Times New Roman" w:hAnsi="Times New Roman"/>
          <w:sz w:val="28"/>
          <w:szCs w:val="28"/>
        </w:rPr>
        <w:t>greenhouse</w:t>
      </w:r>
      <w:proofErr w:type="spellEnd"/>
      <w:r w:rsidRPr="00D04C90">
        <w:rPr>
          <w:rFonts w:ascii="Times New Roman" w:hAnsi="Times New Roman"/>
          <w:spacing w:val="64"/>
          <w:sz w:val="28"/>
          <w:szCs w:val="28"/>
        </w:rPr>
        <w:t xml:space="preserve"> </w:t>
      </w:r>
      <w:proofErr w:type="spellStart"/>
      <w:r w:rsidRPr="00D04C90">
        <w:rPr>
          <w:rFonts w:ascii="Times New Roman" w:hAnsi="Times New Roman"/>
          <w:sz w:val="28"/>
          <w:szCs w:val="28"/>
        </w:rPr>
        <w:t>cladding</w:t>
      </w:r>
      <w:proofErr w:type="spellEnd"/>
      <w:r w:rsidRPr="00D04C90">
        <w:rPr>
          <w:rFonts w:ascii="Times New Roman" w:hAnsi="Times New Roman"/>
          <w:sz w:val="28"/>
          <w:szCs w:val="28"/>
        </w:rPr>
        <w:t>.</w:t>
      </w:r>
      <w:r w:rsidRPr="00D04C90">
        <w:rPr>
          <w:rFonts w:ascii="Times New Roman" w:hAnsi="Times New Roman"/>
          <w:spacing w:val="61"/>
          <w:sz w:val="28"/>
          <w:szCs w:val="28"/>
        </w:rPr>
        <w:t xml:space="preserve"> </w:t>
      </w:r>
      <w:proofErr w:type="spellStart"/>
      <w:r w:rsidRPr="00D04C90">
        <w:rPr>
          <w:rFonts w:ascii="Times New Roman" w:hAnsi="Times New Roman"/>
          <w:i/>
          <w:sz w:val="28"/>
          <w:szCs w:val="28"/>
        </w:rPr>
        <w:t>Agricultural</w:t>
      </w:r>
      <w:proofErr w:type="spellEnd"/>
      <w:r w:rsidRPr="00D04C90">
        <w:rPr>
          <w:rFonts w:ascii="Times New Roman" w:hAnsi="Times New Roman"/>
          <w:i/>
          <w:spacing w:val="65"/>
          <w:sz w:val="28"/>
          <w:szCs w:val="28"/>
        </w:rPr>
        <w:t xml:space="preserve"> </w:t>
      </w:r>
      <w:proofErr w:type="spellStart"/>
      <w:r w:rsidRPr="00D04C90">
        <w:rPr>
          <w:rFonts w:ascii="Times New Roman" w:hAnsi="Times New Roman"/>
          <w:i/>
          <w:sz w:val="28"/>
          <w:szCs w:val="28"/>
        </w:rPr>
        <w:t>and</w:t>
      </w:r>
      <w:proofErr w:type="spellEnd"/>
      <w:r w:rsidRPr="00D04C90">
        <w:rPr>
          <w:rFonts w:ascii="Times New Roman" w:hAnsi="Times New Roman"/>
          <w:i/>
          <w:spacing w:val="65"/>
          <w:sz w:val="28"/>
          <w:szCs w:val="28"/>
        </w:rPr>
        <w:t xml:space="preserve"> </w:t>
      </w:r>
      <w:proofErr w:type="spellStart"/>
      <w:r w:rsidRPr="00D04C90">
        <w:rPr>
          <w:rFonts w:ascii="Times New Roman" w:hAnsi="Times New Roman"/>
          <w:i/>
          <w:sz w:val="28"/>
          <w:szCs w:val="28"/>
        </w:rPr>
        <w:t>Forest</w:t>
      </w:r>
      <w:proofErr w:type="spellEnd"/>
      <w:r w:rsidRPr="00D04C90">
        <w:rPr>
          <w:rFonts w:ascii="Times New Roman" w:hAnsi="Times New Roman"/>
          <w:i/>
          <w:spacing w:val="65"/>
          <w:sz w:val="28"/>
          <w:szCs w:val="28"/>
        </w:rPr>
        <w:t xml:space="preserve"> </w:t>
      </w:r>
      <w:proofErr w:type="spellStart"/>
      <w:r w:rsidRPr="00D04C90">
        <w:rPr>
          <w:rFonts w:ascii="Times New Roman" w:hAnsi="Times New Roman"/>
          <w:i/>
          <w:sz w:val="28"/>
          <w:szCs w:val="28"/>
        </w:rPr>
        <w:t>Meteorology</w:t>
      </w:r>
      <w:proofErr w:type="spellEnd"/>
      <w:r w:rsidRPr="00D04C90">
        <w:rPr>
          <w:rFonts w:ascii="Times New Roman" w:hAnsi="Times New Roman"/>
          <w:sz w:val="28"/>
          <w:szCs w:val="28"/>
        </w:rPr>
        <w:t>.</w:t>
      </w:r>
      <w:r w:rsidRPr="00D04C90">
        <w:rPr>
          <w:rFonts w:ascii="Times New Roman" w:hAnsi="Times New Roman"/>
          <w:spacing w:val="61"/>
          <w:sz w:val="28"/>
          <w:szCs w:val="28"/>
        </w:rPr>
        <w:t xml:space="preserve"> </w:t>
      </w:r>
      <w:r w:rsidRPr="00D04C90">
        <w:rPr>
          <w:rFonts w:ascii="Times New Roman" w:hAnsi="Times New Roman"/>
          <w:sz w:val="28"/>
          <w:szCs w:val="28"/>
        </w:rPr>
        <w:t>2002.</w:t>
      </w:r>
      <w:r w:rsidRPr="00D04C90">
        <w:rPr>
          <w:rFonts w:ascii="Times New Roman" w:hAnsi="Times New Roman"/>
          <w:spacing w:val="-68"/>
          <w:sz w:val="28"/>
          <w:szCs w:val="28"/>
        </w:rPr>
        <w:t xml:space="preserve"> </w:t>
      </w:r>
      <w:proofErr w:type="spellStart"/>
      <w:r w:rsidRPr="00D04C90">
        <w:rPr>
          <w:rFonts w:ascii="Times New Roman" w:hAnsi="Times New Roman"/>
          <w:sz w:val="28"/>
          <w:szCs w:val="28"/>
        </w:rPr>
        <w:t>Vol</w:t>
      </w:r>
      <w:proofErr w:type="spellEnd"/>
      <w:r w:rsidRPr="00D04C90">
        <w:rPr>
          <w:rFonts w:ascii="Times New Roman" w:hAnsi="Times New Roman"/>
          <w:sz w:val="28"/>
          <w:szCs w:val="28"/>
        </w:rPr>
        <w:t>.</w:t>
      </w:r>
      <w:r w:rsidRPr="00D04C90">
        <w:rPr>
          <w:rFonts w:ascii="Times New Roman" w:hAnsi="Times New Roman"/>
          <w:spacing w:val="-1"/>
          <w:sz w:val="28"/>
          <w:szCs w:val="28"/>
        </w:rPr>
        <w:t xml:space="preserve"> </w:t>
      </w:r>
      <w:r w:rsidRPr="00D04C90">
        <w:rPr>
          <w:rFonts w:ascii="Times New Roman" w:hAnsi="Times New Roman"/>
          <w:sz w:val="28"/>
          <w:szCs w:val="28"/>
        </w:rPr>
        <w:t>110</w:t>
      </w:r>
      <w:r w:rsidRPr="00D04C90">
        <w:rPr>
          <w:rFonts w:ascii="Times New Roman" w:hAnsi="Times New Roman"/>
          <w:spacing w:val="1"/>
          <w:sz w:val="28"/>
          <w:szCs w:val="28"/>
        </w:rPr>
        <w:t xml:space="preserve"> </w:t>
      </w:r>
      <w:r w:rsidRPr="00D04C90">
        <w:rPr>
          <w:rFonts w:ascii="Times New Roman" w:hAnsi="Times New Roman"/>
          <w:sz w:val="28"/>
          <w:szCs w:val="28"/>
        </w:rPr>
        <w:t>(4).</w:t>
      </w:r>
      <w:r w:rsidRPr="00D04C90">
        <w:rPr>
          <w:rFonts w:ascii="Times New Roman" w:hAnsi="Times New Roman"/>
          <w:spacing w:val="-1"/>
          <w:sz w:val="28"/>
          <w:szCs w:val="28"/>
        </w:rPr>
        <w:t xml:space="preserve"> </w:t>
      </w:r>
      <w:r w:rsidRPr="00D04C90">
        <w:rPr>
          <w:rFonts w:ascii="Times New Roman" w:hAnsi="Times New Roman"/>
          <w:sz w:val="28"/>
          <w:szCs w:val="28"/>
        </w:rPr>
        <w:t>P.</w:t>
      </w:r>
      <w:r w:rsidRPr="00D04C90">
        <w:rPr>
          <w:rFonts w:ascii="Times New Roman" w:hAnsi="Times New Roman"/>
          <w:spacing w:val="-4"/>
          <w:sz w:val="28"/>
          <w:szCs w:val="28"/>
        </w:rPr>
        <w:t xml:space="preserve"> </w:t>
      </w:r>
      <w:r w:rsidRPr="00D04C90">
        <w:rPr>
          <w:rFonts w:ascii="Times New Roman" w:hAnsi="Times New Roman"/>
          <w:sz w:val="28"/>
          <w:szCs w:val="28"/>
        </w:rPr>
        <w:t>285–298</w:t>
      </w:r>
    </w:p>
    <w:p w14:paraId="313CB431" w14:textId="77777777" w:rsidR="003421C1" w:rsidRPr="00D04C90" w:rsidRDefault="003421C1" w:rsidP="00C95D98">
      <w:pPr>
        <w:pStyle w:val="a7"/>
        <w:widowControl w:val="0"/>
        <w:numPr>
          <w:ilvl w:val="0"/>
          <w:numId w:val="47"/>
        </w:numPr>
        <w:tabs>
          <w:tab w:val="left" w:pos="1309"/>
        </w:tabs>
        <w:autoSpaceDE w:val="0"/>
        <w:autoSpaceDN w:val="0"/>
        <w:spacing w:after="0" w:line="360" w:lineRule="auto"/>
        <w:ind w:left="284" w:right="177" w:firstLine="357"/>
        <w:contextualSpacing w:val="0"/>
        <w:jc w:val="both"/>
        <w:rPr>
          <w:rFonts w:ascii="Times New Roman" w:hAnsi="Times New Roman"/>
          <w:sz w:val="28"/>
          <w:szCs w:val="28"/>
        </w:rPr>
      </w:pPr>
      <w:proofErr w:type="spellStart"/>
      <w:r w:rsidRPr="00D04C90">
        <w:rPr>
          <w:rFonts w:ascii="Times New Roman" w:hAnsi="Times New Roman"/>
          <w:sz w:val="28"/>
          <w:szCs w:val="28"/>
        </w:rPr>
        <w:lastRenderedPageBreak/>
        <w:t>Good</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agricultural</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practices</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for</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greenhouse</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vegetable</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crops</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Principles</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for</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mediterranean</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climate</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areas</w:t>
      </w:r>
      <w:proofErr w:type="spellEnd"/>
      <w:r w:rsidRPr="00D04C90">
        <w:rPr>
          <w:rFonts w:ascii="Times New Roman" w:hAnsi="Times New Roman"/>
          <w:spacing w:val="3"/>
          <w:sz w:val="28"/>
          <w:szCs w:val="28"/>
        </w:rPr>
        <w:t xml:space="preserve"> </w:t>
      </w:r>
      <w:r w:rsidRPr="00D04C90">
        <w:rPr>
          <w:rFonts w:ascii="Times New Roman" w:hAnsi="Times New Roman"/>
          <w:sz w:val="28"/>
          <w:szCs w:val="28"/>
        </w:rPr>
        <w:t>/ W.</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Baudoin</w:t>
      </w:r>
      <w:proofErr w:type="spellEnd"/>
      <w:r w:rsidRPr="00D04C90">
        <w:rPr>
          <w:rFonts w:ascii="Times New Roman" w:hAnsi="Times New Roman"/>
          <w:spacing w:val="-2"/>
          <w:sz w:val="28"/>
          <w:szCs w:val="28"/>
        </w:rPr>
        <w:t xml:space="preserve"> </w:t>
      </w:r>
      <w:proofErr w:type="spellStart"/>
      <w:r w:rsidRPr="00D04C90">
        <w:rPr>
          <w:rFonts w:ascii="Times New Roman" w:hAnsi="Times New Roman"/>
          <w:sz w:val="28"/>
          <w:szCs w:val="28"/>
        </w:rPr>
        <w:t>et</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al</w:t>
      </w:r>
      <w:proofErr w:type="spellEnd"/>
      <w:r w:rsidRPr="00D04C90">
        <w:rPr>
          <w:rFonts w:ascii="Times New Roman" w:hAnsi="Times New Roman"/>
          <w:sz w:val="28"/>
          <w:szCs w:val="28"/>
        </w:rPr>
        <w:t>.</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Rome</w:t>
      </w:r>
      <w:proofErr w:type="spellEnd"/>
      <w:r w:rsidRPr="00D04C90">
        <w:rPr>
          <w:rFonts w:ascii="Times New Roman" w:hAnsi="Times New Roman"/>
          <w:sz w:val="28"/>
          <w:szCs w:val="28"/>
        </w:rPr>
        <w:t>: FAO,</w:t>
      </w:r>
      <w:r w:rsidRPr="00D04C90">
        <w:rPr>
          <w:rFonts w:ascii="Times New Roman" w:hAnsi="Times New Roman"/>
          <w:spacing w:val="-2"/>
          <w:sz w:val="28"/>
          <w:szCs w:val="28"/>
        </w:rPr>
        <w:t xml:space="preserve"> </w:t>
      </w:r>
      <w:r w:rsidRPr="00D04C90">
        <w:rPr>
          <w:rFonts w:ascii="Times New Roman" w:hAnsi="Times New Roman"/>
          <w:sz w:val="28"/>
          <w:szCs w:val="28"/>
        </w:rPr>
        <w:t>2013.</w:t>
      </w:r>
      <w:r w:rsidRPr="00D04C90">
        <w:rPr>
          <w:rFonts w:ascii="Times New Roman" w:hAnsi="Times New Roman"/>
          <w:spacing w:val="-4"/>
          <w:sz w:val="28"/>
          <w:szCs w:val="28"/>
        </w:rPr>
        <w:t xml:space="preserve"> </w:t>
      </w:r>
      <w:r w:rsidRPr="00D04C90">
        <w:rPr>
          <w:rFonts w:ascii="Times New Roman" w:hAnsi="Times New Roman"/>
          <w:sz w:val="28"/>
          <w:szCs w:val="28"/>
        </w:rPr>
        <w:t>640 p.</w:t>
      </w:r>
    </w:p>
    <w:p w14:paraId="00D98084" w14:textId="77777777" w:rsidR="003421C1" w:rsidRPr="00D04C90" w:rsidRDefault="003421C1" w:rsidP="00C95D98">
      <w:pPr>
        <w:pStyle w:val="a7"/>
        <w:widowControl w:val="0"/>
        <w:numPr>
          <w:ilvl w:val="0"/>
          <w:numId w:val="47"/>
        </w:numPr>
        <w:tabs>
          <w:tab w:val="left" w:pos="1168"/>
        </w:tabs>
        <w:autoSpaceDE w:val="0"/>
        <w:autoSpaceDN w:val="0"/>
        <w:spacing w:after="0" w:line="360" w:lineRule="auto"/>
        <w:ind w:left="284" w:firstLine="357"/>
        <w:contextualSpacing w:val="0"/>
        <w:jc w:val="both"/>
        <w:rPr>
          <w:rFonts w:ascii="Times New Roman" w:hAnsi="Times New Roman"/>
          <w:sz w:val="28"/>
          <w:szCs w:val="28"/>
        </w:rPr>
      </w:pPr>
      <w:proofErr w:type="spellStart"/>
      <w:r w:rsidRPr="00D04C90">
        <w:rPr>
          <w:rFonts w:ascii="Times New Roman" w:hAnsi="Times New Roman"/>
          <w:sz w:val="28"/>
          <w:szCs w:val="28"/>
        </w:rPr>
        <w:t>Good</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Agricultural</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Practices</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for</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greenhouse</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vegetable</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production</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in</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the</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South</w:t>
      </w:r>
      <w:proofErr w:type="spellEnd"/>
      <w:r w:rsidRPr="00D04C90">
        <w:rPr>
          <w:rFonts w:ascii="Times New Roman" w:hAnsi="Times New Roman"/>
          <w:spacing w:val="-67"/>
          <w:sz w:val="28"/>
          <w:szCs w:val="28"/>
        </w:rPr>
        <w:t xml:space="preserve"> </w:t>
      </w:r>
      <w:proofErr w:type="spellStart"/>
      <w:r w:rsidRPr="00D04C90">
        <w:rPr>
          <w:rFonts w:ascii="Times New Roman" w:hAnsi="Times New Roman"/>
          <w:sz w:val="28"/>
          <w:szCs w:val="28"/>
        </w:rPr>
        <w:t>East</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European</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countries</w:t>
      </w:r>
      <w:proofErr w:type="spellEnd"/>
      <w:r w:rsidRPr="00D04C90">
        <w:rPr>
          <w:rFonts w:ascii="Times New Roman" w:hAnsi="Times New Roman"/>
          <w:spacing w:val="2"/>
          <w:sz w:val="28"/>
          <w:szCs w:val="28"/>
        </w:rPr>
        <w:t xml:space="preserve"> </w:t>
      </w:r>
      <w:r w:rsidRPr="00D04C90">
        <w:rPr>
          <w:rFonts w:ascii="Times New Roman" w:hAnsi="Times New Roman"/>
          <w:sz w:val="28"/>
          <w:szCs w:val="28"/>
        </w:rPr>
        <w:t>/ W.</w:t>
      </w:r>
      <w:r w:rsidRPr="00D04C90">
        <w:rPr>
          <w:rFonts w:ascii="Times New Roman" w:hAnsi="Times New Roman"/>
          <w:spacing w:val="-2"/>
          <w:sz w:val="28"/>
          <w:szCs w:val="28"/>
        </w:rPr>
        <w:t xml:space="preserve"> </w:t>
      </w:r>
      <w:proofErr w:type="spellStart"/>
      <w:r w:rsidRPr="00D04C90">
        <w:rPr>
          <w:rFonts w:ascii="Times New Roman" w:hAnsi="Times New Roman"/>
          <w:sz w:val="28"/>
          <w:szCs w:val="28"/>
        </w:rPr>
        <w:t>Baudoin</w:t>
      </w:r>
      <w:proofErr w:type="spellEnd"/>
      <w:r w:rsidRPr="00D04C90">
        <w:rPr>
          <w:rFonts w:ascii="Times New Roman" w:hAnsi="Times New Roman"/>
          <w:spacing w:val="2"/>
          <w:sz w:val="28"/>
          <w:szCs w:val="28"/>
        </w:rPr>
        <w:t xml:space="preserve"> </w:t>
      </w:r>
      <w:proofErr w:type="spellStart"/>
      <w:r w:rsidRPr="00D04C90">
        <w:rPr>
          <w:rFonts w:ascii="Times New Roman" w:hAnsi="Times New Roman"/>
          <w:sz w:val="28"/>
          <w:szCs w:val="28"/>
        </w:rPr>
        <w:t>et</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al</w:t>
      </w:r>
      <w:proofErr w:type="spellEnd"/>
      <w:r w:rsidRPr="00D04C90">
        <w:rPr>
          <w:rFonts w:ascii="Times New Roman" w:hAnsi="Times New Roman"/>
          <w:sz w:val="28"/>
          <w:szCs w:val="28"/>
        </w:rPr>
        <w:t>.</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Rome</w:t>
      </w:r>
      <w:proofErr w:type="spellEnd"/>
      <w:r w:rsidRPr="00D04C90">
        <w:rPr>
          <w:rFonts w:ascii="Times New Roman" w:hAnsi="Times New Roman"/>
          <w:sz w:val="28"/>
          <w:szCs w:val="28"/>
        </w:rPr>
        <w:t>: FAO,</w:t>
      </w:r>
      <w:r w:rsidRPr="00D04C90">
        <w:rPr>
          <w:rFonts w:ascii="Times New Roman" w:hAnsi="Times New Roman"/>
          <w:spacing w:val="-2"/>
          <w:sz w:val="28"/>
          <w:szCs w:val="28"/>
        </w:rPr>
        <w:t xml:space="preserve"> </w:t>
      </w:r>
      <w:r w:rsidRPr="00D04C90">
        <w:rPr>
          <w:rFonts w:ascii="Times New Roman" w:hAnsi="Times New Roman"/>
          <w:sz w:val="28"/>
          <w:szCs w:val="28"/>
        </w:rPr>
        <w:t>2017.</w:t>
      </w:r>
      <w:r w:rsidRPr="00D04C90">
        <w:rPr>
          <w:rFonts w:ascii="Times New Roman" w:hAnsi="Times New Roman"/>
          <w:spacing w:val="-4"/>
          <w:sz w:val="28"/>
          <w:szCs w:val="28"/>
        </w:rPr>
        <w:t xml:space="preserve"> </w:t>
      </w:r>
      <w:r w:rsidRPr="00D04C90">
        <w:rPr>
          <w:rFonts w:ascii="Times New Roman" w:hAnsi="Times New Roman"/>
          <w:sz w:val="28"/>
          <w:szCs w:val="28"/>
        </w:rPr>
        <w:t>449</w:t>
      </w:r>
      <w:r w:rsidRPr="00D04C90">
        <w:rPr>
          <w:rFonts w:ascii="Times New Roman" w:hAnsi="Times New Roman"/>
          <w:spacing w:val="1"/>
          <w:sz w:val="28"/>
          <w:szCs w:val="28"/>
        </w:rPr>
        <w:t xml:space="preserve"> </w:t>
      </w:r>
      <w:r w:rsidRPr="00D04C90">
        <w:rPr>
          <w:rFonts w:ascii="Times New Roman" w:hAnsi="Times New Roman"/>
          <w:sz w:val="28"/>
          <w:szCs w:val="28"/>
        </w:rPr>
        <w:t>p.</w:t>
      </w:r>
    </w:p>
    <w:p w14:paraId="3323EAB9" w14:textId="77777777" w:rsidR="003421C1" w:rsidRPr="00D04C90" w:rsidRDefault="003421C1" w:rsidP="00C95D98">
      <w:pPr>
        <w:pStyle w:val="a7"/>
        <w:numPr>
          <w:ilvl w:val="0"/>
          <w:numId w:val="47"/>
        </w:numPr>
        <w:autoSpaceDE w:val="0"/>
        <w:autoSpaceDN w:val="0"/>
        <w:adjustRightInd w:val="0"/>
        <w:spacing w:after="0" w:line="360" w:lineRule="auto"/>
        <w:ind w:left="284" w:firstLine="357"/>
        <w:jc w:val="both"/>
        <w:rPr>
          <w:rFonts w:ascii="Times New Roman" w:eastAsia="Times-Roman" w:hAnsi="Times New Roman"/>
          <w:sz w:val="28"/>
          <w:szCs w:val="28"/>
        </w:rPr>
      </w:pPr>
      <w:proofErr w:type="spellStart"/>
      <w:r w:rsidRPr="00D04C90">
        <w:rPr>
          <w:rFonts w:ascii="Times New Roman" w:eastAsia="Times-Roman" w:hAnsi="Times New Roman"/>
          <w:sz w:val="28"/>
          <w:szCs w:val="28"/>
        </w:rPr>
        <w:t>Бадалян</w:t>
      </w:r>
      <w:proofErr w:type="spellEnd"/>
      <w:r w:rsidRPr="00D04C90">
        <w:rPr>
          <w:rFonts w:ascii="Times New Roman" w:eastAsia="Times-Roman" w:hAnsi="Times New Roman"/>
          <w:sz w:val="28"/>
          <w:szCs w:val="28"/>
        </w:rPr>
        <w:t xml:space="preserve"> А.Х. </w:t>
      </w:r>
      <w:proofErr w:type="spellStart"/>
      <w:r w:rsidRPr="00D04C90">
        <w:rPr>
          <w:rFonts w:ascii="Times New Roman" w:eastAsia="Times-Roman" w:hAnsi="Times New Roman"/>
          <w:sz w:val="28"/>
          <w:szCs w:val="28"/>
        </w:rPr>
        <w:t>Цифровая</w:t>
      </w:r>
      <w:proofErr w:type="spellEnd"/>
      <w:r w:rsidRPr="00D04C90">
        <w:rPr>
          <w:rFonts w:ascii="Times New Roman" w:eastAsia="Times-Roman" w:hAnsi="Times New Roman"/>
          <w:sz w:val="28"/>
          <w:szCs w:val="28"/>
        </w:rPr>
        <w:t xml:space="preserve"> система </w:t>
      </w:r>
      <w:proofErr w:type="spellStart"/>
      <w:r w:rsidRPr="00D04C90">
        <w:rPr>
          <w:rFonts w:ascii="Times New Roman" w:eastAsia="Times-Roman" w:hAnsi="Times New Roman"/>
          <w:sz w:val="28"/>
          <w:szCs w:val="28"/>
        </w:rPr>
        <w:t>автоматического</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регулирования</w:t>
      </w:r>
      <w:proofErr w:type="spellEnd"/>
      <w:r w:rsidRPr="00D04C90">
        <w:rPr>
          <w:rFonts w:ascii="Times New Roman" w:eastAsia="Times-Roman" w:hAnsi="Times New Roman"/>
          <w:sz w:val="28"/>
          <w:szCs w:val="28"/>
        </w:rPr>
        <w:t xml:space="preserve"> в теплице с </w:t>
      </w:r>
      <w:proofErr w:type="spellStart"/>
      <w:r w:rsidRPr="00D04C90">
        <w:rPr>
          <w:rFonts w:ascii="Times New Roman" w:eastAsia="Times-Roman" w:hAnsi="Times New Roman"/>
          <w:sz w:val="28"/>
          <w:szCs w:val="28"/>
        </w:rPr>
        <w:t>прогнозированием</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изменения</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солнечной</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радиации</w:t>
      </w:r>
      <w:proofErr w:type="spellEnd"/>
      <w:r w:rsidRPr="00D04C90">
        <w:rPr>
          <w:rFonts w:ascii="Times New Roman" w:eastAsia="Times-Roman" w:hAnsi="Times New Roman"/>
          <w:sz w:val="28"/>
          <w:szCs w:val="28"/>
        </w:rPr>
        <w:t xml:space="preserve"> и </w:t>
      </w:r>
      <w:proofErr w:type="spellStart"/>
      <w:r w:rsidRPr="00D04C90">
        <w:rPr>
          <w:rFonts w:ascii="Times New Roman" w:eastAsia="Times-Roman" w:hAnsi="Times New Roman"/>
          <w:sz w:val="28"/>
          <w:szCs w:val="28"/>
        </w:rPr>
        <w:t>температуры</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Автореф</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дис</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канд</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техн</w:t>
      </w:r>
      <w:proofErr w:type="spellEnd"/>
      <w:r w:rsidRPr="00D04C90">
        <w:rPr>
          <w:rFonts w:ascii="Times New Roman" w:eastAsia="Times-Roman" w:hAnsi="Times New Roman"/>
          <w:sz w:val="28"/>
          <w:szCs w:val="28"/>
        </w:rPr>
        <w:t xml:space="preserve">. наук. - </w:t>
      </w:r>
      <w:proofErr w:type="spellStart"/>
      <w:r w:rsidRPr="00D04C90">
        <w:rPr>
          <w:rFonts w:ascii="Times New Roman" w:eastAsia="Times-Roman" w:hAnsi="Times New Roman"/>
          <w:sz w:val="28"/>
          <w:szCs w:val="28"/>
        </w:rPr>
        <w:t>Ереван</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Ереванский</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политехнический</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институт</w:t>
      </w:r>
      <w:proofErr w:type="spellEnd"/>
      <w:r w:rsidRPr="00D04C90">
        <w:rPr>
          <w:rFonts w:ascii="Times New Roman" w:eastAsia="Times-Roman" w:hAnsi="Times New Roman"/>
          <w:sz w:val="28"/>
          <w:szCs w:val="28"/>
        </w:rPr>
        <w:t>, 1989. — 22 с.</w:t>
      </w:r>
    </w:p>
    <w:p w14:paraId="03F0797A" w14:textId="77777777" w:rsidR="003421C1" w:rsidRPr="00D04C90" w:rsidRDefault="003421C1" w:rsidP="00C95D98">
      <w:pPr>
        <w:pStyle w:val="a7"/>
        <w:numPr>
          <w:ilvl w:val="0"/>
          <w:numId w:val="47"/>
        </w:numPr>
        <w:autoSpaceDE w:val="0"/>
        <w:autoSpaceDN w:val="0"/>
        <w:adjustRightInd w:val="0"/>
        <w:spacing w:after="0" w:line="360" w:lineRule="auto"/>
        <w:ind w:left="284" w:firstLine="357"/>
        <w:jc w:val="both"/>
        <w:rPr>
          <w:rFonts w:ascii="Times New Roman" w:eastAsia="Times-Roman" w:hAnsi="Times New Roman"/>
          <w:sz w:val="28"/>
          <w:szCs w:val="28"/>
        </w:rPr>
      </w:pPr>
      <w:r w:rsidRPr="00D04C90">
        <w:rPr>
          <w:rFonts w:ascii="Times New Roman" w:eastAsia="Times-Roman" w:hAnsi="Times New Roman"/>
          <w:sz w:val="28"/>
          <w:szCs w:val="28"/>
        </w:rPr>
        <w:t xml:space="preserve">Барбар Ю.А. </w:t>
      </w:r>
      <w:proofErr w:type="spellStart"/>
      <w:r w:rsidRPr="00D04C90">
        <w:rPr>
          <w:rFonts w:ascii="Times New Roman" w:eastAsia="Times-Roman" w:hAnsi="Times New Roman"/>
          <w:sz w:val="28"/>
          <w:szCs w:val="28"/>
        </w:rPr>
        <w:t>Измерительный</w:t>
      </w:r>
      <w:proofErr w:type="spellEnd"/>
      <w:r w:rsidRPr="00D04C90">
        <w:rPr>
          <w:rFonts w:ascii="Times New Roman" w:eastAsia="Times-Roman" w:hAnsi="Times New Roman"/>
          <w:sz w:val="28"/>
          <w:szCs w:val="28"/>
        </w:rPr>
        <w:t xml:space="preserve"> комплекс контроля </w:t>
      </w:r>
      <w:proofErr w:type="spellStart"/>
      <w:r w:rsidRPr="00D04C90">
        <w:rPr>
          <w:rFonts w:ascii="Times New Roman" w:eastAsia="Times-Roman" w:hAnsi="Times New Roman"/>
          <w:sz w:val="28"/>
          <w:szCs w:val="28"/>
        </w:rPr>
        <w:t>параметров</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микроклимата</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Автореф</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дис</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канд</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техн</w:t>
      </w:r>
      <w:proofErr w:type="spellEnd"/>
      <w:r w:rsidRPr="00D04C90">
        <w:rPr>
          <w:rFonts w:ascii="Times New Roman" w:eastAsia="Times-Roman" w:hAnsi="Times New Roman"/>
          <w:sz w:val="28"/>
          <w:szCs w:val="28"/>
        </w:rPr>
        <w:t xml:space="preserve">. наук. - С.П.6.: Санкт- </w:t>
      </w:r>
      <w:proofErr w:type="spellStart"/>
      <w:r w:rsidRPr="00D04C90">
        <w:rPr>
          <w:rFonts w:ascii="Times New Roman" w:eastAsia="Times-Roman" w:hAnsi="Times New Roman"/>
          <w:sz w:val="28"/>
          <w:szCs w:val="28"/>
        </w:rPr>
        <w:t>Петербургский</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Государственный</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Технологический</w:t>
      </w:r>
      <w:proofErr w:type="spellEnd"/>
      <w:r w:rsidRPr="00D04C90">
        <w:rPr>
          <w:rFonts w:ascii="Times New Roman" w:eastAsia="Times-Roman" w:hAnsi="Times New Roman"/>
          <w:sz w:val="28"/>
          <w:szCs w:val="28"/>
        </w:rPr>
        <w:t xml:space="preserve"> </w:t>
      </w:r>
      <w:proofErr w:type="spellStart"/>
      <w:r w:rsidRPr="00D04C90">
        <w:rPr>
          <w:rFonts w:ascii="Times New Roman" w:eastAsia="Times-Roman" w:hAnsi="Times New Roman"/>
          <w:sz w:val="28"/>
          <w:szCs w:val="28"/>
        </w:rPr>
        <w:t>Университет</w:t>
      </w:r>
      <w:proofErr w:type="spellEnd"/>
      <w:r w:rsidRPr="00D04C90">
        <w:rPr>
          <w:rFonts w:ascii="Times New Roman" w:eastAsia="Times-Roman" w:hAnsi="Times New Roman"/>
          <w:sz w:val="28"/>
          <w:szCs w:val="28"/>
        </w:rPr>
        <w:t>, 2004. - 22 с.</w:t>
      </w:r>
    </w:p>
    <w:p w14:paraId="3B70FA20" w14:textId="77777777" w:rsidR="003421C1" w:rsidRPr="00D04C90" w:rsidRDefault="003421C1" w:rsidP="00C95D98">
      <w:pPr>
        <w:pStyle w:val="a7"/>
        <w:numPr>
          <w:ilvl w:val="0"/>
          <w:numId w:val="47"/>
        </w:numPr>
        <w:autoSpaceDE w:val="0"/>
        <w:autoSpaceDN w:val="0"/>
        <w:adjustRightInd w:val="0"/>
        <w:spacing w:after="0" w:line="360" w:lineRule="auto"/>
        <w:ind w:left="284" w:firstLine="357"/>
        <w:jc w:val="both"/>
        <w:rPr>
          <w:rFonts w:ascii="Times New Roman" w:hAnsi="Times New Roman"/>
          <w:sz w:val="28"/>
          <w:szCs w:val="28"/>
        </w:rPr>
      </w:pPr>
      <w:proofErr w:type="spellStart"/>
      <w:r w:rsidRPr="00D04C90">
        <w:rPr>
          <w:rFonts w:ascii="Times New Roman" w:hAnsi="Times New Roman"/>
          <w:sz w:val="28"/>
          <w:szCs w:val="28"/>
        </w:rPr>
        <w:t>Both</w:t>
      </w:r>
      <w:proofErr w:type="spellEnd"/>
      <w:r w:rsidRPr="00D04C90">
        <w:rPr>
          <w:rFonts w:ascii="Times New Roman" w:hAnsi="Times New Roman"/>
          <w:sz w:val="28"/>
          <w:szCs w:val="28"/>
        </w:rPr>
        <w:t xml:space="preserve"> A.J., </w:t>
      </w:r>
      <w:proofErr w:type="spellStart"/>
      <w:r w:rsidRPr="00D04C90">
        <w:rPr>
          <w:rFonts w:ascii="Times New Roman" w:hAnsi="Times New Roman"/>
          <w:sz w:val="28"/>
          <w:szCs w:val="28"/>
        </w:rPr>
        <w:t>Benjamin</w:t>
      </w:r>
      <w:proofErr w:type="spellEnd"/>
      <w:r w:rsidRPr="00D04C90">
        <w:rPr>
          <w:rFonts w:ascii="Times New Roman" w:hAnsi="Times New Roman"/>
          <w:sz w:val="28"/>
          <w:szCs w:val="28"/>
        </w:rPr>
        <w:t xml:space="preserve"> L., </w:t>
      </w:r>
      <w:proofErr w:type="spellStart"/>
      <w:r w:rsidRPr="00D04C90">
        <w:rPr>
          <w:rFonts w:ascii="Times New Roman" w:hAnsi="Times New Roman"/>
          <w:sz w:val="28"/>
          <w:szCs w:val="28"/>
        </w:rPr>
        <w:t>Franklin</w:t>
      </w:r>
      <w:proofErr w:type="spellEnd"/>
      <w:r w:rsidRPr="00D04C90">
        <w:rPr>
          <w:rFonts w:ascii="Times New Roman" w:hAnsi="Times New Roman"/>
          <w:sz w:val="28"/>
          <w:szCs w:val="28"/>
        </w:rPr>
        <w:t xml:space="preserve"> J., </w:t>
      </w:r>
      <w:proofErr w:type="spellStart"/>
      <w:r w:rsidRPr="00D04C90">
        <w:rPr>
          <w:rFonts w:ascii="Times New Roman" w:hAnsi="Times New Roman"/>
          <w:sz w:val="28"/>
          <w:szCs w:val="28"/>
        </w:rPr>
        <w:t>Holroyd</w:t>
      </w:r>
      <w:proofErr w:type="spellEnd"/>
      <w:r w:rsidRPr="00D04C90">
        <w:rPr>
          <w:rFonts w:ascii="Times New Roman" w:hAnsi="Times New Roman"/>
          <w:sz w:val="28"/>
          <w:szCs w:val="28"/>
        </w:rPr>
        <w:t xml:space="preserve"> G., </w:t>
      </w:r>
      <w:proofErr w:type="spellStart"/>
      <w:r w:rsidRPr="00D04C90">
        <w:rPr>
          <w:rFonts w:ascii="Times New Roman" w:hAnsi="Times New Roman"/>
          <w:sz w:val="28"/>
          <w:szCs w:val="28"/>
        </w:rPr>
        <w:t>Incoll</w:t>
      </w:r>
      <w:proofErr w:type="spellEnd"/>
      <w:r w:rsidRPr="00D04C90">
        <w:rPr>
          <w:rFonts w:ascii="Times New Roman" w:hAnsi="Times New Roman"/>
          <w:sz w:val="28"/>
          <w:szCs w:val="28"/>
        </w:rPr>
        <w:t xml:space="preserve"> L.D., </w:t>
      </w:r>
      <w:proofErr w:type="spellStart"/>
      <w:r w:rsidRPr="00D04C90">
        <w:rPr>
          <w:rFonts w:ascii="Times New Roman" w:hAnsi="Times New Roman"/>
          <w:sz w:val="28"/>
          <w:szCs w:val="28"/>
        </w:rPr>
        <w:t>Lefsrud</w:t>
      </w:r>
      <w:proofErr w:type="spellEnd"/>
      <w:r w:rsidRPr="00D04C90">
        <w:rPr>
          <w:rFonts w:ascii="Times New Roman" w:hAnsi="Times New Roman"/>
          <w:sz w:val="28"/>
          <w:szCs w:val="28"/>
        </w:rPr>
        <w:t xml:space="preserve"> M.G., </w:t>
      </w:r>
      <w:proofErr w:type="spellStart"/>
      <w:r w:rsidRPr="00D04C90">
        <w:rPr>
          <w:rFonts w:ascii="Times New Roman" w:hAnsi="Times New Roman"/>
          <w:sz w:val="28"/>
          <w:szCs w:val="28"/>
        </w:rPr>
        <w:t>Pitkin</w:t>
      </w:r>
      <w:proofErr w:type="spellEnd"/>
      <w:r w:rsidRPr="00D04C90">
        <w:rPr>
          <w:rFonts w:ascii="Times New Roman" w:hAnsi="Times New Roman"/>
          <w:sz w:val="28"/>
          <w:szCs w:val="28"/>
        </w:rPr>
        <w:t xml:space="preserve"> G. </w:t>
      </w:r>
      <w:proofErr w:type="spellStart"/>
      <w:r w:rsidRPr="00D04C90">
        <w:rPr>
          <w:rFonts w:ascii="Times New Roman" w:hAnsi="Times New Roman"/>
          <w:sz w:val="28"/>
          <w:szCs w:val="28"/>
        </w:rPr>
        <w:t>Guidelines</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for</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measuring</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and</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reporting</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environmental</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parameters</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for</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experiments</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in</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greenhouses</w:t>
      </w:r>
      <w:proofErr w:type="spellEnd"/>
      <w:r w:rsidRPr="00D04C90">
        <w:rPr>
          <w:rFonts w:ascii="Times New Roman" w:hAnsi="Times New Roman"/>
          <w:sz w:val="28"/>
          <w:szCs w:val="28"/>
        </w:rPr>
        <w:t xml:space="preserve">. </w:t>
      </w:r>
      <w:proofErr w:type="spellStart"/>
      <w:r w:rsidRPr="00D04C90">
        <w:rPr>
          <w:rFonts w:ascii="Times New Roman" w:hAnsi="Times New Roman"/>
          <w:i/>
          <w:iCs/>
          <w:sz w:val="28"/>
          <w:szCs w:val="28"/>
        </w:rPr>
        <w:t>Plant</w:t>
      </w:r>
      <w:proofErr w:type="spellEnd"/>
      <w:r w:rsidRPr="00D04C90">
        <w:rPr>
          <w:rFonts w:ascii="Times New Roman" w:hAnsi="Times New Roman"/>
          <w:i/>
          <w:iCs/>
          <w:sz w:val="28"/>
          <w:szCs w:val="28"/>
        </w:rPr>
        <w:t xml:space="preserve"> </w:t>
      </w:r>
      <w:proofErr w:type="spellStart"/>
      <w:r w:rsidRPr="00D04C90">
        <w:rPr>
          <w:rFonts w:ascii="Times New Roman" w:hAnsi="Times New Roman"/>
          <w:i/>
          <w:iCs/>
          <w:sz w:val="28"/>
          <w:szCs w:val="28"/>
        </w:rPr>
        <w:t>Methods</w:t>
      </w:r>
      <w:proofErr w:type="spellEnd"/>
      <w:r w:rsidRPr="00D04C90">
        <w:rPr>
          <w:rFonts w:ascii="Times New Roman" w:hAnsi="Times New Roman"/>
          <w:sz w:val="28"/>
          <w:szCs w:val="28"/>
        </w:rPr>
        <w:t xml:space="preserve">. 2015. </w:t>
      </w:r>
      <w:proofErr w:type="spellStart"/>
      <w:r w:rsidRPr="00D04C90">
        <w:rPr>
          <w:rFonts w:ascii="Times New Roman" w:hAnsi="Times New Roman"/>
          <w:sz w:val="28"/>
          <w:szCs w:val="28"/>
        </w:rPr>
        <w:t>Vol</w:t>
      </w:r>
      <w:proofErr w:type="spellEnd"/>
      <w:r w:rsidRPr="00D04C90">
        <w:rPr>
          <w:rFonts w:ascii="Times New Roman" w:hAnsi="Times New Roman"/>
          <w:sz w:val="28"/>
          <w:szCs w:val="28"/>
        </w:rPr>
        <w:t>. 11 (43). P. 1–18.</w:t>
      </w:r>
    </w:p>
    <w:p w14:paraId="783873AD" w14:textId="77777777" w:rsidR="003421C1" w:rsidRPr="00D04C90" w:rsidRDefault="003421C1" w:rsidP="00C95D98">
      <w:pPr>
        <w:pStyle w:val="a7"/>
        <w:numPr>
          <w:ilvl w:val="0"/>
          <w:numId w:val="47"/>
        </w:numPr>
        <w:autoSpaceDE w:val="0"/>
        <w:autoSpaceDN w:val="0"/>
        <w:adjustRightInd w:val="0"/>
        <w:spacing w:after="0" w:line="360" w:lineRule="auto"/>
        <w:ind w:left="284" w:firstLine="357"/>
        <w:jc w:val="both"/>
        <w:rPr>
          <w:rFonts w:ascii="Times New Roman" w:eastAsia="Times-Roman" w:hAnsi="Times New Roman"/>
          <w:sz w:val="28"/>
          <w:szCs w:val="28"/>
        </w:rPr>
      </w:pPr>
      <w:proofErr w:type="spellStart"/>
      <w:r w:rsidRPr="00D04C90">
        <w:rPr>
          <w:rFonts w:ascii="Times New Roman" w:hAnsi="Times New Roman"/>
          <w:sz w:val="28"/>
          <w:szCs w:val="28"/>
        </w:rPr>
        <w:t>Левшина</w:t>
      </w:r>
      <w:proofErr w:type="spellEnd"/>
      <w:r w:rsidRPr="00D04C90">
        <w:rPr>
          <w:rFonts w:ascii="Times New Roman" w:hAnsi="Times New Roman"/>
          <w:sz w:val="28"/>
          <w:szCs w:val="28"/>
        </w:rPr>
        <w:t xml:space="preserve"> Е.С, </w:t>
      </w:r>
      <w:proofErr w:type="spellStart"/>
      <w:r w:rsidRPr="00D04C90">
        <w:rPr>
          <w:rFonts w:ascii="Times New Roman" w:hAnsi="Times New Roman"/>
          <w:sz w:val="28"/>
          <w:szCs w:val="28"/>
        </w:rPr>
        <w:t>Новицкий</w:t>
      </w:r>
      <w:proofErr w:type="spellEnd"/>
      <w:r w:rsidRPr="00D04C90">
        <w:rPr>
          <w:rFonts w:ascii="Times New Roman" w:hAnsi="Times New Roman"/>
          <w:sz w:val="28"/>
          <w:szCs w:val="28"/>
        </w:rPr>
        <w:t xml:space="preserve"> П.В. </w:t>
      </w:r>
      <w:proofErr w:type="spellStart"/>
      <w:r w:rsidRPr="00D04C90">
        <w:rPr>
          <w:rFonts w:ascii="Times New Roman" w:hAnsi="Times New Roman"/>
          <w:sz w:val="28"/>
          <w:szCs w:val="28"/>
        </w:rPr>
        <w:t>Электрические</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измерения</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физических</w:t>
      </w:r>
      <w:proofErr w:type="spellEnd"/>
      <w:r w:rsidRPr="00D04C90">
        <w:rPr>
          <w:rFonts w:ascii="Times New Roman" w:hAnsi="Times New Roman"/>
          <w:sz w:val="28"/>
          <w:szCs w:val="28"/>
        </w:rPr>
        <w:t xml:space="preserve"> величин: </w:t>
      </w:r>
      <w:proofErr w:type="spellStart"/>
      <w:r w:rsidRPr="00D04C90">
        <w:rPr>
          <w:rFonts w:ascii="Times New Roman" w:hAnsi="Times New Roman"/>
          <w:sz w:val="28"/>
          <w:szCs w:val="28"/>
        </w:rPr>
        <w:t>Измерительные</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преобразователи</w:t>
      </w:r>
      <w:proofErr w:type="spellEnd"/>
      <w:r w:rsidRPr="00D04C90">
        <w:rPr>
          <w:rFonts w:ascii="Times New Roman" w:hAnsi="Times New Roman"/>
          <w:sz w:val="28"/>
          <w:szCs w:val="28"/>
        </w:rPr>
        <w:t xml:space="preserve">. - Л.: </w:t>
      </w:r>
      <w:proofErr w:type="spellStart"/>
      <w:r w:rsidRPr="00D04C90">
        <w:rPr>
          <w:rFonts w:ascii="Times New Roman" w:hAnsi="Times New Roman"/>
          <w:sz w:val="28"/>
          <w:szCs w:val="28"/>
        </w:rPr>
        <w:t>Энергоатомиздат</w:t>
      </w:r>
      <w:proofErr w:type="spellEnd"/>
      <w:r w:rsidRPr="00D04C90">
        <w:rPr>
          <w:rFonts w:ascii="Times New Roman" w:hAnsi="Times New Roman"/>
          <w:sz w:val="28"/>
          <w:szCs w:val="28"/>
        </w:rPr>
        <w:t>, 1983.-320 с.</w:t>
      </w:r>
    </w:p>
    <w:p w14:paraId="28BAB879" w14:textId="77777777" w:rsidR="003421C1" w:rsidRPr="00D04C90" w:rsidRDefault="003421C1" w:rsidP="00C95D98">
      <w:pPr>
        <w:pStyle w:val="a7"/>
        <w:numPr>
          <w:ilvl w:val="0"/>
          <w:numId w:val="47"/>
        </w:numPr>
        <w:autoSpaceDE w:val="0"/>
        <w:autoSpaceDN w:val="0"/>
        <w:adjustRightInd w:val="0"/>
        <w:spacing w:after="0" w:line="360" w:lineRule="auto"/>
        <w:ind w:left="284" w:firstLine="357"/>
        <w:jc w:val="both"/>
        <w:rPr>
          <w:rFonts w:ascii="Times New Roman" w:eastAsia="Times-Roman" w:hAnsi="Times New Roman"/>
          <w:sz w:val="28"/>
          <w:szCs w:val="28"/>
        </w:rPr>
      </w:pPr>
      <w:proofErr w:type="spellStart"/>
      <w:r w:rsidRPr="00D04C90">
        <w:rPr>
          <w:rFonts w:ascii="Times New Roman" w:hAnsi="Times New Roman"/>
          <w:sz w:val="28"/>
          <w:szCs w:val="28"/>
        </w:rPr>
        <w:t>Солдатов</w:t>
      </w:r>
      <w:proofErr w:type="spellEnd"/>
      <w:r w:rsidRPr="00D04C90">
        <w:rPr>
          <w:rFonts w:ascii="Times New Roman" w:hAnsi="Times New Roman"/>
          <w:sz w:val="28"/>
          <w:szCs w:val="28"/>
        </w:rPr>
        <w:t xml:space="preserve"> В.В., Судник Ю.А., </w:t>
      </w:r>
      <w:proofErr w:type="spellStart"/>
      <w:r w:rsidRPr="00D04C90">
        <w:rPr>
          <w:rFonts w:ascii="Times New Roman" w:hAnsi="Times New Roman"/>
          <w:sz w:val="28"/>
          <w:szCs w:val="28"/>
        </w:rPr>
        <w:t>Савосин</w:t>
      </w:r>
      <w:proofErr w:type="spellEnd"/>
      <w:r w:rsidRPr="00D04C90">
        <w:rPr>
          <w:rFonts w:ascii="Times New Roman" w:hAnsi="Times New Roman"/>
          <w:sz w:val="28"/>
          <w:szCs w:val="28"/>
        </w:rPr>
        <w:t xml:space="preserve"> СИ. </w:t>
      </w:r>
      <w:proofErr w:type="spellStart"/>
      <w:r w:rsidRPr="00D04C90">
        <w:rPr>
          <w:rFonts w:ascii="Times New Roman" w:hAnsi="Times New Roman"/>
          <w:sz w:val="28"/>
          <w:szCs w:val="28"/>
        </w:rPr>
        <w:t>Микропроцессорная</w:t>
      </w:r>
      <w:proofErr w:type="spellEnd"/>
      <w:r w:rsidRPr="00D04C90">
        <w:rPr>
          <w:rFonts w:ascii="Times New Roman" w:hAnsi="Times New Roman"/>
          <w:sz w:val="28"/>
          <w:szCs w:val="28"/>
        </w:rPr>
        <w:t xml:space="preserve"> система </w:t>
      </w:r>
      <w:proofErr w:type="spellStart"/>
      <w:r w:rsidRPr="00D04C90">
        <w:rPr>
          <w:rFonts w:ascii="Times New Roman" w:hAnsi="Times New Roman"/>
          <w:sz w:val="28"/>
          <w:szCs w:val="28"/>
        </w:rPr>
        <w:t>автоматизированного</w:t>
      </w:r>
      <w:proofErr w:type="spellEnd"/>
      <w:r w:rsidRPr="00D04C90">
        <w:rPr>
          <w:rFonts w:ascii="Times New Roman" w:hAnsi="Times New Roman"/>
          <w:sz w:val="28"/>
          <w:szCs w:val="28"/>
        </w:rPr>
        <w:t xml:space="preserve"> контроля </w:t>
      </w:r>
      <w:proofErr w:type="spellStart"/>
      <w:r w:rsidRPr="00D04C90">
        <w:rPr>
          <w:rFonts w:ascii="Times New Roman" w:hAnsi="Times New Roman"/>
          <w:sz w:val="28"/>
          <w:szCs w:val="28"/>
        </w:rPr>
        <w:t>влажности</w:t>
      </w:r>
      <w:proofErr w:type="spellEnd"/>
      <w:r w:rsidRPr="00D04C90">
        <w:rPr>
          <w:rFonts w:ascii="Times New Roman" w:hAnsi="Times New Roman"/>
          <w:sz w:val="28"/>
          <w:szCs w:val="28"/>
        </w:rPr>
        <w:t xml:space="preserve"> зерна и </w:t>
      </w:r>
      <w:proofErr w:type="spellStart"/>
      <w:r w:rsidRPr="00D04C90">
        <w:rPr>
          <w:rFonts w:ascii="Times New Roman" w:hAnsi="Times New Roman"/>
          <w:sz w:val="28"/>
          <w:szCs w:val="28"/>
        </w:rPr>
        <w:t>воздуха</w:t>
      </w:r>
      <w:proofErr w:type="spellEnd"/>
      <w:r w:rsidRPr="00D04C90">
        <w:rPr>
          <w:rFonts w:ascii="Times New Roman" w:hAnsi="Times New Roman"/>
          <w:sz w:val="28"/>
          <w:szCs w:val="28"/>
        </w:rPr>
        <w:t xml:space="preserve"> в </w:t>
      </w:r>
      <w:proofErr w:type="spellStart"/>
      <w:r w:rsidRPr="00D04C90">
        <w:rPr>
          <w:rFonts w:ascii="Times New Roman" w:hAnsi="Times New Roman"/>
          <w:sz w:val="28"/>
          <w:szCs w:val="28"/>
        </w:rPr>
        <w:t>хранилище</w:t>
      </w:r>
      <w:proofErr w:type="spellEnd"/>
      <w:r w:rsidRPr="00D04C90">
        <w:rPr>
          <w:rFonts w:ascii="Times New Roman" w:hAnsi="Times New Roman"/>
          <w:sz w:val="28"/>
          <w:szCs w:val="28"/>
        </w:rPr>
        <w:t xml:space="preserve"> / </w:t>
      </w:r>
      <w:proofErr w:type="spellStart"/>
      <w:r w:rsidRPr="00D04C90">
        <w:rPr>
          <w:rFonts w:ascii="Times New Roman" w:hAnsi="Times New Roman"/>
          <w:sz w:val="28"/>
          <w:szCs w:val="28"/>
        </w:rPr>
        <w:t>Автоматизация</w:t>
      </w:r>
      <w:proofErr w:type="spellEnd"/>
      <w:r w:rsidRPr="00D04C90">
        <w:rPr>
          <w:rFonts w:ascii="Times New Roman" w:hAnsi="Times New Roman"/>
          <w:sz w:val="28"/>
          <w:szCs w:val="28"/>
        </w:rPr>
        <w:t xml:space="preserve"> и </w:t>
      </w:r>
      <w:proofErr w:type="spellStart"/>
      <w:r w:rsidRPr="00D04C90">
        <w:rPr>
          <w:rFonts w:ascii="Times New Roman" w:hAnsi="Times New Roman"/>
          <w:sz w:val="28"/>
          <w:szCs w:val="28"/>
        </w:rPr>
        <w:t>информационное</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обеспечение</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производственных</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процессов</w:t>
      </w:r>
      <w:proofErr w:type="spellEnd"/>
      <w:r w:rsidRPr="00D04C90">
        <w:rPr>
          <w:rFonts w:ascii="Times New Roman" w:hAnsi="Times New Roman"/>
          <w:sz w:val="28"/>
          <w:szCs w:val="28"/>
        </w:rPr>
        <w:t xml:space="preserve"> в </w:t>
      </w:r>
      <w:proofErr w:type="spellStart"/>
      <w:r w:rsidRPr="00D04C90">
        <w:rPr>
          <w:rFonts w:ascii="Times New Roman" w:hAnsi="Times New Roman"/>
          <w:sz w:val="28"/>
          <w:szCs w:val="28"/>
        </w:rPr>
        <w:t>сельском</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хозяйстве</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Сборник</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докладов</w:t>
      </w:r>
      <w:proofErr w:type="spellEnd"/>
      <w:r w:rsidRPr="00D04C90">
        <w:rPr>
          <w:rFonts w:ascii="Times New Roman" w:hAnsi="Times New Roman"/>
          <w:sz w:val="28"/>
          <w:szCs w:val="28"/>
        </w:rPr>
        <w:t xml:space="preserve"> X </w:t>
      </w:r>
      <w:proofErr w:type="spellStart"/>
      <w:r w:rsidRPr="00D04C90">
        <w:rPr>
          <w:rFonts w:ascii="Times New Roman" w:hAnsi="Times New Roman"/>
          <w:sz w:val="28"/>
          <w:szCs w:val="28"/>
        </w:rPr>
        <w:t>международной</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научно-практической</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конференции</w:t>
      </w:r>
      <w:proofErr w:type="spellEnd"/>
      <w:r w:rsidRPr="00D04C90">
        <w:rPr>
          <w:rFonts w:ascii="Times New Roman" w:hAnsi="Times New Roman"/>
          <w:sz w:val="28"/>
          <w:szCs w:val="28"/>
        </w:rPr>
        <w:t xml:space="preserve"> (16-17 </w:t>
      </w:r>
      <w:proofErr w:type="spellStart"/>
      <w:r w:rsidRPr="00D04C90">
        <w:rPr>
          <w:rFonts w:ascii="Times New Roman" w:hAnsi="Times New Roman"/>
          <w:sz w:val="28"/>
          <w:szCs w:val="28"/>
        </w:rPr>
        <w:t>сентября</w:t>
      </w:r>
      <w:proofErr w:type="spellEnd"/>
      <w:r w:rsidRPr="00D04C90">
        <w:rPr>
          <w:rFonts w:ascii="Times New Roman" w:hAnsi="Times New Roman"/>
          <w:sz w:val="28"/>
          <w:szCs w:val="28"/>
        </w:rPr>
        <w:t xml:space="preserve"> 2008 г., г. Углич). </w:t>
      </w:r>
      <w:proofErr w:type="spellStart"/>
      <w:r w:rsidRPr="00D04C90">
        <w:rPr>
          <w:rFonts w:ascii="Times New Roman" w:hAnsi="Times New Roman"/>
          <w:sz w:val="28"/>
          <w:szCs w:val="28"/>
        </w:rPr>
        <w:t>Часть</w:t>
      </w:r>
      <w:proofErr w:type="spellEnd"/>
      <w:r w:rsidRPr="00D04C90">
        <w:rPr>
          <w:rFonts w:ascii="Times New Roman" w:hAnsi="Times New Roman"/>
          <w:sz w:val="28"/>
          <w:szCs w:val="28"/>
        </w:rPr>
        <w:t xml:space="preserve"> 1. — М.: </w:t>
      </w:r>
      <w:proofErr w:type="spellStart"/>
      <w:r w:rsidRPr="00D04C90">
        <w:rPr>
          <w:rFonts w:ascii="Times New Roman" w:hAnsi="Times New Roman"/>
          <w:sz w:val="28"/>
          <w:szCs w:val="28"/>
        </w:rPr>
        <w:t>изд</w:t>
      </w:r>
      <w:proofErr w:type="spellEnd"/>
      <w:r w:rsidRPr="00D04C90">
        <w:rPr>
          <w:rFonts w:ascii="Times New Roman" w:hAnsi="Times New Roman"/>
          <w:sz w:val="28"/>
          <w:szCs w:val="28"/>
        </w:rPr>
        <w:t>-во «</w:t>
      </w:r>
      <w:proofErr w:type="spellStart"/>
      <w:r w:rsidRPr="00D04C90">
        <w:rPr>
          <w:rFonts w:ascii="Times New Roman" w:hAnsi="Times New Roman"/>
          <w:sz w:val="28"/>
          <w:szCs w:val="28"/>
        </w:rPr>
        <w:t>Известия</w:t>
      </w:r>
      <w:proofErr w:type="spellEnd"/>
      <w:r w:rsidRPr="00D04C90">
        <w:rPr>
          <w:rFonts w:ascii="Times New Roman" w:hAnsi="Times New Roman"/>
          <w:sz w:val="28"/>
          <w:szCs w:val="28"/>
        </w:rPr>
        <w:t>», 2008. - С. 373 – 379</w:t>
      </w:r>
    </w:p>
    <w:p w14:paraId="1E43C0EB" w14:textId="3B2CDDC9" w:rsidR="003421C1" w:rsidRPr="00D04C90" w:rsidRDefault="003421C1" w:rsidP="00C95D98">
      <w:pPr>
        <w:pStyle w:val="a7"/>
        <w:numPr>
          <w:ilvl w:val="0"/>
          <w:numId w:val="47"/>
        </w:numPr>
        <w:autoSpaceDE w:val="0"/>
        <w:autoSpaceDN w:val="0"/>
        <w:adjustRightInd w:val="0"/>
        <w:spacing w:after="0" w:line="360" w:lineRule="auto"/>
        <w:ind w:left="284" w:firstLine="357"/>
        <w:jc w:val="both"/>
        <w:rPr>
          <w:rFonts w:ascii="Times New Roman" w:eastAsia="Times-Roman" w:hAnsi="Times New Roman"/>
          <w:sz w:val="28"/>
          <w:szCs w:val="28"/>
        </w:rPr>
      </w:pPr>
      <w:proofErr w:type="spellStart"/>
      <w:r w:rsidRPr="00D04C90">
        <w:rPr>
          <w:rFonts w:ascii="Times New Roman" w:hAnsi="Times New Roman"/>
          <w:sz w:val="28"/>
          <w:szCs w:val="28"/>
        </w:rPr>
        <w:t>Венецкий</w:t>
      </w:r>
      <w:proofErr w:type="spellEnd"/>
      <w:r w:rsidRPr="00D04C90">
        <w:rPr>
          <w:rFonts w:ascii="Times New Roman" w:hAnsi="Times New Roman"/>
          <w:sz w:val="28"/>
          <w:szCs w:val="28"/>
        </w:rPr>
        <w:t xml:space="preserve"> И.Г., </w:t>
      </w:r>
      <w:proofErr w:type="spellStart"/>
      <w:r w:rsidRPr="00D04C90">
        <w:rPr>
          <w:rFonts w:ascii="Times New Roman" w:hAnsi="Times New Roman"/>
          <w:sz w:val="28"/>
          <w:szCs w:val="28"/>
        </w:rPr>
        <w:t>Венецкая</w:t>
      </w:r>
      <w:proofErr w:type="spellEnd"/>
      <w:r w:rsidRPr="00D04C90">
        <w:rPr>
          <w:rFonts w:ascii="Times New Roman" w:hAnsi="Times New Roman"/>
          <w:sz w:val="28"/>
          <w:szCs w:val="28"/>
        </w:rPr>
        <w:t xml:space="preserve"> В.И. </w:t>
      </w:r>
      <w:proofErr w:type="spellStart"/>
      <w:r w:rsidRPr="00D04C90">
        <w:rPr>
          <w:rFonts w:ascii="Times New Roman" w:hAnsi="Times New Roman"/>
          <w:sz w:val="28"/>
          <w:szCs w:val="28"/>
        </w:rPr>
        <w:t>Основные</w:t>
      </w:r>
      <w:proofErr w:type="spellEnd"/>
      <w:r w:rsidRPr="00D04C90">
        <w:rPr>
          <w:rFonts w:ascii="Times New Roman" w:hAnsi="Times New Roman"/>
          <w:sz w:val="28"/>
          <w:szCs w:val="28"/>
        </w:rPr>
        <w:t xml:space="preserve"> математико- </w:t>
      </w:r>
      <w:proofErr w:type="spellStart"/>
      <w:r w:rsidRPr="00D04C90">
        <w:rPr>
          <w:rFonts w:ascii="Times New Roman" w:hAnsi="Times New Roman"/>
          <w:sz w:val="28"/>
          <w:szCs w:val="28"/>
        </w:rPr>
        <w:t>статистические</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понятия</w:t>
      </w:r>
      <w:proofErr w:type="spellEnd"/>
      <w:r w:rsidRPr="00D04C90">
        <w:rPr>
          <w:rFonts w:ascii="Times New Roman" w:hAnsi="Times New Roman"/>
          <w:sz w:val="28"/>
          <w:szCs w:val="28"/>
        </w:rPr>
        <w:t xml:space="preserve"> и </w:t>
      </w:r>
      <w:proofErr w:type="spellStart"/>
      <w:r w:rsidRPr="00D04C90">
        <w:rPr>
          <w:rFonts w:ascii="Times New Roman" w:hAnsi="Times New Roman"/>
          <w:sz w:val="28"/>
          <w:szCs w:val="28"/>
        </w:rPr>
        <w:t>формулы</w:t>
      </w:r>
      <w:proofErr w:type="spellEnd"/>
      <w:r w:rsidRPr="00D04C90">
        <w:rPr>
          <w:rFonts w:ascii="Times New Roman" w:hAnsi="Times New Roman"/>
          <w:sz w:val="28"/>
          <w:szCs w:val="28"/>
        </w:rPr>
        <w:t>. -М. : Статистика, 1979-447 с.</w:t>
      </w:r>
    </w:p>
    <w:p w14:paraId="284CAB60" w14:textId="43454E99" w:rsidR="003421C1" w:rsidRPr="00D04C90" w:rsidRDefault="003421C1" w:rsidP="00C95D98">
      <w:pPr>
        <w:pStyle w:val="a7"/>
        <w:numPr>
          <w:ilvl w:val="0"/>
          <w:numId w:val="47"/>
        </w:numPr>
        <w:autoSpaceDE w:val="0"/>
        <w:autoSpaceDN w:val="0"/>
        <w:adjustRightInd w:val="0"/>
        <w:spacing w:after="0" w:line="360" w:lineRule="auto"/>
        <w:ind w:left="284" w:firstLine="357"/>
        <w:jc w:val="both"/>
        <w:rPr>
          <w:rFonts w:ascii="Times New Roman" w:eastAsia="Times-Roman" w:hAnsi="Times New Roman"/>
          <w:sz w:val="28"/>
          <w:szCs w:val="28"/>
        </w:rPr>
      </w:pPr>
      <w:proofErr w:type="spellStart"/>
      <w:r w:rsidRPr="00D04C90">
        <w:rPr>
          <w:rFonts w:ascii="Times New Roman" w:hAnsi="Times New Roman"/>
          <w:sz w:val="28"/>
          <w:szCs w:val="28"/>
        </w:rPr>
        <w:t>Вознесенский</w:t>
      </w:r>
      <w:proofErr w:type="spellEnd"/>
      <w:r w:rsidRPr="00D04C90">
        <w:rPr>
          <w:rFonts w:ascii="Times New Roman" w:hAnsi="Times New Roman"/>
          <w:sz w:val="28"/>
          <w:szCs w:val="28"/>
        </w:rPr>
        <w:t xml:space="preserve"> В.А. </w:t>
      </w:r>
      <w:proofErr w:type="spellStart"/>
      <w:r w:rsidRPr="00D04C90">
        <w:rPr>
          <w:rFonts w:ascii="Times New Roman" w:hAnsi="Times New Roman"/>
          <w:sz w:val="28"/>
          <w:szCs w:val="28"/>
        </w:rPr>
        <w:t>Статистические</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методы</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планирования</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эксперимента</w:t>
      </w:r>
      <w:proofErr w:type="spellEnd"/>
      <w:r w:rsidRPr="00D04C90">
        <w:rPr>
          <w:rFonts w:ascii="Times New Roman" w:hAnsi="Times New Roman"/>
          <w:sz w:val="28"/>
          <w:szCs w:val="28"/>
        </w:rPr>
        <w:t xml:space="preserve"> в </w:t>
      </w:r>
      <w:proofErr w:type="spellStart"/>
      <w:r w:rsidRPr="00D04C90">
        <w:rPr>
          <w:rFonts w:ascii="Times New Roman" w:hAnsi="Times New Roman"/>
          <w:sz w:val="28"/>
          <w:szCs w:val="28"/>
        </w:rPr>
        <w:t>технико-экономическх</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исследованиях</w:t>
      </w:r>
      <w:proofErr w:type="spellEnd"/>
      <w:r w:rsidRPr="00D04C90">
        <w:rPr>
          <w:rFonts w:ascii="Times New Roman" w:hAnsi="Times New Roman"/>
          <w:sz w:val="28"/>
          <w:szCs w:val="28"/>
        </w:rPr>
        <w:t>. — М.: Статистика, 1974.-191 с.</w:t>
      </w:r>
    </w:p>
    <w:p w14:paraId="2057379A" w14:textId="77777777" w:rsidR="003421C1" w:rsidRPr="00D04C90" w:rsidRDefault="003421C1" w:rsidP="00C95D98">
      <w:pPr>
        <w:pStyle w:val="a7"/>
        <w:numPr>
          <w:ilvl w:val="0"/>
          <w:numId w:val="47"/>
        </w:numPr>
        <w:autoSpaceDE w:val="0"/>
        <w:autoSpaceDN w:val="0"/>
        <w:adjustRightInd w:val="0"/>
        <w:spacing w:after="0" w:line="360" w:lineRule="auto"/>
        <w:ind w:left="284" w:firstLine="357"/>
        <w:jc w:val="both"/>
        <w:rPr>
          <w:rFonts w:ascii="Times New Roman" w:eastAsia="Times-Roman" w:hAnsi="Times New Roman"/>
          <w:sz w:val="28"/>
          <w:szCs w:val="28"/>
        </w:rPr>
      </w:pPr>
      <w:proofErr w:type="spellStart"/>
      <w:r w:rsidRPr="00D04C90">
        <w:rPr>
          <w:rFonts w:ascii="Times New Roman" w:hAnsi="Times New Roman"/>
          <w:sz w:val="28"/>
          <w:szCs w:val="28"/>
        </w:rPr>
        <w:lastRenderedPageBreak/>
        <w:t>Вострокнутов</w:t>
      </w:r>
      <w:proofErr w:type="spellEnd"/>
      <w:r w:rsidRPr="00D04C90">
        <w:rPr>
          <w:rFonts w:ascii="Times New Roman" w:hAnsi="Times New Roman"/>
          <w:sz w:val="28"/>
          <w:szCs w:val="28"/>
        </w:rPr>
        <w:t xml:space="preserve"> Н.И. </w:t>
      </w:r>
      <w:proofErr w:type="spellStart"/>
      <w:r w:rsidRPr="00D04C90">
        <w:rPr>
          <w:rFonts w:ascii="Times New Roman" w:hAnsi="Times New Roman"/>
          <w:sz w:val="28"/>
          <w:szCs w:val="28"/>
        </w:rPr>
        <w:t>Испытания</w:t>
      </w:r>
      <w:proofErr w:type="spellEnd"/>
      <w:r w:rsidRPr="00D04C90">
        <w:rPr>
          <w:rFonts w:ascii="Times New Roman" w:hAnsi="Times New Roman"/>
          <w:sz w:val="28"/>
          <w:szCs w:val="28"/>
        </w:rPr>
        <w:t xml:space="preserve"> и </w:t>
      </w:r>
      <w:proofErr w:type="spellStart"/>
      <w:r w:rsidRPr="00D04C90">
        <w:rPr>
          <w:rFonts w:ascii="Times New Roman" w:hAnsi="Times New Roman"/>
          <w:sz w:val="28"/>
          <w:szCs w:val="28"/>
        </w:rPr>
        <w:t>поверка</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цифровых</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измерительных</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устройств</w:t>
      </w:r>
      <w:proofErr w:type="spellEnd"/>
      <w:r w:rsidRPr="00D04C90">
        <w:rPr>
          <w:rFonts w:ascii="Times New Roman" w:hAnsi="Times New Roman"/>
          <w:sz w:val="28"/>
          <w:szCs w:val="28"/>
        </w:rPr>
        <w:t xml:space="preserve">. -М. : </w:t>
      </w:r>
      <w:proofErr w:type="spellStart"/>
      <w:r w:rsidRPr="00D04C90">
        <w:rPr>
          <w:rFonts w:ascii="Times New Roman" w:hAnsi="Times New Roman"/>
          <w:sz w:val="28"/>
          <w:szCs w:val="28"/>
        </w:rPr>
        <w:t>Изд</w:t>
      </w:r>
      <w:proofErr w:type="spellEnd"/>
      <w:r w:rsidRPr="00D04C90">
        <w:rPr>
          <w:rFonts w:ascii="Times New Roman" w:hAnsi="Times New Roman"/>
          <w:sz w:val="28"/>
          <w:szCs w:val="28"/>
        </w:rPr>
        <w:t xml:space="preserve">-во </w:t>
      </w:r>
      <w:proofErr w:type="spellStart"/>
      <w:r w:rsidRPr="00D04C90">
        <w:rPr>
          <w:rFonts w:ascii="Times New Roman" w:hAnsi="Times New Roman"/>
          <w:sz w:val="28"/>
          <w:szCs w:val="28"/>
        </w:rPr>
        <w:t>стандартов</w:t>
      </w:r>
      <w:proofErr w:type="spellEnd"/>
      <w:r w:rsidRPr="00D04C90">
        <w:rPr>
          <w:rFonts w:ascii="Times New Roman" w:hAnsi="Times New Roman"/>
          <w:sz w:val="28"/>
          <w:szCs w:val="28"/>
        </w:rPr>
        <w:t>, 1977. - 140 с.</w:t>
      </w:r>
    </w:p>
    <w:p w14:paraId="19174B43" w14:textId="0D07881A" w:rsidR="003421C1" w:rsidRPr="003C54CE" w:rsidRDefault="003421C1" w:rsidP="00C95D98">
      <w:pPr>
        <w:pStyle w:val="a7"/>
        <w:numPr>
          <w:ilvl w:val="0"/>
          <w:numId w:val="47"/>
        </w:numPr>
        <w:autoSpaceDE w:val="0"/>
        <w:autoSpaceDN w:val="0"/>
        <w:adjustRightInd w:val="0"/>
        <w:spacing w:after="0" w:line="360" w:lineRule="auto"/>
        <w:ind w:left="284" w:firstLine="357"/>
        <w:jc w:val="both"/>
        <w:rPr>
          <w:rFonts w:ascii="Times New Roman" w:eastAsia="Times-Roman" w:hAnsi="Times New Roman"/>
          <w:sz w:val="28"/>
          <w:szCs w:val="28"/>
        </w:rPr>
      </w:pPr>
      <w:proofErr w:type="spellStart"/>
      <w:r w:rsidRPr="00D04C90">
        <w:rPr>
          <w:rFonts w:ascii="Times New Roman" w:hAnsi="Times New Roman"/>
          <w:sz w:val="28"/>
          <w:szCs w:val="28"/>
        </w:rPr>
        <w:t>Вощинин</w:t>
      </w:r>
      <w:proofErr w:type="spellEnd"/>
      <w:r w:rsidRPr="00D04C90">
        <w:rPr>
          <w:rFonts w:ascii="Times New Roman" w:hAnsi="Times New Roman"/>
          <w:sz w:val="28"/>
          <w:szCs w:val="28"/>
        </w:rPr>
        <w:t xml:space="preserve"> А.П., </w:t>
      </w:r>
      <w:proofErr w:type="spellStart"/>
      <w:r w:rsidRPr="00D04C90">
        <w:rPr>
          <w:rFonts w:ascii="Times New Roman" w:hAnsi="Times New Roman"/>
          <w:sz w:val="28"/>
          <w:szCs w:val="28"/>
        </w:rPr>
        <w:t>Сотиров</w:t>
      </w:r>
      <w:proofErr w:type="spellEnd"/>
      <w:r w:rsidRPr="00D04C90">
        <w:rPr>
          <w:rFonts w:ascii="Times New Roman" w:hAnsi="Times New Roman"/>
          <w:sz w:val="28"/>
          <w:szCs w:val="28"/>
        </w:rPr>
        <w:t xml:space="preserve"> Г.Р. </w:t>
      </w:r>
      <w:proofErr w:type="spellStart"/>
      <w:r w:rsidRPr="00D04C90">
        <w:rPr>
          <w:rFonts w:ascii="Times New Roman" w:hAnsi="Times New Roman"/>
          <w:sz w:val="28"/>
          <w:szCs w:val="28"/>
        </w:rPr>
        <w:t>Оптимизация</w:t>
      </w:r>
      <w:proofErr w:type="spellEnd"/>
      <w:r w:rsidRPr="00D04C90">
        <w:rPr>
          <w:rFonts w:ascii="Times New Roman" w:hAnsi="Times New Roman"/>
          <w:sz w:val="28"/>
          <w:szCs w:val="28"/>
        </w:rPr>
        <w:t xml:space="preserve"> в </w:t>
      </w:r>
      <w:proofErr w:type="spellStart"/>
      <w:r w:rsidRPr="00D04C90">
        <w:rPr>
          <w:rFonts w:ascii="Times New Roman" w:hAnsi="Times New Roman"/>
          <w:sz w:val="28"/>
          <w:szCs w:val="28"/>
        </w:rPr>
        <w:t>условиях</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неопределенности</w:t>
      </w:r>
      <w:proofErr w:type="spellEnd"/>
      <w:r w:rsidRPr="00D04C90">
        <w:rPr>
          <w:rFonts w:ascii="Times New Roman" w:hAnsi="Times New Roman"/>
          <w:sz w:val="28"/>
          <w:szCs w:val="28"/>
        </w:rPr>
        <w:t xml:space="preserve">. -М. : МЭП, НРБ: </w:t>
      </w:r>
      <w:proofErr w:type="spellStart"/>
      <w:r w:rsidRPr="00D04C90">
        <w:rPr>
          <w:rFonts w:ascii="Times New Roman" w:hAnsi="Times New Roman"/>
          <w:sz w:val="28"/>
          <w:szCs w:val="28"/>
        </w:rPr>
        <w:t>Изд</w:t>
      </w:r>
      <w:proofErr w:type="spellEnd"/>
      <w:r w:rsidRPr="00D04C90">
        <w:rPr>
          <w:rFonts w:ascii="Times New Roman" w:hAnsi="Times New Roman"/>
          <w:sz w:val="28"/>
          <w:szCs w:val="28"/>
        </w:rPr>
        <w:t>-во "</w:t>
      </w:r>
      <w:proofErr w:type="spellStart"/>
      <w:r w:rsidRPr="00D04C90">
        <w:rPr>
          <w:rFonts w:ascii="Times New Roman" w:hAnsi="Times New Roman"/>
          <w:sz w:val="28"/>
          <w:szCs w:val="28"/>
        </w:rPr>
        <w:t>Техника</w:t>
      </w:r>
      <w:proofErr w:type="spellEnd"/>
      <w:r w:rsidRPr="00D04C90">
        <w:rPr>
          <w:rFonts w:ascii="Times New Roman" w:hAnsi="Times New Roman"/>
          <w:sz w:val="28"/>
          <w:szCs w:val="28"/>
        </w:rPr>
        <w:t>", 1990.</w:t>
      </w:r>
    </w:p>
    <w:p w14:paraId="2D17503F" w14:textId="7A839EE1" w:rsidR="003421C1" w:rsidRPr="003C54CE" w:rsidRDefault="003421C1" w:rsidP="00C95D98">
      <w:pPr>
        <w:pStyle w:val="a7"/>
        <w:widowControl w:val="0"/>
        <w:numPr>
          <w:ilvl w:val="0"/>
          <w:numId w:val="47"/>
        </w:numPr>
        <w:tabs>
          <w:tab w:val="left" w:pos="1309"/>
        </w:tabs>
        <w:autoSpaceDE w:val="0"/>
        <w:autoSpaceDN w:val="0"/>
        <w:spacing w:before="1" w:after="0" w:line="360" w:lineRule="auto"/>
        <w:ind w:left="284" w:right="162" w:firstLine="357"/>
        <w:contextualSpacing w:val="0"/>
        <w:jc w:val="both"/>
        <w:rPr>
          <w:rFonts w:ascii="Times New Roman" w:hAnsi="Times New Roman"/>
          <w:sz w:val="28"/>
          <w:szCs w:val="28"/>
        </w:rPr>
      </w:pPr>
      <w:r w:rsidRPr="00D04C90">
        <w:rPr>
          <w:rFonts w:ascii="Times New Roman" w:hAnsi="Times New Roman"/>
          <w:sz w:val="28"/>
          <w:szCs w:val="28"/>
        </w:rPr>
        <w:t>Юрина А.В.</w:t>
      </w:r>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Теоретическое</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обоснование</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приемов</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повышения</w:t>
      </w:r>
      <w:proofErr w:type="spellEnd"/>
      <w:r w:rsidRPr="00D04C90">
        <w:rPr>
          <w:rFonts w:ascii="Times New Roman" w:hAnsi="Times New Roman"/>
          <w:spacing w:val="1"/>
          <w:sz w:val="28"/>
          <w:szCs w:val="28"/>
        </w:rPr>
        <w:t xml:space="preserve"> </w:t>
      </w:r>
      <w:proofErr w:type="spellStart"/>
      <w:r w:rsidRPr="00D04C90">
        <w:rPr>
          <w:rFonts w:ascii="Times New Roman" w:hAnsi="Times New Roman"/>
          <w:sz w:val="28"/>
          <w:szCs w:val="28"/>
        </w:rPr>
        <w:t>урожайности</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огурца</w:t>
      </w:r>
      <w:proofErr w:type="spellEnd"/>
      <w:r w:rsidRPr="00D04C90">
        <w:rPr>
          <w:rFonts w:ascii="Times New Roman" w:hAnsi="Times New Roman"/>
          <w:sz w:val="28"/>
          <w:szCs w:val="28"/>
        </w:rPr>
        <w:t xml:space="preserve"> в </w:t>
      </w:r>
      <w:proofErr w:type="spellStart"/>
      <w:r w:rsidRPr="00D04C90">
        <w:rPr>
          <w:rFonts w:ascii="Times New Roman" w:hAnsi="Times New Roman"/>
          <w:sz w:val="28"/>
          <w:szCs w:val="28"/>
        </w:rPr>
        <w:t>теплицах</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автореф</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дис</w:t>
      </w:r>
      <w:proofErr w:type="spellEnd"/>
      <w:r w:rsidRPr="00D04C90">
        <w:rPr>
          <w:rFonts w:ascii="Times New Roman" w:hAnsi="Times New Roman"/>
          <w:sz w:val="28"/>
          <w:szCs w:val="28"/>
        </w:rPr>
        <w:t xml:space="preserve">. ... </w:t>
      </w:r>
      <w:proofErr w:type="spellStart"/>
      <w:r w:rsidRPr="00D04C90">
        <w:rPr>
          <w:rFonts w:ascii="Times New Roman" w:hAnsi="Times New Roman"/>
          <w:sz w:val="28"/>
          <w:szCs w:val="28"/>
        </w:rPr>
        <w:t>докт</w:t>
      </w:r>
      <w:proofErr w:type="spellEnd"/>
      <w:r w:rsidRPr="00D04C90">
        <w:rPr>
          <w:rFonts w:ascii="Times New Roman" w:hAnsi="Times New Roman"/>
          <w:sz w:val="28"/>
          <w:szCs w:val="28"/>
        </w:rPr>
        <w:t>. с.-х. наук: 06.01.06. Санкт-</w:t>
      </w:r>
      <w:r w:rsidRPr="00D04C90">
        <w:rPr>
          <w:rFonts w:ascii="Times New Roman" w:hAnsi="Times New Roman"/>
          <w:spacing w:val="1"/>
          <w:sz w:val="28"/>
          <w:szCs w:val="28"/>
        </w:rPr>
        <w:t xml:space="preserve"> </w:t>
      </w:r>
      <w:r w:rsidRPr="00D04C90">
        <w:rPr>
          <w:rFonts w:ascii="Times New Roman" w:hAnsi="Times New Roman"/>
          <w:sz w:val="28"/>
          <w:szCs w:val="28"/>
        </w:rPr>
        <w:t>Петербург,</w:t>
      </w:r>
      <w:r w:rsidRPr="00D04C90">
        <w:rPr>
          <w:rFonts w:ascii="Times New Roman" w:hAnsi="Times New Roman"/>
          <w:spacing w:val="-2"/>
          <w:sz w:val="28"/>
          <w:szCs w:val="28"/>
        </w:rPr>
        <w:t xml:space="preserve"> </w:t>
      </w:r>
      <w:r w:rsidRPr="00D04C90">
        <w:rPr>
          <w:rFonts w:ascii="Times New Roman" w:hAnsi="Times New Roman"/>
          <w:sz w:val="28"/>
          <w:szCs w:val="28"/>
        </w:rPr>
        <w:t>1995.</w:t>
      </w:r>
      <w:r w:rsidRPr="00D04C90">
        <w:rPr>
          <w:rFonts w:ascii="Times New Roman" w:hAnsi="Times New Roman"/>
          <w:spacing w:val="-3"/>
          <w:sz w:val="28"/>
          <w:szCs w:val="28"/>
        </w:rPr>
        <w:t xml:space="preserve"> </w:t>
      </w:r>
      <w:r w:rsidRPr="00D04C90">
        <w:rPr>
          <w:rFonts w:ascii="Times New Roman" w:hAnsi="Times New Roman"/>
          <w:sz w:val="28"/>
          <w:szCs w:val="28"/>
        </w:rPr>
        <w:t>46</w:t>
      </w:r>
      <w:r w:rsidRPr="00D04C90">
        <w:rPr>
          <w:rFonts w:ascii="Times New Roman" w:hAnsi="Times New Roman"/>
          <w:spacing w:val="-3"/>
          <w:sz w:val="28"/>
          <w:szCs w:val="28"/>
        </w:rPr>
        <w:t xml:space="preserve"> </w:t>
      </w:r>
      <w:r w:rsidRPr="00D04C90">
        <w:rPr>
          <w:rFonts w:ascii="Times New Roman" w:hAnsi="Times New Roman"/>
          <w:sz w:val="28"/>
          <w:szCs w:val="28"/>
        </w:rPr>
        <w:t>с.</w:t>
      </w:r>
    </w:p>
    <w:p w14:paraId="0BE0E2AC" w14:textId="511536A0" w:rsidR="003421C1" w:rsidRPr="003C54CE" w:rsidRDefault="003421C1" w:rsidP="00C95D98">
      <w:pPr>
        <w:pStyle w:val="a8"/>
        <w:numPr>
          <w:ilvl w:val="0"/>
          <w:numId w:val="47"/>
        </w:numPr>
        <w:spacing w:before="118" w:line="360" w:lineRule="auto"/>
        <w:ind w:left="284" w:right="161" w:firstLine="357"/>
        <w:jc w:val="both"/>
      </w:pPr>
      <w:r w:rsidRPr="00D04C90">
        <w:t>НТП</w:t>
      </w:r>
      <w:r w:rsidRPr="00D04C90">
        <w:rPr>
          <w:spacing w:val="-3"/>
        </w:rPr>
        <w:t xml:space="preserve"> </w:t>
      </w:r>
      <w:r w:rsidRPr="00D04C90">
        <w:t xml:space="preserve">10–95.  </w:t>
      </w:r>
      <w:r w:rsidRPr="00D04C90">
        <w:rPr>
          <w:spacing w:val="10"/>
        </w:rPr>
        <w:t xml:space="preserve"> </w:t>
      </w:r>
      <w:proofErr w:type="spellStart"/>
      <w:r w:rsidRPr="00D04C90">
        <w:t>Нормы</w:t>
      </w:r>
      <w:proofErr w:type="spellEnd"/>
      <w:r w:rsidRPr="00D04C90">
        <w:t xml:space="preserve">   </w:t>
      </w:r>
      <w:r w:rsidRPr="00D04C90">
        <w:rPr>
          <w:spacing w:val="10"/>
        </w:rPr>
        <w:t xml:space="preserve"> </w:t>
      </w:r>
      <w:proofErr w:type="spellStart"/>
      <w:r w:rsidRPr="00D04C90">
        <w:t>технологического</w:t>
      </w:r>
      <w:proofErr w:type="spellEnd"/>
      <w:r w:rsidRPr="00D04C90">
        <w:t xml:space="preserve">   </w:t>
      </w:r>
      <w:r w:rsidRPr="00D04C90">
        <w:rPr>
          <w:spacing w:val="8"/>
        </w:rPr>
        <w:t xml:space="preserve"> </w:t>
      </w:r>
      <w:proofErr w:type="spellStart"/>
      <w:r w:rsidRPr="00D04C90">
        <w:t>проектирования</w:t>
      </w:r>
      <w:proofErr w:type="spellEnd"/>
      <w:r w:rsidRPr="00D04C90">
        <w:t xml:space="preserve">   </w:t>
      </w:r>
      <w:r w:rsidRPr="00D04C90">
        <w:rPr>
          <w:spacing w:val="7"/>
        </w:rPr>
        <w:t xml:space="preserve"> </w:t>
      </w:r>
      <w:proofErr w:type="spellStart"/>
      <w:r w:rsidRPr="00D04C90">
        <w:t>теплиц</w:t>
      </w:r>
      <w:proofErr w:type="spellEnd"/>
      <w:r w:rsidRPr="00D04C90">
        <w:t xml:space="preserve">   </w:t>
      </w:r>
      <w:r w:rsidRPr="00D04C90">
        <w:rPr>
          <w:spacing w:val="7"/>
        </w:rPr>
        <w:t xml:space="preserve"> </w:t>
      </w:r>
      <w:r w:rsidRPr="00D04C90">
        <w:rPr>
          <w:spacing w:val="7"/>
          <w:lang w:val="ru-RU"/>
        </w:rPr>
        <w:t xml:space="preserve"> </w:t>
      </w:r>
      <w:proofErr w:type="spellStart"/>
      <w:r w:rsidRPr="00D04C90">
        <w:t>тепличных</w:t>
      </w:r>
      <w:proofErr w:type="spellEnd"/>
      <w:r w:rsidRPr="00D04C90">
        <w:rPr>
          <w:spacing w:val="1"/>
        </w:rPr>
        <w:t xml:space="preserve"> </w:t>
      </w:r>
      <w:proofErr w:type="spellStart"/>
      <w:r w:rsidRPr="00D04C90">
        <w:t>комбинатов</w:t>
      </w:r>
      <w:proofErr w:type="spellEnd"/>
      <w:r w:rsidRPr="00D04C90">
        <w:rPr>
          <w:spacing w:val="1"/>
        </w:rPr>
        <w:t xml:space="preserve"> </w:t>
      </w:r>
      <w:r w:rsidRPr="00D04C90">
        <w:t>для</w:t>
      </w:r>
      <w:r w:rsidRPr="00D04C90">
        <w:rPr>
          <w:spacing w:val="1"/>
        </w:rPr>
        <w:t xml:space="preserve"> </w:t>
      </w:r>
      <w:proofErr w:type="spellStart"/>
      <w:r w:rsidRPr="00D04C90">
        <w:t>выращивания</w:t>
      </w:r>
      <w:proofErr w:type="spellEnd"/>
      <w:r w:rsidRPr="00D04C90">
        <w:rPr>
          <w:spacing w:val="1"/>
        </w:rPr>
        <w:t xml:space="preserve"> </w:t>
      </w:r>
      <w:proofErr w:type="spellStart"/>
      <w:r w:rsidRPr="00D04C90">
        <w:t>овощей</w:t>
      </w:r>
      <w:proofErr w:type="spellEnd"/>
      <w:r w:rsidRPr="00D04C90">
        <w:rPr>
          <w:spacing w:val="1"/>
        </w:rPr>
        <w:t xml:space="preserve"> </w:t>
      </w:r>
      <w:r w:rsidRPr="00D04C90">
        <w:t>и</w:t>
      </w:r>
      <w:r w:rsidRPr="00D04C90">
        <w:rPr>
          <w:spacing w:val="1"/>
        </w:rPr>
        <w:t xml:space="preserve"> </w:t>
      </w:r>
      <w:proofErr w:type="spellStart"/>
      <w:r w:rsidRPr="00D04C90">
        <w:t>рассады</w:t>
      </w:r>
      <w:proofErr w:type="spellEnd"/>
      <w:r w:rsidRPr="00D04C90">
        <w:t>:</w:t>
      </w:r>
      <w:r w:rsidRPr="00D04C90">
        <w:rPr>
          <w:spacing w:val="1"/>
        </w:rPr>
        <w:t xml:space="preserve"> </w:t>
      </w:r>
      <w:proofErr w:type="spellStart"/>
      <w:r w:rsidRPr="00D04C90">
        <w:t>Ведомственные</w:t>
      </w:r>
      <w:proofErr w:type="spellEnd"/>
      <w:r w:rsidRPr="00D04C90">
        <w:rPr>
          <w:spacing w:val="1"/>
        </w:rPr>
        <w:t xml:space="preserve"> </w:t>
      </w:r>
      <w:proofErr w:type="spellStart"/>
      <w:r w:rsidRPr="00D04C90">
        <w:t>нормы</w:t>
      </w:r>
      <w:proofErr w:type="spellEnd"/>
      <w:r w:rsidRPr="00D04C90">
        <w:t xml:space="preserve"> </w:t>
      </w:r>
      <w:proofErr w:type="spellStart"/>
      <w:r w:rsidRPr="00D04C90">
        <w:t>технологического</w:t>
      </w:r>
      <w:proofErr w:type="spellEnd"/>
      <w:r w:rsidRPr="00D04C90">
        <w:rPr>
          <w:spacing w:val="1"/>
        </w:rPr>
        <w:t xml:space="preserve"> </w:t>
      </w:r>
      <w:proofErr w:type="spellStart"/>
      <w:r w:rsidRPr="00D04C90">
        <w:t>проектирования</w:t>
      </w:r>
      <w:proofErr w:type="spellEnd"/>
      <w:r w:rsidRPr="00D04C90">
        <w:t xml:space="preserve">. [Чинний від 1996-07-01]. Вид. </w:t>
      </w:r>
      <w:proofErr w:type="spellStart"/>
      <w:r w:rsidRPr="00D04C90">
        <w:t>офіц</w:t>
      </w:r>
      <w:proofErr w:type="spellEnd"/>
      <w:r w:rsidRPr="00D04C90">
        <w:t>.</w:t>
      </w:r>
      <w:r w:rsidRPr="00D04C90">
        <w:rPr>
          <w:spacing w:val="1"/>
        </w:rPr>
        <w:t xml:space="preserve"> </w:t>
      </w:r>
      <w:r w:rsidRPr="00D04C90">
        <w:t xml:space="preserve">Москва: </w:t>
      </w:r>
      <w:proofErr w:type="spellStart"/>
      <w:r w:rsidRPr="00D04C90">
        <w:t>Минсельхозпрод</w:t>
      </w:r>
      <w:proofErr w:type="spellEnd"/>
      <w:r w:rsidRPr="00D04C90">
        <w:rPr>
          <w:spacing w:val="1"/>
        </w:rPr>
        <w:t xml:space="preserve"> </w:t>
      </w:r>
      <w:r w:rsidRPr="00D04C90">
        <w:t>РФ,</w:t>
      </w:r>
      <w:r w:rsidRPr="00D04C90">
        <w:rPr>
          <w:spacing w:val="-4"/>
        </w:rPr>
        <w:t xml:space="preserve"> </w:t>
      </w:r>
      <w:r w:rsidRPr="00D04C90">
        <w:t>1996.</w:t>
      </w:r>
      <w:r w:rsidRPr="00D04C90">
        <w:rPr>
          <w:spacing w:val="-1"/>
        </w:rPr>
        <w:t xml:space="preserve"> </w:t>
      </w:r>
      <w:r w:rsidRPr="00D04C90">
        <w:t>87</w:t>
      </w:r>
      <w:r w:rsidRPr="00D04C90">
        <w:rPr>
          <w:spacing w:val="-3"/>
        </w:rPr>
        <w:t xml:space="preserve"> </w:t>
      </w:r>
      <w:r w:rsidRPr="00D04C90">
        <w:t>с.</w:t>
      </w:r>
    </w:p>
    <w:p w14:paraId="27170FD5" w14:textId="3ACE8187" w:rsidR="003421C1" w:rsidRPr="003C54CE" w:rsidRDefault="003421C1" w:rsidP="00C95D98">
      <w:pPr>
        <w:pStyle w:val="a8"/>
        <w:numPr>
          <w:ilvl w:val="0"/>
          <w:numId w:val="47"/>
        </w:numPr>
        <w:spacing w:before="118" w:line="360" w:lineRule="auto"/>
        <w:ind w:left="284" w:right="161" w:firstLine="357"/>
        <w:jc w:val="both"/>
      </w:pPr>
      <w:proofErr w:type="spellStart"/>
      <w:r w:rsidRPr="00D04C90">
        <w:t>Берлинер</w:t>
      </w:r>
      <w:proofErr w:type="spellEnd"/>
      <w:r w:rsidRPr="00D04C90">
        <w:t xml:space="preserve"> М.А. </w:t>
      </w:r>
      <w:proofErr w:type="spellStart"/>
      <w:r w:rsidRPr="00D04C90">
        <w:t>Измерения</w:t>
      </w:r>
      <w:proofErr w:type="spellEnd"/>
      <w:r w:rsidRPr="00D04C90">
        <w:t xml:space="preserve"> </w:t>
      </w:r>
      <w:proofErr w:type="spellStart"/>
      <w:r w:rsidRPr="00D04C90">
        <w:t>влажности</w:t>
      </w:r>
      <w:proofErr w:type="spellEnd"/>
      <w:r w:rsidRPr="00D04C90">
        <w:t xml:space="preserve">. - М.: </w:t>
      </w:r>
      <w:proofErr w:type="spellStart"/>
      <w:r w:rsidRPr="00D04C90">
        <w:t>Энергия</w:t>
      </w:r>
      <w:proofErr w:type="spellEnd"/>
      <w:r w:rsidRPr="00D04C90">
        <w:t>, 1973. - 400 с.</w:t>
      </w:r>
    </w:p>
    <w:p w14:paraId="06CD5924" w14:textId="35C88D6A" w:rsidR="003421C1" w:rsidRPr="003C54CE" w:rsidRDefault="003421C1" w:rsidP="00C95D98">
      <w:pPr>
        <w:pStyle w:val="a8"/>
        <w:numPr>
          <w:ilvl w:val="0"/>
          <w:numId w:val="47"/>
        </w:numPr>
        <w:spacing w:before="118" w:line="360" w:lineRule="auto"/>
        <w:ind w:left="284" w:right="161" w:firstLine="357"/>
        <w:jc w:val="both"/>
      </w:pPr>
      <w:proofErr w:type="spellStart"/>
      <w:r w:rsidRPr="00D04C90">
        <w:t>Иванченко</w:t>
      </w:r>
      <w:proofErr w:type="spellEnd"/>
      <w:r w:rsidRPr="00D04C90">
        <w:t xml:space="preserve"> О.И. </w:t>
      </w:r>
      <w:proofErr w:type="spellStart"/>
      <w:r w:rsidRPr="00D04C90">
        <w:t>Автоматическая</w:t>
      </w:r>
      <w:proofErr w:type="spellEnd"/>
      <w:r w:rsidRPr="00D04C90">
        <w:t xml:space="preserve"> система </w:t>
      </w:r>
      <w:proofErr w:type="spellStart"/>
      <w:r w:rsidRPr="00D04C90">
        <w:t>непрерывного</w:t>
      </w:r>
      <w:proofErr w:type="spellEnd"/>
      <w:r w:rsidRPr="00D04C90">
        <w:t xml:space="preserve"> </w:t>
      </w:r>
      <w:proofErr w:type="spellStart"/>
      <w:r w:rsidRPr="00D04C90">
        <w:t>дистанционного</w:t>
      </w:r>
      <w:proofErr w:type="spellEnd"/>
      <w:r w:rsidRPr="00D04C90">
        <w:t xml:space="preserve"> контроля </w:t>
      </w:r>
      <w:proofErr w:type="spellStart"/>
      <w:r w:rsidRPr="00D04C90">
        <w:t>влажности</w:t>
      </w:r>
      <w:proofErr w:type="spellEnd"/>
      <w:r w:rsidRPr="00D04C90">
        <w:t xml:space="preserve"> и </w:t>
      </w:r>
      <w:proofErr w:type="spellStart"/>
      <w:r w:rsidRPr="00D04C90">
        <w:t>температуры</w:t>
      </w:r>
      <w:proofErr w:type="spellEnd"/>
      <w:r w:rsidRPr="00D04C90">
        <w:t xml:space="preserve"> </w:t>
      </w:r>
      <w:proofErr w:type="spellStart"/>
      <w:r w:rsidRPr="00D04C90">
        <w:t>воздуха</w:t>
      </w:r>
      <w:proofErr w:type="spellEnd"/>
      <w:r w:rsidRPr="00D04C90">
        <w:t xml:space="preserve">: </w:t>
      </w:r>
      <w:proofErr w:type="spellStart"/>
      <w:r w:rsidRPr="00D04C90">
        <w:t>Автореф</w:t>
      </w:r>
      <w:proofErr w:type="spellEnd"/>
      <w:r w:rsidRPr="00D04C90">
        <w:t xml:space="preserve">. </w:t>
      </w:r>
      <w:proofErr w:type="spellStart"/>
      <w:r w:rsidRPr="00D04C90">
        <w:t>дис</w:t>
      </w:r>
      <w:proofErr w:type="spellEnd"/>
      <w:r w:rsidRPr="00D04C90">
        <w:t xml:space="preserve">. </w:t>
      </w:r>
      <w:proofErr w:type="spellStart"/>
      <w:r w:rsidRPr="00D04C90">
        <w:t>канд</w:t>
      </w:r>
      <w:proofErr w:type="spellEnd"/>
      <w:r w:rsidRPr="00D04C90">
        <w:t xml:space="preserve">. </w:t>
      </w:r>
      <w:proofErr w:type="spellStart"/>
      <w:r w:rsidRPr="00D04C90">
        <w:t>техн</w:t>
      </w:r>
      <w:proofErr w:type="spellEnd"/>
      <w:r w:rsidRPr="00D04C90">
        <w:t>. наук. — С.П.6.: Санкт-</w:t>
      </w:r>
      <w:proofErr w:type="spellStart"/>
      <w:r w:rsidRPr="00D04C90">
        <w:t>Петербургский</w:t>
      </w:r>
      <w:proofErr w:type="spellEnd"/>
      <w:r w:rsidRPr="00D04C90">
        <w:t xml:space="preserve"> </w:t>
      </w:r>
      <w:proofErr w:type="spellStart"/>
      <w:r w:rsidRPr="00D04C90">
        <w:t>Государственный</w:t>
      </w:r>
      <w:proofErr w:type="spellEnd"/>
      <w:r w:rsidRPr="00D04C90">
        <w:t xml:space="preserve"> </w:t>
      </w:r>
      <w:proofErr w:type="spellStart"/>
      <w:r w:rsidRPr="00D04C90">
        <w:t>Технологический</w:t>
      </w:r>
      <w:proofErr w:type="spellEnd"/>
      <w:r w:rsidRPr="00D04C90">
        <w:t xml:space="preserve"> </w:t>
      </w:r>
      <w:proofErr w:type="spellStart"/>
      <w:r w:rsidRPr="00D04C90">
        <w:t>Университет</w:t>
      </w:r>
      <w:proofErr w:type="spellEnd"/>
      <w:r w:rsidRPr="00D04C90">
        <w:t>, 2007. - 20 с.</w:t>
      </w:r>
    </w:p>
    <w:p w14:paraId="7A822341" w14:textId="0918F94E" w:rsidR="003421C1" w:rsidRPr="003C54CE" w:rsidRDefault="003421C1" w:rsidP="00C95D98">
      <w:pPr>
        <w:pStyle w:val="a8"/>
        <w:numPr>
          <w:ilvl w:val="0"/>
          <w:numId w:val="47"/>
        </w:numPr>
        <w:spacing w:before="118" w:line="360" w:lineRule="auto"/>
        <w:ind w:left="284" w:right="161" w:firstLine="357"/>
        <w:jc w:val="both"/>
      </w:pPr>
      <w:proofErr w:type="spellStart"/>
      <w:r w:rsidRPr="00D04C90">
        <w:t>Food</w:t>
      </w:r>
      <w:proofErr w:type="spellEnd"/>
      <w:r w:rsidRPr="00D04C90">
        <w:t xml:space="preserve"> </w:t>
      </w:r>
      <w:proofErr w:type="spellStart"/>
      <w:r w:rsidRPr="00D04C90">
        <w:t>and</w:t>
      </w:r>
      <w:proofErr w:type="spellEnd"/>
      <w:r w:rsidRPr="00D04C90">
        <w:t xml:space="preserve"> </w:t>
      </w:r>
      <w:proofErr w:type="spellStart"/>
      <w:r w:rsidRPr="00D04C90">
        <w:t>agriculture</w:t>
      </w:r>
      <w:proofErr w:type="spellEnd"/>
      <w:r w:rsidRPr="00D04C90">
        <w:t xml:space="preserve"> </w:t>
      </w:r>
      <w:proofErr w:type="spellStart"/>
      <w:r w:rsidRPr="00D04C90">
        <w:t>organization</w:t>
      </w:r>
      <w:proofErr w:type="spellEnd"/>
      <w:r w:rsidRPr="00D04C90">
        <w:t xml:space="preserve"> </w:t>
      </w:r>
      <w:proofErr w:type="spellStart"/>
      <w:r w:rsidRPr="00D04C90">
        <w:t>of</w:t>
      </w:r>
      <w:proofErr w:type="spellEnd"/>
      <w:r w:rsidRPr="00D04C90">
        <w:t xml:space="preserve"> </w:t>
      </w:r>
      <w:proofErr w:type="spellStart"/>
      <w:r w:rsidRPr="00D04C90">
        <w:t>the</w:t>
      </w:r>
      <w:proofErr w:type="spellEnd"/>
      <w:r w:rsidRPr="00D04C90">
        <w:t xml:space="preserve"> </w:t>
      </w:r>
      <w:proofErr w:type="spellStart"/>
      <w:r w:rsidRPr="00D04C90">
        <w:t>united</w:t>
      </w:r>
      <w:proofErr w:type="spellEnd"/>
      <w:r w:rsidRPr="00D04C90">
        <w:t xml:space="preserve"> </w:t>
      </w:r>
      <w:proofErr w:type="spellStart"/>
      <w:r w:rsidRPr="00D04C90">
        <w:t>nations</w:t>
      </w:r>
      <w:proofErr w:type="spellEnd"/>
      <w:r w:rsidRPr="00D04C90">
        <w:t>: FAOSTAT. URL:</w:t>
      </w:r>
      <w:r w:rsidRPr="00D04C90">
        <w:rPr>
          <w:spacing w:val="1"/>
        </w:rPr>
        <w:t xml:space="preserve"> </w:t>
      </w:r>
      <w:hyperlink r:id="rId39" w:anchor="home">
        <w:r w:rsidRPr="00D04C90">
          <w:t>http://www.fao.org/faostat/en/#home</w:t>
        </w:r>
        <w:r w:rsidRPr="00D04C90">
          <w:rPr>
            <w:spacing w:val="-1"/>
          </w:rPr>
          <w:t xml:space="preserve"> </w:t>
        </w:r>
      </w:hyperlink>
    </w:p>
    <w:p w14:paraId="30C9A6F8" w14:textId="49DFCB98" w:rsidR="003421C1" w:rsidRPr="003C54CE" w:rsidRDefault="003421C1" w:rsidP="00C95D98">
      <w:pPr>
        <w:pStyle w:val="a8"/>
        <w:numPr>
          <w:ilvl w:val="0"/>
          <w:numId w:val="47"/>
        </w:numPr>
        <w:spacing w:before="118" w:line="360" w:lineRule="auto"/>
        <w:ind w:left="284" w:right="161" w:firstLine="357"/>
        <w:jc w:val="both"/>
      </w:pPr>
      <w:proofErr w:type="spellStart"/>
      <w:r w:rsidRPr="00D04C90">
        <w:t>Implementation</w:t>
      </w:r>
      <w:proofErr w:type="spellEnd"/>
      <w:r w:rsidRPr="00D04C90">
        <w:t xml:space="preserve"> </w:t>
      </w:r>
      <w:proofErr w:type="spellStart"/>
      <w:r w:rsidRPr="00D04C90">
        <w:t>of</w:t>
      </w:r>
      <w:proofErr w:type="spellEnd"/>
      <w:r w:rsidRPr="00D04C90">
        <w:t xml:space="preserve"> </w:t>
      </w:r>
      <w:proofErr w:type="spellStart"/>
      <w:r w:rsidRPr="00D04C90">
        <w:t>Phytomation</w:t>
      </w:r>
      <w:proofErr w:type="spellEnd"/>
      <w:r w:rsidRPr="00D04C90">
        <w:t xml:space="preserve"> </w:t>
      </w:r>
      <w:proofErr w:type="spellStart"/>
      <w:r w:rsidRPr="00D04C90">
        <w:t>Systems</w:t>
      </w:r>
      <w:proofErr w:type="spellEnd"/>
      <w:r w:rsidRPr="00D04C90">
        <w:t xml:space="preserve"> </w:t>
      </w:r>
      <w:proofErr w:type="spellStart"/>
      <w:r w:rsidRPr="00D04C90">
        <w:t>using</w:t>
      </w:r>
      <w:proofErr w:type="spellEnd"/>
      <w:r w:rsidRPr="00D04C90">
        <w:t xml:space="preserve"> ACESYS, K.C. </w:t>
      </w:r>
      <w:proofErr w:type="spellStart"/>
      <w:r w:rsidRPr="00D04C90">
        <w:t>Ting</w:t>
      </w:r>
      <w:proofErr w:type="spellEnd"/>
      <w:r w:rsidRPr="00D04C90">
        <w:t xml:space="preserve">, </w:t>
      </w:r>
      <w:proofErr w:type="spellStart"/>
      <w:r w:rsidRPr="00D04C90">
        <w:t>Department</w:t>
      </w:r>
      <w:proofErr w:type="spellEnd"/>
      <w:r w:rsidRPr="00D04C90">
        <w:t xml:space="preserve"> </w:t>
      </w:r>
      <w:proofErr w:type="spellStart"/>
      <w:r w:rsidRPr="00D04C90">
        <w:t>of</w:t>
      </w:r>
      <w:proofErr w:type="spellEnd"/>
      <w:r w:rsidRPr="00D04C90">
        <w:t xml:space="preserve"> </w:t>
      </w:r>
      <w:proofErr w:type="spellStart"/>
      <w:r w:rsidRPr="00D04C90">
        <w:t>Agricultural</w:t>
      </w:r>
      <w:proofErr w:type="spellEnd"/>
      <w:r w:rsidRPr="00D04C90">
        <w:t xml:space="preserve"> </w:t>
      </w:r>
      <w:proofErr w:type="spellStart"/>
      <w:r w:rsidRPr="00D04C90">
        <w:t>and</w:t>
      </w:r>
      <w:proofErr w:type="spellEnd"/>
      <w:r w:rsidRPr="00D04C90">
        <w:t xml:space="preserve"> </w:t>
      </w:r>
      <w:proofErr w:type="spellStart"/>
      <w:r w:rsidRPr="00D04C90">
        <w:t>Biological</w:t>
      </w:r>
      <w:proofErr w:type="spellEnd"/>
      <w:r w:rsidRPr="00D04C90">
        <w:t xml:space="preserve"> </w:t>
      </w:r>
      <w:proofErr w:type="spellStart"/>
      <w:r w:rsidRPr="00D04C90">
        <w:t>Engineering</w:t>
      </w:r>
      <w:proofErr w:type="spellEnd"/>
      <w:r w:rsidRPr="00D04C90">
        <w:t xml:space="preserve">, </w:t>
      </w:r>
      <w:proofErr w:type="spellStart"/>
      <w:r w:rsidRPr="00D04C90">
        <w:t>University</w:t>
      </w:r>
      <w:proofErr w:type="spellEnd"/>
      <w:r w:rsidRPr="00D04C90">
        <w:t xml:space="preserve"> </w:t>
      </w:r>
      <w:proofErr w:type="spellStart"/>
      <w:r w:rsidRPr="00D04C90">
        <w:t>of</w:t>
      </w:r>
      <w:proofErr w:type="spellEnd"/>
      <w:r w:rsidRPr="00D04C90">
        <w:t xml:space="preserve"> </w:t>
      </w:r>
      <w:proofErr w:type="spellStart"/>
      <w:r w:rsidRPr="00D04C90">
        <w:t>Illinois</w:t>
      </w:r>
      <w:proofErr w:type="spellEnd"/>
      <w:r w:rsidRPr="00D04C90">
        <w:t xml:space="preserve"> </w:t>
      </w:r>
      <w:proofErr w:type="spellStart"/>
      <w:r w:rsidRPr="00D04C90">
        <w:t>at</w:t>
      </w:r>
      <w:proofErr w:type="spellEnd"/>
      <w:r w:rsidRPr="00D04C90">
        <w:t xml:space="preserve"> </w:t>
      </w:r>
      <w:proofErr w:type="spellStart"/>
      <w:r w:rsidRPr="00D04C90">
        <w:t>Urbana-Champaign</w:t>
      </w:r>
      <w:proofErr w:type="spellEnd"/>
      <w:r w:rsidRPr="00D04C90">
        <w:t xml:space="preserve">, </w:t>
      </w:r>
      <w:proofErr w:type="spellStart"/>
      <w:r w:rsidRPr="00D04C90">
        <w:t>Urbana</w:t>
      </w:r>
      <w:proofErr w:type="spellEnd"/>
      <w:r w:rsidRPr="00D04C90">
        <w:t xml:space="preserve">, </w:t>
      </w:r>
      <w:proofErr w:type="spellStart"/>
      <w:r w:rsidRPr="00D04C90">
        <w:t>Illinois</w:t>
      </w:r>
      <w:proofErr w:type="spellEnd"/>
      <w:r w:rsidRPr="00D04C90">
        <w:t xml:space="preserve"> 61801, U.S.A. kcting@uiuc.edu </w:t>
      </w:r>
      <w:proofErr w:type="spellStart"/>
      <w:r w:rsidRPr="00D04C90">
        <w:t>March</w:t>
      </w:r>
      <w:proofErr w:type="spellEnd"/>
      <w:r w:rsidRPr="00D04C90">
        <w:t xml:space="preserve"> 1996</w:t>
      </w:r>
    </w:p>
    <w:p w14:paraId="71A6445F" w14:textId="488A8E72" w:rsidR="003421C1" w:rsidRPr="003C54CE" w:rsidRDefault="003421C1" w:rsidP="00C95D98">
      <w:pPr>
        <w:pStyle w:val="a8"/>
        <w:numPr>
          <w:ilvl w:val="0"/>
          <w:numId w:val="47"/>
        </w:numPr>
        <w:spacing w:before="118" w:line="360" w:lineRule="auto"/>
        <w:ind w:left="284" w:right="161" w:firstLine="357"/>
        <w:jc w:val="both"/>
      </w:pPr>
      <w:r w:rsidRPr="00D04C90">
        <w:t>UK CONTROLLED ENVIRONMENT USERS' GROUP 2002 SCIENTIFIC MEETING “THE GLASSHOUSE ENVIRONMENT”</w:t>
      </w:r>
    </w:p>
    <w:p w14:paraId="35447EC8" w14:textId="54E5109B" w:rsidR="003421C1" w:rsidRPr="003C54CE" w:rsidRDefault="003421C1" w:rsidP="00C95D98">
      <w:pPr>
        <w:pStyle w:val="a8"/>
        <w:numPr>
          <w:ilvl w:val="0"/>
          <w:numId w:val="47"/>
        </w:numPr>
        <w:spacing w:before="118" w:line="360" w:lineRule="auto"/>
        <w:ind w:left="284" w:right="161" w:firstLine="357"/>
        <w:jc w:val="both"/>
      </w:pPr>
      <w:r w:rsidRPr="00D04C90">
        <w:t>Поняття вологість повітря. [</w:t>
      </w:r>
      <w:proofErr w:type="spellStart"/>
      <w:r w:rsidRPr="00D04C90">
        <w:t>Электронный</w:t>
      </w:r>
      <w:proofErr w:type="spellEnd"/>
      <w:r w:rsidRPr="00D04C90">
        <w:t xml:space="preserve"> ресурс]. – Режим </w:t>
      </w:r>
      <w:proofErr w:type="spellStart"/>
      <w:r w:rsidRPr="00D04C90">
        <w:t>доступа</w:t>
      </w:r>
      <w:proofErr w:type="spellEnd"/>
      <w:r w:rsidRPr="00D04C90">
        <w:t xml:space="preserve">: </w:t>
      </w:r>
      <w:r w:rsidRPr="00D04C90">
        <w:rPr>
          <w:shd w:val="clear" w:color="auto" w:fill="FFFFFF"/>
        </w:rPr>
        <w:t>https://meteo.ua/ua/vocabulary/vlazhnost-vozdukha-211</w:t>
      </w:r>
    </w:p>
    <w:p w14:paraId="1FC0956D" w14:textId="72BB0005" w:rsidR="003421C1" w:rsidRPr="00D04C90" w:rsidRDefault="003421C1" w:rsidP="00C95D98">
      <w:pPr>
        <w:pStyle w:val="a7"/>
        <w:numPr>
          <w:ilvl w:val="0"/>
          <w:numId w:val="47"/>
        </w:numPr>
        <w:spacing w:line="360" w:lineRule="auto"/>
        <w:ind w:left="284" w:firstLine="357"/>
        <w:jc w:val="both"/>
        <w:rPr>
          <w:rFonts w:ascii="Times New Roman" w:hAnsi="Times New Roman"/>
          <w:sz w:val="28"/>
          <w:szCs w:val="28"/>
        </w:rPr>
      </w:pPr>
      <w:r w:rsidRPr="00D04C90">
        <w:rPr>
          <w:rFonts w:ascii="Times New Roman" w:hAnsi="Times New Roman"/>
          <w:sz w:val="28"/>
          <w:szCs w:val="28"/>
        </w:rPr>
        <w:lastRenderedPageBreak/>
        <w:t>Енциклопедія Сучасної України, поняття вологість ґрунту. [</w:t>
      </w:r>
      <w:proofErr w:type="spellStart"/>
      <w:r w:rsidRPr="00D04C90">
        <w:rPr>
          <w:rFonts w:ascii="Times New Roman" w:hAnsi="Times New Roman"/>
          <w:sz w:val="28"/>
          <w:szCs w:val="28"/>
        </w:rPr>
        <w:t>Электронный</w:t>
      </w:r>
      <w:proofErr w:type="spellEnd"/>
      <w:r w:rsidRPr="00D04C90">
        <w:rPr>
          <w:rFonts w:ascii="Times New Roman" w:hAnsi="Times New Roman"/>
          <w:sz w:val="28"/>
          <w:szCs w:val="28"/>
        </w:rPr>
        <w:t xml:space="preserve"> ресурс]. – Режим </w:t>
      </w:r>
      <w:proofErr w:type="spellStart"/>
      <w:r w:rsidRPr="00D04C90">
        <w:rPr>
          <w:rFonts w:ascii="Times New Roman" w:hAnsi="Times New Roman"/>
          <w:sz w:val="28"/>
          <w:szCs w:val="28"/>
        </w:rPr>
        <w:t>доступа</w:t>
      </w:r>
      <w:proofErr w:type="spellEnd"/>
      <w:r w:rsidRPr="00D04C90">
        <w:rPr>
          <w:rFonts w:ascii="Times New Roman" w:hAnsi="Times New Roman"/>
          <w:sz w:val="28"/>
          <w:szCs w:val="28"/>
        </w:rPr>
        <w:t>: https://esu.com.ua/search_articles.php?id=27761</w:t>
      </w:r>
    </w:p>
    <w:p w14:paraId="3A31371D" w14:textId="0AFCA75F" w:rsidR="003421C1" w:rsidRPr="00D04C90" w:rsidRDefault="003421C1" w:rsidP="00C95D98">
      <w:pPr>
        <w:pStyle w:val="a8"/>
        <w:numPr>
          <w:ilvl w:val="0"/>
          <w:numId w:val="47"/>
        </w:numPr>
        <w:spacing w:before="118" w:line="360" w:lineRule="auto"/>
        <w:ind w:left="284" w:right="161" w:firstLine="357"/>
        <w:jc w:val="both"/>
      </w:pPr>
      <w:proofErr w:type="spellStart"/>
      <w:r w:rsidRPr="00D04C90">
        <w:rPr>
          <w:shd w:val="clear" w:color="auto" w:fill="FFFFFF"/>
        </w:rPr>
        <w:t>Иовенко</w:t>
      </w:r>
      <w:proofErr w:type="spellEnd"/>
      <w:r w:rsidRPr="00D04C90">
        <w:rPr>
          <w:shd w:val="clear" w:color="auto" w:fill="FFFFFF"/>
        </w:rPr>
        <w:t xml:space="preserve"> Н. Г. Водно-</w:t>
      </w:r>
      <w:proofErr w:type="spellStart"/>
      <w:r w:rsidRPr="00D04C90">
        <w:rPr>
          <w:shd w:val="clear" w:color="auto" w:fill="FFFFFF"/>
        </w:rPr>
        <w:t>физические</w:t>
      </w:r>
      <w:proofErr w:type="spellEnd"/>
      <w:r w:rsidRPr="00D04C90">
        <w:rPr>
          <w:shd w:val="clear" w:color="auto" w:fill="FFFFFF"/>
        </w:rPr>
        <w:t xml:space="preserve"> </w:t>
      </w:r>
      <w:proofErr w:type="spellStart"/>
      <w:r w:rsidRPr="00D04C90">
        <w:rPr>
          <w:shd w:val="clear" w:color="auto" w:fill="FFFFFF"/>
        </w:rPr>
        <w:t>свойства</w:t>
      </w:r>
      <w:proofErr w:type="spellEnd"/>
      <w:r w:rsidRPr="00D04C90">
        <w:rPr>
          <w:shd w:val="clear" w:color="auto" w:fill="FFFFFF"/>
        </w:rPr>
        <w:t xml:space="preserve"> и </w:t>
      </w:r>
      <w:proofErr w:type="spellStart"/>
      <w:r w:rsidRPr="00D04C90">
        <w:rPr>
          <w:shd w:val="clear" w:color="auto" w:fill="FFFFFF"/>
        </w:rPr>
        <w:t>водный</w:t>
      </w:r>
      <w:proofErr w:type="spellEnd"/>
      <w:r w:rsidRPr="00D04C90">
        <w:rPr>
          <w:shd w:val="clear" w:color="auto" w:fill="FFFFFF"/>
        </w:rPr>
        <w:t xml:space="preserve"> режим </w:t>
      </w:r>
      <w:proofErr w:type="spellStart"/>
      <w:r w:rsidRPr="00D04C90">
        <w:rPr>
          <w:shd w:val="clear" w:color="auto" w:fill="FFFFFF"/>
        </w:rPr>
        <w:t>почв</w:t>
      </w:r>
      <w:proofErr w:type="spellEnd"/>
      <w:r w:rsidRPr="00D04C90">
        <w:rPr>
          <w:shd w:val="clear" w:color="auto" w:fill="FFFFFF"/>
        </w:rPr>
        <w:t xml:space="preserve"> УССР. Москва, 1960; </w:t>
      </w:r>
      <w:proofErr w:type="spellStart"/>
      <w:r w:rsidRPr="00D04C90">
        <w:rPr>
          <w:shd w:val="clear" w:color="auto" w:fill="FFFFFF"/>
        </w:rPr>
        <w:t>Ганжара</w:t>
      </w:r>
      <w:proofErr w:type="spellEnd"/>
      <w:r w:rsidRPr="00D04C90">
        <w:rPr>
          <w:shd w:val="clear" w:color="auto" w:fill="FFFFFF"/>
        </w:rPr>
        <w:t xml:space="preserve"> Н. Ф. </w:t>
      </w:r>
      <w:proofErr w:type="spellStart"/>
      <w:r w:rsidRPr="00D04C90">
        <w:rPr>
          <w:shd w:val="clear" w:color="auto" w:fill="FFFFFF"/>
        </w:rPr>
        <w:t>Почвоведение</w:t>
      </w:r>
      <w:proofErr w:type="spellEnd"/>
      <w:r w:rsidRPr="00D04C90">
        <w:rPr>
          <w:shd w:val="clear" w:color="auto" w:fill="FFFFFF"/>
        </w:rPr>
        <w:t>. Москва, 2001.</w:t>
      </w:r>
    </w:p>
    <w:p w14:paraId="0D1C1613" w14:textId="77777777" w:rsidR="003421C1" w:rsidRPr="00D04C90" w:rsidRDefault="003421C1" w:rsidP="00C95D98">
      <w:pPr>
        <w:pStyle w:val="a8"/>
        <w:numPr>
          <w:ilvl w:val="0"/>
          <w:numId w:val="47"/>
        </w:numPr>
        <w:spacing w:before="118" w:line="360" w:lineRule="auto"/>
        <w:ind w:left="284" w:right="161" w:firstLine="357"/>
        <w:jc w:val="both"/>
      </w:pPr>
      <w:r w:rsidRPr="00D04C90">
        <w:rPr>
          <w:shd w:val="clear" w:color="auto" w:fill="FFFFFF"/>
        </w:rPr>
        <w:t xml:space="preserve">Гігрометр, властивості </w:t>
      </w:r>
      <w:r w:rsidRPr="00D04C90">
        <w:t>[</w:t>
      </w:r>
      <w:proofErr w:type="spellStart"/>
      <w:r w:rsidRPr="00D04C90">
        <w:t>Электронный</w:t>
      </w:r>
      <w:proofErr w:type="spellEnd"/>
      <w:r w:rsidRPr="00D04C90">
        <w:t xml:space="preserve"> ресурс]. – Режим </w:t>
      </w:r>
      <w:proofErr w:type="spellStart"/>
      <w:r w:rsidRPr="00D04C90">
        <w:t>доступа</w:t>
      </w:r>
      <w:proofErr w:type="spellEnd"/>
      <w:r w:rsidRPr="00D04C90">
        <w:t xml:space="preserve">: </w:t>
      </w:r>
      <w:r w:rsidRPr="00D04C90">
        <w:rPr>
          <w:lang w:val="en-US"/>
        </w:rPr>
        <w:t>https</w:t>
      </w:r>
      <w:r w:rsidRPr="00D04C90">
        <w:rPr>
          <w:lang w:val="ru-RU"/>
        </w:rPr>
        <w:t>://</w:t>
      </w:r>
      <w:proofErr w:type="spellStart"/>
      <w:r w:rsidRPr="00D04C90">
        <w:rPr>
          <w:lang w:val="en-US"/>
        </w:rPr>
        <w:t>vencon</w:t>
      </w:r>
      <w:proofErr w:type="spellEnd"/>
      <w:r w:rsidRPr="00D04C90">
        <w:rPr>
          <w:lang w:val="ru-RU"/>
        </w:rPr>
        <w:t>.</w:t>
      </w:r>
      <w:proofErr w:type="spellStart"/>
      <w:r w:rsidRPr="00D04C90">
        <w:rPr>
          <w:lang w:val="en-US"/>
        </w:rPr>
        <w:t>ua</w:t>
      </w:r>
      <w:proofErr w:type="spellEnd"/>
      <w:r w:rsidRPr="00D04C90">
        <w:rPr>
          <w:lang w:val="ru-RU"/>
        </w:rPr>
        <w:t>/</w:t>
      </w:r>
      <w:proofErr w:type="spellStart"/>
      <w:r w:rsidRPr="00D04C90">
        <w:rPr>
          <w:lang w:val="en-US"/>
        </w:rPr>
        <w:t>ua</w:t>
      </w:r>
      <w:proofErr w:type="spellEnd"/>
      <w:r w:rsidRPr="00D04C90">
        <w:rPr>
          <w:lang w:val="ru-RU"/>
        </w:rPr>
        <w:t>/</w:t>
      </w:r>
      <w:r w:rsidRPr="00D04C90">
        <w:rPr>
          <w:lang w:val="en-US"/>
        </w:rPr>
        <w:t>articles</w:t>
      </w:r>
      <w:r w:rsidRPr="00D04C90">
        <w:rPr>
          <w:lang w:val="ru-RU"/>
        </w:rPr>
        <w:t>/</w:t>
      </w:r>
      <w:proofErr w:type="spellStart"/>
      <w:r w:rsidRPr="00D04C90">
        <w:rPr>
          <w:lang w:val="en-US"/>
        </w:rPr>
        <w:t>izmerenie</w:t>
      </w:r>
      <w:proofErr w:type="spellEnd"/>
      <w:r w:rsidRPr="00D04C90">
        <w:rPr>
          <w:lang w:val="ru-RU"/>
        </w:rPr>
        <w:t>-</w:t>
      </w:r>
      <w:proofErr w:type="spellStart"/>
      <w:r w:rsidRPr="00D04C90">
        <w:rPr>
          <w:lang w:val="en-US"/>
        </w:rPr>
        <w:t>vlazhnosti</w:t>
      </w:r>
      <w:proofErr w:type="spellEnd"/>
      <w:r w:rsidRPr="00D04C90">
        <w:rPr>
          <w:lang w:val="ru-RU"/>
        </w:rPr>
        <w:t>-</w:t>
      </w:r>
      <w:proofErr w:type="spellStart"/>
      <w:r w:rsidRPr="00D04C90">
        <w:rPr>
          <w:lang w:val="en-US"/>
        </w:rPr>
        <w:t>chto</w:t>
      </w:r>
      <w:proofErr w:type="spellEnd"/>
      <w:r w:rsidRPr="00D04C90">
        <w:rPr>
          <w:lang w:val="ru-RU"/>
        </w:rPr>
        <w:t>-</w:t>
      </w:r>
      <w:r w:rsidRPr="00D04C90">
        <w:rPr>
          <w:lang w:val="en-US"/>
        </w:rPr>
        <w:t>my</w:t>
      </w:r>
      <w:r w:rsidRPr="00D04C90">
        <w:rPr>
          <w:lang w:val="ru-RU"/>
        </w:rPr>
        <w:t>-</w:t>
      </w:r>
      <w:r w:rsidRPr="00D04C90">
        <w:rPr>
          <w:lang w:val="en-US"/>
        </w:rPr>
        <w:t>o</w:t>
      </w:r>
      <w:r w:rsidRPr="00D04C90">
        <w:rPr>
          <w:lang w:val="ru-RU"/>
        </w:rPr>
        <w:t>-</w:t>
      </w:r>
      <w:proofErr w:type="spellStart"/>
      <w:r w:rsidRPr="00D04C90">
        <w:rPr>
          <w:lang w:val="en-US"/>
        </w:rPr>
        <w:t>nem</w:t>
      </w:r>
      <w:proofErr w:type="spellEnd"/>
      <w:r w:rsidRPr="00D04C90">
        <w:rPr>
          <w:lang w:val="ru-RU"/>
        </w:rPr>
        <w:t>-</w:t>
      </w:r>
      <w:proofErr w:type="spellStart"/>
      <w:r w:rsidRPr="00D04C90">
        <w:rPr>
          <w:lang w:val="en-US"/>
        </w:rPr>
        <w:t>znaem</w:t>
      </w:r>
      <w:proofErr w:type="spellEnd"/>
    </w:p>
    <w:p w14:paraId="31896941" w14:textId="19AD9C30" w:rsidR="003421C1" w:rsidRPr="003C54CE" w:rsidRDefault="003421C1" w:rsidP="00C95D98">
      <w:pPr>
        <w:pStyle w:val="a8"/>
        <w:numPr>
          <w:ilvl w:val="0"/>
          <w:numId w:val="47"/>
        </w:numPr>
        <w:spacing w:before="118" w:line="360" w:lineRule="auto"/>
        <w:ind w:left="284" w:right="161" w:firstLine="357"/>
        <w:jc w:val="both"/>
      </w:pPr>
      <w:r w:rsidRPr="00D04C90">
        <w:t>Методи вимірювання вологості ґрунту. [</w:t>
      </w:r>
      <w:proofErr w:type="spellStart"/>
      <w:r w:rsidRPr="00D04C90">
        <w:t>Электронный</w:t>
      </w:r>
      <w:proofErr w:type="spellEnd"/>
      <w:r w:rsidRPr="00D04C90">
        <w:t xml:space="preserve"> ресурс]. – Режим </w:t>
      </w:r>
      <w:proofErr w:type="spellStart"/>
      <w:r w:rsidRPr="00D04C90">
        <w:t>доступа</w:t>
      </w:r>
      <w:proofErr w:type="spellEnd"/>
      <w:r w:rsidRPr="00D04C90">
        <w:t>: https://propozitsiya.com/ua/metody-vymiryuvannya-vologosti-gruntu</w:t>
      </w:r>
    </w:p>
    <w:p w14:paraId="79315650" w14:textId="344DAB84" w:rsidR="003421C1" w:rsidRPr="003C54CE" w:rsidRDefault="003421C1" w:rsidP="00C95D98">
      <w:pPr>
        <w:pStyle w:val="Default"/>
        <w:numPr>
          <w:ilvl w:val="0"/>
          <w:numId w:val="47"/>
        </w:numPr>
        <w:spacing w:line="360" w:lineRule="auto"/>
        <w:ind w:left="284" w:firstLine="357"/>
        <w:jc w:val="both"/>
        <w:rPr>
          <w:rFonts w:ascii="Times New Roman" w:hAnsi="Times New Roman" w:cs="Times New Roman"/>
          <w:sz w:val="28"/>
          <w:szCs w:val="28"/>
          <w:lang w:val="en-US"/>
        </w:rPr>
      </w:pPr>
      <w:r w:rsidRPr="0077747F">
        <w:rPr>
          <w:rFonts w:ascii="Times New Roman" w:hAnsi="Times New Roman" w:cs="Times New Roman"/>
          <w:sz w:val="28"/>
          <w:szCs w:val="28"/>
          <w:lang w:val="en-US"/>
        </w:rPr>
        <w:t>Determining heating pipe temperature in greenhouse using proportional integral plus feed-forward control and radial basic function neural-networks, Yu et al. / J Zhejiang Univ SCI 2005 6A(4):265-269</w:t>
      </w:r>
    </w:p>
    <w:p w14:paraId="651C06A8" w14:textId="22B9A4C5" w:rsidR="003421C1" w:rsidRPr="003C54CE" w:rsidRDefault="003421C1" w:rsidP="00C95D98">
      <w:pPr>
        <w:pStyle w:val="Default"/>
        <w:numPr>
          <w:ilvl w:val="0"/>
          <w:numId w:val="47"/>
        </w:numPr>
        <w:spacing w:line="360" w:lineRule="auto"/>
        <w:ind w:left="284" w:firstLine="357"/>
        <w:jc w:val="both"/>
        <w:rPr>
          <w:rFonts w:ascii="Times New Roman" w:hAnsi="Times New Roman" w:cs="Times New Roman"/>
          <w:sz w:val="28"/>
          <w:szCs w:val="28"/>
          <w:lang w:val="en-US"/>
        </w:rPr>
      </w:pPr>
      <w:r w:rsidRPr="0077747F">
        <w:rPr>
          <w:rFonts w:ascii="Times New Roman" w:hAnsi="Times New Roman" w:cs="Times New Roman"/>
          <w:sz w:val="28"/>
          <w:szCs w:val="28"/>
          <w:lang w:val="en-US"/>
        </w:rPr>
        <w:t>Principles of Evaluating Greenhouse Aerial Environments- Part 1 of 3- Agricultural and Biological Engineering- Penn state university</w:t>
      </w:r>
    </w:p>
    <w:p w14:paraId="2EDA6C70" w14:textId="46F2EDC9" w:rsidR="003421C1" w:rsidRPr="003C54CE" w:rsidRDefault="003421C1" w:rsidP="00C95D98">
      <w:pPr>
        <w:pStyle w:val="Default"/>
        <w:numPr>
          <w:ilvl w:val="0"/>
          <w:numId w:val="47"/>
        </w:numPr>
        <w:spacing w:line="360" w:lineRule="auto"/>
        <w:ind w:left="284" w:firstLine="357"/>
        <w:jc w:val="both"/>
        <w:rPr>
          <w:rFonts w:ascii="Times New Roman" w:hAnsi="Times New Roman" w:cs="Times New Roman"/>
          <w:sz w:val="28"/>
          <w:szCs w:val="28"/>
          <w:lang w:val="en-US"/>
        </w:rPr>
      </w:pPr>
      <w:r w:rsidRPr="0077747F">
        <w:rPr>
          <w:rFonts w:ascii="Times New Roman" w:hAnsi="Times New Roman" w:cs="Times New Roman"/>
          <w:sz w:val="28"/>
          <w:szCs w:val="28"/>
          <w:lang w:val="en-US"/>
        </w:rPr>
        <w:t>Instruments for Monitoring the Greenhouse Aerial Environment Part 2 of 3- E276- A. J. Both, Assistant Extension Specialist , Bioresource Engineering and Eileen Fabian Wheeler, Associate Professor, Agricultural &amp; Biological Engineering, Penn State</w:t>
      </w:r>
    </w:p>
    <w:p w14:paraId="77D5CD9D" w14:textId="70991826" w:rsidR="003421C1" w:rsidRPr="003C54CE" w:rsidRDefault="003421C1" w:rsidP="00C95D98">
      <w:pPr>
        <w:pStyle w:val="Default"/>
        <w:numPr>
          <w:ilvl w:val="0"/>
          <w:numId w:val="47"/>
        </w:numPr>
        <w:spacing w:line="360" w:lineRule="auto"/>
        <w:ind w:left="284" w:firstLine="357"/>
        <w:jc w:val="both"/>
        <w:rPr>
          <w:rFonts w:ascii="Times New Roman" w:hAnsi="Times New Roman" w:cs="Times New Roman"/>
          <w:sz w:val="28"/>
          <w:szCs w:val="28"/>
          <w:lang w:val="en-US"/>
        </w:rPr>
      </w:pPr>
      <w:r w:rsidRPr="0077747F">
        <w:rPr>
          <w:rFonts w:ascii="Times New Roman" w:hAnsi="Times New Roman" w:cs="Times New Roman"/>
          <w:sz w:val="28"/>
          <w:szCs w:val="28"/>
          <w:lang w:val="en-US"/>
        </w:rPr>
        <w:t>Horticultural Engineering- Volume 17 No. 5, October 2002</w:t>
      </w:r>
    </w:p>
    <w:p w14:paraId="603DE69C" w14:textId="3C406BBB" w:rsidR="003421C1" w:rsidRPr="0077747F" w:rsidRDefault="003421C1" w:rsidP="00C95D98">
      <w:pPr>
        <w:pStyle w:val="Default"/>
        <w:numPr>
          <w:ilvl w:val="0"/>
          <w:numId w:val="47"/>
        </w:numPr>
        <w:spacing w:line="360" w:lineRule="auto"/>
        <w:ind w:left="284" w:firstLine="357"/>
        <w:jc w:val="both"/>
        <w:rPr>
          <w:rFonts w:ascii="Times New Roman" w:hAnsi="Times New Roman" w:cs="Times New Roman"/>
          <w:sz w:val="28"/>
          <w:szCs w:val="28"/>
          <w:lang w:val="en-US"/>
        </w:rPr>
      </w:pPr>
      <w:r w:rsidRPr="0077747F">
        <w:rPr>
          <w:rFonts w:ascii="Times New Roman" w:hAnsi="Times New Roman" w:cs="Times New Roman"/>
          <w:sz w:val="28"/>
          <w:szCs w:val="28"/>
          <w:lang w:val="en-US"/>
        </w:rPr>
        <w:t>Fan and Pad Greenhouse Evaporative Cooling Systems1- CIR1135- R. A. Bucklin, J. D. Leary, D. B. McConnell, E. G. Wilkerson</w:t>
      </w:r>
    </w:p>
    <w:p w14:paraId="41C4E223" w14:textId="77777777" w:rsidR="003421C1" w:rsidRPr="0077747F" w:rsidRDefault="003421C1" w:rsidP="00C95D98">
      <w:pPr>
        <w:pStyle w:val="a7"/>
        <w:numPr>
          <w:ilvl w:val="0"/>
          <w:numId w:val="47"/>
        </w:numPr>
        <w:autoSpaceDE w:val="0"/>
        <w:autoSpaceDN w:val="0"/>
        <w:adjustRightInd w:val="0"/>
        <w:spacing w:after="0" w:line="360" w:lineRule="auto"/>
        <w:ind w:left="284" w:firstLine="357"/>
        <w:jc w:val="both"/>
        <w:rPr>
          <w:rFonts w:ascii="Times New Roman" w:hAnsi="Times New Roman"/>
          <w:color w:val="000000"/>
          <w:sz w:val="28"/>
          <w:szCs w:val="28"/>
          <w:lang w:val="en-US"/>
        </w:rPr>
      </w:pPr>
    </w:p>
    <w:p w14:paraId="39242F08" w14:textId="0E71BD94" w:rsidR="003421C1" w:rsidRPr="0077747F" w:rsidRDefault="003421C1" w:rsidP="00C95D98">
      <w:pPr>
        <w:pStyle w:val="a7"/>
        <w:numPr>
          <w:ilvl w:val="0"/>
          <w:numId w:val="47"/>
        </w:numPr>
        <w:autoSpaceDE w:val="0"/>
        <w:autoSpaceDN w:val="0"/>
        <w:adjustRightInd w:val="0"/>
        <w:spacing w:after="0" w:line="360" w:lineRule="auto"/>
        <w:ind w:left="284" w:firstLine="357"/>
        <w:jc w:val="both"/>
        <w:rPr>
          <w:rFonts w:ascii="Times New Roman" w:hAnsi="Times New Roman"/>
          <w:color w:val="000000"/>
          <w:sz w:val="28"/>
          <w:szCs w:val="28"/>
          <w:lang w:val="en-US"/>
        </w:rPr>
      </w:pPr>
      <w:r w:rsidRPr="0077747F">
        <w:rPr>
          <w:rFonts w:ascii="Times New Roman" w:hAnsi="Times New Roman"/>
          <w:color w:val="000000"/>
          <w:sz w:val="28"/>
          <w:szCs w:val="28"/>
          <w:lang w:val="en-US"/>
        </w:rPr>
        <w:t>Humidity Control in greenhouses- Auto grow system LTD, Auckland, New Zealand</w:t>
      </w:r>
    </w:p>
    <w:p w14:paraId="3C2D2956" w14:textId="77777777" w:rsidR="003421C1" w:rsidRPr="00D04C90" w:rsidRDefault="003421C1" w:rsidP="00C95D98">
      <w:pPr>
        <w:pStyle w:val="a7"/>
        <w:numPr>
          <w:ilvl w:val="0"/>
          <w:numId w:val="47"/>
        </w:numPr>
        <w:spacing w:line="360" w:lineRule="auto"/>
        <w:ind w:left="284" w:firstLine="357"/>
        <w:jc w:val="both"/>
        <w:rPr>
          <w:rFonts w:ascii="Times New Roman" w:hAnsi="Times New Roman"/>
          <w:sz w:val="28"/>
          <w:szCs w:val="28"/>
        </w:rPr>
      </w:pPr>
      <w:proofErr w:type="spellStart"/>
      <w:r w:rsidRPr="00D04C90">
        <w:rPr>
          <w:rFonts w:ascii="Times New Roman" w:hAnsi="Times New Roman"/>
          <w:sz w:val="28"/>
          <w:szCs w:val="28"/>
        </w:rPr>
        <w:t>Васильев</w:t>
      </w:r>
      <w:proofErr w:type="spellEnd"/>
      <w:r w:rsidRPr="00D04C90">
        <w:rPr>
          <w:rFonts w:ascii="Times New Roman" w:hAnsi="Times New Roman"/>
          <w:sz w:val="28"/>
          <w:szCs w:val="28"/>
        </w:rPr>
        <w:t xml:space="preserve">, А.Е. </w:t>
      </w:r>
      <w:proofErr w:type="spellStart"/>
      <w:r w:rsidRPr="00D04C90">
        <w:rPr>
          <w:rFonts w:ascii="Times New Roman" w:hAnsi="Times New Roman"/>
          <w:sz w:val="28"/>
          <w:szCs w:val="28"/>
        </w:rPr>
        <w:t>Микроконтроллеры</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Разработка</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встраиваимых</w:t>
      </w:r>
      <w:proofErr w:type="spellEnd"/>
      <w:r w:rsidRPr="00D04C90">
        <w:rPr>
          <w:rFonts w:ascii="Times New Roman" w:hAnsi="Times New Roman"/>
          <w:sz w:val="28"/>
          <w:szCs w:val="28"/>
        </w:rPr>
        <w:t xml:space="preserve"> приложений / А.Е. </w:t>
      </w:r>
      <w:proofErr w:type="spellStart"/>
      <w:r w:rsidRPr="00D04C90">
        <w:rPr>
          <w:rFonts w:ascii="Times New Roman" w:hAnsi="Times New Roman"/>
          <w:sz w:val="28"/>
          <w:szCs w:val="28"/>
        </w:rPr>
        <w:t>Васильев</w:t>
      </w:r>
      <w:proofErr w:type="spellEnd"/>
      <w:r w:rsidRPr="00D04C90">
        <w:rPr>
          <w:rFonts w:ascii="Times New Roman" w:hAnsi="Times New Roman"/>
          <w:sz w:val="28"/>
          <w:szCs w:val="28"/>
        </w:rPr>
        <w:t xml:space="preserve">. - СПб.: </w:t>
      </w:r>
      <w:r w:rsidRPr="00D04C90">
        <w:rPr>
          <w:rFonts w:ascii="Times New Roman" w:hAnsi="Times New Roman"/>
          <w:sz w:val="28"/>
          <w:szCs w:val="28"/>
          <w:lang w:val="en-US"/>
        </w:rPr>
        <w:t>BHV</w:t>
      </w:r>
      <w:r w:rsidRPr="00D04C90">
        <w:rPr>
          <w:rFonts w:ascii="Times New Roman" w:hAnsi="Times New Roman"/>
          <w:sz w:val="28"/>
          <w:szCs w:val="28"/>
        </w:rPr>
        <w:t xml:space="preserve">, 2012. - 304 </w:t>
      </w:r>
      <w:r w:rsidRPr="00D04C90">
        <w:rPr>
          <w:rFonts w:ascii="Times New Roman" w:hAnsi="Times New Roman"/>
          <w:sz w:val="28"/>
          <w:szCs w:val="28"/>
          <w:lang w:val="en-US"/>
        </w:rPr>
        <w:t>c</w:t>
      </w:r>
      <w:r w:rsidRPr="00D04C90">
        <w:rPr>
          <w:rFonts w:ascii="Times New Roman" w:hAnsi="Times New Roman"/>
          <w:sz w:val="28"/>
          <w:szCs w:val="28"/>
        </w:rPr>
        <w:t>.</w:t>
      </w:r>
    </w:p>
    <w:p w14:paraId="2B97A382" w14:textId="77777777" w:rsidR="003421C1" w:rsidRPr="00D04C90" w:rsidRDefault="003421C1" w:rsidP="00C95D98">
      <w:pPr>
        <w:pStyle w:val="a7"/>
        <w:numPr>
          <w:ilvl w:val="0"/>
          <w:numId w:val="47"/>
        </w:numPr>
        <w:spacing w:line="360" w:lineRule="auto"/>
        <w:ind w:left="284" w:firstLine="357"/>
        <w:jc w:val="both"/>
        <w:rPr>
          <w:rFonts w:ascii="Times New Roman" w:hAnsi="Times New Roman"/>
          <w:sz w:val="28"/>
          <w:szCs w:val="28"/>
        </w:rPr>
      </w:pPr>
      <w:r w:rsidRPr="00D04C90">
        <w:rPr>
          <w:rFonts w:ascii="Times New Roman" w:hAnsi="Times New Roman"/>
          <w:sz w:val="28"/>
          <w:szCs w:val="28"/>
        </w:rPr>
        <w:t>.«ARDUINO UNO REV3» [Електронний ресурс] – Режим доступу до ресурсу: https://store.arduino.cc/arduino-uno-rev3?queryID=undefined</w:t>
      </w:r>
    </w:p>
    <w:p w14:paraId="73686ED7" w14:textId="77777777" w:rsidR="003421C1" w:rsidRPr="00D04C90" w:rsidRDefault="003421C1" w:rsidP="00C95D98">
      <w:pPr>
        <w:pStyle w:val="a7"/>
        <w:numPr>
          <w:ilvl w:val="0"/>
          <w:numId w:val="47"/>
        </w:numPr>
        <w:autoSpaceDE w:val="0"/>
        <w:autoSpaceDN w:val="0"/>
        <w:adjustRightInd w:val="0"/>
        <w:spacing w:after="0" w:line="360" w:lineRule="auto"/>
        <w:ind w:left="284" w:firstLine="357"/>
        <w:jc w:val="both"/>
        <w:rPr>
          <w:rFonts w:ascii="Times New Roman" w:hAnsi="Times New Roman"/>
          <w:color w:val="000000"/>
          <w:sz w:val="28"/>
          <w:szCs w:val="28"/>
          <w:lang w:val="ru-RU"/>
        </w:rPr>
      </w:pPr>
      <w:proofErr w:type="spellStart"/>
      <w:r w:rsidRPr="00D04C90">
        <w:rPr>
          <w:rFonts w:ascii="Times New Roman" w:hAnsi="Times New Roman"/>
          <w:sz w:val="28"/>
          <w:szCs w:val="28"/>
        </w:rPr>
        <w:lastRenderedPageBreak/>
        <w:t>Хофманн</w:t>
      </w:r>
      <w:proofErr w:type="spellEnd"/>
      <w:r w:rsidRPr="00D04C90">
        <w:rPr>
          <w:rFonts w:ascii="Times New Roman" w:hAnsi="Times New Roman"/>
          <w:sz w:val="28"/>
          <w:szCs w:val="28"/>
        </w:rPr>
        <w:t xml:space="preserve">, М. </w:t>
      </w:r>
      <w:proofErr w:type="spellStart"/>
      <w:r w:rsidRPr="00D04C90">
        <w:rPr>
          <w:rFonts w:ascii="Times New Roman" w:hAnsi="Times New Roman"/>
          <w:sz w:val="28"/>
          <w:szCs w:val="28"/>
        </w:rPr>
        <w:t>Микроконтроллеры</w:t>
      </w:r>
      <w:proofErr w:type="spellEnd"/>
      <w:r w:rsidRPr="00D04C90">
        <w:rPr>
          <w:rFonts w:ascii="Times New Roman" w:hAnsi="Times New Roman"/>
          <w:sz w:val="28"/>
          <w:szCs w:val="28"/>
        </w:rPr>
        <w:t xml:space="preserve"> для </w:t>
      </w:r>
      <w:proofErr w:type="spellStart"/>
      <w:r w:rsidRPr="00D04C90">
        <w:rPr>
          <w:rFonts w:ascii="Times New Roman" w:hAnsi="Times New Roman"/>
          <w:sz w:val="28"/>
          <w:szCs w:val="28"/>
        </w:rPr>
        <w:t>начинающих</w:t>
      </w:r>
      <w:proofErr w:type="spellEnd"/>
      <w:r w:rsidRPr="00D04C90">
        <w:rPr>
          <w:rFonts w:ascii="Times New Roman" w:hAnsi="Times New Roman"/>
          <w:sz w:val="28"/>
          <w:szCs w:val="28"/>
        </w:rPr>
        <w:t xml:space="preserve"> / М. </w:t>
      </w:r>
      <w:proofErr w:type="spellStart"/>
      <w:r w:rsidRPr="00D04C90">
        <w:rPr>
          <w:rFonts w:ascii="Times New Roman" w:hAnsi="Times New Roman"/>
          <w:sz w:val="28"/>
          <w:szCs w:val="28"/>
        </w:rPr>
        <w:t>Хофманн</w:t>
      </w:r>
      <w:proofErr w:type="spellEnd"/>
      <w:r w:rsidRPr="00D04C90">
        <w:rPr>
          <w:rFonts w:ascii="Times New Roman" w:hAnsi="Times New Roman"/>
          <w:sz w:val="28"/>
          <w:szCs w:val="28"/>
        </w:rPr>
        <w:t xml:space="preserve">. - СПб.: </w:t>
      </w:r>
      <w:r w:rsidRPr="00D04C90">
        <w:rPr>
          <w:rFonts w:ascii="Times New Roman" w:hAnsi="Times New Roman"/>
          <w:sz w:val="28"/>
          <w:szCs w:val="28"/>
          <w:lang w:val="en-US"/>
        </w:rPr>
        <w:t>BHV</w:t>
      </w:r>
      <w:r w:rsidRPr="00D04C90">
        <w:rPr>
          <w:rFonts w:ascii="Times New Roman" w:hAnsi="Times New Roman"/>
          <w:sz w:val="28"/>
          <w:szCs w:val="28"/>
        </w:rPr>
        <w:t xml:space="preserve">, 2013. - 304 </w:t>
      </w:r>
      <w:r w:rsidRPr="00D04C90">
        <w:rPr>
          <w:rFonts w:ascii="Times New Roman" w:hAnsi="Times New Roman"/>
          <w:sz w:val="28"/>
          <w:szCs w:val="28"/>
          <w:lang w:val="en-US"/>
        </w:rPr>
        <w:t>c</w:t>
      </w:r>
    </w:p>
    <w:p w14:paraId="08712C4A" w14:textId="77777777" w:rsidR="003421C1" w:rsidRPr="00D04C90" w:rsidRDefault="003421C1" w:rsidP="00C95D98">
      <w:pPr>
        <w:pStyle w:val="a7"/>
        <w:numPr>
          <w:ilvl w:val="0"/>
          <w:numId w:val="47"/>
        </w:numPr>
        <w:autoSpaceDE w:val="0"/>
        <w:autoSpaceDN w:val="0"/>
        <w:adjustRightInd w:val="0"/>
        <w:spacing w:after="0" w:line="360" w:lineRule="auto"/>
        <w:ind w:left="284" w:firstLine="357"/>
        <w:jc w:val="both"/>
        <w:rPr>
          <w:rFonts w:ascii="Times New Roman" w:hAnsi="Times New Roman"/>
          <w:color w:val="000000"/>
          <w:sz w:val="28"/>
          <w:szCs w:val="28"/>
          <w:lang w:val="ru-RU"/>
        </w:rPr>
      </w:pPr>
      <w:proofErr w:type="spellStart"/>
      <w:r w:rsidRPr="00D04C90">
        <w:rPr>
          <w:rFonts w:ascii="Times New Roman" w:hAnsi="Times New Roman"/>
          <w:sz w:val="28"/>
          <w:szCs w:val="28"/>
        </w:rPr>
        <w:t>Иванов</w:t>
      </w:r>
      <w:proofErr w:type="spellEnd"/>
      <w:r w:rsidRPr="00D04C90">
        <w:rPr>
          <w:rFonts w:ascii="Times New Roman" w:hAnsi="Times New Roman"/>
          <w:sz w:val="28"/>
          <w:szCs w:val="28"/>
        </w:rPr>
        <w:t xml:space="preserve">, В.Б. </w:t>
      </w:r>
      <w:proofErr w:type="spellStart"/>
      <w:r w:rsidRPr="00D04C90">
        <w:rPr>
          <w:rFonts w:ascii="Times New Roman" w:hAnsi="Times New Roman"/>
          <w:sz w:val="28"/>
          <w:szCs w:val="28"/>
        </w:rPr>
        <w:t>Программирование</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микроконтроллеров</w:t>
      </w:r>
      <w:proofErr w:type="spellEnd"/>
      <w:r w:rsidRPr="00D04C90">
        <w:rPr>
          <w:rFonts w:ascii="Times New Roman" w:hAnsi="Times New Roman"/>
          <w:sz w:val="28"/>
          <w:szCs w:val="28"/>
        </w:rPr>
        <w:t xml:space="preserve"> для </w:t>
      </w:r>
      <w:proofErr w:type="spellStart"/>
      <w:r w:rsidRPr="00D04C90">
        <w:rPr>
          <w:rFonts w:ascii="Times New Roman" w:hAnsi="Times New Roman"/>
          <w:sz w:val="28"/>
          <w:szCs w:val="28"/>
        </w:rPr>
        <w:t>начинающих</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Визуальное</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проектирование</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rPr>
        <w:t>язык</w:t>
      </w:r>
      <w:proofErr w:type="spellEnd"/>
      <w:r w:rsidRPr="00D04C90">
        <w:rPr>
          <w:rFonts w:ascii="Times New Roman" w:hAnsi="Times New Roman"/>
          <w:sz w:val="28"/>
          <w:szCs w:val="28"/>
        </w:rPr>
        <w:t xml:space="preserve"> С, </w:t>
      </w:r>
      <w:proofErr w:type="spellStart"/>
      <w:r w:rsidRPr="00D04C90">
        <w:rPr>
          <w:rFonts w:ascii="Times New Roman" w:hAnsi="Times New Roman"/>
          <w:sz w:val="28"/>
          <w:szCs w:val="28"/>
        </w:rPr>
        <w:t>ассемблер</w:t>
      </w:r>
      <w:proofErr w:type="spellEnd"/>
      <w:r w:rsidRPr="00D04C90">
        <w:rPr>
          <w:rFonts w:ascii="Times New Roman" w:hAnsi="Times New Roman"/>
          <w:sz w:val="28"/>
          <w:szCs w:val="28"/>
        </w:rPr>
        <w:t xml:space="preserve"> / В.Б. </w:t>
      </w:r>
      <w:proofErr w:type="spellStart"/>
      <w:r w:rsidRPr="00D04C90">
        <w:rPr>
          <w:rFonts w:ascii="Times New Roman" w:hAnsi="Times New Roman"/>
          <w:sz w:val="28"/>
          <w:szCs w:val="28"/>
        </w:rPr>
        <w:t>Иванов</w:t>
      </w:r>
      <w:proofErr w:type="spellEnd"/>
      <w:r w:rsidRPr="00D04C90">
        <w:rPr>
          <w:rFonts w:ascii="Times New Roman" w:hAnsi="Times New Roman"/>
          <w:sz w:val="28"/>
          <w:szCs w:val="28"/>
        </w:rPr>
        <w:t>. - СПб.: КОРОНА-</w:t>
      </w:r>
      <w:proofErr w:type="spellStart"/>
      <w:r w:rsidRPr="00D04C90">
        <w:rPr>
          <w:rFonts w:ascii="Times New Roman" w:hAnsi="Times New Roman"/>
          <w:sz w:val="28"/>
          <w:szCs w:val="28"/>
        </w:rPr>
        <w:t>Век</w:t>
      </w:r>
      <w:proofErr w:type="spellEnd"/>
      <w:r w:rsidRPr="00D04C90">
        <w:rPr>
          <w:rFonts w:ascii="Times New Roman" w:hAnsi="Times New Roman"/>
          <w:sz w:val="28"/>
          <w:szCs w:val="28"/>
        </w:rPr>
        <w:t>, 2015. - 176 c.</w:t>
      </w:r>
    </w:p>
    <w:p w14:paraId="78BCC1DC" w14:textId="77777777" w:rsidR="003421C1" w:rsidRPr="00D04C90" w:rsidRDefault="003421C1" w:rsidP="00C95D98">
      <w:pPr>
        <w:pStyle w:val="a7"/>
        <w:numPr>
          <w:ilvl w:val="0"/>
          <w:numId w:val="47"/>
        </w:numPr>
        <w:autoSpaceDE w:val="0"/>
        <w:autoSpaceDN w:val="0"/>
        <w:adjustRightInd w:val="0"/>
        <w:spacing w:after="0" w:line="360" w:lineRule="auto"/>
        <w:ind w:left="284" w:firstLine="357"/>
        <w:jc w:val="both"/>
        <w:rPr>
          <w:rFonts w:ascii="Times New Roman" w:hAnsi="Times New Roman"/>
          <w:color w:val="000000"/>
          <w:sz w:val="28"/>
          <w:szCs w:val="28"/>
          <w:lang w:val="ru-RU"/>
        </w:rPr>
      </w:pPr>
      <w:proofErr w:type="spellStart"/>
      <w:r w:rsidRPr="00D04C90">
        <w:rPr>
          <w:rFonts w:ascii="Times New Roman" w:hAnsi="Times New Roman"/>
          <w:sz w:val="28"/>
          <w:szCs w:val="28"/>
        </w:rPr>
        <w:t>Документация</w:t>
      </w:r>
      <w:proofErr w:type="spellEnd"/>
      <w:r w:rsidRPr="00D04C90">
        <w:rPr>
          <w:rFonts w:ascii="Times New Roman" w:hAnsi="Times New Roman"/>
          <w:sz w:val="28"/>
          <w:szCs w:val="28"/>
        </w:rPr>
        <w:t xml:space="preserve"> для </w:t>
      </w:r>
      <w:proofErr w:type="spellStart"/>
      <w:r w:rsidRPr="00D04C90">
        <w:rPr>
          <w:rFonts w:ascii="Times New Roman" w:hAnsi="Times New Roman"/>
          <w:sz w:val="28"/>
          <w:szCs w:val="28"/>
        </w:rPr>
        <w:t>микроконтроллера</w:t>
      </w:r>
      <w:proofErr w:type="spellEnd"/>
      <w:r w:rsidRPr="00D04C90">
        <w:rPr>
          <w:rFonts w:ascii="Times New Roman" w:hAnsi="Times New Roman"/>
          <w:sz w:val="28"/>
          <w:szCs w:val="28"/>
        </w:rPr>
        <w:t xml:space="preserve"> </w:t>
      </w:r>
      <w:proofErr w:type="spellStart"/>
      <w:r w:rsidRPr="00D04C90">
        <w:rPr>
          <w:rFonts w:ascii="Times New Roman" w:hAnsi="Times New Roman"/>
          <w:sz w:val="28"/>
          <w:szCs w:val="28"/>
          <w:lang w:val="en-US"/>
        </w:rPr>
        <w:t>ArduinoUno</w:t>
      </w:r>
      <w:proofErr w:type="spellEnd"/>
      <w:r w:rsidRPr="00D04C90">
        <w:rPr>
          <w:rFonts w:ascii="Times New Roman" w:hAnsi="Times New Roman"/>
          <w:sz w:val="28"/>
          <w:szCs w:val="28"/>
        </w:rPr>
        <w:t>. [</w:t>
      </w:r>
      <w:proofErr w:type="spellStart"/>
      <w:r w:rsidRPr="00D04C90">
        <w:rPr>
          <w:rFonts w:ascii="Times New Roman" w:hAnsi="Times New Roman"/>
          <w:sz w:val="28"/>
          <w:szCs w:val="28"/>
        </w:rPr>
        <w:t>Электронный</w:t>
      </w:r>
      <w:proofErr w:type="spellEnd"/>
      <w:r w:rsidRPr="00D04C90">
        <w:rPr>
          <w:rFonts w:ascii="Times New Roman" w:hAnsi="Times New Roman"/>
          <w:sz w:val="28"/>
          <w:szCs w:val="28"/>
        </w:rPr>
        <w:t xml:space="preserve"> ресурс]. – Режим </w:t>
      </w:r>
      <w:proofErr w:type="spellStart"/>
      <w:r w:rsidRPr="00D04C90">
        <w:rPr>
          <w:rFonts w:ascii="Times New Roman" w:hAnsi="Times New Roman"/>
          <w:sz w:val="28"/>
          <w:szCs w:val="28"/>
        </w:rPr>
        <w:t>доступа</w:t>
      </w:r>
      <w:proofErr w:type="spellEnd"/>
      <w:r w:rsidRPr="00D04C90">
        <w:rPr>
          <w:rFonts w:ascii="Times New Roman" w:hAnsi="Times New Roman"/>
          <w:sz w:val="28"/>
          <w:szCs w:val="28"/>
        </w:rPr>
        <w:t xml:space="preserve">:  </w:t>
      </w:r>
      <w:r w:rsidRPr="00D04C90">
        <w:rPr>
          <w:rFonts w:ascii="Times New Roman" w:hAnsi="Times New Roman"/>
          <w:sz w:val="28"/>
          <w:szCs w:val="28"/>
          <w:lang w:val="en-US"/>
        </w:rPr>
        <w:t>http</w:t>
      </w:r>
      <w:r w:rsidRPr="00D04C90">
        <w:rPr>
          <w:rFonts w:ascii="Times New Roman" w:hAnsi="Times New Roman"/>
          <w:sz w:val="28"/>
          <w:szCs w:val="28"/>
        </w:rPr>
        <w:t>://</w:t>
      </w:r>
      <w:proofErr w:type="spellStart"/>
      <w:r w:rsidRPr="00D04C90">
        <w:rPr>
          <w:rFonts w:ascii="Times New Roman" w:hAnsi="Times New Roman"/>
          <w:sz w:val="28"/>
          <w:szCs w:val="28"/>
          <w:lang w:val="en-US"/>
        </w:rPr>
        <w:t>arduino</w:t>
      </w:r>
      <w:proofErr w:type="spellEnd"/>
      <w:r w:rsidRPr="00D04C90">
        <w:rPr>
          <w:rFonts w:ascii="Times New Roman" w:hAnsi="Times New Roman"/>
          <w:sz w:val="28"/>
          <w:szCs w:val="28"/>
        </w:rPr>
        <w:t>.</w:t>
      </w:r>
      <w:proofErr w:type="spellStart"/>
      <w:r w:rsidRPr="00D04C90">
        <w:rPr>
          <w:rFonts w:ascii="Times New Roman" w:hAnsi="Times New Roman"/>
          <w:sz w:val="28"/>
          <w:szCs w:val="28"/>
          <w:lang w:val="en-US"/>
        </w:rPr>
        <w:t>ru</w:t>
      </w:r>
      <w:proofErr w:type="spellEnd"/>
      <w:r w:rsidRPr="00D04C90">
        <w:rPr>
          <w:rFonts w:ascii="Times New Roman" w:hAnsi="Times New Roman"/>
          <w:sz w:val="28"/>
          <w:szCs w:val="28"/>
        </w:rPr>
        <w:t>/</w:t>
      </w:r>
      <w:r w:rsidRPr="00D04C90">
        <w:rPr>
          <w:rFonts w:ascii="Times New Roman" w:hAnsi="Times New Roman"/>
          <w:sz w:val="28"/>
          <w:szCs w:val="28"/>
          <w:lang w:val="en-US"/>
        </w:rPr>
        <w:t>Hardware</w:t>
      </w:r>
      <w:r w:rsidRPr="00D04C90">
        <w:rPr>
          <w:rFonts w:ascii="Times New Roman" w:hAnsi="Times New Roman"/>
          <w:sz w:val="28"/>
          <w:szCs w:val="28"/>
        </w:rPr>
        <w:t>/</w:t>
      </w:r>
      <w:proofErr w:type="spellStart"/>
      <w:r w:rsidRPr="00D04C90">
        <w:rPr>
          <w:rFonts w:ascii="Times New Roman" w:hAnsi="Times New Roman"/>
          <w:sz w:val="28"/>
          <w:szCs w:val="28"/>
          <w:lang w:val="en-US"/>
        </w:rPr>
        <w:t>ArduinoBoardUno</w:t>
      </w:r>
      <w:proofErr w:type="spellEnd"/>
    </w:p>
    <w:p w14:paraId="7C6610DA" w14:textId="77777777" w:rsidR="003421C1" w:rsidRPr="00D04C90" w:rsidRDefault="003421C1" w:rsidP="00C95D98">
      <w:pPr>
        <w:pStyle w:val="a7"/>
        <w:numPr>
          <w:ilvl w:val="0"/>
          <w:numId w:val="47"/>
        </w:numPr>
        <w:spacing w:line="360" w:lineRule="auto"/>
        <w:ind w:left="284" w:firstLine="357"/>
        <w:jc w:val="both"/>
        <w:rPr>
          <w:rFonts w:ascii="Times New Roman" w:hAnsi="Times New Roman"/>
          <w:sz w:val="28"/>
          <w:szCs w:val="28"/>
        </w:rPr>
      </w:pPr>
      <w:proofErr w:type="spellStart"/>
      <w:r w:rsidRPr="00D04C90">
        <w:rPr>
          <w:rFonts w:ascii="Times New Roman" w:hAnsi="Times New Roman"/>
          <w:sz w:val="28"/>
          <w:szCs w:val="28"/>
        </w:rPr>
        <w:t>Довідова</w:t>
      </w:r>
      <w:proofErr w:type="spellEnd"/>
      <w:r w:rsidRPr="00D04C90">
        <w:rPr>
          <w:rFonts w:ascii="Times New Roman" w:hAnsi="Times New Roman"/>
          <w:sz w:val="28"/>
          <w:szCs w:val="28"/>
        </w:rPr>
        <w:t xml:space="preserve"> стаття </w:t>
      </w:r>
      <w:r w:rsidRPr="00D04C90">
        <w:rPr>
          <w:rFonts w:ascii="Times New Roman" w:hAnsi="Times New Roman"/>
          <w:sz w:val="28"/>
          <w:szCs w:val="28"/>
          <w:lang w:val="ru-RU"/>
        </w:rPr>
        <w:t>EEPROM</w:t>
      </w:r>
      <w:r w:rsidRPr="00D04C90">
        <w:rPr>
          <w:rFonts w:ascii="Times New Roman" w:hAnsi="Times New Roman"/>
          <w:sz w:val="28"/>
          <w:szCs w:val="28"/>
        </w:rPr>
        <w:t xml:space="preserve"> </w:t>
      </w:r>
      <w:r w:rsidRPr="00D04C90">
        <w:rPr>
          <w:rFonts w:ascii="Times New Roman" w:hAnsi="Times New Roman"/>
          <w:sz w:val="28"/>
          <w:szCs w:val="28"/>
          <w:lang w:val="ru-RU"/>
        </w:rPr>
        <w:t>Library</w:t>
      </w:r>
      <w:r w:rsidRPr="00D04C90">
        <w:rPr>
          <w:rFonts w:ascii="Times New Roman" w:hAnsi="Times New Roman"/>
          <w:sz w:val="28"/>
          <w:szCs w:val="28"/>
        </w:rPr>
        <w:t xml:space="preserve"> [</w:t>
      </w:r>
      <w:proofErr w:type="spellStart"/>
      <w:r w:rsidRPr="00D04C90">
        <w:rPr>
          <w:rFonts w:ascii="Times New Roman" w:hAnsi="Times New Roman"/>
          <w:sz w:val="28"/>
          <w:szCs w:val="28"/>
        </w:rPr>
        <w:t>Электронный</w:t>
      </w:r>
      <w:proofErr w:type="spellEnd"/>
      <w:r w:rsidRPr="00D04C90">
        <w:rPr>
          <w:rFonts w:ascii="Times New Roman" w:hAnsi="Times New Roman"/>
          <w:sz w:val="28"/>
          <w:szCs w:val="28"/>
        </w:rPr>
        <w:t xml:space="preserve"> ресурс]. – Режим </w:t>
      </w:r>
      <w:proofErr w:type="spellStart"/>
      <w:r w:rsidRPr="00D04C90">
        <w:rPr>
          <w:rFonts w:ascii="Times New Roman" w:hAnsi="Times New Roman"/>
          <w:sz w:val="28"/>
          <w:szCs w:val="28"/>
        </w:rPr>
        <w:t>доступа</w:t>
      </w:r>
      <w:proofErr w:type="spellEnd"/>
      <w:r w:rsidRPr="00D04C90">
        <w:rPr>
          <w:rFonts w:ascii="Times New Roman" w:hAnsi="Times New Roman"/>
          <w:sz w:val="28"/>
          <w:szCs w:val="28"/>
        </w:rPr>
        <w:t xml:space="preserve">: https://www.arduino.cc/en/Reference/EEPROM - </w:t>
      </w:r>
      <w:r w:rsidRPr="00D04C90">
        <w:rPr>
          <w:rFonts w:ascii="Times New Roman" w:hAnsi="Times New Roman"/>
          <w:sz w:val="28"/>
          <w:szCs w:val="28"/>
          <w:lang w:val="ru-RU"/>
        </w:rPr>
        <w:t>EEPROM</w:t>
      </w:r>
      <w:r w:rsidRPr="00D04C90">
        <w:rPr>
          <w:rFonts w:ascii="Times New Roman" w:hAnsi="Times New Roman"/>
          <w:sz w:val="28"/>
          <w:szCs w:val="28"/>
        </w:rPr>
        <w:t xml:space="preserve"> </w:t>
      </w:r>
      <w:r w:rsidRPr="00D04C90">
        <w:rPr>
          <w:rFonts w:ascii="Times New Roman" w:hAnsi="Times New Roman"/>
          <w:sz w:val="28"/>
          <w:szCs w:val="28"/>
          <w:lang w:val="ru-RU"/>
        </w:rPr>
        <w:t>Library</w:t>
      </w:r>
    </w:p>
    <w:p w14:paraId="72A165D1" w14:textId="3C8285AC" w:rsidR="003421C1" w:rsidRPr="006F29A5" w:rsidRDefault="003421C1" w:rsidP="00C95D98">
      <w:pPr>
        <w:pStyle w:val="a7"/>
        <w:numPr>
          <w:ilvl w:val="0"/>
          <w:numId w:val="47"/>
        </w:numPr>
        <w:spacing w:line="360" w:lineRule="auto"/>
        <w:ind w:left="284" w:firstLine="357"/>
        <w:jc w:val="both"/>
        <w:rPr>
          <w:rFonts w:ascii="Times New Roman" w:hAnsi="Times New Roman"/>
          <w:sz w:val="28"/>
          <w:szCs w:val="28"/>
        </w:rPr>
      </w:pPr>
      <w:proofErr w:type="spellStart"/>
      <w:r w:rsidRPr="006F29A5">
        <w:rPr>
          <w:rFonts w:ascii="Times New Roman" w:hAnsi="Times New Roman"/>
          <w:sz w:val="28"/>
          <w:szCs w:val="28"/>
        </w:rPr>
        <w:t>Петин</w:t>
      </w:r>
      <w:proofErr w:type="spellEnd"/>
      <w:r w:rsidRPr="006F29A5">
        <w:rPr>
          <w:rFonts w:ascii="Times New Roman" w:hAnsi="Times New Roman"/>
          <w:sz w:val="28"/>
          <w:szCs w:val="28"/>
        </w:rPr>
        <w:t xml:space="preserve"> В. А. </w:t>
      </w:r>
      <w:proofErr w:type="spellStart"/>
      <w:r w:rsidRPr="006F29A5">
        <w:rPr>
          <w:rFonts w:ascii="Times New Roman" w:hAnsi="Times New Roman"/>
          <w:sz w:val="28"/>
          <w:szCs w:val="28"/>
        </w:rPr>
        <w:t>Проекты</w:t>
      </w:r>
      <w:proofErr w:type="spellEnd"/>
      <w:r w:rsidRPr="006F29A5">
        <w:rPr>
          <w:rFonts w:ascii="Times New Roman" w:hAnsi="Times New Roman"/>
          <w:sz w:val="28"/>
          <w:szCs w:val="28"/>
        </w:rPr>
        <w:t xml:space="preserve"> с </w:t>
      </w:r>
      <w:proofErr w:type="spellStart"/>
      <w:r w:rsidRPr="006F29A5">
        <w:rPr>
          <w:rFonts w:ascii="Times New Roman" w:hAnsi="Times New Roman"/>
          <w:sz w:val="28"/>
          <w:szCs w:val="28"/>
        </w:rPr>
        <w:t>использованием</w:t>
      </w:r>
      <w:proofErr w:type="spellEnd"/>
      <w:r w:rsidRPr="006F29A5">
        <w:rPr>
          <w:rFonts w:ascii="Times New Roman" w:hAnsi="Times New Roman"/>
          <w:sz w:val="28"/>
          <w:szCs w:val="28"/>
        </w:rPr>
        <w:t xml:space="preserve"> </w:t>
      </w:r>
      <w:proofErr w:type="spellStart"/>
      <w:r w:rsidRPr="006F29A5">
        <w:rPr>
          <w:rFonts w:ascii="Times New Roman" w:hAnsi="Times New Roman"/>
          <w:sz w:val="28"/>
          <w:szCs w:val="28"/>
        </w:rPr>
        <w:t>контроллера</w:t>
      </w:r>
      <w:proofErr w:type="spellEnd"/>
      <w:r w:rsidRPr="006F29A5">
        <w:rPr>
          <w:rFonts w:ascii="Times New Roman" w:hAnsi="Times New Roman"/>
          <w:sz w:val="28"/>
          <w:szCs w:val="28"/>
        </w:rPr>
        <w:t xml:space="preserve"> </w:t>
      </w:r>
      <w:r w:rsidRPr="006F29A5">
        <w:rPr>
          <w:rFonts w:ascii="Times New Roman" w:hAnsi="Times New Roman"/>
          <w:sz w:val="28"/>
          <w:szCs w:val="28"/>
          <w:lang w:val="en-US"/>
        </w:rPr>
        <w:t>Arduino</w:t>
      </w:r>
      <w:r w:rsidRPr="006F29A5">
        <w:rPr>
          <w:rFonts w:ascii="Times New Roman" w:hAnsi="Times New Roman"/>
          <w:sz w:val="28"/>
          <w:szCs w:val="28"/>
        </w:rPr>
        <w:t xml:space="preserve"> [Текст] / В. А. </w:t>
      </w:r>
      <w:proofErr w:type="spellStart"/>
      <w:r w:rsidRPr="006F29A5">
        <w:rPr>
          <w:rFonts w:ascii="Times New Roman" w:hAnsi="Times New Roman"/>
          <w:sz w:val="28"/>
          <w:szCs w:val="28"/>
        </w:rPr>
        <w:t>Петин</w:t>
      </w:r>
      <w:proofErr w:type="spellEnd"/>
      <w:r w:rsidRPr="006F29A5">
        <w:rPr>
          <w:rFonts w:ascii="Times New Roman" w:hAnsi="Times New Roman"/>
          <w:sz w:val="28"/>
          <w:szCs w:val="28"/>
        </w:rPr>
        <w:t xml:space="preserve">. — 2-е </w:t>
      </w:r>
      <w:proofErr w:type="spellStart"/>
      <w:r w:rsidRPr="006F29A5">
        <w:rPr>
          <w:rFonts w:ascii="Times New Roman" w:hAnsi="Times New Roman"/>
          <w:sz w:val="28"/>
          <w:szCs w:val="28"/>
        </w:rPr>
        <w:t>изд</w:t>
      </w:r>
      <w:proofErr w:type="spellEnd"/>
      <w:r w:rsidRPr="006F29A5">
        <w:rPr>
          <w:rFonts w:ascii="Times New Roman" w:hAnsi="Times New Roman"/>
          <w:sz w:val="28"/>
          <w:szCs w:val="28"/>
        </w:rPr>
        <w:t xml:space="preserve">., </w:t>
      </w:r>
      <w:proofErr w:type="spellStart"/>
      <w:r w:rsidRPr="006F29A5">
        <w:rPr>
          <w:rFonts w:ascii="Times New Roman" w:hAnsi="Times New Roman"/>
          <w:sz w:val="28"/>
          <w:szCs w:val="28"/>
        </w:rPr>
        <w:t>перераб</w:t>
      </w:r>
      <w:proofErr w:type="spellEnd"/>
      <w:r w:rsidRPr="006F29A5">
        <w:rPr>
          <w:rFonts w:ascii="Times New Roman" w:hAnsi="Times New Roman"/>
          <w:sz w:val="28"/>
          <w:szCs w:val="28"/>
        </w:rPr>
        <w:t xml:space="preserve">. и </w:t>
      </w:r>
      <w:proofErr w:type="spellStart"/>
      <w:r w:rsidRPr="006F29A5">
        <w:rPr>
          <w:rFonts w:ascii="Times New Roman" w:hAnsi="Times New Roman"/>
          <w:sz w:val="28"/>
          <w:szCs w:val="28"/>
        </w:rPr>
        <w:t>доп</w:t>
      </w:r>
      <w:proofErr w:type="spellEnd"/>
      <w:r w:rsidRPr="006F29A5">
        <w:rPr>
          <w:rFonts w:ascii="Times New Roman" w:hAnsi="Times New Roman"/>
          <w:sz w:val="28"/>
          <w:szCs w:val="28"/>
        </w:rPr>
        <w:t>. — СПб.: БХВ-Петербург, 2016. — 464 с.</w:t>
      </w:r>
    </w:p>
    <w:p w14:paraId="34CBEF0C" w14:textId="77777777" w:rsidR="003421C1" w:rsidRPr="00C71276" w:rsidRDefault="003421C1" w:rsidP="00C95D98">
      <w:pPr>
        <w:pStyle w:val="a7"/>
        <w:numPr>
          <w:ilvl w:val="0"/>
          <w:numId w:val="47"/>
        </w:numPr>
        <w:autoSpaceDE w:val="0"/>
        <w:autoSpaceDN w:val="0"/>
        <w:adjustRightInd w:val="0"/>
        <w:spacing w:after="0" w:line="360" w:lineRule="auto"/>
        <w:ind w:left="284" w:firstLine="357"/>
        <w:jc w:val="both"/>
        <w:rPr>
          <w:rFonts w:ascii="Times New Roman" w:hAnsi="Times New Roman"/>
          <w:color w:val="000000"/>
          <w:sz w:val="28"/>
          <w:szCs w:val="28"/>
          <w:lang w:val="ru-RU"/>
        </w:rPr>
      </w:pPr>
      <w:proofErr w:type="spellStart"/>
      <w:r>
        <w:rPr>
          <w:rFonts w:ascii="Times New Roman" w:hAnsi="Times New Roman"/>
          <w:color w:val="000000"/>
          <w:sz w:val="28"/>
          <w:szCs w:val="28"/>
        </w:rPr>
        <w:t>Безпайкова</w:t>
      </w:r>
      <w:proofErr w:type="spellEnd"/>
      <w:r>
        <w:rPr>
          <w:rFonts w:ascii="Times New Roman" w:hAnsi="Times New Roman"/>
          <w:color w:val="000000"/>
          <w:sz w:val="28"/>
          <w:szCs w:val="28"/>
        </w:rPr>
        <w:t xml:space="preserve"> макетна плата. </w:t>
      </w:r>
      <w:r w:rsidRPr="00D04C90">
        <w:rPr>
          <w:rFonts w:ascii="Times New Roman" w:hAnsi="Times New Roman"/>
          <w:sz w:val="28"/>
          <w:szCs w:val="28"/>
        </w:rPr>
        <w:t>[</w:t>
      </w:r>
      <w:proofErr w:type="spellStart"/>
      <w:r w:rsidRPr="00D04C90">
        <w:rPr>
          <w:rFonts w:ascii="Times New Roman" w:hAnsi="Times New Roman"/>
          <w:sz w:val="28"/>
          <w:szCs w:val="28"/>
        </w:rPr>
        <w:t>Электронный</w:t>
      </w:r>
      <w:proofErr w:type="spellEnd"/>
      <w:r w:rsidRPr="00D04C90">
        <w:rPr>
          <w:rFonts w:ascii="Times New Roman" w:hAnsi="Times New Roman"/>
          <w:sz w:val="28"/>
          <w:szCs w:val="28"/>
        </w:rPr>
        <w:t xml:space="preserve"> ресурс]. – Режим </w:t>
      </w:r>
      <w:proofErr w:type="spellStart"/>
      <w:r w:rsidRPr="00D04C90">
        <w:rPr>
          <w:rFonts w:ascii="Times New Roman" w:hAnsi="Times New Roman"/>
          <w:sz w:val="28"/>
          <w:szCs w:val="28"/>
        </w:rPr>
        <w:t>доступа</w:t>
      </w:r>
      <w:proofErr w:type="spellEnd"/>
      <w:r w:rsidRPr="00D04C90">
        <w:rPr>
          <w:rFonts w:ascii="Times New Roman" w:hAnsi="Times New Roman"/>
          <w:sz w:val="28"/>
          <w:szCs w:val="28"/>
        </w:rPr>
        <w:t>:</w:t>
      </w:r>
      <w:r>
        <w:rPr>
          <w:rFonts w:ascii="Times New Roman" w:hAnsi="Times New Roman"/>
          <w:color w:val="000000"/>
          <w:sz w:val="28"/>
          <w:szCs w:val="28"/>
        </w:rPr>
        <w:t xml:space="preserve"> </w:t>
      </w:r>
      <w:r w:rsidRPr="00C71276">
        <w:rPr>
          <w:rFonts w:ascii="Times New Roman" w:hAnsi="Times New Roman"/>
          <w:color w:val="000000"/>
          <w:sz w:val="28"/>
          <w:szCs w:val="28"/>
        </w:rPr>
        <w:t>https://radio-luck.com.ua/uk/bezpajkova-maketna-plata-830-pikseliv-2795-ua</w:t>
      </w:r>
    </w:p>
    <w:p w14:paraId="0E9E7D66" w14:textId="77777777" w:rsidR="003421C1" w:rsidRPr="00BD3904" w:rsidRDefault="003421C1" w:rsidP="00C95D98">
      <w:pPr>
        <w:pStyle w:val="a7"/>
        <w:numPr>
          <w:ilvl w:val="0"/>
          <w:numId w:val="47"/>
        </w:numPr>
        <w:spacing w:after="0" w:line="360" w:lineRule="auto"/>
        <w:ind w:left="284" w:firstLine="357"/>
        <w:jc w:val="both"/>
        <w:rPr>
          <w:rFonts w:ascii="Times New Roman" w:hAnsi="Times New Roman"/>
          <w:sz w:val="28"/>
          <w:szCs w:val="28"/>
        </w:rPr>
      </w:pPr>
      <w:r w:rsidRPr="00BD3904">
        <w:rPr>
          <w:rFonts w:ascii="Times New Roman" w:hAnsi="Times New Roman"/>
          <w:sz w:val="28"/>
          <w:szCs w:val="28"/>
        </w:rPr>
        <w:t>«DHT</w:t>
      </w:r>
      <w:r>
        <w:rPr>
          <w:rFonts w:ascii="Times New Roman" w:hAnsi="Times New Roman"/>
          <w:sz w:val="28"/>
          <w:szCs w:val="28"/>
        </w:rPr>
        <w:t>22</w:t>
      </w:r>
      <w:r w:rsidRPr="00BD3904">
        <w:rPr>
          <w:rFonts w:ascii="Times New Roman" w:hAnsi="Times New Roman"/>
          <w:sz w:val="28"/>
          <w:szCs w:val="28"/>
        </w:rPr>
        <w:t xml:space="preserve"> </w:t>
      </w:r>
      <w:proofErr w:type="spellStart"/>
      <w:r w:rsidRPr="00BD3904">
        <w:rPr>
          <w:rFonts w:ascii="Times New Roman" w:hAnsi="Times New Roman"/>
          <w:sz w:val="28"/>
          <w:szCs w:val="28"/>
        </w:rPr>
        <w:t>Humidity</w:t>
      </w:r>
      <w:proofErr w:type="spellEnd"/>
      <w:r w:rsidRPr="00BD3904">
        <w:rPr>
          <w:rFonts w:ascii="Times New Roman" w:hAnsi="Times New Roman"/>
          <w:sz w:val="28"/>
          <w:szCs w:val="28"/>
        </w:rPr>
        <w:t xml:space="preserve"> &amp; </w:t>
      </w:r>
      <w:proofErr w:type="spellStart"/>
      <w:r w:rsidRPr="00BD3904">
        <w:rPr>
          <w:rFonts w:ascii="Times New Roman" w:hAnsi="Times New Roman"/>
          <w:sz w:val="28"/>
          <w:szCs w:val="28"/>
        </w:rPr>
        <w:t>Temperature</w:t>
      </w:r>
      <w:proofErr w:type="spellEnd"/>
      <w:r w:rsidRPr="00BD3904">
        <w:rPr>
          <w:rFonts w:ascii="Times New Roman" w:hAnsi="Times New Roman"/>
          <w:sz w:val="28"/>
          <w:szCs w:val="28"/>
        </w:rPr>
        <w:t xml:space="preserve"> </w:t>
      </w:r>
      <w:proofErr w:type="spellStart"/>
      <w:r w:rsidRPr="00BD3904">
        <w:rPr>
          <w:rFonts w:ascii="Times New Roman" w:hAnsi="Times New Roman"/>
          <w:sz w:val="28"/>
          <w:szCs w:val="28"/>
        </w:rPr>
        <w:t>Sensor</w:t>
      </w:r>
      <w:proofErr w:type="spellEnd"/>
      <w:r w:rsidRPr="00BD3904">
        <w:rPr>
          <w:rFonts w:ascii="Times New Roman" w:hAnsi="Times New Roman"/>
          <w:sz w:val="28"/>
          <w:szCs w:val="28"/>
        </w:rPr>
        <w:t xml:space="preserve">» [Електронний ресурс] – Режим доступу до ресурсу: </w:t>
      </w:r>
      <w:r w:rsidRPr="00CA0003">
        <w:rPr>
          <w:rFonts w:ascii="Times New Roman" w:hAnsi="Times New Roman"/>
          <w:sz w:val="28"/>
          <w:szCs w:val="28"/>
        </w:rPr>
        <w:t>https://pdf1.alldatasheet.com/datasheet-pdf/view/1132459/ETC2/DHT22.html</w:t>
      </w:r>
    </w:p>
    <w:p w14:paraId="713D63F4" w14:textId="764EE615" w:rsidR="003421C1" w:rsidRPr="00BD3904" w:rsidRDefault="003421C1" w:rsidP="00C95D98">
      <w:pPr>
        <w:pStyle w:val="a7"/>
        <w:numPr>
          <w:ilvl w:val="0"/>
          <w:numId w:val="47"/>
        </w:numPr>
        <w:spacing w:after="0" w:line="360" w:lineRule="auto"/>
        <w:ind w:left="284" w:firstLine="357"/>
        <w:jc w:val="both"/>
        <w:rPr>
          <w:rFonts w:ascii="Times New Roman" w:hAnsi="Times New Roman"/>
          <w:sz w:val="28"/>
          <w:szCs w:val="28"/>
        </w:rPr>
      </w:pPr>
      <w:r w:rsidRPr="00BD3904">
        <w:rPr>
          <w:rFonts w:ascii="Times New Roman" w:hAnsi="Times New Roman"/>
          <w:sz w:val="28"/>
          <w:szCs w:val="28"/>
        </w:rPr>
        <w:t>«Модуль датчика вологості та температури DHT</w:t>
      </w:r>
      <w:r w:rsidRPr="00CA0003">
        <w:rPr>
          <w:rFonts w:ascii="Times New Roman" w:hAnsi="Times New Roman"/>
          <w:sz w:val="28"/>
          <w:szCs w:val="28"/>
          <w:lang w:val="ru-RU"/>
        </w:rPr>
        <w:t>22</w:t>
      </w:r>
      <w:r w:rsidRPr="00BD3904">
        <w:rPr>
          <w:rFonts w:ascii="Times New Roman" w:hAnsi="Times New Roman"/>
          <w:sz w:val="28"/>
          <w:szCs w:val="28"/>
        </w:rPr>
        <w:t>»</w:t>
      </w:r>
      <w:r w:rsidRPr="002752DB">
        <w:rPr>
          <w:rFonts w:ascii="Times New Roman" w:hAnsi="Times New Roman"/>
          <w:sz w:val="28"/>
          <w:szCs w:val="28"/>
          <w:lang w:val="ru-RU"/>
        </w:rPr>
        <w:t xml:space="preserve"> </w:t>
      </w:r>
      <w:r w:rsidRPr="00BD3904">
        <w:rPr>
          <w:rFonts w:ascii="Times New Roman" w:hAnsi="Times New Roman"/>
          <w:sz w:val="28"/>
          <w:szCs w:val="28"/>
        </w:rPr>
        <w:t>[Електронний ресурс] – Режим доступу до ресурсу:</w:t>
      </w:r>
      <w:r w:rsidRPr="002752DB">
        <w:rPr>
          <w:rFonts w:ascii="Times New Roman" w:hAnsi="Times New Roman"/>
          <w:sz w:val="28"/>
          <w:szCs w:val="28"/>
          <w:lang w:val="ru-RU"/>
        </w:rPr>
        <w:t xml:space="preserve"> </w:t>
      </w:r>
      <w:r w:rsidRPr="00CA0003">
        <w:rPr>
          <w:rFonts w:ascii="Times New Roman" w:hAnsi="Times New Roman"/>
          <w:sz w:val="28"/>
          <w:szCs w:val="28"/>
        </w:rPr>
        <w:t>https://arduino.ua/prod2618-modyl-datchika-temperatyri-i-vlajnosti-dht22</w:t>
      </w:r>
    </w:p>
    <w:p w14:paraId="5B3086CB" w14:textId="77777777" w:rsidR="003421C1" w:rsidRPr="00BD3904" w:rsidRDefault="003421C1" w:rsidP="00C95D98">
      <w:pPr>
        <w:pStyle w:val="a7"/>
        <w:numPr>
          <w:ilvl w:val="0"/>
          <w:numId w:val="47"/>
        </w:numPr>
        <w:spacing w:after="0" w:line="360" w:lineRule="auto"/>
        <w:ind w:left="284" w:firstLine="357"/>
        <w:jc w:val="both"/>
        <w:rPr>
          <w:rFonts w:ascii="Times New Roman" w:hAnsi="Times New Roman"/>
          <w:sz w:val="28"/>
          <w:szCs w:val="28"/>
        </w:rPr>
      </w:pPr>
      <w:r w:rsidRPr="00BD3904">
        <w:rPr>
          <w:rFonts w:ascii="Times New Roman" w:hAnsi="Times New Roman"/>
          <w:sz w:val="28"/>
          <w:szCs w:val="28"/>
        </w:rPr>
        <w:t xml:space="preserve">LCD 2004 I2C символьний </w:t>
      </w:r>
      <w:proofErr w:type="spellStart"/>
      <w:r w:rsidRPr="00BD3904">
        <w:rPr>
          <w:rFonts w:ascii="Times New Roman" w:hAnsi="Times New Roman"/>
          <w:sz w:val="28"/>
          <w:szCs w:val="28"/>
        </w:rPr>
        <w:t>дісплей</w:t>
      </w:r>
      <w:proofErr w:type="spellEnd"/>
      <w:r w:rsidRPr="00BD3904">
        <w:rPr>
          <w:rFonts w:ascii="Times New Roman" w:hAnsi="Times New Roman"/>
          <w:sz w:val="28"/>
          <w:szCs w:val="28"/>
        </w:rPr>
        <w:t xml:space="preserve"> 20x4 (</w:t>
      </w:r>
      <w:r>
        <w:rPr>
          <w:rFonts w:ascii="Times New Roman" w:hAnsi="Times New Roman"/>
          <w:sz w:val="28"/>
          <w:szCs w:val="28"/>
        </w:rPr>
        <w:t>синій</w:t>
      </w:r>
      <w:r w:rsidRPr="00BD3904">
        <w:rPr>
          <w:rFonts w:ascii="Times New Roman" w:hAnsi="Times New Roman"/>
          <w:sz w:val="28"/>
          <w:szCs w:val="28"/>
        </w:rPr>
        <w:t xml:space="preserve">)» [Електронний ресурс] – Режим доступу до ресурсу: </w:t>
      </w:r>
      <w:r w:rsidRPr="003C069E">
        <w:rPr>
          <w:rFonts w:ascii="Times New Roman" w:hAnsi="Times New Roman"/>
          <w:sz w:val="28"/>
          <w:szCs w:val="28"/>
        </w:rPr>
        <w:t>https://arduino.ua/prod663-lcd-2004-i2c-simvolnii-displei-20x4-sinii</w:t>
      </w:r>
    </w:p>
    <w:p w14:paraId="6FAFFD06" w14:textId="77777777" w:rsidR="003421C1" w:rsidRDefault="003421C1" w:rsidP="00C95D98">
      <w:pPr>
        <w:pStyle w:val="a7"/>
        <w:numPr>
          <w:ilvl w:val="0"/>
          <w:numId w:val="47"/>
        </w:numPr>
        <w:autoSpaceDE w:val="0"/>
        <w:autoSpaceDN w:val="0"/>
        <w:adjustRightInd w:val="0"/>
        <w:spacing w:after="0" w:line="360" w:lineRule="auto"/>
        <w:ind w:left="284" w:firstLine="357"/>
        <w:jc w:val="both"/>
        <w:rPr>
          <w:rFonts w:ascii="Times New Roman" w:hAnsi="Times New Roman"/>
          <w:color w:val="000000"/>
          <w:sz w:val="28"/>
          <w:szCs w:val="28"/>
          <w:lang w:val="ru-RU"/>
        </w:rPr>
      </w:pPr>
      <w:r w:rsidRPr="007D5EDC">
        <w:rPr>
          <w:rFonts w:ascii="Times New Roman" w:hAnsi="Times New Roman"/>
          <w:color w:val="333333"/>
          <w:sz w:val="28"/>
          <w:szCs w:val="28"/>
          <w:shd w:val="clear" w:color="auto" w:fill="FFFFFF"/>
        </w:rPr>
        <w:t>Герметичний датчик температури DS18B20</w:t>
      </w:r>
      <w:r w:rsidRPr="00BD3904">
        <w:rPr>
          <w:rFonts w:ascii="Times New Roman" w:hAnsi="Times New Roman"/>
          <w:sz w:val="28"/>
          <w:szCs w:val="28"/>
        </w:rPr>
        <w:t xml:space="preserve"> [Електронний ресурс] – Режим доступу до ресурсу:</w:t>
      </w:r>
      <w:r w:rsidRPr="007D5EDC">
        <w:rPr>
          <w:rFonts w:ascii="Times New Roman" w:hAnsi="Times New Roman"/>
          <w:color w:val="000000"/>
          <w:sz w:val="28"/>
          <w:szCs w:val="28"/>
          <w:lang w:val="ru-RU"/>
        </w:rPr>
        <w:t>https://mpr-kip.com/ua/p829821687-germetichnyj-datchik-temperatury.html</w:t>
      </w:r>
    </w:p>
    <w:p w14:paraId="4D8AC2DE" w14:textId="77777777" w:rsidR="003421C1" w:rsidRPr="005A26A5" w:rsidRDefault="003421C1" w:rsidP="00C95D98">
      <w:pPr>
        <w:pStyle w:val="a7"/>
        <w:numPr>
          <w:ilvl w:val="0"/>
          <w:numId w:val="47"/>
        </w:numPr>
        <w:autoSpaceDE w:val="0"/>
        <w:autoSpaceDN w:val="0"/>
        <w:adjustRightInd w:val="0"/>
        <w:spacing w:after="0" w:line="360" w:lineRule="auto"/>
        <w:ind w:left="284" w:firstLine="357"/>
        <w:jc w:val="both"/>
        <w:rPr>
          <w:rFonts w:ascii="Times New Roman" w:hAnsi="Times New Roman"/>
          <w:color w:val="000000"/>
          <w:sz w:val="28"/>
          <w:szCs w:val="28"/>
          <w:lang w:val="ru-RU"/>
        </w:rPr>
      </w:pPr>
      <w:r w:rsidRPr="005A26A5">
        <w:rPr>
          <w:rFonts w:ascii="Times New Roman" w:hAnsi="Times New Roman"/>
          <w:sz w:val="28"/>
          <w:szCs w:val="28"/>
        </w:rPr>
        <w:t xml:space="preserve">Інтернет-магазин </w:t>
      </w:r>
      <w:proofErr w:type="spellStart"/>
      <w:r w:rsidRPr="005A26A5">
        <w:rPr>
          <w:rFonts w:ascii="Times New Roman" w:hAnsi="Times New Roman"/>
          <w:sz w:val="28"/>
          <w:szCs w:val="28"/>
          <w:lang w:val="ru-RU"/>
        </w:rPr>
        <w:t>Arduino</w:t>
      </w:r>
      <w:proofErr w:type="spellEnd"/>
      <w:r w:rsidRPr="005A26A5">
        <w:rPr>
          <w:rFonts w:ascii="Times New Roman" w:hAnsi="Times New Roman"/>
          <w:sz w:val="28"/>
          <w:szCs w:val="28"/>
        </w:rPr>
        <w:t xml:space="preserve"> </w:t>
      </w:r>
      <w:proofErr w:type="spellStart"/>
      <w:r w:rsidRPr="005A26A5">
        <w:rPr>
          <w:rFonts w:ascii="Times New Roman" w:hAnsi="Times New Roman"/>
          <w:sz w:val="28"/>
          <w:szCs w:val="28"/>
          <w:lang w:val="ru-RU"/>
        </w:rPr>
        <w:t>Ua</w:t>
      </w:r>
      <w:proofErr w:type="spellEnd"/>
      <w:r w:rsidRPr="005A26A5">
        <w:rPr>
          <w:rFonts w:ascii="Times New Roman" w:hAnsi="Times New Roman"/>
          <w:sz w:val="28"/>
          <w:szCs w:val="28"/>
        </w:rPr>
        <w:t>, «</w:t>
      </w:r>
      <w:r w:rsidRPr="005A26A5">
        <w:rPr>
          <w:rFonts w:ascii="Times New Roman" w:hAnsi="Times New Roman"/>
          <w:bCs/>
          <w:color w:val="000000"/>
          <w:sz w:val="28"/>
          <w:szCs w:val="28"/>
          <w:lang w:val="ru-RU"/>
        </w:rPr>
        <w:t>Real</w:t>
      </w:r>
      <w:r w:rsidRPr="005A26A5">
        <w:rPr>
          <w:rFonts w:ascii="Times New Roman" w:hAnsi="Times New Roman"/>
          <w:bCs/>
          <w:color w:val="000000"/>
          <w:sz w:val="28"/>
          <w:szCs w:val="28"/>
        </w:rPr>
        <w:t xml:space="preserve"> </w:t>
      </w:r>
      <w:r w:rsidRPr="005A26A5">
        <w:rPr>
          <w:rFonts w:ascii="Times New Roman" w:hAnsi="Times New Roman"/>
          <w:bCs/>
          <w:color w:val="000000"/>
          <w:sz w:val="28"/>
          <w:szCs w:val="28"/>
          <w:lang w:val="ru-RU"/>
        </w:rPr>
        <w:t>Time</w:t>
      </w:r>
      <w:r w:rsidRPr="005A26A5">
        <w:rPr>
          <w:rFonts w:ascii="Times New Roman" w:hAnsi="Times New Roman"/>
          <w:bCs/>
          <w:color w:val="000000"/>
          <w:sz w:val="28"/>
          <w:szCs w:val="28"/>
        </w:rPr>
        <w:t xml:space="preserve"> </w:t>
      </w:r>
      <w:proofErr w:type="spellStart"/>
      <w:r w:rsidRPr="005A26A5">
        <w:rPr>
          <w:rFonts w:ascii="Times New Roman" w:hAnsi="Times New Roman"/>
          <w:bCs/>
          <w:color w:val="000000"/>
          <w:sz w:val="28"/>
          <w:szCs w:val="28"/>
          <w:lang w:val="ru-RU"/>
        </w:rPr>
        <w:t>Clock</w:t>
      </w:r>
      <w:proofErr w:type="spellEnd"/>
      <w:r w:rsidRPr="005A26A5">
        <w:rPr>
          <w:rFonts w:ascii="Times New Roman" w:hAnsi="Times New Roman"/>
          <w:bCs/>
          <w:color w:val="000000"/>
          <w:sz w:val="28"/>
          <w:szCs w:val="28"/>
        </w:rPr>
        <w:t xml:space="preserve"> Модуль з батарейкою» </w:t>
      </w:r>
      <w:r w:rsidRPr="005A26A5">
        <w:rPr>
          <w:rFonts w:ascii="Times New Roman" w:hAnsi="Times New Roman"/>
          <w:sz w:val="28"/>
          <w:szCs w:val="28"/>
        </w:rPr>
        <w:t>[</w:t>
      </w:r>
      <w:proofErr w:type="spellStart"/>
      <w:r w:rsidRPr="005A26A5">
        <w:rPr>
          <w:rFonts w:ascii="Times New Roman" w:hAnsi="Times New Roman"/>
          <w:sz w:val="28"/>
          <w:szCs w:val="28"/>
        </w:rPr>
        <w:t>Электронный</w:t>
      </w:r>
      <w:proofErr w:type="spellEnd"/>
      <w:r w:rsidRPr="005A26A5">
        <w:rPr>
          <w:rFonts w:ascii="Times New Roman" w:hAnsi="Times New Roman"/>
          <w:sz w:val="28"/>
          <w:szCs w:val="28"/>
        </w:rPr>
        <w:t xml:space="preserve"> ресурс]. – Режим </w:t>
      </w:r>
      <w:proofErr w:type="spellStart"/>
      <w:r w:rsidRPr="005A26A5">
        <w:rPr>
          <w:rFonts w:ascii="Times New Roman" w:hAnsi="Times New Roman"/>
          <w:sz w:val="28"/>
          <w:szCs w:val="28"/>
        </w:rPr>
        <w:t>доступа</w:t>
      </w:r>
      <w:proofErr w:type="spellEnd"/>
      <w:r w:rsidRPr="005A26A5">
        <w:rPr>
          <w:rFonts w:ascii="Times New Roman" w:hAnsi="Times New Roman"/>
          <w:sz w:val="28"/>
          <w:szCs w:val="28"/>
        </w:rPr>
        <w:t xml:space="preserve">: </w:t>
      </w:r>
      <w:r w:rsidRPr="005A26A5">
        <w:rPr>
          <w:rFonts w:ascii="Times New Roman" w:hAnsi="Times New Roman"/>
          <w:sz w:val="28"/>
          <w:szCs w:val="28"/>
          <w:lang w:val="en-US"/>
        </w:rPr>
        <w:t>https</w:t>
      </w:r>
      <w:r w:rsidRPr="005A26A5">
        <w:rPr>
          <w:rFonts w:ascii="Times New Roman" w:hAnsi="Times New Roman"/>
          <w:sz w:val="28"/>
          <w:szCs w:val="28"/>
        </w:rPr>
        <w:t>://</w:t>
      </w:r>
      <w:proofErr w:type="spellStart"/>
      <w:r w:rsidRPr="005A26A5">
        <w:rPr>
          <w:rFonts w:ascii="Times New Roman" w:hAnsi="Times New Roman"/>
          <w:sz w:val="28"/>
          <w:szCs w:val="28"/>
          <w:lang w:val="en-US"/>
        </w:rPr>
        <w:t>arduino</w:t>
      </w:r>
      <w:proofErr w:type="spellEnd"/>
      <w:r w:rsidRPr="005A26A5">
        <w:rPr>
          <w:rFonts w:ascii="Times New Roman" w:hAnsi="Times New Roman"/>
          <w:sz w:val="28"/>
          <w:szCs w:val="28"/>
        </w:rPr>
        <w:t>.</w:t>
      </w:r>
      <w:proofErr w:type="spellStart"/>
      <w:r w:rsidRPr="005A26A5">
        <w:rPr>
          <w:rFonts w:ascii="Times New Roman" w:hAnsi="Times New Roman"/>
          <w:sz w:val="28"/>
          <w:szCs w:val="28"/>
          <w:lang w:val="en-US"/>
        </w:rPr>
        <w:t>ua</w:t>
      </w:r>
      <w:proofErr w:type="spellEnd"/>
      <w:r w:rsidRPr="005A26A5">
        <w:rPr>
          <w:rFonts w:ascii="Times New Roman" w:hAnsi="Times New Roman"/>
          <w:sz w:val="28"/>
          <w:szCs w:val="28"/>
        </w:rPr>
        <w:t>/</w:t>
      </w:r>
      <w:r w:rsidRPr="005A26A5">
        <w:rPr>
          <w:rFonts w:ascii="Times New Roman" w:hAnsi="Times New Roman"/>
          <w:sz w:val="28"/>
          <w:szCs w:val="28"/>
          <w:lang w:val="en-US"/>
        </w:rPr>
        <w:t>prod</w:t>
      </w:r>
      <w:r w:rsidRPr="005A26A5">
        <w:rPr>
          <w:rFonts w:ascii="Times New Roman" w:hAnsi="Times New Roman"/>
          <w:sz w:val="28"/>
          <w:szCs w:val="28"/>
        </w:rPr>
        <w:t>22-</w:t>
      </w:r>
      <w:r w:rsidRPr="005A26A5">
        <w:rPr>
          <w:rFonts w:ascii="Times New Roman" w:hAnsi="Times New Roman"/>
          <w:sz w:val="28"/>
          <w:szCs w:val="28"/>
          <w:lang w:val="en-US"/>
        </w:rPr>
        <w:t>Real</w:t>
      </w:r>
      <w:r w:rsidRPr="005A26A5">
        <w:rPr>
          <w:rFonts w:ascii="Times New Roman" w:hAnsi="Times New Roman"/>
          <w:sz w:val="28"/>
          <w:szCs w:val="28"/>
        </w:rPr>
        <w:t>_</w:t>
      </w:r>
      <w:r w:rsidRPr="005A26A5">
        <w:rPr>
          <w:rFonts w:ascii="Times New Roman" w:hAnsi="Times New Roman"/>
          <w:sz w:val="28"/>
          <w:szCs w:val="28"/>
          <w:lang w:val="en-US"/>
        </w:rPr>
        <w:t>Time</w:t>
      </w:r>
      <w:r w:rsidRPr="005A26A5">
        <w:rPr>
          <w:rFonts w:ascii="Times New Roman" w:hAnsi="Times New Roman"/>
          <w:sz w:val="28"/>
          <w:szCs w:val="28"/>
        </w:rPr>
        <w:t>_</w:t>
      </w:r>
      <w:r w:rsidRPr="005A26A5">
        <w:rPr>
          <w:rFonts w:ascii="Times New Roman" w:hAnsi="Times New Roman"/>
          <w:sz w:val="28"/>
          <w:szCs w:val="28"/>
          <w:lang w:val="en-US"/>
        </w:rPr>
        <w:t>Clock</w:t>
      </w:r>
      <w:r w:rsidRPr="005A26A5">
        <w:rPr>
          <w:rFonts w:ascii="Times New Roman" w:hAnsi="Times New Roman"/>
          <w:sz w:val="28"/>
          <w:szCs w:val="28"/>
        </w:rPr>
        <w:t>_</w:t>
      </w:r>
      <w:proofErr w:type="spellStart"/>
      <w:r w:rsidRPr="005A26A5">
        <w:rPr>
          <w:rFonts w:ascii="Times New Roman" w:hAnsi="Times New Roman"/>
          <w:sz w:val="28"/>
          <w:szCs w:val="28"/>
          <w:lang w:val="en-US"/>
        </w:rPr>
        <w:t>Modyl</w:t>
      </w:r>
      <w:proofErr w:type="spellEnd"/>
      <w:r w:rsidRPr="005A26A5">
        <w:rPr>
          <w:rFonts w:ascii="Times New Roman" w:hAnsi="Times New Roman"/>
          <w:sz w:val="28"/>
          <w:szCs w:val="28"/>
        </w:rPr>
        <w:t>_</w:t>
      </w:r>
      <w:r w:rsidRPr="005A26A5">
        <w:rPr>
          <w:rFonts w:ascii="Times New Roman" w:hAnsi="Times New Roman"/>
          <w:sz w:val="28"/>
          <w:szCs w:val="28"/>
          <w:lang w:val="en-US"/>
        </w:rPr>
        <w:t>DS</w:t>
      </w:r>
      <w:r w:rsidRPr="005A26A5">
        <w:rPr>
          <w:rFonts w:ascii="Times New Roman" w:hAnsi="Times New Roman"/>
          <w:sz w:val="28"/>
          <w:szCs w:val="28"/>
        </w:rPr>
        <w:t>1307</w:t>
      </w:r>
    </w:p>
    <w:p w14:paraId="5F62A9DF" w14:textId="77777777" w:rsidR="003421C1" w:rsidRPr="005A26A5" w:rsidRDefault="003421C1" w:rsidP="00C95D98">
      <w:pPr>
        <w:pStyle w:val="a7"/>
        <w:numPr>
          <w:ilvl w:val="0"/>
          <w:numId w:val="47"/>
        </w:numPr>
        <w:autoSpaceDE w:val="0"/>
        <w:autoSpaceDN w:val="0"/>
        <w:adjustRightInd w:val="0"/>
        <w:spacing w:after="0" w:line="360" w:lineRule="auto"/>
        <w:ind w:left="284" w:firstLine="357"/>
        <w:jc w:val="both"/>
        <w:rPr>
          <w:rFonts w:ascii="Times New Roman" w:hAnsi="Times New Roman"/>
          <w:color w:val="000000"/>
          <w:sz w:val="28"/>
          <w:szCs w:val="28"/>
          <w:lang w:val="ru-RU"/>
        </w:rPr>
      </w:pPr>
      <w:r w:rsidRPr="005A26A5">
        <w:rPr>
          <w:rFonts w:ascii="Times New Roman" w:hAnsi="Times New Roman"/>
          <w:sz w:val="28"/>
          <w:szCs w:val="28"/>
        </w:rPr>
        <w:lastRenderedPageBreak/>
        <w:t xml:space="preserve">«Блок живлення </w:t>
      </w:r>
      <w:proofErr w:type="spellStart"/>
      <w:r w:rsidRPr="005A26A5">
        <w:rPr>
          <w:rFonts w:ascii="Times New Roman" w:hAnsi="Times New Roman"/>
          <w:sz w:val="28"/>
          <w:szCs w:val="28"/>
        </w:rPr>
        <w:t>Sunny</w:t>
      </w:r>
      <w:proofErr w:type="spellEnd"/>
      <w:r w:rsidRPr="005A26A5">
        <w:rPr>
          <w:rFonts w:ascii="Times New Roman" w:hAnsi="Times New Roman"/>
          <w:sz w:val="28"/>
          <w:szCs w:val="28"/>
        </w:rPr>
        <w:t xml:space="preserve"> 7.5 В 1.6A 2.1х5.5мм» [Електронний ресурс] – Режим доступу до ресурсу:</w:t>
      </w:r>
      <w:r w:rsidRPr="005A26A5">
        <w:rPr>
          <w:rFonts w:ascii="Times New Roman" w:hAnsi="Times New Roman"/>
          <w:sz w:val="28"/>
          <w:szCs w:val="28"/>
          <w:lang w:val="ru-RU"/>
        </w:rPr>
        <w:t xml:space="preserve"> </w:t>
      </w:r>
      <w:r w:rsidRPr="005A26A5">
        <w:rPr>
          <w:rFonts w:ascii="Times New Roman" w:hAnsi="Times New Roman"/>
          <w:sz w:val="28"/>
          <w:szCs w:val="28"/>
        </w:rPr>
        <w:t>https://arduino.ua/prod249-blok-pitaniya-sunny-7-5v-1-6a-2-1h5-5mm</w:t>
      </w:r>
    </w:p>
    <w:p w14:paraId="671BA714" w14:textId="43F782FD" w:rsidR="00B244F0" w:rsidRDefault="003421C1" w:rsidP="00C95D98">
      <w:pPr>
        <w:pStyle w:val="a7"/>
        <w:numPr>
          <w:ilvl w:val="0"/>
          <w:numId w:val="47"/>
        </w:numPr>
        <w:autoSpaceDE w:val="0"/>
        <w:autoSpaceDN w:val="0"/>
        <w:adjustRightInd w:val="0"/>
        <w:spacing w:after="0" w:line="360" w:lineRule="auto"/>
        <w:ind w:left="284" w:firstLine="357"/>
        <w:jc w:val="both"/>
        <w:rPr>
          <w:rFonts w:ascii="Times New Roman" w:hAnsi="Times New Roman"/>
          <w:sz w:val="28"/>
          <w:szCs w:val="28"/>
        </w:rPr>
      </w:pPr>
      <w:r w:rsidRPr="005A26A5">
        <w:rPr>
          <w:rFonts w:ascii="Times New Roman" w:hAnsi="Times New Roman"/>
          <w:bCs/>
          <w:sz w:val="28"/>
          <w:szCs w:val="28"/>
        </w:rPr>
        <w:t>«</w:t>
      </w:r>
      <w:proofErr w:type="spellStart"/>
      <w:r w:rsidRPr="005A26A5">
        <w:rPr>
          <w:rFonts w:ascii="Times New Roman" w:hAnsi="Times New Roman"/>
          <w:bCs/>
          <w:sz w:val="28"/>
          <w:szCs w:val="28"/>
        </w:rPr>
        <w:t>Как</w:t>
      </w:r>
      <w:proofErr w:type="spellEnd"/>
      <w:r w:rsidRPr="005A26A5">
        <w:rPr>
          <w:rFonts w:ascii="Times New Roman" w:hAnsi="Times New Roman"/>
          <w:bCs/>
          <w:sz w:val="28"/>
          <w:szCs w:val="28"/>
        </w:rPr>
        <w:t xml:space="preserve"> </w:t>
      </w:r>
      <w:proofErr w:type="spellStart"/>
      <w:r w:rsidRPr="005A26A5">
        <w:rPr>
          <w:rFonts w:ascii="Times New Roman" w:hAnsi="Times New Roman"/>
          <w:bCs/>
          <w:sz w:val="28"/>
          <w:szCs w:val="28"/>
        </w:rPr>
        <w:t>подключить</w:t>
      </w:r>
      <w:proofErr w:type="spellEnd"/>
      <w:r w:rsidRPr="005A26A5">
        <w:rPr>
          <w:rFonts w:ascii="Times New Roman" w:hAnsi="Times New Roman"/>
          <w:bCs/>
          <w:sz w:val="28"/>
          <w:szCs w:val="28"/>
        </w:rPr>
        <w:t xml:space="preserve"> реле к </w:t>
      </w:r>
      <w:proofErr w:type="spellStart"/>
      <w:r w:rsidRPr="005A26A5">
        <w:rPr>
          <w:rFonts w:ascii="Times New Roman" w:hAnsi="Times New Roman"/>
          <w:bCs/>
          <w:sz w:val="28"/>
          <w:szCs w:val="28"/>
        </w:rPr>
        <w:t>Ардуино</w:t>
      </w:r>
      <w:proofErr w:type="spellEnd"/>
      <w:r w:rsidRPr="005A26A5">
        <w:rPr>
          <w:rFonts w:ascii="Times New Roman" w:hAnsi="Times New Roman"/>
          <w:bCs/>
          <w:sz w:val="28"/>
          <w:szCs w:val="28"/>
        </w:rPr>
        <w:t xml:space="preserve"> (</w:t>
      </w:r>
      <w:proofErr w:type="spellStart"/>
      <w:r w:rsidRPr="005A26A5">
        <w:rPr>
          <w:rFonts w:ascii="Times New Roman" w:hAnsi="Times New Roman"/>
          <w:bCs/>
          <w:sz w:val="28"/>
          <w:szCs w:val="28"/>
        </w:rPr>
        <w:t>управление</w:t>
      </w:r>
      <w:proofErr w:type="spellEnd"/>
      <w:r w:rsidRPr="005A26A5">
        <w:rPr>
          <w:rFonts w:ascii="Times New Roman" w:hAnsi="Times New Roman"/>
          <w:bCs/>
          <w:sz w:val="28"/>
          <w:szCs w:val="28"/>
        </w:rPr>
        <w:t xml:space="preserve">)» </w:t>
      </w:r>
      <w:r w:rsidRPr="005A26A5">
        <w:rPr>
          <w:rFonts w:ascii="Times New Roman" w:hAnsi="Times New Roman"/>
          <w:sz w:val="28"/>
          <w:szCs w:val="28"/>
        </w:rPr>
        <w:t>[</w:t>
      </w:r>
      <w:proofErr w:type="spellStart"/>
      <w:r w:rsidRPr="005A26A5">
        <w:rPr>
          <w:rFonts w:ascii="Times New Roman" w:hAnsi="Times New Roman"/>
          <w:sz w:val="28"/>
          <w:szCs w:val="28"/>
        </w:rPr>
        <w:t>Электронный</w:t>
      </w:r>
      <w:proofErr w:type="spellEnd"/>
      <w:r w:rsidRPr="005A26A5">
        <w:rPr>
          <w:rFonts w:ascii="Times New Roman" w:hAnsi="Times New Roman"/>
          <w:sz w:val="28"/>
          <w:szCs w:val="28"/>
        </w:rPr>
        <w:t xml:space="preserve"> ресурс]. – Режим </w:t>
      </w:r>
      <w:proofErr w:type="spellStart"/>
      <w:r w:rsidRPr="005A26A5">
        <w:rPr>
          <w:rFonts w:ascii="Times New Roman" w:hAnsi="Times New Roman"/>
          <w:sz w:val="28"/>
          <w:szCs w:val="28"/>
        </w:rPr>
        <w:t>доступа</w:t>
      </w:r>
      <w:proofErr w:type="spellEnd"/>
      <w:r w:rsidRPr="005A26A5">
        <w:rPr>
          <w:rFonts w:ascii="Times New Roman" w:hAnsi="Times New Roman"/>
          <w:sz w:val="28"/>
          <w:szCs w:val="28"/>
        </w:rPr>
        <w:t>: https://xn--18-6kcdusowgbt1a4b.xn--p1ai/%D0%BF%D0%BE%D0%B4%D0%BA%D0%BB%D1%8E%D1%87%D0%B5%D0%BD%D0%B8%D0%B5-%D1%80%D0%B5%D0%BB%D0%B5-%</w:t>
      </w:r>
      <w:bookmarkEnd w:id="167"/>
    </w:p>
    <w:p w14:paraId="0968F7FC" w14:textId="77777777" w:rsidR="00B244F0" w:rsidRDefault="00B244F0">
      <w:pPr>
        <w:spacing w:after="0" w:line="240" w:lineRule="auto"/>
        <w:rPr>
          <w:rFonts w:ascii="Times New Roman" w:hAnsi="Times New Roman"/>
          <w:sz w:val="28"/>
          <w:szCs w:val="28"/>
          <w:lang w:val="uk-UA"/>
        </w:rPr>
      </w:pPr>
      <w:r>
        <w:rPr>
          <w:rFonts w:ascii="Times New Roman" w:hAnsi="Times New Roman"/>
          <w:sz w:val="28"/>
          <w:szCs w:val="28"/>
        </w:rPr>
        <w:br w:type="page"/>
      </w:r>
    </w:p>
    <w:p w14:paraId="4B2FBAD2" w14:textId="77777777" w:rsidR="00B244F0" w:rsidRPr="00D36B72" w:rsidRDefault="00B244F0" w:rsidP="00893547">
      <w:pPr>
        <w:jc w:val="center"/>
        <w:outlineLvl w:val="0"/>
        <w:rPr>
          <w:rFonts w:ascii="Times New Roman" w:hAnsi="Times New Roman"/>
          <w:b/>
          <w:sz w:val="28"/>
        </w:rPr>
      </w:pPr>
      <w:bookmarkStart w:id="168" w:name="_Toc121819545"/>
      <w:bookmarkStart w:id="169" w:name="_Toc122048714"/>
      <w:bookmarkStart w:id="170" w:name="_Toc122088809"/>
      <w:r w:rsidRPr="00D36B72">
        <w:rPr>
          <w:rFonts w:ascii="Times New Roman" w:hAnsi="Times New Roman"/>
          <w:b/>
          <w:sz w:val="28"/>
        </w:rPr>
        <w:lastRenderedPageBreak/>
        <w:t>ДОДАТОК А</w:t>
      </w:r>
      <w:bookmarkEnd w:id="168"/>
      <w:bookmarkEnd w:id="169"/>
      <w:bookmarkEnd w:id="170"/>
    </w:p>
    <w:p w14:paraId="011ED91E" w14:textId="1C657B8E" w:rsidR="00B244F0" w:rsidRPr="00517B14" w:rsidRDefault="00B244F0" w:rsidP="00B244F0">
      <w:pPr>
        <w:jc w:val="center"/>
        <w:rPr>
          <w:rFonts w:ascii="Times New Roman" w:hAnsi="Times New Roman"/>
          <w:b/>
          <w:sz w:val="28"/>
          <w:lang w:val="uk-UA"/>
        </w:rPr>
      </w:pPr>
      <w:proofErr w:type="spellStart"/>
      <w:r w:rsidRPr="002D70EC">
        <w:rPr>
          <w:rFonts w:ascii="Times New Roman" w:hAnsi="Times New Roman"/>
          <w:b/>
          <w:sz w:val="28"/>
        </w:rPr>
        <w:t>Програма</w:t>
      </w:r>
      <w:proofErr w:type="spellEnd"/>
      <w:r w:rsidRPr="002D70EC">
        <w:rPr>
          <w:rFonts w:ascii="Times New Roman" w:hAnsi="Times New Roman"/>
          <w:b/>
          <w:sz w:val="28"/>
        </w:rPr>
        <w:t xml:space="preserve"> для </w:t>
      </w:r>
      <w:proofErr w:type="spellStart"/>
      <w:r>
        <w:rPr>
          <w:rFonts w:ascii="Times New Roman" w:hAnsi="Times New Roman"/>
          <w:b/>
          <w:sz w:val="28"/>
        </w:rPr>
        <w:t>автоматизованої</w:t>
      </w:r>
      <w:proofErr w:type="spellEnd"/>
      <w:r>
        <w:rPr>
          <w:rFonts w:ascii="Times New Roman" w:hAnsi="Times New Roman"/>
          <w:b/>
          <w:sz w:val="28"/>
        </w:rPr>
        <w:t xml:space="preserve"> </w:t>
      </w:r>
      <w:proofErr w:type="spellStart"/>
      <w:r>
        <w:rPr>
          <w:rFonts w:ascii="Times New Roman" w:hAnsi="Times New Roman"/>
          <w:b/>
          <w:sz w:val="28"/>
        </w:rPr>
        <w:t>системи</w:t>
      </w:r>
      <w:proofErr w:type="spellEnd"/>
      <w:r>
        <w:rPr>
          <w:rFonts w:ascii="Times New Roman" w:hAnsi="Times New Roman"/>
          <w:b/>
          <w:sz w:val="28"/>
        </w:rPr>
        <w:t xml:space="preserve"> </w:t>
      </w:r>
      <w:r w:rsidR="00517B14">
        <w:rPr>
          <w:rFonts w:ascii="Times New Roman" w:hAnsi="Times New Roman"/>
          <w:b/>
          <w:sz w:val="28"/>
          <w:lang w:val="uk-UA"/>
        </w:rPr>
        <w:t>контролю вологості повітря в теплицях</w:t>
      </w:r>
    </w:p>
    <w:p w14:paraId="60CE5F3A" w14:textId="77777777" w:rsidR="00FA6C99" w:rsidRPr="00FA6C99" w:rsidRDefault="00FA6C99" w:rsidP="00FA6C99">
      <w:pPr>
        <w:rPr>
          <w:rFonts w:ascii="Times New Roman" w:hAnsi="Times New Roman"/>
          <w:sz w:val="28"/>
          <w:szCs w:val="28"/>
          <w:lang w:val="uk-UA"/>
        </w:rPr>
      </w:pPr>
      <w:r w:rsidRPr="00FA6C99">
        <w:rPr>
          <w:rFonts w:ascii="Times New Roman" w:hAnsi="Times New Roman"/>
          <w:sz w:val="28"/>
          <w:szCs w:val="28"/>
          <w:lang w:val="uk-UA"/>
        </w:rPr>
        <w:t>#</w:t>
      </w:r>
      <w:proofErr w:type="spellStart"/>
      <w:r w:rsidRPr="00010DD8">
        <w:rPr>
          <w:rFonts w:ascii="Times New Roman" w:hAnsi="Times New Roman"/>
          <w:sz w:val="28"/>
          <w:szCs w:val="28"/>
        </w:rPr>
        <w:t>include</w:t>
      </w:r>
      <w:proofErr w:type="spellEnd"/>
      <w:r w:rsidRPr="00FA6C99">
        <w:rPr>
          <w:rFonts w:ascii="Times New Roman" w:hAnsi="Times New Roman"/>
          <w:sz w:val="28"/>
          <w:szCs w:val="28"/>
          <w:lang w:val="uk-UA"/>
        </w:rPr>
        <w:t xml:space="preserve"> &lt;</w:t>
      </w:r>
      <w:proofErr w:type="spellStart"/>
      <w:r w:rsidRPr="00010DD8">
        <w:rPr>
          <w:rFonts w:ascii="Times New Roman" w:hAnsi="Times New Roman"/>
          <w:sz w:val="28"/>
          <w:szCs w:val="28"/>
        </w:rPr>
        <w:t>LiquidCrystal</w:t>
      </w:r>
      <w:proofErr w:type="spellEnd"/>
      <w:r w:rsidRPr="00FA6C99">
        <w:rPr>
          <w:rFonts w:ascii="Times New Roman" w:hAnsi="Times New Roman"/>
          <w:sz w:val="28"/>
          <w:szCs w:val="28"/>
          <w:lang w:val="uk-UA"/>
        </w:rPr>
        <w:t>_</w:t>
      </w:r>
      <w:r w:rsidRPr="00010DD8">
        <w:rPr>
          <w:rFonts w:ascii="Times New Roman" w:hAnsi="Times New Roman"/>
          <w:sz w:val="28"/>
          <w:szCs w:val="28"/>
        </w:rPr>
        <w:t>I</w:t>
      </w:r>
      <w:r w:rsidRPr="00FA6C99">
        <w:rPr>
          <w:rFonts w:ascii="Times New Roman" w:hAnsi="Times New Roman"/>
          <w:sz w:val="28"/>
          <w:szCs w:val="28"/>
          <w:lang w:val="uk-UA"/>
        </w:rPr>
        <w:t>2</w:t>
      </w:r>
      <w:r w:rsidRPr="00010DD8">
        <w:rPr>
          <w:rFonts w:ascii="Times New Roman" w:hAnsi="Times New Roman"/>
          <w:sz w:val="28"/>
          <w:szCs w:val="28"/>
        </w:rPr>
        <w:t>C</w:t>
      </w:r>
      <w:r w:rsidRPr="00FA6C99">
        <w:rPr>
          <w:rFonts w:ascii="Times New Roman" w:hAnsi="Times New Roman"/>
          <w:sz w:val="28"/>
          <w:szCs w:val="28"/>
          <w:lang w:val="uk-UA"/>
        </w:rPr>
        <w:t>.</w:t>
      </w:r>
      <w:r w:rsidRPr="00010DD8">
        <w:rPr>
          <w:rFonts w:ascii="Times New Roman" w:hAnsi="Times New Roman"/>
          <w:sz w:val="28"/>
          <w:szCs w:val="28"/>
        </w:rPr>
        <w:t>h</w:t>
      </w:r>
      <w:r w:rsidRPr="00FA6C99">
        <w:rPr>
          <w:rFonts w:ascii="Times New Roman" w:hAnsi="Times New Roman"/>
          <w:sz w:val="28"/>
          <w:szCs w:val="28"/>
          <w:lang w:val="uk-UA"/>
        </w:rPr>
        <w:t xml:space="preserve">&gt; //Підключення бібліотеки для </w:t>
      </w:r>
      <w:r w:rsidRPr="00010DD8">
        <w:rPr>
          <w:rFonts w:ascii="Times New Roman" w:hAnsi="Times New Roman"/>
          <w:sz w:val="28"/>
          <w:szCs w:val="28"/>
        </w:rPr>
        <w:t>LCD</w:t>
      </w:r>
      <w:r w:rsidRPr="00FA6C99">
        <w:rPr>
          <w:rFonts w:ascii="Times New Roman" w:hAnsi="Times New Roman"/>
          <w:sz w:val="28"/>
          <w:szCs w:val="28"/>
          <w:lang w:val="uk-UA"/>
        </w:rPr>
        <w:t xml:space="preserve"> дисплею</w:t>
      </w:r>
    </w:p>
    <w:p w14:paraId="200A248E" w14:textId="6E4759B8" w:rsidR="00124CBE" w:rsidRPr="00517B14" w:rsidRDefault="00124CBE" w:rsidP="00124CBE">
      <w:pPr>
        <w:rPr>
          <w:rFonts w:ascii="Times New Roman" w:hAnsi="Times New Roman"/>
          <w:sz w:val="28"/>
          <w:szCs w:val="28"/>
          <w:lang w:val="uk-UA"/>
        </w:rPr>
      </w:pPr>
      <w:r w:rsidRPr="00517B14">
        <w:rPr>
          <w:rFonts w:ascii="Times New Roman" w:hAnsi="Times New Roman"/>
          <w:sz w:val="28"/>
          <w:szCs w:val="28"/>
          <w:lang w:val="uk-UA"/>
        </w:rPr>
        <w:t>#</w:t>
      </w:r>
      <w:proofErr w:type="spellStart"/>
      <w:r w:rsidRPr="00010DD8">
        <w:rPr>
          <w:rFonts w:ascii="Times New Roman" w:hAnsi="Times New Roman"/>
          <w:sz w:val="28"/>
          <w:szCs w:val="28"/>
        </w:rPr>
        <w:t>include</w:t>
      </w:r>
      <w:proofErr w:type="spellEnd"/>
      <w:r w:rsidRPr="00517B14">
        <w:rPr>
          <w:rFonts w:ascii="Times New Roman" w:hAnsi="Times New Roman"/>
          <w:sz w:val="28"/>
          <w:szCs w:val="28"/>
          <w:lang w:val="uk-UA"/>
        </w:rPr>
        <w:t xml:space="preserve"> &lt;</w:t>
      </w:r>
      <w:proofErr w:type="spellStart"/>
      <w:r w:rsidRPr="00010DD8">
        <w:rPr>
          <w:rFonts w:ascii="Times New Roman" w:hAnsi="Times New Roman"/>
          <w:sz w:val="28"/>
          <w:szCs w:val="28"/>
        </w:rPr>
        <w:t>Wire</w:t>
      </w:r>
      <w:proofErr w:type="spellEnd"/>
      <w:r w:rsidRPr="00517B14">
        <w:rPr>
          <w:rFonts w:ascii="Times New Roman" w:hAnsi="Times New Roman"/>
          <w:sz w:val="28"/>
          <w:szCs w:val="28"/>
          <w:lang w:val="uk-UA"/>
        </w:rPr>
        <w:t>.</w:t>
      </w:r>
      <w:r w:rsidRPr="00010DD8">
        <w:rPr>
          <w:rFonts w:ascii="Times New Roman" w:hAnsi="Times New Roman"/>
          <w:sz w:val="28"/>
          <w:szCs w:val="28"/>
        </w:rPr>
        <w:t>h</w:t>
      </w:r>
      <w:r w:rsidRPr="00517B14">
        <w:rPr>
          <w:rFonts w:ascii="Times New Roman" w:hAnsi="Times New Roman"/>
          <w:sz w:val="28"/>
          <w:szCs w:val="28"/>
          <w:lang w:val="uk-UA"/>
        </w:rPr>
        <w:t xml:space="preserve">&gt; //Підключення бібліотеки інтерфейсу </w:t>
      </w:r>
      <w:r w:rsidRPr="00010DD8">
        <w:rPr>
          <w:rFonts w:ascii="Times New Roman" w:hAnsi="Times New Roman"/>
          <w:sz w:val="28"/>
          <w:szCs w:val="28"/>
        </w:rPr>
        <w:t>I</w:t>
      </w:r>
      <w:r w:rsidRPr="00517B14">
        <w:rPr>
          <w:rFonts w:ascii="Times New Roman" w:hAnsi="Times New Roman"/>
          <w:sz w:val="28"/>
          <w:szCs w:val="28"/>
          <w:lang w:val="uk-UA"/>
        </w:rPr>
        <w:t>2</w:t>
      </w:r>
      <w:r w:rsidRPr="00010DD8">
        <w:rPr>
          <w:rFonts w:ascii="Times New Roman" w:hAnsi="Times New Roman"/>
          <w:sz w:val="28"/>
          <w:szCs w:val="28"/>
        </w:rPr>
        <w:t>C</w:t>
      </w:r>
    </w:p>
    <w:p w14:paraId="40291CC6" w14:textId="0BDEAC22" w:rsidR="00124CBE" w:rsidRPr="00FA6C99" w:rsidRDefault="00124CBE" w:rsidP="00124CBE">
      <w:pPr>
        <w:rPr>
          <w:rFonts w:ascii="Times New Roman" w:hAnsi="Times New Roman"/>
          <w:sz w:val="28"/>
          <w:szCs w:val="28"/>
          <w:lang w:val="uk-UA"/>
        </w:rPr>
      </w:pPr>
      <w:r w:rsidRPr="00010DD8">
        <w:rPr>
          <w:rFonts w:ascii="Times New Roman" w:hAnsi="Times New Roman"/>
          <w:sz w:val="28"/>
          <w:szCs w:val="28"/>
        </w:rPr>
        <w:t>#include &lt;</w:t>
      </w:r>
      <w:proofErr w:type="spellStart"/>
      <w:r w:rsidRPr="00010DD8">
        <w:rPr>
          <w:rFonts w:ascii="Times New Roman" w:hAnsi="Times New Roman"/>
          <w:sz w:val="28"/>
          <w:szCs w:val="28"/>
        </w:rPr>
        <w:t>DHT.h</w:t>
      </w:r>
      <w:proofErr w:type="spellEnd"/>
      <w:r w:rsidRPr="00010DD8">
        <w:rPr>
          <w:rFonts w:ascii="Times New Roman" w:hAnsi="Times New Roman"/>
          <w:sz w:val="28"/>
          <w:szCs w:val="28"/>
        </w:rPr>
        <w:t>&gt; //</w:t>
      </w:r>
      <w:proofErr w:type="spellStart"/>
      <w:r w:rsidRPr="00010DD8">
        <w:rPr>
          <w:rFonts w:ascii="Times New Roman" w:hAnsi="Times New Roman"/>
          <w:sz w:val="28"/>
          <w:szCs w:val="28"/>
        </w:rPr>
        <w:t>Підключення</w:t>
      </w:r>
      <w:proofErr w:type="spellEnd"/>
      <w:r w:rsidRPr="00010DD8">
        <w:rPr>
          <w:rFonts w:ascii="Times New Roman" w:hAnsi="Times New Roman"/>
          <w:sz w:val="28"/>
          <w:szCs w:val="28"/>
        </w:rPr>
        <w:t xml:space="preserve"> </w:t>
      </w:r>
      <w:proofErr w:type="spellStart"/>
      <w:r w:rsidRPr="00010DD8">
        <w:rPr>
          <w:rFonts w:ascii="Times New Roman" w:hAnsi="Times New Roman"/>
          <w:sz w:val="28"/>
          <w:szCs w:val="28"/>
        </w:rPr>
        <w:t>бібліотеки</w:t>
      </w:r>
      <w:proofErr w:type="spellEnd"/>
      <w:r w:rsidRPr="00010DD8">
        <w:rPr>
          <w:rFonts w:ascii="Times New Roman" w:hAnsi="Times New Roman"/>
          <w:sz w:val="28"/>
          <w:szCs w:val="28"/>
        </w:rPr>
        <w:t xml:space="preserve"> для датчика </w:t>
      </w:r>
      <w:proofErr w:type="spellStart"/>
      <w:r w:rsidRPr="00010DD8">
        <w:rPr>
          <w:rFonts w:ascii="Times New Roman" w:hAnsi="Times New Roman"/>
          <w:sz w:val="28"/>
          <w:szCs w:val="28"/>
        </w:rPr>
        <w:t>температури</w:t>
      </w:r>
      <w:proofErr w:type="spellEnd"/>
      <w:r w:rsidRPr="00010DD8">
        <w:rPr>
          <w:rFonts w:ascii="Times New Roman" w:hAnsi="Times New Roman"/>
          <w:sz w:val="28"/>
          <w:szCs w:val="28"/>
        </w:rPr>
        <w:t xml:space="preserve"> та </w:t>
      </w:r>
      <w:proofErr w:type="spellStart"/>
      <w:r w:rsidRPr="00010DD8">
        <w:rPr>
          <w:rFonts w:ascii="Times New Roman" w:hAnsi="Times New Roman"/>
          <w:sz w:val="28"/>
          <w:szCs w:val="28"/>
        </w:rPr>
        <w:t>вологості</w:t>
      </w:r>
      <w:proofErr w:type="spellEnd"/>
      <w:r w:rsidR="00FA6C99">
        <w:rPr>
          <w:rFonts w:ascii="Times New Roman" w:hAnsi="Times New Roman"/>
          <w:sz w:val="28"/>
          <w:szCs w:val="28"/>
          <w:lang w:val="uk-UA"/>
        </w:rPr>
        <w:t xml:space="preserve"> повітря</w:t>
      </w:r>
    </w:p>
    <w:p w14:paraId="0441B2D2" w14:textId="77777777" w:rsidR="00124CBE" w:rsidRPr="00010DD8" w:rsidRDefault="00124CBE" w:rsidP="00124CBE">
      <w:pPr>
        <w:rPr>
          <w:rFonts w:ascii="Times New Roman" w:hAnsi="Times New Roman"/>
          <w:sz w:val="28"/>
          <w:szCs w:val="28"/>
        </w:rPr>
      </w:pPr>
      <w:r w:rsidRPr="00010DD8">
        <w:rPr>
          <w:rFonts w:ascii="Times New Roman" w:hAnsi="Times New Roman"/>
          <w:sz w:val="28"/>
          <w:szCs w:val="28"/>
        </w:rPr>
        <w:t>#include &lt;</w:t>
      </w:r>
      <w:proofErr w:type="spellStart"/>
      <w:r w:rsidRPr="00010DD8">
        <w:rPr>
          <w:rFonts w:ascii="Times New Roman" w:hAnsi="Times New Roman"/>
          <w:sz w:val="28"/>
          <w:szCs w:val="28"/>
        </w:rPr>
        <w:t>iarduino_RTC.h</w:t>
      </w:r>
      <w:proofErr w:type="spellEnd"/>
      <w:r w:rsidRPr="00010DD8">
        <w:rPr>
          <w:rFonts w:ascii="Times New Roman" w:hAnsi="Times New Roman"/>
          <w:sz w:val="28"/>
          <w:szCs w:val="28"/>
        </w:rPr>
        <w:t>&gt; //</w:t>
      </w:r>
      <w:proofErr w:type="spellStart"/>
      <w:r w:rsidRPr="00010DD8">
        <w:rPr>
          <w:rFonts w:ascii="Times New Roman" w:hAnsi="Times New Roman"/>
          <w:sz w:val="28"/>
          <w:szCs w:val="28"/>
        </w:rPr>
        <w:t>Підключення</w:t>
      </w:r>
      <w:proofErr w:type="spellEnd"/>
      <w:r w:rsidRPr="00010DD8">
        <w:rPr>
          <w:rFonts w:ascii="Times New Roman" w:hAnsi="Times New Roman"/>
          <w:sz w:val="28"/>
          <w:szCs w:val="28"/>
        </w:rPr>
        <w:t xml:space="preserve"> </w:t>
      </w:r>
      <w:proofErr w:type="spellStart"/>
      <w:r w:rsidRPr="00010DD8">
        <w:rPr>
          <w:rFonts w:ascii="Times New Roman" w:hAnsi="Times New Roman"/>
          <w:sz w:val="28"/>
          <w:szCs w:val="28"/>
        </w:rPr>
        <w:t>бібліотеки</w:t>
      </w:r>
      <w:proofErr w:type="spellEnd"/>
      <w:r w:rsidRPr="00010DD8">
        <w:rPr>
          <w:rFonts w:ascii="Times New Roman" w:hAnsi="Times New Roman"/>
          <w:sz w:val="28"/>
          <w:szCs w:val="28"/>
        </w:rPr>
        <w:t xml:space="preserve"> для </w:t>
      </w:r>
      <w:proofErr w:type="spellStart"/>
      <w:r w:rsidRPr="00010DD8">
        <w:rPr>
          <w:rFonts w:ascii="Times New Roman" w:hAnsi="Times New Roman"/>
          <w:sz w:val="28"/>
          <w:szCs w:val="28"/>
        </w:rPr>
        <w:t>використання</w:t>
      </w:r>
      <w:proofErr w:type="spellEnd"/>
      <w:r w:rsidRPr="00010DD8">
        <w:rPr>
          <w:rFonts w:ascii="Times New Roman" w:hAnsi="Times New Roman"/>
          <w:sz w:val="28"/>
          <w:szCs w:val="28"/>
        </w:rPr>
        <w:t xml:space="preserve"> </w:t>
      </w:r>
      <w:proofErr w:type="spellStart"/>
      <w:r w:rsidRPr="00010DD8">
        <w:rPr>
          <w:rFonts w:ascii="Times New Roman" w:hAnsi="Times New Roman"/>
          <w:sz w:val="28"/>
          <w:szCs w:val="28"/>
        </w:rPr>
        <w:t>годинника</w:t>
      </w:r>
      <w:proofErr w:type="spellEnd"/>
      <w:r w:rsidRPr="00010DD8">
        <w:rPr>
          <w:rFonts w:ascii="Times New Roman" w:hAnsi="Times New Roman"/>
          <w:sz w:val="28"/>
          <w:szCs w:val="28"/>
        </w:rPr>
        <w:t xml:space="preserve"> реального часу</w:t>
      </w:r>
    </w:p>
    <w:p w14:paraId="307C5C05" w14:textId="7DFAEAE9" w:rsidR="00124CBE" w:rsidRPr="00010DD8" w:rsidRDefault="00124CBE" w:rsidP="00124CBE">
      <w:pPr>
        <w:rPr>
          <w:rFonts w:ascii="Times New Roman" w:hAnsi="Times New Roman"/>
          <w:sz w:val="28"/>
          <w:szCs w:val="28"/>
        </w:rPr>
      </w:pPr>
      <w:r w:rsidRPr="00010DD8">
        <w:rPr>
          <w:rFonts w:ascii="Times New Roman" w:hAnsi="Times New Roman"/>
          <w:sz w:val="28"/>
          <w:szCs w:val="28"/>
        </w:rPr>
        <w:t xml:space="preserve">#define DHT_1_PIN </w:t>
      </w:r>
      <w:r w:rsidR="00FA6C99">
        <w:rPr>
          <w:rFonts w:ascii="Times New Roman" w:hAnsi="Times New Roman"/>
          <w:sz w:val="28"/>
          <w:szCs w:val="28"/>
          <w:lang w:val="uk-UA"/>
        </w:rPr>
        <w:t>9</w:t>
      </w:r>
      <w:r w:rsidR="00E74FCC" w:rsidRPr="00E74FCC">
        <w:rPr>
          <w:rFonts w:ascii="Times New Roman" w:hAnsi="Times New Roman"/>
          <w:sz w:val="28"/>
          <w:szCs w:val="28"/>
        </w:rPr>
        <w:t>;</w:t>
      </w:r>
      <w:r w:rsidRPr="00010DD8">
        <w:rPr>
          <w:rFonts w:ascii="Times New Roman" w:hAnsi="Times New Roman"/>
          <w:sz w:val="28"/>
          <w:szCs w:val="28"/>
        </w:rPr>
        <w:t xml:space="preserve"> //Номер порту для датчика </w:t>
      </w:r>
    </w:p>
    <w:p w14:paraId="3BC1DCE2" w14:textId="0C54016A" w:rsidR="00E74FCC" w:rsidRPr="00E74FCC" w:rsidRDefault="00E74FCC" w:rsidP="00E74FCC">
      <w:pPr>
        <w:rPr>
          <w:rFonts w:ascii="Times New Roman" w:hAnsi="Times New Roman"/>
          <w:sz w:val="28"/>
          <w:szCs w:val="28"/>
          <w:lang w:val="en-US"/>
        </w:rPr>
      </w:pPr>
      <w:r w:rsidRPr="00E74FCC">
        <w:rPr>
          <w:rFonts w:ascii="Times New Roman" w:hAnsi="Times New Roman"/>
          <w:sz w:val="28"/>
          <w:szCs w:val="28"/>
          <w:lang w:val="en-US"/>
        </w:rPr>
        <w:t xml:space="preserve">#define </w:t>
      </w:r>
      <w:r w:rsidRPr="00E74FCC">
        <w:rPr>
          <w:rFonts w:ascii="Times New Roman" w:hAnsi="Times New Roman"/>
          <w:bCs/>
          <w:sz w:val="28"/>
          <w:szCs w:val="28"/>
          <w:lang w:val="en-US"/>
        </w:rPr>
        <w:t>DS</w:t>
      </w:r>
      <w:r w:rsidRPr="00E74FCC">
        <w:rPr>
          <w:rFonts w:ascii="Times New Roman" w:hAnsi="Times New Roman"/>
          <w:bCs/>
          <w:sz w:val="28"/>
          <w:szCs w:val="28"/>
          <w:lang w:val="uk-UA"/>
        </w:rPr>
        <w:t>18</w:t>
      </w:r>
      <w:r w:rsidRPr="00E74FCC">
        <w:rPr>
          <w:rFonts w:ascii="Times New Roman" w:hAnsi="Times New Roman"/>
          <w:bCs/>
          <w:sz w:val="28"/>
          <w:szCs w:val="28"/>
          <w:lang w:val="en-US"/>
        </w:rPr>
        <w:t>B</w:t>
      </w:r>
      <w:r w:rsidRPr="00E74FCC">
        <w:rPr>
          <w:rFonts w:ascii="Times New Roman" w:hAnsi="Times New Roman"/>
          <w:bCs/>
          <w:sz w:val="28"/>
          <w:szCs w:val="28"/>
          <w:lang w:val="uk-UA"/>
        </w:rPr>
        <w:t>20</w:t>
      </w:r>
      <w:r w:rsidRPr="00E74FCC">
        <w:rPr>
          <w:rFonts w:ascii="Times New Roman" w:hAnsi="Times New Roman"/>
          <w:sz w:val="28"/>
          <w:szCs w:val="28"/>
          <w:lang w:val="en-US"/>
        </w:rPr>
        <w:t xml:space="preserve">_PIN </w:t>
      </w:r>
      <w:r>
        <w:rPr>
          <w:rFonts w:ascii="Times New Roman" w:hAnsi="Times New Roman"/>
          <w:sz w:val="28"/>
          <w:szCs w:val="28"/>
          <w:lang w:val="en-US"/>
        </w:rPr>
        <w:t>8;</w:t>
      </w:r>
    </w:p>
    <w:p w14:paraId="17438FDD" w14:textId="0333FA28" w:rsidR="00E74FCC" w:rsidRPr="00E74FCC" w:rsidRDefault="00E74FCC" w:rsidP="00E74FCC">
      <w:pPr>
        <w:rPr>
          <w:rFonts w:ascii="Times New Roman" w:hAnsi="Times New Roman"/>
          <w:sz w:val="28"/>
          <w:szCs w:val="28"/>
          <w:lang w:val="en-US"/>
        </w:rPr>
      </w:pPr>
      <w:r w:rsidRPr="00E74FCC">
        <w:rPr>
          <w:rFonts w:ascii="Times New Roman" w:hAnsi="Times New Roman"/>
          <w:sz w:val="28"/>
          <w:szCs w:val="28"/>
          <w:lang w:val="en-US"/>
        </w:rPr>
        <w:t xml:space="preserve">#define </w:t>
      </w:r>
      <w:proofErr w:type="spellStart"/>
      <w:r w:rsidRPr="00042B07">
        <w:rPr>
          <w:rFonts w:ascii="Times New Roman" w:hAnsi="Times New Roman"/>
          <w:sz w:val="28"/>
          <w:szCs w:val="28"/>
          <w:lang w:val="en-US"/>
        </w:rPr>
        <w:t>SoilMoisture</w:t>
      </w:r>
      <w:r w:rsidRPr="00E74FCC">
        <w:rPr>
          <w:rFonts w:ascii="Times New Roman" w:hAnsi="Times New Roman"/>
          <w:sz w:val="28"/>
          <w:szCs w:val="28"/>
          <w:lang w:val="en-US"/>
        </w:rPr>
        <w:t>_PIN</w:t>
      </w:r>
      <w:proofErr w:type="spellEnd"/>
      <w:r w:rsidRPr="00E74FCC">
        <w:rPr>
          <w:rFonts w:ascii="Times New Roman" w:hAnsi="Times New Roman"/>
          <w:sz w:val="28"/>
          <w:szCs w:val="28"/>
          <w:lang w:val="en-US"/>
        </w:rPr>
        <w:t xml:space="preserve"> </w:t>
      </w:r>
      <w:r>
        <w:rPr>
          <w:rFonts w:ascii="Times New Roman" w:hAnsi="Times New Roman"/>
          <w:sz w:val="28"/>
          <w:szCs w:val="28"/>
          <w:lang w:val="en-US"/>
        </w:rPr>
        <w:t>7;</w:t>
      </w:r>
    </w:p>
    <w:p w14:paraId="2DE2FF4A" w14:textId="1E12E967" w:rsidR="00124CBE" w:rsidRDefault="00124CBE" w:rsidP="00124CBE">
      <w:pPr>
        <w:rPr>
          <w:rFonts w:ascii="Times New Roman" w:hAnsi="Times New Roman"/>
          <w:sz w:val="28"/>
          <w:szCs w:val="28"/>
          <w:lang w:val="uk-UA"/>
        </w:rPr>
      </w:pPr>
      <w:r w:rsidRPr="00FA6C99">
        <w:rPr>
          <w:rFonts w:ascii="Times New Roman" w:hAnsi="Times New Roman"/>
          <w:sz w:val="28"/>
          <w:szCs w:val="28"/>
          <w:lang w:val="en-US"/>
        </w:rPr>
        <w:t>#define DHTTYPE DHT22</w:t>
      </w:r>
      <w:r w:rsidR="00E74FCC">
        <w:rPr>
          <w:rFonts w:ascii="Times New Roman" w:hAnsi="Times New Roman"/>
          <w:sz w:val="28"/>
          <w:szCs w:val="28"/>
          <w:lang w:val="en-US"/>
        </w:rPr>
        <w:t>;</w:t>
      </w:r>
      <w:r w:rsidRPr="00FA6C99">
        <w:rPr>
          <w:rFonts w:ascii="Times New Roman" w:hAnsi="Times New Roman"/>
          <w:sz w:val="28"/>
          <w:szCs w:val="28"/>
          <w:lang w:val="en-US"/>
        </w:rPr>
        <w:t xml:space="preserve"> //</w:t>
      </w:r>
      <w:r w:rsidRPr="00010DD8">
        <w:rPr>
          <w:rFonts w:ascii="Times New Roman" w:hAnsi="Times New Roman"/>
          <w:sz w:val="28"/>
          <w:szCs w:val="28"/>
        </w:rPr>
        <w:t>Тип</w:t>
      </w:r>
      <w:r w:rsidRPr="00FA6C99">
        <w:rPr>
          <w:rFonts w:ascii="Times New Roman" w:hAnsi="Times New Roman"/>
          <w:sz w:val="28"/>
          <w:szCs w:val="28"/>
          <w:lang w:val="en-US"/>
        </w:rPr>
        <w:t xml:space="preserve"> </w:t>
      </w:r>
      <w:r w:rsidRPr="00010DD8">
        <w:rPr>
          <w:rFonts w:ascii="Times New Roman" w:hAnsi="Times New Roman"/>
          <w:sz w:val="28"/>
          <w:szCs w:val="28"/>
        </w:rPr>
        <w:t>датчика</w:t>
      </w:r>
      <w:r w:rsidRPr="00FA6C99">
        <w:rPr>
          <w:rFonts w:ascii="Times New Roman" w:hAnsi="Times New Roman"/>
          <w:sz w:val="28"/>
          <w:szCs w:val="28"/>
          <w:lang w:val="en-US"/>
        </w:rPr>
        <w:t xml:space="preserve"> DHT </w:t>
      </w:r>
      <w:r w:rsidR="00FA6C99">
        <w:rPr>
          <w:rFonts w:ascii="Times New Roman" w:hAnsi="Times New Roman"/>
          <w:sz w:val="28"/>
          <w:szCs w:val="28"/>
          <w:lang w:val="uk-UA"/>
        </w:rPr>
        <w:t>22</w:t>
      </w:r>
    </w:p>
    <w:p w14:paraId="0DFB4887" w14:textId="6F006466" w:rsidR="00124CBE" w:rsidRPr="00FA6C99" w:rsidRDefault="00124CBE" w:rsidP="00124CBE">
      <w:pPr>
        <w:rPr>
          <w:rFonts w:ascii="Times New Roman" w:hAnsi="Times New Roman"/>
          <w:sz w:val="28"/>
          <w:szCs w:val="28"/>
          <w:lang w:val="uk-UA"/>
        </w:rPr>
      </w:pPr>
      <w:r w:rsidRPr="00010DD8">
        <w:rPr>
          <w:rFonts w:ascii="Times New Roman" w:hAnsi="Times New Roman"/>
          <w:sz w:val="28"/>
          <w:szCs w:val="28"/>
        </w:rPr>
        <w:t>#define PIN_RELAY 4</w:t>
      </w:r>
      <w:r w:rsidR="00E74FCC" w:rsidRPr="00E74FCC">
        <w:rPr>
          <w:rFonts w:ascii="Times New Roman" w:hAnsi="Times New Roman"/>
          <w:sz w:val="28"/>
          <w:szCs w:val="28"/>
        </w:rPr>
        <w:t>;</w:t>
      </w:r>
      <w:r w:rsidRPr="00010DD8">
        <w:rPr>
          <w:rFonts w:ascii="Times New Roman" w:hAnsi="Times New Roman"/>
          <w:sz w:val="28"/>
          <w:szCs w:val="28"/>
        </w:rPr>
        <w:t xml:space="preserve"> //</w:t>
      </w:r>
      <w:proofErr w:type="spellStart"/>
      <w:r w:rsidRPr="00010DD8">
        <w:rPr>
          <w:rFonts w:ascii="Times New Roman" w:hAnsi="Times New Roman"/>
          <w:sz w:val="28"/>
          <w:szCs w:val="28"/>
        </w:rPr>
        <w:t>Ім'я</w:t>
      </w:r>
      <w:proofErr w:type="spellEnd"/>
      <w:r w:rsidRPr="00010DD8">
        <w:rPr>
          <w:rFonts w:ascii="Times New Roman" w:hAnsi="Times New Roman"/>
          <w:sz w:val="28"/>
          <w:szCs w:val="28"/>
        </w:rPr>
        <w:t xml:space="preserve"> та н</w:t>
      </w:r>
      <w:r w:rsidR="00FA6C99">
        <w:rPr>
          <w:rFonts w:ascii="Times New Roman" w:hAnsi="Times New Roman"/>
          <w:sz w:val="28"/>
          <w:szCs w:val="28"/>
          <w:lang w:val="uk-UA"/>
        </w:rPr>
        <w:t>о</w:t>
      </w:r>
      <w:r w:rsidRPr="00010DD8">
        <w:rPr>
          <w:rFonts w:ascii="Times New Roman" w:hAnsi="Times New Roman"/>
          <w:sz w:val="28"/>
          <w:szCs w:val="28"/>
        </w:rPr>
        <w:t>мер порту реле</w:t>
      </w:r>
      <w:r w:rsidR="00FA6C99">
        <w:rPr>
          <w:rFonts w:ascii="Times New Roman" w:hAnsi="Times New Roman"/>
          <w:sz w:val="28"/>
          <w:szCs w:val="28"/>
          <w:lang w:val="uk-UA"/>
        </w:rPr>
        <w:t xml:space="preserve"> поливу</w:t>
      </w:r>
    </w:p>
    <w:p w14:paraId="077B839E" w14:textId="7D189815" w:rsidR="00FA6C99" w:rsidRPr="00FA6C99" w:rsidRDefault="00FA6C99" w:rsidP="00FA6C99">
      <w:pPr>
        <w:rPr>
          <w:rFonts w:ascii="Times New Roman" w:hAnsi="Times New Roman"/>
          <w:sz w:val="28"/>
          <w:szCs w:val="28"/>
          <w:lang w:val="uk-UA"/>
        </w:rPr>
      </w:pPr>
      <w:r w:rsidRPr="00FA6C99">
        <w:rPr>
          <w:rFonts w:ascii="Times New Roman" w:hAnsi="Times New Roman"/>
          <w:sz w:val="28"/>
          <w:szCs w:val="28"/>
          <w:lang w:val="uk-UA"/>
        </w:rPr>
        <w:t>#</w:t>
      </w:r>
      <w:proofErr w:type="spellStart"/>
      <w:r w:rsidRPr="00010DD8">
        <w:rPr>
          <w:rFonts w:ascii="Times New Roman" w:hAnsi="Times New Roman"/>
          <w:sz w:val="28"/>
          <w:szCs w:val="28"/>
        </w:rPr>
        <w:t>define</w:t>
      </w:r>
      <w:proofErr w:type="spellEnd"/>
      <w:r w:rsidRPr="00FA6C99">
        <w:rPr>
          <w:rFonts w:ascii="Times New Roman" w:hAnsi="Times New Roman"/>
          <w:sz w:val="28"/>
          <w:szCs w:val="28"/>
          <w:lang w:val="uk-UA"/>
        </w:rPr>
        <w:t xml:space="preserve"> </w:t>
      </w:r>
      <w:r w:rsidRPr="00010DD8">
        <w:rPr>
          <w:rFonts w:ascii="Times New Roman" w:hAnsi="Times New Roman"/>
          <w:sz w:val="28"/>
          <w:szCs w:val="28"/>
        </w:rPr>
        <w:t>PIN</w:t>
      </w:r>
      <w:r w:rsidRPr="00FA6C99">
        <w:rPr>
          <w:rFonts w:ascii="Times New Roman" w:hAnsi="Times New Roman"/>
          <w:sz w:val="28"/>
          <w:szCs w:val="28"/>
          <w:lang w:val="uk-UA"/>
        </w:rPr>
        <w:t>_</w:t>
      </w:r>
      <w:r w:rsidRPr="00010DD8">
        <w:rPr>
          <w:rFonts w:ascii="Times New Roman" w:hAnsi="Times New Roman"/>
          <w:sz w:val="28"/>
          <w:szCs w:val="28"/>
        </w:rPr>
        <w:t>RELAY</w:t>
      </w:r>
      <w:r w:rsidRPr="00FA6C99">
        <w:rPr>
          <w:rFonts w:ascii="Times New Roman" w:hAnsi="Times New Roman"/>
          <w:sz w:val="28"/>
          <w:szCs w:val="28"/>
          <w:lang w:val="uk-UA"/>
        </w:rPr>
        <w:t xml:space="preserve"> </w:t>
      </w:r>
      <w:r>
        <w:rPr>
          <w:rFonts w:ascii="Times New Roman" w:hAnsi="Times New Roman"/>
          <w:sz w:val="28"/>
          <w:szCs w:val="28"/>
          <w:lang w:val="uk-UA"/>
        </w:rPr>
        <w:t>5</w:t>
      </w:r>
      <w:r w:rsidR="00E74FCC" w:rsidRPr="00E74FCC">
        <w:rPr>
          <w:rFonts w:ascii="Times New Roman" w:hAnsi="Times New Roman"/>
          <w:sz w:val="28"/>
          <w:szCs w:val="28"/>
          <w:lang w:val="uk-UA"/>
        </w:rPr>
        <w:t>;</w:t>
      </w:r>
      <w:r w:rsidRPr="00FA6C99">
        <w:rPr>
          <w:rFonts w:ascii="Times New Roman" w:hAnsi="Times New Roman"/>
          <w:sz w:val="28"/>
          <w:szCs w:val="28"/>
          <w:lang w:val="uk-UA"/>
        </w:rPr>
        <w:t xml:space="preserve"> //Ім'я та н</w:t>
      </w:r>
      <w:r>
        <w:rPr>
          <w:rFonts w:ascii="Times New Roman" w:hAnsi="Times New Roman"/>
          <w:sz w:val="28"/>
          <w:szCs w:val="28"/>
          <w:lang w:val="uk-UA"/>
        </w:rPr>
        <w:t>о</w:t>
      </w:r>
      <w:r w:rsidRPr="00FA6C99">
        <w:rPr>
          <w:rFonts w:ascii="Times New Roman" w:hAnsi="Times New Roman"/>
          <w:sz w:val="28"/>
          <w:szCs w:val="28"/>
          <w:lang w:val="uk-UA"/>
        </w:rPr>
        <w:t>мер порту реле</w:t>
      </w:r>
      <w:r>
        <w:rPr>
          <w:rFonts w:ascii="Times New Roman" w:hAnsi="Times New Roman"/>
          <w:sz w:val="28"/>
          <w:szCs w:val="28"/>
          <w:lang w:val="uk-UA"/>
        </w:rPr>
        <w:t xml:space="preserve"> підігріву</w:t>
      </w:r>
    </w:p>
    <w:p w14:paraId="46961A4B" w14:textId="338F67B9" w:rsidR="00FA6C99" w:rsidRPr="00FA6C99" w:rsidRDefault="00FA6C99" w:rsidP="00124CBE">
      <w:pPr>
        <w:rPr>
          <w:rFonts w:ascii="Times New Roman" w:hAnsi="Times New Roman"/>
          <w:sz w:val="28"/>
          <w:szCs w:val="28"/>
          <w:lang w:val="uk-UA"/>
        </w:rPr>
      </w:pPr>
      <w:r w:rsidRPr="00010DD8">
        <w:rPr>
          <w:rFonts w:ascii="Times New Roman" w:hAnsi="Times New Roman"/>
          <w:sz w:val="28"/>
          <w:szCs w:val="28"/>
        </w:rPr>
        <w:t xml:space="preserve">#define PIN_RELAY </w:t>
      </w:r>
      <w:r>
        <w:rPr>
          <w:rFonts w:ascii="Times New Roman" w:hAnsi="Times New Roman"/>
          <w:sz w:val="28"/>
          <w:szCs w:val="28"/>
          <w:lang w:val="uk-UA"/>
        </w:rPr>
        <w:t>6</w:t>
      </w:r>
      <w:r w:rsidR="00E74FCC" w:rsidRPr="00E74FCC">
        <w:rPr>
          <w:rFonts w:ascii="Times New Roman" w:hAnsi="Times New Roman"/>
          <w:sz w:val="28"/>
          <w:szCs w:val="28"/>
        </w:rPr>
        <w:t>;</w:t>
      </w:r>
      <w:r w:rsidRPr="00010DD8">
        <w:rPr>
          <w:rFonts w:ascii="Times New Roman" w:hAnsi="Times New Roman"/>
          <w:sz w:val="28"/>
          <w:szCs w:val="28"/>
        </w:rPr>
        <w:t xml:space="preserve"> //</w:t>
      </w:r>
      <w:proofErr w:type="spellStart"/>
      <w:r w:rsidRPr="00010DD8">
        <w:rPr>
          <w:rFonts w:ascii="Times New Roman" w:hAnsi="Times New Roman"/>
          <w:sz w:val="28"/>
          <w:szCs w:val="28"/>
        </w:rPr>
        <w:t>Ім'я</w:t>
      </w:r>
      <w:proofErr w:type="spellEnd"/>
      <w:r w:rsidRPr="00010DD8">
        <w:rPr>
          <w:rFonts w:ascii="Times New Roman" w:hAnsi="Times New Roman"/>
          <w:sz w:val="28"/>
          <w:szCs w:val="28"/>
        </w:rPr>
        <w:t xml:space="preserve"> та н</w:t>
      </w:r>
      <w:r>
        <w:rPr>
          <w:rFonts w:ascii="Times New Roman" w:hAnsi="Times New Roman"/>
          <w:sz w:val="28"/>
          <w:szCs w:val="28"/>
          <w:lang w:val="uk-UA"/>
        </w:rPr>
        <w:t>о</w:t>
      </w:r>
      <w:r w:rsidRPr="00010DD8">
        <w:rPr>
          <w:rFonts w:ascii="Times New Roman" w:hAnsi="Times New Roman"/>
          <w:sz w:val="28"/>
          <w:szCs w:val="28"/>
        </w:rPr>
        <w:t>мер порту реле</w:t>
      </w:r>
      <w:r>
        <w:rPr>
          <w:rFonts w:ascii="Times New Roman" w:hAnsi="Times New Roman"/>
          <w:sz w:val="28"/>
          <w:szCs w:val="28"/>
          <w:lang w:val="uk-UA"/>
        </w:rPr>
        <w:t xml:space="preserve"> вентиляції</w:t>
      </w:r>
    </w:p>
    <w:p w14:paraId="0F26C645" w14:textId="1F8AF50F" w:rsidR="00124CBE" w:rsidRPr="00FA6C99" w:rsidRDefault="00124CBE" w:rsidP="00124CBE">
      <w:pPr>
        <w:rPr>
          <w:rFonts w:ascii="Times New Roman" w:hAnsi="Times New Roman"/>
          <w:sz w:val="28"/>
          <w:szCs w:val="28"/>
          <w:lang w:val="uk-UA"/>
        </w:rPr>
      </w:pPr>
      <w:r w:rsidRPr="00FA6C99">
        <w:rPr>
          <w:rFonts w:ascii="Times New Roman" w:hAnsi="Times New Roman"/>
          <w:sz w:val="28"/>
          <w:szCs w:val="28"/>
          <w:lang w:val="uk-UA"/>
        </w:rPr>
        <w:t>#</w:t>
      </w:r>
      <w:proofErr w:type="spellStart"/>
      <w:r w:rsidRPr="00010DD8">
        <w:rPr>
          <w:rFonts w:ascii="Times New Roman" w:hAnsi="Times New Roman"/>
          <w:sz w:val="28"/>
          <w:szCs w:val="28"/>
        </w:rPr>
        <w:t>define</w:t>
      </w:r>
      <w:proofErr w:type="spellEnd"/>
      <w:r w:rsidRPr="00FA6C99">
        <w:rPr>
          <w:rFonts w:ascii="Times New Roman" w:hAnsi="Times New Roman"/>
          <w:sz w:val="28"/>
          <w:szCs w:val="28"/>
          <w:lang w:val="uk-UA"/>
        </w:rPr>
        <w:t xml:space="preserve"> </w:t>
      </w:r>
      <w:r w:rsidRPr="00010DD8">
        <w:rPr>
          <w:rFonts w:ascii="Times New Roman" w:hAnsi="Times New Roman"/>
          <w:sz w:val="28"/>
          <w:szCs w:val="28"/>
        </w:rPr>
        <w:t>GREEN</w:t>
      </w:r>
      <w:r w:rsidRPr="00FA6C99">
        <w:rPr>
          <w:rFonts w:ascii="Times New Roman" w:hAnsi="Times New Roman"/>
          <w:sz w:val="28"/>
          <w:szCs w:val="28"/>
          <w:lang w:val="uk-UA"/>
        </w:rPr>
        <w:t>_</w:t>
      </w:r>
      <w:r w:rsidRPr="00010DD8">
        <w:rPr>
          <w:rFonts w:ascii="Times New Roman" w:hAnsi="Times New Roman"/>
          <w:sz w:val="28"/>
          <w:szCs w:val="28"/>
        </w:rPr>
        <w:t>PIN</w:t>
      </w:r>
      <w:r w:rsidRPr="00FA6C99">
        <w:rPr>
          <w:rFonts w:ascii="Times New Roman" w:hAnsi="Times New Roman"/>
          <w:sz w:val="28"/>
          <w:szCs w:val="28"/>
          <w:lang w:val="uk-UA"/>
        </w:rPr>
        <w:t xml:space="preserve"> 1</w:t>
      </w:r>
      <w:r w:rsidR="00FA6C99">
        <w:rPr>
          <w:rFonts w:ascii="Times New Roman" w:hAnsi="Times New Roman"/>
          <w:sz w:val="28"/>
          <w:szCs w:val="28"/>
          <w:lang w:val="uk-UA"/>
        </w:rPr>
        <w:t>0</w:t>
      </w:r>
      <w:r w:rsidR="00E74FCC" w:rsidRPr="00E74FCC">
        <w:rPr>
          <w:rFonts w:ascii="Times New Roman" w:hAnsi="Times New Roman"/>
          <w:sz w:val="28"/>
          <w:szCs w:val="28"/>
          <w:lang w:val="uk-UA"/>
        </w:rPr>
        <w:t>;</w:t>
      </w:r>
      <w:r w:rsidRPr="00FA6C99">
        <w:rPr>
          <w:rFonts w:ascii="Times New Roman" w:hAnsi="Times New Roman"/>
          <w:sz w:val="28"/>
          <w:szCs w:val="28"/>
          <w:lang w:val="uk-UA"/>
        </w:rPr>
        <w:t xml:space="preserve"> //Ім'я та номер порту зеленого </w:t>
      </w:r>
      <w:proofErr w:type="spellStart"/>
      <w:r w:rsidRPr="00FA6C99">
        <w:rPr>
          <w:rFonts w:ascii="Times New Roman" w:hAnsi="Times New Roman"/>
          <w:sz w:val="28"/>
          <w:szCs w:val="28"/>
          <w:lang w:val="uk-UA"/>
        </w:rPr>
        <w:t>світлодіода</w:t>
      </w:r>
      <w:proofErr w:type="spellEnd"/>
    </w:p>
    <w:p w14:paraId="3C215855" w14:textId="30E7F38D" w:rsidR="00FA6C99" w:rsidRDefault="00124CBE" w:rsidP="00FA6C99">
      <w:pPr>
        <w:rPr>
          <w:rFonts w:ascii="Times New Roman" w:hAnsi="Times New Roman"/>
          <w:sz w:val="28"/>
          <w:szCs w:val="28"/>
          <w:lang w:val="uk-UA"/>
        </w:rPr>
      </w:pPr>
      <w:r w:rsidRPr="00FA6C99">
        <w:rPr>
          <w:rFonts w:ascii="Times New Roman" w:hAnsi="Times New Roman"/>
          <w:sz w:val="28"/>
          <w:szCs w:val="28"/>
          <w:lang w:val="uk-UA"/>
        </w:rPr>
        <w:t>#</w:t>
      </w:r>
      <w:proofErr w:type="spellStart"/>
      <w:r w:rsidRPr="00010DD8">
        <w:rPr>
          <w:rFonts w:ascii="Times New Roman" w:hAnsi="Times New Roman"/>
          <w:sz w:val="28"/>
          <w:szCs w:val="28"/>
        </w:rPr>
        <w:t>define</w:t>
      </w:r>
      <w:proofErr w:type="spellEnd"/>
      <w:r w:rsidRPr="00FA6C99">
        <w:rPr>
          <w:rFonts w:ascii="Times New Roman" w:hAnsi="Times New Roman"/>
          <w:sz w:val="28"/>
          <w:szCs w:val="28"/>
          <w:lang w:val="uk-UA"/>
        </w:rPr>
        <w:t xml:space="preserve"> </w:t>
      </w:r>
      <w:r w:rsidRPr="00010DD8">
        <w:rPr>
          <w:rFonts w:ascii="Times New Roman" w:hAnsi="Times New Roman"/>
          <w:sz w:val="28"/>
          <w:szCs w:val="28"/>
        </w:rPr>
        <w:t>RED</w:t>
      </w:r>
      <w:r w:rsidRPr="00FA6C99">
        <w:rPr>
          <w:rFonts w:ascii="Times New Roman" w:hAnsi="Times New Roman"/>
          <w:sz w:val="28"/>
          <w:szCs w:val="28"/>
          <w:lang w:val="uk-UA"/>
        </w:rPr>
        <w:t>_</w:t>
      </w:r>
      <w:r w:rsidRPr="00010DD8">
        <w:rPr>
          <w:rFonts w:ascii="Times New Roman" w:hAnsi="Times New Roman"/>
          <w:sz w:val="28"/>
          <w:szCs w:val="28"/>
        </w:rPr>
        <w:t>PIN</w:t>
      </w:r>
      <w:r w:rsidRPr="00FA6C99">
        <w:rPr>
          <w:rFonts w:ascii="Times New Roman" w:hAnsi="Times New Roman"/>
          <w:sz w:val="28"/>
          <w:szCs w:val="28"/>
          <w:lang w:val="uk-UA"/>
        </w:rPr>
        <w:t xml:space="preserve"> 1</w:t>
      </w:r>
      <w:r w:rsidR="00FA6C99">
        <w:rPr>
          <w:rFonts w:ascii="Times New Roman" w:hAnsi="Times New Roman"/>
          <w:sz w:val="28"/>
          <w:szCs w:val="28"/>
          <w:lang w:val="uk-UA"/>
        </w:rPr>
        <w:t>1</w:t>
      </w:r>
      <w:r w:rsidR="00E74FCC" w:rsidRPr="00E74FCC">
        <w:rPr>
          <w:rFonts w:ascii="Times New Roman" w:hAnsi="Times New Roman"/>
          <w:sz w:val="28"/>
          <w:szCs w:val="28"/>
          <w:lang w:val="uk-UA"/>
        </w:rPr>
        <w:t>;</w:t>
      </w:r>
      <w:r w:rsidRPr="00FA6C99">
        <w:rPr>
          <w:rFonts w:ascii="Times New Roman" w:hAnsi="Times New Roman"/>
          <w:sz w:val="28"/>
          <w:szCs w:val="28"/>
          <w:lang w:val="uk-UA"/>
        </w:rPr>
        <w:t xml:space="preserve"> //Ім'я та номер порту червоного </w:t>
      </w:r>
      <w:proofErr w:type="spellStart"/>
      <w:r w:rsidRPr="00FA6C99">
        <w:rPr>
          <w:rFonts w:ascii="Times New Roman" w:hAnsi="Times New Roman"/>
          <w:sz w:val="28"/>
          <w:szCs w:val="28"/>
          <w:lang w:val="uk-UA"/>
        </w:rPr>
        <w:t>світлодіода</w:t>
      </w:r>
      <w:proofErr w:type="spellEnd"/>
      <w:r w:rsidR="00FA6C99" w:rsidRPr="00FA6C99">
        <w:rPr>
          <w:rFonts w:ascii="Times New Roman" w:hAnsi="Times New Roman"/>
          <w:sz w:val="28"/>
          <w:szCs w:val="28"/>
          <w:lang w:val="uk-UA"/>
        </w:rPr>
        <w:t xml:space="preserve"> </w:t>
      </w:r>
    </w:p>
    <w:p w14:paraId="4D5C7165" w14:textId="64B62E76" w:rsidR="00FA6C99" w:rsidRPr="00FA6C99" w:rsidRDefault="00FA6C99" w:rsidP="00FA6C99">
      <w:pPr>
        <w:rPr>
          <w:rFonts w:ascii="Times New Roman" w:hAnsi="Times New Roman"/>
          <w:sz w:val="28"/>
          <w:szCs w:val="28"/>
          <w:lang w:val="uk-UA"/>
        </w:rPr>
      </w:pPr>
      <w:proofErr w:type="spellStart"/>
      <w:r w:rsidRPr="00010DD8">
        <w:rPr>
          <w:rFonts w:ascii="Times New Roman" w:hAnsi="Times New Roman"/>
          <w:sz w:val="28"/>
          <w:szCs w:val="28"/>
        </w:rPr>
        <w:t>LiquidCrystal</w:t>
      </w:r>
      <w:proofErr w:type="spellEnd"/>
      <w:r w:rsidRPr="00FA6C99">
        <w:rPr>
          <w:rFonts w:ascii="Times New Roman" w:hAnsi="Times New Roman"/>
          <w:sz w:val="28"/>
          <w:szCs w:val="28"/>
          <w:lang w:val="uk-UA"/>
        </w:rPr>
        <w:t>_</w:t>
      </w:r>
      <w:r w:rsidRPr="00010DD8">
        <w:rPr>
          <w:rFonts w:ascii="Times New Roman" w:hAnsi="Times New Roman"/>
          <w:sz w:val="28"/>
          <w:szCs w:val="28"/>
        </w:rPr>
        <w:t>I</w:t>
      </w:r>
      <w:r w:rsidRPr="00FA6C99">
        <w:rPr>
          <w:rFonts w:ascii="Times New Roman" w:hAnsi="Times New Roman"/>
          <w:sz w:val="28"/>
          <w:szCs w:val="28"/>
          <w:lang w:val="uk-UA"/>
        </w:rPr>
        <w:t>2</w:t>
      </w:r>
      <w:r w:rsidRPr="00010DD8">
        <w:rPr>
          <w:rFonts w:ascii="Times New Roman" w:hAnsi="Times New Roman"/>
          <w:sz w:val="28"/>
          <w:szCs w:val="28"/>
        </w:rPr>
        <w:t>C</w:t>
      </w:r>
      <w:r w:rsidRPr="00FA6C99">
        <w:rPr>
          <w:rFonts w:ascii="Times New Roman" w:hAnsi="Times New Roman"/>
          <w:sz w:val="28"/>
          <w:szCs w:val="28"/>
          <w:lang w:val="uk-UA"/>
        </w:rPr>
        <w:t xml:space="preserve"> </w:t>
      </w:r>
      <w:proofErr w:type="spellStart"/>
      <w:r w:rsidRPr="00010DD8">
        <w:rPr>
          <w:rFonts w:ascii="Times New Roman" w:hAnsi="Times New Roman"/>
          <w:sz w:val="28"/>
          <w:szCs w:val="28"/>
        </w:rPr>
        <w:t>lcd</w:t>
      </w:r>
      <w:proofErr w:type="spellEnd"/>
      <w:r w:rsidRPr="00FA6C99">
        <w:rPr>
          <w:rFonts w:ascii="Times New Roman" w:hAnsi="Times New Roman"/>
          <w:sz w:val="28"/>
          <w:szCs w:val="28"/>
          <w:lang w:val="uk-UA"/>
        </w:rPr>
        <w:t>(0</w:t>
      </w:r>
      <w:r w:rsidRPr="00010DD8">
        <w:rPr>
          <w:rFonts w:ascii="Times New Roman" w:hAnsi="Times New Roman"/>
          <w:sz w:val="28"/>
          <w:szCs w:val="28"/>
        </w:rPr>
        <w:t>x</w:t>
      </w:r>
      <w:r w:rsidRPr="00FA6C99">
        <w:rPr>
          <w:rFonts w:ascii="Times New Roman" w:hAnsi="Times New Roman"/>
          <w:sz w:val="28"/>
          <w:szCs w:val="28"/>
          <w:lang w:val="uk-UA"/>
        </w:rPr>
        <w:t>27,20,4); //Встановлення адресу плати дисплею, кількість символів та рядків</w:t>
      </w:r>
    </w:p>
    <w:p w14:paraId="5D90F372" w14:textId="66468B32" w:rsidR="00124CBE" w:rsidRPr="00042B07" w:rsidRDefault="00FA6C99" w:rsidP="00124CBE">
      <w:pPr>
        <w:rPr>
          <w:rFonts w:ascii="Times New Roman" w:hAnsi="Times New Roman"/>
          <w:sz w:val="28"/>
          <w:szCs w:val="28"/>
          <w:lang w:val="uk-UA"/>
        </w:rPr>
      </w:pPr>
      <w:proofErr w:type="spellStart"/>
      <w:r w:rsidRPr="00010DD8">
        <w:rPr>
          <w:rFonts w:ascii="Times New Roman" w:hAnsi="Times New Roman"/>
          <w:sz w:val="28"/>
          <w:szCs w:val="28"/>
        </w:rPr>
        <w:t>iarduino</w:t>
      </w:r>
      <w:proofErr w:type="spellEnd"/>
      <w:r w:rsidRPr="00042B07">
        <w:rPr>
          <w:rFonts w:ascii="Times New Roman" w:hAnsi="Times New Roman"/>
          <w:sz w:val="28"/>
          <w:szCs w:val="28"/>
          <w:lang w:val="uk-UA"/>
        </w:rPr>
        <w:t>_</w:t>
      </w:r>
      <w:r w:rsidRPr="00010DD8">
        <w:rPr>
          <w:rFonts w:ascii="Times New Roman" w:hAnsi="Times New Roman"/>
          <w:sz w:val="28"/>
          <w:szCs w:val="28"/>
        </w:rPr>
        <w:t>RTC</w:t>
      </w:r>
      <w:r w:rsidRPr="00042B07">
        <w:rPr>
          <w:rFonts w:ascii="Times New Roman" w:hAnsi="Times New Roman"/>
          <w:sz w:val="28"/>
          <w:szCs w:val="28"/>
          <w:lang w:val="uk-UA"/>
        </w:rPr>
        <w:t xml:space="preserve"> </w:t>
      </w:r>
      <w:proofErr w:type="spellStart"/>
      <w:r w:rsidRPr="00010DD8">
        <w:rPr>
          <w:rFonts w:ascii="Times New Roman" w:hAnsi="Times New Roman"/>
          <w:sz w:val="28"/>
          <w:szCs w:val="28"/>
        </w:rPr>
        <w:t>time</w:t>
      </w:r>
      <w:proofErr w:type="spellEnd"/>
      <w:r w:rsidRPr="00042B07">
        <w:rPr>
          <w:rFonts w:ascii="Times New Roman" w:hAnsi="Times New Roman"/>
          <w:sz w:val="28"/>
          <w:szCs w:val="28"/>
          <w:lang w:val="uk-UA"/>
        </w:rPr>
        <w:t>(</w:t>
      </w:r>
      <w:r w:rsidRPr="00010DD8">
        <w:rPr>
          <w:rFonts w:ascii="Times New Roman" w:hAnsi="Times New Roman"/>
          <w:sz w:val="28"/>
          <w:szCs w:val="28"/>
        </w:rPr>
        <w:t>RTC</w:t>
      </w:r>
      <w:r w:rsidRPr="00042B07">
        <w:rPr>
          <w:rFonts w:ascii="Times New Roman" w:hAnsi="Times New Roman"/>
          <w:sz w:val="28"/>
          <w:szCs w:val="28"/>
          <w:lang w:val="uk-UA"/>
        </w:rPr>
        <w:t>_</w:t>
      </w:r>
      <w:r w:rsidRPr="00010DD8">
        <w:rPr>
          <w:rFonts w:ascii="Times New Roman" w:hAnsi="Times New Roman"/>
          <w:sz w:val="28"/>
          <w:szCs w:val="28"/>
        </w:rPr>
        <w:t>DS</w:t>
      </w:r>
      <w:r w:rsidRPr="00042B07">
        <w:rPr>
          <w:rFonts w:ascii="Times New Roman" w:hAnsi="Times New Roman"/>
          <w:sz w:val="28"/>
          <w:szCs w:val="28"/>
          <w:lang w:val="uk-UA"/>
        </w:rPr>
        <w:t xml:space="preserve">1302,9,11,10); //Ініціалізація </w:t>
      </w:r>
      <w:r w:rsidRPr="00010DD8">
        <w:rPr>
          <w:rFonts w:ascii="Times New Roman" w:hAnsi="Times New Roman"/>
          <w:sz w:val="28"/>
          <w:szCs w:val="28"/>
        </w:rPr>
        <w:t>RTC</w:t>
      </w:r>
    </w:p>
    <w:p w14:paraId="1CD846F7" w14:textId="4D7A74CE" w:rsidR="00124CBE" w:rsidRPr="005820BA" w:rsidRDefault="00124CBE" w:rsidP="00124CBE">
      <w:pPr>
        <w:rPr>
          <w:rFonts w:ascii="Times New Roman" w:hAnsi="Times New Roman"/>
          <w:sz w:val="28"/>
          <w:szCs w:val="28"/>
          <w:lang w:val="uk-UA"/>
        </w:rPr>
      </w:pPr>
      <w:r w:rsidRPr="005820BA">
        <w:rPr>
          <w:rFonts w:ascii="Times New Roman" w:hAnsi="Times New Roman"/>
          <w:sz w:val="28"/>
          <w:szCs w:val="28"/>
          <w:lang w:val="en-US"/>
        </w:rPr>
        <w:t>float</w:t>
      </w:r>
      <w:r w:rsidRPr="00042B07">
        <w:rPr>
          <w:rFonts w:ascii="Times New Roman" w:hAnsi="Times New Roman"/>
          <w:sz w:val="28"/>
          <w:szCs w:val="28"/>
          <w:lang w:val="uk-UA"/>
        </w:rPr>
        <w:t xml:space="preserve"> </w:t>
      </w:r>
      <w:r w:rsidR="00FA6C99">
        <w:rPr>
          <w:rFonts w:ascii="Times New Roman" w:hAnsi="Times New Roman"/>
          <w:sz w:val="28"/>
          <w:szCs w:val="28"/>
          <w:lang w:val="en-US"/>
        </w:rPr>
        <w:t>hum</w:t>
      </w:r>
      <w:r w:rsidR="00FA6C99" w:rsidRPr="00042B07">
        <w:rPr>
          <w:rFonts w:ascii="Times New Roman" w:hAnsi="Times New Roman"/>
          <w:sz w:val="28"/>
          <w:szCs w:val="28"/>
          <w:lang w:val="uk-UA"/>
        </w:rPr>
        <w:t>_</w:t>
      </w:r>
      <w:r w:rsidR="00FA6C99">
        <w:rPr>
          <w:rFonts w:ascii="Times New Roman" w:hAnsi="Times New Roman"/>
          <w:sz w:val="28"/>
          <w:szCs w:val="28"/>
          <w:lang w:val="en-US"/>
        </w:rPr>
        <w:t>max</w:t>
      </w:r>
      <w:r w:rsidRPr="00042B07">
        <w:rPr>
          <w:rFonts w:ascii="Times New Roman" w:hAnsi="Times New Roman"/>
          <w:sz w:val="28"/>
          <w:szCs w:val="28"/>
          <w:lang w:val="uk-UA"/>
        </w:rPr>
        <w:t xml:space="preserve">; </w:t>
      </w:r>
      <w:r w:rsidR="005820BA" w:rsidRPr="00042B07">
        <w:rPr>
          <w:rFonts w:ascii="Times New Roman" w:hAnsi="Times New Roman"/>
          <w:sz w:val="28"/>
          <w:szCs w:val="28"/>
          <w:lang w:val="uk-UA"/>
        </w:rPr>
        <w:t>//Змінна ліміту максимально</w:t>
      </w:r>
      <w:r w:rsidR="005820BA">
        <w:rPr>
          <w:rFonts w:ascii="Times New Roman" w:hAnsi="Times New Roman"/>
          <w:sz w:val="28"/>
          <w:szCs w:val="28"/>
          <w:lang w:val="uk-UA"/>
        </w:rPr>
        <w:t>ї</w:t>
      </w:r>
      <w:r w:rsidR="005820BA" w:rsidRPr="00042B07">
        <w:rPr>
          <w:rFonts w:ascii="Times New Roman" w:hAnsi="Times New Roman"/>
          <w:sz w:val="28"/>
          <w:szCs w:val="28"/>
          <w:lang w:val="uk-UA"/>
        </w:rPr>
        <w:t xml:space="preserve"> вологост</w:t>
      </w:r>
      <w:r w:rsidR="005820BA">
        <w:rPr>
          <w:rFonts w:ascii="Times New Roman" w:hAnsi="Times New Roman"/>
          <w:sz w:val="28"/>
          <w:szCs w:val="28"/>
          <w:lang w:val="uk-UA"/>
        </w:rPr>
        <w:t>і</w:t>
      </w:r>
    </w:p>
    <w:p w14:paraId="30273072" w14:textId="61ED6012" w:rsidR="00124CBE" w:rsidRPr="005820BA" w:rsidRDefault="00124CBE" w:rsidP="00124CBE">
      <w:pPr>
        <w:rPr>
          <w:rFonts w:ascii="Times New Roman" w:hAnsi="Times New Roman"/>
          <w:sz w:val="28"/>
          <w:szCs w:val="28"/>
          <w:lang w:val="uk-UA"/>
        </w:rPr>
      </w:pPr>
      <w:r w:rsidRPr="005820BA">
        <w:rPr>
          <w:rFonts w:ascii="Times New Roman" w:hAnsi="Times New Roman"/>
          <w:sz w:val="28"/>
          <w:szCs w:val="28"/>
          <w:lang w:val="en-US"/>
        </w:rPr>
        <w:t>float</w:t>
      </w:r>
      <w:r w:rsidRPr="005820BA">
        <w:rPr>
          <w:rFonts w:ascii="Times New Roman" w:hAnsi="Times New Roman"/>
          <w:sz w:val="28"/>
          <w:szCs w:val="28"/>
          <w:lang w:val="uk-UA"/>
        </w:rPr>
        <w:t xml:space="preserve"> </w:t>
      </w:r>
      <w:r w:rsidR="00FA6C99">
        <w:rPr>
          <w:rFonts w:ascii="Times New Roman" w:hAnsi="Times New Roman"/>
          <w:sz w:val="28"/>
          <w:szCs w:val="28"/>
          <w:lang w:val="en-US"/>
        </w:rPr>
        <w:t>hum</w:t>
      </w:r>
      <w:r w:rsidR="00FA6C99" w:rsidRPr="005820BA">
        <w:rPr>
          <w:rFonts w:ascii="Times New Roman" w:hAnsi="Times New Roman"/>
          <w:sz w:val="28"/>
          <w:szCs w:val="28"/>
          <w:lang w:val="uk-UA"/>
        </w:rPr>
        <w:t>_</w:t>
      </w:r>
      <w:r w:rsidR="00FA6C99">
        <w:rPr>
          <w:rFonts w:ascii="Times New Roman" w:hAnsi="Times New Roman"/>
          <w:sz w:val="28"/>
          <w:szCs w:val="28"/>
          <w:lang w:val="en-US"/>
        </w:rPr>
        <w:t>min</w:t>
      </w:r>
      <w:r w:rsidRPr="005820BA">
        <w:rPr>
          <w:rFonts w:ascii="Times New Roman" w:hAnsi="Times New Roman"/>
          <w:sz w:val="28"/>
          <w:szCs w:val="28"/>
          <w:lang w:val="uk-UA"/>
        </w:rPr>
        <w:t xml:space="preserve">; </w:t>
      </w:r>
    </w:p>
    <w:p w14:paraId="05C04943" w14:textId="5DECDF3C" w:rsidR="00CE077C" w:rsidRPr="005820BA" w:rsidRDefault="00CE077C" w:rsidP="00CE077C">
      <w:pPr>
        <w:rPr>
          <w:rFonts w:ascii="Times New Roman" w:hAnsi="Times New Roman"/>
          <w:sz w:val="28"/>
          <w:szCs w:val="28"/>
          <w:lang w:val="uk-UA"/>
        </w:rPr>
      </w:pPr>
      <w:r w:rsidRPr="00CE077C">
        <w:rPr>
          <w:rFonts w:ascii="Times New Roman" w:hAnsi="Times New Roman"/>
          <w:sz w:val="28"/>
          <w:szCs w:val="28"/>
          <w:lang w:val="en-US"/>
        </w:rPr>
        <w:t>float</w:t>
      </w:r>
      <w:r w:rsidRPr="005820BA">
        <w:rPr>
          <w:rFonts w:ascii="Times New Roman" w:hAnsi="Times New Roman"/>
          <w:sz w:val="28"/>
          <w:szCs w:val="28"/>
          <w:lang w:val="uk-UA"/>
        </w:rPr>
        <w:t xml:space="preserve"> </w:t>
      </w:r>
      <w:r>
        <w:rPr>
          <w:rFonts w:ascii="Times New Roman" w:hAnsi="Times New Roman"/>
          <w:sz w:val="28"/>
          <w:szCs w:val="28"/>
          <w:lang w:val="en-US"/>
        </w:rPr>
        <w:t>temp</w:t>
      </w:r>
      <w:r w:rsidRPr="005820BA">
        <w:rPr>
          <w:rFonts w:ascii="Times New Roman" w:hAnsi="Times New Roman"/>
          <w:sz w:val="28"/>
          <w:szCs w:val="28"/>
          <w:lang w:val="uk-UA"/>
        </w:rPr>
        <w:t>_</w:t>
      </w:r>
      <w:r>
        <w:rPr>
          <w:rFonts w:ascii="Times New Roman" w:hAnsi="Times New Roman"/>
          <w:sz w:val="28"/>
          <w:szCs w:val="28"/>
          <w:lang w:val="en-US"/>
        </w:rPr>
        <w:t>max</w:t>
      </w:r>
      <w:r w:rsidRPr="005820BA">
        <w:rPr>
          <w:rFonts w:ascii="Times New Roman" w:hAnsi="Times New Roman"/>
          <w:sz w:val="28"/>
          <w:szCs w:val="28"/>
          <w:lang w:val="uk-UA"/>
        </w:rPr>
        <w:t xml:space="preserve">; </w:t>
      </w:r>
      <w:r w:rsidR="005820BA" w:rsidRPr="005820BA">
        <w:rPr>
          <w:rFonts w:ascii="Times New Roman" w:hAnsi="Times New Roman"/>
          <w:sz w:val="28"/>
          <w:szCs w:val="28"/>
          <w:lang w:val="uk-UA"/>
        </w:rPr>
        <w:t>//Змінна ліміту максимально</w:t>
      </w:r>
      <w:r w:rsidR="005820BA">
        <w:rPr>
          <w:rFonts w:ascii="Times New Roman" w:hAnsi="Times New Roman"/>
          <w:sz w:val="28"/>
          <w:szCs w:val="28"/>
          <w:lang w:val="uk-UA"/>
        </w:rPr>
        <w:t>ї</w:t>
      </w:r>
      <w:r w:rsidR="005820BA" w:rsidRPr="005820BA">
        <w:rPr>
          <w:rFonts w:ascii="Times New Roman" w:hAnsi="Times New Roman"/>
          <w:sz w:val="28"/>
          <w:szCs w:val="28"/>
          <w:lang w:val="uk-UA"/>
        </w:rPr>
        <w:t xml:space="preserve"> </w:t>
      </w:r>
      <w:r w:rsidR="005820BA">
        <w:rPr>
          <w:rFonts w:ascii="Times New Roman" w:hAnsi="Times New Roman"/>
          <w:sz w:val="28"/>
          <w:szCs w:val="28"/>
          <w:lang w:val="uk-UA"/>
        </w:rPr>
        <w:t>температури</w:t>
      </w:r>
    </w:p>
    <w:p w14:paraId="6A8B86D3" w14:textId="14B6274C" w:rsidR="00CE077C" w:rsidRDefault="00CE077C" w:rsidP="00124CBE">
      <w:pPr>
        <w:rPr>
          <w:rFonts w:ascii="Times New Roman" w:hAnsi="Times New Roman"/>
          <w:sz w:val="28"/>
          <w:szCs w:val="28"/>
          <w:lang w:val="en-US"/>
        </w:rPr>
      </w:pPr>
      <w:r w:rsidRPr="00CE077C">
        <w:rPr>
          <w:rFonts w:ascii="Times New Roman" w:hAnsi="Times New Roman"/>
          <w:sz w:val="28"/>
          <w:szCs w:val="28"/>
          <w:lang w:val="en-US"/>
        </w:rPr>
        <w:t xml:space="preserve">float </w:t>
      </w:r>
      <w:proofErr w:type="spellStart"/>
      <w:r>
        <w:rPr>
          <w:rFonts w:ascii="Times New Roman" w:hAnsi="Times New Roman"/>
          <w:sz w:val="28"/>
          <w:szCs w:val="28"/>
          <w:lang w:val="en-US"/>
        </w:rPr>
        <w:t>temp</w:t>
      </w:r>
      <w:r w:rsidRPr="00CE077C">
        <w:rPr>
          <w:rFonts w:ascii="Times New Roman" w:hAnsi="Times New Roman"/>
          <w:sz w:val="28"/>
          <w:szCs w:val="28"/>
          <w:lang w:val="en-US"/>
        </w:rPr>
        <w:t>_</w:t>
      </w:r>
      <w:r>
        <w:rPr>
          <w:rFonts w:ascii="Times New Roman" w:hAnsi="Times New Roman"/>
          <w:sz w:val="28"/>
          <w:szCs w:val="28"/>
          <w:lang w:val="en-US"/>
        </w:rPr>
        <w:t>min</w:t>
      </w:r>
      <w:proofErr w:type="spellEnd"/>
      <w:r w:rsidRPr="00CE077C">
        <w:rPr>
          <w:rFonts w:ascii="Times New Roman" w:hAnsi="Times New Roman"/>
          <w:sz w:val="28"/>
          <w:szCs w:val="28"/>
          <w:lang w:val="en-US"/>
        </w:rPr>
        <w:t xml:space="preserve">; </w:t>
      </w:r>
    </w:p>
    <w:p w14:paraId="5BF62414" w14:textId="5205E745" w:rsidR="00361FAE" w:rsidRPr="005820BA" w:rsidRDefault="00361FAE" w:rsidP="00361FAE">
      <w:pPr>
        <w:rPr>
          <w:rFonts w:ascii="Times New Roman" w:hAnsi="Times New Roman"/>
          <w:sz w:val="28"/>
          <w:szCs w:val="28"/>
          <w:lang w:val="uk-UA"/>
        </w:rPr>
      </w:pPr>
      <w:r w:rsidRPr="005820BA">
        <w:rPr>
          <w:rFonts w:ascii="Times New Roman" w:hAnsi="Times New Roman"/>
          <w:sz w:val="28"/>
          <w:szCs w:val="28"/>
          <w:lang w:val="en-US"/>
        </w:rPr>
        <w:t>float</w:t>
      </w:r>
      <w:r w:rsidRPr="005820BA">
        <w:rPr>
          <w:rFonts w:ascii="Times New Roman" w:hAnsi="Times New Roman"/>
          <w:sz w:val="28"/>
          <w:szCs w:val="28"/>
          <w:lang w:val="uk-UA"/>
        </w:rPr>
        <w:t xml:space="preserve"> </w:t>
      </w:r>
      <w:proofErr w:type="spellStart"/>
      <w:r>
        <w:rPr>
          <w:rFonts w:ascii="Times New Roman" w:hAnsi="Times New Roman"/>
          <w:sz w:val="28"/>
          <w:szCs w:val="28"/>
          <w:lang w:val="en-US"/>
        </w:rPr>
        <w:t>humgr</w:t>
      </w:r>
      <w:proofErr w:type="spellEnd"/>
      <w:r w:rsidRPr="005820BA">
        <w:rPr>
          <w:rFonts w:ascii="Times New Roman" w:hAnsi="Times New Roman"/>
          <w:sz w:val="28"/>
          <w:szCs w:val="28"/>
          <w:lang w:val="uk-UA"/>
        </w:rPr>
        <w:t>_</w:t>
      </w:r>
      <w:r>
        <w:rPr>
          <w:rFonts w:ascii="Times New Roman" w:hAnsi="Times New Roman"/>
          <w:sz w:val="28"/>
          <w:szCs w:val="28"/>
          <w:lang w:val="en-US"/>
        </w:rPr>
        <w:t>max</w:t>
      </w:r>
      <w:r w:rsidRPr="005820BA">
        <w:rPr>
          <w:rFonts w:ascii="Times New Roman" w:hAnsi="Times New Roman"/>
          <w:sz w:val="28"/>
          <w:szCs w:val="28"/>
          <w:lang w:val="uk-UA"/>
        </w:rPr>
        <w:t xml:space="preserve">; </w:t>
      </w:r>
    </w:p>
    <w:p w14:paraId="64FE593C" w14:textId="2B8F4D91" w:rsidR="00361FAE" w:rsidRPr="005820BA" w:rsidRDefault="00361FAE" w:rsidP="00361FAE">
      <w:pPr>
        <w:rPr>
          <w:rFonts w:ascii="Times New Roman" w:hAnsi="Times New Roman"/>
          <w:sz w:val="28"/>
          <w:szCs w:val="28"/>
          <w:lang w:val="uk-UA"/>
        </w:rPr>
      </w:pPr>
      <w:r w:rsidRPr="005820BA">
        <w:rPr>
          <w:rFonts w:ascii="Times New Roman" w:hAnsi="Times New Roman"/>
          <w:sz w:val="28"/>
          <w:szCs w:val="28"/>
          <w:lang w:val="en-US"/>
        </w:rPr>
        <w:t>float</w:t>
      </w:r>
      <w:r w:rsidRPr="005820BA">
        <w:rPr>
          <w:rFonts w:ascii="Times New Roman" w:hAnsi="Times New Roman"/>
          <w:sz w:val="28"/>
          <w:szCs w:val="28"/>
          <w:lang w:val="uk-UA"/>
        </w:rPr>
        <w:t xml:space="preserve"> </w:t>
      </w:r>
      <w:proofErr w:type="spellStart"/>
      <w:r>
        <w:rPr>
          <w:rFonts w:ascii="Times New Roman" w:hAnsi="Times New Roman"/>
          <w:sz w:val="28"/>
          <w:szCs w:val="28"/>
          <w:lang w:val="en-US"/>
        </w:rPr>
        <w:t>humgr</w:t>
      </w:r>
      <w:proofErr w:type="spellEnd"/>
      <w:r w:rsidRPr="005820BA">
        <w:rPr>
          <w:rFonts w:ascii="Times New Roman" w:hAnsi="Times New Roman"/>
          <w:sz w:val="28"/>
          <w:szCs w:val="28"/>
          <w:lang w:val="uk-UA"/>
        </w:rPr>
        <w:t>_</w:t>
      </w:r>
      <w:r>
        <w:rPr>
          <w:rFonts w:ascii="Times New Roman" w:hAnsi="Times New Roman"/>
          <w:sz w:val="28"/>
          <w:szCs w:val="28"/>
          <w:lang w:val="en-US"/>
        </w:rPr>
        <w:t>min</w:t>
      </w:r>
      <w:r w:rsidRPr="005820BA">
        <w:rPr>
          <w:rFonts w:ascii="Times New Roman" w:hAnsi="Times New Roman"/>
          <w:sz w:val="28"/>
          <w:szCs w:val="28"/>
          <w:lang w:val="uk-UA"/>
        </w:rPr>
        <w:t xml:space="preserve">; </w:t>
      </w:r>
    </w:p>
    <w:p w14:paraId="47862413" w14:textId="2A36890A" w:rsidR="00361FAE" w:rsidRPr="005820BA" w:rsidRDefault="00361FAE" w:rsidP="00361FAE">
      <w:pPr>
        <w:rPr>
          <w:rFonts w:ascii="Times New Roman" w:hAnsi="Times New Roman"/>
          <w:sz w:val="28"/>
          <w:szCs w:val="28"/>
          <w:lang w:val="uk-UA"/>
        </w:rPr>
      </w:pPr>
      <w:r w:rsidRPr="005820BA">
        <w:rPr>
          <w:rFonts w:ascii="Times New Roman" w:hAnsi="Times New Roman"/>
          <w:sz w:val="28"/>
          <w:szCs w:val="28"/>
          <w:lang w:val="en-US"/>
        </w:rPr>
        <w:t>float</w:t>
      </w:r>
      <w:r w:rsidRPr="005820BA">
        <w:rPr>
          <w:rFonts w:ascii="Times New Roman" w:hAnsi="Times New Roman"/>
          <w:sz w:val="28"/>
          <w:szCs w:val="28"/>
          <w:lang w:val="uk-UA"/>
        </w:rPr>
        <w:t xml:space="preserve"> </w:t>
      </w:r>
      <w:proofErr w:type="spellStart"/>
      <w:r>
        <w:rPr>
          <w:rFonts w:ascii="Times New Roman" w:hAnsi="Times New Roman"/>
          <w:sz w:val="28"/>
          <w:szCs w:val="28"/>
          <w:lang w:val="en-US"/>
        </w:rPr>
        <w:t>tempgr</w:t>
      </w:r>
      <w:proofErr w:type="spellEnd"/>
      <w:r w:rsidRPr="005820BA">
        <w:rPr>
          <w:rFonts w:ascii="Times New Roman" w:hAnsi="Times New Roman"/>
          <w:sz w:val="28"/>
          <w:szCs w:val="28"/>
          <w:lang w:val="uk-UA"/>
        </w:rPr>
        <w:t>_</w:t>
      </w:r>
      <w:r>
        <w:rPr>
          <w:rFonts w:ascii="Times New Roman" w:hAnsi="Times New Roman"/>
          <w:sz w:val="28"/>
          <w:szCs w:val="28"/>
          <w:lang w:val="en-US"/>
        </w:rPr>
        <w:t>max</w:t>
      </w:r>
      <w:r w:rsidRPr="005820BA">
        <w:rPr>
          <w:rFonts w:ascii="Times New Roman" w:hAnsi="Times New Roman"/>
          <w:sz w:val="28"/>
          <w:szCs w:val="28"/>
          <w:lang w:val="uk-UA"/>
        </w:rPr>
        <w:t xml:space="preserve">; </w:t>
      </w:r>
    </w:p>
    <w:p w14:paraId="2B0E3AE5" w14:textId="7EC03F1C" w:rsidR="00361FAE" w:rsidRPr="00361FAE" w:rsidRDefault="00361FAE" w:rsidP="00124CBE">
      <w:pPr>
        <w:rPr>
          <w:rFonts w:ascii="Times New Roman" w:hAnsi="Times New Roman"/>
          <w:sz w:val="28"/>
          <w:szCs w:val="28"/>
          <w:lang w:val="uk-UA"/>
        </w:rPr>
      </w:pPr>
      <w:r w:rsidRPr="005820BA">
        <w:rPr>
          <w:rFonts w:ascii="Times New Roman" w:hAnsi="Times New Roman"/>
          <w:sz w:val="28"/>
          <w:szCs w:val="28"/>
          <w:lang w:val="en-US"/>
        </w:rPr>
        <w:t>float</w:t>
      </w:r>
      <w:r w:rsidRPr="005820BA">
        <w:rPr>
          <w:rFonts w:ascii="Times New Roman" w:hAnsi="Times New Roman"/>
          <w:sz w:val="28"/>
          <w:szCs w:val="28"/>
          <w:lang w:val="uk-UA"/>
        </w:rPr>
        <w:t xml:space="preserve"> </w:t>
      </w:r>
      <w:proofErr w:type="spellStart"/>
      <w:r>
        <w:rPr>
          <w:rFonts w:ascii="Times New Roman" w:hAnsi="Times New Roman"/>
          <w:sz w:val="28"/>
          <w:szCs w:val="28"/>
          <w:lang w:val="en-US"/>
        </w:rPr>
        <w:t>tempgr</w:t>
      </w:r>
      <w:proofErr w:type="spellEnd"/>
      <w:r w:rsidRPr="005820BA">
        <w:rPr>
          <w:rFonts w:ascii="Times New Roman" w:hAnsi="Times New Roman"/>
          <w:sz w:val="28"/>
          <w:szCs w:val="28"/>
          <w:lang w:val="uk-UA"/>
        </w:rPr>
        <w:t>_</w:t>
      </w:r>
      <w:r>
        <w:rPr>
          <w:rFonts w:ascii="Times New Roman" w:hAnsi="Times New Roman"/>
          <w:sz w:val="28"/>
          <w:szCs w:val="28"/>
          <w:lang w:val="en-US"/>
        </w:rPr>
        <w:t>min</w:t>
      </w:r>
      <w:r w:rsidRPr="005820BA">
        <w:rPr>
          <w:rFonts w:ascii="Times New Roman" w:hAnsi="Times New Roman"/>
          <w:sz w:val="28"/>
          <w:szCs w:val="28"/>
          <w:lang w:val="uk-UA"/>
        </w:rPr>
        <w:t xml:space="preserve">; </w:t>
      </w:r>
    </w:p>
    <w:p w14:paraId="09BF2589" w14:textId="77777777" w:rsidR="00E74FCC" w:rsidRDefault="00124CBE" w:rsidP="00124CBE">
      <w:pPr>
        <w:rPr>
          <w:rFonts w:ascii="Times New Roman" w:hAnsi="Times New Roman"/>
          <w:sz w:val="28"/>
          <w:szCs w:val="28"/>
          <w:lang w:val="uk-UA"/>
        </w:rPr>
      </w:pPr>
      <w:proofErr w:type="spellStart"/>
      <w:r w:rsidRPr="00010DD8">
        <w:rPr>
          <w:rFonts w:ascii="Times New Roman" w:hAnsi="Times New Roman"/>
          <w:sz w:val="28"/>
          <w:szCs w:val="28"/>
        </w:rPr>
        <w:t>byte</w:t>
      </w:r>
      <w:proofErr w:type="spellEnd"/>
      <w:r w:rsidRPr="00042B07">
        <w:rPr>
          <w:rFonts w:ascii="Times New Roman" w:hAnsi="Times New Roman"/>
          <w:sz w:val="28"/>
          <w:szCs w:val="28"/>
          <w:lang w:val="uk-UA"/>
        </w:rPr>
        <w:t xml:space="preserve"> </w:t>
      </w:r>
      <w:proofErr w:type="spellStart"/>
      <w:r w:rsidRPr="00010DD8">
        <w:rPr>
          <w:rFonts w:ascii="Times New Roman" w:hAnsi="Times New Roman"/>
          <w:sz w:val="28"/>
          <w:szCs w:val="28"/>
        </w:rPr>
        <w:t>day</w:t>
      </w:r>
      <w:proofErr w:type="spellEnd"/>
      <w:r w:rsidRPr="00042B07">
        <w:rPr>
          <w:rFonts w:ascii="Times New Roman" w:hAnsi="Times New Roman"/>
          <w:sz w:val="28"/>
          <w:szCs w:val="28"/>
          <w:lang w:val="uk-UA"/>
        </w:rPr>
        <w:t>_</w:t>
      </w:r>
      <w:proofErr w:type="spellStart"/>
      <w:r w:rsidRPr="00010DD8">
        <w:rPr>
          <w:rFonts w:ascii="Times New Roman" w:hAnsi="Times New Roman"/>
          <w:sz w:val="28"/>
          <w:szCs w:val="28"/>
        </w:rPr>
        <w:t>start</w:t>
      </w:r>
      <w:proofErr w:type="spellEnd"/>
      <w:r w:rsidRPr="00042B07">
        <w:rPr>
          <w:rFonts w:ascii="Times New Roman" w:hAnsi="Times New Roman"/>
          <w:sz w:val="28"/>
          <w:szCs w:val="28"/>
          <w:lang w:val="uk-UA"/>
        </w:rPr>
        <w:t>; //Змінна часу початку денного режиму</w:t>
      </w:r>
      <w:r w:rsidR="00E74FCC" w:rsidRPr="00E74FCC">
        <w:rPr>
          <w:rFonts w:ascii="Times New Roman" w:hAnsi="Times New Roman"/>
          <w:sz w:val="28"/>
          <w:szCs w:val="28"/>
          <w:lang w:val="uk-UA"/>
        </w:rPr>
        <w:t xml:space="preserve"> </w:t>
      </w:r>
    </w:p>
    <w:p w14:paraId="71685C0C" w14:textId="2689A657" w:rsidR="00124CBE" w:rsidRPr="00010DD8" w:rsidRDefault="00E74FCC" w:rsidP="00E74FCC">
      <w:pPr>
        <w:jc w:val="right"/>
        <w:rPr>
          <w:rFonts w:ascii="Times New Roman" w:hAnsi="Times New Roman"/>
          <w:sz w:val="28"/>
          <w:szCs w:val="28"/>
        </w:rPr>
      </w:pPr>
      <w:r>
        <w:rPr>
          <w:rFonts w:ascii="Times New Roman" w:hAnsi="Times New Roman"/>
          <w:sz w:val="28"/>
          <w:szCs w:val="28"/>
          <w:lang w:val="uk-UA"/>
        </w:rPr>
        <w:lastRenderedPageBreak/>
        <w:t>Продовження додатку А</w:t>
      </w:r>
    </w:p>
    <w:p w14:paraId="73490976" w14:textId="050FA8A7" w:rsidR="00361FAE" w:rsidRPr="00E74FCC" w:rsidRDefault="00124CBE" w:rsidP="00124CBE">
      <w:pPr>
        <w:rPr>
          <w:rFonts w:ascii="Times New Roman" w:hAnsi="Times New Roman"/>
          <w:sz w:val="28"/>
          <w:szCs w:val="28"/>
          <w:lang w:val="uk-UA"/>
        </w:rPr>
      </w:pPr>
      <w:proofErr w:type="spellStart"/>
      <w:r w:rsidRPr="00010DD8">
        <w:rPr>
          <w:rFonts w:ascii="Times New Roman" w:hAnsi="Times New Roman"/>
          <w:sz w:val="28"/>
          <w:szCs w:val="28"/>
        </w:rPr>
        <w:t>byte</w:t>
      </w:r>
      <w:proofErr w:type="spellEnd"/>
      <w:r w:rsidRPr="00010DD8">
        <w:rPr>
          <w:rFonts w:ascii="Times New Roman" w:hAnsi="Times New Roman"/>
          <w:sz w:val="28"/>
          <w:szCs w:val="28"/>
        </w:rPr>
        <w:t xml:space="preserve"> </w:t>
      </w:r>
      <w:proofErr w:type="spellStart"/>
      <w:r w:rsidRPr="00010DD8">
        <w:rPr>
          <w:rFonts w:ascii="Times New Roman" w:hAnsi="Times New Roman"/>
          <w:sz w:val="28"/>
          <w:szCs w:val="28"/>
        </w:rPr>
        <w:t>day_end</w:t>
      </w:r>
      <w:proofErr w:type="spellEnd"/>
      <w:r w:rsidRPr="00010DD8">
        <w:rPr>
          <w:rFonts w:ascii="Times New Roman" w:hAnsi="Times New Roman"/>
          <w:sz w:val="28"/>
          <w:szCs w:val="28"/>
        </w:rPr>
        <w:t>; //</w:t>
      </w:r>
      <w:proofErr w:type="spellStart"/>
      <w:r w:rsidRPr="00010DD8">
        <w:rPr>
          <w:rFonts w:ascii="Times New Roman" w:hAnsi="Times New Roman"/>
          <w:sz w:val="28"/>
          <w:szCs w:val="28"/>
        </w:rPr>
        <w:t>Змінна</w:t>
      </w:r>
      <w:proofErr w:type="spellEnd"/>
      <w:r w:rsidRPr="00010DD8">
        <w:rPr>
          <w:rFonts w:ascii="Times New Roman" w:hAnsi="Times New Roman"/>
          <w:sz w:val="28"/>
          <w:szCs w:val="28"/>
        </w:rPr>
        <w:t xml:space="preserve"> часу </w:t>
      </w:r>
      <w:proofErr w:type="spellStart"/>
      <w:r w:rsidRPr="00010DD8">
        <w:rPr>
          <w:rFonts w:ascii="Times New Roman" w:hAnsi="Times New Roman"/>
          <w:sz w:val="28"/>
          <w:szCs w:val="28"/>
        </w:rPr>
        <w:t>кінця</w:t>
      </w:r>
      <w:proofErr w:type="spellEnd"/>
      <w:r w:rsidRPr="00010DD8">
        <w:rPr>
          <w:rFonts w:ascii="Times New Roman" w:hAnsi="Times New Roman"/>
          <w:sz w:val="28"/>
          <w:szCs w:val="28"/>
        </w:rPr>
        <w:t xml:space="preserve"> денного режиму</w:t>
      </w:r>
      <w:r w:rsidR="00E74FCC" w:rsidRPr="00E74FCC">
        <w:rPr>
          <w:rFonts w:ascii="Times New Roman" w:hAnsi="Times New Roman"/>
          <w:sz w:val="28"/>
          <w:szCs w:val="28"/>
          <w:lang w:val="uk-UA"/>
        </w:rPr>
        <w:t xml:space="preserve"> </w:t>
      </w:r>
    </w:p>
    <w:p w14:paraId="2A96836D" w14:textId="15A9A775" w:rsidR="00361FAE" w:rsidRPr="00042B07" w:rsidRDefault="00124CBE" w:rsidP="00124CBE">
      <w:pPr>
        <w:rPr>
          <w:rFonts w:ascii="Times New Roman" w:hAnsi="Times New Roman"/>
          <w:sz w:val="28"/>
          <w:szCs w:val="28"/>
          <w:lang w:val="uk-UA"/>
        </w:rPr>
      </w:pPr>
      <w:proofErr w:type="spellStart"/>
      <w:r w:rsidRPr="00010DD8">
        <w:rPr>
          <w:rFonts w:ascii="Times New Roman" w:hAnsi="Times New Roman"/>
          <w:sz w:val="28"/>
          <w:szCs w:val="28"/>
        </w:rPr>
        <w:t>void</w:t>
      </w:r>
      <w:proofErr w:type="spellEnd"/>
      <w:r w:rsidRPr="00042B07">
        <w:rPr>
          <w:rFonts w:ascii="Times New Roman" w:hAnsi="Times New Roman"/>
          <w:sz w:val="28"/>
          <w:szCs w:val="28"/>
          <w:lang w:val="uk-UA"/>
        </w:rPr>
        <w:t xml:space="preserve"> </w:t>
      </w:r>
      <w:proofErr w:type="spellStart"/>
      <w:r w:rsidRPr="00010DD8">
        <w:rPr>
          <w:rFonts w:ascii="Times New Roman" w:hAnsi="Times New Roman"/>
          <w:sz w:val="28"/>
          <w:szCs w:val="28"/>
        </w:rPr>
        <w:t>setup</w:t>
      </w:r>
      <w:proofErr w:type="spellEnd"/>
      <w:r w:rsidRPr="00042B07">
        <w:rPr>
          <w:rFonts w:ascii="Times New Roman" w:hAnsi="Times New Roman"/>
          <w:sz w:val="28"/>
          <w:szCs w:val="28"/>
          <w:lang w:val="uk-UA"/>
        </w:rPr>
        <w:t>() //Стартові установки</w:t>
      </w:r>
    </w:p>
    <w:p w14:paraId="692FF283" w14:textId="77777777" w:rsidR="00124CBE" w:rsidRPr="00042B07" w:rsidRDefault="00124CBE" w:rsidP="00124CBE">
      <w:pPr>
        <w:rPr>
          <w:rFonts w:ascii="Times New Roman" w:hAnsi="Times New Roman"/>
          <w:sz w:val="28"/>
          <w:szCs w:val="28"/>
          <w:lang w:val="uk-UA"/>
        </w:rPr>
      </w:pPr>
      <w:r w:rsidRPr="00042B07">
        <w:rPr>
          <w:rFonts w:ascii="Times New Roman" w:hAnsi="Times New Roman"/>
          <w:sz w:val="28"/>
          <w:szCs w:val="28"/>
          <w:lang w:val="uk-UA"/>
        </w:rPr>
        <w:t>{</w:t>
      </w:r>
    </w:p>
    <w:p w14:paraId="5D31BBB7" w14:textId="77777777" w:rsidR="00361FAE" w:rsidRPr="00042B07" w:rsidRDefault="00361FAE" w:rsidP="00361FAE">
      <w:pPr>
        <w:rPr>
          <w:rFonts w:ascii="Times New Roman" w:hAnsi="Times New Roman"/>
          <w:sz w:val="28"/>
          <w:szCs w:val="28"/>
          <w:lang w:val="uk-UA"/>
        </w:rPr>
      </w:pPr>
      <w:r w:rsidRPr="00B244F0">
        <w:rPr>
          <w:rFonts w:ascii="Times New Roman" w:hAnsi="Times New Roman"/>
          <w:sz w:val="28"/>
          <w:szCs w:val="28"/>
          <w:lang w:val="en-US"/>
        </w:rPr>
        <w:t>Serial</w:t>
      </w:r>
      <w:r w:rsidRPr="00042B07">
        <w:rPr>
          <w:rFonts w:ascii="Times New Roman" w:hAnsi="Times New Roman"/>
          <w:sz w:val="28"/>
          <w:szCs w:val="28"/>
          <w:lang w:val="uk-UA"/>
        </w:rPr>
        <w:t>.</w:t>
      </w:r>
      <w:r w:rsidRPr="00B244F0">
        <w:rPr>
          <w:rFonts w:ascii="Times New Roman" w:hAnsi="Times New Roman"/>
          <w:sz w:val="28"/>
          <w:szCs w:val="28"/>
          <w:lang w:val="en-US"/>
        </w:rPr>
        <w:t>begin</w:t>
      </w:r>
      <w:r w:rsidRPr="00042B07">
        <w:rPr>
          <w:rFonts w:ascii="Times New Roman" w:hAnsi="Times New Roman"/>
          <w:sz w:val="28"/>
          <w:szCs w:val="28"/>
          <w:lang w:val="uk-UA"/>
        </w:rPr>
        <w:t>(9600);</w:t>
      </w:r>
    </w:p>
    <w:p w14:paraId="10273ED3" w14:textId="78BDFE9A" w:rsidR="00361FAE" w:rsidRPr="00042B07" w:rsidRDefault="00361FAE" w:rsidP="00361FAE">
      <w:pPr>
        <w:rPr>
          <w:rFonts w:ascii="Times New Roman" w:hAnsi="Times New Roman"/>
          <w:sz w:val="28"/>
          <w:szCs w:val="28"/>
          <w:lang w:val="en-US"/>
        </w:rPr>
      </w:pPr>
      <w:proofErr w:type="spellStart"/>
      <w:r w:rsidRPr="00B244F0">
        <w:rPr>
          <w:rFonts w:ascii="Times New Roman" w:hAnsi="Times New Roman"/>
          <w:sz w:val="28"/>
          <w:szCs w:val="28"/>
          <w:lang w:val="en-US"/>
        </w:rPr>
        <w:t>dht</w:t>
      </w:r>
      <w:r w:rsidRPr="00042B07">
        <w:rPr>
          <w:rFonts w:ascii="Times New Roman" w:hAnsi="Times New Roman"/>
          <w:sz w:val="28"/>
          <w:szCs w:val="28"/>
          <w:lang w:val="en-US"/>
        </w:rPr>
        <w:t>.</w:t>
      </w:r>
      <w:r w:rsidRPr="00B244F0">
        <w:rPr>
          <w:rFonts w:ascii="Times New Roman" w:hAnsi="Times New Roman"/>
          <w:sz w:val="28"/>
          <w:szCs w:val="28"/>
          <w:lang w:val="en-US"/>
        </w:rPr>
        <w:t>begin</w:t>
      </w:r>
      <w:proofErr w:type="spellEnd"/>
      <w:r w:rsidRPr="00042B07">
        <w:rPr>
          <w:rFonts w:ascii="Times New Roman" w:hAnsi="Times New Roman"/>
          <w:sz w:val="28"/>
          <w:szCs w:val="28"/>
          <w:lang w:val="en-US"/>
        </w:rPr>
        <w:t>();</w:t>
      </w:r>
    </w:p>
    <w:p w14:paraId="5FE814A3" w14:textId="77777777" w:rsidR="00361FAE" w:rsidRPr="00B244F0" w:rsidRDefault="00361FAE" w:rsidP="00361FAE">
      <w:pPr>
        <w:rPr>
          <w:rFonts w:ascii="Times New Roman" w:hAnsi="Times New Roman"/>
          <w:sz w:val="28"/>
          <w:szCs w:val="28"/>
          <w:lang w:val="en-US"/>
        </w:rPr>
      </w:pPr>
      <w:proofErr w:type="spellStart"/>
      <w:r w:rsidRPr="00B244F0">
        <w:rPr>
          <w:rFonts w:ascii="Times New Roman" w:hAnsi="Times New Roman"/>
          <w:sz w:val="28"/>
          <w:szCs w:val="28"/>
          <w:lang w:val="en-US"/>
        </w:rPr>
        <w:t>lcd.init</w:t>
      </w:r>
      <w:proofErr w:type="spellEnd"/>
      <w:r w:rsidRPr="00B244F0">
        <w:rPr>
          <w:rFonts w:ascii="Times New Roman" w:hAnsi="Times New Roman"/>
          <w:sz w:val="28"/>
          <w:szCs w:val="28"/>
          <w:lang w:val="en-US"/>
        </w:rPr>
        <w:t>();</w:t>
      </w:r>
    </w:p>
    <w:p w14:paraId="656C917F" w14:textId="77777777" w:rsidR="00361FAE" w:rsidRPr="00B244F0" w:rsidRDefault="00361FAE" w:rsidP="00361FAE">
      <w:pPr>
        <w:rPr>
          <w:rFonts w:ascii="Times New Roman" w:hAnsi="Times New Roman"/>
          <w:sz w:val="28"/>
          <w:szCs w:val="28"/>
          <w:lang w:val="en-US"/>
        </w:rPr>
      </w:pPr>
      <w:proofErr w:type="spellStart"/>
      <w:r w:rsidRPr="00B244F0">
        <w:rPr>
          <w:rFonts w:ascii="Times New Roman" w:hAnsi="Times New Roman"/>
          <w:sz w:val="28"/>
          <w:szCs w:val="28"/>
          <w:lang w:val="en-US"/>
        </w:rPr>
        <w:t>lcd.setBacklight</w:t>
      </w:r>
      <w:proofErr w:type="spellEnd"/>
      <w:r w:rsidRPr="00B244F0">
        <w:rPr>
          <w:rFonts w:ascii="Times New Roman" w:hAnsi="Times New Roman"/>
          <w:sz w:val="28"/>
          <w:szCs w:val="28"/>
          <w:lang w:val="en-US"/>
        </w:rPr>
        <w:t>(HIGH); //</w:t>
      </w:r>
      <w:r w:rsidRPr="00010DD8">
        <w:rPr>
          <w:rFonts w:ascii="Times New Roman" w:hAnsi="Times New Roman"/>
          <w:sz w:val="28"/>
          <w:szCs w:val="28"/>
        </w:rPr>
        <w:t>Старт</w:t>
      </w:r>
      <w:r w:rsidRPr="00B244F0">
        <w:rPr>
          <w:rFonts w:ascii="Times New Roman" w:hAnsi="Times New Roman"/>
          <w:sz w:val="28"/>
          <w:szCs w:val="28"/>
          <w:lang w:val="en-US"/>
        </w:rPr>
        <w:t xml:space="preserve"> </w:t>
      </w:r>
      <w:r w:rsidRPr="00010DD8">
        <w:rPr>
          <w:rFonts w:ascii="Times New Roman" w:hAnsi="Times New Roman"/>
          <w:sz w:val="28"/>
          <w:szCs w:val="28"/>
        </w:rPr>
        <w:t>дисплея</w:t>
      </w:r>
    </w:p>
    <w:p w14:paraId="11169EA4" w14:textId="77777777" w:rsidR="00361FAE" w:rsidRPr="00B244F0" w:rsidRDefault="00361FAE" w:rsidP="00361FAE">
      <w:pPr>
        <w:rPr>
          <w:rFonts w:ascii="Times New Roman" w:hAnsi="Times New Roman"/>
          <w:sz w:val="28"/>
          <w:szCs w:val="28"/>
          <w:lang w:val="en-US"/>
        </w:rPr>
      </w:pPr>
      <w:proofErr w:type="spellStart"/>
      <w:r w:rsidRPr="00B244F0">
        <w:rPr>
          <w:rFonts w:ascii="Times New Roman" w:hAnsi="Times New Roman"/>
          <w:sz w:val="28"/>
          <w:szCs w:val="28"/>
          <w:lang w:val="en-US"/>
        </w:rPr>
        <w:t>time.begin</w:t>
      </w:r>
      <w:proofErr w:type="spellEnd"/>
      <w:r w:rsidRPr="00B244F0">
        <w:rPr>
          <w:rFonts w:ascii="Times New Roman" w:hAnsi="Times New Roman"/>
          <w:sz w:val="28"/>
          <w:szCs w:val="28"/>
          <w:lang w:val="en-US"/>
        </w:rPr>
        <w:t>();  //</w:t>
      </w:r>
      <w:r w:rsidRPr="00010DD8">
        <w:rPr>
          <w:rFonts w:ascii="Times New Roman" w:hAnsi="Times New Roman"/>
          <w:sz w:val="28"/>
          <w:szCs w:val="28"/>
        </w:rPr>
        <w:t>Старт</w:t>
      </w:r>
      <w:r w:rsidRPr="00B244F0">
        <w:rPr>
          <w:rFonts w:ascii="Times New Roman" w:hAnsi="Times New Roman"/>
          <w:sz w:val="28"/>
          <w:szCs w:val="28"/>
          <w:lang w:val="en-US"/>
        </w:rPr>
        <w:t xml:space="preserve"> RTC</w:t>
      </w:r>
    </w:p>
    <w:p w14:paraId="62575DE6" w14:textId="0E51335C" w:rsidR="00361FAE" w:rsidRPr="00361FAE" w:rsidRDefault="00361FAE" w:rsidP="00361FAE">
      <w:pPr>
        <w:rPr>
          <w:rFonts w:ascii="Times New Roman" w:hAnsi="Times New Roman"/>
          <w:sz w:val="28"/>
          <w:szCs w:val="28"/>
          <w:lang w:val="uk-UA"/>
        </w:rPr>
      </w:pPr>
      <w:proofErr w:type="spellStart"/>
      <w:r>
        <w:rPr>
          <w:rFonts w:ascii="Times New Roman" w:hAnsi="Times New Roman"/>
          <w:sz w:val="28"/>
          <w:szCs w:val="28"/>
          <w:lang w:val="en-US"/>
        </w:rPr>
        <w:t>hum</w:t>
      </w:r>
      <w:r w:rsidRPr="00B43356">
        <w:rPr>
          <w:rFonts w:ascii="Times New Roman" w:hAnsi="Times New Roman"/>
          <w:sz w:val="28"/>
          <w:szCs w:val="28"/>
          <w:lang w:val="en-US"/>
        </w:rPr>
        <w:t>_</w:t>
      </w:r>
      <w:r>
        <w:rPr>
          <w:rFonts w:ascii="Times New Roman" w:hAnsi="Times New Roman"/>
          <w:sz w:val="28"/>
          <w:szCs w:val="28"/>
          <w:lang w:val="en-US"/>
        </w:rPr>
        <w:t>max</w:t>
      </w:r>
      <w:proofErr w:type="spellEnd"/>
      <w:r>
        <w:rPr>
          <w:rFonts w:ascii="Times New Roman" w:hAnsi="Times New Roman"/>
          <w:sz w:val="28"/>
          <w:szCs w:val="28"/>
          <w:lang w:val="uk-UA"/>
        </w:rPr>
        <w:t>=</w:t>
      </w:r>
      <w:r w:rsidR="00B43356">
        <w:rPr>
          <w:rFonts w:ascii="Times New Roman" w:hAnsi="Times New Roman"/>
          <w:sz w:val="28"/>
          <w:szCs w:val="28"/>
          <w:lang w:val="uk-UA"/>
        </w:rPr>
        <w:t xml:space="preserve"> </w:t>
      </w:r>
      <w:r>
        <w:rPr>
          <w:rFonts w:ascii="Times New Roman" w:hAnsi="Times New Roman"/>
          <w:sz w:val="28"/>
          <w:szCs w:val="28"/>
          <w:lang w:val="uk-UA"/>
        </w:rPr>
        <w:t>8</w:t>
      </w:r>
      <w:r w:rsidR="00B43356">
        <w:rPr>
          <w:rFonts w:ascii="Times New Roman" w:hAnsi="Times New Roman"/>
          <w:sz w:val="28"/>
          <w:szCs w:val="28"/>
          <w:lang w:val="uk-UA"/>
        </w:rPr>
        <w:t>0.00;</w:t>
      </w:r>
    </w:p>
    <w:p w14:paraId="4CBA34B1" w14:textId="21C64766" w:rsidR="00361FAE" w:rsidRPr="005820BA" w:rsidRDefault="00361FAE" w:rsidP="00361FAE">
      <w:pPr>
        <w:rPr>
          <w:rFonts w:ascii="Times New Roman" w:hAnsi="Times New Roman"/>
          <w:sz w:val="28"/>
          <w:szCs w:val="28"/>
          <w:lang w:val="uk-UA"/>
        </w:rPr>
      </w:pPr>
      <w:r>
        <w:rPr>
          <w:rFonts w:ascii="Times New Roman" w:hAnsi="Times New Roman"/>
          <w:sz w:val="28"/>
          <w:szCs w:val="28"/>
          <w:lang w:val="en-US"/>
        </w:rPr>
        <w:t>hum</w:t>
      </w:r>
      <w:r w:rsidRPr="005820BA">
        <w:rPr>
          <w:rFonts w:ascii="Times New Roman" w:hAnsi="Times New Roman"/>
          <w:sz w:val="28"/>
          <w:szCs w:val="28"/>
          <w:lang w:val="uk-UA"/>
        </w:rPr>
        <w:t>_</w:t>
      </w:r>
      <w:r>
        <w:rPr>
          <w:rFonts w:ascii="Times New Roman" w:hAnsi="Times New Roman"/>
          <w:sz w:val="28"/>
          <w:szCs w:val="28"/>
          <w:lang w:val="en-US"/>
        </w:rPr>
        <w:t>min</w:t>
      </w:r>
      <w:r w:rsidR="00B43356">
        <w:rPr>
          <w:rFonts w:ascii="Times New Roman" w:hAnsi="Times New Roman"/>
          <w:sz w:val="28"/>
          <w:szCs w:val="28"/>
          <w:lang w:val="uk-UA"/>
        </w:rPr>
        <w:t>= 60.00;</w:t>
      </w:r>
    </w:p>
    <w:p w14:paraId="1E8458F9" w14:textId="0E368E52" w:rsidR="00361FAE" w:rsidRPr="005820BA" w:rsidRDefault="00361FAE" w:rsidP="00361FAE">
      <w:pPr>
        <w:rPr>
          <w:rFonts w:ascii="Times New Roman" w:hAnsi="Times New Roman"/>
          <w:sz w:val="28"/>
          <w:szCs w:val="28"/>
          <w:lang w:val="uk-UA"/>
        </w:rPr>
      </w:pPr>
      <w:r>
        <w:rPr>
          <w:rFonts w:ascii="Times New Roman" w:hAnsi="Times New Roman"/>
          <w:sz w:val="28"/>
          <w:szCs w:val="28"/>
          <w:lang w:val="en-US"/>
        </w:rPr>
        <w:t>temp</w:t>
      </w:r>
      <w:r w:rsidRPr="005820BA">
        <w:rPr>
          <w:rFonts w:ascii="Times New Roman" w:hAnsi="Times New Roman"/>
          <w:sz w:val="28"/>
          <w:szCs w:val="28"/>
          <w:lang w:val="uk-UA"/>
        </w:rPr>
        <w:t>_</w:t>
      </w:r>
      <w:r>
        <w:rPr>
          <w:rFonts w:ascii="Times New Roman" w:hAnsi="Times New Roman"/>
          <w:sz w:val="28"/>
          <w:szCs w:val="28"/>
          <w:lang w:val="en-US"/>
        </w:rPr>
        <w:t>max</w:t>
      </w:r>
      <w:r w:rsidR="00B43356">
        <w:rPr>
          <w:rFonts w:ascii="Times New Roman" w:hAnsi="Times New Roman"/>
          <w:sz w:val="28"/>
          <w:szCs w:val="28"/>
          <w:lang w:val="uk-UA"/>
        </w:rPr>
        <w:t>= 26.00;</w:t>
      </w:r>
    </w:p>
    <w:p w14:paraId="565606CC" w14:textId="01C89467" w:rsidR="00361FAE" w:rsidRDefault="00361FAE" w:rsidP="00361FAE">
      <w:pPr>
        <w:rPr>
          <w:rFonts w:ascii="Times New Roman" w:hAnsi="Times New Roman"/>
          <w:sz w:val="28"/>
          <w:szCs w:val="28"/>
          <w:lang w:val="en-US"/>
        </w:rPr>
      </w:pPr>
      <w:proofErr w:type="spellStart"/>
      <w:r>
        <w:rPr>
          <w:rFonts w:ascii="Times New Roman" w:hAnsi="Times New Roman"/>
          <w:sz w:val="28"/>
          <w:szCs w:val="28"/>
          <w:lang w:val="en-US"/>
        </w:rPr>
        <w:t>temp</w:t>
      </w:r>
      <w:r w:rsidRPr="00CE077C">
        <w:rPr>
          <w:rFonts w:ascii="Times New Roman" w:hAnsi="Times New Roman"/>
          <w:sz w:val="28"/>
          <w:szCs w:val="28"/>
          <w:lang w:val="en-US"/>
        </w:rPr>
        <w:t>_</w:t>
      </w:r>
      <w:r>
        <w:rPr>
          <w:rFonts w:ascii="Times New Roman" w:hAnsi="Times New Roman"/>
          <w:sz w:val="28"/>
          <w:szCs w:val="28"/>
          <w:lang w:val="en-US"/>
        </w:rPr>
        <w:t>min</w:t>
      </w:r>
      <w:proofErr w:type="spellEnd"/>
      <w:r w:rsidR="00B43356">
        <w:rPr>
          <w:rFonts w:ascii="Times New Roman" w:hAnsi="Times New Roman"/>
          <w:sz w:val="28"/>
          <w:szCs w:val="28"/>
          <w:lang w:val="uk-UA"/>
        </w:rPr>
        <w:t>= 18.00;</w:t>
      </w:r>
    </w:p>
    <w:p w14:paraId="3D4F9EBF" w14:textId="4EE46F32" w:rsidR="00361FAE" w:rsidRPr="005820BA" w:rsidRDefault="00361FAE" w:rsidP="00361FAE">
      <w:pPr>
        <w:rPr>
          <w:rFonts w:ascii="Times New Roman" w:hAnsi="Times New Roman"/>
          <w:sz w:val="28"/>
          <w:szCs w:val="28"/>
          <w:lang w:val="uk-UA"/>
        </w:rPr>
      </w:pPr>
      <w:proofErr w:type="spellStart"/>
      <w:r>
        <w:rPr>
          <w:rFonts w:ascii="Times New Roman" w:hAnsi="Times New Roman"/>
          <w:sz w:val="28"/>
          <w:szCs w:val="28"/>
          <w:lang w:val="en-US"/>
        </w:rPr>
        <w:t>humgr</w:t>
      </w:r>
      <w:proofErr w:type="spellEnd"/>
      <w:r w:rsidRPr="005820BA">
        <w:rPr>
          <w:rFonts w:ascii="Times New Roman" w:hAnsi="Times New Roman"/>
          <w:sz w:val="28"/>
          <w:szCs w:val="28"/>
          <w:lang w:val="uk-UA"/>
        </w:rPr>
        <w:t>_</w:t>
      </w:r>
      <w:r>
        <w:rPr>
          <w:rFonts w:ascii="Times New Roman" w:hAnsi="Times New Roman"/>
          <w:sz w:val="28"/>
          <w:szCs w:val="28"/>
          <w:lang w:val="en-US"/>
        </w:rPr>
        <w:t>max</w:t>
      </w:r>
      <w:r w:rsidR="00B43356">
        <w:rPr>
          <w:rFonts w:ascii="Times New Roman" w:hAnsi="Times New Roman"/>
          <w:sz w:val="28"/>
          <w:szCs w:val="28"/>
          <w:lang w:val="uk-UA"/>
        </w:rPr>
        <w:t xml:space="preserve">= </w:t>
      </w:r>
      <w:r w:rsidR="00B5643C">
        <w:rPr>
          <w:rFonts w:ascii="Times New Roman" w:hAnsi="Times New Roman"/>
          <w:sz w:val="28"/>
          <w:szCs w:val="28"/>
          <w:lang w:val="uk-UA"/>
        </w:rPr>
        <w:t>260</w:t>
      </w:r>
      <w:r w:rsidR="00B43356">
        <w:rPr>
          <w:rFonts w:ascii="Times New Roman" w:hAnsi="Times New Roman"/>
          <w:sz w:val="28"/>
          <w:szCs w:val="28"/>
          <w:lang w:val="uk-UA"/>
        </w:rPr>
        <w:t>;</w:t>
      </w:r>
    </w:p>
    <w:p w14:paraId="3289C8AC" w14:textId="2237A608" w:rsidR="00361FAE" w:rsidRPr="005820BA" w:rsidRDefault="00361FAE" w:rsidP="00361FAE">
      <w:pPr>
        <w:rPr>
          <w:rFonts w:ascii="Times New Roman" w:hAnsi="Times New Roman"/>
          <w:sz w:val="28"/>
          <w:szCs w:val="28"/>
          <w:lang w:val="uk-UA"/>
        </w:rPr>
      </w:pPr>
      <w:proofErr w:type="spellStart"/>
      <w:r>
        <w:rPr>
          <w:rFonts w:ascii="Times New Roman" w:hAnsi="Times New Roman"/>
          <w:sz w:val="28"/>
          <w:szCs w:val="28"/>
          <w:lang w:val="en-US"/>
        </w:rPr>
        <w:t>humgr</w:t>
      </w:r>
      <w:proofErr w:type="spellEnd"/>
      <w:r w:rsidRPr="005820BA">
        <w:rPr>
          <w:rFonts w:ascii="Times New Roman" w:hAnsi="Times New Roman"/>
          <w:sz w:val="28"/>
          <w:szCs w:val="28"/>
          <w:lang w:val="uk-UA"/>
        </w:rPr>
        <w:t>_</w:t>
      </w:r>
      <w:r>
        <w:rPr>
          <w:rFonts w:ascii="Times New Roman" w:hAnsi="Times New Roman"/>
          <w:sz w:val="28"/>
          <w:szCs w:val="28"/>
          <w:lang w:val="en-US"/>
        </w:rPr>
        <w:t>min</w:t>
      </w:r>
      <w:r w:rsidR="00B43356">
        <w:rPr>
          <w:rFonts w:ascii="Times New Roman" w:hAnsi="Times New Roman"/>
          <w:sz w:val="28"/>
          <w:szCs w:val="28"/>
          <w:lang w:val="uk-UA"/>
        </w:rPr>
        <w:t xml:space="preserve">= </w:t>
      </w:r>
      <w:r w:rsidR="00B5643C">
        <w:rPr>
          <w:rFonts w:ascii="Times New Roman" w:hAnsi="Times New Roman"/>
          <w:sz w:val="28"/>
          <w:szCs w:val="28"/>
          <w:lang w:val="uk-UA"/>
        </w:rPr>
        <w:t>520</w:t>
      </w:r>
      <w:r w:rsidR="00B43356">
        <w:rPr>
          <w:rFonts w:ascii="Times New Roman" w:hAnsi="Times New Roman"/>
          <w:sz w:val="28"/>
          <w:szCs w:val="28"/>
          <w:lang w:val="uk-UA"/>
        </w:rPr>
        <w:t>;</w:t>
      </w:r>
    </w:p>
    <w:p w14:paraId="6AE44CAB" w14:textId="10F0A0B9" w:rsidR="00361FAE" w:rsidRPr="005820BA" w:rsidRDefault="00361FAE" w:rsidP="00361FAE">
      <w:pPr>
        <w:rPr>
          <w:rFonts w:ascii="Times New Roman" w:hAnsi="Times New Roman"/>
          <w:sz w:val="28"/>
          <w:szCs w:val="28"/>
          <w:lang w:val="uk-UA"/>
        </w:rPr>
      </w:pPr>
      <w:proofErr w:type="spellStart"/>
      <w:r>
        <w:rPr>
          <w:rFonts w:ascii="Times New Roman" w:hAnsi="Times New Roman"/>
          <w:sz w:val="28"/>
          <w:szCs w:val="28"/>
          <w:lang w:val="en-US"/>
        </w:rPr>
        <w:t>tempgr</w:t>
      </w:r>
      <w:proofErr w:type="spellEnd"/>
      <w:r w:rsidRPr="005820BA">
        <w:rPr>
          <w:rFonts w:ascii="Times New Roman" w:hAnsi="Times New Roman"/>
          <w:sz w:val="28"/>
          <w:szCs w:val="28"/>
          <w:lang w:val="uk-UA"/>
        </w:rPr>
        <w:t>_</w:t>
      </w:r>
      <w:r>
        <w:rPr>
          <w:rFonts w:ascii="Times New Roman" w:hAnsi="Times New Roman"/>
          <w:sz w:val="28"/>
          <w:szCs w:val="28"/>
          <w:lang w:val="en-US"/>
        </w:rPr>
        <w:t>max</w:t>
      </w:r>
      <w:r w:rsidR="00B43356">
        <w:rPr>
          <w:rFonts w:ascii="Times New Roman" w:hAnsi="Times New Roman"/>
          <w:sz w:val="28"/>
          <w:szCs w:val="28"/>
          <w:lang w:val="uk-UA"/>
        </w:rPr>
        <w:t xml:space="preserve">= </w:t>
      </w:r>
      <w:r w:rsidR="00AF5904">
        <w:rPr>
          <w:rFonts w:ascii="Times New Roman" w:hAnsi="Times New Roman"/>
          <w:sz w:val="28"/>
          <w:szCs w:val="28"/>
          <w:lang w:val="uk-UA"/>
        </w:rPr>
        <w:t>24</w:t>
      </w:r>
      <w:r w:rsidR="00B43356">
        <w:rPr>
          <w:rFonts w:ascii="Times New Roman" w:hAnsi="Times New Roman"/>
          <w:sz w:val="28"/>
          <w:szCs w:val="28"/>
          <w:lang w:val="uk-UA"/>
        </w:rPr>
        <w:t>.00;</w:t>
      </w:r>
    </w:p>
    <w:p w14:paraId="2BDD42C6" w14:textId="4C3F437F" w:rsidR="00361FAE" w:rsidRPr="00361FAE" w:rsidRDefault="00361FAE" w:rsidP="00361FAE">
      <w:pPr>
        <w:rPr>
          <w:rFonts w:ascii="Times New Roman" w:hAnsi="Times New Roman"/>
          <w:sz w:val="28"/>
          <w:szCs w:val="28"/>
          <w:lang w:val="uk-UA"/>
        </w:rPr>
      </w:pPr>
      <w:proofErr w:type="spellStart"/>
      <w:r>
        <w:rPr>
          <w:rFonts w:ascii="Times New Roman" w:hAnsi="Times New Roman"/>
          <w:sz w:val="28"/>
          <w:szCs w:val="28"/>
          <w:lang w:val="en-US"/>
        </w:rPr>
        <w:t>tempgr</w:t>
      </w:r>
      <w:proofErr w:type="spellEnd"/>
      <w:r w:rsidRPr="005820BA">
        <w:rPr>
          <w:rFonts w:ascii="Times New Roman" w:hAnsi="Times New Roman"/>
          <w:sz w:val="28"/>
          <w:szCs w:val="28"/>
          <w:lang w:val="uk-UA"/>
        </w:rPr>
        <w:t>_</w:t>
      </w:r>
      <w:r>
        <w:rPr>
          <w:rFonts w:ascii="Times New Roman" w:hAnsi="Times New Roman"/>
          <w:sz w:val="28"/>
          <w:szCs w:val="28"/>
          <w:lang w:val="en-US"/>
        </w:rPr>
        <w:t>min</w:t>
      </w:r>
      <w:r w:rsidR="00B43356">
        <w:rPr>
          <w:rFonts w:ascii="Times New Roman" w:hAnsi="Times New Roman"/>
          <w:sz w:val="28"/>
          <w:szCs w:val="28"/>
          <w:lang w:val="uk-UA"/>
        </w:rPr>
        <w:t xml:space="preserve">= </w:t>
      </w:r>
      <w:r w:rsidR="00AF5904">
        <w:rPr>
          <w:rFonts w:ascii="Times New Roman" w:hAnsi="Times New Roman"/>
          <w:sz w:val="28"/>
          <w:szCs w:val="28"/>
          <w:lang w:val="uk-UA"/>
        </w:rPr>
        <w:t>1</w:t>
      </w:r>
      <w:r w:rsidR="00B43356">
        <w:rPr>
          <w:rFonts w:ascii="Times New Roman" w:hAnsi="Times New Roman"/>
          <w:sz w:val="28"/>
          <w:szCs w:val="28"/>
          <w:lang w:val="uk-UA"/>
        </w:rPr>
        <w:t>5.00;</w:t>
      </w:r>
    </w:p>
    <w:p w14:paraId="5D6D8197" w14:textId="77777777" w:rsidR="00CA2E5A" w:rsidRPr="00B244F0" w:rsidRDefault="00CA2E5A" w:rsidP="00CA2E5A">
      <w:pPr>
        <w:rPr>
          <w:rFonts w:ascii="Times New Roman" w:hAnsi="Times New Roman"/>
          <w:sz w:val="28"/>
          <w:szCs w:val="28"/>
          <w:lang w:val="en-US"/>
        </w:rPr>
      </w:pPr>
      <w:proofErr w:type="spellStart"/>
      <w:r w:rsidRPr="00B244F0">
        <w:rPr>
          <w:rFonts w:ascii="Times New Roman" w:hAnsi="Times New Roman"/>
          <w:sz w:val="28"/>
          <w:szCs w:val="28"/>
          <w:lang w:val="en-US"/>
        </w:rPr>
        <w:t>day_start</w:t>
      </w:r>
      <w:proofErr w:type="spellEnd"/>
      <w:r w:rsidRPr="00B244F0">
        <w:rPr>
          <w:rFonts w:ascii="Times New Roman" w:hAnsi="Times New Roman"/>
          <w:sz w:val="28"/>
          <w:szCs w:val="28"/>
          <w:lang w:val="en-US"/>
        </w:rPr>
        <w:t xml:space="preserve"> = 10;</w:t>
      </w:r>
    </w:p>
    <w:p w14:paraId="4D116661" w14:textId="77777777" w:rsidR="00CA2E5A" w:rsidRPr="00B244F0" w:rsidRDefault="00CA2E5A" w:rsidP="00CA2E5A">
      <w:pPr>
        <w:rPr>
          <w:rFonts w:ascii="Times New Roman" w:hAnsi="Times New Roman"/>
          <w:sz w:val="28"/>
          <w:szCs w:val="28"/>
          <w:lang w:val="en-US"/>
        </w:rPr>
      </w:pPr>
      <w:proofErr w:type="spellStart"/>
      <w:r w:rsidRPr="00B244F0">
        <w:rPr>
          <w:rFonts w:ascii="Times New Roman" w:hAnsi="Times New Roman"/>
          <w:sz w:val="28"/>
          <w:szCs w:val="28"/>
          <w:lang w:val="en-US"/>
        </w:rPr>
        <w:t>day_end</w:t>
      </w:r>
      <w:proofErr w:type="spellEnd"/>
      <w:r w:rsidRPr="00B244F0">
        <w:rPr>
          <w:rFonts w:ascii="Times New Roman" w:hAnsi="Times New Roman"/>
          <w:sz w:val="28"/>
          <w:szCs w:val="28"/>
          <w:lang w:val="en-US"/>
        </w:rPr>
        <w:t xml:space="preserve"> = 20; </w:t>
      </w:r>
    </w:p>
    <w:p w14:paraId="6F77875E" w14:textId="77777777" w:rsidR="00124CBE" w:rsidRPr="00FA4C7F" w:rsidRDefault="00124CBE" w:rsidP="00124CBE">
      <w:pPr>
        <w:rPr>
          <w:rFonts w:ascii="Times New Roman" w:hAnsi="Times New Roman"/>
          <w:sz w:val="28"/>
          <w:szCs w:val="28"/>
        </w:rPr>
      </w:pPr>
      <w:proofErr w:type="spellStart"/>
      <w:r w:rsidRPr="00B5643C">
        <w:rPr>
          <w:rFonts w:ascii="Times New Roman" w:hAnsi="Times New Roman"/>
          <w:sz w:val="28"/>
          <w:szCs w:val="28"/>
          <w:lang w:val="en-US"/>
        </w:rPr>
        <w:t>pinMode</w:t>
      </w:r>
      <w:proofErr w:type="spellEnd"/>
      <w:r w:rsidRPr="00FA4C7F">
        <w:rPr>
          <w:rFonts w:ascii="Times New Roman" w:hAnsi="Times New Roman"/>
          <w:sz w:val="28"/>
          <w:szCs w:val="28"/>
        </w:rPr>
        <w:t xml:space="preserve"> (</w:t>
      </w:r>
      <w:r w:rsidRPr="00B5643C">
        <w:rPr>
          <w:rFonts w:ascii="Times New Roman" w:hAnsi="Times New Roman"/>
          <w:sz w:val="28"/>
          <w:szCs w:val="28"/>
          <w:lang w:val="en-US"/>
        </w:rPr>
        <w:t>RED</w:t>
      </w:r>
      <w:r w:rsidRPr="00FA4C7F">
        <w:rPr>
          <w:rFonts w:ascii="Times New Roman" w:hAnsi="Times New Roman"/>
          <w:sz w:val="28"/>
          <w:szCs w:val="28"/>
        </w:rPr>
        <w:t>_</w:t>
      </w:r>
      <w:r w:rsidRPr="00B5643C">
        <w:rPr>
          <w:rFonts w:ascii="Times New Roman" w:hAnsi="Times New Roman"/>
          <w:sz w:val="28"/>
          <w:szCs w:val="28"/>
          <w:lang w:val="en-US"/>
        </w:rPr>
        <w:t>PIN</w:t>
      </w:r>
      <w:r w:rsidRPr="00FA4C7F">
        <w:rPr>
          <w:rFonts w:ascii="Times New Roman" w:hAnsi="Times New Roman"/>
          <w:sz w:val="28"/>
          <w:szCs w:val="28"/>
        </w:rPr>
        <w:t xml:space="preserve">, </w:t>
      </w:r>
      <w:r w:rsidRPr="00B5643C">
        <w:rPr>
          <w:rFonts w:ascii="Times New Roman" w:hAnsi="Times New Roman"/>
          <w:sz w:val="28"/>
          <w:szCs w:val="28"/>
          <w:lang w:val="en-US"/>
        </w:rPr>
        <w:t>OUTPUT</w:t>
      </w:r>
      <w:r w:rsidRPr="00FA4C7F">
        <w:rPr>
          <w:rFonts w:ascii="Times New Roman" w:hAnsi="Times New Roman"/>
          <w:sz w:val="28"/>
          <w:szCs w:val="28"/>
        </w:rPr>
        <w:t>); //</w:t>
      </w:r>
      <w:proofErr w:type="spellStart"/>
      <w:r w:rsidRPr="00010DD8">
        <w:rPr>
          <w:rFonts w:ascii="Times New Roman" w:hAnsi="Times New Roman"/>
          <w:sz w:val="28"/>
          <w:szCs w:val="28"/>
        </w:rPr>
        <w:t>Встановлення</w:t>
      </w:r>
      <w:proofErr w:type="spellEnd"/>
      <w:r w:rsidRPr="00FA4C7F">
        <w:rPr>
          <w:rFonts w:ascii="Times New Roman" w:hAnsi="Times New Roman"/>
          <w:sz w:val="28"/>
          <w:szCs w:val="28"/>
        </w:rPr>
        <w:t xml:space="preserve"> </w:t>
      </w:r>
      <w:r w:rsidRPr="00010DD8">
        <w:rPr>
          <w:rFonts w:ascii="Times New Roman" w:hAnsi="Times New Roman"/>
          <w:sz w:val="28"/>
          <w:szCs w:val="28"/>
        </w:rPr>
        <w:t>режиму</w:t>
      </w:r>
      <w:r w:rsidRPr="00FA4C7F">
        <w:rPr>
          <w:rFonts w:ascii="Times New Roman" w:hAnsi="Times New Roman"/>
          <w:sz w:val="28"/>
          <w:szCs w:val="28"/>
        </w:rPr>
        <w:t xml:space="preserve"> </w:t>
      </w:r>
      <w:r w:rsidRPr="00010DD8">
        <w:rPr>
          <w:rFonts w:ascii="Times New Roman" w:hAnsi="Times New Roman"/>
          <w:sz w:val="28"/>
          <w:szCs w:val="28"/>
        </w:rPr>
        <w:t>порту</w:t>
      </w:r>
    </w:p>
    <w:p w14:paraId="5791240C" w14:textId="1B4FD8D5" w:rsidR="00124CBE" w:rsidRPr="00042B07" w:rsidRDefault="00124CBE" w:rsidP="00124CBE">
      <w:pPr>
        <w:rPr>
          <w:rFonts w:ascii="Times New Roman" w:hAnsi="Times New Roman"/>
          <w:sz w:val="28"/>
          <w:szCs w:val="28"/>
          <w:lang w:val="en-US"/>
        </w:rPr>
      </w:pPr>
      <w:proofErr w:type="spellStart"/>
      <w:r w:rsidRPr="00042B07">
        <w:rPr>
          <w:rFonts w:ascii="Times New Roman" w:hAnsi="Times New Roman"/>
          <w:sz w:val="28"/>
          <w:szCs w:val="28"/>
          <w:lang w:val="en-US"/>
        </w:rPr>
        <w:t>pinMode</w:t>
      </w:r>
      <w:proofErr w:type="spellEnd"/>
      <w:r w:rsidRPr="00042B07">
        <w:rPr>
          <w:rFonts w:ascii="Times New Roman" w:hAnsi="Times New Roman"/>
          <w:sz w:val="28"/>
          <w:szCs w:val="28"/>
          <w:lang w:val="en-US"/>
        </w:rPr>
        <w:t xml:space="preserve"> (GREEN_PIN, OUTPUT); </w:t>
      </w:r>
    </w:p>
    <w:p w14:paraId="6276F278" w14:textId="613E1DE5" w:rsidR="00124CBE" w:rsidRPr="00042B07" w:rsidRDefault="00124CBE" w:rsidP="00124CBE">
      <w:pPr>
        <w:rPr>
          <w:rFonts w:ascii="Times New Roman" w:hAnsi="Times New Roman"/>
          <w:sz w:val="28"/>
          <w:szCs w:val="28"/>
          <w:lang w:val="en-US"/>
        </w:rPr>
      </w:pPr>
      <w:proofErr w:type="spellStart"/>
      <w:r w:rsidRPr="00042B07">
        <w:rPr>
          <w:rFonts w:ascii="Times New Roman" w:hAnsi="Times New Roman"/>
          <w:sz w:val="28"/>
          <w:szCs w:val="28"/>
          <w:lang w:val="en-US"/>
        </w:rPr>
        <w:t>pinMode</w:t>
      </w:r>
      <w:proofErr w:type="spellEnd"/>
      <w:r w:rsidRPr="00042B07">
        <w:rPr>
          <w:rFonts w:ascii="Times New Roman" w:hAnsi="Times New Roman"/>
          <w:sz w:val="28"/>
          <w:szCs w:val="28"/>
          <w:lang w:val="en-US"/>
        </w:rPr>
        <w:t xml:space="preserve"> (PIN_RELAY</w:t>
      </w:r>
      <w:r w:rsidR="00A24D75">
        <w:rPr>
          <w:rFonts w:ascii="Times New Roman" w:hAnsi="Times New Roman"/>
          <w:sz w:val="28"/>
          <w:szCs w:val="28"/>
          <w:lang w:val="uk-UA"/>
        </w:rPr>
        <w:t>_</w:t>
      </w:r>
      <w:r w:rsidR="00A24D75">
        <w:rPr>
          <w:rFonts w:ascii="Times New Roman" w:hAnsi="Times New Roman"/>
          <w:sz w:val="28"/>
          <w:szCs w:val="28"/>
          <w:lang w:val="en-US"/>
        </w:rPr>
        <w:t>VENTI</w:t>
      </w:r>
      <w:r w:rsidRPr="00042B07">
        <w:rPr>
          <w:rFonts w:ascii="Times New Roman" w:hAnsi="Times New Roman"/>
          <w:sz w:val="28"/>
          <w:szCs w:val="28"/>
          <w:lang w:val="en-US"/>
        </w:rPr>
        <w:t xml:space="preserve">, OUTPUT); </w:t>
      </w:r>
    </w:p>
    <w:p w14:paraId="0F1B7294" w14:textId="5C563C6E" w:rsidR="00A24D75" w:rsidRDefault="00A24D75" w:rsidP="00124CBE">
      <w:pPr>
        <w:rPr>
          <w:rFonts w:ascii="Times New Roman" w:hAnsi="Times New Roman"/>
          <w:sz w:val="28"/>
          <w:szCs w:val="28"/>
          <w:lang w:val="en-US"/>
        </w:rPr>
      </w:pPr>
      <w:proofErr w:type="spellStart"/>
      <w:r w:rsidRPr="00A24D75">
        <w:rPr>
          <w:rFonts w:ascii="Times New Roman" w:hAnsi="Times New Roman"/>
          <w:sz w:val="28"/>
          <w:szCs w:val="28"/>
          <w:lang w:val="en-US"/>
        </w:rPr>
        <w:t>pinMode</w:t>
      </w:r>
      <w:proofErr w:type="spellEnd"/>
      <w:r w:rsidRPr="00A24D75">
        <w:rPr>
          <w:rFonts w:ascii="Times New Roman" w:hAnsi="Times New Roman"/>
          <w:sz w:val="28"/>
          <w:szCs w:val="28"/>
          <w:lang w:val="en-US"/>
        </w:rPr>
        <w:t xml:space="preserve"> (PIN_RELAY</w:t>
      </w:r>
      <w:r>
        <w:rPr>
          <w:rFonts w:ascii="Times New Roman" w:hAnsi="Times New Roman"/>
          <w:sz w:val="28"/>
          <w:szCs w:val="28"/>
          <w:lang w:val="uk-UA"/>
        </w:rPr>
        <w:t>_</w:t>
      </w:r>
      <w:r>
        <w:rPr>
          <w:rFonts w:ascii="Times New Roman" w:hAnsi="Times New Roman"/>
          <w:sz w:val="28"/>
          <w:szCs w:val="28"/>
          <w:lang w:val="en-US"/>
        </w:rPr>
        <w:t>HEAT</w:t>
      </w:r>
      <w:r w:rsidRPr="00A24D75">
        <w:rPr>
          <w:rFonts w:ascii="Times New Roman" w:hAnsi="Times New Roman"/>
          <w:sz w:val="28"/>
          <w:szCs w:val="28"/>
          <w:lang w:val="en-US"/>
        </w:rPr>
        <w:t>, OUTPUT);</w:t>
      </w:r>
    </w:p>
    <w:p w14:paraId="6A301899" w14:textId="52E84669" w:rsidR="00A24D75" w:rsidRPr="00A24D75" w:rsidRDefault="00A24D75" w:rsidP="00124CBE">
      <w:pPr>
        <w:rPr>
          <w:rFonts w:ascii="Times New Roman" w:hAnsi="Times New Roman"/>
          <w:sz w:val="28"/>
          <w:szCs w:val="28"/>
          <w:lang w:val="en-US"/>
        </w:rPr>
      </w:pPr>
      <w:proofErr w:type="spellStart"/>
      <w:r w:rsidRPr="00A24D75">
        <w:rPr>
          <w:rFonts w:ascii="Times New Roman" w:hAnsi="Times New Roman"/>
          <w:sz w:val="28"/>
          <w:szCs w:val="28"/>
          <w:lang w:val="en-US"/>
        </w:rPr>
        <w:t>pinMode</w:t>
      </w:r>
      <w:proofErr w:type="spellEnd"/>
      <w:r w:rsidRPr="00A24D75">
        <w:rPr>
          <w:rFonts w:ascii="Times New Roman" w:hAnsi="Times New Roman"/>
          <w:sz w:val="28"/>
          <w:szCs w:val="28"/>
          <w:lang w:val="en-US"/>
        </w:rPr>
        <w:t xml:space="preserve"> (PIN_RELAY</w:t>
      </w:r>
      <w:r>
        <w:rPr>
          <w:rFonts w:ascii="Times New Roman" w:hAnsi="Times New Roman"/>
          <w:sz w:val="28"/>
          <w:szCs w:val="28"/>
          <w:lang w:val="uk-UA"/>
        </w:rPr>
        <w:t>_</w:t>
      </w:r>
      <w:r>
        <w:rPr>
          <w:rFonts w:ascii="Times New Roman" w:hAnsi="Times New Roman"/>
          <w:sz w:val="28"/>
          <w:szCs w:val="28"/>
          <w:lang w:val="en-US"/>
        </w:rPr>
        <w:t>IRR</w:t>
      </w:r>
      <w:r w:rsidRPr="00A24D75">
        <w:rPr>
          <w:rFonts w:ascii="Times New Roman" w:hAnsi="Times New Roman"/>
          <w:sz w:val="28"/>
          <w:szCs w:val="28"/>
          <w:lang w:val="en-US"/>
        </w:rPr>
        <w:t>, OUTPUT);</w:t>
      </w:r>
    </w:p>
    <w:p w14:paraId="08E26925" w14:textId="77777777" w:rsidR="00124CBE" w:rsidRPr="00B244F0" w:rsidRDefault="00124CBE" w:rsidP="00124CBE">
      <w:pPr>
        <w:rPr>
          <w:rFonts w:ascii="Times New Roman" w:hAnsi="Times New Roman"/>
          <w:sz w:val="28"/>
          <w:szCs w:val="28"/>
          <w:lang w:val="en-US"/>
        </w:rPr>
      </w:pPr>
      <w:r w:rsidRPr="00B244F0">
        <w:rPr>
          <w:rFonts w:ascii="Times New Roman" w:hAnsi="Times New Roman"/>
          <w:sz w:val="28"/>
          <w:szCs w:val="28"/>
          <w:lang w:val="en-US"/>
        </w:rPr>
        <w:t>}</w:t>
      </w:r>
    </w:p>
    <w:p w14:paraId="70E870BA" w14:textId="77777777" w:rsidR="00124CBE" w:rsidRPr="00B244F0" w:rsidRDefault="00124CBE" w:rsidP="00124CBE">
      <w:pPr>
        <w:rPr>
          <w:rFonts w:ascii="Times New Roman" w:hAnsi="Times New Roman"/>
          <w:sz w:val="28"/>
          <w:szCs w:val="28"/>
          <w:lang w:val="en-US"/>
        </w:rPr>
      </w:pPr>
      <w:r w:rsidRPr="00B244F0">
        <w:rPr>
          <w:rFonts w:ascii="Times New Roman" w:hAnsi="Times New Roman"/>
          <w:sz w:val="28"/>
          <w:szCs w:val="28"/>
          <w:lang w:val="en-US"/>
        </w:rPr>
        <w:t>void loop()</w:t>
      </w:r>
    </w:p>
    <w:p w14:paraId="0031BEBF" w14:textId="77777777" w:rsidR="007E7FD9" w:rsidRDefault="00124CBE" w:rsidP="00124CBE">
      <w:pPr>
        <w:rPr>
          <w:rFonts w:ascii="Times New Roman" w:hAnsi="Times New Roman"/>
          <w:sz w:val="28"/>
          <w:szCs w:val="28"/>
          <w:lang w:val="en-US"/>
        </w:rPr>
      </w:pPr>
      <w:r w:rsidRPr="00B244F0">
        <w:rPr>
          <w:rFonts w:ascii="Times New Roman" w:hAnsi="Times New Roman"/>
          <w:sz w:val="28"/>
          <w:szCs w:val="28"/>
          <w:lang w:val="en-US"/>
        </w:rPr>
        <w:t xml:space="preserve">{  </w:t>
      </w:r>
    </w:p>
    <w:p w14:paraId="43626B60" w14:textId="450B5A7D" w:rsidR="007E7FD9" w:rsidRDefault="007E7FD9" w:rsidP="007E7FD9">
      <w:pPr>
        <w:rPr>
          <w:rFonts w:ascii="Times New Roman" w:hAnsi="Times New Roman"/>
          <w:sz w:val="28"/>
          <w:szCs w:val="28"/>
          <w:lang w:val="uk-UA"/>
        </w:rPr>
      </w:pPr>
      <w:r w:rsidRPr="007E7FD9">
        <w:rPr>
          <w:rFonts w:ascii="Times New Roman" w:hAnsi="Times New Roman"/>
          <w:sz w:val="28"/>
          <w:szCs w:val="28"/>
          <w:lang w:val="en-US"/>
        </w:rPr>
        <w:t xml:space="preserve">float h = </w:t>
      </w:r>
      <w:proofErr w:type="spellStart"/>
      <w:r w:rsidRPr="007E7FD9">
        <w:rPr>
          <w:rFonts w:ascii="Times New Roman" w:hAnsi="Times New Roman"/>
          <w:sz w:val="28"/>
          <w:szCs w:val="28"/>
          <w:lang w:val="en-US"/>
        </w:rPr>
        <w:t>dht.readHumidity</w:t>
      </w:r>
      <w:proofErr w:type="spellEnd"/>
      <w:r w:rsidRPr="007E7FD9">
        <w:rPr>
          <w:rFonts w:ascii="Times New Roman" w:hAnsi="Times New Roman"/>
          <w:sz w:val="28"/>
          <w:szCs w:val="28"/>
          <w:lang w:val="en-US"/>
        </w:rPr>
        <w:t xml:space="preserve">();// </w:t>
      </w:r>
      <w:r>
        <w:rPr>
          <w:rFonts w:ascii="Times New Roman" w:hAnsi="Times New Roman"/>
          <w:sz w:val="28"/>
          <w:szCs w:val="28"/>
          <w:lang w:val="uk-UA"/>
        </w:rPr>
        <w:t>отримання</w:t>
      </w:r>
      <w:r w:rsidRPr="007E7FD9">
        <w:rPr>
          <w:rFonts w:ascii="Times New Roman" w:hAnsi="Times New Roman"/>
          <w:sz w:val="28"/>
          <w:szCs w:val="28"/>
          <w:lang w:val="en-US"/>
        </w:rPr>
        <w:t xml:space="preserve"> </w:t>
      </w:r>
      <w:r w:rsidRPr="007E7FD9">
        <w:rPr>
          <w:rFonts w:ascii="Times New Roman" w:hAnsi="Times New Roman"/>
          <w:sz w:val="28"/>
          <w:szCs w:val="28"/>
        </w:rPr>
        <w:t>дан</w:t>
      </w:r>
      <w:r>
        <w:rPr>
          <w:rFonts w:ascii="Times New Roman" w:hAnsi="Times New Roman"/>
          <w:sz w:val="28"/>
          <w:szCs w:val="28"/>
          <w:lang w:val="uk-UA"/>
        </w:rPr>
        <w:t>и</w:t>
      </w:r>
      <w:r w:rsidRPr="007E7FD9">
        <w:rPr>
          <w:rFonts w:ascii="Times New Roman" w:hAnsi="Times New Roman"/>
          <w:sz w:val="28"/>
          <w:szCs w:val="28"/>
        </w:rPr>
        <w:t>х</w:t>
      </w:r>
      <w:r w:rsidRPr="007E7FD9">
        <w:rPr>
          <w:rFonts w:ascii="Times New Roman" w:hAnsi="Times New Roman"/>
          <w:sz w:val="28"/>
          <w:szCs w:val="28"/>
          <w:lang w:val="en-US"/>
        </w:rPr>
        <w:t xml:space="preserve"> </w:t>
      </w:r>
      <w:r w:rsidRPr="007E7FD9">
        <w:rPr>
          <w:rFonts w:ascii="Times New Roman" w:hAnsi="Times New Roman"/>
          <w:sz w:val="28"/>
          <w:szCs w:val="28"/>
        </w:rPr>
        <w:t>с</w:t>
      </w:r>
      <w:r w:rsidRPr="007E7FD9">
        <w:rPr>
          <w:rFonts w:ascii="Times New Roman" w:hAnsi="Times New Roman"/>
          <w:sz w:val="28"/>
          <w:szCs w:val="28"/>
          <w:lang w:val="en-US"/>
        </w:rPr>
        <w:t xml:space="preserve"> DHT</w:t>
      </w:r>
      <w:r>
        <w:rPr>
          <w:rFonts w:ascii="Times New Roman" w:hAnsi="Times New Roman"/>
          <w:sz w:val="28"/>
          <w:szCs w:val="28"/>
          <w:lang w:val="uk-UA"/>
        </w:rPr>
        <w:t>22</w:t>
      </w:r>
    </w:p>
    <w:p w14:paraId="2D244EDE" w14:textId="082AD273" w:rsidR="005003B1" w:rsidRPr="00042B07" w:rsidRDefault="005003B1" w:rsidP="005003B1">
      <w:pPr>
        <w:jc w:val="right"/>
        <w:rPr>
          <w:rFonts w:ascii="Times New Roman" w:hAnsi="Times New Roman"/>
          <w:sz w:val="28"/>
          <w:szCs w:val="28"/>
          <w:lang w:val="uk-UA"/>
        </w:rPr>
      </w:pPr>
      <w:r>
        <w:rPr>
          <w:rFonts w:ascii="Times New Roman" w:hAnsi="Times New Roman"/>
          <w:sz w:val="28"/>
          <w:szCs w:val="28"/>
          <w:lang w:val="uk-UA"/>
        </w:rPr>
        <w:lastRenderedPageBreak/>
        <w:t>Продовження додатку А</w:t>
      </w:r>
    </w:p>
    <w:p w14:paraId="58983CFA" w14:textId="52B60D2D" w:rsidR="007E7FD9" w:rsidRPr="00042B07" w:rsidRDefault="007E7FD9" w:rsidP="007E7FD9">
      <w:pPr>
        <w:rPr>
          <w:rFonts w:ascii="Times New Roman" w:hAnsi="Times New Roman"/>
          <w:sz w:val="28"/>
          <w:szCs w:val="28"/>
          <w:lang w:val="uk-UA"/>
        </w:rPr>
      </w:pPr>
      <w:r>
        <w:rPr>
          <w:rFonts w:ascii="Times New Roman" w:hAnsi="Times New Roman"/>
          <w:sz w:val="28"/>
          <w:szCs w:val="28"/>
          <w:lang w:val="en-US"/>
        </w:rPr>
        <w:t>float</w:t>
      </w:r>
      <w:r w:rsidRPr="00042B07">
        <w:rPr>
          <w:rFonts w:ascii="Times New Roman" w:hAnsi="Times New Roman"/>
          <w:sz w:val="28"/>
          <w:szCs w:val="28"/>
          <w:lang w:val="uk-UA"/>
        </w:rPr>
        <w:t xml:space="preserve"> </w:t>
      </w:r>
      <w:r>
        <w:rPr>
          <w:rFonts w:ascii="Times New Roman" w:hAnsi="Times New Roman"/>
          <w:sz w:val="28"/>
          <w:szCs w:val="28"/>
          <w:lang w:val="en-US"/>
        </w:rPr>
        <w:t>t</w:t>
      </w:r>
      <w:r w:rsidRPr="00042B07">
        <w:rPr>
          <w:rFonts w:ascii="Times New Roman" w:hAnsi="Times New Roman"/>
          <w:sz w:val="28"/>
          <w:szCs w:val="28"/>
          <w:lang w:val="uk-UA"/>
        </w:rPr>
        <w:t xml:space="preserve"> = </w:t>
      </w:r>
      <w:proofErr w:type="spellStart"/>
      <w:r>
        <w:rPr>
          <w:rFonts w:ascii="Times New Roman" w:hAnsi="Times New Roman"/>
          <w:sz w:val="28"/>
          <w:szCs w:val="28"/>
          <w:lang w:val="en-US"/>
        </w:rPr>
        <w:t>dht</w:t>
      </w:r>
      <w:proofErr w:type="spellEnd"/>
      <w:r w:rsidRPr="00042B07">
        <w:rPr>
          <w:rFonts w:ascii="Times New Roman" w:hAnsi="Times New Roman"/>
          <w:sz w:val="28"/>
          <w:szCs w:val="28"/>
          <w:lang w:val="uk-UA"/>
        </w:rPr>
        <w:t>.</w:t>
      </w:r>
      <w:proofErr w:type="spellStart"/>
      <w:r>
        <w:rPr>
          <w:rFonts w:ascii="Times New Roman" w:hAnsi="Times New Roman"/>
          <w:sz w:val="28"/>
          <w:szCs w:val="28"/>
          <w:lang w:val="en-US"/>
        </w:rPr>
        <w:t>readTemperature</w:t>
      </w:r>
      <w:proofErr w:type="spellEnd"/>
      <w:r w:rsidRPr="00042B07">
        <w:rPr>
          <w:rFonts w:ascii="Times New Roman" w:hAnsi="Times New Roman"/>
          <w:sz w:val="28"/>
          <w:szCs w:val="28"/>
          <w:lang w:val="uk-UA"/>
        </w:rPr>
        <w:t>();</w:t>
      </w:r>
    </w:p>
    <w:p w14:paraId="636821C1" w14:textId="77777777" w:rsidR="007E7FD9" w:rsidRPr="007E7FD9" w:rsidRDefault="007E7FD9" w:rsidP="007E7FD9">
      <w:pPr>
        <w:rPr>
          <w:rFonts w:ascii="Times New Roman" w:hAnsi="Times New Roman"/>
          <w:sz w:val="28"/>
          <w:szCs w:val="28"/>
          <w:lang w:val="en-US"/>
        </w:rPr>
      </w:pPr>
      <w:r w:rsidRPr="00042B07">
        <w:rPr>
          <w:rFonts w:ascii="Times New Roman" w:hAnsi="Times New Roman"/>
          <w:sz w:val="28"/>
          <w:szCs w:val="28"/>
          <w:lang w:val="uk-UA"/>
        </w:rPr>
        <w:t xml:space="preserve"> </w:t>
      </w:r>
      <w:r w:rsidRPr="007E7FD9">
        <w:rPr>
          <w:rFonts w:ascii="Times New Roman" w:hAnsi="Times New Roman"/>
          <w:sz w:val="28"/>
          <w:szCs w:val="28"/>
          <w:lang w:val="en-US"/>
        </w:rPr>
        <w:t>if (</w:t>
      </w:r>
      <w:proofErr w:type="spellStart"/>
      <w:r w:rsidRPr="007E7FD9">
        <w:rPr>
          <w:rFonts w:ascii="Times New Roman" w:hAnsi="Times New Roman"/>
          <w:sz w:val="28"/>
          <w:szCs w:val="28"/>
          <w:lang w:val="en-US"/>
        </w:rPr>
        <w:t>isnan</w:t>
      </w:r>
      <w:proofErr w:type="spellEnd"/>
      <w:r w:rsidRPr="007E7FD9">
        <w:rPr>
          <w:rFonts w:ascii="Times New Roman" w:hAnsi="Times New Roman"/>
          <w:sz w:val="28"/>
          <w:szCs w:val="28"/>
          <w:lang w:val="en-US"/>
        </w:rPr>
        <w:t>(h))</w:t>
      </w:r>
    </w:p>
    <w:p w14:paraId="2CE3C846" w14:textId="77777777" w:rsidR="007E7FD9" w:rsidRPr="007E7FD9" w:rsidRDefault="007E7FD9" w:rsidP="007E7FD9">
      <w:pPr>
        <w:rPr>
          <w:rFonts w:ascii="Times New Roman" w:hAnsi="Times New Roman"/>
          <w:sz w:val="28"/>
          <w:szCs w:val="28"/>
          <w:lang w:val="en-US"/>
        </w:rPr>
      </w:pPr>
      <w:r w:rsidRPr="007E7FD9">
        <w:rPr>
          <w:rFonts w:ascii="Times New Roman" w:hAnsi="Times New Roman"/>
          <w:sz w:val="28"/>
          <w:szCs w:val="28"/>
          <w:lang w:val="en-US"/>
        </w:rPr>
        <w:t xml:space="preserve"> {</w:t>
      </w:r>
    </w:p>
    <w:p w14:paraId="3986F322" w14:textId="77777777" w:rsidR="007E7FD9" w:rsidRPr="007E7FD9" w:rsidRDefault="007E7FD9" w:rsidP="007E7FD9">
      <w:pPr>
        <w:rPr>
          <w:rFonts w:ascii="Times New Roman" w:hAnsi="Times New Roman"/>
          <w:sz w:val="28"/>
          <w:szCs w:val="28"/>
          <w:lang w:val="en-US"/>
        </w:rPr>
      </w:pPr>
      <w:r w:rsidRPr="007E7FD9">
        <w:rPr>
          <w:rFonts w:ascii="Times New Roman" w:hAnsi="Times New Roman"/>
          <w:sz w:val="28"/>
          <w:szCs w:val="28"/>
          <w:lang w:val="en-US"/>
        </w:rPr>
        <w:t xml:space="preserve"> </w:t>
      </w:r>
      <w:proofErr w:type="spellStart"/>
      <w:r w:rsidRPr="007E7FD9">
        <w:rPr>
          <w:rFonts w:ascii="Times New Roman" w:hAnsi="Times New Roman"/>
          <w:sz w:val="28"/>
          <w:szCs w:val="28"/>
          <w:lang w:val="en-US"/>
        </w:rPr>
        <w:t>Serial.println</w:t>
      </w:r>
      <w:proofErr w:type="spellEnd"/>
      <w:r w:rsidRPr="007E7FD9">
        <w:rPr>
          <w:rFonts w:ascii="Times New Roman" w:hAnsi="Times New Roman"/>
          <w:sz w:val="28"/>
          <w:szCs w:val="28"/>
          <w:lang w:val="en-US"/>
        </w:rPr>
        <w:t>("Failed to read from DHT");</w:t>
      </w:r>
    </w:p>
    <w:p w14:paraId="092A20B1" w14:textId="77777777" w:rsidR="007E7FD9" w:rsidRPr="007E7FD9" w:rsidRDefault="007E7FD9" w:rsidP="007E7FD9">
      <w:pPr>
        <w:rPr>
          <w:rFonts w:ascii="Times New Roman" w:hAnsi="Times New Roman"/>
          <w:sz w:val="28"/>
          <w:szCs w:val="28"/>
          <w:lang w:val="en-US"/>
        </w:rPr>
      </w:pPr>
      <w:r w:rsidRPr="007E7FD9">
        <w:rPr>
          <w:rFonts w:ascii="Times New Roman" w:hAnsi="Times New Roman"/>
          <w:sz w:val="28"/>
          <w:szCs w:val="28"/>
          <w:lang w:val="en-US"/>
        </w:rPr>
        <w:t xml:space="preserve"> }</w:t>
      </w:r>
    </w:p>
    <w:p w14:paraId="3034E8C3" w14:textId="77777777" w:rsidR="007E7FD9" w:rsidRPr="007E7FD9" w:rsidRDefault="007E7FD9" w:rsidP="007E7FD9">
      <w:pPr>
        <w:rPr>
          <w:rFonts w:ascii="Times New Roman" w:hAnsi="Times New Roman"/>
          <w:sz w:val="28"/>
          <w:szCs w:val="28"/>
          <w:lang w:val="en-US"/>
        </w:rPr>
      </w:pPr>
      <w:r w:rsidRPr="007E7FD9">
        <w:rPr>
          <w:rFonts w:ascii="Times New Roman" w:hAnsi="Times New Roman"/>
          <w:sz w:val="28"/>
          <w:szCs w:val="28"/>
          <w:lang w:val="en-US"/>
        </w:rPr>
        <w:t xml:space="preserve"> else</w:t>
      </w:r>
    </w:p>
    <w:p w14:paraId="78D25F19" w14:textId="77777777" w:rsidR="007E7FD9" w:rsidRPr="007E7FD9" w:rsidRDefault="007E7FD9" w:rsidP="007E7FD9">
      <w:pPr>
        <w:rPr>
          <w:rFonts w:ascii="Times New Roman" w:hAnsi="Times New Roman"/>
          <w:sz w:val="28"/>
          <w:szCs w:val="28"/>
          <w:lang w:val="en-US"/>
        </w:rPr>
      </w:pPr>
      <w:r w:rsidRPr="007E7FD9">
        <w:rPr>
          <w:rFonts w:ascii="Times New Roman" w:hAnsi="Times New Roman"/>
          <w:sz w:val="28"/>
          <w:szCs w:val="28"/>
          <w:lang w:val="en-US"/>
        </w:rPr>
        <w:t xml:space="preserve"> {</w:t>
      </w:r>
    </w:p>
    <w:p w14:paraId="39972F41" w14:textId="025D4DDB" w:rsidR="007E7FD9" w:rsidRPr="007E7FD9" w:rsidRDefault="007E7FD9" w:rsidP="007E7FD9">
      <w:pPr>
        <w:rPr>
          <w:rFonts w:ascii="Times New Roman" w:hAnsi="Times New Roman"/>
          <w:sz w:val="28"/>
          <w:szCs w:val="28"/>
          <w:lang w:val="en-US"/>
        </w:rPr>
      </w:pPr>
      <w:r w:rsidRPr="007E7FD9">
        <w:rPr>
          <w:rFonts w:ascii="Times New Roman" w:hAnsi="Times New Roman"/>
          <w:sz w:val="28"/>
          <w:szCs w:val="28"/>
          <w:lang w:val="en-US"/>
        </w:rPr>
        <w:t xml:space="preserve"> </w:t>
      </w: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w:t>
      </w:r>
      <w:proofErr w:type="spellStart"/>
      <w:r w:rsidRPr="007E7FD9">
        <w:rPr>
          <w:rFonts w:ascii="Times New Roman" w:hAnsi="Times New Roman"/>
          <w:sz w:val="28"/>
          <w:szCs w:val="28"/>
          <w:lang w:val="en-US"/>
        </w:rPr>
        <w:t>HumidityDHT</w:t>
      </w:r>
      <w:proofErr w:type="spellEnd"/>
      <w:r>
        <w:rPr>
          <w:rFonts w:ascii="Times New Roman" w:hAnsi="Times New Roman"/>
          <w:sz w:val="28"/>
          <w:szCs w:val="28"/>
          <w:lang w:val="uk-UA"/>
        </w:rPr>
        <w:t>22</w:t>
      </w:r>
      <w:r w:rsidRPr="007E7FD9">
        <w:rPr>
          <w:rFonts w:ascii="Times New Roman" w:hAnsi="Times New Roman"/>
          <w:sz w:val="28"/>
          <w:szCs w:val="28"/>
          <w:lang w:val="en-US"/>
        </w:rPr>
        <w:t xml:space="preserve">= "); </w:t>
      </w: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(h);</w:t>
      </w:r>
      <w:proofErr w:type="spellStart"/>
      <w:r w:rsidRPr="007E7FD9">
        <w:rPr>
          <w:rFonts w:ascii="Times New Roman" w:hAnsi="Times New Roman"/>
          <w:sz w:val="28"/>
          <w:szCs w:val="28"/>
          <w:lang w:val="en-US"/>
        </w:rPr>
        <w:t>Serial.println</w:t>
      </w:r>
      <w:proofErr w:type="spellEnd"/>
      <w:r w:rsidRPr="007E7FD9">
        <w:rPr>
          <w:rFonts w:ascii="Times New Roman" w:hAnsi="Times New Roman"/>
          <w:sz w:val="28"/>
          <w:szCs w:val="28"/>
          <w:lang w:val="en-US"/>
        </w:rPr>
        <w:t>(" %");</w:t>
      </w:r>
    </w:p>
    <w:p w14:paraId="77FC9D1D" w14:textId="0E97CF2B" w:rsidR="007E7FD9" w:rsidRPr="00042B07" w:rsidRDefault="007E7FD9" w:rsidP="007E7FD9">
      <w:pPr>
        <w:rPr>
          <w:rFonts w:ascii="Times New Roman" w:hAnsi="Times New Roman"/>
          <w:sz w:val="28"/>
          <w:szCs w:val="28"/>
          <w:lang w:val="en-US"/>
        </w:rPr>
      </w:pPr>
      <w:r w:rsidRPr="007E7FD9">
        <w:rPr>
          <w:rFonts w:ascii="Times New Roman" w:hAnsi="Times New Roman"/>
          <w:sz w:val="28"/>
          <w:szCs w:val="28"/>
          <w:lang w:val="en-US"/>
        </w:rPr>
        <w:t xml:space="preserve"> </w:t>
      </w:r>
      <w:r w:rsidRPr="00042B07">
        <w:rPr>
          <w:rFonts w:ascii="Times New Roman" w:hAnsi="Times New Roman"/>
          <w:sz w:val="28"/>
          <w:szCs w:val="28"/>
          <w:lang w:val="en-US"/>
        </w:rPr>
        <w:t>}</w:t>
      </w:r>
    </w:p>
    <w:p w14:paraId="136676B7" w14:textId="166EE843" w:rsidR="00B158FF" w:rsidRPr="00B158FF" w:rsidRDefault="00B158FF" w:rsidP="007E7FD9">
      <w:pPr>
        <w:rPr>
          <w:rFonts w:ascii="Times New Roman" w:hAnsi="Times New Roman"/>
          <w:sz w:val="28"/>
          <w:szCs w:val="28"/>
          <w:lang w:val="en-US"/>
        </w:rPr>
      </w:pPr>
      <w:proofErr w:type="spellStart"/>
      <w:r w:rsidRPr="007E7FD9">
        <w:rPr>
          <w:rFonts w:ascii="Times New Roman" w:hAnsi="Times New Roman"/>
          <w:sz w:val="28"/>
          <w:szCs w:val="28"/>
          <w:lang w:val="en-US"/>
        </w:rPr>
        <w:t>Serial</w:t>
      </w:r>
      <w:r w:rsidRPr="00B158FF">
        <w:rPr>
          <w:rFonts w:ascii="Times New Roman" w:hAnsi="Times New Roman"/>
          <w:sz w:val="28"/>
          <w:szCs w:val="28"/>
          <w:lang w:val="en-US"/>
        </w:rPr>
        <w:t>.</w:t>
      </w:r>
      <w:r w:rsidRPr="007E7FD9">
        <w:rPr>
          <w:rFonts w:ascii="Times New Roman" w:hAnsi="Times New Roman"/>
          <w:sz w:val="28"/>
          <w:szCs w:val="28"/>
          <w:lang w:val="en-US"/>
        </w:rPr>
        <w:t>print</w:t>
      </w:r>
      <w:proofErr w:type="spellEnd"/>
      <w:r w:rsidRPr="00B158FF">
        <w:rPr>
          <w:rFonts w:ascii="Times New Roman" w:hAnsi="Times New Roman"/>
          <w:sz w:val="28"/>
          <w:szCs w:val="28"/>
          <w:lang w:val="en-US"/>
        </w:rPr>
        <w:t>("</w:t>
      </w:r>
      <w:proofErr w:type="spellStart"/>
      <w:r>
        <w:rPr>
          <w:rFonts w:ascii="Times New Roman" w:hAnsi="Times New Roman"/>
          <w:sz w:val="28"/>
          <w:szCs w:val="28"/>
          <w:lang w:val="en-US"/>
        </w:rPr>
        <w:t>Tempreture</w:t>
      </w:r>
      <w:r w:rsidRPr="007E7FD9">
        <w:rPr>
          <w:rFonts w:ascii="Times New Roman" w:hAnsi="Times New Roman"/>
          <w:sz w:val="28"/>
          <w:szCs w:val="28"/>
          <w:lang w:val="en-US"/>
        </w:rPr>
        <w:t>DHT</w:t>
      </w:r>
      <w:proofErr w:type="spellEnd"/>
      <w:r>
        <w:rPr>
          <w:rFonts w:ascii="Times New Roman" w:hAnsi="Times New Roman"/>
          <w:sz w:val="28"/>
          <w:szCs w:val="28"/>
          <w:lang w:val="uk-UA"/>
        </w:rPr>
        <w:t>22</w:t>
      </w:r>
      <w:r w:rsidRPr="00B158FF">
        <w:rPr>
          <w:rFonts w:ascii="Times New Roman" w:hAnsi="Times New Roman"/>
          <w:sz w:val="28"/>
          <w:szCs w:val="28"/>
          <w:lang w:val="en-US"/>
        </w:rPr>
        <w:t>= ")</w:t>
      </w:r>
      <w:r w:rsidRPr="000677AC">
        <w:rPr>
          <w:rFonts w:ascii="Times New Roman" w:hAnsi="Times New Roman"/>
          <w:sz w:val="28"/>
          <w:szCs w:val="28"/>
          <w:lang w:val="en-US"/>
        </w:rPr>
        <w:t xml:space="preserve">; </w:t>
      </w:r>
      <w:proofErr w:type="spellStart"/>
      <w:r w:rsidRPr="000677AC">
        <w:rPr>
          <w:rFonts w:ascii="Times New Roman" w:hAnsi="Times New Roman"/>
          <w:sz w:val="28"/>
          <w:szCs w:val="28"/>
          <w:lang w:val="en-US"/>
        </w:rPr>
        <w:t>Serial.print</w:t>
      </w:r>
      <w:proofErr w:type="spellEnd"/>
      <w:r w:rsidRPr="000677AC">
        <w:rPr>
          <w:rFonts w:ascii="Times New Roman" w:hAnsi="Times New Roman"/>
          <w:sz w:val="28"/>
          <w:szCs w:val="28"/>
          <w:lang w:val="en-US"/>
        </w:rPr>
        <w:t>(</w:t>
      </w:r>
      <w:r>
        <w:rPr>
          <w:rFonts w:ascii="Times New Roman" w:hAnsi="Times New Roman"/>
          <w:sz w:val="28"/>
          <w:szCs w:val="28"/>
          <w:lang w:val="en-US"/>
        </w:rPr>
        <w:t>t</w:t>
      </w:r>
      <w:r w:rsidRPr="000677AC">
        <w:rPr>
          <w:rFonts w:ascii="Times New Roman" w:hAnsi="Times New Roman"/>
          <w:sz w:val="28"/>
          <w:szCs w:val="28"/>
          <w:lang w:val="en-US"/>
        </w:rPr>
        <w:t>);</w:t>
      </w:r>
      <w:proofErr w:type="spellStart"/>
      <w:r w:rsidRPr="000677AC">
        <w:rPr>
          <w:rFonts w:ascii="Times New Roman" w:hAnsi="Times New Roman"/>
          <w:sz w:val="28"/>
          <w:szCs w:val="28"/>
          <w:lang w:val="en-US"/>
        </w:rPr>
        <w:t>Serial.println</w:t>
      </w:r>
      <w:proofErr w:type="spellEnd"/>
      <w:r w:rsidRPr="000677AC">
        <w:rPr>
          <w:rFonts w:ascii="Times New Roman" w:hAnsi="Times New Roman"/>
          <w:sz w:val="28"/>
          <w:szCs w:val="28"/>
          <w:lang w:val="en-US"/>
        </w:rPr>
        <w:t>(" C");</w:t>
      </w:r>
    </w:p>
    <w:p w14:paraId="58A4656A" w14:textId="6F510CD7" w:rsidR="007E7FD9" w:rsidRPr="00042B07" w:rsidRDefault="007E7FD9" w:rsidP="007E7FD9">
      <w:pPr>
        <w:rPr>
          <w:rFonts w:ascii="Times New Roman" w:hAnsi="Times New Roman"/>
          <w:sz w:val="28"/>
          <w:szCs w:val="28"/>
          <w:lang w:val="en-US"/>
        </w:rPr>
      </w:pPr>
      <w:r w:rsidRPr="007E7FD9">
        <w:rPr>
          <w:rFonts w:ascii="Times New Roman" w:hAnsi="Times New Roman"/>
          <w:sz w:val="28"/>
          <w:szCs w:val="28"/>
          <w:lang w:val="en-US"/>
        </w:rPr>
        <w:t>int</w:t>
      </w:r>
      <w:r w:rsidRPr="00042B07">
        <w:rPr>
          <w:rFonts w:ascii="Times New Roman" w:hAnsi="Times New Roman"/>
          <w:sz w:val="28"/>
          <w:szCs w:val="28"/>
          <w:lang w:val="en-US"/>
        </w:rPr>
        <w:t xml:space="preserve"> </w:t>
      </w:r>
      <w:r w:rsidRPr="007E7FD9">
        <w:rPr>
          <w:rFonts w:ascii="Times New Roman" w:hAnsi="Times New Roman"/>
          <w:sz w:val="28"/>
          <w:szCs w:val="28"/>
          <w:lang w:val="en-US"/>
        </w:rPr>
        <w:t>val</w:t>
      </w:r>
      <w:r w:rsidRPr="00042B07">
        <w:rPr>
          <w:rFonts w:ascii="Times New Roman" w:hAnsi="Times New Roman"/>
          <w:sz w:val="28"/>
          <w:szCs w:val="28"/>
          <w:lang w:val="en-US"/>
        </w:rPr>
        <w:t>0=</w:t>
      </w:r>
      <w:proofErr w:type="spellStart"/>
      <w:r w:rsidRPr="007E7FD9">
        <w:rPr>
          <w:rFonts w:ascii="Times New Roman" w:hAnsi="Times New Roman"/>
          <w:sz w:val="28"/>
          <w:szCs w:val="28"/>
          <w:lang w:val="en-US"/>
        </w:rPr>
        <w:t>analogRead</w:t>
      </w:r>
      <w:proofErr w:type="spellEnd"/>
      <w:r w:rsidRPr="00042B07">
        <w:rPr>
          <w:rFonts w:ascii="Times New Roman" w:hAnsi="Times New Roman"/>
          <w:sz w:val="28"/>
          <w:szCs w:val="28"/>
          <w:lang w:val="en-US"/>
        </w:rPr>
        <w:t>(</w:t>
      </w:r>
      <w:proofErr w:type="spellStart"/>
      <w:r w:rsidRPr="00042B07">
        <w:rPr>
          <w:rFonts w:ascii="Times New Roman" w:hAnsi="Times New Roman"/>
          <w:sz w:val="28"/>
          <w:szCs w:val="28"/>
          <w:lang w:val="en-US"/>
        </w:rPr>
        <w:t>SoilMoisture_</w:t>
      </w:r>
      <w:r w:rsidRPr="00E74FCC">
        <w:rPr>
          <w:rFonts w:ascii="Times New Roman" w:hAnsi="Times New Roman"/>
          <w:sz w:val="28"/>
          <w:szCs w:val="28"/>
          <w:lang w:val="en-US"/>
        </w:rPr>
        <w:t>PIN</w:t>
      </w:r>
      <w:proofErr w:type="spellEnd"/>
      <w:r w:rsidRPr="00042B07">
        <w:rPr>
          <w:rFonts w:ascii="Times New Roman" w:hAnsi="Times New Roman"/>
          <w:sz w:val="28"/>
          <w:szCs w:val="28"/>
          <w:lang w:val="en-US"/>
        </w:rPr>
        <w:t xml:space="preserve"> 7); // </w:t>
      </w:r>
      <w:proofErr w:type="spellStart"/>
      <w:r w:rsidRPr="007E7FD9">
        <w:rPr>
          <w:rFonts w:ascii="Times New Roman" w:hAnsi="Times New Roman"/>
          <w:sz w:val="28"/>
          <w:szCs w:val="28"/>
        </w:rPr>
        <w:t>одержання</w:t>
      </w:r>
      <w:proofErr w:type="spellEnd"/>
      <w:r w:rsidRPr="00042B07">
        <w:rPr>
          <w:rFonts w:ascii="Times New Roman" w:hAnsi="Times New Roman"/>
          <w:sz w:val="28"/>
          <w:szCs w:val="28"/>
          <w:lang w:val="en-US"/>
        </w:rPr>
        <w:t xml:space="preserve"> </w:t>
      </w:r>
      <w:proofErr w:type="spellStart"/>
      <w:r w:rsidRPr="007E7FD9">
        <w:rPr>
          <w:rFonts w:ascii="Times New Roman" w:hAnsi="Times New Roman"/>
          <w:sz w:val="28"/>
          <w:szCs w:val="28"/>
        </w:rPr>
        <w:t>значення</w:t>
      </w:r>
      <w:proofErr w:type="spellEnd"/>
      <w:r w:rsidRPr="00042B07">
        <w:rPr>
          <w:rFonts w:ascii="Times New Roman" w:hAnsi="Times New Roman"/>
          <w:sz w:val="28"/>
          <w:szCs w:val="28"/>
          <w:lang w:val="en-US"/>
        </w:rPr>
        <w:t xml:space="preserve"> </w:t>
      </w:r>
      <w:r w:rsidRPr="007E7FD9">
        <w:rPr>
          <w:rFonts w:ascii="Times New Roman" w:hAnsi="Times New Roman"/>
          <w:sz w:val="28"/>
          <w:szCs w:val="28"/>
        </w:rPr>
        <w:t>з</w:t>
      </w:r>
      <w:r w:rsidRPr="00042B07">
        <w:rPr>
          <w:rFonts w:ascii="Times New Roman" w:hAnsi="Times New Roman"/>
          <w:sz w:val="28"/>
          <w:szCs w:val="28"/>
          <w:lang w:val="en-US"/>
        </w:rPr>
        <w:t xml:space="preserve"> </w:t>
      </w:r>
      <w:r w:rsidRPr="007E7FD9">
        <w:rPr>
          <w:rFonts w:ascii="Times New Roman" w:hAnsi="Times New Roman"/>
          <w:sz w:val="28"/>
          <w:szCs w:val="28"/>
        </w:rPr>
        <w:t>аналогового</w:t>
      </w:r>
      <w:r w:rsidRPr="00042B07">
        <w:rPr>
          <w:rFonts w:ascii="Times New Roman" w:hAnsi="Times New Roman"/>
          <w:sz w:val="28"/>
          <w:szCs w:val="28"/>
          <w:lang w:val="en-US"/>
        </w:rPr>
        <w:t xml:space="preserve"> </w:t>
      </w:r>
      <w:proofErr w:type="spellStart"/>
      <w:r w:rsidRPr="007E7FD9">
        <w:rPr>
          <w:rFonts w:ascii="Times New Roman" w:hAnsi="Times New Roman"/>
          <w:sz w:val="28"/>
          <w:szCs w:val="28"/>
        </w:rPr>
        <w:t>виведення</w:t>
      </w:r>
      <w:proofErr w:type="spellEnd"/>
      <w:r w:rsidRPr="00042B07">
        <w:rPr>
          <w:rFonts w:ascii="Times New Roman" w:hAnsi="Times New Roman"/>
          <w:sz w:val="28"/>
          <w:szCs w:val="28"/>
          <w:lang w:val="en-US"/>
        </w:rPr>
        <w:t xml:space="preserve"> </w:t>
      </w:r>
      <w:r w:rsidRPr="007E7FD9">
        <w:rPr>
          <w:rFonts w:ascii="Times New Roman" w:hAnsi="Times New Roman"/>
          <w:sz w:val="28"/>
          <w:szCs w:val="28"/>
        </w:rPr>
        <w:t>модуля</w:t>
      </w:r>
      <w:r w:rsidRPr="00042B07">
        <w:rPr>
          <w:rFonts w:ascii="Times New Roman" w:hAnsi="Times New Roman"/>
          <w:sz w:val="28"/>
          <w:szCs w:val="28"/>
          <w:lang w:val="en-US"/>
        </w:rPr>
        <w:t xml:space="preserve"> </w:t>
      </w:r>
      <w:proofErr w:type="spellStart"/>
      <w:r w:rsidRPr="007E7FD9">
        <w:rPr>
          <w:rFonts w:ascii="Times New Roman" w:hAnsi="Times New Roman"/>
          <w:sz w:val="28"/>
          <w:szCs w:val="28"/>
        </w:rPr>
        <w:t>вологості</w:t>
      </w:r>
      <w:proofErr w:type="spellEnd"/>
      <w:r w:rsidRPr="00042B07">
        <w:rPr>
          <w:rFonts w:ascii="Times New Roman" w:hAnsi="Times New Roman"/>
          <w:sz w:val="28"/>
          <w:szCs w:val="28"/>
          <w:lang w:val="en-US"/>
        </w:rPr>
        <w:t xml:space="preserve"> </w:t>
      </w:r>
      <w:proofErr w:type="spellStart"/>
      <w:r w:rsidRPr="007E7FD9">
        <w:rPr>
          <w:rFonts w:ascii="Times New Roman" w:hAnsi="Times New Roman"/>
          <w:sz w:val="28"/>
          <w:szCs w:val="28"/>
        </w:rPr>
        <w:t>ґрунту</w:t>
      </w:r>
      <w:proofErr w:type="spellEnd"/>
    </w:p>
    <w:p w14:paraId="35D36BC6" w14:textId="77777777" w:rsidR="007E7FD9" w:rsidRPr="007E7FD9" w:rsidRDefault="007E7FD9" w:rsidP="007E7FD9">
      <w:pPr>
        <w:rPr>
          <w:rFonts w:ascii="Times New Roman" w:hAnsi="Times New Roman"/>
          <w:sz w:val="28"/>
          <w:szCs w:val="28"/>
          <w:lang w:val="en-US"/>
        </w:rPr>
      </w:pPr>
      <w:r w:rsidRPr="00042B07">
        <w:rPr>
          <w:rFonts w:ascii="Times New Roman" w:hAnsi="Times New Roman"/>
          <w:sz w:val="28"/>
          <w:szCs w:val="28"/>
          <w:lang w:val="en-US"/>
        </w:rPr>
        <w:t xml:space="preserve"> </w:t>
      </w: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w:t>
      </w:r>
      <w:proofErr w:type="spellStart"/>
      <w:r w:rsidRPr="007E7FD9">
        <w:rPr>
          <w:rFonts w:ascii="Times New Roman" w:hAnsi="Times New Roman"/>
          <w:sz w:val="28"/>
          <w:szCs w:val="28"/>
          <w:lang w:val="en-US"/>
        </w:rPr>
        <w:t>SoilMoisture</w:t>
      </w:r>
      <w:proofErr w:type="spellEnd"/>
      <w:r w:rsidRPr="007E7FD9">
        <w:rPr>
          <w:rFonts w:ascii="Times New Roman" w:hAnsi="Times New Roman"/>
          <w:sz w:val="28"/>
          <w:szCs w:val="28"/>
          <w:lang w:val="en-US"/>
        </w:rPr>
        <w:t xml:space="preserve">= "); </w:t>
      </w:r>
      <w:proofErr w:type="spellStart"/>
      <w:r w:rsidRPr="007E7FD9">
        <w:rPr>
          <w:rFonts w:ascii="Times New Roman" w:hAnsi="Times New Roman"/>
          <w:sz w:val="28"/>
          <w:szCs w:val="28"/>
          <w:lang w:val="en-US"/>
        </w:rPr>
        <w:t>Serial.println</w:t>
      </w:r>
      <w:proofErr w:type="spellEnd"/>
      <w:r w:rsidRPr="007E7FD9">
        <w:rPr>
          <w:rFonts w:ascii="Times New Roman" w:hAnsi="Times New Roman"/>
          <w:sz w:val="28"/>
          <w:szCs w:val="28"/>
          <w:lang w:val="en-US"/>
        </w:rPr>
        <w:t>(val0);</w:t>
      </w:r>
    </w:p>
    <w:p w14:paraId="17D45215" w14:textId="49A160E1" w:rsidR="007E7FD9" w:rsidRDefault="007E7FD9" w:rsidP="007E7FD9">
      <w:pPr>
        <w:rPr>
          <w:rFonts w:ascii="Times New Roman" w:hAnsi="Times New Roman"/>
          <w:bCs/>
          <w:sz w:val="28"/>
          <w:szCs w:val="28"/>
          <w:lang w:val="uk-UA"/>
        </w:rPr>
      </w:pPr>
      <w:r w:rsidRPr="007E7FD9">
        <w:rPr>
          <w:rFonts w:ascii="Times New Roman" w:hAnsi="Times New Roman"/>
          <w:sz w:val="28"/>
          <w:szCs w:val="28"/>
          <w:lang w:val="en-US"/>
        </w:rPr>
        <w:t>int</w:t>
      </w:r>
      <w:r w:rsidRPr="000677AC">
        <w:rPr>
          <w:rFonts w:ascii="Times New Roman" w:hAnsi="Times New Roman"/>
          <w:sz w:val="28"/>
          <w:szCs w:val="28"/>
          <w:lang w:val="en-US"/>
        </w:rPr>
        <w:t xml:space="preserve"> </w:t>
      </w:r>
      <w:r w:rsidRPr="007E7FD9">
        <w:rPr>
          <w:rFonts w:ascii="Times New Roman" w:hAnsi="Times New Roman"/>
          <w:sz w:val="28"/>
          <w:szCs w:val="28"/>
          <w:lang w:val="en-US"/>
        </w:rPr>
        <w:t>val</w:t>
      </w:r>
      <w:r w:rsidRPr="000677AC">
        <w:rPr>
          <w:rFonts w:ascii="Times New Roman" w:hAnsi="Times New Roman"/>
          <w:sz w:val="28"/>
          <w:szCs w:val="28"/>
          <w:lang w:val="en-US"/>
        </w:rPr>
        <w:t>1=</w:t>
      </w:r>
      <w:proofErr w:type="spellStart"/>
      <w:r w:rsidRPr="007E7FD9">
        <w:rPr>
          <w:rFonts w:ascii="Times New Roman" w:hAnsi="Times New Roman"/>
          <w:sz w:val="28"/>
          <w:szCs w:val="28"/>
          <w:lang w:val="en-US"/>
        </w:rPr>
        <w:t>analogRead</w:t>
      </w:r>
      <w:proofErr w:type="spellEnd"/>
      <w:r w:rsidRPr="000677AC">
        <w:rPr>
          <w:rFonts w:ascii="Times New Roman" w:hAnsi="Times New Roman"/>
          <w:sz w:val="28"/>
          <w:szCs w:val="28"/>
          <w:lang w:val="en-US"/>
        </w:rPr>
        <w:t>(</w:t>
      </w:r>
      <w:r w:rsidR="000677AC" w:rsidRPr="00E74FCC">
        <w:rPr>
          <w:rFonts w:ascii="Times New Roman" w:hAnsi="Times New Roman"/>
          <w:bCs/>
          <w:sz w:val="28"/>
          <w:szCs w:val="28"/>
          <w:lang w:val="en-US"/>
        </w:rPr>
        <w:t>DS</w:t>
      </w:r>
      <w:r w:rsidR="000677AC" w:rsidRPr="00E74FCC">
        <w:rPr>
          <w:rFonts w:ascii="Times New Roman" w:hAnsi="Times New Roman"/>
          <w:bCs/>
          <w:sz w:val="28"/>
          <w:szCs w:val="28"/>
          <w:lang w:val="uk-UA"/>
        </w:rPr>
        <w:t>18</w:t>
      </w:r>
      <w:r w:rsidR="000677AC" w:rsidRPr="00E74FCC">
        <w:rPr>
          <w:rFonts w:ascii="Times New Roman" w:hAnsi="Times New Roman"/>
          <w:bCs/>
          <w:sz w:val="28"/>
          <w:szCs w:val="28"/>
          <w:lang w:val="en-US"/>
        </w:rPr>
        <w:t>B</w:t>
      </w:r>
      <w:r w:rsidR="000677AC" w:rsidRPr="00E74FCC">
        <w:rPr>
          <w:rFonts w:ascii="Times New Roman" w:hAnsi="Times New Roman"/>
          <w:bCs/>
          <w:sz w:val="28"/>
          <w:szCs w:val="28"/>
          <w:lang w:val="uk-UA"/>
        </w:rPr>
        <w:t>20</w:t>
      </w:r>
      <w:r w:rsidR="000677AC" w:rsidRPr="000677AC">
        <w:rPr>
          <w:rFonts w:ascii="Times New Roman" w:hAnsi="Times New Roman"/>
          <w:sz w:val="28"/>
          <w:szCs w:val="28"/>
          <w:lang w:val="en-US"/>
        </w:rPr>
        <w:t>_</w:t>
      </w:r>
      <w:r w:rsidR="000677AC" w:rsidRPr="00E74FCC">
        <w:rPr>
          <w:rFonts w:ascii="Times New Roman" w:hAnsi="Times New Roman"/>
          <w:sz w:val="28"/>
          <w:szCs w:val="28"/>
          <w:lang w:val="en-US"/>
        </w:rPr>
        <w:t>PIN</w:t>
      </w:r>
      <w:r w:rsidR="000677AC" w:rsidRPr="000677AC">
        <w:rPr>
          <w:rFonts w:ascii="Times New Roman" w:hAnsi="Times New Roman"/>
          <w:sz w:val="28"/>
          <w:szCs w:val="28"/>
          <w:lang w:val="en-US"/>
        </w:rPr>
        <w:t xml:space="preserve"> 8</w:t>
      </w:r>
      <w:r w:rsidRPr="000677AC">
        <w:rPr>
          <w:rFonts w:ascii="Times New Roman" w:hAnsi="Times New Roman"/>
          <w:sz w:val="28"/>
          <w:szCs w:val="28"/>
          <w:lang w:val="en-US"/>
        </w:rPr>
        <w:t xml:space="preserve">); // </w:t>
      </w:r>
      <w:proofErr w:type="spellStart"/>
      <w:r w:rsidRPr="007E7FD9">
        <w:rPr>
          <w:rFonts w:ascii="Times New Roman" w:hAnsi="Times New Roman"/>
          <w:sz w:val="28"/>
          <w:szCs w:val="28"/>
        </w:rPr>
        <w:t>одержання</w:t>
      </w:r>
      <w:proofErr w:type="spellEnd"/>
      <w:r w:rsidRPr="000677AC">
        <w:rPr>
          <w:rFonts w:ascii="Times New Roman" w:hAnsi="Times New Roman"/>
          <w:sz w:val="28"/>
          <w:szCs w:val="28"/>
          <w:lang w:val="en-US"/>
        </w:rPr>
        <w:t xml:space="preserve"> </w:t>
      </w:r>
      <w:proofErr w:type="spellStart"/>
      <w:r w:rsidRPr="007E7FD9">
        <w:rPr>
          <w:rFonts w:ascii="Times New Roman" w:hAnsi="Times New Roman"/>
          <w:sz w:val="28"/>
          <w:szCs w:val="28"/>
        </w:rPr>
        <w:t>значення</w:t>
      </w:r>
      <w:proofErr w:type="spellEnd"/>
      <w:r w:rsidRPr="000677AC">
        <w:rPr>
          <w:rFonts w:ascii="Times New Roman" w:hAnsi="Times New Roman"/>
          <w:sz w:val="28"/>
          <w:szCs w:val="28"/>
          <w:lang w:val="en-US"/>
        </w:rPr>
        <w:t xml:space="preserve"> </w:t>
      </w:r>
      <w:r w:rsidRPr="007E7FD9">
        <w:rPr>
          <w:rFonts w:ascii="Times New Roman" w:hAnsi="Times New Roman"/>
          <w:sz w:val="28"/>
          <w:szCs w:val="28"/>
        </w:rPr>
        <w:t>з</w:t>
      </w:r>
      <w:r w:rsidRPr="000677AC">
        <w:rPr>
          <w:rFonts w:ascii="Times New Roman" w:hAnsi="Times New Roman"/>
          <w:sz w:val="28"/>
          <w:szCs w:val="28"/>
          <w:lang w:val="en-US"/>
        </w:rPr>
        <w:t xml:space="preserve"> </w:t>
      </w:r>
      <w:r w:rsidRPr="007E7FD9">
        <w:rPr>
          <w:rFonts w:ascii="Times New Roman" w:hAnsi="Times New Roman"/>
          <w:sz w:val="28"/>
          <w:szCs w:val="28"/>
        </w:rPr>
        <w:t>аналогового</w:t>
      </w:r>
      <w:r w:rsidRPr="000677AC">
        <w:rPr>
          <w:rFonts w:ascii="Times New Roman" w:hAnsi="Times New Roman"/>
          <w:sz w:val="28"/>
          <w:szCs w:val="28"/>
          <w:lang w:val="en-US"/>
        </w:rPr>
        <w:t xml:space="preserve"> </w:t>
      </w:r>
      <w:proofErr w:type="spellStart"/>
      <w:r w:rsidRPr="007E7FD9">
        <w:rPr>
          <w:rFonts w:ascii="Times New Roman" w:hAnsi="Times New Roman"/>
          <w:sz w:val="28"/>
          <w:szCs w:val="28"/>
        </w:rPr>
        <w:t>виведення</w:t>
      </w:r>
      <w:proofErr w:type="spellEnd"/>
      <w:r w:rsidRPr="000677AC">
        <w:rPr>
          <w:rFonts w:ascii="Times New Roman" w:hAnsi="Times New Roman"/>
          <w:sz w:val="28"/>
          <w:szCs w:val="28"/>
          <w:lang w:val="en-US"/>
        </w:rPr>
        <w:t xml:space="preserve"> </w:t>
      </w:r>
      <w:r w:rsidRPr="007E7FD9">
        <w:rPr>
          <w:rFonts w:ascii="Times New Roman" w:hAnsi="Times New Roman"/>
          <w:sz w:val="28"/>
          <w:szCs w:val="28"/>
        </w:rPr>
        <w:t>датчика</w:t>
      </w:r>
      <w:r w:rsidRPr="000677AC">
        <w:rPr>
          <w:rFonts w:ascii="Times New Roman" w:hAnsi="Times New Roman"/>
          <w:sz w:val="28"/>
          <w:szCs w:val="28"/>
          <w:lang w:val="en-US"/>
        </w:rPr>
        <w:t xml:space="preserve"> </w:t>
      </w:r>
      <w:proofErr w:type="spellStart"/>
      <w:r w:rsidRPr="007E7FD9">
        <w:rPr>
          <w:rFonts w:ascii="Times New Roman" w:hAnsi="Times New Roman"/>
          <w:sz w:val="28"/>
          <w:szCs w:val="28"/>
        </w:rPr>
        <w:t>температури</w:t>
      </w:r>
      <w:proofErr w:type="spellEnd"/>
      <w:r w:rsidRPr="000677AC">
        <w:rPr>
          <w:rFonts w:ascii="Times New Roman" w:hAnsi="Times New Roman"/>
          <w:sz w:val="28"/>
          <w:szCs w:val="28"/>
          <w:lang w:val="en-US"/>
        </w:rPr>
        <w:t xml:space="preserve"> </w:t>
      </w:r>
      <w:r w:rsidR="000677AC" w:rsidRPr="00E74FCC">
        <w:rPr>
          <w:rFonts w:ascii="Times New Roman" w:hAnsi="Times New Roman"/>
          <w:bCs/>
          <w:sz w:val="28"/>
          <w:szCs w:val="28"/>
          <w:lang w:val="en-US"/>
        </w:rPr>
        <w:t>DS</w:t>
      </w:r>
      <w:r w:rsidR="000677AC" w:rsidRPr="00E74FCC">
        <w:rPr>
          <w:rFonts w:ascii="Times New Roman" w:hAnsi="Times New Roman"/>
          <w:bCs/>
          <w:sz w:val="28"/>
          <w:szCs w:val="28"/>
          <w:lang w:val="uk-UA"/>
        </w:rPr>
        <w:t>18</w:t>
      </w:r>
      <w:r w:rsidR="000677AC" w:rsidRPr="00E74FCC">
        <w:rPr>
          <w:rFonts w:ascii="Times New Roman" w:hAnsi="Times New Roman"/>
          <w:bCs/>
          <w:sz w:val="28"/>
          <w:szCs w:val="28"/>
          <w:lang w:val="en-US"/>
        </w:rPr>
        <w:t>B</w:t>
      </w:r>
      <w:r w:rsidR="000677AC" w:rsidRPr="00E74FCC">
        <w:rPr>
          <w:rFonts w:ascii="Times New Roman" w:hAnsi="Times New Roman"/>
          <w:bCs/>
          <w:sz w:val="28"/>
          <w:szCs w:val="28"/>
          <w:lang w:val="uk-UA"/>
        </w:rPr>
        <w:t>20</w:t>
      </w:r>
    </w:p>
    <w:p w14:paraId="4F0E7B2B" w14:textId="0B1DBAE6" w:rsidR="000677AC" w:rsidRPr="007E7FD9" w:rsidRDefault="000677AC" w:rsidP="007E7FD9">
      <w:pPr>
        <w:rPr>
          <w:rFonts w:ascii="Times New Roman" w:hAnsi="Times New Roman"/>
          <w:sz w:val="28"/>
          <w:szCs w:val="28"/>
          <w:lang w:val="en-US"/>
        </w:rPr>
      </w:pPr>
      <w:proofErr w:type="spellStart"/>
      <w:r w:rsidRPr="000677AC">
        <w:rPr>
          <w:rFonts w:ascii="Times New Roman" w:hAnsi="Times New Roman"/>
          <w:sz w:val="28"/>
          <w:szCs w:val="28"/>
          <w:lang w:val="en-US"/>
        </w:rPr>
        <w:t>Serial.print</w:t>
      </w:r>
      <w:proofErr w:type="spellEnd"/>
      <w:r w:rsidRPr="000677AC">
        <w:rPr>
          <w:rFonts w:ascii="Times New Roman" w:hAnsi="Times New Roman"/>
          <w:sz w:val="28"/>
          <w:szCs w:val="28"/>
          <w:lang w:val="en-US"/>
        </w:rPr>
        <w:t>("Temp</w:t>
      </w:r>
      <w:r w:rsidR="00B158FF" w:rsidRPr="00B158FF">
        <w:rPr>
          <w:rFonts w:ascii="Times New Roman" w:hAnsi="Times New Roman"/>
          <w:bCs/>
          <w:sz w:val="28"/>
          <w:szCs w:val="28"/>
          <w:lang w:val="en-US"/>
        </w:rPr>
        <w:t xml:space="preserve"> </w:t>
      </w:r>
      <w:r w:rsidR="00B158FF" w:rsidRPr="00E74FCC">
        <w:rPr>
          <w:rFonts w:ascii="Times New Roman" w:hAnsi="Times New Roman"/>
          <w:bCs/>
          <w:sz w:val="28"/>
          <w:szCs w:val="28"/>
          <w:lang w:val="en-US"/>
        </w:rPr>
        <w:t>DS</w:t>
      </w:r>
      <w:r w:rsidR="00B158FF" w:rsidRPr="00E74FCC">
        <w:rPr>
          <w:rFonts w:ascii="Times New Roman" w:hAnsi="Times New Roman"/>
          <w:bCs/>
          <w:sz w:val="28"/>
          <w:szCs w:val="28"/>
          <w:lang w:val="uk-UA"/>
        </w:rPr>
        <w:t>18</w:t>
      </w:r>
      <w:r w:rsidR="00B158FF" w:rsidRPr="00E74FCC">
        <w:rPr>
          <w:rFonts w:ascii="Times New Roman" w:hAnsi="Times New Roman"/>
          <w:bCs/>
          <w:sz w:val="28"/>
          <w:szCs w:val="28"/>
          <w:lang w:val="en-US"/>
        </w:rPr>
        <w:t>B</w:t>
      </w:r>
      <w:r w:rsidR="00B158FF" w:rsidRPr="00E74FCC">
        <w:rPr>
          <w:rFonts w:ascii="Times New Roman" w:hAnsi="Times New Roman"/>
          <w:bCs/>
          <w:sz w:val="28"/>
          <w:szCs w:val="28"/>
          <w:lang w:val="uk-UA"/>
        </w:rPr>
        <w:t>20</w:t>
      </w:r>
      <w:r w:rsidRPr="000677AC">
        <w:rPr>
          <w:rFonts w:ascii="Times New Roman" w:hAnsi="Times New Roman"/>
          <w:sz w:val="28"/>
          <w:szCs w:val="28"/>
          <w:lang w:val="en-US"/>
        </w:rPr>
        <w:t xml:space="preserve">= "); </w:t>
      </w:r>
      <w:proofErr w:type="spellStart"/>
      <w:r w:rsidRPr="000677AC">
        <w:rPr>
          <w:rFonts w:ascii="Times New Roman" w:hAnsi="Times New Roman"/>
          <w:sz w:val="28"/>
          <w:szCs w:val="28"/>
          <w:lang w:val="en-US"/>
        </w:rPr>
        <w:t>Serial.print</w:t>
      </w:r>
      <w:proofErr w:type="spellEnd"/>
      <w:r w:rsidRPr="000677AC">
        <w:rPr>
          <w:rFonts w:ascii="Times New Roman" w:hAnsi="Times New Roman"/>
          <w:sz w:val="28"/>
          <w:szCs w:val="28"/>
          <w:lang w:val="en-US"/>
        </w:rPr>
        <w:t>(</w:t>
      </w:r>
      <w:r w:rsidR="00B158FF" w:rsidRPr="007E7FD9">
        <w:rPr>
          <w:rFonts w:ascii="Times New Roman" w:hAnsi="Times New Roman"/>
          <w:sz w:val="28"/>
          <w:szCs w:val="28"/>
          <w:lang w:val="en-US"/>
        </w:rPr>
        <w:t>val</w:t>
      </w:r>
      <w:r w:rsidR="00B158FF" w:rsidRPr="000677AC">
        <w:rPr>
          <w:rFonts w:ascii="Times New Roman" w:hAnsi="Times New Roman"/>
          <w:sz w:val="28"/>
          <w:szCs w:val="28"/>
          <w:lang w:val="en-US"/>
        </w:rPr>
        <w:t>1</w:t>
      </w:r>
      <w:r w:rsidRPr="000677AC">
        <w:rPr>
          <w:rFonts w:ascii="Times New Roman" w:hAnsi="Times New Roman"/>
          <w:sz w:val="28"/>
          <w:szCs w:val="28"/>
          <w:lang w:val="en-US"/>
        </w:rPr>
        <w:t>);</w:t>
      </w:r>
      <w:proofErr w:type="spellStart"/>
      <w:r w:rsidRPr="000677AC">
        <w:rPr>
          <w:rFonts w:ascii="Times New Roman" w:hAnsi="Times New Roman"/>
          <w:sz w:val="28"/>
          <w:szCs w:val="28"/>
          <w:lang w:val="en-US"/>
        </w:rPr>
        <w:t>Serial.println</w:t>
      </w:r>
      <w:proofErr w:type="spellEnd"/>
      <w:r w:rsidRPr="000677AC">
        <w:rPr>
          <w:rFonts w:ascii="Times New Roman" w:hAnsi="Times New Roman"/>
          <w:sz w:val="28"/>
          <w:szCs w:val="28"/>
          <w:lang w:val="en-US"/>
        </w:rPr>
        <w:t>(" C");</w:t>
      </w:r>
    </w:p>
    <w:p w14:paraId="475DB8AF" w14:textId="4D205E6C" w:rsidR="007E7FD9" w:rsidRPr="000677AC" w:rsidRDefault="007E7FD9" w:rsidP="007E7FD9">
      <w:pPr>
        <w:rPr>
          <w:rFonts w:ascii="Times New Roman" w:hAnsi="Times New Roman"/>
          <w:sz w:val="28"/>
          <w:szCs w:val="28"/>
          <w:lang w:val="en-US"/>
        </w:rPr>
      </w:pPr>
      <w:r w:rsidRPr="000677AC">
        <w:rPr>
          <w:rFonts w:ascii="Times New Roman" w:hAnsi="Times New Roman"/>
          <w:sz w:val="28"/>
          <w:szCs w:val="28"/>
          <w:lang w:val="en-US"/>
        </w:rPr>
        <w:t>int mV=val1*1000/1024;</w:t>
      </w:r>
    </w:p>
    <w:p w14:paraId="203989EE" w14:textId="04E43FC3" w:rsidR="00124CBE" w:rsidRDefault="007E7FD9" w:rsidP="00124CBE">
      <w:pPr>
        <w:rPr>
          <w:rFonts w:ascii="Times New Roman" w:hAnsi="Times New Roman"/>
          <w:sz w:val="28"/>
          <w:szCs w:val="28"/>
          <w:lang w:val="en-US"/>
        </w:rPr>
      </w:pPr>
      <w:r w:rsidRPr="000677AC">
        <w:rPr>
          <w:rFonts w:ascii="Times New Roman" w:hAnsi="Times New Roman"/>
          <w:sz w:val="28"/>
          <w:szCs w:val="28"/>
          <w:lang w:val="en-US"/>
        </w:rPr>
        <w:t>int t=(mV-500)/10;</w:t>
      </w:r>
      <w:r w:rsidR="00124CBE" w:rsidRPr="00B244F0">
        <w:rPr>
          <w:rFonts w:ascii="Times New Roman" w:hAnsi="Times New Roman"/>
          <w:sz w:val="28"/>
          <w:szCs w:val="28"/>
          <w:lang w:val="en-US"/>
        </w:rPr>
        <w:t xml:space="preserve"> </w:t>
      </w:r>
    </w:p>
    <w:p w14:paraId="0FA946F1" w14:textId="6C13411F" w:rsidR="008B244D" w:rsidRDefault="008B244D" w:rsidP="008B244D">
      <w:pPr>
        <w:rPr>
          <w:rFonts w:ascii="Times New Roman" w:hAnsi="Times New Roman"/>
          <w:sz w:val="28"/>
          <w:szCs w:val="28"/>
          <w:lang w:val="en-US"/>
        </w:rPr>
      </w:pPr>
      <w:proofErr w:type="spellStart"/>
      <w:r w:rsidRPr="00B244F0">
        <w:rPr>
          <w:rFonts w:ascii="Times New Roman" w:hAnsi="Times New Roman"/>
          <w:sz w:val="28"/>
          <w:szCs w:val="28"/>
          <w:lang w:val="en-US"/>
        </w:rPr>
        <w:t>lcd.clear</w:t>
      </w:r>
      <w:proofErr w:type="spellEnd"/>
      <w:r w:rsidRPr="00B244F0">
        <w:rPr>
          <w:rFonts w:ascii="Times New Roman" w:hAnsi="Times New Roman"/>
          <w:sz w:val="28"/>
          <w:szCs w:val="28"/>
          <w:lang w:val="en-US"/>
        </w:rPr>
        <w:t>();</w:t>
      </w:r>
    </w:p>
    <w:p w14:paraId="3CEAF687" w14:textId="77777777" w:rsidR="008B244D" w:rsidRPr="00B244F0" w:rsidRDefault="008B244D" w:rsidP="008B244D">
      <w:pPr>
        <w:rPr>
          <w:rFonts w:ascii="Times New Roman" w:hAnsi="Times New Roman"/>
          <w:sz w:val="28"/>
          <w:szCs w:val="28"/>
          <w:lang w:val="en-US"/>
        </w:rPr>
      </w:pPr>
      <w:proofErr w:type="spellStart"/>
      <w:r w:rsidRPr="00B244F0">
        <w:rPr>
          <w:rFonts w:ascii="Times New Roman" w:hAnsi="Times New Roman"/>
          <w:sz w:val="28"/>
          <w:szCs w:val="28"/>
          <w:lang w:val="en-US"/>
        </w:rPr>
        <w:t>lcd.setCursor</w:t>
      </w:r>
      <w:proofErr w:type="spellEnd"/>
      <w:r w:rsidRPr="00B244F0">
        <w:rPr>
          <w:rFonts w:ascii="Times New Roman" w:hAnsi="Times New Roman"/>
          <w:sz w:val="28"/>
          <w:szCs w:val="28"/>
          <w:lang w:val="en-US"/>
        </w:rPr>
        <w:t>(0,0);</w:t>
      </w:r>
    </w:p>
    <w:p w14:paraId="1D006446" w14:textId="0614F27B" w:rsidR="008B244D" w:rsidRPr="00B244F0" w:rsidRDefault="008B244D" w:rsidP="008B244D">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r w:rsidRPr="007E7FD9">
        <w:rPr>
          <w:rFonts w:ascii="Times New Roman" w:hAnsi="Times New Roman"/>
          <w:sz w:val="28"/>
          <w:szCs w:val="28"/>
          <w:lang w:val="en-US"/>
        </w:rPr>
        <w:t>Humidity</w:t>
      </w:r>
      <w:r w:rsidRPr="00B244F0">
        <w:rPr>
          <w:rFonts w:ascii="Times New Roman" w:hAnsi="Times New Roman"/>
          <w:sz w:val="28"/>
          <w:szCs w:val="28"/>
          <w:lang w:val="en-US"/>
        </w:rPr>
        <w:t>:  ");</w:t>
      </w:r>
    </w:p>
    <w:p w14:paraId="39B63D98" w14:textId="1A532C19" w:rsidR="008B244D" w:rsidRDefault="008B244D" w:rsidP="008B244D">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(h);</w:t>
      </w:r>
    </w:p>
    <w:p w14:paraId="29DBC276" w14:textId="523584FA" w:rsidR="008B244D" w:rsidRDefault="008B244D" w:rsidP="008B244D">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w:t>
      </w:r>
    </w:p>
    <w:p w14:paraId="36610E6E" w14:textId="77777777" w:rsidR="008B244D" w:rsidRPr="00B244F0" w:rsidRDefault="008B244D" w:rsidP="008B244D">
      <w:pPr>
        <w:rPr>
          <w:rFonts w:ascii="Times New Roman" w:hAnsi="Times New Roman"/>
          <w:sz w:val="28"/>
          <w:szCs w:val="28"/>
          <w:lang w:val="en-US"/>
        </w:rPr>
      </w:pPr>
      <w:proofErr w:type="spellStart"/>
      <w:r w:rsidRPr="00B244F0">
        <w:rPr>
          <w:rFonts w:ascii="Times New Roman" w:hAnsi="Times New Roman"/>
          <w:sz w:val="28"/>
          <w:szCs w:val="28"/>
          <w:lang w:val="en-US"/>
        </w:rPr>
        <w:t>lcd.setCursor</w:t>
      </w:r>
      <w:proofErr w:type="spellEnd"/>
      <w:r w:rsidRPr="00B244F0">
        <w:rPr>
          <w:rFonts w:ascii="Times New Roman" w:hAnsi="Times New Roman"/>
          <w:sz w:val="28"/>
          <w:szCs w:val="28"/>
          <w:lang w:val="en-US"/>
        </w:rPr>
        <w:t>(0,0);</w:t>
      </w:r>
    </w:p>
    <w:p w14:paraId="44735745" w14:textId="6FFF8D15" w:rsidR="008B244D" w:rsidRPr="00B244F0" w:rsidRDefault="008B244D" w:rsidP="008B244D">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r>
        <w:rPr>
          <w:rFonts w:ascii="Times New Roman" w:hAnsi="Times New Roman"/>
          <w:sz w:val="28"/>
          <w:szCs w:val="28"/>
          <w:lang w:val="en-US"/>
        </w:rPr>
        <w:t>Temperature</w:t>
      </w:r>
      <w:r w:rsidRPr="00B244F0">
        <w:rPr>
          <w:rFonts w:ascii="Times New Roman" w:hAnsi="Times New Roman"/>
          <w:sz w:val="28"/>
          <w:szCs w:val="28"/>
          <w:lang w:val="en-US"/>
        </w:rPr>
        <w:t>:  ");</w:t>
      </w:r>
    </w:p>
    <w:p w14:paraId="32A033CA" w14:textId="252AF760" w:rsidR="008B244D" w:rsidRDefault="008B244D" w:rsidP="008B244D">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(t);</w:t>
      </w:r>
    </w:p>
    <w:p w14:paraId="47080354" w14:textId="77777777" w:rsidR="000E4A4D" w:rsidRPr="00B244F0" w:rsidRDefault="000E4A4D" w:rsidP="000E4A4D">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 ");</w:t>
      </w:r>
    </w:p>
    <w:p w14:paraId="03CF6AE4" w14:textId="5C5E5552" w:rsidR="008B244D" w:rsidRPr="00C95D98" w:rsidRDefault="000E4A4D" w:rsidP="008B244D">
      <w:pPr>
        <w:rPr>
          <w:rFonts w:ascii="Times New Roman" w:hAnsi="Times New Roman"/>
          <w:sz w:val="28"/>
          <w:szCs w:val="28"/>
        </w:rPr>
      </w:pPr>
      <w:r w:rsidRPr="00B244F0">
        <w:rPr>
          <w:rFonts w:ascii="Times New Roman" w:hAnsi="Times New Roman"/>
          <w:sz w:val="28"/>
          <w:szCs w:val="28"/>
          <w:lang w:val="en-US"/>
        </w:rPr>
        <w:t>lcd</w:t>
      </w:r>
      <w:r w:rsidRPr="00C95D98">
        <w:rPr>
          <w:rFonts w:ascii="Times New Roman" w:hAnsi="Times New Roman"/>
          <w:sz w:val="28"/>
          <w:szCs w:val="28"/>
        </w:rPr>
        <w:t>.</w:t>
      </w:r>
      <w:r w:rsidRPr="00B244F0">
        <w:rPr>
          <w:rFonts w:ascii="Times New Roman" w:hAnsi="Times New Roman"/>
          <w:sz w:val="28"/>
          <w:szCs w:val="28"/>
          <w:lang w:val="en-US"/>
        </w:rPr>
        <w:t>print</w:t>
      </w:r>
      <w:r w:rsidRPr="00C95D98">
        <w:rPr>
          <w:rFonts w:ascii="Times New Roman" w:hAnsi="Times New Roman"/>
          <w:sz w:val="28"/>
          <w:szCs w:val="28"/>
        </w:rPr>
        <w:t>("</w:t>
      </w:r>
      <w:r w:rsidRPr="00B244F0">
        <w:rPr>
          <w:rFonts w:ascii="Times New Roman" w:hAnsi="Times New Roman"/>
          <w:sz w:val="28"/>
          <w:szCs w:val="28"/>
          <w:lang w:val="en-US"/>
        </w:rPr>
        <w:t>C</w:t>
      </w:r>
      <w:r w:rsidRPr="00C95D98">
        <w:rPr>
          <w:rFonts w:ascii="Times New Roman" w:hAnsi="Times New Roman"/>
          <w:sz w:val="28"/>
          <w:szCs w:val="28"/>
        </w:rPr>
        <w:t>");</w:t>
      </w:r>
    </w:p>
    <w:p w14:paraId="6DD84457" w14:textId="77777777" w:rsidR="005003B1" w:rsidRPr="00010DD8" w:rsidRDefault="005003B1" w:rsidP="005003B1">
      <w:pPr>
        <w:jc w:val="right"/>
        <w:rPr>
          <w:rFonts w:ascii="Times New Roman" w:hAnsi="Times New Roman"/>
          <w:sz w:val="28"/>
          <w:szCs w:val="28"/>
        </w:rPr>
      </w:pPr>
      <w:r>
        <w:rPr>
          <w:rFonts w:ascii="Times New Roman" w:hAnsi="Times New Roman"/>
          <w:sz w:val="28"/>
          <w:szCs w:val="28"/>
          <w:lang w:val="uk-UA"/>
        </w:rPr>
        <w:lastRenderedPageBreak/>
        <w:t>Продовження додатку А</w:t>
      </w:r>
    </w:p>
    <w:p w14:paraId="5A6D3AC3" w14:textId="4E43CFBF" w:rsidR="00124CBE" w:rsidRPr="00042B07" w:rsidRDefault="00124CBE" w:rsidP="00124CBE">
      <w:pPr>
        <w:rPr>
          <w:rFonts w:ascii="Times New Roman" w:hAnsi="Times New Roman"/>
          <w:sz w:val="28"/>
          <w:szCs w:val="28"/>
          <w:lang w:val="en-US"/>
        </w:rPr>
      </w:pPr>
      <w:proofErr w:type="spellStart"/>
      <w:r w:rsidRPr="00B244F0">
        <w:rPr>
          <w:rFonts w:ascii="Times New Roman" w:hAnsi="Times New Roman"/>
          <w:sz w:val="28"/>
          <w:szCs w:val="28"/>
          <w:lang w:val="en-US"/>
        </w:rPr>
        <w:t>irrecv</w:t>
      </w:r>
      <w:r w:rsidRPr="00042B07">
        <w:rPr>
          <w:rFonts w:ascii="Times New Roman" w:hAnsi="Times New Roman"/>
          <w:sz w:val="28"/>
          <w:szCs w:val="28"/>
          <w:lang w:val="en-US"/>
        </w:rPr>
        <w:t>.</w:t>
      </w:r>
      <w:r w:rsidRPr="00B244F0">
        <w:rPr>
          <w:rFonts w:ascii="Times New Roman" w:hAnsi="Times New Roman"/>
          <w:sz w:val="28"/>
          <w:szCs w:val="28"/>
          <w:lang w:val="en-US"/>
        </w:rPr>
        <w:t>resume</w:t>
      </w:r>
      <w:proofErr w:type="spellEnd"/>
      <w:r w:rsidRPr="00042B07">
        <w:rPr>
          <w:rFonts w:ascii="Times New Roman" w:hAnsi="Times New Roman"/>
          <w:sz w:val="28"/>
          <w:szCs w:val="28"/>
          <w:lang w:val="en-US"/>
        </w:rPr>
        <w:t>();</w:t>
      </w:r>
    </w:p>
    <w:p w14:paraId="1A85B9CA" w14:textId="3CD7C7C6" w:rsidR="008B244D" w:rsidRDefault="008B244D" w:rsidP="00124CBE">
      <w:pPr>
        <w:rPr>
          <w:rFonts w:ascii="Times New Roman" w:hAnsi="Times New Roman"/>
          <w:sz w:val="28"/>
          <w:szCs w:val="28"/>
          <w:lang w:val="en-US"/>
        </w:rPr>
      </w:pPr>
      <w:r>
        <w:rPr>
          <w:rFonts w:ascii="Times New Roman" w:hAnsi="Times New Roman"/>
          <w:sz w:val="28"/>
          <w:szCs w:val="28"/>
          <w:lang w:val="en-US"/>
        </w:rPr>
        <w:t>if (</w:t>
      </w:r>
      <w:r w:rsidR="000E4A4D">
        <w:rPr>
          <w:rFonts w:ascii="Times New Roman" w:hAnsi="Times New Roman"/>
          <w:sz w:val="28"/>
          <w:szCs w:val="28"/>
          <w:lang w:val="en-US"/>
        </w:rPr>
        <w:t>t &gt; temp</w:t>
      </w:r>
      <w:r w:rsidR="000E4A4D" w:rsidRPr="005820BA">
        <w:rPr>
          <w:rFonts w:ascii="Times New Roman" w:hAnsi="Times New Roman"/>
          <w:sz w:val="28"/>
          <w:szCs w:val="28"/>
          <w:lang w:val="uk-UA"/>
        </w:rPr>
        <w:t>_</w:t>
      </w:r>
      <w:r w:rsidR="000E4A4D">
        <w:rPr>
          <w:rFonts w:ascii="Times New Roman" w:hAnsi="Times New Roman"/>
          <w:sz w:val="28"/>
          <w:szCs w:val="28"/>
          <w:lang w:val="en-US"/>
        </w:rPr>
        <w:t xml:space="preserve">max </w:t>
      </w:r>
      <w:r>
        <w:rPr>
          <w:rFonts w:ascii="Times New Roman" w:hAnsi="Times New Roman"/>
          <w:sz w:val="28"/>
          <w:szCs w:val="28"/>
          <w:lang w:val="en-US"/>
        </w:rPr>
        <w:t>)</w:t>
      </w:r>
      <w:r w:rsidR="000E4A4D">
        <w:rPr>
          <w:rFonts w:ascii="Times New Roman" w:hAnsi="Times New Roman"/>
          <w:sz w:val="28"/>
          <w:szCs w:val="28"/>
          <w:lang w:val="en-US"/>
        </w:rPr>
        <w:t xml:space="preserve"> or (h &gt; </w:t>
      </w:r>
      <w:proofErr w:type="spellStart"/>
      <w:r w:rsidR="000E4A4D">
        <w:rPr>
          <w:rFonts w:ascii="Times New Roman" w:hAnsi="Times New Roman"/>
          <w:sz w:val="28"/>
          <w:szCs w:val="28"/>
          <w:lang w:val="en-US"/>
        </w:rPr>
        <w:t>hum</w:t>
      </w:r>
      <w:r w:rsidR="000E4A4D" w:rsidRPr="00B43356">
        <w:rPr>
          <w:rFonts w:ascii="Times New Roman" w:hAnsi="Times New Roman"/>
          <w:sz w:val="28"/>
          <w:szCs w:val="28"/>
          <w:lang w:val="en-US"/>
        </w:rPr>
        <w:t>_</w:t>
      </w:r>
      <w:r w:rsidR="000E4A4D">
        <w:rPr>
          <w:rFonts w:ascii="Times New Roman" w:hAnsi="Times New Roman"/>
          <w:sz w:val="28"/>
          <w:szCs w:val="28"/>
          <w:lang w:val="en-US"/>
        </w:rPr>
        <w:t>max</w:t>
      </w:r>
      <w:proofErr w:type="spellEnd"/>
      <w:r w:rsidR="000E4A4D">
        <w:rPr>
          <w:rFonts w:ascii="Times New Roman" w:hAnsi="Times New Roman"/>
          <w:sz w:val="28"/>
          <w:szCs w:val="28"/>
          <w:lang w:val="en-US"/>
        </w:rPr>
        <w:t xml:space="preserve"> ) then</w:t>
      </w:r>
    </w:p>
    <w:p w14:paraId="51AA4E92" w14:textId="0D950545" w:rsidR="000E4A4D" w:rsidRDefault="000E4A4D" w:rsidP="00124CBE">
      <w:pPr>
        <w:rPr>
          <w:rFonts w:ascii="Times New Roman" w:hAnsi="Times New Roman"/>
          <w:sz w:val="28"/>
          <w:szCs w:val="28"/>
          <w:lang w:val="en-US"/>
        </w:rPr>
      </w:pPr>
      <w:r>
        <w:rPr>
          <w:rFonts w:ascii="Times New Roman" w:hAnsi="Times New Roman"/>
          <w:sz w:val="28"/>
          <w:szCs w:val="28"/>
          <w:lang w:val="en-US"/>
        </w:rPr>
        <w:t>{</w:t>
      </w:r>
    </w:p>
    <w:p w14:paraId="286D2647" w14:textId="0E4DE62C" w:rsidR="000E4A4D" w:rsidRDefault="000E4A4D" w:rsidP="000E4A4D">
      <w:pPr>
        <w:rPr>
          <w:rFonts w:ascii="Times New Roman" w:hAnsi="Times New Roman"/>
          <w:sz w:val="28"/>
          <w:szCs w:val="28"/>
          <w:lang w:val="en-US"/>
        </w:rPr>
      </w:pPr>
      <w:proofErr w:type="spellStart"/>
      <w:r w:rsidRPr="00B244F0">
        <w:rPr>
          <w:rFonts w:ascii="Times New Roman" w:hAnsi="Times New Roman"/>
          <w:sz w:val="28"/>
          <w:szCs w:val="28"/>
          <w:lang w:val="en-US"/>
        </w:rPr>
        <w:t>digitalWrite</w:t>
      </w:r>
      <w:proofErr w:type="spellEnd"/>
      <w:r w:rsidRPr="00B244F0">
        <w:rPr>
          <w:rFonts w:ascii="Times New Roman" w:hAnsi="Times New Roman"/>
          <w:sz w:val="28"/>
          <w:szCs w:val="28"/>
          <w:lang w:val="en-US"/>
        </w:rPr>
        <w:t>(RED_PIN, HIGH)</w:t>
      </w:r>
      <w:r>
        <w:rPr>
          <w:rFonts w:ascii="Times New Roman" w:hAnsi="Times New Roman"/>
          <w:sz w:val="28"/>
          <w:szCs w:val="28"/>
          <w:lang w:val="en-US"/>
        </w:rPr>
        <w:t>;</w:t>
      </w:r>
    </w:p>
    <w:p w14:paraId="00F77A76" w14:textId="3C1BAADF" w:rsidR="00BF6EB7"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digitalWrite</w:t>
      </w:r>
      <w:proofErr w:type="spellEnd"/>
      <w:r w:rsidRPr="00B244F0">
        <w:rPr>
          <w:rFonts w:ascii="Times New Roman" w:hAnsi="Times New Roman"/>
          <w:sz w:val="28"/>
          <w:szCs w:val="28"/>
          <w:lang w:val="en-US"/>
        </w:rPr>
        <w:t>(</w:t>
      </w:r>
      <w:r w:rsidRPr="00BF6EB7">
        <w:rPr>
          <w:rFonts w:ascii="Times New Roman" w:hAnsi="Times New Roman"/>
          <w:sz w:val="28"/>
          <w:szCs w:val="28"/>
          <w:lang w:val="en-US"/>
        </w:rPr>
        <w:t>PIN_RELAY</w:t>
      </w:r>
      <w:r>
        <w:rPr>
          <w:rFonts w:ascii="Times New Roman" w:hAnsi="Times New Roman"/>
          <w:sz w:val="28"/>
          <w:szCs w:val="28"/>
          <w:lang w:val="uk-UA"/>
        </w:rPr>
        <w:t>_</w:t>
      </w:r>
      <w:r>
        <w:rPr>
          <w:rFonts w:ascii="Times New Roman" w:hAnsi="Times New Roman"/>
          <w:sz w:val="28"/>
          <w:szCs w:val="28"/>
          <w:lang w:val="en-US"/>
        </w:rPr>
        <w:t>VENTI</w:t>
      </w:r>
      <w:r w:rsidRPr="00B244F0">
        <w:rPr>
          <w:rFonts w:ascii="Times New Roman" w:hAnsi="Times New Roman"/>
          <w:sz w:val="28"/>
          <w:szCs w:val="28"/>
          <w:lang w:val="en-US"/>
        </w:rPr>
        <w:t>, HIGH)</w:t>
      </w:r>
      <w:r>
        <w:rPr>
          <w:rFonts w:ascii="Times New Roman" w:hAnsi="Times New Roman"/>
          <w:sz w:val="28"/>
          <w:szCs w:val="28"/>
          <w:lang w:val="en-US"/>
        </w:rPr>
        <w:t>;</w:t>
      </w:r>
    </w:p>
    <w:p w14:paraId="0C76F0FA" w14:textId="48210643" w:rsidR="00BF6EB7" w:rsidRDefault="00BF6EB7" w:rsidP="00BF6EB7">
      <w:pPr>
        <w:rPr>
          <w:rFonts w:ascii="Times New Roman" w:hAnsi="Times New Roman"/>
          <w:sz w:val="28"/>
          <w:szCs w:val="28"/>
          <w:lang w:val="en-US"/>
        </w:rPr>
      </w:pPr>
      <w:r>
        <w:rPr>
          <w:rFonts w:ascii="Times New Roman" w:hAnsi="Times New Roman"/>
          <w:sz w:val="28"/>
          <w:szCs w:val="28"/>
          <w:lang w:val="en-US"/>
        </w:rPr>
        <w:t>delay(10000)</w:t>
      </w:r>
      <w:r w:rsidRPr="00042B07">
        <w:rPr>
          <w:rFonts w:ascii="Times New Roman" w:hAnsi="Times New Roman"/>
          <w:sz w:val="28"/>
          <w:szCs w:val="28"/>
          <w:lang w:val="en-US"/>
        </w:rPr>
        <w:t xml:space="preserve"> </w:t>
      </w:r>
      <w:proofErr w:type="spellStart"/>
      <w:r w:rsidRPr="00010DD8">
        <w:rPr>
          <w:rFonts w:ascii="Times New Roman" w:hAnsi="Times New Roman"/>
          <w:sz w:val="28"/>
          <w:szCs w:val="28"/>
        </w:rPr>
        <w:t>Затримка</w:t>
      </w:r>
      <w:proofErr w:type="spellEnd"/>
      <w:r w:rsidRPr="00B244F0">
        <w:rPr>
          <w:rFonts w:ascii="Times New Roman" w:hAnsi="Times New Roman"/>
          <w:sz w:val="28"/>
          <w:szCs w:val="28"/>
          <w:lang w:val="en-US"/>
        </w:rPr>
        <w:t xml:space="preserve"> </w:t>
      </w:r>
      <w:r>
        <w:rPr>
          <w:rFonts w:ascii="Times New Roman" w:hAnsi="Times New Roman"/>
          <w:sz w:val="28"/>
          <w:szCs w:val="28"/>
          <w:lang w:val="en-US"/>
        </w:rPr>
        <w:t>10</w:t>
      </w:r>
      <w:r w:rsidRPr="00B244F0">
        <w:rPr>
          <w:rFonts w:ascii="Times New Roman" w:hAnsi="Times New Roman"/>
          <w:sz w:val="28"/>
          <w:szCs w:val="28"/>
          <w:lang w:val="en-US"/>
        </w:rPr>
        <w:t xml:space="preserve"> </w:t>
      </w:r>
      <w:r w:rsidRPr="00010DD8">
        <w:rPr>
          <w:rFonts w:ascii="Times New Roman" w:hAnsi="Times New Roman"/>
          <w:sz w:val="28"/>
          <w:szCs w:val="28"/>
        </w:rPr>
        <w:t>секунд</w:t>
      </w:r>
    </w:p>
    <w:p w14:paraId="7FC168E6" w14:textId="77777777" w:rsidR="00BF6EB7"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lcd.clear</w:t>
      </w:r>
      <w:proofErr w:type="spellEnd"/>
      <w:r w:rsidRPr="00B244F0">
        <w:rPr>
          <w:rFonts w:ascii="Times New Roman" w:hAnsi="Times New Roman"/>
          <w:sz w:val="28"/>
          <w:szCs w:val="28"/>
          <w:lang w:val="en-US"/>
        </w:rPr>
        <w:t>();</w:t>
      </w:r>
    </w:p>
    <w:p w14:paraId="39E24AB2" w14:textId="77777777" w:rsidR="00BF6EB7" w:rsidRPr="00B244F0"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lcd.setCursor</w:t>
      </w:r>
      <w:proofErr w:type="spellEnd"/>
      <w:r w:rsidRPr="00B244F0">
        <w:rPr>
          <w:rFonts w:ascii="Times New Roman" w:hAnsi="Times New Roman"/>
          <w:sz w:val="28"/>
          <w:szCs w:val="28"/>
          <w:lang w:val="en-US"/>
        </w:rPr>
        <w:t>(0,0);</w:t>
      </w:r>
    </w:p>
    <w:p w14:paraId="39587458" w14:textId="77777777" w:rsidR="00BF6EB7" w:rsidRPr="00B244F0"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r w:rsidRPr="007E7FD9">
        <w:rPr>
          <w:rFonts w:ascii="Times New Roman" w:hAnsi="Times New Roman"/>
          <w:sz w:val="28"/>
          <w:szCs w:val="28"/>
          <w:lang w:val="en-US"/>
        </w:rPr>
        <w:t>Humidity</w:t>
      </w:r>
      <w:r w:rsidRPr="00B244F0">
        <w:rPr>
          <w:rFonts w:ascii="Times New Roman" w:hAnsi="Times New Roman"/>
          <w:sz w:val="28"/>
          <w:szCs w:val="28"/>
          <w:lang w:val="en-US"/>
        </w:rPr>
        <w:t>:  ");</w:t>
      </w:r>
    </w:p>
    <w:p w14:paraId="11741A1B" w14:textId="77777777" w:rsidR="00BF6EB7"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(h);</w:t>
      </w:r>
    </w:p>
    <w:p w14:paraId="2E1A31E3" w14:textId="77777777" w:rsidR="00BF6EB7"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w:t>
      </w:r>
    </w:p>
    <w:p w14:paraId="3DF88E28" w14:textId="77777777" w:rsidR="00BF6EB7" w:rsidRPr="00B244F0"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lcd.setCursor</w:t>
      </w:r>
      <w:proofErr w:type="spellEnd"/>
      <w:r w:rsidRPr="00B244F0">
        <w:rPr>
          <w:rFonts w:ascii="Times New Roman" w:hAnsi="Times New Roman"/>
          <w:sz w:val="28"/>
          <w:szCs w:val="28"/>
          <w:lang w:val="en-US"/>
        </w:rPr>
        <w:t>(0,0);</w:t>
      </w:r>
    </w:p>
    <w:p w14:paraId="03727352" w14:textId="77777777" w:rsidR="00BF6EB7" w:rsidRPr="00B244F0"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r>
        <w:rPr>
          <w:rFonts w:ascii="Times New Roman" w:hAnsi="Times New Roman"/>
          <w:sz w:val="28"/>
          <w:szCs w:val="28"/>
          <w:lang w:val="en-US"/>
        </w:rPr>
        <w:t>Temperature</w:t>
      </w:r>
      <w:r w:rsidRPr="00B244F0">
        <w:rPr>
          <w:rFonts w:ascii="Times New Roman" w:hAnsi="Times New Roman"/>
          <w:sz w:val="28"/>
          <w:szCs w:val="28"/>
          <w:lang w:val="en-US"/>
        </w:rPr>
        <w:t>:  ");</w:t>
      </w:r>
    </w:p>
    <w:p w14:paraId="58BEBBA6" w14:textId="77777777" w:rsidR="00BF6EB7"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(t);</w:t>
      </w:r>
    </w:p>
    <w:p w14:paraId="2831A540" w14:textId="77777777" w:rsidR="00BF6EB7" w:rsidRPr="00B244F0"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 ");</w:t>
      </w:r>
    </w:p>
    <w:p w14:paraId="28F7CD75" w14:textId="4E1C94D4" w:rsidR="000E4A4D" w:rsidRDefault="00BF6EB7" w:rsidP="00124CBE">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("C");</w:t>
      </w:r>
    </w:p>
    <w:p w14:paraId="5F7D5B05" w14:textId="77777777" w:rsidR="00BF6EB7" w:rsidRPr="007E7FD9" w:rsidRDefault="00BF6EB7" w:rsidP="00BF6EB7">
      <w:pPr>
        <w:rPr>
          <w:rFonts w:ascii="Times New Roman" w:hAnsi="Times New Roman"/>
          <w:sz w:val="28"/>
          <w:szCs w:val="28"/>
          <w:lang w:val="en-US"/>
        </w:rPr>
      </w:pP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w:t>
      </w:r>
      <w:proofErr w:type="spellStart"/>
      <w:r w:rsidRPr="007E7FD9">
        <w:rPr>
          <w:rFonts w:ascii="Times New Roman" w:hAnsi="Times New Roman"/>
          <w:sz w:val="28"/>
          <w:szCs w:val="28"/>
          <w:lang w:val="en-US"/>
        </w:rPr>
        <w:t>HumidityDHT</w:t>
      </w:r>
      <w:proofErr w:type="spellEnd"/>
      <w:r>
        <w:rPr>
          <w:rFonts w:ascii="Times New Roman" w:hAnsi="Times New Roman"/>
          <w:sz w:val="28"/>
          <w:szCs w:val="28"/>
          <w:lang w:val="uk-UA"/>
        </w:rPr>
        <w:t>22</w:t>
      </w:r>
      <w:r w:rsidRPr="007E7FD9">
        <w:rPr>
          <w:rFonts w:ascii="Times New Roman" w:hAnsi="Times New Roman"/>
          <w:sz w:val="28"/>
          <w:szCs w:val="28"/>
          <w:lang w:val="en-US"/>
        </w:rPr>
        <w:t xml:space="preserve">= "); </w:t>
      </w: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(h);</w:t>
      </w:r>
      <w:proofErr w:type="spellStart"/>
      <w:r w:rsidRPr="007E7FD9">
        <w:rPr>
          <w:rFonts w:ascii="Times New Roman" w:hAnsi="Times New Roman"/>
          <w:sz w:val="28"/>
          <w:szCs w:val="28"/>
          <w:lang w:val="en-US"/>
        </w:rPr>
        <w:t>Serial.println</w:t>
      </w:r>
      <w:proofErr w:type="spellEnd"/>
      <w:r w:rsidRPr="007E7FD9">
        <w:rPr>
          <w:rFonts w:ascii="Times New Roman" w:hAnsi="Times New Roman"/>
          <w:sz w:val="28"/>
          <w:szCs w:val="28"/>
          <w:lang w:val="en-US"/>
        </w:rPr>
        <w:t>(" %");</w:t>
      </w:r>
    </w:p>
    <w:p w14:paraId="39865871" w14:textId="283ECD8A" w:rsidR="00BF6EB7" w:rsidRDefault="00BF6EB7" w:rsidP="00124CBE">
      <w:pPr>
        <w:rPr>
          <w:rFonts w:ascii="Times New Roman" w:hAnsi="Times New Roman"/>
          <w:sz w:val="28"/>
          <w:szCs w:val="28"/>
          <w:lang w:val="en-US"/>
        </w:rPr>
      </w:pPr>
      <w:proofErr w:type="spellStart"/>
      <w:r w:rsidRPr="007E7FD9">
        <w:rPr>
          <w:rFonts w:ascii="Times New Roman" w:hAnsi="Times New Roman"/>
          <w:sz w:val="28"/>
          <w:szCs w:val="28"/>
          <w:lang w:val="en-US"/>
        </w:rPr>
        <w:t>Serial</w:t>
      </w:r>
      <w:r w:rsidRPr="00B158FF">
        <w:rPr>
          <w:rFonts w:ascii="Times New Roman" w:hAnsi="Times New Roman"/>
          <w:sz w:val="28"/>
          <w:szCs w:val="28"/>
          <w:lang w:val="en-US"/>
        </w:rPr>
        <w:t>.</w:t>
      </w:r>
      <w:r w:rsidRPr="007E7FD9">
        <w:rPr>
          <w:rFonts w:ascii="Times New Roman" w:hAnsi="Times New Roman"/>
          <w:sz w:val="28"/>
          <w:szCs w:val="28"/>
          <w:lang w:val="en-US"/>
        </w:rPr>
        <w:t>print</w:t>
      </w:r>
      <w:proofErr w:type="spellEnd"/>
      <w:r w:rsidRPr="00B158FF">
        <w:rPr>
          <w:rFonts w:ascii="Times New Roman" w:hAnsi="Times New Roman"/>
          <w:sz w:val="28"/>
          <w:szCs w:val="28"/>
          <w:lang w:val="en-US"/>
        </w:rPr>
        <w:t>("</w:t>
      </w:r>
      <w:proofErr w:type="spellStart"/>
      <w:r>
        <w:rPr>
          <w:rFonts w:ascii="Times New Roman" w:hAnsi="Times New Roman"/>
          <w:sz w:val="28"/>
          <w:szCs w:val="28"/>
          <w:lang w:val="en-US"/>
        </w:rPr>
        <w:t>Tempreture</w:t>
      </w:r>
      <w:r w:rsidRPr="007E7FD9">
        <w:rPr>
          <w:rFonts w:ascii="Times New Roman" w:hAnsi="Times New Roman"/>
          <w:sz w:val="28"/>
          <w:szCs w:val="28"/>
          <w:lang w:val="en-US"/>
        </w:rPr>
        <w:t>DHT</w:t>
      </w:r>
      <w:proofErr w:type="spellEnd"/>
      <w:r>
        <w:rPr>
          <w:rFonts w:ascii="Times New Roman" w:hAnsi="Times New Roman"/>
          <w:sz w:val="28"/>
          <w:szCs w:val="28"/>
          <w:lang w:val="uk-UA"/>
        </w:rPr>
        <w:t>22</w:t>
      </w:r>
      <w:r w:rsidRPr="00B158FF">
        <w:rPr>
          <w:rFonts w:ascii="Times New Roman" w:hAnsi="Times New Roman"/>
          <w:sz w:val="28"/>
          <w:szCs w:val="28"/>
          <w:lang w:val="en-US"/>
        </w:rPr>
        <w:t>= ")</w:t>
      </w:r>
      <w:r w:rsidRPr="000677AC">
        <w:rPr>
          <w:rFonts w:ascii="Times New Roman" w:hAnsi="Times New Roman"/>
          <w:sz w:val="28"/>
          <w:szCs w:val="28"/>
          <w:lang w:val="en-US"/>
        </w:rPr>
        <w:t xml:space="preserve">; </w:t>
      </w:r>
      <w:proofErr w:type="spellStart"/>
      <w:r w:rsidRPr="000677AC">
        <w:rPr>
          <w:rFonts w:ascii="Times New Roman" w:hAnsi="Times New Roman"/>
          <w:sz w:val="28"/>
          <w:szCs w:val="28"/>
          <w:lang w:val="en-US"/>
        </w:rPr>
        <w:t>Serial.print</w:t>
      </w:r>
      <w:proofErr w:type="spellEnd"/>
      <w:r w:rsidRPr="000677AC">
        <w:rPr>
          <w:rFonts w:ascii="Times New Roman" w:hAnsi="Times New Roman"/>
          <w:sz w:val="28"/>
          <w:szCs w:val="28"/>
          <w:lang w:val="en-US"/>
        </w:rPr>
        <w:t>(</w:t>
      </w:r>
      <w:r>
        <w:rPr>
          <w:rFonts w:ascii="Times New Roman" w:hAnsi="Times New Roman"/>
          <w:sz w:val="28"/>
          <w:szCs w:val="28"/>
          <w:lang w:val="en-US"/>
        </w:rPr>
        <w:t>t</w:t>
      </w:r>
      <w:r w:rsidRPr="000677AC">
        <w:rPr>
          <w:rFonts w:ascii="Times New Roman" w:hAnsi="Times New Roman"/>
          <w:sz w:val="28"/>
          <w:szCs w:val="28"/>
          <w:lang w:val="en-US"/>
        </w:rPr>
        <w:t>);</w:t>
      </w:r>
      <w:proofErr w:type="spellStart"/>
      <w:r w:rsidRPr="000677AC">
        <w:rPr>
          <w:rFonts w:ascii="Times New Roman" w:hAnsi="Times New Roman"/>
          <w:sz w:val="28"/>
          <w:szCs w:val="28"/>
          <w:lang w:val="en-US"/>
        </w:rPr>
        <w:t>Serial.println</w:t>
      </w:r>
      <w:proofErr w:type="spellEnd"/>
      <w:r w:rsidRPr="000677AC">
        <w:rPr>
          <w:rFonts w:ascii="Times New Roman" w:hAnsi="Times New Roman"/>
          <w:sz w:val="28"/>
          <w:szCs w:val="28"/>
          <w:lang w:val="en-US"/>
        </w:rPr>
        <w:t>(" C")</w:t>
      </w:r>
      <w:r>
        <w:rPr>
          <w:rFonts w:ascii="Times New Roman" w:hAnsi="Times New Roman"/>
          <w:sz w:val="28"/>
          <w:szCs w:val="28"/>
          <w:lang w:val="en-US"/>
        </w:rPr>
        <w:t>;</w:t>
      </w:r>
    </w:p>
    <w:p w14:paraId="3D17BA71" w14:textId="0C5FEA92" w:rsidR="000E4A4D" w:rsidRDefault="000E4A4D" w:rsidP="00124CBE">
      <w:pPr>
        <w:rPr>
          <w:rFonts w:ascii="Times New Roman" w:hAnsi="Times New Roman"/>
          <w:sz w:val="28"/>
          <w:szCs w:val="28"/>
          <w:lang w:val="en-US"/>
        </w:rPr>
      </w:pPr>
      <w:r>
        <w:rPr>
          <w:rFonts w:ascii="Times New Roman" w:hAnsi="Times New Roman"/>
          <w:sz w:val="28"/>
          <w:szCs w:val="28"/>
          <w:lang w:val="en-US"/>
        </w:rPr>
        <w:t>}</w:t>
      </w:r>
    </w:p>
    <w:p w14:paraId="56B6A8CC" w14:textId="5668652A" w:rsidR="00BF6EB7" w:rsidRDefault="00BF6EB7" w:rsidP="00124CBE">
      <w:pPr>
        <w:rPr>
          <w:rFonts w:ascii="Times New Roman" w:hAnsi="Times New Roman"/>
          <w:sz w:val="28"/>
          <w:szCs w:val="28"/>
          <w:lang w:val="en-US"/>
        </w:rPr>
      </w:pPr>
      <w:r>
        <w:rPr>
          <w:rFonts w:ascii="Times New Roman" w:hAnsi="Times New Roman"/>
          <w:sz w:val="28"/>
          <w:szCs w:val="28"/>
          <w:lang w:val="en-US"/>
        </w:rPr>
        <w:t>else if (t &lt;=</w:t>
      </w:r>
      <w:r w:rsidRPr="00BF6EB7">
        <w:rPr>
          <w:rFonts w:ascii="Times New Roman" w:hAnsi="Times New Roman"/>
          <w:sz w:val="28"/>
          <w:szCs w:val="28"/>
          <w:lang w:val="en-US"/>
        </w:rPr>
        <w:t xml:space="preserve"> </w:t>
      </w:r>
      <w:proofErr w:type="spellStart"/>
      <w:r>
        <w:rPr>
          <w:rFonts w:ascii="Times New Roman" w:hAnsi="Times New Roman"/>
          <w:sz w:val="28"/>
          <w:szCs w:val="28"/>
          <w:lang w:val="en-US"/>
        </w:rPr>
        <w:t>temp</w:t>
      </w:r>
      <w:r w:rsidRPr="00CE077C">
        <w:rPr>
          <w:rFonts w:ascii="Times New Roman" w:hAnsi="Times New Roman"/>
          <w:sz w:val="28"/>
          <w:szCs w:val="28"/>
          <w:lang w:val="en-US"/>
        </w:rPr>
        <w:t>_</w:t>
      </w:r>
      <w:r>
        <w:rPr>
          <w:rFonts w:ascii="Times New Roman" w:hAnsi="Times New Roman"/>
          <w:sz w:val="28"/>
          <w:szCs w:val="28"/>
          <w:lang w:val="en-US"/>
        </w:rPr>
        <w:t>min</w:t>
      </w:r>
      <w:proofErr w:type="spellEnd"/>
      <w:r>
        <w:rPr>
          <w:rFonts w:ascii="Times New Roman" w:hAnsi="Times New Roman"/>
          <w:sz w:val="28"/>
          <w:szCs w:val="28"/>
          <w:lang w:val="en-US"/>
        </w:rPr>
        <w:t xml:space="preserve"> ) or (h &lt;= </w:t>
      </w:r>
      <w:proofErr w:type="spellStart"/>
      <w:r w:rsidR="00F61BA0">
        <w:rPr>
          <w:rFonts w:ascii="Times New Roman" w:hAnsi="Times New Roman"/>
          <w:sz w:val="28"/>
          <w:szCs w:val="28"/>
          <w:lang w:val="en-US"/>
        </w:rPr>
        <w:t>tempgr</w:t>
      </w:r>
      <w:proofErr w:type="spellEnd"/>
      <w:r w:rsidR="00F61BA0" w:rsidRPr="005820BA">
        <w:rPr>
          <w:rFonts w:ascii="Times New Roman" w:hAnsi="Times New Roman"/>
          <w:sz w:val="28"/>
          <w:szCs w:val="28"/>
          <w:lang w:val="uk-UA"/>
        </w:rPr>
        <w:t>_</w:t>
      </w:r>
      <w:r w:rsidR="00F61BA0">
        <w:rPr>
          <w:rFonts w:ascii="Times New Roman" w:hAnsi="Times New Roman"/>
          <w:sz w:val="28"/>
          <w:szCs w:val="28"/>
          <w:lang w:val="en-US"/>
        </w:rPr>
        <w:t>min</w:t>
      </w:r>
      <w:r>
        <w:rPr>
          <w:rFonts w:ascii="Times New Roman" w:hAnsi="Times New Roman"/>
          <w:sz w:val="28"/>
          <w:szCs w:val="28"/>
          <w:lang w:val="en-US"/>
        </w:rPr>
        <w:t>) then</w:t>
      </w:r>
    </w:p>
    <w:p w14:paraId="69FD22F0" w14:textId="2F32452E" w:rsidR="00BF6EB7" w:rsidRDefault="00BF6EB7" w:rsidP="00124CBE">
      <w:pPr>
        <w:rPr>
          <w:rFonts w:ascii="Times New Roman" w:hAnsi="Times New Roman"/>
          <w:sz w:val="28"/>
          <w:szCs w:val="28"/>
          <w:lang w:val="en-US"/>
        </w:rPr>
      </w:pPr>
      <w:r>
        <w:rPr>
          <w:rFonts w:ascii="Times New Roman" w:hAnsi="Times New Roman"/>
          <w:sz w:val="28"/>
          <w:szCs w:val="28"/>
          <w:lang w:val="en-US"/>
        </w:rPr>
        <w:t>{</w:t>
      </w:r>
    </w:p>
    <w:p w14:paraId="32D421B1" w14:textId="2E5405E7" w:rsidR="00BF6EB7"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digitalWrite</w:t>
      </w:r>
      <w:proofErr w:type="spellEnd"/>
      <w:r w:rsidRPr="00B244F0">
        <w:rPr>
          <w:rFonts w:ascii="Times New Roman" w:hAnsi="Times New Roman"/>
          <w:sz w:val="28"/>
          <w:szCs w:val="28"/>
          <w:lang w:val="en-US"/>
        </w:rPr>
        <w:t xml:space="preserve">(RED_PIN, </w:t>
      </w:r>
      <w:r>
        <w:rPr>
          <w:rFonts w:ascii="Times New Roman" w:hAnsi="Times New Roman"/>
          <w:sz w:val="28"/>
          <w:szCs w:val="28"/>
          <w:lang w:val="en-US"/>
        </w:rPr>
        <w:t>LOW</w:t>
      </w:r>
      <w:r w:rsidRPr="00B244F0">
        <w:rPr>
          <w:rFonts w:ascii="Times New Roman" w:hAnsi="Times New Roman"/>
          <w:sz w:val="28"/>
          <w:szCs w:val="28"/>
          <w:lang w:val="en-US"/>
        </w:rPr>
        <w:t>)</w:t>
      </w:r>
      <w:r>
        <w:rPr>
          <w:rFonts w:ascii="Times New Roman" w:hAnsi="Times New Roman"/>
          <w:sz w:val="28"/>
          <w:szCs w:val="28"/>
          <w:lang w:val="en-US"/>
        </w:rPr>
        <w:t>;</w:t>
      </w:r>
    </w:p>
    <w:p w14:paraId="0F1D4E4F" w14:textId="115F01D3" w:rsidR="00BF6EB7"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digitalWrite</w:t>
      </w:r>
      <w:proofErr w:type="spellEnd"/>
      <w:r w:rsidRPr="00B244F0">
        <w:rPr>
          <w:rFonts w:ascii="Times New Roman" w:hAnsi="Times New Roman"/>
          <w:sz w:val="28"/>
          <w:szCs w:val="28"/>
          <w:lang w:val="en-US"/>
        </w:rPr>
        <w:t>(</w:t>
      </w:r>
      <w:r w:rsidRPr="00BF6EB7">
        <w:rPr>
          <w:rFonts w:ascii="Times New Roman" w:hAnsi="Times New Roman"/>
          <w:sz w:val="28"/>
          <w:szCs w:val="28"/>
          <w:lang w:val="en-US"/>
        </w:rPr>
        <w:t>PIN_RELAY</w:t>
      </w:r>
      <w:r>
        <w:rPr>
          <w:rFonts w:ascii="Times New Roman" w:hAnsi="Times New Roman"/>
          <w:sz w:val="28"/>
          <w:szCs w:val="28"/>
          <w:lang w:val="uk-UA"/>
        </w:rPr>
        <w:t>_</w:t>
      </w:r>
      <w:r>
        <w:rPr>
          <w:rFonts w:ascii="Times New Roman" w:hAnsi="Times New Roman"/>
          <w:sz w:val="28"/>
          <w:szCs w:val="28"/>
          <w:lang w:val="en-US"/>
        </w:rPr>
        <w:t>VENTI</w:t>
      </w:r>
      <w:r w:rsidRPr="00B244F0">
        <w:rPr>
          <w:rFonts w:ascii="Times New Roman" w:hAnsi="Times New Roman"/>
          <w:sz w:val="28"/>
          <w:szCs w:val="28"/>
          <w:lang w:val="en-US"/>
        </w:rPr>
        <w:t xml:space="preserve">, </w:t>
      </w:r>
      <w:r>
        <w:rPr>
          <w:rFonts w:ascii="Times New Roman" w:hAnsi="Times New Roman"/>
          <w:sz w:val="28"/>
          <w:szCs w:val="28"/>
          <w:lang w:val="en-US"/>
        </w:rPr>
        <w:t>LOW</w:t>
      </w:r>
      <w:r w:rsidRPr="00B244F0">
        <w:rPr>
          <w:rFonts w:ascii="Times New Roman" w:hAnsi="Times New Roman"/>
          <w:sz w:val="28"/>
          <w:szCs w:val="28"/>
          <w:lang w:val="en-US"/>
        </w:rPr>
        <w:t>)</w:t>
      </w:r>
      <w:r>
        <w:rPr>
          <w:rFonts w:ascii="Times New Roman" w:hAnsi="Times New Roman"/>
          <w:sz w:val="28"/>
          <w:szCs w:val="28"/>
          <w:lang w:val="en-US"/>
        </w:rPr>
        <w:t>;</w:t>
      </w:r>
    </w:p>
    <w:p w14:paraId="7251D95B" w14:textId="57E585DF" w:rsidR="00BF6EB7" w:rsidRPr="00BF6EB7" w:rsidRDefault="00BF6EB7" w:rsidP="00BF6EB7">
      <w:pPr>
        <w:rPr>
          <w:rFonts w:ascii="Times New Roman" w:hAnsi="Times New Roman"/>
          <w:sz w:val="28"/>
          <w:szCs w:val="28"/>
          <w:lang w:val="uk-UA"/>
        </w:rPr>
      </w:pPr>
      <w:r>
        <w:rPr>
          <w:rFonts w:ascii="Times New Roman" w:hAnsi="Times New Roman"/>
          <w:sz w:val="28"/>
          <w:szCs w:val="28"/>
          <w:lang w:val="en-US"/>
        </w:rPr>
        <w:t>delay(2000)</w:t>
      </w:r>
      <w:r w:rsidRPr="00BF6EB7">
        <w:rPr>
          <w:rFonts w:ascii="Times New Roman" w:hAnsi="Times New Roman"/>
          <w:sz w:val="28"/>
          <w:szCs w:val="28"/>
          <w:lang w:val="en-US"/>
        </w:rPr>
        <w:t xml:space="preserve"> </w:t>
      </w:r>
      <w:r w:rsidRPr="00B244F0">
        <w:rPr>
          <w:rFonts w:ascii="Times New Roman" w:hAnsi="Times New Roman"/>
          <w:sz w:val="28"/>
          <w:szCs w:val="28"/>
          <w:lang w:val="en-US"/>
        </w:rPr>
        <w:t>//</w:t>
      </w:r>
      <w:proofErr w:type="spellStart"/>
      <w:r w:rsidRPr="00010DD8">
        <w:rPr>
          <w:rFonts w:ascii="Times New Roman" w:hAnsi="Times New Roman"/>
          <w:sz w:val="28"/>
          <w:szCs w:val="28"/>
        </w:rPr>
        <w:t>Затримка</w:t>
      </w:r>
      <w:proofErr w:type="spellEnd"/>
      <w:r w:rsidRPr="00B244F0">
        <w:rPr>
          <w:rFonts w:ascii="Times New Roman" w:hAnsi="Times New Roman"/>
          <w:sz w:val="28"/>
          <w:szCs w:val="28"/>
          <w:lang w:val="en-US"/>
        </w:rPr>
        <w:t xml:space="preserve"> </w:t>
      </w:r>
      <w:r>
        <w:rPr>
          <w:rFonts w:ascii="Times New Roman" w:hAnsi="Times New Roman"/>
          <w:sz w:val="28"/>
          <w:szCs w:val="28"/>
          <w:lang w:val="en-US"/>
        </w:rPr>
        <w:t>2</w:t>
      </w:r>
      <w:r w:rsidRPr="00B244F0">
        <w:rPr>
          <w:rFonts w:ascii="Times New Roman" w:hAnsi="Times New Roman"/>
          <w:sz w:val="28"/>
          <w:szCs w:val="28"/>
          <w:lang w:val="en-US"/>
        </w:rPr>
        <w:t xml:space="preserve"> </w:t>
      </w:r>
      <w:r w:rsidRPr="00010DD8">
        <w:rPr>
          <w:rFonts w:ascii="Times New Roman" w:hAnsi="Times New Roman"/>
          <w:sz w:val="28"/>
          <w:szCs w:val="28"/>
        </w:rPr>
        <w:t>секунд</w:t>
      </w:r>
      <w:r>
        <w:rPr>
          <w:rFonts w:ascii="Times New Roman" w:hAnsi="Times New Roman"/>
          <w:sz w:val="28"/>
          <w:szCs w:val="28"/>
          <w:lang w:val="uk-UA"/>
        </w:rPr>
        <w:t>и</w:t>
      </w:r>
    </w:p>
    <w:p w14:paraId="490C5BCA" w14:textId="77777777" w:rsidR="00BF6EB7"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lcd.clear</w:t>
      </w:r>
      <w:proofErr w:type="spellEnd"/>
      <w:r w:rsidRPr="00B244F0">
        <w:rPr>
          <w:rFonts w:ascii="Times New Roman" w:hAnsi="Times New Roman"/>
          <w:sz w:val="28"/>
          <w:szCs w:val="28"/>
          <w:lang w:val="en-US"/>
        </w:rPr>
        <w:t>();</w:t>
      </w:r>
    </w:p>
    <w:p w14:paraId="7A2A253A" w14:textId="77777777" w:rsidR="00BF6EB7" w:rsidRPr="00B244F0"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lcd.setCursor</w:t>
      </w:r>
      <w:proofErr w:type="spellEnd"/>
      <w:r w:rsidRPr="00B244F0">
        <w:rPr>
          <w:rFonts w:ascii="Times New Roman" w:hAnsi="Times New Roman"/>
          <w:sz w:val="28"/>
          <w:szCs w:val="28"/>
          <w:lang w:val="en-US"/>
        </w:rPr>
        <w:t>(0,0);</w:t>
      </w:r>
    </w:p>
    <w:p w14:paraId="3DE321E6" w14:textId="77777777" w:rsidR="00BF6EB7" w:rsidRPr="00B244F0"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r w:rsidRPr="007E7FD9">
        <w:rPr>
          <w:rFonts w:ascii="Times New Roman" w:hAnsi="Times New Roman"/>
          <w:sz w:val="28"/>
          <w:szCs w:val="28"/>
          <w:lang w:val="en-US"/>
        </w:rPr>
        <w:t>Humidity</w:t>
      </w:r>
      <w:r w:rsidRPr="00B244F0">
        <w:rPr>
          <w:rFonts w:ascii="Times New Roman" w:hAnsi="Times New Roman"/>
          <w:sz w:val="28"/>
          <w:szCs w:val="28"/>
          <w:lang w:val="en-US"/>
        </w:rPr>
        <w:t>:  ");</w:t>
      </w:r>
    </w:p>
    <w:p w14:paraId="1CC2B126" w14:textId="77777777" w:rsidR="005003B1" w:rsidRPr="00010DD8" w:rsidRDefault="005003B1" w:rsidP="005003B1">
      <w:pPr>
        <w:jc w:val="right"/>
        <w:rPr>
          <w:rFonts w:ascii="Times New Roman" w:hAnsi="Times New Roman"/>
          <w:sz w:val="28"/>
          <w:szCs w:val="28"/>
        </w:rPr>
      </w:pPr>
      <w:r>
        <w:rPr>
          <w:rFonts w:ascii="Times New Roman" w:hAnsi="Times New Roman"/>
          <w:sz w:val="28"/>
          <w:szCs w:val="28"/>
          <w:lang w:val="uk-UA"/>
        </w:rPr>
        <w:lastRenderedPageBreak/>
        <w:t>Продовження додатку А</w:t>
      </w:r>
    </w:p>
    <w:p w14:paraId="4D9849E6" w14:textId="77777777" w:rsidR="00BF6EB7" w:rsidRPr="005003B1" w:rsidRDefault="00BF6EB7" w:rsidP="00BF6EB7">
      <w:pPr>
        <w:rPr>
          <w:rFonts w:ascii="Times New Roman" w:hAnsi="Times New Roman"/>
          <w:sz w:val="28"/>
          <w:szCs w:val="28"/>
        </w:rPr>
      </w:pPr>
      <w:r w:rsidRPr="00B244F0">
        <w:rPr>
          <w:rFonts w:ascii="Times New Roman" w:hAnsi="Times New Roman"/>
          <w:sz w:val="28"/>
          <w:szCs w:val="28"/>
          <w:lang w:val="en-US"/>
        </w:rPr>
        <w:t>lcd</w:t>
      </w:r>
      <w:r w:rsidRPr="005003B1">
        <w:rPr>
          <w:rFonts w:ascii="Times New Roman" w:hAnsi="Times New Roman"/>
          <w:sz w:val="28"/>
          <w:szCs w:val="28"/>
        </w:rPr>
        <w:t>.</w:t>
      </w:r>
      <w:r w:rsidRPr="00B244F0">
        <w:rPr>
          <w:rFonts w:ascii="Times New Roman" w:hAnsi="Times New Roman"/>
          <w:sz w:val="28"/>
          <w:szCs w:val="28"/>
          <w:lang w:val="en-US"/>
        </w:rPr>
        <w:t>print</w:t>
      </w:r>
      <w:r w:rsidRPr="005003B1">
        <w:rPr>
          <w:rFonts w:ascii="Times New Roman" w:hAnsi="Times New Roman"/>
          <w:sz w:val="28"/>
          <w:szCs w:val="28"/>
        </w:rPr>
        <w:t>(</w:t>
      </w:r>
      <w:r>
        <w:rPr>
          <w:rFonts w:ascii="Times New Roman" w:hAnsi="Times New Roman"/>
          <w:sz w:val="28"/>
          <w:szCs w:val="28"/>
          <w:lang w:val="en-US"/>
        </w:rPr>
        <w:t>h</w:t>
      </w:r>
      <w:r w:rsidRPr="005003B1">
        <w:rPr>
          <w:rFonts w:ascii="Times New Roman" w:hAnsi="Times New Roman"/>
          <w:sz w:val="28"/>
          <w:szCs w:val="28"/>
        </w:rPr>
        <w:t>);</w:t>
      </w:r>
    </w:p>
    <w:p w14:paraId="6657D21F" w14:textId="77777777" w:rsidR="00BF6EB7"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w:t>
      </w:r>
    </w:p>
    <w:p w14:paraId="5224D9BC" w14:textId="67792367" w:rsidR="00BF6EB7" w:rsidRPr="00B244F0"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lcd.setCursor</w:t>
      </w:r>
      <w:proofErr w:type="spellEnd"/>
      <w:r w:rsidRPr="00B244F0">
        <w:rPr>
          <w:rFonts w:ascii="Times New Roman" w:hAnsi="Times New Roman"/>
          <w:sz w:val="28"/>
          <w:szCs w:val="28"/>
          <w:lang w:val="en-US"/>
        </w:rPr>
        <w:t>(0,</w:t>
      </w:r>
      <w:r w:rsidR="00D667BE">
        <w:rPr>
          <w:rFonts w:ascii="Times New Roman" w:hAnsi="Times New Roman"/>
          <w:sz w:val="28"/>
          <w:szCs w:val="28"/>
          <w:lang w:val="uk-UA"/>
        </w:rPr>
        <w:t>1</w:t>
      </w:r>
      <w:r w:rsidRPr="00B244F0">
        <w:rPr>
          <w:rFonts w:ascii="Times New Roman" w:hAnsi="Times New Roman"/>
          <w:sz w:val="28"/>
          <w:szCs w:val="28"/>
          <w:lang w:val="en-US"/>
        </w:rPr>
        <w:t>);</w:t>
      </w:r>
    </w:p>
    <w:p w14:paraId="6AC1DF68" w14:textId="77777777" w:rsidR="00BF6EB7" w:rsidRPr="00B244F0"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r>
        <w:rPr>
          <w:rFonts w:ascii="Times New Roman" w:hAnsi="Times New Roman"/>
          <w:sz w:val="28"/>
          <w:szCs w:val="28"/>
          <w:lang w:val="en-US"/>
        </w:rPr>
        <w:t>Temperature</w:t>
      </w:r>
      <w:r w:rsidRPr="00B244F0">
        <w:rPr>
          <w:rFonts w:ascii="Times New Roman" w:hAnsi="Times New Roman"/>
          <w:sz w:val="28"/>
          <w:szCs w:val="28"/>
          <w:lang w:val="en-US"/>
        </w:rPr>
        <w:t>:  ");</w:t>
      </w:r>
    </w:p>
    <w:p w14:paraId="2AA47804" w14:textId="77777777" w:rsidR="00BF6EB7"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(t);</w:t>
      </w:r>
    </w:p>
    <w:p w14:paraId="029D0620" w14:textId="77777777" w:rsidR="00BF6EB7" w:rsidRPr="00B244F0"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 ");</w:t>
      </w:r>
    </w:p>
    <w:p w14:paraId="5D00B6D7" w14:textId="77777777" w:rsidR="00BF6EB7" w:rsidRDefault="00BF6EB7" w:rsidP="00BF6EB7">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("C");</w:t>
      </w:r>
    </w:p>
    <w:p w14:paraId="7F733F4E" w14:textId="77777777" w:rsidR="00BF6EB7" w:rsidRPr="007E7FD9" w:rsidRDefault="00BF6EB7" w:rsidP="00BF6EB7">
      <w:pPr>
        <w:rPr>
          <w:rFonts w:ascii="Times New Roman" w:hAnsi="Times New Roman"/>
          <w:sz w:val="28"/>
          <w:szCs w:val="28"/>
          <w:lang w:val="en-US"/>
        </w:rPr>
      </w:pP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w:t>
      </w:r>
      <w:proofErr w:type="spellStart"/>
      <w:r w:rsidRPr="007E7FD9">
        <w:rPr>
          <w:rFonts w:ascii="Times New Roman" w:hAnsi="Times New Roman"/>
          <w:sz w:val="28"/>
          <w:szCs w:val="28"/>
          <w:lang w:val="en-US"/>
        </w:rPr>
        <w:t>HumidityDHT</w:t>
      </w:r>
      <w:proofErr w:type="spellEnd"/>
      <w:r>
        <w:rPr>
          <w:rFonts w:ascii="Times New Roman" w:hAnsi="Times New Roman"/>
          <w:sz w:val="28"/>
          <w:szCs w:val="28"/>
          <w:lang w:val="uk-UA"/>
        </w:rPr>
        <w:t>22</w:t>
      </w:r>
      <w:r w:rsidRPr="007E7FD9">
        <w:rPr>
          <w:rFonts w:ascii="Times New Roman" w:hAnsi="Times New Roman"/>
          <w:sz w:val="28"/>
          <w:szCs w:val="28"/>
          <w:lang w:val="en-US"/>
        </w:rPr>
        <w:t xml:space="preserve">= "); </w:t>
      </w: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(h);</w:t>
      </w:r>
      <w:proofErr w:type="spellStart"/>
      <w:r w:rsidRPr="007E7FD9">
        <w:rPr>
          <w:rFonts w:ascii="Times New Roman" w:hAnsi="Times New Roman"/>
          <w:sz w:val="28"/>
          <w:szCs w:val="28"/>
          <w:lang w:val="en-US"/>
        </w:rPr>
        <w:t>Serial.println</w:t>
      </w:r>
      <w:proofErr w:type="spellEnd"/>
      <w:r w:rsidRPr="007E7FD9">
        <w:rPr>
          <w:rFonts w:ascii="Times New Roman" w:hAnsi="Times New Roman"/>
          <w:sz w:val="28"/>
          <w:szCs w:val="28"/>
          <w:lang w:val="en-US"/>
        </w:rPr>
        <w:t>(" %");</w:t>
      </w:r>
    </w:p>
    <w:p w14:paraId="3694B015" w14:textId="04D5BD5E" w:rsidR="00BF6EB7" w:rsidRDefault="00BF6EB7" w:rsidP="00124CBE">
      <w:pPr>
        <w:rPr>
          <w:rFonts w:ascii="Times New Roman" w:hAnsi="Times New Roman"/>
          <w:sz w:val="28"/>
          <w:szCs w:val="28"/>
          <w:lang w:val="en-US"/>
        </w:rPr>
      </w:pPr>
      <w:proofErr w:type="spellStart"/>
      <w:r w:rsidRPr="007E7FD9">
        <w:rPr>
          <w:rFonts w:ascii="Times New Roman" w:hAnsi="Times New Roman"/>
          <w:sz w:val="28"/>
          <w:szCs w:val="28"/>
          <w:lang w:val="en-US"/>
        </w:rPr>
        <w:t>Serial</w:t>
      </w:r>
      <w:r w:rsidRPr="00B158FF">
        <w:rPr>
          <w:rFonts w:ascii="Times New Roman" w:hAnsi="Times New Roman"/>
          <w:sz w:val="28"/>
          <w:szCs w:val="28"/>
          <w:lang w:val="en-US"/>
        </w:rPr>
        <w:t>.</w:t>
      </w:r>
      <w:r w:rsidRPr="007E7FD9">
        <w:rPr>
          <w:rFonts w:ascii="Times New Roman" w:hAnsi="Times New Roman"/>
          <w:sz w:val="28"/>
          <w:szCs w:val="28"/>
          <w:lang w:val="en-US"/>
        </w:rPr>
        <w:t>print</w:t>
      </w:r>
      <w:proofErr w:type="spellEnd"/>
      <w:r w:rsidRPr="00B158FF">
        <w:rPr>
          <w:rFonts w:ascii="Times New Roman" w:hAnsi="Times New Roman"/>
          <w:sz w:val="28"/>
          <w:szCs w:val="28"/>
          <w:lang w:val="en-US"/>
        </w:rPr>
        <w:t>("</w:t>
      </w:r>
      <w:proofErr w:type="spellStart"/>
      <w:r>
        <w:rPr>
          <w:rFonts w:ascii="Times New Roman" w:hAnsi="Times New Roman"/>
          <w:sz w:val="28"/>
          <w:szCs w:val="28"/>
          <w:lang w:val="en-US"/>
        </w:rPr>
        <w:t>Tempreture</w:t>
      </w:r>
      <w:r w:rsidRPr="007E7FD9">
        <w:rPr>
          <w:rFonts w:ascii="Times New Roman" w:hAnsi="Times New Roman"/>
          <w:sz w:val="28"/>
          <w:szCs w:val="28"/>
          <w:lang w:val="en-US"/>
        </w:rPr>
        <w:t>DHT</w:t>
      </w:r>
      <w:proofErr w:type="spellEnd"/>
      <w:r>
        <w:rPr>
          <w:rFonts w:ascii="Times New Roman" w:hAnsi="Times New Roman"/>
          <w:sz w:val="28"/>
          <w:szCs w:val="28"/>
          <w:lang w:val="uk-UA"/>
        </w:rPr>
        <w:t>22</w:t>
      </w:r>
      <w:r w:rsidRPr="00B158FF">
        <w:rPr>
          <w:rFonts w:ascii="Times New Roman" w:hAnsi="Times New Roman"/>
          <w:sz w:val="28"/>
          <w:szCs w:val="28"/>
          <w:lang w:val="en-US"/>
        </w:rPr>
        <w:t>= ")</w:t>
      </w:r>
      <w:r w:rsidRPr="000677AC">
        <w:rPr>
          <w:rFonts w:ascii="Times New Roman" w:hAnsi="Times New Roman"/>
          <w:sz w:val="28"/>
          <w:szCs w:val="28"/>
          <w:lang w:val="en-US"/>
        </w:rPr>
        <w:t xml:space="preserve">; </w:t>
      </w:r>
      <w:proofErr w:type="spellStart"/>
      <w:r w:rsidRPr="000677AC">
        <w:rPr>
          <w:rFonts w:ascii="Times New Roman" w:hAnsi="Times New Roman"/>
          <w:sz w:val="28"/>
          <w:szCs w:val="28"/>
          <w:lang w:val="en-US"/>
        </w:rPr>
        <w:t>Serial.print</w:t>
      </w:r>
      <w:proofErr w:type="spellEnd"/>
      <w:r w:rsidRPr="000677AC">
        <w:rPr>
          <w:rFonts w:ascii="Times New Roman" w:hAnsi="Times New Roman"/>
          <w:sz w:val="28"/>
          <w:szCs w:val="28"/>
          <w:lang w:val="en-US"/>
        </w:rPr>
        <w:t>(</w:t>
      </w:r>
      <w:r>
        <w:rPr>
          <w:rFonts w:ascii="Times New Roman" w:hAnsi="Times New Roman"/>
          <w:sz w:val="28"/>
          <w:szCs w:val="28"/>
          <w:lang w:val="en-US"/>
        </w:rPr>
        <w:t>t</w:t>
      </w:r>
      <w:r w:rsidRPr="000677AC">
        <w:rPr>
          <w:rFonts w:ascii="Times New Roman" w:hAnsi="Times New Roman"/>
          <w:sz w:val="28"/>
          <w:szCs w:val="28"/>
          <w:lang w:val="en-US"/>
        </w:rPr>
        <w:t>);</w:t>
      </w:r>
      <w:proofErr w:type="spellStart"/>
      <w:r w:rsidRPr="000677AC">
        <w:rPr>
          <w:rFonts w:ascii="Times New Roman" w:hAnsi="Times New Roman"/>
          <w:sz w:val="28"/>
          <w:szCs w:val="28"/>
          <w:lang w:val="en-US"/>
        </w:rPr>
        <w:t>Serial.println</w:t>
      </w:r>
      <w:proofErr w:type="spellEnd"/>
      <w:r w:rsidRPr="000677AC">
        <w:rPr>
          <w:rFonts w:ascii="Times New Roman" w:hAnsi="Times New Roman"/>
          <w:sz w:val="28"/>
          <w:szCs w:val="28"/>
          <w:lang w:val="en-US"/>
        </w:rPr>
        <w:t>(" C")</w:t>
      </w:r>
      <w:r>
        <w:rPr>
          <w:rFonts w:ascii="Times New Roman" w:hAnsi="Times New Roman"/>
          <w:sz w:val="28"/>
          <w:szCs w:val="28"/>
          <w:lang w:val="en-US"/>
        </w:rPr>
        <w:t>;</w:t>
      </w:r>
    </w:p>
    <w:p w14:paraId="6F13716B" w14:textId="3E129579" w:rsidR="00BF6EB7" w:rsidRPr="00B244F0" w:rsidRDefault="00BF6EB7" w:rsidP="00124CBE">
      <w:pPr>
        <w:rPr>
          <w:rFonts w:ascii="Times New Roman" w:hAnsi="Times New Roman"/>
          <w:sz w:val="28"/>
          <w:szCs w:val="28"/>
          <w:lang w:val="en-US"/>
        </w:rPr>
      </w:pPr>
      <w:r>
        <w:rPr>
          <w:rFonts w:ascii="Times New Roman" w:hAnsi="Times New Roman"/>
          <w:sz w:val="28"/>
          <w:szCs w:val="28"/>
          <w:lang w:val="en-US"/>
        </w:rPr>
        <w:t>}</w:t>
      </w:r>
    </w:p>
    <w:p w14:paraId="1B9A40CF" w14:textId="6781EC06" w:rsidR="00124CBE" w:rsidRPr="00042B07" w:rsidRDefault="00124CBE" w:rsidP="00124CBE">
      <w:pPr>
        <w:rPr>
          <w:rFonts w:ascii="Times New Roman" w:hAnsi="Times New Roman"/>
          <w:sz w:val="28"/>
          <w:szCs w:val="28"/>
          <w:lang w:val="en-US"/>
        </w:rPr>
      </w:pPr>
      <w:r w:rsidRPr="00B244F0">
        <w:rPr>
          <w:rFonts w:ascii="Times New Roman" w:hAnsi="Times New Roman"/>
          <w:sz w:val="28"/>
          <w:szCs w:val="28"/>
          <w:lang w:val="en-US"/>
        </w:rPr>
        <w:t>delay(2000); //</w:t>
      </w:r>
      <w:proofErr w:type="spellStart"/>
      <w:r w:rsidRPr="00010DD8">
        <w:rPr>
          <w:rFonts w:ascii="Times New Roman" w:hAnsi="Times New Roman"/>
          <w:sz w:val="28"/>
          <w:szCs w:val="28"/>
        </w:rPr>
        <w:t>Затримка</w:t>
      </w:r>
      <w:proofErr w:type="spellEnd"/>
      <w:r w:rsidRPr="00B244F0">
        <w:rPr>
          <w:rFonts w:ascii="Times New Roman" w:hAnsi="Times New Roman"/>
          <w:sz w:val="28"/>
          <w:szCs w:val="28"/>
          <w:lang w:val="en-US"/>
        </w:rPr>
        <w:t xml:space="preserve"> 2 </w:t>
      </w:r>
      <w:proofErr w:type="spellStart"/>
      <w:r w:rsidRPr="00010DD8">
        <w:rPr>
          <w:rFonts w:ascii="Times New Roman" w:hAnsi="Times New Roman"/>
          <w:sz w:val="28"/>
          <w:szCs w:val="28"/>
        </w:rPr>
        <w:t>секунди</w:t>
      </w:r>
      <w:proofErr w:type="spellEnd"/>
    </w:p>
    <w:p w14:paraId="3F688ADE" w14:textId="699D7214" w:rsidR="00D667BE" w:rsidRDefault="00D667BE" w:rsidP="00D667BE">
      <w:pPr>
        <w:rPr>
          <w:rFonts w:ascii="Times New Roman" w:hAnsi="Times New Roman"/>
          <w:sz w:val="28"/>
          <w:szCs w:val="28"/>
          <w:lang w:val="en-US"/>
        </w:rPr>
      </w:pPr>
      <w:r>
        <w:rPr>
          <w:rFonts w:ascii="Times New Roman" w:hAnsi="Times New Roman"/>
          <w:sz w:val="28"/>
          <w:szCs w:val="28"/>
          <w:lang w:val="en-US"/>
        </w:rPr>
        <w:t xml:space="preserve">if </w:t>
      </w:r>
      <w:r w:rsidR="00F61BA0">
        <w:rPr>
          <w:rFonts w:ascii="Times New Roman" w:hAnsi="Times New Roman"/>
          <w:sz w:val="28"/>
          <w:szCs w:val="28"/>
          <w:lang w:val="en-US"/>
        </w:rPr>
        <w:t>(t &lt;</w:t>
      </w:r>
      <w:r w:rsidR="00F61BA0" w:rsidRPr="00BF6EB7">
        <w:rPr>
          <w:rFonts w:ascii="Times New Roman" w:hAnsi="Times New Roman"/>
          <w:sz w:val="28"/>
          <w:szCs w:val="28"/>
          <w:lang w:val="en-US"/>
        </w:rPr>
        <w:t xml:space="preserve"> </w:t>
      </w:r>
      <w:proofErr w:type="spellStart"/>
      <w:r w:rsidR="00F61BA0">
        <w:rPr>
          <w:rFonts w:ascii="Times New Roman" w:hAnsi="Times New Roman"/>
          <w:sz w:val="28"/>
          <w:szCs w:val="28"/>
          <w:lang w:val="en-US"/>
        </w:rPr>
        <w:t>temp</w:t>
      </w:r>
      <w:r w:rsidR="00F61BA0" w:rsidRPr="00CE077C">
        <w:rPr>
          <w:rFonts w:ascii="Times New Roman" w:hAnsi="Times New Roman"/>
          <w:sz w:val="28"/>
          <w:szCs w:val="28"/>
          <w:lang w:val="en-US"/>
        </w:rPr>
        <w:t>_</w:t>
      </w:r>
      <w:r w:rsidR="00F61BA0">
        <w:rPr>
          <w:rFonts w:ascii="Times New Roman" w:hAnsi="Times New Roman"/>
          <w:sz w:val="28"/>
          <w:szCs w:val="28"/>
          <w:lang w:val="en-US"/>
        </w:rPr>
        <w:t>min</w:t>
      </w:r>
      <w:proofErr w:type="spellEnd"/>
      <w:r w:rsidR="00F61BA0">
        <w:rPr>
          <w:rFonts w:ascii="Times New Roman" w:hAnsi="Times New Roman"/>
          <w:sz w:val="28"/>
          <w:szCs w:val="28"/>
          <w:lang w:val="en-US"/>
        </w:rPr>
        <w:t xml:space="preserve"> ) </w:t>
      </w:r>
      <w:r>
        <w:rPr>
          <w:rFonts w:ascii="Times New Roman" w:hAnsi="Times New Roman"/>
          <w:sz w:val="28"/>
          <w:szCs w:val="28"/>
          <w:lang w:val="en-US"/>
        </w:rPr>
        <w:t>or (</w:t>
      </w:r>
      <w:r w:rsidR="00F61BA0" w:rsidRPr="007E7FD9">
        <w:rPr>
          <w:rFonts w:ascii="Times New Roman" w:hAnsi="Times New Roman"/>
          <w:sz w:val="28"/>
          <w:szCs w:val="28"/>
          <w:lang w:val="en-US"/>
        </w:rPr>
        <w:t>val</w:t>
      </w:r>
      <w:r w:rsidR="00F61BA0" w:rsidRPr="000677AC">
        <w:rPr>
          <w:rFonts w:ascii="Times New Roman" w:hAnsi="Times New Roman"/>
          <w:sz w:val="28"/>
          <w:szCs w:val="28"/>
          <w:lang w:val="en-US"/>
        </w:rPr>
        <w:t>1</w:t>
      </w:r>
      <w:r>
        <w:rPr>
          <w:rFonts w:ascii="Times New Roman" w:hAnsi="Times New Roman"/>
          <w:sz w:val="28"/>
          <w:szCs w:val="28"/>
          <w:lang w:val="en-US"/>
        </w:rPr>
        <w:t xml:space="preserve"> </w:t>
      </w:r>
      <w:r w:rsidR="00F61BA0">
        <w:rPr>
          <w:rFonts w:ascii="Times New Roman" w:hAnsi="Times New Roman"/>
          <w:sz w:val="28"/>
          <w:szCs w:val="28"/>
          <w:lang w:val="en-US"/>
        </w:rPr>
        <w:t>&lt;</w:t>
      </w:r>
      <w:r>
        <w:rPr>
          <w:rFonts w:ascii="Times New Roman" w:hAnsi="Times New Roman"/>
          <w:sz w:val="28"/>
          <w:szCs w:val="28"/>
          <w:lang w:val="en-US"/>
        </w:rPr>
        <w:t xml:space="preserve"> </w:t>
      </w:r>
      <w:proofErr w:type="spellStart"/>
      <w:r w:rsidR="00F61BA0">
        <w:rPr>
          <w:rFonts w:ascii="Times New Roman" w:hAnsi="Times New Roman"/>
          <w:sz w:val="28"/>
          <w:szCs w:val="28"/>
          <w:lang w:val="en-US"/>
        </w:rPr>
        <w:t>tempgr</w:t>
      </w:r>
      <w:r w:rsidR="00F61BA0" w:rsidRPr="00CE077C">
        <w:rPr>
          <w:rFonts w:ascii="Times New Roman" w:hAnsi="Times New Roman"/>
          <w:sz w:val="28"/>
          <w:szCs w:val="28"/>
          <w:lang w:val="en-US"/>
        </w:rPr>
        <w:t>_</w:t>
      </w:r>
      <w:r w:rsidR="00F61BA0">
        <w:rPr>
          <w:rFonts w:ascii="Times New Roman" w:hAnsi="Times New Roman"/>
          <w:sz w:val="28"/>
          <w:szCs w:val="28"/>
          <w:lang w:val="en-US"/>
        </w:rPr>
        <w:t>min</w:t>
      </w:r>
      <w:proofErr w:type="spellEnd"/>
      <w:r>
        <w:rPr>
          <w:rFonts w:ascii="Times New Roman" w:hAnsi="Times New Roman"/>
          <w:sz w:val="28"/>
          <w:szCs w:val="28"/>
          <w:lang w:val="en-US"/>
        </w:rPr>
        <w:t>) then</w:t>
      </w:r>
    </w:p>
    <w:p w14:paraId="28A42E35" w14:textId="77777777" w:rsidR="00D667BE" w:rsidRDefault="00D667BE" w:rsidP="00D667BE">
      <w:pPr>
        <w:rPr>
          <w:rFonts w:ascii="Times New Roman" w:hAnsi="Times New Roman"/>
          <w:sz w:val="28"/>
          <w:szCs w:val="28"/>
          <w:lang w:val="en-US"/>
        </w:rPr>
      </w:pPr>
      <w:r>
        <w:rPr>
          <w:rFonts w:ascii="Times New Roman" w:hAnsi="Times New Roman"/>
          <w:sz w:val="28"/>
          <w:szCs w:val="28"/>
          <w:lang w:val="en-US"/>
        </w:rPr>
        <w:t>{</w:t>
      </w:r>
    </w:p>
    <w:p w14:paraId="758D8AB2" w14:textId="0BC28E38" w:rsidR="00D667BE"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digitalWrite</w:t>
      </w:r>
      <w:proofErr w:type="spellEnd"/>
      <w:r w:rsidRPr="00B244F0">
        <w:rPr>
          <w:rFonts w:ascii="Times New Roman" w:hAnsi="Times New Roman"/>
          <w:sz w:val="28"/>
          <w:szCs w:val="28"/>
          <w:lang w:val="en-US"/>
        </w:rPr>
        <w:t>(</w:t>
      </w:r>
      <w:r w:rsidR="00F61BA0" w:rsidRPr="00A24D75">
        <w:rPr>
          <w:rFonts w:ascii="Times New Roman" w:hAnsi="Times New Roman"/>
          <w:sz w:val="28"/>
          <w:szCs w:val="28"/>
          <w:lang w:val="en-US"/>
        </w:rPr>
        <w:t>PIN_RELAY</w:t>
      </w:r>
      <w:r w:rsidR="00F61BA0">
        <w:rPr>
          <w:rFonts w:ascii="Times New Roman" w:hAnsi="Times New Roman"/>
          <w:sz w:val="28"/>
          <w:szCs w:val="28"/>
          <w:lang w:val="uk-UA"/>
        </w:rPr>
        <w:t>_</w:t>
      </w:r>
      <w:r w:rsidR="00F61BA0">
        <w:rPr>
          <w:rFonts w:ascii="Times New Roman" w:hAnsi="Times New Roman"/>
          <w:sz w:val="28"/>
          <w:szCs w:val="28"/>
          <w:lang w:val="en-US"/>
        </w:rPr>
        <w:t>HEAT</w:t>
      </w:r>
      <w:r w:rsidRPr="00B244F0">
        <w:rPr>
          <w:rFonts w:ascii="Times New Roman" w:hAnsi="Times New Roman"/>
          <w:sz w:val="28"/>
          <w:szCs w:val="28"/>
          <w:lang w:val="en-US"/>
        </w:rPr>
        <w:t>, HIGH)</w:t>
      </w:r>
      <w:r>
        <w:rPr>
          <w:rFonts w:ascii="Times New Roman" w:hAnsi="Times New Roman"/>
          <w:sz w:val="28"/>
          <w:szCs w:val="28"/>
          <w:lang w:val="en-US"/>
        </w:rPr>
        <w:t>;</w:t>
      </w:r>
    </w:p>
    <w:p w14:paraId="520EB491" w14:textId="77777777" w:rsidR="00D667BE" w:rsidRDefault="00D667BE" w:rsidP="00D667BE">
      <w:pPr>
        <w:rPr>
          <w:rFonts w:ascii="Times New Roman" w:hAnsi="Times New Roman"/>
          <w:sz w:val="28"/>
          <w:szCs w:val="28"/>
          <w:lang w:val="en-US"/>
        </w:rPr>
      </w:pPr>
      <w:r>
        <w:rPr>
          <w:rFonts w:ascii="Times New Roman" w:hAnsi="Times New Roman"/>
          <w:sz w:val="28"/>
          <w:szCs w:val="28"/>
          <w:lang w:val="en-US"/>
        </w:rPr>
        <w:t>delay(10000)</w:t>
      </w:r>
      <w:r w:rsidRPr="00D667BE">
        <w:rPr>
          <w:rFonts w:ascii="Times New Roman" w:hAnsi="Times New Roman"/>
          <w:sz w:val="28"/>
          <w:szCs w:val="28"/>
          <w:lang w:val="en-US"/>
        </w:rPr>
        <w:t xml:space="preserve"> </w:t>
      </w:r>
      <w:proofErr w:type="spellStart"/>
      <w:r w:rsidRPr="00010DD8">
        <w:rPr>
          <w:rFonts w:ascii="Times New Roman" w:hAnsi="Times New Roman"/>
          <w:sz w:val="28"/>
          <w:szCs w:val="28"/>
        </w:rPr>
        <w:t>Затримка</w:t>
      </w:r>
      <w:proofErr w:type="spellEnd"/>
      <w:r w:rsidRPr="00B244F0">
        <w:rPr>
          <w:rFonts w:ascii="Times New Roman" w:hAnsi="Times New Roman"/>
          <w:sz w:val="28"/>
          <w:szCs w:val="28"/>
          <w:lang w:val="en-US"/>
        </w:rPr>
        <w:t xml:space="preserve"> </w:t>
      </w:r>
      <w:r>
        <w:rPr>
          <w:rFonts w:ascii="Times New Roman" w:hAnsi="Times New Roman"/>
          <w:sz w:val="28"/>
          <w:szCs w:val="28"/>
          <w:lang w:val="en-US"/>
        </w:rPr>
        <w:t>10</w:t>
      </w:r>
      <w:r w:rsidRPr="00B244F0">
        <w:rPr>
          <w:rFonts w:ascii="Times New Roman" w:hAnsi="Times New Roman"/>
          <w:sz w:val="28"/>
          <w:szCs w:val="28"/>
          <w:lang w:val="en-US"/>
        </w:rPr>
        <w:t xml:space="preserve"> </w:t>
      </w:r>
      <w:r w:rsidRPr="00010DD8">
        <w:rPr>
          <w:rFonts w:ascii="Times New Roman" w:hAnsi="Times New Roman"/>
          <w:sz w:val="28"/>
          <w:szCs w:val="28"/>
        </w:rPr>
        <w:t>секунд</w:t>
      </w:r>
    </w:p>
    <w:p w14:paraId="1931F9B7" w14:textId="77777777" w:rsidR="00D667BE"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lcd.clear</w:t>
      </w:r>
      <w:proofErr w:type="spellEnd"/>
      <w:r w:rsidRPr="00B244F0">
        <w:rPr>
          <w:rFonts w:ascii="Times New Roman" w:hAnsi="Times New Roman"/>
          <w:sz w:val="28"/>
          <w:szCs w:val="28"/>
          <w:lang w:val="en-US"/>
        </w:rPr>
        <w:t>();</w:t>
      </w:r>
    </w:p>
    <w:p w14:paraId="2D45AF8F" w14:textId="77777777" w:rsidR="00D667BE" w:rsidRPr="00B244F0"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lcd.setCursor</w:t>
      </w:r>
      <w:proofErr w:type="spellEnd"/>
      <w:r w:rsidRPr="00B244F0">
        <w:rPr>
          <w:rFonts w:ascii="Times New Roman" w:hAnsi="Times New Roman"/>
          <w:sz w:val="28"/>
          <w:szCs w:val="28"/>
          <w:lang w:val="en-US"/>
        </w:rPr>
        <w:t>(0,0);</w:t>
      </w:r>
    </w:p>
    <w:p w14:paraId="656CBEC3" w14:textId="77777777" w:rsidR="00D667BE" w:rsidRPr="00B244F0"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r w:rsidRPr="007E7FD9">
        <w:rPr>
          <w:rFonts w:ascii="Times New Roman" w:hAnsi="Times New Roman"/>
          <w:sz w:val="28"/>
          <w:szCs w:val="28"/>
          <w:lang w:val="en-US"/>
        </w:rPr>
        <w:t>Humidity</w:t>
      </w:r>
      <w:r w:rsidRPr="00B244F0">
        <w:rPr>
          <w:rFonts w:ascii="Times New Roman" w:hAnsi="Times New Roman"/>
          <w:sz w:val="28"/>
          <w:szCs w:val="28"/>
          <w:lang w:val="en-US"/>
        </w:rPr>
        <w:t>:  ");</w:t>
      </w:r>
    </w:p>
    <w:p w14:paraId="17DF396D" w14:textId="77777777" w:rsidR="00D667BE"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(h);</w:t>
      </w:r>
    </w:p>
    <w:p w14:paraId="69AAC45D" w14:textId="77777777" w:rsidR="00D667BE"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w:t>
      </w:r>
    </w:p>
    <w:p w14:paraId="573C25B6" w14:textId="6B52938C" w:rsidR="00D667BE" w:rsidRPr="00B244F0"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lcd.setCursor</w:t>
      </w:r>
      <w:proofErr w:type="spellEnd"/>
      <w:r w:rsidRPr="00B244F0">
        <w:rPr>
          <w:rFonts w:ascii="Times New Roman" w:hAnsi="Times New Roman"/>
          <w:sz w:val="28"/>
          <w:szCs w:val="28"/>
          <w:lang w:val="en-US"/>
        </w:rPr>
        <w:t>(0,</w:t>
      </w:r>
      <w:r>
        <w:rPr>
          <w:rFonts w:ascii="Times New Roman" w:hAnsi="Times New Roman"/>
          <w:sz w:val="28"/>
          <w:szCs w:val="28"/>
          <w:lang w:val="uk-UA"/>
        </w:rPr>
        <w:t>1</w:t>
      </w:r>
      <w:r w:rsidRPr="00B244F0">
        <w:rPr>
          <w:rFonts w:ascii="Times New Roman" w:hAnsi="Times New Roman"/>
          <w:sz w:val="28"/>
          <w:szCs w:val="28"/>
          <w:lang w:val="en-US"/>
        </w:rPr>
        <w:t>);</w:t>
      </w:r>
    </w:p>
    <w:p w14:paraId="397F8F9C" w14:textId="77777777" w:rsidR="00D667BE" w:rsidRPr="00B244F0"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r>
        <w:rPr>
          <w:rFonts w:ascii="Times New Roman" w:hAnsi="Times New Roman"/>
          <w:sz w:val="28"/>
          <w:szCs w:val="28"/>
          <w:lang w:val="en-US"/>
        </w:rPr>
        <w:t>Temperature</w:t>
      </w:r>
      <w:r w:rsidRPr="00B244F0">
        <w:rPr>
          <w:rFonts w:ascii="Times New Roman" w:hAnsi="Times New Roman"/>
          <w:sz w:val="28"/>
          <w:szCs w:val="28"/>
          <w:lang w:val="en-US"/>
        </w:rPr>
        <w:t>:  ");</w:t>
      </w:r>
    </w:p>
    <w:p w14:paraId="6DB51B00" w14:textId="77777777" w:rsidR="00D667BE"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(t);</w:t>
      </w:r>
    </w:p>
    <w:p w14:paraId="57D9CC34" w14:textId="77777777" w:rsidR="00D667BE" w:rsidRPr="00B244F0"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 ");</w:t>
      </w:r>
    </w:p>
    <w:p w14:paraId="597BD4CF" w14:textId="1AA04E8C" w:rsidR="00D667BE"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("C");</w:t>
      </w:r>
    </w:p>
    <w:p w14:paraId="6DF876BC" w14:textId="77777777" w:rsidR="00F61BA0" w:rsidRPr="00B244F0" w:rsidRDefault="00F61BA0" w:rsidP="00F61BA0">
      <w:pPr>
        <w:rPr>
          <w:rFonts w:ascii="Times New Roman" w:hAnsi="Times New Roman"/>
          <w:sz w:val="28"/>
          <w:szCs w:val="28"/>
          <w:lang w:val="en-US"/>
        </w:rPr>
      </w:pPr>
      <w:proofErr w:type="spellStart"/>
      <w:r w:rsidRPr="00B244F0">
        <w:rPr>
          <w:rFonts w:ascii="Times New Roman" w:hAnsi="Times New Roman"/>
          <w:sz w:val="28"/>
          <w:szCs w:val="28"/>
          <w:lang w:val="en-US"/>
        </w:rPr>
        <w:t>lcd.setCursor</w:t>
      </w:r>
      <w:proofErr w:type="spellEnd"/>
      <w:r w:rsidRPr="00B244F0">
        <w:rPr>
          <w:rFonts w:ascii="Times New Roman" w:hAnsi="Times New Roman"/>
          <w:sz w:val="28"/>
          <w:szCs w:val="28"/>
          <w:lang w:val="en-US"/>
        </w:rPr>
        <w:t>(0,</w:t>
      </w:r>
      <w:r>
        <w:rPr>
          <w:rFonts w:ascii="Times New Roman" w:hAnsi="Times New Roman"/>
          <w:sz w:val="28"/>
          <w:szCs w:val="28"/>
          <w:lang w:val="uk-UA"/>
        </w:rPr>
        <w:t>1</w:t>
      </w:r>
      <w:r w:rsidRPr="00B244F0">
        <w:rPr>
          <w:rFonts w:ascii="Times New Roman" w:hAnsi="Times New Roman"/>
          <w:sz w:val="28"/>
          <w:szCs w:val="28"/>
          <w:lang w:val="en-US"/>
        </w:rPr>
        <w:t>);</w:t>
      </w:r>
    </w:p>
    <w:p w14:paraId="6FEFEFF9" w14:textId="2B524B4F" w:rsidR="00F61BA0" w:rsidRPr="00B244F0" w:rsidRDefault="00F61BA0" w:rsidP="00F61BA0">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r>
        <w:rPr>
          <w:rFonts w:ascii="Times New Roman" w:hAnsi="Times New Roman"/>
          <w:sz w:val="28"/>
          <w:szCs w:val="28"/>
          <w:lang w:val="en-US"/>
        </w:rPr>
        <w:t>Temperature</w:t>
      </w:r>
      <w:r>
        <w:rPr>
          <w:rFonts w:ascii="Times New Roman" w:hAnsi="Times New Roman"/>
          <w:sz w:val="28"/>
          <w:szCs w:val="28"/>
          <w:lang w:val="uk-UA"/>
        </w:rPr>
        <w:t xml:space="preserve"> </w:t>
      </w:r>
      <w:r>
        <w:rPr>
          <w:rFonts w:ascii="Times New Roman" w:hAnsi="Times New Roman"/>
          <w:sz w:val="28"/>
          <w:szCs w:val="28"/>
          <w:lang w:val="en-US"/>
        </w:rPr>
        <w:t>gr</w:t>
      </w:r>
      <w:r w:rsidRPr="00B244F0">
        <w:rPr>
          <w:rFonts w:ascii="Times New Roman" w:hAnsi="Times New Roman"/>
          <w:sz w:val="28"/>
          <w:szCs w:val="28"/>
          <w:lang w:val="en-US"/>
        </w:rPr>
        <w:t>:  ");</w:t>
      </w:r>
    </w:p>
    <w:p w14:paraId="7412B5E0" w14:textId="77777777" w:rsidR="005003B1" w:rsidRPr="00C95D98" w:rsidRDefault="005003B1" w:rsidP="005003B1">
      <w:pPr>
        <w:jc w:val="right"/>
        <w:rPr>
          <w:rFonts w:ascii="Times New Roman" w:hAnsi="Times New Roman"/>
          <w:sz w:val="28"/>
          <w:szCs w:val="28"/>
          <w:lang w:val="en-US"/>
        </w:rPr>
      </w:pPr>
      <w:r>
        <w:rPr>
          <w:rFonts w:ascii="Times New Roman" w:hAnsi="Times New Roman"/>
          <w:sz w:val="28"/>
          <w:szCs w:val="28"/>
          <w:lang w:val="uk-UA"/>
        </w:rPr>
        <w:lastRenderedPageBreak/>
        <w:t>Продовження додатку А</w:t>
      </w:r>
    </w:p>
    <w:p w14:paraId="62D61007" w14:textId="77777777" w:rsidR="00F61BA0" w:rsidRPr="00C95D98" w:rsidRDefault="00F61BA0" w:rsidP="00F61BA0">
      <w:pPr>
        <w:rPr>
          <w:rFonts w:ascii="Times New Roman" w:hAnsi="Times New Roman"/>
          <w:sz w:val="28"/>
          <w:szCs w:val="28"/>
          <w:lang w:val="en-US"/>
        </w:rPr>
      </w:pPr>
      <w:proofErr w:type="spellStart"/>
      <w:r w:rsidRPr="00B244F0">
        <w:rPr>
          <w:rFonts w:ascii="Times New Roman" w:hAnsi="Times New Roman"/>
          <w:sz w:val="28"/>
          <w:szCs w:val="28"/>
          <w:lang w:val="en-US"/>
        </w:rPr>
        <w:t>lcd</w:t>
      </w:r>
      <w:r w:rsidRPr="00C95D98">
        <w:rPr>
          <w:rFonts w:ascii="Times New Roman" w:hAnsi="Times New Roman"/>
          <w:sz w:val="28"/>
          <w:szCs w:val="28"/>
          <w:lang w:val="en-US"/>
        </w:rPr>
        <w:t>.</w:t>
      </w:r>
      <w:r w:rsidRPr="00B244F0">
        <w:rPr>
          <w:rFonts w:ascii="Times New Roman" w:hAnsi="Times New Roman"/>
          <w:sz w:val="28"/>
          <w:szCs w:val="28"/>
          <w:lang w:val="en-US"/>
        </w:rPr>
        <w:t>print</w:t>
      </w:r>
      <w:proofErr w:type="spellEnd"/>
      <w:r w:rsidRPr="00C95D98">
        <w:rPr>
          <w:rFonts w:ascii="Times New Roman" w:hAnsi="Times New Roman"/>
          <w:sz w:val="28"/>
          <w:szCs w:val="28"/>
          <w:lang w:val="en-US"/>
        </w:rPr>
        <w:t>(</w:t>
      </w:r>
      <w:r>
        <w:rPr>
          <w:rFonts w:ascii="Times New Roman" w:hAnsi="Times New Roman"/>
          <w:sz w:val="28"/>
          <w:szCs w:val="28"/>
          <w:lang w:val="en-US"/>
        </w:rPr>
        <w:t>t</w:t>
      </w:r>
      <w:r w:rsidRPr="00C95D98">
        <w:rPr>
          <w:rFonts w:ascii="Times New Roman" w:hAnsi="Times New Roman"/>
          <w:sz w:val="28"/>
          <w:szCs w:val="28"/>
          <w:lang w:val="en-US"/>
        </w:rPr>
        <w:t>);</w:t>
      </w:r>
    </w:p>
    <w:p w14:paraId="4931BE06" w14:textId="77777777" w:rsidR="00F61BA0" w:rsidRPr="00B244F0" w:rsidRDefault="00F61BA0" w:rsidP="00F61BA0">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 ");</w:t>
      </w:r>
    </w:p>
    <w:p w14:paraId="12F22169" w14:textId="0CD83FA0" w:rsidR="00F61BA0" w:rsidRDefault="00F61BA0" w:rsidP="00D667BE">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("C");</w:t>
      </w:r>
    </w:p>
    <w:p w14:paraId="7E9FF4F1" w14:textId="77777777" w:rsidR="00D667BE" w:rsidRPr="007E7FD9" w:rsidRDefault="00D667BE" w:rsidP="00D667BE">
      <w:pPr>
        <w:rPr>
          <w:rFonts w:ascii="Times New Roman" w:hAnsi="Times New Roman"/>
          <w:sz w:val="28"/>
          <w:szCs w:val="28"/>
          <w:lang w:val="en-US"/>
        </w:rPr>
      </w:pP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w:t>
      </w:r>
      <w:proofErr w:type="spellStart"/>
      <w:r w:rsidRPr="007E7FD9">
        <w:rPr>
          <w:rFonts w:ascii="Times New Roman" w:hAnsi="Times New Roman"/>
          <w:sz w:val="28"/>
          <w:szCs w:val="28"/>
          <w:lang w:val="en-US"/>
        </w:rPr>
        <w:t>HumidityDHT</w:t>
      </w:r>
      <w:proofErr w:type="spellEnd"/>
      <w:r>
        <w:rPr>
          <w:rFonts w:ascii="Times New Roman" w:hAnsi="Times New Roman"/>
          <w:sz w:val="28"/>
          <w:szCs w:val="28"/>
          <w:lang w:val="uk-UA"/>
        </w:rPr>
        <w:t>22</w:t>
      </w:r>
      <w:r w:rsidRPr="007E7FD9">
        <w:rPr>
          <w:rFonts w:ascii="Times New Roman" w:hAnsi="Times New Roman"/>
          <w:sz w:val="28"/>
          <w:szCs w:val="28"/>
          <w:lang w:val="en-US"/>
        </w:rPr>
        <w:t xml:space="preserve">= "); </w:t>
      </w: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(h);</w:t>
      </w:r>
      <w:proofErr w:type="spellStart"/>
      <w:r w:rsidRPr="007E7FD9">
        <w:rPr>
          <w:rFonts w:ascii="Times New Roman" w:hAnsi="Times New Roman"/>
          <w:sz w:val="28"/>
          <w:szCs w:val="28"/>
          <w:lang w:val="en-US"/>
        </w:rPr>
        <w:t>Serial.println</w:t>
      </w:r>
      <w:proofErr w:type="spellEnd"/>
      <w:r w:rsidRPr="007E7FD9">
        <w:rPr>
          <w:rFonts w:ascii="Times New Roman" w:hAnsi="Times New Roman"/>
          <w:sz w:val="28"/>
          <w:szCs w:val="28"/>
          <w:lang w:val="en-US"/>
        </w:rPr>
        <w:t>(" %");</w:t>
      </w:r>
    </w:p>
    <w:p w14:paraId="5984C965" w14:textId="71D1CC92" w:rsidR="00D667BE" w:rsidRDefault="00D667BE" w:rsidP="00D667BE">
      <w:pPr>
        <w:rPr>
          <w:rFonts w:ascii="Times New Roman" w:hAnsi="Times New Roman"/>
          <w:sz w:val="28"/>
          <w:szCs w:val="28"/>
          <w:lang w:val="en-US"/>
        </w:rPr>
      </w:pPr>
      <w:proofErr w:type="spellStart"/>
      <w:r w:rsidRPr="007E7FD9">
        <w:rPr>
          <w:rFonts w:ascii="Times New Roman" w:hAnsi="Times New Roman"/>
          <w:sz w:val="28"/>
          <w:szCs w:val="28"/>
          <w:lang w:val="en-US"/>
        </w:rPr>
        <w:t>Serial</w:t>
      </w:r>
      <w:r w:rsidRPr="00B158FF">
        <w:rPr>
          <w:rFonts w:ascii="Times New Roman" w:hAnsi="Times New Roman"/>
          <w:sz w:val="28"/>
          <w:szCs w:val="28"/>
          <w:lang w:val="en-US"/>
        </w:rPr>
        <w:t>.</w:t>
      </w:r>
      <w:r w:rsidRPr="007E7FD9">
        <w:rPr>
          <w:rFonts w:ascii="Times New Roman" w:hAnsi="Times New Roman"/>
          <w:sz w:val="28"/>
          <w:szCs w:val="28"/>
          <w:lang w:val="en-US"/>
        </w:rPr>
        <w:t>print</w:t>
      </w:r>
      <w:proofErr w:type="spellEnd"/>
      <w:r w:rsidRPr="00B158FF">
        <w:rPr>
          <w:rFonts w:ascii="Times New Roman" w:hAnsi="Times New Roman"/>
          <w:sz w:val="28"/>
          <w:szCs w:val="28"/>
          <w:lang w:val="en-US"/>
        </w:rPr>
        <w:t>("</w:t>
      </w:r>
      <w:proofErr w:type="spellStart"/>
      <w:r>
        <w:rPr>
          <w:rFonts w:ascii="Times New Roman" w:hAnsi="Times New Roman"/>
          <w:sz w:val="28"/>
          <w:szCs w:val="28"/>
          <w:lang w:val="en-US"/>
        </w:rPr>
        <w:t>Tempreture</w:t>
      </w:r>
      <w:r w:rsidRPr="007E7FD9">
        <w:rPr>
          <w:rFonts w:ascii="Times New Roman" w:hAnsi="Times New Roman"/>
          <w:sz w:val="28"/>
          <w:szCs w:val="28"/>
          <w:lang w:val="en-US"/>
        </w:rPr>
        <w:t>DHT</w:t>
      </w:r>
      <w:proofErr w:type="spellEnd"/>
      <w:r>
        <w:rPr>
          <w:rFonts w:ascii="Times New Roman" w:hAnsi="Times New Roman"/>
          <w:sz w:val="28"/>
          <w:szCs w:val="28"/>
          <w:lang w:val="uk-UA"/>
        </w:rPr>
        <w:t>22</w:t>
      </w:r>
      <w:r w:rsidRPr="00B158FF">
        <w:rPr>
          <w:rFonts w:ascii="Times New Roman" w:hAnsi="Times New Roman"/>
          <w:sz w:val="28"/>
          <w:szCs w:val="28"/>
          <w:lang w:val="en-US"/>
        </w:rPr>
        <w:t>= ")</w:t>
      </w:r>
      <w:r w:rsidRPr="000677AC">
        <w:rPr>
          <w:rFonts w:ascii="Times New Roman" w:hAnsi="Times New Roman"/>
          <w:sz w:val="28"/>
          <w:szCs w:val="28"/>
          <w:lang w:val="en-US"/>
        </w:rPr>
        <w:t xml:space="preserve">; </w:t>
      </w:r>
      <w:proofErr w:type="spellStart"/>
      <w:r w:rsidRPr="000677AC">
        <w:rPr>
          <w:rFonts w:ascii="Times New Roman" w:hAnsi="Times New Roman"/>
          <w:sz w:val="28"/>
          <w:szCs w:val="28"/>
          <w:lang w:val="en-US"/>
        </w:rPr>
        <w:t>Serial.print</w:t>
      </w:r>
      <w:proofErr w:type="spellEnd"/>
      <w:r w:rsidRPr="000677AC">
        <w:rPr>
          <w:rFonts w:ascii="Times New Roman" w:hAnsi="Times New Roman"/>
          <w:sz w:val="28"/>
          <w:szCs w:val="28"/>
          <w:lang w:val="en-US"/>
        </w:rPr>
        <w:t>(</w:t>
      </w:r>
      <w:r>
        <w:rPr>
          <w:rFonts w:ascii="Times New Roman" w:hAnsi="Times New Roman"/>
          <w:sz w:val="28"/>
          <w:szCs w:val="28"/>
          <w:lang w:val="en-US"/>
        </w:rPr>
        <w:t>t</w:t>
      </w:r>
      <w:r w:rsidRPr="000677AC">
        <w:rPr>
          <w:rFonts w:ascii="Times New Roman" w:hAnsi="Times New Roman"/>
          <w:sz w:val="28"/>
          <w:szCs w:val="28"/>
          <w:lang w:val="en-US"/>
        </w:rPr>
        <w:t>);</w:t>
      </w:r>
      <w:proofErr w:type="spellStart"/>
      <w:r w:rsidRPr="000677AC">
        <w:rPr>
          <w:rFonts w:ascii="Times New Roman" w:hAnsi="Times New Roman"/>
          <w:sz w:val="28"/>
          <w:szCs w:val="28"/>
          <w:lang w:val="en-US"/>
        </w:rPr>
        <w:t>Serial.println</w:t>
      </w:r>
      <w:proofErr w:type="spellEnd"/>
      <w:r w:rsidRPr="000677AC">
        <w:rPr>
          <w:rFonts w:ascii="Times New Roman" w:hAnsi="Times New Roman"/>
          <w:sz w:val="28"/>
          <w:szCs w:val="28"/>
          <w:lang w:val="en-US"/>
        </w:rPr>
        <w:t>(" C")</w:t>
      </w:r>
      <w:r>
        <w:rPr>
          <w:rFonts w:ascii="Times New Roman" w:hAnsi="Times New Roman"/>
          <w:sz w:val="28"/>
          <w:szCs w:val="28"/>
          <w:lang w:val="en-US"/>
        </w:rPr>
        <w:t>;</w:t>
      </w:r>
    </w:p>
    <w:p w14:paraId="156F5409" w14:textId="77777777" w:rsidR="00F61BA0" w:rsidRPr="007E7FD9" w:rsidRDefault="00F61BA0" w:rsidP="00F61BA0">
      <w:pPr>
        <w:rPr>
          <w:rFonts w:ascii="Times New Roman" w:hAnsi="Times New Roman"/>
          <w:sz w:val="28"/>
          <w:szCs w:val="28"/>
          <w:lang w:val="en-US"/>
        </w:rPr>
      </w:pPr>
      <w:proofErr w:type="spellStart"/>
      <w:r w:rsidRPr="000677AC">
        <w:rPr>
          <w:rFonts w:ascii="Times New Roman" w:hAnsi="Times New Roman"/>
          <w:sz w:val="28"/>
          <w:szCs w:val="28"/>
          <w:lang w:val="en-US"/>
        </w:rPr>
        <w:t>Serial.print</w:t>
      </w:r>
      <w:proofErr w:type="spellEnd"/>
      <w:r w:rsidRPr="000677AC">
        <w:rPr>
          <w:rFonts w:ascii="Times New Roman" w:hAnsi="Times New Roman"/>
          <w:sz w:val="28"/>
          <w:szCs w:val="28"/>
          <w:lang w:val="en-US"/>
        </w:rPr>
        <w:t>("Temp</w:t>
      </w:r>
      <w:r w:rsidRPr="00B158FF">
        <w:rPr>
          <w:rFonts w:ascii="Times New Roman" w:hAnsi="Times New Roman"/>
          <w:bCs/>
          <w:sz w:val="28"/>
          <w:szCs w:val="28"/>
          <w:lang w:val="en-US"/>
        </w:rPr>
        <w:t xml:space="preserve"> </w:t>
      </w:r>
      <w:r w:rsidRPr="00E74FCC">
        <w:rPr>
          <w:rFonts w:ascii="Times New Roman" w:hAnsi="Times New Roman"/>
          <w:bCs/>
          <w:sz w:val="28"/>
          <w:szCs w:val="28"/>
          <w:lang w:val="en-US"/>
        </w:rPr>
        <w:t>DS</w:t>
      </w:r>
      <w:r w:rsidRPr="00E74FCC">
        <w:rPr>
          <w:rFonts w:ascii="Times New Roman" w:hAnsi="Times New Roman"/>
          <w:bCs/>
          <w:sz w:val="28"/>
          <w:szCs w:val="28"/>
          <w:lang w:val="uk-UA"/>
        </w:rPr>
        <w:t>18</w:t>
      </w:r>
      <w:r w:rsidRPr="00E74FCC">
        <w:rPr>
          <w:rFonts w:ascii="Times New Roman" w:hAnsi="Times New Roman"/>
          <w:bCs/>
          <w:sz w:val="28"/>
          <w:szCs w:val="28"/>
          <w:lang w:val="en-US"/>
        </w:rPr>
        <w:t>B</w:t>
      </w:r>
      <w:r w:rsidRPr="00E74FCC">
        <w:rPr>
          <w:rFonts w:ascii="Times New Roman" w:hAnsi="Times New Roman"/>
          <w:bCs/>
          <w:sz w:val="28"/>
          <w:szCs w:val="28"/>
          <w:lang w:val="uk-UA"/>
        </w:rPr>
        <w:t>20</w:t>
      </w:r>
      <w:r w:rsidRPr="000677AC">
        <w:rPr>
          <w:rFonts w:ascii="Times New Roman" w:hAnsi="Times New Roman"/>
          <w:sz w:val="28"/>
          <w:szCs w:val="28"/>
          <w:lang w:val="en-US"/>
        </w:rPr>
        <w:t xml:space="preserve">= "); </w:t>
      </w:r>
      <w:proofErr w:type="spellStart"/>
      <w:r w:rsidRPr="000677AC">
        <w:rPr>
          <w:rFonts w:ascii="Times New Roman" w:hAnsi="Times New Roman"/>
          <w:sz w:val="28"/>
          <w:szCs w:val="28"/>
          <w:lang w:val="en-US"/>
        </w:rPr>
        <w:t>Serial.print</w:t>
      </w:r>
      <w:proofErr w:type="spellEnd"/>
      <w:r w:rsidRPr="000677AC">
        <w:rPr>
          <w:rFonts w:ascii="Times New Roman" w:hAnsi="Times New Roman"/>
          <w:sz w:val="28"/>
          <w:szCs w:val="28"/>
          <w:lang w:val="en-US"/>
        </w:rPr>
        <w:t>(</w:t>
      </w:r>
      <w:r w:rsidRPr="007E7FD9">
        <w:rPr>
          <w:rFonts w:ascii="Times New Roman" w:hAnsi="Times New Roman"/>
          <w:sz w:val="28"/>
          <w:szCs w:val="28"/>
          <w:lang w:val="en-US"/>
        </w:rPr>
        <w:t>val</w:t>
      </w:r>
      <w:r w:rsidRPr="000677AC">
        <w:rPr>
          <w:rFonts w:ascii="Times New Roman" w:hAnsi="Times New Roman"/>
          <w:sz w:val="28"/>
          <w:szCs w:val="28"/>
          <w:lang w:val="en-US"/>
        </w:rPr>
        <w:t>1);</w:t>
      </w:r>
      <w:proofErr w:type="spellStart"/>
      <w:r w:rsidRPr="000677AC">
        <w:rPr>
          <w:rFonts w:ascii="Times New Roman" w:hAnsi="Times New Roman"/>
          <w:sz w:val="28"/>
          <w:szCs w:val="28"/>
          <w:lang w:val="en-US"/>
        </w:rPr>
        <w:t>Serial.println</w:t>
      </w:r>
      <w:proofErr w:type="spellEnd"/>
      <w:r w:rsidRPr="000677AC">
        <w:rPr>
          <w:rFonts w:ascii="Times New Roman" w:hAnsi="Times New Roman"/>
          <w:sz w:val="28"/>
          <w:szCs w:val="28"/>
          <w:lang w:val="en-US"/>
        </w:rPr>
        <w:t>(" C");</w:t>
      </w:r>
    </w:p>
    <w:p w14:paraId="6AF795C3" w14:textId="77777777" w:rsidR="00F61BA0" w:rsidRPr="000677AC" w:rsidRDefault="00F61BA0" w:rsidP="00F61BA0">
      <w:pPr>
        <w:rPr>
          <w:rFonts w:ascii="Times New Roman" w:hAnsi="Times New Roman"/>
          <w:sz w:val="28"/>
          <w:szCs w:val="28"/>
          <w:lang w:val="en-US"/>
        </w:rPr>
      </w:pPr>
      <w:r w:rsidRPr="000677AC">
        <w:rPr>
          <w:rFonts w:ascii="Times New Roman" w:hAnsi="Times New Roman"/>
          <w:sz w:val="28"/>
          <w:szCs w:val="28"/>
          <w:lang w:val="en-US"/>
        </w:rPr>
        <w:t>int mV=val1*1000/1024;</w:t>
      </w:r>
    </w:p>
    <w:p w14:paraId="18A1E232" w14:textId="2E00EC97" w:rsidR="00F61BA0" w:rsidRDefault="00F61BA0" w:rsidP="00D667BE">
      <w:pPr>
        <w:rPr>
          <w:rFonts w:ascii="Times New Roman" w:hAnsi="Times New Roman"/>
          <w:sz w:val="28"/>
          <w:szCs w:val="28"/>
          <w:lang w:val="en-US"/>
        </w:rPr>
      </w:pPr>
      <w:r w:rsidRPr="000677AC">
        <w:rPr>
          <w:rFonts w:ascii="Times New Roman" w:hAnsi="Times New Roman"/>
          <w:sz w:val="28"/>
          <w:szCs w:val="28"/>
          <w:lang w:val="en-US"/>
        </w:rPr>
        <w:t>int t=(mV-500)/10;</w:t>
      </w:r>
      <w:r w:rsidRPr="00B244F0">
        <w:rPr>
          <w:rFonts w:ascii="Times New Roman" w:hAnsi="Times New Roman"/>
          <w:sz w:val="28"/>
          <w:szCs w:val="28"/>
          <w:lang w:val="en-US"/>
        </w:rPr>
        <w:t xml:space="preserve"> </w:t>
      </w:r>
    </w:p>
    <w:p w14:paraId="562F0DAB" w14:textId="77777777" w:rsidR="00D667BE" w:rsidRDefault="00D667BE" w:rsidP="00D667BE">
      <w:pPr>
        <w:rPr>
          <w:rFonts w:ascii="Times New Roman" w:hAnsi="Times New Roman"/>
          <w:sz w:val="28"/>
          <w:szCs w:val="28"/>
          <w:lang w:val="en-US"/>
        </w:rPr>
      </w:pPr>
      <w:r>
        <w:rPr>
          <w:rFonts w:ascii="Times New Roman" w:hAnsi="Times New Roman"/>
          <w:sz w:val="28"/>
          <w:szCs w:val="28"/>
          <w:lang w:val="en-US"/>
        </w:rPr>
        <w:t>}</w:t>
      </w:r>
    </w:p>
    <w:p w14:paraId="662C3B20" w14:textId="0A58B4C9" w:rsidR="00D667BE" w:rsidRDefault="00D667BE" w:rsidP="00D667BE">
      <w:pPr>
        <w:rPr>
          <w:rFonts w:ascii="Times New Roman" w:hAnsi="Times New Roman"/>
          <w:sz w:val="28"/>
          <w:szCs w:val="28"/>
          <w:lang w:val="en-US"/>
        </w:rPr>
      </w:pPr>
      <w:r>
        <w:rPr>
          <w:rFonts w:ascii="Times New Roman" w:hAnsi="Times New Roman"/>
          <w:sz w:val="28"/>
          <w:szCs w:val="28"/>
          <w:lang w:val="en-US"/>
        </w:rPr>
        <w:t xml:space="preserve">else if </w:t>
      </w:r>
      <w:r w:rsidR="00F61BA0">
        <w:rPr>
          <w:rFonts w:ascii="Times New Roman" w:hAnsi="Times New Roman"/>
          <w:sz w:val="28"/>
          <w:szCs w:val="28"/>
          <w:lang w:val="en-US"/>
        </w:rPr>
        <w:t>(t &gt;=</w:t>
      </w:r>
      <w:r w:rsidR="00F61BA0" w:rsidRPr="00BF6EB7">
        <w:rPr>
          <w:rFonts w:ascii="Times New Roman" w:hAnsi="Times New Roman"/>
          <w:sz w:val="28"/>
          <w:szCs w:val="28"/>
          <w:lang w:val="en-US"/>
        </w:rPr>
        <w:t xml:space="preserve"> </w:t>
      </w:r>
      <w:proofErr w:type="spellStart"/>
      <w:r w:rsidR="00F61BA0">
        <w:rPr>
          <w:rFonts w:ascii="Times New Roman" w:hAnsi="Times New Roman"/>
          <w:sz w:val="28"/>
          <w:szCs w:val="28"/>
          <w:lang w:val="en-US"/>
        </w:rPr>
        <w:t>temp</w:t>
      </w:r>
      <w:r w:rsidR="00F61BA0" w:rsidRPr="00CE077C">
        <w:rPr>
          <w:rFonts w:ascii="Times New Roman" w:hAnsi="Times New Roman"/>
          <w:sz w:val="28"/>
          <w:szCs w:val="28"/>
          <w:lang w:val="en-US"/>
        </w:rPr>
        <w:t>_</w:t>
      </w:r>
      <w:r w:rsidR="00F61BA0">
        <w:rPr>
          <w:rFonts w:ascii="Times New Roman" w:hAnsi="Times New Roman"/>
          <w:sz w:val="28"/>
          <w:szCs w:val="28"/>
          <w:lang w:val="en-US"/>
        </w:rPr>
        <w:t>max</w:t>
      </w:r>
      <w:proofErr w:type="spellEnd"/>
      <w:r w:rsidR="00F61BA0">
        <w:rPr>
          <w:rFonts w:ascii="Times New Roman" w:hAnsi="Times New Roman"/>
          <w:sz w:val="28"/>
          <w:szCs w:val="28"/>
          <w:lang w:val="en-US"/>
        </w:rPr>
        <w:t xml:space="preserve"> ) or (</w:t>
      </w:r>
      <w:r w:rsidR="00F61BA0" w:rsidRPr="007E7FD9">
        <w:rPr>
          <w:rFonts w:ascii="Times New Roman" w:hAnsi="Times New Roman"/>
          <w:sz w:val="28"/>
          <w:szCs w:val="28"/>
          <w:lang w:val="en-US"/>
        </w:rPr>
        <w:t>val</w:t>
      </w:r>
      <w:r w:rsidR="00F61BA0" w:rsidRPr="000677AC">
        <w:rPr>
          <w:rFonts w:ascii="Times New Roman" w:hAnsi="Times New Roman"/>
          <w:sz w:val="28"/>
          <w:szCs w:val="28"/>
          <w:lang w:val="en-US"/>
        </w:rPr>
        <w:t>1</w:t>
      </w:r>
      <w:r w:rsidR="00F61BA0">
        <w:rPr>
          <w:rFonts w:ascii="Times New Roman" w:hAnsi="Times New Roman"/>
          <w:sz w:val="28"/>
          <w:szCs w:val="28"/>
          <w:lang w:val="en-US"/>
        </w:rPr>
        <w:t xml:space="preserve"> &gt;= </w:t>
      </w:r>
      <w:proofErr w:type="spellStart"/>
      <w:r w:rsidR="00F61BA0">
        <w:rPr>
          <w:rFonts w:ascii="Times New Roman" w:hAnsi="Times New Roman"/>
          <w:sz w:val="28"/>
          <w:szCs w:val="28"/>
          <w:lang w:val="en-US"/>
        </w:rPr>
        <w:t>tempgr</w:t>
      </w:r>
      <w:r w:rsidR="00F61BA0" w:rsidRPr="00CE077C">
        <w:rPr>
          <w:rFonts w:ascii="Times New Roman" w:hAnsi="Times New Roman"/>
          <w:sz w:val="28"/>
          <w:szCs w:val="28"/>
          <w:lang w:val="en-US"/>
        </w:rPr>
        <w:t>_</w:t>
      </w:r>
      <w:r w:rsidR="00F61BA0">
        <w:rPr>
          <w:rFonts w:ascii="Times New Roman" w:hAnsi="Times New Roman"/>
          <w:sz w:val="28"/>
          <w:szCs w:val="28"/>
          <w:lang w:val="en-US"/>
        </w:rPr>
        <w:t>max</w:t>
      </w:r>
      <w:proofErr w:type="spellEnd"/>
      <w:r w:rsidR="00F61BA0">
        <w:rPr>
          <w:rFonts w:ascii="Times New Roman" w:hAnsi="Times New Roman"/>
          <w:sz w:val="28"/>
          <w:szCs w:val="28"/>
          <w:lang w:val="en-US"/>
        </w:rPr>
        <w:t>)</w:t>
      </w:r>
      <w:r>
        <w:rPr>
          <w:rFonts w:ascii="Times New Roman" w:hAnsi="Times New Roman"/>
          <w:sz w:val="28"/>
          <w:szCs w:val="28"/>
          <w:lang w:val="en-US"/>
        </w:rPr>
        <w:t xml:space="preserve"> then</w:t>
      </w:r>
    </w:p>
    <w:p w14:paraId="49E52AF1" w14:textId="77777777" w:rsidR="00D667BE" w:rsidRDefault="00D667BE" w:rsidP="00D667BE">
      <w:pPr>
        <w:rPr>
          <w:rFonts w:ascii="Times New Roman" w:hAnsi="Times New Roman"/>
          <w:sz w:val="28"/>
          <w:szCs w:val="28"/>
          <w:lang w:val="en-US"/>
        </w:rPr>
      </w:pPr>
      <w:r>
        <w:rPr>
          <w:rFonts w:ascii="Times New Roman" w:hAnsi="Times New Roman"/>
          <w:sz w:val="28"/>
          <w:szCs w:val="28"/>
          <w:lang w:val="en-US"/>
        </w:rPr>
        <w:t>{</w:t>
      </w:r>
    </w:p>
    <w:p w14:paraId="4D1A9082" w14:textId="29FED5AC" w:rsidR="00D667BE"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digitalWrite</w:t>
      </w:r>
      <w:proofErr w:type="spellEnd"/>
      <w:r w:rsidRPr="00B244F0">
        <w:rPr>
          <w:rFonts w:ascii="Times New Roman" w:hAnsi="Times New Roman"/>
          <w:sz w:val="28"/>
          <w:szCs w:val="28"/>
          <w:lang w:val="en-US"/>
        </w:rPr>
        <w:t>(</w:t>
      </w:r>
      <w:r w:rsidRPr="00BF6EB7">
        <w:rPr>
          <w:rFonts w:ascii="Times New Roman" w:hAnsi="Times New Roman"/>
          <w:sz w:val="28"/>
          <w:szCs w:val="28"/>
          <w:lang w:val="en-US"/>
        </w:rPr>
        <w:t>PIN_RELAY</w:t>
      </w:r>
      <w:r>
        <w:rPr>
          <w:rFonts w:ascii="Times New Roman" w:hAnsi="Times New Roman"/>
          <w:sz w:val="28"/>
          <w:szCs w:val="28"/>
          <w:lang w:val="uk-UA"/>
        </w:rPr>
        <w:t>_</w:t>
      </w:r>
      <w:r w:rsidR="00F61BA0" w:rsidRPr="00F61BA0">
        <w:rPr>
          <w:rFonts w:ascii="Times New Roman" w:hAnsi="Times New Roman"/>
          <w:sz w:val="28"/>
          <w:szCs w:val="28"/>
          <w:lang w:val="en-US"/>
        </w:rPr>
        <w:t xml:space="preserve"> </w:t>
      </w:r>
      <w:r w:rsidR="00F61BA0">
        <w:rPr>
          <w:rFonts w:ascii="Times New Roman" w:hAnsi="Times New Roman"/>
          <w:sz w:val="28"/>
          <w:szCs w:val="28"/>
          <w:lang w:val="en-US"/>
        </w:rPr>
        <w:t>HEAT</w:t>
      </w:r>
      <w:r w:rsidRPr="00B244F0">
        <w:rPr>
          <w:rFonts w:ascii="Times New Roman" w:hAnsi="Times New Roman"/>
          <w:sz w:val="28"/>
          <w:szCs w:val="28"/>
          <w:lang w:val="en-US"/>
        </w:rPr>
        <w:t xml:space="preserve">, </w:t>
      </w:r>
      <w:r>
        <w:rPr>
          <w:rFonts w:ascii="Times New Roman" w:hAnsi="Times New Roman"/>
          <w:sz w:val="28"/>
          <w:szCs w:val="28"/>
          <w:lang w:val="en-US"/>
        </w:rPr>
        <w:t>LOW</w:t>
      </w:r>
      <w:r w:rsidRPr="00B244F0">
        <w:rPr>
          <w:rFonts w:ascii="Times New Roman" w:hAnsi="Times New Roman"/>
          <w:sz w:val="28"/>
          <w:szCs w:val="28"/>
          <w:lang w:val="en-US"/>
        </w:rPr>
        <w:t>)</w:t>
      </w:r>
      <w:r>
        <w:rPr>
          <w:rFonts w:ascii="Times New Roman" w:hAnsi="Times New Roman"/>
          <w:sz w:val="28"/>
          <w:szCs w:val="28"/>
          <w:lang w:val="en-US"/>
        </w:rPr>
        <w:t>;</w:t>
      </w:r>
    </w:p>
    <w:p w14:paraId="0F2696D5" w14:textId="77777777" w:rsidR="00D667BE" w:rsidRPr="00BF6EB7" w:rsidRDefault="00D667BE" w:rsidP="00D667BE">
      <w:pPr>
        <w:rPr>
          <w:rFonts w:ascii="Times New Roman" w:hAnsi="Times New Roman"/>
          <w:sz w:val="28"/>
          <w:szCs w:val="28"/>
          <w:lang w:val="uk-UA"/>
        </w:rPr>
      </w:pPr>
      <w:r>
        <w:rPr>
          <w:rFonts w:ascii="Times New Roman" w:hAnsi="Times New Roman"/>
          <w:sz w:val="28"/>
          <w:szCs w:val="28"/>
          <w:lang w:val="en-US"/>
        </w:rPr>
        <w:t>delay(2000)</w:t>
      </w:r>
      <w:r w:rsidRPr="00BF6EB7">
        <w:rPr>
          <w:rFonts w:ascii="Times New Roman" w:hAnsi="Times New Roman"/>
          <w:sz w:val="28"/>
          <w:szCs w:val="28"/>
          <w:lang w:val="en-US"/>
        </w:rPr>
        <w:t xml:space="preserve"> </w:t>
      </w:r>
      <w:r w:rsidRPr="00B244F0">
        <w:rPr>
          <w:rFonts w:ascii="Times New Roman" w:hAnsi="Times New Roman"/>
          <w:sz w:val="28"/>
          <w:szCs w:val="28"/>
          <w:lang w:val="en-US"/>
        </w:rPr>
        <w:t>//</w:t>
      </w:r>
      <w:proofErr w:type="spellStart"/>
      <w:r w:rsidRPr="00010DD8">
        <w:rPr>
          <w:rFonts w:ascii="Times New Roman" w:hAnsi="Times New Roman"/>
          <w:sz w:val="28"/>
          <w:szCs w:val="28"/>
        </w:rPr>
        <w:t>Затримка</w:t>
      </w:r>
      <w:proofErr w:type="spellEnd"/>
      <w:r w:rsidRPr="00B244F0">
        <w:rPr>
          <w:rFonts w:ascii="Times New Roman" w:hAnsi="Times New Roman"/>
          <w:sz w:val="28"/>
          <w:szCs w:val="28"/>
          <w:lang w:val="en-US"/>
        </w:rPr>
        <w:t xml:space="preserve"> </w:t>
      </w:r>
      <w:r>
        <w:rPr>
          <w:rFonts w:ascii="Times New Roman" w:hAnsi="Times New Roman"/>
          <w:sz w:val="28"/>
          <w:szCs w:val="28"/>
          <w:lang w:val="en-US"/>
        </w:rPr>
        <w:t>2</w:t>
      </w:r>
      <w:r w:rsidRPr="00B244F0">
        <w:rPr>
          <w:rFonts w:ascii="Times New Roman" w:hAnsi="Times New Roman"/>
          <w:sz w:val="28"/>
          <w:szCs w:val="28"/>
          <w:lang w:val="en-US"/>
        </w:rPr>
        <w:t xml:space="preserve"> </w:t>
      </w:r>
      <w:r w:rsidRPr="00010DD8">
        <w:rPr>
          <w:rFonts w:ascii="Times New Roman" w:hAnsi="Times New Roman"/>
          <w:sz w:val="28"/>
          <w:szCs w:val="28"/>
        </w:rPr>
        <w:t>секунд</w:t>
      </w:r>
      <w:r>
        <w:rPr>
          <w:rFonts w:ascii="Times New Roman" w:hAnsi="Times New Roman"/>
          <w:sz w:val="28"/>
          <w:szCs w:val="28"/>
          <w:lang w:val="uk-UA"/>
        </w:rPr>
        <w:t>и</w:t>
      </w:r>
    </w:p>
    <w:p w14:paraId="5675276B" w14:textId="77777777" w:rsidR="00D667BE"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lcd.clear</w:t>
      </w:r>
      <w:proofErr w:type="spellEnd"/>
      <w:r w:rsidRPr="00B244F0">
        <w:rPr>
          <w:rFonts w:ascii="Times New Roman" w:hAnsi="Times New Roman"/>
          <w:sz w:val="28"/>
          <w:szCs w:val="28"/>
          <w:lang w:val="en-US"/>
        </w:rPr>
        <w:t>();</w:t>
      </w:r>
    </w:p>
    <w:p w14:paraId="67761CFE" w14:textId="77777777" w:rsidR="00D667BE" w:rsidRPr="00B244F0"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lcd.setCursor</w:t>
      </w:r>
      <w:proofErr w:type="spellEnd"/>
      <w:r w:rsidRPr="00B244F0">
        <w:rPr>
          <w:rFonts w:ascii="Times New Roman" w:hAnsi="Times New Roman"/>
          <w:sz w:val="28"/>
          <w:szCs w:val="28"/>
          <w:lang w:val="en-US"/>
        </w:rPr>
        <w:t>(0,0);</w:t>
      </w:r>
    </w:p>
    <w:p w14:paraId="39433668" w14:textId="77777777" w:rsidR="00D667BE" w:rsidRPr="00B244F0"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r w:rsidRPr="007E7FD9">
        <w:rPr>
          <w:rFonts w:ascii="Times New Roman" w:hAnsi="Times New Roman"/>
          <w:sz w:val="28"/>
          <w:szCs w:val="28"/>
          <w:lang w:val="en-US"/>
        </w:rPr>
        <w:t>Humidity</w:t>
      </w:r>
      <w:r w:rsidRPr="00B244F0">
        <w:rPr>
          <w:rFonts w:ascii="Times New Roman" w:hAnsi="Times New Roman"/>
          <w:sz w:val="28"/>
          <w:szCs w:val="28"/>
          <w:lang w:val="en-US"/>
        </w:rPr>
        <w:t>:  ");</w:t>
      </w:r>
    </w:p>
    <w:p w14:paraId="628B1077" w14:textId="77777777" w:rsidR="00D667BE"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(h);</w:t>
      </w:r>
    </w:p>
    <w:p w14:paraId="0C039986" w14:textId="77777777" w:rsidR="00D667BE"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w:t>
      </w:r>
    </w:p>
    <w:p w14:paraId="01255990" w14:textId="5BD2FBEE" w:rsidR="00D667BE" w:rsidRPr="00B244F0"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lcd.setCursor</w:t>
      </w:r>
      <w:proofErr w:type="spellEnd"/>
      <w:r w:rsidRPr="00B244F0">
        <w:rPr>
          <w:rFonts w:ascii="Times New Roman" w:hAnsi="Times New Roman"/>
          <w:sz w:val="28"/>
          <w:szCs w:val="28"/>
          <w:lang w:val="en-US"/>
        </w:rPr>
        <w:t>(0,</w:t>
      </w:r>
      <w:r w:rsidR="00CE2747">
        <w:rPr>
          <w:rFonts w:ascii="Times New Roman" w:hAnsi="Times New Roman"/>
          <w:sz w:val="28"/>
          <w:szCs w:val="28"/>
          <w:lang w:val="uk-UA"/>
        </w:rPr>
        <w:t>1</w:t>
      </w:r>
      <w:r w:rsidRPr="00B244F0">
        <w:rPr>
          <w:rFonts w:ascii="Times New Roman" w:hAnsi="Times New Roman"/>
          <w:sz w:val="28"/>
          <w:szCs w:val="28"/>
          <w:lang w:val="en-US"/>
        </w:rPr>
        <w:t>);</w:t>
      </w:r>
    </w:p>
    <w:p w14:paraId="10E99F6A" w14:textId="77777777" w:rsidR="00D667BE" w:rsidRPr="00B244F0"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r>
        <w:rPr>
          <w:rFonts w:ascii="Times New Roman" w:hAnsi="Times New Roman"/>
          <w:sz w:val="28"/>
          <w:szCs w:val="28"/>
          <w:lang w:val="en-US"/>
        </w:rPr>
        <w:t>Temperature</w:t>
      </w:r>
      <w:r w:rsidRPr="00B244F0">
        <w:rPr>
          <w:rFonts w:ascii="Times New Roman" w:hAnsi="Times New Roman"/>
          <w:sz w:val="28"/>
          <w:szCs w:val="28"/>
          <w:lang w:val="en-US"/>
        </w:rPr>
        <w:t>:  ");</w:t>
      </w:r>
    </w:p>
    <w:p w14:paraId="6D955E87" w14:textId="77777777" w:rsidR="00D667BE"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(t);</w:t>
      </w:r>
    </w:p>
    <w:p w14:paraId="16584F27" w14:textId="77777777" w:rsidR="00D667BE" w:rsidRPr="00B244F0"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 ");</w:t>
      </w:r>
    </w:p>
    <w:p w14:paraId="54E14ED4" w14:textId="77777777" w:rsidR="00D667BE" w:rsidRDefault="00D667BE" w:rsidP="00D667BE">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("C");</w:t>
      </w:r>
    </w:p>
    <w:p w14:paraId="5B00528B" w14:textId="32F11ECC" w:rsidR="00BC5DD0" w:rsidRPr="00B244F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proofErr w:type="spellStart"/>
      <w:r>
        <w:rPr>
          <w:rFonts w:ascii="Times New Roman" w:hAnsi="Times New Roman"/>
          <w:sz w:val="28"/>
          <w:szCs w:val="28"/>
          <w:lang w:val="en-US"/>
        </w:rPr>
        <w:t>Temperature_gr</w:t>
      </w:r>
      <w:proofErr w:type="spellEnd"/>
      <w:r w:rsidRPr="00B244F0">
        <w:rPr>
          <w:rFonts w:ascii="Times New Roman" w:hAnsi="Times New Roman"/>
          <w:sz w:val="28"/>
          <w:szCs w:val="28"/>
          <w:lang w:val="en-US"/>
        </w:rPr>
        <w:t>:  ");</w:t>
      </w:r>
    </w:p>
    <w:p w14:paraId="366B9269" w14:textId="0D1EDA1B" w:rsidR="00BC5DD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w:t>
      </w:r>
      <w:r w:rsidRPr="007E7FD9">
        <w:rPr>
          <w:rFonts w:ascii="Times New Roman" w:hAnsi="Times New Roman"/>
          <w:sz w:val="28"/>
          <w:szCs w:val="28"/>
          <w:lang w:val="en-US"/>
        </w:rPr>
        <w:t>val</w:t>
      </w:r>
      <w:r>
        <w:rPr>
          <w:rFonts w:ascii="Times New Roman" w:hAnsi="Times New Roman"/>
          <w:sz w:val="28"/>
          <w:szCs w:val="28"/>
          <w:lang w:val="en-US"/>
        </w:rPr>
        <w:t>1);</w:t>
      </w:r>
    </w:p>
    <w:p w14:paraId="57DC9FE8" w14:textId="77777777" w:rsidR="00BC5DD0" w:rsidRPr="00B244F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 ");</w:t>
      </w:r>
    </w:p>
    <w:p w14:paraId="0EE8CBD9" w14:textId="61071C2F" w:rsidR="00BC5DD0" w:rsidRPr="00C95D98" w:rsidRDefault="00BC5DD0" w:rsidP="00BC5DD0">
      <w:pPr>
        <w:rPr>
          <w:rFonts w:ascii="Times New Roman" w:hAnsi="Times New Roman"/>
          <w:sz w:val="28"/>
          <w:szCs w:val="28"/>
        </w:rPr>
      </w:pPr>
      <w:r w:rsidRPr="00B244F0">
        <w:rPr>
          <w:rFonts w:ascii="Times New Roman" w:hAnsi="Times New Roman"/>
          <w:sz w:val="28"/>
          <w:szCs w:val="28"/>
          <w:lang w:val="en-US"/>
        </w:rPr>
        <w:t>lcd</w:t>
      </w:r>
      <w:r w:rsidRPr="00C95D98">
        <w:rPr>
          <w:rFonts w:ascii="Times New Roman" w:hAnsi="Times New Roman"/>
          <w:sz w:val="28"/>
          <w:szCs w:val="28"/>
        </w:rPr>
        <w:t>.</w:t>
      </w:r>
      <w:r w:rsidRPr="00B244F0">
        <w:rPr>
          <w:rFonts w:ascii="Times New Roman" w:hAnsi="Times New Roman"/>
          <w:sz w:val="28"/>
          <w:szCs w:val="28"/>
          <w:lang w:val="en-US"/>
        </w:rPr>
        <w:t>print</w:t>
      </w:r>
      <w:r w:rsidRPr="00C95D98">
        <w:rPr>
          <w:rFonts w:ascii="Times New Roman" w:hAnsi="Times New Roman"/>
          <w:sz w:val="28"/>
          <w:szCs w:val="28"/>
        </w:rPr>
        <w:t>("</w:t>
      </w:r>
      <w:r w:rsidRPr="00B244F0">
        <w:rPr>
          <w:rFonts w:ascii="Times New Roman" w:hAnsi="Times New Roman"/>
          <w:sz w:val="28"/>
          <w:szCs w:val="28"/>
          <w:lang w:val="en-US"/>
        </w:rPr>
        <w:t>C</w:t>
      </w:r>
      <w:r w:rsidRPr="00C95D98">
        <w:rPr>
          <w:rFonts w:ascii="Times New Roman" w:hAnsi="Times New Roman"/>
          <w:sz w:val="28"/>
          <w:szCs w:val="28"/>
        </w:rPr>
        <w:t>");</w:t>
      </w:r>
    </w:p>
    <w:p w14:paraId="5F0D8A4E" w14:textId="77777777" w:rsidR="005003B1" w:rsidRPr="00042B07" w:rsidRDefault="005003B1" w:rsidP="005003B1">
      <w:pPr>
        <w:jc w:val="right"/>
        <w:rPr>
          <w:rFonts w:ascii="Times New Roman" w:hAnsi="Times New Roman"/>
          <w:sz w:val="28"/>
          <w:szCs w:val="28"/>
        </w:rPr>
      </w:pPr>
      <w:r>
        <w:rPr>
          <w:rFonts w:ascii="Times New Roman" w:hAnsi="Times New Roman"/>
          <w:sz w:val="28"/>
          <w:szCs w:val="28"/>
          <w:lang w:val="uk-UA"/>
        </w:rPr>
        <w:lastRenderedPageBreak/>
        <w:t>Продовження додатку А</w:t>
      </w:r>
    </w:p>
    <w:p w14:paraId="13E0EB52" w14:textId="77777777" w:rsidR="00BC5DD0" w:rsidRPr="007E7FD9" w:rsidRDefault="00BC5DD0" w:rsidP="00BC5DD0">
      <w:pPr>
        <w:rPr>
          <w:rFonts w:ascii="Times New Roman" w:hAnsi="Times New Roman"/>
          <w:sz w:val="28"/>
          <w:szCs w:val="28"/>
          <w:lang w:val="en-US"/>
        </w:rPr>
      </w:pP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w:t>
      </w:r>
      <w:proofErr w:type="spellStart"/>
      <w:r w:rsidRPr="007E7FD9">
        <w:rPr>
          <w:rFonts w:ascii="Times New Roman" w:hAnsi="Times New Roman"/>
          <w:sz w:val="28"/>
          <w:szCs w:val="28"/>
          <w:lang w:val="en-US"/>
        </w:rPr>
        <w:t>HumidityDHT</w:t>
      </w:r>
      <w:proofErr w:type="spellEnd"/>
      <w:r>
        <w:rPr>
          <w:rFonts w:ascii="Times New Roman" w:hAnsi="Times New Roman"/>
          <w:sz w:val="28"/>
          <w:szCs w:val="28"/>
          <w:lang w:val="uk-UA"/>
        </w:rPr>
        <w:t>22</w:t>
      </w:r>
      <w:r w:rsidRPr="007E7FD9">
        <w:rPr>
          <w:rFonts w:ascii="Times New Roman" w:hAnsi="Times New Roman"/>
          <w:sz w:val="28"/>
          <w:szCs w:val="28"/>
          <w:lang w:val="en-US"/>
        </w:rPr>
        <w:t xml:space="preserve">= "); </w:t>
      </w: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(h);</w:t>
      </w:r>
      <w:proofErr w:type="spellStart"/>
      <w:r w:rsidRPr="007E7FD9">
        <w:rPr>
          <w:rFonts w:ascii="Times New Roman" w:hAnsi="Times New Roman"/>
          <w:sz w:val="28"/>
          <w:szCs w:val="28"/>
          <w:lang w:val="en-US"/>
        </w:rPr>
        <w:t>Serial.println</w:t>
      </w:r>
      <w:proofErr w:type="spellEnd"/>
      <w:r w:rsidRPr="007E7FD9">
        <w:rPr>
          <w:rFonts w:ascii="Times New Roman" w:hAnsi="Times New Roman"/>
          <w:sz w:val="28"/>
          <w:szCs w:val="28"/>
          <w:lang w:val="en-US"/>
        </w:rPr>
        <w:t>(" %");</w:t>
      </w:r>
    </w:p>
    <w:p w14:paraId="36B07810" w14:textId="77777777" w:rsidR="00BC5DD0" w:rsidRDefault="00BC5DD0" w:rsidP="00BC5DD0">
      <w:pPr>
        <w:rPr>
          <w:rFonts w:ascii="Times New Roman" w:hAnsi="Times New Roman"/>
          <w:sz w:val="28"/>
          <w:szCs w:val="28"/>
          <w:lang w:val="en-US"/>
        </w:rPr>
      </w:pPr>
      <w:proofErr w:type="spellStart"/>
      <w:r w:rsidRPr="007E7FD9">
        <w:rPr>
          <w:rFonts w:ascii="Times New Roman" w:hAnsi="Times New Roman"/>
          <w:sz w:val="28"/>
          <w:szCs w:val="28"/>
          <w:lang w:val="en-US"/>
        </w:rPr>
        <w:t>Serial</w:t>
      </w:r>
      <w:r w:rsidRPr="00B158FF">
        <w:rPr>
          <w:rFonts w:ascii="Times New Roman" w:hAnsi="Times New Roman"/>
          <w:sz w:val="28"/>
          <w:szCs w:val="28"/>
          <w:lang w:val="en-US"/>
        </w:rPr>
        <w:t>.</w:t>
      </w:r>
      <w:r w:rsidRPr="007E7FD9">
        <w:rPr>
          <w:rFonts w:ascii="Times New Roman" w:hAnsi="Times New Roman"/>
          <w:sz w:val="28"/>
          <w:szCs w:val="28"/>
          <w:lang w:val="en-US"/>
        </w:rPr>
        <w:t>print</w:t>
      </w:r>
      <w:proofErr w:type="spellEnd"/>
      <w:r w:rsidRPr="00B158FF">
        <w:rPr>
          <w:rFonts w:ascii="Times New Roman" w:hAnsi="Times New Roman"/>
          <w:sz w:val="28"/>
          <w:szCs w:val="28"/>
          <w:lang w:val="en-US"/>
        </w:rPr>
        <w:t>("</w:t>
      </w:r>
      <w:proofErr w:type="spellStart"/>
      <w:r>
        <w:rPr>
          <w:rFonts w:ascii="Times New Roman" w:hAnsi="Times New Roman"/>
          <w:sz w:val="28"/>
          <w:szCs w:val="28"/>
          <w:lang w:val="en-US"/>
        </w:rPr>
        <w:t>Tempreture</w:t>
      </w:r>
      <w:r w:rsidRPr="007E7FD9">
        <w:rPr>
          <w:rFonts w:ascii="Times New Roman" w:hAnsi="Times New Roman"/>
          <w:sz w:val="28"/>
          <w:szCs w:val="28"/>
          <w:lang w:val="en-US"/>
        </w:rPr>
        <w:t>DHT</w:t>
      </w:r>
      <w:proofErr w:type="spellEnd"/>
      <w:r>
        <w:rPr>
          <w:rFonts w:ascii="Times New Roman" w:hAnsi="Times New Roman"/>
          <w:sz w:val="28"/>
          <w:szCs w:val="28"/>
          <w:lang w:val="uk-UA"/>
        </w:rPr>
        <w:t>22</w:t>
      </w:r>
      <w:r w:rsidRPr="00B158FF">
        <w:rPr>
          <w:rFonts w:ascii="Times New Roman" w:hAnsi="Times New Roman"/>
          <w:sz w:val="28"/>
          <w:szCs w:val="28"/>
          <w:lang w:val="en-US"/>
        </w:rPr>
        <w:t>= ")</w:t>
      </w:r>
      <w:r w:rsidRPr="000677AC">
        <w:rPr>
          <w:rFonts w:ascii="Times New Roman" w:hAnsi="Times New Roman"/>
          <w:sz w:val="28"/>
          <w:szCs w:val="28"/>
          <w:lang w:val="en-US"/>
        </w:rPr>
        <w:t xml:space="preserve">; </w:t>
      </w:r>
      <w:proofErr w:type="spellStart"/>
      <w:r w:rsidRPr="000677AC">
        <w:rPr>
          <w:rFonts w:ascii="Times New Roman" w:hAnsi="Times New Roman"/>
          <w:sz w:val="28"/>
          <w:szCs w:val="28"/>
          <w:lang w:val="en-US"/>
        </w:rPr>
        <w:t>Serial.print</w:t>
      </w:r>
      <w:proofErr w:type="spellEnd"/>
      <w:r w:rsidRPr="000677AC">
        <w:rPr>
          <w:rFonts w:ascii="Times New Roman" w:hAnsi="Times New Roman"/>
          <w:sz w:val="28"/>
          <w:szCs w:val="28"/>
          <w:lang w:val="en-US"/>
        </w:rPr>
        <w:t>(</w:t>
      </w:r>
      <w:r>
        <w:rPr>
          <w:rFonts w:ascii="Times New Roman" w:hAnsi="Times New Roman"/>
          <w:sz w:val="28"/>
          <w:szCs w:val="28"/>
          <w:lang w:val="en-US"/>
        </w:rPr>
        <w:t>t</w:t>
      </w:r>
      <w:r w:rsidRPr="000677AC">
        <w:rPr>
          <w:rFonts w:ascii="Times New Roman" w:hAnsi="Times New Roman"/>
          <w:sz w:val="28"/>
          <w:szCs w:val="28"/>
          <w:lang w:val="en-US"/>
        </w:rPr>
        <w:t>);</w:t>
      </w:r>
      <w:proofErr w:type="spellStart"/>
      <w:r w:rsidRPr="000677AC">
        <w:rPr>
          <w:rFonts w:ascii="Times New Roman" w:hAnsi="Times New Roman"/>
          <w:sz w:val="28"/>
          <w:szCs w:val="28"/>
          <w:lang w:val="en-US"/>
        </w:rPr>
        <w:t>Serial.println</w:t>
      </w:r>
      <w:proofErr w:type="spellEnd"/>
      <w:r w:rsidRPr="000677AC">
        <w:rPr>
          <w:rFonts w:ascii="Times New Roman" w:hAnsi="Times New Roman"/>
          <w:sz w:val="28"/>
          <w:szCs w:val="28"/>
          <w:lang w:val="en-US"/>
        </w:rPr>
        <w:t>(" C")</w:t>
      </w:r>
      <w:r>
        <w:rPr>
          <w:rFonts w:ascii="Times New Roman" w:hAnsi="Times New Roman"/>
          <w:sz w:val="28"/>
          <w:szCs w:val="28"/>
          <w:lang w:val="en-US"/>
        </w:rPr>
        <w:t>;</w:t>
      </w:r>
    </w:p>
    <w:p w14:paraId="2AFADE66" w14:textId="77777777" w:rsidR="00BC5DD0" w:rsidRPr="007E7FD9" w:rsidRDefault="00BC5DD0" w:rsidP="00BC5DD0">
      <w:pPr>
        <w:rPr>
          <w:rFonts w:ascii="Times New Roman" w:hAnsi="Times New Roman"/>
          <w:sz w:val="28"/>
          <w:szCs w:val="28"/>
          <w:lang w:val="en-US"/>
        </w:rPr>
      </w:pPr>
      <w:proofErr w:type="spellStart"/>
      <w:r w:rsidRPr="000677AC">
        <w:rPr>
          <w:rFonts w:ascii="Times New Roman" w:hAnsi="Times New Roman"/>
          <w:sz w:val="28"/>
          <w:szCs w:val="28"/>
          <w:lang w:val="en-US"/>
        </w:rPr>
        <w:t>Serial.print</w:t>
      </w:r>
      <w:proofErr w:type="spellEnd"/>
      <w:r w:rsidRPr="000677AC">
        <w:rPr>
          <w:rFonts w:ascii="Times New Roman" w:hAnsi="Times New Roman"/>
          <w:sz w:val="28"/>
          <w:szCs w:val="28"/>
          <w:lang w:val="en-US"/>
        </w:rPr>
        <w:t>("Temp</w:t>
      </w:r>
      <w:r w:rsidRPr="00B158FF">
        <w:rPr>
          <w:rFonts w:ascii="Times New Roman" w:hAnsi="Times New Roman"/>
          <w:bCs/>
          <w:sz w:val="28"/>
          <w:szCs w:val="28"/>
          <w:lang w:val="en-US"/>
        </w:rPr>
        <w:t xml:space="preserve"> </w:t>
      </w:r>
      <w:r w:rsidRPr="00E74FCC">
        <w:rPr>
          <w:rFonts w:ascii="Times New Roman" w:hAnsi="Times New Roman"/>
          <w:bCs/>
          <w:sz w:val="28"/>
          <w:szCs w:val="28"/>
          <w:lang w:val="en-US"/>
        </w:rPr>
        <w:t>DS</w:t>
      </w:r>
      <w:r w:rsidRPr="00E74FCC">
        <w:rPr>
          <w:rFonts w:ascii="Times New Roman" w:hAnsi="Times New Roman"/>
          <w:bCs/>
          <w:sz w:val="28"/>
          <w:szCs w:val="28"/>
          <w:lang w:val="uk-UA"/>
        </w:rPr>
        <w:t>18</w:t>
      </w:r>
      <w:r w:rsidRPr="00E74FCC">
        <w:rPr>
          <w:rFonts w:ascii="Times New Roman" w:hAnsi="Times New Roman"/>
          <w:bCs/>
          <w:sz w:val="28"/>
          <w:szCs w:val="28"/>
          <w:lang w:val="en-US"/>
        </w:rPr>
        <w:t>B</w:t>
      </w:r>
      <w:r w:rsidRPr="00E74FCC">
        <w:rPr>
          <w:rFonts w:ascii="Times New Roman" w:hAnsi="Times New Roman"/>
          <w:bCs/>
          <w:sz w:val="28"/>
          <w:szCs w:val="28"/>
          <w:lang w:val="uk-UA"/>
        </w:rPr>
        <w:t>20</w:t>
      </w:r>
      <w:r w:rsidRPr="000677AC">
        <w:rPr>
          <w:rFonts w:ascii="Times New Roman" w:hAnsi="Times New Roman"/>
          <w:sz w:val="28"/>
          <w:szCs w:val="28"/>
          <w:lang w:val="en-US"/>
        </w:rPr>
        <w:t xml:space="preserve">= "); </w:t>
      </w:r>
      <w:proofErr w:type="spellStart"/>
      <w:r w:rsidRPr="000677AC">
        <w:rPr>
          <w:rFonts w:ascii="Times New Roman" w:hAnsi="Times New Roman"/>
          <w:sz w:val="28"/>
          <w:szCs w:val="28"/>
          <w:lang w:val="en-US"/>
        </w:rPr>
        <w:t>Serial.print</w:t>
      </w:r>
      <w:proofErr w:type="spellEnd"/>
      <w:r w:rsidRPr="000677AC">
        <w:rPr>
          <w:rFonts w:ascii="Times New Roman" w:hAnsi="Times New Roman"/>
          <w:sz w:val="28"/>
          <w:szCs w:val="28"/>
          <w:lang w:val="en-US"/>
        </w:rPr>
        <w:t>(</w:t>
      </w:r>
      <w:r w:rsidRPr="007E7FD9">
        <w:rPr>
          <w:rFonts w:ascii="Times New Roman" w:hAnsi="Times New Roman"/>
          <w:sz w:val="28"/>
          <w:szCs w:val="28"/>
          <w:lang w:val="en-US"/>
        </w:rPr>
        <w:t>val</w:t>
      </w:r>
      <w:r w:rsidRPr="000677AC">
        <w:rPr>
          <w:rFonts w:ascii="Times New Roman" w:hAnsi="Times New Roman"/>
          <w:sz w:val="28"/>
          <w:szCs w:val="28"/>
          <w:lang w:val="en-US"/>
        </w:rPr>
        <w:t>1);</w:t>
      </w:r>
      <w:proofErr w:type="spellStart"/>
      <w:r w:rsidRPr="000677AC">
        <w:rPr>
          <w:rFonts w:ascii="Times New Roman" w:hAnsi="Times New Roman"/>
          <w:sz w:val="28"/>
          <w:szCs w:val="28"/>
          <w:lang w:val="en-US"/>
        </w:rPr>
        <w:t>Serial.println</w:t>
      </w:r>
      <w:proofErr w:type="spellEnd"/>
      <w:r w:rsidRPr="000677AC">
        <w:rPr>
          <w:rFonts w:ascii="Times New Roman" w:hAnsi="Times New Roman"/>
          <w:sz w:val="28"/>
          <w:szCs w:val="28"/>
          <w:lang w:val="en-US"/>
        </w:rPr>
        <w:t>(" C");</w:t>
      </w:r>
    </w:p>
    <w:p w14:paraId="7532A7B3" w14:textId="77777777" w:rsidR="00BC5DD0" w:rsidRPr="000677AC" w:rsidRDefault="00BC5DD0" w:rsidP="00BC5DD0">
      <w:pPr>
        <w:rPr>
          <w:rFonts w:ascii="Times New Roman" w:hAnsi="Times New Roman"/>
          <w:sz w:val="28"/>
          <w:szCs w:val="28"/>
          <w:lang w:val="en-US"/>
        </w:rPr>
      </w:pPr>
      <w:r w:rsidRPr="000677AC">
        <w:rPr>
          <w:rFonts w:ascii="Times New Roman" w:hAnsi="Times New Roman"/>
          <w:sz w:val="28"/>
          <w:szCs w:val="28"/>
          <w:lang w:val="en-US"/>
        </w:rPr>
        <w:t>int mV=val1*1000/1024;</w:t>
      </w:r>
    </w:p>
    <w:p w14:paraId="33586428" w14:textId="77777777" w:rsidR="00BC5DD0" w:rsidRDefault="00BC5DD0" w:rsidP="00BC5DD0">
      <w:pPr>
        <w:rPr>
          <w:rFonts w:ascii="Times New Roman" w:hAnsi="Times New Roman"/>
          <w:sz w:val="28"/>
          <w:szCs w:val="28"/>
          <w:lang w:val="en-US"/>
        </w:rPr>
      </w:pPr>
      <w:r w:rsidRPr="000677AC">
        <w:rPr>
          <w:rFonts w:ascii="Times New Roman" w:hAnsi="Times New Roman"/>
          <w:sz w:val="28"/>
          <w:szCs w:val="28"/>
          <w:lang w:val="en-US"/>
        </w:rPr>
        <w:t>int t=(mV-500)/10;</w:t>
      </w:r>
      <w:r w:rsidRPr="00B244F0">
        <w:rPr>
          <w:rFonts w:ascii="Times New Roman" w:hAnsi="Times New Roman"/>
          <w:sz w:val="28"/>
          <w:szCs w:val="28"/>
          <w:lang w:val="en-US"/>
        </w:rPr>
        <w:t xml:space="preserve"> </w:t>
      </w:r>
    </w:p>
    <w:p w14:paraId="1DE7089F" w14:textId="77777777" w:rsidR="00D667BE" w:rsidRPr="00B244F0" w:rsidRDefault="00D667BE" w:rsidP="00D667BE">
      <w:pPr>
        <w:rPr>
          <w:rFonts w:ascii="Times New Roman" w:hAnsi="Times New Roman"/>
          <w:sz w:val="28"/>
          <w:szCs w:val="28"/>
          <w:lang w:val="en-US"/>
        </w:rPr>
      </w:pPr>
      <w:r>
        <w:rPr>
          <w:rFonts w:ascii="Times New Roman" w:hAnsi="Times New Roman"/>
          <w:sz w:val="28"/>
          <w:szCs w:val="28"/>
          <w:lang w:val="en-US"/>
        </w:rPr>
        <w:t>}</w:t>
      </w:r>
    </w:p>
    <w:p w14:paraId="7E4886CE" w14:textId="2D96C1C8" w:rsidR="00D667BE" w:rsidRDefault="00BC5DD0" w:rsidP="00124CBE">
      <w:pPr>
        <w:rPr>
          <w:rFonts w:ascii="Times New Roman" w:hAnsi="Times New Roman"/>
          <w:sz w:val="28"/>
          <w:szCs w:val="28"/>
          <w:lang w:val="en-US"/>
        </w:rPr>
      </w:pPr>
      <w:r>
        <w:rPr>
          <w:rFonts w:ascii="Times New Roman" w:hAnsi="Times New Roman"/>
          <w:sz w:val="28"/>
          <w:szCs w:val="28"/>
          <w:lang w:val="en-US"/>
        </w:rPr>
        <w:t>delay(2000)</w:t>
      </w:r>
    </w:p>
    <w:p w14:paraId="68C66E8F" w14:textId="670F9CDA" w:rsidR="00BC5DD0" w:rsidRDefault="00BC5DD0" w:rsidP="00BC5DD0">
      <w:pPr>
        <w:rPr>
          <w:rFonts w:ascii="Times New Roman" w:hAnsi="Times New Roman"/>
          <w:sz w:val="28"/>
          <w:szCs w:val="28"/>
          <w:lang w:val="en-US"/>
        </w:rPr>
      </w:pPr>
      <w:r>
        <w:rPr>
          <w:rFonts w:ascii="Times New Roman" w:hAnsi="Times New Roman"/>
          <w:sz w:val="28"/>
          <w:szCs w:val="28"/>
          <w:lang w:val="en-US"/>
        </w:rPr>
        <w:t>if (</w:t>
      </w:r>
      <w:r w:rsidRPr="007E7FD9">
        <w:rPr>
          <w:rFonts w:ascii="Times New Roman" w:hAnsi="Times New Roman"/>
          <w:sz w:val="28"/>
          <w:szCs w:val="28"/>
          <w:lang w:val="en-US"/>
        </w:rPr>
        <w:t>val0</w:t>
      </w:r>
      <w:r>
        <w:rPr>
          <w:rFonts w:ascii="Times New Roman" w:hAnsi="Times New Roman"/>
          <w:sz w:val="28"/>
          <w:szCs w:val="28"/>
          <w:lang w:val="en-US"/>
        </w:rPr>
        <w:t xml:space="preserve"> &lt; </w:t>
      </w:r>
      <w:proofErr w:type="spellStart"/>
      <w:r>
        <w:rPr>
          <w:rFonts w:ascii="Times New Roman" w:hAnsi="Times New Roman"/>
          <w:sz w:val="28"/>
          <w:szCs w:val="28"/>
          <w:lang w:val="en-US"/>
        </w:rPr>
        <w:t>humgr</w:t>
      </w:r>
      <w:proofErr w:type="spellEnd"/>
      <w:r w:rsidRPr="005820BA">
        <w:rPr>
          <w:rFonts w:ascii="Times New Roman" w:hAnsi="Times New Roman"/>
          <w:sz w:val="28"/>
          <w:szCs w:val="28"/>
          <w:lang w:val="uk-UA"/>
        </w:rPr>
        <w:t>_</w:t>
      </w:r>
      <w:r>
        <w:rPr>
          <w:rFonts w:ascii="Times New Roman" w:hAnsi="Times New Roman"/>
          <w:sz w:val="28"/>
          <w:szCs w:val="28"/>
          <w:lang w:val="en-US"/>
        </w:rPr>
        <w:t xml:space="preserve">min ) or (h &lt; </w:t>
      </w:r>
      <w:proofErr w:type="spellStart"/>
      <w:r>
        <w:rPr>
          <w:rFonts w:ascii="Times New Roman" w:hAnsi="Times New Roman"/>
          <w:sz w:val="28"/>
          <w:szCs w:val="28"/>
          <w:lang w:val="en-US"/>
        </w:rPr>
        <w:t>hum</w:t>
      </w:r>
      <w:r w:rsidRPr="00B43356">
        <w:rPr>
          <w:rFonts w:ascii="Times New Roman" w:hAnsi="Times New Roman"/>
          <w:sz w:val="28"/>
          <w:szCs w:val="28"/>
          <w:lang w:val="en-US"/>
        </w:rPr>
        <w:t>_</w:t>
      </w:r>
      <w:r>
        <w:rPr>
          <w:rFonts w:ascii="Times New Roman" w:hAnsi="Times New Roman"/>
          <w:sz w:val="28"/>
          <w:szCs w:val="28"/>
          <w:lang w:val="en-US"/>
        </w:rPr>
        <w:t>min</w:t>
      </w:r>
      <w:proofErr w:type="spellEnd"/>
      <w:r>
        <w:rPr>
          <w:rFonts w:ascii="Times New Roman" w:hAnsi="Times New Roman"/>
          <w:sz w:val="28"/>
          <w:szCs w:val="28"/>
          <w:lang w:val="en-US"/>
        </w:rPr>
        <w:t xml:space="preserve"> ) then</w:t>
      </w:r>
    </w:p>
    <w:p w14:paraId="1F8C6521" w14:textId="77777777" w:rsidR="00BC5DD0" w:rsidRDefault="00BC5DD0" w:rsidP="00BC5DD0">
      <w:pPr>
        <w:rPr>
          <w:rFonts w:ascii="Times New Roman" w:hAnsi="Times New Roman"/>
          <w:sz w:val="28"/>
          <w:szCs w:val="28"/>
          <w:lang w:val="en-US"/>
        </w:rPr>
      </w:pPr>
      <w:r>
        <w:rPr>
          <w:rFonts w:ascii="Times New Roman" w:hAnsi="Times New Roman"/>
          <w:sz w:val="28"/>
          <w:szCs w:val="28"/>
          <w:lang w:val="en-US"/>
        </w:rPr>
        <w:t>{</w:t>
      </w:r>
    </w:p>
    <w:p w14:paraId="68105C28" w14:textId="72FAD86C" w:rsidR="00BC5DD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digitalWrite</w:t>
      </w:r>
      <w:proofErr w:type="spellEnd"/>
      <w:r w:rsidRPr="00B244F0">
        <w:rPr>
          <w:rFonts w:ascii="Times New Roman" w:hAnsi="Times New Roman"/>
          <w:sz w:val="28"/>
          <w:szCs w:val="28"/>
          <w:lang w:val="en-US"/>
        </w:rPr>
        <w:t>(</w:t>
      </w:r>
      <w:r w:rsidRPr="00BC5DD0">
        <w:rPr>
          <w:rFonts w:ascii="Times New Roman" w:hAnsi="Times New Roman"/>
          <w:sz w:val="28"/>
          <w:szCs w:val="28"/>
          <w:lang w:val="en-US"/>
        </w:rPr>
        <w:t>GREEN</w:t>
      </w:r>
      <w:r w:rsidRPr="00FA6C99">
        <w:rPr>
          <w:rFonts w:ascii="Times New Roman" w:hAnsi="Times New Roman"/>
          <w:sz w:val="28"/>
          <w:szCs w:val="28"/>
          <w:lang w:val="uk-UA"/>
        </w:rPr>
        <w:t>_</w:t>
      </w:r>
      <w:r w:rsidRPr="00BC5DD0">
        <w:rPr>
          <w:rFonts w:ascii="Times New Roman" w:hAnsi="Times New Roman"/>
          <w:sz w:val="28"/>
          <w:szCs w:val="28"/>
          <w:lang w:val="en-US"/>
        </w:rPr>
        <w:t>PIN</w:t>
      </w:r>
      <w:r w:rsidRPr="00B244F0">
        <w:rPr>
          <w:rFonts w:ascii="Times New Roman" w:hAnsi="Times New Roman"/>
          <w:sz w:val="28"/>
          <w:szCs w:val="28"/>
          <w:lang w:val="en-US"/>
        </w:rPr>
        <w:t>, HIGH)</w:t>
      </w:r>
      <w:r>
        <w:rPr>
          <w:rFonts w:ascii="Times New Roman" w:hAnsi="Times New Roman"/>
          <w:sz w:val="28"/>
          <w:szCs w:val="28"/>
          <w:lang w:val="en-US"/>
        </w:rPr>
        <w:t>;</w:t>
      </w:r>
    </w:p>
    <w:p w14:paraId="56AC5B13" w14:textId="742AC5FA" w:rsidR="00BC5DD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digitalWrite</w:t>
      </w:r>
      <w:proofErr w:type="spellEnd"/>
      <w:r w:rsidRPr="00B244F0">
        <w:rPr>
          <w:rFonts w:ascii="Times New Roman" w:hAnsi="Times New Roman"/>
          <w:sz w:val="28"/>
          <w:szCs w:val="28"/>
          <w:lang w:val="en-US"/>
        </w:rPr>
        <w:t>(</w:t>
      </w:r>
      <w:r w:rsidRPr="00BF6EB7">
        <w:rPr>
          <w:rFonts w:ascii="Times New Roman" w:hAnsi="Times New Roman"/>
          <w:sz w:val="28"/>
          <w:szCs w:val="28"/>
          <w:lang w:val="en-US"/>
        </w:rPr>
        <w:t>PIN_RELAY</w:t>
      </w:r>
      <w:r>
        <w:rPr>
          <w:rFonts w:ascii="Times New Roman" w:hAnsi="Times New Roman"/>
          <w:sz w:val="28"/>
          <w:szCs w:val="28"/>
          <w:lang w:val="uk-UA"/>
        </w:rPr>
        <w:t>_</w:t>
      </w:r>
      <w:r w:rsidRPr="00BC5DD0">
        <w:rPr>
          <w:rFonts w:ascii="Times New Roman" w:hAnsi="Times New Roman"/>
          <w:sz w:val="28"/>
          <w:szCs w:val="28"/>
          <w:lang w:val="en-US"/>
        </w:rPr>
        <w:t xml:space="preserve"> </w:t>
      </w:r>
      <w:r>
        <w:rPr>
          <w:rFonts w:ascii="Times New Roman" w:hAnsi="Times New Roman"/>
          <w:sz w:val="28"/>
          <w:szCs w:val="28"/>
          <w:lang w:val="en-US"/>
        </w:rPr>
        <w:t>IRR</w:t>
      </w:r>
      <w:r w:rsidRPr="00B244F0">
        <w:rPr>
          <w:rFonts w:ascii="Times New Roman" w:hAnsi="Times New Roman"/>
          <w:sz w:val="28"/>
          <w:szCs w:val="28"/>
          <w:lang w:val="en-US"/>
        </w:rPr>
        <w:t>, HIGH)</w:t>
      </w:r>
      <w:r>
        <w:rPr>
          <w:rFonts w:ascii="Times New Roman" w:hAnsi="Times New Roman"/>
          <w:sz w:val="28"/>
          <w:szCs w:val="28"/>
          <w:lang w:val="en-US"/>
        </w:rPr>
        <w:t>;</w:t>
      </w:r>
    </w:p>
    <w:p w14:paraId="2D2EBB00" w14:textId="071E3404" w:rsidR="00BC5DD0" w:rsidRDefault="00BC5DD0" w:rsidP="00BC5DD0">
      <w:pPr>
        <w:rPr>
          <w:rFonts w:ascii="Times New Roman" w:hAnsi="Times New Roman"/>
          <w:sz w:val="28"/>
          <w:szCs w:val="28"/>
          <w:lang w:val="en-US"/>
        </w:rPr>
      </w:pPr>
      <w:r>
        <w:rPr>
          <w:rFonts w:ascii="Times New Roman" w:hAnsi="Times New Roman"/>
          <w:sz w:val="28"/>
          <w:szCs w:val="28"/>
          <w:lang w:val="en-US"/>
        </w:rPr>
        <w:t>delay(5000)</w:t>
      </w:r>
      <w:r w:rsidRPr="00BC5DD0">
        <w:rPr>
          <w:rFonts w:ascii="Times New Roman" w:hAnsi="Times New Roman"/>
          <w:sz w:val="28"/>
          <w:szCs w:val="28"/>
          <w:lang w:val="en-US"/>
        </w:rPr>
        <w:t xml:space="preserve"> </w:t>
      </w:r>
      <w:proofErr w:type="spellStart"/>
      <w:r w:rsidRPr="00010DD8">
        <w:rPr>
          <w:rFonts w:ascii="Times New Roman" w:hAnsi="Times New Roman"/>
          <w:sz w:val="28"/>
          <w:szCs w:val="28"/>
        </w:rPr>
        <w:t>Затримка</w:t>
      </w:r>
      <w:proofErr w:type="spellEnd"/>
      <w:r w:rsidRPr="00B244F0">
        <w:rPr>
          <w:rFonts w:ascii="Times New Roman" w:hAnsi="Times New Roman"/>
          <w:sz w:val="28"/>
          <w:szCs w:val="28"/>
          <w:lang w:val="en-US"/>
        </w:rPr>
        <w:t xml:space="preserve"> </w:t>
      </w:r>
      <w:r>
        <w:rPr>
          <w:rFonts w:ascii="Times New Roman" w:hAnsi="Times New Roman"/>
          <w:sz w:val="28"/>
          <w:szCs w:val="28"/>
          <w:lang w:val="en-US"/>
        </w:rPr>
        <w:t xml:space="preserve">5 </w:t>
      </w:r>
      <w:r w:rsidRPr="00010DD8">
        <w:rPr>
          <w:rFonts w:ascii="Times New Roman" w:hAnsi="Times New Roman"/>
          <w:sz w:val="28"/>
          <w:szCs w:val="28"/>
        </w:rPr>
        <w:t>секунд</w:t>
      </w:r>
    </w:p>
    <w:p w14:paraId="74C8B355" w14:textId="77777777" w:rsidR="00BC5DD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lcd.clear</w:t>
      </w:r>
      <w:proofErr w:type="spellEnd"/>
      <w:r w:rsidRPr="00B244F0">
        <w:rPr>
          <w:rFonts w:ascii="Times New Roman" w:hAnsi="Times New Roman"/>
          <w:sz w:val="28"/>
          <w:szCs w:val="28"/>
          <w:lang w:val="en-US"/>
        </w:rPr>
        <w:t>();</w:t>
      </w:r>
    </w:p>
    <w:p w14:paraId="5294B6E5" w14:textId="77777777" w:rsidR="00BC5DD0" w:rsidRPr="00B244F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lcd.setCursor</w:t>
      </w:r>
      <w:proofErr w:type="spellEnd"/>
      <w:r w:rsidRPr="00B244F0">
        <w:rPr>
          <w:rFonts w:ascii="Times New Roman" w:hAnsi="Times New Roman"/>
          <w:sz w:val="28"/>
          <w:szCs w:val="28"/>
          <w:lang w:val="en-US"/>
        </w:rPr>
        <w:t>(0,0);</w:t>
      </w:r>
    </w:p>
    <w:p w14:paraId="2E394223" w14:textId="77777777" w:rsidR="00BC5DD0" w:rsidRPr="00B244F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r w:rsidRPr="007E7FD9">
        <w:rPr>
          <w:rFonts w:ascii="Times New Roman" w:hAnsi="Times New Roman"/>
          <w:sz w:val="28"/>
          <w:szCs w:val="28"/>
          <w:lang w:val="en-US"/>
        </w:rPr>
        <w:t>Humidity</w:t>
      </w:r>
      <w:r w:rsidRPr="00B244F0">
        <w:rPr>
          <w:rFonts w:ascii="Times New Roman" w:hAnsi="Times New Roman"/>
          <w:sz w:val="28"/>
          <w:szCs w:val="28"/>
          <w:lang w:val="en-US"/>
        </w:rPr>
        <w:t>:  ");</w:t>
      </w:r>
    </w:p>
    <w:p w14:paraId="65AB1579" w14:textId="77777777" w:rsidR="00BC5DD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(h);</w:t>
      </w:r>
    </w:p>
    <w:p w14:paraId="6F63BE36" w14:textId="77777777" w:rsidR="00BC5DD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w:t>
      </w:r>
    </w:p>
    <w:p w14:paraId="6085161A" w14:textId="1A6A497A" w:rsidR="00BC5DD0" w:rsidRPr="00B244F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lcd.setCursor</w:t>
      </w:r>
      <w:proofErr w:type="spellEnd"/>
      <w:r w:rsidRPr="00B244F0">
        <w:rPr>
          <w:rFonts w:ascii="Times New Roman" w:hAnsi="Times New Roman"/>
          <w:sz w:val="28"/>
          <w:szCs w:val="28"/>
          <w:lang w:val="en-US"/>
        </w:rPr>
        <w:t>(0,</w:t>
      </w:r>
      <w:r>
        <w:rPr>
          <w:rFonts w:ascii="Times New Roman" w:hAnsi="Times New Roman"/>
          <w:sz w:val="28"/>
          <w:szCs w:val="28"/>
          <w:lang w:val="en-US"/>
        </w:rPr>
        <w:t>1</w:t>
      </w:r>
      <w:r w:rsidRPr="00B244F0">
        <w:rPr>
          <w:rFonts w:ascii="Times New Roman" w:hAnsi="Times New Roman"/>
          <w:sz w:val="28"/>
          <w:szCs w:val="28"/>
          <w:lang w:val="en-US"/>
        </w:rPr>
        <w:t>);</w:t>
      </w:r>
    </w:p>
    <w:p w14:paraId="6CADC047" w14:textId="61708971" w:rsidR="00BC5DD0" w:rsidRPr="00B244F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proofErr w:type="spellStart"/>
      <w:r w:rsidRPr="007E7FD9">
        <w:rPr>
          <w:rFonts w:ascii="Times New Roman" w:hAnsi="Times New Roman"/>
          <w:sz w:val="28"/>
          <w:szCs w:val="28"/>
          <w:lang w:val="en-US"/>
        </w:rPr>
        <w:t>Humidity</w:t>
      </w:r>
      <w:r>
        <w:rPr>
          <w:rFonts w:ascii="Times New Roman" w:hAnsi="Times New Roman"/>
          <w:sz w:val="28"/>
          <w:szCs w:val="28"/>
          <w:lang w:val="en-US"/>
        </w:rPr>
        <w:t>_gr</w:t>
      </w:r>
      <w:proofErr w:type="spellEnd"/>
      <w:r w:rsidRPr="00B244F0">
        <w:rPr>
          <w:rFonts w:ascii="Times New Roman" w:hAnsi="Times New Roman"/>
          <w:sz w:val="28"/>
          <w:szCs w:val="28"/>
          <w:lang w:val="en-US"/>
        </w:rPr>
        <w:t>:  ");</w:t>
      </w:r>
    </w:p>
    <w:p w14:paraId="60B66604" w14:textId="07B44E83" w:rsidR="00BC5DD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w:t>
      </w:r>
      <w:r w:rsidRPr="007E7FD9">
        <w:rPr>
          <w:rFonts w:ascii="Times New Roman" w:hAnsi="Times New Roman"/>
          <w:sz w:val="28"/>
          <w:szCs w:val="28"/>
          <w:lang w:val="en-US"/>
        </w:rPr>
        <w:t>val0</w:t>
      </w:r>
      <w:r>
        <w:rPr>
          <w:rFonts w:ascii="Times New Roman" w:hAnsi="Times New Roman"/>
          <w:sz w:val="28"/>
          <w:szCs w:val="28"/>
          <w:lang w:val="en-US"/>
        </w:rPr>
        <w:t>);</w:t>
      </w:r>
    </w:p>
    <w:p w14:paraId="50749BF7" w14:textId="77777777" w:rsidR="00BC5DD0" w:rsidRPr="00B244F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 ");</w:t>
      </w:r>
    </w:p>
    <w:p w14:paraId="24903DE1" w14:textId="28251E83" w:rsidR="00BC5DD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r>
        <w:rPr>
          <w:rFonts w:ascii="Times New Roman" w:hAnsi="Times New Roman"/>
          <w:sz w:val="28"/>
          <w:szCs w:val="28"/>
          <w:lang w:val="en-US"/>
        </w:rPr>
        <w:t>%</w:t>
      </w:r>
      <w:r w:rsidRPr="00B244F0">
        <w:rPr>
          <w:rFonts w:ascii="Times New Roman" w:hAnsi="Times New Roman"/>
          <w:sz w:val="28"/>
          <w:szCs w:val="28"/>
          <w:lang w:val="en-US"/>
        </w:rPr>
        <w:t>");</w:t>
      </w:r>
    </w:p>
    <w:p w14:paraId="4CA2B0D6" w14:textId="77777777" w:rsidR="00BC5DD0" w:rsidRPr="007E7FD9" w:rsidRDefault="00BC5DD0" w:rsidP="00BC5DD0">
      <w:pPr>
        <w:rPr>
          <w:rFonts w:ascii="Times New Roman" w:hAnsi="Times New Roman"/>
          <w:sz w:val="28"/>
          <w:szCs w:val="28"/>
          <w:lang w:val="en-US"/>
        </w:rPr>
      </w:pP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w:t>
      </w:r>
      <w:proofErr w:type="spellStart"/>
      <w:r w:rsidRPr="007E7FD9">
        <w:rPr>
          <w:rFonts w:ascii="Times New Roman" w:hAnsi="Times New Roman"/>
          <w:sz w:val="28"/>
          <w:szCs w:val="28"/>
          <w:lang w:val="en-US"/>
        </w:rPr>
        <w:t>HumidityDHT</w:t>
      </w:r>
      <w:proofErr w:type="spellEnd"/>
      <w:r>
        <w:rPr>
          <w:rFonts w:ascii="Times New Roman" w:hAnsi="Times New Roman"/>
          <w:sz w:val="28"/>
          <w:szCs w:val="28"/>
          <w:lang w:val="uk-UA"/>
        </w:rPr>
        <w:t>22</w:t>
      </w:r>
      <w:r w:rsidRPr="007E7FD9">
        <w:rPr>
          <w:rFonts w:ascii="Times New Roman" w:hAnsi="Times New Roman"/>
          <w:sz w:val="28"/>
          <w:szCs w:val="28"/>
          <w:lang w:val="en-US"/>
        </w:rPr>
        <w:t xml:space="preserve">= "); </w:t>
      </w: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(h);</w:t>
      </w:r>
      <w:proofErr w:type="spellStart"/>
      <w:r w:rsidRPr="007E7FD9">
        <w:rPr>
          <w:rFonts w:ascii="Times New Roman" w:hAnsi="Times New Roman"/>
          <w:sz w:val="28"/>
          <w:szCs w:val="28"/>
          <w:lang w:val="en-US"/>
        </w:rPr>
        <w:t>Serial.println</w:t>
      </w:r>
      <w:proofErr w:type="spellEnd"/>
      <w:r w:rsidRPr="007E7FD9">
        <w:rPr>
          <w:rFonts w:ascii="Times New Roman" w:hAnsi="Times New Roman"/>
          <w:sz w:val="28"/>
          <w:szCs w:val="28"/>
          <w:lang w:val="en-US"/>
        </w:rPr>
        <w:t>(" %");</w:t>
      </w:r>
    </w:p>
    <w:p w14:paraId="1866E241" w14:textId="33104029" w:rsidR="00BC5DD0" w:rsidRDefault="00BC5DD0" w:rsidP="00BC5DD0">
      <w:pPr>
        <w:rPr>
          <w:rFonts w:ascii="Times New Roman" w:hAnsi="Times New Roman"/>
          <w:sz w:val="28"/>
          <w:szCs w:val="28"/>
          <w:lang w:val="en-US"/>
        </w:rPr>
      </w:pPr>
      <w:proofErr w:type="spellStart"/>
      <w:r w:rsidRPr="007E7FD9">
        <w:rPr>
          <w:rFonts w:ascii="Times New Roman" w:hAnsi="Times New Roman"/>
          <w:sz w:val="28"/>
          <w:szCs w:val="28"/>
          <w:lang w:val="en-US"/>
        </w:rPr>
        <w:t>Serial</w:t>
      </w:r>
      <w:r w:rsidRPr="00B158FF">
        <w:rPr>
          <w:rFonts w:ascii="Times New Roman" w:hAnsi="Times New Roman"/>
          <w:sz w:val="28"/>
          <w:szCs w:val="28"/>
          <w:lang w:val="en-US"/>
        </w:rPr>
        <w:t>.</w:t>
      </w:r>
      <w:r w:rsidRPr="007E7FD9">
        <w:rPr>
          <w:rFonts w:ascii="Times New Roman" w:hAnsi="Times New Roman"/>
          <w:sz w:val="28"/>
          <w:szCs w:val="28"/>
          <w:lang w:val="en-US"/>
        </w:rPr>
        <w:t>print</w:t>
      </w:r>
      <w:proofErr w:type="spellEnd"/>
      <w:r w:rsidRPr="00B158FF">
        <w:rPr>
          <w:rFonts w:ascii="Times New Roman" w:hAnsi="Times New Roman"/>
          <w:sz w:val="28"/>
          <w:szCs w:val="28"/>
          <w:lang w:val="en-US"/>
        </w:rPr>
        <w:t>("</w:t>
      </w:r>
      <w:proofErr w:type="spellStart"/>
      <w:r>
        <w:rPr>
          <w:rFonts w:ascii="Times New Roman" w:hAnsi="Times New Roman"/>
          <w:sz w:val="28"/>
          <w:szCs w:val="28"/>
          <w:lang w:val="en-US"/>
        </w:rPr>
        <w:t>Tempreture</w:t>
      </w:r>
      <w:r w:rsidRPr="007E7FD9">
        <w:rPr>
          <w:rFonts w:ascii="Times New Roman" w:hAnsi="Times New Roman"/>
          <w:sz w:val="28"/>
          <w:szCs w:val="28"/>
          <w:lang w:val="en-US"/>
        </w:rPr>
        <w:t>DHT</w:t>
      </w:r>
      <w:proofErr w:type="spellEnd"/>
      <w:r>
        <w:rPr>
          <w:rFonts w:ascii="Times New Roman" w:hAnsi="Times New Roman"/>
          <w:sz w:val="28"/>
          <w:szCs w:val="28"/>
          <w:lang w:val="uk-UA"/>
        </w:rPr>
        <w:t>22</w:t>
      </w:r>
      <w:r w:rsidRPr="00B158FF">
        <w:rPr>
          <w:rFonts w:ascii="Times New Roman" w:hAnsi="Times New Roman"/>
          <w:sz w:val="28"/>
          <w:szCs w:val="28"/>
          <w:lang w:val="en-US"/>
        </w:rPr>
        <w:t>= ")</w:t>
      </w:r>
      <w:r w:rsidRPr="000677AC">
        <w:rPr>
          <w:rFonts w:ascii="Times New Roman" w:hAnsi="Times New Roman"/>
          <w:sz w:val="28"/>
          <w:szCs w:val="28"/>
          <w:lang w:val="en-US"/>
        </w:rPr>
        <w:t xml:space="preserve">; </w:t>
      </w:r>
      <w:proofErr w:type="spellStart"/>
      <w:r w:rsidRPr="000677AC">
        <w:rPr>
          <w:rFonts w:ascii="Times New Roman" w:hAnsi="Times New Roman"/>
          <w:sz w:val="28"/>
          <w:szCs w:val="28"/>
          <w:lang w:val="en-US"/>
        </w:rPr>
        <w:t>Serial.print</w:t>
      </w:r>
      <w:proofErr w:type="spellEnd"/>
      <w:r w:rsidRPr="000677AC">
        <w:rPr>
          <w:rFonts w:ascii="Times New Roman" w:hAnsi="Times New Roman"/>
          <w:sz w:val="28"/>
          <w:szCs w:val="28"/>
          <w:lang w:val="en-US"/>
        </w:rPr>
        <w:t>(</w:t>
      </w:r>
      <w:r>
        <w:rPr>
          <w:rFonts w:ascii="Times New Roman" w:hAnsi="Times New Roman"/>
          <w:sz w:val="28"/>
          <w:szCs w:val="28"/>
          <w:lang w:val="en-US"/>
        </w:rPr>
        <w:t>t</w:t>
      </w:r>
      <w:r w:rsidRPr="000677AC">
        <w:rPr>
          <w:rFonts w:ascii="Times New Roman" w:hAnsi="Times New Roman"/>
          <w:sz w:val="28"/>
          <w:szCs w:val="28"/>
          <w:lang w:val="en-US"/>
        </w:rPr>
        <w:t>);</w:t>
      </w:r>
      <w:proofErr w:type="spellStart"/>
      <w:r w:rsidRPr="000677AC">
        <w:rPr>
          <w:rFonts w:ascii="Times New Roman" w:hAnsi="Times New Roman"/>
          <w:sz w:val="28"/>
          <w:szCs w:val="28"/>
          <w:lang w:val="en-US"/>
        </w:rPr>
        <w:t>Serial.println</w:t>
      </w:r>
      <w:proofErr w:type="spellEnd"/>
      <w:r w:rsidRPr="000677AC">
        <w:rPr>
          <w:rFonts w:ascii="Times New Roman" w:hAnsi="Times New Roman"/>
          <w:sz w:val="28"/>
          <w:szCs w:val="28"/>
          <w:lang w:val="en-US"/>
        </w:rPr>
        <w:t>(" C")</w:t>
      </w:r>
      <w:r>
        <w:rPr>
          <w:rFonts w:ascii="Times New Roman" w:hAnsi="Times New Roman"/>
          <w:sz w:val="28"/>
          <w:szCs w:val="28"/>
          <w:lang w:val="en-US"/>
        </w:rPr>
        <w:t>;</w:t>
      </w:r>
    </w:p>
    <w:p w14:paraId="117A440E" w14:textId="407AE562" w:rsidR="00BC5DD0" w:rsidRDefault="00BC5DD0" w:rsidP="00BC5DD0">
      <w:pPr>
        <w:rPr>
          <w:rFonts w:ascii="Times New Roman" w:hAnsi="Times New Roman"/>
          <w:sz w:val="28"/>
          <w:szCs w:val="28"/>
          <w:lang w:val="en-US"/>
        </w:rPr>
      </w:pP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w:t>
      </w:r>
      <w:proofErr w:type="spellStart"/>
      <w:r w:rsidRPr="007E7FD9">
        <w:rPr>
          <w:rFonts w:ascii="Times New Roman" w:hAnsi="Times New Roman"/>
          <w:sz w:val="28"/>
          <w:szCs w:val="28"/>
          <w:lang w:val="en-US"/>
        </w:rPr>
        <w:t>SoilMoisture</w:t>
      </w:r>
      <w:proofErr w:type="spellEnd"/>
      <w:r w:rsidRPr="007E7FD9">
        <w:rPr>
          <w:rFonts w:ascii="Times New Roman" w:hAnsi="Times New Roman"/>
          <w:sz w:val="28"/>
          <w:szCs w:val="28"/>
          <w:lang w:val="en-US"/>
        </w:rPr>
        <w:t xml:space="preserve">= "); </w:t>
      </w:r>
      <w:proofErr w:type="spellStart"/>
      <w:r w:rsidRPr="007E7FD9">
        <w:rPr>
          <w:rFonts w:ascii="Times New Roman" w:hAnsi="Times New Roman"/>
          <w:sz w:val="28"/>
          <w:szCs w:val="28"/>
          <w:lang w:val="en-US"/>
        </w:rPr>
        <w:t>Serial.println</w:t>
      </w:r>
      <w:proofErr w:type="spellEnd"/>
      <w:r w:rsidRPr="007E7FD9">
        <w:rPr>
          <w:rFonts w:ascii="Times New Roman" w:hAnsi="Times New Roman"/>
          <w:sz w:val="28"/>
          <w:szCs w:val="28"/>
          <w:lang w:val="en-US"/>
        </w:rPr>
        <w:t>(val0);</w:t>
      </w:r>
    </w:p>
    <w:p w14:paraId="3E02894B" w14:textId="77777777" w:rsidR="00BC5DD0" w:rsidRDefault="00BC5DD0" w:rsidP="00BC5DD0">
      <w:pPr>
        <w:rPr>
          <w:rFonts w:ascii="Times New Roman" w:hAnsi="Times New Roman"/>
          <w:sz w:val="28"/>
          <w:szCs w:val="28"/>
          <w:lang w:val="en-US"/>
        </w:rPr>
      </w:pPr>
      <w:r>
        <w:rPr>
          <w:rFonts w:ascii="Times New Roman" w:hAnsi="Times New Roman"/>
          <w:sz w:val="28"/>
          <w:szCs w:val="28"/>
          <w:lang w:val="en-US"/>
        </w:rPr>
        <w:t>}</w:t>
      </w:r>
    </w:p>
    <w:p w14:paraId="0259C623" w14:textId="3D2E2A91" w:rsidR="00BC5DD0" w:rsidRDefault="00BC5DD0" w:rsidP="00BC5DD0">
      <w:pPr>
        <w:rPr>
          <w:rFonts w:ascii="Times New Roman" w:hAnsi="Times New Roman"/>
          <w:sz w:val="28"/>
          <w:szCs w:val="28"/>
          <w:lang w:val="en-US"/>
        </w:rPr>
      </w:pPr>
      <w:r>
        <w:rPr>
          <w:rFonts w:ascii="Times New Roman" w:hAnsi="Times New Roman"/>
          <w:sz w:val="28"/>
          <w:szCs w:val="28"/>
          <w:lang w:val="en-US"/>
        </w:rPr>
        <w:t>else if (</w:t>
      </w:r>
      <w:r w:rsidR="005003B1" w:rsidRPr="007E7FD9">
        <w:rPr>
          <w:rFonts w:ascii="Times New Roman" w:hAnsi="Times New Roman"/>
          <w:sz w:val="28"/>
          <w:szCs w:val="28"/>
          <w:lang w:val="en-US"/>
        </w:rPr>
        <w:t>val0</w:t>
      </w:r>
      <w:r>
        <w:rPr>
          <w:rFonts w:ascii="Times New Roman" w:hAnsi="Times New Roman"/>
          <w:sz w:val="28"/>
          <w:szCs w:val="28"/>
          <w:lang w:val="en-US"/>
        </w:rPr>
        <w:t xml:space="preserve"> </w:t>
      </w:r>
      <w:r w:rsidR="005003B1">
        <w:rPr>
          <w:rFonts w:ascii="Times New Roman" w:hAnsi="Times New Roman"/>
          <w:sz w:val="28"/>
          <w:szCs w:val="28"/>
          <w:lang w:val="en-US"/>
        </w:rPr>
        <w:t>&gt;</w:t>
      </w:r>
      <w:r>
        <w:rPr>
          <w:rFonts w:ascii="Times New Roman" w:hAnsi="Times New Roman"/>
          <w:sz w:val="28"/>
          <w:szCs w:val="28"/>
          <w:lang w:val="en-US"/>
        </w:rPr>
        <w:t>=</w:t>
      </w:r>
      <w:r w:rsidRPr="00BF6EB7">
        <w:rPr>
          <w:rFonts w:ascii="Times New Roman" w:hAnsi="Times New Roman"/>
          <w:sz w:val="28"/>
          <w:szCs w:val="28"/>
          <w:lang w:val="en-US"/>
        </w:rPr>
        <w:t xml:space="preserve"> </w:t>
      </w:r>
      <w:proofErr w:type="spellStart"/>
      <w:r w:rsidR="005003B1">
        <w:rPr>
          <w:rFonts w:ascii="Times New Roman" w:hAnsi="Times New Roman"/>
          <w:sz w:val="28"/>
          <w:szCs w:val="28"/>
          <w:lang w:val="en-US"/>
        </w:rPr>
        <w:t>humgr</w:t>
      </w:r>
      <w:r w:rsidR="005003B1" w:rsidRPr="00B43356">
        <w:rPr>
          <w:rFonts w:ascii="Times New Roman" w:hAnsi="Times New Roman"/>
          <w:sz w:val="28"/>
          <w:szCs w:val="28"/>
          <w:lang w:val="en-US"/>
        </w:rPr>
        <w:t>_</w:t>
      </w:r>
      <w:r w:rsidR="005003B1">
        <w:rPr>
          <w:rFonts w:ascii="Times New Roman" w:hAnsi="Times New Roman"/>
          <w:sz w:val="28"/>
          <w:szCs w:val="28"/>
          <w:lang w:val="en-US"/>
        </w:rPr>
        <w:t>max</w:t>
      </w:r>
      <w:proofErr w:type="spellEnd"/>
      <w:r>
        <w:rPr>
          <w:rFonts w:ascii="Times New Roman" w:hAnsi="Times New Roman"/>
          <w:sz w:val="28"/>
          <w:szCs w:val="28"/>
          <w:lang w:val="en-US"/>
        </w:rPr>
        <w:t xml:space="preserve">) or (h </w:t>
      </w:r>
      <w:r w:rsidR="005003B1">
        <w:rPr>
          <w:rFonts w:ascii="Times New Roman" w:hAnsi="Times New Roman"/>
          <w:sz w:val="28"/>
          <w:szCs w:val="28"/>
          <w:lang w:val="en-US"/>
        </w:rPr>
        <w:t>&gt;</w:t>
      </w:r>
      <w:r>
        <w:rPr>
          <w:rFonts w:ascii="Times New Roman" w:hAnsi="Times New Roman"/>
          <w:sz w:val="28"/>
          <w:szCs w:val="28"/>
          <w:lang w:val="en-US"/>
        </w:rPr>
        <w:t xml:space="preserve">= </w:t>
      </w:r>
      <w:proofErr w:type="spellStart"/>
      <w:r w:rsidR="005003B1">
        <w:rPr>
          <w:rFonts w:ascii="Times New Roman" w:hAnsi="Times New Roman"/>
          <w:sz w:val="28"/>
          <w:szCs w:val="28"/>
          <w:lang w:val="en-US"/>
        </w:rPr>
        <w:t>hum</w:t>
      </w:r>
      <w:r w:rsidR="005003B1" w:rsidRPr="00B43356">
        <w:rPr>
          <w:rFonts w:ascii="Times New Roman" w:hAnsi="Times New Roman"/>
          <w:sz w:val="28"/>
          <w:szCs w:val="28"/>
          <w:lang w:val="en-US"/>
        </w:rPr>
        <w:t>_</w:t>
      </w:r>
      <w:r w:rsidR="005003B1">
        <w:rPr>
          <w:rFonts w:ascii="Times New Roman" w:hAnsi="Times New Roman"/>
          <w:sz w:val="28"/>
          <w:szCs w:val="28"/>
          <w:lang w:val="en-US"/>
        </w:rPr>
        <w:t>max</w:t>
      </w:r>
      <w:proofErr w:type="spellEnd"/>
      <w:r>
        <w:rPr>
          <w:rFonts w:ascii="Times New Roman" w:hAnsi="Times New Roman"/>
          <w:sz w:val="28"/>
          <w:szCs w:val="28"/>
          <w:lang w:val="en-US"/>
        </w:rPr>
        <w:t>) then</w:t>
      </w:r>
    </w:p>
    <w:p w14:paraId="257FC07C" w14:textId="77777777" w:rsidR="005003B1" w:rsidRPr="00042B07" w:rsidRDefault="005003B1" w:rsidP="005003B1">
      <w:pPr>
        <w:jc w:val="right"/>
        <w:rPr>
          <w:rFonts w:ascii="Times New Roman" w:hAnsi="Times New Roman"/>
          <w:sz w:val="28"/>
          <w:szCs w:val="28"/>
          <w:lang w:val="en-US"/>
        </w:rPr>
      </w:pPr>
      <w:r>
        <w:rPr>
          <w:rFonts w:ascii="Times New Roman" w:hAnsi="Times New Roman"/>
          <w:sz w:val="28"/>
          <w:szCs w:val="28"/>
          <w:lang w:val="uk-UA"/>
        </w:rPr>
        <w:lastRenderedPageBreak/>
        <w:t>Продовження додатку А</w:t>
      </w:r>
    </w:p>
    <w:p w14:paraId="4912CF8E" w14:textId="77777777" w:rsidR="00BC5DD0" w:rsidRDefault="00BC5DD0" w:rsidP="00BC5DD0">
      <w:pPr>
        <w:rPr>
          <w:rFonts w:ascii="Times New Roman" w:hAnsi="Times New Roman"/>
          <w:sz w:val="28"/>
          <w:szCs w:val="28"/>
          <w:lang w:val="en-US"/>
        </w:rPr>
      </w:pPr>
      <w:r>
        <w:rPr>
          <w:rFonts w:ascii="Times New Roman" w:hAnsi="Times New Roman"/>
          <w:sz w:val="28"/>
          <w:szCs w:val="28"/>
          <w:lang w:val="en-US"/>
        </w:rPr>
        <w:t>{</w:t>
      </w:r>
    </w:p>
    <w:p w14:paraId="71B1662F" w14:textId="6BE1E3BD" w:rsidR="00BC5DD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digitalWrite</w:t>
      </w:r>
      <w:proofErr w:type="spellEnd"/>
      <w:r w:rsidRPr="00B244F0">
        <w:rPr>
          <w:rFonts w:ascii="Times New Roman" w:hAnsi="Times New Roman"/>
          <w:sz w:val="28"/>
          <w:szCs w:val="28"/>
          <w:lang w:val="en-US"/>
        </w:rPr>
        <w:t>(</w:t>
      </w:r>
      <w:r w:rsidRPr="00BC5DD0">
        <w:rPr>
          <w:rFonts w:ascii="Times New Roman" w:hAnsi="Times New Roman"/>
          <w:sz w:val="28"/>
          <w:szCs w:val="28"/>
          <w:lang w:val="en-US"/>
        </w:rPr>
        <w:t>GREEN</w:t>
      </w:r>
      <w:r w:rsidRPr="00B244F0">
        <w:rPr>
          <w:rFonts w:ascii="Times New Roman" w:hAnsi="Times New Roman"/>
          <w:sz w:val="28"/>
          <w:szCs w:val="28"/>
          <w:lang w:val="en-US"/>
        </w:rPr>
        <w:t xml:space="preserve"> _PIN, </w:t>
      </w:r>
      <w:r>
        <w:rPr>
          <w:rFonts w:ascii="Times New Roman" w:hAnsi="Times New Roman"/>
          <w:sz w:val="28"/>
          <w:szCs w:val="28"/>
          <w:lang w:val="en-US"/>
        </w:rPr>
        <w:t>LOW</w:t>
      </w:r>
      <w:r w:rsidRPr="00B244F0">
        <w:rPr>
          <w:rFonts w:ascii="Times New Roman" w:hAnsi="Times New Roman"/>
          <w:sz w:val="28"/>
          <w:szCs w:val="28"/>
          <w:lang w:val="en-US"/>
        </w:rPr>
        <w:t>)</w:t>
      </w:r>
      <w:r>
        <w:rPr>
          <w:rFonts w:ascii="Times New Roman" w:hAnsi="Times New Roman"/>
          <w:sz w:val="28"/>
          <w:szCs w:val="28"/>
          <w:lang w:val="en-US"/>
        </w:rPr>
        <w:t>;</w:t>
      </w:r>
    </w:p>
    <w:p w14:paraId="3DAA039F" w14:textId="580CCA63" w:rsidR="00BC5DD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digitalWrite</w:t>
      </w:r>
      <w:proofErr w:type="spellEnd"/>
      <w:r w:rsidRPr="00B244F0">
        <w:rPr>
          <w:rFonts w:ascii="Times New Roman" w:hAnsi="Times New Roman"/>
          <w:sz w:val="28"/>
          <w:szCs w:val="28"/>
          <w:lang w:val="en-US"/>
        </w:rPr>
        <w:t>(</w:t>
      </w:r>
      <w:r w:rsidRPr="00BF6EB7">
        <w:rPr>
          <w:rFonts w:ascii="Times New Roman" w:hAnsi="Times New Roman"/>
          <w:sz w:val="28"/>
          <w:szCs w:val="28"/>
          <w:lang w:val="en-US"/>
        </w:rPr>
        <w:t>PIN_RELAY</w:t>
      </w:r>
      <w:r>
        <w:rPr>
          <w:rFonts w:ascii="Times New Roman" w:hAnsi="Times New Roman"/>
          <w:sz w:val="28"/>
          <w:szCs w:val="28"/>
          <w:lang w:val="uk-UA"/>
        </w:rPr>
        <w:t>_</w:t>
      </w:r>
      <w:r w:rsidRPr="00BC5DD0">
        <w:rPr>
          <w:rFonts w:ascii="Times New Roman" w:hAnsi="Times New Roman"/>
          <w:sz w:val="28"/>
          <w:szCs w:val="28"/>
          <w:lang w:val="en-US"/>
        </w:rPr>
        <w:t xml:space="preserve"> </w:t>
      </w:r>
      <w:r>
        <w:rPr>
          <w:rFonts w:ascii="Times New Roman" w:hAnsi="Times New Roman"/>
          <w:sz w:val="28"/>
          <w:szCs w:val="28"/>
          <w:lang w:val="en-US"/>
        </w:rPr>
        <w:t>IRR</w:t>
      </w:r>
      <w:r w:rsidRPr="00B244F0">
        <w:rPr>
          <w:rFonts w:ascii="Times New Roman" w:hAnsi="Times New Roman"/>
          <w:sz w:val="28"/>
          <w:szCs w:val="28"/>
          <w:lang w:val="en-US"/>
        </w:rPr>
        <w:t xml:space="preserve">, </w:t>
      </w:r>
      <w:r>
        <w:rPr>
          <w:rFonts w:ascii="Times New Roman" w:hAnsi="Times New Roman"/>
          <w:sz w:val="28"/>
          <w:szCs w:val="28"/>
          <w:lang w:val="en-US"/>
        </w:rPr>
        <w:t>LOW</w:t>
      </w:r>
      <w:r w:rsidRPr="00B244F0">
        <w:rPr>
          <w:rFonts w:ascii="Times New Roman" w:hAnsi="Times New Roman"/>
          <w:sz w:val="28"/>
          <w:szCs w:val="28"/>
          <w:lang w:val="en-US"/>
        </w:rPr>
        <w:t>)</w:t>
      </w:r>
      <w:r>
        <w:rPr>
          <w:rFonts w:ascii="Times New Roman" w:hAnsi="Times New Roman"/>
          <w:sz w:val="28"/>
          <w:szCs w:val="28"/>
          <w:lang w:val="en-US"/>
        </w:rPr>
        <w:t>;</w:t>
      </w:r>
    </w:p>
    <w:p w14:paraId="3E59CFFE" w14:textId="77777777" w:rsidR="00BC5DD0" w:rsidRPr="00BF6EB7" w:rsidRDefault="00BC5DD0" w:rsidP="00BC5DD0">
      <w:pPr>
        <w:rPr>
          <w:rFonts w:ascii="Times New Roman" w:hAnsi="Times New Roman"/>
          <w:sz w:val="28"/>
          <w:szCs w:val="28"/>
          <w:lang w:val="uk-UA"/>
        </w:rPr>
      </w:pPr>
      <w:r>
        <w:rPr>
          <w:rFonts w:ascii="Times New Roman" w:hAnsi="Times New Roman"/>
          <w:sz w:val="28"/>
          <w:szCs w:val="28"/>
          <w:lang w:val="en-US"/>
        </w:rPr>
        <w:t>delay(2000)</w:t>
      </w:r>
      <w:r w:rsidRPr="00BF6EB7">
        <w:rPr>
          <w:rFonts w:ascii="Times New Roman" w:hAnsi="Times New Roman"/>
          <w:sz w:val="28"/>
          <w:szCs w:val="28"/>
          <w:lang w:val="en-US"/>
        </w:rPr>
        <w:t xml:space="preserve"> </w:t>
      </w:r>
      <w:r w:rsidRPr="00B244F0">
        <w:rPr>
          <w:rFonts w:ascii="Times New Roman" w:hAnsi="Times New Roman"/>
          <w:sz w:val="28"/>
          <w:szCs w:val="28"/>
          <w:lang w:val="en-US"/>
        </w:rPr>
        <w:t>//</w:t>
      </w:r>
      <w:proofErr w:type="spellStart"/>
      <w:r w:rsidRPr="00010DD8">
        <w:rPr>
          <w:rFonts w:ascii="Times New Roman" w:hAnsi="Times New Roman"/>
          <w:sz w:val="28"/>
          <w:szCs w:val="28"/>
        </w:rPr>
        <w:t>Затримка</w:t>
      </w:r>
      <w:proofErr w:type="spellEnd"/>
      <w:r w:rsidRPr="00B244F0">
        <w:rPr>
          <w:rFonts w:ascii="Times New Roman" w:hAnsi="Times New Roman"/>
          <w:sz w:val="28"/>
          <w:szCs w:val="28"/>
          <w:lang w:val="en-US"/>
        </w:rPr>
        <w:t xml:space="preserve"> </w:t>
      </w:r>
      <w:r>
        <w:rPr>
          <w:rFonts w:ascii="Times New Roman" w:hAnsi="Times New Roman"/>
          <w:sz w:val="28"/>
          <w:szCs w:val="28"/>
          <w:lang w:val="en-US"/>
        </w:rPr>
        <w:t>2</w:t>
      </w:r>
      <w:r w:rsidRPr="00B244F0">
        <w:rPr>
          <w:rFonts w:ascii="Times New Roman" w:hAnsi="Times New Roman"/>
          <w:sz w:val="28"/>
          <w:szCs w:val="28"/>
          <w:lang w:val="en-US"/>
        </w:rPr>
        <w:t xml:space="preserve"> </w:t>
      </w:r>
      <w:r w:rsidRPr="00010DD8">
        <w:rPr>
          <w:rFonts w:ascii="Times New Roman" w:hAnsi="Times New Roman"/>
          <w:sz w:val="28"/>
          <w:szCs w:val="28"/>
        </w:rPr>
        <w:t>секунд</w:t>
      </w:r>
      <w:r>
        <w:rPr>
          <w:rFonts w:ascii="Times New Roman" w:hAnsi="Times New Roman"/>
          <w:sz w:val="28"/>
          <w:szCs w:val="28"/>
          <w:lang w:val="uk-UA"/>
        </w:rPr>
        <w:t>и</w:t>
      </w:r>
    </w:p>
    <w:p w14:paraId="168D05F6" w14:textId="77777777" w:rsidR="00BC5DD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lcd.clear</w:t>
      </w:r>
      <w:proofErr w:type="spellEnd"/>
      <w:r w:rsidRPr="00B244F0">
        <w:rPr>
          <w:rFonts w:ascii="Times New Roman" w:hAnsi="Times New Roman"/>
          <w:sz w:val="28"/>
          <w:szCs w:val="28"/>
          <w:lang w:val="en-US"/>
        </w:rPr>
        <w:t>();</w:t>
      </w:r>
    </w:p>
    <w:p w14:paraId="3B2A7B2B" w14:textId="77777777" w:rsidR="00BC5DD0" w:rsidRPr="00B244F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lcd.setCursor</w:t>
      </w:r>
      <w:proofErr w:type="spellEnd"/>
      <w:r w:rsidRPr="00B244F0">
        <w:rPr>
          <w:rFonts w:ascii="Times New Roman" w:hAnsi="Times New Roman"/>
          <w:sz w:val="28"/>
          <w:szCs w:val="28"/>
          <w:lang w:val="en-US"/>
        </w:rPr>
        <w:t>(0,0);</w:t>
      </w:r>
    </w:p>
    <w:p w14:paraId="67C4016D" w14:textId="77777777" w:rsidR="00BC5DD0" w:rsidRPr="00B244F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r w:rsidRPr="007E7FD9">
        <w:rPr>
          <w:rFonts w:ascii="Times New Roman" w:hAnsi="Times New Roman"/>
          <w:sz w:val="28"/>
          <w:szCs w:val="28"/>
          <w:lang w:val="en-US"/>
        </w:rPr>
        <w:t>Humidity</w:t>
      </w:r>
      <w:r w:rsidRPr="00B244F0">
        <w:rPr>
          <w:rFonts w:ascii="Times New Roman" w:hAnsi="Times New Roman"/>
          <w:sz w:val="28"/>
          <w:szCs w:val="28"/>
          <w:lang w:val="en-US"/>
        </w:rPr>
        <w:t>:  ");</w:t>
      </w:r>
    </w:p>
    <w:p w14:paraId="6577A682" w14:textId="77777777" w:rsidR="00BC5DD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(h);</w:t>
      </w:r>
    </w:p>
    <w:p w14:paraId="3A3BC95B" w14:textId="77777777" w:rsidR="00BC5DD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w:t>
      </w:r>
    </w:p>
    <w:p w14:paraId="22A872C4" w14:textId="77777777" w:rsidR="00BC5DD0" w:rsidRPr="00B244F0" w:rsidRDefault="00BC5DD0" w:rsidP="00BC5DD0">
      <w:pPr>
        <w:rPr>
          <w:rFonts w:ascii="Times New Roman" w:hAnsi="Times New Roman"/>
          <w:sz w:val="28"/>
          <w:szCs w:val="28"/>
          <w:lang w:val="en-US"/>
        </w:rPr>
      </w:pPr>
      <w:proofErr w:type="spellStart"/>
      <w:r w:rsidRPr="00B244F0">
        <w:rPr>
          <w:rFonts w:ascii="Times New Roman" w:hAnsi="Times New Roman"/>
          <w:sz w:val="28"/>
          <w:szCs w:val="28"/>
          <w:lang w:val="en-US"/>
        </w:rPr>
        <w:t>lcd.setCursor</w:t>
      </w:r>
      <w:proofErr w:type="spellEnd"/>
      <w:r w:rsidRPr="00B244F0">
        <w:rPr>
          <w:rFonts w:ascii="Times New Roman" w:hAnsi="Times New Roman"/>
          <w:sz w:val="28"/>
          <w:szCs w:val="28"/>
          <w:lang w:val="en-US"/>
        </w:rPr>
        <w:t>(0,</w:t>
      </w:r>
      <w:r>
        <w:rPr>
          <w:rFonts w:ascii="Times New Roman" w:hAnsi="Times New Roman"/>
          <w:sz w:val="28"/>
          <w:szCs w:val="28"/>
          <w:lang w:val="uk-UA"/>
        </w:rPr>
        <w:t>1</w:t>
      </w:r>
      <w:r w:rsidRPr="00B244F0">
        <w:rPr>
          <w:rFonts w:ascii="Times New Roman" w:hAnsi="Times New Roman"/>
          <w:sz w:val="28"/>
          <w:szCs w:val="28"/>
          <w:lang w:val="en-US"/>
        </w:rPr>
        <w:t>);</w:t>
      </w:r>
    </w:p>
    <w:p w14:paraId="7D44B62D" w14:textId="77777777" w:rsidR="005003B1" w:rsidRPr="00B244F0" w:rsidRDefault="005003B1" w:rsidP="005003B1">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proofErr w:type="spellStart"/>
      <w:r w:rsidRPr="007E7FD9">
        <w:rPr>
          <w:rFonts w:ascii="Times New Roman" w:hAnsi="Times New Roman"/>
          <w:sz w:val="28"/>
          <w:szCs w:val="28"/>
          <w:lang w:val="en-US"/>
        </w:rPr>
        <w:t>Humidity</w:t>
      </w:r>
      <w:r>
        <w:rPr>
          <w:rFonts w:ascii="Times New Roman" w:hAnsi="Times New Roman"/>
          <w:sz w:val="28"/>
          <w:szCs w:val="28"/>
          <w:lang w:val="en-US"/>
        </w:rPr>
        <w:t>_gr</w:t>
      </w:r>
      <w:proofErr w:type="spellEnd"/>
      <w:r w:rsidRPr="00B244F0">
        <w:rPr>
          <w:rFonts w:ascii="Times New Roman" w:hAnsi="Times New Roman"/>
          <w:sz w:val="28"/>
          <w:szCs w:val="28"/>
          <w:lang w:val="en-US"/>
        </w:rPr>
        <w:t>:  ");</w:t>
      </w:r>
    </w:p>
    <w:p w14:paraId="500DC52C" w14:textId="77777777" w:rsidR="005003B1" w:rsidRDefault="005003B1" w:rsidP="005003B1">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Pr>
          <w:rFonts w:ascii="Times New Roman" w:hAnsi="Times New Roman"/>
          <w:sz w:val="28"/>
          <w:szCs w:val="28"/>
          <w:lang w:val="en-US"/>
        </w:rPr>
        <w:t>(</w:t>
      </w:r>
      <w:r w:rsidRPr="007E7FD9">
        <w:rPr>
          <w:rFonts w:ascii="Times New Roman" w:hAnsi="Times New Roman"/>
          <w:sz w:val="28"/>
          <w:szCs w:val="28"/>
          <w:lang w:val="en-US"/>
        </w:rPr>
        <w:t>val0</w:t>
      </w:r>
      <w:r>
        <w:rPr>
          <w:rFonts w:ascii="Times New Roman" w:hAnsi="Times New Roman"/>
          <w:sz w:val="28"/>
          <w:szCs w:val="28"/>
          <w:lang w:val="en-US"/>
        </w:rPr>
        <w:t>);</w:t>
      </w:r>
    </w:p>
    <w:p w14:paraId="3B520752" w14:textId="77777777" w:rsidR="005003B1" w:rsidRPr="00B244F0" w:rsidRDefault="005003B1" w:rsidP="005003B1">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 ");</w:t>
      </w:r>
    </w:p>
    <w:p w14:paraId="54EFA290" w14:textId="77777777" w:rsidR="005003B1" w:rsidRDefault="005003B1" w:rsidP="005003B1">
      <w:pPr>
        <w:rPr>
          <w:rFonts w:ascii="Times New Roman" w:hAnsi="Times New Roman"/>
          <w:sz w:val="28"/>
          <w:szCs w:val="28"/>
          <w:lang w:val="en-US"/>
        </w:rPr>
      </w:pPr>
      <w:proofErr w:type="spellStart"/>
      <w:r w:rsidRPr="00B244F0">
        <w:rPr>
          <w:rFonts w:ascii="Times New Roman" w:hAnsi="Times New Roman"/>
          <w:sz w:val="28"/>
          <w:szCs w:val="28"/>
          <w:lang w:val="en-US"/>
        </w:rPr>
        <w:t>lcd.print</w:t>
      </w:r>
      <w:proofErr w:type="spellEnd"/>
      <w:r w:rsidRPr="00B244F0">
        <w:rPr>
          <w:rFonts w:ascii="Times New Roman" w:hAnsi="Times New Roman"/>
          <w:sz w:val="28"/>
          <w:szCs w:val="28"/>
          <w:lang w:val="en-US"/>
        </w:rPr>
        <w:t>("</w:t>
      </w:r>
      <w:r>
        <w:rPr>
          <w:rFonts w:ascii="Times New Roman" w:hAnsi="Times New Roman"/>
          <w:sz w:val="28"/>
          <w:szCs w:val="28"/>
          <w:lang w:val="en-US"/>
        </w:rPr>
        <w:t>%</w:t>
      </w:r>
      <w:r w:rsidRPr="00B244F0">
        <w:rPr>
          <w:rFonts w:ascii="Times New Roman" w:hAnsi="Times New Roman"/>
          <w:sz w:val="28"/>
          <w:szCs w:val="28"/>
          <w:lang w:val="en-US"/>
        </w:rPr>
        <w:t>");</w:t>
      </w:r>
    </w:p>
    <w:p w14:paraId="083C5CFC" w14:textId="77777777" w:rsidR="005003B1" w:rsidRPr="007E7FD9" w:rsidRDefault="005003B1" w:rsidP="005003B1">
      <w:pPr>
        <w:rPr>
          <w:rFonts w:ascii="Times New Roman" w:hAnsi="Times New Roman"/>
          <w:sz w:val="28"/>
          <w:szCs w:val="28"/>
          <w:lang w:val="en-US"/>
        </w:rPr>
      </w:pP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w:t>
      </w:r>
      <w:proofErr w:type="spellStart"/>
      <w:r w:rsidRPr="007E7FD9">
        <w:rPr>
          <w:rFonts w:ascii="Times New Roman" w:hAnsi="Times New Roman"/>
          <w:sz w:val="28"/>
          <w:szCs w:val="28"/>
          <w:lang w:val="en-US"/>
        </w:rPr>
        <w:t>HumidityDHT</w:t>
      </w:r>
      <w:proofErr w:type="spellEnd"/>
      <w:r>
        <w:rPr>
          <w:rFonts w:ascii="Times New Roman" w:hAnsi="Times New Roman"/>
          <w:sz w:val="28"/>
          <w:szCs w:val="28"/>
          <w:lang w:val="uk-UA"/>
        </w:rPr>
        <w:t>22</w:t>
      </w:r>
      <w:r w:rsidRPr="007E7FD9">
        <w:rPr>
          <w:rFonts w:ascii="Times New Roman" w:hAnsi="Times New Roman"/>
          <w:sz w:val="28"/>
          <w:szCs w:val="28"/>
          <w:lang w:val="en-US"/>
        </w:rPr>
        <w:t xml:space="preserve">= "); </w:t>
      </w: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(h);</w:t>
      </w:r>
      <w:proofErr w:type="spellStart"/>
      <w:r w:rsidRPr="007E7FD9">
        <w:rPr>
          <w:rFonts w:ascii="Times New Roman" w:hAnsi="Times New Roman"/>
          <w:sz w:val="28"/>
          <w:szCs w:val="28"/>
          <w:lang w:val="en-US"/>
        </w:rPr>
        <w:t>Serial.println</w:t>
      </w:r>
      <w:proofErr w:type="spellEnd"/>
      <w:r w:rsidRPr="007E7FD9">
        <w:rPr>
          <w:rFonts w:ascii="Times New Roman" w:hAnsi="Times New Roman"/>
          <w:sz w:val="28"/>
          <w:szCs w:val="28"/>
          <w:lang w:val="en-US"/>
        </w:rPr>
        <w:t>(" %");</w:t>
      </w:r>
    </w:p>
    <w:p w14:paraId="0EC7EDE4" w14:textId="77777777" w:rsidR="005003B1" w:rsidRDefault="005003B1" w:rsidP="005003B1">
      <w:pPr>
        <w:rPr>
          <w:rFonts w:ascii="Times New Roman" w:hAnsi="Times New Roman"/>
          <w:sz w:val="28"/>
          <w:szCs w:val="28"/>
          <w:lang w:val="en-US"/>
        </w:rPr>
      </w:pPr>
      <w:proofErr w:type="spellStart"/>
      <w:r w:rsidRPr="007E7FD9">
        <w:rPr>
          <w:rFonts w:ascii="Times New Roman" w:hAnsi="Times New Roman"/>
          <w:sz w:val="28"/>
          <w:szCs w:val="28"/>
          <w:lang w:val="en-US"/>
        </w:rPr>
        <w:t>Serial</w:t>
      </w:r>
      <w:r w:rsidRPr="00B158FF">
        <w:rPr>
          <w:rFonts w:ascii="Times New Roman" w:hAnsi="Times New Roman"/>
          <w:sz w:val="28"/>
          <w:szCs w:val="28"/>
          <w:lang w:val="en-US"/>
        </w:rPr>
        <w:t>.</w:t>
      </w:r>
      <w:r w:rsidRPr="007E7FD9">
        <w:rPr>
          <w:rFonts w:ascii="Times New Roman" w:hAnsi="Times New Roman"/>
          <w:sz w:val="28"/>
          <w:szCs w:val="28"/>
          <w:lang w:val="en-US"/>
        </w:rPr>
        <w:t>print</w:t>
      </w:r>
      <w:proofErr w:type="spellEnd"/>
      <w:r w:rsidRPr="00B158FF">
        <w:rPr>
          <w:rFonts w:ascii="Times New Roman" w:hAnsi="Times New Roman"/>
          <w:sz w:val="28"/>
          <w:szCs w:val="28"/>
          <w:lang w:val="en-US"/>
        </w:rPr>
        <w:t>("</w:t>
      </w:r>
      <w:proofErr w:type="spellStart"/>
      <w:r>
        <w:rPr>
          <w:rFonts w:ascii="Times New Roman" w:hAnsi="Times New Roman"/>
          <w:sz w:val="28"/>
          <w:szCs w:val="28"/>
          <w:lang w:val="en-US"/>
        </w:rPr>
        <w:t>Tempreture</w:t>
      </w:r>
      <w:r w:rsidRPr="007E7FD9">
        <w:rPr>
          <w:rFonts w:ascii="Times New Roman" w:hAnsi="Times New Roman"/>
          <w:sz w:val="28"/>
          <w:szCs w:val="28"/>
          <w:lang w:val="en-US"/>
        </w:rPr>
        <w:t>DHT</w:t>
      </w:r>
      <w:proofErr w:type="spellEnd"/>
      <w:r>
        <w:rPr>
          <w:rFonts w:ascii="Times New Roman" w:hAnsi="Times New Roman"/>
          <w:sz w:val="28"/>
          <w:szCs w:val="28"/>
          <w:lang w:val="uk-UA"/>
        </w:rPr>
        <w:t>22</w:t>
      </w:r>
      <w:r w:rsidRPr="00B158FF">
        <w:rPr>
          <w:rFonts w:ascii="Times New Roman" w:hAnsi="Times New Roman"/>
          <w:sz w:val="28"/>
          <w:szCs w:val="28"/>
          <w:lang w:val="en-US"/>
        </w:rPr>
        <w:t>= ")</w:t>
      </w:r>
      <w:r w:rsidRPr="000677AC">
        <w:rPr>
          <w:rFonts w:ascii="Times New Roman" w:hAnsi="Times New Roman"/>
          <w:sz w:val="28"/>
          <w:szCs w:val="28"/>
          <w:lang w:val="en-US"/>
        </w:rPr>
        <w:t xml:space="preserve">; </w:t>
      </w:r>
      <w:proofErr w:type="spellStart"/>
      <w:r w:rsidRPr="000677AC">
        <w:rPr>
          <w:rFonts w:ascii="Times New Roman" w:hAnsi="Times New Roman"/>
          <w:sz w:val="28"/>
          <w:szCs w:val="28"/>
          <w:lang w:val="en-US"/>
        </w:rPr>
        <w:t>Serial.print</w:t>
      </w:r>
      <w:proofErr w:type="spellEnd"/>
      <w:r w:rsidRPr="000677AC">
        <w:rPr>
          <w:rFonts w:ascii="Times New Roman" w:hAnsi="Times New Roman"/>
          <w:sz w:val="28"/>
          <w:szCs w:val="28"/>
          <w:lang w:val="en-US"/>
        </w:rPr>
        <w:t>(</w:t>
      </w:r>
      <w:r>
        <w:rPr>
          <w:rFonts w:ascii="Times New Roman" w:hAnsi="Times New Roman"/>
          <w:sz w:val="28"/>
          <w:szCs w:val="28"/>
          <w:lang w:val="en-US"/>
        </w:rPr>
        <w:t>t</w:t>
      </w:r>
      <w:r w:rsidRPr="000677AC">
        <w:rPr>
          <w:rFonts w:ascii="Times New Roman" w:hAnsi="Times New Roman"/>
          <w:sz w:val="28"/>
          <w:szCs w:val="28"/>
          <w:lang w:val="en-US"/>
        </w:rPr>
        <w:t>);</w:t>
      </w:r>
      <w:proofErr w:type="spellStart"/>
      <w:r w:rsidRPr="000677AC">
        <w:rPr>
          <w:rFonts w:ascii="Times New Roman" w:hAnsi="Times New Roman"/>
          <w:sz w:val="28"/>
          <w:szCs w:val="28"/>
          <w:lang w:val="en-US"/>
        </w:rPr>
        <w:t>Serial.println</w:t>
      </w:r>
      <w:proofErr w:type="spellEnd"/>
      <w:r w:rsidRPr="000677AC">
        <w:rPr>
          <w:rFonts w:ascii="Times New Roman" w:hAnsi="Times New Roman"/>
          <w:sz w:val="28"/>
          <w:szCs w:val="28"/>
          <w:lang w:val="en-US"/>
        </w:rPr>
        <w:t>(" C")</w:t>
      </w:r>
      <w:r>
        <w:rPr>
          <w:rFonts w:ascii="Times New Roman" w:hAnsi="Times New Roman"/>
          <w:sz w:val="28"/>
          <w:szCs w:val="28"/>
          <w:lang w:val="en-US"/>
        </w:rPr>
        <w:t>;</w:t>
      </w:r>
    </w:p>
    <w:p w14:paraId="0D9CC81F" w14:textId="77777777" w:rsidR="005003B1" w:rsidRDefault="005003B1" w:rsidP="005003B1">
      <w:pPr>
        <w:rPr>
          <w:rFonts w:ascii="Times New Roman" w:hAnsi="Times New Roman"/>
          <w:sz w:val="28"/>
          <w:szCs w:val="28"/>
          <w:lang w:val="en-US"/>
        </w:rPr>
      </w:pPr>
      <w:proofErr w:type="spellStart"/>
      <w:r w:rsidRPr="007E7FD9">
        <w:rPr>
          <w:rFonts w:ascii="Times New Roman" w:hAnsi="Times New Roman"/>
          <w:sz w:val="28"/>
          <w:szCs w:val="28"/>
          <w:lang w:val="en-US"/>
        </w:rPr>
        <w:t>Serial.print</w:t>
      </w:r>
      <w:proofErr w:type="spellEnd"/>
      <w:r w:rsidRPr="007E7FD9">
        <w:rPr>
          <w:rFonts w:ascii="Times New Roman" w:hAnsi="Times New Roman"/>
          <w:sz w:val="28"/>
          <w:szCs w:val="28"/>
          <w:lang w:val="en-US"/>
        </w:rPr>
        <w:t>("</w:t>
      </w:r>
      <w:proofErr w:type="spellStart"/>
      <w:r w:rsidRPr="007E7FD9">
        <w:rPr>
          <w:rFonts w:ascii="Times New Roman" w:hAnsi="Times New Roman"/>
          <w:sz w:val="28"/>
          <w:szCs w:val="28"/>
          <w:lang w:val="en-US"/>
        </w:rPr>
        <w:t>SoilMoisture</w:t>
      </w:r>
      <w:proofErr w:type="spellEnd"/>
      <w:r w:rsidRPr="007E7FD9">
        <w:rPr>
          <w:rFonts w:ascii="Times New Roman" w:hAnsi="Times New Roman"/>
          <w:sz w:val="28"/>
          <w:szCs w:val="28"/>
          <w:lang w:val="en-US"/>
        </w:rPr>
        <w:t xml:space="preserve">= "); </w:t>
      </w:r>
      <w:proofErr w:type="spellStart"/>
      <w:r w:rsidRPr="007E7FD9">
        <w:rPr>
          <w:rFonts w:ascii="Times New Roman" w:hAnsi="Times New Roman"/>
          <w:sz w:val="28"/>
          <w:szCs w:val="28"/>
          <w:lang w:val="en-US"/>
        </w:rPr>
        <w:t>Serial.println</w:t>
      </w:r>
      <w:proofErr w:type="spellEnd"/>
      <w:r w:rsidRPr="007E7FD9">
        <w:rPr>
          <w:rFonts w:ascii="Times New Roman" w:hAnsi="Times New Roman"/>
          <w:sz w:val="28"/>
          <w:szCs w:val="28"/>
          <w:lang w:val="en-US"/>
        </w:rPr>
        <w:t>(val0);</w:t>
      </w:r>
    </w:p>
    <w:p w14:paraId="407A5CCE" w14:textId="78BD34BA" w:rsidR="00BC5DD0" w:rsidRPr="00B244F0" w:rsidRDefault="00BC5DD0" w:rsidP="005003B1">
      <w:pPr>
        <w:rPr>
          <w:rFonts w:ascii="Times New Roman" w:hAnsi="Times New Roman"/>
          <w:sz w:val="28"/>
          <w:szCs w:val="28"/>
          <w:lang w:val="en-US"/>
        </w:rPr>
      </w:pPr>
      <w:r>
        <w:rPr>
          <w:rFonts w:ascii="Times New Roman" w:hAnsi="Times New Roman"/>
          <w:sz w:val="28"/>
          <w:szCs w:val="28"/>
          <w:lang w:val="en-US"/>
        </w:rPr>
        <w:t>}</w:t>
      </w:r>
    </w:p>
    <w:p w14:paraId="0B94DBF1" w14:textId="77777777" w:rsidR="00BC5DD0" w:rsidRPr="00B244F0" w:rsidRDefault="00BC5DD0" w:rsidP="00124CBE">
      <w:pPr>
        <w:rPr>
          <w:rFonts w:ascii="Times New Roman" w:hAnsi="Times New Roman"/>
          <w:sz w:val="28"/>
          <w:szCs w:val="28"/>
          <w:lang w:val="en-US"/>
        </w:rPr>
      </w:pPr>
    </w:p>
    <w:p w14:paraId="3310455B" w14:textId="77777777" w:rsidR="000D01B1" w:rsidRPr="000D01B1" w:rsidRDefault="000D01B1" w:rsidP="00F83022">
      <w:pPr>
        <w:spacing w:line="360" w:lineRule="auto"/>
        <w:ind w:firstLine="709"/>
        <w:jc w:val="both"/>
        <w:rPr>
          <w:rFonts w:ascii="Times New Roman" w:hAnsi="Times New Roman"/>
          <w:sz w:val="28"/>
          <w:szCs w:val="28"/>
          <w:lang w:val="uk-UA"/>
        </w:rPr>
      </w:pPr>
    </w:p>
    <w:sectPr w:rsidR="000D01B1" w:rsidRPr="000D01B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D33AC" w14:textId="77777777" w:rsidR="00BF6EB7" w:rsidRDefault="00BF6EB7">
      <w:pPr>
        <w:spacing w:after="0" w:line="240" w:lineRule="auto"/>
      </w:pPr>
      <w:r>
        <w:separator/>
      </w:r>
    </w:p>
  </w:endnote>
  <w:endnote w:type="continuationSeparator" w:id="0">
    <w:p w14:paraId="19C7E706" w14:textId="77777777" w:rsidR="00BF6EB7" w:rsidRDefault="00BF6E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Times-Roman">
    <w:altName w:val="Yu Gothic"/>
    <w:panose1 w:val="00000000000000000000"/>
    <w:charset w:val="80"/>
    <w:family w:val="roman"/>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2B6523" w14:textId="77777777" w:rsidR="00BF6EB7" w:rsidRDefault="00BF6EB7">
      <w:pPr>
        <w:spacing w:after="0" w:line="240" w:lineRule="auto"/>
      </w:pPr>
      <w:r>
        <w:separator/>
      </w:r>
    </w:p>
  </w:footnote>
  <w:footnote w:type="continuationSeparator" w:id="0">
    <w:p w14:paraId="0A7AE32D" w14:textId="77777777" w:rsidR="00BF6EB7" w:rsidRDefault="00BF6E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3530724"/>
      <w:docPartObj>
        <w:docPartGallery w:val="Page Numbers (Top of Page)"/>
        <w:docPartUnique/>
      </w:docPartObj>
    </w:sdtPr>
    <w:sdtEndPr/>
    <w:sdtContent>
      <w:p w14:paraId="4A094D8D" w14:textId="75EC432B" w:rsidR="00BF6EB7" w:rsidRDefault="00BF6EB7">
        <w:pPr>
          <w:pStyle w:val="a3"/>
          <w:jc w:val="right"/>
        </w:pPr>
        <w:r>
          <w:fldChar w:fldCharType="begin"/>
        </w:r>
        <w:r>
          <w:instrText>PAGE   \* MERGEFORMAT</w:instrText>
        </w:r>
        <w:r>
          <w:fldChar w:fldCharType="separate"/>
        </w:r>
        <w:r w:rsidRPr="002836E7">
          <w:rPr>
            <w:noProof/>
            <w:lang w:val="uk-UA"/>
          </w:rPr>
          <w:t>6</w:t>
        </w:r>
        <w:r>
          <w:fldChar w:fldCharType="end"/>
        </w:r>
      </w:p>
    </w:sdtContent>
  </w:sdt>
  <w:p w14:paraId="24FE06B3" w14:textId="77777777" w:rsidR="00BF6EB7" w:rsidRDefault="00BF6EB7">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0292909"/>
      <w:docPartObj>
        <w:docPartGallery w:val="Page Numbers (Top of Page)"/>
        <w:docPartUnique/>
      </w:docPartObj>
    </w:sdtPr>
    <w:sdtEndPr/>
    <w:sdtContent>
      <w:p w14:paraId="3BA6488A" w14:textId="77777777" w:rsidR="00BF6EB7" w:rsidRDefault="00BF6EB7">
        <w:pPr>
          <w:pStyle w:val="a3"/>
          <w:jc w:val="right"/>
        </w:pPr>
        <w:r>
          <w:fldChar w:fldCharType="begin"/>
        </w:r>
        <w:r>
          <w:instrText>PAGE   \* MERGEFORMAT</w:instrText>
        </w:r>
        <w:r>
          <w:fldChar w:fldCharType="separate"/>
        </w:r>
        <w:r w:rsidRPr="00F50CC9">
          <w:rPr>
            <w:noProof/>
            <w:lang w:val="uk-UA"/>
          </w:rPr>
          <w:t>108</w:t>
        </w:r>
        <w:r>
          <w:fldChar w:fldCharType="end"/>
        </w:r>
      </w:p>
    </w:sdtContent>
  </w:sdt>
  <w:p w14:paraId="7539B67D" w14:textId="77777777" w:rsidR="00BF6EB7" w:rsidRDefault="00BF6EB7">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C03E1"/>
    <w:multiLevelType w:val="hybridMultilevel"/>
    <w:tmpl w:val="088A052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 w15:restartNumberingAfterBreak="0">
    <w:nsid w:val="01F3710F"/>
    <w:multiLevelType w:val="multilevel"/>
    <w:tmpl w:val="5E1CA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E63B30"/>
    <w:multiLevelType w:val="hybridMultilevel"/>
    <w:tmpl w:val="DA2097A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81F487A"/>
    <w:multiLevelType w:val="hybridMultilevel"/>
    <w:tmpl w:val="7C14A51E"/>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 w15:restartNumberingAfterBreak="0">
    <w:nsid w:val="0A0C24B3"/>
    <w:multiLevelType w:val="hybridMultilevel"/>
    <w:tmpl w:val="22602942"/>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0A841A81"/>
    <w:multiLevelType w:val="hybridMultilevel"/>
    <w:tmpl w:val="FD5C5706"/>
    <w:lvl w:ilvl="0" w:tplc="46E070AE">
      <w:numFmt w:val="bullet"/>
      <w:lvlText w:val="–"/>
      <w:lvlJc w:val="left"/>
      <w:pPr>
        <w:ind w:left="1429" w:hanging="360"/>
      </w:pPr>
      <w:rPr>
        <w:rFonts w:ascii="Times New Roman" w:eastAsia="Times New Roman" w:hAnsi="Times New Roman" w:cs="Times New Roman" w:hint="default"/>
        <w:i/>
        <w:iCs/>
        <w:w w:val="102"/>
        <w:sz w:val="17"/>
        <w:szCs w:val="17"/>
        <w:lang w:val="uk-UA" w:eastAsia="en-US" w:bidi="ar-SA"/>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15:restartNumberingAfterBreak="0">
    <w:nsid w:val="0BEC16AB"/>
    <w:multiLevelType w:val="hybridMultilevel"/>
    <w:tmpl w:val="9572A474"/>
    <w:lvl w:ilvl="0" w:tplc="20000017">
      <w:start w:val="1"/>
      <w:numFmt w:val="lowerLetter"/>
      <w:lvlText w:val="%1)"/>
      <w:lvlJc w:val="left"/>
      <w:pPr>
        <w:ind w:left="1494" w:hanging="360"/>
      </w:pPr>
    </w:lvl>
    <w:lvl w:ilvl="1" w:tplc="20000019" w:tentative="1">
      <w:start w:val="1"/>
      <w:numFmt w:val="lowerLetter"/>
      <w:lvlText w:val="%2."/>
      <w:lvlJc w:val="left"/>
      <w:pPr>
        <w:ind w:left="2214" w:hanging="360"/>
      </w:pPr>
    </w:lvl>
    <w:lvl w:ilvl="2" w:tplc="2000001B" w:tentative="1">
      <w:start w:val="1"/>
      <w:numFmt w:val="lowerRoman"/>
      <w:lvlText w:val="%3."/>
      <w:lvlJc w:val="right"/>
      <w:pPr>
        <w:ind w:left="2934" w:hanging="180"/>
      </w:pPr>
    </w:lvl>
    <w:lvl w:ilvl="3" w:tplc="2000000F" w:tentative="1">
      <w:start w:val="1"/>
      <w:numFmt w:val="decimal"/>
      <w:lvlText w:val="%4."/>
      <w:lvlJc w:val="left"/>
      <w:pPr>
        <w:ind w:left="3654" w:hanging="360"/>
      </w:pPr>
    </w:lvl>
    <w:lvl w:ilvl="4" w:tplc="20000019" w:tentative="1">
      <w:start w:val="1"/>
      <w:numFmt w:val="lowerLetter"/>
      <w:lvlText w:val="%5."/>
      <w:lvlJc w:val="left"/>
      <w:pPr>
        <w:ind w:left="4374" w:hanging="360"/>
      </w:pPr>
    </w:lvl>
    <w:lvl w:ilvl="5" w:tplc="2000001B" w:tentative="1">
      <w:start w:val="1"/>
      <w:numFmt w:val="lowerRoman"/>
      <w:lvlText w:val="%6."/>
      <w:lvlJc w:val="right"/>
      <w:pPr>
        <w:ind w:left="5094" w:hanging="180"/>
      </w:pPr>
    </w:lvl>
    <w:lvl w:ilvl="6" w:tplc="2000000F" w:tentative="1">
      <w:start w:val="1"/>
      <w:numFmt w:val="decimal"/>
      <w:lvlText w:val="%7."/>
      <w:lvlJc w:val="left"/>
      <w:pPr>
        <w:ind w:left="5814" w:hanging="360"/>
      </w:pPr>
    </w:lvl>
    <w:lvl w:ilvl="7" w:tplc="20000019" w:tentative="1">
      <w:start w:val="1"/>
      <w:numFmt w:val="lowerLetter"/>
      <w:lvlText w:val="%8."/>
      <w:lvlJc w:val="left"/>
      <w:pPr>
        <w:ind w:left="6534" w:hanging="360"/>
      </w:pPr>
    </w:lvl>
    <w:lvl w:ilvl="8" w:tplc="2000001B" w:tentative="1">
      <w:start w:val="1"/>
      <w:numFmt w:val="lowerRoman"/>
      <w:lvlText w:val="%9."/>
      <w:lvlJc w:val="right"/>
      <w:pPr>
        <w:ind w:left="7254" w:hanging="180"/>
      </w:pPr>
    </w:lvl>
  </w:abstractNum>
  <w:abstractNum w:abstractNumId="7" w15:restartNumberingAfterBreak="0">
    <w:nsid w:val="0CC93AFC"/>
    <w:multiLevelType w:val="hybridMultilevel"/>
    <w:tmpl w:val="20CC9A2C"/>
    <w:lvl w:ilvl="0" w:tplc="2C562D54">
      <w:numFmt w:val="bullet"/>
      <w:lvlText w:val="–"/>
      <w:lvlJc w:val="left"/>
      <w:pPr>
        <w:ind w:left="138" w:hanging="212"/>
      </w:pPr>
      <w:rPr>
        <w:rFonts w:ascii="Times New Roman" w:eastAsia="Times New Roman" w:hAnsi="Times New Roman" w:cs="Times New Roman" w:hint="default"/>
        <w:w w:val="100"/>
        <w:sz w:val="28"/>
        <w:szCs w:val="28"/>
        <w:lang w:val="uk-UA" w:eastAsia="en-US" w:bidi="ar-SA"/>
      </w:rPr>
    </w:lvl>
    <w:lvl w:ilvl="1" w:tplc="59F22F4C">
      <w:numFmt w:val="bullet"/>
      <w:lvlText w:val="•"/>
      <w:lvlJc w:val="left"/>
      <w:pPr>
        <w:ind w:left="1144" w:hanging="212"/>
      </w:pPr>
      <w:rPr>
        <w:rFonts w:hint="default"/>
        <w:lang w:val="uk-UA" w:eastAsia="en-US" w:bidi="ar-SA"/>
      </w:rPr>
    </w:lvl>
    <w:lvl w:ilvl="2" w:tplc="D18EB6D6">
      <w:numFmt w:val="bullet"/>
      <w:lvlText w:val="•"/>
      <w:lvlJc w:val="left"/>
      <w:pPr>
        <w:ind w:left="2149" w:hanging="212"/>
      </w:pPr>
      <w:rPr>
        <w:rFonts w:hint="default"/>
        <w:lang w:val="uk-UA" w:eastAsia="en-US" w:bidi="ar-SA"/>
      </w:rPr>
    </w:lvl>
    <w:lvl w:ilvl="3" w:tplc="E108A7AC">
      <w:numFmt w:val="bullet"/>
      <w:lvlText w:val="•"/>
      <w:lvlJc w:val="left"/>
      <w:pPr>
        <w:ind w:left="3153" w:hanging="212"/>
      </w:pPr>
      <w:rPr>
        <w:rFonts w:hint="default"/>
        <w:lang w:val="uk-UA" w:eastAsia="en-US" w:bidi="ar-SA"/>
      </w:rPr>
    </w:lvl>
    <w:lvl w:ilvl="4" w:tplc="16F6426C">
      <w:numFmt w:val="bullet"/>
      <w:lvlText w:val="•"/>
      <w:lvlJc w:val="left"/>
      <w:pPr>
        <w:ind w:left="4158" w:hanging="212"/>
      </w:pPr>
      <w:rPr>
        <w:rFonts w:hint="default"/>
        <w:lang w:val="uk-UA" w:eastAsia="en-US" w:bidi="ar-SA"/>
      </w:rPr>
    </w:lvl>
    <w:lvl w:ilvl="5" w:tplc="96C0BF3E">
      <w:numFmt w:val="bullet"/>
      <w:lvlText w:val="•"/>
      <w:lvlJc w:val="left"/>
      <w:pPr>
        <w:ind w:left="5163" w:hanging="212"/>
      </w:pPr>
      <w:rPr>
        <w:rFonts w:hint="default"/>
        <w:lang w:val="uk-UA" w:eastAsia="en-US" w:bidi="ar-SA"/>
      </w:rPr>
    </w:lvl>
    <w:lvl w:ilvl="6" w:tplc="48AAF86C">
      <w:numFmt w:val="bullet"/>
      <w:lvlText w:val="•"/>
      <w:lvlJc w:val="left"/>
      <w:pPr>
        <w:ind w:left="6167" w:hanging="212"/>
      </w:pPr>
      <w:rPr>
        <w:rFonts w:hint="default"/>
        <w:lang w:val="uk-UA" w:eastAsia="en-US" w:bidi="ar-SA"/>
      </w:rPr>
    </w:lvl>
    <w:lvl w:ilvl="7" w:tplc="D068A282">
      <w:numFmt w:val="bullet"/>
      <w:lvlText w:val="•"/>
      <w:lvlJc w:val="left"/>
      <w:pPr>
        <w:ind w:left="7172" w:hanging="212"/>
      </w:pPr>
      <w:rPr>
        <w:rFonts w:hint="default"/>
        <w:lang w:val="uk-UA" w:eastAsia="en-US" w:bidi="ar-SA"/>
      </w:rPr>
    </w:lvl>
    <w:lvl w:ilvl="8" w:tplc="C61A5990">
      <w:numFmt w:val="bullet"/>
      <w:lvlText w:val="•"/>
      <w:lvlJc w:val="left"/>
      <w:pPr>
        <w:ind w:left="8177" w:hanging="212"/>
      </w:pPr>
      <w:rPr>
        <w:rFonts w:hint="default"/>
        <w:lang w:val="uk-UA" w:eastAsia="en-US" w:bidi="ar-SA"/>
      </w:rPr>
    </w:lvl>
  </w:abstractNum>
  <w:abstractNum w:abstractNumId="8" w15:restartNumberingAfterBreak="0">
    <w:nsid w:val="0D3672B8"/>
    <w:multiLevelType w:val="hybridMultilevel"/>
    <w:tmpl w:val="9960762A"/>
    <w:lvl w:ilvl="0" w:tplc="20000001">
      <w:start w:val="1"/>
      <w:numFmt w:val="bullet"/>
      <w:lvlText w:val=""/>
      <w:lvlJc w:val="left"/>
      <w:pPr>
        <w:ind w:left="1429" w:hanging="360"/>
      </w:pPr>
      <w:rPr>
        <w:rFonts w:ascii="Symbol" w:hAnsi="Symbol" w:hint="default"/>
      </w:rPr>
    </w:lvl>
    <w:lvl w:ilvl="1" w:tplc="9C6A19D6">
      <w:start w:val="1"/>
      <w:numFmt w:val="bullet"/>
      <w:lvlText w:val="-"/>
      <w:lvlJc w:val="left"/>
      <w:pPr>
        <w:ind w:left="2149" w:hanging="360"/>
      </w:pPr>
      <w:rPr>
        <w:rFonts w:ascii="Times New Roman" w:eastAsia="Calibri" w:hAnsi="Times New Roman" w:cs="Times New Roman"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9" w15:restartNumberingAfterBreak="0">
    <w:nsid w:val="0D39748F"/>
    <w:multiLevelType w:val="multilevel"/>
    <w:tmpl w:val="E962D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1824A1A"/>
    <w:multiLevelType w:val="hybridMultilevel"/>
    <w:tmpl w:val="F64A3FD0"/>
    <w:lvl w:ilvl="0" w:tplc="20000001">
      <w:start w:val="1"/>
      <w:numFmt w:val="bullet"/>
      <w:lvlText w:val=""/>
      <w:lvlJc w:val="left"/>
      <w:pPr>
        <w:ind w:left="1429" w:hanging="360"/>
      </w:pPr>
      <w:rPr>
        <w:rFonts w:ascii="Symbol" w:hAnsi="Symbol" w:hint="default"/>
      </w:rPr>
    </w:lvl>
    <w:lvl w:ilvl="1" w:tplc="9C6A19D6">
      <w:start w:val="1"/>
      <w:numFmt w:val="bullet"/>
      <w:lvlText w:val="-"/>
      <w:lvlJc w:val="left"/>
      <w:pPr>
        <w:ind w:left="2149" w:hanging="360"/>
      </w:pPr>
      <w:rPr>
        <w:rFonts w:ascii="Times New Roman" w:eastAsia="Calibri" w:hAnsi="Times New Roman" w:cs="Times New Roman"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1" w15:restartNumberingAfterBreak="0">
    <w:nsid w:val="1A2D5B74"/>
    <w:multiLevelType w:val="hybridMultilevel"/>
    <w:tmpl w:val="5FE8C3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446B38"/>
    <w:multiLevelType w:val="hybridMultilevel"/>
    <w:tmpl w:val="3A88E8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654163A"/>
    <w:multiLevelType w:val="hybridMultilevel"/>
    <w:tmpl w:val="C5B2CB3C"/>
    <w:lvl w:ilvl="0" w:tplc="46E070AE">
      <w:numFmt w:val="bullet"/>
      <w:lvlText w:val="–"/>
      <w:lvlJc w:val="left"/>
      <w:pPr>
        <w:ind w:left="720" w:hanging="360"/>
      </w:pPr>
      <w:rPr>
        <w:rFonts w:ascii="Times New Roman" w:eastAsia="Times New Roman" w:hAnsi="Times New Roman" w:cs="Times New Roman" w:hint="default"/>
        <w:i/>
        <w:iCs/>
        <w:w w:val="102"/>
        <w:sz w:val="17"/>
        <w:szCs w:val="17"/>
        <w:lang w:val="uk-UA" w:eastAsia="en-US" w:bidi="ar-SA"/>
      </w:rPr>
    </w:lvl>
    <w:lvl w:ilvl="1" w:tplc="20000003" w:tentative="1">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26E72AEB"/>
    <w:multiLevelType w:val="hybridMultilevel"/>
    <w:tmpl w:val="E744E1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71F03EE"/>
    <w:multiLevelType w:val="hybridMultilevel"/>
    <w:tmpl w:val="5E86C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911007"/>
    <w:multiLevelType w:val="hybridMultilevel"/>
    <w:tmpl w:val="6B4821F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7" w15:restartNumberingAfterBreak="0">
    <w:nsid w:val="2FD54D86"/>
    <w:multiLevelType w:val="hybridMultilevel"/>
    <w:tmpl w:val="A8B2234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15:restartNumberingAfterBreak="0">
    <w:nsid w:val="31EC5E0E"/>
    <w:multiLevelType w:val="hybridMultilevel"/>
    <w:tmpl w:val="115EB572"/>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19" w15:restartNumberingAfterBreak="0">
    <w:nsid w:val="329F2DC1"/>
    <w:multiLevelType w:val="multilevel"/>
    <w:tmpl w:val="07629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3C07A72"/>
    <w:multiLevelType w:val="multilevel"/>
    <w:tmpl w:val="68921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D9D6105"/>
    <w:multiLevelType w:val="hybridMultilevel"/>
    <w:tmpl w:val="2466B9CC"/>
    <w:lvl w:ilvl="0" w:tplc="20000001">
      <w:start w:val="1"/>
      <w:numFmt w:val="bullet"/>
      <w:lvlText w:val=""/>
      <w:lvlJc w:val="left"/>
      <w:pPr>
        <w:ind w:left="1429" w:hanging="360"/>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2" w15:restartNumberingAfterBreak="0">
    <w:nsid w:val="408D34F4"/>
    <w:multiLevelType w:val="multilevel"/>
    <w:tmpl w:val="40847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4537424"/>
    <w:multiLevelType w:val="multilevel"/>
    <w:tmpl w:val="C48003E8"/>
    <w:lvl w:ilvl="0">
      <w:start w:val="1"/>
      <w:numFmt w:val="decimal"/>
      <w:lvlText w:val="%1"/>
      <w:lvlJc w:val="left"/>
      <w:pPr>
        <w:ind w:left="495" w:hanging="495"/>
      </w:pPr>
      <w:rPr>
        <w:rFonts w:hint="default"/>
      </w:rPr>
    </w:lvl>
    <w:lvl w:ilvl="1">
      <w:start w:val="1"/>
      <w:numFmt w:val="decimal"/>
      <w:lvlText w:val="%1.%2"/>
      <w:lvlJc w:val="left"/>
      <w:pPr>
        <w:ind w:left="1279" w:hanging="495"/>
      </w:pPr>
      <w:rPr>
        <w:rFonts w:hint="default"/>
        <w:color w:val="auto"/>
      </w:rPr>
    </w:lvl>
    <w:lvl w:ilvl="2">
      <w:start w:val="1"/>
      <w:numFmt w:val="decimal"/>
      <w:lvlText w:val="%1.%2.%3"/>
      <w:lvlJc w:val="left"/>
      <w:pPr>
        <w:ind w:left="2288" w:hanging="720"/>
      </w:pPr>
      <w:rPr>
        <w:rFonts w:hint="default"/>
      </w:rPr>
    </w:lvl>
    <w:lvl w:ilvl="3">
      <w:start w:val="1"/>
      <w:numFmt w:val="decimal"/>
      <w:lvlText w:val="%1.%2.%3.%4"/>
      <w:lvlJc w:val="left"/>
      <w:pPr>
        <w:ind w:left="3432" w:hanging="1080"/>
      </w:pPr>
      <w:rPr>
        <w:rFonts w:hint="default"/>
      </w:rPr>
    </w:lvl>
    <w:lvl w:ilvl="4">
      <w:start w:val="1"/>
      <w:numFmt w:val="decimal"/>
      <w:lvlText w:val="%1.%2.%3.%4.%5"/>
      <w:lvlJc w:val="left"/>
      <w:pPr>
        <w:ind w:left="4216" w:hanging="1080"/>
      </w:pPr>
      <w:rPr>
        <w:rFonts w:hint="default"/>
      </w:rPr>
    </w:lvl>
    <w:lvl w:ilvl="5">
      <w:start w:val="1"/>
      <w:numFmt w:val="decimal"/>
      <w:lvlText w:val="%1.%2.%3.%4.%5.%6"/>
      <w:lvlJc w:val="left"/>
      <w:pPr>
        <w:ind w:left="5360" w:hanging="1440"/>
      </w:pPr>
      <w:rPr>
        <w:rFonts w:hint="default"/>
      </w:rPr>
    </w:lvl>
    <w:lvl w:ilvl="6">
      <w:start w:val="1"/>
      <w:numFmt w:val="decimal"/>
      <w:lvlText w:val="%1.%2.%3.%4.%5.%6.%7"/>
      <w:lvlJc w:val="left"/>
      <w:pPr>
        <w:ind w:left="6144" w:hanging="1440"/>
      </w:pPr>
      <w:rPr>
        <w:rFonts w:hint="default"/>
      </w:rPr>
    </w:lvl>
    <w:lvl w:ilvl="7">
      <w:start w:val="1"/>
      <w:numFmt w:val="decimal"/>
      <w:lvlText w:val="%1.%2.%3.%4.%5.%6.%7.%8"/>
      <w:lvlJc w:val="left"/>
      <w:pPr>
        <w:ind w:left="7288" w:hanging="1800"/>
      </w:pPr>
      <w:rPr>
        <w:rFonts w:hint="default"/>
      </w:rPr>
    </w:lvl>
    <w:lvl w:ilvl="8">
      <w:start w:val="1"/>
      <w:numFmt w:val="decimal"/>
      <w:lvlText w:val="%1.%2.%3.%4.%5.%6.%7.%8.%9"/>
      <w:lvlJc w:val="left"/>
      <w:pPr>
        <w:ind w:left="8432" w:hanging="2160"/>
      </w:pPr>
      <w:rPr>
        <w:rFonts w:hint="default"/>
      </w:rPr>
    </w:lvl>
  </w:abstractNum>
  <w:abstractNum w:abstractNumId="24" w15:restartNumberingAfterBreak="0">
    <w:nsid w:val="459C2FEB"/>
    <w:multiLevelType w:val="hybridMultilevel"/>
    <w:tmpl w:val="F8D0FC22"/>
    <w:lvl w:ilvl="0" w:tplc="20000001">
      <w:start w:val="1"/>
      <w:numFmt w:val="bullet"/>
      <w:lvlText w:val=""/>
      <w:lvlJc w:val="left"/>
      <w:pPr>
        <w:ind w:left="1565" w:hanging="360"/>
      </w:pPr>
      <w:rPr>
        <w:rFonts w:ascii="Symbol" w:hAnsi="Symbol" w:hint="default"/>
      </w:rPr>
    </w:lvl>
    <w:lvl w:ilvl="1" w:tplc="20000003" w:tentative="1">
      <w:start w:val="1"/>
      <w:numFmt w:val="bullet"/>
      <w:lvlText w:val="o"/>
      <w:lvlJc w:val="left"/>
      <w:pPr>
        <w:ind w:left="2285" w:hanging="360"/>
      </w:pPr>
      <w:rPr>
        <w:rFonts w:ascii="Courier New" w:hAnsi="Courier New" w:cs="Courier New" w:hint="default"/>
      </w:rPr>
    </w:lvl>
    <w:lvl w:ilvl="2" w:tplc="20000005" w:tentative="1">
      <w:start w:val="1"/>
      <w:numFmt w:val="bullet"/>
      <w:lvlText w:val=""/>
      <w:lvlJc w:val="left"/>
      <w:pPr>
        <w:ind w:left="3005" w:hanging="360"/>
      </w:pPr>
      <w:rPr>
        <w:rFonts w:ascii="Wingdings" w:hAnsi="Wingdings" w:hint="default"/>
      </w:rPr>
    </w:lvl>
    <w:lvl w:ilvl="3" w:tplc="20000001" w:tentative="1">
      <w:start w:val="1"/>
      <w:numFmt w:val="bullet"/>
      <w:lvlText w:val=""/>
      <w:lvlJc w:val="left"/>
      <w:pPr>
        <w:ind w:left="3725" w:hanging="360"/>
      </w:pPr>
      <w:rPr>
        <w:rFonts w:ascii="Symbol" w:hAnsi="Symbol" w:hint="default"/>
      </w:rPr>
    </w:lvl>
    <w:lvl w:ilvl="4" w:tplc="20000003" w:tentative="1">
      <w:start w:val="1"/>
      <w:numFmt w:val="bullet"/>
      <w:lvlText w:val="o"/>
      <w:lvlJc w:val="left"/>
      <w:pPr>
        <w:ind w:left="4445" w:hanging="360"/>
      </w:pPr>
      <w:rPr>
        <w:rFonts w:ascii="Courier New" w:hAnsi="Courier New" w:cs="Courier New" w:hint="default"/>
      </w:rPr>
    </w:lvl>
    <w:lvl w:ilvl="5" w:tplc="20000005" w:tentative="1">
      <w:start w:val="1"/>
      <w:numFmt w:val="bullet"/>
      <w:lvlText w:val=""/>
      <w:lvlJc w:val="left"/>
      <w:pPr>
        <w:ind w:left="5165" w:hanging="360"/>
      </w:pPr>
      <w:rPr>
        <w:rFonts w:ascii="Wingdings" w:hAnsi="Wingdings" w:hint="default"/>
      </w:rPr>
    </w:lvl>
    <w:lvl w:ilvl="6" w:tplc="20000001" w:tentative="1">
      <w:start w:val="1"/>
      <w:numFmt w:val="bullet"/>
      <w:lvlText w:val=""/>
      <w:lvlJc w:val="left"/>
      <w:pPr>
        <w:ind w:left="5885" w:hanging="360"/>
      </w:pPr>
      <w:rPr>
        <w:rFonts w:ascii="Symbol" w:hAnsi="Symbol" w:hint="default"/>
      </w:rPr>
    </w:lvl>
    <w:lvl w:ilvl="7" w:tplc="20000003" w:tentative="1">
      <w:start w:val="1"/>
      <w:numFmt w:val="bullet"/>
      <w:lvlText w:val="o"/>
      <w:lvlJc w:val="left"/>
      <w:pPr>
        <w:ind w:left="6605" w:hanging="360"/>
      </w:pPr>
      <w:rPr>
        <w:rFonts w:ascii="Courier New" w:hAnsi="Courier New" w:cs="Courier New" w:hint="default"/>
      </w:rPr>
    </w:lvl>
    <w:lvl w:ilvl="8" w:tplc="20000005" w:tentative="1">
      <w:start w:val="1"/>
      <w:numFmt w:val="bullet"/>
      <w:lvlText w:val=""/>
      <w:lvlJc w:val="left"/>
      <w:pPr>
        <w:ind w:left="7325" w:hanging="360"/>
      </w:pPr>
      <w:rPr>
        <w:rFonts w:ascii="Wingdings" w:hAnsi="Wingdings" w:hint="default"/>
      </w:rPr>
    </w:lvl>
  </w:abstractNum>
  <w:abstractNum w:abstractNumId="25" w15:restartNumberingAfterBreak="0">
    <w:nsid w:val="47CB71B0"/>
    <w:multiLevelType w:val="multilevel"/>
    <w:tmpl w:val="7F6CCDEE"/>
    <w:lvl w:ilvl="0">
      <w:start w:val="1"/>
      <w:numFmt w:val="decimal"/>
      <w:lvlText w:val="%1."/>
      <w:lvlJc w:val="left"/>
      <w:pPr>
        <w:ind w:left="720" w:hanging="360"/>
      </w:pPr>
    </w:lvl>
    <w:lvl w:ilvl="1">
      <w:start w:val="4"/>
      <w:numFmt w:val="decimal"/>
      <w:isLgl/>
      <w:lvlText w:val="%1.%2"/>
      <w:lvlJc w:val="left"/>
      <w:pPr>
        <w:ind w:left="1122" w:hanging="555"/>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26" w15:restartNumberingAfterBreak="0">
    <w:nsid w:val="4AB24047"/>
    <w:multiLevelType w:val="hybridMultilevel"/>
    <w:tmpl w:val="46D48564"/>
    <w:lvl w:ilvl="0" w:tplc="20000001">
      <w:start w:val="1"/>
      <w:numFmt w:val="bullet"/>
      <w:lvlText w:val=""/>
      <w:lvlJc w:val="left"/>
      <w:pPr>
        <w:ind w:left="1215" w:hanging="360"/>
      </w:pPr>
      <w:rPr>
        <w:rFonts w:ascii="Symbol" w:hAnsi="Symbol" w:hint="default"/>
      </w:rPr>
    </w:lvl>
    <w:lvl w:ilvl="1" w:tplc="20000003">
      <w:start w:val="1"/>
      <w:numFmt w:val="bullet"/>
      <w:lvlText w:val="o"/>
      <w:lvlJc w:val="left"/>
      <w:pPr>
        <w:ind w:left="1935" w:hanging="360"/>
      </w:pPr>
      <w:rPr>
        <w:rFonts w:ascii="Courier New" w:hAnsi="Courier New" w:cs="Courier New" w:hint="default"/>
      </w:rPr>
    </w:lvl>
    <w:lvl w:ilvl="2" w:tplc="20000005">
      <w:start w:val="1"/>
      <w:numFmt w:val="bullet"/>
      <w:lvlText w:val=""/>
      <w:lvlJc w:val="left"/>
      <w:pPr>
        <w:ind w:left="2655" w:hanging="360"/>
      </w:pPr>
      <w:rPr>
        <w:rFonts w:ascii="Wingdings" w:hAnsi="Wingdings" w:hint="default"/>
      </w:rPr>
    </w:lvl>
    <w:lvl w:ilvl="3" w:tplc="20000001">
      <w:start w:val="1"/>
      <w:numFmt w:val="bullet"/>
      <w:lvlText w:val=""/>
      <w:lvlJc w:val="left"/>
      <w:pPr>
        <w:ind w:left="3375" w:hanging="360"/>
      </w:pPr>
      <w:rPr>
        <w:rFonts w:ascii="Symbol" w:hAnsi="Symbol" w:hint="default"/>
      </w:rPr>
    </w:lvl>
    <w:lvl w:ilvl="4" w:tplc="20000003">
      <w:start w:val="1"/>
      <w:numFmt w:val="bullet"/>
      <w:lvlText w:val="o"/>
      <w:lvlJc w:val="left"/>
      <w:pPr>
        <w:ind w:left="4095" w:hanging="360"/>
      </w:pPr>
      <w:rPr>
        <w:rFonts w:ascii="Courier New" w:hAnsi="Courier New" w:cs="Courier New" w:hint="default"/>
      </w:rPr>
    </w:lvl>
    <w:lvl w:ilvl="5" w:tplc="20000005">
      <w:start w:val="1"/>
      <w:numFmt w:val="bullet"/>
      <w:lvlText w:val=""/>
      <w:lvlJc w:val="left"/>
      <w:pPr>
        <w:ind w:left="4815" w:hanging="360"/>
      </w:pPr>
      <w:rPr>
        <w:rFonts w:ascii="Wingdings" w:hAnsi="Wingdings" w:hint="default"/>
      </w:rPr>
    </w:lvl>
    <w:lvl w:ilvl="6" w:tplc="20000001">
      <w:start w:val="1"/>
      <w:numFmt w:val="bullet"/>
      <w:lvlText w:val=""/>
      <w:lvlJc w:val="left"/>
      <w:pPr>
        <w:ind w:left="5535" w:hanging="360"/>
      </w:pPr>
      <w:rPr>
        <w:rFonts w:ascii="Symbol" w:hAnsi="Symbol" w:hint="default"/>
      </w:rPr>
    </w:lvl>
    <w:lvl w:ilvl="7" w:tplc="20000003">
      <w:start w:val="1"/>
      <w:numFmt w:val="bullet"/>
      <w:lvlText w:val="o"/>
      <w:lvlJc w:val="left"/>
      <w:pPr>
        <w:ind w:left="6255" w:hanging="360"/>
      </w:pPr>
      <w:rPr>
        <w:rFonts w:ascii="Courier New" w:hAnsi="Courier New" w:cs="Courier New" w:hint="default"/>
      </w:rPr>
    </w:lvl>
    <w:lvl w:ilvl="8" w:tplc="20000005">
      <w:start w:val="1"/>
      <w:numFmt w:val="bullet"/>
      <w:lvlText w:val=""/>
      <w:lvlJc w:val="left"/>
      <w:pPr>
        <w:ind w:left="6975" w:hanging="360"/>
      </w:pPr>
      <w:rPr>
        <w:rFonts w:ascii="Wingdings" w:hAnsi="Wingdings" w:hint="default"/>
      </w:rPr>
    </w:lvl>
  </w:abstractNum>
  <w:abstractNum w:abstractNumId="27" w15:restartNumberingAfterBreak="0">
    <w:nsid w:val="4D21300B"/>
    <w:multiLevelType w:val="hybridMultilevel"/>
    <w:tmpl w:val="BFA80E7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8" w15:restartNumberingAfterBreak="0">
    <w:nsid w:val="52DC1036"/>
    <w:multiLevelType w:val="multilevel"/>
    <w:tmpl w:val="221E4F0A"/>
    <w:lvl w:ilvl="0">
      <w:start w:val="1"/>
      <w:numFmt w:val="decimal"/>
      <w:lvlText w:val="%1"/>
      <w:lvlJc w:val="left"/>
      <w:pPr>
        <w:ind w:left="375" w:hanging="375"/>
      </w:pPr>
      <w:rPr>
        <w:rFonts w:hint="default"/>
      </w:rPr>
    </w:lvl>
    <w:lvl w:ilvl="1">
      <w:start w:val="3"/>
      <w:numFmt w:val="decimal"/>
      <w:lvlText w:val="%1.%2"/>
      <w:lvlJc w:val="left"/>
      <w:pPr>
        <w:ind w:left="1159" w:hanging="375"/>
      </w:pPr>
      <w:rPr>
        <w:rFonts w:hint="default"/>
      </w:rPr>
    </w:lvl>
    <w:lvl w:ilvl="2">
      <w:start w:val="1"/>
      <w:numFmt w:val="decimal"/>
      <w:lvlText w:val="%1.%2.%3"/>
      <w:lvlJc w:val="left"/>
      <w:pPr>
        <w:ind w:left="2288" w:hanging="720"/>
      </w:pPr>
      <w:rPr>
        <w:rFonts w:hint="default"/>
      </w:rPr>
    </w:lvl>
    <w:lvl w:ilvl="3">
      <w:start w:val="1"/>
      <w:numFmt w:val="decimal"/>
      <w:lvlText w:val="%1.%2.%3.%4"/>
      <w:lvlJc w:val="left"/>
      <w:pPr>
        <w:ind w:left="3432" w:hanging="1080"/>
      </w:pPr>
      <w:rPr>
        <w:rFonts w:hint="default"/>
      </w:rPr>
    </w:lvl>
    <w:lvl w:ilvl="4">
      <w:start w:val="1"/>
      <w:numFmt w:val="decimal"/>
      <w:lvlText w:val="%1.%2.%3.%4.%5"/>
      <w:lvlJc w:val="left"/>
      <w:pPr>
        <w:ind w:left="4216" w:hanging="1080"/>
      </w:pPr>
      <w:rPr>
        <w:rFonts w:hint="default"/>
      </w:rPr>
    </w:lvl>
    <w:lvl w:ilvl="5">
      <w:start w:val="1"/>
      <w:numFmt w:val="decimal"/>
      <w:lvlText w:val="%1.%2.%3.%4.%5.%6"/>
      <w:lvlJc w:val="left"/>
      <w:pPr>
        <w:ind w:left="5360" w:hanging="1440"/>
      </w:pPr>
      <w:rPr>
        <w:rFonts w:hint="default"/>
      </w:rPr>
    </w:lvl>
    <w:lvl w:ilvl="6">
      <w:start w:val="1"/>
      <w:numFmt w:val="decimal"/>
      <w:lvlText w:val="%1.%2.%3.%4.%5.%6.%7"/>
      <w:lvlJc w:val="left"/>
      <w:pPr>
        <w:ind w:left="6144" w:hanging="1440"/>
      </w:pPr>
      <w:rPr>
        <w:rFonts w:hint="default"/>
      </w:rPr>
    </w:lvl>
    <w:lvl w:ilvl="7">
      <w:start w:val="1"/>
      <w:numFmt w:val="decimal"/>
      <w:lvlText w:val="%1.%2.%3.%4.%5.%6.%7.%8"/>
      <w:lvlJc w:val="left"/>
      <w:pPr>
        <w:ind w:left="7288" w:hanging="1800"/>
      </w:pPr>
      <w:rPr>
        <w:rFonts w:hint="default"/>
      </w:rPr>
    </w:lvl>
    <w:lvl w:ilvl="8">
      <w:start w:val="1"/>
      <w:numFmt w:val="decimal"/>
      <w:lvlText w:val="%1.%2.%3.%4.%5.%6.%7.%8.%9"/>
      <w:lvlJc w:val="left"/>
      <w:pPr>
        <w:ind w:left="8432" w:hanging="2160"/>
      </w:pPr>
      <w:rPr>
        <w:rFonts w:hint="default"/>
      </w:rPr>
    </w:lvl>
  </w:abstractNum>
  <w:abstractNum w:abstractNumId="29" w15:restartNumberingAfterBreak="0">
    <w:nsid w:val="56247986"/>
    <w:multiLevelType w:val="hybridMultilevel"/>
    <w:tmpl w:val="589CD6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C810420"/>
    <w:multiLevelType w:val="multilevel"/>
    <w:tmpl w:val="7020033A"/>
    <w:lvl w:ilvl="0">
      <w:start w:val="1"/>
      <w:numFmt w:val="decimal"/>
      <w:lvlText w:val="%1."/>
      <w:lvlJc w:val="left"/>
      <w:pPr>
        <w:ind w:left="720" w:hanging="360"/>
      </w:pPr>
    </w:lvl>
    <w:lvl w:ilvl="1">
      <w:start w:val="1"/>
      <w:numFmt w:val="decimal"/>
      <w:isLgl/>
      <w:lvlText w:val="%1.%2"/>
      <w:lvlJc w:val="left"/>
      <w:pPr>
        <w:ind w:left="780" w:hanging="4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31" w15:restartNumberingAfterBreak="0">
    <w:nsid w:val="5C8E0344"/>
    <w:multiLevelType w:val="hybridMultilevel"/>
    <w:tmpl w:val="D9448E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DA13C9C"/>
    <w:multiLevelType w:val="hybridMultilevel"/>
    <w:tmpl w:val="BEC2C646"/>
    <w:lvl w:ilvl="0" w:tplc="20000017">
      <w:start w:val="1"/>
      <w:numFmt w:val="lowerLetter"/>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3" w15:restartNumberingAfterBreak="0">
    <w:nsid w:val="5F453472"/>
    <w:multiLevelType w:val="hybridMultilevel"/>
    <w:tmpl w:val="0AD60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3575575"/>
    <w:multiLevelType w:val="hybridMultilevel"/>
    <w:tmpl w:val="75D2981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5" w15:restartNumberingAfterBreak="0">
    <w:nsid w:val="63F27765"/>
    <w:multiLevelType w:val="hybridMultilevel"/>
    <w:tmpl w:val="C6FC4E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4D21D9B"/>
    <w:multiLevelType w:val="hybridMultilevel"/>
    <w:tmpl w:val="F31898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BDB71E2"/>
    <w:multiLevelType w:val="hybridMultilevel"/>
    <w:tmpl w:val="96DE412A"/>
    <w:lvl w:ilvl="0" w:tplc="9C6A19D6">
      <w:start w:val="1"/>
      <w:numFmt w:val="bullet"/>
      <w:lvlText w:val="-"/>
      <w:lvlJc w:val="left"/>
      <w:pPr>
        <w:ind w:left="1429" w:hanging="360"/>
      </w:pPr>
      <w:rPr>
        <w:rFonts w:ascii="Times New Roman" w:eastAsia="Calibr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8" w15:restartNumberingAfterBreak="0">
    <w:nsid w:val="6C926E37"/>
    <w:multiLevelType w:val="hybridMultilevel"/>
    <w:tmpl w:val="8604D21E"/>
    <w:lvl w:ilvl="0" w:tplc="3F9833DA">
      <w:start w:val="1"/>
      <w:numFmt w:val="decimal"/>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D2150E2"/>
    <w:multiLevelType w:val="hybridMultilevel"/>
    <w:tmpl w:val="7FB0F73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0" w15:restartNumberingAfterBreak="0">
    <w:nsid w:val="6DE4027C"/>
    <w:multiLevelType w:val="multilevel"/>
    <w:tmpl w:val="F5404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DE9534B"/>
    <w:multiLevelType w:val="hybridMultilevel"/>
    <w:tmpl w:val="839EA45C"/>
    <w:lvl w:ilvl="0" w:tplc="20000001">
      <w:start w:val="1"/>
      <w:numFmt w:val="bullet"/>
      <w:lvlText w:val=""/>
      <w:lvlJc w:val="left"/>
      <w:pPr>
        <w:ind w:left="795" w:hanging="360"/>
      </w:pPr>
      <w:rPr>
        <w:rFonts w:ascii="Symbol" w:hAnsi="Symbol" w:hint="default"/>
      </w:rPr>
    </w:lvl>
    <w:lvl w:ilvl="1" w:tplc="20000003">
      <w:start w:val="1"/>
      <w:numFmt w:val="bullet"/>
      <w:lvlText w:val="o"/>
      <w:lvlJc w:val="left"/>
      <w:pPr>
        <w:ind w:left="1515" w:hanging="360"/>
      </w:pPr>
      <w:rPr>
        <w:rFonts w:ascii="Courier New" w:hAnsi="Courier New" w:cs="Courier New" w:hint="default"/>
      </w:rPr>
    </w:lvl>
    <w:lvl w:ilvl="2" w:tplc="20000005">
      <w:start w:val="1"/>
      <w:numFmt w:val="bullet"/>
      <w:lvlText w:val=""/>
      <w:lvlJc w:val="left"/>
      <w:pPr>
        <w:ind w:left="2235" w:hanging="360"/>
      </w:pPr>
      <w:rPr>
        <w:rFonts w:ascii="Wingdings" w:hAnsi="Wingdings" w:hint="default"/>
      </w:rPr>
    </w:lvl>
    <w:lvl w:ilvl="3" w:tplc="20000001">
      <w:start w:val="1"/>
      <w:numFmt w:val="bullet"/>
      <w:lvlText w:val=""/>
      <w:lvlJc w:val="left"/>
      <w:pPr>
        <w:ind w:left="2955" w:hanging="360"/>
      </w:pPr>
      <w:rPr>
        <w:rFonts w:ascii="Symbol" w:hAnsi="Symbol" w:hint="default"/>
      </w:rPr>
    </w:lvl>
    <w:lvl w:ilvl="4" w:tplc="20000003">
      <w:start w:val="1"/>
      <w:numFmt w:val="bullet"/>
      <w:lvlText w:val="o"/>
      <w:lvlJc w:val="left"/>
      <w:pPr>
        <w:ind w:left="3675" w:hanging="360"/>
      </w:pPr>
      <w:rPr>
        <w:rFonts w:ascii="Courier New" w:hAnsi="Courier New" w:cs="Courier New" w:hint="default"/>
      </w:rPr>
    </w:lvl>
    <w:lvl w:ilvl="5" w:tplc="20000005">
      <w:start w:val="1"/>
      <w:numFmt w:val="bullet"/>
      <w:lvlText w:val=""/>
      <w:lvlJc w:val="left"/>
      <w:pPr>
        <w:ind w:left="4395" w:hanging="360"/>
      </w:pPr>
      <w:rPr>
        <w:rFonts w:ascii="Wingdings" w:hAnsi="Wingdings" w:hint="default"/>
      </w:rPr>
    </w:lvl>
    <w:lvl w:ilvl="6" w:tplc="20000001">
      <w:start w:val="1"/>
      <w:numFmt w:val="bullet"/>
      <w:lvlText w:val=""/>
      <w:lvlJc w:val="left"/>
      <w:pPr>
        <w:ind w:left="5115" w:hanging="360"/>
      </w:pPr>
      <w:rPr>
        <w:rFonts w:ascii="Symbol" w:hAnsi="Symbol" w:hint="default"/>
      </w:rPr>
    </w:lvl>
    <w:lvl w:ilvl="7" w:tplc="20000003">
      <w:start w:val="1"/>
      <w:numFmt w:val="bullet"/>
      <w:lvlText w:val="o"/>
      <w:lvlJc w:val="left"/>
      <w:pPr>
        <w:ind w:left="5835" w:hanging="360"/>
      </w:pPr>
      <w:rPr>
        <w:rFonts w:ascii="Courier New" w:hAnsi="Courier New" w:cs="Courier New" w:hint="default"/>
      </w:rPr>
    </w:lvl>
    <w:lvl w:ilvl="8" w:tplc="20000005">
      <w:start w:val="1"/>
      <w:numFmt w:val="bullet"/>
      <w:lvlText w:val=""/>
      <w:lvlJc w:val="left"/>
      <w:pPr>
        <w:ind w:left="6555" w:hanging="360"/>
      </w:pPr>
      <w:rPr>
        <w:rFonts w:ascii="Wingdings" w:hAnsi="Wingdings" w:hint="default"/>
      </w:rPr>
    </w:lvl>
  </w:abstractNum>
  <w:abstractNum w:abstractNumId="42" w15:restartNumberingAfterBreak="0">
    <w:nsid w:val="6F241253"/>
    <w:multiLevelType w:val="hybridMultilevel"/>
    <w:tmpl w:val="77D49758"/>
    <w:lvl w:ilvl="0" w:tplc="5D1C4E34">
      <w:start w:val="4"/>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3" w15:restartNumberingAfterBreak="0">
    <w:nsid w:val="717D1F30"/>
    <w:multiLevelType w:val="hybridMultilevel"/>
    <w:tmpl w:val="6864337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4" w15:restartNumberingAfterBreak="0">
    <w:nsid w:val="77A2608A"/>
    <w:multiLevelType w:val="hybridMultilevel"/>
    <w:tmpl w:val="A0B4A528"/>
    <w:lvl w:ilvl="0" w:tplc="7C60DE58">
      <w:numFmt w:val="bullet"/>
      <w:lvlText w:val="–"/>
      <w:lvlJc w:val="left"/>
      <w:pPr>
        <w:ind w:left="138" w:hanging="212"/>
      </w:pPr>
      <w:rPr>
        <w:rFonts w:ascii="Times New Roman" w:eastAsia="Times New Roman" w:hAnsi="Times New Roman" w:cs="Times New Roman" w:hint="default"/>
        <w:w w:val="100"/>
        <w:sz w:val="28"/>
        <w:szCs w:val="28"/>
        <w:lang w:val="uk-UA" w:eastAsia="en-US" w:bidi="ar-SA"/>
      </w:rPr>
    </w:lvl>
    <w:lvl w:ilvl="1" w:tplc="735AAE06">
      <w:numFmt w:val="bullet"/>
      <w:lvlText w:val="•"/>
      <w:lvlJc w:val="left"/>
      <w:pPr>
        <w:ind w:left="1144" w:hanging="212"/>
      </w:pPr>
      <w:rPr>
        <w:rFonts w:hint="default"/>
        <w:lang w:val="uk-UA" w:eastAsia="en-US" w:bidi="ar-SA"/>
      </w:rPr>
    </w:lvl>
    <w:lvl w:ilvl="2" w:tplc="B47C8574">
      <w:numFmt w:val="bullet"/>
      <w:lvlText w:val="•"/>
      <w:lvlJc w:val="left"/>
      <w:pPr>
        <w:ind w:left="2149" w:hanging="212"/>
      </w:pPr>
      <w:rPr>
        <w:rFonts w:hint="default"/>
        <w:lang w:val="uk-UA" w:eastAsia="en-US" w:bidi="ar-SA"/>
      </w:rPr>
    </w:lvl>
    <w:lvl w:ilvl="3" w:tplc="124E8CBA">
      <w:numFmt w:val="bullet"/>
      <w:lvlText w:val="•"/>
      <w:lvlJc w:val="left"/>
      <w:pPr>
        <w:ind w:left="3153" w:hanging="212"/>
      </w:pPr>
      <w:rPr>
        <w:rFonts w:hint="default"/>
        <w:lang w:val="uk-UA" w:eastAsia="en-US" w:bidi="ar-SA"/>
      </w:rPr>
    </w:lvl>
    <w:lvl w:ilvl="4" w:tplc="664840F0">
      <w:numFmt w:val="bullet"/>
      <w:lvlText w:val="•"/>
      <w:lvlJc w:val="left"/>
      <w:pPr>
        <w:ind w:left="4158" w:hanging="212"/>
      </w:pPr>
      <w:rPr>
        <w:rFonts w:hint="default"/>
        <w:lang w:val="uk-UA" w:eastAsia="en-US" w:bidi="ar-SA"/>
      </w:rPr>
    </w:lvl>
    <w:lvl w:ilvl="5" w:tplc="8B56CA9C">
      <w:numFmt w:val="bullet"/>
      <w:lvlText w:val="•"/>
      <w:lvlJc w:val="left"/>
      <w:pPr>
        <w:ind w:left="5163" w:hanging="212"/>
      </w:pPr>
      <w:rPr>
        <w:rFonts w:hint="default"/>
        <w:lang w:val="uk-UA" w:eastAsia="en-US" w:bidi="ar-SA"/>
      </w:rPr>
    </w:lvl>
    <w:lvl w:ilvl="6" w:tplc="533A3662">
      <w:numFmt w:val="bullet"/>
      <w:lvlText w:val="•"/>
      <w:lvlJc w:val="left"/>
      <w:pPr>
        <w:ind w:left="6167" w:hanging="212"/>
      </w:pPr>
      <w:rPr>
        <w:rFonts w:hint="default"/>
        <w:lang w:val="uk-UA" w:eastAsia="en-US" w:bidi="ar-SA"/>
      </w:rPr>
    </w:lvl>
    <w:lvl w:ilvl="7" w:tplc="BDF6245E">
      <w:numFmt w:val="bullet"/>
      <w:lvlText w:val="•"/>
      <w:lvlJc w:val="left"/>
      <w:pPr>
        <w:ind w:left="7172" w:hanging="212"/>
      </w:pPr>
      <w:rPr>
        <w:rFonts w:hint="default"/>
        <w:lang w:val="uk-UA" w:eastAsia="en-US" w:bidi="ar-SA"/>
      </w:rPr>
    </w:lvl>
    <w:lvl w:ilvl="8" w:tplc="A58EE4FA">
      <w:numFmt w:val="bullet"/>
      <w:lvlText w:val="•"/>
      <w:lvlJc w:val="left"/>
      <w:pPr>
        <w:ind w:left="8177" w:hanging="212"/>
      </w:pPr>
      <w:rPr>
        <w:rFonts w:hint="default"/>
        <w:lang w:val="uk-UA" w:eastAsia="en-US" w:bidi="ar-SA"/>
      </w:rPr>
    </w:lvl>
  </w:abstractNum>
  <w:abstractNum w:abstractNumId="45" w15:restartNumberingAfterBreak="0">
    <w:nsid w:val="78B91882"/>
    <w:multiLevelType w:val="hybridMultilevel"/>
    <w:tmpl w:val="CF58DDC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6" w15:restartNumberingAfterBreak="0">
    <w:nsid w:val="79FC030C"/>
    <w:multiLevelType w:val="hybridMultilevel"/>
    <w:tmpl w:val="A51A783A"/>
    <w:lvl w:ilvl="0" w:tplc="7344939E">
      <w:start w:val="1"/>
      <w:numFmt w:val="decimal"/>
      <w:lvlText w:val="%1."/>
      <w:lvlJc w:val="left"/>
      <w:pPr>
        <w:ind w:left="720" w:hanging="360"/>
      </w:pPr>
      <w:rPr>
        <w:rFonts w:ascii="Times New Roman" w:eastAsia="Calibri"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3"/>
  </w:num>
  <w:num w:numId="3">
    <w:abstractNumId w:val="4"/>
  </w:num>
  <w:num w:numId="4">
    <w:abstractNumId w:val="24"/>
  </w:num>
  <w:num w:numId="5">
    <w:abstractNumId w:val="27"/>
  </w:num>
  <w:num w:numId="6">
    <w:abstractNumId w:val="28"/>
  </w:num>
  <w:num w:numId="7">
    <w:abstractNumId w:val="7"/>
  </w:num>
  <w:num w:numId="8">
    <w:abstractNumId w:val="0"/>
  </w:num>
  <w:num w:numId="9">
    <w:abstractNumId w:val="32"/>
  </w:num>
  <w:num w:numId="10">
    <w:abstractNumId w:val="6"/>
  </w:num>
  <w:num w:numId="11">
    <w:abstractNumId w:val="44"/>
  </w:num>
  <w:num w:numId="12">
    <w:abstractNumId w:val="39"/>
  </w:num>
  <w:num w:numId="13">
    <w:abstractNumId w:val="3"/>
  </w:num>
  <w:num w:numId="14">
    <w:abstractNumId w:val="34"/>
  </w:num>
  <w:num w:numId="15">
    <w:abstractNumId w:val="16"/>
  </w:num>
  <w:num w:numId="16">
    <w:abstractNumId w:val="42"/>
  </w:num>
  <w:num w:numId="17">
    <w:abstractNumId w:val="13"/>
  </w:num>
  <w:num w:numId="18">
    <w:abstractNumId w:val="5"/>
  </w:num>
  <w:num w:numId="19">
    <w:abstractNumId w:val="41"/>
  </w:num>
  <w:num w:numId="20">
    <w:abstractNumId w:val="26"/>
  </w:num>
  <w:num w:numId="21">
    <w:abstractNumId w:val="30"/>
  </w:num>
  <w:num w:numId="22">
    <w:abstractNumId w:val="18"/>
  </w:num>
  <w:num w:numId="23">
    <w:abstractNumId w:val="22"/>
  </w:num>
  <w:num w:numId="24">
    <w:abstractNumId w:val="9"/>
  </w:num>
  <w:num w:numId="25">
    <w:abstractNumId w:val="20"/>
  </w:num>
  <w:num w:numId="26">
    <w:abstractNumId w:val="1"/>
  </w:num>
  <w:num w:numId="27">
    <w:abstractNumId w:val="40"/>
  </w:num>
  <w:num w:numId="28">
    <w:abstractNumId w:val="19"/>
  </w:num>
  <w:num w:numId="29">
    <w:abstractNumId w:val="43"/>
  </w:num>
  <w:num w:numId="30">
    <w:abstractNumId w:val="45"/>
  </w:num>
  <w:num w:numId="31">
    <w:abstractNumId w:val="21"/>
  </w:num>
  <w:num w:numId="32">
    <w:abstractNumId w:val="10"/>
  </w:num>
  <w:num w:numId="33">
    <w:abstractNumId w:val="8"/>
  </w:num>
  <w:num w:numId="34">
    <w:abstractNumId w:val="37"/>
  </w:num>
  <w:num w:numId="35">
    <w:abstractNumId w:val="36"/>
  </w:num>
  <w:num w:numId="36">
    <w:abstractNumId w:val="35"/>
  </w:num>
  <w:num w:numId="37">
    <w:abstractNumId w:val="31"/>
  </w:num>
  <w:num w:numId="38">
    <w:abstractNumId w:val="29"/>
  </w:num>
  <w:num w:numId="39">
    <w:abstractNumId w:val="46"/>
  </w:num>
  <w:num w:numId="40">
    <w:abstractNumId w:val="15"/>
  </w:num>
  <w:num w:numId="41">
    <w:abstractNumId w:val="25"/>
  </w:num>
  <w:num w:numId="42">
    <w:abstractNumId w:val="11"/>
  </w:num>
  <w:num w:numId="43">
    <w:abstractNumId w:val="38"/>
  </w:num>
  <w:num w:numId="44">
    <w:abstractNumId w:val="14"/>
  </w:num>
  <w:num w:numId="45">
    <w:abstractNumId w:val="12"/>
  </w:num>
  <w:num w:numId="46">
    <w:abstractNumId w:val="33"/>
  </w:num>
  <w:num w:numId="47">
    <w:abstractNumId w:val="17"/>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7248"/>
    <w:rsid w:val="00007AD6"/>
    <w:rsid w:val="00042B07"/>
    <w:rsid w:val="00056B89"/>
    <w:rsid w:val="000677AC"/>
    <w:rsid w:val="00070A41"/>
    <w:rsid w:val="00075861"/>
    <w:rsid w:val="000806C1"/>
    <w:rsid w:val="0009643A"/>
    <w:rsid w:val="000A4AA1"/>
    <w:rsid w:val="000A5DCC"/>
    <w:rsid w:val="000D01B1"/>
    <w:rsid w:val="000E4A4D"/>
    <w:rsid w:val="000F2410"/>
    <w:rsid w:val="000F4993"/>
    <w:rsid w:val="000F7708"/>
    <w:rsid w:val="00124CBE"/>
    <w:rsid w:val="001B533A"/>
    <w:rsid w:val="001B7248"/>
    <w:rsid w:val="00231C3D"/>
    <w:rsid w:val="00244A69"/>
    <w:rsid w:val="0025483D"/>
    <w:rsid w:val="00277349"/>
    <w:rsid w:val="002836E7"/>
    <w:rsid w:val="002D495A"/>
    <w:rsid w:val="003421C1"/>
    <w:rsid w:val="00344C51"/>
    <w:rsid w:val="0035010A"/>
    <w:rsid w:val="00357591"/>
    <w:rsid w:val="00361FAE"/>
    <w:rsid w:val="003A312C"/>
    <w:rsid w:val="003C54CE"/>
    <w:rsid w:val="004275F6"/>
    <w:rsid w:val="00442002"/>
    <w:rsid w:val="00470757"/>
    <w:rsid w:val="004E25BB"/>
    <w:rsid w:val="004E44AE"/>
    <w:rsid w:val="005003B1"/>
    <w:rsid w:val="00517B14"/>
    <w:rsid w:val="005820BA"/>
    <w:rsid w:val="00597E5F"/>
    <w:rsid w:val="005A54C1"/>
    <w:rsid w:val="005D4662"/>
    <w:rsid w:val="005D552E"/>
    <w:rsid w:val="0062556B"/>
    <w:rsid w:val="006F0EAB"/>
    <w:rsid w:val="006F62D1"/>
    <w:rsid w:val="007458C8"/>
    <w:rsid w:val="0074787D"/>
    <w:rsid w:val="00754419"/>
    <w:rsid w:val="00755404"/>
    <w:rsid w:val="0076314C"/>
    <w:rsid w:val="0077747F"/>
    <w:rsid w:val="007A4D4B"/>
    <w:rsid w:val="007C1695"/>
    <w:rsid w:val="007E5601"/>
    <w:rsid w:val="007E7FD9"/>
    <w:rsid w:val="007F20F0"/>
    <w:rsid w:val="007F4BFF"/>
    <w:rsid w:val="008478B2"/>
    <w:rsid w:val="00864041"/>
    <w:rsid w:val="00893547"/>
    <w:rsid w:val="008A4251"/>
    <w:rsid w:val="008B244D"/>
    <w:rsid w:val="00913C05"/>
    <w:rsid w:val="00915EA4"/>
    <w:rsid w:val="0098122F"/>
    <w:rsid w:val="00997685"/>
    <w:rsid w:val="009F15BE"/>
    <w:rsid w:val="00A0570F"/>
    <w:rsid w:val="00A24D75"/>
    <w:rsid w:val="00AA01B3"/>
    <w:rsid w:val="00AA35A9"/>
    <w:rsid w:val="00AF4562"/>
    <w:rsid w:val="00AF5904"/>
    <w:rsid w:val="00B158FF"/>
    <w:rsid w:val="00B244F0"/>
    <w:rsid w:val="00B27333"/>
    <w:rsid w:val="00B43356"/>
    <w:rsid w:val="00B44565"/>
    <w:rsid w:val="00B5643C"/>
    <w:rsid w:val="00B57946"/>
    <w:rsid w:val="00BB6C9E"/>
    <w:rsid w:val="00BC5DD0"/>
    <w:rsid w:val="00BE364C"/>
    <w:rsid w:val="00BF6EB7"/>
    <w:rsid w:val="00C52869"/>
    <w:rsid w:val="00C570F8"/>
    <w:rsid w:val="00C80B68"/>
    <w:rsid w:val="00C95D98"/>
    <w:rsid w:val="00CA2E5A"/>
    <w:rsid w:val="00CE077C"/>
    <w:rsid w:val="00CE2747"/>
    <w:rsid w:val="00D159F8"/>
    <w:rsid w:val="00D667BE"/>
    <w:rsid w:val="00D71D67"/>
    <w:rsid w:val="00D85D0C"/>
    <w:rsid w:val="00D90248"/>
    <w:rsid w:val="00DA638E"/>
    <w:rsid w:val="00DB3661"/>
    <w:rsid w:val="00DC4CE7"/>
    <w:rsid w:val="00DE1924"/>
    <w:rsid w:val="00DE2367"/>
    <w:rsid w:val="00E4287B"/>
    <w:rsid w:val="00E74FCC"/>
    <w:rsid w:val="00F36441"/>
    <w:rsid w:val="00F50CC9"/>
    <w:rsid w:val="00F541C6"/>
    <w:rsid w:val="00F61BA0"/>
    <w:rsid w:val="00F83022"/>
    <w:rsid w:val="00F87081"/>
    <w:rsid w:val="00FA4C7F"/>
    <w:rsid w:val="00FA6C99"/>
    <w:rsid w:val="00FD79DB"/>
    <w:rsid w:val="00FE1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661F1A5"/>
  <w15:chartTrackingRefBased/>
  <w15:docId w15:val="{AA818408-37DA-477C-91C0-B90858D99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9643A"/>
    <w:pPr>
      <w:spacing w:after="160" w:line="259" w:lineRule="auto"/>
    </w:pPr>
    <w:rPr>
      <w:sz w:val="22"/>
      <w:szCs w:val="22"/>
      <w:lang w:eastAsia="en-US"/>
    </w:rPr>
  </w:style>
  <w:style w:type="paragraph" w:styleId="1">
    <w:name w:val="heading 1"/>
    <w:basedOn w:val="a"/>
    <w:next w:val="a"/>
    <w:link w:val="10"/>
    <w:uiPriority w:val="9"/>
    <w:qFormat/>
    <w:rsid w:val="0089354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7A4D4B"/>
    <w:pPr>
      <w:keepNext/>
      <w:keepLines/>
      <w:spacing w:before="40" w:after="0" w:line="276" w:lineRule="auto"/>
      <w:outlineLvl w:val="1"/>
    </w:pPr>
    <w:rPr>
      <w:rFonts w:ascii="Calibri Light" w:eastAsia="Times New Roman" w:hAnsi="Calibri Light"/>
      <w:color w:val="2F5496"/>
      <w:sz w:val="26"/>
      <w:szCs w:val="26"/>
      <w:lang w:val="uk-UA" w:eastAsia="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9643A"/>
    <w:pPr>
      <w:tabs>
        <w:tab w:val="center" w:pos="4677"/>
        <w:tab w:val="right" w:pos="9355"/>
      </w:tabs>
      <w:spacing w:after="0" w:line="240" w:lineRule="auto"/>
    </w:pPr>
  </w:style>
  <w:style w:type="character" w:customStyle="1" w:styleId="a4">
    <w:name w:val="Верхній колонтитул Знак"/>
    <w:link w:val="a3"/>
    <w:uiPriority w:val="99"/>
    <w:rsid w:val="0009643A"/>
    <w:rPr>
      <w:rFonts w:ascii="Calibri" w:eastAsia="Calibri" w:hAnsi="Calibri" w:cs="Times New Roman"/>
      <w:lang w:val="ru-RU"/>
    </w:rPr>
  </w:style>
  <w:style w:type="paragraph" w:customStyle="1" w:styleId="a5">
    <w:basedOn w:val="a"/>
    <w:next w:val="a6"/>
    <w:uiPriority w:val="99"/>
    <w:unhideWhenUsed/>
    <w:rsid w:val="0062556B"/>
    <w:pPr>
      <w:spacing w:before="100" w:beforeAutospacing="1" w:after="100" w:afterAutospacing="1" w:line="240" w:lineRule="auto"/>
    </w:pPr>
    <w:rPr>
      <w:rFonts w:ascii="Times New Roman" w:eastAsia="Times New Roman" w:hAnsi="Times New Roman"/>
      <w:sz w:val="24"/>
      <w:szCs w:val="24"/>
      <w:lang w:val="en-US"/>
    </w:rPr>
  </w:style>
  <w:style w:type="paragraph" w:styleId="a6">
    <w:name w:val="Normal (Web)"/>
    <w:basedOn w:val="a"/>
    <w:uiPriority w:val="99"/>
    <w:unhideWhenUsed/>
    <w:rsid w:val="0062556B"/>
    <w:rPr>
      <w:rFonts w:ascii="Times New Roman" w:hAnsi="Times New Roman"/>
      <w:sz w:val="24"/>
      <w:szCs w:val="24"/>
    </w:rPr>
  </w:style>
  <w:style w:type="paragraph" w:styleId="a7">
    <w:name w:val="List Paragraph"/>
    <w:basedOn w:val="a"/>
    <w:uiPriority w:val="34"/>
    <w:qFormat/>
    <w:rsid w:val="00A0570F"/>
    <w:pPr>
      <w:ind w:left="720"/>
      <w:contextualSpacing/>
    </w:pPr>
    <w:rPr>
      <w:lang w:val="uk-UA"/>
    </w:rPr>
  </w:style>
  <w:style w:type="paragraph" w:styleId="a8">
    <w:name w:val="Body Text"/>
    <w:basedOn w:val="a"/>
    <w:link w:val="a9"/>
    <w:uiPriority w:val="1"/>
    <w:qFormat/>
    <w:rsid w:val="00A0570F"/>
    <w:pPr>
      <w:widowControl w:val="0"/>
      <w:autoSpaceDE w:val="0"/>
      <w:autoSpaceDN w:val="0"/>
      <w:spacing w:after="0" w:line="240" w:lineRule="auto"/>
    </w:pPr>
    <w:rPr>
      <w:rFonts w:ascii="Times New Roman" w:eastAsia="Times New Roman" w:hAnsi="Times New Roman"/>
      <w:sz w:val="28"/>
      <w:szCs w:val="28"/>
      <w:lang w:val="uk-UA"/>
    </w:rPr>
  </w:style>
  <w:style w:type="character" w:customStyle="1" w:styleId="a9">
    <w:name w:val="Основний текст Знак"/>
    <w:link w:val="a8"/>
    <w:uiPriority w:val="1"/>
    <w:rsid w:val="00A0570F"/>
    <w:rPr>
      <w:rFonts w:ascii="Times New Roman" w:eastAsia="Times New Roman" w:hAnsi="Times New Roman" w:cs="Times New Roman"/>
      <w:sz w:val="28"/>
      <w:szCs w:val="28"/>
      <w:lang w:val="uk-UA"/>
    </w:rPr>
  </w:style>
  <w:style w:type="character" w:styleId="aa">
    <w:name w:val="Placeholder Text"/>
    <w:uiPriority w:val="99"/>
    <w:semiHidden/>
    <w:rsid w:val="00A0570F"/>
    <w:rPr>
      <w:color w:val="808080"/>
    </w:rPr>
  </w:style>
  <w:style w:type="character" w:styleId="ab">
    <w:name w:val="Strong"/>
    <w:uiPriority w:val="22"/>
    <w:qFormat/>
    <w:rsid w:val="00A0570F"/>
    <w:rPr>
      <w:b/>
      <w:bCs/>
    </w:rPr>
  </w:style>
  <w:style w:type="character" w:customStyle="1" w:styleId="r">
    <w:name w:val="r"/>
    <w:rsid w:val="00A0570F"/>
  </w:style>
  <w:style w:type="character" w:styleId="ac">
    <w:name w:val="Emphasis"/>
    <w:uiPriority w:val="20"/>
    <w:qFormat/>
    <w:rsid w:val="00A0570F"/>
    <w:rPr>
      <w:i/>
      <w:iCs/>
    </w:rPr>
  </w:style>
  <w:style w:type="character" w:customStyle="1" w:styleId="20">
    <w:name w:val="Заголовок 2 Знак"/>
    <w:link w:val="2"/>
    <w:uiPriority w:val="9"/>
    <w:semiHidden/>
    <w:rsid w:val="007A4D4B"/>
    <w:rPr>
      <w:rFonts w:ascii="Calibri Light" w:eastAsia="Times New Roman" w:hAnsi="Calibri Light" w:cs="Times New Roman"/>
      <w:color w:val="2F5496"/>
      <w:sz w:val="26"/>
      <w:szCs w:val="26"/>
      <w:lang w:val="uk-UA" w:eastAsia="uk-UA"/>
    </w:rPr>
  </w:style>
  <w:style w:type="paragraph" w:customStyle="1" w:styleId="ad">
    <w:name w:val="Диплом"/>
    <w:basedOn w:val="a"/>
    <w:link w:val="ae"/>
    <w:qFormat/>
    <w:rsid w:val="007A4D4B"/>
    <w:pPr>
      <w:spacing w:after="0" w:line="360" w:lineRule="auto"/>
      <w:ind w:firstLine="709"/>
      <w:jc w:val="both"/>
    </w:pPr>
    <w:rPr>
      <w:rFonts w:ascii="Times New Roman" w:eastAsia="Times New Roman" w:hAnsi="Times New Roman"/>
      <w:bCs/>
      <w:sz w:val="28"/>
      <w:szCs w:val="28"/>
      <w:lang w:val="uk-UA" w:eastAsia="ru-RU"/>
    </w:rPr>
  </w:style>
  <w:style w:type="character" w:customStyle="1" w:styleId="ae">
    <w:name w:val="Диплом Знак"/>
    <w:link w:val="ad"/>
    <w:rsid w:val="007A4D4B"/>
    <w:rPr>
      <w:rFonts w:ascii="Times New Roman" w:eastAsia="Times New Roman" w:hAnsi="Times New Roman"/>
      <w:bCs/>
      <w:sz w:val="28"/>
      <w:szCs w:val="28"/>
      <w:lang w:val="uk-UA" w:eastAsia="ru-RU"/>
    </w:rPr>
  </w:style>
  <w:style w:type="paragraph" w:styleId="af">
    <w:name w:val="caption"/>
    <w:basedOn w:val="a"/>
    <w:next w:val="a"/>
    <w:link w:val="af0"/>
    <w:unhideWhenUsed/>
    <w:qFormat/>
    <w:rsid w:val="007A4D4B"/>
    <w:pPr>
      <w:keepNext/>
      <w:numPr>
        <w:ilvl w:val="12"/>
      </w:numPr>
      <w:spacing w:before="240" w:after="120" w:line="264" w:lineRule="auto"/>
      <w:ind w:left="1843" w:hanging="1276"/>
    </w:pPr>
    <w:rPr>
      <w:rFonts w:eastAsia="Times New Roman" w:cs="Bookman Old Style"/>
      <w:b/>
      <w:bCs/>
      <w:i/>
      <w:color w:val="1F497D"/>
      <w:sz w:val="26"/>
      <w:szCs w:val="26"/>
      <w:lang w:val="uk-UA" w:eastAsia="ru-RU"/>
    </w:rPr>
  </w:style>
  <w:style w:type="character" w:customStyle="1" w:styleId="af0">
    <w:name w:val="Назва об'єкта Знак"/>
    <w:link w:val="af"/>
    <w:rsid w:val="007A4D4B"/>
    <w:rPr>
      <w:rFonts w:ascii="Calibri" w:eastAsia="Times New Roman" w:hAnsi="Calibri" w:cs="Bookman Old Style"/>
      <w:b/>
      <w:bCs/>
      <w:i/>
      <w:color w:val="1F497D"/>
      <w:sz w:val="26"/>
      <w:szCs w:val="26"/>
      <w:lang w:val="uk-UA" w:eastAsia="ru-RU"/>
    </w:rPr>
  </w:style>
  <w:style w:type="table" w:styleId="af1">
    <w:name w:val="Table Grid"/>
    <w:basedOn w:val="a1"/>
    <w:rsid w:val="007A4D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2">
    <w:name w:val="Текст таблиці"/>
    <w:basedOn w:val="a"/>
    <w:link w:val="af3"/>
    <w:qFormat/>
    <w:rsid w:val="007A4D4B"/>
    <w:pPr>
      <w:numPr>
        <w:ilvl w:val="12"/>
      </w:numPr>
      <w:spacing w:after="0" w:line="240" w:lineRule="auto"/>
    </w:pPr>
    <w:rPr>
      <w:rFonts w:eastAsia="Times New Roman" w:cs="Bookman Old Style"/>
      <w:sz w:val="24"/>
      <w:szCs w:val="24"/>
      <w:lang w:val="uk-UA" w:eastAsia="ru-RU"/>
    </w:rPr>
  </w:style>
  <w:style w:type="character" w:customStyle="1" w:styleId="af3">
    <w:name w:val="Текст таблиці Знак"/>
    <w:link w:val="af2"/>
    <w:rsid w:val="007A4D4B"/>
    <w:rPr>
      <w:rFonts w:ascii="Calibri" w:eastAsia="Times New Roman" w:hAnsi="Calibri" w:cs="Bookman Old Style"/>
      <w:sz w:val="24"/>
      <w:szCs w:val="24"/>
      <w:lang w:val="uk-UA" w:eastAsia="ru-RU"/>
    </w:rPr>
  </w:style>
  <w:style w:type="paragraph" w:customStyle="1" w:styleId="af4">
    <w:name w:val="Основний"/>
    <w:basedOn w:val="a"/>
    <w:link w:val="af5"/>
    <w:qFormat/>
    <w:rsid w:val="007A4D4B"/>
    <w:pPr>
      <w:spacing w:after="0" w:line="360" w:lineRule="auto"/>
      <w:ind w:firstLine="709"/>
      <w:jc w:val="both"/>
    </w:pPr>
    <w:rPr>
      <w:rFonts w:ascii="Times New Roman" w:hAnsi="Times New Roman"/>
      <w:color w:val="000000"/>
      <w:sz w:val="28"/>
      <w:lang w:val="uk-UA"/>
    </w:rPr>
  </w:style>
  <w:style w:type="character" w:customStyle="1" w:styleId="af5">
    <w:name w:val="Основний Знак"/>
    <w:link w:val="af4"/>
    <w:rsid w:val="007A4D4B"/>
    <w:rPr>
      <w:rFonts w:ascii="Times New Roman" w:eastAsia="Calibri" w:hAnsi="Times New Roman" w:cs="Times New Roman"/>
      <w:color w:val="000000"/>
      <w:sz w:val="28"/>
      <w:lang w:val="uk-UA"/>
    </w:rPr>
  </w:style>
  <w:style w:type="paragraph" w:styleId="af6">
    <w:name w:val="Subtitle"/>
    <w:basedOn w:val="a"/>
    <w:next w:val="a"/>
    <w:link w:val="af7"/>
    <w:qFormat/>
    <w:rsid w:val="007A4D4B"/>
    <w:pPr>
      <w:spacing w:after="0" w:line="360" w:lineRule="auto"/>
      <w:ind w:firstLine="709"/>
      <w:jc w:val="both"/>
      <w:outlineLvl w:val="1"/>
    </w:pPr>
    <w:rPr>
      <w:rFonts w:ascii="Times New Roman" w:eastAsia="Times New Roman" w:hAnsi="Times New Roman"/>
      <w:b/>
      <w:bCs/>
      <w:color w:val="000000"/>
      <w:sz w:val="28"/>
      <w:szCs w:val="28"/>
    </w:rPr>
  </w:style>
  <w:style w:type="character" w:customStyle="1" w:styleId="af7">
    <w:name w:val="Підзаголовок Знак"/>
    <w:link w:val="af6"/>
    <w:rsid w:val="007A4D4B"/>
    <w:rPr>
      <w:rFonts w:ascii="Times New Roman" w:eastAsia="Times New Roman" w:hAnsi="Times New Roman" w:cs="Times New Roman"/>
      <w:b/>
      <w:bCs/>
      <w:color w:val="000000"/>
      <w:sz w:val="28"/>
      <w:szCs w:val="28"/>
      <w:lang w:val="ru-RU"/>
    </w:rPr>
  </w:style>
  <w:style w:type="paragraph" w:customStyle="1" w:styleId="Default">
    <w:name w:val="Default"/>
    <w:rsid w:val="003421C1"/>
    <w:pPr>
      <w:autoSpaceDE w:val="0"/>
      <w:autoSpaceDN w:val="0"/>
      <w:adjustRightInd w:val="0"/>
    </w:pPr>
    <w:rPr>
      <w:rFonts w:ascii="Book Antiqua" w:hAnsi="Book Antiqua" w:cs="Book Antiqua"/>
      <w:color w:val="000000"/>
      <w:sz w:val="24"/>
      <w:szCs w:val="24"/>
      <w:lang w:eastAsia="en-US"/>
    </w:rPr>
  </w:style>
  <w:style w:type="paragraph" w:styleId="11">
    <w:name w:val="toc 1"/>
    <w:basedOn w:val="a"/>
    <w:next w:val="a"/>
    <w:autoRedefine/>
    <w:uiPriority w:val="39"/>
    <w:unhideWhenUsed/>
    <w:rsid w:val="00893547"/>
    <w:pPr>
      <w:tabs>
        <w:tab w:val="right" w:leader="dot" w:pos="9629"/>
      </w:tabs>
      <w:jc w:val="both"/>
    </w:pPr>
    <w:rPr>
      <w:rFonts w:ascii="Times New Roman" w:hAnsi="Times New Roman"/>
      <w:sz w:val="28"/>
    </w:rPr>
  </w:style>
  <w:style w:type="paragraph" w:styleId="21">
    <w:name w:val="toc 2"/>
    <w:basedOn w:val="a"/>
    <w:next w:val="a"/>
    <w:autoRedefine/>
    <w:uiPriority w:val="39"/>
    <w:unhideWhenUsed/>
    <w:rsid w:val="00893547"/>
    <w:pPr>
      <w:tabs>
        <w:tab w:val="left" w:pos="880"/>
        <w:tab w:val="right" w:leader="dot" w:pos="9629"/>
      </w:tabs>
      <w:ind w:left="220"/>
    </w:pPr>
    <w:rPr>
      <w:rFonts w:ascii="Times New Roman" w:hAnsi="Times New Roman"/>
      <w:noProof/>
      <w:sz w:val="28"/>
    </w:rPr>
  </w:style>
  <w:style w:type="paragraph" w:styleId="3">
    <w:name w:val="toc 3"/>
    <w:basedOn w:val="a"/>
    <w:next w:val="a"/>
    <w:autoRedefine/>
    <w:uiPriority w:val="39"/>
    <w:unhideWhenUsed/>
    <w:rsid w:val="00893547"/>
    <w:pPr>
      <w:tabs>
        <w:tab w:val="right" w:leader="dot" w:pos="9629"/>
      </w:tabs>
      <w:ind w:left="440" w:firstLine="269"/>
      <w:jc w:val="both"/>
    </w:pPr>
    <w:rPr>
      <w:rFonts w:ascii="Times New Roman" w:hAnsi="Times New Roman"/>
      <w:sz w:val="28"/>
    </w:rPr>
  </w:style>
  <w:style w:type="character" w:styleId="af8">
    <w:name w:val="Hyperlink"/>
    <w:uiPriority w:val="99"/>
    <w:unhideWhenUsed/>
    <w:rsid w:val="00056B89"/>
    <w:rPr>
      <w:color w:val="0563C1"/>
      <w:u w:val="single"/>
    </w:rPr>
  </w:style>
  <w:style w:type="character" w:customStyle="1" w:styleId="10">
    <w:name w:val="Заголовок 1 Знак"/>
    <w:basedOn w:val="a0"/>
    <w:link w:val="1"/>
    <w:uiPriority w:val="9"/>
    <w:rsid w:val="00893547"/>
    <w:rPr>
      <w:rFonts w:asciiTheme="majorHAnsi" w:eastAsiaTheme="majorEastAsia" w:hAnsiTheme="majorHAnsi" w:cstheme="majorBidi"/>
      <w:color w:val="2E74B5" w:themeColor="accent1" w:themeShade="BF"/>
      <w:sz w:val="32"/>
      <w:szCs w:val="32"/>
      <w:lang w:eastAsia="en-US"/>
    </w:rPr>
  </w:style>
  <w:style w:type="paragraph" w:styleId="af9">
    <w:name w:val="TOC Heading"/>
    <w:basedOn w:val="1"/>
    <w:next w:val="a"/>
    <w:uiPriority w:val="39"/>
    <w:unhideWhenUsed/>
    <w:qFormat/>
    <w:rsid w:val="00893547"/>
    <w:pPr>
      <w:outlineLvl w:val="9"/>
    </w:pPr>
  </w:style>
  <w:style w:type="paragraph" w:styleId="afa">
    <w:name w:val="footer"/>
    <w:basedOn w:val="a"/>
    <w:link w:val="afb"/>
    <w:uiPriority w:val="99"/>
    <w:unhideWhenUsed/>
    <w:rsid w:val="002836E7"/>
    <w:pPr>
      <w:tabs>
        <w:tab w:val="center" w:pos="4819"/>
        <w:tab w:val="right" w:pos="9639"/>
      </w:tabs>
      <w:spacing w:after="0" w:line="240" w:lineRule="auto"/>
    </w:pPr>
  </w:style>
  <w:style w:type="character" w:customStyle="1" w:styleId="afb">
    <w:name w:val="Нижній колонтитул Знак"/>
    <w:basedOn w:val="a0"/>
    <w:link w:val="afa"/>
    <w:uiPriority w:val="99"/>
    <w:rsid w:val="002836E7"/>
    <w:rPr>
      <w:sz w:val="22"/>
      <w:szCs w:val="22"/>
      <w:lang w:eastAsia="en-US"/>
    </w:rPr>
  </w:style>
  <w:style w:type="paragraph" w:styleId="afc">
    <w:name w:val="Balloon Text"/>
    <w:basedOn w:val="a"/>
    <w:link w:val="afd"/>
    <w:uiPriority w:val="99"/>
    <w:semiHidden/>
    <w:unhideWhenUsed/>
    <w:rsid w:val="00F50CC9"/>
    <w:pPr>
      <w:spacing w:after="0" w:line="240" w:lineRule="auto"/>
    </w:pPr>
    <w:rPr>
      <w:rFonts w:ascii="Segoe UI" w:hAnsi="Segoe UI" w:cs="Segoe UI"/>
      <w:sz w:val="18"/>
      <w:szCs w:val="18"/>
    </w:rPr>
  </w:style>
  <w:style w:type="character" w:customStyle="1" w:styleId="afd">
    <w:name w:val="Текст у виносці Знак"/>
    <w:basedOn w:val="a0"/>
    <w:link w:val="afc"/>
    <w:uiPriority w:val="99"/>
    <w:semiHidden/>
    <w:rsid w:val="00F50CC9"/>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278779">
      <w:bodyDiv w:val="1"/>
      <w:marLeft w:val="0"/>
      <w:marRight w:val="0"/>
      <w:marTop w:val="0"/>
      <w:marBottom w:val="0"/>
      <w:divBdr>
        <w:top w:val="none" w:sz="0" w:space="0" w:color="auto"/>
        <w:left w:val="none" w:sz="0" w:space="0" w:color="auto"/>
        <w:bottom w:val="none" w:sz="0" w:space="0" w:color="auto"/>
        <w:right w:val="none" w:sz="0" w:space="0" w:color="auto"/>
      </w:divBdr>
      <w:divsChild>
        <w:div w:id="1592591744">
          <w:marLeft w:val="806"/>
          <w:marRight w:val="0"/>
          <w:marTop w:val="200"/>
          <w:marBottom w:val="0"/>
          <w:divBdr>
            <w:top w:val="none" w:sz="0" w:space="0" w:color="auto"/>
            <w:left w:val="none" w:sz="0" w:space="0" w:color="auto"/>
            <w:bottom w:val="none" w:sz="0" w:space="0" w:color="auto"/>
            <w:right w:val="none" w:sz="0" w:space="0" w:color="auto"/>
          </w:divBdr>
        </w:div>
      </w:divsChild>
    </w:div>
    <w:div w:id="597177767">
      <w:bodyDiv w:val="1"/>
      <w:marLeft w:val="0"/>
      <w:marRight w:val="0"/>
      <w:marTop w:val="0"/>
      <w:marBottom w:val="0"/>
      <w:divBdr>
        <w:top w:val="none" w:sz="0" w:space="0" w:color="auto"/>
        <w:left w:val="none" w:sz="0" w:space="0" w:color="auto"/>
        <w:bottom w:val="none" w:sz="0" w:space="0" w:color="auto"/>
        <w:right w:val="none" w:sz="0" w:space="0" w:color="auto"/>
      </w:divBdr>
    </w:div>
    <w:div w:id="837815817">
      <w:bodyDiv w:val="1"/>
      <w:marLeft w:val="0"/>
      <w:marRight w:val="0"/>
      <w:marTop w:val="0"/>
      <w:marBottom w:val="0"/>
      <w:divBdr>
        <w:top w:val="none" w:sz="0" w:space="0" w:color="auto"/>
        <w:left w:val="none" w:sz="0" w:space="0" w:color="auto"/>
        <w:bottom w:val="none" w:sz="0" w:space="0" w:color="auto"/>
        <w:right w:val="none" w:sz="0" w:space="0" w:color="auto"/>
      </w:divBdr>
    </w:div>
    <w:div w:id="1098017530">
      <w:bodyDiv w:val="1"/>
      <w:marLeft w:val="0"/>
      <w:marRight w:val="0"/>
      <w:marTop w:val="0"/>
      <w:marBottom w:val="0"/>
      <w:divBdr>
        <w:top w:val="none" w:sz="0" w:space="0" w:color="auto"/>
        <w:left w:val="none" w:sz="0" w:space="0" w:color="auto"/>
        <w:bottom w:val="none" w:sz="0" w:space="0" w:color="auto"/>
        <w:right w:val="none" w:sz="0" w:space="0" w:color="auto"/>
      </w:divBdr>
    </w:div>
    <w:div w:id="1178694035">
      <w:bodyDiv w:val="1"/>
      <w:marLeft w:val="0"/>
      <w:marRight w:val="0"/>
      <w:marTop w:val="0"/>
      <w:marBottom w:val="0"/>
      <w:divBdr>
        <w:top w:val="none" w:sz="0" w:space="0" w:color="auto"/>
        <w:left w:val="none" w:sz="0" w:space="0" w:color="auto"/>
        <w:bottom w:val="none" w:sz="0" w:space="0" w:color="auto"/>
        <w:right w:val="none" w:sz="0" w:space="0" w:color="auto"/>
      </w:divBdr>
      <w:divsChild>
        <w:div w:id="2133357795">
          <w:marLeft w:val="806"/>
          <w:marRight w:val="0"/>
          <w:marTop w:val="200"/>
          <w:marBottom w:val="0"/>
          <w:divBdr>
            <w:top w:val="none" w:sz="0" w:space="0" w:color="auto"/>
            <w:left w:val="none" w:sz="0" w:space="0" w:color="auto"/>
            <w:bottom w:val="none" w:sz="0" w:space="0" w:color="auto"/>
            <w:right w:val="none" w:sz="0" w:space="0" w:color="auto"/>
          </w:divBdr>
        </w:div>
      </w:divsChild>
    </w:div>
    <w:div w:id="1863282510">
      <w:bodyDiv w:val="1"/>
      <w:marLeft w:val="0"/>
      <w:marRight w:val="0"/>
      <w:marTop w:val="0"/>
      <w:marBottom w:val="0"/>
      <w:divBdr>
        <w:top w:val="none" w:sz="0" w:space="0" w:color="auto"/>
        <w:left w:val="none" w:sz="0" w:space="0" w:color="auto"/>
        <w:bottom w:val="none" w:sz="0" w:space="0" w:color="auto"/>
        <w:right w:val="none" w:sz="0" w:space="0" w:color="auto"/>
      </w:divBdr>
    </w:div>
    <w:div w:id="1898971389">
      <w:bodyDiv w:val="1"/>
      <w:marLeft w:val="0"/>
      <w:marRight w:val="0"/>
      <w:marTop w:val="0"/>
      <w:marBottom w:val="0"/>
      <w:divBdr>
        <w:top w:val="none" w:sz="0" w:space="0" w:color="auto"/>
        <w:left w:val="none" w:sz="0" w:space="0" w:color="auto"/>
        <w:bottom w:val="none" w:sz="0" w:space="0" w:color="auto"/>
        <w:right w:val="none" w:sz="0" w:space="0" w:color="auto"/>
      </w:divBdr>
    </w:div>
    <w:div w:id="2103449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hyperlink" Target="http://www.fao.org/faostat/en/" TargetMode="External"/><Relationship Id="rId21" Type="http://schemas.openxmlformats.org/officeDocument/2006/relationships/image" Target="media/image12.jpeg"/><Relationship Id="rId34" Type="http://schemas.openxmlformats.org/officeDocument/2006/relationships/image" Target="media/image25.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jpeg"/><Relationship Id="rId36" Type="http://schemas.openxmlformats.org/officeDocument/2006/relationships/image" Target="media/image27.png"/><Relationship Id="rId10" Type="http://schemas.openxmlformats.org/officeDocument/2006/relationships/image" Target="media/image1.emf"/><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png"/><Relationship Id="rId35" Type="http://schemas.openxmlformats.org/officeDocument/2006/relationships/image" Target="media/image26.emf"/><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emf"/><Relationship Id="rId33" Type="http://schemas.openxmlformats.org/officeDocument/2006/relationships/image" Target="media/image24.png"/><Relationship Id="rId38" Type="http://schemas.openxmlformats.org/officeDocument/2006/relationships/hyperlink" Target="https://arizona.pure.elsevier.com/en/publications/optimization-of-vent-configuration-by-evaluating-greenhouse-and-p"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F:\&#1091;&#1085;&#1080;&#1074;&#1077;&#1088;%20&#1076;&#1080;&#1087;&#1083;&#1086;&#1084;\&#1058;&#1072;&#1088;&#1072;&#1089;&#1077;&#1085;&#1082;&#1086;&#1054;&#1040;_&#1052;&#1044;_2022.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D77341-9BB8-4DC7-98F8-7456426CF9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ТарасенкоОА_МД_2022</Template>
  <TotalTime>382</TotalTime>
  <Pages>124</Pages>
  <Words>100521</Words>
  <Characters>57297</Characters>
  <Application>Microsoft Office Word</Application>
  <DocSecurity>0</DocSecurity>
  <Lines>477</Lines>
  <Paragraphs>315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157503</CharactersWithSpaces>
  <SharedDoc>false</SharedDoc>
  <HLinks>
    <vt:vector size="246" baseType="variant">
      <vt:variant>
        <vt:i4>6488181</vt:i4>
      </vt:variant>
      <vt:variant>
        <vt:i4>324</vt:i4>
      </vt:variant>
      <vt:variant>
        <vt:i4>0</vt:i4>
      </vt:variant>
      <vt:variant>
        <vt:i4>5</vt:i4>
      </vt:variant>
      <vt:variant>
        <vt:lpwstr>http://www.fao.org/faostat/en/</vt:lpwstr>
      </vt:variant>
      <vt:variant>
        <vt:lpwstr>home</vt:lpwstr>
      </vt:variant>
      <vt:variant>
        <vt:i4>6815800</vt:i4>
      </vt:variant>
      <vt:variant>
        <vt:i4>321</vt:i4>
      </vt:variant>
      <vt:variant>
        <vt:i4>0</vt:i4>
      </vt:variant>
      <vt:variant>
        <vt:i4>5</vt:i4>
      </vt:variant>
      <vt:variant>
        <vt:lpwstr>https://arizona.pure.elsevier.com/en/publications/optimization-of-vent-configuration-by-evaluating-greenhouse-and-p</vt:lpwstr>
      </vt:variant>
      <vt:variant>
        <vt:lpwstr/>
      </vt:variant>
      <vt:variant>
        <vt:i4>1835062</vt:i4>
      </vt:variant>
      <vt:variant>
        <vt:i4>230</vt:i4>
      </vt:variant>
      <vt:variant>
        <vt:i4>0</vt:i4>
      </vt:variant>
      <vt:variant>
        <vt:i4>5</vt:i4>
      </vt:variant>
      <vt:variant>
        <vt:lpwstr/>
      </vt:variant>
      <vt:variant>
        <vt:lpwstr>_Toc121118701</vt:lpwstr>
      </vt:variant>
      <vt:variant>
        <vt:i4>1835062</vt:i4>
      </vt:variant>
      <vt:variant>
        <vt:i4>224</vt:i4>
      </vt:variant>
      <vt:variant>
        <vt:i4>0</vt:i4>
      </vt:variant>
      <vt:variant>
        <vt:i4>5</vt:i4>
      </vt:variant>
      <vt:variant>
        <vt:lpwstr/>
      </vt:variant>
      <vt:variant>
        <vt:lpwstr>_Toc121118700</vt:lpwstr>
      </vt:variant>
      <vt:variant>
        <vt:i4>1376311</vt:i4>
      </vt:variant>
      <vt:variant>
        <vt:i4>218</vt:i4>
      </vt:variant>
      <vt:variant>
        <vt:i4>0</vt:i4>
      </vt:variant>
      <vt:variant>
        <vt:i4>5</vt:i4>
      </vt:variant>
      <vt:variant>
        <vt:lpwstr/>
      </vt:variant>
      <vt:variant>
        <vt:lpwstr>_Toc121118699</vt:lpwstr>
      </vt:variant>
      <vt:variant>
        <vt:i4>1376311</vt:i4>
      </vt:variant>
      <vt:variant>
        <vt:i4>212</vt:i4>
      </vt:variant>
      <vt:variant>
        <vt:i4>0</vt:i4>
      </vt:variant>
      <vt:variant>
        <vt:i4>5</vt:i4>
      </vt:variant>
      <vt:variant>
        <vt:lpwstr/>
      </vt:variant>
      <vt:variant>
        <vt:lpwstr>_Toc121118698</vt:lpwstr>
      </vt:variant>
      <vt:variant>
        <vt:i4>1376311</vt:i4>
      </vt:variant>
      <vt:variant>
        <vt:i4>206</vt:i4>
      </vt:variant>
      <vt:variant>
        <vt:i4>0</vt:i4>
      </vt:variant>
      <vt:variant>
        <vt:i4>5</vt:i4>
      </vt:variant>
      <vt:variant>
        <vt:lpwstr/>
      </vt:variant>
      <vt:variant>
        <vt:lpwstr>_Toc121118697</vt:lpwstr>
      </vt:variant>
      <vt:variant>
        <vt:i4>1376311</vt:i4>
      </vt:variant>
      <vt:variant>
        <vt:i4>200</vt:i4>
      </vt:variant>
      <vt:variant>
        <vt:i4>0</vt:i4>
      </vt:variant>
      <vt:variant>
        <vt:i4>5</vt:i4>
      </vt:variant>
      <vt:variant>
        <vt:lpwstr/>
      </vt:variant>
      <vt:variant>
        <vt:lpwstr>_Toc121118696</vt:lpwstr>
      </vt:variant>
      <vt:variant>
        <vt:i4>1376311</vt:i4>
      </vt:variant>
      <vt:variant>
        <vt:i4>194</vt:i4>
      </vt:variant>
      <vt:variant>
        <vt:i4>0</vt:i4>
      </vt:variant>
      <vt:variant>
        <vt:i4>5</vt:i4>
      </vt:variant>
      <vt:variant>
        <vt:lpwstr/>
      </vt:variant>
      <vt:variant>
        <vt:lpwstr>_Toc121118695</vt:lpwstr>
      </vt:variant>
      <vt:variant>
        <vt:i4>1376311</vt:i4>
      </vt:variant>
      <vt:variant>
        <vt:i4>188</vt:i4>
      </vt:variant>
      <vt:variant>
        <vt:i4>0</vt:i4>
      </vt:variant>
      <vt:variant>
        <vt:i4>5</vt:i4>
      </vt:variant>
      <vt:variant>
        <vt:lpwstr/>
      </vt:variant>
      <vt:variant>
        <vt:lpwstr>_Toc121118694</vt:lpwstr>
      </vt:variant>
      <vt:variant>
        <vt:i4>1376311</vt:i4>
      </vt:variant>
      <vt:variant>
        <vt:i4>182</vt:i4>
      </vt:variant>
      <vt:variant>
        <vt:i4>0</vt:i4>
      </vt:variant>
      <vt:variant>
        <vt:i4>5</vt:i4>
      </vt:variant>
      <vt:variant>
        <vt:lpwstr/>
      </vt:variant>
      <vt:variant>
        <vt:lpwstr>_Toc121118693</vt:lpwstr>
      </vt:variant>
      <vt:variant>
        <vt:i4>1376311</vt:i4>
      </vt:variant>
      <vt:variant>
        <vt:i4>176</vt:i4>
      </vt:variant>
      <vt:variant>
        <vt:i4>0</vt:i4>
      </vt:variant>
      <vt:variant>
        <vt:i4>5</vt:i4>
      </vt:variant>
      <vt:variant>
        <vt:lpwstr/>
      </vt:variant>
      <vt:variant>
        <vt:lpwstr>_Toc121118692</vt:lpwstr>
      </vt:variant>
      <vt:variant>
        <vt:i4>1376311</vt:i4>
      </vt:variant>
      <vt:variant>
        <vt:i4>170</vt:i4>
      </vt:variant>
      <vt:variant>
        <vt:i4>0</vt:i4>
      </vt:variant>
      <vt:variant>
        <vt:i4>5</vt:i4>
      </vt:variant>
      <vt:variant>
        <vt:lpwstr/>
      </vt:variant>
      <vt:variant>
        <vt:lpwstr>_Toc121118691</vt:lpwstr>
      </vt:variant>
      <vt:variant>
        <vt:i4>1376311</vt:i4>
      </vt:variant>
      <vt:variant>
        <vt:i4>164</vt:i4>
      </vt:variant>
      <vt:variant>
        <vt:i4>0</vt:i4>
      </vt:variant>
      <vt:variant>
        <vt:i4>5</vt:i4>
      </vt:variant>
      <vt:variant>
        <vt:lpwstr/>
      </vt:variant>
      <vt:variant>
        <vt:lpwstr>_Toc121118690</vt:lpwstr>
      </vt:variant>
      <vt:variant>
        <vt:i4>1310775</vt:i4>
      </vt:variant>
      <vt:variant>
        <vt:i4>158</vt:i4>
      </vt:variant>
      <vt:variant>
        <vt:i4>0</vt:i4>
      </vt:variant>
      <vt:variant>
        <vt:i4>5</vt:i4>
      </vt:variant>
      <vt:variant>
        <vt:lpwstr/>
      </vt:variant>
      <vt:variant>
        <vt:lpwstr>_Toc121118689</vt:lpwstr>
      </vt:variant>
      <vt:variant>
        <vt:i4>1310775</vt:i4>
      </vt:variant>
      <vt:variant>
        <vt:i4>152</vt:i4>
      </vt:variant>
      <vt:variant>
        <vt:i4>0</vt:i4>
      </vt:variant>
      <vt:variant>
        <vt:i4>5</vt:i4>
      </vt:variant>
      <vt:variant>
        <vt:lpwstr/>
      </vt:variant>
      <vt:variant>
        <vt:lpwstr>_Toc121118688</vt:lpwstr>
      </vt:variant>
      <vt:variant>
        <vt:i4>1310775</vt:i4>
      </vt:variant>
      <vt:variant>
        <vt:i4>146</vt:i4>
      </vt:variant>
      <vt:variant>
        <vt:i4>0</vt:i4>
      </vt:variant>
      <vt:variant>
        <vt:i4>5</vt:i4>
      </vt:variant>
      <vt:variant>
        <vt:lpwstr/>
      </vt:variant>
      <vt:variant>
        <vt:lpwstr>_Toc121118687</vt:lpwstr>
      </vt:variant>
      <vt:variant>
        <vt:i4>1310775</vt:i4>
      </vt:variant>
      <vt:variant>
        <vt:i4>140</vt:i4>
      </vt:variant>
      <vt:variant>
        <vt:i4>0</vt:i4>
      </vt:variant>
      <vt:variant>
        <vt:i4>5</vt:i4>
      </vt:variant>
      <vt:variant>
        <vt:lpwstr/>
      </vt:variant>
      <vt:variant>
        <vt:lpwstr>_Toc121118686</vt:lpwstr>
      </vt:variant>
      <vt:variant>
        <vt:i4>1310775</vt:i4>
      </vt:variant>
      <vt:variant>
        <vt:i4>134</vt:i4>
      </vt:variant>
      <vt:variant>
        <vt:i4>0</vt:i4>
      </vt:variant>
      <vt:variant>
        <vt:i4>5</vt:i4>
      </vt:variant>
      <vt:variant>
        <vt:lpwstr/>
      </vt:variant>
      <vt:variant>
        <vt:lpwstr>_Toc121118685</vt:lpwstr>
      </vt:variant>
      <vt:variant>
        <vt:i4>1310775</vt:i4>
      </vt:variant>
      <vt:variant>
        <vt:i4>128</vt:i4>
      </vt:variant>
      <vt:variant>
        <vt:i4>0</vt:i4>
      </vt:variant>
      <vt:variant>
        <vt:i4>5</vt:i4>
      </vt:variant>
      <vt:variant>
        <vt:lpwstr/>
      </vt:variant>
      <vt:variant>
        <vt:lpwstr>_Toc121118684</vt:lpwstr>
      </vt:variant>
      <vt:variant>
        <vt:i4>1310775</vt:i4>
      </vt:variant>
      <vt:variant>
        <vt:i4>122</vt:i4>
      </vt:variant>
      <vt:variant>
        <vt:i4>0</vt:i4>
      </vt:variant>
      <vt:variant>
        <vt:i4>5</vt:i4>
      </vt:variant>
      <vt:variant>
        <vt:lpwstr/>
      </vt:variant>
      <vt:variant>
        <vt:lpwstr>_Toc121118683</vt:lpwstr>
      </vt:variant>
      <vt:variant>
        <vt:i4>1310775</vt:i4>
      </vt:variant>
      <vt:variant>
        <vt:i4>116</vt:i4>
      </vt:variant>
      <vt:variant>
        <vt:i4>0</vt:i4>
      </vt:variant>
      <vt:variant>
        <vt:i4>5</vt:i4>
      </vt:variant>
      <vt:variant>
        <vt:lpwstr/>
      </vt:variant>
      <vt:variant>
        <vt:lpwstr>_Toc121118682</vt:lpwstr>
      </vt:variant>
      <vt:variant>
        <vt:i4>1310775</vt:i4>
      </vt:variant>
      <vt:variant>
        <vt:i4>110</vt:i4>
      </vt:variant>
      <vt:variant>
        <vt:i4>0</vt:i4>
      </vt:variant>
      <vt:variant>
        <vt:i4>5</vt:i4>
      </vt:variant>
      <vt:variant>
        <vt:lpwstr/>
      </vt:variant>
      <vt:variant>
        <vt:lpwstr>_Toc121118681</vt:lpwstr>
      </vt:variant>
      <vt:variant>
        <vt:i4>1310775</vt:i4>
      </vt:variant>
      <vt:variant>
        <vt:i4>104</vt:i4>
      </vt:variant>
      <vt:variant>
        <vt:i4>0</vt:i4>
      </vt:variant>
      <vt:variant>
        <vt:i4>5</vt:i4>
      </vt:variant>
      <vt:variant>
        <vt:lpwstr/>
      </vt:variant>
      <vt:variant>
        <vt:lpwstr>_Toc121118680</vt:lpwstr>
      </vt:variant>
      <vt:variant>
        <vt:i4>1769527</vt:i4>
      </vt:variant>
      <vt:variant>
        <vt:i4>98</vt:i4>
      </vt:variant>
      <vt:variant>
        <vt:i4>0</vt:i4>
      </vt:variant>
      <vt:variant>
        <vt:i4>5</vt:i4>
      </vt:variant>
      <vt:variant>
        <vt:lpwstr/>
      </vt:variant>
      <vt:variant>
        <vt:lpwstr>_Toc121118679</vt:lpwstr>
      </vt:variant>
      <vt:variant>
        <vt:i4>1769527</vt:i4>
      </vt:variant>
      <vt:variant>
        <vt:i4>92</vt:i4>
      </vt:variant>
      <vt:variant>
        <vt:i4>0</vt:i4>
      </vt:variant>
      <vt:variant>
        <vt:i4>5</vt:i4>
      </vt:variant>
      <vt:variant>
        <vt:lpwstr/>
      </vt:variant>
      <vt:variant>
        <vt:lpwstr>_Toc121118678</vt:lpwstr>
      </vt:variant>
      <vt:variant>
        <vt:i4>1769527</vt:i4>
      </vt:variant>
      <vt:variant>
        <vt:i4>86</vt:i4>
      </vt:variant>
      <vt:variant>
        <vt:i4>0</vt:i4>
      </vt:variant>
      <vt:variant>
        <vt:i4>5</vt:i4>
      </vt:variant>
      <vt:variant>
        <vt:lpwstr/>
      </vt:variant>
      <vt:variant>
        <vt:lpwstr>_Toc121118677</vt:lpwstr>
      </vt:variant>
      <vt:variant>
        <vt:i4>1769527</vt:i4>
      </vt:variant>
      <vt:variant>
        <vt:i4>80</vt:i4>
      </vt:variant>
      <vt:variant>
        <vt:i4>0</vt:i4>
      </vt:variant>
      <vt:variant>
        <vt:i4>5</vt:i4>
      </vt:variant>
      <vt:variant>
        <vt:lpwstr/>
      </vt:variant>
      <vt:variant>
        <vt:lpwstr>_Toc121118676</vt:lpwstr>
      </vt:variant>
      <vt:variant>
        <vt:i4>1769527</vt:i4>
      </vt:variant>
      <vt:variant>
        <vt:i4>74</vt:i4>
      </vt:variant>
      <vt:variant>
        <vt:i4>0</vt:i4>
      </vt:variant>
      <vt:variant>
        <vt:i4>5</vt:i4>
      </vt:variant>
      <vt:variant>
        <vt:lpwstr/>
      </vt:variant>
      <vt:variant>
        <vt:lpwstr>_Toc121118675</vt:lpwstr>
      </vt:variant>
      <vt:variant>
        <vt:i4>1769527</vt:i4>
      </vt:variant>
      <vt:variant>
        <vt:i4>68</vt:i4>
      </vt:variant>
      <vt:variant>
        <vt:i4>0</vt:i4>
      </vt:variant>
      <vt:variant>
        <vt:i4>5</vt:i4>
      </vt:variant>
      <vt:variant>
        <vt:lpwstr/>
      </vt:variant>
      <vt:variant>
        <vt:lpwstr>_Toc121118674</vt:lpwstr>
      </vt:variant>
      <vt:variant>
        <vt:i4>1769527</vt:i4>
      </vt:variant>
      <vt:variant>
        <vt:i4>62</vt:i4>
      </vt:variant>
      <vt:variant>
        <vt:i4>0</vt:i4>
      </vt:variant>
      <vt:variant>
        <vt:i4>5</vt:i4>
      </vt:variant>
      <vt:variant>
        <vt:lpwstr/>
      </vt:variant>
      <vt:variant>
        <vt:lpwstr>_Toc121118673</vt:lpwstr>
      </vt:variant>
      <vt:variant>
        <vt:i4>1769527</vt:i4>
      </vt:variant>
      <vt:variant>
        <vt:i4>56</vt:i4>
      </vt:variant>
      <vt:variant>
        <vt:i4>0</vt:i4>
      </vt:variant>
      <vt:variant>
        <vt:i4>5</vt:i4>
      </vt:variant>
      <vt:variant>
        <vt:lpwstr/>
      </vt:variant>
      <vt:variant>
        <vt:lpwstr>_Toc121118672</vt:lpwstr>
      </vt:variant>
      <vt:variant>
        <vt:i4>1769527</vt:i4>
      </vt:variant>
      <vt:variant>
        <vt:i4>50</vt:i4>
      </vt:variant>
      <vt:variant>
        <vt:i4>0</vt:i4>
      </vt:variant>
      <vt:variant>
        <vt:i4>5</vt:i4>
      </vt:variant>
      <vt:variant>
        <vt:lpwstr/>
      </vt:variant>
      <vt:variant>
        <vt:lpwstr>_Toc121118671</vt:lpwstr>
      </vt:variant>
      <vt:variant>
        <vt:i4>1769527</vt:i4>
      </vt:variant>
      <vt:variant>
        <vt:i4>44</vt:i4>
      </vt:variant>
      <vt:variant>
        <vt:i4>0</vt:i4>
      </vt:variant>
      <vt:variant>
        <vt:i4>5</vt:i4>
      </vt:variant>
      <vt:variant>
        <vt:lpwstr/>
      </vt:variant>
      <vt:variant>
        <vt:lpwstr>_Toc121118670</vt:lpwstr>
      </vt:variant>
      <vt:variant>
        <vt:i4>1703991</vt:i4>
      </vt:variant>
      <vt:variant>
        <vt:i4>38</vt:i4>
      </vt:variant>
      <vt:variant>
        <vt:i4>0</vt:i4>
      </vt:variant>
      <vt:variant>
        <vt:i4>5</vt:i4>
      </vt:variant>
      <vt:variant>
        <vt:lpwstr/>
      </vt:variant>
      <vt:variant>
        <vt:lpwstr>_Toc121118669</vt:lpwstr>
      </vt:variant>
      <vt:variant>
        <vt:i4>1703991</vt:i4>
      </vt:variant>
      <vt:variant>
        <vt:i4>32</vt:i4>
      </vt:variant>
      <vt:variant>
        <vt:i4>0</vt:i4>
      </vt:variant>
      <vt:variant>
        <vt:i4>5</vt:i4>
      </vt:variant>
      <vt:variant>
        <vt:lpwstr/>
      </vt:variant>
      <vt:variant>
        <vt:lpwstr>_Toc121118668</vt:lpwstr>
      </vt:variant>
      <vt:variant>
        <vt:i4>1703991</vt:i4>
      </vt:variant>
      <vt:variant>
        <vt:i4>26</vt:i4>
      </vt:variant>
      <vt:variant>
        <vt:i4>0</vt:i4>
      </vt:variant>
      <vt:variant>
        <vt:i4>5</vt:i4>
      </vt:variant>
      <vt:variant>
        <vt:lpwstr/>
      </vt:variant>
      <vt:variant>
        <vt:lpwstr>_Toc121118667</vt:lpwstr>
      </vt:variant>
      <vt:variant>
        <vt:i4>1703991</vt:i4>
      </vt:variant>
      <vt:variant>
        <vt:i4>20</vt:i4>
      </vt:variant>
      <vt:variant>
        <vt:i4>0</vt:i4>
      </vt:variant>
      <vt:variant>
        <vt:i4>5</vt:i4>
      </vt:variant>
      <vt:variant>
        <vt:lpwstr/>
      </vt:variant>
      <vt:variant>
        <vt:lpwstr>_Toc121118666</vt:lpwstr>
      </vt:variant>
      <vt:variant>
        <vt:i4>1703991</vt:i4>
      </vt:variant>
      <vt:variant>
        <vt:i4>14</vt:i4>
      </vt:variant>
      <vt:variant>
        <vt:i4>0</vt:i4>
      </vt:variant>
      <vt:variant>
        <vt:i4>5</vt:i4>
      </vt:variant>
      <vt:variant>
        <vt:lpwstr/>
      </vt:variant>
      <vt:variant>
        <vt:lpwstr>_Toc121118665</vt:lpwstr>
      </vt:variant>
      <vt:variant>
        <vt:i4>1703991</vt:i4>
      </vt:variant>
      <vt:variant>
        <vt:i4>8</vt:i4>
      </vt:variant>
      <vt:variant>
        <vt:i4>0</vt:i4>
      </vt:variant>
      <vt:variant>
        <vt:i4>5</vt:i4>
      </vt:variant>
      <vt:variant>
        <vt:lpwstr/>
      </vt:variant>
      <vt:variant>
        <vt:lpwstr>_Toc121118664</vt:lpwstr>
      </vt:variant>
      <vt:variant>
        <vt:i4>1703991</vt:i4>
      </vt:variant>
      <vt:variant>
        <vt:i4>2</vt:i4>
      </vt:variant>
      <vt:variant>
        <vt:i4>0</vt:i4>
      </vt:variant>
      <vt:variant>
        <vt:i4>5</vt:i4>
      </vt:variant>
      <vt:variant>
        <vt:lpwstr/>
      </vt:variant>
      <vt:variant>
        <vt:lpwstr>_Toc121118663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Ольга</cp:lastModifiedBy>
  <cp:revision>32</cp:revision>
  <cp:lastPrinted>2022-12-15T10:54:00Z</cp:lastPrinted>
  <dcterms:created xsi:type="dcterms:W3CDTF">2022-12-15T21:00:00Z</dcterms:created>
  <dcterms:modified xsi:type="dcterms:W3CDTF">2022-12-16T13:05:00Z</dcterms:modified>
</cp:coreProperties>
</file>