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77F" w:rsidRPr="00BF2BA5" w:rsidRDefault="001A177F" w:rsidP="001A177F">
      <w:pPr>
        <w:pStyle w:val="a3"/>
        <w:widowControl/>
        <w:ind w:firstLine="720"/>
        <w:rPr>
          <w:rFonts w:ascii="Times New Roman" w:hAnsi="Times New Roman"/>
          <w:color w:val="1D1B11" w:themeColor="background2" w:themeShade="1A"/>
          <w:sz w:val="28"/>
          <w:szCs w:val="28"/>
          <w:lang w:val="ru-RU"/>
        </w:rPr>
      </w:pPr>
      <w:r w:rsidRPr="00BF2BA5">
        <w:rPr>
          <w:rFonts w:ascii="Times New Roman" w:hAnsi="Times New Roman"/>
          <w:color w:val="1D1B11" w:themeColor="background2" w:themeShade="1A"/>
          <w:sz w:val="28"/>
          <w:szCs w:val="28"/>
        </w:rPr>
        <w:t>МІНІСТЕРСТВО ОСВІТИ І НАУКИ УКРАЇНИ</w:t>
      </w:r>
    </w:p>
    <w:p w:rsidR="001A177F" w:rsidRPr="00BF2BA5" w:rsidRDefault="001A177F" w:rsidP="001A177F">
      <w:pPr>
        <w:pStyle w:val="a3"/>
        <w:widowControl/>
        <w:spacing w:line="276" w:lineRule="auto"/>
        <w:ind w:firstLine="720"/>
        <w:rPr>
          <w:rFonts w:ascii="Times New Roman" w:hAnsi="Times New Roman"/>
          <w:color w:val="1D1B11" w:themeColor="background2" w:themeShade="1A"/>
          <w:sz w:val="28"/>
          <w:szCs w:val="28"/>
          <w:lang w:val="ru-RU"/>
        </w:rPr>
      </w:pPr>
    </w:p>
    <w:p w:rsidR="001A177F" w:rsidRPr="00BF2BA5" w:rsidRDefault="001A177F" w:rsidP="001A177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НАЦІОНАЛЬНИЙ ТЕХНІЧНИЙ УНІВЕРСИТЕТ УКРАЇНИ</w:t>
      </w:r>
    </w:p>
    <w:p w:rsidR="001A177F" w:rsidRPr="006D3B3F" w:rsidRDefault="001A177F" w:rsidP="001A177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 xml:space="preserve">«КИЇВСЬКИЙ ПОЛІТЕХНІЧНИЙ ІНСТИТУТ </w:t>
      </w:r>
    </w:p>
    <w:p w:rsidR="001A177F" w:rsidRPr="00BF2BA5" w:rsidRDefault="001A177F" w:rsidP="001A177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ІМЕНІ ІГОРЯ СІКОРСЬКОГО»</w:t>
      </w:r>
    </w:p>
    <w:p w:rsidR="001A177F" w:rsidRPr="00BF2BA5" w:rsidRDefault="001A177F" w:rsidP="001A177F">
      <w:pPr>
        <w:pStyle w:val="a3"/>
        <w:widowControl/>
        <w:ind w:firstLine="720"/>
        <w:rPr>
          <w:rFonts w:ascii="Times New Roman" w:hAnsi="Times New Roman"/>
          <w:color w:val="1D1B11" w:themeColor="background2" w:themeShade="1A"/>
          <w:sz w:val="28"/>
          <w:szCs w:val="28"/>
        </w:rPr>
      </w:pPr>
    </w:p>
    <w:p w:rsidR="001A177F" w:rsidRPr="00BF2BA5" w:rsidRDefault="001A177F" w:rsidP="001A177F">
      <w:pPr>
        <w:ind w:firstLine="720"/>
        <w:jc w:val="center"/>
        <w:rPr>
          <w:b/>
          <w:color w:val="1D1B11" w:themeColor="background2" w:themeShade="1A"/>
          <w:szCs w:val="28"/>
        </w:rPr>
      </w:pPr>
    </w:p>
    <w:p w:rsidR="001A177F" w:rsidRPr="00BF2BA5" w:rsidRDefault="001A177F" w:rsidP="001A177F">
      <w:pPr>
        <w:ind w:firstLine="720"/>
        <w:jc w:val="center"/>
        <w:rPr>
          <w:b/>
          <w:color w:val="1D1B11" w:themeColor="background2" w:themeShade="1A"/>
          <w:szCs w:val="28"/>
        </w:rPr>
      </w:pPr>
    </w:p>
    <w:p w:rsidR="001A177F" w:rsidRPr="00BF2BA5" w:rsidRDefault="001A177F" w:rsidP="001A177F">
      <w:pPr>
        <w:ind w:firstLine="720"/>
        <w:jc w:val="center"/>
        <w:rPr>
          <w:b/>
          <w:color w:val="1D1B11" w:themeColor="background2" w:themeShade="1A"/>
          <w:szCs w:val="28"/>
        </w:rPr>
      </w:pPr>
    </w:p>
    <w:p w:rsidR="001A177F" w:rsidRPr="00BF2BA5" w:rsidRDefault="001A177F" w:rsidP="001A177F">
      <w:pPr>
        <w:rPr>
          <w:color w:val="1D1B11" w:themeColor="background2" w:themeShade="1A"/>
          <w:szCs w:val="28"/>
        </w:rPr>
      </w:pPr>
    </w:p>
    <w:p w:rsidR="001A177F" w:rsidRPr="00BF2BA5" w:rsidRDefault="001A177F" w:rsidP="001A177F">
      <w:pPr>
        <w:rPr>
          <w:color w:val="1D1B11" w:themeColor="background2" w:themeShade="1A"/>
          <w:szCs w:val="28"/>
        </w:rPr>
      </w:pPr>
    </w:p>
    <w:p w:rsidR="001A177F" w:rsidRPr="00BF2BA5" w:rsidRDefault="001A177F" w:rsidP="001A177F">
      <w:pPr>
        <w:rPr>
          <w:color w:val="1D1B11" w:themeColor="background2" w:themeShade="1A"/>
          <w:szCs w:val="28"/>
        </w:rPr>
      </w:pPr>
    </w:p>
    <w:p w:rsidR="001A177F" w:rsidRPr="00BF2BA5" w:rsidRDefault="001A177F" w:rsidP="001A177F">
      <w:pPr>
        <w:rPr>
          <w:color w:val="1D1B11" w:themeColor="background2" w:themeShade="1A"/>
          <w:szCs w:val="28"/>
        </w:rPr>
      </w:pPr>
    </w:p>
    <w:p w:rsidR="001A177F" w:rsidRPr="00BF2BA5" w:rsidRDefault="001A177F" w:rsidP="001A177F">
      <w:pPr>
        <w:rPr>
          <w:color w:val="1D1B11" w:themeColor="background2" w:themeShade="1A"/>
          <w:szCs w:val="28"/>
        </w:rPr>
      </w:pPr>
    </w:p>
    <w:p w:rsidR="001A177F" w:rsidRPr="00BF2BA5" w:rsidRDefault="001A177F" w:rsidP="001A177F">
      <w:pPr>
        <w:pStyle w:val="1"/>
        <w:ind w:firstLine="720"/>
        <w:rPr>
          <w:color w:val="1D1B11" w:themeColor="background2" w:themeShade="1A"/>
          <w:sz w:val="28"/>
          <w:szCs w:val="28"/>
        </w:rPr>
      </w:pPr>
    </w:p>
    <w:p w:rsidR="001A177F" w:rsidRPr="00BF2BA5" w:rsidRDefault="001A177F" w:rsidP="001A177F">
      <w:pPr>
        <w:spacing w:line="360" w:lineRule="auto"/>
        <w:jc w:val="center"/>
        <w:rPr>
          <w:b/>
          <w:bCs/>
          <w:color w:val="1D1B11" w:themeColor="background2" w:themeShade="1A"/>
          <w:szCs w:val="28"/>
        </w:rPr>
      </w:pPr>
      <w:r w:rsidRPr="0021463F">
        <w:rPr>
          <w:b/>
          <w:bCs/>
          <w:color w:val="1D1B11" w:themeColor="background2" w:themeShade="1A"/>
          <w:szCs w:val="28"/>
        </w:rPr>
        <w:t>Житлове</w:t>
      </w:r>
      <w:r>
        <w:rPr>
          <w:b/>
          <w:bCs/>
          <w:color w:val="1D1B11" w:themeColor="background2" w:themeShade="1A"/>
          <w:szCs w:val="28"/>
          <w:lang w:val="ru-RU"/>
        </w:rPr>
        <w:t xml:space="preserve"> право</w:t>
      </w:r>
    </w:p>
    <w:p w:rsidR="001A177F" w:rsidRPr="00BF2BA5" w:rsidRDefault="001A177F" w:rsidP="001A177F">
      <w:pPr>
        <w:spacing w:line="360" w:lineRule="auto"/>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1A177F" w:rsidRPr="00BF2BA5" w:rsidRDefault="001A177F" w:rsidP="001A177F">
      <w:pPr>
        <w:spacing w:line="360" w:lineRule="auto"/>
        <w:jc w:val="center"/>
        <w:rPr>
          <w:b/>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1A177F" w:rsidRPr="00BF2BA5" w:rsidRDefault="001A177F" w:rsidP="001A177F">
      <w:pPr>
        <w:jc w:val="center"/>
        <w:rPr>
          <w:b/>
          <w:color w:val="1D1B11" w:themeColor="background2" w:themeShade="1A"/>
          <w:szCs w:val="28"/>
          <w:lang w:val="ru-RU"/>
        </w:rPr>
      </w:pPr>
    </w:p>
    <w:p w:rsidR="001A177F" w:rsidRDefault="001A177F" w:rsidP="00B90FEA">
      <w:pPr>
        <w:spacing w:line="264" w:lineRule="auto"/>
        <w:jc w:val="center"/>
        <w:rPr>
          <w:i/>
          <w:color w:val="1D1B11" w:themeColor="background2" w:themeShade="1A"/>
          <w:szCs w:val="28"/>
        </w:rPr>
      </w:pPr>
      <w:r w:rsidRPr="00BF2BA5">
        <w:rPr>
          <w:i/>
          <w:color w:val="1D1B11" w:themeColor="background2" w:themeShade="1A"/>
          <w:szCs w:val="28"/>
        </w:rPr>
        <w:t xml:space="preserve">Рекомендовано Методичною радою КПІ ім. Ігоря Сікорського </w:t>
      </w:r>
      <w:r w:rsidRPr="00BF2BA5">
        <w:rPr>
          <w:i/>
          <w:color w:val="1D1B11" w:themeColor="background2" w:themeShade="1A"/>
          <w:szCs w:val="28"/>
        </w:rPr>
        <w:br/>
        <w:t>як навчальний посібник для</w:t>
      </w:r>
      <w:r>
        <w:rPr>
          <w:i/>
          <w:color w:val="1D1B11" w:themeColor="background2" w:themeShade="1A"/>
          <w:szCs w:val="28"/>
        </w:rPr>
        <w:t xml:space="preserve"> </w:t>
      </w:r>
      <w:r w:rsidR="00B90FEA">
        <w:rPr>
          <w:i/>
          <w:color w:val="1D1B11" w:themeColor="background2" w:themeShade="1A"/>
          <w:szCs w:val="28"/>
        </w:rPr>
        <w:t>здобувачів ступеня бакалавра за</w:t>
      </w:r>
    </w:p>
    <w:p w:rsidR="00B90FEA" w:rsidRPr="00F044B5" w:rsidRDefault="00B90FEA" w:rsidP="00B90FEA">
      <w:pPr>
        <w:spacing w:line="264" w:lineRule="auto"/>
        <w:jc w:val="center"/>
        <w:rPr>
          <w:i/>
          <w:color w:val="1D1B11" w:themeColor="background2" w:themeShade="1A"/>
          <w:szCs w:val="28"/>
        </w:rPr>
      </w:pPr>
      <w:r>
        <w:rPr>
          <w:i/>
          <w:color w:val="1D1B11" w:themeColor="background2" w:themeShade="1A"/>
          <w:szCs w:val="28"/>
        </w:rPr>
        <w:t>спеціальністю 081 "Право"</w:t>
      </w:r>
    </w:p>
    <w:p w:rsidR="001A177F" w:rsidRPr="00BF2BA5" w:rsidRDefault="001A177F" w:rsidP="001A177F">
      <w:pPr>
        <w:spacing w:line="264" w:lineRule="auto"/>
        <w:jc w:val="center"/>
        <w:rPr>
          <w:color w:val="1D1B11" w:themeColor="background2" w:themeShade="1A"/>
          <w:szCs w:val="28"/>
        </w:rPr>
      </w:pPr>
      <w:r w:rsidRPr="00BF2BA5">
        <w:rPr>
          <w:i/>
          <w:color w:val="1D1B11" w:themeColor="background2" w:themeShade="1A"/>
          <w:szCs w:val="28"/>
        </w:rPr>
        <w:br/>
      </w: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r w:rsidRPr="00BF2BA5">
        <w:rPr>
          <w:color w:val="1D1B11" w:themeColor="background2" w:themeShade="1A"/>
          <w:szCs w:val="28"/>
        </w:rPr>
        <w:t>Київ</w:t>
      </w:r>
    </w:p>
    <w:p w:rsidR="001A177F" w:rsidRPr="00BF2BA5" w:rsidRDefault="001A177F" w:rsidP="001A177F">
      <w:pPr>
        <w:spacing w:line="264" w:lineRule="auto"/>
        <w:jc w:val="center"/>
        <w:rPr>
          <w:color w:val="1D1B11" w:themeColor="background2" w:themeShade="1A"/>
          <w:szCs w:val="28"/>
        </w:rPr>
      </w:pPr>
      <w:r w:rsidRPr="00BF2BA5">
        <w:rPr>
          <w:color w:val="1D1B11" w:themeColor="background2" w:themeShade="1A"/>
          <w:szCs w:val="28"/>
        </w:rPr>
        <w:t>КПІ ім. Ігоря Сікорського</w:t>
      </w:r>
    </w:p>
    <w:p w:rsidR="001A177F" w:rsidRPr="00BF2BA5" w:rsidRDefault="000251FC" w:rsidP="001A177F">
      <w:pPr>
        <w:spacing w:line="264" w:lineRule="auto"/>
        <w:jc w:val="center"/>
        <w:rPr>
          <w:color w:val="1D1B11" w:themeColor="background2" w:themeShade="1A"/>
          <w:szCs w:val="28"/>
        </w:rPr>
      </w:pPr>
      <w:r>
        <w:rPr>
          <w:color w:val="1D1B11" w:themeColor="background2" w:themeShade="1A"/>
          <w:szCs w:val="28"/>
        </w:rPr>
        <w:t>2018</w:t>
      </w:r>
    </w:p>
    <w:p w:rsidR="001A177F" w:rsidRPr="00BF2BA5" w:rsidRDefault="001A177F" w:rsidP="001A177F">
      <w:pPr>
        <w:jc w:val="center"/>
        <w:rPr>
          <w:color w:val="1D1B11" w:themeColor="background2" w:themeShade="1A"/>
          <w:szCs w:val="28"/>
        </w:rPr>
      </w:pPr>
    </w:p>
    <w:p w:rsidR="001A177F" w:rsidRPr="00BF2BA5" w:rsidRDefault="001A177F" w:rsidP="001A177F">
      <w:pPr>
        <w:jc w:val="center"/>
        <w:rPr>
          <w:color w:val="1D1B11" w:themeColor="background2" w:themeShade="1A"/>
          <w:szCs w:val="28"/>
        </w:rPr>
      </w:pPr>
    </w:p>
    <w:p w:rsidR="001A177F" w:rsidRPr="00BF2BA5" w:rsidRDefault="001A177F" w:rsidP="00432C2D">
      <w:pPr>
        <w:spacing w:line="264" w:lineRule="auto"/>
        <w:jc w:val="both"/>
        <w:rPr>
          <w:color w:val="1D1B11" w:themeColor="background2" w:themeShade="1A"/>
          <w:szCs w:val="28"/>
        </w:rPr>
      </w:pPr>
      <w:bookmarkStart w:id="0" w:name="_GoBack"/>
      <w:proofErr w:type="spellStart"/>
      <w:r w:rsidRPr="005342C3">
        <w:rPr>
          <w:bCs/>
          <w:color w:val="1D1B11" w:themeColor="background2" w:themeShade="1A"/>
          <w:szCs w:val="28"/>
          <w:lang w:val="ru-RU"/>
        </w:rPr>
        <w:lastRenderedPageBreak/>
        <w:t>Житлове</w:t>
      </w:r>
      <w:proofErr w:type="spellEnd"/>
      <w:r w:rsidRPr="005342C3">
        <w:rPr>
          <w:bCs/>
          <w:color w:val="1D1B11" w:themeColor="background2" w:themeShade="1A"/>
          <w:szCs w:val="28"/>
          <w:lang w:val="ru-RU"/>
        </w:rPr>
        <w:t xml:space="preserve"> право</w:t>
      </w:r>
      <w:r w:rsidRPr="00BF2BA5">
        <w:rPr>
          <w:color w:val="1D1B11" w:themeColor="background2" w:themeShade="1A"/>
          <w:szCs w:val="28"/>
        </w:rPr>
        <w:t xml:space="preserve">: </w:t>
      </w:r>
      <w:r w:rsidRPr="00BF2BA5">
        <w:rPr>
          <w:color w:val="1D1B11" w:themeColor="background2" w:themeShade="1A"/>
          <w:szCs w:val="28"/>
          <w:shd w:val="clear" w:color="auto" w:fill="FFFFFF"/>
        </w:rPr>
        <w:t>комплекс навчально-методичного забезпечення навчальної дисципліни</w:t>
      </w:r>
      <w:r w:rsidRPr="00BF2BA5">
        <w:rPr>
          <w:color w:val="1D1B11" w:themeColor="background2" w:themeShade="1A"/>
          <w:szCs w:val="28"/>
        </w:rPr>
        <w:t xml:space="preserve">. [Електронний ресурс] : </w:t>
      </w:r>
      <w:proofErr w:type="spellStart"/>
      <w:r w:rsidRPr="00BF2BA5">
        <w:rPr>
          <w:color w:val="1D1B11" w:themeColor="background2" w:themeShade="1A"/>
          <w:szCs w:val="28"/>
        </w:rPr>
        <w:t>навч</w:t>
      </w:r>
      <w:proofErr w:type="spellEnd"/>
      <w:r w:rsidRPr="00BF2BA5">
        <w:rPr>
          <w:color w:val="1D1B11" w:themeColor="background2" w:themeShade="1A"/>
          <w:szCs w:val="28"/>
        </w:rPr>
        <w:t xml:space="preserve">. </w:t>
      </w:r>
      <w:proofErr w:type="spellStart"/>
      <w:r w:rsidRPr="00BF2BA5">
        <w:rPr>
          <w:color w:val="1D1B11" w:themeColor="background2" w:themeShade="1A"/>
          <w:szCs w:val="28"/>
        </w:rPr>
        <w:t>посіб</w:t>
      </w:r>
      <w:proofErr w:type="spellEnd"/>
      <w:r w:rsidRPr="00BF2BA5">
        <w:rPr>
          <w:color w:val="1D1B11" w:themeColor="background2" w:themeShade="1A"/>
          <w:szCs w:val="28"/>
        </w:rPr>
        <w:t xml:space="preserve">. для </w:t>
      </w:r>
      <w:r w:rsidR="00432C2D" w:rsidRPr="00432C2D">
        <w:rPr>
          <w:color w:val="1D1B11" w:themeColor="background2" w:themeShade="1A"/>
          <w:szCs w:val="28"/>
        </w:rPr>
        <w:t>здобувачів ступеня бакалавра за</w:t>
      </w:r>
      <w:r w:rsidR="00432C2D">
        <w:rPr>
          <w:color w:val="1D1B11" w:themeColor="background2" w:themeShade="1A"/>
          <w:szCs w:val="28"/>
        </w:rPr>
        <w:t xml:space="preserve"> </w:t>
      </w:r>
      <w:r w:rsidR="00432C2D" w:rsidRPr="00432C2D">
        <w:rPr>
          <w:color w:val="1D1B11" w:themeColor="background2" w:themeShade="1A"/>
          <w:szCs w:val="28"/>
        </w:rPr>
        <w:t>спеціальністю 081 "Право"</w:t>
      </w:r>
      <w:r w:rsidRPr="00BF2BA5">
        <w:rPr>
          <w:color w:val="1D1B11" w:themeColor="background2" w:themeShade="1A"/>
          <w:szCs w:val="28"/>
        </w:rPr>
        <w:t xml:space="preserve">/ КПІ ім. Ігоря Сікорського; уклад.: </w:t>
      </w:r>
      <w:r>
        <w:rPr>
          <w:color w:val="1D1B11" w:themeColor="background2" w:themeShade="1A"/>
          <w:szCs w:val="28"/>
        </w:rPr>
        <w:t>Гожій І.О.</w:t>
      </w:r>
      <w:r w:rsidRPr="00BF2BA5">
        <w:rPr>
          <w:color w:val="1D1B11" w:themeColor="background2" w:themeShade="1A"/>
          <w:szCs w:val="28"/>
        </w:rPr>
        <w:t xml:space="preserve"> –  Київ :</w:t>
      </w:r>
      <w:r w:rsidR="00701042">
        <w:rPr>
          <w:color w:val="1D1B11" w:themeColor="background2" w:themeShade="1A"/>
          <w:szCs w:val="28"/>
        </w:rPr>
        <w:t xml:space="preserve"> КПІ ім. Ігоря Сікорського, 2018</w:t>
      </w:r>
      <w:r w:rsidR="00EE2996">
        <w:rPr>
          <w:color w:val="1D1B11" w:themeColor="background2" w:themeShade="1A"/>
          <w:szCs w:val="28"/>
        </w:rPr>
        <w:t>. - 63</w:t>
      </w:r>
      <w:r w:rsidR="00967D97">
        <w:rPr>
          <w:color w:val="1D1B11" w:themeColor="background2" w:themeShade="1A"/>
          <w:szCs w:val="28"/>
        </w:rPr>
        <w:t xml:space="preserve"> с.</w:t>
      </w:r>
      <w:bookmarkEnd w:id="0"/>
    </w:p>
    <w:p w:rsidR="001A177F" w:rsidRDefault="001A177F" w:rsidP="001A177F">
      <w:pPr>
        <w:spacing w:line="264" w:lineRule="auto"/>
        <w:jc w:val="center"/>
        <w:rPr>
          <w:i/>
          <w:color w:val="1D1B11" w:themeColor="background2" w:themeShade="1A"/>
          <w:szCs w:val="28"/>
        </w:rPr>
      </w:pPr>
    </w:p>
    <w:p w:rsidR="001A177F" w:rsidRDefault="001A177F" w:rsidP="001A177F">
      <w:pPr>
        <w:spacing w:line="264" w:lineRule="auto"/>
        <w:jc w:val="center"/>
        <w:rPr>
          <w:i/>
          <w:color w:val="1D1B11" w:themeColor="background2" w:themeShade="1A"/>
          <w:szCs w:val="28"/>
        </w:rPr>
      </w:pPr>
    </w:p>
    <w:p w:rsidR="001A177F" w:rsidRPr="00BF2BA5" w:rsidRDefault="001A177F" w:rsidP="001A177F">
      <w:pPr>
        <w:spacing w:line="264" w:lineRule="auto"/>
        <w:jc w:val="center"/>
        <w:rPr>
          <w:i/>
          <w:color w:val="1D1B11" w:themeColor="background2" w:themeShade="1A"/>
          <w:szCs w:val="28"/>
        </w:rPr>
      </w:pPr>
      <w:r w:rsidRPr="00BF2BA5">
        <w:rPr>
          <w:i/>
          <w:color w:val="1D1B11" w:themeColor="background2" w:themeShade="1A"/>
          <w:szCs w:val="28"/>
        </w:rPr>
        <w:t xml:space="preserve">Гриф надано Методичною радою КПІ ім. Ігоря Сікорського </w:t>
      </w:r>
    </w:p>
    <w:p w:rsidR="001A177F" w:rsidRPr="00BF2BA5" w:rsidRDefault="00EE5E06" w:rsidP="001A177F">
      <w:pPr>
        <w:spacing w:line="264" w:lineRule="auto"/>
        <w:jc w:val="center"/>
        <w:rPr>
          <w:i/>
          <w:color w:val="1D1B11" w:themeColor="background2" w:themeShade="1A"/>
          <w:szCs w:val="28"/>
        </w:rPr>
      </w:pPr>
      <w:r>
        <w:rPr>
          <w:i/>
          <w:color w:val="1D1B11" w:themeColor="background2" w:themeShade="1A"/>
          <w:szCs w:val="28"/>
        </w:rPr>
        <w:t>(протокол № 3 від 22.11.2018</w:t>
      </w:r>
      <w:r w:rsidR="001A177F" w:rsidRPr="00BF2BA5">
        <w:rPr>
          <w:i/>
          <w:color w:val="1D1B11" w:themeColor="background2" w:themeShade="1A"/>
          <w:szCs w:val="28"/>
        </w:rPr>
        <w:t xml:space="preserve"> р.) </w:t>
      </w:r>
      <w:r w:rsidR="001A177F" w:rsidRPr="00BF2BA5">
        <w:rPr>
          <w:i/>
          <w:color w:val="1D1B11" w:themeColor="background2" w:themeShade="1A"/>
          <w:szCs w:val="28"/>
        </w:rPr>
        <w:br/>
        <w:t xml:space="preserve">за поданням Вченої ради факультету соціології і права </w:t>
      </w:r>
    </w:p>
    <w:p w:rsidR="001A177F" w:rsidRPr="00BF2BA5" w:rsidRDefault="00CD7C32" w:rsidP="001A177F">
      <w:pPr>
        <w:spacing w:line="264" w:lineRule="auto"/>
        <w:jc w:val="center"/>
        <w:rPr>
          <w:i/>
          <w:color w:val="1D1B11" w:themeColor="background2" w:themeShade="1A"/>
          <w:szCs w:val="28"/>
        </w:rPr>
      </w:pPr>
      <w:r>
        <w:rPr>
          <w:i/>
          <w:color w:val="1D1B11" w:themeColor="background2" w:themeShade="1A"/>
          <w:szCs w:val="28"/>
        </w:rPr>
        <w:t>(протокол № 8 від 26.03.2018</w:t>
      </w:r>
      <w:r w:rsidR="001A177F" w:rsidRPr="00BF2BA5">
        <w:rPr>
          <w:i/>
          <w:color w:val="1D1B11" w:themeColor="background2" w:themeShade="1A"/>
          <w:szCs w:val="28"/>
        </w:rPr>
        <w:t xml:space="preserve"> р.)</w:t>
      </w:r>
    </w:p>
    <w:p w:rsidR="001A177F" w:rsidRPr="00BF2BA5" w:rsidRDefault="001A177F" w:rsidP="001A177F">
      <w:pPr>
        <w:spacing w:line="264" w:lineRule="auto"/>
        <w:rPr>
          <w:color w:val="1D1B11" w:themeColor="background2" w:themeShade="1A"/>
          <w:szCs w:val="28"/>
        </w:rPr>
      </w:pPr>
    </w:p>
    <w:p w:rsidR="001A177F" w:rsidRPr="00BF2BA5" w:rsidRDefault="001A177F" w:rsidP="001A177F">
      <w:pPr>
        <w:spacing w:line="264" w:lineRule="auto"/>
        <w:rPr>
          <w:color w:val="1D1B11" w:themeColor="background2" w:themeShade="1A"/>
          <w:szCs w:val="28"/>
        </w:rPr>
      </w:pPr>
    </w:p>
    <w:p w:rsidR="001A177F" w:rsidRPr="00BF2BA5" w:rsidRDefault="001A177F" w:rsidP="001A177F">
      <w:pPr>
        <w:spacing w:line="264" w:lineRule="auto"/>
        <w:jc w:val="center"/>
        <w:rPr>
          <w:color w:val="1D1B11" w:themeColor="background2" w:themeShade="1A"/>
          <w:szCs w:val="28"/>
        </w:rPr>
      </w:pPr>
      <w:r w:rsidRPr="00BF2BA5">
        <w:rPr>
          <w:color w:val="1D1B11" w:themeColor="background2" w:themeShade="1A"/>
          <w:szCs w:val="28"/>
        </w:rPr>
        <w:t>Електронне мережне навчальне видання</w:t>
      </w:r>
    </w:p>
    <w:p w:rsidR="001A177F" w:rsidRPr="00BF2BA5" w:rsidRDefault="001A177F" w:rsidP="001A177F">
      <w:pPr>
        <w:spacing w:line="264" w:lineRule="auto"/>
        <w:jc w:val="center"/>
        <w:rPr>
          <w:color w:val="1D1B11" w:themeColor="background2" w:themeShade="1A"/>
          <w:szCs w:val="28"/>
        </w:rPr>
      </w:pPr>
    </w:p>
    <w:p w:rsidR="001A177F" w:rsidRPr="00BF2BA5" w:rsidRDefault="001A177F" w:rsidP="001A177F">
      <w:pPr>
        <w:jc w:val="center"/>
        <w:rPr>
          <w:b/>
          <w:bCs/>
          <w:color w:val="1D1B11" w:themeColor="background2" w:themeShade="1A"/>
          <w:szCs w:val="28"/>
        </w:rPr>
      </w:pPr>
      <w:r w:rsidRPr="0021463F">
        <w:rPr>
          <w:b/>
          <w:bCs/>
          <w:color w:val="1D1B11" w:themeColor="background2" w:themeShade="1A"/>
          <w:szCs w:val="28"/>
        </w:rPr>
        <w:t>Житлове</w:t>
      </w:r>
      <w:r>
        <w:rPr>
          <w:b/>
          <w:bCs/>
          <w:color w:val="1D1B11" w:themeColor="background2" w:themeShade="1A"/>
          <w:szCs w:val="28"/>
          <w:lang w:val="ru-RU"/>
        </w:rPr>
        <w:t xml:space="preserve"> право</w:t>
      </w:r>
    </w:p>
    <w:p w:rsidR="001A177F" w:rsidRPr="00BF2BA5" w:rsidRDefault="001A177F" w:rsidP="001A177F">
      <w:pPr>
        <w:jc w:val="center"/>
        <w:rPr>
          <w:b/>
          <w:bCs/>
          <w:color w:val="1D1B11" w:themeColor="background2" w:themeShade="1A"/>
          <w:szCs w:val="28"/>
        </w:rPr>
      </w:pPr>
    </w:p>
    <w:p w:rsidR="001A177F" w:rsidRPr="00BF2BA5" w:rsidRDefault="001A177F" w:rsidP="001A177F">
      <w:pPr>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1A177F" w:rsidRPr="00BF2BA5" w:rsidRDefault="001A177F" w:rsidP="001A177F">
      <w:pPr>
        <w:spacing w:line="264" w:lineRule="auto"/>
        <w:jc w:val="center"/>
        <w:rPr>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1A177F" w:rsidRPr="00BF2BA5" w:rsidRDefault="001A177F" w:rsidP="001A177F">
      <w:pPr>
        <w:spacing w:line="264" w:lineRule="auto"/>
        <w:rPr>
          <w:color w:val="1D1B11" w:themeColor="background2" w:themeShade="1A"/>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14"/>
        <w:gridCol w:w="7454"/>
        <w:gridCol w:w="10"/>
      </w:tblGrid>
      <w:tr w:rsidR="001A177F" w:rsidRPr="00BF2BA5" w:rsidTr="000816E3">
        <w:trPr>
          <w:gridAfter w:val="1"/>
          <w:wAfter w:w="10" w:type="dxa"/>
        </w:trPr>
        <w:tc>
          <w:tcPr>
            <w:tcW w:w="2093" w:type="dxa"/>
            <w:shd w:val="clear" w:color="auto" w:fill="auto"/>
          </w:tcPr>
          <w:p w:rsidR="001A177F" w:rsidRPr="00BF2BA5" w:rsidRDefault="001A177F" w:rsidP="000816E3">
            <w:pPr>
              <w:spacing w:line="264" w:lineRule="auto"/>
              <w:rPr>
                <w:color w:val="1D1B11" w:themeColor="background2" w:themeShade="1A"/>
                <w:szCs w:val="28"/>
              </w:rPr>
            </w:pPr>
            <w:r w:rsidRPr="00BF2BA5">
              <w:rPr>
                <w:color w:val="1D1B11" w:themeColor="background2" w:themeShade="1A"/>
                <w:szCs w:val="28"/>
              </w:rPr>
              <w:t>Укладач:</w:t>
            </w:r>
          </w:p>
        </w:tc>
        <w:tc>
          <w:tcPr>
            <w:tcW w:w="7478" w:type="dxa"/>
            <w:gridSpan w:val="2"/>
            <w:shd w:val="clear" w:color="auto" w:fill="auto"/>
          </w:tcPr>
          <w:p w:rsidR="001A177F" w:rsidRPr="006D3B3F" w:rsidRDefault="001A177F" w:rsidP="000816E3">
            <w:pPr>
              <w:spacing w:after="60" w:line="264" w:lineRule="auto"/>
              <w:rPr>
                <w:color w:val="1D1B11" w:themeColor="background2" w:themeShade="1A"/>
                <w:szCs w:val="28"/>
              </w:rPr>
            </w:pPr>
            <w:r w:rsidRPr="006D3B3F">
              <w:rPr>
                <w:color w:val="1D1B11" w:themeColor="background2" w:themeShade="1A"/>
                <w:szCs w:val="28"/>
              </w:rPr>
              <w:t>Гожій І.О., ст. викладач</w:t>
            </w:r>
          </w:p>
          <w:p w:rsidR="001A177F" w:rsidRPr="006D3B3F" w:rsidRDefault="001A177F" w:rsidP="000816E3">
            <w:pPr>
              <w:spacing w:after="60" w:line="264" w:lineRule="auto"/>
              <w:rPr>
                <w:color w:val="1D1B11" w:themeColor="background2" w:themeShade="1A"/>
                <w:szCs w:val="28"/>
              </w:rPr>
            </w:pPr>
          </w:p>
        </w:tc>
      </w:tr>
      <w:tr w:rsidR="001A177F" w:rsidRPr="00BF2BA5" w:rsidTr="000816E3">
        <w:tc>
          <w:tcPr>
            <w:tcW w:w="2107" w:type="dxa"/>
            <w:gridSpan w:val="2"/>
            <w:vAlign w:val="bottom"/>
          </w:tcPr>
          <w:p w:rsidR="001A177F" w:rsidRPr="00BF2BA5" w:rsidRDefault="001A177F" w:rsidP="000816E3">
            <w:pPr>
              <w:spacing w:line="264" w:lineRule="auto"/>
              <w:rPr>
                <w:color w:val="1D1B11" w:themeColor="background2" w:themeShade="1A"/>
                <w:szCs w:val="28"/>
              </w:rPr>
            </w:pPr>
            <w:r w:rsidRPr="00BF2BA5">
              <w:rPr>
                <w:color w:val="1D1B11" w:themeColor="background2" w:themeShade="1A"/>
                <w:szCs w:val="28"/>
              </w:rPr>
              <w:t>Відповідальний редактор</w:t>
            </w:r>
          </w:p>
        </w:tc>
        <w:tc>
          <w:tcPr>
            <w:tcW w:w="7474" w:type="dxa"/>
            <w:gridSpan w:val="2"/>
            <w:vAlign w:val="bottom"/>
          </w:tcPr>
          <w:p w:rsidR="001A177F" w:rsidRPr="00BF2BA5" w:rsidRDefault="001A177F" w:rsidP="000816E3">
            <w:pPr>
              <w:spacing w:line="264" w:lineRule="auto"/>
              <w:rPr>
                <w:color w:val="1D1B11" w:themeColor="background2" w:themeShade="1A"/>
                <w:szCs w:val="28"/>
              </w:rPr>
            </w:pPr>
            <w:proofErr w:type="spellStart"/>
            <w:r w:rsidRPr="006D3B3F">
              <w:rPr>
                <w:color w:val="1D1B11" w:themeColor="background2" w:themeShade="1A"/>
                <w:szCs w:val="28"/>
              </w:rPr>
              <w:t>Чепульченко</w:t>
            </w:r>
            <w:proofErr w:type="spellEnd"/>
            <w:r w:rsidRPr="006D3B3F">
              <w:rPr>
                <w:color w:val="1D1B11" w:themeColor="background2" w:themeShade="1A"/>
                <w:szCs w:val="28"/>
              </w:rPr>
              <w:t xml:space="preserve"> Т.О</w:t>
            </w:r>
            <w:r w:rsidRPr="00BF2BA5">
              <w:rPr>
                <w:i/>
                <w:color w:val="1D1B11" w:themeColor="background2" w:themeShade="1A"/>
                <w:szCs w:val="28"/>
              </w:rPr>
              <w:t>.</w:t>
            </w:r>
            <w:r w:rsidRPr="00BF2BA5">
              <w:rPr>
                <w:color w:val="1D1B11" w:themeColor="background2" w:themeShade="1A"/>
                <w:szCs w:val="28"/>
              </w:rPr>
              <w:t xml:space="preserve">, </w:t>
            </w:r>
            <w:proofErr w:type="spellStart"/>
            <w:r w:rsidRPr="00BF2BA5">
              <w:rPr>
                <w:color w:val="1D1B11" w:themeColor="background2" w:themeShade="1A"/>
                <w:szCs w:val="28"/>
              </w:rPr>
              <w:t>к.ю.н</w:t>
            </w:r>
            <w:proofErr w:type="spellEnd"/>
            <w:r w:rsidRPr="00BF2BA5">
              <w:rPr>
                <w:color w:val="1D1B11" w:themeColor="background2" w:themeShade="1A"/>
                <w:szCs w:val="28"/>
              </w:rPr>
              <w:t>., доц.</w:t>
            </w:r>
          </w:p>
        </w:tc>
      </w:tr>
    </w:tbl>
    <w:p w:rsidR="001A177F" w:rsidRPr="00BF2BA5" w:rsidRDefault="001A177F" w:rsidP="001A177F">
      <w:pPr>
        <w:spacing w:line="264" w:lineRule="auto"/>
        <w:rPr>
          <w:color w:val="1D1B11" w:themeColor="background2" w:themeShade="1A"/>
          <w:szCs w:val="28"/>
        </w:rPr>
      </w:pPr>
    </w:p>
    <w:tbl>
      <w:tblPr>
        <w:tblStyle w:val="a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7478"/>
      </w:tblGrid>
      <w:tr w:rsidR="001A177F" w:rsidRPr="00BF2BA5" w:rsidTr="000816E3">
        <w:tc>
          <w:tcPr>
            <w:tcW w:w="2093" w:type="dxa"/>
          </w:tcPr>
          <w:p w:rsidR="001A177F" w:rsidRPr="00BF2BA5" w:rsidRDefault="001A177F" w:rsidP="000816E3">
            <w:pPr>
              <w:spacing w:line="264" w:lineRule="auto"/>
              <w:rPr>
                <w:color w:val="1D1B11" w:themeColor="background2" w:themeShade="1A"/>
                <w:szCs w:val="28"/>
              </w:rPr>
            </w:pPr>
            <w:r w:rsidRPr="00BF2BA5">
              <w:rPr>
                <w:color w:val="1D1B11" w:themeColor="background2" w:themeShade="1A"/>
                <w:szCs w:val="28"/>
              </w:rPr>
              <w:t>Рецензент:</w:t>
            </w:r>
          </w:p>
        </w:tc>
        <w:tc>
          <w:tcPr>
            <w:tcW w:w="7478" w:type="dxa"/>
          </w:tcPr>
          <w:p w:rsidR="001A177F" w:rsidRPr="00BF2BA5" w:rsidRDefault="001A177F" w:rsidP="000816E3">
            <w:pPr>
              <w:spacing w:after="60" w:line="264" w:lineRule="auto"/>
              <w:rPr>
                <w:color w:val="1D1B11" w:themeColor="background2" w:themeShade="1A"/>
                <w:szCs w:val="28"/>
              </w:rPr>
            </w:pPr>
            <w:proofErr w:type="spellStart"/>
            <w:r w:rsidRPr="006D3B3F">
              <w:rPr>
                <w:color w:val="1D1B11" w:themeColor="background2" w:themeShade="1A"/>
                <w:szCs w:val="28"/>
              </w:rPr>
              <w:t>Цирфа</w:t>
            </w:r>
            <w:proofErr w:type="spellEnd"/>
            <w:r w:rsidRPr="006D3B3F">
              <w:rPr>
                <w:color w:val="1D1B11" w:themeColor="background2" w:themeShade="1A"/>
                <w:szCs w:val="28"/>
              </w:rPr>
              <w:t xml:space="preserve"> Г.О</w:t>
            </w:r>
            <w:r w:rsidRPr="00BF2BA5">
              <w:rPr>
                <w:i/>
                <w:color w:val="1D1B11" w:themeColor="background2" w:themeShade="1A"/>
                <w:szCs w:val="28"/>
              </w:rPr>
              <w:t>.</w:t>
            </w:r>
            <w:r w:rsidRPr="00BF2BA5">
              <w:rPr>
                <w:color w:val="1D1B11" w:themeColor="background2" w:themeShade="1A"/>
                <w:szCs w:val="28"/>
              </w:rPr>
              <w:t xml:space="preserve">, </w:t>
            </w:r>
            <w:proofErr w:type="spellStart"/>
            <w:r w:rsidRPr="00BF2BA5">
              <w:rPr>
                <w:color w:val="1D1B11" w:themeColor="background2" w:themeShade="1A"/>
                <w:szCs w:val="28"/>
              </w:rPr>
              <w:t>к.і.н</w:t>
            </w:r>
            <w:proofErr w:type="spellEnd"/>
            <w:r w:rsidRPr="00BF2BA5">
              <w:rPr>
                <w:color w:val="1D1B11" w:themeColor="background2" w:themeShade="1A"/>
                <w:szCs w:val="28"/>
              </w:rPr>
              <w:t>., доц.</w:t>
            </w:r>
          </w:p>
          <w:p w:rsidR="001A177F" w:rsidRPr="00BF2BA5" w:rsidRDefault="001A177F" w:rsidP="000816E3">
            <w:pPr>
              <w:spacing w:after="60" w:line="264" w:lineRule="auto"/>
              <w:rPr>
                <w:color w:val="1D1B11" w:themeColor="background2" w:themeShade="1A"/>
                <w:szCs w:val="28"/>
              </w:rPr>
            </w:pPr>
          </w:p>
        </w:tc>
      </w:tr>
    </w:tbl>
    <w:p w:rsidR="001A177F" w:rsidRPr="00BF2BA5" w:rsidRDefault="001A177F" w:rsidP="001A177F">
      <w:pPr>
        <w:spacing w:line="264" w:lineRule="auto"/>
        <w:rPr>
          <w:color w:val="1D1B11" w:themeColor="background2" w:themeShade="1A"/>
          <w:szCs w:val="28"/>
        </w:rPr>
      </w:pPr>
    </w:p>
    <w:p w:rsidR="001A177F" w:rsidRPr="00BF2BA5" w:rsidRDefault="001A177F" w:rsidP="001A177F">
      <w:pPr>
        <w:spacing w:line="276" w:lineRule="auto"/>
        <w:jc w:val="both"/>
        <w:rPr>
          <w:color w:val="1D1B11" w:themeColor="background2" w:themeShade="1A"/>
          <w:szCs w:val="28"/>
        </w:rPr>
      </w:pPr>
      <w:r w:rsidRPr="00BF2BA5">
        <w:rPr>
          <w:color w:val="1D1B11" w:themeColor="background2" w:themeShade="1A"/>
          <w:szCs w:val="28"/>
          <w:shd w:val="clear" w:color="auto" w:fill="FFFFFF"/>
        </w:rPr>
        <w:t>Комплекс навчально-методичного забезпечення</w:t>
      </w:r>
      <w:r w:rsidRPr="00BF2BA5">
        <w:rPr>
          <w:color w:val="1D1B11" w:themeColor="background2" w:themeShade="1A"/>
          <w:szCs w:val="28"/>
        </w:rPr>
        <w:t xml:space="preserve"> містить розширені плани лекцій,</w:t>
      </w:r>
      <w:r>
        <w:rPr>
          <w:color w:val="1D1B11" w:themeColor="background2" w:themeShade="1A"/>
          <w:szCs w:val="28"/>
        </w:rPr>
        <w:t xml:space="preserve"> плани семінарських </w:t>
      </w:r>
      <w:r w:rsidRPr="00BF2BA5">
        <w:rPr>
          <w:color w:val="1D1B11" w:themeColor="background2" w:themeShade="1A"/>
          <w:szCs w:val="28"/>
        </w:rPr>
        <w:t>занять, завдання для самостійної роботи, питання для підсумкового і поточного контролю</w:t>
      </w:r>
      <w:r>
        <w:rPr>
          <w:color w:val="1D1B11" w:themeColor="background2" w:themeShade="1A"/>
          <w:szCs w:val="28"/>
          <w:lang w:val="ru-RU"/>
        </w:rPr>
        <w:t xml:space="preserve">. </w:t>
      </w:r>
      <w:r w:rsidRPr="00BF2BA5">
        <w:rPr>
          <w:color w:val="1D1B11" w:themeColor="background2" w:themeShade="1A"/>
          <w:szCs w:val="28"/>
        </w:rPr>
        <w:t>Видання має на меті ознайомити студента зі змістом і структурою навчальної дисциплін</w:t>
      </w:r>
      <w:r>
        <w:rPr>
          <w:color w:val="1D1B11" w:themeColor="background2" w:themeShade="1A"/>
          <w:szCs w:val="28"/>
        </w:rPr>
        <w:t>и.</w:t>
      </w:r>
    </w:p>
    <w:p w:rsidR="001A177F" w:rsidRPr="00BF2BA5" w:rsidRDefault="001A177F" w:rsidP="001A177F">
      <w:pPr>
        <w:spacing w:line="276" w:lineRule="auto"/>
        <w:rPr>
          <w:color w:val="1D1B11" w:themeColor="background2" w:themeShade="1A"/>
          <w:szCs w:val="28"/>
        </w:rPr>
      </w:pPr>
    </w:p>
    <w:p w:rsidR="001A177F" w:rsidRPr="00BF2BA5" w:rsidRDefault="001A177F" w:rsidP="001A177F">
      <w:pPr>
        <w:spacing w:line="264" w:lineRule="auto"/>
        <w:jc w:val="right"/>
        <w:rPr>
          <w:color w:val="1D1B11" w:themeColor="background2" w:themeShade="1A"/>
          <w:szCs w:val="28"/>
        </w:rPr>
      </w:pPr>
      <w:r w:rsidRPr="00BF2BA5">
        <w:rPr>
          <w:color w:val="1D1B11" w:themeColor="background2" w:themeShade="1A"/>
          <w:szCs w:val="28"/>
        </w:rPr>
        <w:sym w:font="Symbol" w:char="F0E3"/>
      </w:r>
      <w:r w:rsidR="003D3B42">
        <w:rPr>
          <w:color w:val="1D1B11" w:themeColor="background2" w:themeShade="1A"/>
          <w:szCs w:val="28"/>
        </w:rPr>
        <w:t xml:space="preserve"> КПІ ім. Ігоря Сікорського, 2018</w:t>
      </w:r>
    </w:p>
    <w:p w:rsidR="001A177F" w:rsidRPr="00BF2BA5" w:rsidRDefault="001A177F" w:rsidP="001A177F">
      <w:pPr>
        <w:jc w:val="center"/>
        <w:rPr>
          <w:color w:val="1D1B11" w:themeColor="background2" w:themeShade="1A"/>
          <w:szCs w:val="28"/>
        </w:rPr>
      </w:pPr>
    </w:p>
    <w:p w:rsidR="001A177F" w:rsidRDefault="001A177F" w:rsidP="001A177F">
      <w:pPr>
        <w:spacing w:line="360" w:lineRule="auto"/>
        <w:jc w:val="center"/>
        <w:rPr>
          <w:b/>
          <w:color w:val="1D1B11" w:themeColor="background2" w:themeShade="1A"/>
          <w:szCs w:val="28"/>
        </w:rPr>
      </w:pPr>
    </w:p>
    <w:p w:rsidR="001A177F" w:rsidRDefault="001A177F" w:rsidP="001A177F">
      <w:pPr>
        <w:spacing w:line="360" w:lineRule="auto"/>
        <w:jc w:val="center"/>
        <w:rPr>
          <w:b/>
          <w:color w:val="1D1B11" w:themeColor="background2" w:themeShade="1A"/>
          <w:szCs w:val="28"/>
        </w:rPr>
      </w:pPr>
    </w:p>
    <w:p w:rsidR="001A177F" w:rsidRDefault="001A177F" w:rsidP="001A177F">
      <w:pPr>
        <w:spacing w:line="360" w:lineRule="auto"/>
        <w:jc w:val="center"/>
        <w:rPr>
          <w:b/>
          <w:color w:val="1D1B11" w:themeColor="background2" w:themeShade="1A"/>
          <w:szCs w:val="28"/>
        </w:rPr>
      </w:pPr>
    </w:p>
    <w:p w:rsidR="001A177F" w:rsidRDefault="001A177F" w:rsidP="001A177F">
      <w:pPr>
        <w:spacing w:line="276" w:lineRule="auto"/>
        <w:jc w:val="center"/>
        <w:rPr>
          <w:b/>
          <w:color w:val="1D1B11" w:themeColor="background2" w:themeShade="1A"/>
          <w:szCs w:val="28"/>
        </w:rPr>
      </w:pPr>
    </w:p>
    <w:p w:rsidR="00595C7D" w:rsidRDefault="00595C7D" w:rsidP="001A177F">
      <w:pPr>
        <w:spacing w:line="276" w:lineRule="auto"/>
        <w:jc w:val="center"/>
        <w:rPr>
          <w:b/>
          <w:color w:val="1D1B11" w:themeColor="background2" w:themeShade="1A"/>
          <w:szCs w:val="28"/>
        </w:rPr>
      </w:pPr>
    </w:p>
    <w:p w:rsidR="001A177F" w:rsidRDefault="001A177F" w:rsidP="001A177F">
      <w:pPr>
        <w:spacing w:line="276" w:lineRule="auto"/>
        <w:jc w:val="center"/>
        <w:rPr>
          <w:b/>
          <w:color w:val="1D1B11" w:themeColor="background2" w:themeShade="1A"/>
          <w:szCs w:val="28"/>
        </w:rPr>
      </w:pPr>
      <w:r w:rsidRPr="00BF2BA5">
        <w:rPr>
          <w:b/>
          <w:color w:val="1D1B11" w:themeColor="background2" w:themeShade="1A"/>
          <w:szCs w:val="28"/>
        </w:rPr>
        <w:t>З М І С Т</w:t>
      </w:r>
    </w:p>
    <w:p w:rsidR="001A177F" w:rsidRPr="00C827E1" w:rsidRDefault="001A177F" w:rsidP="001A177F">
      <w:pPr>
        <w:spacing w:line="276" w:lineRule="auto"/>
        <w:jc w:val="both"/>
        <w:rPr>
          <w:color w:val="1D1B11" w:themeColor="background2" w:themeShade="1A"/>
          <w:szCs w:val="28"/>
          <w:lang w:val="ru-RU"/>
        </w:rPr>
      </w:pPr>
      <w:r>
        <w:rPr>
          <w:color w:val="1D1B11" w:themeColor="background2" w:themeShade="1A"/>
          <w:szCs w:val="28"/>
          <w:lang w:val="en-US"/>
        </w:rPr>
        <w:t>I</w:t>
      </w:r>
      <w:r w:rsidRPr="00C827E1">
        <w:rPr>
          <w:color w:val="1D1B11" w:themeColor="background2" w:themeShade="1A"/>
          <w:szCs w:val="28"/>
          <w:lang w:val="ru-RU"/>
        </w:rPr>
        <w:t xml:space="preserve">.     </w:t>
      </w:r>
      <w:r w:rsidRPr="00893A2B">
        <w:rPr>
          <w:color w:val="1D1B11" w:themeColor="background2" w:themeShade="1A"/>
          <w:szCs w:val="28"/>
        </w:rPr>
        <w:t>Опис навчальної дисципліни.............................</w:t>
      </w:r>
      <w:r>
        <w:rPr>
          <w:color w:val="1D1B11" w:themeColor="background2" w:themeShade="1A"/>
          <w:szCs w:val="28"/>
        </w:rPr>
        <w:t>.....</w:t>
      </w:r>
      <w:r w:rsidR="008A6EA6">
        <w:rPr>
          <w:color w:val="1D1B11" w:themeColor="background2" w:themeShade="1A"/>
          <w:szCs w:val="28"/>
        </w:rPr>
        <w:t>...........................</w:t>
      </w:r>
      <w:r w:rsidR="00754B07" w:rsidRPr="00967D97">
        <w:rPr>
          <w:color w:val="1D1B11" w:themeColor="background2" w:themeShade="1A"/>
          <w:szCs w:val="28"/>
          <w:lang w:val="ru-RU"/>
        </w:rPr>
        <w:t xml:space="preserve">  </w:t>
      </w:r>
      <w:r w:rsidR="008A6EA6">
        <w:rPr>
          <w:color w:val="1D1B11" w:themeColor="background2" w:themeShade="1A"/>
          <w:szCs w:val="28"/>
        </w:rPr>
        <w:t>4</w:t>
      </w:r>
    </w:p>
    <w:p w:rsidR="001A177F" w:rsidRDefault="001A177F" w:rsidP="001A177F">
      <w:pPr>
        <w:spacing w:line="276" w:lineRule="auto"/>
        <w:jc w:val="both"/>
        <w:rPr>
          <w:color w:val="1D1B11" w:themeColor="background2" w:themeShade="1A"/>
          <w:szCs w:val="28"/>
        </w:rPr>
      </w:pPr>
      <w:r>
        <w:rPr>
          <w:color w:val="1D1B11" w:themeColor="background2" w:themeShade="1A"/>
          <w:szCs w:val="28"/>
          <w:lang w:val="en-US"/>
        </w:rPr>
        <w:t>II</w:t>
      </w:r>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Розподіл</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навчального</w:t>
      </w:r>
      <w:proofErr w:type="spellEnd"/>
      <w:r w:rsidRPr="00C827E1">
        <w:rPr>
          <w:color w:val="1D1B11" w:themeColor="background2" w:themeShade="1A"/>
          <w:szCs w:val="28"/>
          <w:lang w:val="ru-RU"/>
        </w:rPr>
        <w:t xml:space="preserve"> </w:t>
      </w:r>
      <w:proofErr w:type="gramStart"/>
      <w:r w:rsidRPr="00C827E1">
        <w:rPr>
          <w:color w:val="1D1B11" w:themeColor="background2" w:themeShade="1A"/>
          <w:szCs w:val="28"/>
          <w:lang w:val="ru-RU"/>
        </w:rPr>
        <w:t>часу</w:t>
      </w:r>
      <w:r>
        <w:rPr>
          <w:color w:val="1D1B11" w:themeColor="background2" w:themeShade="1A"/>
          <w:szCs w:val="28"/>
        </w:rPr>
        <w:t xml:space="preserve"> .................................</w:t>
      </w:r>
      <w:r w:rsidR="008A6EA6">
        <w:rPr>
          <w:color w:val="1D1B11" w:themeColor="background2" w:themeShade="1A"/>
          <w:szCs w:val="28"/>
        </w:rPr>
        <w:t>.............................</w:t>
      </w:r>
      <w:proofErr w:type="gramEnd"/>
      <w:r w:rsidR="00754B07" w:rsidRPr="00967D97">
        <w:rPr>
          <w:color w:val="1D1B11" w:themeColor="background2" w:themeShade="1A"/>
          <w:szCs w:val="28"/>
          <w:lang w:val="ru-RU"/>
        </w:rPr>
        <w:t xml:space="preserve">  </w:t>
      </w:r>
      <w:r w:rsidR="008A6EA6">
        <w:rPr>
          <w:color w:val="1D1B11" w:themeColor="background2" w:themeShade="1A"/>
          <w:szCs w:val="28"/>
        </w:rPr>
        <w:t>4</w:t>
      </w:r>
    </w:p>
    <w:p w:rsidR="001A177F" w:rsidRDefault="001A177F" w:rsidP="001A177F">
      <w:pPr>
        <w:spacing w:line="276" w:lineRule="auto"/>
        <w:jc w:val="both"/>
        <w:rPr>
          <w:color w:val="1D1B11" w:themeColor="background2" w:themeShade="1A"/>
          <w:szCs w:val="28"/>
          <w:lang w:val="ru-RU"/>
        </w:rPr>
      </w:pPr>
      <w:r>
        <w:rPr>
          <w:color w:val="1D1B11" w:themeColor="background2" w:themeShade="1A"/>
          <w:szCs w:val="28"/>
          <w:lang w:val="en-US"/>
        </w:rPr>
        <w:t>III</w:t>
      </w:r>
      <w:r w:rsidRPr="00C827E1">
        <w:rPr>
          <w:color w:val="1D1B11" w:themeColor="background2" w:themeShade="1A"/>
          <w:szCs w:val="28"/>
          <w:lang w:val="ru-RU"/>
        </w:rPr>
        <w:t xml:space="preserve">.   Мета та </w:t>
      </w:r>
      <w:proofErr w:type="spellStart"/>
      <w:proofErr w:type="gramStart"/>
      <w:r w:rsidRPr="00C827E1">
        <w:rPr>
          <w:color w:val="1D1B11" w:themeColor="background2" w:themeShade="1A"/>
          <w:szCs w:val="28"/>
          <w:lang w:val="ru-RU"/>
        </w:rPr>
        <w:t>завдання</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навчальної</w:t>
      </w:r>
      <w:proofErr w:type="spellEnd"/>
      <w:proofErr w:type="gram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дисципліни</w:t>
      </w:r>
      <w:proofErr w:type="spellEnd"/>
      <w:r w:rsidRPr="00C827E1">
        <w:rPr>
          <w:color w:val="1D1B11" w:themeColor="background2" w:themeShade="1A"/>
          <w:szCs w:val="28"/>
          <w:lang w:val="ru-RU"/>
        </w:rPr>
        <w:t>.........</w:t>
      </w:r>
      <w:r w:rsidR="008A6EA6">
        <w:rPr>
          <w:color w:val="1D1B11" w:themeColor="background2" w:themeShade="1A"/>
          <w:szCs w:val="28"/>
          <w:lang w:val="ru-RU"/>
        </w:rPr>
        <w:t>..............................</w:t>
      </w:r>
      <w:r w:rsidR="00754B07" w:rsidRPr="00754B07">
        <w:rPr>
          <w:color w:val="1D1B11" w:themeColor="background2" w:themeShade="1A"/>
          <w:szCs w:val="28"/>
          <w:lang w:val="ru-RU"/>
        </w:rPr>
        <w:t xml:space="preserve">  </w:t>
      </w:r>
      <w:r w:rsidR="008A6EA6">
        <w:rPr>
          <w:color w:val="1D1B11" w:themeColor="background2" w:themeShade="1A"/>
          <w:szCs w:val="28"/>
          <w:lang w:val="ru-RU"/>
        </w:rPr>
        <w:t>4</w:t>
      </w:r>
    </w:p>
    <w:p w:rsidR="001A177F" w:rsidRPr="00C827E1" w:rsidRDefault="001A177F" w:rsidP="001A177F">
      <w:pPr>
        <w:spacing w:line="276" w:lineRule="auto"/>
        <w:jc w:val="both"/>
        <w:rPr>
          <w:color w:val="1D1B11" w:themeColor="background2" w:themeShade="1A"/>
          <w:szCs w:val="28"/>
          <w:lang w:val="ru-RU"/>
        </w:rPr>
      </w:pPr>
      <w:r>
        <w:rPr>
          <w:color w:val="1D1B11" w:themeColor="background2" w:themeShade="1A"/>
          <w:szCs w:val="28"/>
          <w:lang w:val="en-US"/>
        </w:rPr>
        <w:t>IV</w:t>
      </w:r>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Зміст</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навчального</w:t>
      </w:r>
      <w:proofErr w:type="spellEnd"/>
      <w:r w:rsidRPr="00C827E1">
        <w:rPr>
          <w:color w:val="1D1B11" w:themeColor="background2" w:themeShade="1A"/>
          <w:szCs w:val="28"/>
          <w:lang w:val="ru-RU"/>
        </w:rPr>
        <w:t xml:space="preserve"> матеріалу...............................</w:t>
      </w:r>
      <w:r w:rsidR="008A6EA6">
        <w:rPr>
          <w:color w:val="1D1B11" w:themeColor="background2" w:themeShade="1A"/>
          <w:szCs w:val="28"/>
          <w:lang w:val="ru-RU"/>
        </w:rPr>
        <w:t>.............................</w:t>
      </w:r>
      <w:r w:rsidR="00754B07" w:rsidRPr="00754B07">
        <w:rPr>
          <w:color w:val="1D1B11" w:themeColor="background2" w:themeShade="1A"/>
          <w:szCs w:val="28"/>
          <w:lang w:val="ru-RU"/>
        </w:rPr>
        <w:t xml:space="preserve">  </w:t>
      </w:r>
      <w:r w:rsidR="008A6EA6">
        <w:rPr>
          <w:color w:val="1D1B11" w:themeColor="background2" w:themeShade="1A"/>
          <w:szCs w:val="28"/>
          <w:lang w:val="ru-RU"/>
        </w:rPr>
        <w:t>5</w:t>
      </w:r>
    </w:p>
    <w:p w:rsidR="001A177F" w:rsidRDefault="001A177F" w:rsidP="001A177F">
      <w:pPr>
        <w:spacing w:line="276" w:lineRule="auto"/>
        <w:jc w:val="both"/>
        <w:rPr>
          <w:color w:val="1D1B11" w:themeColor="background2" w:themeShade="1A"/>
          <w:szCs w:val="28"/>
        </w:rPr>
      </w:pPr>
      <w:r>
        <w:rPr>
          <w:color w:val="1D1B11" w:themeColor="background2" w:themeShade="1A"/>
          <w:szCs w:val="28"/>
        </w:rPr>
        <w:t xml:space="preserve">        Денна форма навчання.........................................</w:t>
      </w:r>
      <w:r w:rsidR="008A6EA6">
        <w:rPr>
          <w:color w:val="1D1B11" w:themeColor="background2" w:themeShade="1A"/>
          <w:szCs w:val="28"/>
        </w:rPr>
        <w:t>.............................</w:t>
      </w:r>
      <w:r w:rsidR="00754B07" w:rsidRPr="00754B07">
        <w:rPr>
          <w:color w:val="1D1B11" w:themeColor="background2" w:themeShade="1A"/>
          <w:szCs w:val="28"/>
          <w:lang w:val="ru-RU"/>
        </w:rPr>
        <w:t xml:space="preserve">  </w:t>
      </w:r>
      <w:r w:rsidR="008A6EA6">
        <w:rPr>
          <w:color w:val="1D1B11" w:themeColor="background2" w:themeShade="1A"/>
          <w:szCs w:val="28"/>
        </w:rPr>
        <w:t>5</w:t>
      </w:r>
    </w:p>
    <w:p w:rsidR="001A177F" w:rsidRPr="00967D97" w:rsidRDefault="001A177F" w:rsidP="001A177F">
      <w:pPr>
        <w:spacing w:line="276" w:lineRule="auto"/>
        <w:jc w:val="both"/>
        <w:rPr>
          <w:color w:val="1D1B11" w:themeColor="background2" w:themeShade="1A"/>
          <w:szCs w:val="28"/>
          <w:lang w:val="ru-RU"/>
        </w:rPr>
      </w:pPr>
      <w:r>
        <w:rPr>
          <w:color w:val="1D1B11" w:themeColor="background2" w:themeShade="1A"/>
          <w:szCs w:val="28"/>
        </w:rPr>
        <w:t xml:space="preserve">        Заочна форма навчання.................................................................</w:t>
      </w:r>
      <w:r w:rsidR="008A6EA6">
        <w:rPr>
          <w:color w:val="1D1B11" w:themeColor="background2" w:themeShade="1A"/>
          <w:szCs w:val="28"/>
        </w:rPr>
        <w:t>.....</w:t>
      </w:r>
      <w:r w:rsidR="00754B07" w:rsidRPr="00967D97">
        <w:rPr>
          <w:color w:val="1D1B11" w:themeColor="background2" w:themeShade="1A"/>
          <w:szCs w:val="28"/>
          <w:lang w:val="ru-RU"/>
        </w:rPr>
        <w:t>33</w:t>
      </w:r>
    </w:p>
    <w:p w:rsidR="00754B07" w:rsidRDefault="001A177F" w:rsidP="001A177F">
      <w:pPr>
        <w:spacing w:line="276" w:lineRule="auto"/>
        <w:jc w:val="both"/>
        <w:rPr>
          <w:color w:val="1D1B11" w:themeColor="background2" w:themeShade="1A"/>
          <w:szCs w:val="28"/>
        </w:rPr>
      </w:pPr>
      <w:r>
        <w:rPr>
          <w:color w:val="1D1B11" w:themeColor="background2" w:themeShade="1A"/>
          <w:szCs w:val="28"/>
          <w:lang w:val="en-US"/>
        </w:rPr>
        <w:t>V</w:t>
      </w:r>
      <w:r w:rsidRPr="001A177F">
        <w:rPr>
          <w:color w:val="1D1B11" w:themeColor="background2" w:themeShade="1A"/>
          <w:szCs w:val="28"/>
        </w:rPr>
        <w:t>.     Індивідуальні</w:t>
      </w:r>
      <w:r>
        <w:rPr>
          <w:color w:val="1D1B11" w:themeColor="background2" w:themeShade="1A"/>
          <w:szCs w:val="28"/>
        </w:rPr>
        <w:t xml:space="preserve"> завдання.......................................</w:t>
      </w:r>
      <w:r w:rsidR="008A6EA6">
        <w:rPr>
          <w:color w:val="1D1B11" w:themeColor="background2" w:themeShade="1A"/>
          <w:szCs w:val="28"/>
        </w:rPr>
        <w:t>...............................</w:t>
      </w:r>
      <w:r w:rsidR="00754B07">
        <w:rPr>
          <w:color w:val="1D1B11" w:themeColor="background2" w:themeShade="1A"/>
          <w:szCs w:val="28"/>
        </w:rPr>
        <w:t>52</w:t>
      </w:r>
    </w:p>
    <w:p w:rsidR="00754B07" w:rsidRDefault="00754B07" w:rsidP="001A177F">
      <w:pPr>
        <w:spacing w:line="276" w:lineRule="auto"/>
        <w:jc w:val="both"/>
        <w:rPr>
          <w:color w:val="1D1B11" w:themeColor="background2" w:themeShade="1A"/>
          <w:szCs w:val="28"/>
        </w:rPr>
      </w:pPr>
      <w:r>
        <w:rPr>
          <w:color w:val="1D1B11" w:themeColor="background2" w:themeShade="1A"/>
          <w:szCs w:val="28"/>
          <w:lang w:val="en-US"/>
        </w:rPr>
        <w:t>VI</w:t>
      </w:r>
      <w:r w:rsidRPr="001A177F">
        <w:rPr>
          <w:color w:val="1D1B11" w:themeColor="background2" w:themeShade="1A"/>
          <w:szCs w:val="28"/>
        </w:rPr>
        <w:t>.</w:t>
      </w:r>
      <w:r>
        <w:rPr>
          <w:color w:val="1D1B11" w:themeColor="background2" w:themeShade="1A"/>
          <w:szCs w:val="28"/>
        </w:rPr>
        <w:t xml:space="preserve">    Контрольні роботи   ..........................................................................53</w:t>
      </w:r>
    </w:p>
    <w:p w:rsidR="001A177F" w:rsidRPr="00754B07" w:rsidRDefault="001A177F" w:rsidP="001A177F">
      <w:pPr>
        <w:spacing w:line="276" w:lineRule="auto"/>
        <w:jc w:val="both"/>
        <w:rPr>
          <w:color w:val="1D1B11" w:themeColor="background2" w:themeShade="1A"/>
          <w:szCs w:val="28"/>
          <w:lang w:val="ru-RU"/>
        </w:rPr>
      </w:pPr>
      <w:r>
        <w:rPr>
          <w:color w:val="1D1B11" w:themeColor="background2" w:themeShade="1A"/>
          <w:szCs w:val="28"/>
          <w:lang w:val="en-US"/>
        </w:rPr>
        <w:t>VI</w:t>
      </w:r>
      <w:r w:rsidR="00754B07">
        <w:rPr>
          <w:color w:val="1D1B11" w:themeColor="background2" w:themeShade="1A"/>
          <w:szCs w:val="28"/>
          <w:lang w:val="en-US"/>
        </w:rPr>
        <w:t>I</w:t>
      </w:r>
      <w:r w:rsidR="00754B07">
        <w:rPr>
          <w:color w:val="1D1B11" w:themeColor="background2" w:themeShade="1A"/>
          <w:szCs w:val="28"/>
        </w:rPr>
        <w:t xml:space="preserve">.   </w:t>
      </w:r>
      <w:r w:rsidRPr="001A177F">
        <w:rPr>
          <w:color w:val="1D1B11" w:themeColor="background2" w:themeShade="1A"/>
          <w:szCs w:val="28"/>
        </w:rPr>
        <w:t>Методичні рекомендації</w:t>
      </w:r>
      <w:r>
        <w:rPr>
          <w:color w:val="1D1B11" w:themeColor="background2" w:themeShade="1A"/>
          <w:szCs w:val="28"/>
        </w:rPr>
        <w:t>.......................................</w:t>
      </w:r>
      <w:r w:rsidR="008A6EA6">
        <w:rPr>
          <w:color w:val="1D1B11" w:themeColor="background2" w:themeShade="1A"/>
          <w:szCs w:val="28"/>
        </w:rPr>
        <w:t>............................</w:t>
      </w:r>
      <w:r w:rsidR="00754B07" w:rsidRPr="00754B07">
        <w:rPr>
          <w:color w:val="1D1B11" w:themeColor="background2" w:themeShade="1A"/>
          <w:szCs w:val="28"/>
          <w:lang w:val="ru-RU"/>
        </w:rPr>
        <w:t>55</w:t>
      </w:r>
    </w:p>
    <w:p w:rsidR="001A177F" w:rsidRPr="00967D97" w:rsidRDefault="001A177F" w:rsidP="001A177F">
      <w:pPr>
        <w:spacing w:line="276" w:lineRule="auto"/>
        <w:jc w:val="both"/>
        <w:rPr>
          <w:color w:val="1D1B11" w:themeColor="background2" w:themeShade="1A"/>
          <w:szCs w:val="28"/>
          <w:lang w:val="ru-RU"/>
        </w:rPr>
      </w:pPr>
      <w:r>
        <w:rPr>
          <w:color w:val="1D1B11" w:themeColor="background2" w:themeShade="1A"/>
          <w:szCs w:val="28"/>
          <w:lang w:val="en-US"/>
        </w:rPr>
        <w:t>VII</w:t>
      </w:r>
      <w:r w:rsidR="00754B07">
        <w:rPr>
          <w:color w:val="1D1B11" w:themeColor="background2" w:themeShade="1A"/>
          <w:szCs w:val="28"/>
          <w:lang w:val="en-US"/>
        </w:rPr>
        <w:t>I</w:t>
      </w:r>
      <w:proofErr w:type="gramStart"/>
      <w:r w:rsidR="00754B07">
        <w:rPr>
          <w:color w:val="1D1B11" w:themeColor="background2" w:themeShade="1A"/>
          <w:szCs w:val="28"/>
          <w:lang w:val="ru-RU"/>
        </w:rPr>
        <w:t xml:space="preserve">.  </w:t>
      </w:r>
      <w:r w:rsidRPr="00D23827">
        <w:rPr>
          <w:color w:val="1D1B11" w:themeColor="background2" w:themeShade="1A"/>
          <w:szCs w:val="28"/>
          <w:lang w:val="ru-RU"/>
        </w:rPr>
        <w:t>Рекомендована</w:t>
      </w:r>
      <w:proofErr w:type="gramEnd"/>
      <w:r w:rsidRPr="00D23827">
        <w:rPr>
          <w:color w:val="1D1B11" w:themeColor="background2" w:themeShade="1A"/>
          <w:szCs w:val="28"/>
          <w:lang w:val="ru-RU"/>
        </w:rPr>
        <w:t xml:space="preserve"> </w:t>
      </w:r>
      <w:r w:rsidRPr="00595C7D">
        <w:rPr>
          <w:color w:val="1D1B11" w:themeColor="background2" w:themeShade="1A"/>
          <w:szCs w:val="28"/>
        </w:rPr>
        <w:t>література</w:t>
      </w:r>
      <w:r w:rsidRPr="00D23827">
        <w:rPr>
          <w:color w:val="1D1B11" w:themeColor="background2" w:themeShade="1A"/>
          <w:szCs w:val="28"/>
          <w:lang w:val="ru-RU"/>
        </w:rPr>
        <w:t>.</w:t>
      </w:r>
      <w:r>
        <w:rPr>
          <w:color w:val="1D1B11" w:themeColor="background2" w:themeShade="1A"/>
          <w:szCs w:val="28"/>
        </w:rPr>
        <w:t>................................</w:t>
      </w:r>
      <w:r w:rsidR="008A6EA6">
        <w:rPr>
          <w:color w:val="1D1B11" w:themeColor="background2" w:themeShade="1A"/>
          <w:szCs w:val="28"/>
        </w:rPr>
        <w:t>...............................</w:t>
      </w:r>
      <w:r w:rsidR="00754B07" w:rsidRPr="00754B07">
        <w:rPr>
          <w:color w:val="1D1B11" w:themeColor="background2" w:themeShade="1A"/>
          <w:szCs w:val="28"/>
          <w:lang w:val="ru-RU"/>
        </w:rPr>
        <w:t>5</w:t>
      </w:r>
      <w:r w:rsidR="00754B07" w:rsidRPr="00967D97">
        <w:rPr>
          <w:color w:val="1D1B11" w:themeColor="background2" w:themeShade="1A"/>
          <w:szCs w:val="28"/>
          <w:lang w:val="ru-RU"/>
        </w:rPr>
        <w:t>6</w:t>
      </w:r>
    </w:p>
    <w:p w:rsidR="00754B07" w:rsidRDefault="00754B07" w:rsidP="001A177F">
      <w:pPr>
        <w:spacing w:line="276" w:lineRule="auto"/>
        <w:jc w:val="both"/>
        <w:rPr>
          <w:color w:val="1D1B11" w:themeColor="background2" w:themeShade="1A"/>
          <w:szCs w:val="28"/>
        </w:rPr>
      </w:pPr>
      <w:r>
        <w:rPr>
          <w:color w:val="1D1B11" w:themeColor="background2" w:themeShade="1A"/>
          <w:szCs w:val="28"/>
        </w:rPr>
        <w:t>Додаток 1. ...................................................................................................58</w:t>
      </w:r>
    </w:p>
    <w:p w:rsidR="00754B07" w:rsidRPr="00754B07" w:rsidRDefault="00754B07" w:rsidP="001A177F">
      <w:pPr>
        <w:spacing w:line="276" w:lineRule="auto"/>
        <w:jc w:val="both"/>
        <w:rPr>
          <w:color w:val="1D1B11" w:themeColor="background2" w:themeShade="1A"/>
          <w:szCs w:val="28"/>
        </w:rPr>
      </w:pPr>
      <w:r>
        <w:rPr>
          <w:color w:val="1D1B11" w:themeColor="background2" w:themeShade="1A"/>
          <w:szCs w:val="28"/>
        </w:rPr>
        <w:t>Додаток 2......................................................................................................61</w:t>
      </w:r>
    </w:p>
    <w:p w:rsidR="001A177F" w:rsidRDefault="001A177F" w:rsidP="001A177F">
      <w:pPr>
        <w:spacing w:line="276" w:lineRule="auto"/>
        <w:ind w:left="6720"/>
        <w:jc w:val="both"/>
        <w:rPr>
          <w:color w:val="1D1B11" w:themeColor="background2" w:themeShade="1A"/>
          <w:szCs w:val="28"/>
        </w:rPr>
      </w:pPr>
    </w:p>
    <w:p w:rsidR="001A177F" w:rsidRDefault="001A177F" w:rsidP="001A177F">
      <w:pPr>
        <w:spacing w:line="276" w:lineRule="auto"/>
        <w:ind w:left="6720"/>
        <w:jc w:val="both"/>
        <w:rPr>
          <w:color w:val="1D1B11" w:themeColor="background2" w:themeShade="1A"/>
          <w:szCs w:val="28"/>
        </w:rPr>
      </w:pPr>
    </w:p>
    <w:p w:rsidR="001A177F" w:rsidRPr="00BF2BA5" w:rsidRDefault="001A177F" w:rsidP="001A177F">
      <w:pPr>
        <w:spacing w:line="276" w:lineRule="auto"/>
        <w:ind w:left="6720"/>
        <w:jc w:val="both"/>
        <w:rPr>
          <w:color w:val="1D1B11" w:themeColor="background2" w:themeShade="1A"/>
          <w:szCs w:val="28"/>
        </w:rPr>
      </w:pPr>
    </w:p>
    <w:p w:rsidR="001A177F" w:rsidRDefault="001A177F" w:rsidP="001A177F">
      <w:pPr>
        <w:spacing w:line="276" w:lineRule="auto"/>
        <w:jc w:val="both"/>
        <w:rPr>
          <w:color w:val="1D1B11" w:themeColor="background2" w:themeShade="1A"/>
          <w:szCs w:val="28"/>
        </w:rPr>
      </w:pPr>
    </w:p>
    <w:p w:rsidR="001A177F" w:rsidRDefault="001A177F" w:rsidP="001A177F">
      <w:pPr>
        <w:spacing w:line="360" w:lineRule="auto"/>
        <w:jc w:val="both"/>
        <w:rPr>
          <w:color w:val="1D1B11" w:themeColor="background2" w:themeShade="1A"/>
          <w:szCs w:val="28"/>
        </w:rPr>
      </w:pPr>
    </w:p>
    <w:p w:rsidR="001A177F" w:rsidRDefault="001A177F" w:rsidP="001A177F">
      <w:pPr>
        <w:spacing w:line="360" w:lineRule="auto"/>
        <w:jc w:val="both"/>
        <w:rPr>
          <w:color w:val="1D1B11" w:themeColor="background2" w:themeShade="1A"/>
          <w:szCs w:val="28"/>
        </w:rPr>
      </w:pPr>
    </w:p>
    <w:p w:rsidR="001A177F" w:rsidRDefault="001A177F" w:rsidP="001A177F">
      <w:pPr>
        <w:spacing w:line="360" w:lineRule="auto"/>
        <w:jc w:val="both"/>
        <w:rPr>
          <w:color w:val="1D1B11" w:themeColor="background2" w:themeShade="1A"/>
          <w:szCs w:val="28"/>
        </w:rPr>
      </w:pPr>
    </w:p>
    <w:p w:rsidR="00736A73" w:rsidRDefault="00736A73"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595C7D" w:rsidRDefault="00595C7D" w:rsidP="00CE40CF">
      <w:pPr>
        <w:spacing w:line="276" w:lineRule="auto"/>
        <w:jc w:val="both"/>
        <w:rPr>
          <w:color w:val="1D1B11" w:themeColor="background2" w:themeShade="1A"/>
          <w:szCs w:val="28"/>
        </w:rPr>
      </w:pPr>
    </w:p>
    <w:p w:rsidR="000C0644" w:rsidRDefault="000C0644" w:rsidP="00CE40CF">
      <w:pPr>
        <w:spacing w:line="276" w:lineRule="auto"/>
        <w:jc w:val="both"/>
        <w:rPr>
          <w:color w:val="1D1B11" w:themeColor="background2" w:themeShade="1A"/>
          <w:szCs w:val="28"/>
        </w:rPr>
      </w:pPr>
    </w:p>
    <w:p w:rsidR="00595C7D" w:rsidRDefault="00595C7D" w:rsidP="00595C7D">
      <w:pPr>
        <w:spacing w:line="276" w:lineRule="auto"/>
        <w:jc w:val="center"/>
        <w:rPr>
          <w:b/>
          <w:color w:val="1D1B11" w:themeColor="background2" w:themeShade="1A"/>
          <w:szCs w:val="28"/>
        </w:rPr>
      </w:pPr>
      <w:r>
        <w:rPr>
          <w:b/>
          <w:color w:val="1D1B11" w:themeColor="background2" w:themeShade="1A"/>
          <w:szCs w:val="28"/>
          <w:lang w:val="en-US"/>
        </w:rPr>
        <w:t>I</w:t>
      </w:r>
      <w:r w:rsidRPr="00494CCF">
        <w:rPr>
          <w:b/>
          <w:color w:val="1D1B11" w:themeColor="background2" w:themeShade="1A"/>
          <w:szCs w:val="28"/>
        </w:rPr>
        <w:t xml:space="preserve">. </w:t>
      </w:r>
      <w:r>
        <w:rPr>
          <w:b/>
          <w:color w:val="1D1B11" w:themeColor="background2" w:themeShade="1A"/>
          <w:szCs w:val="28"/>
        </w:rPr>
        <w:t>Опис навчальної дисципліни</w:t>
      </w:r>
    </w:p>
    <w:p w:rsidR="00595C7D" w:rsidRDefault="00595C7D" w:rsidP="00CE40CF">
      <w:pPr>
        <w:spacing w:line="276" w:lineRule="auto"/>
        <w:jc w:val="both"/>
        <w:rPr>
          <w:color w:val="1D1B11" w:themeColor="background2" w:themeShade="1A"/>
          <w:szCs w:val="28"/>
        </w:rPr>
      </w:pPr>
    </w:p>
    <w:p w:rsidR="00595C7D" w:rsidRDefault="00595C7D" w:rsidP="00595C7D">
      <w:pPr>
        <w:spacing w:line="276" w:lineRule="auto"/>
        <w:jc w:val="both"/>
        <w:rPr>
          <w:color w:val="1D1B11" w:themeColor="background2" w:themeShade="1A"/>
          <w:szCs w:val="28"/>
        </w:rPr>
      </w:pPr>
      <w:r w:rsidRPr="005E386C">
        <w:rPr>
          <w:color w:val="1D1B11" w:themeColor="background2" w:themeShade="1A"/>
          <w:szCs w:val="28"/>
        </w:rPr>
        <w:t>Дис</w:t>
      </w:r>
      <w:r>
        <w:rPr>
          <w:color w:val="1D1B11" w:themeColor="background2" w:themeShade="1A"/>
          <w:szCs w:val="28"/>
        </w:rPr>
        <w:t>ципліна "Житлове право" має статус дисципліни самостійного вибору навчального закладу і належить до циклу дисциплін професійної та практичної підготовки.</w:t>
      </w:r>
    </w:p>
    <w:p w:rsidR="00C224A1" w:rsidRDefault="00C224A1" w:rsidP="00595C7D">
      <w:pPr>
        <w:spacing w:line="276" w:lineRule="auto"/>
        <w:jc w:val="both"/>
        <w:rPr>
          <w:color w:val="1D1B11" w:themeColor="background2" w:themeShade="1A"/>
          <w:szCs w:val="28"/>
        </w:rPr>
      </w:pPr>
      <w:r>
        <w:rPr>
          <w:color w:val="1D1B11" w:themeColor="background2" w:themeShade="1A"/>
          <w:szCs w:val="28"/>
        </w:rPr>
        <w:t>Предметом навчальної дисципліни є закономірності правового регулювання у житловій сфері, сукупність правових норм, що регулюють відносини, пов'язані із задоволенням потреб громадян у житлі</w:t>
      </w:r>
      <w:r w:rsidR="004E37EB">
        <w:rPr>
          <w:color w:val="1D1B11" w:themeColor="background2" w:themeShade="1A"/>
          <w:szCs w:val="28"/>
        </w:rPr>
        <w:t>, основні концепції розвитку житлового права, а також практика застосування житлового законодавства.</w:t>
      </w:r>
      <w:r>
        <w:rPr>
          <w:color w:val="1D1B11" w:themeColor="background2" w:themeShade="1A"/>
          <w:szCs w:val="28"/>
        </w:rPr>
        <w:t xml:space="preserve"> </w:t>
      </w:r>
    </w:p>
    <w:p w:rsidR="002B3759" w:rsidRPr="005A5FDE" w:rsidRDefault="002B3759" w:rsidP="002B3759">
      <w:pPr>
        <w:spacing w:line="276" w:lineRule="auto"/>
        <w:jc w:val="both"/>
        <w:rPr>
          <w:color w:val="1D1B11" w:themeColor="background2" w:themeShade="1A"/>
          <w:szCs w:val="28"/>
        </w:rPr>
      </w:pPr>
      <w:r>
        <w:rPr>
          <w:color w:val="1D1B11" w:themeColor="background2" w:themeShade="1A"/>
          <w:szCs w:val="28"/>
        </w:rPr>
        <w:t>Особливості правового регулювання  житлових відносин в умовах ринкової економіки</w:t>
      </w:r>
      <w:r w:rsidR="00957373">
        <w:rPr>
          <w:color w:val="1D1B11" w:themeColor="background2" w:themeShade="1A"/>
          <w:szCs w:val="28"/>
        </w:rPr>
        <w:t xml:space="preserve"> потребують з'ясування співвідношення житлового законодавства із цивільним, сімейним з використанням їх особливої сутності і змісту; специфіки юридичного становища суб'єктів з управління житловим фондом. Видається логічним, що д</w:t>
      </w:r>
      <w:r>
        <w:rPr>
          <w:color w:val="1D1B11" w:themeColor="background2" w:themeShade="1A"/>
          <w:szCs w:val="28"/>
        </w:rPr>
        <w:t xml:space="preserve">исципліна "Житлове </w:t>
      </w:r>
      <w:r w:rsidRPr="005A5FDE">
        <w:rPr>
          <w:color w:val="1D1B11" w:themeColor="background2" w:themeShade="1A"/>
          <w:szCs w:val="28"/>
        </w:rPr>
        <w:t xml:space="preserve"> право</w:t>
      </w:r>
      <w:r>
        <w:rPr>
          <w:color w:val="1D1B11" w:themeColor="background2" w:themeShade="1A"/>
          <w:szCs w:val="28"/>
        </w:rPr>
        <w:t xml:space="preserve"> "</w:t>
      </w:r>
      <w:r w:rsidRPr="005A5FDE">
        <w:rPr>
          <w:color w:val="1D1B11" w:themeColor="background2" w:themeShade="1A"/>
          <w:szCs w:val="28"/>
        </w:rPr>
        <w:t xml:space="preserve"> </w:t>
      </w:r>
      <w:r>
        <w:rPr>
          <w:color w:val="1D1B11" w:themeColor="background2" w:themeShade="1A"/>
          <w:szCs w:val="28"/>
        </w:rPr>
        <w:t xml:space="preserve">повинна </w:t>
      </w:r>
      <w:r w:rsidRPr="005A5FDE">
        <w:rPr>
          <w:color w:val="1D1B11" w:themeColor="background2" w:themeShade="1A"/>
          <w:szCs w:val="28"/>
        </w:rPr>
        <w:t xml:space="preserve"> викладатися після </w:t>
      </w:r>
      <w:r w:rsidR="00957373">
        <w:rPr>
          <w:color w:val="1D1B11" w:themeColor="background2" w:themeShade="1A"/>
          <w:szCs w:val="28"/>
        </w:rPr>
        <w:t>опанування студентами основних положень адміністративного, цивільного та сімейного права.</w:t>
      </w:r>
    </w:p>
    <w:p w:rsidR="00B4032D" w:rsidRDefault="00B4032D" w:rsidP="00B4032D">
      <w:pPr>
        <w:spacing w:line="360" w:lineRule="auto"/>
        <w:ind w:firstLine="567"/>
        <w:jc w:val="center"/>
        <w:rPr>
          <w:b/>
          <w:color w:val="1D1B11" w:themeColor="background2" w:themeShade="1A"/>
          <w:lang w:val="ru-RU"/>
        </w:rPr>
      </w:pPr>
      <w:r>
        <w:rPr>
          <w:b/>
          <w:color w:val="1D1B11" w:themeColor="background2" w:themeShade="1A"/>
          <w:lang w:val="en-US"/>
        </w:rPr>
        <w:t>II</w:t>
      </w:r>
      <w:r w:rsidRPr="005F6707">
        <w:rPr>
          <w:b/>
          <w:color w:val="1D1B11" w:themeColor="background2" w:themeShade="1A"/>
          <w:lang w:val="ru-RU"/>
        </w:rPr>
        <w:t xml:space="preserve">. </w:t>
      </w:r>
      <w:proofErr w:type="spellStart"/>
      <w:r w:rsidRPr="005F6707">
        <w:rPr>
          <w:b/>
          <w:color w:val="1D1B11" w:themeColor="background2" w:themeShade="1A"/>
          <w:lang w:val="ru-RU"/>
        </w:rPr>
        <w:t>Розподіл</w:t>
      </w:r>
      <w:proofErr w:type="spellEnd"/>
      <w:r w:rsidRPr="005F6707">
        <w:rPr>
          <w:b/>
          <w:color w:val="1D1B11" w:themeColor="background2" w:themeShade="1A"/>
          <w:lang w:val="ru-RU"/>
        </w:rPr>
        <w:t xml:space="preserve"> </w:t>
      </w:r>
      <w:proofErr w:type="spellStart"/>
      <w:r w:rsidRPr="005F6707">
        <w:rPr>
          <w:b/>
          <w:color w:val="1D1B11" w:themeColor="background2" w:themeShade="1A"/>
          <w:lang w:val="ru-RU"/>
        </w:rPr>
        <w:t>навчального</w:t>
      </w:r>
      <w:proofErr w:type="spellEnd"/>
      <w:r w:rsidRPr="005F6707">
        <w:rPr>
          <w:b/>
          <w:color w:val="1D1B11" w:themeColor="background2" w:themeShade="1A"/>
          <w:lang w:val="ru-RU"/>
        </w:rPr>
        <w:t xml:space="preserve"> часу</w:t>
      </w:r>
    </w:p>
    <w:p w:rsidR="00B4032D" w:rsidRPr="008F5D4D" w:rsidRDefault="00B4032D" w:rsidP="00B4032D">
      <w:pPr>
        <w:spacing w:line="276" w:lineRule="auto"/>
        <w:ind w:firstLine="567"/>
        <w:jc w:val="both"/>
        <w:rPr>
          <w:b/>
          <w:color w:val="1D1B11" w:themeColor="background2" w:themeShade="1A"/>
        </w:rPr>
      </w:pPr>
      <w:r w:rsidRPr="005F6707">
        <w:rPr>
          <w:color w:val="1D1B11" w:themeColor="background2" w:themeShade="1A"/>
        </w:rPr>
        <w:t>Розподіл навчального</w:t>
      </w:r>
      <w:r>
        <w:rPr>
          <w:color w:val="1D1B11" w:themeColor="background2" w:themeShade="1A"/>
        </w:rPr>
        <w:t xml:space="preserve"> часу дисципліни подано відповідно до робочого навчального плану</w:t>
      </w:r>
    </w:p>
    <w:tbl>
      <w:tblPr>
        <w:tblpPr w:leftFromText="180" w:rightFromText="180" w:vertAnchor="text" w:tblpY="1"/>
        <w:tblOverlap w:val="neve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01"/>
        <w:gridCol w:w="1134"/>
        <w:gridCol w:w="708"/>
        <w:gridCol w:w="851"/>
        <w:gridCol w:w="992"/>
        <w:gridCol w:w="992"/>
        <w:gridCol w:w="993"/>
        <w:gridCol w:w="1701"/>
      </w:tblGrid>
      <w:tr w:rsidR="00B4032D" w:rsidRPr="00BF2BA5" w:rsidTr="000816E3">
        <w:tc>
          <w:tcPr>
            <w:tcW w:w="1101" w:type="dxa"/>
            <w:vMerge w:val="restart"/>
            <w:tcBorders>
              <w:top w:val="single" w:sz="12" w:space="0" w:color="auto"/>
              <w:left w:val="single" w:sz="12" w:space="0" w:color="auto"/>
              <w:right w:val="single" w:sz="12" w:space="0" w:color="auto"/>
            </w:tcBorders>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color w:val="1D1B11" w:themeColor="background2" w:themeShade="1A"/>
                <w:sz w:val="24"/>
              </w:rPr>
            </w:pPr>
            <w:r w:rsidRPr="00115B34">
              <w:rPr>
                <w:color w:val="1D1B11" w:themeColor="background2" w:themeShade="1A"/>
                <w:sz w:val="24"/>
              </w:rPr>
              <w:t>Всього</w:t>
            </w:r>
          </w:p>
        </w:tc>
        <w:tc>
          <w:tcPr>
            <w:tcW w:w="2977" w:type="dxa"/>
            <w:gridSpan w:val="3"/>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color w:val="1D1B11" w:themeColor="background2" w:themeShade="1A"/>
                <w:sz w:val="24"/>
              </w:rPr>
            </w:pPr>
            <w:r w:rsidRPr="00115B34">
              <w:rPr>
                <w:color w:val="1D1B11" w:themeColor="background2" w:themeShade="1A"/>
                <w:sz w:val="24"/>
              </w:rPr>
              <w:t>Розподіл навчального часу за видами занять</w:t>
            </w:r>
          </w:p>
        </w:tc>
        <w:tc>
          <w:tcPr>
            <w:tcW w:w="1701" w:type="dxa"/>
            <w:vMerge w:val="restart"/>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color w:val="1D1B11" w:themeColor="background2" w:themeShade="1A"/>
                <w:sz w:val="24"/>
              </w:rPr>
            </w:pPr>
            <w:r w:rsidRPr="00115B34">
              <w:rPr>
                <w:color w:val="1D1B11" w:themeColor="background2" w:themeShade="1A"/>
                <w:sz w:val="24"/>
              </w:rPr>
              <w:t>Семестрова атестація</w:t>
            </w:r>
          </w:p>
        </w:tc>
      </w:tr>
      <w:tr w:rsidR="00B4032D" w:rsidRPr="00BF2BA5" w:rsidTr="000816E3">
        <w:trPr>
          <w:cantSplit/>
          <w:trHeight w:val="1703"/>
        </w:trPr>
        <w:tc>
          <w:tcPr>
            <w:tcW w:w="1101" w:type="dxa"/>
            <w:vMerge/>
            <w:tcBorders>
              <w:left w:val="single" w:sz="12" w:space="0" w:color="auto"/>
              <w:bottom w:val="single" w:sz="12" w:space="0" w:color="auto"/>
              <w:right w:val="single" w:sz="12" w:space="0" w:color="auto"/>
            </w:tcBorders>
            <w:vAlign w:val="center"/>
          </w:tcPr>
          <w:p w:rsidR="00B4032D" w:rsidRPr="00BF2BA5" w:rsidRDefault="00B4032D" w:rsidP="000816E3">
            <w:pPr>
              <w:ind w:left="-57" w:right="-57"/>
              <w:jc w:val="center"/>
              <w:rPr>
                <w:color w:val="1D1B11" w:themeColor="background2" w:themeShade="1A"/>
                <w:szCs w:val="28"/>
              </w:rPr>
            </w:pPr>
          </w:p>
        </w:tc>
        <w:tc>
          <w:tcPr>
            <w:tcW w:w="1134" w:type="dxa"/>
            <w:vMerge/>
            <w:tcBorders>
              <w:left w:val="single" w:sz="12" w:space="0" w:color="auto"/>
              <w:bottom w:val="single" w:sz="12" w:space="0" w:color="auto"/>
              <w:right w:val="single" w:sz="12" w:space="0" w:color="auto"/>
            </w:tcBorders>
            <w:vAlign w:val="center"/>
          </w:tcPr>
          <w:p w:rsidR="00B4032D" w:rsidRPr="00BF2BA5" w:rsidRDefault="00B4032D" w:rsidP="000816E3">
            <w:pPr>
              <w:ind w:left="-57" w:right="-57"/>
              <w:jc w:val="center"/>
              <w:rPr>
                <w:color w:val="1D1B11" w:themeColor="background2" w:themeShade="1A"/>
                <w:szCs w:val="28"/>
              </w:rPr>
            </w:pPr>
          </w:p>
        </w:tc>
        <w:tc>
          <w:tcPr>
            <w:tcW w:w="708" w:type="dxa"/>
            <w:tcBorders>
              <w:left w:val="single" w:sz="12" w:space="0" w:color="auto"/>
              <w:bottom w:val="single" w:sz="12" w:space="0" w:color="auto"/>
            </w:tcBorders>
            <w:textDirection w:val="btLr"/>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кредитів</w:t>
            </w:r>
          </w:p>
        </w:tc>
        <w:tc>
          <w:tcPr>
            <w:tcW w:w="851" w:type="dxa"/>
            <w:tcBorders>
              <w:bottom w:val="single" w:sz="12" w:space="0" w:color="auto"/>
              <w:right w:val="single" w:sz="12" w:space="0" w:color="auto"/>
            </w:tcBorders>
            <w:textDirection w:val="btLr"/>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годин</w:t>
            </w:r>
          </w:p>
        </w:tc>
        <w:tc>
          <w:tcPr>
            <w:tcW w:w="992" w:type="dxa"/>
            <w:tcBorders>
              <w:left w:val="single" w:sz="12" w:space="0" w:color="auto"/>
              <w:bottom w:val="single" w:sz="12" w:space="0" w:color="auto"/>
            </w:tcBorders>
            <w:textDirection w:val="btLr"/>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Лекції</w:t>
            </w:r>
          </w:p>
        </w:tc>
        <w:tc>
          <w:tcPr>
            <w:tcW w:w="992" w:type="dxa"/>
            <w:tcBorders>
              <w:bottom w:val="single" w:sz="12" w:space="0" w:color="auto"/>
            </w:tcBorders>
            <w:textDirection w:val="btLr"/>
            <w:vAlign w:val="center"/>
          </w:tcPr>
          <w:p w:rsidR="00B4032D" w:rsidRPr="00D15398" w:rsidRDefault="00B4032D" w:rsidP="000816E3">
            <w:pPr>
              <w:ind w:left="-57" w:right="-57"/>
              <w:jc w:val="center"/>
              <w:rPr>
                <w:color w:val="1D1B11" w:themeColor="background2" w:themeShade="1A"/>
                <w:sz w:val="24"/>
              </w:rPr>
            </w:pPr>
            <w:r w:rsidRPr="00D15398">
              <w:rPr>
                <w:color w:val="1D1B11" w:themeColor="background2" w:themeShade="1A"/>
                <w:sz w:val="24"/>
              </w:rPr>
              <w:t>Семінарські заняття</w:t>
            </w:r>
          </w:p>
        </w:tc>
        <w:tc>
          <w:tcPr>
            <w:tcW w:w="993" w:type="dxa"/>
            <w:tcBorders>
              <w:bottom w:val="single" w:sz="12" w:space="0" w:color="auto"/>
              <w:right w:val="single" w:sz="12" w:space="0" w:color="auto"/>
            </w:tcBorders>
            <w:textDirection w:val="btLr"/>
            <w:vAlign w:val="center"/>
          </w:tcPr>
          <w:p w:rsidR="00B4032D" w:rsidRPr="00BF2BA5" w:rsidRDefault="00B4032D" w:rsidP="000816E3">
            <w:pPr>
              <w:ind w:left="-57" w:right="-57"/>
              <w:jc w:val="center"/>
              <w:rPr>
                <w:color w:val="1D1B11" w:themeColor="background2" w:themeShade="1A"/>
                <w:szCs w:val="28"/>
              </w:rPr>
            </w:pPr>
            <w:r w:rsidRPr="00BF2BA5">
              <w:rPr>
                <w:color w:val="1D1B11" w:themeColor="background2" w:themeShade="1A"/>
                <w:szCs w:val="28"/>
              </w:rPr>
              <w:t xml:space="preserve"> </w:t>
            </w:r>
          </w:p>
          <w:p w:rsidR="00B4032D" w:rsidRPr="00115B34" w:rsidRDefault="00B4032D" w:rsidP="000816E3">
            <w:pPr>
              <w:ind w:left="-57" w:right="-57"/>
              <w:jc w:val="center"/>
              <w:rPr>
                <w:color w:val="1D1B11" w:themeColor="background2" w:themeShade="1A"/>
                <w:sz w:val="24"/>
              </w:rPr>
            </w:pPr>
            <w:r w:rsidRPr="00115B34">
              <w:rPr>
                <w:color w:val="1D1B11" w:themeColor="background2" w:themeShade="1A"/>
                <w:sz w:val="24"/>
              </w:rPr>
              <w:t>СРС</w:t>
            </w:r>
          </w:p>
        </w:tc>
        <w:tc>
          <w:tcPr>
            <w:tcW w:w="1701" w:type="dxa"/>
            <w:vMerge/>
            <w:tcBorders>
              <w:left w:val="single" w:sz="12" w:space="0" w:color="auto"/>
              <w:bottom w:val="single" w:sz="12" w:space="0" w:color="auto"/>
              <w:right w:val="single" w:sz="12" w:space="0" w:color="auto"/>
            </w:tcBorders>
            <w:vAlign w:val="center"/>
          </w:tcPr>
          <w:p w:rsidR="00B4032D" w:rsidRPr="00BF2BA5" w:rsidRDefault="00B4032D" w:rsidP="000816E3">
            <w:pPr>
              <w:ind w:left="-57" w:right="-57"/>
              <w:jc w:val="center"/>
              <w:rPr>
                <w:color w:val="1D1B11" w:themeColor="background2" w:themeShade="1A"/>
                <w:szCs w:val="28"/>
              </w:rPr>
            </w:pPr>
          </w:p>
        </w:tc>
      </w:tr>
      <w:tr w:rsidR="00B4032D" w:rsidRPr="00BF2BA5" w:rsidTr="000816E3">
        <w:tc>
          <w:tcPr>
            <w:tcW w:w="1101"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sidRPr="00115B34">
              <w:rPr>
                <w:iCs/>
                <w:color w:val="1D1B11" w:themeColor="background2" w:themeShade="1A"/>
                <w:sz w:val="24"/>
              </w:rPr>
              <w:t>Денна</w:t>
            </w:r>
          </w:p>
        </w:tc>
        <w:tc>
          <w:tcPr>
            <w:tcW w:w="1134"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B4032D" w:rsidRPr="00115B34" w:rsidRDefault="00B4032D" w:rsidP="000816E3">
            <w:pPr>
              <w:ind w:left="-57" w:right="-57"/>
              <w:jc w:val="center"/>
              <w:rPr>
                <w:iCs/>
                <w:color w:val="1D1B11" w:themeColor="background2" w:themeShade="1A"/>
                <w:sz w:val="24"/>
              </w:rPr>
            </w:pPr>
            <w:r>
              <w:rPr>
                <w:iCs/>
                <w:color w:val="1D1B11" w:themeColor="background2" w:themeShade="1A"/>
                <w:sz w:val="24"/>
              </w:rPr>
              <w:t>2.5</w:t>
            </w:r>
          </w:p>
        </w:tc>
        <w:tc>
          <w:tcPr>
            <w:tcW w:w="851" w:type="dxa"/>
            <w:tcBorders>
              <w:top w:val="single" w:sz="12" w:space="0" w:color="auto"/>
              <w:right w:val="single" w:sz="12" w:space="0" w:color="auto"/>
            </w:tcBorders>
            <w:vAlign w:val="center"/>
          </w:tcPr>
          <w:p w:rsidR="00B4032D" w:rsidRPr="00115B34" w:rsidRDefault="0072564E" w:rsidP="000816E3">
            <w:pPr>
              <w:ind w:left="-57" w:right="-57"/>
              <w:jc w:val="center"/>
              <w:rPr>
                <w:iCs/>
                <w:color w:val="1D1B11" w:themeColor="background2" w:themeShade="1A"/>
                <w:sz w:val="24"/>
              </w:rPr>
            </w:pPr>
            <w:r>
              <w:rPr>
                <w:iCs/>
                <w:color w:val="1D1B11" w:themeColor="background2" w:themeShade="1A"/>
                <w:sz w:val="24"/>
              </w:rPr>
              <w:t>75</w:t>
            </w:r>
          </w:p>
        </w:tc>
        <w:tc>
          <w:tcPr>
            <w:tcW w:w="992" w:type="dxa"/>
            <w:tcBorders>
              <w:top w:val="single" w:sz="12" w:space="0" w:color="auto"/>
              <w:left w:val="single" w:sz="12" w:space="0" w:color="auto"/>
            </w:tcBorders>
            <w:vAlign w:val="center"/>
          </w:tcPr>
          <w:p w:rsidR="00B4032D" w:rsidRPr="00747B86" w:rsidRDefault="0072564E" w:rsidP="000816E3">
            <w:pPr>
              <w:ind w:left="-57" w:right="-57"/>
              <w:jc w:val="center"/>
              <w:rPr>
                <w:iCs/>
                <w:color w:val="1D1B11" w:themeColor="background2" w:themeShade="1A"/>
                <w:sz w:val="24"/>
              </w:rPr>
            </w:pPr>
            <w:r>
              <w:rPr>
                <w:iCs/>
                <w:color w:val="1D1B11" w:themeColor="background2" w:themeShade="1A"/>
                <w:sz w:val="24"/>
              </w:rPr>
              <w:t>18</w:t>
            </w:r>
          </w:p>
        </w:tc>
        <w:tc>
          <w:tcPr>
            <w:tcW w:w="992" w:type="dxa"/>
            <w:tcBorders>
              <w:top w:val="single" w:sz="12" w:space="0" w:color="auto"/>
            </w:tcBorders>
            <w:vAlign w:val="center"/>
          </w:tcPr>
          <w:p w:rsidR="00B4032D" w:rsidRPr="00747B86" w:rsidRDefault="00B4032D" w:rsidP="000816E3">
            <w:pPr>
              <w:ind w:left="-57" w:right="-57"/>
              <w:jc w:val="center"/>
              <w:rPr>
                <w:iCs/>
                <w:color w:val="1D1B11" w:themeColor="background2" w:themeShade="1A"/>
                <w:sz w:val="24"/>
              </w:rPr>
            </w:pPr>
            <w:r w:rsidRPr="00747B86">
              <w:rPr>
                <w:iCs/>
                <w:color w:val="1D1B11" w:themeColor="background2" w:themeShade="1A"/>
                <w:sz w:val="24"/>
              </w:rPr>
              <w:t>18</w:t>
            </w:r>
          </w:p>
        </w:tc>
        <w:tc>
          <w:tcPr>
            <w:tcW w:w="993" w:type="dxa"/>
            <w:tcBorders>
              <w:top w:val="single" w:sz="12" w:space="0" w:color="auto"/>
              <w:right w:val="single" w:sz="12" w:space="0" w:color="auto"/>
            </w:tcBorders>
            <w:vAlign w:val="center"/>
          </w:tcPr>
          <w:p w:rsidR="00B4032D" w:rsidRPr="00BD5CA5" w:rsidRDefault="00D75749" w:rsidP="000816E3">
            <w:pPr>
              <w:ind w:left="-57" w:right="-57"/>
              <w:jc w:val="center"/>
              <w:rPr>
                <w:iCs/>
                <w:color w:val="1D1B11" w:themeColor="background2" w:themeShade="1A"/>
                <w:sz w:val="24"/>
              </w:rPr>
            </w:pPr>
            <w:r>
              <w:rPr>
                <w:iCs/>
                <w:color w:val="1D1B11" w:themeColor="background2" w:themeShade="1A"/>
                <w:sz w:val="24"/>
              </w:rPr>
              <w:t>39</w:t>
            </w:r>
          </w:p>
        </w:tc>
        <w:tc>
          <w:tcPr>
            <w:tcW w:w="1701"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Pr>
                <w:iCs/>
                <w:color w:val="1D1B11" w:themeColor="background2" w:themeShade="1A"/>
                <w:sz w:val="24"/>
              </w:rPr>
              <w:t>залік</w:t>
            </w:r>
          </w:p>
        </w:tc>
      </w:tr>
      <w:tr w:rsidR="00B4032D" w:rsidRPr="00BF2BA5" w:rsidTr="000816E3">
        <w:tc>
          <w:tcPr>
            <w:tcW w:w="1101"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sidRPr="00115B34">
              <w:rPr>
                <w:iCs/>
                <w:color w:val="1D1B11" w:themeColor="background2" w:themeShade="1A"/>
                <w:sz w:val="24"/>
              </w:rPr>
              <w:t>Заочна</w:t>
            </w:r>
          </w:p>
        </w:tc>
        <w:tc>
          <w:tcPr>
            <w:tcW w:w="1134"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B4032D" w:rsidRPr="00115B34" w:rsidRDefault="00B4032D" w:rsidP="000816E3">
            <w:pPr>
              <w:ind w:left="-57" w:right="-57"/>
              <w:jc w:val="center"/>
              <w:rPr>
                <w:iCs/>
                <w:color w:val="1D1B11" w:themeColor="background2" w:themeShade="1A"/>
                <w:sz w:val="24"/>
              </w:rPr>
            </w:pPr>
            <w:r>
              <w:rPr>
                <w:iCs/>
                <w:color w:val="1D1B11" w:themeColor="background2" w:themeShade="1A"/>
                <w:sz w:val="24"/>
              </w:rPr>
              <w:t>2</w:t>
            </w:r>
          </w:p>
        </w:tc>
        <w:tc>
          <w:tcPr>
            <w:tcW w:w="851" w:type="dxa"/>
            <w:tcBorders>
              <w:top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Pr>
                <w:iCs/>
                <w:color w:val="1D1B11" w:themeColor="background2" w:themeShade="1A"/>
                <w:sz w:val="24"/>
              </w:rPr>
              <w:t>60</w:t>
            </w:r>
          </w:p>
        </w:tc>
        <w:tc>
          <w:tcPr>
            <w:tcW w:w="992" w:type="dxa"/>
            <w:tcBorders>
              <w:top w:val="single" w:sz="12" w:space="0" w:color="auto"/>
              <w:left w:val="single" w:sz="12" w:space="0" w:color="auto"/>
            </w:tcBorders>
            <w:vAlign w:val="center"/>
          </w:tcPr>
          <w:p w:rsidR="00B4032D" w:rsidRPr="00747B86" w:rsidRDefault="00B4032D" w:rsidP="000816E3">
            <w:pPr>
              <w:ind w:left="-57" w:right="-57"/>
              <w:jc w:val="center"/>
              <w:rPr>
                <w:iCs/>
                <w:color w:val="1D1B11" w:themeColor="background2" w:themeShade="1A"/>
                <w:sz w:val="24"/>
              </w:rPr>
            </w:pPr>
            <w:r w:rsidRPr="00747B86">
              <w:rPr>
                <w:iCs/>
                <w:color w:val="1D1B11" w:themeColor="background2" w:themeShade="1A"/>
                <w:sz w:val="24"/>
              </w:rPr>
              <w:t>6</w:t>
            </w:r>
          </w:p>
        </w:tc>
        <w:tc>
          <w:tcPr>
            <w:tcW w:w="992" w:type="dxa"/>
            <w:tcBorders>
              <w:top w:val="single" w:sz="12" w:space="0" w:color="auto"/>
            </w:tcBorders>
            <w:vAlign w:val="center"/>
          </w:tcPr>
          <w:p w:rsidR="00B4032D" w:rsidRPr="00747B86" w:rsidRDefault="00B4032D" w:rsidP="000816E3">
            <w:pPr>
              <w:ind w:left="-57" w:right="-57"/>
              <w:jc w:val="center"/>
              <w:rPr>
                <w:iCs/>
                <w:color w:val="1D1B11" w:themeColor="background2" w:themeShade="1A"/>
                <w:sz w:val="24"/>
              </w:rPr>
            </w:pPr>
            <w:r w:rsidRPr="00747B86">
              <w:rPr>
                <w:iCs/>
                <w:color w:val="1D1B11" w:themeColor="background2" w:themeShade="1A"/>
                <w:sz w:val="24"/>
              </w:rPr>
              <w:t>2</w:t>
            </w:r>
          </w:p>
        </w:tc>
        <w:tc>
          <w:tcPr>
            <w:tcW w:w="993" w:type="dxa"/>
            <w:tcBorders>
              <w:top w:val="single" w:sz="12" w:space="0" w:color="auto"/>
              <w:right w:val="single" w:sz="12" w:space="0" w:color="auto"/>
            </w:tcBorders>
            <w:vAlign w:val="center"/>
          </w:tcPr>
          <w:p w:rsidR="00B4032D" w:rsidRPr="00BD5CA5" w:rsidRDefault="00B4032D" w:rsidP="000816E3">
            <w:pPr>
              <w:ind w:left="-57" w:right="-57"/>
              <w:jc w:val="center"/>
              <w:rPr>
                <w:iCs/>
                <w:color w:val="1D1B11" w:themeColor="background2" w:themeShade="1A"/>
                <w:sz w:val="24"/>
              </w:rPr>
            </w:pPr>
            <w:r>
              <w:rPr>
                <w:iCs/>
                <w:color w:val="1D1B11" w:themeColor="background2" w:themeShade="1A"/>
                <w:sz w:val="24"/>
              </w:rPr>
              <w:t>52</w:t>
            </w:r>
          </w:p>
        </w:tc>
        <w:tc>
          <w:tcPr>
            <w:tcW w:w="1701" w:type="dxa"/>
            <w:tcBorders>
              <w:top w:val="single" w:sz="12" w:space="0" w:color="auto"/>
              <w:left w:val="single" w:sz="12" w:space="0" w:color="auto"/>
              <w:right w:val="single" w:sz="12" w:space="0" w:color="auto"/>
            </w:tcBorders>
            <w:vAlign w:val="center"/>
          </w:tcPr>
          <w:p w:rsidR="00B4032D" w:rsidRPr="00115B34" w:rsidRDefault="00B4032D" w:rsidP="000816E3">
            <w:pPr>
              <w:ind w:left="-57" w:right="-57"/>
              <w:jc w:val="center"/>
              <w:rPr>
                <w:iCs/>
                <w:color w:val="1D1B11" w:themeColor="background2" w:themeShade="1A"/>
                <w:sz w:val="24"/>
              </w:rPr>
            </w:pPr>
            <w:r>
              <w:rPr>
                <w:iCs/>
                <w:color w:val="1D1B11" w:themeColor="background2" w:themeShade="1A"/>
                <w:sz w:val="24"/>
              </w:rPr>
              <w:t>залік</w:t>
            </w:r>
          </w:p>
        </w:tc>
      </w:tr>
    </w:tbl>
    <w:p w:rsidR="00B4032D" w:rsidRPr="00B22B5F" w:rsidRDefault="00B4032D" w:rsidP="00B4032D">
      <w:pPr>
        <w:spacing w:line="360" w:lineRule="auto"/>
        <w:jc w:val="both"/>
        <w:rPr>
          <w:color w:val="1D1B11" w:themeColor="background2" w:themeShade="1A"/>
          <w:szCs w:val="28"/>
        </w:rPr>
      </w:pPr>
    </w:p>
    <w:p w:rsidR="00B4032D" w:rsidRDefault="00B4032D" w:rsidP="00B4032D">
      <w:pPr>
        <w:spacing w:line="360" w:lineRule="auto"/>
        <w:jc w:val="both"/>
        <w:rPr>
          <w:color w:val="1D1B11" w:themeColor="background2" w:themeShade="1A"/>
          <w:szCs w:val="28"/>
        </w:rPr>
      </w:pPr>
    </w:p>
    <w:p w:rsidR="00B4032D" w:rsidRDefault="00B4032D" w:rsidP="00B4032D">
      <w:pPr>
        <w:spacing w:line="360" w:lineRule="auto"/>
        <w:jc w:val="both"/>
        <w:rPr>
          <w:color w:val="1D1B11" w:themeColor="background2" w:themeShade="1A"/>
          <w:szCs w:val="28"/>
        </w:rPr>
      </w:pPr>
    </w:p>
    <w:p w:rsidR="00B4032D" w:rsidRDefault="00B4032D" w:rsidP="00B4032D">
      <w:pPr>
        <w:spacing w:line="360" w:lineRule="auto"/>
        <w:jc w:val="both"/>
        <w:rPr>
          <w:color w:val="1D1B11" w:themeColor="background2" w:themeShade="1A"/>
          <w:szCs w:val="28"/>
        </w:rPr>
      </w:pPr>
    </w:p>
    <w:p w:rsidR="00B4032D" w:rsidRDefault="00B4032D" w:rsidP="00B4032D">
      <w:pPr>
        <w:spacing w:line="360" w:lineRule="auto"/>
        <w:jc w:val="both"/>
        <w:rPr>
          <w:color w:val="1D1B11" w:themeColor="background2" w:themeShade="1A"/>
          <w:szCs w:val="28"/>
        </w:rPr>
      </w:pPr>
    </w:p>
    <w:p w:rsidR="00B4032D" w:rsidRDefault="00B4032D" w:rsidP="00B4032D">
      <w:pPr>
        <w:spacing w:line="360" w:lineRule="auto"/>
        <w:jc w:val="both"/>
        <w:rPr>
          <w:color w:val="1D1B11" w:themeColor="background2" w:themeShade="1A"/>
          <w:szCs w:val="28"/>
        </w:rPr>
      </w:pPr>
    </w:p>
    <w:p w:rsidR="00B4032D" w:rsidRDefault="00B4032D" w:rsidP="00B4032D">
      <w:pPr>
        <w:spacing w:line="276" w:lineRule="auto"/>
        <w:jc w:val="both"/>
        <w:rPr>
          <w:color w:val="1D1B11" w:themeColor="background2" w:themeShade="1A"/>
          <w:szCs w:val="28"/>
        </w:rPr>
      </w:pPr>
    </w:p>
    <w:p w:rsidR="00C627D5" w:rsidRDefault="00B4032D" w:rsidP="00C627D5">
      <w:pPr>
        <w:spacing w:line="276" w:lineRule="auto"/>
        <w:jc w:val="center"/>
        <w:rPr>
          <w:b/>
          <w:color w:val="1D1B11" w:themeColor="background2" w:themeShade="1A"/>
          <w:szCs w:val="28"/>
          <w:lang w:val="ru-RU"/>
        </w:rPr>
      </w:pPr>
      <w:r>
        <w:rPr>
          <w:b/>
          <w:color w:val="1D1B11" w:themeColor="background2" w:themeShade="1A"/>
          <w:szCs w:val="28"/>
          <w:lang w:val="en-US"/>
        </w:rPr>
        <w:t>III</w:t>
      </w:r>
      <w:r w:rsidRPr="00542281">
        <w:rPr>
          <w:b/>
          <w:color w:val="1D1B11" w:themeColor="background2" w:themeShade="1A"/>
          <w:szCs w:val="28"/>
          <w:lang w:val="ru-RU"/>
        </w:rPr>
        <w:t xml:space="preserve">. Мета та </w:t>
      </w:r>
      <w:proofErr w:type="spellStart"/>
      <w:r w:rsidRPr="00542281">
        <w:rPr>
          <w:b/>
          <w:color w:val="1D1B11" w:themeColor="background2" w:themeShade="1A"/>
          <w:szCs w:val="28"/>
          <w:lang w:val="ru-RU"/>
        </w:rPr>
        <w:t>завдання</w:t>
      </w:r>
      <w:proofErr w:type="spellEnd"/>
      <w:r w:rsidRPr="00542281">
        <w:rPr>
          <w:b/>
          <w:color w:val="1D1B11" w:themeColor="background2" w:themeShade="1A"/>
          <w:szCs w:val="28"/>
          <w:lang w:val="ru-RU"/>
        </w:rPr>
        <w:t xml:space="preserve"> </w:t>
      </w:r>
      <w:proofErr w:type="spellStart"/>
      <w:r w:rsidRPr="00542281">
        <w:rPr>
          <w:b/>
          <w:color w:val="1D1B11" w:themeColor="background2" w:themeShade="1A"/>
          <w:szCs w:val="28"/>
          <w:lang w:val="ru-RU"/>
        </w:rPr>
        <w:t>навчальної</w:t>
      </w:r>
      <w:proofErr w:type="spellEnd"/>
      <w:r w:rsidRPr="00542281">
        <w:rPr>
          <w:b/>
          <w:color w:val="1D1B11" w:themeColor="background2" w:themeShade="1A"/>
          <w:szCs w:val="28"/>
          <w:lang w:val="ru-RU"/>
        </w:rPr>
        <w:t xml:space="preserve"> </w:t>
      </w:r>
      <w:proofErr w:type="spellStart"/>
      <w:r w:rsidRPr="00542281">
        <w:rPr>
          <w:b/>
          <w:color w:val="1D1B11" w:themeColor="background2" w:themeShade="1A"/>
          <w:szCs w:val="28"/>
          <w:lang w:val="ru-RU"/>
        </w:rPr>
        <w:t>дисципліни</w:t>
      </w:r>
      <w:proofErr w:type="spellEnd"/>
    </w:p>
    <w:p w:rsidR="00C627D5" w:rsidRPr="00C627D5" w:rsidRDefault="00C627D5" w:rsidP="00C627D5">
      <w:pPr>
        <w:spacing w:line="276" w:lineRule="auto"/>
        <w:jc w:val="both"/>
        <w:rPr>
          <w:b/>
          <w:color w:val="1D1B11" w:themeColor="background2" w:themeShade="1A"/>
          <w:szCs w:val="28"/>
          <w:lang w:val="ru-RU"/>
        </w:rPr>
      </w:pPr>
      <w:r w:rsidRPr="00FE188F">
        <w:rPr>
          <w:color w:val="1D1B11" w:themeColor="background2" w:themeShade="1A"/>
          <w:szCs w:val="28"/>
        </w:rPr>
        <w:t xml:space="preserve">Метою </w:t>
      </w:r>
      <w:r>
        <w:rPr>
          <w:color w:val="1D1B11" w:themeColor="background2" w:themeShade="1A"/>
          <w:szCs w:val="28"/>
        </w:rPr>
        <w:t xml:space="preserve"> кредитного модуля "Житлове  право</w:t>
      </w:r>
      <w:r w:rsidRPr="00FE188F">
        <w:rPr>
          <w:color w:val="1D1B11" w:themeColor="background2" w:themeShade="1A"/>
          <w:szCs w:val="28"/>
        </w:rPr>
        <w:t>" є формування знань про правове регулювання відносин щодо задоволення потреб громадян у житлі.</w:t>
      </w:r>
    </w:p>
    <w:p w:rsidR="00C627D5" w:rsidRDefault="00C627D5" w:rsidP="00C627D5">
      <w:pPr>
        <w:pStyle w:val="3"/>
        <w:spacing w:before="0" w:line="276" w:lineRule="auto"/>
        <w:jc w:val="both"/>
        <w:rPr>
          <w:rFonts w:ascii="Times New Roman" w:hAnsi="Times New Roman" w:cs="Times New Roman"/>
          <w:b w:val="0"/>
          <w:color w:val="1D1B11" w:themeColor="background2" w:themeShade="1A"/>
          <w:sz w:val="28"/>
          <w:szCs w:val="28"/>
        </w:rPr>
      </w:pPr>
      <w:r w:rsidRPr="00FE188F">
        <w:rPr>
          <w:rFonts w:ascii="Times New Roman" w:hAnsi="Times New Roman" w:cs="Times New Roman"/>
          <w:b w:val="0"/>
          <w:color w:val="1D1B11" w:themeColor="background2" w:themeShade="1A"/>
          <w:sz w:val="28"/>
          <w:szCs w:val="28"/>
        </w:rPr>
        <w:lastRenderedPageBreak/>
        <w:t>Основними</w:t>
      </w:r>
      <w:r>
        <w:rPr>
          <w:rFonts w:ascii="Times New Roman" w:hAnsi="Times New Roman" w:cs="Times New Roman"/>
          <w:b w:val="0"/>
          <w:color w:val="1D1B11" w:themeColor="background2" w:themeShade="1A"/>
          <w:sz w:val="28"/>
          <w:szCs w:val="28"/>
        </w:rPr>
        <w:t xml:space="preserve"> завданнями  кредитного модуля "Житлове право </w:t>
      </w:r>
      <w:r w:rsidRPr="00FE188F">
        <w:rPr>
          <w:rFonts w:ascii="Times New Roman" w:hAnsi="Times New Roman" w:cs="Times New Roman"/>
          <w:b w:val="0"/>
          <w:color w:val="1D1B11" w:themeColor="background2" w:themeShade="1A"/>
          <w:sz w:val="28"/>
          <w:szCs w:val="28"/>
        </w:rPr>
        <w:t>" є  передача студентам комплексу знань про поняття, методи правового регулювання,  роль  житлового  права в сучасних умовах.</w:t>
      </w:r>
    </w:p>
    <w:p w:rsidR="00C627D5" w:rsidRPr="00FE188F" w:rsidRDefault="00C627D5" w:rsidP="00C627D5">
      <w:pPr>
        <w:pStyle w:val="3"/>
        <w:spacing w:before="0" w:line="276" w:lineRule="auto"/>
        <w:jc w:val="both"/>
        <w:rPr>
          <w:rFonts w:ascii="Times New Roman" w:hAnsi="Times New Roman" w:cs="Times New Roman"/>
          <w:b w:val="0"/>
          <w:color w:val="1D1B11" w:themeColor="background2" w:themeShade="1A"/>
          <w:sz w:val="28"/>
          <w:szCs w:val="28"/>
        </w:rPr>
      </w:pPr>
      <w:r w:rsidRPr="00FE188F">
        <w:rPr>
          <w:rFonts w:ascii="Times New Roman" w:hAnsi="Times New Roman" w:cs="Times New Roman"/>
          <w:b w:val="0"/>
          <w:color w:val="1D1B11" w:themeColor="background2" w:themeShade="1A"/>
          <w:sz w:val="28"/>
          <w:szCs w:val="28"/>
        </w:rPr>
        <w:t xml:space="preserve">Згідно з </w:t>
      </w:r>
      <w:r>
        <w:rPr>
          <w:rFonts w:ascii="Times New Roman" w:hAnsi="Times New Roman" w:cs="Times New Roman"/>
          <w:b w:val="0"/>
          <w:color w:val="1D1B11" w:themeColor="background2" w:themeShade="1A"/>
          <w:sz w:val="28"/>
          <w:szCs w:val="28"/>
        </w:rPr>
        <w:t>вимогами освітньо-професійної програми</w:t>
      </w:r>
      <w:r w:rsidRPr="0050307C">
        <w:rPr>
          <w:rFonts w:ascii="Times New Roman" w:hAnsi="Times New Roman" w:cs="Times New Roman"/>
          <w:b w:val="0"/>
          <w:color w:val="1D1B11" w:themeColor="background2" w:themeShade="1A"/>
          <w:sz w:val="28"/>
          <w:szCs w:val="28"/>
        </w:rPr>
        <w:t xml:space="preserve"> студенти після</w:t>
      </w:r>
      <w:r>
        <w:rPr>
          <w:rFonts w:ascii="Times New Roman" w:hAnsi="Times New Roman" w:cs="Times New Roman"/>
          <w:b w:val="0"/>
          <w:color w:val="1D1B11" w:themeColor="background2" w:themeShade="1A"/>
          <w:sz w:val="28"/>
          <w:szCs w:val="28"/>
        </w:rPr>
        <w:t xml:space="preserve"> засвоєння навчальної дисципліни </w:t>
      </w:r>
      <w:r w:rsidRPr="00FE188F">
        <w:rPr>
          <w:rFonts w:ascii="Times New Roman" w:hAnsi="Times New Roman" w:cs="Times New Roman"/>
          <w:b w:val="0"/>
          <w:color w:val="1D1B11" w:themeColor="background2" w:themeShade="1A"/>
          <w:sz w:val="28"/>
          <w:szCs w:val="28"/>
        </w:rPr>
        <w:t>мають продемонструвати такі результати навчання:</w:t>
      </w:r>
    </w:p>
    <w:p w:rsidR="00C627D5" w:rsidRDefault="00C627D5" w:rsidP="00C627D5">
      <w:pPr>
        <w:spacing w:line="276" w:lineRule="auto"/>
        <w:ind w:left="60"/>
        <w:jc w:val="both"/>
        <w:rPr>
          <w:i/>
          <w:color w:val="1D1B11" w:themeColor="background2" w:themeShade="1A"/>
        </w:rPr>
      </w:pPr>
      <w:r>
        <w:rPr>
          <w:i/>
          <w:color w:val="1D1B11" w:themeColor="background2" w:themeShade="1A"/>
        </w:rPr>
        <w:t xml:space="preserve">    </w:t>
      </w:r>
    </w:p>
    <w:p w:rsidR="00C627D5" w:rsidRDefault="00C627D5" w:rsidP="00C627D5">
      <w:pPr>
        <w:spacing w:line="276" w:lineRule="auto"/>
        <w:ind w:left="60"/>
        <w:jc w:val="both"/>
        <w:rPr>
          <w:i/>
          <w:color w:val="1D1B11" w:themeColor="background2" w:themeShade="1A"/>
        </w:rPr>
      </w:pPr>
    </w:p>
    <w:p w:rsidR="00C627D5" w:rsidRPr="005A5FDE" w:rsidRDefault="00C627D5" w:rsidP="00C627D5">
      <w:pPr>
        <w:spacing w:line="276" w:lineRule="auto"/>
        <w:ind w:left="60"/>
        <w:jc w:val="both"/>
        <w:rPr>
          <w:i/>
          <w:color w:val="1D1B11" w:themeColor="background2" w:themeShade="1A"/>
        </w:rPr>
      </w:pPr>
      <w:r>
        <w:rPr>
          <w:i/>
          <w:color w:val="1D1B11" w:themeColor="background2" w:themeShade="1A"/>
        </w:rPr>
        <w:t>Знання</w:t>
      </w:r>
      <w:r w:rsidRPr="005A5FDE">
        <w:rPr>
          <w:i/>
          <w:color w:val="1D1B11" w:themeColor="background2" w:themeShade="1A"/>
        </w:rPr>
        <w:t>:</w:t>
      </w:r>
    </w:p>
    <w:p w:rsidR="00C627D5" w:rsidRPr="00B90E97" w:rsidRDefault="00C627D5" w:rsidP="00C627D5">
      <w:pPr>
        <w:pStyle w:val="a6"/>
        <w:numPr>
          <w:ilvl w:val="1"/>
          <w:numId w:val="1"/>
        </w:numPr>
        <w:spacing w:line="276" w:lineRule="auto"/>
        <w:jc w:val="both"/>
        <w:rPr>
          <w:color w:val="1D1B11" w:themeColor="background2" w:themeShade="1A"/>
          <w:sz w:val="28"/>
        </w:rPr>
      </w:pPr>
      <w:r>
        <w:rPr>
          <w:color w:val="1D1B11" w:themeColor="background2" w:themeShade="1A"/>
          <w:sz w:val="28"/>
        </w:rPr>
        <w:t>П</w:t>
      </w:r>
      <w:r w:rsidRPr="00B90E97">
        <w:rPr>
          <w:color w:val="1D1B11" w:themeColor="background2" w:themeShade="1A"/>
          <w:sz w:val="28"/>
        </w:rPr>
        <w:t>редмет, методи правового регулювання,</w:t>
      </w:r>
      <w:r>
        <w:rPr>
          <w:color w:val="1D1B11" w:themeColor="background2" w:themeShade="1A"/>
          <w:sz w:val="28"/>
        </w:rPr>
        <w:t xml:space="preserve"> джерела житлового</w:t>
      </w:r>
      <w:r w:rsidRPr="00B90E97">
        <w:rPr>
          <w:color w:val="1D1B11" w:themeColor="background2" w:themeShade="1A"/>
          <w:sz w:val="28"/>
        </w:rPr>
        <w:t xml:space="preserve"> права, його місце в національній системі права.</w:t>
      </w:r>
    </w:p>
    <w:p w:rsidR="00C627D5" w:rsidRPr="00B90E97" w:rsidRDefault="00C627D5" w:rsidP="00C627D5">
      <w:pPr>
        <w:pStyle w:val="a6"/>
        <w:numPr>
          <w:ilvl w:val="1"/>
          <w:numId w:val="1"/>
        </w:numPr>
        <w:spacing w:line="276" w:lineRule="auto"/>
        <w:jc w:val="both"/>
        <w:rPr>
          <w:color w:val="1D1B11" w:themeColor="background2" w:themeShade="1A"/>
          <w:sz w:val="28"/>
        </w:rPr>
      </w:pPr>
      <w:r w:rsidRPr="00B90E97">
        <w:rPr>
          <w:color w:val="1D1B11" w:themeColor="background2" w:themeShade="1A"/>
          <w:sz w:val="28"/>
        </w:rPr>
        <w:t>Загальні поняття  і к</w:t>
      </w:r>
      <w:r>
        <w:rPr>
          <w:color w:val="1D1B11" w:themeColor="background2" w:themeShade="1A"/>
          <w:sz w:val="28"/>
        </w:rPr>
        <w:t>атегорії житлового  права</w:t>
      </w:r>
      <w:r w:rsidRPr="00B90E97">
        <w:rPr>
          <w:color w:val="1D1B11" w:themeColor="background2" w:themeShade="1A"/>
          <w:sz w:val="28"/>
        </w:rPr>
        <w:t>.</w:t>
      </w:r>
    </w:p>
    <w:p w:rsidR="00C627D5" w:rsidRPr="00B90E97" w:rsidRDefault="00C627D5" w:rsidP="00C627D5">
      <w:pPr>
        <w:pStyle w:val="a6"/>
        <w:numPr>
          <w:ilvl w:val="1"/>
          <w:numId w:val="1"/>
        </w:numPr>
        <w:spacing w:line="276" w:lineRule="auto"/>
        <w:jc w:val="both"/>
        <w:rPr>
          <w:color w:val="1D1B11" w:themeColor="background2" w:themeShade="1A"/>
          <w:sz w:val="28"/>
        </w:rPr>
      </w:pPr>
      <w:r>
        <w:rPr>
          <w:color w:val="1D1B11" w:themeColor="background2" w:themeShade="1A"/>
          <w:sz w:val="28"/>
        </w:rPr>
        <w:t>Основні положення чинного житлового законодавства України.</w:t>
      </w:r>
    </w:p>
    <w:p w:rsidR="00C627D5" w:rsidRPr="003E6F7B" w:rsidRDefault="00C627D5" w:rsidP="00C627D5">
      <w:pPr>
        <w:spacing w:line="276" w:lineRule="auto"/>
        <w:jc w:val="both"/>
        <w:rPr>
          <w:i/>
          <w:color w:val="1D1B11" w:themeColor="background2" w:themeShade="1A"/>
        </w:rPr>
      </w:pPr>
      <w:r>
        <w:rPr>
          <w:i/>
          <w:color w:val="1D1B11" w:themeColor="background2" w:themeShade="1A"/>
        </w:rPr>
        <w:t xml:space="preserve">   Уміння</w:t>
      </w:r>
      <w:r w:rsidRPr="005A5FDE">
        <w:rPr>
          <w:i/>
          <w:color w:val="1D1B11" w:themeColor="background2" w:themeShade="1A"/>
        </w:rPr>
        <w:t>:</w:t>
      </w:r>
    </w:p>
    <w:p w:rsidR="00C627D5" w:rsidRPr="00884D15" w:rsidRDefault="00C627D5" w:rsidP="00C627D5">
      <w:pPr>
        <w:numPr>
          <w:ilvl w:val="0"/>
          <w:numId w:val="2"/>
        </w:numPr>
        <w:spacing w:line="276" w:lineRule="auto"/>
        <w:jc w:val="both"/>
        <w:rPr>
          <w:color w:val="1D1B11" w:themeColor="background2" w:themeShade="1A"/>
        </w:rPr>
      </w:pPr>
      <w:r w:rsidRPr="00884D15">
        <w:rPr>
          <w:color w:val="1D1B11" w:themeColor="background2" w:themeShade="1A"/>
        </w:rPr>
        <w:t>Орієнтуватися в системі житлового законодавства.</w:t>
      </w:r>
    </w:p>
    <w:p w:rsidR="00C627D5" w:rsidRPr="00884D15" w:rsidRDefault="00C627D5" w:rsidP="00C627D5">
      <w:pPr>
        <w:numPr>
          <w:ilvl w:val="0"/>
          <w:numId w:val="2"/>
        </w:numPr>
        <w:spacing w:line="276" w:lineRule="auto"/>
        <w:jc w:val="both"/>
        <w:rPr>
          <w:color w:val="1D1B11" w:themeColor="background2" w:themeShade="1A"/>
        </w:rPr>
      </w:pPr>
      <w:r w:rsidRPr="00884D15">
        <w:rPr>
          <w:color w:val="1D1B11" w:themeColor="background2" w:themeShade="1A"/>
        </w:rPr>
        <w:t>Аналізувати нормативно-правові акти та застосовувати їх до конкретних ситуацій.</w:t>
      </w:r>
    </w:p>
    <w:p w:rsidR="00C627D5" w:rsidRPr="00073FF1" w:rsidRDefault="00C627D5" w:rsidP="00C627D5">
      <w:pPr>
        <w:tabs>
          <w:tab w:val="left" w:pos="284"/>
        </w:tabs>
        <w:spacing w:line="276" w:lineRule="auto"/>
        <w:rPr>
          <w:color w:val="1D1B11" w:themeColor="background2" w:themeShade="1A"/>
          <w:szCs w:val="28"/>
        </w:rPr>
      </w:pPr>
      <w:r>
        <w:rPr>
          <w:b/>
          <w:color w:val="1D1B11" w:themeColor="background2" w:themeShade="1A"/>
        </w:rPr>
        <w:t xml:space="preserve">  </w:t>
      </w:r>
    </w:p>
    <w:p w:rsidR="00177FF0" w:rsidRDefault="00177FF0" w:rsidP="00177FF0">
      <w:pPr>
        <w:spacing w:line="276" w:lineRule="auto"/>
        <w:jc w:val="center"/>
        <w:rPr>
          <w:b/>
          <w:color w:val="1D1B11" w:themeColor="background2" w:themeShade="1A"/>
          <w:szCs w:val="28"/>
        </w:rPr>
      </w:pPr>
      <w:r>
        <w:rPr>
          <w:b/>
          <w:color w:val="1D1B11" w:themeColor="background2" w:themeShade="1A"/>
          <w:szCs w:val="28"/>
          <w:lang w:val="en-US"/>
        </w:rPr>
        <w:t>IV</w:t>
      </w:r>
      <w:r w:rsidRPr="00494CCF">
        <w:rPr>
          <w:b/>
          <w:color w:val="1D1B11" w:themeColor="background2" w:themeShade="1A"/>
          <w:szCs w:val="28"/>
          <w:lang w:val="ru-RU"/>
        </w:rPr>
        <w:t>.</w:t>
      </w:r>
      <w:r>
        <w:rPr>
          <w:b/>
          <w:color w:val="1D1B11" w:themeColor="background2" w:themeShade="1A"/>
          <w:szCs w:val="28"/>
        </w:rPr>
        <w:t xml:space="preserve"> </w:t>
      </w:r>
      <w:proofErr w:type="spellStart"/>
      <w:r w:rsidRPr="00494CCF">
        <w:rPr>
          <w:b/>
          <w:color w:val="1D1B11" w:themeColor="background2" w:themeShade="1A"/>
          <w:szCs w:val="28"/>
          <w:lang w:val="ru-RU"/>
        </w:rPr>
        <w:t>Зміст</w:t>
      </w:r>
      <w:proofErr w:type="spellEnd"/>
      <w:r w:rsidRPr="00494CCF">
        <w:rPr>
          <w:b/>
          <w:color w:val="1D1B11" w:themeColor="background2" w:themeShade="1A"/>
          <w:szCs w:val="28"/>
          <w:lang w:val="ru-RU"/>
        </w:rPr>
        <w:t xml:space="preserve"> </w:t>
      </w:r>
      <w:proofErr w:type="spellStart"/>
      <w:r w:rsidRPr="00494CCF">
        <w:rPr>
          <w:b/>
          <w:color w:val="1D1B11" w:themeColor="background2" w:themeShade="1A"/>
          <w:szCs w:val="28"/>
          <w:lang w:val="ru-RU"/>
        </w:rPr>
        <w:t>навчального</w:t>
      </w:r>
      <w:proofErr w:type="spellEnd"/>
      <w:r w:rsidRPr="00494CCF">
        <w:rPr>
          <w:b/>
          <w:color w:val="1D1B11" w:themeColor="background2" w:themeShade="1A"/>
          <w:szCs w:val="28"/>
          <w:lang w:val="ru-RU"/>
        </w:rPr>
        <w:t xml:space="preserve"> </w:t>
      </w:r>
      <w:proofErr w:type="spellStart"/>
      <w:r w:rsidRPr="00494CCF">
        <w:rPr>
          <w:b/>
          <w:color w:val="1D1B11" w:themeColor="background2" w:themeShade="1A"/>
          <w:szCs w:val="28"/>
          <w:lang w:val="ru-RU"/>
        </w:rPr>
        <w:t>матеріалу</w:t>
      </w:r>
      <w:proofErr w:type="spellEnd"/>
    </w:p>
    <w:p w:rsidR="00177FF0" w:rsidRDefault="00177FF0" w:rsidP="00177FF0">
      <w:pPr>
        <w:spacing w:line="276" w:lineRule="auto"/>
        <w:jc w:val="center"/>
        <w:rPr>
          <w:b/>
          <w:color w:val="1D1B11" w:themeColor="background2" w:themeShade="1A"/>
          <w:szCs w:val="28"/>
        </w:rPr>
      </w:pPr>
      <w:r>
        <w:rPr>
          <w:b/>
          <w:color w:val="1D1B11" w:themeColor="background2" w:themeShade="1A"/>
          <w:szCs w:val="28"/>
        </w:rPr>
        <w:t>Денна форма навчання</w:t>
      </w:r>
    </w:p>
    <w:p w:rsidR="00177FF0" w:rsidRDefault="00177FF0" w:rsidP="00177FF0">
      <w:pPr>
        <w:spacing w:line="276" w:lineRule="auto"/>
        <w:jc w:val="center"/>
        <w:rPr>
          <w:b/>
          <w:color w:val="1D1B11" w:themeColor="background2" w:themeShade="1A"/>
          <w:szCs w:val="28"/>
        </w:rPr>
      </w:pPr>
      <w:r>
        <w:rPr>
          <w:b/>
          <w:color w:val="1D1B11" w:themeColor="background2" w:themeShade="1A"/>
          <w:szCs w:val="28"/>
        </w:rPr>
        <w:t>1. Лекційні заняття</w:t>
      </w:r>
    </w:p>
    <w:p w:rsidR="008016D9" w:rsidRDefault="008016D9" w:rsidP="008016D9">
      <w:pPr>
        <w:spacing w:line="276" w:lineRule="auto"/>
        <w:jc w:val="center"/>
        <w:rPr>
          <w:b/>
          <w:color w:val="1D1B11" w:themeColor="background2" w:themeShade="1A"/>
          <w:szCs w:val="28"/>
        </w:rPr>
      </w:pPr>
    </w:p>
    <w:tbl>
      <w:tblPr>
        <w:tblStyle w:val="a5"/>
        <w:tblW w:w="0" w:type="auto"/>
        <w:tblLook w:val="04A0" w:firstRow="1" w:lastRow="0" w:firstColumn="1" w:lastColumn="0" w:noHBand="0" w:noVBand="1"/>
      </w:tblPr>
      <w:tblGrid>
        <w:gridCol w:w="1101"/>
        <w:gridCol w:w="8470"/>
      </w:tblGrid>
      <w:tr w:rsidR="008016D9" w:rsidTr="000816E3">
        <w:tc>
          <w:tcPr>
            <w:tcW w:w="1101" w:type="dxa"/>
          </w:tcPr>
          <w:p w:rsidR="008016D9" w:rsidRPr="00C732D7" w:rsidRDefault="008016D9" w:rsidP="000816E3">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8016D9" w:rsidRPr="00C732D7" w:rsidRDefault="008016D9" w:rsidP="000816E3">
            <w:pPr>
              <w:spacing w:line="360"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8016D9" w:rsidTr="000816E3">
        <w:tc>
          <w:tcPr>
            <w:tcW w:w="1101" w:type="dxa"/>
          </w:tcPr>
          <w:p w:rsidR="008016D9" w:rsidRPr="00C732D7" w:rsidRDefault="008016D9" w:rsidP="000816E3">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8016D9" w:rsidRDefault="008016D9" w:rsidP="008016D9">
            <w:pPr>
              <w:spacing w:line="276" w:lineRule="auto"/>
              <w:rPr>
                <w:b/>
                <w:i/>
                <w:color w:val="1D1B11" w:themeColor="background2" w:themeShade="1A"/>
                <w:szCs w:val="28"/>
              </w:rPr>
            </w:pPr>
            <w:r w:rsidRPr="00FB688C">
              <w:rPr>
                <w:b/>
                <w:i/>
                <w:szCs w:val="28"/>
              </w:rPr>
              <w:t xml:space="preserve"> </w:t>
            </w:r>
            <w:r w:rsidRPr="00143D96">
              <w:rPr>
                <w:b/>
                <w:i/>
                <w:color w:val="1D1B11" w:themeColor="background2" w:themeShade="1A"/>
                <w:szCs w:val="28"/>
              </w:rPr>
              <w:t xml:space="preserve">Правове </w:t>
            </w:r>
            <w:r>
              <w:rPr>
                <w:b/>
                <w:i/>
                <w:color w:val="1D1B11" w:themeColor="background2" w:themeShade="1A"/>
                <w:szCs w:val="28"/>
              </w:rPr>
              <w:t xml:space="preserve"> </w:t>
            </w:r>
            <w:r w:rsidRPr="00143D96">
              <w:rPr>
                <w:b/>
                <w:i/>
                <w:color w:val="1D1B11" w:themeColor="background2" w:themeShade="1A"/>
                <w:szCs w:val="28"/>
              </w:rPr>
              <w:t>регулювання</w:t>
            </w:r>
            <w:r>
              <w:rPr>
                <w:b/>
                <w:i/>
                <w:color w:val="1D1B11" w:themeColor="background2" w:themeShade="1A"/>
                <w:szCs w:val="28"/>
              </w:rPr>
              <w:t xml:space="preserve"> </w:t>
            </w:r>
            <w:r w:rsidRPr="00143D96">
              <w:rPr>
                <w:b/>
                <w:i/>
                <w:color w:val="1D1B11" w:themeColor="background2" w:themeShade="1A"/>
                <w:szCs w:val="28"/>
              </w:rPr>
              <w:t xml:space="preserve"> правовідносин</w:t>
            </w:r>
            <w:r>
              <w:rPr>
                <w:b/>
                <w:i/>
                <w:color w:val="1D1B11" w:themeColor="background2" w:themeShade="1A"/>
                <w:szCs w:val="28"/>
              </w:rPr>
              <w:t xml:space="preserve"> </w:t>
            </w:r>
            <w:r w:rsidRPr="00143D96">
              <w:rPr>
                <w:b/>
                <w:i/>
                <w:color w:val="1D1B11" w:themeColor="background2" w:themeShade="1A"/>
                <w:szCs w:val="28"/>
              </w:rPr>
              <w:t xml:space="preserve"> у </w:t>
            </w:r>
            <w:r>
              <w:rPr>
                <w:b/>
                <w:i/>
                <w:color w:val="1D1B11" w:themeColor="background2" w:themeShade="1A"/>
                <w:szCs w:val="28"/>
              </w:rPr>
              <w:t xml:space="preserve"> </w:t>
            </w:r>
            <w:r w:rsidRPr="00143D96">
              <w:rPr>
                <w:b/>
                <w:i/>
                <w:color w:val="1D1B11" w:themeColor="background2" w:themeShade="1A"/>
                <w:szCs w:val="28"/>
              </w:rPr>
              <w:t xml:space="preserve">житловій </w:t>
            </w:r>
            <w:r>
              <w:rPr>
                <w:b/>
                <w:i/>
                <w:color w:val="1D1B11" w:themeColor="background2" w:themeShade="1A"/>
                <w:szCs w:val="28"/>
              </w:rPr>
              <w:t xml:space="preserve"> </w:t>
            </w:r>
            <w:r w:rsidRPr="00143D96">
              <w:rPr>
                <w:b/>
                <w:i/>
                <w:color w:val="1D1B11" w:themeColor="background2" w:themeShade="1A"/>
                <w:szCs w:val="28"/>
              </w:rPr>
              <w:t>сфер</w:t>
            </w:r>
          </w:p>
          <w:p w:rsidR="008016D9" w:rsidRDefault="008016D9" w:rsidP="008016D9">
            <w:pPr>
              <w:tabs>
                <w:tab w:val="left" w:pos="567"/>
              </w:tabs>
              <w:spacing w:line="276" w:lineRule="auto"/>
              <w:jc w:val="both"/>
              <w:rPr>
                <w:color w:val="1D1B11"/>
                <w:szCs w:val="28"/>
              </w:rPr>
            </w:pPr>
            <w:r w:rsidRPr="00783A7F">
              <w:rPr>
                <w:color w:val="1D1B11"/>
                <w:szCs w:val="28"/>
              </w:rPr>
              <w:t xml:space="preserve">Конституційне право громадян України на житло, його значення та зміст. Відповідно до ст. 47 Конституції України, кожний громадянин має право на житло. Держава створює умови, за яких кожний громадянин буде мати можливість побудувати житло, придбати його у власність, взяти в оренду. Громадянам, які потребують соціального захисту, житло надається державою безоплатно або за доступну для них плату у відповідності до законодавства. Поняття суб’єктивного права громадянина на житло як найбільш суттєвого, невідчужуваного права людини. </w:t>
            </w:r>
          </w:p>
          <w:p w:rsidR="008016D9" w:rsidRDefault="008016D9" w:rsidP="008016D9">
            <w:pPr>
              <w:tabs>
                <w:tab w:val="left" w:pos="567"/>
              </w:tabs>
              <w:spacing w:line="276" w:lineRule="auto"/>
              <w:jc w:val="both"/>
              <w:rPr>
                <w:color w:val="1D1B11"/>
                <w:szCs w:val="28"/>
              </w:rPr>
            </w:pPr>
            <w:r>
              <w:rPr>
                <w:color w:val="1D1B11"/>
                <w:szCs w:val="28"/>
              </w:rPr>
              <w:t xml:space="preserve">     </w:t>
            </w:r>
            <w:r w:rsidRPr="00783A7F">
              <w:rPr>
                <w:color w:val="1D1B11"/>
                <w:szCs w:val="28"/>
              </w:rPr>
              <w:t xml:space="preserve">Житлове законодавство – комплексна галузь законодавства України.   Визначення житлового законодавства як сукупності нормативних актів, що регулюють суспільні відносини щодо задоволення потреб громадян  у житлі. Визначення предмета житлового права. Житлове право як навчальна дисципліна Поняття житлових правовідносин. Функції житлового права – основні </w:t>
            </w:r>
            <w:r w:rsidRPr="00783A7F">
              <w:rPr>
                <w:color w:val="1D1B11"/>
                <w:szCs w:val="28"/>
              </w:rPr>
              <w:lastRenderedPageBreak/>
              <w:t xml:space="preserve">напрями впливу норм житлового права на суспільні відносини. Соціальна функція. Охоронна функція. Регулятивна функція. Методи правового регулювання житлових правовідносин: адміністративно-правовий метод та </w:t>
            </w:r>
            <w:proofErr w:type="spellStart"/>
            <w:r w:rsidRPr="00783A7F">
              <w:rPr>
                <w:color w:val="1D1B11"/>
                <w:szCs w:val="28"/>
              </w:rPr>
              <w:t>цивільно</w:t>
            </w:r>
            <w:proofErr w:type="spellEnd"/>
            <w:r w:rsidRPr="00783A7F">
              <w:rPr>
                <w:color w:val="1D1B11"/>
                <w:szCs w:val="28"/>
              </w:rPr>
              <w:t xml:space="preserve"> – правовий метод. </w:t>
            </w:r>
          </w:p>
          <w:p w:rsidR="008016D9" w:rsidRDefault="008016D9" w:rsidP="008016D9">
            <w:pPr>
              <w:tabs>
                <w:tab w:val="left" w:pos="567"/>
              </w:tabs>
              <w:spacing w:line="276" w:lineRule="auto"/>
              <w:jc w:val="both"/>
              <w:rPr>
                <w:color w:val="1D1B11"/>
                <w:szCs w:val="28"/>
              </w:rPr>
            </w:pPr>
            <w:r>
              <w:rPr>
                <w:color w:val="1D1B11"/>
                <w:szCs w:val="28"/>
              </w:rPr>
              <w:t xml:space="preserve">   </w:t>
            </w:r>
            <w:r w:rsidRPr="00783A7F">
              <w:rPr>
                <w:color w:val="1D1B11"/>
                <w:szCs w:val="28"/>
              </w:rPr>
              <w:t>Джерела житлового права. Житловий кодекс – комплексний законодавчий акт, який вміщує норми різних галузей права. Глава 59 Цивільного кодексу України регулює житлові правовідносини, що випливають з права власності. Суб’єкти житлового права та їх повноваження. Уповноважені органи, що мають певні владні повноваження як суб’єкти житлового права. Зацікавлені суб’єкти житлового права.</w:t>
            </w:r>
          </w:p>
          <w:p w:rsidR="008016D9" w:rsidRPr="00257E82" w:rsidRDefault="008016D9" w:rsidP="008016D9">
            <w:pPr>
              <w:spacing w:line="276" w:lineRule="auto"/>
              <w:jc w:val="center"/>
              <w:rPr>
                <w:i/>
                <w:color w:val="1D1B11" w:themeColor="background2" w:themeShade="1A"/>
                <w:szCs w:val="28"/>
              </w:rPr>
            </w:pPr>
            <w:r w:rsidRPr="00257E82">
              <w:rPr>
                <w:i/>
                <w:color w:val="1D1B11" w:themeColor="background2" w:themeShade="1A"/>
                <w:szCs w:val="28"/>
              </w:rPr>
              <w:t>Література до лекцій 1:</w:t>
            </w:r>
          </w:p>
          <w:p w:rsidR="008016D9" w:rsidRPr="00257E82" w:rsidRDefault="008016D9" w:rsidP="008016D9">
            <w:pPr>
              <w:numPr>
                <w:ilvl w:val="0"/>
                <w:numId w:val="3"/>
              </w:numPr>
              <w:tabs>
                <w:tab w:val="clear" w:pos="720"/>
                <w:tab w:val="num" w:pos="840"/>
              </w:tabs>
              <w:spacing w:line="276" w:lineRule="auto"/>
              <w:ind w:left="840" w:hanging="600"/>
              <w:jc w:val="both"/>
              <w:rPr>
                <w:color w:val="1D1B11" w:themeColor="background2" w:themeShade="1A"/>
                <w:szCs w:val="28"/>
              </w:rPr>
            </w:pPr>
            <w:r w:rsidRPr="00257E82">
              <w:rPr>
                <w:color w:val="1D1B11" w:themeColor="background2" w:themeShade="1A"/>
                <w:szCs w:val="28"/>
              </w:rPr>
              <w:t xml:space="preserve">Конституція України , ВВР, 1996,№ </w:t>
            </w:r>
            <w:r>
              <w:rPr>
                <w:color w:val="1D1B11" w:themeColor="background2" w:themeShade="1A"/>
                <w:szCs w:val="28"/>
              </w:rPr>
              <w:t>30. С.</w:t>
            </w:r>
            <w:r w:rsidRPr="00257E82">
              <w:rPr>
                <w:color w:val="1D1B11" w:themeColor="background2" w:themeShade="1A"/>
                <w:szCs w:val="28"/>
              </w:rPr>
              <w:t>141.</w:t>
            </w:r>
          </w:p>
          <w:p w:rsidR="008016D9" w:rsidRPr="00257E82" w:rsidRDefault="008016D9" w:rsidP="008016D9">
            <w:pPr>
              <w:numPr>
                <w:ilvl w:val="0"/>
                <w:numId w:val="3"/>
              </w:numPr>
              <w:tabs>
                <w:tab w:val="clear" w:pos="720"/>
                <w:tab w:val="num" w:pos="840"/>
              </w:tabs>
              <w:spacing w:line="276" w:lineRule="auto"/>
              <w:ind w:left="840" w:hanging="600"/>
              <w:jc w:val="both"/>
              <w:rPr>
                <w:color w:val="1D1B11" w:themeColor="background2" w:themeShade="1A"/>
                <w:szCs w:val="28"/>
              </w:rPr>
            </w:pPr>
            <w:r w:rsidRPr="00257E82">
              <w:rPr>
                <w:color w:val="1D1B11" w:themeColor="background2" w:themeShade="1A"/>
                <w:szCs w:val="28"/>
              </w:rPr>
              <w:t xml:space="preserve">Житловий кодекс Української РСР, ВВР </w:t>
            </w:r>
            <w:r>
              <w:rPr>
                <w:color w:val="1D1B11" w:themeColor="background2" w:themeShade="1A"/>
                <w:szCs w:val="28"/>
              </w:rPr>
              <w:t>України,1983, Додаток до №28. С.</w:t>
            </w:r>
            <w:r w:rsidRPr="00257E82">
              <w:rPr>
                <w:color w:val="1D1B11" w:themeColor="background2" w:themeShade="1A"/>
                <w:szCs w:val="28"/>
              </w:rPr>
              <w:t>.573.</w:t>
            </w:r>
          </w:p>
          <w:p w:rsidR="008016D9" w:rsidRPr="00C54DDE" w:rsidRDefault="008016D9" w:rsidP="008016D9">
            <w:pPr>
              <w:numPr>
                <w:ilvl w:val="0"/>
                <w:numId w:val="3"/>
              </w:numPr>
              <w:tabs>
                <w:tab w:val="clear" w:pos="720"/>
                <w:tab w:val="num" w:pos="840"/>
              </w:tabs>
              <w:spacing w:line="276" w:lineRule="auto"/>
              <w:ind w:left="840" w:hanging="600"/>
              <w:jc w:val="both"/>
              <w:rPr>
                <w:color w:val="1D1B11" w:themeColor="background2" w:themeShade="1A"/>
                <w:szCs w:val="28"/>
              </w:rPr>
            </w:pPr>
            <w:r w:rsidRPr="00C54DDE">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w:t>
            </w:r>
            <w:r>
              <w:rPr>
                <w:color w:val="1D1B11" w:themeColor="background2" w:themeShade="1A"/>
                <w:szCs w:val="28"/>
              </w:rPr>
              <w:t xml:space="preserve">нструкцію) </w:t>
            </w:r>
            <w:r w:rsidRPr="00C54DDE">
              <w:rPr>
                <w:color w:val="1D1B11" w:themeColor="background2" w:themeShade="1A"/>
                <w:szCs w:val="28"/>
              </w:rPr>
              <w:t>і придбання житла ”,  від 29.05.2001 р. №584.</w:t>
            </w:r>
          </w:p>
          <w:p w:rsidR="008016D9" w:rsidRPr="005C420B" w:rsidRDefault="008016D9" w:rsidP="008016D9">
            <w:pPr>
              <w:numPr>
                <w:ilvl w:val="0"/>
                <w:numId w:val="3"/>
              </w:numPr>
              <w:tabs>
                <w:tab w:val="clear" w:pos="720"/>
                <w:tab w:val="num" w:pos="840"/>
              </w:tabs>
              <w:spacing w:line="276" w:lineRule="auto"/>
              <w:ind w:left="840" w:hanging="600"/>
              <w:jc w:val="both"/>
              <w:rPr>
                <w:color w:val="1D1B11" w:themeColor="background2" w:themeShade="1A"/>
                <w:szCs w:val="28"/>
              </w:rPr>
            </w:pPr>
            <w:r w:rsidRPr="00257E82">
              <w:rPr>
                <w:color w:val="1D1B11" w:themeColor="background2" w:themeShade="1A"/>
                <w:szCs w:val="28"/>
                <w:lang w:val="ru-RU"/>
              </w:rPr>
              <w:t xml:space="preserve">Жилищный </w:t>
            </w:r>
            <w:r w:rsidRPr="00257E82">
              <w:rPr>
                <w:color w:val="1D1B11" w:themeColor="background2" w:themeShade="1A"/>
                <w:szCs w:val="28"/>
              </w:rPr>
              <w:t xml:space="preserve">кодекс </w:t>
            </w:r>
            <w:r w:rsidRPr="00257E82">
              <w:rPr>
                <w:color w:val="1D1B11" w:themeColor="background2" w:themeShade="1A"/>
                <w:szCs w:val="28"/>
                <w:lang w:val="ru-RU"/>
              </w:rPr>
              <w:t>Украинской ССР</w:t>
            </w:r>
            <w:r w:rsidRPr="00257E82">
              <w:rPr>
                <w:color w:val="1D1B11" w:themeColor="background2" w:themeShade="1A"/>
                <w:szCs w:val="28"/>
              </w:rPr>
              <w:t xml:space="preserve">: </w:t>
            </w:r>
            <w:r w:rsidRPr="00257E82">
              <w:rPr>
                <w:color w:val="1D1B11" w:themeColor="background2" w:themeShade="1A"/>
                <w:szCs w:val="28"/>
                <w:lang w:val="ru-RU"/>
              </w:rPr>
              <w:t>научно-практический комментарий / М.А.Голодный и др. – К.: Политиздат Украины, 1990.</w:t>
            </w:r>
          </w:p>
          <w:p w:rsidR="008016D9" w:rsidRDefault="008016D9" w:rsidP="008016D9">
            <w:pPr>
              <w:spacing w:line="276" w:lineRule="auto"/>
              <w:ind w:left="17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8016D9">
            <w:pPr>
              <w:spacing w:line="276" w:lineRule="auto"/>
              <w:ind w:left="175"/>
              <w:jc w:val="both"/>
              <w:rPr>
                <w:color w:val="1D1B11" w:themeColor="background2" w:themeShade="1A"/>
                <w:szCs w:val="28"/>
              </w:rPr>
            </w:pPr>
            <w:r>
              <w:rPr>
                <w:color w:val="1D1B11" w:themeColor="background2" w:themeShade="1A"/>
                <w:szCs w:val="28"/>
              </w:rPr>
              <w:t>1.Особливості використання жилого приміщення у приватному житловому фонді наймачем - юридичною особою.</w:t>
            </w:r>
          </w:p>
          <w:p w:rsidR="008016D9" w:rsidRDefault="008016D9" w:rsidP="008016D9">
            <w:pPr>
              <w:spacing w:line="276" w:lineRule="auto"/>
              <w:ind w:left="175"/>
              <w:jc w:val="both"/>
              <w:rPr>
                <w:i/>
                <w:color w:val="1D1B11" w:themeColor="background2" w:themeShade="1A"/>
                <w:szCs w:val="28"/>
              </w:rPr>
            </w:pPr>
            <w:r>
              <w:rPr>
                <w:i/>
                <w:color w:val="1D1B11" w:themeColor="background2" w:themeShade="1A"/>
                <w:szCs w:val="28"/>
              </w:rPr>
              <w:t>Література:</w:t>
            </w:r>
          </w:p>
          <w:p w:rsidR="008016D9" w:rsidRPr="009C4413" w:rsidRDefault="008016D9" w:rsidP="008016D9">
            <w:pPr>
              <w:pStyle w:val="a6"/>
              <w:numPr>
                <w:ilvl w:val="0"/>
                <w:numId w:val="5"/>
              </w:numPr>
              <w:spacing w:line="276" w:lineRule="auto"/>
              <w:jc w:val="both"/>
              <w:rPr>
                <w:color w:val="1D1B11" w:themeColor="background2" w:themeShade="1A"/>
                <w:sz w:val="28"/>
                <w:szCs w:val="28"/>
              </w:rPr>
            </w:pPr>
            <w:r w:rsidRPr="00085D4E">
              <w:rPr>
                <w:color w:val="1D1B11" w:themeColor="background2" w:themeShade="1A"/>
                <w:sz w:val="28"/>
                <w:szCs w:val="28"/>
              </w:rPr>
              <w:t xml:space="preserve"> Цивільний кодекс України від 16.01.200</w:t>
            </w:r>
            <w:r>
              <w:rPr>
                <w:color w:val="1D1B11" w:themeColor="background2" w:themeShade="1A"/>
                <w:sz w:val="28"/>
                <w:szCs w:val="28"/>
              </w:rPr>
              <w:t>3 р., ВВР України, 2003, №40. С.</w:t>
            </w:r>
            <w:r w:rsidRPr="00085D4E">
              <w:rPr>
                <w:color w:val="1D1B11" w:themeColor="background2" w:themeShade="1A"/>
                <w:sz w:val="28"/>
                <w:szCs w:val="28"/>
              </w:rPr>
              <w:t>356, гл.59.</w:t>
            </w:r>
          </w:p>
          <w:p w:rsidR="008016D9" w:rsidRPr="004202A3" w:rsidRDefault="008016D9" w:rsidP="007D725A">
            <w:pPr>
              <w:spacing w:line="276" w:lineRule="auto"/>
              <w:rPr>
                <w:b/>
                <w:color w:val="1D1B11" w:themeColor="background2" w:themeShade="1A"/>
                <w:szCs w:val="28"/>
              </w:rPr>
            </w:pPr>
            <w:r w:rsidRPr="004202A3">
              <w:rPr>
                <w:b/>
                <w:i/>
                <w:color w:val="1D1B11" w:themeColor="background2" w:themeShade="1A"/>
                <w:szCs w:val="28"/>
              </w:rPr>
              <w:t>Житловий фонд</w:t>
            </w:r>
          </w:p>
          <w:p w:rsidR="007D725A" w:rsidRDefault="008016D9" w:rsidP="007D725A">
            <w:pPr>
              <w:spacing w:line="276" w:lineRule="auto"/>
              <w:jc w:val="both"/>
              <w:rPr>
                <w:color w:val="1D1B11"/>
                <w:szCs w:val="28"/>
              </w:rPr>
            </w:pPr>
            <w:r w:rsidRPr="004202A3">
              <w:rPr>
                <w:b/>
                <w:i/>
                <w:color w:val="1D1B11" w:themeColor="background2" w:themeShade="1A"/>
                <w:szCs w:val="28"/>
              </w:rPr>
              <w:t xml:space="preserve">  </w:t>
            </w:r>
            <w:r w:rsidR="007D725A" w:rsidRPr="00783A7F">
              <w:rPr>
                <w:color w:val="1D1B11"/>
                <w:szCs w:val="28"/>
              </w:rPr>
              <w:t xml:space="preserve">Поняття житлового фонду України як сукупності жилих квартир (будинків) приватної, державної, комунальної та колективної власності.  Юридична класифікація жилих будинків і приміщень. Визначення державного житлового фонду відповідно до статті 4 Житлового кодексу. Поняття комунального  житлового фонду як сукупності жилих будинків та жилих приміщень, які перебувають у віданні місцевих громад. Поняття відомчого житлового фонду як сукупності жилих будинків та жилих приміщень, які перебувають у </w:t>
            </w:r>
            <w:r w:rsidR="007D725A" w:rsidRPr="00783A7F">
              <w:rPr>
                <w:color w:val="1D1B11"/>
                <w:szCs w:val="28"/>
              </w:rPr>
              <w:lastRenderedPageBreak/>
              <w:t xml:space="preserve">віданні підприємств, відомств. Громадський житловий фонд як сукупність жилих будинків та жилих приміщень, що належать громадським організаціям. Визначення приватного житлового фонду. Поняття житлового фонду соціального призначення відповідно до Закону України «Про житловий фонд соціального призначення». Розмежування термінів «жилі будинки» та «жилі споруди». </w:t>
            </w:r>
          </w:p>
          <w:p w:rsidR="007D725A" w:rsidRPr="00783A7F" w:rsidRDefault="007D725A" w:rsidP="007D725A">
            <w:pPr>
              <w:tabs>
                <w:tab w:val="left" w:pos="567"/>
              </w:tabs>
              <w:spacing w:line="276" w:lineRule="auto"/>
              <w:jc w:val="both"/>
              <w:rPr>
                <w:color w:val="1D1B11"/>
                <w:szCs w:val="28"/>
              </w:rPr>
            </w:pPr>
            <w:r w:rsidRPr="00783A7F">
              <w:rPr>
                <w:color w:val="1D1B11"/>
                <w:szCs w:val="28"/>
              </w:rPr>
              <w:t>Призначення жилих приміщень відповідно до ст.6 Житлового кодексу. Поняття службових жилих приміщень та гуртожитків як жилих приміщень, призначених для тимчасового проживання. Правила обстеження стану жилих будинків та приміщень, встановлені Постановою Ради Міністрів від 26 квітня 1984 року. Непридатність жилих будинків для проживання. Порядок  виключення з житлового фонду жилих будинків і жилих приміщень непридатних для проживання.  Порядок переведення жилих будинків у нежилі. Комплексна реконструкція кварталів застарілого житлового фонду.</w:t>
            </w:r>
          </w:p>
          <w:p w:rsidR="008016D9" w:rsidRPr="007D725A" w:rsidRDefault="007D725A" w:rsidP="007D725A">
            <w:pPr>
              <w:spacing w:line="276" w:lineRule="auto"/>
              <w:jc w:val="both"/>
              <w:rPr>
                <w:color w:val="1D1B11"/>
                <w:szCs w:val="28"/>
              </w:rPr>
            </w:pPr>
            <w:r>
              <w:rPr>
                <w:color w:val="1D1B11"/>
                <w:szCs w:val="28"/>
              </w:rPr>
              <w:t xml:space="preserve">   </w:t>
            </w:r>
            <w:r w:rsidRPr="00783A7F">
              <w:rPr>
                <w:color w:val="1D1B11"/>
                <w:szCs w:val="28"/>
              </w:rPr>
              <w:t>Житлові права та обов’язки громадян відповідно до статті 9 Житлового кодексу. Право безстрокового користування жилим приміщенням в будинках державного та громадського житлового фонду. Право на приватизацію займаного жилого приміщення  державного житлового фонду. Обов’язок використання житла за призначенням.</w:t>
            </w:r>
          </w:p>
          <w:p w:rsidR="008016D9" w:rsidRPr="004202A3" w:rsidRDefault="008016D9" w:rsidP="007D725A">
            <w:pPr>
              <w:spacing w:line="276" w:lineRule="auto"/>
              <w:ind w:left="360"/>
              <w:jc w:val="center"/>
              <w:rPr>
                <w:i/>
                <w:color w:val="1D1B11" w:themeColor="background2" w:themeShade="1A"/>
                <w:szCs w:val="28"/>
              </w:rPr>
            </w:pPr>
            <w:r>
              <w:rPr>
                <w:i/>
                <w:color w:val="1D1B11" w:themeColor="background2" w:themeShade="1A"/>
                <w:szCs w:val="28"/>
              </w:rPr>
              <w:t>Література до лекцій 1</w:t>
            </w:r>
            <w:r w:rsidRPr="004202A3">
              <w:rPr>
                <w:i/>
                <w:color w:val="1D1B11" w:themeColor="background2" w:themeShade="1A"/>
                <w:szCs w:val="28"/>
              </w:rPr>
              <w:t>:</w:t>
            </w:r>
          </w:p>
          <w:p w:rsidR="008016D9" w:rsidRDefault="008016D9" w:rsidP="007D725A">
            <w:pPr>
              <w:numPr>
                <w:ilvl w:val="0"/>
                <w:numId w:val="4"/>
              </w:numPr>
              <w:spacing w:line="276" w:lineRule="auto"/>
              <w:jc w:val="both"/>
              <w:rPr>
                <w:color w:val="1D1B11" w:themeColor="background2" w:themeShade="1A"/>
                <w:szCs w:val="28"/>
              </w:rPr>
            </w:pPr>
            <w:r w:rsidRPr="004202A3">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4202A3">
              <w:rPr>
                <w:color w:val="1D1B11" w:themeColor="background2" w:themeShade="1A"/>
                <w:szCs w:val="28"/>
              </w:rPr>
              <w:t>573.</w:t>
            </w:r>
          </w:p>
          <w:p w:rsidR="008016D9" w:rsidRPr="004202A3" w:rsidRDefault="008016D9" w:rsidP="007D725A">
            <w:pPr>
              <w:numPr>
                <w:ilvl w:val="0"/>
                <w:numId w:val="4"/>
              </w:numPr>
              <w:spacing w:line="276" w:lineRule="auto"/>
              <w:jc w:val="both"/>
              <w:rPr>
                <w:color w:val="1D1B11" w:themeColor="background2" w:themeShade="1A"/>
                <w:szCs w:val="28"/>
              </w:rPr>
            </w:pPr>
            <w:r>
              <w:rPr>
                <w:color w:val="1D1B11" w:themeColor="background2" w:themeShade="1A"/>
                <w:szCs w:val="28"/>
              </w:rPr>
              <w:t xml:space="preserve">Закон України "Про внесення змін до деяких законодавчих актів України щодо переведення садових і дачних будинків у жилі будинки та реєстрації в них місця проживання" від 02.09.2014 р. №1673 - </w:t>
            </w:r>
            <w:r>
              <w:rPr>
                <w:color w:val="1D1B11" w:themeColor="background2" w:themeShade="1A"/>
                <w:szCs w:val="28"/>
                <w:lang w:val="en-US"/>
              </w:rPr>
              <w:t>VII</w:t>
            </w:r>
            <w:r w:rsidRPr="00827BD5">
              <w:rPr>
                <w:color w:val="1D1B11" w:themeColor="background2" w:themeShade="1A"/>
                <w:szCs w:val="28"/>
                <w:lang w:val="ru-RU"/>
              </w:rPr>
              <w:t>.</w:t>
            </w:r>
          </w:p>
          <w:p w:rsidR="008016D9" w:rsidRPr="004202A3" w:rsidRDefault="008016D9" w:rsidP="007D725A">
            <w:pPr>
              <w:numPr>
                <w:ilvl w:val="0"/>
                <w:numId w:val="4"/>
              </w:numPr>
              <w:tabs>
                <w:tab w:val="clear" w:pos="720"/>
                <w:tab w:val="num" w:pos="840"/>
              </w:tabs>
              <w:spacing w:line="276" w:lineRule="auto"/>
              <w:ind w:left="840" w:hanging="600"/>
              <w:jc w:val="both"/>
              <w:rPr>
                <w:color w:val="1D1B11" w:themeColor="background2" w:themeShade="1A"/>
                <w:szCs w:val="28"/>
              </w:rPr>
            </w:pPr>
            <w:r w:rsidRPr="004202A3">
              <w:rPr>
                <w:color w:val="1D1B11" w:themeColor="background2" w:themeShade="1A"/>
                <w:szCs w:val="28"/>
              </w:rPr>
              <w:t xml:space="preserve">Постанова </w:t>
            </w:r>
            <w:r>
              <w:rPr>
                <w:color w:val="1D1B11" w:themeColor="background2" w:themeShade="1A"/>
                <w:szCs w:val="28"/>
              </w:rPr>
              <w:t>Ради Міністрів Української РСР "</w:t>
            </w:r>
            <w:r w:rsidRPr="004202A3">
              <w:rPr>
                <w:color w:val="1D1B11" w:themeColor="background2" w:themeShade="1A"/>
                <w:szCs w:val="28"/>
              </w:rPr>
              <w:t>Про порядок обстеження стану жилих будинків з метою встановлення їх невідповідності санітарним та технічним вимогам та визнання жилих будинків і жилих приміщень непридатними для проживання</w:t>
            </w:r>
            <w:r>
              <w:rPr>
                <w:color w:val="1D1B11" w:themeColor="background2" w:themeShade="1A"/>
                <w:szCs w:val="28"/>
              </w:rPr>
              <w:t xml:space="preserve"> " </w:t>
            </w:r>
            <w:r w:rsidRPr="004202A3">
              <w:rPr>
                <w:color w:val="1D1B11" w:themeColor="background2" w:themeShade="1A"/>
                <w:szCs w:val="28"/>
              </w:rPr>
              <w:t xml:space="preserve"> від 26.04.1984р. №189.</w:t>
            </w:r>
          </w:p>
          <w:p w:rsidR="008016D9" w:rsidRPr="002E2E2B" w:rsidRDefault="008016D9" w:rsidP="007D725A">
            <w:pPr>
              <w:numPr>
                <w:ilvl w:val="0"/>
                <w:numId w:val="4"/>
              </w:numPr>
              <w:tabs>
                <w:tab w:val="clear" w:pos="720"/>
                <w:tab w:val="num" w:pos="840"/>
              </w:tabs>
              <w:spacing w:line="276" w:lineRule="auto"/>
              <w:ind w:left="840" w:hanging="600"/>
              <w:jc w:val="both"/>
              <w:rPr>
                <w:color w:val="1D1B11" w:themeColor="background2" w:themeShade="1A"/>
                <w:szCs w:val="28"/>
              </w:rPr>
            </w:pPr>
            <w:r w:rsidRPr="004202A3">
              <w:rPr>
                <w:color w:val="1D1B11" w:themeColor="background2" w:themeShade="1A"/>
                <w:szCs w:val="28"/>
                <w:lang w:val="ru-RU"/>
              </w:rPr>
              <w:t xml:space="preserve">Жилищный </w:t>
            </w:r>
            <w:r w:rsidRPr="004202A3">
              <w:rPr>
                <w:color w:val="1D1B11" w:themeColor="background2" w:themeShade="1A"/>
                <w:szCs w:val="28"/>
              </w:rPr>
              <w:t xml:space="preserve">кодекс </w:t>
            </w:r>
            <w:r w:rsidRPr="004202A3">
              <w:rPr>
                <w:color w:val="1D1B11" w:themeColor="background2" w:themeShade="1A"/>
                <w:szCs w:val="28"/>
                <w:lang w:val="ru-RU"/>
              </w:rPr>
              <w:t xml:space="preserve">Украинской ССР: научно-практический комментарий / М.А. Голодный и др. – К.: Политиздат Украины, 1990. </w:t>
            </w:r>
          </w:p>
          <w:p w:rsidR="008016D9" w:rsidRPr="000E3A92" w:rsidRDefault="008016D9" w:rsidP="007D725A">
            <w:pPr>
              <w:numPr>
                <w:ilvl w:val="0"/>
                <w:numId w:val="4"/>
              </w:numPr>
              <w:tabs>
                <w:tab w:val="clear" w:pos="720"/>
                <w:tab w:val="num" w:pos="840"/>
              </w:tabs>
              <w:spacing w:line="276" w:lineRule="auto"/>
              <w:ind w:left="840" w:hanging="600"/>
              <w:jc w:val="both"/>
              <w:rPr>
                <w:color w:val="1D1B11" w:themeColor="background2" w:themeShade="1A"/>
                <w:szCs w:val="28"/>
              </w:rPr>
            </w:pPr>
            <w:proofErr w:type="spellStart"/>
            <w:r w:rsidRPr="002E2E2B">
              <w:rPr>
                <w:color w:val="1D1B11" w:themeColor="background2" w:themeShade="1A"/>
                <w:szCs w:val="28"/>
              </w:rPr>
              <w:lastRenderedPageBreak/>
              <w:t>Фурса</w:t>
            </w:r>
            <w:proofErr w:type="spellEnd"/>
            <w:r w:rsidRPr="002E2E2B">
              <w:rPr>
                <w:color w:val="1D1B11" w:themeColor="background2" w:themeShade="1A"/>
                <w:szCs w:val="28"/>
              </w:rPr>
              <w:t xml:space="preserve"> С.Я., </w:t>
            </w:r>
            <w:proofErr w:type="spellStart"/>
            <w:r w:rsidRPr="002E2E2B">
              <w:rPr>
                <w:color w:val="1D1B11" w:themeColor="background2" w:themeShade="1A"/>
                <w:szCs w:val="28"/>
              </w:rPr>
              <w:t>Кармаза</w:t>
            </w:r>
            <w:proofErr w:type="spellEnd"/>
            <w:r w:rsidRPr="002E2E2B">
              <w:rPr>
                <w:color w:val="1D1B11" w:themeColor="background2" w:themeShade="1A"/>
                <w:szCs w:val="28"/>
              </w:rPr>
              <w:t xml:space="preserve"> О.О.,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Є.І. Житловий кодекс Української РСР: Науково - практичний коментар / За </w:t>
            </w:r>
            <w:proofErr w:type="spellStart"/>
            <w:r w:rsidRPr="002E2E2B">
              <w:rPr>
                <w:color w:val="1D1B11" w:themeColor="background2" w:themeShade="1A"/>
                <w:szCs w:val="28"/>
              </w:rPr>
              <w:t>заг</w:t>
            </w:r>
            <w:proofErr w:type="spellEnd"/>
            <w:r w:rsidRPr="002E2E2B">
              <w:rPr>
                <w:color w:val="1D1B11" w:themeColor="background2" w:themeShade="1A"/>
                <w:szCs w:val="28"/>
              </w:rPr>
              <w:t xml:space="preserve">. ред. С.Я. </w:t>
            </w:r>
            <w:proofErr w:type="spellStart"/>
            <w:r w:rsidRPr="002E2E2B">
              <w:rPr>
                <w:color w:val="1D1B11" w:themeColor="background2" w:themeShade="1A"/>
                <w:szCs w:val="28"/>
              </w:rPr>
              <w:t>Фурси</w:t>
            </w:r>
            <w:proofErr w:type="spellEnd"/>
            <w:r w:rsidRPr="002E2E2B">
              <w:rPr>
                <w:color w:val="1D1B11" w:themeColor="background2" w:themeShade="1A"/>
                <w:szCs w:val="28"/>
              </w:rPr>
              <w:t xml:space="preserve">. - К.: Видавець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С.Я.:КНТ, 2008.</w:t>
            </w:r>
            <w:r w:rsidRPr="002A0987">
              <w:rPr>
                <w:b/>
                <w:i/>
                <w:color w:val="1D1B11" w:themeColor="background2" w:themeShade="1A"/>
                <w:szCs w:val="28"/>
              </w:rPr>
              <w:t xml:space="preserve"> </w:t>
            </w:r>
          </w:p>
          <w:p w:rsidR="008016D9" w:rsidRDefault="008016D9" w:rsidP="007D725A">
            <w:pPr>
              <w:spacing w:line="276" w:lineRule="auto"/>
              <w:ind w:left="17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7D725A">
            <w:pPr>
              <w:spacing w:line="276" w:lineRule="auto"/>
              <w:ind w:left="175"/>
              <w:jc w:val="both"/>
              <w:rPr>
                <w:b/>
                <w:i/>
                <w:color w:val="1D1B11" w:themeColor="background2" w:themeShade="1A"/>
                <w:szCs w:val="28"/>
              </w:rPr>
            </w:pPr>
            <w:r>
              <w:rPr>
                <w:color w:val="1D1B11" w:themeColor="background2" w:themeShade="1A"/>
                <w:szCs w:val="28"/>
              </w:rPr>
              <w:t>1. Підстави та порядок переведення дачних та садових будинків у жилі будинки.</w:t>
            </w:r>
            <w:r w:rsidRPr="002A0987">
              <w:rPr>
                <w:b/>
                <w:i/>
                <w:color w:val="1D1B11" w:themeColor="background2" w:themeShade="1A"/>
                <w:szCs w:val="28"/>
              </w:rPr>
              <w:t xml:space="preserve"> </w:t>
            </w:r>
          </w:p>
          <w:p w:rsidR="008016D9" w:rsidRDefault="008016D9" w:rsidP="007D725A">
            <w:pPr>
              <w:spacing w:line="276" w:lineRule="auto"/>
              <w:ind w:left="175"/>
              <w:jc w:val="both"/>
              <w:rPr>
                <w:i/>
                <w:color w:val="1D1B11" w:themeColor="background2" w:themeShade="1A"/>
                <w:szCs w:val="28"/>
              </w:rPr>
            </w:pPr>
            <w:r w:rsidRPr="000E3A92">
              <w:rPr>
                <w:i/>
                <w:color w:val="1D1B11" w:themeColor="background2" w:themeShade="1A"/>
                <w:szCs w:val="28"/>
              </w:rPr>
              <w:t>Література:</w:t>
            </w:r>
          </w:p>
          <w:p w:rsidR="008016D9" w:rsidRPr="00EB4977" w:rsidRDefault="008016D9" w:rsidP="007D725A">
            <w:pPr>
              <w:numPr>
                <w:ilvl w:val="0"/>
                <w:numId w:val="23"/>
              </w:numPr>
              <w:spacing w:line="276" w:lineRule="auto"/>
              <w:jc w:val="both"/>
              <w:rPr>
                <w:color w:val="1D1B11" w:themeColor="background2" w:themeShade="1A"/>
                <w:szCs w:val="28"/>
              </w:rPr>
            </w:pPr>
            <w:r>
              <w:rPr>
                <w:color w:val="1D1B11" w:themeColor="background2" w:themeShade="1A"/>
                <w:szCs w:val="28"/>
              </w:rPr>
              <w:t>Постанова Кабінету Міністрів України "Про затвердження Порядку переведення дачних і садових будинків, що відповідають державним будівельним нормам, у жилі будинки" від 29.04.2015 р. №321.</w:t>
            </w:r>
          </w:p>
        </w:tc>
      </w:tr>
      <w:tr w:rsidR="008016D9" w:rsidTr="000816E3">
        <w:tc>
          <w:tcPr>
            <w:tcW w:w="1101" w:type="dxa"/>
          </w:tcPr>
          <w:p w:rsidR="008016D9" w:rsidRDefault="008016D9" w:rsidP="000816E3">
            <w:pPr>
              <w:spacing w:line="360" w:lineRule="auto"/>
              <w:jc w:val="center"/>
              <w:rPr>
                <w:iCs/>
                <w:color w:val="1D1B11" w:themeColor="background2" w:themeShade="1A"/>
                <w:lang w:val="ru-RU"/>
              </w:rPr>
            </w:pPr>
            <w:r>
              <w:rPr>
                <w:iCs/>
                <w:color w:val="1D1B11" w:themeColor="background2" w:themeShade="1A"/>
                <w:lang w:val="ru-RU"/>
              </w:rPr>
              <w:lastRenderedPageBreak/>
              <w:t>2.</w:t>
            </w:r>
          </w:p>
        </w:tc>
        <w:tc>
          <w:tcPr>
            <w:tcW w:w="8470" w:type="dxa"/>
          </w:tcPr>
          <w:p w:rsidR="008016D9" w:rsidRDefault="008016D9" w:rsidP="000816E3">
            <w:pPr>
              <w:spacing w:line="360" w:lineRule="auto"/>
              <w:jc w:val="both"/>
              <w:rPr>
                <w:b/>
                <w:i/>
                <w:color w:val="1D1B11" w:themeColor="background2" w:themeShade="1A"/>
                <w:szCs w:val="28"/>
              </w:rPr>
            </w:pPr>
            <w:r w:rsidRPr="00220A02">
              <w:rPr>
                <w:b/>
                <w:i/>
                <w:color w:val="1D1B11" w:themeColor="background2" w:themeShade="1A"/>
                <w:szCs w:val="28"/>
              </w:rPr>
              <w:t>Порядок забезпечення громадян жилими приміщеннями</w:t>
            </w:r>
          </w:p>
          <w:p w:rsidR="007D725A" w:rsidRDefault="007D725A" w:rsidP="007D725A">
            <w:pPr>
              <w:spacing w:line="276" w:lineRule="auto"/>
              <w:jc w:val="both"/>
              <w:rPr>
                <w:color w:val="1D1B11"/>
                <w:szCs w:val="28"/>
              </w:rPr>
            </w:pPr>
            <w:r w:rsidRPr="00783A7F">
              <w:rPr>
                <w:color w:val="1D1B11"/>
                <w:szCs w:val="28"/>
              </w:rPr>
              <w:t xml:space="preserve">Надання у користування жилих приміщень в державному житловому фонді громадянам, які постійно проживають в даному населеному пункті. Визначений законодавством вік, з якого громадяни самостійно здійснюють право на одержання житла. </w:t>
            </w:r>
          </w:p>
          <w:p w:rsidR="007D725A" w:rsidRPr="00783A7F" w:rsidRDefault="007D725A" w:rsidP="007D725A">
            <w:pPr>
              <w:spacing w:line="276" w:lineRule="auto"/>
              <w:jc w:val="both"/>
              <w:rPr>
                <w:color w:val="1D1B11"/>
                <w:szCs w:val="28"/>
              </w:rPr>
            </w:pPr>
            <w:r>
              <w:rPr>
                <w:color w:val="1D1B11"/>
                <w:szCs w:val="28"/>
              </w:rPr>
              <w:t xml:space="preserve">  </w:t>
            </w:r>
            <w:r w:rsidRPr="00783A7F">
              <w:rPr>
                <w:color w:val="1D1B11"/>
                <w:szCs w:val="28"/>
              </w:rPr>
              <w:t>Встановлені зак</w:t>
            </w:r>
            <w:r>
              <w:rPr>
                <w:color w:val="1D1B11"/>
                <w:szCs w:val="28"/>
              </w:rPr>
              <w:t>онодавством правила (стаття 33 Ж</w:t>
            </w:r>
            <w:r w:rsidRPr="00783A7F">
              <w:rPr>
                <w:color w:val="1D1B11"/>
                <w:szCs w:val="28"/>
              </w:rPr>
              <w:t>итлового кодексу) щодо забезпечення жилими приміщеннями на загальних підставах членів ЖБК та громадян, які мають жилий будинок у приватній власності.</w:t>
            </w:r>
          </w:p>
          <w:p w:rsidR="007D725A" w:rsidRPr="00783A7F" w:rsidRDefault="007D725A" w:rsidP="007D725A">
            <w:pPr>
              <w:spacing w:line="276" w:lineRule="auto"/>
              <w:jc w:val="both"/>
              <w:rPr>
                <w:color w:val="1D1B11"/>
                <w:szCs w:val="28"/>
              </w:rPr>
            </w:pPr>
            <w:r>
              <w:rPr>
                <w:color w:val="1D1B11"/>
                <w:szCs w:val="28"/>
              </w:rPr>
              <w:t xml:space="preserve">   </w:t>
            </w:r>
            <w:r w:rsidRPr="00783A7F">
              <w:rPr>
                <w:color w:val="1D1B11"/>
                <w:szCs w:val="28"/>
              </w:rPr>
              <w:t>Умови і підстави прийняття громадян на квартирний облік. Поняття облікової норми. Порядок встановлення облікової норми. Визнання потребуючими поліпшення житлових умов осіб, які проживають в жилих приміщеннях, що не відповідають встановленим санітарним та технічним нормам. Визнання потребуючими поліпшення житлових умов громадян, які хворіють на тяжкі форми деяких хронічних захворювань. Визнання потребуючими  поліпшення житлових умов громадян, які проживають тривалий час згідно договору піднайму в будинках державного житлового фонду або згідно договору найму в житлі, що належить громадянам на праві приватної власності. Визнання потребуючими поліпшення житлових умов громадян, які проживають у гуртожитках. Правила прийняття на квартирний облік громадян, які штучно погіршили свої житлові умови.</w:t>
            </w:r>
          </w:p>
          <w:p w:rsidR="007D725A" w:rsidRPr="009B6463" w:rsidRDefault="007D725A" w:rsidP="007D725A">
            <w:pPr>
              <w:spacing w:line="276" w:lineRule="auto"/>
              <w:jc w:val="both"/>
              <w:rPr>
                <w:color w:val="1D1B11"/>
                <w:szCs w:val="28"/>
              </w:rPr>
            </w:pPr>
            <w:r w:rsidRPr="00783A7F">
              <w:rPr>
                <w:color w:val="1D1B11"/>
                <w:szCs w:val="28"/>
              </w:rPr>
              <w:t xml:space="preserve">     </w:t>
            </w:r>
            <w:r>
              <w:rPr>
                <w:color w:val="1D1B11"/>
                <w:szCs w:val="28"/>
              </w:rPr>
              <w:t xml:space="preserve">  4. </w:t>
            </w:r>
            <w:r w:rsidRPr="00783A7F">
              <w:rPr>
                <w:color w:val="1D1B11"/>
                <w:szCs w:val="28"/>
              </w:rPr>
              <w:t xml:space="preserve">Облік громадян, які потребують поліпшення житлових умов, за місцем проживання та за місцем роботи. Перебування на квартирному обліку громадян після виходу на пенсію. </w:t>
            </w:r>
            <w:r w:rsidRPr="009B6463">
              <w:rPr>
                <w:color w:val="1D1B11"/>
                <w:szCs w:val="28"/>
              </w:rPr>
              <w:t xml:space="preserve">Документи, необхідні для взяття на квартирний облік. Надання медичного </w:t>
            </w:r>
            <w:r w:rsidRPr="009B6463">
              <w:rPr>
                <w:color w:val="1D1B11"/>
                <w:szCs w:val="28"/>
              </w:rPr>
              <w:lastRenderedPageBreak/>
              <w:t>висновку, довідки про невідповідність жилого приміщення встановленим технічним та санітарним нормам, копії договору піднайму або найму житла у випадках, визначених законодавством. Порядок ведення обліку громадян, які потребують поліпшення житлових умов.</w:t>
            </w:r>
          </w:p>
          <w:p w:rsidR="007D725A" w:rsidRDefault="007D725A" w:rsidP="007D725A">
            <w:pPr>
              <w:pStyle w:val="2"/>
              <w:spacing w:line="276" w:lineRule="auto"/>
              <w:jc w:val="both"/>
              <w:rPr>
                <w:color w:val="1D1B11"/>
                <w:szCs w:val="28"/>
              </w:rPr>
            </w:pPr>
            <w:r w:rsidRPr="00783A7F">
              <w:rPr>
                <w:color w:val="1D1B11"/>
                <w:szCs w:val="28"/>
              </w:rPr>
              <w:t xml:space="preserve"> </w:t>
            </w:r>
            <w:r>
              <w:rPr>
                <w:color w:val="1D1B11"/>
                <w:szCs w:val="28"/>
              </w:rPr>
              <w:t xml:space="preserve">     </w:t>
            </w:r>
            <w:r w:rsidRPr="007D725A">
              <w:rPr>
                <w:color w:val="1D1B11"/>
                <w:sz w:val="28"/>
                <w:szCs w:val="28"/>
              </w:rPr>
              <w:t xml:space="preserve">Підстави зняття громадян з квартирного обліку, передбачені статтею 40 Житлового кодексу. Повідомлення громадян щодо зняття з </w:t>
            </w:r>
            <w:proofErr w:type="spellStart"/>
            <w:r w:rsidRPr="007D725A">
              <w:rPr>
                <w:color w:val="1D1B11"/>
                <w:sz w:val="28"/>
                <w:szCs w:val="28"/>
              </w:rPr>
              <w:t>квартобліку</w:t>
            </w:r>
            <w:proofErr w:type="spellEnd"/>
            <w:r w:rsidRPr="007D725A">
              <w:rPr>
                <w:color w:val="1D1B11"/>
                <w:sz w:val="28"/>
                <w:szCs w:val="28"/>
              </w:rPr>
              <w:t xml:space="preserve"> із зазначенням підстав прийнятого рішення</w:t>
            </w:r>
            <w:r w:rsidRPr="00783A7F">
              <w:rPr>
                <w:color w:val="1D1B11"/>
                <w:szCs w:val="28"/>
              </w:rPr>
              <w:t>.</w:t>
            </w:r>
          </w:p>
          <w:p w:rsidR="007D725A" w:rsidRDefault="007D725A" w:rsidP="007D725A">
            <w:pPr>
              <w:spacing w:line="276" w:lineRule="auto"/>
              <w:ind w:left="360"/>
              <w:jc w:val="both"/>
              <w:rPr>
                <w:i/>
                <w:color w:val="1D1B11" w:themeColor="background2" w:themeShade="1A"/>
                <w:szCs w:val="28"/>
              </w:rPr>
            </w:pPr>
          </w:p>
          <w:p w:rsidR="008016D9" w:rsidRPr="00063B77" w:rsidRDefault="008016D9" w:rsidP="007D725A">
            <w:pPr>
              <w:spacing w:line="276" w:lineRule="auto"/>
              <w:ind w:left="360"/>
              <w:jc w:val="center"/>
              <w:rPr>
                <w:i/>
                <w:color w:val="1D1B11" w:themeColor="background2" w:themeShade="1A"/>
                <w:szCs w:val="28"/>
                <w:lang w:val="ru-RU"/>
              </w:rPr>
            </w:pPr>
            <w:r w:rsidRPr="00063B77">
              <w:rPr>
                <w:i/>
                <w:color w:val="1D1B11" w:themeColor="background2" w:themeShade="1A"/>
                <w:szCs w:val="28"/>
              </w:rPr>
              <w:t>Література</w:t>
            </w:r>
            <w:r w:rsidRPr="00063B77">
              <w:rPr>
                <w:i/>
                <w:color w:val="1D1B11" w:themeColor="background2" w:themeShade="1A"/>
                <w:szCs w:val="28"/>
                <w:lang w:val="ru-RU"/>
              </w:rPr>
              <w:t xml:space="preserve"> до</w:t>
            </w:r>
            <w:r w:rsidRPr="00063B77">
              <w:rPr>
                <w:i/>
                <w:color w:val="1D1B11" w:themeColor="background2" w:themeShade="1A"/>
                <w:szCs w:val="28"/>
              </w:rPr>
              <w:t xml:space="preserve"> лекції</w:t>
            </w:r>
            <w:r w:rsidRPr="00063B77">
              <w:rPr>
                <w:i/>
                <w:color w:val="1D1B11" w:themeColor="background2" w:themeShade="1A"/>
                <w:szCs w:val="28"/>
                <w:lang w:val="ru-RU"/>
              </w:rPr>
              <w:t xml:space="preserve"> 2:</w:t>
            </w:r>
          </w:p>
          <w:p w:rsidR="008016D9" w:rsidRPr="00063B77"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063B77">
              <w:rPr>
                <w:color w:val="1D1B11" w:themeColor="background2" w:themeShade="1A"/>
                <w:szCs w:val="28"/>
              </w:rPr>
              <w:t>573.</w:t>
            </w:r>
          </w:p>
          <w:p w:rsidR="008016D9" w:rsidRPr="00063B77"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rPr>
              <w:t>Постанова Ради Міністрів Української РСР і Української Республіка</w:t>
            </w:r>
            <w:r>
              <w:rPr>
                <w:color w:val="1D1B11" w:themeColor="background2" w:themeShade="1A"/>
                <w:szCs w:val="28"/>
              </w:rPr>
              <w:t>нської Ради професійних спілок  "</w:t>
            </w:r>
            <w:r w:rsidRPr="00063B77">
              <w:rPr>
                <w:color w:val="1D1B11" w:themeColor="background2" w:themeShade="1A"/>
                <w:szCs w:val="28"/>
              </w:rPr>
              <w:t>Про затвердження Правил обліку громадян, які потребують поліпшення житлових умов, і надання їм жилих приміщень в Українській РСР”, від 11.12.1984р. № 470.</w:t>
            </w:r>
          </w:p>
          <w:p w:rsidR="008016D9" w:rsidRPr="00063B77"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rPr>
              <w:t>Наказ Міні</w:t>
            </w:r>
            <w:r>
              <w:rPr>
                <w:color w:val="1D1B11" w:themeColor="background2" w:themeShade="1A"/>
                <w:szCs w:val="28"/>
              </w:rPr>
              <w:t>стерства охорони здоров’я УРСР "</w:t>
            </w:r>
            <w:r w:rsidRPr="00063B77">
              <w:rPr>
                <w:color w:val="1D1B11" w:themeColor="background2" w:themeShade="1A"/>
                <w:szCs w:val="28"/>
              </w:rPr>
              <w:t>Про затвердження переліку хронічних захворювань, при яких особи, що хворіють на тяжкі форми деяких хронічних захворювань, не можуть проживати в комунальній квартирі або в одній</w:t>
            </w:r>
            <w:r>
              <w:rPr>
                <w:color w:val="1D1B11" w:themeColor="background2" w:themeShade="1A"/>
                <w:szCs w:val="28"/>
              </w:rPr>
              <w:t xml:space="preserve"> кімнаті з членами своєї сім’ї "</w:t>
            </w:r>
            <w:r w:rsidRPr="00063B77">
              <w:rPr>
                <w:color w:val="1D1B11" w:themeColor="background2" w:themeShade="1A"/>
                <w:szCs w:val="28"/>
              </w:rPr>
              <w:t xml:space="preserve"> від 8.02.1985р. №52.</w:t>
            </w:r>
          </w:p>
          <w:p w:rsidR="008016D9" w:rsidRPr="00063B77"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rPr>
              <w:t>Постанова виконавчого комітету Київської міської ради народних депутатів і президії Київської міської ради профспілок "Про порядок застосування в м. Києві "Правил обліку громадян, які потребують поліпшення житлових умов, і надання їм жилих приміщень в Українській РСР" від 15.07.1985 р. №582.</w:t>
            </w:r>
          </w:p>
          <w:p w:rsidR="008016D9" w:rsidRPr="00063B77"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lang w:val="ru-RU"/>
              </w:rPr>
              <w:t xml:space="preserve">Жилищный </w:t>
            </w:r>
            <w:r w:rsidRPr="00063B77">
              <w:rPr>
                <w:color w:val="1D1B11" w:themeColor="background2" w:themeShade="1A"/>
                <w:szCs w:val="28"/>
              </w:rPr>
              <w:t xml:space="preserve">кодекс </w:t>
            </w:r>
            <w:r w:rsidRPr="00063B77">
              <w:rPr>
                <w:color w:val="1D1B11" w:themeColor="background2" w:themeShade="1A"/>
                <w:szCs w:val="28"/>
                <w:lang w:val="ru-RU"/>
              </w:rPr>
              <w:t xml:space="preserve">Украинской ССР: научно-практический комментарий / М.А. Голодный и др. – К.: Политиздат Украины, 1990. </w:t>
            </w:r>
          </w:p>
          <w:p w:rsidR="008016D9" w:rsidRDefault="008016D9" w:rsidP="007D725A">
            <w:pPr>
              <w:numPr>
                <w:ilvl w:val="0"/>
                <w:numId w:val="6"/>
              </w:numPr>
              <w:spacing w:line="276" w:lineRule="auto"/>
              <w:jc w:val="both"/>
              <w:rPr>
                <w:color w:val="1D1B11" w:themeColor="background2" w:themeShade="1A"/>
                <w:szCs w:val="28"/>
              </w:rPr>
            </w:pPr>
            <w:r w:rsidRPr="00063B77">
              <w:rPr>
                <w:color w:val="1D1B11" w:themeColor="background2" w:themeShade="1A"/>
                <w:szCs w:val="28"/>
                <w:lang w:val="ru-RU"/>
              </w:rPr>
              <w:t xml:space="preserve"> Комментарий</w:t>
            </w:r>
            <w:r w:rsidRPr="00063B77">
              <w:rPr>
                <w:color w:val="1D1B11" w:themeColor="background2" w:themeShade="1A"/>
                <w:szCs w:val="28"/>
              </w:rPr>
              <w:t xml:space="preserve"> к Правилам </w:t>
            </w:r>
            <w:proofErr w:type="spellStart"/>
            <w:r w:rsidRPr="00063B77">
              <w:rPr>
                <w:color w:val="1D1B11" w:themeColor="background2" w:themeShade="1A"/>
                <w:szCs w:val="28"/>
              </w:rPr>
              <w:t>учета</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граждан</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нуждающихся</w:t>
            </w:r>
            <w:proofErr w:type="spellEnd"/>
            <w:r w:rsidRPr="00063B77">
              <w:rPr>
                <w:color w:val="1D1B11" w:themeColor="background2" w:themeShade="1A"/>
                <w:szCs w:val="28"/>
              </w:rPr>
              <w:t xml:space="preserve"> в </w:t>
            </w:r>
            <w:proofErr w:type="spellStart"/>
            <w:r w:rsidRPr="00063B77">
              <w:rPr>
                <w:color w:val="1D1B11" w:themeColor="background2" w:themeShade="1A"/>
                <w:szCs w:val="28"/>
              </w:rPr>
              <w:t>улучшении</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жилищных</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условий</w:t>
            </w:r>
            <w:proofErr w:type="spellEnd"/>
            <w:r w:rsidRPr="00063B77">
              <w:rPr>
                <w:color w:val="1D1B11" w:themeColor="background2" w:themeShade="1A"/>
                <w:szCs w:val="28"/>
              </w:rPr>
              <w:t xml:space="preserve">, и </w:t>
            </w:r>
            <w:proofErr w:type="spellStart"/>
            <w:r w:rsidRPr="00063B77">
              <w:rPr>
                <w:color w:val="1D1B11" w:themeColor="background2" w:themeShade="1A"/>
                <w:szCs w:val="28"/>
              </w:rPr>
              <w:t>предоставления</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им</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жилых</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помещений</w:t>
            </w:r>
            <w:proofErr w:type="spellEnd"/>
            <w:r w:rsidRPr="00063B77">
              <w:rPr>
                <w:color w:val="1D1B11" w:themeColor="background2" w:themeShade="1A"/>
                <w:szCs w:val="28"/>
              </w:rPr>
              <w:t xml:space="preserve"> в </w:t>
            </w:r>
            <w:proofErr w:type="spellStart"/>
            <w:r w:rsidRPr="00063B77">
              <w:rPr>
                <w:color w:val="1D1B11" w:themeColor="background2" w:themeShade="1A"/>
                <w:szCs w:val="28"/>
              </w:rPr>
              <w:t>Украинской</w:t>
            </w:r>
            <w:proofErr w:type="spellEnd"/>
            <w:r w:rsidRPr="00063B77">
              <w:rPr>
                <w:color w:val="1D1B11" w:themeColor="background2" w:themeShade="1A"/>
                <w:szCs w:val="28"/>
              </w:rPr>
              <w:t xml:space="preserve"> ССР / М.А.</w:t>
            </w:r>
            <w:proofErr w:type="spellStart"/>
            <w:r w:rsidRPr="00063B77">
              <w:rPr>
                <w:color w:val="1D1B11" w:themeColor="background2" w:themeShade="1A"/>
                <w:szCs w:val="28"/>
              </w:rPr>
              <w:t>Голодный</w:t>
            </w:r>
            <w:proofErr w:type="spellEnd"/>
            <w:r w:rsidRPr="00063B77">
              <w:rPr>
                <w:color w:val="1D1B11" w:themeColor="background2" w:themeShade="1A"/>
                <w:szCs w:val="28"/>
              </w:rPr>
              <w:t xml:space="preserve"> и др. – К.: </w:t>
            </w:r>
            <w:proofErr w:type="spellStart"/>
            <w:r w:rsidRPr="00063B77">
              <w:rPr>
                <w:color w:val="1D1B11" w:themeColor="background2" w:themeShade="1A"/>
                <w:szCs w:val="28"/>
              </w:rPr>
              <w:t>Политиздат</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Украины</w:t>
            </w:r>
            <w:proofErr w:type="spellEnd"/>
            <w:r w:rsidRPr="00063B77">
              <w:rPr>
                <w:color w:val="1D1B11" w:themeColor="background2" w:themeShade="1A"/>
                <w:szCs w:val="28"/>
              </w:rPr>
              <w:t>, 1989.</w:t>
            </w:r>
          </w:p>
          <w:p w:rsidR="008016D9" w:rsidRDefault="008016D9" w:rsidP="007D725A">
            <w:pPr>
              <w:spacing w:line="276" w:lineRule="auto"/>
              <w:ind w:left="17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7D725A">
            <w:pPr>
              <w:spacing w:line="276" w:lineRule="auto"/>
              <w:ind w:left="175"/>
              <w:jc w:val="both"/>
              <w:rPr>
                <w:color w:val="1D1B11" w:themeColor="background2" w:themeShade="1A"/>
                <w:szCs w:val="28"/>
              </w:rPr>
            </w:pPr>
            <w:r>
              <w:rPr>
                <w:color w:val="1D1B11" w:themeColor="background2" w:themeShade="1A"/>
                <w:szCs w:val="28"/>
              </w:rPr>
              <w:t>1.</w:t>
            </w:r>
            <w:r w:rsidRPr="00063B77">
              <w:rPr>
                <w:color w:val="1D1B11" w:themeColor="background2" w:themeShade="1A"/>
                <w:szCs w:val="28"/>
              </w:rPr>
              <w:t>Забезпечення жилими приміщеннями членів ЖБК та громадян, які мають жилий будинок у приватній власності.</w:t>
            </w:r>
          </w:p>
          <w:p w:rsidR="008016D9" w:rsidRDefault="008016D9" w:rsidP="007D725A">
            <w:pPr>
              <w:spacing w:line="276" w:lineRule="auto"/>
              <w:ind w:left="175"/>
              <w:jc w:val="both"/>
              <w:rPr>
                <w:i/>
                <w:color w:val="1D1B11" w:themeColor="background2" w:themeShade="1A"/>
                <w:szCs w:val="28"/>
              </w:rPr>
            </w:pPr>
            <w:r>
              <w:rPr>
                <w:i/>
                <w:color w:val="1D1B11" w:themeColor="background2" w:themeShade="1A"/>
                <w:szCs w:val="28"/>
              </w:rPr>
              <w:lastRenderedPageBreak/>
              <w:t>Література:</w:t>
            </w:r>
          </w:p>
          <w:p w:rsidR="008016D9" w:rsidRPr="0032799F" w:rsidRDefault="008016D9" w:rsidP="007D725A">
            <w:pPr>
              <w:numPr>
                <w:ilvl w:val="0"/>
                <w:numId w:val="24"/>
              </w:numPr>
              <w:spacing w:line="276" w:lineRule="auto"/>
              <w:jc w:val="both"/>
              <w:rPr>
                <w:color w:val="1D1B11" w:themeColor="background2" w:themeShade="1A"/>
                <w:szCs w:val="28"/>
              </w:rPr>
            </w:pP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С.Я., </w:t>
            </w:r>
            <w:proofErr w:type="spellStart"/>
            <w:r w:rsidRPr="002E2E2B">
              <w:rPr>
                <w:color w:val="1D1B11" w:themeColor="background2" w:themeShade="1A"/>
                <w:szCs w:val="28"/>
              </w:rPr>
              <w:t>Кармаза</w:t>
            </w:r>
            <w:proofErr w:type="spellEnd"/>
            <w:r w:rsidRPr="002E2E2B">
              <w:rPr>
                <w:color w:val="1D1B11" w:themeColor="background2" w:themeShade="1A"/>
                <w:szCs w:val="28"/>
              </w:rPr>
              <w:t xml:space="preserve"> О.О.,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Є.І. Житловий кодекс Української РСР: Науково - практичний коментар / За </w:t>
            </w:r>
            <w:proofErr w:type="spellStart"/>
            <w:r w:rsidRPr="002E2E2B">
              <w:rPr>
                <w:color w:val="1D1B11" w:themeColor="background2" w:themeShade="1A"/>
                <w:szCs w:val="28"/>
              </w:rPr>
              <w:t>заг</w:t>
            </w:r>
            <w:proofErr w:type="spellEnd"/>
            <w:r w:rsidRPr="002E2E2B">
              <w:rPr>
                <w:color w:val="1D1B11" w:themeColor="background2" w:themeShade="1A"/>
                <w:szCs w:val="28"/>
              </w:rPr>
              <w:t xml:space="preserve">. ред. С.Я. </w:t>
            </w:r>
            <w:proofErr w:type="spellStart"/>
            <w:r w:rsidRPr="002E2E2B">
              <w:rPr>
                <w:color w:val="1D1B11" w:themeColor="background2" w:themeShade="1A"/>
                <w:szCs w:val="28"/>
              </w:rPr>
              <w:t>Фурси</w:t>
            </w:r>
            <w:proofErr w:type="spellEnd"/>
            <w:r w:rsidRPr="002E2E2B">
              <w:rPr>
                <w:color w:val="1D1B11" w:themeColor="background2" w:themeShade="1A"/>
                <w:szCs w:val="28"/>
              </w:rPr>
              <w:t xml:space="preserve">. - К.: Видавець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С.Я.:КНТ, 2008.</w:t>
            </w:r>
            <w:r w:rsidRPr="002A0987">
              <w:rPr>
                <w:b/>
                <w:i/>
                <w:color w:val="1D1B11" w:themeColor="background2" w:themeShade="1A"/>
                <w:szCs w:val="28"/>
              </w:rPr>
              <w:t xml:space="preserve"> </w:t>
            </w:r>
          </w:p>
        </w:tc>
      </w:tr>
      <w:tr w:rsidR="008016D9" w:rsidRPr="00916907" w:rsidTr="000816E3">
        <w:tc>
          <w:tcPr>
            <w:tcW w:w="1101" w:type="dxa"/>
            <w:tcBorders>
              <w:top w:val="nil"/>
            </w:tcBorders>
          </w:tcPr>
          <w:p w:rsidR="008016D9" w:rsidRDefault="008016D9" w:rsidP="000816E3">
            <w:pPr>
              <w:spacing w:line="360" w:lineRule="auto"/>
              <w:jc w:val="center"/>
              <w:rPr>
                <w:iCs/>
                <w:color w:val="1D1B11" w:themeColor="background2" w:themeShade="1A"/>
                <w:lang w:val="ru-RU"/>
              </w:rPr>
            </w:pPr>
          </w:p>
        </w:tc>
        <w:tc>
          <w:tcPr>
            <w:tcW w:w="8470" w:type="dxa"/>
            <w:tcBorders>
              <w:top w:val="nil"/>
            </w:tcBorders>
          </w:tcPr>
          <w:p w:rsidR="008016D9" w:rsidRPr="00FF74AB" w:rsidRDefault="008016D9" w:rsidP="000816E3">
            <w:pPr>
              <w:spacing w:line="360" w:lineRule="auto"/>
              <w:jc w:val="both"/>
              <w:rPr>
                <w:b/>
                <w:i/>
                <w:color w:val="1D1B11" w:themeColor="background2" w:themeShade="1A"/>
                <w:szCs w:val="28"/>
              </w:rPr>
            </w:pPr>
            <w:r w:rsidRPr="00FF74AB">
              <w:rPr>
                <w:b/>
                <w:i/>
                <w:color w:val="1D1B11" w:themeColor="background2" w:themeShade="1A"/>
                <w:szCs w:val="28"/>
              </w:rPr>
              <w:t>Надання громадянам жилих приміщень</w:t>
            </w:r>
          </w:p>
          <w:p w:rsidR="001205CC" w:rsidRDefault="001205CC" w:rsidP="001205CC">
            <w:pPr>
              <w:tabs>
                <w:tab w:val="left" w:pos="567"/>
              </w:tabs>
              <w:spacing w:line="276" w:lineRule="auto"/>
              <w:jc w:val="both"/>
              <w:rPr>
                <w:color w:val="1D1B11"/>
                <w:szCs w:val="28"/>
              </w:rPr>
            </w:pPr>
            <w:r>
              <w:rPr>
                <w:color w:val="1D1B11"/>
                <w:szCs w:val="28"/>
              </w:rPr>
              <w:t>Визначення черговості</w:t>
            </w:r>
            <w:r w:rsidRPr="00783A7F">
              <w:rPr>
                <w:color w:val="1D1B11"/>
                <w:szCs w:val="28"/>
              </w:rPr>
              <w:t xml:space="preserve"> надання громадянам жилих приміщень Першочергове надання жилих приміщень. Надання жилих приміщень у першочерговому порядку особам, які хво</w:t>
            </w:r>
            <w:r>
              <w:rPr>
                <w:color w:val="1D1B11"/>
                <w:szCs w:val="28"/>
              </w:rPr>
              <w:t xml:space="preserve">ріють на хронічні захворювання. </w:t>
            </w:r>
            <w:r w:rsidRPr="00783A7F">
              <w:rPr>
                <w:color w:val="1D1B11"/>
                <w:szCs w:val="28"/>
              </w:rPr>
              <w:t xml:space="preserve">Першочергове надання жилих приміщень особам, зараженим вірусом імунодефіциту людини внаслідок виконання службових обов’язків або медичних маніпуляцій. Першочергове надання житла багатодітним сім’ям, сім’ям при народженні близнюків, одиноким матерям.  </w:t>
            </w:r>
          </w:p>
          <w:p w:rsidR="001205CC" w:rsidRPr="00783A7F" w:rsidRDefault="001205CC" w:rsidP="001205CC">
            <w:pPr>
              <w:tabs>
                <w:tab w:val="left" w:pos="567"/>
              </w:tabs>
              <w:spacing w:line="276" w:lineRule="auto"/>
              <w:jc w:val="both"/>
              <w:rPr>
                <w:color w:val="1D1B11"/>
                <w:szCs w:val="28"/>
              </w:rPr>
            </w:pPr>
            <w:r>
              <w:rPr>
                <w:color w:val="1D1B11"/>
                <w:szCs w:val="28"/>
              </w:rPr>
              <w:t xml:space="preserve">     </w:t>
            </w:r>
            <w:r w:rsidRPr="00783A7F">
              <w:rPr>
                <w:color w:val="1D1B11"/>
                <w:szCs w:val="28"/>
              </w:rPr>
              <w:t>Правові підстави позачергового надання жилих приміщень. Надання поза чергою жилих приміщень громадянам, житло яких постраждало внаслідок стихійного лиха або стало непридатним для проживання. Надання в позачерговому порядку жилих приміщень особам, які повернулися з дитячих закладів, від родичів, опікуна при неможливості повернення займаного раніше жилого приміщення.</w:t>
            </w:r>
          </w:p>
          <w:p w:rsidR="001205CC" w:rsidRPr="00783A7F" w:rsidRDefault="001205CC" w:rsidP="001205CC">
            <w:pPr>
              <w:spacing w:line="276" w:lineRule="auto"/>
              <w:jc w:val="both"/>
              <w:rPr>
                <w:color w:val="1D1B11"/>
                <w:szCs w:val="28"/>
              </w:rPr>
            </w:pPr>
            <w:r>
              <w:rPr>
                <w:color w:val="1D1B11"/>
                <w:szCs w:val="28"/>
              </w:rPr>
              <w:t xml:space="preserve">  </w:t>
            </w:r>
            <w:r w:rsidRPr="00783A7F">
              <w:rPr>
                <w:color w:val="1D1B11"/>
                <w:szCs w:val="28"/>
              </w:rPr>
              <w:t>Вимоги, що становляться до жилих приміщень відповідно до правил статті 50 Житлового кодексу. Врахування інтересів громадян при наданні жилих приміщень. Норма жилої площі в Україні, її значення. Рівень середньої забезпеченості громадян жилою площею в даному населеному пункті. Додаткова жила площа. Правові підстави надання громадянам додаткової жилої площі. Категорії громадян, яким відповідно до законодавства України, може бути надана  додаткова жила площа. Порядок надання додаткової жилої площі громадянам, які постраждали внаслідок катастрофи на ЧАЕС.</w:t>
            </w:r>
          </w:p>
          <w:p w:rsidR="001205CC" w:rsidRPr="00783A7F" w:rsidRDefault="001205CC" w:rsidP="001205CC">
            <w:pPr>
              <w:spacing w:line="276" w:lineRule="auto"/>
              <w:jc w:val="both"/>
              <w:rPr>
                <w:color w:val="1D1B11"/>
                <w:szCs w:val="28"/>
              </w:rPr>
            </w:pPr>
            <w:r w:rsidRPr="00783A7F">
              <w:rPr>
                <w:color w:val="1D1B11"/>
                <w:szCs w:val="28"/>
              </w:rPr>
              <w:t xml:space="preserve"> Надання жилих приміщень у квартирі, де проживає два або більше наймачів. </w:t>
            </w:r>
          </w:p>
          <w:p w:rsidR="001205CC" w:rsidRPr="00783A7F" w:rsidRDefault="001205CC" w:rsidP="001205CC">
            <w:pPr>
              <w:spacing w:line="276" w:lineRule="auto"/>
              <w:jc w:val="both"/>
              <w:rPr>
                <w:color w:val="1D1B11"/>
                <w:szCs w:val="28"/>
              </w:rPr>
            </w:pPr>
            <w:r>
              <w:rPr>
                <w:color w:val="1D1B11"/>
                <w:szCs w:val="28"/>
              </w:rPr>
              <w:t xml:space="preserve">   </w:t>
            </w:r>
            <w:r w:rsidRPr="00783A7F">
              <w:rPr>
                <w:color w:val="1D1B11"/>
                <w:szCs w:val="28"/>
              </w:rPr>
              <w:t>Ордер на жиле приміщення як адміністративний акт індивідуального характеру, що є єдиною підставою вселення в жиле приміщення державного або громадського житлового фонду. Строк дійсності ордера. Підстави і порядок визнання ордера на жиле приміщення недійсним, визначені статтею 59 Житлового кодексу. Правові наслідки визнання ордера недійсним.</w:t>
            </w:r>
          </w:p>
          <w:p w:rsidR="008016D9" w:rsidRPr="00FF74AB" w:rsidRDefault="008016D9" w:rsidP="001205CC">
            <w:pPr>
              <w:spacing w:line="276" w:lineRule="auto"/>
              <w:ind w:left="360"/>
              <w:jc w:val="center"/>
              <w:rPr>
                <w:i/>
                <w:color w:val="1D1B11" w:themeColor="background2" w:themeShade="1A"/>
                <w:szCs w:val="28"/>
              </w:rPr>
            </w:pPr>
            <w:r>
              <w:rPr>
                <w:i/>
                <w:color w:val="1D1B11" w:themeColor="background2" w:themeShade="1A"/>
                <w:szCs w:val="28"/>
              </w:rPr>
              <w:t>Література до лекції 2</w:t>
            </w:r>
            <w:r w:rsidRPr="00FF74AB">
              <w:rPr>
                <w:i/>
                <w:color w:val="1D1B11" w:themeColor="background2" w:themeShade="1A"/>
                <w:szCs w:val="28"/>
              </w:rPr>
              <w:t>:</w:t>
            </w:r>
          </w:p>
          <w:p w:rsidR="008016D9" w:rsidRPr="00FF74AB" w:rsidRDefault="008016D9" w:rsidP="001205CC">
            <w:pPr>
              <w:numPr>
                <w:ilvl w:val="0"/>
                <w:numId w:val="7"/>
              </w:numPr>
              <w:spacing w:line="276" w:lineRule="auto"/>
              <w:jc w:val="both"/>
              <w:rPr>
                <w:color w:val="1D1B11" w:themeColor="background2" w:themeShade="1A"/>
                <w:szCs w:val="28"/>
              </w:rPr>
            </w:pPr>
            <w:r w:rsidRPr="00FF74AB">
              <w:rPr>
                <w:color w:val="1D1B11" w:themeColor="background2" w:themeShade="1A"/>
                <w:szCs w:val="28"/>
              </w:rPr>
              <w:lastRenderedPageBreak/>
              <w:t>Житловий кодекс Української РСР, ВВР У</w:t>
            </w:r>
            <w:r>
              <w:rPr>
                <w:color w:val="1D1B11" w:themeColor="background2" w:themeShade="1A"/>
                <w:szCs w:val="28"/>
              </w:rPr>
              <w:t>країни,1983, Додаток до №28. С.</w:t>
            </w:r>
            <w:r w:rsidRPr="00FF74AB">
              <w:rPr>
                <w:color w:val="1D1B11" w:themeColor="background2" w:themeShade="1A"/>
                <w:szCs w:val="28"/>
              </w:rPr>
              <w:t>573.</w:t>
            </w:r>
          </w:p>
          <w:p w:rsidR="008016D9" w:rsidRDefault="008016D9" w:rsidP="001205CC">
            <w:pPr>
              <w:numPr>
                <w:ilvl w:val="0"/>
                <w:numId w:val="7"/>
              </w:numPr>
              <w:tabs>
                <w:tab w:val="clear" w:pos="720"/>
                <w:tab w:val="num" w:pos="840"/>
              </w:tabs>
              <w:spacing w:line="276" w:lineRule="auto"/>
              <w:ind w:left="840" w:hanging="600"/>
              <w:jc w:val="both"/>
              <w:rPr>
                <w:color w:val="1D1B11" w:themeColor="background2" w:themeShade="1A"/>
                <w:szCs w:val="28"/>
              </w:rPr>
            </w:pPr>
            <w:r>
              <w:rPr>
                <w:color w:val="1D1B11" w:themeColor="background2" w:themeShade="1A"/>
                <w:szCs w:val="28"/>
              </w:rPr>
              <w:t>Закон України "</w:t>
            </w:r>
            <w:r w:rsidRPr="00FF74AB">
              <w:rPr>
                <w:color w:val="1D1B11" w:themeColor="background2" w:themeShade="1A"/>
                <w:szCs w:val="28"/>
              </w:rPr>
              <w:t>Про статус ветеранів війни, гарантії їх соціальн</w:t>
            </w:r>
            <w:r>
              <w:rPr>
                <w:color w:val="1D1B11" w:themeColor="background2" w:themeShade="1A"/>
                <w:szCs w:val="28"/>
              </w:rPr>
              <w:t xml:space="preserve">ого захисту" </w:t>
            </w:r>
            <w:r w:rsidRPr="00FF74AB">
              <w:rPr>
                <w:color w:val="1D1B11" w:themeColor="background2" w:themeShade="1A"/>
                <w:szCs w:val="28"/>
              </w:rPr>
              <w:t xml:space="preserve"> від 22.10.1993р. №3551 – XII. </w:t>
            </w:r>
          </w:p>
          <w:p w:rsidR="008016D9" w:rsidRPr="00426701" w:rsidRDefault="008016D9" w:rsidP="001205CC">
            <w:pPr>
              <w:numPr>
                <w:ilvl w:val="0"/>
                <w:numId w:val="7"/>
              </w:numPr>
              <w:tabs>
                <w:tab w:val="clear" w:pos="720"/>
                <w:tab w:val="num" w:pos="840"/>
              </w:tabs>
              <w:spacing w:line="276" w:lineRule="auto"/>
              <w:ind w:left="840" w:hanging="600"/>
              <w:jc w:val="both"/>
              <w:rPr>
                <w:color w:val="1D1B11" w:themeColor="background2" w:themeShade="1A"/>
                <w:szCs w:val="28"/>
              </w:rPr>
            </w:pPr>
            <w:r>
              <w:rPr>
                <w:color w:val="1D1B11" w:themeColor="background2" w:themeShade="1A"/>
                <w:szCs w:val="28"/>
              </w:rPr>
              <w:t>Закон України "Про наукову та науково-технічну діяльність" від 26.11.2015 р. №848-</w:t>
            </w:r>
            <w:r>
              <w:rPr>
                <w:color w:val="1D1B11" w:themeColor="background2" w:themeShade="1A"/>
                <w:szCs w:val="28"/>
                <w:lang w:val="en-US"/>
              </w:rPr>
              <w:t>VIII</w:t>
            </w:r>
            <w:r w:rsidRPr="00986FA2">
              <w:rPr>
                <w:color w:val="1D1B11" w:themeColor="background2" w:themeShade="1A"/>
                <w:szCs w:val="28"/>
                <w:lang w:val="ru-RU"/>
              </w:rPr>
              <w:t>.</w:t>
            </w:r>
          </w:p>
          <w:p w:rsidR="008016D9" w:rsidRPr="00426701" w:rsidRDefault="008016D9" w:rsidP="001205CC">
            <w:pPr>
              <w:numPr>
                <w:ilvl w:val="0"/>
                <w:numId w:val="7"/>
              </w:numPr>
              <w:tabs>
                <w:tab w:val="clear" w:pos="720"/>
                <w:tab w:val="num" w:pos="840"/>
              </w:tabs>
              <w:spacing w:line="276" w:lineRule="auto"/>
              <w:ind w:left="840" w:hanging="600"/>
              <w:jc w:val="both"/>
              <w:rPr>
                <w:color w:val="1D1B11" w:themeColor="background2" w:themeShade="1A"/>
                <w:szCs w:val="28"/>
              </w:rPr>
            </w:pPr>
            <w:r w:rsidRPr="00426701">
              <w:rPr>
                <w:color w:val="1D1B11" w:themeColor="background2" w:themeShade="1A"/>
                <w:szCs w:val="28"/>
              </w:rPr>
              <w:t xml:space="preserve">Приказ </w:t>
            </w:r>
            <w:proofErr w:type="spellStart"/>
            <w:r w:rsidRPr="00426701">
              <w:rPr>
                <w:color w:val="1D1B11" w:themeColor="background2" w:themeShade="1A"/>
                <w:szCs w:val="28"/>
              </w:rPr>
              <w:t>Министерства</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здравоохранения</w:t>
            </w:r>
            <w:proofErr w:type="spellEnd"/>
            <w:r w:rsidRPr="00426701">
              <w:rPr>
                <w:color w:val="1D1B11" w:themeColor="background2" w:themeShade="1A"/>
                <w:szCs w:val="28"/>
              </w:rPr>
              <w:t xml:space="preserve"> СССР "</w:t>
            </w:r>
            <w:r w:rsidRPr="00426701">
              <w:rPr>
                <w:b/>
                <w:bCs/>
              </w:rPr>
              <w:t xml:space="preserve"> </w:t>
            </w:r>
            <w:r w:rsidRPr="00426701">
              <w:rPr>
                <w:bCs/>
                <w:color w:val="1D1B11" w:themeColor="background2" w:themeShade="1A"/>
                <w:szCs w:val="28"/>
              </w:rPr>
              <w:t xml:space="preserve">Об </w:t>
            </w:r>
            <w:proofErr w:type="spellStart"/>
            <w:r w:rsidRPr="00426701">
              <w:rPr>
                <w:bCs/>
                <w:color w:val="1D1B11" w:themeColor="background2" w:themeShade="1A"/>
                <w:szCs w:val="28"/>
              </w:rPr>
              <w:t>утверждении</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списка</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заболеваний</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дающих</w:t>
            </w:r>
            <w:proofErr w:type="spellEnd"/>
            <w:r w:rsidRPr="00426701">
              <w:rPr>
                <w:bCs/>
                <w:color w:val="1D1B11" w:themeColor="background2" w:themeShade="1A"/>
                <w:szCs w:val="28"/>
              </w:rPr>
              <w:t xml:space="preserve"> право </w:t>
            </w:r>
            <w:proofErr w:type="spellStart"/>
            <w:r w:rsidRPr="00426701">
              <w:rPr>
                <w:bCs/>
                <w:color w:val="1D1B11" w:themeColor="background2" w:themeShade="1A"/>
                <w:szCs w:val="28"/>
              </w:rPr>
              <w:t>лицам</w:t>
            </w:r>
            <w:proofErr w:type="spellEnd"/>
            <w:r w:rsidRPr="00426701">
              <w:rPr>
                <w:bCs/>
                <w:color w:val="1D1B11" w:themeColor="background2" w:themeShade="1A"/>
                <w:szCs w:val="28"/>
              </w:rPr>
              <w:t>,</w:t>
            </w:r>
            <w:bookmarkStart w:id="1" w:name="o5"/>
            <w:bookmarkEnd w:id="1"/>
            <w:r w:rsidRPr="00426701">
              <w:rPr>
                <w:bCs/>
                <w:color w:val="1D1B11" w:themeColor="background2" w:themeShade="1A"/>
                <w:szCs w:val="28"/>
              </w:rPr>
              <w:t xml:space="preserve"> </w:t>
            </w:r>
            <w:proofErr w:type="spellStart"/>
            <w:r w:rsidRPr="00426701">
              <w:rPr>
                <w:color w:val="1D1B11" w:themeColor="background2" w:themeShade="1A"/>
                <w:szCs w:val="28"/>
                <w:lang w:val="ru-RU"/>
              </w:rPr>
              <w:t>стра</w:t>
            </w:r>
            <w:r w:rsidRPr="00426701">
              <w:rPr>
                <w:color w:val="1D1B11" w:themeColor="background2" w:themeShade="1A"/>
                <w:szCs w:val="28"/>
              </w:rPr>
              <w:t>дающим</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этими</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заболеваниями</w:t>
            </w:r>
            <w:proofErr w:type="spellEnd"/>
            <w:r w:rsidRPr="00426701">
              <w:rPr>
                <w:color w:val="1D1B11" w:themeColor="background2" w:themeShade="1A"/>
                <w:szCs w:val="28"/>
              </w:rPr>
              <w:t xml:space="preserve"> на </w:t>
            </w:r>
            <w:proofErr w:type="spellStart"/>
            <w:r w:rsidRPr="00426701">
              <w:rPr>
                <w:color w:val="1D1B11" w:themeColor="background2" w:themeShade="1A"/>
                <w:szCs w:val="28"/>
              </w:rPr>
              <w:t>первоочередное</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получение</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жилой</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площади</w:t>
            </w:r>
            <w:proofErr w:type="spellEnd"/>
            <w:r w:rsidRPr="00426701">
              <w:rPr>
                <w:color w:val="1D1B11" w:themeColor="background2" w:themeShade="1A"/>
                <w:szCs w:val="28"/>
              </w:rPr>
              <w:t xml:space="preserve">" </w:t>
            </w:r>
            <w:r>
              <w:rPr>
                <w:color w:val="1D1B11" w:themeColor="background2" w:themeShade="1A"/>
                <w:szCs w:val="28"/>
              </w:rPr>
              <w:t>от 28.03.1983 г. № 330.</w:t>
            </w:r>
            <w:r w:rsidRPr="00426701">
              <w:rPr>
                <w:color w:val="1D1B11" w:themeColor="background2" w:themeShade="1A"/>
                <w:szCs w:val="28"/>
                <w:lang w:val="ru-RU"/>
              </w:rPr>
              <w:t xml:space="preserve">  </w:t>
            </w:r>
          </w:p>
          <w:p w:rsidR="008016D9" w:rsidRDefault="008016D9" w:rsidP="001205CC">
            <w:pPr>
              <w:spacing w:line="276" w:lineRule="auto"/>
              <w:ind w:left="840" w:hanging="66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8016D9" w:rsidRDefault="008016D9" w:rsidP="001205CC">
            <w:pPr>
              <w:spacing w:line="276" w:lineRule="auto"/>
              <w:ind w:left="840" w:hanging="665"/>
              <w:jc w:val="both"/>
              <w:rPr>
                <w:color w:val="1D1B11" w:themeColor="background2" w:themeShade="1A"/>
                <w:szCs w:val="28"/>
              </w:rPr>
            </w:pPr>
            <w:r>
              <w:rPr>
                <w:color w:val="1D1B11" w:themeColor="background2" w:themeShade="1A"/>
                <w:szCs w:val="28"/>
                <w:lang w:val="ru-RU"/>
              </w:rPr>
              <w:t>1.</w:t>
            </w:r>
            <w:r w:rsidRPr="00FF74AB">
              <w:rPr>
                <w:color w:val="1D1B11" w:themeColor="background2" w:themeShade="1A"/>
                <w:szCs w:val="28"/>
              </w:rPr>
              <w:t xml:space="preserve"> Порядок надання додаткової жилої площі громадянам, які постраждали внаслідок катастрофи на ЧАЕС.  </w:t>
            </w:r>
          </w:p>
          <w:p w:rsidR="008016D9" w:rsidRDefault="008016D9" w:rsidP="001205CC">
            <w:pPr>
              <w:spacing w:line="276" w:lineRule="auto"/>
              <w:ind w:left="840" w:hanging="665"/>
              <w:jc w:val="both"/>
              <w:rPr>
                <w:i/>
                <w:color w:val="1D1B11" w:themeColor="background2" w:themeShade="1A"/>
                <w:szCs w:val="28"/>
              </w:rPr>
            </w:pPr>
            <w:r>
              <w:rPr>
                <w:i/>
                <w:color w:val="1D1B11" w:themeColor="background2" w:themeShade="1A"/>
                <w:szCs w:val="28"/>
              </w:rPr>
              <w:t>Література:</w:t>
            </w:r>
          </w:p>
          <w:p w:rsidR="008016D9" w:rsidRPr="0077579A" w:rsidRDefault="008016D9" w:rsidP="001205CC">
            <w:pPr>
              <w:numPr>
                <w:ilvl w:val="0"/>
                <w:numId w:val="25"/>
              </w:numPr>
              <w:spacing w:line="276" w:lineRule="auto"/>
              <w:jc w:val="both"/>
              <w:rPr>
                <w:color w:val="1D1B11" w:themeColor="background2" w:themeShade="1A"/>
                <w:szCs w:val="28"/>
              </w:rPr>
            </w:pPr>
            <w:r>
              <w:rPr>
                <w:color w:val="1D1B11" w:themeColor="background2" w:themeShade="1A"/>
                <w:szCs w:val="28"/>
              </w:rPr>
              <w:t>Постанова Кабінету Міністрів України "</w:t>
            </w:r>
            <w:r w:rsidRPr="00FF74AB">
              <w:rPr>
                <w:color w:val="1D1B11" w:themeColor="background2" w:themeShade="1A"/>
                <w:szCs w:val="28"/>
              </w:rPr>
              <w:t>Порядок нада</w:t>
            </w:r>
            <w:r>
              <w:rPr>
                <w:color w:val="1D1B11" w:themeColor="background2" w:themeShade="1A"/>
                <w:szCs w:val="28"/>
              </w:rPr>
              <w:t>ння додаткової жилої площі особам</w:t>
            </w:r>
            <w:r w:rsidRPr="00FF74AB">
              <w:rPr>
                <w:color w:val="1D1B11" w:themeColor="background2" w:themeShade="1A"/>
                <w:szCs w:val="28"/>
              </w:rPr>
              <w:t xml:space="preserve">, які внаслідок Чорнобильської катастрофи перенесли променеву хворобу будь-якого ступеня або стали інвалідами, дітям-інвалідам, які потребують особливого догляду, та сім’ям, що втратили годувальника з числа осіб, віднесених до категорії </w:t>
            </w:r>
            <w:smartTag w:uri="urn:schemas-microsoft-com:office:smarttags" w:element="metricconverter">
              <w:smartTagPr>
                <w:attr w:name="ProductID" w:val="1”"/>
              </w:smartTagPr>
              <w:r w:rsidRPr="00FF74AB">
                <w:rPr>
                  <w:color w:val="1D1B11" w:themeColor="background2" w:themeShade="1A"/>
                  <w:szCs w:val="28"/>
                </w:rPr>
                <w:t>1”</w:t>
              </w:r>
              <w:r>
                <w:rPr>
                  <w:color w:val="1D1B11" w:themeColor="background2" w:themeShade="1A"/>
                  <w:szCs w:val="28"/>
                </w:rPr>
                <w:t xml:space="preserve"> </w:t>
              </w:r>
            </w:smartTag>
            <w:r w:rsidRPr="00FF74AB">
              <w:rPr>
                <w:color w:val="1D1B11" w:themeColor="background2" w:themeShade="1A"/>
                <w:szCs w:val="28"/>
              </w:rPr>
              <w:t>від 31.12.1996</w:t>
            </w:r>
            <w:r>
              <w:rPr>
                <w:color w:val="1D1B11" w:themeColor="background2" w:themeShade="1A"/>
                <w:szCs w:val="28"/>
              </w:rPr>
              <w:t xml:space="preserve"> </w:t>
            </w:r>
            <w:r w:rsidRPr="00FF74AB">
              <w:rPr>
                <w:color w:val="1D1B11" w:themeColor="background2" w:themeShade="1A"/>
                <w:szCs w:val="28"/>
              </w:rPr>
              <w:t xml:space="preserve">р. №1589. </w:t>
            </w:r>
          </w:p>
        </w:tc>
      </w:tr>
      <w:tr w:rsidR="008016D9" w:rsidRPr="00916907" w:rsidTr="000816E3">
        <w:tc>
          <w:tcPr>
            <w:tcW w:w="1101" w:type="dxa"/>
          </w:tcPr>
          <w:p w:rsidR="008016D9" w:rsidRPr="00916907" w:rsidRDefault="008016D9" w:rsidP="000816E3">
            <w:pPr>
              <w:spacing w:line="360" w:lineRule="auto"/>
              <w:jc w:val="center"/>
              <w:rPr>
                <w:iCs/>
                <w:color w:val="1D1B11" w:themeColor="background2" w:themeShade="1A"/>
              </w:rPr>
            </w:pPr>
            <w:r>
              <w:rPr>
                <w:iCs/>
                <w:color w:val="1D1B11" w:themeColor="background2" w:themeShade="1A"/>
              </w:rPr>
              <w:lastRenderedPageBreak/>
              <w:t>3.</w:t>
            </w:r>
          </w:p>
        </w:tc>
        <w:tc>
          <w:tcPr>
            <w:tcW w:w="8470" w:type="dxa"/>
          </w:tcPr>
          <w:p w:rsidR="008016D9" w:rsidRPr="00264E6A" w:rsidRDefault="008016D9" w:rsidP="00922C5C">
            <w:pPr>
              <w:spacing w:line="276" w:lineRule="auto"/>
              <w:jc w:val="both"/>
              <w:rPr>
                <w:b/>
                <w:i/>
                <w:color w:val="1D1B11" w:themeColor="background2" w:themeShade="1A"/>
                <w:szCs w:val="28"/>
              </w:rPr>
            </w:pPr>
            <w:r w:rsidRPr="00264E6A">
              <w:rPr>
                <w:b/>
                <w:i/>
                <w:color w:val="1D1B11" w:themeColor="background2" w:themeShade="1A"/>
                <w:szCs w:val="28"/>
              </w:rPr>
              <w:t xml:space="preserve">  Договір  найму  жилого  приміщення</w:t>
            </w:r>
          </w:p>
          <w:p w:rsidR="00922C5C" w:rsidRPr="00783A7F" w:rsidRDefault="00922C5C" w:rsidP="00922C5C">
            <w:pPr>
              <w:tabs>
                <w:tab w:val="left" w:pos="567"/>
              </w:tabs>
              <w:spacing w:line="276" w:lineRule="auto"/>
              <w:jc w:val="both"/>
              <w:rPr>
                <w:color w:val="1D1B11"/>
                <w:szCs w:val="28"/>
              </w:rPr>
            </w:pPr>
            <w:r w:rsidRPr="00783A7F">
              <w:rPr>
                <w:color w:val="1D1B11"/>
                <w:szCs w:val="28"/>
              </w:rPr>
              <w:t xml:space="preserve">Правова підстава  укладення договору найму жилого приміщення. Укладення договору найму на невизначений строк. Форма договору найму жилого приміщення. </w:t>
            </w:r>
            <w:r>
              <w:rPr>
                <w:color w:val="1D1B11"/>
                <w:szCs w:val="28"/>
              </w:rPr>
              <w:t xml:space="preserve"> </w:t>
            </w:r>
            <w:r w:rsidRPr="00783A7F">
              <w:rPr>
                <w:color w:val="1D1B11"/>
                <w:szCs w:val="28"/>
              </w:rPr>
              <w:t>Визначення предмету договору найму жилого приміщення відповідно до вимог статті 63 Житлового кодексу. Порівняння предмету договору комерційного найму житла та предмету договору найму жилого приміщення в будинках державного житлового фонду.  Сторони договору найму жилого приміщення.</w:t>
            </w:r>
            <w:r>
              <w:rPr>
                <w:color w:val="1D1B11"/>
                <w:szCs w:val="28"/>
              </w:rPr>
              <w:t xml:space="preserve">  </w:t>
            </w:r>
            <w:r w:rsidRPr="00783A7F">
              <w:rPr>
                <w:color w:val="1D1B11"/>
                <w:szCs w:val="28"/>
              </w:rPr>
              <w:t>Права та обов’язки сторін договору найму жилого приміщення.</w:t>
            </w:r>
          </w:p>
          <w:p w:rsidR="00922C5C" w:rsidRDefault="00922C5C" w:rsidP="00922C5C">
            <w:pPr>
              <w:spacing w:line="276" w:lineRule="auto"/>
              <w:jc w:val="both"/>
              <w:rPr>
                <w:color w:val="1D1B11"/>
                <w:szCs w:val="28"/>
              </w:rPr>
            </w:pPr>
            <w:r>
              <w:rPr>
                <w:color w:val="1D1B11"/>
                <w:szCs w:val="28"/>
              </w:rPr>
              <w:t xml:space="preserve">  </w:t>
            </w:r>
            <w:r w:rsidRPr="00783A7F">
              <w:rPr>
                <w:color w:val="1D1B11"/>
                <w:szCs w:val="28"/>
              </w:rPr>
              <w:t>Поняття члена сім’ї наймача. Відповідно до вимог статті 64 Житлового кодексу до членів сім’ї наймача відносяться особи, які проживають разом з наймачем і ведуть з ним спільне господарство. Права та обов’язки члена сім’ї наймача. Право наймача та членів його сім’ї на вселення інших осіб в займане жиле приміщення. Правила щодо вселення наймачем та іншими членами сім’ї своїх неповнолітніх дітей.</w:t>
            </w:r>
            <w:r w:rsidRPr="008D7805">
              <w:rPr>
                <w:color w:val="1D1B11"/>
                <w:szCs w:val="28"/>
              </w:rPr>
              <w:t xml:space="preserve"> </w:t>
            </w:r>
            <w:r w:rsidRPr="00674CCE">
              <w:rPr>
                <w:color w:val="1D1B11"/>
                <w:szCs w:val="28"/>
              </w:rPr>
              <w:t>Збереження жилого приміщення за т</w:t>
            </w:r>
            <w:r>
              <w:rPr>
                <w:color w:val="1D1B11"/>
                <w:szCs w:val="28"/>
              </w:rPr>
              <w:t>имчасово відсутнім громадянином</w:t>
            </w:r>
            <w:r w:rsidRPr="00674CCE">
              <w:rPr>
                <w:color w:val="1D1B11"/>
                <w:szCs w:val="28"/>
              </w:rPr>
              <w:t>.</w:t>
            </w:r>
            <w:r>
              <w:rPr>
                <w:color w:val="1D1B11"/>
                <w:szCs w:val="28"/>
              </w:rPr>
              <w:t xml:space="preserve"> Правові підстави збереження жилого </w:t>
            </w:r>
            <w:r>
              <w:rPr>
                <w:color w:val="1D1B11"/>
                <w:szCs w:val="28"/>
              </w:rPr>
              <w:lastRenderedPageBreak/>
              <w:t>приміщення за тимчасово відсутнім громадянином протягом всього строку відсутності.</w:t>
            </w:r>
            <w:r>
              <w:rPr>
                <w:b/>
                <w:i/>
                <w:color w:val="1D1B11"/>
                <w:szCs w:val="28"/>
              </w:rPr>
              <w:t xml:space="preserve"> </w:t>
            </w:r>
            <w:r w:rsidRPr="00674CCE">
              <w:rPr>
                <w:color w:val="1D1B11"/>
                <w:szCs w:val="28"/>
              </w:rPr>
              <w:t xml:space="preserve"> Порядок визнання особи такою, що втратила право користування жилим приміщенням.</w:t>
            </w:r>
            <w:r>
              <w:rPr>
                <w:b/>
                <w:i/>
                <w:color w:val="1D1B11"/>
                <w:szCs w:val="28"/>
              </w:rPr>
              <w:t xml:space="preserve"> </w:t>
            </w:r>
            <w:r w:rsidRPr="00674CCE">
              <w:rPr>
                <w:color w:val="1D1B11"/>
                <w:szCs w:val="28"/>
              </w:rPr>
              <w:t xml:space="preserve"> Бронювання жилих приміщень. Видача охоронного свідоцтва</w:t>
            </w:r>
            <w:r>
              <w:rPr>
                <w:color w:val="1D1B11"/>
                <w:szCs w:val="28"/>
              </w:rPr>
              <w:t>.</w:t>
            </w:r>
            <w:r w:rsidRPr="00674CCE">
              <w:rPr>
                <w:color w:val="1D1B11"/>
                <w:szCs w:val="28"/>
              </w:rPr>
              <w:t xml:space="preserve"> </w:t>
            </w:r>
          </w:p>
          <w:p w:rsidR="00922C5C" w:rsidRDefault="00922C5C" w:rsidP="00922C5C">
            <w:pPr>
              <w:spacing w:line="276" w:lineRule="auto"/>
              <w:jc w:val="both"/>
              <w:rPr>
                <w:color w:val="1D1B11"/>
                <w:szCs w:val="28"/>
              </w:rPr>
            </w:pPr>
            <w:r>
              <w:rPr>
                <w:color w:val="1D1B11"/>
                <w:szCs w:val="28"/>
              </w:rPr>
              <w:t xml:space="preserve">   </w:t>
            </w:r>
            <w:r w:rsidRPr="00264E6A">
              <w:rPr>
                <w:color w:val="1D1B11"/>
                <w:szCs w:val="28"/>
              </w:rPr>
              <w:t>Обмін жилими приміщеннями. Договір піднайму жилого</w:t>
            </w:r>
            <w:r>
              <w:rPr>
                <w:color w:val="1D1B11"/>
                <w:szCs w:val="28"/>
              </w:rPr>
              <w:t xml:space="preserve"> приміщення, його форма і зміст</w:t>
            </w:r>
            <w:r w:rsidRPr="00264E6A">
              <w:rPr>
                <w:color w:val="1D1B11"/>
                <w:szCs w:val="28"/>
              </w:rPr>
              <w:t>.</w:t>
            </w:r>
            <w:r>
              <w:rPr>
                <w:color w:val="1D1B11"/>
                <w:szCs w:val="28"/>
              </w:rPr>
              <w:t xml:space="preserve"> </w:t>
            </w:r>
            <w:r w:rsidRPr="00264E6A">
              <w:rPr>
                <w:color w:val="1D1B11"/>
                <w:szCs w:val="28"/>
              </w:rPr>
              <w:t>Підстави припинення  договору піднайму жилого приміщення.</w:t>
            </w:r>
            <w:r>
              <w:rPr>
                <w:color w:val="1D1B11"/>
                <w:szCs w:val="28"/>
              </w:rPr>
              <w:t xml:space="preserve"> </w:t>
            </w:r>
            <w:r w:rsidRPr="00264E6A">
              <w:rPr>
                <w:color w:val="1D1B11"/>
                <w:szCs w:val="28"/>
              </w:rPr>
              <w:t xml:space="preserve">Тимчасові жильці. </w:t>
            </w:r>
          </w:p>
          <w:p w:rsidR="00922C5C" w:rsidRDefault="00922C5C" w:rsidP="00922C5C">
            <w:pPr>
              <w:spacing w:line="276" w:lineRule="auto"/>
              <w:jc w:val="both"/>
              <w:rPr>
                <w:color w:val="1D1B11"/>
                <w:szCs w:val="28"/>
              </w:rPr>
            </w:pPr>
            <w:r>
              <w:rPr>
                <w:color w:val="1D1B11"/>
                <w:szCs w:val="28"/>
              </w:rPr>
              <w:t xml:space="preserve">  </w:t>
            </w:r>
            <w:r w:rsidRPr="00264E6A">
              <w:rPr>
                <w:color w:val="1D1B11"/>
                <w:szCs w:val="28"/>
              </w:rPr>
              <w:t xml:space="preserve">Надання громадянам жилих приміщень у зв’язку з капітальним ремонтом. Вимоги, що ставляться до жилих приміщень, які надаються у зв’язку з капітальним ремонтом. </w:t>
            </w:r>
            <w:r>
              <w:rPr>
                <w:color w:val="1D1B11"/>
                <w:szCs w:val="28"/>
              </w:rPr>
              <w:t xml:space="preserve">Зміна договору найму. Припинення </w:t>
            </w:r>
            <w:r w:rsidRPr="00264E6A">
              <w:rPr>
                <w:color w:val="1D1B11"/>
                <w:szCs w:val="28"/>
              </w:rPr>
              <w:t>договору найму жилого приміщення</w:t>
            </w:r>
            <w:r>
              <w:rPr>
                <w:color w:val="1D1B11"/>
                <w:szCs w:val="28"/>
              </w:rPr>
              <w:t>.</w:t>
            </w:r>
          </w:p>
          <w:p w:rsidR="008016D9" w:rsidRPr="00E26C56" w:rsidRDefault="008016D9" w:rsidP="00922C5C">
            <w:pPr>
              <w:spacing w:line="276" w:lineRule="auto"/>
              <w:jc w:val="center"/>
              <w:rPr>
                <w:i/>
                <w:color w:val="1D1B11" w:themeColor="background2" w:themeShade="1A"/>
                <w:szCs w:val="28"/>
              </w:rPr>
            </w:pPr>
            <w:r>
              <w:rPr>
                <w:i/>
                <w:color w:val="1D1B11" w:themeColor="background2" w:themeShade="1A"/>
                <w:szCs w:val="28"/>
              </w:rPr>
              <w:t>Література до лекції 3</w:t>
            </w:r>
            <w:r w:rsidRPr="00E26C56">
              <w:rPr>
                <w:i/>
                <w:color w:val="1D1B11" w:themeColor="background2" w:themeShade="1A"/>
                <w:szCs w:val="28"/>
              </w:rPr>
              <w:t>:</w:t>
            </w:r>
          </w:p>
          <w:p w:rsidR="008016D9" w:rsidRDefault="008016D9" w:rsidP="00922C5C">
            <w:pPr>
              <w:numPr>
                <w:ilvl w:val="0"/>
                <w:numId w:val="8"/>
              </w:numPr>
              <w:spacing w:line="276" w:lineRule="auto"/>
              <w:jc w:val="both"/>
              <w:rPr>
                <w:color w:val="1D1B11" w:themeColor="background2" w:themeShade="1A"/>
                <w:szCs w:val="28"/>
              </w:rPr>
            </w:pPr>
            <w:r w:rsidRPr="00E26C56">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E26C56">
              <w:rPr>
                <w:color w:val="1D1B11" w:themeColor="background2" w:themeShade="1A"/>
                <w:szCs w:val="28"/>
              </w:rPr>
              <w:t>573.</w:t>
            </w:r>
          </w:p>
          <w:p w:rsidR="008016D9" w:rsidRPr="00674CCE" w:rsidRDefault="008016D9" w:rsidP="00922C5C">
            <w:pPr>
              <w:numPr>
                <w:ilvl w:val="0"/>
                <w:numId w:val="8"/>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реструктуризацію заборгованості з квартирної плати, плати за житлово-комунальні послуги,</w:t>
            </w:r>
            <w:r>
              <w:rPr>
                <w:color w:val="1D1B11" w:themeColor="background2" w:themeShade="1A"/>
                <w:szCs w:val="28"/>
              </w:rPr>
              <w:t xml:space="preserve"> спожиті газ та електроенергію" від 20 лютого 2003 р. №554 .</w:t>
            </w:r>
          </w:p>
          <w:p w:rsidR="008016D9" w:rsidRPr="00E26C56" w:rsidRDefault="008016D9" w:rsidP="00922C5C">
            <w:pPr>
              <w:numPr>
                <w:ilvl w:val="0"/>
                <w:numId w:val="8"/>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свободу пересування та вільний в</w:t>
            </w:r>
            <w:r>
              <w:rPr>
                <w:color w:val="1D1B11" w:themeColor="background2" w:themeShade="1A"/>
                <w:szCs w:val="28"/>
              </w:rPr>
              <w:t>ибір місця проживання в Україні"</w:t>
            </w:r>
            <w:r w:rsidRPr="00E26C56">
              <w:rPr>
                <w:color w:val="1D1B11" w:themeColor="background2" w:themeShade="1A"/>
                <w:szCs w:val="28"/>
              </w:rPr>
              <w:t xml:space="preserve"> від 11 грудня 2003р. №1382 – ІV.</w:t>
            </w:r>
          </w:p>
          <w:p w:rsidR="008016D9" w:rsidRDefault="008016D9" w:rsidP="00922C5C">
            <w:pPr>
              <w:numPr>
                <w:ilvl w:val="0"/>
                <w:numId w:val="8"/>
              </w:numPr>
              <w:spacing w:line="276" w:lineRule="auto"/>
              <w:jc w:val="both"/>
              <w:rPr>
                <w:color w:val="1D1B11" w:themeColor="background2" w:themeShade="1A"/>
                <w:szCs w:val="28"/>
              </w:rPr>
            </w:pPr>
            <w:r w:rsidRPr="00E26C56">
              <w:rPr>
                <w:color w:val="1D1B11" w:themeColor="background2" w:themeShade="1A"/>
                <w:szCs w:val="28"/>
              </w:rPr>
              <w:t>Постанова Ради Міністрів Української РСР і Української Республіка</w:t>
            </w:r>
            <w:r>
              <w:rPr>
                <w:color w:val="1D1B11" w:themeColor="background2" w:themeShade="1A"/>
                <w:szCs w:val="28"/>
              </w:rPr>
              <w:t>нської Ради професійних спілок "</w:t>
            </w:r>
            <w:r w:rsidRPr="00E26C56">
              <w:rPr>
                <w:color w:val="1D1B11" w:themeColor="background2" w:themeShade="1A"/>
                <w:szCs w:val="28"/>
              </w:rPr>
              <w:t>Про затвердження Правил обліку громадян, які потребують поліпшення житлових умов, і надання їм жи</w:t>
            </w:r>
            <w:r>
              <w:rPr>
                <w:color w:val="1D1B11" w:themeColor="background2" w:themeShade="1A"/>
                <w:szCs w:val="28"/>
              </w:rPr>
              <w:t>лих приміщень в Українській РСР"</w:t>
            </w:r>
            <w:r w:rsidRPr="00E26C56">
              <w:rPr>
                <w:color w:val="1D1B11" w:themeColor="background2" w:themeShade="1A"/>
                <w:szCs w:val="28"/>
              </w:rPr>
              <w:t>, від 11.12.1984р. № 470.</w:t>
            </w:r>
          </w:p>
          <w:p w:rsidR="008016D9" w:rsidRPr="00114107" w:rsidRDefault="008016D9" w:rsidP="00922C5C">
            <w:pPr>
              <w:numPr>
                <w:ilvl w:val="0"/>
                <w:numId w:val="8"/>
              </w:numPr>
              <w:spacing w:line="276" w:lineRule="auto"/>
              <w:jc w:val="both"/>
              <w:rPr>
                <w:color w:val="1D1B11" w:themeColor="background2" w:themeShade="1A"/>
                <w:szCs w:val="28"/>
              </w:rPr>
            </w:pPr>
            <w:r>
              <w:rPr>
                <w:color w:val="1D1B11" w:themeColor="background2" w:themeShade="1A"/>
                <w:szCs w:val="28"/>
              </w:rPr>
              <w:t>Постанова</w:t>
            </w:r>
            <w:r w:rsidRPr="004235DF">
              <w:rPr>
                <w:color w:val="1D1B11" w:themeColor="background2" w:themeShade="1A"/>
                <w:szCs w:val="28"/>
              </w:rPr>
              <w:t xml:space="preserve"> Ради Міністрів УРСР </w:t>
            </w:r>
            <w:r>
              <w:rPr>
                <w:color w:val="1D1B11" w:themeColor="background2" w:themeShade="1A"/>
                <w:szCs w:val="28"/>
              </w:rPr>
              <w:t>"</w:t>
            </w:r>
            <w:r w:rsidRPr="004235DF">
              <w:rPr>
                <w:color w:val="1D1B11" w:themeColor="background2" w:themeShade="1A"/>
                <w:szCs w:val="28"/>
              </w:rPr>
              <w:t xml:space="preserve">Правила бронювання </w:t>
            </w:r>
            <w:r>
              <w:rPr>
                <w:color w:val="1D1B11" w:themeColor="background2" w:themeShade="1A"/>
                <w:szCs w:val="28"/>
              </w:rPr>
              <w:t>жил</w:t>
            </w:r>
            <w:r w:rsidRPr="004235DF">
              <w:rPr>
                <w:color w:val="1D1B11" w:themeColor="background2" w:themeShade="1A"/>
                <w:szCs w:val="28"/>
              </w:rPr>
              <w:t>их приміщень</w:t>
            </w:r>
            <w:r>
              <w:rPr>
                <w:color w:val="1D1B11" w:themeColor="background2" w:themeShade="1A"/>
                <w:szCs w:val="28"/>
              </w:rPr>
              <w:t xml:space="preserve"> в Українській РСР ”</w:t>
            </w:r>
            <w:r w:rsidRPr="004235DF">
              <w:rPr>
                <w:color w:val="1D1B11" w:themeColor="background2" w:themeShade="1A"/>
                <w:szCs w:val="28"/>
              </w:rPr>
              <w:t xml:space="preserve"> від 9.09.1985р. №342.</w:t>
            </w:r>
          </w:p>
          <w:p w:rsidR="008016D9" w:rsidRPr="000D7721" w:rsidRDefault="008016D9" w:rsidP="00922C5C">
            <w:pPr>
              <w:numPr>
                <w:ilvl w:val="0"/>
                <w:numId w:val="8"/>
              </w:numPr>
              <w:spacing w:line="276" w:lineRule="auto"/>
              <w:jc w:val="both"/>
              <w:rPr>
                <w:color w:val="1D1B11" w:themeColor="background2" w:themeShade="1A"/>
                <w:szCs w:val="28"/>
              </w:rPr>
            </w:pPr>
            <w:r>
              <w:rPr>
                <w:color w:val="1D1B11" w:themeColor="background2" w:themeShade="1A"/>
                <w:szCs w:val="28"/>
              </w:rPr>
              <w:t>Постанова Ради Міністрів УРСР "</w:t>
            </w:r>
            <w:r w:rsidRPr="000D7721">
              <w:rPr>
                <w:color w:val="1D1B11" w:themeColor="background2" w:themeShade="1A"/>
                <w:szCs w:val="28"/>
              </w:rPr>
              <w:t>Правила обміну жилих приміщень в Українській РСР</w:t>
            </w:r>
            <w:r>
              <w:rPr>
                <w:color w:val="1D1B11" w:themeColor="background2" w:themeShade="1A"/>
                <w:szCs w:val="28"/>
              </w:rPr>
              <w:t xml:space="preserve">" </w:t>
            </w:r>
            <w:r w:rsidRPr="000D7721">
              <w:rPr>
                <w:color w:val="1D1B11" w:themeColor="background2" w:themeShade="1A"/>
                <w:szCs w:val="28"/>
              </w:rPr>
              <w:t xml:space="preserve"> від 31 січня 1986р. №31.</w:t>
            </w:r>
          </w:p>
          <w:p w:rsidR="008016D9" w:rsidRPr="004B38BA" w:rsidRDefault="008016D9" w:rsidP="00922C5C">
            <w:pPr>
              <w:numPr>
                <w:ilvl w:val="0"/>
                <w:numId w:val="8"/>
              </w:numPr>
              <w:spacing w:line="276" w:lineRule="auto"/>
              <w:jc w:val="both"/>
              <w:rPr>
                <w:color w:val="1D1B11" w:themeColor="background2" w:themeShade="1A"/>
                <w:szCs w:val="28"/>
              </w:rPr>
            </w:pPr>
            <w:r w:rsidRPr="00E26C56">
              <w:rPr>
                <w:color w:val="1D1B11" w:themeColor="background2" w:themeShade="1A"/>
                <w:szCs w:val="28"/>
                <w:lang w:val="ru-RU"/>
              </w:rPr>
              <w:t xml:space="preserve">Жилищный </w:t>
            </w:r>
            <w:r w:rsidRPr="00E26C56">
              <w:rPr>
                <w:color w:val="1D1B11" w:themeColor="background2" w:themeShade="1A"/>
                <w:szCs w:val="28"/>
              </w:rPr>
              <w:t xml:space="preserve">кодекс </w:t>
            </w:r>
            <w:r w:rsidRPr="00E26C56">
              <w:rPr>
                <w:color w:val="1D1B11" w:themeColor="background2" w:themeShade="1A"/>
                <w:szCs w:val="28"/>
                <w:lang w:val="ru-RU"/>
              </w:rPr>
              <w:t>Украинской ССР: научно-практический комментарий / М.А. Голодный и др. – К.: Политиздат Украины, 1990.</w:t>
            </w:r>
          </w:p>
          <w:p w:rsidR="008016D9" w:rsidRDefault="008016D9" w:rsidP="00922C5C">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8016D9" w:rsidRPr="00AD173F" w:rsidRDefault="008016D9" w:rsidP="00922C5C">
            <w:pPr>
              <w:spacing w:line="276" w:lineRule="auto"/>
              <w:ind w:left="720" w:hanging="545"/>
              <w:jc w:val="both"/>
              <w:rPr>
                <w:color w:val="1D1B11" w:themeColor="background2" w:themeShade="1A"/>
                <w:szCs w:val="28"/>
                <w:lang w:val="ru-RU"/>
              </w:rPr>
            </w:pPr>
            <w:r>
              <w:rPr>
                <w:color w:val="1D1B11" w:themeColor="background2" w:themeShade="1A"/>
                <w:szCs w:val="28"/>
                <w:lang w:val="ru-RU"/>
              </w:rPr>
              <w:t>1.</w:t>
            </w:r>
            <w:r w:rsidRPr="00264E6A">
              <w:rPr>
                <w:color w:val="1D1B11" w:themeColor="background2" w:themeShade="1A"/>
                <w:szCs w:val="28"/>
              </w:rPr>
              <w:t xml:space="preserve"> Переобладнання і перепланування жилого будинку і жилого приміщення</w:t>
            </w:r>
          </w:p>
          <w:p w:rsidR="008016D9" w:rsidRDefault="008016D9" w:rsidP="00922C5C">
            <w:pPr>
              <w:spacing w:line="276" w:lineRule="auto"/>
              <w:ind w:left="175"/>
              <w:jc w:val="both"/>
              <w:rPr>
                <w:i/>
                <w:color w:val="1D1B11" w:themeColor="background2" w:themeShade="1A"/>
                <w:szCs w:val="28"/>
              </w:rPr>
            </w:pPr>
            <w:r>
              <w:rPr>
                <w:i/>
                <w:color w:val="1D1B11" w:themeColor="background2" w:themeShade="1A"/>
                <w:szCs w:val="28"/>
              </w:rPr>
              <w:t>Література:</w:t>
            </w:r>
          </w:p>
          <w:p w:rsidR="008016D9" w:rsidRDefault="008016D9" w:rsidP="00922C5C">
            <w:pPr>
              <w:numPr>
                <w:ilvl w:val="0"/>
                <w:numId w:val="26"/>
              </w:numPr>
              <w:spacing w:line="276" w:lineRule="auto"/>
              <w:jc w:val="both"/>
              <w:rPr>
                <w:color w:val="1D1B11" w:themeColor="background2" w:themeShade="1A"/>
                <w:szCs w:val="28"/>
              </w:rPr>
            </w:pPr>
            <w:r w:rsidRPr="00E26C56">
              <w:rPr>
                <w:color w:val="1D1B11" w:themeColor="background2" w:themeShade="1A"/>
                <w:szCs w:val="28"/>
              </w:rPr>
              <w:t xml:space="preserve"> Житловий кодекс Української РСР, ВВР У</w:t>
            </w:r>
            <w:r>
              <w:rPr>
                <w:color w:val="1D1B11" w:themeColor="background2" w:themeShade="1A"/>
                <w:szCs w:val="28"/>
              </w:rPr>
              <w:t>країни,1983, Додаток до №28. С.</w:t>
            </w:r>
            <w:r w:rsidRPr="00E26C56">
              <w:rPr>
                <w:color w:val="1D1B11" w:themeColor="background2" w:themeShade="1A"/>
                <w:szCs w:val="28"/>
              </w:rPr>
              <w:t>573.</w:t>
            </w:r>
          </w:p>
          <w:p w:rsidR="008016D9" w:rsidRPr="00AD173F" w:rsidRDefault="008016D9" w:rsidP="00922C5C">
            <w:pPr>
              <w:numPr>
                <w:ilvl w:val="0"/>
                <w:numId w:val="26"/>
              </w:numPr>
              <w:spacing w:line="276" w:lineRule="auto"/>
              <w:jc w:val="both"/>
              <w:rPr>
                <w:color w:val="1D1B11" w:themeColor="background2" w:themeShade="1A"/>
                <w:szCs w:val="28"/>
              </w:rPr>
            </w:pPr>
            <w:r w:rsidRPr="00AD173F">
              <w:rPr>
                <w:color w:val="1D1B11" w:themeColor="background2" w:themeShade="1A"/>
                <w:szCs w:val="28"/>
              </w:rPr>
              <w:t xml:space="preserve">Закон України " Про внесення змін до деяких законодавчих </w:t>
            </w:r>
            <w:r w:rsidRPr="00AD173F">
              <w:rPr>
                <w:color w:val="1D1B11" w:themeColor="background2" w:themeShade="1A"/>
                <w:szCs w:val="28"/>
              </w:rPr>
              <w:lastRenderedPageBreak/>
              <w:t>актів України щодо спрощення умов ведення бізнесу (дерегуляція)"</w:t>
            </w:r>
            <w:r>
              <w:rPr>
                <w:color w:val="1D1B11" w:themeColor="background2" w:themeShade="1A"/>
                <w:szCs w:val="28"/>
              </w:rPr>
              <w:t xml:space="preserve"> </w:t>
            </w:r>
            <w:r w:rsidRPr="00AD173F">
              <w:rPr>
                <w:color w:val="1D1B11" w:themeColor="background2" w:themeShade="1A"/>
                <w:szCs w:val="28"/>
              </w:rPr>
              <w:t xml:space="preserve">від 12 лютого 2015 р. </w:t>
            </w:r>
            <w:r>
              <w:rPr>
                <w:color w:val="1D1B11" w:themeColor="background2" w:themeShade="1A"/>
                <w:szCs w:val="28"/>
              </w:rPr>
              <w:t xml:space="preserve">№ </w:t>
            </w:r>
            <w:r w:rsidRPr="00AD173F">
              <w:rPr>
                <w:color w:val="1D1B11" w:themeColor="background2" w:themeShade="1A"/>
                <w:szCs w:val="28"/>
              </w:rPr>
              <w:t xml:space="preserve">191 - </w:t>
            </w:r>
            <w:r w:rsidRPr="00AD173F">
              <w:rPr>
                <w:color w:val="1D1B11" w:themeColor="background2" w:themeShade="1A"/>
                <w:szCs w:val="28"/>
                <w:lang w:val="en-US"/>
              </w:rPr>
              <w:t>VIII</w:t>
            </w:r>
            <w:r w:rsidRPr="00AD173F">
              <w:rPr>
                <w:color w:val="1D1B11" w:themeColor="background2" w:themeShade="1A"/>
                <w:szCs w:val="28"/>
              </w:rPr>
              <w:t xml:space="preserve">. </w:t>
            </w:r>
          </w:p>
          <w:tbl>
            <w:tblPr>
              <w:tblW w:w="5000" w:type="pct"/>
              <w:tblCellSpacing w:w="0" w:type="dxa"/>
              <w:tblCellMar>
                <w:left w:w="0" w:type="dxa"/>
                <w:right w:w="0" w:type="dxa"/>
              </w:tblCellMar>
              <w:tblLook w:val="04A0" w:firstRow="1" w:lastRow="0" w:firstColumn="1" w:lastColumn="0" w:noHBand="0" w:noVBand="1"/>
            </w:tblPr>
            <w:tblGrid>
              <w:gridCol w:w="8254"/>
            </w:tblGrid>
            <w:tr w:rsidR="008016D9" w:rsidRPr="00AD173F" w:rsidTr="000816E3">
              <w:trPr>
                <w:tblCellSpacing w:w="0" w:type="dxa"/>
              </w:trPr>
              <w:tc>
                <w:tcPr>
                  <w:tcW w:w="0" w:type="auto"/>
                  <w:hideMark/>
                </w:tcPr>
                <w:p w:rsidR="008016D9" w:rsidRPr="00AD173F" w:rsidRDefault="008016D9" w:rsidP="000816E3">
                  <w:pPr>
                    <w:spacing w:before="100" w:beforeAutospacing="1" w:after="100" w:afterAutospacing="1" w:line="360" w:lineRule="auto"/>
                    <w:jc w:val="both"/>
                    <w:rPr>
                      <w:color w:val="1D1B11" w:themeColor="background2" w:themeShade="1A"/>
                      <w:szCs w:val="28"/>
                    </w:rPr>
                  </w:pPr>
                </w:p>
              </w:tc>
            </w:tr>
          </w:tbl>
          <w:p w:rsidR="008016D9" w:rsidRPr="00AD173F" w:rsidRDefault="008016D9" w:rsidP="000816E3">
            <w:pPr>
              <w:spacing w:line="360" w:lineRule="auto"/>
              <w:ind w:left="720"/>
              <w:jc w:val="both"/>
              <w:rPr>
                <w:color w:val="1D1B11" w:themeColor="background2" w:themeShade="1A"/>
                <w:szCs w:val="28"/>
              </w:rPr>
            </w:pPr>
            <w:bookmarkStart w:id="2" w:name="n3"/>
            <w:bookmarkEnd w:id="2"/>
          </w:p>
        </w:tc>
      </w:tr>
      <w:tr w:rsidR="008016D9" w:rsidRPr="00916907" w:rsidTr="000816E3">
        <w:tc>
          <w:tcPr>
            <w:tcW w:w="1101" w:type="dxa"/>
          </w:tcPr>
          <w:p w:rsidR="008016D9" w:rsidRPr="00916907" w:rsidRDefault="008016D9" w:rsidP="000816E3">
            <w:pPr>
              <w:spacing w:line="360" w:lineRule="auto"/>
              <w:jc w:val="center"/>
              <w:rPr>
                <w:iCs/>
                <w:color w:val="1D1B11" w:themeColor="background2" w:themeShade="1A"/>
              </w:rPr>
            </w:pPr>
            <w:r>
              <w:rPr>
                <w:iCs/>
                <w:color w:val="1D1B11" w:themeColor="background2" w:themeShade="1A"/>
              </w:rPr>
              <w:lastRenderedPageBreak/>
              <w:t>4.</w:t>
            </w:r>
          </w:p>
        </w:tc>
        <w:tc>
          <w:tcPr>
            <w:tcW w:w="8470" w:type="dxa"/>
          </w:tcPr>
          <w:p w:rsidR="008016D9" w:rsidRPr="00674CCE" w:rsidRDefault="008016D9" w:rsidP="00742063">
            <w:pPr>
              <w:spacing w:line="276" w:lineRule="auto"/>
              <w:ind w:hanging="108"/>
              <w:jc w:val="both"/>
              <w:rPr>
                <w:b/>
                <w:i/>
                <w:color w:val="1D1B11" w:themeColor="background2" w:themeShade="1A"/>
                <w:szCs w:val="28"/>
              </w:rPr>
            </w:pPr>
            <w:r w:rsidRPr="00674CCE">
              <w:rPr>
                <w:b/>
                <w:i/>
                <w:color w:val="1D1B11" w:themeColor="background2" w:themeShade="1A"/>
                <w:szCs w:val="28"/>
              </w:rPr>
              <w:t>Виселення громадян з жилих приміщень</w:t>
            </w:r>
          </w:p>
          <w:p w:rsidR="00F47EC3" w:rsidRPr="00783A7F" w:rsidRDefault="00F47EC3" w:rsidP="00742063">
            <w:pPr>
              <w:spacing w:line="276" w:lineRule="auto"/>
              <w:jc w:val="both"/>
              <w:rPr>
                <w:color w:val="1D1B11"/>
                <w:szCs w:val="28"/>
              </w:rPr>
            </w:pPr>
            <w:r w:rsidRPr="00783A7F">
              <w:rPr>
                <w:color w:val="1D1B11"/>
                <w:szCs w:val="28"/>
              </w:rPr>
              <w:t xml:space="preserve">Підстави виселення громадян з  наданням іншого благоустроєного жилого приміщення. </w:t>
            </w:r>
            <w:r>
              <w:rPr>
                <w:color w:val="1D1B11"/>
                <w:szCs w:val="28"/>
              </w:rPr>
              <w:t xml:space="preserve"> Порядок в</w:t>
            </w:r>
            <w:r w:rsidRPr="00783A7F">
              <w:rPr>
                <w:color w:val="1D1B11"/>
                <w:szCs w:val="28"/>
              </w:rPr>
              <w:t>иселення  громадян з наданням іншого благоустроєного жилого приміщення у випадку знесення будинку. Виселення громадян з наданням іншого благоустроєного жилого приміщення якщо будинок загрожує обвалом. Виселення громадян з наданням іншого благоустроєного жилого приміщення</w:t>
            </w:r>
            <w:r>
              <w:rPr>
                <w:color w:val="1D1B11"/>
                <w:szCs w:val="28"/>
              </w:rPr>
              <w:t>,</w:t>
            </w:r>
            <w:r w:rsidRPr="00783A7F">
              <w:rPr>
                <w:color w:val="1D1B11"/>
                <w:szCs w:val="28"/>
              </w:rPr>
              <w:t xml:space="preserve"> якщо будинок (жиле приміщення) підлягає переобладнанню в нежилий. Судовий порядок виселення громадян з жилих приміщень.</w:t>
            </w:r>
          </w:p>
          <w:p w:rsidR="00F47EC3" w:rsidRPr="00F47EC3" w:rsidRDefault="00F47EC3" w:rsidP="00742063">
            <w:pPr>
              <w:pStyle w:val="2"/>
              <w:spacing w:line="276" w:lineRule="auto"/>
              <w:jc w:val="both"/>
              <w:rPr>
                <w:color w:val="1D1B11"/>
                <w:sz w:val="28"/>
                <w:szCs w:val="28"/>
              </w:rPr>
            </w:pPr>
            <w:r w:rsidRPr="00783A7F">
              <w:rPr>
                <w:color w:val="1D1B11"/>
                <w:szCs w:val="28"/>
              </w:rPr>
              <w:t xml:space="preserve">     </w:t>
            </w:r>
            <w:r>
              <w:rPr>
                <w:color w:val="1D1B11"/>
                <w:szCs w:val="28"/>
              </w:rPr>
              <w:t xml:space="preserve"> </w:t>
            </w:r>
            <w:r w:rsidRPr="00F47EC3">
              <w:rPr>
                <w:color w:val="1D1B11"/>
                <w:sz w:val="28"/>
                <w:szCs w:val="28"/>
              </w:rPr>
              <w:t xml:space="preserve">Вимоги, що пред’являються до благоустроєного жилого приміщення, яке надається у зв’язку з виселенням. Визначення  розміру жилого приміщення, що надається у зв’язку з виселенням. Порядок надання жилого приміщення у зв’язку з виселенням з урахуванням норми додаткової жилої площі. </w:t>
            </w:r>
          </w:p>
          <w:p w:rsidR="00F47EC3" w:rsidRDefault="00F47EC3" w:rsidP="00742063">
            <w:pPr>
              <w:spacing w:line="276" w:lineRule="auto"/>
              <w:jc w:val="both"/>
              <w:rPr>
                <w:color w:val="1D1B11"/>
                <w:szCs w:val="28"/>
              </w:rPr>
            </w:pPr>
            <w:r w:rsidRPr="00783A7F">
              <w:rPr>
                <w:color w:val="1D1B11"/>
                <w:szCs w:val="28"/>
              </w:rPr>
              <w:t xml:space="preserve">     </w:t>
            </w:r>
            <w:r>
              <w:rPr>
                <w:color w:val="1D1B11"/>
                <w:szCs w:val="28"/>
              </w:rPr>
              <w:t xml:space="preserve"> </w:t>
            </w:r>
            <w:r w:rsidRPr="00783A7F">
              <w:rPr>
                <w:color w:val="1D1B11"/>
                <w:szCs w:val="28"/>
              </w:rPr>
              <w:t>Правові підстави виселення громадян без надання іншого жилого приміщення. Виселення без надання іншого жилого приміщення осіб, які руйн</w:t>
            </w:r>
            <w:r>
              <w:rPr>
                <w:color w:val="1D1B11"/>
                <w:szCs w:val="28"/>
              </w:rPr>
              <w:t>ують або псують жиле приміщення</w:t>
            </w:r>
            <w:r w:rsidRPr="00783A7F">
              <w:rPr>
                <w:color w:val="1D1B11"/>
                <w:szCs w:val="28"/>
              </w:rPr>
              <w:t>. Виселення без надання іншого жилого приміщення осіб, які використовують жиле приміщення не за призначенням. Виселення без надання іншого жилого приміщення осіб, які систематично порушують правила співжиття. Проведення примусового обміну займаного жилого приміщення особами, які систематично порушують правила співжиття. Виселення без надання іншого жилого приміщення осіб, які самоправно зайняли жиле приміщення.</w:t>
            </w:r>
            <w:r w:rsidRPr="00BD2D02">
              <w:rPr>
                <w:color w:val="1D1B11"/>
                <w:szCs w:val="28"/>
              </w:rPr>
              <w:t xml:space="preserve"> </w:t>
            </w:r>
            <w:r w:rsidRPr="003C014F">
              <w:rPr>
                <w:color w:val="1D1B11"/>
                <w:szCs w:val="28"/>
              </w:rPr>
              <w:t>Виселення громадян з наданням іншого благоустроєного жилого приміщення у зв’язку з проведенням реконструкції  кварталів застарілого житлового фонду</w:t>
            </w:r>
            <w:r>
              <w:rPr>
                <w:color w:val="1D1B11"/>
                <w:szCs w:val="28"/>
              </w:rPr>
              <w:t xml:space="preserve">. </w:t>
            </w:r>
            <w:r w:rsidRPr="00674CCE">
              <w:rPr>
                <w:color w:val="1D1B11"/>
                <w:szCs w:val="28"/>
              </w:rPr>
              <w:t>Порядок надання іншого благоустроєного жилого приміщення наймачу (власнику), який перебуває на квартирному обліку. Надання іншого житла наймачу (власнику), який не перебуває на квартирному обліку</w:t>
            </w:r>
            <w:r>
              <w:rPr>
                <w:color w:val="1D1B11"/>
                <w:szCs w:val="28"/>
              </w:rPr>
              <w:t>.</w:t>
            </w:r>
          </w:p>
          <w:p w:rsidR="008016D9" w:rsidRPr="00674CCE" w:rsidRDefault="008016D9" w:rsidP="00742063">
            <w:pPr>
              <w:spacing w:line="276" w:lineRule="auto"/>
              <w:jc w:val="center"/>
              <w:rPr>
                <w:i/>
                <w:color w:val="1D1B11" w:themeColor="background2" w:themeShade="1A"/>
                <w:szCs w:val="28"/>
              </w:rPr>
            </w:pPr>
            <w:r>
              <w:rPr>
                <w:i/>
                <w:color w:val="1D1B11" w:themeColor="background2" w:themeShade="1A"/>
                <w:szCs w:val="28"/>
              </w:rPr>
              <w:t>Література до лекції 4</w:t>
            </w:r>
            <w:r w:rsidRPr="00674CCE">
              <w:rPr>
                <w:i/>
                <w:color w:val="1D1B11" w:themeColor="background2" w:themeShade="1A"/>
                <w:szCs w:val="28"/>
              </w:rPr>
              <w:t>:</w:t>
            </w:r>
          </w:p>
          <w:p w:rsidR="008016D9" w:rsidRDefault="008016D9" w:rsidP="00742063">
            <w:pPr>
              <w:numPr>
                <w:ilvl w:val="0"/>
                <w:numId w:val="9"/>
              </w:numPr>
              <w:spacing w:line="276" w:lineRule="auto"/>
              <w:jc w:val="both"/>
              <w:rPr>
                <w:color w:val="1D1B11" w:themeColor="background2" w:themeShade="1A"/>
                <w:szCs w:val="28"/>
              </w:rPr>
            </w:pPr>
            <w:r w:rsidRPr="00674CCE">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674CCE">
              <w:rPr>
                <w:color w:val="1D1B11" w:themeColor="background2" w:themeShade="1A"/>
                <w:szCs w:val="28"/>
              </w:rPr>
              <w:t>573.</w:t>
            </w:r>
          </w:p>
          <w:p w:rsidR="008016D9" w:rsidRDefault="008016D9" w:rsidP="00742063">
            <w:pPr>
              <w:numPr>
                <w:ilvl w:val="0"/>
                <w:numId w:val="9"/>
              </w:numPr>
              <w:spacing w:line="276" w:lineRule="auto"/>
              <w:jc w:val="both"/>
              <w:rPr>
                <w:color w:val="1D1B11" w:themeColor="background2" w:themeShade="1A"/>
                <w:szCs w:val="28"/>
              </w:rPr>
            </w:pPr>
            <w:r w:rsidRPr="00A80F9C">
              <w:rPr>
                <w:color w:val="1D1B11" w:themeColor="background2" w:themeShade="1A"/>
                <w:szCs w:val="28"/>
              </w:rPr>
              <w:t>Цивільний кодекс України від16.01.200</w:t>
            </w:r>
            <w:r>
              <w:rPr>
                <w:color w:val="1D1B11" w:themeColor="background2" w:themeShade="1A"/>
                <w:szCs w:val="28"/>
              </w:rPr>
              <w:t xml:space="preserve">3 р., ВВР України, 2003, №40, С. </w:t>
            </w:r>
            <w:r w:rsidRPr="00A80F9C">
              <w:rPr>
                <w:color w:val="1D1B11" w:themeColor="background2" w:themeShade="1A"/>
                <w:szCs w:val="28"/>
              </w:rPr>
              <w:t>356.</w:t>
            </w:r>
          </w:p>
          <w:p w:rsidR="008016D9" w:rsidRPr="00A80F9C" w:rsidRDefault="008016D9" w:rsidP="00742063">
            <w:pPr>
              <w:numPr>
                <w:ilvl w:val="0"/>
                <w:numId w:val="9"/>
              </w:numPr>
              <w:spacing w:line="276" w:lineRule="auto"/>
              <w:jc w:val="both"/>
              <w:rPr>
                <w:color w:val="1D1B11" w:themeColor="background2" w:themeShade="1A"/>
                <w:szCs w:val="28"/>
              </w:rPr>
            </w:pPr>
            <w:r w:rsidRPr="00A80F9C">
              <w:rPr>
                <w:color w:val="1D1B11" w:themeColor="background2" w:themeShade="1A"/>
                <w:szCs w:val="28"/>
              </w:rPr>
              <w:lastRenderedPageBreak/>
              <w:t xml:space="preserve">Закон України "Про комплексну реконструкцію кварталів (мікрорайонів) застарілого житлового фонду" від 22.12.2006 р. №525 – </w:t>
            </w:r>
            <w:r w:rsidRPr="00A80F9C">
              <w:rPr>
                <w:color w:val="1D1B11" w:themeColor="background2" w:themeShade="1A"/>
                <w:szCs w:val="28"/>
                <w:lang w:val="en-US"/>
              </w:rPr>
              <w:t>V</w:t>
            </w:r>
            <w:r w:rsidRPr="00A80F9C">
              <w:rPr>
                <w:color w:val="1D1B11" w:themeColor="background2" w:themeShade="1A"/>
                <w:szCs w:val="28"/>
              </w:rPr>
              <w:t>.</w:t>
            </w:r>
          </w:p>
          <w:p w:rsidR="008016D9" w:rsidRDefault="008016D9" w:rsidP="00742063">
            <w:pPr>
              <w:spacing w:line="276" w:lineRule="auto"/>
              <w:ind w:left="720" w:hanging="54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742063">
            <w:pPr>
              <w:spacing w:line="276" w:lineRule="auto"/>
              <w:ind w:left="175"/>
              <w:jc w:val="both"/>
              <w:rPr>
                <w:color w:val="1D1B11" w:themeColor="background2" w:themeShade="1A"/>
                <w:szCs w:val="28"/>
              </w:rPr>
            </w:pPr>
            <w:r>
              <w:rPr>
                <w:color w:val="1D1B11" w:themeColor="background2" w:themeShade="1A"/>
                <w:szCs w:val="28"/>
              </w:rPr>
              <w:t>1.</w:t>
            </w:r>
            <w:r w:rsidRPr="00674CCE">
              <w:rPr>
                <w:color w:val="1D1B11" w:themeColor="background2" w:themeShade="1A"/>
                <w:szCs w:val="28"/>
              </w:rPr>
              <w:t xml:space="preserve"> Порядок компенсації власникам (наймачам) жилих (нежилих) приміщень, земельних ділянок, гаражів та іншого майна, відчуженого під час комплексної реконструкції кварталів застарілого житлового фонду.</w:t>
            </w:r>
          </w:p>
          <w:p w:rsidR="008016D9" w:rsidRDefault="008016D9" w:rsidP="00742063">
            <w:pPr>
              <w:spacing w:line="276" w:lineRule="auto"/>
              <w:ind w:left="720" w:hanging="545"/>
              <w:jc w:val="both"/>
              <w:rPr>
                <w:i/>
                <w:color w:val="1D1B11" w:themeColor="background2" w:themeShade="1A"/>
                <w:szCs w:val="28"/>
              </w:rPr>
            </w:pPr>
            <w:r>
              <w:rPr>
                <w:i/>
                <w:color w:val="1D1B11" w:themeColor="background2" w:themeShade="1A"/>
                <w:szCs w:val="28"/>
              </w:rPr>
              <w:t>Література:</w:t>
            </w:r>
          </w:p>
          <w:p w:rsidR="008016D9" w:rsidRPr="003636B5" w:rsidRDefault="008016D9" w:rsidP="00742063">
            <w:pPr>
              <w:numPr>
                <w:ilvl w:val="0"/>
                <w:numId w:val="27"/>
              </w:numPr>
              <w:spacing w:line="276" w:lineRule="auto"/>
              <w:jc w:val="both"/>
              <w:rPr>
                <w:color w:val="1D1B11" w:themeColor="background2" w:themeShade="1A"/>
                <w:szCs w:val="28"/>
              </w:rPr>
            </w:pPr>
            <w:r>
              <w:rPr>
                <w:color w:val="1D1B11" w:themeColor="background2" w:themeShade="1A"/>
                <w:szCs w:val="28"/>
              </w:rPr>
              <w:t>1.</w:t>
            </w:r>
            <w:r w:rsidRPr="00A80F9C">
              <w:rPr>
                <w:color w:val="1D1B11" w:themeColor="background2" w:themeShade="1A"/>
                <w:szCs w:val="28"/>
              </w:rPr>
              <w:t xml:space="preserve"> Закон України "Про комплексну реконструкцію кварталів (мікрорайонів) застарілого житлового фонду" від 22.12.2006 р. №525 – </w:t>
            </w:r>
            <w:r w:rsidRPr="00A80F9C">
              <w:rPr>
                <w:color w:val="1D1B11" w:themeColor="background2" w:themeShade="1A"/>
                <w:szCs w:val="28"/>
                <w:lang w:val="en-US"/>
              </w:rPr>
              <w:t>V</w:t>
            </w:r>
            <w:r w:rsidRPr="00A80F9C">
              <w:rPr>
                <w:color w:val="1D1B11" w:themeColor="background2" w:themeShade="1A"/>
                <w:szCs w:val="28"/>
              </w:rPr>
              <w:t>.</w:t>
            </w:r>
          </w:p>
        </w:tc>
      </w:tr>
      <w:tr w:rsidR="008016D9" w:rsidRPr="00916907" w:rsidTr="000816E3">
        <w:tc>
          <w:tcPr>
            <w:tcW w:w="1101" w:type="dxa"/>
          </w:tcPr>
          <w:p w:rsidR="008016D9" w:rsidRPr="00916907" w:rsidRDefault="008016D9" w:rsidP="000816E3">
            <w:pPr>
              <w:spacing w:line="360" w:lineRule="auto"/>
              <w:jc w:val="center"/>
              <w:rPr>
                <w:iCs/>
                <w:color w:val="1D1B11" w:themeColor="background2" w:themeShade="1A"/>
              </w:rPr>
            </w:pPr>
            <w:r>
              <w:rPr>
                <w:iCs/>
                <w:color w:val="1D1B11" w:themeColor="background2" w:themeShade="1A"/>
              </w:rPr>
              <w:lastRenderedPageBreak/>
              <w:t>5.</w:t>
            </w:r>
          </w:p>
        </w:tc>
        <w:tc>
          <w:tcPr>
            <w:tcW w:w="8470" w:type="dxa"/>
          </w:tcPr>
          <w:p w:rsidR="008016D9" w:rsidRDefault="008016D9" w:rsidP="000816E3">
            <w:pPr>
              <w:spacing w:line="360" w:lineRule="auto"/>
              <w:ind w:hanging="108"/>
              <w:jc w:val="both"/>
              <w:rPr>
                <w:b/>
                <w:i/>
                <w:color w:val="1D1B11" w:themeColor="background2" w:themeShade="1A"/>
                <w:szCs w:val="28"/>
              </w:rPr>
            </w:pPr>
            <w:r w:rsidRPr="00CC4525">
              <w:rPr>
                <w:b/>
                <w:i/>
                <w:szCs w:val="28"/>
              </w:rPr>
              <w:t xml:space="preserve"> </w:t>
            </w:r>
            <w:r w:rsidRPr="003B579B">
              <w:rPr>
                <w:b/>
                <w:i/>
                <w:color w:val="1D1B11" w:themeColor="background2" w:themeShade="1A"/>
                <w:szCs w:val="28"/>
              </w:rPr>
              <w:t>Приватизація державного житлового фонду</w:t>
            </w:r>
          </w:p>
          <w:p w:rsidR="00742063" w:rsidRDefault="008016D9" w:rsidP="00742063">
            <w:pPr>
              <w:pStyle w:val="a7"/>
              <w:spacing w:line="276" w:lineRule="auto"/>
              <w:jc w:val="both"/>
              <w:rPr>
                <w:color w:val="1D1B11"/>
                <w:szCs w:val="28"/>
              </w:rPr>
            </w:pPr>
            <w:r>
              <w:t xml:space="preserve"> </w:t>
            </w:r>
            <w:r w:rsidR="00742063" w:rsidRPr="00783A7F">
              <w:rPr>
                <w:color w:val="1D1B11"/>
                <w:szCs w:val="28"/>
              </w:rPr>
              <w:t>Право громадян на приватизацію жилих приміщень державного житлового фонду, визначені Законом України «Про приватизацію державного житлового фонду».  Правові засади приватизації державного житлового фонду.</w:t>
            </w:r>
          </w:p>
          <w:p w:rsidR="00742063" w:rsidRDefault="00742063" w:rsidP="00742063">
            <w:pPr>
              <w:pStyle w:val="a7"/>
              <w:spacing w:line="276" w:lineRule="auto"/>
              <w:jc w:val="both"/>
              <w:rPr>
                <w:color w:val="1D1B11"/>
                <w:szCs w:val="28"/>
              </w:rPr>
            </w:pPr>
            <w:r>
              <w:rPr>
                <w:color w:val="1D1B11"/>
                <w:szCs w:val="28"/>
              </w:rPr>
              <w:t xml:space="preserve">   </w:t>
            </w:r>
            <w:r w:rsidRPr="00783A7F">
              <w:rPr>
                <w:color w:val="1D1B11"/>
                <w:szCs w:val="28"/>
              </w:rPr>
              <w:t xml:space="preserve"> </w:t>
            </w:r>
            <w:r>
              <w:rPr>
                <w:color w:val="1D1B11"/>
                <w:szCs w:val="28"/>
              </w:rPr>
              <w:t xml:space="preserve"> </w:t>
            </w:r>
            <w:r w:rsidRPr="00783A7F">
              <w:rPr>
                <w:color w:val="1D1B11"/>
                <w:szCs w:val="28"/>
              </w:rPr>
              <w:t xml:space="preserve">Об’єкти приватизації.  До об’єктів приватизації відносять: квартири багатоквартирних будинків; одноквартирні будинки; кімнати в квартирах, де проживає два і більше наймачів; кімнати в гуртожитках. Не підлягають приватизації: квартири-музеї; будинки (квартири), розташовані на території закритих військових поселень; на території ботанічних садів, дендропарків; службові жилі приміщення тощо. </w:t>
            </w:r>
          </w:p>
          <w:p w:rsidR="00742063" w:rsidRPr="00783A7F" w:rsidRDefault="00742063" w:rsidP="00742063">
            <w:pPr>
              <w:pStyle w:val="a7"/>
              <w:spacing w:after="0" w:line="276" w:lineRule="auto"/>
              <w:jc w:val="both"/>
              <w:rPr>
                <w:color w:val="1D1B11"/>
                <w:szCs w:val="28"/>
              </w:rPr>
            </w:pPr>
            <w:r>
              <w:rPr>
                <w:color w:val="1D1B11"/>
                <w:szCs w:val="28"/>
              </w:rPr>
              <w:t xml:space="preserve">   </w:t>
            </w:r>
            <w:r w:rsidRPr="00783A7F">
              <w:rPr>
                <w:color w:val="1D1B11"/>
                <w:szCs w:val="28"/>
              </w:rPr>
              <w:t>Способи приватизації: безоплатна передача громадянам житла з розрахунку санітарної норми 21 м</w:t>
            </w:r>
            <w:r w:rsidRPr="00783A7F">
              <w:rPr>
                <w:color w:val="1D1B11"/>
                <w:szCs w:val="28"/>
                <w:vertAlign w:val="superscript"/>
              </w:rPr>
              <w:t>2</w:t>
            </w:r>
            <w:r w:rsidRPr="00783A7F">
              <w:rPr>
                <w:color w:val="1D1B11"/>
                <w:szCs w:val="28"/>
              </w:rPr>
              <w:t xml:space="preserve"> загальної площі на наймача і кожного члена сім’ї плюс додатково 10 м</w:t>
            </w:r>
            <w:r w:rsidRPr="00783A7F">
              <w:rPr>
                <w:color w:val="1D1B11"/>
                <w:szCs w:val="28"/>
                <w:vertAlign w:val="superscript"/>
              </w:rPr>
              <w:t xml:space="preserve">2 </w:t>
            </w:r>
            <w:r w:rsidRPr="00783A7F">
              <w:rPr>
                <w:color w:val="1D1B11"/>
                <w:szCs w:val="28"/>
              </w:rPr>
              <w:t xml:space="preserve"> загальної площі на сім’ю; продаж надлишків загальної площі квартир громадянам, які мешкають в цих квартирах</w:t>
            </w:r>
            <w:r>
              <w:rPr>
                <w:color w:val="1D1B11"/>
                <w:szCs w:val="28"/>
              </w:rPr>
              <w:t>. П</w:t>
            </w:r>
            <w:r w:rsidRPr="00783A7F">
              <w:rPr>
                <w:color w:val="1D1B11"/>
                <w:szCs w:val="28"/>
              </w:rPr>
              <w:t>ідстави безоплатної передачі квартир (будинків) незалежно від розміру їх загальної площі: однокімнатні квартири; квартири (будинки), в яких мешкають багатодітні сім’ї; квартири (будинки), одержані у разі знесення або відселення всіх сімей з будинків (квартир), які належали їм на праві власності тощо. Документи, необхідні для оформлення приватизації. Оформлення передачі жилих приміщень у власність свідоцтвом про право власності</w:t>
            </w:r>
            <w:r>
              <w:rPr>
                <w:color w:val="1D1B11"/>
                <w:szCs w:val="28"/>
              </w:rPr>
              <w:t xml:space="preserve">. </w:t>
            </w:r>
            <w:r w:rsidRPr="00783A7F">
              <w:rPr>
                <w:color w:val="1D1B11"/>
                <w:szCs w:val="28"/>
              </w:rPr>
              <w:t>Право власника на розпорядження приватизованою квартирою.</w:t>
            </w:r>
          </w:p>
          <w:p w:rsidR="00742063" w:rsidRDefault="00742063" w:rsidP="00742063">
            <w:pPr>
              <w:spacing w:line="276" w:lineRule="auto"/>
              <w:jc w:val="both"/>
              <w:rPr>
                <w:color w:val="1D1B11"/>
                <w:szCs w:val="28"/>
              </w:rPr>
            </w:pPr>
            <w:r>
              <w:rPr>
                <w:color w:val="1D1B11"/>
                <w:szCs w:val="28"/>
              </w:rPr>
              <w:lastRenderedPageBreak/>
              <w:t xml:space="preserve">  </w:t>
            </w:r>
            <w:r w:rsidRPr="00783A7F">
              <w:rPr>
                <w:color w:val="1D1B11"/>
                <w:szCs w:val="28"/>
              </w:rPr>
              <w:t>Утримання приватизованих квартир (будинків). Закон України «Про об’єднання співвласників багатоквартирного будинку». Права та обов’язки об’єднання як юридичної особи, визначені законодавством.</w:t>
            </w:r>
            <w:r>
              <w:rPr>
                <w:color w:val="1D1B11"/>
                <w:szCs w:val="28"/>
              </w:rPr>
              <w:t xml:space="preserve"> </w:t>
            </w:r>
          </w:p>
          <w:p w:rsidR="00742063" w:rsidRDefault="00742063" w:rsidP="00742063">
            <w:pPr>
              <w:spacing w:line="276" w:lineRule="auto"/>
              <w:jc w:val="both"/>
              <w:rPr>
                <w:color w:val="1D1B11"/>
                <w:szCs w:val="28"/>
              </w:rPr>
            </w:pPr>
            <w:r>
              <w:rPr>
                <w:color w:val="1D1B11"/>
                <w:szCs w:val="28"/>
              </w:rPr>
              <w:t xml:space="preserve">    </w:t>
            </w:r>
            <w:r w:rsidRPr="00783A7F">
              <w:rPr>
                <w:color w:val="1D1B11"/>
                <w:szCs w:val="28"/>
              </w:rPr>
              <w:t>Порядок забезпечення реалізації житлових прав мешканців гуртожитків відповідно до Закону України «Про забезпечення реалізації житлових прав мешканців гуртожитків».</w:t>
            </w:r>
            <w:r>
              <w:rPr>
                <w:color w:val="1D1B11"/>
                <w:szCs w:val="28"/>
              </w:rPr>
              <w:t xml:space="preserve"> </w:t>
            </w:r>
            <w:r w:rsidRPr="00783A7F">
              <w:rPr>
                <w:color w:val="1D1B11"/>
                <w:szCs w:val="28"/>
              </w:rPr>
              <w:t xml:space="preserve">Реалізація мешканцями гуртожитків права на житло шляхом приватизації кімнат у гуртожитку або шляхом отримання соціального житла відповідно до Закону України «Про житловий фонд соціального призначення». Способи приватизації жилих приміщень у гуртожитках, визначені законодавством. Об’єднання співвласників жилих приміщень у гуртожитку. </w:t>
            </w:r>
          </w:p>
          <w:p w:rsidR="008016D9" w:rsidRPr="00655924" w:rsidRDefault="008016D9" w:rsidP="00742063">
            <w:pPr>
              <w:spacing w:line="276" w:lineRule="auto"/>
              <w:ind w:hanging="108"/>
              <w:jc w:val="both"/>
              <w:rPr>
                <w:b/>
                <w:i/>
                <w:color w:val="1D1B11" w:themeColor="background2" w:themeShade="1A"/>
                <w:szCs w:val="28"/>
              </w:rPr>
            </w:pPr>
          </w:p>
          <w:p w:rsidR="008016D9" w:rsidRPr="00C653A1" w:rsidRDefault="008016D9" w:rsidP="00742063">
            <w:pPr>
              <w:spacing w:line="276" w:lineRule="auto"/>
              <w:ind w:firstLine="708"/>
              <w:jc w:val="center"/>
              <w:rPr>
                <w:i/>
                <w:color w:val="1D1B11" w:themeColor="background2" w:themeShade="1A"/>
                <w:szCs w:val="28"/>
              </w:rPr>
            </w:pPr>
            <w:r>
              <w:rPr>
                <w:i/>
                <w:color w:val="1D1B11" w:themeColor="background2" w:themeShade="1A"/>
                <w:szCs w:val="28"/>
              </w:rPr>
              <w:t>Література до лекції 5</w:t>
            </w:r>
            <w:r w:rsidRPr="00C653A1">
              <w:rPr>
                <w:i/>
                <w:color w:val="1D1B11" w:themeColor="background2" w:themeShade="1A"/>
                <w:szCs w:val="28"/>
              </w:rPr>
              <w:t>:</w:t>
            </w:r>
          </w:p>
          <w:p w:rsidR="008016D9" w:rsidRPr="00C653A1" w:rsidRDefault="008016D9" w:rsidP="00742063">
            <w:pPr>
              <w:numPr>
                <w:ilvl w:val="0"/>
                <w:numId w:val="10"/>
              </w:numPr>
              <w:spacing w:line="276" w:lineRule="auto"/>
              <w:jc w:val="both"/>
              <w:rPr>
                <w:color w:val="1D1B11" w:themeColor="background2" w:themeShade="1A"/>
                <w:szCs w:val="28"/>
              </w:rPr>
            </w:pPr>
            <w:r w:rsidRPr="00C653A1">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C653A1">
              <w:rPr>
                <w:color w:val="1D1B11" w:themeColor="background2" w:themeShade="1A"/>
                <w:szCs w:val="28"/>
              </w:rPr>
              <w:t xml:space="preserve">573. </w:t>
            </w:r>
          </w:p>
          <w:p w:rsidR="008016D9" w:rsidRPr="00C653A1" w:rsidRDefault="008016D9" w:rsidP="00742063">
            <w:pPr>
              <w:numPr>
                <w:ilvl w:val="0"/>
                <w:numId w:val="10"/>
              </w:numPr>
              <w:spacing w:line="276" w:lineRule="auto"/>
              <w:jc w:val="both"/>
              <w:rPr>
                <w:color w:val="1D1B11" w:themeColor="background2" w:themeShade="1A"/>
                <w:szCs w:val="28"/>
              </w:rPr>
            </w:pPr>
            <w:r w:rsidRPr="00C653A1">
              <w:rPr>
                <w:color w:val="1D1B11" w:themeColor="background2" w:themeShade="1A"/>
                <w:szCs w:val="28"/>
              </w:rPr>
              <w:t>Цивільний кодекс України від16.01.200</w:t>
            </w:r>
            <w:r>
              <w:rPr>
                <w:color w:val="1D1B11" w:themeColor="background2" w:themeShade="1A"/>
                <w:szCs w:val="28"/>
              </w:rPr>
              <w:t>3 р., ВВР України, 2003, №40, С.</w:t>
            </w:r>
            <w:r w:rsidRPr="00C653A1">
              <w:rPr>
                <w:color w:val="1D1B11" w:themeColor="background2" w:themeShade="1A"/>
                <w:szCs w:val="28"/>
              </w:rPr>
              <w:t>356.</w:t>
            </w:r>
          </w:p>
          <w:p w:rsidR="008016D9" w:rsidRPr="00C653A1" w:rsidRDefault="008016D9" w:rsidP="00742063">
            <w:pPr>
              <w:numPr>
                <w:ilvl w:val="0"/>
                <w:numId w:val="10"/>
              </w:numPr>
              <w:spacing w:line="276" w:lineRule="auto"/>
              <w:jc w:val="both"/>
              <w:rPr>
                <w:color w:val="1D1B11" w:themeColor="background2" w:themeShade="1A"/>
                <w:szCs w:val="28"/>
              </w:rPr>
            </w:pPr>
            <w:r>
              <w:rPr>
                <w:color w:val="1D1B11" w:themeColor="background2" w:themeShade="1A"/>
                <w:szCs w:val="28"/>
              </w:rPr>
              <w:t>Закон України "</w:t>
            </w:r>
            <w:r w:rsidRPr="00C653A1">
              <w:rPr>
                <w:color w:val="1D1B11" w:themeColor="background2" w:themeShade="1A"/>
                <w:szCs w:val="28"/>
              </w:rPr>
              <w:t>Про приватизацію державного житлового фонду</w:t>
            </w:r>
            <w:r>
              <w:rPr>
                <w:color w:val="1D1B11" w:themeColor="background2" w:themeShade="1A"/>
                <w:szCs w:val="28"/>
              </w:rPr>
              <w:t xml:space="preserve"> "</w:t>
            </w:r>
            <w:r w:rsidRPr="00C653A1">
              <w:rPr>
                <w:color w:val="1D1B11" w:themeColor="background2" w:themeShade="1A"/>
                <w:szCs w:val="28"/>
              </w:rPr>
              <w:t xml:space="preserve"> від 19.06.1992р. №2482-ХІІ.</w:t>
            </w:r>
          </w:p>
          <w:p w:rsidR="008016D9" w:rsidRDefault="008016D9" w:rsidP="00742063">
            <w:pPr>
              <w:numPr>
                <w:ilvl w:val="0"/>
                <w:numId w:val="10"/>
              </w:numPr>
              <w:tabs>
                <w:tab w:val="num" w:pos="1773"/>
              </w:tabs>
              <w:spacing w:line="276" w:lineRule="auto"/>
              <w:jc w:val="both"/>
              <w:rPr>
                <w:color w:val="1D1B11" w:themeColor="background2" w:themeShade="1A"/>
                <w:szCs w:val="28"/>
              </w:rPr>
            </w:pPr>
            <w:r>
              <w:rPr>
                <w:color w:val="1D1B11" w:themeColor="background2" w:themeShade="1A"/>
                <w:szCs w:val="28"/>
              </w:rPr>
              <w:t>Закон України "</w:t>
            </w:r>
            <w:r w:rsidRPr="00C653A1">
              <w:rPr>
                <w:color w:val="1D1B11" w:themeColor="background2" w:themeShade="1A"/>
                <w:szCs w:val="28"/>
              </w:rPr>
              <w:t>Про об’єднання співвласників багатоквартирного будинку</w:t>
            </w:r>
            <w:r>
              <w:rPr>
                <w:color w:val="1D1B11" w:themeColor="background2" w:themeShade="1A"/>
                <w:szCs w:val="28"/>
              </w:rPr>
              <w:t xml:space="preserve"> "</w:t>
            </w:r>
            <w:r w:rsidRPr="00C653A1">
              <w:rPr>
                <w:color w:val="1D1B11" w:themeColor="background2" w:themeShade="1A"/>
                <w:szCs w:val="28"/>
              </w:rPr>
              <w:t xml:space="preserve"> від 29.11.2001р. №2866-ІІІ.</w:t>
            </w:r>
          </w:p>
          <w:p w:rsidR="008016D9" w:rsidRPr="00AE7E1A" w:rsidRDefault="008016D9" w:rsidP="00742063">
            <w:pPr>
              <w:numPr>
                <w:ilvl w:val="0"/>
                <w:numId w:val="10"/>
              </w:numPr>
              <w:tabs>
                <w:tab w:val="num" w:pos="1773"/>
              </w:tabs>
              <w:spacing w:line="276" w:lineRule="auto"/>
              <w:jc w:val="both"/>
              <w:rPr>
                <w:color w:val="1D1B11" w:themeColor="background2" w:themeShade="1A"/>
                <w:szCs w:val="28"/>
              </w:rPr>
            </w:pP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Про державну реєстрацію речових прав на нерухоме майно та їх обтяжень</w:t>
            </w:r>
            <w:r>
              <w:rPr>
                <w:rStyle w:val="rvts23"/>
                <w:color w:val="1D1B11" w:themeColor="background2" w:themeShade="1A"/>
                <w:szCs w:val="28"/>
              </w:rPr>
              <w:t>"</w:t>
            </w:r>
            <w:r w:rsidRPr="007112AE">
              <w:rPr>
                <w:rStyle w:val="rvts23"/>
                <w:color w:val="1D1B11" w:themeColor="background2" w:themeShade="1A"/>
                <w:szCs w:val="28"/>
              </w:rPr>
              <w:t xml:space="preserve"> від </w:t>
            </w:r>
            <w:r w:rsidRPr="007112AE">
              <w:rPr>
                <w:rStyle w:val="rvts44"/>
                <w:color w:val="1D1B11" w:themeColor="background2" w:themeShade="1A"/>
                <w:szCs w:val="28"/>
              </w:rPr>
              <w:t xml:space="preserve">1 липня 2004 року </w:t>
            </w:r>
            <w:r w:rsidRPr="007112AE">
              <w:rPr>
                <w:color w:val="1D1B11" w:themeColor="background2" w:themeShade="1A"/>
                <w:szCs w:val="28"/>
              </w:rPr>
              <w:br/>
            </w:r>
            <w:r w:rsidRPr="007112AE">
              <w:rPr>
                <w:rStyle w:val="rvts44"/>
                <w:color w:val="1D1B11" w:themeColor="background2" w:themeShade="1A"/>
                <w:szCs w:val="28"/>
              </w:rPr>
              <w:t>№ 1952-IV</w:t>
            </w:r>
          </w:p>
          <w:p w:rsidR="008016D9" w:rsidRDefault="008016D9" w:rsidP="00742063">
            <w:pPr>
              <w:numPr>
                <w:ilvl w:val="0"/>
                <w:numId w:val="10"/>
              </w:numPr>
              <w:tabs>
                <w:tab w:val="num" w:pos="1773"/>
              </w:tabs>
              <w:spacing w:line="276" w:lineRule="auto"/>
              <w:jc w:val="both"/>
              <w:rPr>
                <w:color w:val="1D1B11" w:themeColor="background2" w:themeShade="1A"/>
                <w:szCs w:val="28"/>
              </w:rPr>
            </w:pPr>
            <w:r w:rsidRPr="00C653A1">
              <w:rPr>
                <w:color w:val="1D1B11" w:themeColor="background2" w:themeShade="1A"/>
                <w:szCs w:val="28"/>
              </w:rPr>
              <w:t>Закон України "Про забезпечення реалізації житлових прав мешканців гуртожитків" від 04.09.2008 р. №500 - VI.</w:t>
            </w:r>
          </w:p>
          <w:p w:rsidR="008016D9" w:rsidRDefault="008016D9" w:rsidP="00742063">
            <w:pPr>
              <w:numPr>
                <w:ilvl w:val="0"/>
                <w:numId w:val="10"/>
              </w:numPr>
              <w:tabs>
                <w:tab w:val="num" w:pos="1773"/>
              </w:tabs>
              <w:spacing w:line="276" w:lineRule="auto"/>
              <w:jc w:val="both"/>
              <w:rPr>
                <w:color w:val="1D1B11" w:themeColor="background2" w:themeShade="1A"/>
                <w:szCs w:val="28"/>
              </w:rPr>
            </w:pPr>
            <w:r w:rsidRPr="00393AF8">
              <w:rPr>
                <w:color w:val="1D1B11" w:themeColor="background2" w:themeShade="1A"/>
                <w:szCs w:val="28"/>
                <w:lang w:val="ru-RU"/>
              </w:rPr>
              <w:t xml:space="preserve">Закон </w:t>
            </w:r>
            <w:proofErr w:type="spellStart"/>
            <w:r w:rsidRPr="00393AF8">
              <w:rPr>
                <w:color w:val="1D1B11" w:themeColor="background2" w:themeShade="1A"/>
                <w:szCs w:val="28"/>
                <w:lang w:val="ru-RU"/>
              </w:rPr>
              <w:t>України</w:t>
            </w:r>
            <w:proofErr w:type="spellEnd"/>
            <w:r w:rsidRPr="00393AF8">
              <w:rPr>
                <w:color w:val="1D1B11" w:themeColor="background2" w:themeShade="1A"/>
                <w:szCs w:val="28"/>
                <w:lang w:val="ru-RU"/>
              </w:rPr>
              <w:t xml:space="preserve"> "</w:t>
            </w:r>
            <w:r w:rsidRPr="00393AF8">
              <w:rPr>
                <w:color w:val="1D1B11" w:themeColor="background2" w:themeShade="1A"/>
                <w:szCs w:val="28"/>
              </w:rPr>
              <w:t>Про особливості здійснення права власності у багатоквартирному будинку" від 14.05.2015 р. №417 - VIII.</w:t>
            </w:r>
          </w:p>
          <w:p w:rsidR="008016D9" w:rsidRDefault="008016D9" w:rsidP="00742063">
            <w:pPr>
              <w:numPr>
                <w:ilvl w:val="0"/>
                <w:numId w:val="10"/>
              </w:numPr>
              <w:tabs>
                <w:tab w:val="num" w:pos="1773"/>
              </w:tabs>
              <w:spacing w:line="276" w:lineRule="auto"/>
              <w:jc w:val="both"/>
              <w:rPr>
                <w:rStyle w:val="rvts44"/>
                <w:color w:val="1D1B11" w:themeColor="background2" w:themeShade="1A"/>
                <w:szCs w:val="28"/>
              </w:rPr>
            </w:pPr>
            <w:r w:rsidRPr="00393AF8">
              <w:rPr>
                <w:color w:val="1D1B11" w:themeColor="background2" w:themeShade="1A"/>
                <w:szCs w:val="28"/>
              </w:rPr>
              <w:t>Закон України "</w:t>
            </w:r>
            <w:r w:rsidRPr="00393AF8">
              <w:t xml:space="preserve"> </w:t>
            </w:r>
            <w:r w:rsidRPr="00393AF8">
              <w:rPr>
                <w:rStyle w:val="rvts23"/>
                <w:color w:val="1D1B11" w:themeColor="background2" w:themeShade="1A"/>
                <w:szCs w:val="28"/>
              </w:rPr>
              <w:t xml:space="preserve">Про внесення змін до Закону України "Про 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 від </w:t>
            </w:r>
            <w:r w:rsidRPr="00393AF8">
              <w:rPr>
                <w:rStyle w:val="rvts44"/>
                <w:color w:val="1D1B11" w:themeColor="background2" w:themeShade="1A"/>
                <w:szCs w:val="28"/>
              </w:rPr>
              <w:t>26 листопада 2015 року № 834-VIII.</w:t>
            </w:r>
          </w:p>
          <w:p w:rsidR="008016D9" w:rsidRPr="00393AF8" w:rsidRDefault="008016D9" w:rsidP="00742063">
            <w:pPr>
              <w:numPr>
                <w:ilvl w:val="0"/>
                <w:numId w:val="10"/>
              </w:numPr>
              <w:tabs>
                <w:tab w:val="num" w:pos="1773"/>
              </w:tabs>
              <w:spacing w:line="276" w:lineRule="auto"/>
              <w:jc w:val="both"/>
              <w:rPr>
                <w:color w:val="1D1B11" w:themeColor="background2" w:themeShade="1A"/>
                <w:szCs w:val="28"/>
              </w:rPr>
            </w:pPr>
            <w:r w:rsidRPr="00393AF8">
              <w:rPr>
                <w:rStyle w:val="rvts44"/>
                <w:color w:val="1D1B11" w:themeColor="background2" w:themeShade="1A"/>
                <w:szCs w:val="28"/>
              </w:rPr>
              <w:t xml:space="preserve">Постанова Кабінету Міністрів України "Про державну реєстрацію речових прав на нерухоме майно та їх обтяжень" </w:t>
            </w:r>
            <w:r w:rsidRPr="00393AF8">
              <w:rPr>
                <w:rStyle w:val="rvts44"/>
                <w:color w:val="1D1B11" w:themeColor="background2" w:themeShade="1A"/>
                <w:szCs w:val="28"/>
              </w:rPr>
              <w:lastRenderedPageBreak/>
              <w:t>від 25.12.2015 року №1127.</w:t>
            </w:r>
          </w:p>
          <w:p w:rsidR="008016D9" w:rsidRPr="00393AF8" w:rsidRDefault="008016D9" w:rsidP="00742063">
            <w:pPr>
              <w:numPr>
                <w:ilvl w:val="0"/>
                <w:numId w:val="10"/>
              </w:numPr>
              <w:tabs>
                <w:tab w:val="num" w:pos="1773"/>
              </w:tabs>
              <w:spacing w:line="276" w:lineRule="auto"/>
              <w:jc w:val="both"/>
              <w:rPr>
                <w:color w:val="1D1B11" w:themeColor="background2" w:themeShade="1A"/>
                <w:szCs w:val="28"/>
              </w:rPr>
            </w:pPr>
            <w:r w:rsidRPr="00393AF8">
              <w:rPr>
                <w:color w:val="1D1B11" w:themeColor="background2" w:themeShade="1A"/>
                <w:szCs w:val="28"/>
              </w:rPr>
              <w:t>Наказ Державного комітету України по житлово-комунальному господарству  "Про затвердження Тимчасового положення про порядок передачі громадянами житла, що перебуває у їх приватній власності, органу, який здійснює поліпшення житлових умов " від 1.06.1995р. №24.</w:t>
            </w:r>
          </w:p>
          <w:p w:rsidR="008016D9" w:rsidRDefault="008016D9" w:rsidP="00742063">
            <w:pPr>
              <w:tabs>
                <w:tab w:val="num" w:pos="1773"/>
              </w:tabs>
              <w:spacing w:line="276" w:lineRule="auto"/>
              <w:ind w:left="720" w:hanging="54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742063">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 xml:space="preserve">   </w:t>
            </w:r>
            <w:r w:rsidRPr="00616552">
              <w:rPr>
                <w:rFonts w:ascii="Times New Roman" w:hAnsi="Times New Roman" w:cs="Times New Roman"/>
                <w:color w:val="1D1B11" w:themeColor="background2" w:themeShade="1A"/>
                <w:sz w:val="28"/>
                <w:szCs w:val="28"/>
                <w:lang w:val="uk-UA"/>
              </w:rPr>
              <w:t>1.</w:t>
            </w:r>
            <w:r>
              <w:rPr>
                <w:rFonts w:ascii="Times New Roman" w:hAnsi="Times New Roman" w:cs="Times New Roman"/>
                <w:color w:val="1D1B11" w:themeColor="background2" w:themeShade="1A"/>
                <w:sz w:val="28"/>
                <w:szCs w:val="28"/>
                <w:lang w:val="uk-UA"/>
              </w:rPr>
              <w:t>Особливості б</w:t>
            </w:r>
            <w:proofErr w:type="spellStart"/>
            <w:r>
              <w:rPr>
                <w:rFonts w:ascii="Times New Roman" w:hAnsi="Times New Roman" w:cs="Times New Roman"/>
                <w:color w:val="1D1B11" w:themeColor="background2" w:themeShade="1A"/>
                <w:sz w:val="28"/>
                <w:szCs w:val="28"/>
              </w:rPr>
              <w:t>езоплатн</w:t>
            </w:r>
            <w:r>
              <w:rPr>
                <w:rFonts w:ascii="Times New Roman" w:hAnsi="Times New Roman" w:cs="Times New Roman"/>
                <w:color w:val="1D1B11" w:themeColor="background2" w:themeShade="1A"/>
                <w:sz w:val="28"/>
                <w:szCs w:val="28"/>
                <w:lang w:val="uk-UA"/>
              </w:rPr>
              <w:t>ої</w:t>
            </w:r>
            <w:proofErr w:type="spellEnd"/>
            <w:r w:rsidRPr="00616552">
              <w:rPr>
                <w:rFonts w:ascii="Times New Roman" w:hAnsi="Times New Roman" w:cs="Times New Roman"/>
                <w:color w:val="1D1B11" w:themeColor="background2" w:themeShade="1A"/>
                <w:sz w:val="28"/>
                <w:szCs w:val="28"/>
              </w:rPr>
              <w:t xml:space="preserve"> пер</w:t>
            </w:r>
            <w:r>
              <w:rPr>
                <w:rFonts w:ascii="Times New Roman" w:hAnsi="Times New Roman" w:cs="Times New Roman"/>
                <w:color w:val="1D1B11" w:themeColor="background2" w:themeShade="1A"/>
                <w:sz w:val="28"/>
                <w:szCs w:val="28"/>
              </w:rPr>
              <w:t>едач</w:t>
            </w:r>
            <w:r>
              <w:rPr>
                <w:rFonts w:ascii="Times New Roman" w:hAnsi="Times New Roman" w:cs="Times New Roman"/>
                <w:color w:val="1D1B11" w:themeColor="background2" w:themeShade="1A"/>
                <w:sz w:val="28"/>
                <w:szCs w:val="28"/>
                <w:lang w:val="uk-UA"/>
              </w:rPr>
              <w:t>і у власність</w:t>
            </w:r>
            <w:r w:rsidRPr="00616552">
              <w:rPr>
                <w:rFonts w:ascii="Times New Roman" w:hAnsi="Times New Roman" w:cs="Times New Roman"/>
                <w:color w:val="1D1B11" w:themeColor="background2" w:themeShade="1A"/>
                <w:sz w:val="28"/>
                <w:szCs w:val="28"/>
              </w:rPr>
              <w:t xml:space="preserve"> ква</w:t>
            </w:r>
            <w:r>
              <w:rPr>
                <w:rFonts w:ascii="Times New Roman" w:hAnsi="Times New Roman" w:cs="Times New Roman"/>
                <w:color w:val="1D1B11" w:themeColor="background2" w:themeShade="1A"/>
                <w:sz w:val="28"/>
                <w:szCs w:val="28"/>
              </w:rPr>
              <w:t>ртир (</w:t>
            </w:r>
            <w:proofErr w:type="spellStart"/>
            <w:r>
              <w:rPr>
                <w:rFonts w:ascii="Times New Roman" w:hAnsi="Times New Roman" w:cs="Times New Roman"/>
                <w:color w:val="1D1B11" w:themeColor="background2" w:themeShade="1A"/>
                <w:sz w:val="28"/>
                <w:szCs w:val="28"/>
              </w:rPr>
              <w:t>будинків</w:t>
            </w:r>
            <w:proofErr w:type="spellEnd"/>
            <w:r>
              <w:rPr>
                <w:rFonts w:ascii="Times New Roman" w:hAnsi="Times New Roman" w:cs="Times New Roman"/>
                <w:color w:val="1D1B11" w:themeColor="background2" w:themeShade="1A"/>
                <w:sz w:val="28"/>
                <w:szCs w:val="28"/>
              </w:rPr>
              <w:t xml:space="preserve">) </w:t>
            </w:r>
            <w:r>
              <w:rPr>
                <w:rFonts w:ascii="Times New Roman" w:hAnsi="Times New Roman" w:cs="Times New Roman"/>
                <w:color w:val="1D1B11" w:themeColor="background2" w:themeShade="1A"/>
                <w:sz w:val="28"/>
                <w:szCs w:val="28"/>
              </w:rPr>
              <w:br/>
              <w:t xml:space="preserve">   </w:t>
            </w:r>
            <w:proofErr w:type="spellStart"/>
            <w:r w:rsidRPr="00616552">
              <w:rPr>
                <w:rFonts w:ascii="Times New Roman" w:hAnsi="Times New Roman" w:cs="Times New Roman"/>
                <w:color w:val="1D1B11" w:themeColor="background2" w:themeShade="1A"/>
                <w:sz w:val="28"/>
                <w:szCs w:val="28"/>
              </w:rPr>
              <w:t>незалежно</w:t>
            </w:r>
            <w:proofErr w:type="spellEnd"/>
            <w:r w:rsidRPr="00616552">
              <w:rPr>
                <w:rFonts w:ascii="Times New Roman" w:hAnsi="Times New Roman" w:cs="Times New Roman"/>
                <w:color w:val="1D1B11" w:themeColor="background2" w:themeShade="1A"/>
                <w:sz w:val="28"/>
                <w:szCs w:val="28"/>
              </w:rPr>
              <w:t xml:space="preserve"> </w:t>
            </w:r>
            <w:proofErr w:type="spellStart"/>
            <w:r w:rsidRPr="00616552">
              <w:rPr>
                <w:rFonts w:ascii="Times New Roman" w:hAnsi="Times New Roman" w:cs="Times New Roman"/>
                <w:color w:val="1D1B11" w:themeColor="background2" w:themeShade="1A"/>
                <w:sz w:val="28"/>
                <w:szCs w:val="28"/>
              </w:rPr>
              <w:t>від</w:t>
            </w:r>
            <w:proofErr w:type="spellEnd"/>
            <w:r w:rsidRPr="00616552">
              <w:rPr>
                <w:rFonts w:ascii="Times New Roman" w:hAnsi="Times New Roman" w:cs="Times New Roman"/>
                <w:color w:val="1D1B11" w:themeColor="background2" w:themeShade="1A"/>
                <w:sz w:val="28"/>
                <w:szCs w:val="28"/>
              </w:rPr>
              <w:t xml:space="preserve"> </w:t>
            </w:r>
            <w:proofErr w:type="spellStart"/>
            <w:r w:rsidRPr="00616552">
              <w:rPr>
                <w:rFonts w:ascii="Times New Roman" w:hAnsi="Times New Roman" w:cs="Times New Roman"/>
                <w:color w:val="1D1B11" w:themeColor="background2" w:themeShade="1A"/>
                <w:sz w:val="28"/>
                <w:szCs w:val="28"/>
              </w:rPr>
              <w:t>розміру</w:t>
            </w:r>
            <w:proofErr w:type="spellEnd"/>
            <w:r w:rsidRPr="00616552">
              <w:rPr>
                <w:rFonts w:ascii="Times New Roman" w:hAnsi="Times New Roman" w:cs="Times New Roman"/>
                <w:color w:val="1D1B11" w:themeColor="background2" w:themeShade="1A"/>
                <w:sz w:val="28"/>
                <w:szCs w:val="28"/>
              </w:rPr>
              <w:t xml:space="preserve"> </w:t>
            </w:r>
            <w:proofErr w:type="spellStart"/>
            <w:r w:rsidRPr="00616552">
              <w:rPr>
                <w:rFonts w:ascii="Times New Roman" w:hAnsi="Times New Roman" w:cs="Times New Roman"/>
                <w:color w:val="1D1B11" w:themeColor="background2" w:themeShade="1A"/>
                <w:sz w:val="28"/>
                <w:szCs w:val="28"/>
              </w:rPr>
              <w:t>їх</w:t>
            </w:r>
            <w:proofErr w:type="spellEnd"/>
            <w:r w:rsidRPr="00616552">
              <w:rPr>
                <w:rFonts w:ascii="Times New Roman" w:hAnsi="Times New Roman" w:cs="Times New Roman"/>
                <w:color w:val="1D1B11" w:themeColor="background2" w:themeShade="1A"/>
                <w:sz w:val="28"/>
                <w:szCs w:val="28"/>
              </w:rPr>
              <w:t xml:space="preserve"> </w:t>
            </w:r>
            <w:proofErr w:type="spellStart"/>
            <w:r w:rsidRPr="00616552">
              <w:rPr>
                <w:rFonts w:ascii="Times New Roman" w:hAnsi="Times New Roman" w:cs="Times New Roman"/>
                <w:color w:val="1D1B11" w:themeColor="background2" w:themeShade="1A"/>
                <w:sz w:val="28"/>
                <w:szCs w:val="28"/>
              </w:rPr>
              <w:t>загальної</w:t>
            </w:r>
            <w:proofErr w:type="spellEnd"/>
            <w:r w:rsidRPr="00616552">
              <w:rPr>
                <w:rFonts w:ascii="Times New Roman" w:hAnsi="Times New Roman" w:cs="Times New Roman"/>
                <w:color w:val="1D1B11" w:themeColor="background2" w:themeShade="1A"/>
                <w:sz w:val="28"/>
                <w:szCs w:val="28"/>
              </w:rPr>
              <w:t xml:space="preserve"> </w:t>
            </w:r>
            <w:proofErr w:type="spellStart"/>
            <w:r w:rsidRPr="00616552">
              <w:rPr>
                <w:rFonts w:ascii="Times New Roman" w:hAnsi="Times New Roman" w:cs="Times New Roman"/>
                <w:color w:val="1D1B11" w:themeColor="background2" w:themeShade="1A"/>
                <w:sz w:val="28"/>
                <w:szCs w:val="28"/>
              </w:rPr>
              <w:t>площі</w:t>
            </w:r>
            <w:proofErr w:type="spellEnd"/>
            <w:r>
              <w:rPr>
                <w:rFonts w:ascii="Times New Roman" w:hAnsi="Times New Roman" w:cs="Times New Roman"/>
                <w:color w:val="1D1B11" w:themeColor="background2" w:themeShade="1A"/>
                <w:sz w:val="28"/>
                <w:szCs w:val="28"/>
                <w:lang w:val="uk-UA"/>
              </w:rPr>
              <w:t>.</w:t>
            </w:r>
          </w:p>
          <w:p w:rsidR="008016D9" w:rsidRDefault="008016D9" w:rsidP="00742063">
            <w:pPr>
              <w:pStyle w:val="HTML"/>
              <w:spacing w:line="276" w:lineRule="auto"/>
              <w:jc w:val="both"/>
              <w:rPr>
                <w:rFonts w:ascii="Times New Roman" w:hAnsi="Times New Roman" w:cs="Times New Roman"/>
                <w:color w:val="1D1B11" w:themeColor="background2" w:themeShade="1A"/>
                <w:sz w:val="28"/>
                <w:szCs w:val="28"/>
                <w:lang w:val="uk-UA"/>
              </w:rPr>
            </w:pPr>
            <w:r>
              <w:rPr>
                <w:rFonts w:ascii="Times New Roman" w:hAnsi="Times New Roman" w:cs="Times New Roman"/>
                <w:i/>
                <w:color w:val="1D1B11" w:themeColor="background2" w:themeShade="1A"/>
                <w:sz w:val="28"/>
                <w:szCs w:val="28"/>
                <w:lang w:val="uk-UA"/>
              </w:rPr>
              <w:t>Література:</w:t>
            </w:r>
            <w:r w:rsidRPr="00616552">
              <w:rPr>
                <w:rFonts w:ascii="Times New Roman" w:hAnsi="Times New Roman" w:cs="Times New Roman"/>
                <w:color w:val="1D1B11" w:themeColor="background2" w:themeShade="1A"/>
                <w:sz w:val="28"/>
                <w:szCs w:val="28"/>
              </w:rPr>
              <w:t xml:space="preserve"> </w:t>
            </w:r>
          </w:p>
          <w:p w:rsidR="008016D9" w:rsidRPr="00AE7E1A" w:rsidRDefault="008016D9" w:rsidP="00742063">
            <w:pPr>
              <w:numPr>
                <w:ilvl w:val="0"/>
                <w:numId w:val="28"/>
              </w:numPr>
              <w:spacing w:line="276" w:lineRule="auto"/>
              <w:jc w:val="both"/>
              <w:rPr>
                <w:color w:val="1D1B11" w:themeColor="background2" w:themeShade="1A"/>
                <w:szCs w:val="28"/>
              </w:rPr>
            </w:pPr>
            <w:r>
              <w:rPr>
                <w:color w:val="1D1B11" w:themeColor="background2" w:themeShade="1A"/>
                <w:szCs w:val="28"/>
              </w:rPr>
              <w:t xml:space="preserve"> Закон України "</w:t>
            </w:r>
            <w:r w:rsidRPr="00C653A1">
              <w:rPr>
                <w:color w:val="1D1B11" w:themeColor="background2" w:themeShade="1A"/>
                <w:szCs w:val="28"/>
              </w:rPr>
              <w:t>Про приватизацію державного житлового фонду</w:t>
            </w:r>
            <w:r>
              <w:rPr>
                <w:color w:val="1D1B11" w:themeColor="background2" w:themeShade="1A"/>
                <w:szCs w:val="28"/>
              </w:rPr>
              <w:t xml:space="preserve"> "</w:t>
            </w:r>
            <w:r w:rsidRPr="00C653A1">
              <w:rPr>
                <w:color w:val="1D1B11" w:themeColor="background2" w:themeShade="1A"/>
                <w:szCs w:val="28"/>
              </w:rPr>
              <w:t xml:space="preserve"> від 19.06.1992р. №2482-ХІІ.</w:t>
            </w:r>
          </w:p>
        </w:tc>
      </w:tr>
      <w:tr w:rsidR="008016D9" w:rsidRPr="00916907" w:rsidTr="000816E3">
        <w:tc>
          <w:tcPr>
            <w:tcW w:w="1101" w:type="dxa"/>
          </w:tcPr>
          <w:p w:rsidR="008016D9" w:rsidRDefault="008016D9" w:rsidP="000816E3">
            <w:pPr>
              <w:spacing w:line="360" w:lineRule="auto"/>
              <w:jc w:val="center"/>
              <w:rPr>
                <w:iCs/>
                <w:color w:val="1D1B11" w:themeColor="background2" w:themeShade="1A"/>
              </w:rPr>
            </w:pPr>
            <w:r>
              <w:rPr>
                <w:iCs/>
                <w:color w:val="1D1B11" w:themeColor="background2" w:themeShade="1A"/>
              </w:rPr>
              <w:lastRenderedPageBreak/>
              <w:t>6.</w:t>
            </w:r>
          </w:p>
        </w:tc>
        <w:tc>
          <w:tcPr>
            <w:tcW w:w="8470" w:type="dxa"/>
          </w:tcPr>
          <w:p w:rsidR="008016D9" w:rsidRDefault="008016D9" w:rsidP="00742063">
            <w:pPr>
              <w:spacing w:line="276" w:lineRule="auto"/>
              <w:ind w:hanging="108"/>
              <w:jc w:val="both"/>
              <w:rPr>
                <w:b/>
                <w:i/>
                <w:color w:val="1D1B11" w:themeColor="background2" w:themeShade="1A"/>
                <w:szCs w:val="28"/>
              </w:rPr>
            </w:pPr>
            <w:r w:rsidRPr="007179C1">
              <w:rPr>
                <w:b/>
                <w:i/>
                <w:color w:val="1D1B11" w:themeColor="background2" w:themeShade="1A"/>
                <w:szCs w:val="28"/>
              </w:rPr>
              <w:t>Порядок надання і користування жилими приміщеннями фонду соціального призначення</w:t>
            </w:r>
          </w:p>
          <w:p w:rsidR="00742063" w:rsidRDefault="00742063" w:rsidP="00742063">
            <w:pPr>
              <w:spacing w:line="276" w:lineRule="auto"/>
              <w:jc w:val="both"/>
              <w:rPr>
                <w:color w:val="1D1B11"/>
                <w:szCs w:val="28"/>
              </w:rPr>
            </w:pPr>
            <w:r w:rsidRPr="00783A7F">
              <w:rPr>
                <w:color w:val="1D1B11"/>
                <w:szCs w:val="28"/>
              </w:rPr>
              <w:t>Право громадян України на соціальне житло. Відповідно до Закону України «Про житловий фонд соціального призначення» соціальне житло надається безоплатно на певний строк громадянам України, які потребують соціального захисту.  Формування житлового фонду соціального призначення.</w:t>
            </w:r>
          </w:p>
          <w:p w:rsidR="00742063" w:rsidRPr="00783A7F" w:rsidRDefault="00742063" w:rsidP="00742063">
            <w:pPr>
              <w:spacing w:line="276" w:lineRule="auto"/>
              <w:jc w:val="both"/>
              <w:rPr>
                <w:color w:val="1D1B11"/>
                <w:szCs w:val="28"/>
              </w:rPr>
            </w:pPr>
            <w:r w:rsidRPr="00783A7F">
              <w:rPr>
                <w:color w:val="1D1B11"/>
                <w:szCs w:val="28"/>
              </w:rPr>
              <w:t xml:space="preserve"> </w:t>
            </w:r>
            <w:r>
              <w:rPr>
                <w:color w:val="1D1B11"/>
                <w:szCs w:val="28"/>
              </w:rPr>
              <w:t xml:space="preserve">  </w:t>
            </w:r>
            <w:r w:rsidRPr="00783A7F">
              <w:rPr>
                <w:color w:val="1D1B11"/>
                <w:szCs w:val="28"/>
              </w:rPr>
              <w:t>Здійснення соціального квартирного обліку органами місцевого самоврядування за місцем проживання громадян, які мають право на отримання соціального житла. Підстави виникнення у громадян права взяття на соціальний квартирний облік. Право першочергового отримання квартир або садибних (одноквартирних) жилих будинків із житлового фонду соціального призначення. Право позачергового отримання квартир або садибних (одноквартирних) жилих будинків із житлового фонду соціального призначення.</w:t>
            </w:r>
            <w:r>
              <w:rPr>
                <w:color w:val="1D1B11"/>
                <w:szCs w:val="28"/>
              </w:rPr>
              <w:t xml:space="preserve"> </w:t>
            </w:r>
            <w:r w:rsidRPr="00783A7F">
              <w:rPr>
                <w:color w:val="1D1B11"/>
                <w:szCs w:val="28"/>
              </w:rPr>
              <w:t>Перелік документів, необхідних для взяття на соціальни</w:t>
            </w:r>
            <w:r>
              <w:rPr>
                <w:color w:val="1D1B11"/>
                <w:szCs w:val="28"/>
              </w:rPr>
              <w:t>й квартирний облік, визначений</w:t>
            </w:r>
            <w:r w:rsidRPr="00783A7F">
              <w:rPr>
                <w:color w:val="1D1B11"/>
                <w:szCs w:val="28"/>
              </w:rPr>
              <w:t xml:space="preserve"> «Порядком взяття громадян на соціальний квартирний облік, їх перебування на такому обліку та зняття з нього».</w:t>
            </w:r>
            <w:r>
              <w:rPr>
                <w:color w:val="1D1B11"/>
                <w:szCs w:val="28"/>
              </w:rPr>
              <w:t xml:space="preserve"> </w:t>
            </w:r>
            <w:r w:rsidRPr="00783A7F">
              <w:rPr>
                <w:color w:val="1D1B11"/>
                <w:szCs w:val="28"/>
              </w:rPr>
              <w:t xml:space="preserve">Визначені законодавством підстави зняття громадян з соціального квартирного обліку. </w:t>
            </w:r>
          </w:p>
          <w:p w:rsidR="00742063" w:rsidRPr="00237D9F" w:rsidRDefault="00742063" w:rsidP="00742063">
            <w:pPr>
              <w:spacing w:line="276" w:lineRule="auto"/>
              <w:jc w:val="both"/>
              <w:rPr>
                <w:color w:val="1D1B11"/>
                <w:szCs w:val="28"/>
              </w:rPr>
            </w:pPr>
            <w:r>
              <w:rPr>
                <w:color w:val="1D1B11"/>
                <w:szCs w:val="28"/>
              </w:rPr>
              <w:t xml:space="preserve">  </w:t>
            </w:r>
            <w:r w:rsidRPr="00783A7F">
              <w:rPr>
                <w:color w:val="1D1B11"/>
                <w:szCs w:val="28"/>
              </w:rPr>
              <w:t xml:space="preserve">Надання житла із фонду соціального призначення за рішенням органу самоврядування. Норма надання жилих приміщень з фонду соціального призначення. Договір найму соціального житла. </w:t>
            </w:r>
            <w:r>
              <w:rPr>
                <w:color w:val="1D1B11"/>
                <w:szCs w:val="28"/>
              </w:rPr>
              <w:t>Особливість предмету</w:t>
            </w:r>
            <w:r w:rsidRPr="00783A7F">
              <w:rPr>
                <w:color w:val="1D1B11"/>
                <w:szCs w:val="28"/>
              </w:rPr>
              <w:t xml:space="preserve"> договору найму</w:t>
            </w:r>
            <w:r>
              <w:rPr>
                <w:color w:val="1D1B11"/>
                <w:szCs w:val="28"/>
              </w:rPr>
              <w:t xml:space="preserve"> соціального житла.</w:t>
            </w:r>
            <w:r w:rsidRPr="00783A7F">
              <w:rPr>
                <w:color w:val="1D1B11"/>
                <w:szCs w:val="28"/>
              </w:rPr>
              <w:t xml:space="preserve"> Права та обов’язки сторін за договором найму соціального житла. Підстави розірвання договору найму та виселення громадян із соціального </w:t>
            </w:r>
            <w:r w:rsidRPr="00783A7F">
              <w:rPr>
                <w:color w:val="1D1B11"/>
                <w:szCs w:val="28"/>
              </w:rPr>
              <w:lastRenderedPageBreak/>
              <w:t>житла без надання іншого житла.</w:t>
            </w:r>
          </w:p>
          <w:p w:rsidR="008016D9" w:rsidRPr="007179C1" w:rsidRDefault="008016D9" w:rsidP="00742063">
            <w:pPr>
              <w:spacing w:line="276" w:lineRule="auto"/>
              <w:jc w:val="center"/>
              <w:rPr>
                <w:i/>
                <w:color w:val="1D1B11" w:themeColor="background2" w:themeShade="1A"/>
                <w:szCs w:val="28"/>
              </w:rPr>
            </w:pPr>
            <w:r>
              <w:rPr>
                <w:i/>
                <w:color w:val="1D1B11" w:themeColor="background2" w:themeShade="1A"/>
                <w:szCs w:val="28"/>
              </w:rPr>
              <w:t>Література до лекції 6</w:t>
            </w:r>
            <w:r w:rsidRPr="007179C1">
              <w:rPr>
                <w:i/>
                <w:color w:val="1D1B11" w:themeColor="background2" w:themeShade="1A"/>
                <w:szCs w:val="28"/>
              </w:rPr>
              <w:t>:</w:t>
            </w:r>
          </w:p>
          <w:p w:rsidR="008016D9" w:rsidRDefault="008016D9" w:rsidP="00742063">
            <w:pPr>
              <w:spacing w:line="276" w:lineRule="auto"/>
              <w:ind w:firstLine="708"/>
              <w:jc w:val="both"/>
              <w:rPr>
                <w:color w:val="1D1B11" w:themeColor="background2" w:themeShade="1A"/>
                <w:szCs w:val="28"/>
              </w:rPr>
            </w:pPr>
            <w:r w:rsidRPr="007179C1">
              <w:rPr>
                <w:color w:val="1D1B11" w:themeColor="background2" w:themeShade="1A"/>
                <w:szCs w:val="28"/>
              </w:rPr>
              <w:t xml:space="preserve">1.Закон України  "Про житловий фонд соціального призначення" від </w:t>
            </w:r>
            <w:r>
              <w:rPr>
                <w:color w:val="1D1B11" w:themeColor="background2" w:themeShade="1A"/>
                <w:szCs w:val="28"/>
              </w:rPr>
              <w:t xml:space="preserve"> </w:t>
            </w:r>
            <w:r w:rsidRPr="007179C1">
              <w:rPr>
                <w:color w:val="1D1B11" w:themeColor="background2" w:themeShade="1A"/>
                <w:szCs w:val="28"/>
              </w:rPr>
              <w:t>12.01.2006 р. № 3334-</w:t>
            </w:r>
            <w:r w:rsidRPr="007179C1">
              <w:rPr>
                <w:color w:val="1D1B11" w:themeColor="background2" w:themeShade="1A"/>
                <w:szCs w:val="28"/>
                <w:lang w:val="en-US"/>
              </w:rPr>
              <w:t>I</w:t>
            </w:r>
            <w:r w:rsidRPr="007179C1">
              <w:rPr>
                <w:color w:val="1D1B11" w:themeColor="background2" w:themeShade="1A"/>
                <w:szCs w:val="28"/>
              </w:rPr>
              <w:t>V</w:t>
            </w:r>
            <w:r>
              <w:rPr>
                <w:color w:val="1D1B11" w:themeColor="background2" w:themeShade="1A"/>
                <w:szCs w:val="28"/>
              </w:rPr>
              <w:t>.</w:t>
            </w:r>
          </w:p>
          <w:p w:rsidR="008016D9" w:rsidRDefault="008016D9" w:rsidP="00742063">
            <w:pPr>
              <w:spacing w:line="276" w:lineRule="auto"/>
              <w:ind w:firstLine="175"/>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742063">
            <w:pPr>
              <w:spacing w:line="276" w:lineRule="auto"/>
              <w:ind w:firstLine="175"/>
              <w:jc w:val="both"/>
              <w:rPr>
                <w:color w:val="1D1B11" w:themeColor="background2" w:themeShade="1A"/>
                <w:szCs w:val="28"/>
              </w:rPr>
            </w:pPr>
            <w:r>
              <w:rPr>
                <w:color w:val="1D1B11" w:themeColor="background2" w:themeShade="1A"/>
                <w:szCs w:val="28"/>
              </w:rPr>
              <w:t>1.Надання соціального гуртожитку особам, для яких соціальне житло є єдиним місцем проживання.</w:t>
            </w:r>
          </w:p>
          <w:p w:rsidR="008016D9" w:rsidRDefault="008016D9" w:rsidP="00742063">
            <w:pPr>
              <w:spacing w:line="276" w:lineRule="auto"/>
              <w:ind w:firstLine="175"/>
              <w:jc w:val="both"/>
              <w:rPr>
                <w:i/>
                <w:color w:val="1D1B11" w:themeColor="background2" w:themeShade="1A"/>
                <w:szCs w:val="28"/>
              </w:rPr>
            </w:pPr>
            <w:r>
              <w:rPr>
                <w:i/>
                <w:color w:val="1D1B11" w:themeColor="background2" w:themeShade="1A"/>
                <w:szCs w:val="28"/>
              </w:rPr>
              <w:t>Література:</w:t>
            </w:r>
          </w:p>
          <w:p w:rsidR="008016D9" w:rsidRPr="004501D2" w:rsidRDefault="008016D9" w:rsidP="00742063">
            <w:pPr>
              <w:spacing w:line="276" w:lineRule="auto"/>
              <w:ind w:firstLine="708"/>
              <w:jc w:val="both"/>
              <w:rPr>
                <w:color w:val="1D1B11" w:themeColor="background2" w:themeShade="1A"/>
                <w:szCs w:val="28"/>
              </w:rPr>
            </w:pPr>
            <w:r>
              <w:rPr>
                <w:color w:val="1D1B11" w:themeColor="background2" w:themeShade="1A"/>
                <w:szCs w:val="28"/>
              </w:rPr>
              <w:t>1.</w:t>
            </w:r>
            <w:r w:rsidRPr="007179C1">
              <w:rPr>
                <w:color w:val="1D1B11" w:themeColor="background2" w:themeShade="1A"/>
                <w:szCs w:val="28"/>
              </w:rPr>
              <w:t xml:space="preserve">Закон України  "Про житловий фонд соціального призначення" від </w:t>
            </w:r>
            <w:r>
              <w:rPr>
                <w:color w:val="1D1B11" w:themeColor="background2" w:themeShade="1A"/>
                <w:szCs w:val="28"/>
              </w:rPr>
              <w:t xml:space="preserve"> </w:t>
            </w:r>
            <w:r w:rsidRPr="007179C1">
              <w:rPr>
                <w:color w:val="1D1B11" w:themeColor="background2" w:themeShade="1A"/>
                <w:szCs w:val="28"/>
              </w:rPr>
              <w:t>12.01.2006 р. № 3334-</w:t>
            </w:r>
            <w:r w:rsidRPr="007179C1">
              <w:rPr>
                <w:color w:val="1D1B11" w:themeColor="background2" w:themeShade="1A"/>
                <w:szCs w:val="28"/>
                <w:lang w:val="en-US"/>
              </w:rPr>
              <w:t>I</w:t>
            </w:r>
            <w:r w:rsidRPr="007179C1">
              <w:rPr>
                <w:color w:val="1D1B11" w:themeColor="background2" w:themeShade="1A"/>
                <w:szCs w:val="28"/>
              </w:rPr>
              <w:t>V</w:t>
            </w:r>
            <w:r>
              <w:rPr>
                <w:color w:val="1D1B11" w:themeColor="background2" w:themeShade="1A"/>
                <w:szCs w:val="28"/>
              </w:rPr>
              <w:t>.</w:t>
            </w:r>
          </w:p>
        </w:tc>
      </w:tr>
      <w:tr w:rsidR="008016D9" w:rsidRPr="00916907" w:rsidTr="000816E3">
        <w:tc>
          <w:tcPr>
            <w:tcW w:w="1101" w:type="dxa"/>
          </w:tcPr>
          <w:p w:rsidR="008016D9" w:rsidRDefault="008016D9" w:rsidP="000816E3">
            <w:pPr>
              <w:spacing w:line="360" w:lineRule="auto"/>
              <w:jc w:val="center"/>
              <w:rPr>
                <w:iCs/>
                <w:color w:val="1D1B11" w:themeColor="background2" w:themeShade="1A"/>
              </w:rPr>
            </w:pPr>
          </w:p>
        </w:tc>
        <w:tc>
          <w:tcPr>
            <w:tcW w:w="8470" w:type="dxa"/>
          </w:tcPr>
          <w:p w:rsidR="008016D9" w:rsidRDefault="008016D9" w:rsidP="000009D3">
            <w:pPr>
              <w:spacing w:line="276" w:lineRule="auto"/>
              <w:ind w:hanging="108"/>
              <w:jc w:val="both"/>
              <w:rPr>
                <w:b/>
                <w:i/>
                <w:color w:val="1D1B11" w:themeColor="background2" w:themeShade="1A"/>
                <w:szCs w:val="28"/>
              </w:rPr>
            </w:pPr>
            <w:r w:rsidRPr="007179C1">
              <w:rPr>
                <w:b/>
                <w:i/>
                <w:color w:val="1D1B11" w:themeColor="background2" w:themeShade="1A"/>
                <w:szCs w:val="28"/>
              </w:rPr>
              <w:t>Користування службовими жилими приміщеннями та гуртожитками</w:t>
            </w:r>
          </w:p>
          <w:p w:rsidR="000009D3" w:rsidRPr="00783A7F" w:rsidRDefault="000009D3" w:rsidP="000009D3">
            <w:pPr>
              <w:spacing w:line="276" w:lineRule="auto"/>
              <w:jc w:val="both"/>
              <w:rPr>
                <w:color w:val="1D1B11"/>
                <w:szCs w:val="28"/>
              </w:rPr>
            </w:pPr>
            <w:r w:rsidRPr="00783A7F">
              <w:rPr>
                <w:color w:val="1D1B11"/>
                <w:szCs w:val="28"/>
              </w:rPr>
              <w:t>Поняття службових жилих приміщень. Службові  жилі приміщення призначаються для заселення громадянами, які у зв’язку з характером їх трудових відносин повинні проживати за місцем роботи або поблизу від нього. Порядок включення жилого приміщення до числа службових. Перелік категорій працівників, яким може бути надано службо</w:t>
            </w:r>
            <w:r>
              <w:rPr>
                <w:color w:val="1D1B11"/>
                <w:szCs w:val="28"/>
              </w:rPr>
              <w:t>ві жилі приміщення, визначений</w:t>
            </w:r>
            <w:r w:rsidRPr="00783A7F">
              <w:rPr>
                <w:color w:val="1D1B11"/>
                <w:szCs w:val="28"/>
              </w:rPr>
              <w:t xml:space="preserve"> Постановою Ради Міністрів України «Про службові жилі приміщення».</w:t>
            </w:r>
          </w:p>
          <w:p w:rsidR="000009D3" w:rsidRPr="00783A7F" w:rsidRDefault="000009D3" w:rsidP="000009D3">
            <w:pPr>
              <w:spacing w:line="276" w:lineRule="auto"/>
              <w:jc w:val="both"/>
              <w:rPr>
                <w:color w:val="1D1B11"/>
                <w:szCs w:val="28"/>
              </w:rPr>
            </w:pPr>
            <w:r>
              <w:rPr>
                <w:color w:val="1D1B11"/>
                <w:szCs w:val="28"/>
              </w:rPr>
              <w:t xml:space="preserve">  </w:t>
            </w:r>
            <w:r w:rsidRPr="00783A7F">
              <w:rPr>
                <w:color w:val="1D1B11"/>
                <w:szCs w:val="28"/>
              </w:rPr>
              <w:t>Порядок надання службових жилих приміщень. Надання службових жилих приміщень працівникам, які постійно проживають за місцем розташування підприємства. Надання службових жилих приміщень незалежно від перебування працівників на квартирному обліку. Ордер на службові жилі приміщення. Користування службовими жилими приміщеннями. Особливості договору найму службового жилого приміщення щодо незастосування правил про бронювання жилого приміщення, про обмін жилого приміщення, про зміну договору найму, про приватизацію.</w:t>
            </w:r>
          </w:p>
          <w:p w:rsidR="000009D3" w:rsidRPr="00783A7F" w:rsidRDefault="000009D3" w:rsidP="000009D3">
            <w:pPr>
              <w:spacing w:line="276" w:lineRule="auto"/>
              <w:jc w:val="both"/>
              <w:rPr>
                <w:color w:val="1D1B11"/>
                <w:szCs w:val="28"/>
              </w:rPr>
            </w:pPr>
            <w:r>
              <w:rPr>
                <w:color w:val="1D1B11"/>
                <w:szCs w:val="28"/>
              </w:rPr>
              <w:t xml:space="preserve">  </w:t>
            </w:r>
            <w:r w:rsidRPr="00783A7F">
              <w:rPr>
                <w:color w:val="1D1B11"/>
                <w:szCs w:val="28"/>
              </w:rPr>
              <w:t>Правові підстави виселення із службових жилих приміщень. Виселення працівників, які припинили трудові відносини з підприємством, що надало службове жиле приміщення. Визначені законодавством підстави виселення працівників із службових жилих приміщень з наданням іншого жилого приміщення. Вимоги до жилих приміщень, які надаються у зв’язку з виселенням з службових жилих приміщень.</w:t>
            </w:r>
          </w:p>
          <w:p w:rsidR="000009D3" w:rsidRDefault="000009D3" w:rsidP="000009D3">
            <w:pPr>
              <w:spacing w:line="276" w:lineRule="auto"/>
              <w:jc w:val="both"/>
              <w:rPr>
                <w:color w:val="1D1B11"/>
                <w:szCs w:val="28"/>
              </w:rPr>
            </w:pPr>
            <w:r w:rsidRPr="00783A7F">
              <w:rPr>
                <w:color w:val="1D1B11"/>
                <w:szCs w:val="28"/>
              </w:rPr>
              <w:t xml:space="preserve"> </w:t>
            </w:r>
            <w:r>
              <w:rPr>
                <w:color w:val="1D1B11"/>
                <w:szCs w:val="28"/>
              </w:rPr>
              <w:t xml:space="preserve"> </w:t>
            </w:r>
            <w:r w:rsidRPr="00783A7F">
              <w:rPr>
                <w:color w:val="1D1B11"/>
                <w:szCs w:val="28"/>
              </w:rPr>
              <w:t xml:space="preserve">Призначення гуртожитків. Порядок надання будинкам правового </w:t>
            </w:r>
            <w:r w:rsidRPr="00783A7F">
              <w:rPr>
                <w:color w:val="1D1B11"/>
                <w:szCs w:val="28"/>
              </w:rPr>
              <w:lastRenderedPageBreak/>
              <w:t>режиму гуртожитку. Порядок надання жилої площі в гуртожитках. Ордер на жилу площу в гуртожитку. Порядок користування жилою площею в гуртожитках. Виселення з гуртожитків.</w:t>
            </w:r>
          </w:p>
          <w:p w:rsidR="008016D9" w:rsidRPr="00FC0B52" w:rsidRDefault="008016D9" w:rsidP="000009D3">
            <w:pPr>
              <w:spacing w:line="276" w:lineRule="auto"/>
              <w:jc w:val="center"/>
              <w:rPr>
                <w:i/>
                <w:color w:val="1D1B11" w:themeColor="background2" w:themeShade="1A"/>
                <w:szCs w:val="28"/>
              </w:rPr>
            </w:pPr>
            <w:r>
              <w:rPr>
                <w:i/>
                <w:color w:val="1D1B11" w:themeColor="background2" w:themeShade="1A"/>
                <w:szCs w:val="28"/>
              </w:rPr>
              <w:t>Література до лекції 6</w:t>
            </w:r>
            <w:r w:rsidRPr="00FC0B52">
              <w:rPr>
                <w:i/>
                <w:color w:val="1D1B11" w:themeColor="background2" w:themeShade="1A"/>
                <w:szCs w:val="28"/>
              </w:rPr>
              <w:t>:</w:t>
            </w:r>
          </w:p>
          <w:p w:rsidR="008016D9" w:rsidRPr="00FC0B52" w:rsidRDefault="008016D9" w:rsidP="000009D3">
            <w:pPr>
              <w:numPr>
                <w:ilvl w:val="0"/>
                <w:numId w:val="11"/>
              </w:numPr>
              <w:spacing w:line="276" w:lineRule="auto"/>
              <w:jc w:val="both"/>
              <w:rPr>
                <w:color w:val="1D1B11" w:themeColor="background2" w:themeShade="1A"/>
                <w:szCs w:val="28"/>
              </w:rPr>
            </w:pPr>
            <w:r w:rsidRPr="00FC0B52">
              <w:rPr>
                <w:color w:val="1D1B11" w:themeColor="background2" w:themeShade="1A"/>
                <w:szCs w:val="28"/>
              </w:rPr>
              <w:t>Житловий кодекс Української РСР, ВВР України,1983, Додаток до №28</w:t>
            </w:r>
            <w:r>
              <w:rPr>
                <w:color w:val="1D1B11" w:themeColor="background2" w:themeShade="1A"/>
                <w:szCs w:val="28"/>
              </w:rPr>
              <w:t>. С.</w:t>
            </w:r>
            <w:r w:rsidRPr="00FC0B52">
              <w:rPr>
                <w:color w:val="1D1B11" w:themeColor="background2" w:themeShade="1A"/>
                <w:szCs w:val="28"/>
              </w:rPr>
              <w:t xml:space="preserve">573. </w:t>
            </w:r>
          </w:p>
          <w:p w:rsidR="008016D9" w:rsidRPr="00FC0B52" w:rsidRDefault="008016D9" w:rsidP="000009D3">
            <w:pPr>
              <w:numPr>
                <w:ilvl w:val="0"/>
                <w:numId w:val="11"/>
              </w:numPr>
              <w:spacing w:line="276" w:lineRule="auto"/>
              <w:jc w:val="both"/>
              <w:rPr>
                <w:color w:val="1D1B11" w:themeColor="background2" w:themeShade="1A"/>
                <w:szCs w:val="28"/>
              </w:rPr>
            </w:pPr>
            <w:r w:rsidRPr="00FC0B52">
              <w:rPr>
                <w:color w:val="1D1B11" w:themeColor="background2" w:themeShade="1A"/>
                <w:szCs w:val="28"/>
              </w:rPr>
              <w:t xml:space="preserve">Постанова </w:t>
            </w:r>
            <w:r>
              <w:rPr>
                <w:color w:val="1D1B11" w:themeColor="background2" w:themeShade="1A"/>
                <w:szCs w:val="28"/>
              </w:rPr>
              <w:t xml:space="preserve"> </w:t>
            </w:r>
            <w:r w:rsidRPr="00FC0B52">
              <w:rPr>
                <w:color w:val="1D1B11" w:themeColor="background2" w:themeShade="1A"/>
                <w:szCs w:val="28"/>
              </w:rPr>
              <w:t xml:space="preserve">Ради Міністрів Української РСР </w:t>
            </w:r>
            <w:r>
              <w:rPr>
                <w:color w:val="1D1B11" w:themeColor="background2" w:themeShade="1A"/>
                <w:szCs w:val="28"/>
              </w:rPr>
              <w:t xml:space="preserve"> "Про службові жилі приміщення"</w:t>
            </w:r>
            <w:r w:rsidRPr="00FC0B52">
              <w:rPr>
                <w:color w:val="1D1B11" w:themeColor="background2" w:themeShade="1A"/>
                <w:szCs w:val="28"/>
              </w:rPr>
              <w:t xml:space="preserve"> від 4.02.1988р. №37.</w:t>
            </w:r>
          </w:p>
          <w:p w:rsidR="008016D9" w:rsidRPr="00FC0B52" w:rsidRDefault="008016D9" w:rsidP="000009D3">
            <w:pPr>
              <w:numPr>
                <w:ilvl w:val="0"/>
                <w:numId w:val="11"/>
              </w:numPr>
              <w:tabs>
                <w:tab w:val="clear" w:pos="720"/>
                <w:tab w:val="num" w:pos="-108"/>
              </w:tabs>
              <w:spacing w:line="276" w:lineRule="auto"/>
              <w:ind w:hanging="403"/>
              <w:jc w:val="both"/>
              <w:rPr>
                <w:color w:val="1D1B11" w:themeColor="background2" w:themeShade="1A"/>
                <w:szCs w:val="28"/>
              </w:rPr>
            </w:pPr>
            <w:r>
              <w:rPr>
                <w:color w:val="1D1B11" w:themeColor="background2" w:themeShade="1A"/>
                <w:szCs w:val="28"/>
              </w:rPr>
              <w:t>Наказ Міністерства регіонального розвитку, будівництва та житлово-комунального господарства України "Про затвердження Положення про гуртожитки" від 27.04.2015 р. №84.</w:t>
            </w:r>
          </w:p>
          <w:p w:rsidR="008016D9" w:rsidRPr="00BB267A" w:rsidRDefault="008016D9" w:rsidP="000009D3">
            <w:pPr>
              <w:numPr>
                <w:ilvl w:val="0"/>
                <w:numId w:val="11"/>
              </w:numPr>
              <w:spacing w:line="276" w:lineRule="auto"/>
              <w:jc w:val="both"/>
              <w:rPr>
                <w:color w:val="1D1B11" w:themeColor="background2" w:themeShade="1A"/>
                <w:szCs w:val="28"/>
              </w:rPr>
            </w:pPr>
            <w:r w:rsidRPr="00FC0B52">
              <w:rPr>
                <w:color w:val="1D1B11" w:themeColor="background2" w:themeShade="1A"/>
                <w:szCs w:val="28"/>
                <w:lang w:val="ru-RU"/>
              </w:rPr>
              <w:t xml:space="preserve">Жилищный </w:t>
            </w:r>
            <w:r w:rsidRPr="00FC0B52">
              <w:rPr>
                <w:color w:val="1D1B11" w:themeColor="background2" w:themeShade="1A"/>
                <w:szCs w:val="28"/>
              </w:rPr>
              <w:t xml:space="preserve">кодекс </w:t>
            </w:r>
            <w:r w:rsidRPr="00FC0B52">
              <w:rPr>
                <w:color w:val="1D1B11" w:themeColor="background2" w:themeShade="1A"/>
                <w:szCs w:val="28"/>
                <w:lang w:val="ru-RU"/>
              </w:rPr>
              <w:t>Украинской ССР: научно-практический комментарий / М.А. Голодный и др. – К.: Политиздат Украины, 1990.</w:t>
            </w:r>
          </w:p>
          <w:p w:rsidR="008016D9" w:rsidRDefault="008016D9" w:rsidP="000009D3">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8016D9" w:rsidRDefault="008016D9" w:rsidP="000009D3">
            <w:pPr>
              <w:spacing w:line="276" w:lineRule="auto"/>
              <w:ind w:left="720" w:hanging="545"/>
              <w:jc w:val="both"/>
              <w:rPr>
                <w:color w:val="1D1B11" w:themeColor="background2" w:themeShade="1A"/>
                <w:szCs w:val="28"/>
              </w:rPr>
            </w:pPr>
            <w:r>
              <w:rPr>
                <w:color w:val="1D1B11" w:themeColor="background2" w:themeShade="1A"/>
                <w:szCs w:val="28"/>
                <w:lang w:val="ru-RU"/>
              </w:rPr>
              <w:t>1.</w:t>
            </w:r>
            <w:r w:rsidRPr="00FC0B52">
              <w:rPr>
                <w:color w:val="1D1B11" w:themeColor="background2" w:themeShade="1A"/>
                <w:szCs w:val="28"/>
              </w:rPr>
              <w:t xml:space="preserve"> Особливості договору найму службового жилого приміщення.</w:t>
            </w:r>
          </w:p>
          <w:p w:rsidR="008016D9" w:rsidRDefault="008016D9" w:rsidP="000009D3">
            <w:pPr>
              <w:spacing w:line="276" w:lineRule="auto"/>
              <w:ind w:left="720" w:hanging="545"/>
              <w:jc w:val="both"/>
              <w:rPr>
                <w:i/>
                <w:color w:val="1D1B11" w:themeColor="background2" w:themeShade="1A"/>
                <w:szCs w:val="28"/>
              </w:rPr>
            </w:pPr>
            <w:r>
              <w:rPr>
                <w:i/>
                <w:color w:val="1D1B11" w:themeColor="background2" w:themeShade="1A"/>
                <w:szCs w:val="28"/>
              </w:rPr>
              <w:t>Література:</w:t>
            </w:r>
          </w:p>
          <w:p w:rsidR="008016D9" w:rsidRPr="00FC0B52" w:rsidRDefault="008016D9" w:rsidP="000009D3">
            <w:pPr>
              <w:numPr>
                <w:ilvl w:val="0"/>
                <w:numId w:val="29"/>
              </w:numPr>
              <w:spacing w:line="276" w:lineRule="auto"/>
              <w:jc w:val="both"/>
              <w:rPr>
                <w:color w:val="1D1B11" w:themeColor="background2" w:themeShade="1A"/>
                <w:szCs w:val="28"/>
              </w:rPr>
            </w:pPr>
            <w:r w:rsidRPr="00FC0B52">
              <w:rPr>
                <w:color w:val="1D1B11" w:themeColor="background2" w:themeShade="1A"/>
                <w:szCs w:val="28"/>
              </w:rPr>
              <w:t>Житловий кодекс Української РСР, ВВР України,1983, Додаток до №28</w:t>
            </w:r>
            <w:r>
              <w:rPr>
                <w:color w:val="1D1B11" w:themeColor="background2" w:themeShade="1A"/>
                <w:szCs w:val="28"/>
              </w:rPr>
              <w:t>. С.</w:t>
            </w:r>
            <w:r w:rsidRPr="00FC0B52">
              <w:rPr>
                <w:color w:val="1D1B11" w:themeColor="background2" w:themeShade="1A"/>
                <w:szCs w:val="28"/>
              </w:rPr>
              <w:t xml:space="preserve">573. </w:t>
            </w:r>
          </w:p>
          <w:p w:rsidR="008016D9" w:rsidRPr="00B879B0" w:rsidRDefault="008016D9" w:rsidP="000009D3">
            <w:pPr>
              <w:numPr>
                <w:ilvl w:val="0"/>
                <w:numId w:val="29"/>
              </w:numPr>
              <w:spacing w:line="276" w:lineRule="auto"/>
              <w:jc w:val="both"/>
              <w:rPr>
                <w:color w:val="1D1B11" w:themeColor="background2" w:themeShade="1A"/>
                <w:szCs w:val="28"/>
              </w:rPr>
            </w:pPr>
            <w:r w:rsidRPr="00FC0B52">
              <w:rPr>
                <w:color w:val="1D1B11" w:themeColor="background2" w:themeShade="1A"/>
                <w:szCs w:val="28"/>
              </w:rPr>
              <w:t xml:space="preserve">Постанова </w:t>
            </w:r>
            <w:r>
              <w:rPr>
                <w:color w:val="1D1B11" w:themeColor="background2" w:themeShade="1A"/>
                <w:szCs w:val="28"/>
              </w:rPr>
              <w:t xml:space="preserve"> </w:t>
            </w:r>
            <w:r w:rsidRPr="00FC0B52">
              <w:rPr>
                <w:color w:val="1D1B11" w:themeColor="background2" w:themeShade="1A"/>
                <w:szCs w:val="28"/>
              </w:rPr>
              <w:t xml:space="preserve">Ради Міністрів Української РСР </w:t>
            </w:r>
            <w:r>
              <w:rPr>
                <w:color w:val="1D1B11" w:themeColor="background2" w:themeShade="1A"/>
                <w:szCs w:val="28"/>
              </w:rPr>
              <w:t xml:space="preserve"> "Про службові жилі приміщення"</w:t>
            </w:r>
            <w:r w:rsidRPr="00FC0B52">
              <w:rPr>
                <w:color w:val="1D1B11" w:themeColor="background2" w:themeShade="1A"/>
                <w:szCs w:val="28"/>
              </w:rPr>
              <w:t xml:space="preserve"> від 4.02.1988р. №37.</w:t>
            </w:r>
          </w:p>
        </w:tc>
      </w:tr>
      <w:tr w:rsidR="008016D9" w:rsidRPr="00916907" w:rsidTr="000816E3">
        <w:tc>
          <w:tcPr>
            <w:tcW w:w="1101" w:type="dxa"/>
          </w:tcPr>
          <w:p w:rsidR="008016D9" w:rsidRDefault="008016D9" w:rsidP="000816E3">
            <w:pPr>
              <w:spacing w:line="360" w:lineRule="auto"/>
              <w:jc w:val="center"/>
              <w:rPr>
                <w:iCs/>
                <w:color w:val="1D1B11" w:themeColor="background2" w:themeShade="1A"/>
              </w:rPr>
            </w:pPr>
            <w:r>
              <w:rPr>
                <w:iCs/>
                <w:color w:val="1D1B11" w:themeColor="background2" w:themeShade="1A"/>
              </w:rPr>
              <w:lastRenderedPageBreak/>
              <w:t>7.</w:t>
            </w:r>
          </w:p>
        </w:tc>
        <w:tc>
          <w:tcPr>
            <w:tcW w:w="8470" w:type="dxa"/>
          </w:tcPr>
          <w:p w:rsidR="008016D9" w:rsidRDefault="008016D9" w:rsidP="00584FD0">
            <w:pPr>
              <w:spacing w:line="276" w:lineRule="auto"/>
              <w:ind w:hanging="108"/>
              <w:jc w:val="both"/>
              <w:rPr>
                <w:b/>
                <w:i/>
                <w:color w:val="1D1B11" w:themeColor="background2" w:themeShade="1A"/>
                <w:szCs w:val="28"/>
              </w:rPr>
            </w:pPr>
            <w:r w:rsidRPr="00AE1337">
              <w:rPr>
                <w:b/>
                <w:i/>
                <w:color w:val="1D1B11" w:themeColor="background2" w:themeShade="1A"/>
                <w:szCs w:val="28"/>
              </w:rPr>
              <w:t>Користування жилими приміщеннями в будинках (квартирах) приватного житлового фонду</w:t>
            </w:r>
          </w:p>
          <w:p w:rsidR="00584FD0" w:rsidRPr="004913FE" w:rsidRDefault="008016D9" w:rsidP="00584FD0">
            <w:pPr>
              <w:pStyle w:val="rvps2"/>
              <w:spacing w:before="0" w:beforeAutospacing="0" w:after="0" w:afterAutospacing="0" w:line="276" w:lineRule="auto"/>
              <w:jc w:val="both"/>
              <w:rPr>
                <w:color w:val="1D1B11"/>
                <w:sz w:val="28"/>
                <w:szCs w:val="28"/>
                <w:lang w:val="uk-UA"/>
              </w:rPr>
            </w:pPr>
            <w:r>
              <w:rPr>
                <w:color w:val="1D1B11" w:themeColor="background2" w:themeShade="1A"/>
                <w:sz w:val="28"/>
                <w:szCs w:val="28"/>
                <w:lang w:val="uk-UA"/>
              </w:rPr>
              <w:t xml:space="preserve">       </w:t>
            </w:r>
            <w:proofErr w:type="spellStart"/>
            <w:proofErr w:type="gramStart"/>
            <w:r w:rsidR="00584FD0" w:rsidRPr="003A53E8">
              <w:rPr>
                <w:color w:val="1D1B11"/>
                <w:sz w:val="28"/>
                <w:szCs w:val="28"/>
              </w:rPr>
              <w:t>П</w:t>
            </w:r>
            <w:proofErr w:type="gramEnd"/>
            <w:r w:rsidR="00584FD0" w:rsidRPr="003A53E8">
              <w:rPr>
                <w:color w:val="1D1B11"/>
                <w:sz w:val="28"/>
                <w:szCs w:val="28"/>
              </w:rPr>
              <w:t>ідстави</w:t>
            </w:r>
            <w:proofErr w:type="spellEnd"/>
            <w:r w:rsidR="00584FD0" w:rsidRPr="003A53E8">
              <w:rPr>
                <w:color w:val="1D1B11"/>
                <w:sz w:val="28"/>
                <w:szCs w:val="28"/>
              </w:rPr>
              <w:t xml:space="preserve"> </w:t>
            </w:r>
            <w:proofErr w:type="spellStart"/>
            <w:r w:rsidR="00584FD0" w:rsidRPr="003A53E8">
              <w:rPr>
                <w:color w:val="1D1B11"/>
                <w:sz w:val="28"/>
                <w:szCs w:val="28"/>
              </w:rPr>
              <w:t>виникнення</w:t>
            </w:r>
            <w:proofErr w:type="spellEnd"/>
            <w:r w:rsidR="00584FD0" w:rsidRPr="003A53E8">
              <w:rPr>
                <w:color w:val="1D1B11"/>
                <w:sz w:val="28"/>
                <w:szCs w:val="28"/>
              </w:rPr>
              <w:t xml:space="preserve"> та </w:t>
            </w:r>
            <w:proofErr w:type="spellStart"/>
            <w:r w:rsidR="00584FD0" w:rsidRPr="003A53E8">
              <w:rPr>
                <w:color w:val="1D1B11"/>
                <w:sz w:val="28"/>
                <w:szCs w:val="28"/>
              </w:rPr>
              <w:t>припинення</w:t>
            </w:r>
            <w:proofErr w:type="spellEnd"/>
            <w:r w:rsidR="00584FD0" w:rsidRPr="003A53E8">
              <w:rPr>
                <w:color w:val="1D1B11"/>
                <w:sz w:val="28"/>
                <w:szCs w:val="28"/>
              </w:rPr>
              <w:t xml:space="preserve"> права </w:t>
            </w:r>
            <w:proofErr w:type="spellStart"/>
            <w:r w:rsidR="00584FD0" w:rsidRPr="003A53E8">
              <w:rPr>
                <w:color w:val="1D1B11"/>
                <w:sz w:val="28"/>
                <w:szCs w:val="28"/>
              </w:rPr>
              <w:t>власності</w:t>
            </w:r>
            <w:proofErr w:type="spellEnd"/>
            <w:r w:rsidR="00584FD0" w:rsidRPr="003A53E8">
              <w:rPr>
                <w:color w:val="1D1B11"/>
                <w:sz w:val="28"/>
                <w:szCs w:val="28"/>
              </w:rPr>
              <w:t xml:space="preserve"> на </w:t>
            </w:r>
            <w:proofErr w:type="spellStart"/>
            <w:r w:rsidR="00584FD0" w:rsidRPr="003A53E8">
              <w:rPr>
                <w:color w:val="1D1B11"/>
                <w:sz w:val="28"/>
                <w:szCs w:val="28"/>
              </w:rPr>
              <w:t>житло</w:t>
            </w:r>
            <w:proofErr w:type="spellEnd"/>
            <w:r w:rsidR="00584FD0" w:rsidRPr="003A53E8">
              <w:rPr>
                <w:color w:val="1D1B11"/>
                <w:sz w:val="28"/>
                <w:szCs w:val="28"/>
              </w:rPr>
              <w:t xml:space="preserve">. </w:t>
            </w:r>
            <w:proofErr w:type="spellStart"/>
            <w:r w:rsidR="00584FD0" w:rsidRPr="003A53E8">
              <w:rPr>
                <w:rStyle w:val="rvts0"/>
                <w:color w:val="1D1B11"/>
                <w:sz w:val="28"/>
                <w:szCs w:val="28"/>
              </w:rPr>
              <w:t>Державна</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реєстрація</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речових</w:t>
            </w:r>
            <w:proofErr w:type="spellEnd"/>
            <w:r w:rsidR="00584FD0" w:rsidRPr="003A53E8">
              <w:rPr>
                <w:rStyle w:val="rvts0"/>
                <w:color w:val="1D1B11"/>
                <w:sz w:val="28"/>
                <w:szCs w:val="28"/>
              </w:rPr>
              <w:t xml:space="preserve"> прав на </w:t>
            </w:r>
            <w:proofErr w:type="spellStart"/>
            <w:r w:rsidR="00584FD0" w:rsidRPr="003A53E8">
              <w:rPr>
                <w:rStyle w:val="rvts0"/>
                <w:color w:val="1D1B11"/>
                <w:sz w:val="28"/>
                <w:szCs w:val="28"/>
              </w:rPr>
              <w:t>нерухоме</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майно</w:t>
            </w:r>
            <w:proofErr w:type="spellEnd"/>
            <w:r w:rsidR="00584FD0" w:rsidRPr="003A53E8">
              <w:rPr>
                <w:rStyle w:val="rvts0"/>
                <w:color w:val="1D1B11"/>
                <w:sz w:val="28"/>
                <w:szCs w:val="28"/>
              </w:rPr>
              <w:t xml:space="preserve"> та </w:t>
            </w:r>
            <w:proofErr w:type="spellStart"/>
            <w:r w:rsidR="00584FD0" w:rsidRPr="003A53E8">
              <w:rPr>
                <w:rStyle w:val="rvts0"/>
                <w:color w:val="1D1B11"/>
                <w:sz w:val="28"/>
                <w:szCs w:val="28"/>
              </w:rPr>
              <w:t>їх</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обтяжень</w:t>
            </w:r>
            <w:proofErr w:type="spellEnd"/>
            <w:r w:rsidR="00584FD0" w:rsidRPr="003A53E8">
              <w:rPr>
                <w:rStyle w:val="rvts0"/>
                <w:color w:val="1D1B11"/>
                <w:sz w:val="28"/>
                <w:szCs w:val="28"/>
              </w:rPr>
              <w:t xml:space="preserve"> шляхом </w:t>
            </w:r>
            <w:proofErr w:type="spellStart"/>
            <w:r w:rsidR="00584FD0" w:rsidRPr="003A53E8">
              <w:rPr>
                <w:rStyle w:val="rvts0"/>
                <w:color w:val="1D1B11"/>
                <w:sz w:val="28"/>
                <w:szCs w:val="28"/>
              </w:rPr>
              <w:t>внесення</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відповідних</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записі</w:t>
            </w:r>
            <w:proofErr w:type="gramStart"/>
            <w:r w:rsidR="00584FD0" w:rsidRPr="003A53E8">
              <w:rPr>
                <w:rStyle w:val="rvts0"/>
                <w:color w:val="1D1B11"/>
                <w:sz w:val="28"/>
                <w:szCs w:val="28"/>
              </w:rPr>
              <w:t>в</w:t>
            </w:r>
            <w:proofErr w:type="spellEnd"/>
            <w:proofErr w:type="gramEnd"/>
            <w:r w:rsidR="00584FD0" w:rsidRPr="003A53E8">
              <w:rPr>
                <w:rStyle w:val="rvts0"/>
                <w:color w:val="1D1B11"/>
                <w:sz w:val="28"/>
                <w:szCs w:val="28"/>
              </w:rPr>
              <w:t xml:space="preserve"> до Державного </w:t>
            </w:r>
            <w:proofErr w:type="spellStart"/>
            <w:r w:rsidR="00584FD0" w:rsidRPr="003A53E8">
              <w:rPr>
                <w:rStyle w:val="rvts0"/>
                <w:color w:val="1D1B11"/>
                <w:sz w:val="28"/>
                <w:szCs w:val="28"/>
              </w:rPr>
              <w:t>реєстру</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речових</w:t>
            </w:r>
            <w:proofErr w:type="spellEnd"/>
            <w:r w:rsidR="00584FD0" w:rsidRPr="003A53E8">
              <w:rPr>
                <w:rStyle w:val="rvts0"/>
                <w:color w:val="1D1B11"/>
                <w:sz w:val="28"/>
                <w:szCs w:val="28"/>
              </w:rPr>
              <w:t xml:space="preserve"> прав на </w:t>
            </w:r>
            <w:proofErr w:type="spellStart"/>
            <w:r w:rsidR="00584FD0" w:rsidRPr="003A53E8">
              <w:rPr>
                <w:rStyle w:val="rvts0"/>
                <w:color w:val="1D1B11"/>
                <w:sz w:val="28"/>
                <w:szCs w:val="28"/>
              </w:rPr>
              <w:t>нерухоме</w:t>
            </w:r>
            <w:proofErr w:type="spellEnd"/>
            <w:r w:rsidR="00584FD0" w:rsidRPr="003A53E8">
              <w:rPr>
                <w:rStyle w:val="rvts0"/>
                <w:color w:val="1D1B11"/>
                <w:sz w:val="28"/>
                <w:szCs w:val="28"/>
              </w:rPr>
              <w:t xml:space="preserve"> </w:t>
            </w:r>
            <w:proofErr w:type="spellStart"/>
            <w:r w:rsidR="00584FD0" w:rsidRPr="003A53E8">
              <w:rPr>
                <w:rStyle w:val="rvts0"/>
                <w:color w:val="1D1B11"/>
                <w:sz w:val="28"/>
                <w:szCs w:val="28"/>
              </w:rPr>
              <w:t>майно</w:t>
            </w:r>
            <w:proofErr w:type="spellEnd"/>
            <w:r w:rsidR="00584FD0">
              <w:rPr>
                <w:rStyle w:val="rvts0"/>
                <w:color w:val="1D1B11"/>
                <w:sz w:val="28"/>
                <w:szCs w:val="28"/>
              </w:rPr>
              <w:t>.</w:t>
            </w:r>
            <w:r w:rsidR="00584FD0" w:rsidRPr="004913FE">
              <w:t xml:space="preserve"> </w:t>
            </w:r>
            <w:proofErr w:type="spellStart"/>
            <w:r w:rsidR="00584FD0" w:rsidRPr="004913FE">
              <w:rPr>
                <w:color w:val="1D1B11"/>
                <w:sz w:val="28"/>
                <w:szCs w:val="28"/>
              </w:rPr>
              <w:t>Речові</w:t>
            </w:r>
            <w:proofErr w:type="spellEnd"/>
            <w:r w:rsidR="00584FD0" w:rsidRPr="004913FE">
              <w:rPr>
                <w:color w:val="1D1B11"/>
                <w:sz w:val="28"/>
                <w:szCs w:val="28"/>
              </w:rPr>
              <w:t xml:space="preserve"> права та </w:t>
            </w:r>
            <w:proofErr w:type="spellStart"/>
            <w:r w:rsidR="00584FD0" w:rsidRPr="004913FE">
              <w:rPr>
                <w:color w:val="1D1B11"/>
                <w:sz w:val="28"/>
                <w:szCs w:val="28"/>
              </w:rPr>
              <w:t>їх</w:t>
            </w:r>
            <w:proofErr w:type="spellEnd"/>
            <w:r w:rsidR="00584FD0" w:rsidRPr="004913FE">
              <w:rPr>
                <w:color w:val="1D1B11"/>
                <w:sz w:val="28"/>
                <w:szCs w:val="28"/>
              </w:rPr>
              <w:t xml:space="preserve"> </w:t>
            </w:r>
            <w:proofErr w:type="spellStart"/>
            <w:r w:rsidR="00584FD0" w:rsidRPr="004913FE">
              <w:rPr>
                <w:color w:val="1D1B11"/>
                <w:sz w:val="28"/>
                <w:szCs w:val="28"/>
              </w:rPr>
              <w:t>обтяження</w:t>
            </w:r>
            <w:proofErr w:type="spellEnd"/>
            <w:r w:rsidR="00584FD0" w:rsidRPr="004913FE">
              <w:rPr>
                <w:color w:val="1D1B11"/>
                <w:sz w:val="28"/>
                <w:szCs w:val="28"/>
              </w:rPr>
              <w:t xml:space="preserve">, </w:t>
            </w:r>
            <w:proofErr w:type="spellStart"/>
            <w:r w:rsidR="00584FD0" w:rsidRPr="004913FE">
              <w:rPr>
                <w:color w:val="1D1B11"/>
                <w:sz w:val="28"/>
                <w:szCs w:val="28"/>
              </w:rPr>
              <w:t>що</w:t>
            </w:r>
            <w:proofErr w:type="spellEnd"/>
            <w:r w:rsidR="00584FD0" w:rsidRPr="004913FE">
              <w:rPr>
                <w:color w:val="1D1B11"/>
                <w:sz w:val="28"/>
                <w:szCs w:val="28"/>
              </w:rPr>
              <w:t xml:space="preserve"> </w:t>
            </w:r>
            <w:proofErr w:type="spellStart"/>
            <w:proofErr w:type="gramStart"/>
            <w:r w:rsidR="00584FD0" w:rsidRPr="004913FE">
              <w:rPr>
                <w:color w:val="1D1B11"/>
                <w:sz w:val="28"/>
                <w:szCs w:val="28"/>
              </w:rPr>
              <w:t>п</w:t>
            </w:r>
            <w:proofErr w:type="gramEnd"/>
            <w:r w:rsidR="00584FD0" w:rsidRPr="004913FE">
              <w:rPr>
                <w:color w:val="1D1B11"/>
                <w:sz w:val="28"/>
                <w:szCs w:val="28"/>
              </w:rPr>
              <w:t>ідлягають</w:t>
            </w:r>
            <w:proofErr w:type="spellEnd"/>
            <w:r w:rsidR="00584FD0" w:rsidRPr="004913FE">
              <w:rPr>
                <w:color w:val="1D1B11"/>
                <w:sz w:val="28"/>
                <w:szCs w:val="28"/>
              </w:rPr>
              <w:t xml:space="preserve"> </w:t>
            </w:r>
            <w:proofErr w:type="spellStart"/>
            <w:r w:rsidR="00584FD0" w:rsidRPr="004913FE">
              <w:rPr>
                <w:color w:val="1D1B11"/>
                <w:sz w:val="28"/>
                <w:szCs w:val="28"/>
              </w:rPr>
              <w:t>державній</w:t>
            </w:r>
            <w:proofErr w:type="spellEnd"/>
            <w:r w:rsidR="00584FD0" w:rsidRPr="004913FE">
              <w:rPr>
                <w:color w:val="1D1B11"/>
                <w:sz w:val="28"/>
                <w:szCs w:val="28"/>
              </w:rPr>
              <w:t xml:space="preserve"> </w:t>
            </w:r>
            <w:proofErr w:type="spellStart"/>
            <w:r w:rsidR="00584FD0" w:rsidRPr="004913FE">
              <w:rPr>
                <w:color w:val="1D1B11"/>
                <w:sz w:val="28"/>
                <w:szCs w:val="28"/>
              </w:rPr>
              <w:t>реєстрації</w:t>
            </w:r>
            <w:proofErr w:type="spellEnd"/>
            <w:r w:rsidR="00584FD0" w:rsidRPr="004913FE">
              <w:rPr>
                <w:color w:val="1D1B11"/>
                <w:sz w:val="28"/>
                <w:szCs w:val="28"/>
                <w:lang w:val="uk-UA"/>
              </w:rPr>
              <w:t>:</w:t>
            </w:r>
            <w:bookmarkStart w:id="3" w:name="n44"/>
            <w:bookmarkStart w:id="4" w:name="n45"/>
            <w:bookmarkEnd w:id="3"/>
            <w:bookmarkEnd w:id="4"/>
            <w:r w:rsidR="00584FD0" w:rsidRPr="004913FE">
              <w:rPr>
                <w:color w:val="1D1B11"/>
                <w:sz w:val="28"/>
                <w:szCs w:val="28"/>
                <w:lang w:val="uk-UA"/>
              </w:rPr>
              <w:t xml:space="preserve"> право власності;</w:t>
            </w:r>
            <w:bookmarkStart w:id="5" w:name="n46"/>
            <w:bookmarkEnd w:id="5"/>
            <w:r w:rsidR="00584FD0" w:rsidRPr="004913FE">
              <w:rPr>
                <w:color w:val="1D1B11"/>
                <w:sz w:val="28"/>
                <w:szCs w:val="28"/>
                <w:lang w:val="uk-UA"/>
              </w:rPr>
              <w:t xml:space="preserve"> речові права, похідні від права власності (</w:t>
            </w:r>
            <w:bookmarkStart w:id="6" w:name="n47"/>
            <w:bookmarkEnd w:id="6"/>
            <w:r w:rsidR="00584FD0" w:rsidRPr="004913FE">
              <w:rPr>
                <w:color w:val="1D1B11"/>
                <w:sz w:val="28"/>
                <w:szCs w:val="28"/>
                <w:lang w:val="uk-UA"/>
              </w:rPr>
              <w:t xml:space="preserve"> право користування (сервітут),</w:t>
            </w:r>
            <w:bookmarkStart w:id="7" w:name="n48"/>
            <w:bookmarkEnd w:id="7"/>
            <w:r w:rsidR="00584FD0" w:rsidRPr="004913FE">
              <w:rPr>
                <w:color w:val="1D1B11"/>
                <w:sz w:val="28"/>
                <w:szCs w:val="28"/>
                <w:lang w:val="uk-UA"/>
              </w:rPr>
              <w:t xml:space="preserve"> право користування земельною ділянкою для сільськогосподарських потреб (емфітевзис),</w:t>
            </w:r>
            <w:bookmarkStart w:id="8" w:name="n49"/>
            <w:bookmarkEnd w:id="8"/>
            <w:r w:rsidR="00584FD0" w:rsidRPr="004913FE">
              <w:rPr>
                <w:color w:val="1D1B11"/>
                <w:sz w:val="28"/>
                <w:szCs w:val="28"/>
                <w:lang w:val="uk-UA"/>
              </w:rPr>
              <w:t xml:space="preserve"> право забудови земельної ділянки (</w:t>
            </w:r>
            <w:proofErr w:type="spellStart"/>
            <w:r w:rsidR="00584FD0" w:rsidRPr="004913FE">
              <w:rPr>
                <w:color w:val="1D1B11"/>
                <w:sz w:val="28"/>
                <w:szCs w:val="28"/>
                <w:lang w:val="uk-UA"/>
              </w:rPr>
              <w:t>суперфіцій</w:t>
            </w:r>
            <w:proofErr w:type="spellEnd"/>
            <w:r w:rsidR="00584FD0" w:rsidRPr="004913FE">
              <w:rPr>
                <w:color w:val="1D1B11"/>
                <w:sz w:val="28"/>
                <w:szCs w:val="28"/>
                <w:lang w:val="uk-UA"/>
              </w:rPr>
              <w:t>),</w:t>
            </w:r>
            <w:bookmarkStart w:id="9" w:name="n50"/>
            <w:bookmarkEnd w:id="9"/>
            <w:r w:rsidR="00584FD0" w:rsidRPr="004913FE">
              <w:rPr>
                <w:color w:val="1D1B11"/>
                <w:sz w:val="28"/>
                <w:szCs w:val="28"/>
                <w:lang w:val="uk-UA"/>
              </w:rPr>
              <w:t xml:space="preserve"> </w:t>
            </w:r>
            <w:bookmarkStart w:id="10" w:name="n53"/>
            <w:bookmarkEnd w:id="10"/>
            <w:r w:rsidR="00584FD0" w:rsidRPr="004913FE">
              <w:rPr>
                <w:color w:val="1D1B11"/>
                <w:sz w:val="28"/>
                <w:szCs w:val="28"/>
                <w:lang w:val="uk-UA"/>
              </w:rPr>
              <w:t>право користування (найму, оренди) будівлею або іншою капітальною спорудою (їх окремою частиною), що виникає на підставі договору найму (оренди) будівлі або іншої капітальної споруди (їх окремої частини), укладеного на строк не менш як три роки,</w:t>
            </w:r>
            <w:bookmarkStart w:id="11" w:name="n54"/>
            <w:bookmarkEnd w:id="11"/>
            <w:r w:rsidR="00584FD0" w:rsidRPr="004913FE">
              <w:rPr>
                <w:color w:val="1D1B11"/>
                <w:sz w:val="28"/>
                <w:szCs w:val="28"/>
                <w:lang w:val="uk-UA"/>
              </w:rPr>
              <w:t xml:space="preserve"> іпотека</w:t>
            </w:r>
            <w:bookmarkStart w:id="12" w:name="n55"/>
            <w:bookmarkEnd w:id="12"/>
            <w:r w:rsidR="00584FD0">
              <w:rPr>
                <w:color w:val="1D1B11"/>
                <w:sz w:val="28"/>
                <w:szCs w:val="28"/>
                <w:lang w:val="uk-UA"/>
              </w:rPr>
              <w:t xml:space="preserve"> тощо. Державний реєстр прав.</w:t>
            </w:r>
          </w:p>
          <w:p w:rsidR="00584FD0" w:rsidRPr="00783A7F" w:rsidRDefault="00584FD0" w:rsidP="00584FD0">
            <w:pPr>
              <w:spacing w:line="276" w:lineRule="auto"/>
              <w:jc w:val="both"/>
              <w:rPr>
                <w:color w:val="1D1B11"/>
                <w:szCs w:val="28"/>
              </w:rPr>
            </w:pPr>
            <w:r>
              <w:rPr>
                <w:color w:val="1D1B11"/>
                <w:szCs w:val="28"/>
              </w:rPr>
              <w:t xml:space="preserve">  </w:t>
            </w:r>
            <w:r w:rsidRPr="00AE1337">
              <w:rPr>
                <w:color w:val="1D1B11"/>
                <w:szCs w:val="28"/>
              </w:rPr>
              <w:t xml:space="preserve">Права членів сім’ї і колишніх членів сім’ї власника щодо </w:t>
            </w:r>
            <w:r w:rsidRPr="00AE1337">
              <w:rPr>
                <w:color w:val="1D1B11"/>
                <w:szCs w:val="28"/>
              </w:rPr>
              <w:lastRenderedPageBreak/>
              <w:t>користування жилою площею у будинку (квартирі).</w:t>
            </w:r>
            <w:r>
              <w:rPr>
                <w:color w:val="1D1B11"/>
                <w:szCs w:val="28"/>
              </w:rPr>
              <w:t xml:space="preserve"> </w:t>
            </w:r>
            <w:r w:rsidRPr="00783A7F">
              <w:rPr>
                <w:color w:val="1D1B11"/>
                <w:szCs w:val="28"/>
              </w:rPr>
              <w:t xml:space="preserve">Право власника вселяти  в своє житло без згоди членів сім’ї свою дружину, батьків, дітей. Право члена сім’ї власника житла вселяти членів своєї сім’ї за згодою власника. Правове врегулювання збереження жилого приміщення за тимчасово відсутнім членом сім’ї власника житла у випадку його відсутності без поважних причин. Збереження жилого приміщення  за тимчасово відсутнім з поважних причин членом сім’ї власника. Збереження права користування жилим приміщенням членами сім’ї власника при переході права власності на будинок (квартиру) до іншої особи. Правові наслідки переходу права власності на будинок (квартиру). Правове регулювання права спільної власності на квартиру (будинок). </w:t>
            </w:r>
          </w:p>
          <w:p w:rsidR="00584FD0" w:rsidRPr="00783A7F" w:rsidRDefault="00584FD0" w:rsidP="00584FD0">
            <w:pPr>
              <w:spacing w:line="276" w:lineRule="auto"/>
              <w:jc w:val="both"/>
              <w:rPr>
                <w:color w:val="1D1B11"/>
                <w:szCs w:val="28"/>
              </w:rPr>
            </w:pPr>
            <w:r>
              <w:rPr>
                <w:color w:val="1D1B11"/>
                <w:szCs w:val="28"/>
              </w:rPr>
              <w:t xml:space="preserve"> </w:t>
            </w:r>
            <w:r w:rsidRPr="00783A7F">
              <w:rPr>
                <w:color w:val="1D1B11"/>
                <w:szCs w:val="28"/>
              </w:rPr>
              <w:t>Договір найму жилого приміщення у будинках (квартирах), що належать громадянам на праві приватної власності, як форма користування жилою площею у цих будинках (квартирах). Предмет договору найму жилого приміщення в будинках приватного житлового фонду. Фізичні та юридичні особи - сторони договору найму житла в приватному житловому фонді. Строк комерційного договору найму житла.   Підстави дострокового припинення договору найму жилого приміщення в будинку (квартирі), що належить громадянину на праві приватної власності.</w:t>
            </w:r>
          </w:p>
          <w:p w:rsidR="008016D9" w:rsidRPr="00584FD0" w:rsidRDefault="008016D9" w:rsidP="00584FD0">
            <w:pPr>
              <w:pStyle w:val="rvps2"/>
              <w:spacing w:before="0" w:beforeAutospacing="0" w:after="0" w:afterAutospacing="0" w:line="276" w:lineRule="auto"/>
              <w:jc w:val="both"/>
              <w:rPr>
                <w:color w:val="1D1B11" w:themeColor="background2" w:themeShade="1A"/>
                <w:sz w:val="28"/>
                <w:szCs w:val="28"/>
                <w:lang w:val="uk-UA"/>
              </w:rPr>
            </w:pPr>
          </w:p>
          <w:p w:rsidR="008016D9" w:rsidRPr="00AE1337" w:rsidRDefault="008016D9" w:rsidP="00584FD0">
            <w:pPr>
              <w:spacing w:line="276" w:lineRule="auto"/>
              <w:jc w:val="center"/>
              <w:rPr>
                <w:i/>
                <w:color w:val="1D1B11" w:themeColor="background2" w:themeShade="1A"/>
                <w:szCs w:val="28"/>
              </w:rPr>
            </w:pPr>
            <w:r>
              <w:rPr>
                <w:i/>
                <w:color w:val="1D1B11" w:themeColor="background2" w:themeShade="1A"/>
                <w:szCs w:val="28"/>
              </w:rPr>
              <w:t>Література до лекції 7</w:t>
            </w:r>
            <w:r w:rsidRPr="00AE1337">
              <w:rPr>
                <w:i/>
                <w:color w:val="1D1B11" w:themeColor="background2" w:themeShade="1A"/>
                <w:szCs w:val="28"/>
              </w:rPr>
              <w:t>:</w:t>
            </w:r>
          </w:p>
          <w:p w:rsidR="008016D9" w:rsidRPr="00AE1337" w:rsidRDefault="008016D9" w:rsidP="00584FD0">
            <w:pPr>
              <w:numPr>
                <w:ilvl w:val="0"/>
                <w:numId w:val="12"/>
              </w:numPr>
              <w:spacing w:line="276" w:lineRule="auto"/>
              <w:jc w:val="both"/>
              <w:rPr>
                <w:color w:val="1D1B11" w:themeColor="background2" w:themeShade="1A"/>
                <w:szCs w:val="28"/>
              </w:rPr>
            </w:pPr>
            <w:r w:rsidRPr="00AE133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AE1337">
              <w:rPr>
                <w:color w:val="1D1B11" w:themeColor="background2" w:themeShade="1A"/>
                <w:szCs w:val="28"/>
              </w:rPr>
              <w:t xml:space="preserve">573. </w:t>
            </w:r>
          </w:p>
          <w:p w:rsidR="008016D9" w:rsidRPr="00AE1337" w:rsidRDefault="008016D9" w:rsidP="00584FD0">
            <w:pPr>
              <w:numPr>
                <w:ilvl w:val="0"/>
                <w:numId w:val="12"/>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від16.01.200</w:t>
            </w:r>
            <w:r>
              <w:rPr>
                <w:color w:val="1D1B11" w:themeColor="background2" w:themeShade="1A"/>
                <w:szCs w:val="28"/>
              </w:rPr>
              <w:t>3 р., ВВР України, 2003, №40, С.356,</w:t>
            </w:r>
            <w:r w:rsidRPr="00AE1337">
              <w:rPr>
                <w:color w:val="1D1B11" w:themeColor="background2" w:themeShade="1A"/>
                <w:szCs w:val="28"/>
              </w:rPr>
              <w:t xml:space="preserve"> гл.59.</w:t>
            </w:r>
          </w:p>
          <w:p w:rsidR="008016D9" w:rsidRDefault="008016D9" w:rsidP="00584FD0">
            <w:pPr>
              <w:numPr>
                <w:ilvl w:val="0"/>
                <w:numId w:val="12"/>
              </w:numPr>
              <w:spacing w:line="276" w:lineRule="auto"/>
              <w:jc w:val="both"/>
              <w:rPr>
                <w:color w:val="1D1B11" w:themeColor="background2" w:themeShade="1A"/>
                <w:szCs w:val="28"/>
              </w:rPr>
            </w:pPr>
            <w:r w:rsidRPr="00AE1337">
              <w:rPr>
                <w:color w:val="1D1B11" w:themeColor="background2" w:themeShade="1A"/>
                <w:szCs w:val="28"/>
              </w:rPr>
              <w:t>Закон Укра</w:t>
            </w:r>
            <w:r>
              <w:rPr>
                <w:color w:val="1D1B11" w:themeColor="background2" w:themeShade="1A"/>
                <w:szCs w:val="28"/>
              </w:rPr>
              <w:t>їни "</w:t>
            </w:r>
            <w:r w:rsidRPr="00AE1337">
              <w:rPr>
                <w:color w:val="1D1B11" w:themeColor="background2" w:themeShade="1A"/>
                <w:szCs w:val="28"/>
              </w:rPr>
              <w:t>Про об’єднання співвлас</w:t>
            </w:r>
            <w:r>
              <w:rPr>
                <w:color w:val="1D1B11" w:themeColor="background2" w:themeShade="1A"/>
                <w:szCs w:val="28"/>
              </w:rPr>
              <w:t>ників багатоквартирного будинку"</w:t>
            </w:r>
            <w:r w:rsidRPr="00AE1337">
              <w:rPr>
                <w:color w:val="1D1B11" w:themeColor="background2" w:themeShade="1A"/>
                <w:szCs w:val="28"/>
              </w:rPr>
              <w:t xml:space="preserve"> від 29.11.2001р. №2866-ІІІ.</w:t>
            </w:r>
          </w:p>
          <w:p w:rsidR="008016D9" w:rsidRDefault="008016D9" w:rsidP="00584FD0">
            <w:pPr>
              <w:tabs>
                <w:tab w:val="num" w:pos="1773"/>
              </w:tabs>
              <w:spacing w:line="276" w:lineRule="auto"/>
              <w:ind w:left="360"/>
              <w:jc w:val="both"/>
              <w:rPr>
                <w:rStyle w:val="rvts44"/>
                <w:color w:val="1D1B11" w:themeColor="background2" w:themeShade="1A"/>
                <w:szCs w:val="28"/>
              </w:rPr>
            </w:pPr>
            <w:r>
              <w:rPr>
                <w:color w:val="1D1B11" w:themeColor="background2" w:themeShade="1A"/>
                <w:szCs w:val="28"/>
              </w:rPr>
              <w:t xml:space="preserve">4. </w:t>
            </w: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 xml:space="preserve">Про державну реєстрацію речових прав на нерухоме майно та їх обтяжень від </w:t>
            </w:r>
            <w:r>
              <w:rPr>
                <w:rStyle w:val="rvts44"/>
                <w:color w:val="1D1B11" w:themeColor="background2" w:themeShade="1A"/>
                <w:szCs w:val="28"/>
              </w:rPr>
              <w:t>01.07.</w:t>
            </w:r>
            <w:r w:rsidRPr="007112AE">
              <w:rPr>
                <w:rStyle w:val="rvts44"/>
                <w:color w:val="1D1B11" w:themeColor="background2" w:themeShade="1A"/>
                <w:szCs w:val="28"/>
              </w:rPr>
              <w:t xml:space="preserve">2004 року </w:t>
            </w:r>
            <w:r w:rsidRPr="007112AE">
              <w:rPr>
                <w:color w:val="1D1B11" w:themeColor="background2" w:themeShade="1A"/>
                <w:szCs w:val="28"/>
              </w:rPr>
              <w:br/>
            </w:r>
            <w:r w:rsidRPr="007112AE">
              <w:rPr>
                <w:rStyle w:val="rvts44"/>
                <w:color w:val="1D1B11" w:themeColor="background2" w:themeShade="1A"/>
                <w:szCs w:val="28"/>
              </w:rPr>
              <w:t>№ 1952-IV</w:t>
            </w:r>
          </w:p>
          <w:p w:rsidR="008016D9" w:rsidRPr="00460F25" w:rsidRDefault="008016D9" w:rsidP="00584FD0">
            <w:pPr>
              <w:tabs>
                <w:tab w:val="num" w:pos="1773"/>
              </w:tabs>
              <w:spacing w:line="276" w:lineRule="auto"/>
              <w:ind w:left="360"/>
              <w:jc w:val="both"/>
              <w:rPr>
                <w:color w:val="1D1B11" w:themeColor="background2" w:themeShade="1A"/>
                <w:szCs w:val="28"/>
              </w:rPr>
            </w:pPr>
            <w:r>
              <w:rPr>
                <w:rStyle w:val="rvts44"/>
                <w:color w:val="1D1B11" w:themeColor="background2" w:themeShade="1A"/>
                <w:szCs w:val="28"/>
              </w:rPr>
              <w:t xml:space="preserve">6. Закон України "Про запобігання впливу світової фінансової кризи на розвиток будівельної галузі  та житлового будівництва" від 25.12.2008 р. №800 - </w:t>
            </w:r>
            <w:r>
              <w:rPr>
                <w:rStyle w:val="rvts44"/>
                <w:color w:val="1D1B11" w:themeColor="background2" w:themeShade="1A"/>
                <w:szCs w:val="28"/>
                <w:lang w:val="en-US"/>
              </w:rPr>
              <w:t>VI</w:t>
            </w:r>
            <w:r w:rsidRPr="00460F25">
              <w:rPr>
                <w:rStyle w:val="rvts44"/>
                <w:color w:val="1D1B11" w:themeColor="background2" w:themeShade="1A"/>
                <w:szCs w:val="28"/>
              </w:rPr>
              <w:t>.</w:t>
            </w:r>
          </w:p>
          <w:p w:rsidR="008016D9" w:rsidRDefault="008016D9" w:rsidP="00584FD0">
            <w:pPr>
              <w:spacing w:line="276" w:lineRule="auto"/>
              <w:ind w:left="360"/>
              <w:jc w:val="both"/>
              <w:rPr>
                <w:color w:val="1D1B11" w:themeColor="background2" w:themeShade="1A"/>
                <w:szCs w:val="28"/>
              </w:rPr>
            </w:pPr>
            <w:r>
              <w:rPr>
                <w:color w:val="1D1B11" w:themeColor="background2" w:themeShade="1A"/>
                <w:szCs w:val="28"/>
                <w:lang w:val="ru-RU"/>
              </w:rPr>
              <w:t>5.</w:t>
            </w:r>
            <w:r w:rsidRPr="005F348C">
              <w:rPr>
                <w:color w:val="1D1B11" w:themeColor="background2" w:themeShade="1A"/>
                <w:szCs w:val="28"/>
                <w:lang w:val="ru-RU"/>
              </w:rPr>
              <w:t xml:space="preserve">Закон </w:t>
            </w:r>
            <w:r>
              <w:rPr>
                <w:color w:val="1D1B11" w:themeColor="background2" w:themeShade="1A"/>
                <w:szCs w:val="28"/>
                <w:lang w:val="ru-RU"/>
              </w:rPr>
              <w:t xml:space="preserve"> </w:t>
            </w:r>
            <w:proofErr w:type="spellStart"/>
            <w:r w:rsidRPr="005F348C">
              <w:rPr>
                <w:color w:val="1D1B11" w:themeColor="background2" w:themeShade="1A"/>
                <w:szCs w:val="28"/>
                <w:lang w:val="ru-RU"/>
              </w:rPr>
              <w:t>України</w:t>
            </w:r>
            <w:proofErr w:type="spellEnd"/>
            <w:r w:rsidRPr="005F348C">
              <w:rPr>
                <w:color w:val="1D1B11" w:themeColor="background2" w:themeShade="1A"/>
                <w:szCs w:val="28"/>
                <w:lang w:val="ru-RU"/>
              </w:rPr>
              <w:t xml:space="preserve"> </w:t>
            </w:r>
            <w:r>
              <w:rPr>
                <w:color w:val="1D1B11" w:themeColor="background2" w:themeShade="1A"/>
                <w:szCs w:val="28"/>
                <w:lang w:val="ru-RU"/>
              </w:rPr>
              <w:t xml:space="preserve"> </w:t>
            </w:r>
            <w:r w:rsidRPr="005F348C">
              <w:rPr>
                <w:color w:val="1D1B11" w:themeColor="background2" w:themeShade="1A"/>
                <w:szCs w:val="28"/>
                <w:lang w:val="ru-RU"/>
              </w:rPr>
              <w:t>"</w:t>
            </w:r>
            <w:r>
              <w:rPr>
                <w:color w:val="1D1B11" w:themeColor="background2" w:themeShade="1A"/>
                <w:szCs w:val="28"/>
              </w:rPr>
              <w:t>Про особливості здійснення права власності у багатоквартирному будинку" від 14.05.2015 р. №417 - VIII.</w:t>
            </w:r>
          </w:p>
          <w:p w:rsidR="008016D9" w:rsidRDefault="008016D9" w:rsidP="00584FD0">
            <w:pPr>
              <w:spacing w:line="276" w:lineRule="auto"/>
              <w:ind w:left="360"/>
              <w:jc w:val="both"/>
              <w:rPr>
                <w:rStyle w:val="rvts44"/>
                <w:color w:val="1D1B11" w:themeColor="background2" w:themeShade="1A"/>
                <w:szCs w:val="28"/>
              </w:rPr>
            </w:pPr>
            <w:r>
              <w:rPr>
                <w:color w:val="1D1B11" w:themeColor="background2" w:themeShade="1A"/>
                <w:szCs w:val="28"/>
              </w:rPr>
              <w:t>6.Закон України "</w:t>
            </w:r>
            <w:r>
              <w:t xml:space="preserve"> </w:t>
            </w:r>
            <w:r w:rsidRPr="00D75597">
              <w:rPr>
                <w:rStyle w:val="rvts23"/>
                <w:color w:val="1D1B11" w:themeColor="background2" w:themeShade="1A"/>
                <w:szCs w:val="28"/>
              </w:rPr>
              <w:t xml:space="preserve">Про внесення змін до Закону України "Про </w:t>
            </w:r>
            <w:r w:rsidRPr="00D75597">
              <w:rPr>
                <w:rStyle w:val="rvts23"/>
                <w:color w:val="1D1B11" w:themeColor="background2" w:themeShade="1A"/>
                <w:szCs w:val="28"/>
              </w:rPr>
              <w:lastRenderedPageBreak/>
              <w:t>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w:t>
            </w:r>
            <w:r>
              <w:rPr>
                <w:rStyle w:val="rvts23"/>
                <w:color w:val="1D1B11" w:themeColor="background2" w:themeShade="1A"/>
                <w:szCs w:val="28"/>
              </w:rPr>
              <w:t xml:space="preserve">" від </w:t>
            </w:r>
            <w:r>
              <w:rPr>
                <w:rStyle w:val="rvts44"/>
                <w:color w:val="1D1B11" w:themeColor="background2" w:themeShade="1A"/>
                <w:szCs w:val="28"/>
              </w:rPr>
              <w:t>26.11.</w:t>
            </w:r>
            <w:r w:rsidRPr="00504C53">
              <w:rPr>
                <w:rStyle w:val="rvts44"/>
                <w:color w:val="1D1B11" w:themeColor="background2" w:themeShade="1A"/>
                <w:szCs w:val="28"/>
              </w:rPr>
              <w:t xml:space="preserve"> 2015 року № 834-VIII</w:t>
            </w:r>
            <w:r>
              <w:rPr>
                <w:rStyle w:val="rvts44"/>
                <w:color w:val="1D1B11" w:themeColor="background2" w:themeShade="1A"/>
                <w:szCs w:val="28"/>
              </w:rPr>
              <w:t>.</w:t>
            </w:r>
          </w:p>
          <w:p w:rsidR="008016D9" w:rsidRDefault="008016D9" w:rsidP="00584FD0">
            <w:pPr>
              <w:spacing w:line="276" w:lineRule="auto"/>
              <w:ind w:left="360"/>
              <w:jc w:val="both"/>
              <w:rPr>
                <w:rStyle w:val="rvts44"/>
                <w:color w:val="1D1B11" w:themeColor="background2" w:themeShade="1A"/>
                <w:szCs w:val="28"/>
              </w:rPr>
            </w:pPr>
            <w:r>
              <w:rPr>
                <w:rStyle w:val="rvts44"/>
                <w:color w:val="1D1B11" w:themeColor="background2" w:themeShade="1A"/>
                <w:szCs w:val="28"/>
              </w:rPr>
              <w:t>7. Постанова Кабінету Міністрів України "Про державну реєстрацію речових прав на нерухоме майно та їх обтяжень" від 25.12.2015 року №1127.</w:t>
            </w:r>
          </w:p>
          <w:p w:rsidR="008016D9" w:rsidRPr="00E43C11" w:rsidRDefault="008016D9" w:rsidP="00584FD0">
            <w:pPr>
              <w:spacing w:line="276" w:lineRule="auto"/>
              <w:ind w:left="360"/>
              <w:jc w:val="both"/>
              <w:rPr>
                <w:color w:val="1D1B11" w:themeColor="background2" w:themeShade="1A"/>
                <w:szCs w:val="28"/>
              </w:rPr>
            </w:pPr>
            <w:r>
              <w:rPr>
                <w:rStyle w:val="rvts44"/>
                <w:color w:val="1D1B11" w:themeColor="background2" w:themeShade="1A"/>
                <w:szCs w:val="28"/>
              </w:rPr>
              <w:t>8. Наказ Державного комітету України з питань житлово-комунального господарства " Про затвердження  Правил утримання жилих будинків та прибудинкових територій" від 17.05.2005 р. №76.</w:t>
            </w:r>
          </w:p>
          <w:p w:rsidR="008016D9" w:rsidRPr="00661614" w:rsidRDefault="008016D9" w:rsidP="00584FD0">
            <w:pPr>
              <w:spacing w:line="276" w:lineRule="auto"/>
              <w:ind w:left="360"/>
              <w:jc w:val="both"/>
              <w:rPr>
                <w:color w:val="1D1B11" w:themeColor="background2" w:themeShade="1A"/>
                <w:szCs w:val="28"/>
              </w:rPr>
            </w:pPr>
            <w:r>
              <w:rPr>
                <w:color w:val="1D1B11" w:themeColor="background2" w:themeShade="1A"/>
                <w:szCs w:val="28"/>
                <w:lang w:val="ru-RU"/>
              </w:rPr>
              <w:t xml:space="preserve">8. </w:t>
            </w:r>
            <w:proofErr w:type="spellStart"/>
            <w:r w:rsidRPr="00AE1337">
              <w:rPr>
                <w:color w:val="1D1B11" w:themeColor="background2" w:themeShade="1A"/>
                <w:szCs w:val="28"/>
                <w:lang w:val="ru-RU"/>
              </w:rPr>
              <w:t>Гузь</w:t>
            </w:r>
            <w:proofErr w:type="spellEnd"/>
            <w:r w:rsidRPr="00AE1337">
              <w:rPr>
                <w:color w:val="1D1B11" w:themeColor="background2" w:themeShade="1A"/>
                <w:szCs w:val="28"/>
              </w:rPr>
              <w:t xml:space="preserve"> Л.Е. </w:t>
            </w:r>
            <w:r w:rsidRPr="00AE1337">
              <w:rPr>
                <w:color w:val="1D1B11" w:themeColor="background2" w:themeShade="1A"/>
                <w:szCs w:val="28"/>
                <w:lang w:val="ru-RU"/>
              </w:rPr>
              <w:t>Разрешение</w:t>
            </w:r>
            <w:r w:rsidRPr="00AE1337">
              <w:rPr>
                <w:color w:val="1D1B11" w:themeColor="background2" w:themeShade="1A"/>
                <w:szCs w:val="28"/>
              </w:rPr>
              <w:t xml:space="preserve"> судами споров</w:t>
            </w:r>
            <w:r w:rsidRPr="00AE1337">
              <w:rPr>
                <w:color w:val="1D1B11" w:themeColor="background2" w:themeShade="1A"/>
                <w:szCs w:val="28"/>
                <w:lang w:val="ru-RU"/>
              </w:rPr>
              <w:t xml:space="preserve"> о разделе домов и домовладений (квартир) в натуре. Определение порядка пользования домом (квартирой) и земельным участком. – Харьков: Харьков юридический, 2002. </w:t>
            </w:r>
            <w:r w:rsidRPr="00AE1337">
              <w:rPr>
                <w:color w:val="1D1B11" w:themeColor="background2" w:themeShade="1A"/>
                <w:szCs w:val="28"/>
              </w:rPr>
              <w:t xml:space="preserve"> </w:t>
            </w:r>
          </w:p>
          <w:p w:rsidR="008016D9" w:rsidRDefault="008016D9" w:rsidP="00584FD0">
            <w:pPr>
              <w:spacing w:line="276" w:lineRule="auto"/>
              <w:jc w:val="both"/>
              <w:rPr>
                <w:i/>
                <w:color w:val="1D1B11" w:themeColor="background2" w:themeShade="1A"/>
                <w:szCs w:val="28"/>
              </w:rPr>
            </w:pPr>
            <w:r>
              <w:rPr>
                <w:i/>
                <w:color w:val="1D1B11" w:themeColor="background2" w:themeShade="1A"/>
                <w:szCs w:val="28"/>
              </w:rPr>
              <w:t>Самостійна робота студентів:</w:t>
            </w:r>
          </w:p>
          <w:p w:rsidR="008016D9" w:rsidRPr="00B323E4" w:rsidRDefault="008016D9" w:rsidP="00584FD0">
            <w:pPr>
              <w:spacing w:line="276" w:lineRule="auto"/>
              <w:jc w:val="both"/>
              <w:rPr>
                <w:color w:val="1D1B11" w:themeColor="background2" w:themeShade="1A"/>
                <w:szCs w:val="28"/>
                <w:lang w:val="ru-RU"/>
              </w:rPr>
            </w:pPr>
            <w:r>
              <w:rPr>
                <w:color w:val="1D1B11" w:themeColor="background2" w:themeShade="1A"/>
                <w:szCs w:val="28"/>
              </w:rPr>
              <w:t>1. Оренда житла з викупом.</w:t>
            </w:r>
          </w:p>
          <w:p w:rsidR="008016D9" w:rsidRDefault="008016D9" w:rsidP="00584FD0">
            <w:pPr>
              <w:spacing w:line="276" w:lineRule="auto"/>
              <w:jc w:val="both"/>
              <w:rPr>
                <w:i/>
                <w:color w:val="1D1B11" w:themeColor="background2" w:themeShade="1A"/>
                <w:szCs w:val="28"/>
              </w:rPr>
            </w:pPr>
            <w:r>
              <w:rPr>
                <w:i/>
                <w:color w:val="1D1B11" w:themeColor="background2" w:themeShade="1A"/>
                <w:szCs w:val="28"/>
              </w:rPr>
              <w:t>Література:</w:t>
            </w:r>
          </w:p>
          <w:p w:rsidR="008016D9" w:rsidRDefault="008016D9" w:rsidP="00584FD0">
            <w:pPr>
              <w:numPr>
                <w:ilvl w:val="0"/>
                <w:numId w:val="30"/>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від16.01.200</w:t>
            </w:r>
            <w:r>
              <w:rPr>
                <w:color w:val="1D1B11" w:themeColor="background2" w:themeShade="1A"/>
                <w:szCs w:val="28"/>
              </w:rPr>
              <w:t>3 р., ВВР України, 2003, №40, С.356.</w:t>
            </w:r>
          </w:p>
          <w:p w:rsidR="008016D9" w:rsidRPr="00795607" w:rsidRDefault="008016D9" w:rsidP="00584FD0">
            <w:pPr>
              <w:numPr>
                <w:ilvl w:val="0"/>
                <w:numId w:val="30"/>
              </w:numPr>
              <w:spacing w:line="276" w:lineRule="auto"/>
              <w:jc w:val="both"/>
              <w:rPr>
                <w:color w:val="1D1B11" w:themeColor="background2" w:themeShade="1A"/>
                <w:szCs w:val="28"/>
              </w:rPr>
            </w:pPr>
            <w:r w:rsidRPr="00795607">
              <w:rPr>
                <w:rStyle w:val="rvts44"/>
                <w:color w:val="1D1B11" w:themeColor="background2" w:themeShade="1A"/>
                <w:szCs w:val="28"/>
              </w:rPr>
              <w:t xml:space="preserve">Закон України "Про запобігання впливу світової фінансової кризи на розвиток будівельної галузі  та житлового будівництва" від 25.12.2008 р. №800 - </w:t>
            </w:r>
            <w:r w:rsidRPr="00795607">
              <w:rPr>
                <w:rStyle w:val="rvts44"/>
                <w:color w:val="1D1B11" w:themeColor="background2" w:themeShade="1A"/>
                <w:szCs w:val="28"/>
                <w:lang w:val="en-US"/>
              </w:rPr>
              <w:t>VI</w:t>
            </w:r>
            <w:r w:rsidRPr="00795607">
              <w:rPr>
                <w:rStyle w:val="rvts44"/>
                <w:color w:val="1D1B11" w:themeColor="background2" w:themeShade="1A"/>
                <w:szCs w:val="28"/>
              </w:rPr>
              <w:t>.</w:t>
            </w:r>
          </w:p>
          <w:p w:rsidR="008016D9" w:rsidRPr="00576629" w:rsidRDefault="008016D9" w:rsidP="00584FD0">
            <w:pPr>
              <w:numPr>
                <w:ilvl w:val="0"/>
                <w:numId w:val="30"/>
              </w:numPr>
              <w:spacing w:line="276" w:lineRule="auto"/>
              <w:jc w:val="both"/>
              <w:rPr>
                <w:color w:val="1D1B11" w:themeColor="background2" w:themeShade="1A"/>
                <w:szCs w:val="28"/>
              </w:rPr>
            </w:pPr>
            <w:r>
              <w:rPr>
                <w:color w:val="1D1B11" w:themeColor="background2" w:themeShade="1A"/>
                <w:szCs w:val="28"/>
              </w:rPr>
              <w:t>Постанова Кабінету Міністрів України "Про затвердження Порядку оренди житла з викупом" від 25.03.2009 р. №274.</w:t>
            </w:r>
          </w:p>
        </w:tc>
      </w:tr>
      <w:tr w:rsidR="008016D9" w:rsidRPr="00916907" w:rsidTr="000816E3">
        <w:tc>
          <w:tcPr>
            <w:tcW w:w="1101" w:type="dxa"/>
          </w:tcPr>
          <w:p w:rsidR="008016D9" w:rsidRDefault="008016D9" w:rsidP="000816E3">
            <w:pPr>
              <w:spacing w:line="360" w:lineRule="auto"/>
              <w:jc w:val="center"/>
              <w:rPr>
                <w:iCs/>
                <w:color w:val="1D1B11" w:themeColor="background2" w:themeShade="1A"/>
              </w:rPr>
            </w:pPr>
            <w:r>
              <w:rPr>
                <w:iCs/>
                <w:color w:val="1D1B11" w:themeColor="background2" w:themeShade="1A"/>
              </w:rPr>
              <w:lastRenderedPageBreak/>
              <w:t>8.</w:t>
            </w:r>
          </w:p>
        </w:tc>
        <w:tc>
          <w:tcPr>
            <w:tcW w:w="8470" w:type="dxa"/>
          </w:tcPr>
          <w:p w:rsidR="008016D9" w:rsidRDefault="008016D9" w:rsidP="005D50AF">
            <w:pPr>
              <w:spacing w:line="276" w:lineRule="auto"/>
              <w:jc w:val="both"/>
              <w:rPr>
                <w:b/>
                <w:i/>
                <w:iCs/>
                <w:color w:val="1D1B11" w:themeColor="background2" w:themeShade="1A"/>
              </w:rPr>
            </w:pPr>
            <w:r>
              <w:rPr>
                <w:b/>
                <w:i/>
                <w:iCs/>
                <w:color w:val="1D1B11" w:themeColor="background2" w:themeShade="1A"/>
              </w:rPr>
              <w:t xml:space="preserve"> Надання довготермінових кредитів громадянам України на будівництво (реконструкцію) і придбання житла</w:t>
            </w:r>
          </w:p>
          <w:p w:rsidR="005D50AF" w:rsidRDefault="005D50AF" w:rsidP="005D50AF">
            <w:pPr>
              <w:spacing w:line="276" w:lineRule="auto"/>
              <w:jc w:val="both"/>
              <w:rPr>
                <w:color w:val="1D1B11"/>
                <w:szCs w:val="28"/>
              </w:rPr>
            </w:pPr>
            <w:r w:rsidRPr="00783A7F">
              <w:rPr>
                <w:color w:val="1D1B11"/>
                <w:szCs w:val="28"/>
              </w:rPr>
              <w:t xml:space="preserve">Програма державного пільгового довгострокового кредитування молодих сімей та одиноких молодих громадян. </w:t>
            </w:r>
            <w:r>
              <w:rPr>
                <w:iCs/>
                <w:color w:val="1D1B11"/>
              </w:rPr>
              <w:t xml:space="preserve">Державний фонд сприяння молодіжному житловому будівництву. </w:t>
            </w:r>
            <w:r w:rsidRPr="00783A7F">
              <w:rPr>
                <w:color w:val="1D1B11"/>
                <w:szCs w:val="28"/>
              </w:rPr>
              <w:t xml:space="preserve">Перелік категорій молодих громадян, які мають право на отримання кредиту. Термін надання кредиту. Умови кредитування: перебування громадян на обліку потребуючих поліпшення житлових умов; платоспроможність кандидата. Визначення платоспроможності кандидата. </w:t>
            </w:r>
          </w:p>
          <w:p w:rsidR="005D50AF" w:rsidRPr="00783A7F" w:rsidRDefault="005D50AF" w:rsidP="005D50AF">
            <w:pPr>
              <w:spacing w:line="276" w:lineRule="auto"/>
              <w:jc w:val="both"/>
              <w:rPr>
                <w:color w:val="1D1B11"/>
                <w:szCs w:val="28"/>
              </w:rPr>
            </w:pPr>
            <w:r>
              <w:rPr>
                <w:color w:val="1D1B11"/>
                <w:szCs w:val="28"/>
              </w:rPr>
              <w:t xml:space="preserve"> </w:t>
            </w:r>
            <w:r w:rsidRPr="00783A7F">
              <w:rPr>
                <w:color w:val="1D1B11"/>
                <w:szCs w:val="28"/>
              </w:rPr>
              <w:t xml:space="preserve">Визначення переваги кандидата в наданні кредиту шляхом присвоєння кандидату рейтингу. Визначені законодавством критерії </w:t>
            </w:r>
            <w:r w:rsidRPr="00783A7F">
              <w:rPr>
                <w:color w:val="1D1B11"/>
                <w:szCs w:val="28"/>
              </w:rPr>
              <w:lastRenderedPageBreak/>
              <w:t>надання рейтингових  балів кандидату. Перелік документів, які кандидат має подати до регіонального відділення Фонду сприяння молодіжному житловому будівництву. Порядок оформлення та видачі кредиту. Розмір кредиту. Кредитна угода. Умови погашення кредиту. Перехід права власності на збудоване (реконструйоване) за рахунок кредиту житло.</w:t>
            </w:r>
          </w:p>
          <w:p w:rsidR="005D50AF" w:rsidRDefault="005D50AF" w:rsidP="005D50AF">
            <w:pPr>
              <w:spacing w:line="276" w:lineRule="auto"/>
              <w:jc w:val="both"/>
              <w:rPr>
                <w:color w:val="1D1B11"/>
                <w:szCs w:val="28"/>
              </w:rPr>
            </w:pPr>
            <w:r>
              <w:rPr>
                <w:color w:val="1D1B11"/>
                <w:szCs w:val="28"/>
              </w:rPr>
              <w:t xml:space="preserve">  </w:t>
            </w:r>
            <w:r w:rsidRPr="00783A7F">
              <w:rPr>
                <w:color w:val="1D1B11"/>
                <w:szCs w:val="28"/>
              </w:rPr>
              <w:t>Програма часткової компенсації відсоткової ставки кредитів комерційних банків. Перелік категорій молодих громадян, які мають право на отримання часткової компенсації відсоткової ставки кредитів комерційних банків. Документи, які кандидат має подати в Фонд сприяння молодіжному житловому будівництву для реєстрації. Визначення максимального розміру кредиту комерційних банків, на який може бути надана часткова компенсація. Порядок визначення часткової компенсації. Укладення кредитної угоди між позичальником та комерційним банком.</w:t>
            </w:r>
          </w:p>
          <w:p w:rsidR="008016D9" w:rsidRPr="00AE1337" w:rsidRDefault="008016D9" w:rsidP="005D50AF">
            <w:pPr>
              <w:spacing w:line="276" w:lineRule="auto"/>
              <w:jc w:val="center"/>
              <w:rPr>
                <w:i/>
                <w:color w:val="1D1B11" w:themeColor="background2" w:themeShade="1A"/>
                <w:szCs w:val="28"/>
              </w:rPr>
            </w:pPr>
            <w:r>
              <w:rPr>
                <w:i/>
                <w:color w:val="1D1B11" w:themeColor="background2" w:themeShade="1A"/>
                <w:szCs w:val="28"/>
              </w:rPr>
              <w:t>Література до лекції 8</w:t>
            </w:r>
            <w:r w:rsidRPr="00AE1337">
              <w:rPr>
                <w:i/>
                <w:color w:val="1D1B11" w:themeColor="background2" w:themeShade="1A"/>
                <w:szCs w:val="28"/>
              </w:rPr>
              <w:t>:</w:t>
            </w:r>
          </w:p>
          <w:p w:rsidR="008016D9" w:rsidRDefault="008016D9" w:rsidP="005D50AF">
            <w:pPr>
              <w:numPr>
                <w:ilvl w:val="0"/>
                <w:numId w:val="17"/>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w:t>
            </w:r>
            <w:r>
              <w:rPr>
                <w:color w:val="1D1B11" w:themeColor="background2" w:themeShade="1A"/>
                <w:szCs w:val="28"/>
              </w:rPr>
              <w:t xml:space="preserve"> </w:t>
            </w:r>
            <w:r w:rsidRPr="00AE1337">
              <w:rPr>
                <w:color w:val="1D1B11" w:themeColor="background2" w:themeShade="1A"/>
                <w:szCs w:val="28"/>
              </w:rPr>
              <w:t>16.01.200</w:t>
            </w:r>
            <w:r>
              <w:rPr>
                <w:color w:val="1D1B11" w:themeColor="background2" w:themeShade="1A"/>
                <w:szCs w:val="28"/>
              </w:rPr>
              <w:t>3 р., ВВР України, 2003, №40, С.356.</w:t>
            </w:r>
          </w:p>
          <w:p w:rsidR="008016D9" w:rsidRDefault="008016D9" w:rsidP="005D50AF">
            <w:pPr>
              <w:numPr>
                <w:ilvl w:val="0"/>
                <w:numId w:val="17"/>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(реконструкцію)  житла і придбання житла ”,  від 29.05.2001 р. №584.</w:t>
            </w:r>
          </w:p>
          <w:p w:rsidR="008016D9" w:rsidRDefault="008016D9" w:rsidP="005D50AF">
            <w:pPr>
              <w:numPr>
                <w:ilvl w:val="0"/>
                <w:numId w:val="17"/>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затвердження Порядку часткової компенсації відсоткової ставки кредитів комерційних банків молодим сім'ям та одиноким молодим громадянам на будівництво (реконструкцію) і придбання житла" від 04.06.2003 р. №853.</w:t>
            </w:r>
          </w:p>
          <w:p w:rsidR="008016D9" w:rsidRPr="009D70BF" w:rsidRDefault="008016D9" w:rsidP="005D50AF">
            <w:pPr>
              <w:numPr>
                <w:ilvl w:val="0"/>
                <w:numId w:val="17"/>
              </w:numPr>
              <w:spacing w:line="276" w:lineRule="auto"/>
              <w:jc w:val="both"/>
              <w:rPr>
                <w:color w:val="1D1B11" w:themeColor="background2" w:themeShade="1A"/>
                <w:szCs w:val="28"/>
              </w:rPr>
            </w:pPr>
            <w:r w:rsidRPr="009D70BF">
              <w:rPr>
                <w:color w:val="1D1B11" w:themeColor="background2" w:themeShade="1A"/>
                <w:szCs w:val="28"/>
                <w:lang w:val="ru-RU"/>
              </w:rPr>
              <w:t xml:space="preserve">Постанова </w:t>
            </w:r>
            <w:proofErr w:type="spellStart"/>
            <w:r w:rsidRPr="009D70BF">
              <w:rPr>
                <w:color w:val="1D1B11" w:themeColor="background2" w:themeShade="1A"/>
                <w:szCs w:val="28"/>
                <w:lang w:val="ru-RU"/>
              </w:rPr>
              <w:t>Кабінету</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Міні</w:t>
            </w:r>
            <w:proofErr w:type="gramStart"/>
            <w:r w:rsidRPr="009D70BF">
              <w:rPr>
                <w:color w:val="1D1B11" w:themeColor="background2" w:themeShade="1A"/>
                <w:szCs w:val="28"/>
                <w:lang w:val="ru-RU"/>
              </w:rPr>
              <w:t>стр</w:t>
            </w:r>
            <w:proofErr w:type="gramEnd"/>
            <w:r w:rsidRPr="009D70BF">
              <w:rPr>
                <w:color w:val="1D1B11" w:themeColor="background2" w:themeShade="1A"/>
                <w:szCs w:val="28"/>
                <w:lang w:val="ru-RU"/>
              </w:rPr>
              <w:t>ів</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України</w:t>
            </w:r>
            <w:proofErr w:type="spellEnd"/>
            <w:r w:rsidRPr="009D70BF">
              <w:rPr>
                <w:color w:val="1D1B11" w:themeColor="background2" w:themeShade="1A"/>
                <w:szCs w:val="28"/>
                <w:lang w:val="ru-RU"/>
              </w:rPr>
              <w:t xml:space="preserve"> "Про </w:t>
            </w:r>
            <w:proofErr w:type="spellStart"/>
            <w:r w:rsidRPr="009D70BF">
              <w:rPr>
                <w:color w:val="1D1B11" w:themeColor="background2" w:themeShade="1A"/>
                <w:szCs w:val="28"/>
                <w:lang w:val="ru-RU"/>
              </w:rPr>
              <w:t>затвердження</w:t>
            </w:r>
            <w:proofErr w:type="spellEnd"/>
            <w:r w:rsidRPr="009D70BF">
              <w:rPr>
                <w:color w:val="1D1B11" w:themeColor="background2" w:themeShade="1A"/>
                <w:szCs w:val="28"/>
                <w:lang w:val="ru-RU"/>
              </w:rPr>
              <w:t xml:space="preserve"> Порядку </w:t>
            </w:r>
            <w:proofErr w:type="spellStart"/>
            <w:r w:rsidRPr="009D70BF">
              <w:rPr>
                <w:color w:val="1D1B11" w:themeColor="background2" w:themeShade="1A"/>
                <w:szCs w:val="28"/>
                <w:lang w:val="ru-RU"/>
              </w:rPr>
              <w:t>забезпечення</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громадян</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доступним</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житлом</w:t>
            </w:r>
            <w:proofErr w:type="spellEnd"/>
            <w:r w:rsidRPr="009D70BF">
              <w:rPr>
                <w:color w:val="1D1B11" w:themeColor="background2" w:themeShade="1A"/>
                <w:szCs w:val="28"/>
                <w:lang w:val="ru-RU"/>
              </w:rPr>
              <w:t xml:space="preserve">" </w:t>
            </w:r>
            <w:proofErr w:type="spellStart"/>
            <w:r w:rsidRPr="009D70BF">
              <w:rPr>
                <w:color w:val="1D1B11" w:themeColor="background2" w:themeShade="1A"/>
                <w:szCs w:val="28"/>
                <w:lang w:val="ru-RU"/>
              </w:rPr>
              <w:t>від</w:t>
            </w:r>
            <w:proofErr w:type="spellEnd"/>
            <w:r w:rsidRPr="009D70BF">
              <w:rPr>
                <w:color w:val="1D1B11" w:themeColor="background2" w:themeShade="1A"/>
                <w:szCs w:val="28"/>
                <w:lang w:val="ru-RU"/>
              </w:rPr>
              <w:t xml:space="preserve"> 11.02.2009 р. №140.</w:t>
            </w:r>
          </w:p>
          <w:p w:rsidR="008016D9" w:rsidRDefault="008016D9" w:rsidP="005D50AF">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8016D9" w:rsidRDefault="008016D9" w:rsidP="005D50AF">
            <w:pPr>
              <w:spacing w:line="276" w:lineRule="auto"/>
              <w:ind w:left="720" w:hanging="545"/>
              <w:jc w:val="both"/>
              <w:rPr>
                <w:color w:val="1D1B11" w:themeColor="background2" w:themeShade="1A"/>
                <w:szCs w:val="28"/>
                <w:lang w:val="ru-RU"/>
              </w:rPr>
            </w:pPr>
            <w:r>
              <w:rPr>
                <w:color w:val="1D1B11" w:themeColor="background2" w:themeShade="1A"/>
                <w:szCs w:val="28"/>
                <w:lang w:val="ru-RU"/>
              </w:rPr>
              <w:t xml:space="preserve">1. </w:t>
            </w:r>
            <w:proofErr w:type="spellStart"/>
            <w:r>
              <w:rPr>
                <w:color w:val="1D1B11" w:themeColor="background2" w:themeShade="1A"/>
                <w:szCs w:val="28"/>
                <w:lang w:val="ru-RU"/>
              </w:rPr>
              <w:t>Державна</w:t>
            </w:r>
            <w:proofErr w:type="spellEnd"/>
            <w:r>
              <w:rPr>
                <w:color w:val="1D1B11" w:themeColor="background2" w:themeShade="1A"/>
                <w:szCs w:val="28"/>
                <w:lang w:val="ru-RU"/>
              </w:rPr>
              <w:t xml:space="preserve"> </w:t>
            </w:r>
            <w:proofErr w:type="spellStart"/>
            <w:r>
              <w:rPr>
                <w:color w:val="1D1B11" w:themeColor="background2" w:themeShade="1A"/>
                <w:szCs w:val="28"/>
                <w:lang w:val="ru-RU"/>
              </w:rPr>
              <w:t>програма</w:t>
            </w:r>
            <w:proofErr w:type="spellEnd"/>
            <w:r>
              <w:rPr>
                <w:color w:val="1D1B11" w:themeColor="background2" w:themeShade="1A"/>
                <w:szCs w:val="28"/>
                <w:lang w:val="ru-RU"/>
              </w:rPr>
              <w:t xml:space="preserve"> </w:t>
            </w:r>
            <w:proofErr w:type="spellStart"/>
            <w:r>
              <w:rPr>
                <w:color w:val="1D1B11" w:themeColor="background2" w:themeShade="1A"/>
                <w:szCs w:val="28"/>
                <w:lang w:val="ru-RU"/>
              </w:rPr>
              <w:t>забезпечення</w:t>
            </w:r>
            <w:proofErr w:type="spellEnd"/>
            <w:r>
              <w:rPr>
                <w:color w:val="1D1B11" w:themeColor="background2" w:themeShade="1A"/>
                <w:szCs w:val="28"/>
                <w:lang w:val="ru-RU"/>
              </w:rPr>
              <w:t xml:space="preserve"> </w:t>
            </w:r>
            <w:proofErr w:type="spellStart"/>
            <w:r>
              <w:rPr>
                <w:color w:val="1D1B11" w:themeColor="background2" w:themeShade="1A"/>
                <w:szCs w:val="28"/>
                <w:lang w:val="ru-RU"/>
              </w:rPr>
              <w:t>громадян</w:t>
            </w:r>
            <w:proofErr w:type="spellEnd"/>
            <w:r>
              <w:rPr>
                <w:color w:val="1D1B11" w:themeColor="background2" w:themeShade="1A"/>
                <w:szCs w:val="28"/>
                <w:lang w:val="ru-RU"/>
              </w:rPr>
              <w:t xml:space="preserve"> </w:t>
            </w:r>
            <w:proofErr w:type="spellStart"/>
            <w:r>
              <w:rPr>
                <w:color w:val="1D1B11" w:themeColor="background2" w:themeShade="1A"/>
                <w:szCs w:val="28"/>
                <w:lang w:val="ru-RU"/>
              </w:rPr>
              <w:t>доступним</w:t>
            </w:r>
            <w:proofErr w:type="spellEnd"/>
            <w:r>
              <w:rPr>
                <w:color w:val="1D1B11" w:themeColor="background2" w:themeShade="1A"/>
                <w:szCs w:val="28"/>
                <w:lang w:val="ru-RU"/>
              </w:rPr>
              <w:t xml:space="preserve"> </w:t>
            </w:r>
            <w:proofErr w:type="spellStart"/>
            <w:r>
              <w:rPr>
                <w:color w:val="1D1B11" w:themeColor="background2" w:themeShade="1A"/>
                <w:szCs w:val="28"/>
                <w:lang w:val="ru-RU"/>
              </w:rPr>
              <w:t>житлом</w:t>
            </w:r>
            <w:proofErr w:type="spellEnd"/>
            <w:r>
              <w:rPr>
                <w:color w:val="1D1B11" w:themeColor="background2" w:themeShade="1A"/>
                <w:szCs w:val="28"/>
                <w:lang w:val="ru-RU"/>
              </w:rPr>
              <w:t>.</w:t>
            </w:r>
          </w:p>
          <w:p w:rsidR="008016D9" w:rsidRDefault="008016D9" w:rsidP="005D50AF">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Література</w:t>
            </w:r>
            <w:proofErr w:type="spellEnd"/>
            <w:r>
              <w:rPr>
                <w:i/>
                <w:color w:val="1D1B11" w:themeColor="background2" w:themeShade="1A"/>
                <w:szCs w:val="28"/>
                <w:lang w:val="ru-RU"/>
              </w:rPr>
              <w:t>:</w:t>
            </w:r>
          </w:p>
          <w:p w:rsidR="008016D9" w:rsidRDefault="008016D9" w:rsidP="005D50AF">
            <w:pPr>
              <w:numPr>
                <w:ilvl w:val="0"/>
                <w:numId w:val="31"/>
              </w:numPr>
              <w:spacing w:line="276" w:lineRule="auto"/>
              <w:jc w:val="both"/>
              <w:rPr>
                <w:rStyle w:val="rvts44"/>
                <w:color w:val="1D1B11" w:themeColor="background2" w:themeShade="1A"/>
                <w:szCs w:val="28"/>
              </w:rPr>
            </w:pPr>
            <w:r w:rsidRPr="00795607">
              <w:rPr>
                <w:rStyle w:val="rvts44"/>
                <w:color w:val="1D1B11" w:themeColor="background2" w:themeShade="1A"/>
                <w:szCs w:val="28"/>
              </w:rPr>
              <w:t xml:space="preserve"> Закон України "Про запобігання впливу світової фінансової кризи на розвиток будівельної галузі  та житлового будівництва" від 25.12.2008 р. №800 - </w:t>
            </w:r>
            <w:r w:rsidRPr="00795607">
              <w:rPr>
                <w:rStyle w:val="rvts44"/>
                <w:color w:val="1D1B11" w:themeColor="background2" w:themeShade="1A"/>
                <w:szCs w:val="28"/>
                <w:lang w:val="en-US"/>
              </w:rPr>
              <w:t>VI</w:t>
            </w:r>
            <w:r w:rsidRPr="00795607">
              <w:rPr>
                <w:rStyle w:val="rvts44"/>
                <w:color w:val="1D1B11" w:themeColor="background2" w:themeShade="1A"/>
                <w:szCs w:val="28"/>
              </w:rPr>
              <w:t>.</w:t>
            </w:r>
          </w:p>
          <w:p w:rsidR="008016D9" w:rsidRPr="008837EA" w:rsidRDefault="008016D9" w:rsidP="005D50AF">
            <w:pPr>
              <w:numPr>
                <w:ilvl w:val="0"/>
                <w:numId w:val="31"/>
              </w:numPr>
              <w:spacing w:line="276" w:lineRule="auto"/>
              <w:jc w:val="both"/>
              <w:rPr>
                <w:color w:val="1D1B11" w:themeColor="background2" w:themeShade="1A"/>
                <w:szCs w:val="28"/>
              </w:rPr>
            </w:pPr>
            <w:r w:rsidRPr="008837EA">
              <w:rPr>
                <w:color w:val="1D1B11" w:themeColor="background2" w:themeShade="1A"/>
                <w:szCs w:val="28"/>
                <w:lang w:val="ru-RU"/>
              </w:rPr>
              <w:t xml:space="preserve">Постанова </w:t>
            </w:r>
            <w:proofErr w:type="spellStart"/>
            <w:r w:rsidRPr="008837EA">
              <w:rPr>
                <w:color w:val="1D1B11" w:themeColor="background2" w:themeShade="1A"/>
                <w:szCs w:val="28"/>
                <w:lang w:val="ru-RU"/>
              </w:rPr>
              <w:t>Кабінету</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Міні</w:t>
            </w:r>
            <w:proofErr w:type="gramStart"/>
            <w:r w:rsidRPr="008837EA">
              <w:rPr>
                <w:color w:val="1D1B11" w:themeColor="background2" w:themeShade="1A"/>
                <w:szCs w:val="28"/>
                <w:lang w:val="ru-RU"/>
              </w:rPr>
              <w:t>стр</w:t>
            </w:r>
            <w:proofErr w:type="gramEnd"/>
            <w:r w:rsidRPr="008837EA">
              <w:rPr>
                <w:color w:val="1D1B11" w:themeColor="background2" w:themeShade="1A"/>
                <w:szCs w:val="28"/>
                <w:lang w:val="ru-RU"/>
              </w:rPr>
              <w:t>ів</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України</w:t>
            </w:r>
            <w:proofErr w:type="spellEnd"/>
            <w:r w:rsidRPr="008837EA">
              <w:rPr>
                <w:color w:val="1D1B11" w:themeColor="background2" w:themeShade="1A"/>
                <w:szCs w:val="28"/>
                <w:lang w:val="ru-RU"/>
              </w:rPr>
              <w:t xml:space="preserve"> "Про </w:t>
            </w:r>
            <w:proofErr w:type="spellStart"/>
            <w:r w:rsidRPr="008837EA">
              <w:rPr>
                <w:color w:val="1D1B11" w:themeColor="background2" w:themeShade="1A"/>
                <w:szCs w:val="28"/>
                <w:lang w:val="ru-RU"/>
              </w:rPr>
              <w:t>затвердження</w:t>
            </w:r>
            <w:proofErr w:type="spellEnd"/>
            <w:r w:rsidRPr="008837EA">
              <w:rPr>
                <w:color w:val="1D1B11" w:themeColor="background2" w:themeShade="1A"/>
                <w:szCs w:val="28"/>
                <w:lang w:val="ru-RU"/>
              </w:rPr>
              <w:t xml:space="preserve"> </w:t>
            </w:r>
            <w:r w:rsidRPr="008837EA">
              <w:rPr>
                <w:color w:val="1D1B11" w:themeColor="background2" w:themeShade="1A"/>
                <w:szCs w:val="28"/>
                <w:lang w:val="ru-RU"/>
              </w:rPr>
              <w:lastRenderedPageBreak/>
              <w:t xml:space="preserve">Порядку </w:t>
            </w:r>
            <w:proofErr w:type="spellStart"/>
            <w:r w:rsidRPr="008837EA">
              <w:rPr>
                <w:color w:val="1D1B11" w:themeColor="background2" w:themeShade="1A"/>
                <w:szCs w:val="28"/>
                <w:lang w:val="ru-RU"/>
              </w:rPr>
              <w:t>забезпечення</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громадян</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доступним</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житлом</w:t>
            </w:r>
            <w:proofErr w:type="spellEnd"/>
            <w:r w:rsidRPr="008837EA">
              <w:rPr>
                <w:color w:val="1D1B11" w:themeColor="background2" w:themeShade="1A"/>
                <w:szCs w:val="28"/>
                <w:lang w:val="ru-RU"/>
              </w:rPr>
              <w:t xml:space="preserve">" </w:t>
            </w:r>
            <w:proofErr w:type="spellStart"/>
            <w:r w:rsidRPr="008837EA">
              <w:rPr>
                <w:color w:val="1D1B11" w:themeColor="background2" w:themeShade="1A"/>
                <w:szCs w:val="28"/>
                <w:lang w:val="ru-RU"/>
              </w:rPr>
              <w:t>від</w:t>
            </w:r>
            <w:proofErr w:type="spellEnd"/>
            <w:r w:rsidRPr="008837EA">
              <w:rPr>
                <w:color w:val="1D1B11" w:themeColor="background2" w:themeShade="1A"/>
                <w:szCs w:val="28"/>
                <w:lang w:val="ru-RU"/>
              </w:rPr>
              <w:t xml:space="preserve"> 11.02.2009 р. №140.</w:t>
            </w:r>
          </w:p>
        </w:tc>
      </w:tr>
      <w:tr w:rsidR="008016D9" w:rsidRPr="00916907" w:rsidTr="000816E3">
        <w:tc>
          <w:tcPr>
            <w:tcW w:w="1101" w:type="dxa"/>
          </w:tcPr>
          <w:p w:rsidR="008016D9" w:rsidRDefault="008016D9" w:rsidP="00A01CDB">
            <w:pPr>
              <w:spacing w:line="276" w:lineRule="auto"/>
              <w:jc w:val="center"/>
              <w:rPr>
                <w:iCs/>
                <w:color w:val="1D1B11" w:themeColor="background2" w:themeShade="1A"/>
              </w:rPr>
            </w:pPr>
            <w:r>
              <w:rPr>
                <w:iCs/>
                <w:color w:val="1D1B11" w:themeColor="background2" w:themeShade="1A"/>
              </w:rPr>
              <w:lastRenderedPageBreak/>
              <w:t>9.</w:t>
            </w:r>
          </w:p>
        </w:tc>
        <w:tc>
          <w:tcPr>
            <w:tcW w:w="8470" w:type="dxa"/>
          </w:tcPr>
          <w:p w:rsidR="008016D9" w:rsidRDefault="008016D9" w:rsidP="00A01CDB">
            <w:pPr>
              <w:spacing w:line="276" w:lineRule="auto"/>
              <w:ind w:hanging="108"/>
              <w:jc w:val="both"/>
              <w:rPr>
                <w:b/>
                <w:i/>
                <w:color w:val="1D1B11" w:themeColor="background2" w:themeShade="1A"/>
                <w:szCs w:val="28"/>
              </w:rPr>
            </w:pPr>
            <w:r w:rsidRPr="00661614">
              <w:rPr>
                <w:b/>
                <w:i/>
                <w:color w:val="1D1B11" w:themeColor="background2" w:themeShade="1A"/>
                <w:szCs w:val="28"/>
              </w:rPr>
              <w:t>Організація та діяльність житлово-будівельних кооперативів</w:t>
            </w:r>
          </w:p>
          <w:p w:rsidR="00A01CDB" w:rsidRPr="00A01CDB" w:rsidRDefault="00A01CDB" w:rsidP="00A01CDB">
            <w:pPr>
              <w:pStyle w:val="2"/>
              <w:spacing w:after="0" w:line="276" w:lineRule="auto"/>
              <w:jc w:val="both"/>
              <w:rPr>
                <w:color w:val="1D1B11"/>
                <w:sz w:val="28"/>
                <w:szCs w:val="28"/>
              </w:rPr>
            </w:pPr>
            <w:r w:rsidRPr="00A01CDB">
              <w:rPr>
                <w:color w:val="1D1B11"/>
                <w:sz w:val="28"/>
                <w:szCs w:val="28"/>
              </w:rPr>
              <w:t>Прийом громадян до житлово-будівельного кооперативу. Категорії громадян, які користуються правом першочергового вступу до ЖБК. Категорії громадян, які користуються правом позачергового вступу до ЖБК. Заселення квартир  у будинках житлово-будівельного кооперативу.  Норма надання жилої площі в будинках житлово-будівельного кооперативу. Ордер на жиле приміщення.</w:t>
            </w:r>
          </w:p>
          <w:p w:rsidR="00A01CDB" w:rsidRDefault="00A01CDB" w:rsidP="00A01CDB">
            <w:pPr>
              <w:spacing w:line="276" w:lineRule="auto"/>
              <w:jc w:val="both"/>
              <w:rPr>
                <w:color w:val="1D1B11"/>
                <w:szCs w:val="28"/>
              </w:rPr>
            </w:pPr>
            <w:r>
              <w:rPr>
                <w:color w:val="1D1B11"/>
                <w:szCs w:val="28"/>
              </w:rPr>
              <w:t xml:space="preserve">    </w:t>
            </w:r>
            <w:r w:rsidRPr="00783A7F">
              <w:rPr>
                <w:color w:val="1D1B11"/>
                <w:szCs w:val="28"/>
              </w:rPr>
              <w:t>Права членів житлово-будівельного кооперативу та членів їхніх сімей. Право члена кооперативу на збереження жилого приміщення у випадку відсутності незалежно від строку відсутності. Право члена сім’ї члена кооперативу на збереження жилого приміщення у випадку тимчасової відсутності протягом строку, визначеного статтею 71 Житлового кодексу. Право члена кооперативу на вселення у своє жиле приміщення за згодою інших членів сім’ї своєї дружини, батьків. Підстави виключення з кооперативу: систематичне руйнування та псування жилого приміщення, несплати пайового внеску, виїзд на інше постійне місце проживання.</w:t>
            </w:r>
            <w:r>
              <w:rPr>
                <w:color w:val="1D1B11"/>
                <w:szCs w:val="28"/>
              </w:rPr>
              <w:t xml:space="preserve"> </w:t>
            </w:r>
            <w:r w:rsidRPr="00783A7F">
              <w:rPr>
                <w:color w:val="1D1B11"/>
                <w:szCs w:val="28"/>
              </w:rPr>
              <w:t>Правові питання права власності</w:t>
            </w:r>
            <w:r>
              <w:rPr>
                <w:color w:val="1D1B11"/>
                <w:szCs w:val="28"/>
              </w:rPr>
              <w:t xml:space="preserve"> громадян</w:t>
            </w:r>
            <w:r w:rsidRPr="00783A7F">
              <w:rPr>
                <w:color w:val="1D1B11"/>
                <w:szCs w:val="28"/>
              </w:rPr>
              <w:t xml:space="preserve"> на жилі приміщення в будинках житлово-будівельних кооперативів.</w:t>
            </w:r>
          </w:p>
          <w:p w:rsidR="008016D9" w:rsidRPr="00661614" w:rsidRDefault="008016D9" w:rsidP="00A01CDB">
            <w:pPr>
              <w:spacing w:line="276" w:lineRule="auto"/>
              <w:ind w:firstLine="708"/>
              <w:jc w:val="center"/>
              <w:rPr>
                <w:i/>
                <w:color w:val="1D1B11" w:themeColor="background2" w:themeShade="1A"/>
                <w:szCs w:val="28"/>
              </w:rPr>
            </w:pPr>
            <w:r>
              <w:rPr>
                <w:i/>
                <w:color w:val="1D1B11" w:themeColor="background2" w:themeShade="1A"/>
                <w:szCs w:val="28"/>
              </w:rPr>
              <w:t>Література до лекції 9</w:t>
            </w:r>
            <w:r w:rsidRPr="00661614">
              <w:rPr>
                <w:i/>
                <w:color w:val="1D1B11" w:themeColor="background2" w:themeShade="1A"/>
                <w:szCs w:val="28"/>
              </w:rPr>
              <w:t>:</w:t>
            </w:r>
          </w:p>
          <w:p w:rsidR="008016D9" w:rsidRPr="00661614" w:rsidRDefault="008016D9" w:rsidP="00A01CDB">
            <w:pPr>
              <w:numPr>
                <w:ilvl w:val="0"/>
                <w:numId w:val="13"/>
              </w:numPr>
              <w:spacing w:line="276" w:lineRule="auto"/>
              <w:jc w:val="both"/>
              <w:rPr>
                <w:color w:val="1D1B11" w:themeColor="background2" w:themeShade="1A"/>
                <w:szCs w:val="28"/>
              </w:rPr>
            </w:pPr>
            <w:r w:rsidRPr="00661614">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661614">
              <w:rPr>
                <w:color w:val="1D1B11" w:themeColor="background2" w:themeShade="1A"/>
                <w:szCs w:val="28"/>
              </w:rPr>
              <w:t xml:space="preserve">573. </w:t>
            </w:r>
          </w:p>
          <w:p w:rsidR="008016D9" w:rsidRPr="00661614" w:rsidRDefault="008016D9" w:rsidP="00A01CDB">
            <w:pPr>
              <w:numPr>
                <w:ilvl w:val="0"/>
                <w:numId w:val="13"/>
              </w:numPr>
              <w:tabs>
                <w:tab w:val="num" w:pos="840"/>
              </w:tabs>
              <w:spacing w:line="276" w:lineRule="auto"/>
              <w:jc w:val="both"/>
              <w:rPr>
                <w:color w:val="1D1B11" w:themeColor="background2" w:themeShade="1A"/>
                <w:szCs w:val="28"/>
              </w:rPr>
            </w:pPr>
            <w:r w:rsidRPr="00661614">
              <w:rPr>
                <w:color w:val="1D1B11" w:themeColor="background2" w:themeShade="1A"/>
                <w:szCs w:val="28"/>
              </w:rPr>
              <w:t>Постанова Ради Міністрів Української РСР і Української республіка</w:t>
            </w:r>
            <w:r>
              <w:rPr>
                <w:color w:val="1D1B11" w:themeColor="background2" w:themeShade="1A"/>
                <w:szCs w:val="28"/>
              </w:rPr>
              <w:t>нської ради професійних спілок  "</w:t>
            </w:r>
            <w:r w:rsidRPr="00661614">
              <w:rPr>
                <w:color w:val="1D1B11" w:themeColor="background2" w:themeShade="1A"/>
                <w:szCs w:val="28"/>
              </w:rPr>
              <w:t>Про затвердження Правил обліку громадян, які бажають вступити до ж</w:t>
            </w:r>
            <w:r>
              <w:rPr>
                <w:color w:val="1D1B11" w:themeColor="background2" w:themeShade="1A"/>
                <w:szCs w:val="28"/>
              </w:rPr>
              <w:t>итлово-будівельного кооперативу"</w:t>
            </w:r>
            <w:r w:rsidRPr="00661614">
              <w:rPr>
                <w:color w:val="1D1B11" w:themeColor="background2" w:themeShade="1A"/>
                <w:szCs w:val="28"/>
              </w:rPr>
              <w:t xml:space="preserve"> від 5.06.1985р. №228.</w:t>
            </w:r>
          </w:p>
          <w:p w:rsidR="008016D9" w:rsidRPr="00661614" w:rsidRDefault="008016D9" w:rsidP="00A01CDB">
            <w:pPr>
              <w:numPr>
                <w:ilvl w:val="0"/>
                <w:numId w:val="13"/>
              </w:numPr>
              <w:tabs>
                <w:tab w:val="num" w:pos="840"/>
              </w:tabs>
              <w:spacing w:line="276" w:lineRule="auto"/>
              <w:jc w:val="both"/>
              <w:rPr>
                <w:color w:val="1D1B11" w:themeColor="background2" w:themeShade="1A"/>
                <w:szCs w:val="28"/>
              </w:rPr>
            </w:pPr>
            <w:r w:rsidRPr="00661614">
              <w:rPr>
                <w:color w:val="1D1B11" w:themeColor="background2" w:themeShade="1A"/>
                <w:szCs w:val="28"/>
              </w:rPr>
              <w:t xml:space="preserve">Постанова </w:t>
            </w:r>
            <w:r>
              <w:rPr>
                <w:color w:val="1D1B11" w:themeColor="background2" w:themeShade="1A"/>
                <w:szCs w:val="28"/>
              </w:rPr>
              <w:t>Ради Міністрів Української РСР "</w:t>
            </w:r>
            <w:r w:rsidRPr="00661614">
              <w:rPr>
                <w:color w:val="1D1B11" w:themeColor="background2" w:themeShade="1A"/>
                <w:szCs w:val="28"/>
              </w:rPr>
              <w:t>Про затвердження примірного статуту ж</w:t>
            </w:r>
            <w:r>
              <w:rPr>
                <w:color w:val="1D1B11" w:themeColor="background2" w:themeShade="1A"/>
                <w:szCs w:val="28"/>
              </w:rPr>
              <w:t>итлово-будівельного кооперативу"</w:t>
            </w:r>
            <w:r w:rsidRPr="00661614">
              <w:rPr>
                <w:color w:val="1D1B11" w:themeColor="background2" w:themeShade="1A"/>
                <w:szCs w:val="28"/>
              </w:rPr>
              <w:t xml:space="preserve"> від 30.04.1985р. №186.</w:t>
            </w:r>
          </w:p>
          <w:p w:rsidR="008016D9" w:rsidRPr="00215BD1" w:rsidRDefault="008016D9" w:rsidP="00A01CDB">
            <w:pPr>
              <w:numPr>
                <w:ilvl w:val="0"/>
                <w:numId w:val="13"/>
              </w:numPr>
              <w:tabs>
                <w:tab w:val="num" w:pos="840"/>
              </w:tabs>
              <w:spacing w:line="276" w:lineRule="auto"/>
              <w:jc w:val="both"/>
              <w:rPr>
                <w:color w:val="1D1B11" w:themeColor="background2" w:themeShade="1A"/>
                <w:szCs w:val="28"/>
              </w:rPr>
            </w:pPr>
            <w:r w:rsidRPr="00661614">
              <w:rPr>
                <w:color w:val="1D1B11" w:themeColor="background2" w:themeShade="1A"/>
                <w:szCs w:val="28"/>
                <w:lang w:val="ru-RU"/>
              </w:rPr>
              <w:t xml:space="preserve">Жилищный </w:t>
            </w:r>
            <w:r w:rsidRPr="00661614">
              <w:rPr>
                <w:color w:val="1D1B11" w:themeColor="background2" w:themeShade="1A"/>
                <w:szCs w:val="28"/>
              </w:rPr>
              <w:t xml:space="preserve">кодекс </w:t>
            </w:r>
            <w:r w:rsidRPr="00661614">
              <w:rPr>
                <w:color w:val="1D1B11" w:themeColor="background2" w:themeShade="1A"/>
                <w:szCs w:val="28"/>
                <w:lang w:val="ru-RU"/>
              </w:rPr>
              <w:t>Укра</w:t>
            </w:r>
            <w:r>
              <w:rPr>
                <w:color w:val="1D1B11" w:themeColor="background2" w:themeShade="1A"/>
                <w:szCs w:val="28"/>
                <w:lang w:val="ru-RU"/>
              </w:rPr>
              <w:t>инской ССР: научно-</w:t>
            </w:r>
            <w:proofErr w:type="spellStart"/>
            <w:r>
              <w:rPr>
                <w:color w:val="1D1B11" w:themeColor="background2" w:themeShade="1A"/>
                <w:szCs w:val="28"/>
                <w:lang w:val="ru-RU"/>
              </w:rPr>
              <w:t>практич</w:t>
            </w:r>
            <w:proofErr w:type="spellEnd"/>
            <w:r>
              <w:rPr>
                <w:color w:val="1D1B11" w:themeColor="background2" w:themeShade="1A"/>
                <w:szCs w:val="28"/>
                <w:lang w:val="ru-RU"/>
              </w:rPr>
              <w:t>.</w:t>
            </w:r>
            <w:r w:rsidRPr="00661614">
              <w:rPr>
                <w:color w:val="1D1B11" w:themeColor="background2" w:themeShade="1A"/>
                <w:szCs w:val="28"/>
                <w:lang w:val="ru-RU"/>
              </w:rPr>
              <w:t xml:space="preserve"> комментарий / М.А. Голодный и др. – К.: Политиздат Украины, 1990</w:t>
            </w:r>
          </w:p>
          <w:p w:rsidR="008016D9" w:rsidRDefault="008016D9" w:rsidP="00A01CDB">
            <w:pPr>
              <w:spacing w:line="276" w:lineRule="auto"/>
              <w:ind w:left="720" w:hanging="687"/>
              <w:jc w:val="both"/>
              <w:rPr>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r>
              <w:rPr>
                <w:color w:val="1D1B11" w:themeColor="background2" w:themeShade="1A"/>
                <w:szCs w:val="28"/>
                <w:lang w:val="ru-RU"/>
              </w:rPr>
              <w:t xml:space="preserve"> </w:t>
            </w:r>
          </w:p>
          <w:p w:rsidR="008016D9" w:rsidRDefault="008016D9" w:rsidP="00A01CDB">
            <w:pPr>
              <w:spacing w:line="276" w:lineRule="auto"/>
              <w:ind w:left="720" w:hanging="687"/>
              <w:jc w:val="both"/>
              <w:rPr>
                <w:color w:val="1D1B11" w:themeColor="background2" w:themeShade="1A"/>
                <w:szCs w:val="28"/>
                <w:lang w:val="ru-RU"/>
              </w:rPr>
            </w:pPr>
            <w:r>
              <w:rPr>
                <w:color w:val="1D1B11" w:themeColor="background2" w:themeShade="1A"/>
                <w:szCs w:val="28"/>
                <w:lang w:val="ru-RU"/>
              </w:rPr>
              <w:t xml:space="preserve">1. </w:t>
            </w:r>
            <w:proofErr w:type="spellStart"/>
            <w:r>
              <w:rPr>
                <w:color w:val="1D1B11" w:themeColor="background2" w:themeShade="1A"/>
                <w:szCs w:val="28"/>
                <w:lang w:val="ru-RU"/>
              </w:rPr>
              <w:t>Збереження</w:t>
            </w:r>
            <w:proofErr w:type="spellEnd"/>
            <w:r>
              <w:rPr>
                <w:color w:val="1D1B11" w:themeColor="background2" w:themeShade="1A"/>
                <w:szCs w:val="28"/>
                <w:lang w:val="ru-RU"/>
              </w:rPr>
              <w:t xml:space="preserve"> жилого </w:t>
            </w:r>
            <w:proofErr w:type="spellStart"/>
            <w:r>
              <w:rPr>
                <w:color w:val="1D1B11" w:themeColor="background2" w:themeShade="1A"/>
                <w:szCs w:val="28"/>
                <w:lang w:val="ru-RU"/>
              </w:rPr>
              <w:t>приміщення</w:t>
            </w:r>
            <w:proofErr w:type="spellEnd"/>
            <w:r>
              <w:rPr>
                <w:color w:val="1D1B11" w:themeColor="background2" w:themeShade="1A"/>
                <w:szCs w:val="28"/>
                <w:lang w:val="ru-RU"/>
              </w:rPr>
              <w:t xml:space="preserve"> за </w:t>
            </w:r>
            <w:proofErr w:type="spellStart"/>
            <w:r>
              <w:rPr>
                <w:color w:val="1D1B11" w:themeColor="background2" w:themeShade="1A"/>
                <w:szCs w:val="28"/>
                <w:lang w:val="ru-RU"/>
              </w:rPr>
              <w:t>тимчасово</w:t>
            </w:r>
            <w:proofErr w:type="spellEnd"/>
            <w:r>
              <w:rPr>
                <w:color w:val="1D1B11" w:themeColor="background2" w:themeShade="1A"/>
                <w:szCs w:val="28"/>
                <w:lang w:val="ru-RU"/>
              </w:rPr>
              <w:t xml:space="preserve"> </w:t>
            </w:r>
            <w:proofErr w:type="spellStart"/>
            <w:r>
              <w:rPr>
                <w:color w:val="1D1B11" w:themeColor="background2" w:themeShade="1A"/>
                <w:szCs w:val="28"/>
                <w:lang w:val="ru-RU"/>
              </w:rPr>
              <w:t>відсутнім</w:t>
            </w:r>
            <w:proofErr w:type="spellEnd"/>
            <w:r>
              <w:rPr>
                <w:color w:val="1D1B11" w:themeColor="background2" w:themeShade="1A"/>
                <w:szCs w:val="28"/>
                <w:lang w:val="ru-RU"/>
              </w:rPr>
              <w:t xml:space="preserve"> членом </w:t>
            </w:r>
            <w:proofErr w:type="spellStart"/>
            <w:r>
              <w:rPr>
                <w:color w:val="1D1B11" w:themeColor="background2" w:themeShade="1A"/>
                <w:szCs w:val="28"/>
                <w:lang w:val="ru-RU"/>
              </w:rPr>
              <w:t>сім’ї</w:t>
            </w:r>
            <w:proofErr w:type="spellEnd"/>
            <w:r>
              <w:rPr>
                <w:color w:val="1D1B11" w:themeColor="background2" w:themeShade="1A"/>
                <w:szCs w:val="28"/>
                <w:lang w:val="ru-RU"/>
              </w:rPr>
              <w:t xml:space="preserve"> члена кооператива.</w:t>
            </w:r>
          </w:p>
          <w:p w:rsidR="008016D9" w:rsidRDefault="008016D9" w:rsidP="00A01CDB">
            <w:pPr>
              <w:spacing w:line="276" w:lineRule="auto"/>
              <w:ind w:left="720" w:hanging="687"/>
              <w:jc w:val="both"/>
              <w:rPr>
                <w:i/>
                <w:color w:val="1D1B11" w:themeColor="background2" w:themeShade="1A"/>
                <w:szCs w:val="28"/>
                <w:lang w:val="ru-RU"/>
              </w:rPr>
            </w:pPr>
            <w:proofErr w:type="spellStart"/>
            <w:r w:rsidRPr="0073681F">
              <w:rPr>
                <w:i/>
                <w:color w:val="1D1B11" w:themeColor="background2" w:themeShade="1A"/>
                <w:szCs w:val="28"/>
                <w:lang w:val="ru-RU"/>
              </w:rPr>
              <w:t>Література</w:t>
            </w:r>
            <w:proofErr w:type="spellEnd"/>
            <w:r>
              <w:rPr>
                <w:i/>
                <w:color w:val="1D1B11" w:themeColor="background2" w:themeShade="1A"/>
                <w:szCs w:val="28"/>
                <w:lang w:val="ru-RU"/>
              </w:rPr>
              <w:t>:</w:t>
            </w:r>
          </w:p>
          <w:p w:rsidR="008016D9" w:rsidRDefault="008016D9" w:rsidP="00A01CDB">
            <w:pPr>
              <w:numPr>
                <w:ilvl w:val="0"/>
                <w:numId w:val="32"/>
              </w:numPr>
              <w:spacing w:line="276" w:lineRule="auto"/>
              <w:jc w:val="both"/>
              <w:rPr>
                <w:color w:val="1D1B11" w:themeColor="background2" w:themeShade="1A"/>
                <w:szCs w:val="28"/>
              </w:rPr>
            </w:pPr>
            <w:r w:rsidRPr="00661614">
              <w:rPr>
                <w:color w:val="1D1B11" w:themeColor="background2" w:themeShade="1A"/>
                <w:szCs w:val="28"/>
              </w:rPr>
              <w:lastRenderedPageBreak/>
              <w:t>Житловий кодекс Української РСР, ВВР У</w:t>
            </w:r>
            <w:r>
              <w:rPr>
                <w:color w:val="1D1B11" w:themeColor="background2" w:themeShade="1A"/>
                <w:szCs w:val="28"/>
              </w:rPr>
              <w:t>країни,1983, Додаток до №28. С.</w:t>
            </w:r>
            <w:r w:rsidRPr="00661614">
              <w:rPr>
                <w:color w:val="1D1B11" w:themeColor="background2" w:themeShade="1A"/>
                <w:szCs w:val="28"/>
              </w:rPr>
              <w:t>573.</w:t>
            </w:r>
          </w:p>
          <w:p w:rsidR="008016D9" w:rsidRPr="0073681F" w:rsidRDefault="008016D9" w:rsidP="00A01CDB">
            <w:pPr>
              <w:numPr>
                <w:ilvl w:val="0"/>
                <w:numId w:val="32"/>
              </w:numPr>
              <w:spacing w:line="276" w:lineRule="auto"/>
              <w:jc w:val="both"/>
              <w:rPr>
                <w:color w:val="1D1B11" w:themeColor="background2" w:themeShade="1A"/>
                <w:szCs w:val="28"/>
              </w:rPr>
            </w:pPr>
            <w:r w:rsidRPr="0073681F">
              <w:rPr>
                <w:color w:val="1D1B11" w:themeColor="background2" w:themeShade="1A"/>
                <w:szCs w:val="28"/>
              </w:rPr>
              <w:t>Постанова Ради Міністрів Української РСР "Про затвердження примірного статуту житлово-будівельного кооперативу" від 30.04.1985р. №186.</w:t>
            </w:r>
          </w:p>
          <w:p w:rsidR="008016D9" w:rsidRPr="00205D6B" w:rsidRDefault="008016D9" w:rsidP="00A01CDB">
            <w:pPr>
              <w:spacing w:line="276" w:lineRule="auto"/>
              <w:ind w:left="-108"/>
              <w:jc w:val="both"/>
              <w:rPr>
                <w:color w:val="1D1B11" w:themeColor="background2" w:themeShade="1A"/>
                <w:szCs w:val="28"/>
              </w:rPr>
            </w:pPr>
            <w:r w:rsidRPr="00205D6B">
              <w:rPr>
                <w:b/>
                <w:i/>
                <w:szCs w:val="28"/>
              </w:rPr>
              <w:t xml:space="preserve"> </w:t>
            </w:r>
            <w:r w:rsidRPr="00205D6B">
              <w:rPr>
                <w:b/>
                <w:i/>
                <w:color w:val="1D1B11" w:themeColor="background2" w:themeShade="1A"/>
                <w:szCs w:val="28"/>
              </w:rPr>
              <w:t xml:space="preserve">Відповідальність за порушення житлового законодавства </w:t>
            </w:r>
          </w:p>
          <w:p w:rsidR="008016D9" w:rsidRDefault="008016D9" w:rsidP="00A01CDB">
            <w:pPr>
              <w:spacing w:line="276" w:lineRule="auto"/>
              <w:jc w:val="both"/>
              <w:rPr>
                <w:color w:val="1D1B11" w:themeColor="background2" w:themeShade="1A"/>
                <w:szCs w:val="28"/>
              </w:rPr>
            </w:pPr>
            <w:r w:rsidRPr="00205D6B">
              <w:rPr>
                <w:color w:val="1D1B11" w:themeColor="background2" w:themeShade="1A"/>
                <w:szCs w:val="28"/>
              </w:rPr>
              <w:t xml:space="preserve">     Юридична відповідальність за порушення житлового законодавства (кримінальна відповідальність, адміністративно-правова відповідальність, цивільно-правова відповідальність).     Захист житлових прав громадян: нотаріальний захист при укладенні угод про відчуження квартири (буд</w:t>
            </w:r>
            <w:r>
              <w:rPr>
                <w:color w:val="1D1B11" w:themeColor="background2" w:themeShade="1A"/>
                <w:szCs w:val="28"/>
              </w:rPr>
              <w:t>инку); адміністративний захист тощо.</w:t>
            </w:r>
            <w:r w:rsidRPr="00205D6B">
              <w:rPr>
                <w:color w:val="1D1B11" w:themeColor="background2" w:themeShade="1A"/>
                <w:szCs w:val="28"/>
              </w:rPr>
              <w:t xml:space="preserve">    Характеристика спорів, що розглядаються в судовому порядку (спори, що випливають з Житлового кодексу України; спори, що випливають з права власності громадян на жилий будинок (квартиру); спори, що випливають з житлово-кооперативних правовідносин).</w:t>
            </w:r>
            <w:r>
              <w:rPr>
                <w:color w:val="1D1B11" w:themeColor="background2" w:themeShade="1A"/>
                <w:szCs w:val="28"/>
              </w:rPr>
              <w:t xml:space="preserve"> </w:t>
            </w:r>
            <w:r w:rsidRPr="00205D6B">
              <w:rPr>
                <w:color w:val="1D1B11" w:themeColor="background2" w:themeShade="1A"/>
                <w:szCs w:val="28"/>
              </w:rPr>
              <w:t>Державна охорона жилих будинків – пам’яток історії, культури та архітектури.</w:t>
            </w:r>
          </w:p>
          <w:p w:rsidR="008016D9" w:rsidRPr="00205D6B" w:rsidRDefault="008016D9" w:rsidP="00A01CDB">
            <w:pPr>
              <w:spacing w:line="276" w:lineRule="auto"/>
              <w:jc w:val="center"/>
              <w:rPr>
                <w:i/>
                <w:color w:val="1D1B11" w:themeColor="background2" w:themeShade="1A"/>
                <w:szCs w:val="28"/>
              </w:rPr>
            </w:pPr>
            <w:r>
              <w:rPr>
                <w:i/>
                <w:color w:val="1D1B11" w:themeColor="background2" w:themeShade="1A"/>
                <w:szCs w:val="28"/>
              </w:rPr>
              <w:t>Література до лекції 9</w:t>
            </w:r>
            <w:r w:rsidRPr="00205D6B">
              <w:rPr>
                <w:i/>
                <w:color w:val="1D1B11" w:themeColor="background2" w:themeShade="1A"/>
                <w:szCs w:val="28"/>
              </w:rPr>
              <w:t>:</w:t>
            </w:r>
          </w:p>
          <w:p w:rsidR="008016D9" w:rsidRPr="00205D6B" w:rsidRDefault="008016D9" w:rsidP="00A01CDB">
            <w:pPr>
              <w:numPr>
                <w:ilvl w:val="0"/>
                <w:numId w:val="14"/>
              </w:numPr>
              <w:spacing w:line="276" w:lineRule="auto"/>
              <w:jc w:val="both"/>
              <w:rPr>
                <w:color w:val="1D1B11" w:themeColor="background2" w:themeShade="1A"/>
                <w:szCs w:val="28"/>
              </w:rPr>
            </w:pPr>
            <w:r w:rsidRPr="00205D6B">
              <w:rPr>
                <w:color w:val="1D1B11" w:themeColor="background2" w:themeShade="1A"/>
                <w:szCs w:val="28"/>
              </w:rPr>
              <w:t>Житловий кодекс Української РСР,</w:t>
            </w:r>
            <w:r>
              <w:rPr>
                <w:color w:val="1D1B11" w:themeColor="background2" w:themeShade="1A"/>
                <w:szCs w:val="28"/>
              </w:rPr>
              <w:t xml:space="preserve"> </w:t>
            </w:r>
            <w:r w:rsidRPr="00205D6B">
              <w:rPr>
                <w:color w:val="1D1B11" w:themeColor="background2" w:themeShade="1A"/>
                <w:szCs w:val="28"/>
              </w:rPr>
              <w:t>ВВР У</w:t>
            </w:r>
            <w:r>
              <w:rPr>
                <w:color w:val="1D1B11" w:themeColor="background2" w:themeShade="1A"/>
                <w:szCs w:val="28"/>
              </w:rPr>
              <w:t>країни,1983, Додаток до №28. С.</w:t>
            </w:r>
            <w:r w:rsidRPr="00205D6B">
              <w:rPr>
                <w:color w:val="1D1B11" w:themeColor="background2" w:themeShade="1A"/>
                <w:szCs w:val="28"/>
              </w:rPr>
              <w:t xml:space="preserve">573. </w:t>
            </w:r>
          </w:p>
          <w:p w:rsidR="008016D9" w:rsidRPr="00205D6B" w:rsidRDefault="008016D9" w:rsidP="00A01CDB">
            <w:pPr>
              <w:numPr>
                <w:ilvl w:val="0"/>
                <w:numId w:val="14"/>
              </w:numPr>
              <w:spacing w:line="276" w:lineRule="auto"/>
              <w:jc w:val="both"/>
              <w:rPr>
                <w:color w:val="1D1B11" w:themeColor="background2" w:themeShade="1A"/>
                <w:szCs w:val="28"/>
              </w:rPr>
            </w:pPr>
            <w:r w:rsidRPr="00205D6B">
              <w:rPr>
                <w:color w:val="1D1B11" w:themeColor="background2" w:themeShade="1A"/>
                <w:szCs w:val="28"/>
              </w:rPr>
              <w:t>Цивільний кодекс України від16.01.200</w:t>
            </w:r>
            <w:r>
              <w:rPr>
                <w:color w:val="1D1B11" w:themeColor="background2" w:themeShade="1A"/>
                <w:szCs w:val="28"/>
              </w:rPr>
              <w:t>3 р., ВВР України, 2003, №40, С.</w:t>
            </w:r>
            <w:r w:rsidRPr="00205D6B">
              <w:rPr>
                <w:color w:val="1D1B11" w:themeColor="background2" w:themeShade="1A"/>
                <w:szCs w:val="28"/>
              </w:rPr>
              <w:t xml:space="preserve">356. </w:t>
            </w:r>
          </w:p>
          <w:p w:rsidR="008016D9" w:rsidRPr="00205D6B" w:rsidRDefault="008016D9" w:rsidP="00A01CDB">
            <w:pPr>
              <w:numPr>
                <w:ilvl w:val="0"/>
                <w:numId w:val="14"/>
              </w:numPr>
              <w:spacing w:line="276" w:lineRule="auto"/>
              <w:jc w:val="both"/>
              <w:rPr>
                <w:color w:val="1D1B11" w:themeColor="background2" w:themeShade="1A"/>
                <w:szCs w:val="28"/>
              </w:rPr>
            </w:pPr>
            <w:r w:rsidRPr="00205D6B">
              <w:rPr>
                <w:color w:val="1D1B11" w:themeColor="background2" w:themeShade="1A"/>
                <w:szCs w:val="28"/>
              </w:rPr>
              <w:t>Постанова П</w:t>
            </w:r>
            <w:r>
              <w:rPr>
                <w:color w:val="1D1B11" w:themeColor="background2" w:themeShade="1A"/>
                <w:szCs w:val="28"/>
              </w:rPr>
              <w:t>ленуму Верховного Суду України "</w:t>
            </w:r>
            <w:r w:rsidRPr="00205D6B">
              <w:rPr>
                <w:color w:val="1D1B11" w:themeColor="background2" w:themeShade="1A"/>
                <w:szCs w:val="28"/>
              </w:rPr>
              <w:t>Про деякі питання, що виникли в практиці застосування судами Житлового кодексу України</w:t>
            </w:r>
            <w:r>
              <w:rPr>
                <w:color w:val="1D1B11" w:themeColor="background2" w:themeShade="1A"/>
                <w:szCs w:val="28"/>
              </w:rPr>
              <w:t xml:space="preserve"> </w:t>
            </w:r>
            <w:r w:rsidRPr="00205D6B">
              <w:rPr>
                <w:color w:val="1D1B11" w:themeColor="background2" w:themeShade="1A"/>
                <w:szCs w:val="28"/>
              </w:rPr>
              <w:t>” від 12.04.1985р. №2.</w:t>
            </w:r>
          </w:p>
          <w:p w:rsidR="008016D9" w:rsidRPr="00205D6B" w:rsidRDefault="008016D9" w:rsidP="00A01CDB">
            <w:pPr>
              <w:numPr>
                <w:ilvl w:val="0"/>
                <w:numId w:val="14"/>
              </w:numPr>
              <w:spacing w:line="276" w:lineRule="auto"/>
              <w:jc w:val="both"/>
              <w:rPr>
                <w:color w:val="1D1B11" w:themeColor="background2" w:themeShade="1A"/>
                <w:szCs w:val="28"/>
              </w:rPr>
            </w:pPr>
            <w:r w:rsidRPr="00205D6B">
              <w:rPr>
                <w:color w:val="1D1B11" w:themeColor="background2" w:themeShade="1A"/>
                <w:szCs w:val="28"/>
              </w:rPr>
              <w:t>Правові позиції щодо розгляду судами окремих категорій судових справ (Житлове право) від 26.05.2001р.</w:t>
            </w:r>
          </w:p>
          <w:p w:rsidR="008016D9" w:rsidRDefault="008016D9" w:rsidP="00A01CDB">
            <w:pPr>
              <w:numPr>
                <w:ilvl w:val="0"/>
                <w:numId w:val="14"/>
              </w:numPr>
              <w:spacing w:line="276" w:lineRule="auto"/>
              <w:jc w:val="both"/>
              <w:rPr>
                <w:color w:val="1D1B11" w:themeColor="background2" w:themeShade="1A"/>
                <w:szCs w:val="28"/>
              </w:rPr>
            </w:pPr>
            <w:proofErr w:type="spellStart"/>
            <w:r w:rsidRPr="00205D6B">
              <w:rPr>
                <w:color w:val="1D1B11" w:themeColor="background2" w:themeShade="1A"/>
                <w:szCs w:val="28"/>
                <w:lang w:val="ru-RU"/>
              </w:rPr>
              <w:t>Гузь</w:t>
            </w:r>
            <w:proofErr w:type="spellEnd"/>
            <w:r w:rsidRPr="00205D6B">
              <w:rPr>
                <w:color w:val="1D1B11" w:themeColor="background2" w:themeShade="1A"/>
                <w:szCs w:val="28"/>
              </w:rPr>
              <w:t xml:space="preserve"> Л.Е. </w:t>
            </w:r>
            <w:r w:rsidRPr="00205D6B">
              <w:rPr>
                <w:color w:val="1D1B11" w:themeColor="background2" w:themeShade="1A"/>
                <w:szCs w:val="28"/>
                <w:lang w:val="ru-RU"/>
              </w:rPr>
              <w:t>Разрешение</w:t>
            </w:r>
            <w:r w:rsidRPr="00205D6B">
              <w:rPr>
                <w:color w:val="1D1B11" w:themeColor="background2" w:themeShade="1A"/>
                <w:szCs w:val="28"/>
              </w:rPr>
              <w:t xml:space="preserve"> судами споров</w:t>
            </w:r>
            <w:r w:rsidRPr="00205D6B">
              <w:rPr>
                <w:color w:val="1D1B11" w:themeColor="background2" w:themeShade="1A"/>
                <w:szCs w:val="28"/>
                <w:lang w:val="ru-RU"/>
              </w:rPr>
              <w:t xml:space="preserve"> о разделе домов и домовладений (квартир) в натуре. Определение порядка пользования домом (квартирой) и земельным участком. – Харьков: Харьков юридический, 2002. </w:t>
            </w:r>
            <w:r w:rsidRPr="00205D6B">
              <w:rPr>
                <w:color w:val="1D1B11" w:themeColor="background2" w:themeShade="1A"/>
                <w:szCs w:val="28"/>
              </w:rPr>
              <w:t xml:space="preserve"> </w:t>
            </w:r>
          </w:p>
          <w:p w:rsidR="008016D9" w:rsidRDefault="008016D9" w:rsidP="00A01CDB">
            <w:pPr>
              <w:spacing w:line="276" w:lineRule="auto"/>
              <w:jc w:val="both"/>
              <w:rPr>
                <w:color w:val="1D1B11" w:themeColor="background2" w:themeShade="1A"/>
                <w:szCs w:val="28"/>
              </w:rPr>
            </w:pPr>
            <w:r>
              <w:rPr>
                <w:i/>
                <w:color w:val="1D1B11" w:themeColor="background2" w:themeShade="1A"/>
                <w:szCs w:val="28"/>
              </w:rPr>
              <w:t>Самостійна робота студентів:</w:t>
            </w:r>
            <w:r>
              <w:rPr>
                <w:color w:val="1D1B11" w:themeColor="background2" w:themeShade="1A"/>
                <w:szCs w:val="28"/>
              </w:rPr>
              <w:t xml:space="preserve"> </w:t>
            </w:r>
          </w:p>
          <w:p w:rsidR="008016D9" w:rsidRDefault="008016D9" w:rsidP="00A01CDB">
            <w:pPr>
              <w:spacing w:line="276" w:lineRule="auto"/>
              <w:jc w:val="both"/>
              <w:rPr>
                <w:color w:val="1D1B11" w:themeColor="background2" w:themeShade="1A"/>
                <w:szCs w:val="28"/>
              </w:rPr>
            </w:pPr>
            <w:r>
              <w:rPr>
                <w:color w:val="1D1B11" w:themeColor="background2" w:themeShade="1A"/>
                <w:szCs w:val="28"/>
              </w:rPr>
              <w:t>1. Поняття культурної спадщини та способи її захисту</w:t>
            </w:r>
          </w:p>
          <w:p w:rsidR="008016D9" w:rsidRDefault="008016D9" w:rsidP="00A01CDB">
            <w:pPr>
              <w:spacing w:line="276" w:lineRule="auto"/>
              <w:jc w:val="both"/>
              <w:rPr>
                <w:i/>
                <w:color w:val="1D1B11" w:themeColor="background2" w:themeShade="1A"/>
                <w:szCs w:val="28"/>
              </w:rPr>
            </w:pPr>
            <w:r>
              <w:rPr>
                <w:i/>
                <w:color w:val="1D1B11" w:themeColor="background2" w:themeShade="1A"/>
                <w:szCs w:val="28"/>
              </w:rPr>
              <w:t>Література:</w:t>
            </w:r>
          </w:p>
          <w:p w:rsidR="008016D9" w:rsidRPr="00B323E4" w:rsidRDefault="008016D9" w:rsidP="00A01CDB">
            <w:pPr>
              <w:pStyle w:val="a6"/>
              <w:numPr>
                <w:ilvl w:val="0"/>
                <w:numId w:val="33"/>
              </w:numPr>
              <w:spacing w:line="276" w:lineRule="auto"/>
              <w:jc w:val="both"/>
              <w:rPr>
                <w:color w:val="1D1B11" w:themeColor="background2" w:themeShade="1A"/>
                <w:sz w:val="28"/>
                <w:szCs w:val="28"/>
                <w:lang w:val="ru-RU"/>
              </w:rPr>
            </w:pPr>
            <w:r w:rsidRPr="00252D73">
              <w:rPr>
                <w:color w:val="1D1B11" w:themeColor="background2" w:themeShade="1A"/>
                <w:sz w:val="28"/>
                <w:szCs w:val="28"/>
                <w:lang w:val="ru-RU"/>
              </w:rPr>
              <w:t xml:space="preserve">Про </w:t>
            </w:r>
            <w:proofErr w:type="spellStart"/>
            <w:r w:rsidRPr="00252D73">
              <w:rPr>
                <w:color w:val="1D1B11" w:themeColor="background2" w:themeShade="1A"/>
                <w:sz w:val="28"/>
                <w:szCs w:val="28"/>
                <w:lang w:val="ru-RU"/>
              </w:rPr>
              <w:t>охорону</w:t>
            </w:r>
            <w:proofErr w:type="spellEnd"/>
            <w:r w:rsidRPr="00252D73">
              <w:rPr>
                <w:color w:val="1D1B11" w:themeColor="background2" w:themeShade="1A"/>
                <w:sz w:val="28"/>
                <w:szCs w:val="28"/>
                <w:lang w:val="ru-RU"/>
              </w:rPr>
              <w:t xml:space="preserve"> </w:t>
            </w:r>
            <w:proofErr w:type="spellStart"/>
            <w:r w:rsidRPr="00252D73">
              <w:rPr>
                <w:color w:val="1D1B11" w:themeColor="background2" w:themeShade="1A"/>
                <w:sz w:val="28"/>
                <w:szCs w:val="28"/>
                <w:lang w:val="ru-RU"/>
              </w:rPr>
              <w:t>культурної</w:t>
            </w:r>
            <w:proofErr w:type="spellEnd"/>
            <w:r w:rsidRPr="00252D73">
              <w:rPr>
                <w:color w:val="1D1B11" w:themeColor="background2" w:themeShade="1A"/>
                <w:sz w:val="28"/>
                <w:szCs w:val="28"/>
                <w:lang w:val="ru-RU"/>
              </w:rPr>
              <w:t xml:space="preserve"> </w:t>
            </w:r>
            <w:proofErr w:type="spellStart"/>
            <w:r w:rsidRPr="00252D73">
              <w:rPr>
                <w:color w:val="1D1B11" w:themeColor="background2" w:themeShade="1A"/>
                <w:sz w:val="28"/>
                <w:szCs w:val="28"/>
                <w:lang w:val="ru-RU"/>
              </w:rPr>
              <w:t>спадщини</w:t>
            </w:r>
            <w:proofErr w:type="spellEnd"/>
            <w:r w:rsidRPr="00252D73">
              <w:rPr>
                <w:color w:val="1D1B11" w:themeColor="background2" w:themeShade="1A"/>
                <w:sz w:val="28"/>
                <w:szCs w:val="28"/>
                <w:lang w:val="ru-RU"/>
              </w:rPr>
              <w:t xml:space="preserve">: Закон </w:t>
            </w:r>
            <w:proofErr w:type="spellStart"/>
            <w:r w:rsidRPr="00252D73">
              <w:rPr>
                <w:color w:val="1D1B11" w:themeColor="background2" w:themeShade="1A"/>
                <w:sz w:val="28"/>
                <w:szCs w:val="28"/>
                <w:lang w:val="ru-RU"/>
              </w:rPr>
              <w:t>України</w:t>
            </w:r>
            <w:proofErr w:type="spellEnd"/>
            <w:r w:rsidRPr="00252D73">
              <w:rPr>
                <w:color w:val="1D1B11" w:themeColor="background2" w:themeShade="1A"/>
                <w:sz w:val="28"/>
                <w:szCs w:val="28"/>
                <w:lang w:val="ru-RU"/>
              </w:rPr>
              <w:t xml:space="preserve"> </w:t>
            </w:r>
            <w:proofErr w:type="spellStart"/>
            <w:r w:rsidRPr="00252D73">
              <w:rPr>
                <w:color w:val="1D1B11" w:themeColor="background2" w:themeShade="1A"/>
                <w:sz w:val="28"/>
                <w:szCs w:val="28"/>
                <w:lang w:val="ru-RU"/>
              </w:rPr>
              <w:t>від</w:t>
            </w:r>
            <w:proofErr w:type="spellEnd"/>
            <w:r w:rsidRPr="00252D73">
              <w:rPr>
                <w:color w:val="1D1B11" w:themeColor="background2" w:themeShade="1A"/>
                <w:sz w:val="28"/>
                <w:szCs w:val="28"/>
                <w:lang w:val="ru-RU"/>
              </w:rPr>
              <w:t xml:space="preserve"> 08.06.2000 р. №1805 - </w:t>
            </w:r>
            <w:r w:rsidRPr="00252D73">
              <w:rPr>
                <w:color w:val="1D1B11" w:themeColor="background2" w:themeShade="1A"/>
                <w:sz w:val="28"/>
                <w:szCs w:val="28"/>
                <w:lang w:val="en-US"/>
              </w:rPr>
              <w:t>III</w:t>
            </w:r>
            <w:proofErr w:type="gramStart"/>
            <w:r w:rsidRPr="00252D73">
              <w:rPr>
                <w:color w:val="1D1B11" w:themeColor="background2" w:themeShade="1A"/>
                <w:sz w:val="28"/>
                <w:szCs w:val="28"/>
                <w:lang w:val="ru-RU"/>
              </w:rPr>
              <w:t xml:space="preserve">// </w:t>
            </w:r>
            <w:proofErr w:type="spellStart"/>
            <w:r w:rsidRPr="00252D73">
              <w:rPr>
                <w:color w:val="1D1B11" w:themeColor="background2" w:themeShade="1A"/>
                <w:sz w:val="28"/>
                <w:szCs w:val="28"/>
                <w:lang w:val="ru-RU"/>
              </w:rPr>
              <w:t>В</w:t>
            </w:r>
            <w:proofErr w:type="gramEnd"/>
            <w:r w:rsidRPr="00252D73">
              <w:rPr>
                <w:color w:val="1D1B11" w:themeColor="background2" w:themeShade="1A"/>
                <w:sz w:val="28"/>
                <w:szCs w:val="28"/>
                <w:lang w:val="ru-RU"/>
              </w:rPr>
              <w:t>ідомості</w:t>
            </w:r>
            <w:proofErr w:type="spellEnd"/>
            <w:r w:rsidRPr="00252D73">
              <w:rPr>
                <w:color w:val="1D1B11" w:themeColor="background2" w:themeShade="1A"/>
                <w:sz w:val="28"/>
                <w:szCs w:val="28"/>
                <w:lang w:val="ru-RU"/>
              </w:rPr>
              <w:t xml:space="preserve"> </w:t>
            </w:r>
            <w:proofErr w:type="spellStart"/>
            <w:r w:rsidRPr="00252D73">
              <w:rPr>
                <w:color w:val="1D1B11" w:themeColor="background2" w:themeShade="1A"/>
                <w:sz w:val="28"/>
                <w:szCs w:val="28"/>
                <w:lang w:val="ru-RU"/>
              </w:rPr>
              <w:t>Верховної</w:t>
            </w:r>
            <w:proofErr w:type="spellEnd"/>
            <w:r w:rsidRPr="00252D73">
              <w:rPr>
                <w:color w:val="1D1B11" w:themeColor="background2" w:themeShade="1A"/>
                <w:sz w:val="28"/>
                <w:szCs w:val="28"/>
                <w:lang w:val="ru-RU"/>
              </w:rPr>
              <w:t xml:space="preserve"> Ради </w:t>
            </w:r>
            <w:proofErr w:type="spellStart"/>
            <w:r w:rsidRPr="00252D73">
              <w:rPr>
                <w:color w:val="1D1B11" w:themeColor="background2" w:themeShade="1A"/>
                <w:sz w:val="28"/>
                <w:szCs w:val="28"/>
                <w:lang w:val="ru-RU"/>
              </w:rPr>
              <w:t>України</w:t>
            </w:r>
            <w:proofErr w:type="spellEnd"/>
            <w:r w:rsidRPr="00252D73">
              <w:rPr>
                <w:color w:val="1D1B11" w:themeColor="background2" w:themeShade="1A"/>
                <w:sz w:val="28"/>
                <w:szCs w:val="28"/>
                <w:lang w:val="ru-RU"/>
              </w:rPr>
              <w:t>. - 2000. - №39. Ст.333</w:t>
            </w:r>
          </w:p>
        </w:tc>
      </w:tr>
    </w:tbl>
    <w:p w:rsidR="008016D9" w:rsidRDefault="008016D9" w:rsidP="00A01CDB">
      <w:pPr>
        <w:spacing w:line="276" w:lineRule="auto"/>
        <w:jc w:val="center"/>
        <w:rPr>
          <w:b/>
          <w:color w:val="1D1B11" w:themeColor="background2" w:themeShade="1A"/>
          <w:szCs w:val="28"/>
        </w:rPr>
      </w:pPr>
    </w:p>
    <w:p w:rsidR="008016D9" w:rsidRDefault="006D5128" w:rsidP="008016D9">
      <w:pPr>
        <w:spacing w:line="360" w:lineRule="auto"/>
        <w:jc w:val="center"/>
        <w:rPr>
          <w:b/>
          <w:color w:val="1D1B11" w:themeColor="background2" w:themeShade="1A"/>
          <w:szCs w:val="28"/>
        </w:rPr>
      </w:pPr>
      <w:r>
        <w:rPr>
          <w:b/>
          <w:color w:val="1D1B11" w:themeColor="background2" w:themeShade="1A"/>
          <w:szCs w:val="28"/>
        </w:rPr>
        <w:lastRenderedPageBreak/>
        <w:t>2</w:t>
      </w:r>
      <w:r w:rsidR="008016D9">
        <w:rPr>
          <w:b/>
          <w:color w:val="1D1B11" w:themeColor="background2" w:themeShade="1A"/>
          <w:szCs w:val="28"/>
        </w:rPr>
        <w:t>.</w:t>
      </w:r>
      <w:r>
        <w:rPr>
          <w:b/>
          <w:color w:val="1D1B11" w:themeColor="background2" w:themeShade="1A"/>
          <w:szCs w:val="28"/>
        </w:rPr>
        <w:t>Семінарські заняття</w:t>
      </w:r>
    </w:p>
    <w:p w:rsidR="008016D9" w:rsidRDefault="008016D9" w:rsidP="006D5128">
      <w:pPr>
        <w:spacing w:line="276" w:lineRule="auto"/>
        <w:jc w:val="both"/>
        <w:rPr>
          <w:color w:val="1D1B11" w:themeColor="background2" w:themeShade="1A"/>
        </w:rPr>
      </w:pPr>
      <w:r w:rsidRPr="00D8080A">
        <w:rPr>
          <w:color w:val="1D1B11" w:themeColor="background2" w:themeShade="1A"/>
        </w:rPr>
        <w:t>Семінарські заня</w:t>
      </w:r>
      <w:r>
        <w:rPr>
          <w:color w:val="1D1B11" w:themeColor="background2" w:themeShade="1A"/>
        </w:rPr>
        <w:t>ття з дисципліни “Житлове право</w:t>
      </w:r>
      <w:r w:rsidRPr="00D8080A">
        <w:rPr>
          <w:color w:val="1D1B11" w:themeColor="background2" w:themeShade="1A"/>
        </w:rPr>
        <w:t>” передбачені навчальним планом факультету соціології і прав</w:t>
      </w:r>
      <w:r>
        <w:rPr>
          <w:color w:val="1D1B11" w:themeColor="background2" w:themeShade="1A"/>
        </w:rPr>
        <w:t>а КПІ ім. Ігоря Сікорського з метою засвоєння теоретичних</w:t>
      </w:r>
      <w:r w:rsidRPr="00D8080A">
        <w:rPr>
          <w:color w:val="1D1B11" w:themeColor="background2" w:themeShade="1A"/>
        </w:rPr>
        <w:t xml:space="preserve"> знань, отриманих студентами на лекціях та під час самостійного опрацювання матеріалу</w:t>
      </w:r>
      <w:r w:rsidRPr="00CA6A92">
        <w:rPr>
          <w:color w:val="1D1B11" w:themeColor="background2" w:themeShade="1A"/>
        </w:rPr>
        <w:t>,</w:t>
      </w:r>
      <w:r>
        <w:rPr>
          <w:color w:val="1D1B11" w:themeColor="background2" w:themeShade="1A"/>
        </w:rPr>
        <w:t xml:space="preserve"> здобуття у студентів навичок усного викладення матеріалу перед аудиторією.</w:t>
      </w:r>
      <w:r>
        <w:rPr>
          <w:color w:val="1D1B11" w:themeColor="background2" w:themeShade="1A"/>
          <w:szCs w:val="28"/>
        </w:rPr>
        <w:t xml:space="preserve"> </w:t>
      </w:r>
      <w:r w:rsidRPr="00D8080A">
        <w:rPr>
          <w:color w:val="1D1B11" w:themeColor="background2" w:themeShade="1A"/>
        </w:rPr>
        <w:t xml:space="preserve">Навчальним планом </w:t>
      </w:r>
      <w:r>
        <w:rPr>
          <w:color w:val="1D1B11" w:themeColor="background2" w:themeShade="1A"/>
        </w:rPr>
        <w:t>відведено 18</w:t>
      </w:r>
      <w:r w:rsidRPr="00D8080A">
        <w:rPr>
          <w:color w:val="1D1B11" w:themeColor="background2" w:themeShade="1A"/>
        </w:rPr>
        <w:t xml:space="preserve"> годин семінарських занять для студентів денної форми навчання, протягом яких викладач перевіряє рівень засвоєння поданого матеріалу. Готуючись до семінарських занять, необхідно використати лекційні нотатки та рекомендовану літературу</w:t>
      </w:r>
      <w:r w:rsidR="006D5128">
        <w:rPr>
          <w:color w:val="1D1B11" w:themeColor="background2" w:themeShade="1A"/>
        </w:rPr>
        <w:t>.</w:t>
      </w:r>
    </w:p>
    <w:p w:rsidR="006D5128" w:rsidRPr="006D5128" w:rsidRDefault="006D5128" w:rsidP="006D5128">
      <w:pPr>
        <w:spacing w:line="276" w:lineRule="auto"/>
        <w:jc w:val="both"/>
        <w:rPr>
          <w:b/>
          <w:color w:val="1D1B11" w:themeColor="background2" w:themeShade="1A"/>
          <w:szCs w:val="28"/>
        </w:rPr>
      </w:pPr>
    </w:p>
    <w:tbl>
      <w:tblPr>
        <w:tblStyle w:val="a5"/>
        <w:tblW w:w="0" w:type="auto"/>
        <w:tblLook w:val="04A0" w:firstRow="1" w:lastRow="0" w:firstColumn="1" w:lastColumn="0" w:noHBand="0" w:noVBand="1"/>
      </w:tblPr>
      <w:tblGrid>
        <w:gridCol w:w="1101"/>
        <w:gridCol w:w="8470"/>
      </w:tblGrid>
      <w:tr w:rsidR="008016D9" w:rsidTr="000816E3">
        <w:tc>
          <w:tcPr>
            <w:tcW w:w="1101" w:type="dxa"/>
          </w:tcPr>
          <w:p w:rsidR="008016D9" w:rsidRPr="00C732D7" w:rsidRDefault="008016D9" w:rsidP="006D5128">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8016D9" w:rsidRPr="00C732D7" w:rsidRDefault="008016D9" w:rsidP="006D5128">
            <w:pPr>
              <w:spacing w:line="276" w:lineRule="auto"/>
              <w:jc w:val="center"/>
              <w:rPr>
                <w:color w:val="1D1B11" w:themeColor="background2" w:themeShade="1A"/>
                <w:szCs w:val="28"/>
              </w:rPr>
            </w:pPr>
            <w:r>
              <w:rPr>
                <w:color w:val="1D1B11" w:themeColor="background2" w:themeShade="1A"/>
                <w:szCs w:val="28"/>
              </w:rPr>
              <w:t>Назва теми заняття та перелік основних питань</w:t>
            </w:r>
          </w:p>
        </w:tc>
      </w:tr>
      <w:tr w:rsidR="008016D9" w:rsidTr="000816E3">
        <w:tc>
          <w:tcPr>
            <w:tcW w:w="1101" w:type="dxa"/>
          </w:tcPr>
          <w:p w:rsidR="008016D9" w:rsidRPr="00C732D7" w:rsidRDefault="008016D9" w:rsidP="006D5128">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8016D9" w:rsidRDefault="008016D9" w:rsidP="006D5128">
            <w:pPr>
              <w:spacing w:line="276" w:lineRule="auto"/>
              <w:jc w:val="both"/>
              <w:rPr>
                <w:b/>
                <w:i/>
                <w:iCs/>
                <w:color w:val="1D1B11" w:themeColor="background2" w:themeShade="1A"/>
              </w:rPr>
            </w:pPr>
            <w:r w:rsidRPr="00E8472C">
              <w:rPr>
                <w:b/>
                <w:i/>
                <w:iCs/>
                <w:color w:val="1D1B11" w:themeColor="background2" w:themeShade="1A"/>
              </w:rPr>
              <w:t>Право громадян України на житло. Житловий фонд</w:t>
            </w:r>
            <w:r>
              <w:rPr>
                <w:b/>
                <w:i/>
                <w:iCs/>
                <w:color w:val="1D1B11" w:themeColor="background2" w:themeShade="1A"/>
              </w:rPr>
              <w:t>.</w:t>
            </w:r>
            <w:r w:rsidRPr="00E8472C">
              <w:rPr>
                <w:b/>
                <w:i/>
                <w:iCs/>
                <w:color w:val="1D1B11" w:themeColor="background2" w:themeShade="1A"/>
              </w:rPr>
              <w:t xml:space="preserve"> </w:t>
            </w:r>
          </w:p>
          <w:p w:rsidR="008016D9" w:rsidRDefault="008016D9" w:rsidP="006D5128">
            <w:pPr>
              <w:spacing w:line="276" w:lineRule="auto"/>
              <w:jc w:val="both"/>
              <w:rPr>
                <w:color w:val="1D1B11" w:themeColor="background2" w:themeShade="1A"/>
              </w:rPr>
            </w:pPr>
            <w:r w:rsidRPr="00A85401">
              <w:rPr>
                <w:color w:val="1D1B11" w:themeColor="background2" w:themeShade="1A"/>
              </w:rPr>
              <w:t>Зміст права на житло</w:t>
            </w:r>
            <w:r>
              <w:rPr>
                <w:color w:val="1D1B11" w:themeColor="background2" w:themeShade="1A"/>
              </w:rPr>
              <w:t>.</w:t>
            </w:r>
            <w:r w:rsidRPr="00A85401">
              <w:rPr>
                <w:color w:val="1D1B11" w:themeColor="background2" w:themeShade="1A"/>
              </w:rPr>
              <w:t xml:space="preserve">  Поняття і предмет житлового законодавства і житлового права як навчальної дисципліни Джерела житлового права. Поняття і види житлового фон</w:t>
            </w:r>
            <w:r>
              <w:rPr>
                <w:color w:val="1D1B11" w:themeColor="background2" w:themeShade="1A"/>
              </w:rPr>
              <w:t>д</w:t>
            </w:r>
            <w:r w:rsidRPr="00A85401">
              <w:rPr>
                <w:color w:val="1D1B11" w:themeColor="background2" w:themeShade="1A"/>
              </w:rPr>
              <w:t>у.  Призначення жилих приміщень   Житлові права та обов’язки громадян.</w:t>
            </w:r>
          </w:p>
          <w:p w:rsidR="008016D9" w:rsidRDefault="008016D9" w:rsidP="006D5128">
            <w:pPr>
              <w:spacing w:line="276" w:lineRule="auto"/>
              <w:ind w:left="360"/>
              <w:jc w:val="center"/>
              <w:rPr>
                <w:i/>
                <w:color w:val="1D1B11" w:themeColor="background2" w:themeShade="1A"/>
                <w:szCs w:val="28"/>
              </w:rPr>
            </w:pPr>
            <w:r>
              <w:rPr>
                <w:i/>
                <w:color w:val="1D1B11" w:themeColor="background2" w:themeShade="1A"/>
                <w:szCs w:val="28"/>
              </w:rPr>
              <w:t>Література до семінарського заняття 1</w:t>
            </w:r>
            <w:r w:rsidRPr="004202A3">
              <w:rPr>
                <w:i/>
                <w:color w:val="1D1B11" w:themeColor="background2" w:themeShade="1A"/>
                <w:szCs w:val="28"/>
              </w:rPr>
              <w:t>:</w:t>
            </w:r>
          </w:p>
          <w:p w:rsidR="008016D9" w:rsidRPr="00213AD3" w:rsidRDefault="008016D9" w:rsidP="006D5128">
            <w:pPr>
              <w:pStyle w:val="a6"/>
              <w:numPr>
                <w:ilvl w:val="0"/>
                <w:numId w:val="15"/>
              </w:numPr>
              <w:spacing w:line="276" w:lineRule="auto"/>
              <w:jc w:val="both"/>
              <w:rPr>
                <w:i/>
                <w:color w:val="1D1B11" w:themeColor="background2" w:themeShade="1A"/>
                <w:sz w:val="28"/>
                <w:szCs w:val="28"/>
              </w:rPr>
            </w:pPr>
            <w:r w:rsidRPr="00213AD3">
              <w:rPr>
                <w:color w:val="1D1B11" w:themeColor="background2" w:themeShade="1A"/>
                <w:sz w:val="28"/>
                <w:szCs w:val="28"/>
              </w:rPr>
              <w:t xml:space="preserve">Житловий кодекс Української РСР, ВВР України,1983, Додаток  </w:t>
            </w:r>
            <w:r>
              <w:rPr>
                <w:color w:val="1D1B11" w:themeColor="background2" w:themeShade="1A"/>
                <w:sz w:val="28"/>
                <w:szCs w:val="28"/>
              </w:rPr>
              <w:t>№28. С.</w:t>
            </w:r>
            <w:r w:rsidRPr="00213AD3">
              <w:rPr>
                <w:color w:val="1D1B11" w:themeColor="background2" w:themeShade="1A"/>
                <w:sz w:val="28"/>
                <w:szCs w:val="28"/>
              </w:rPr>
              <w:t>573.</w:t>
            </w:r>
          </w:p>
          <w:p w:rsidR="008016D9" w:rsidRPr="00213AD3" w:rsidRDefault="008016D9" w:rsidP="006D5128">
            <w:pPr>
              <w:pStyle w:val="a6"/>
              <w:numPr>
                <w:ilvl w:val="0"/>
                <w:numId w:val="15"/>
              </w:numPr>
              <w:spacing w:line="276" w:lineRule="auto"/>
              <w:jc w:val="both"/>
              <w:rPr>
                <w:color w:val="1D1B11" w:themeColor="background2" w:themeShade="1A"/>
                <w:sz w:val="28"/>
                <w:szCs w:val="28"/>
              </w:rPr>
            </w:pPr>
            <w:r w:rsidRPr="00213AD3">
              <w:rPr>
                <w:color w:val="1D1B11" w:themeColor="background2" w:themeShade="1A"/>
                <w:sz w:val="28"/>
                <w:szCs w:val="28"/>
              </w:rPr>
              <w:t>Постанова Ради Міністрів Української РСР „ Про порядок</w:t>
            </w:r>
          </w:p>
          <w:p w:rsidR="008016D9" w:rsidRPr="00213AD3" w:rsidRDefault="008016D9" w:rsidP="006D5128">
            <w:pPr>
              <w:pStyle w:val="a6"/>
              <w:spacing w:line="276" w:lineRule="auto"/>
              <w:jc w:val="both"/>
              <w:rPr>
                <w:color w:val="1D1B11" w:themeColor="background2" w:themeShade="1A"/>
                <w:sz w:val="28"/>
                <w:szCs w:val="28"/>
              </w:rPr>
            </w:pPr>
            <w:r w:rsidRPr="00213AD3">
              <w:rPr>
                <w:color w:val="1D1B11" w:themeColor="background2" w:themeShade="1A"/>
                <w:sz w:val="28"/>
                <w:szCs w:val="28"/>
              </w:rPr>
              <w:t>обстеження стану жилих будинків з метою встановлення їх</w:t>
            </w:r>
          </w:p>
          <w:p w:rsidR="008016D9" w:rsidRPr="00213AD3" w:rsidRDefault="008016D9" w:rsidP="006D5128">
            <w:pPr>
              <w:pStyle w:val="a6"/>
              <w:spacing w:line="276" w:lineRule="auto"/>
              <w:jc w:val="both"/>
              <w:rPr>
                <w:color w:val="1D1B11" w:themeColor="background2" w:themeShade="1A"/>
                <w:sz w:val="28"/>
                <w:szCs w:val="28"/>
              </w:rPr>
            </w:pPr>
            <w:r w:rsidRPr="00213AD3">
              <w:rPr>
                <w:color w:val="1D1B11" w:themeColor="background2" w:themeShade="1A"/>
                <w:sz w:val="28"/>
                <w:szCs w:val="28"/>
              </w:rPr>
              <w:t>невідповідності санітарним та технічним вимогам та визнання жилих</w:t>
            </w:r>
            <w:r>
              <w:rPr>
                <w:color w:val="1D1B11" w:themeColor="background2" w:themeShade="1A"/>
                <w:sz w:val="28"/>
                <w:szCs w:val="28"/>
              </w:rPr>
              <w:t xml:space="preserve"> </w:t>
            </w:r>
            <w:r w:rsidRPr="00213AD3">
              <w:rPr>
                <w:color w:val="1D1B11" w:themeColor="background2" w:themeShade="1A"/>
                <w:sz w:val="28"/>
                <w:szCs w:val="28"/>
              </w:rPr>
              <w:t>будинків і жилих приміщень непридатними для проживання ” від</w:t>
            </w:r>
            <w:r>
              <w:rPr>
                <w:color w:val="1D1B11" w:themeColor="background2" w:themeShade="1A"/>
                <w:sz w:val="28"/>
                <w:szCs w:val="28"/>
              </w:rPr>
              <w:t xml:space="preserve"> </w:t>
            </w:r>
            <w:r w:rsidRPr="00213AD3">
              <w:rPr>
                <w:color w:val="1D1B11" w:themeColor="background2" w:themeShade="1A"/>
                <w:sz w:val="28"/>
                <w:szCs w:val="28"/>
              </w:rPr>
              <w:t>26.04.1984р. №189.</w:t>
            </w:r>
          </w:p>
          <w:p w:rsidR="008016D9" w:rsidRPr="00971D54" w:rsidRDefault="008016D9" w:rsidP="006D5128">
            <w:pPr>
              <w:pStyle w:val="a6"/>
              <w:numPr>
                <w:ilvl w:val="0"/>
                <w:numId w:val="15"/>
              </w:numPr>
              <w:spacing w:line="276" w:lineRule="auto"/>
              <w:jc w:val="both"/>
              <w:rPr>
                <w:color w:val="1D1B11" w:themeColor="background2" w:themeShade="1A"/>
                <w:sz w:val="28"/>
                <w:szCs w:val="28"/>
              </w:rPr>
            </w:pPr>
            <w:r w:rsidRPr="00971D54">
              <w:rPr>
                <w:color w:val="1D1B11" w:themeColor="background2" w:themeShade="1A"/>
                <w:sz w:val="28"/>
                <w:szCs w:val="28"/>
                <w:lang w:val="ru-RU"/>
              </w:rPr>
              <w:t xml:space="preserve">Жилищный </w:t>
            </w:r>
            <w:r w:rsidRPr="00971D54">
              <w:rPr>
                <w:color w:val="1D1B11" w:themeColor="background2" w:themeShade="1A"/>
                <w:sz w:val="28"/>
                <w:szCs w:val="28"/>
              </w:rPr>
              <w:t xml:space="preserve">кодекс </w:t>
            </w:r>
            <w:r w:rsidRPr="00971D54">
              <w:rPr>
                <w:color w:val="1D1B11" w:themeColor="background2" w:themeShade="1A"/>
                <w:sz w:val="28"/>
                <w:szCs w:val="28"/>
                <w:lang w:val="ru-RU"/>
              </w:rPr>
              <w:t>Украинской ССР: научно-практический комментарий / М.А. Голодный и др. – К.: Политиздат Украины, 1990.</w:t>
            </w:r>
          </w:p>
          <w:p w:rsidR="008016D9" w:rsidRDefault="008016D9" w:rsidP="006D5128">
            <w:pPr>
              <w:pStyle w:val="a6"/>
              <w:numPr>
                <w:ilvl w:val="0"/>
                <w:numId w:val="15"/>
              </w:numPr>
              <w:spacing w:line="276" w:lineRule="auto"/>
              <w:jc w:val="both"/>
              <w:rPr>
                <w:color w:val="1D1B11" w:themeColor="background2" w:themeShade="1A"/>
                <w:sz w:val="28"/>
                <w:szCs w:val="28"/>
              </w:rPr>
            </w:pPr>
            <w:r w:rsidRPr="00213AD3">
              <w:rPr>
                <w:color w:val="1D1B11" w:themeColor="background2" w:themeShade="1A"/>
                <w:sz w:val="28"/>
                <w:szCs w:val="28"/>
                <w:lang w:val="ru-RU"/>
              </w:rPr>
              <w:t xml:space="preserve">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С.Я., </w:t>
            </w:r>
            <w:proofErr w:type="spellStart"/>
            <w:r w:rsidRPr="00213AD3">
              <w:rPr>
                <w:color w:val="1D1B11" w:themeColor="background2" w:themeShade="1A"/>
                <w:sz w:val="28"/>
                <w:szCs w:val="28"/>
              </w:rPr>
              <w:t>Кармаза</w:t>
            </w:r>
            <w:proofErr w:type="spellEnd"/>
            <w:r w:rsidRPr="00213AD3">
              <w:rPr>
                <w:color w:val="1D1B11" w:themeColor="background2" w:themeShade="1A"/>
                <w:sz w:val="28"/>
                <w:szCs w:val="28"/>
              </w:rPr>
              <w:t xml:space="preserve"> О.О.,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Є.І. Житловий кодекс Української РСР: Науково - практичний коментар / За </w:t>
            </w:r>
            <w:proofErr w:type="spellStart"/>
            <w:r w:rsidRPr="00213AD3">
              <w:rPr>
                <w:color w:val="1D1B11" w:themeColor="background2" w:themeShade="1A"/>
                <w:sz w:val="28"/>
                <w:szCs w:val="28"/>
              </w:rPr>
              <w:t>заг</w:t>
            </w:r>
            <w:proofErr w:type="spellEnd"/>
            <w:r w:rsidRPr="00213AD3">
              <w:rPr>
                <w:color w:val="1D1B11" w:themeColor="background2" w:themeShade="1A"/>
                <w:sz w:val="28"/>
                <w:szCs w:val="28"/>
              </w:rPr>
              <w:t xml:space="preserve">. ред. С.Я. </w:t>
            </w:r>
            <w:proofErr w:type="spellStart"/>
            <w:r w:rsidRPr="00213AD3">
              <w:rPr>
                <w:color w:val="1D1B11" w:themeColor="background2" w:themeShade="1A"/>
                <w:sz w:val="28"/>
                <w:szCs w:val="28"/>
              </w:rPr>
              <w:t>Фурси</w:t>
            </w:r>
            <w:proofErr w:type="spellEnd"/>
            <w:r w:rsidRPr="00213AD3">
              <w:rPr>
                <w:color w:val="1D1B11" w:themeColor="background2" w:themeShade="1A"/>
                <w:sz w:val="28"/>
                <w:szCs w:val="28"/>
              </w:rPr>
              <w:t xml:space="preserve">. - К.: Видавець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С.Я.:КНТ, 2008.</w:t>
            </w:r>
          </w:p>
          <w:p w:rsidR="008016D9" w:rsidRDefault="008016D9" w:rsidP="006D5128">
            <w:pPr>
              <w:pStyle w:val="a6"/>
              <w:spacing w:line="276" w:lineRule="auto"/>
              <w:ind w:hanging="403"/>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8016D9" w:rsidRDefault="008016D9" w:rsidP="006D5128">
            <w:pPr>
              <w:pStyle w:val="a6"/>
              <w:spacing w:line="276" w:lineRule="auto"/>
              <w:ind w:hanging="403"/>
              <w:jc w:val="both"/>
              <w:rPr>
                <w:color w:val="1D1B11" w:themeColor="background2" w:themeShade="1A"/>
                <w:sz w:val="28"/>
                <w:szCs w:val="28"/>
              </w:rPr>
            </w:pPr>
            <w:r>
              <w:rPr>
                <w:color w:val="1D1B11" w:themeColor="background2" w:themeShade="1A"/>
                <w:sz w:val="28"/>
                <w:szCs w:val="28"/>
              </w:rPr>
              <w:t xml:space="preserve">1. Порядок переведення жилих приміщень у нежилі у </w:t>
            </w:r>
            <w:proofErr w:type="spellStart"/>
            <w:r>
              <w:rPr>
                <w:color w:val="1D1B11" w:themeColor="background2" w:themeShade="1A"/>
                <w:sz w:val="28"/>
                <w:szCs w:val="28"/>
              </w:rPr>
              <w:t>м.Києві</w:t>
            </w:r>
            <w:proofErr w:type="spellEnd"/>
            <w:r>
              <w:rPr>
                <w:color w:val="1D1B11" w:themeColor="background2" w:themeShade="1A"/>
                <w:sz w:val="28"/>
                <w:szCs w:val="28"/>
              </w:rPr>
              <w:t>.</w:t>
            </w:r>
          </w:p>
          <w:p w:rsidR="008016D9" w:rsidRDefault="008016D9" w:rsidP="006D5128">
            <w:pPr>
              <w:pStyle w:val="a6"/>
              <w:spacing w:line="276" w:lineRule="auto"/>
              <w:ind w:hanging="403"/>
              <w:jc w:val="both"/>
              <w:rPr>
                <w:i/>
                <w:color w:val="1D1B11" w:themeColor="background2" w:themeShade="1A"/>
                <w:sz w:val="28"/>
                <w:szCs w:val="28"/>
              </w:rPr>
            </w:pPr>
            <w:r>
              <w:rPr>
                <w:i/>
                <w:color w:val="1D1B11" w:themeColor="background2" w:themeShade="1A"/>
                <w:sz w:val="28"/>
                <w:szCs w:val="28"/>
              </w:rPr>
              <w:t>Література:</w:t>
            </w:r>
          </w:p>
          <w:p w:rsidR="008016D9" w:rsidRPr="002B14EA" w:rsidRDefault="008016D9" w:rsidP="006D5128">
            <w:pPr>
              <w:pStyle w:val="a6"/>
              <w:numPr>
                <w:ilvl w:val="0"/>
                <w:numId w:val="34"/>
              </w:numPr>
              <w:spacing w:line="276" w:lineRule="auto"/>
              <w:jc w:val="both"/>
              <w:rPr>
                <w:i/>
                <w:color w:val="1D1B11" w:themeColor="background2" w:themeShade="1A"/>
                <w:sz w:val="28"/>
                <w:szCs w:val="28"/>
              </w:rPr>
            </w:pPr>
            <w:r w:rsidRPr="00213AD3">
              <w:rPr>
                <w:color w:val="1D1B11" w:themeColor="background2" w:themeShade="1A"/>
                <w:sz w:val="28"/>
                <w:szCs w:val="28"/>
              </w:rPr>
              <w:t xml:space="preserve"> Житловий кодекс Української РСР, ВВР України,1983, Додаток  </w:t>
            </w:r>
            <w:r>
              <w:rPr>
                <w:color w:val="1D1B11" w:themeColor="background2" w:themeShade="1A"/>
                <w:sz w:val="28"/>
                <w:szCs w:val="28"/>
              </w:rPr>
              <w:t>№28. С.</w:t>
            </w:r>
            <w:r w:rsidRPr="00213AD3">
              <w:rPr>
                <w:color w:val="1D1B11" w:themeColor="background2" w:themeShade="1A"/>
                <w:sz w:val="28"/>
                <w:szCs w:val="28"/>
              </w:rPr>
              <w:t>573.</w:t>
            </w:r>
            <w:r>
              <w:rPr>
                <w:color w:val="1D1B11" w:themeColor="background2" w:themeShade="1A"/>
                <w:sz w:val="28"/>
                <w:szCs w:val="28"/>
              </w:rPr>
              <w:t xml:space="preserve"> </w:t>
            </w:r>
          </w:p>
          <w:p w:rsidR="008016D9" w:rsidRPr="006D5128" w:rsidRDefault="008016D9" w:rsidP="006D5128">
            <w:pPr>
              <w:pStyle w:val="a6"/>
              <w:numPr>
                <w:ilvl w:val="0"/>
                <w:numId w:val="34"/>
              </w:numPr>
              <w:spacing w:line="276" w:lineRule="auto"/>
              <w:jc w:val="both"/>
              <w:rPr>
                <w:i/>
                <w:color w:val="1D1B11" w:themeColor="background2" w:themeShade="1A"/>
                <w:sz w:val="28"/>
                <w:szCs w:val="28"/>
              </w:rPr>
            </w:pPr>
            <w:r>
              <w:rPr>
                <w:color w:val="1D1B11" w:themeColor="background2" w:themeShade="1A"/>
                <w:sz w:val="28"/>
                <w:szCs w:val="28"/>
              </w:rPr>
              <w:t xml:space="preserve">Рішення Київської міської Ради "Про дерегуляцію і спрощення порядку переведення житлових будинків і </w:t>
            </w:r>
            <w:r>
              <w:rPr>
                <w:color w:val="1D1B11" w:themeColor="background2" w:themeShade="1A"/>
                <w:sz w:val="28"/>
                <w:szCs w:val="28"/>
              </w:rPr>
              <w:lastRenderedPageBreak/>
              <w:t>житлових приміщень у нежитлові в м. Києві" від 23.07.2015 р. №781</w:t>
            </w:r>
            <w:r w:rsidRPr="002B14EA">
              <w:rPr>
                <w:color w:val="1D1B11" w:themeColor="background2" w:themeShade="1A"/>
                <w:sz w:val="28"/>
                <w:szCs w:val="28"/>
              </w:rPr>
              <w:t>/1645.</w:t>
            </w:r>
          </w:p>
          <w:p w:rsidR="006D5128" w:rsidRDefault="006D5128" w:rsidP="006D5128">
            <w:pPr>
              <w:pStyle w:val="a6"/>
              <w:spacing w:line="276" w:lineRule="auto"/>
              <w:jc w:val="both"/>
              <w:rPr>
                <w:i/>
                <w:color w:val="1D1B11" w:themeColor="background2" w:themeShade="1A"/>
                <w:sz w:val="28"/>
                <w:szCs w:val="28"/>
              </w:rPr>
            </w:pPr>
            <w:r>
              <w:rPr>
                <w:i/>
                <w:color w:val="1D1B11" w:themeColor="background2" w:themeShade="1A"/>
                <w:sz w:val="28"/>
                <w:szCs w:val="28"/>
              </w:rPr>
              <w:t>Питання для поточного контролю:</w:t>
            </w:r>
          </w:p>
          <w:p w:rsid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Які відносини регулюються житловим правом?</w:t>
            </w:r>
          </w:p>
          <w:p w:rsid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Наведіть методи житлового права.</w:t>
            </w:r>
          </w:p>
          <w:p w:rsid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Визначте джерела житлового права.</w:t>
            </w:r>
          </w:p>
          <w:p w:rsid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Назвіть суб'єктів житлового права.</w:t>
            </w:r>
          </w:p>
          <w:p w:rsid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Дайте визначення поняття житлового фонду.</w:t>
            </w:r>
          </w:p>
          <w:p w:rsidR="006D5128" w:rsidRPr="006D5128" w:rsidRDefault="006D5128" w:rsidP="006D5128">
            <w:pPr>
              <w:pStyle w:val="a6"/>
              <w:numPr>
                <w:ilvl w:val="0"/>
                <w:numId w:val="41"/>
              </w:numPr>
              <w:spacing w:line="276" w:lineRule="auto"/>
              <w:jc w:val="both"/>
              <w:rPr>
                <w:color w:val="1D1B11" w:themeColor="background2" w:themeShade="1A"/>
                <w:sz w:val="28"/>
                <w:szCs w:val="28"/>
              </w:rPr>
            </w:pPr>
            <w:r>
              <w:rPr>
                <w:color w:val="1D1B11" w:themeColor="background2" w:themeShade="1A"/>
                <w:sz w:val="28"/>
                <w:szCs w:val="28"/>
              </w:rPr>
              <w:t>Розкрийте сутність порядку переведення жилих будинків у нежилі.</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Pr>
          <w:p w:rsidR="008016D9" w:rsidRPr="00A85401" w:rsidRDefault="008016D9" w:rsidP="006D5128">
            <w:pPr>
              <w:spacing w:line="276" w:lineRule="auto"/>
              <w:jc w:val="both"/>
              <w:rPr>
                <w:b/>
                <w:i/>
                <w:iCs/>
                <w:color w:val="1D1B11" w:themeColor="background2" w:themeShade="1A"/>
              </w:rPr>
            </w:pPr>
            <w:r w:rsidRPr="00A85401">
              <w:rPr>
                <w:b/>
                <w:i/>
                <w:iCs/>
                <w:color w:val="1D1B11" w:themeColor="background2" w:themeShade="1A"/>
              </w:rPr>
              <w:t xml:space="preserve"> Забезпечення громадян жилими приміщеннями в будинках державного та  громадського житлового фонду </w:t>
            </w:r>
          </w:p>
          <w:p w:rsidR="008016D9" w:rsidRDefault="008016D9" w:rsidP="006D5128">
            <w:pPr>
              <w:spacing w:line="276" w:lineRule="auto"/>
              <w:jc w:val="both"/>
              <w:rPr>
                <w:color w:val="1D1B11" w:themeColor="background2" w:themeShade="1A"/>
              </w:rPr>
            </w:pPr>
            <w:r w:rsidRPr="00A85401">
              <w:rPr>
                <w:color w:val="1D1B11" w:themeColor="background2" w:themeShade="1A"/>
              </w:rPr>
              <w:t>Право громадян на одержання жилого приміщення. Забезпечення жилими приміщеннями членів ЖБК та громадян, які мають жилий будинок у приватній власності. Підстави визнання громадян потребуючими поліпшення житлових умов Порядок обліку громадян, які потребують поліпшення житлових умов.</w:t>
            </w:r>
            <w:r>
              <w:rPr>
                <w:color w:val="1D1B11" w:themeColor="background2" w:themeShade="1A"/>
              </w:rPr>
              <w:t xml:space="preserve"> </w:t>
            </w:r>
            <w:r w:rsidRPr="00A85401">
              <w:rPr>
                <w:color w:val="1D1B11" w:themeColor="background2" w:themeShade="1A"/>
              </w:rPr>
              <w:t>Першочергове надання жилих приміщень. Позачергове надання жилих приміщень Вимоги, що ставляться до жилих приміщень.  Норма жилої площі, її значення. Додаткова жила площа.  Ордер на жиле приміщення.</w:t>
            </w:r>
          </w:p>
          <w:p w:rsidR="008016D9" w:rsidRPr="00971D54" w:rsidRDefault="008016D9" w:rsidP="006D5128">
            <w:pPr>
              <w:spacing w:line="276" w:lineRule="auto"/>
              <w:ind w:left="360"/>
              <w:jc w:val="center"/>
              <w:rPr>
                <w:i/>
                <w:color w:val="1D1B11" w:themeColor="background2" w:themeShade="1A"/>
                <w:szCs w:val="28"/>
              </w:rPr>
            </w:pPr>
            <w:r>
              <w:rPr>
                <w:i/>
                <w:color w:val="1D1B11" w:themeColor="background2" w:themeShade="1A"/>
                <w:szCs w:val="28"/>
              </w:rPr>
              <w:t>Література до семінарського заняття 2</w:t>
            </w:r>
            <w:r w:rsidRPr="004202A3">
              <w:rPr>
                <w:i/>
                <w:color w:val="1D1B11" w:themeColor="background2" w:themeShade="1A"/>
                <w:szCs w:val="28"/>
              </w:rPr>
              <w:t>:</w:t>
            </w:r>
          </w:p>
          <w:p w:rsidR="008016D9" w:rsidRPr="00213AD3" w:rsidRDefault="008016D9" w:rsidP="006D5128">
            <w:pPr>
              <w:pStyle w:val="a6"/>
              <w:numPr>
                <w:ilvl w:val="0"/>
                <w:numId w:val="18"/>
              </w:numPr>
              <w:spacing w:line="276" w:lineRule="auto"/>
              <w:jc w:val="both"/>
              <w:rPr>
                <w:i/>
                <w:color w:val="1D1B11" w:themeColor="background2" w:themeShade="1A"/>
                <w:sz w:val="28"/>
                <w:szCs w:val="28"/>
              </w:rPr>
            </w:pPr>
            <w:r w:rsidRPr="00213AD3">
              <w:rPr>
                <w:color w:val="1D1B11" w:themeColor="background2" w:themeShade="1A"/>
                <w:sz w:val="28"/>
                <w:szCs w:val="28"/>
              </w:rPr>
              <w:t xml:space="preserve">Житловий кодекс Української РСР, ВВР України,1983, Додаток  </w:t>
            </w:r>
            <w:r>
              <w:rPr>
                <w:color w:val="1D1B11" w:themeColor="background2" w:themeShade="1A"/>
                <w:sz w:val="28"/>
                <w:szCs w:val="28"/>
              </w:rPr>
              <w:t>№28. С.</w:t>
            </w:r>
            <w:r w:rsidRPr="00213AD3">
              <w:rPr>
                <w:color w:val="1D1B11" w:themeColor="background2" w:themeShade="1A"/>
                <w:sz w:val="28"/>
                <w:szCs w:val="28"/>
              </w:rPr>
              <w:t>573.</w:t>
            </w:r>
          </w:p>
          <w:p w:rsidR="008016D9" w:rsidRPr="00213AD3" w:rsidRDefault="008016D9" w:rsidP="006D5128">
            <w:pPr>
              <w:pStyle w:val="a6"/>
              <w:numPr>
                <w:ilvl w:val="0"/>
                <w:numId w:val="18"/>
              </w:numPr>
              <w:spacing w:line="276" w:lineRule="auto"/>
              <w:jc w:val="both"/>
              <w:rPr>
                <w:color w:val="1D1B11" w:themeColor="background2" w:themeShade="1A"/>
                <w:sz w:val="28"/>
                <w:szCs w:val="28"/>
              </w:rPr>
            </w:pPr>
            <w:r w:rsidRPr="00213AD3">
              <w:rPr>
                <w:color w:val="1D1B11" w:themeColor="background2" w:themeShade="1A"/>
                <w:sz w:val="28"/>
                <w:szCs w:val="28"/>
              </w:rPr>
              <w:t>Постанова Ради Міністрів Української РСР „ Про порядок</w:t>
            </w:r>
          </w:p>
          <w:p w:rsidR="008016D9" w:rsidRPr="00213AD3" w:rsidRDefault="008016D9" w:rsidP="006D5128">
            <w:pPr>
              <w:pStyle w:val="a6"/>
              <w:spacing w:line="276" w:lineRule="auto"/>
              <w:jc w:val="both"/>
              <w:rPr>
                <w:color w:val="1D1B11" w:themeColor="background2" w:themeShade="1A"/>
                <w:sz w:val="28"/>
                <w:szCs w:val="28"/>
              </w:rPr>
            </w:pPr>
            <w:r w:rsidRPr="00213AD3">
              <w:rPr>
                <w:color w:val="1D1B11" w:themeColor="background2" w:themeShade="1A"/>
                <w:sz w:val="28"/>
                <w:szCs w:val="28"/>
              </w:rPr>
              <w:t>обстеження стану жилих будинків з метою встановлення їх</w:t>
            </w:r>
          </w:p>
          <w:p w:rsidR="008016D9" w:rsidRPr="00213AD3" w:rsidRDefault="008016D9" w:rsidP="006D5128">
            <w:pPr>
              <w:pStyle w:val="a6"/>
              <w:spacing w:line="276" w:lineRule="auto"/>
              <w:jc w:val="both"/>
              <w:rPr>
                <w:color w:val="1D1B11" w:themeColor="background2" w:themeShade="1A"/>
                <w:sz w:val="28"/>
                <w:szCs w:val="28"/>
              </w:rPr>
            </w:pPr>
            <w:r w:rsidRPr="00213AD3">
              <w:rPr>
                <w:color w:val="1D1B11" w:themeColor="background2" w:themeShade="1A"/>
                <w:sz w:val="28"/>
                <w:szCs w:val="28"/>
              </w:rPr>
              <w:t>невідповідності санітарним та технічним вимогам та визнання жилих</w:t>
            </w:r>
            <w:r>
              <w:rPr>
                <w:color w:val="1D1B11" w:themeColor="background2" w:themeShade="1A"/>
                <w:sz w:val="28"/>
                <w:szCs w:val="28"/>
              </w:rPr>
              <w:t xml:space="preserve"> </w:t>
            </w:r>
            <w:r w:rsidRPr="00213AD3">
              <w:rPr>
                <w:color w:val="1D1B11" w:themeColor="background2" w:themeShade="1A"/>
                <w:sz w:val="28"/>
                <w:szCs w:val="28"/>
              </w:rPr>
              <w:t>будинків і жилих приміщень непридатними для проживання ” від</w:t>
            </w:r>
            <w:r>
              <w:rPr>
                <w:color w:val="1D1B11" w:themeColor="background2" w:themeShade="1A"/>
                <w:sz w:val="28"/>
                <w:szCs w:val="28"/>
              </w:rPr>
              <w:t xml:space="preserve"> </w:t>
            </w:r>
            <w:r w:rsidRPr="00213AD3">
              <w:rPr>
                <w:color w:val="1D1B11" w:themeColor="background2" w:themeShade="1A"/>
                <w:sz w:val="28"/>
                <w:szCs w:val="28"/>
              </w:rPr>
              <w:t>26.04.1984р. №189.</w:t>
            </w:r>
          </w:p>
          <w:p w:rsidR="008016D9" w:rsidRPr="00213AD3" w:rsidRDefault="008016D9" w:rsidP="006D5128">
            <w:pPr>
              <w:pStyle w:val="a6"/>
              <w:numPr>
                <w:ilvl w:val="0"/>
                <w:numId w:val="18"/>
              </w:numPr>
              <w:spacing w:line="276" w:lineRule="auto"/>
              <w:jc w:val="both"/>
              <w:rPr>
                <w:color w:val="1D1B11" w:themeColor="background2" w:themeShade="1A"/>
                <w:sz w:val="28"/>
                <w:szCs w:val="28"/>
              </w:rPr>
            </w:pPr>
            <w:r w:rsidRPr="00213AD3">
              <w:rPr>
                <w:color w:val="1D1B11" w:themeColor="background2" w:themeShade="1A"/>
                <w:sz w:val="28"/>
                <w:szCs w:val="28"/>
              </w:rPr>
              <w:t>Постанова Ради Міністрів Української РСР і Української Республіка</w:t>
            </w:r>
            <w:r>
              <w:rPr>
                <w:color w:val="1D1B11" w:themeColor="background2" w:themeShade="1A"/>
                <w:sz w:val="28"/>
                <w:szCs w:val="28"/>
              </w:rPr>
              <w:t>нської Ради професійних спілок "</w:t>
            </w:r>
            <w:r w:rsidRPr="00213AD3">
              <w:rPr>
                <w:color w:val="1D1B11" w:themeColor="background2" w:themeShade="1A"/>
                <w:sz w:val="28"/>
                <w:szCs w:val="28"/>
              </w:rPr>
              <w:t>Про затвердження Правил обліку громадян, які потребують поліпшення житлових умов, і надання їм жилих приміщень в Українській РСР”, від 11.12.1984р. № 470.</w:t>
            </w:r>
          </w:p>
          <w:p w:rsidR="008016D9" w:rsidRPr="00213AD3" w:rsidRDefault="008016D9" w:rsidP="006D5128">
            <w:pPr>
              <w:pStyle w:val="a6"/>
              <w:numPr>
                <w:ilvl w:val="0"/>
                <w:numId w:val="18"/>
              </w:numPr>
              <w:spacing w:line="276" w:lineRule="auto"/>
              <w:jc w:val="both"/>
              <w:rPr>
                <w:color w:val="1D1B11" w:themeColor="background2" w:themeShade="1A"/>
                <w:sz w:val="28"/>
                <w:szCs w:val="28"/>
              </w:rPr>
            </w:pPr>
            <w:r w:rsidRPr="00213AD3">
              <w:rPr>
                <w:color w:val="1D1B11" w:themeColor="background2" w:themeShade="1A"/>
                <w:sz w:val="28"/>
                <w:szCs w:val="28"/>
              </w:rPr>
              <w:t xml:space="preserve">Наказ Міністерства </w:t>
            </w:r>
            <w:r>
              <w:rPr>
                <w:color w:val="1D1B11" w:themeColor="background2" w:themeShade="1A"/>
                <w:sz w:val="28"/>
                <w:szCs w:val="28"/>
              </w:rPr>
              <w:t>охорони здоров’я УРСР "</w:t>
            </w:r>
            <w:r w:rsidRPr="00213AD3">
              <w:rPr>
                <w:color w:val="1D1B11" w:themeColor="background2" w:themeShade="1A"/>
                <w:sz w:val="28"/>
                <w:szCs w:val="28"/>
              </w:rPr>
              <w:t xml:space="preserve">Про затвердження переліку хронічних захворювань, при яких особи, що хворіють на тяжкі форми деяких хронічних захворювань, не можуть проживати в комунальній квартирі </w:t>
            </w:r>
            <w:r w:rsidRPr="00213AD3">
              <w:rPr>
                <w:color w:val="1D1B11" w:themeColor="background2" w:themeShade="1A"/>
                <w:sz w:val="28"/>
                <w:szCs w:val="28"/>
              </w:rPr>
              <w:lastRenderedPageBreak/>
              <w:t>або в одній</w:t>
            </w:r>
            <w:r>
              <w:rPr>
                <w:color w:val="1D1B11" w:themeColor="background2" w:themeShade="1A"/>
                <w:sz w:val="28"/>
                <w:szCs w:val="28"/>
              </w:rPr>
              <w:t xml:space="preserve"> кімнаті з членами своєї сім’ї "</w:t>
            </w:r>
            <w:r w:rsidRPr="00213AD3">
              <w:rPr>
                <w:color w:val="1D1B11" w:themeColor="background2" w:themeShade="1A"/>
                <w:sz w:val="28"/>
                <w:szCs w:val="28"/>
              </w:rPr>
              <w:t xml:space="preserve"> від 8.02.1985р. №52.</w:t>
            </w:r>
          </w:p>
          <w:p w:rsidR="008016D9" w:rsidRPr="00456793" w:rsidRDefault="008016D9" w:rsidP="006D5128">
            <w:pPr>
              <w:pStyle w:val="a6"/>
              <w:numPr>
                <w:ilvl w:val="0"/>
                <w:numId w:val="18"/>
              </w:numPr>
              <w:spacing w:line="276" w:lineRule="auto"/>
              <w:jc w:val="both"/>
              <w:rPr>
                <w:color w:val="1D1B11" w:themeColor="background2" w:themeShade="1A"/>
                <w:sz w:val="28"/>
                <w:szCs w:val="28"/>
              </w:rPr>
            </w:pPr>
            <w:r w:rsidRPr="00213AD3">
              <w:rPr>
                <w:color w:val="1D1B11" w:themeColor="background2" w:themeShade="1A"/>
                <w:sz w:val="28"/>
                <w:szCs w:val="28"/>
                <w:lang w:val="ru-RU"/>
              </w:rPr>
              <w:t xml:space="preserve">Жилищный </w:t>
            </w:r>
            <w:r w:rsidRPr="00213AD3">
              <w:rPr>
                <w:color w:val="1D1B11" w:themeColor="background2" w:themeShade="1A"/>
                <w:sz w:val="28"/>
                <w:szCs w:val="28"/>
              </w:rPr>
              <w:t xml:space="preserve">кодекс </w:t>
            </w:r>
            <w:r w:rsidRPr="00213AD3">
              <w:rPr>
                <w:color w:val="1D1B11" w:themeColor="background2" w:themeShade="1A"/>
                <w:sz w:val="28"/>
                <w:szCs w:val="28"/>
                <w:lang w:val="ru-RU"/>
              </w:rPr>
              <w:t>Украинской ССР: научно-практический комментарий / М.А. Голодный и др. – К.: Политиздат Украины, 1990.</w:t>
            </w:r>
          </w:p>
          <w:p w:rsidR="008016D9" w:rsidRDefault="008016D9" w:rsidP="006D5128">
            <w:pPr>
              <w:pStyle w:val="a6"/>
              <w:numPr>
                <w:ilvl w:val="0"/>
                <w:numId w:val="18"/>
              </w:numPr>
              <w:spacing w:line="276" w:lineRule="auto"/>
              <w:jc w:val="both"/>
              <w:rPr>
                <w:color w:val="1D1B11" w:themeColor="background2" w:themeShade="1A"/>
                <w:sz w:val="28"/>
                <w:szCs w:val="28"/>
              </w:rPr>
            </w:pPr>
            <w:r w:rsidRPr="00213AD3">
              <w:rPr>
                <w:color w:val="1D1B11" w:themeColor="background2" w:themeShade="1A"/>
                <w:sz w:val="28"/>
                <w:szCs w:val="28"/>
                <w:lang w:val="ru-RU"/>
              </w:rPr>
              <w:t xml:space="preserve">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С.Я., </w:t>
            </w:r>
            <w:proofErr w:type="spellStart"/>
            <w:r w:rsidRPr="00213AD3">
              <w:rPr>
                <w:color w:val="1D1B11" w:themeColor="background2" w:themeShade="1A"/>
                <w:sz w:val="28"/>
                <w:szCs w:val="28"/>
              </w:rPr>
              <w:t>Кармаза</w:t>
            </w:r>
            <w:proofErr w:type="spellEnd"/>
            <w:r w:rsidRPr="00213AD3">
              <w:rPr>
                <w:color w:val="1D1B11" w:themeColor="background2" w:themeShade="1A"/>
                <w:sz w:val="28"/>
                <w:szCs w:val="28"/>
              </w:rPr>
              <w:t xml:space="preserve"> О.О.,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Є.І. Житловий кодекс Української РСР: Науково - практичний коментар / За </w:t>
            </w:r>
            <w:proofErr w:type="spellStart"/>
            <w:r w:rsidRPr="00213AD3">
              <w:rPr>
                <w:color w:val="1D1B11" w:themeColor="background2" w:themeShade="1A"/>
                <w:sz w:val="28"/>
                <w:szCs w:val="28"/>
              </w:rPr>
              <w:t>заг</w:t>
            </w:r>
            <w:proofErr w:type="spellEnd"/>
            <w:r w:rsidRPr="00213AD3">
              <w:rPr>
                <w:color w:val="1D1B11" w:themeColor="background2" w:themeShade="1A"/>
                <w:sz w:val="28"/>
                <w:szCs w:val="28"/>
              </w:rPr>
              <w:t xml:space="preserve">. ред. С.Я. </w:t>
            </w:r>
            <w:proofErr w:type="spellStart"/>
            <w:r w:rsidRPr="00213AD3">
              <w:rPr>
                <w:color w:val="1D1B11" w:themeColor="background2" w:themeShade="1A"/>
                <w:sz w:val="28"/>
                <w:szCs w:val="28"/>
              </w:rPr>
              <w:t>Фурси</w:t>
            </w:r>
            <w:proofErr w:type="spellEnd"/>
            <w:r w:rsidRPr="00213AD3">
              <w:rPr>
                <w:color w:val="1D1B11" w:themeColor="background2" w:themeShade="1A"/>
                <w:sz w:val="28"/>
                <w:szCs w:val="28"/>
              </w:rPr>
              <w:t xml:space="preserve">. - К.: Видавець </w:t>
            </w:r>
            <w:proofErr w:type="spellStart"/>
            <w:r w:rsidRPr="00213AD3">
              <w:rPr>
                <w:color w:val="1D1B11" w:themeColor="background2" w:themeShade="1A"/>
                <w:sz w:val="28"/>
                <w:szCs w:val="28"/>
              </w:rPr>
              <w:t>Фурса</w:t>
            </w:r>
            <w:proofErr w:type="spellEnd"/>
            <w:r w:rsidRPr="00213AD3">
              <w:rPr>
                <w:color w:val="1D1B11" w:themeColor="background2" w:themeShade="1A"/>
                <w:sz w:val="28"/>
                <w:szCs w:val="28"/>
              </w:rPr>
              <w:t xml:space="preserve"> С.Я.:КНТ, 2008.</w:t>
            </w:r>
          </w:p>
          <w:p w:rsidR="008016D9" w:rsidRDefault="008016D9" w:rsidP="006D5128">
            <w:pPr>
              <w:pStyle w:val="a6"/>
              <w:spacing w:line="276" w:lineRule="auto"/>
              <w:ind w:hanging="545"/>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8016D9" w:rsidRDefault="008016D9" w:rsidP="006D5128">
            <w:pPr>
              <w:pStyle w:val="a6"/>
              <w:spacing w:line="276" w:lineRule="auto"/>
              <w:ind w:left="175"/>
              <w:jc w:val="both"/>
              <w:rPr>
                <w:color w:val="1D1B11" w:themeColor="background2" w:themeShade="1A"/>
                <w:sz w:val="28"/>
                <w:szCs w:val="28"/>
              </w:rPr>
            </w:pPr>
            <w:r>
              <w:rPr>
                <w:color w:val="1D1B11" w:themeColor="background2" w:themeShade="1A"/>
                <w:sz w:val="28"/>
                <w:szCs w:val="28"/>
              </w:rPr>
              <w:t>1.Надання жилих приміщень дітям - сиротам та дітям, позбавленим батьківського піклування.</w:t>
            </w:r>
          </w:p>
          <w:p w:rsidR="008016D9" w:rsidRDefault="008016D9" w:rsidP="006D5128">
            <w:pPr>
              <w:pStyle w:val="a6"/>
              <w:spacing w:line="276" w:lineRule="auto"/>
              <w:ind w:left="175"/>
              <w:jc w:val="both"/>
              <w:rPr>
                <w:i/>
                <w:color w:val="1D1B11" w:themeColor="background2" w:themeShade="1A"/>
                <w:sz w:val="28"/>
                <w:szCs w:val="28"/>
              </w:rPr>
            </w:pPr>
            <w:r>
              <w:rPr>
                <w:i/>
                <w:color w:val="1D1B11" w:themeColor="background2" w:themeShade="1A"/>
                <w:sz w:val="28"/>
                <w:szCs w:val="28"/>
              </w:rPr>
              <w:t>Література:</w:t>
            </w:r>
          </w:p>
          <w:p w:rsidR="008016D9" w:rsidRDefault="008016D9" w:rsidP="006D5128">
            <w:pPr>
              <w:pStyle w:val="a6"/>
              <w:spacing w:line="276" w:lineRule="auto"/>
              <w:ind w:left="175"/>
              <w:jc w:val="both"/>
              <w:rPr>
                <w:color w:val="1D1B11" w:themeColor="background2" w:themeShade="1A"/>
                <w:sz w:val="28"/>
                <w:szCs w:val="28"/>
              </w:rPr>
            </w:pPr>
            <w:r>
              <w:rPr>
                <w:color w:val="1D1B11" w:themeColor="background2" w:themeShade="1A"/>
                <w:sz w:val="28"/>
                <w:szCs w:val="28"/>
              </w:rPr>
              <w:t xml:space="preserve">1. Закон України "Про забезпечення організаційно - правових умов соціального захисту дітей - сиріт та дітей, позбавлених батьківського піклування" від 13.01.2005 р. № 2342 - </w:t>
            </w:r>
            <w:r>
              <w:rPr>
                <w:color w:val="1D1B11" w:themeColor="background2" w:themeShade="1A"/>
                <w:sz w:val="28"/>
                <w:szCs w:val="28"/>
                <w:lang w:val="en-US"/>
              </w:rPr>
              <w:t>VI</w:t>
            </w:r>
            <w:r w:rsidRPr="00A36610">
              <w:rPr>
                <w:color w:val="1D1B11" w:themeColor="background2" w:themeShade="1A"/>
                <w:sz w:val="28"/>
                <w:szCs w:val="28"/>
              </w:rPr>
              <w:t>.</w:t>
            </w:r>
          </w:p>
          <w:p w:rsidR="00F6513B" w:rsidRDefault="00F6513B" w:rsidP="006D5128">
            <w:pPr>
              <w:pStyle w:val="a6"/>
              <w:spacing w:line="276" w:lineRule="auto"/>
              <w:ind w:left="175"/>
              <w:jc w:val="both"/>
              <w:rPr>
                <w:i/>
                <w:color w:val="1D1B11" w:themeColor="background2" w:themeShade="1A"/>
                <w:sz w:val="28"/>
                <w:szCs w:val="28"/>
              </w:rPr>
            </w:pPr>
            <w:r>
              <w:rPr>
                <w:i/>
                <w:color w:val="1D1B11" w:themeColor="background2" w:themeShade="1A"/>
                <w:sz w:val="28"/>
                <w:szCs w:val="28"/>
              </w:rPr>
              <w:t>Питання для поточного контролю:</w:t>
            </w:r>
          </w:p>
          <w:p w:rsidR="00F6513B" w:rsidRDefault="00F6513B" w:rsidP="00F6513B">
            <w:pPr>
              <w:pStyle w:val="a6"/>
              <w:numPr>
                <w:ilvl w:val="0"/>
                <w:numId w:val="42"/>
              </w:numPr>
              <w:spacing w:line="276" w:lineRule="auto"/>
              <w:jc w:val="both"/>
              <w:rPr>
                <w:color w:val="1D1B11" w:themeColor="background2" w:themeShade="1A"/>
                <w:sz w:val="28"/>
                <w:szCs w:val="28"/>
              </w:rPr>
            </w:pPr>
            <w:r>
              <w:rPr>
                <w:color w:val="1D1B11" w:themeColor="background2" w:themeShade="1A"/>
                <w:sz w:val="28"/>
                <w:szCs w:val="28"/>
              </w:rPr>
              <w:t>Визначте підстави прийняття громадян на квартирний облік.</w:t>
            </w:r>
          </w:p>
          <w:p w:rsidR="00F6513B" w:rsidRDefault="00F6513B" w:rsidP="00F6513B">
            <w:pPr>
              <w:pStyle w:val="a6"/>
              <w:numPr>
                <w:ilvl w:val="0"/>
                <w:numId w:val="42"/>
              </w:numPr>
              <w:spacing w:line="276" w:lineRule="auto"/>
              <w:jc w:val="both"/>
              <w:rPr>
                <w:color w:val="1D1B11" w:themeColor="background2" w:themeShade="1A"/>
                <w:sz w:val="28"/>
                <w:szCs w:val="28"/>
              </w:rPr>
            </w:pPr>
            <w:r>
              <w:rPr>
                <w:color w:val="1D1B11" w:themeColor="background2" w:themeShade="1A"/>
                <w:sz w:val="28"/>
                <w:szCs w:val="28"/>
              </w:rPr>
              <w:t>Охарактеризуйте вимоги, яким має відповідати житло, що надається з державного житлового фонду.</w:t>
            </w:r>
          </w:p>
          <w:p w:rsidR="00F6513B" w:rsidRPr="00A42950" w:rsidRDefault="00F6513B" w:rsidP="00A42950">
            <w:pPr>
              <w:pStyle w:val="a6"/>
              <w:numPr>
                <w:ilvl w:val="0"/>
                <w:numId w:val="42"/>
              </w:numPr>
              <w:spacing w:line="276" w:lineRule="auto"/>
              <w:jc w:val="both"/>
              <w:rPr>
                <w:color w:val="1D1B11" w:themeColor="background2" w:themeShade="1A"/>
                <w:sz w:val="28"/>
                <w:szCs w:val="28"/>
              </w:rPr>
            </w:pPr>
            <w:r>
              <w:rPr>
                <w:color w:val="1D1B11" w:themeColor="background2" w:themeShade="1A"/>
                <w:sz w:val="28"/>
                <w:szCs w:val="28"/>
              </w:rPr>
              <w:t>Визначте, що таке норма жилої площі і в яких випадках вона має правове значення.</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Pr>
          <w:p w:rsidR="008016D9" w:rsidRDefault="008016D9" w:rsidP="006D5128">
            <w:pPr>
              <w:spacing w:line="276" w:lineRule="auto"/>
              <w:jc w:val="both"/>
              <w:rPr>
                <w:b/>
                <w:i/>
                <w:iCs/>
                <w:color w:val="1D1B11" w:themeColor="background2" w:themeShade="1A"/>
              </w:rPr>
            </w:pPr>
            <w:r w:rsidRPr="00A85401">
              <w:rPr>
                <w:b/>
                <w:i/>
                <w:iCs/>
                <w:color w:val="1D1B11" w:themeColor="background2" w:themeShade="1A"/>
              </w:rPr>
              <w:t xml:space="preserve">Користування жилими приміщеннями в будинках  державного </w:t>
            </w:r>
            <w:r>
              <w:rPr>
                <w:b/>
                <w:i/>
                <w:iCs/>
                <w:color w:val="1D1B11" w:themeColor="background2" w:themeShade="1A"/>
              </w:rPr>
              <w:t xml:space="preserve">    </w:t>
            </w:r>
            <w:r w:rsidRPr="00A85401">
              <w:rPr>
                <w:b/>
                <w:i/>
                <w:iCs/>
                <w:color w:val="1D1B11" w:themeColor="background2" w:themeShade="1A"/>
              </w:rPr>
              <w:t>та</w:t>
            </w:r>
            <w:r>
              <w:rPr>
                <w:b/>
                <w:i/>
                <w:iCs/>
                <w:color w:val="1D1B11" w:themeColor="background2" w:themeShade="1A"/>
              </w:rPr>
              <w:t xml:space="preserve"> </w:t>
            </w:r>
            <w:r w:rsidRPr="00A85401">
              <w:rPr>
                <w:b/>
                <w:i/>
                <w:iCs/>
                <w:color w:val="1D1B11" w:themeColor="background2" w:themeShade="1A"/>
              </w:rPr>
              <w:t>громадського  житлового фонду</w:t>
            </w:r>
          </w:p>
          <w:p w:rsidR="008016D9" w:rsidRPr="00F35B83" w:rsidRDefault="008016D9" w:rsidP="006D5128">
            <w:pPr>
              <w:spacing w:line="276" w:lineRule="auto"/>
              <w:jc w:val="both"/>
              <w:rPr>
                <w:b/>
                <w:i/>
                <w:iCs/>
                <w:color w:val="1D1B11" w:themeColor="background2" w:themeShade="1A"/>
              </w:rPr>
            </w:pPr>
            <w:r w:rsidRPr="00A85401">
              <w:rPr>
                <w:color w:val="1D1B11" w:themeColor="background2" w:themeShade="1A"/>
              </w:rPr>
              <w:t>Предмет та форма  договору найму жилого приміщення. Поняття члена сім’ї наймача. Права та обов’язки члена сім’ї наймача. По</w:t>
            </w:r>
            <w:r>
              <w:rPr>
                <w:color w:val="1D1B11" w:themeColor="background2" w:themeShade="1A"/>
              </w:rPr>
              <w:t>рядок укладення договору піднайму житла.</w:t>
            </w:r>
            <w:r w:rsidRPr="00A85401">
              <w:rPr>
                <w:color w:val="1D1B11" w:themeColor="background2" w:themeShade="1A"/>
              </w:rPr>
              <w:t xml:space="preserve"> Тимчасові жильці. Випадки зміни д</w:t>
            </w:r>
            <w:r>
              <w:rPr>
                <w:color w:val="1D1B11" w:themeColor="background2" w:themeShade="1A"/>
              </w:rPr>
              <w:t xml:space="preserve">оговору найму жилого приміщення. </w:t>
            </w:r>
            <w:r w:rsidRPr="00A85401">
              <w:rPr>
                <w:color w:val="1D1B11" w:themeColor="background2" w:themeShade="1A"/>
              </w:rPr>
              <w:t>Збереження жилого приміщення за тимчасово відсутнім громадянином.  Порядок визнання особи такою, що втратила право користування жилим приміщенням. Бронювання жилих приміщень.</w:t>
            </w:r>
          </w:p>
          <w:p w:rsidR="008016D9" w:rsidRDefault="008016D9" w:rsidP="006D5128">
            <w:pPr>
              <w:pStyle w:val="a6"/>
              <w:spacing w:line="276" w:lineRule="auto"/>
              <w:ind w:left="1080"/>
              <w:jc w:val="center"/>
              <w:rPr>
                <w:i/>
                <w:color w:val="1D1B11" w:themeColor="background2" w:themeShade="1A"/>
                <w:sz w:val="28"/>
                <w:szCs w:val="28"/>
              </w:rPr>
            </w:pPr>
            <w:r w:rsidRPr="00AC6C2C">
              <w:rPr>
                <w:i/>
                <w:color w:val="1D1B11" w:themeColor="background2" w:themeShade="1A"/>
                <w:sz w:val="28"/>
                <w:szCs w:val="28"/>
              </w:rPr>
              <w:t>Література до семінар</w:t>
            </w:r>
            <w:r>
              <w:rPr>
                <w:i/>
                <w:color w:val="1D1B11" w:themeColor="background2" w:themeShade="1A"/>
                <w:sz w:val="28"/>
                <w:szCs w:val="28"/>
              </w:rPr>
              <w:t>ського заняття 3</w:t>
            </w:r>
            <w:r w:rsidRPr="00AC6C2C">
              <w:rPr>
                <w:i/>
                <w:color w:val="1D1B11" w:themeColor="background2" w:themeShade="1A"/>
                <w:sz w:val="28"/>
                <w:szCs w:val="28"/>
              </w:rPr>
              <w:t>:</w:t>
            </w:r>
          </w:p>
          <w:p w:rsidR="008016D9" w:rsidRDefault="008016D9" w:rsidP="006D5128">
            <w:pPr>
              <w:numPr>
                <w:ilvl w:val="0"/>
                <w:numId w:val="19"/>
              </w:numPr>
              <w:spacing w:line="276" w:lineRule="auto"/>
              <w:jc w:val="both"/>
              <w:rPr>
                <w:color w:val="1D1B11" w:themeColor="background2" w:themeShade="1A"/>
                <w:szCs w:val="28"/>
              </w:rPr>
            </w:pPr>
            <w:r w:rsidRPr="00E26C56">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E26C56">
              <w:rPr>
                <w:color w:val="1D1B11" w:themeColor="background2" w:themeShade="1A"/>
                <w:szCs w:val="28"/>
              </w:rPr>
              <w:t>573.</w:t>
            </w:r>
          </w:p>
          <w:p w:rsidR="008016D9" w:rsidRPr="00674CCE" w:rsidRDefault="008016D9" w:rsidP="006D5128">
            <w:pPr>
              <w:numPr>
                <w:ilvl w:val="0"/>
                <w:numId w:val="19"/>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реструктуризацію заборгованості з квартирної плати, плати за житлово-комунальні послуги,</w:t>
            </w:r>
            <w:r>
              <w:rPr>
                <w:color w:val="1D1B11" w:themeColor="background2" w:themeShade="1A"/>
                <w:szCs w:val="28"/>
              </w:rPr>
              <w:t xml:space="preserve"> спожиті газ та електроенергію" від 20 лютого 2003 р. №554 .</w:t>
            </w:r>
          </w:p>
          <w:p w:rsidR="008016D9" w:rsidRPr="00E26C56" w:rsidRDefault="008016D9" w:rsidP="006D5128">
            <w:pPr>
              <w:numPr>
                <w:ilvl w:val="0"/>
                <w:numId w:val="19"/>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свободу пересування та вільний в</w:t>
            </w:r>
            <w:r>
              <w:rPr>
                <w:color w:val="1D1B11" w:themeColor="background2" w:themeShade="1A"/>
                <w:szCs w:val="28"/>
              </w:rPr>
              <w:t>ибір місця проживання в Україні"</w:t>
            </w:r>
            <w:r w:rsidRPr="00E26C56">
              <w:rPr>
                <w:color w:val="1D1B11" w:themeColor="background2" w:themeShade="1A"/>
                <w:szCs w:val="28"/>
              </w:rPr>
              <w:t xml:space="preserve"> від 11 грудня 2003р. №1382 – ІV.</w:t>
            </w:r>
          </w:p>
          <w:p w:rsidR="008016D9" w:rsidRDefault="008016D9" w:rsidP="006D5128">
            <w:pPr>
              <w:numPr>
                <w:ilvl w:val="0"/>
                <w:numId w:val="19"/>
              </w:numPr>
              <w:spacing w:line="276" w:lineRule="auto"/>
              <w:jc w:val="both"/>
              <w:rPr>
                <w:color w:val="1D1B11" w:themeColor="background2" w:themeShade="1A"/>
                <w:szCs w:val="28"/>
              </w:rPr>
            </w:pPr>
            <w:r w:rsidRPr="00E26C56">
              <w:rPr>
                <w:color w:val="1D1B11" w:themeColor="background2" w:themeShade="1A"/>
                <w:szCs w:val="28"/>
              </w:rPr>
              <w:t xml:space="preserve">Постанова Ради Міністрів Української РСР і Української </w:t>
            </w:r>
            <w:r w:rsidRPr="00E26C56">
              <w:rPr>
                <w:color w:val="1D1B11" w:themeColor="background2" w:themeShade="1A"/>
                <w:szCs w:val="28"/>
              </w:rPr>
              <w:lastRenderedPageBreak/>
              <w:t>Республіка</w:t>
            </w:r>
            <w:r>
              <w:rPr>
                <w:color w:val="1D1B11" w:themeColor="background2" w:themeShade="1A"/>
                <w:szCs w:val="28"/>
              </w:rPr>
              <w:t>нської Ради професійних спілок "</w:t>
            </w:r>
            <w:r w:rsidRPr="00E26C56">
              <w:rPr>
                <w:color w:val="1D1B11" w:themeColor="background2" w:themeShade="1A"/>
                <w:szCs w:val="28"/>
              </w:rPr>
              <w:t>Про затвердження Правил обліку громадян, які потребують поліпшення житлових умов, і надання їм жи</w:t>
            </w:r>
            <w:r>
              <w:rPr>
                <w:color w:val="1D1B11" w:themeColor="background2" w:themeShade="1A"/>
                <w:szCs w:val="28"/>
              </w:rPr>
              <w:t>лих приміщень в Українській РСР"</w:t>
            </w:r>
            <w:r w:rsidRPr="00E26C56">
              <w:rPr>
                <w:color w:val="1D1B11" w:themeColor="background2" w:themeShade="1A"/>
                <w:szCs w:val="28"/>
              </w:rPr>
              <w:t>, від 11.12.1984р. № 470.</w:t>
            </w:r>
          </w:p>
          <w:p w:rsidR="008016D9" w:rsidRPr="00971D54" w:rsidRDefault="008016D9" w:rsidP="006D5128">
            <w:pPr>
              <w:numPr>
                <w:ilvl w:val="0"/>
                <w:numId w:val="19"/>
              </w:numPr>
              <w:spacing w:line="276" w:lineRule="auto"/>
              <w:jc w:val="both"/>
              <w:rPr>
                <w:color w:val="1D1B11" w:themeColor="background2" w:themeShade="1A"/>
                <w:szCs w:val="28"/>
              </w:rPr>
            </w:pPr>
            <w:r>
              <w:rPr>
                <w:color w:val="1D1B11" w:themeColor="background2" w:themeShade="1A"/>
                <w:szCs w:val="28"/>
              </w:rPr>
              <w:t>Постанова</w:t>
            </w:r>
            <w:r w:rsidRPr="004235DF">
              <w:rPr>
                <w:color w:val="1D1B11" w:themeColor="background2" w:themeShade="1A"/>
                <w:szCs w:val="28"/>
              </w:rPr>
              <w:t xml:space="preserve"> Ради Міністрів УРСР </w:t>
            </w:r>
            <w:r>
              <w:rPr>
                <w:color w:val="1D1B11" w:themeColor="background2" w:themeShade="1A"/>
                <w:szCs w:val="28"/>
              </w:rPr>
              <w:t>"</w:t>
            </w:r>
            <w:r w:rsidRPr="004235DF">
              <w:rPr>
                <w:color w:val="1D1B11" w:themeColor="background2" w:themeShade="1A"/>
                <w:szCs w:val="28"/>
              </w:rPr>
              <w:t xml:space="preserve">Правила бронювання </w:t>
            </w:r>
            <w:r>
              <w:rPr>
                <w:color w:val="1D1B11" w:themeColor="background2" w:themeShade="1A"/>
                <w:szCs w:val="28"/>
              </w:rPr>
              <w:t>жил</w:t>
            </w:r>
            <w:r w:rsidRPr="004235DF">
              <w:rPr>
                <w:color w:val="1D1B11" w:themeColor="background2" w:themeShade="1A"/>
                <w:szCs w:val="28"/>
              </w:rPr>
              <w:t>их приміщень</w:t>
            </w:r>
            <w:r>
              <w:rPr>
                <w:color w:val="1D1B11" w:themeColor="background2" w:themeShade="1A"/>
                <w:szCs w:val="28"/>
              </w:rPr>
              <w:t xml:space="preserve"> в Українській РСР ”</w:t>
            </w:r>
            <w:r w:rsidRPr="004235DF">
              <w:rPr>
                <w:color w:val="1D1B11" w:themeColor="background2" w:themeShade="1A"/>
                <w:szCs w:val="28"/>
              </w:rPr>
              <w:t xml:space="preserve"> від 9.09.1985р. №342.</w:t>
            </w:r>
          </w:p>
          <w:p w:rsidR="008016D9" w:rsidRPr="000D7721" w:rsidRDefault="008016D9" w:rsidP="006D5128">
            <w:pPr>
              <w:numPr>
                <w:ilvl w:val="0"/>
                <w:numId w:val="19"/>
              </w:numPr>
              <w:spacing w:line="276" w:lineRule="auto"/>
              <w:jc w:val="both"/>
              <w:rPr>
                <w:color w:val="1D1B11" w:themeColor="background2" w:themeShade="1A"/>
                <w:szCs w:val="28"/>
              </w:rPr>
            </w:pPr>
            <w:r>
              <w:rPr>
                <w:color w:val="1D1B11" w:themeColor="background2" w:themeShade="1A"/>
                <w:szCs w:val="28"/>
              </w:rPr>
              <w:t>Постанова Ради Міністрів УРСР "</w:t>
            </w:r>
            <w:r w:rsidRPr="000D7721">
              <w:rPr>
                <w:color w:val="1D1B11" w:themeColor="background2" w:themeShade="1A"/>
                <w:szCs w:val="28"/>
              </w:rPr>
              <w:t>Правила обміну жилих приміщень в Українській РСР</w:t>
            </w:r>
            <w:r>
              <w:rPr>
                <w:color w:val="1D1B11" w:themeColor="background2" w:themeShade="1A"/>
                <w:szCs w:val="28"/>
              </w:rPr>
              <w:t xml:space="preserve">" </w:t>
            </w:r>
            <w:r w:rsidRPr="000D7721">
              <w:rPr>
                <w:color w:val="1D1B11" w:themeColor="background2" w:themeShade="1A"/>
                <w:szCs w:val="28"/>
              </w:rPr>
              <w:t xml:space="preserve"> від 31 січня 1986р. №31.</w:t>
            </w:r>
          </w:p>
          <w:p w:rsidR="008016D9" w:rsidRPr="000527ED" w:rsidRDefault="008016D9" w:rsidP="006D5128">
            <w:pPr>
              <w:numPr>
                <w:ilvl w:val="0"/>
                <w:numId w:val="19"/>
              </w:numPr>
              <w:spacing w:line="276" w:lineRule="auto"/>
              <w:jc w:val="both"/>
              <w:rPr>
                <w:color w:val="1D1B11" w:themeColor="background2" w:themeShade="1A"/>
                <w:szCs w:val="28"/>
              </w:rPr>
            </w:pPr>
            <w:r w:rsidRPr="00E26C56">
              <w:rPr>
                <w:color w:val="1D1B11" w:themeColor="background2" w:themeShade="1A"/>
                <w:szCs w:val="28"/>
                <w:lang w:val="ru-RU"/>
              </w:rPr>
              <w:t xml:space="preserve">Жилищный </w:t>
            </w:r>
            <w:r w:rsidRPr="00E26C56">
              <w:rPr>
                <w:color w:val="1D1B11" w:themeColor="background2" w:themeShade="1A"/>
                <w:szCs w:val="28"/>
              </w:rPr>
              <w:t xml:space="preserve">кодекс </w:t>
            </w:r>
            <w:r w:rsidRPr="00E26C56">
              <w:rPr>
                <w:color w:val="1D1B11" w:themeColor="background2" w:themeShade="1A"/>
                <w:szCs w:val="28"/>
                <w:lang w:val="ru-RU"/>
              </w:rPr>
              <w:t>Украинской ССР: научно-практический комментарий / М.А. Голодный и др. – К.: Политиздат Украины, 1990.</w:t>
            </w:r>
          </w:p>
          <w:p w:rsidR="008016D9" w:rsidRDefault="008016D9" w:rsidP="006D5128">
            <w:pPr>
              <w:spacing w:line="276" w:lineRule="auto"/>
              <w:ind w:left="720" w:hanging="403"/>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8016D9" w:rsidRDefault="008016D9" w:rsidP="006D5128">
            <w:pPr>
              <w:spacing w:line="276" w:lineRule="auto"/>
              <w:ind w:left="720" w:hanging="403"/>
              <w:jc w:val="both"/>
              <w:rPr>
                <w:color w:val="1D1B11" w:themeColor="background2" w:themeShade="1A"/>
              </w:rPr>
            </w:pPr>
            <w:r>
              <w:rPr>
                <w:color w:val="1D1B11" w:themeColor="background2" w:themeShade="1A"/>
                <w:szCs w:val="28"/>
                <w:lang w:val="ru-RU"/>
              </w:rPr>
              <w:t xml:space="preserve">1. Порядок </w:t>
            </w:r>
            <w:proofErr w:type="spellStart"/>
            <w:r>
              <w:rPr>
                <w:color w:val="1D1B11" w:themeColor="background2" w:themeShade="1A"/>
                <w:szCs w:val="28"/>
                <w:lang w:val="ru-RU"/>
              </w:rPr>
              <w:t>вселення</w:t>
            </w:r>
            <w:proofErr w:type="spellEnd"/>
            <w:r>
              <w:rPr>
                <w:color w:val="1D1B11" w:themeColor="background2" w:themeShade="1A"/>
                <w:szCs w:val="28"/>
                <w:lang w:val="ru-RU"/>
              </w:rPr>
              <w:t xml:space="preserve"> </w:t>
            </w:r>
            <w:proofErr w:type="gramStart"/>
            <w:r>
              <w:rPr>
                <w:color w:val="1D1B11" w:themeColor="background2" w:themeShade="1A"/>
                <w:szCs w:val="28"/>
                <w:lang w:val="ru-RU"/>
              </w:rPr>
              <w:t>у</w:t>
            </w:r>
            <w:proofErr w:type="gramEnd"/>
            <w:r>
              <w:rPr>
                <w:color w:val="1D1B11" w:themeColor="background2" w:themeShade="1A"/>
                <w:szCs w:val="28"/>
                <w:lang w:val="ru-RU"/>
              </w:rPr>
              <w:t xml:space="preserve"> </w:t>
            </w:r>
            <w:proofErr w:type="gramStart"/>
            <w:r>
              <w:rPr>
                <w:color w:val="1D1B11" w:themeColor="background2" w:themeShade="1A"/>
                <w:szCs w:val="28"/>
                <w:lang w:val="ru-RU"/>
              </w:rPr>
              <w:t>жиле</w:t>
            </w:r>
            <w:proofErr w:type="gramEnd"/>
            <w:r>
              <w:rPr>
                <w:color w:val="1D1B11" w:themeColor="background2" w:themeShade="1A"/>
                <w:szCs w:val="28"/>
                <w:lang w:val="ru-RU"/>
              </w:rPr>
              <w:t xml:space="preserve"> </w:t>
            </w:r>
            <w:proofErr w:type="spellStart"/>
            <w:r>
              <w:rPr>
                <w:color w:val="1D1B11" w:themeColor="background2" w:themeShade="1A"/>
                <w:szCs w:val="28"/>
                <w:lang w:val="ru-RU"/>
              </w:rPr>
              <w:t>приміщення</w:t>
            </w:r>
            <w:proofErr w:type="spellEnd"/>
            <w:r>
              <w:rPr>
                <w:color w:val="1D1B11" w:themeColor="background2" w:themeShade="1A"/>
                <w:szCs w:val="28"/>
                <w:lang w:val="ru-RU"/>
              </w:rPr>
              <w:t xml:space="preserve"> </w:t>
            </w:r>
            <w:proofErr w:type="spellStart"/>
            <w:r>
              <w:rPr>
                <w:color w:val="1D1B11" w:themeColor="background2" w:themeShade="1A"/>
                <w:szCs w:val="28"/>
                <w:lang w:val="ru-RU"/>
              </w:rPr>
              <w:t>неповнолітніх</w:t>
            </w:r>
            <w:proofErr w:type="spellEnd"/>
            <w:r>
              <w:rPr>
                <w:color w:val="1D1B11" w:themeColor="background2" w:themeShade="1A"/>
                <w:szCs w:val="28"/>
                <w:lang w:val="ru-RU"/>
              </w:rPr>
              <w:t xml:space="preserve"> </w:t>
            </w:r>
            <w:proofErr w:type="spellStart"/>
            <w:r>
              <w:rPr>
                <w:color w:val="1D1B11" w:themeColor="background2" w:themeShade="1A"/>
                <w:szCs w:val="28"/>
                <w:lang w:val="ru-RU"/>
              </w:rPr>
              <w:t>дітей</w:t>
            </w:r>
            <w:proofErr w:type="spellEnd"/>
            <w:r>
              <w:rPr>
                <w:color w:val="1D1B11" w:themeColor="background2" w:themeShade="1A"/>
                <w:szCs w:val="28"/>
                <w:lang w:val="ru-RU"/>
              </w:rPr>
              <w:t xml:space="preserve"> </w:t>
            </w:r>
            <w:proofErr w:type="spellStart"/>
            <w:r>
              <w:rPr>
                <w:color w:val="1D1B11" w:themeColor="background2" w:themeShade="1A"/>
                <w:szCs w:val="28"/>
                <w:lang w:val="ru-RU"/>
              </w:rPr>
              <w:t>наймача</w:t>
            </w:r>
            <w:proofErr w:type="spellEnd"/>
            <w:r>
              <w:rPr>
                <w:color w:val="1D1B11" w:themeColor="background2" w:themeShade="1A"/>
                <w:szCs w:val="28"/>
                <w:lang w:val="ru-RU"/>
              </w:rPr>
              <w:t xml:space="preserve"> та </w:t>
            </w:r>
            <w:proofErr w:type="spellStart"/>
            <w:r>
              <w:rPr>
                <w:color w:val="1D1B11" w:themeColor="background2" w:themeShade="1A"/>
                <w:szCs w:val="28"/>
                <w:lang w:val="ru-RU"/>
              </w:rPr>
              <w:t>неповнолітніх</w:t>
            </w:r>
            <w:proofErr w:type="spellEnd"/>
            <w:r>
              <w:rPr>
                <w:color w:val="1D1B11" w:themeColor="background2" w:themeShade="1A"/>
                <w:szCs w:val="28"/>
                <w:lang w:val="ru-RU"/>
              </w:rPr>
              <w:t xml:space="preserve"> </w:t>
            </w:r>
            <w:proofErr w:type="spellStart"/>
            <w:r>
              <w:rPr>
                <w:color w:val="1D1B11" w:themeColor="background2" w:themeShade="1A"/>
                <w:szCs w:val="28"/>
                <w:lang w:val="ru-RU"/>
              </w:rPr>
              <w:t>дітей</w:t>
            </w:r>
            <w:proofErr w:type="spellEnd"/>
            <w:r>
              <w:rPr>
                <w:color w:val="1D1B11" w:themeColor="background2" w:themeShade="1A"/>
                <w:szCs w:val="28"/>
                <w:lang w:val="ru-RU"/>
              </w:rPr>
              <w:t xml:space="preserve"> члена </w:t>
            </w:r>
            <w:r w:rsidRPr="00A85401">
              <w:rPr>
                <w:color w:val="1D1B11" w:themeColor="background2" w:themeShade="1A"/>
              </w:rPr>
              <w:t>сім’ї</w:t>
            </w:r>
            <w:r>
              <w:rPr>
                <w:color w:val="1D1B11" w:themeColor="background2" w:themeShade="1A"/>
              </w:rPr>
              <w:t xml:space="preserve"> наймача.</w:t>
            </w:r>
          </w:p>
          <w:p w:rsidR="008016D9" w:rsidRDefault="008016D9" w:rsidP="006D5128">
            <w:pPr>
              <w:spacing w:line="276" w:lineRule="auto"/>
              <w:ind w:left="720" w:hanging="403"/>
              <w:jc w:val="both"/>
              <w:rPr>
                <w:i/>
                <w:color w:val="1D1B11" w:themeColor="background2" w:themeShade="1A"/>
              </w:rPr>
            </w:pPr>
            <w:r>
              <w:rPr>
                <w:i/>
                <w:color w:val="1D1B11" w:themeColor="background2" w:themeShade="1A"/>
              </w:rPr>
              <w:t>Література:</w:t>
            </w:r>
          </w:p>
          <w:p w:rsidR="008016D9" w:rsidRDefault="008016D9" w:rsidP="006D5128">
            <w:pPr>
              <w:numPr>
                <w:ilvl w:val="0"/>
                <w:numId w:val="35"/>
              </w:numPr>
              <w:spacing w:line="276" w:lineRule="auto"/>
              <w:jc w:val="both"/>
              <w:rPr>
                <w:color w:val="1D1B11" w:themeColor="background2" w:themeShade="1A"/>
                <w:szCs w:val="28"/>
              </w:rPr>
            </w:pPr>
            <w:r w:rsidRPr="00E26C56">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E26C56">
              <w:rPr>
                <w:color w:val="1D1B11" w:themeColor="background2" w:themeShade="1A"/>
                <w:szCs w:val="28"/>
              </w:rPr>
              <w:t>573.</w:t>
            </w:r>
          </w:p>
          <w:p w:rsidR="00C11211" w:rsidRDefault="00C11211" w:rsidP="00C11211">
            <w:pPr>
              <w:spacing w:line="276" w:lineRule="auto"/>
              <w:ind w:left="720"/>
              <w:jc w:val="both"/>
              <w:rPr>
                <w:i/>
                <w:color w:val="1D1B11" w:themeColor="background2" w:themeShade="1A"/>
                <w:szCs w:val="28"/>
              </w:rPr>
            </w:pPr>
            <w:r>
              <w:rPr>
                <w:i/>
                <w:color w:val="1D1B11" w:themeColor="background2" w:themeShade="1A"/>
                <w:szCs w:val="28"/>
              </w:rPr>
              <w:t>Питання для поточного контролю:</w:t>
            </w:r>
          </w:p>
          <w:p w:rsidR="00C11211" w:rsidRPr="00C11211" w:rsidRDefault="00C11211" w:rsidP="00C11211">
            <w:pPr>
              <w:pStyle w:val="a6"/>
              <w:numPr>
                <w:ilvl w:val="0"/>
                <w:numId w:val="43"/>
              </w:numPr>
              <w:spacing w:line="276" w:lineRule="auto"/>
              <w:jc w:val="both"/>
              <w:rPr>
                <w:color w:val="1D1B11" w:themeColor="background2" w:themeShade="1A"/>
                <w:sz w:val="28"/>
                <w:szCs w:val="28"/>
              </w:rPr>
            </w:pPr>
            <w:r w:rsidRPr="00C11211">
              <w:rPr>
                <w:color w:val="1D1B11" w:themeColor="background2" w:themeShade="1A"/>
                <w:sz w:val="28"/>
                <w:szCs w:val="28"/>
              </w:rPr>
              <w:t>Дайте правову характеристику договору найму житла.</w:t>
            </w:r>
          </w:p>
          <w:p w:rsidR="00C11211" w:rsidRPr="00C11211" w:rsidRDefault="00C11211" w:rsidP="00C11211">
            <w:pPr>
              <w:pStyle w:val="a6"/>
              <w:numPr>
                <w:ilvl w:val="0"/>
                <w:numId w:val="43"/>
              </w:numPr>
              <w:spacing w:line="276" w:lineRule="auto"/>
              <w:jc w:val="both"/>
              <w:rPr>
                <w:color w:val="1D1B11" w:themeColor="background2" w:themeShade="1A"/>
                <w:sz w:val="28"/>
                <w:szCs w:val="28"/>
              </w:rPr>
            </w:pPr>
            <w:r w:rsidRPr="00C11211">
              <w:rPr>
                <w:color w:val="1D1B11" w:themeColor="background2" w:themeShade="1A"/>
                <w:sz w:val="28"/>
                <w:szCs w:val="28"/>
              </w:rPr>
              <w:t>Розкрийте сутність поняття члена сім</w:t>
            </w:r>
            <w:r w:rsidR="00E80745" w:rsidRPr="00526983">
              <w:rPr>
                <w:color w:val="1D1B11" w:themeColor="background2" w:themeShade="1A"/>
                <w:sz w:val="28"/>
                <w:szCs w:val="28"/>
              </w:rPr>
              <w:t>'</w:t>
            </w:r>
            <w:r w:rsidRPr="00C11211">
              <w:rPr>
                <w:color w:val="1D1B11" w:themeColor="background2" w:themeShade="1A"/>
                <w:sz w:val="28"/>
                <w:szCs w:val="28"/>
              </w:rPr>
              <w:t>ї наймача.</w:t>
            </w:r>
          </w:p>
          <w:p w:rsidR="00C11211" w:rsidRPr="00C11211" w:rsidRDefault="00C11211" w:rsidP="00C11211">
            <w:pPr>
              <w:pStyle w:val="a6"/>
              <w:numPr>
                <w:ilvl w:val="0"/>
                <w:numId w:val="43"/>
              </w:numPr>
              <w:spacing w:line="276" w:lineRule="auto"/>
              <w:jc w:val="both"/>
              <w:rPr>
                <w:color w:val="1D1B11" w:themeColor="background2" w:themeShade="1A"/>
                <w:sz w:val="28"/>
                <w:szCs w:val="28"/>
              </w:rPr>
            </w:pPr>
            <w:r w:rsidRPr="00C11211">
              <w:rPr>
                <w:color w:val="1D1B11" w:themeColor="background2" w:themeShade="1A"/>
                <w:sz w:val="28"/>
                <w:szCs w:val="28"/>
              </w:rPr>
              <w:t>Визначте порядок вселення в жиле приміщення членів сім</w:t>
            </w:r>
            <w:r w:rsidR="003C3517" w:rsidRPr="00526983">
              <w:rPr>
                <w:color w:val="1D1B11" w:themeColor="background2" w:themeShade="1A"/>
                <w:sz w:val="28"/>
                <w:szCs w:val="28"/>
              </w:rPr>
              <w:t>'</w:t>
            </w:r>
            <w:r w:rsidRPr="00C11211">
              <w:rPr>
                <w:color w:val="1D1B11" w:themeColor="background2" w:themeShade="1A"/>
                <w:sz w:val="28"/>
                <w:szCs w:val="28"/>
              </w:rPr>
              <w:t>ї наймача.</w:t>
            </w:r>
          </w:p>
          <w:p w:rsidR="00C11211" w:rsidRDefault="00C11211" w:rsidP="00AF6540">
            <w:pPr>
              <w:pStyle w:val="a6"/>
              <w:numPr>
                <w:ilvl w:val="0"/>
                <w:numId w:val="43"/>
              </w:numPr>
              <w:spacing w:line="276" w:lineRule="auto"/>
              <w:jc w:val="both"/>
              <w:rPr>
                <w:color w:val="1D1B11" w:themeColor="background2" w:themeShade="1A"/>
                <w:sz w:val="28"/>
                <w:szCs w:val="28"/>
              </w:rPr>
            </w:pPr>
            <w:r w:rsidRPr="00C11211">
              <w:rPr>
                <w:color w:val="1D1B11" w:themeColor="background2" w:themeShade="1A"/>
                <w:sz w:val="28"/>
                <w:szCs w:val="28"/>
              </w:rPr>
              <w:t>Визначте підстави та порядок визнання особи такою, що втратила право користування житлом.</w:t>
            </w:r>
          </w:p>
          <w:p w:rsidR="00AF6540" w:rsidRPr="00AF6540" w:rsidRDefault="00AF6540" w:rsidP="00526983">
            <w:pPr>
              <w:pStyle w:val="a6"/>
              <w:spacing w:line="276" w:lineRule="auto"/>
              <w:ind w:left="1440"/>
              <w:jc w:val="both"/>
              <w:rPr>
                <w:color w:val="1D1B11" w:themeColor="background2" w:themeShade="1A"/>
                <w:sz w:val="28"/>
                <w:szCs w:val="28"/>
              </w:rPr>
            </w:pP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4.</w:t>
            </w:r>
          </w:p>
        </w:tc>
        <w:tc>
          <w:tcPr>
            <w:tcW w:w="8470" w:type="dxa"/>
          </w:tcPr>
          <w:p w:rsidR="008016D9" w:rsidRDefault="008016D9" w:rsidP="006D5128">
            <w:pPr>
              <w:spacing w:line="276" w:lineRule="auto"/>
              <w:jc w:val="both"/>
              <w:rPr>
                <w:b/>
                <w:i/>
                <w:iCs/>
                <w:color w:val="1D1B11" w:themeColor="background2" w:themeShade="1A"/>
                <w:u w:val="single"/>
              </w:rPr>
            </w:pPr>
            <w:r w:rsidRPr="00A85401">
              <w:rPr>
                <w:b/>
                <w:i/>
                <w:iCs/>
                <w:color w:val="1D1B11" w:themeColor="background2" w:themeShade="1A"/>
              </w:rPr>
              <w:t>Виселення громадян з жилих приміщень</w:t>
            </w:r>
          </w:p>
          <w:p w:rsidR="008016D9" w:rsidRDefault="008016D9" w:rsidP="006D5128">
            <w:pPr>
              <w:spacing w:line="276" w:lineRule="auto"/>
              <w:jc w:val="both"/>
              <w:rPr>
                <w:color w:val="1D1B11" w:themeColor="background2" w:themeShade="1A"/>
                <w:szCs w:val="28"/>
              </w:rPr>
            </w:pPr>
            <w:r w:rsidRPr="00674CCE">
              <w:rPr>
                <w:color w:val="1D1B11" w:themeColor="background2" w:themeShade="1A"/>
                <w:szCs w:val="28"/>
              </w:rPr>
              <w:t>Підстави виселення громадян з жилих приміщень. Порядок виселення громадян з жилих приміщень.</w:t>
            </w:r>
            <w:r>
              <w:rPr>
                <w:color w:val="1D1B11" w:themeColor="background2" w:themeShade="1A"/>
                <w:szCs w:val="28"/>
              </w:rPr>
              <w:t xml:space="preserve"> </w:t>
            </w:r>
            <w:r w:rsidRPr="00674CCE">
              <w:rPr>
                <w:color w:val="1D1B11" w:themeColor="background2" w:themeShade="1A"/>
                <w:szCs w:val="28"/>
              </w:rPr>
              <w:t>Виселення з наданням громадянам іншого благоустроєного жилого приміщення. Вимоги, що пред’являються до благоустроєного жилого приміщення, яке надається у зв’язку з виселенням.</w:t>
            </w:r>
            <w:r>
              <w:rPr>
                <w:color w:val="1D1B11" w:themeColor="background2" w:themeShade="1A"/>
                <w:szCs w:val="28"/>
              </w:rPr>
              <w:t xml:space="preserve"> </w:t>
            </w:r>
            <w:r w:rsidRPr="00674CCE">
              <w:rPr>
                <w:color w:val="1D1B11" w:themeColor="background2" w:themeShade="1A"/>
                <w:szCs w:val="28"/>
              </w:rPr>
              <w:t>Правові підстави виселення громадян без надання іншого жилого приміщення.</w:t>
            </w:r>
            <w:r>
              <w:rPr>
                <w:color w:val="1D1B11" w:themeColor="background2" w:themeShade="1A"/>
                <w:szCs w:val="28"/>
              </w:rPr>
              <w:t xml:space="preserve"> </w:t>
            </w:r>
            <w:r w:rsidRPr="00674CCE">
              <w:rPr>
                <w:color w:val="1D1B11" w:themeColor="background2" w:themeShade="1A"/>
                <w:szCs w:val="28"/>
              </w:rPr>
              <w:t>Виселення громадян у разі визнання ордера недійсним</w:t>
            </w:r>
          </w:p>
          <w:p w:rsidR="008016D9" w:rsidRPr="00674CCE" w:rsidRDefault="008016D9" w:rsidP="006D5128">
            <w:pPr>
              <w:spacing w:line="276" w:lineRule="auto"/>
              <w:jc w:val="center"/>
              <w:rPr>
                <w:i/>
                <w:color w:val="1D1B11" w:themeColor="background2" w:themeShade="1A"/>
                <w:szCs w:val="28"/>
              </w:rPr>
            </w:pPr>
            <w:r>
              <w:rPr>
                <w:i/>
                <w:color w:val="1D1B11" w:themeColor="background2" w:themeShade="1A"/>
                <w:szCs w:val="28"/>
              </w:rPr>
              <w:t>Література до семінарського заняття 4</w:t>
            </w:r>
            <w:r w:rsidRPr="00674CCE">
              <w:rPr>
                <w:i/>
                <w:color w:val="1D1B11" w:themeColor="background2" w:themeShade="1A"/>
                <w:szCs w:val="28"/>
              </w:rPr>
              <w:t>:</w:t>
            </w:r>
          </w:p>
          <w:p w:rsidR="008016D9" w:rsidRDefault="008016D9" w:rsidP="006D5128">
            <w:pPr>
              <w:numPr>
                <w:ilvl w:val="0"/>
                <w:numId w:val="20"/>
              </w:numPr>
              <w:spacing w:line="276" w:lineRule="auto"/>
              <w:jc w:val="both"/>
              <w:rPr>
                <w:color w:val="1D1B11" w:themeColor="background2" w:themeShade="1A"/>
                <w:szCs w:val="28"/>
              </w:rPr>
            </w:pPr>
            <w:r w:rsidRPr="00674CCE">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674CCE">
              <w:rPr>
                <w:color w:val="1D1B11" w:themeColor="background2" w:themeShade="1A"/>
                <w:szCs w:val="28"/>
              </w:rPr>
              <w:t>573.</w:t>
            </w:r>
          </w:p>
          <w:p w:rsidR="008016D9" w:rsidRDefault="008016D9" w:rsidP="006D5128">
            <w:pPr>
              <w:numPr>
                <w:ilvl w:val="0"/>
                <w:numId w:val="20"/>
              </w:numPr>
              <w:spacing w:line="276" w:lineRule="auto"/>
              <w:jc w:val="both"/>
              <w:rPr>
                <w:color w:val="1D1B11" w:themeColor="background2" w:themeShade="1A"/>
                <w:szCs w:val="28"/>
              </w:rPr>
            </w:pPr>
            <w:r w:rsidRPr="00A80F9C">
              <w:rPr>
                <w:color w:val="1D1B11" w:themeColor="background2" w:themeShade="1A"/>
                <w:szCs w:val="28"/>
              </w:rPr>
              <w:t>Цивільний кодекс України від16.01.200</w:t>
            </w:r>
            <w:r>
              <w:rPr>
                <w:color w:val="1D1B11" w:themeColor="background2" w:themeShade="1A"/>
                <w:szCs w:val="28"/>
              </w:rPr>
              <w:t xml:space="preserve">3 р., ВВР України, 2003, №40, С. </w:t>
            </w:r>
            <w:r w:rsidRPr="00A80F9C">
              <w:rPr>
                <w:color w:val="1D1B11" w:themeColor="background2" w:themeShade="1A"/>
                <w:szCs w:val="28"/>
              </w:rPr>
              <w:t>356.</w:t>
            </w:r>
          </w:p>
          <w:p w:rsidR="008016D9" w:rsidRPr="00A80F9C" w:rsidRDefault="008016D9" w:rsidP="006D5128">
            <w:pPr>
              <w:numPr>
                <w:ilvl w:val="0"/>
                <w:numId w:val="20"/>
              </w:numPr>
              <w:spacing w:line="276" w:lineRule="auto"/>
              <w:jc w:val="both"/>
              <w:rPr>
                <w:color w:val="1D1B11" w:themeColor="background2" w:themeShade="1A"/>
                <w:szCs w:val="28"/>
              </w:rPr>
            </w:pPr>
            <w:r w:rsidRPr="00A80F9C">
              <w:rPr>
                <w:color w:val="1D1B11" w:themeColor="background2" w:themeShade="1A"/>
                <w:szCs w:val="28"/>
              </w:rPr>
              <w:lastRenderedPageBreak/>
              <w:t xml:space="preserve">Закон України "Про комплексну реконструкцію кварталів (мікрорайонів) застарілого житлового фонду" від 22.12.2006 р. №525 – </w:t>
            </w:r>
            <w:r w:rsidRPr="00A80F9C">
              <w:rPr>
                <w:color w:val="1D1B11" w:themeColor="background2" w:themeShade="1A"/>
                <w:szCs w:val="28"/>
                <w:lang w:val="en-US"/>
              </w:rPr>
              <w:t>V</w:t>
            </w:r>
            <w:r w:rsidRPr="00A80F9C">
              <w:rPr>
                <w:color w:val="1D1B11" w:themeColor="background2" w:themeShade="1A"/>
                <w:szCs w:val="28"/>
              </w:rPr>
              <w:t>.</w:t>
            </w:r>
          </w:p>
          <w:p w:rsidR="008016D9" w:rsidRDefault="008016D9" w:rsidP="006D5128">
            <w:pPr>
              <w:spacing w:line="276" w:lineRule="auto"/>
              <w:ind w:left="720" w:hanging="261"/>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6D5128">
            <w:pPr>
              <w:spacing w:line="276" w:lineRule="auto"/>
              <w:ind w:left="720" w:hanging="403"/>
              <w:jc w:val="both"/>
              <w:rPr>
                <w:color w:val="1D1B11" w:themeColor="background2" w:themeShade="1A"/>
                <w:szCs w:val="28"/>
              </w:rPr>
            </w:pPr>
            <w:r>
              <w:rPr>
                <w:color w:val="1D1B11" w:themeColor="background2" w:themeShade="1A"/>
                <w:szCs w:val="28"/>
              </w:rPr>
              <w:t>1. Надання іншого благоустроєного жилого приміщення у випадку, коли наймач має право на додаткову жилу площу і фактично користувався нею у жилому приміщенні, з якого виселяється.</w:t>
            </w:r>
          </w:p>
          <w:p w:rsidR="008016D9" w:rsidRDefault="008016D9" w:rsidP="006D5128">
            <w:pPr>
              <w:spacing w:line="276" w:lineRule="auto"/>
              <w:ind w:left="720" w:hanging="403"/>
              <w:jc w:val="both"/>
              <w:rPr>
                <w:i/>
                <w:color w:val="1D1B11" w:themeColor="background2" w:themeShade="1A"/>
                <w:szCs w:val="28"/>
              </w:rPr>
            </w:pPr>
            <w:r>
              <w:rPr>
                <w:i/>
                <w:color w:val="1D1B11" w:themeColor="background2" w:themeShade="1A"/>
                <w:szCs w:val="28"/>
              </w:rPr>
              <w:t>Література:</w:t>
            </w:r>
          </w:p>
          <w:p w:rsidR="008016D9" w:rsidRDefault="008016D9" w:rsidP="006D5128">
            <w:pPr>
              <w:numPr>
                <w:ilvl w:val="0"/>
                <w:numId w:val="36"/>
              </w:numPr>
              <w:spacing w:line="276" w:lineRule="auto"/>
              <w:jc w:val="both"/>
              <w:rPr>
                <w:color w:val="1D1B11" w:themeColor="background2" w:themeShade="1A"/>
                <w:szCs w:val="28"/>
              </w:rPr>
            </w:pPr>
            <w:r w:rsidRPr="00674CCE">
              <w:rPr>
                <w:color w:val="1D1B11" w:themeColor="background2" w:themeShade="1A"/>
                <w:szCs w:val="28"/>
              </w:rPr>
              <w:t xml:space="preserve"> Житловий кодекс Української РСР, ВВР У</w:t>
            </w:r>
            <w:r>
              <w:rPr>
                <w:color w:val="1D1B11" w:themeColor="background2" w:themeShade="1A"/>
                <w:szCs w:val="28"/>
              </w:rPr>
              <w:t>країни,1983, Додаток до №28. С.</w:t>
            </w:r>
            <w:r w:rsidRPr="00674CCE">
              <w:rPr>
                <w:color w:val="1D1B11" w:themeColor="background2" w:themeShade="1A"/>
                <w:szCs w:val="28"/>
              </w:rPr>
              <w:t>573.</w:t>
            </w:r>
          </w:p>
          <w:p w:rsidR="008016D9" w:rsidRPr="00526983" w:rsidRDefault="008016D9" w:rsidP="006D5128">
            <w:pPr>
              <w:numPr>
                <w:ilvl w:val="0"/>
                <w:numId w:val="36"/>
              </w:numPr>
              <w:spacing w:line="276" w:lineRule="auto"/>
              <w:jc w:val="both"/>
              <w:rPr>
                <w:color w:val="1D1B11" w:themeColor="background2" w:themeShade="1A"/>
                <w:szCs w:val="28"/>
              </w:rPr>
            </w:pPr>
            <w:r w:rsidRPr="00891D0A">
              <w:rPr>
                <w:color w:val="1D1B11" w:themeColor="background2" w:themeShade="1A"/>
                <w:szCs w:val="28"/>
                <w:lang w:val="ru-RU"/>
              </w:rPr>
              <w:t xml:space="preserve">Жилищный </w:t>
            </w:r>
            <w:r w:rsidRPr="00891D0A">
              <w:rPr>
                <w:color w:val="1D1B11" w:themeColor="background2" w:themeShade="1A"/>
                <w:szCs w:val="28"/>
              </w:rPr>
              <w:t xml:space="preserve">кодекс </w:t>
            </w:r>
            <w:r w:rsidRPr="00891D0A">
              <w:rPr>
                <w:color w:val="1D1B11" w:themeColor="background2" w:themeShade="1A"/>
                <w:szCs w:val="28"/>
                <w:lang w:val="ru-RU"/>
              </w:rPr>
              <w:t>Украинской ССР: научно-практический комментарий / М.А. Голодный и др. – К.: Политиздат Украины, 1990.</w:t>
            </w:r>
          </w:p>
          <w:p w:rsidR="00526983" w:rsidRDefault="00526983" w:rsidP="00526983">
            <w:pPr>
              <w:spacing w:line="276" w:lineRule="auto"/>
              <w:ind w:left="720"/>
              <w:jc w:val="both"/>
              <w:rPr>
                <w:i/>
                <w:color w:val="1D1B11" w:themeColor="background2" w:themeShade="1A"/>
                <w:szCs w:val="28"/>
                <w:lang w:val="ru-RU"/>
              </w:rPr>
            </w:pPr>
            <w:proofErr w:type="spellStart"/>
            <w:r>
              <w:rPr>
                <w:i/>
                <w:color w:val="1D1B11" w:themeColor="background2" w:themeShade="1A"/>
                <w:szCs w:val="28"/>
                <w:lang w:val="ru-RU"/>
              </w:rPr>
              <w:t>Питання</w:t>
            </w:r>
            <w:proofErr w:type="spellEnd"/>
            <w:r>
              <w:rPr>
                <w:i/>
                <w:color w:val="1D1B11" w:themeColor="background2" w:themeShade="1A"/>
                <w:szCs w:val="28"/>
                <w:lang w:val="ru-RU"/>
              </w:rPr>
              <w:t xml:space="preserve"> для </w:t>
            </w:r>
            <w:proofErr w:type="gramStart"/>
            <w:r>
              <w:rPr>
                <w:i/>
                <w:color w:val="1D1B11" w:themeColor="background2" w:themeShade="1A"/>
                <w:szCs w:val="28"/>
                <w:lang w:val="ru-RU"/>
              </w:rPr>
              <w:t>поточного</w:t>
            </w:r>
            <w:proofErr w:type="gramEnd"/>
            <w:r>
              <w:rPr>
                <w:i/>
                <w:color w:val="1D1B11" w:themeColor="background2" w:themeShade="1A"/>
                <w:szCs w:val="28"/>
                <w:lang w:val="ru-RU"/>
              </w:rPr>
              <w:t xml:space="preserve"> контролю:</w:t>
            </w:r>
          </w:p>
          <w:p w:rsidR="00526983" w:rsidRPr="00526983" w:rsidRDefault="00526983" w:rsidP="00526983">
            <w:pPr>
              <w:pStyle w:val="a6"/>
              <w:numPr>
                <w:ilvl w:val="0"/>
                <w:numId w:val="44"/>
              </w:numPr>
              <w:spacing w:line="276" w:lineRule="auto"/>
              <w:jc w:val="both"/>
              <w:rPr>
                <w:color w:val="1D1B11" w:themeColor="background2" w:themeShade="1A"/>
                <w:sz w:val="28"/>
                <w:szCs w:val="28"/>
                <w:lang w:val="ru-RU"/>
              </w:rPr>
            </w:pPr>
            <w:proofErr w:type="spellStart"/>
            <w:r w:rsidRPr="00526983">
              <w:rPr>
                <w:color w:val="1D1B11" w:themeColor="background2" w:themeShade="1A"/>
                <w:sz w:val="28"/>
                <w:szCs w:val="28"/>
                <w:lang w:val="ru-RU"/>
              </w:rPr>
              <w:t>Визначте</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правові</w:t>
            </w:r>
            <w:proofErr w:type="spellEnd"/>
            <w:r w:rsidRPr="00526983">
              <w:rPr>
                <w:color w:val="1D1B11" w:themeColor="background2" w:themeShade="1A"/>
                <w:sz w:val="28"/>
                <w:szCs w:val="28"/>
                <w:lang w:val="ru-RU"/>
              </w:rPr>
              <w:t xml:space="preserve"> </w:t>
            </w:r>
            <w:proofErr w:type="spellStart"/>
            <w:proofErr w:type="gramStart"/>
            <w:r w:rsidRPr="00526983">
              <w:rPr>
                <w:color w:val="1D1B11" w:themeColor="background2" w:themeShade="1A"/>
                <w:sz w:val="28"/>
                <w:szCs w:val="28"/>
                <w:lang w:val="ru-RU"/>
              </w:rPr>
              <w:t>п</w:t>
            </w:r>
            <w:proofErr w:type="gramEnd"/>
            <w:r w:rsidRPr="00526983">
              <w:rPr>
                <w:color w:val="1D1B11" w:themeColor="background2" w:themeShade="1A"/>
                <w:sz w:val="28"/>
                <w:szCs w:val="28"/>
                <w:lang w:val="ru-RU"/>
              </w:rPr>
              <w:t>ідстави</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виселення</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громадян</w:t>
            </w:r>
            <w:proofErr w:type="spellEnd"/>
            <w:r w:rsidRPr="00526983">
              <w:rPr>
                <w:color w:val="1D1B11" w:themeColor="background2" w:themeShade="1A"/>
                <w:sz w:val="28"/>
                <w:szCs w:val="28"/>
                <w:lang w:val="ru-RU"/>
              </w:rPr>
              <w:t xml:space="preserve"> з </w:t>
            </w:r>
            <w:proofErr w:type="spellStart"/>
            <w:r w:rsidRPr="00526983">
              <w:rPr>
                <w:color w:val="1D1B11" w:themeColor="background2" w:themeShade="1A"/>
                <w:sz w:val="28"/>
                <w:szCs w:val="28"/>
                <w:lang w:val="ru-RU"/>
              </w:rPr>
              <w:t>жилих</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приміщень</w:t>
            </w:r>
            <w:proofErr w:type="spellEnd"/>
            <w:r w:rsidRPr="00526983">
              <w:rPr>
                <w:color w:val="1D1B11" w:themeColor="background2" w:themeShade="1A"/>
                <w:sz w:val="28"/>
                <w:szCs w:val="28"/>
                <w:lang w:val="ru-RU"/>
              </w:rPr>
              <w:t xml:space="preserve"> з </w:t>
            </w:r>
            <w:proofErr w:type="spellStart"/>
            <w:r w:rsidRPr="00526983">
              <w:rPr>
                <w:color w:val="1D1B11" w:themeColor="background2" w:themeShade="1A"/>
                <w:sz w:val="28"/>
                <w:szCs w:val="28"/>
                <w:lang w:val="ru-RU"/>
              </w:rPr>
              <w:t>наданням</w:t>
            </w:r>
            <w:proofErr w:type="spellEnd"/>
            <w:r w:rsidRPr="00526983">
              <w:rPr>
                <w:color w:val="1D1B11" w:themeColor="background2" w:themeShade="1A"/>
                <w:sz w:val="28"/>
                <w:szCs w:val="28"/>
                <w:lang w:val="ru-RU"/>
              </w:rPr>
              <w:t xml:space="preserve"> та без </w:t>
            </w:r>
            <w:proofErr w:type="spellStart"/>
            <w:r w:rsidRPr="00526983">
              <w:rPr>
                <w:color w:val="1D1B11" w:themeColor="background2" w:themeShade="1A"/>
                <w:sz w:val="28"/>
                <w:szCs w:val="28"/>
                <w:lang w:val="ru-RU"/>
              </w:rPr>
              <w:t>надання</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іншого</w:t>
            </w:r>
            <w:proofErr w:type="spellEnd"/>
            <w:r w:rsidRPr="00526983">
              <w:rPr>
                <w:color w:val="1D1B11" w:themeColor="background2" w:themeShade="1A"/>
                <w:sz w:val="28"/>
                <w:szCs w:val="28"/>
                <w:lang w:val="ru-RU"/>
              </w:rPr>
              <w:t xml:space="preserve"> жилого </w:t>
            </w:r>
            <w:proofErr w:type="spellStart"/>
            <w:r w:rsidRPr="00526983">
              <w:rPr>
                <w:color w:val="1D1B11" w:themeColor="background2" w:themeShade="1A"/>
                <w:sz w:val="28"/>
                <w:szCs w:val="28"/>
                <w:lang w:val="ru-RU"/>
              </w:rPr>
              <w:t>приміщення</w:t>
            </w:r>
            <w:proofErr w:type="spellEnd"/>
            <w:r w:rsidRPr="00526983">
              <w:rPr>
                <w:color w:val="1D1B11" w:themeColor="background2" w:themeShade="1A"/>
                <w:sz w:val="28"/>
                <w:szCs w:val="28"/>
                <w:lang w:val="ru-RU"/>
              </w:rPr>
              <w:t>.</w:t>
            </w:r>
          </w:p>
          <w:p w:rsidR="00526983" w:rsidRPr="00526983" w:rsidRDefault="00526983" w:rsidP="00E80745">
            <w:pPr>
              <w:pStyle w:val="a6"/>
              <w:numPr>
                <w:ilvl w:val="0"/>
                <w:numId w:val="44"/>
              </w:numPr>
              <w:spacing w:line="276" w:lineRule="auto"/>
              <w:jc w:val="both"/>
              <w:rPr>
                <w:color w:val="1D1B11" w:themeColor="background2" w:themeShade="1A"/>
                <w:sz w:val="28"/>
                <w:szCs w:val="28"/>
              </w:rPr>
            </w:pPr>
            <w:proofErr w:type="spellStart"/>
            <w:r w:rsidRPr="00526983">
              <w:rPr>
                <w:color w:val="1D1B11" w:themeColor="background2" w:themeShade="1A"/>
                <w:sz w:val="28"/>
                <w:szCs w:val="28"/>
                <w:lang w:val="ru-RU"/>
              </w:rPr>
              <w:t>Наведіть</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вимоги</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які</w:t>
            </w:r>
            <w:proofErr w:type="spellEnd"/>
            <w:r w:rsidRPr="00526983">
              <w:rPr>
                <w:color w:val="1D1B11" w:themeColor="background2" w:themeShade="1A"/>
                <w:sz w:val="28"/>
                <w:szCs w:val="28"/>
                <w:lang w:val="ru-RU"/>
              </w:rPr>
              <w:t xml:space="preserve"> </w:t>
            </w:r>
            <w:r w:rsidRPr="00526983">
              <w:rPr>
                <w:color w:val="1D1B11" w:themeColor="background2" w:themeShade="1A"/>
                <w:sz w:val="28"/>
                <w:szCs w:val="28"/>
              </w:rPr>
              <w:t>пред</w:t>
            </w:r>
            <w:r w:rsidR="00E80745" w:rsidRPr="00526983">
              <w:rPr>
                <w:color w:val="1D1B11" w:themeColor="background2" w:themeShade="1A"/>
                <w:sz w:val="28"/>
                <w:szCs w:val="28"/>
              </w:rPr>
              <w:t>'</w:t>
            </w:r>
            <w:r w:rsidRPr="00526983">
              <w:rPr>
                <w:color w:val="1D1B11" w:themeColor="background2" w:themeShade="1A"/>
                <w:sz w:val="28"/>
                <w:szCs w:val="28"/>
              </w:rPr>
              <w:t xml:space="preserve">являються </w:t>
            </w:r>
            <w:r w:rsidRPr="00526983">
              <w:rPr>
                <w:color w:val="1D1B11" w:themeColor="background2" w:themeShade="1A"/>
                <w:sz w:val="28"/>
                <w:szCs w:val="28"/>
                <w:lang w:val="ru-RU"/>
              </w:rPr>
              <w:t xml:space="preserve"> до </w:t>
            </w:r>
            <w:proofErr w:type="spellStart"/>
            <w:r w:rsidRPr="00526983">
              <w:rPr>
                <w:color w:val="1D1B11" w:themeColor="background2" w:themeShade="1A"/>
                <w:sz w:val="28"/>
                <w:szCs w:val="28"/>
                <w:lang w:val="ru-RU"/>
              </w:rPr>
              <w:t>жилих</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приміщень</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що</w:t>
            </w:r>
            <w:proofErr w:type="spellEnd"/>
            <w:r w:rsidRPr="00526983">
              <w:rPr>
                <w:color w:val="1D1B11" w:themeColor="background2" w:themeShade="1A"/>
                <w:sz w:val="28"/>
                <w:szCs w:val="28"/>
                <w:lang w:val="ru-RU"/>
              </w:rPr>
              <w:t xml:space="preserve"> </w:t>
            </w:r>
            <w:proofErr w:type="spellStart"/>
            <w:r w:rsidRPr="00526983">
              <w:rPr>
                <w:color w:val="1D1B11" w:themeColor="background2" w:themeShade="1A"/>
                <w:sz w:val="28"/>
                <w:szCs w:val="28"/>
                <w:lang w:val="ru-RU"/>
              </w:rPr>
              <w:t>надаються</w:t>
            </w:r>
            <w:proofErr w:type="spellEnd"/>
            <w:r w:rsidRPr="00526983">
              <w:rPr>
                <w:color w:val="1D1B11" w:themeColor="background2" w:themeShade="1A"/>
                <w:sz w:val="28"/>
                <w:szCs w:val="28"/>
                <w:lang w:val="ru-RU"/>
              </w:rPr>
              <w:t xml:space="preserve"> у </w:t>
            </w:r>
            <w:r w:rsidRPr="00526983">
              <w:rPr>
                <w:color w:val="1D1B11" w:themeColor="background2" w:themeShade="1A"/>
                <w:sz w:val="28"/>
                <w:szCs w:val="28"/>
              </w:rPr>
              <w:t xml:space="preserve">зв'язку з виселенням. </w:t>
            </w:r>
            <w:r w:rsidRPr="00526983">
              <w:rPr>
                <w:color w:val="1D1B11" w:themeColor="background2" w:themeShade="1A"/>
                <w:sz w:val="28"/>
                <w:szCs w:val="28"/>
                <w:lang w:val="ru-RU"/>
              </w:rPr>
              <w:t xml:space="preserve"> </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5.</w:t>
            </w:r>
          </w:p>
        </w:tc>
        <w:tc>
          <w:tcPr>
            <w:tcW w:w="8470" w:type="dxa"/>
          </w:tcPr>
          <w:p w:rsidR="008016D9" w:rsidRDefault="008016D9" w:rsidP="006D5128">
            <w:pPr>
              <w:spacing w:line="276" w:lineRule="auto"/>
              <w:jc w:val="both"/>
              <w:rPr>
                <w:b/>
                <w:i/>
                <w:iCs/>
                <w:color w:val="1D1B11" w:themeColor="background2" w:themeShade="1A"/>
              </w:rPr>
            </w:pPr>
            <w:r w:rsidRPr="00A85401">
              <w:rPr>
                <w:b/>
                <w:i/>
                <w:iCs/>
                <w:color w:val="1D1B11" w:themeColor="background2" w:themeShade="1A"/>
              </w:rPr>
              <w:t>Приватизація державного житлового фонду</w:t>
            </w:r>
          </w:p>
          <w:p w:rsidR="008016D9" w:rsidRPr="003A752C" w:rsidRDefault="008016D9" w:rsidP="006D5128">
            <w:pPr>
              <w:spacing w:line="276" w:lineRule="auto"/>
              <w:jc w:val="both"/>
              <w:rPr>
                <w:b/>
                <w:i/>
                <w:iCs/>
                <w:color w:val="1D1B11" w:themeColor="background2" w:themeShade="1A"/>
              </w:rPr>
            </w:pPr>
            <w:r w:rsidRPr="00A85401">
              <w:rPr>
                <w:color w:val="1D1B11" w:themeColor="background2" w:themeShade="1A"/>
              </w:rPr>
              <w:t>Правові засади приватиз</w:t>
            </w:r>
            <w:r>
              <w:rPr>
                <w:color w:val="1D1B11" w:themeColor="background2" w:themeShade="1A"/>
              </w:rPr>
              <w:t>ації державного житлового фонду</w:t>
            </w:r>
            <w:r w:rsidRPr="00A85401">
              <w:rPr>
                <w:color w:val="1D1B11" w:themeColor="background2" w:themeShade="1A"/>
              </w:rPr>
              <w:t>.</w:t>
            </w:r>
            <w:r>
              <w:rPr>
                <w:color w:val="1D1B11" w:themeColor="background2" w:themeShade="1A"/>
              </w:rPr>
              <w:t xml:space="preserve"> </w:t>
            </w:r>
            <w:r w:rsidRPr="00A85401">
              <w:rPr>
                <w:color w:val="1D1B11" w:themeColor="background2" w:themeShade="1A"/>
              </w:rPr>
              <w:t>Об’єкти приватизації. Способи приватизації. Утримання приватизованих квартир (будинків). Об’єднання співвласників багатоквартирного будинку.</w:t>
            </w:r>
          </w:p>
          <w:p w:rsidR="008016D9" w:rsidRDefault="008016D9" w:rsidP="006D5128">
            <w:pPr>
              <w:spacing w:line="276" w:lineRule="auto"/>
              <w:ind w:firstLine="708"/>
              <w:jc w:val="center"/>
              <w:rPr>
                <w:i/>
                <w:color w:val="1D1B11" w:themeColor="background2" w:themeShade="1A"/>
                <w:szCs w:val="28"/>
              </w:rPr>
            </w:pPr>
            <w:r>
              <w:rPr>
                <w:i/>
                <w:color w:val="1D1B11" w:themeColor="background2" w:themeShade="1A"/>
                <w:szCs w:val="28"/>
              </w:rPr>
              <w:t>Література до семінарського заняття 5</w:t>
            </w:r>
            <w:r w:rsidRPr="00C653A1">
              <w:rPr>
                <w:i/>
                <w:color w:val="1D1B11" w:themeColor="background2" w:themeShade="1A"/>
                <w:szCs w:val="28"/>
              </w:rPr>
              <w:t>:</w:t>
            </w:r>
          </w:p>
          <w:p w:rsidR="008016D9" w:rsidRPr="00400664"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 xml:space="preserve">Житловий кодекс Української РСР, ВВР України,1983, Додаток до №28. С.573. </w:t>
            </w:r>
          </w:p>
          <w:p w:rsidR="008016D9" w:rsidRPr="00400664"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Цивільний кодекс України від16.01.2003 р., ВВР України, 2003, №40, С.356.</w:t>
            </w:r>
          </w:p>
          <w:p w:rsidR="008016D9" w:rsidRPr="00400664"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Закон України "Про приватизацію державного житлового фонду " від 19.06.1992р. №2482-ХІІ.</w:t>
            </w:r>
          </w:p>
          <w:p w:rsidR="008016D9" w:rsidRPr="00400664"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Закон України "Про об’єднання співвласників багатоквартирного будинку " від 29.11.2001р. №2866-ІІІ.</w:t>
            </w:r>
          </w:p>
          <w:p w:rsidR="008016D9" w:rsidRPr="00400664"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Закон України "Про забезпечення реалізації житлових прав мешканців гуртожитків" від 04.09.2008 р. №500 - VI.</w:t>
            </w:r>
          </w:p>
          <w:p w:rsidR="008016D9" w:rsidRPr="00EC570E" w:rsidRDefault="008016D9" w:rsidP="006D5128">
            <w:pPr>
              <w:pStyle w:val="a6"/>
              <w:numPr>
                <w:ilvl w:val="0"/>
                <w:numId w:val="21"/>
              </w:numPr>
              <w:spacing w:line="276" w:lineRule="auto"/>
              <w:jc w:val="both"/>
              <w:rPr>
                <w:i/>
                <w:color w:val="1D1B11" w:themeColor="background2" w:themeShade="1A"/>
                <w:sz w:val="28"/>
                <w:szCs w:val="28"/>
              </w:rPr>
            </w:pPr>
            <w:r w:rsidRPr="00400664">
              <w:rPr>
                <w:color w:val="1D1B11" w:themeColor="background2" w:themeShade="1A"/>
                <w:sz w:val="28"/>
                <w:szCs w:val="28"/>
              </w:rPr>
              <w:t xml:space="preserve">Наказ Державного комітету України по житлово-комунальному господарству  "Про затвердження Тимчасового </w:t>
            </w:r>
            <w:r w:rsidRPr="00400664">
              <w:rPr>
                <w:color w:val="1D1B11" w:themeColor="background2" w:themeShade="1A"/>
                <w:sz w:val="28"/>
                <w:szCs w:val="28"/>
              </w:rPr>
              <w:lastRenderedPageBreak/>
              <w:t>положення про порядок передачі громадянами житла, що перебуває у їх приватній власності, органу, який здійснює поліпшення житлових умов " від 1.06.1995р. №24.</w:t>
            </w:r>
          </w:p>
          <w:p w:rsidR="008016D9" w:rsidRDefault="008016D9" w:rsidP="006D5128">
            <w:pPr>
              <w:pStyle w:val="a6"/>
              <w:spacing w:line="276" w:lineRule="auto"/>
              <w:ind w:left="753" w:hanging="436"/>
              <w:jc w:val="both"/>
              <w:rPr>
                <w:i/>
                <w:color w:val="1D1B11" w:themeColor="background2" w:themeShade="1A"/>
                <w:sz w:val="28"/>
                <w:szCs w:val="28"/>
              </w:rPr>
            </w:pPr>
            <w:r>
              <w:rPr>
                <w:i/>
                <w:color w:val="1D1B11" w:themeColor="background2" w:themeShade="1A"/>
                <w:sz w:val="28"/>
                <w:szCs w:val="28"/>
              </w:rPr>
              <w:t>Самостійна робота студентів:</w:t>
            </w:r>
          </w:p>
          <w:p w:rsidR="008016D9" w:rsidRDefault="008016D9" w:rsidP="006D5128">
            <w:pPr>
              <w:pStyle w:val="a6"/>
              <w:spacing w:line="276" w:lineRule="auto"/>
              <w:ind w:left="753" w:hanging="436"/>
              <w:jc w:val="both"/>
              <w:rPr>
                <w:color w:val="1D1B11" w:themeColor="background2" w:themeShade="1A"/>
                <w:sz w:val="28"/>
                <w:szCs w:val="28"/>
              </w:rPr>
            </w:pPr>
            <w:r>
              <w:rPr>
                <w:color w:val="1D1B11" w:themeColor="background2" w:themeShade="1A"/>
                <w:sz w:val="28"/>
                <w:szCs w:val="28"/>
              </w:rPr>
              <w:t>1. Приватизація жилих приміщень у гуртожитках.</w:t>
            </w:r>
          </w:p>
          <w:p w:rsidR="008016D9" w:rsidRDefault="008016D9" w:rsidP="006D5128">
            <w:pPr>
              <w:pStyle w:val="a6"/>
              <w:spacing w:line="276" w:lineRule="auto"/>
              <w:ind w:left="753" w:hanging="436"/>
              <w:jc w:val="both"/>
              <w:rPr>
                <w:i/>
                <w:color w:val="1D1B11" w:themeColor="background2" w:themeShade="1A"/>
                <w:sz w:val="28"/>
                <w:szCs w:val="28"/>
              </w:rPr>
            </w:pPr>
            <w:r>
              <w:rPr>
                <w:i/>
                <w:color w:val="1D1B11" w:themeColor="background2" w:themeShade="1A"/>
                <w:sz w:val="28"/>
                <w:szCs w:val="28"/>
              </w:rPr>
              <w:t>Література:</w:t>
            </w:r>
          </w:p>
          <w:p w:rsidR="008016D9" w:rsidRPr="00EC570E" w:rsidRDefault="008016D9" w:rsidP="006D5128">
            <w:pPr>
              <w:pStyle w:val="a6"/>
              <w:numPr>
                <w:ilvl w:val="0"/>
                <w:numId w:val="37"/>
              </w:numPr>
              <w:spacing w:line="276" w:lineRule="auto"/>
              <w:jc w:val="both"/>
              <w:rPr>
                <w:i/>
                <w:color w:val="1D1B11" w:themeColor="background2" w:themeShade="1A"/>
                <w:sz w:val="28"/>
                <w:szCs w:val="28"/>
              </w:rPr>
            </w:pPr>
            <w:r w:rsidRPr="00400664">
              <w:rPr>
                <w:color w:val="1D1B11" w:themeColor="background2" w:themeShade="1A"/>
                <w:sz w:val="28"/>
                <w:szCs w:val="28"/>
              </w:rPr>
              <w:t>Закон України "Про приватизацію державного житлового фонду " від 19.06.1992р. №2482-ХІІ.</w:t>
            </w:r>
          </w:p>
          <w:p w:rsidR="008016D9" w:rsidRPr="00AE0E79" w:rsidRDefault="008016D9" w:rsidP="006D5128">
            <w:pPr>
              <w:pStyle w:val="a6"/>
              <w:numPr>
                <w:ilvl w:val="0"/>
                <w:numId w:val="37"/>
              </w:numPr>
              <w:spacing w:line="276" w:lineRule="auto"/>
              <w:jc w:val="both"/>
              <w:rPr>
                <w:i/>
                <w:color w:val="1D1B11" w:themeColor="background2" w:themeShade="1A"/>
                <w:sz w:val="28"/>
                <w:szCs w:val="28"/>
              </w:rPr>
            </w:pPr>
            <w:r w:rsidRPr="00EC570E">
              <w:rPr>
                <w:color w:val="1D1B11" w:themeColor="background2" w:themeShade="1A"/>
                <w:sz w:val="28"/>
                <w:szCs w:val="28"/>
              </w:rPr>
              <w:t>Закон України "Про забезпечення реалізації житлових прав мешканців гуртожитків" від 04.09.2008 р. №500 - VI.</w:t>
            </w:r>
          </w:p>
          <w:p w:rsidR="00AE0E79" w:rsidRDefault="00AE0E79" w:rsidP="00AE0E79">
            <w:pPr>
              <w:pStyle w:val="a6"/>
              <w:spacing w:line="276" w:lineRule="auto"/>
              <w:ind w:left="753"/>
              <w:jc w:val="both"/>
              <w:rPr>
                <w:i/>
                <w:color w:val="1D1B11" w:themeColor="background2" w:themeShade="1A"/>
                <w:sz w:val="28"/>
                <w:szCs w:val="28"/>
              </w:rPr>
            </w:pPr>
            <w:r>
              <w:rPr>
                <w:i/>
                <w:color w:val="1D1B11" w:themeColor="background2" w:themeShade="1A"/>
                <w:sz w:val="28"/>
                <w:szCs w:val="28"/>
              </w:rPr>
              <w:t>Питання для поточного контролю:</w:t>
            </w:r>
          </w:p>
          <w:p w:rsidR="00AE0E79" w:rsidRDefault="00AE0E79" w:rsidP="00AE0E79">
            <w:pPr>
              <w:pStyle w:val="a6"/>
              <w:numPr>
                <w:ilvl w:val="0"/>
                <w:numId w:val="45"/>
              </w:numPr>
              <w:spacing w:line="276" w:lineRule="auto"/>
              <w:jc w:val="both"/>
              <w:rPr>
                <w:color w:val="1D1B11" w:themeColor="background2" w:themeShade="1A"/>
                <w:sz w:val="28"/>
                <w:szCs w:val="28"/>
              </w:rPr>
            </w:pPr>
            <w:r>
              <w:rPr>
                <w:color w:val="1D1B11" w:themeColor="background2" w:themeShade="1A"/>
                <w:sz w:val="28"/>
                <w:szCs w:val="28"/>
              </w:rPr>
              <w:t>Дайте визначення приватизації житлового фонду.</w:t>
            </w:r>
          </w:p>
          <w:p w:rsidR="00AE0E79" w:rsidRDefault="00AE0E79" w:rsidP="00AE0E79">
            <w:pPr>
              <w:pStyle w:val="a6"/>
              <w:numPr>
                <w:ilvl w:val="0"/>
                <w:numId w:val="45"/>
              </w:numPr>
              <w:spacing w:line="276" w:lineRule="auto"/>
              <w:jc w:val="both"/>
              <w:rPr>
                <w:color w:val="1D1B11" w:themeColor="background2" w:themeShade="1A"/>
                <w:sz w:val="28"/>
                <w:szCs w:val="28"/>
              </w:rPr>
            </w:pPr>
            <w:r>
              <w:rPr>
                <w:color w:val="1D1B11" w:themeColor="background2" w:themeShade="1A"/>
                <w:sz w:val="28"/>
                <w:szCs w:val="28"/>
              </w:rPr>
              <w:t>Визначте об'єкти приватизації житлового фонду.</w:t>
            </w:r>
          </w:p>
          <w:p w:rsidR="00AE0E79" w:rsidRPr="00C732E2" w:rsidRDefault="00AE0E79" w:rsidP="00C732E2">
            <w:pPr>
              <w:pStyle w:val="a6"/>
              <w:numPr>
                <w:ilvl w:val="0"/>
                <w:numId w:val="45"/>
              </w:numPr>
              <w:spacing w:line="276" w:lineRule="auto"/>
              <w:jc w:val="both"/>
              <w:rPr>
                <w:color w:val="1D1B11" w:themeColor="background2" w:themeShade="1A"/>
                <w:sz w:val="28"/>
                <w:szCs w:val="28"/>
              </w:rPr>
            </w:pPr>
            <w:r>
              <w:rPr>
                <w:color w:val="1D1B11" w:themeColor="background2" w:themeShade="1A"/>
                <w:sz w:val="28"/>
                <w:szCs w:val="28"/>
              </w:rPr>
              <w:t>Визначте способи приватизації житла, встановлені законодавством України.</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6.</w:t>
            </w:r>
          </w:p>
        </w:tc>
        <w:tc>
          <w:tcPr>
            <w:tcW w:w="8470" w:type="dxa"/>
          </w:tcPr>
          <w:p w:rsidR="008016D9" w:rsidRPr="003A0F5E" w:rsidRDefault="008016D9" w:rsidP="006D5128">
            <w:pPr>
              <w:spacing w:line="276" w:lineRule="auto"/>
              <w:jc w:val="both"/>
              <w:rPr>
                <w:b/>
                <w:i/>
                <w:color w:val="1D1B11" w:themeColor="background2" w:themeShade="1A"/>
                <w:szCs w:val="28"/>
              </w:rPr>
            </w:pPr>
            <w:r w:rsidRPr="003A0F5E">
              <w:rPr>
                <w:b/>
                <w:i/>
                <w:color w:val="1D1B11" w:themeColor="background2" w:themeShade="1A"/>
                <w:szCs w:val="28"/>
              </w:rPr>
              <w:t>Порядок надання</w:t>
            </w:r>
            <w:r>
              <w:rPr>
                <w:b/>
                <w:i/>
                <w:color w:val="1D1B11" w:themeColor="background2" w:themeShade="1A"/>
                <w:szCs w:val="28"/>
              </w:rPr>
              <w:t xml:space="preserve"> </w:t>
            </w:r>
            <w:r w:rsidRPr="003A0F5E">
              <w:rPr>
                <w:b/>
                <w:i/>
                <w:color w:val="1D1B11" w:themeColor="background2" w:themeShade="1A"/>
                <w:szCs w:val="28"/>
              </w:rPr>
              <w:t xml:space="preserve"> і </w:t>
            </w:r>
            <w:r>
              <w:rPr>
                <w:b/>
                <w:i/>
                <w:color w:val="1D1B11" w:themeColor="background2" w:themeShade="1A"/>
                <w:szCs w:val="28"/>
              </w:rPr>
              <w:t xml:space="preserve"> </w:t>
            </w:r>
            <w:r w:rsidRPr="003A0F5E">
              <w:rPr>
                <w:b/>
                <w:i/>
                <w:color w:val="1D1B11" w:themeColor="background2" w:themeShade="1A"/>
                <w:szCs w:val="28"/>
              </w:rPr>
              <w:t>користування</w:t>
            </w:r>
            <w:r>
              <w:rPr>
                <w:b/>
                <w:i/>
                <w:color w:val="1D1B11" w:themeColor="background2" w:themeShade="1A"/>
                <w:szCs w:val="28"/>
              </w:rPr>
              <w:t xml:space="preserve"> </w:t>
            </w:r>
            <w:r w:rsidRPr="003A0F5E">
              <w:rPr>
                <w:b/>
                <w:i/>
                <w:color w:val="1D1B11" w:themeColor="background2" w:themeShade="1A"/>
                <w:szCs w:val="28"/>
              </w:rPr>
              <w:t xml:space="preserve"> жилими приміщенням</w:t>
            </w:r>
            <w:r>
              <w:rPr>
                <w:b/>
                <w:i/>
                <w:color w:val="1D1B11" w:themeColor="background2" w:themeShade="1A"/>
                <w:szCs w:val="28"/>
              </w:rPr>
              <w:t>и фонду соціального призначення</w:t>
            </w:r>
          </w:p>
          <w:p w:rsidR="008016D9" w:rsidRPr="0085792C" w:rsidRDefault="008016D9" w:rsidP="006D5128">
            <w:pPr>
              <w:spacing w:line="276" w:lineRule="auto"/>
              <w:jc w:val="both"/>
              <w:rPr>
                <w:color w:val="1D1B11" w:themeColor="background2" w:themeShade="1A"/>
                <w:szCs w:val="28"/>
              </w:rPr>
            </w:pPr>
            <w:r w:rsidRPr="007179C1">
              <w:rPr>
                <w:color w:val="1D1B11" w:themeColor="background2" w:themeShade="1A"/>
                <w:szCs w:val="28"/>
              </w:rPr>
              <w:t>Право громадян України на соціальне житло. Формування житлового фонду соціального призначення. Підстави виникнення у громадян права взяття на соціальний квартирний облік. Порядок взяття громадян на соціальний квартирний облік. Зняття громадян з соціального квартирного обліку. Порядок надання житла із фонду соціального призначення.</w:t>
            </w:r>
            <w:r>
              <w:rPr>
                <w:color w:val="1D1B11" w:themeColor="background2" w:themeShade="1A"/>
                <w:szCs w:val="28"/>
              </w:rPr>
              <w:t xml:space="preserve"> </w:t>
            </w:r>
            <w:r w:rsidRPr="007179C1">
              <w:rPr>
                <w:color w:val="1D1B11" w:themeColor="background2" w:themeShade="1A"/>
                <w:szCs w:val="28"/>
              </w:rPr>
              <w:t>Договір найму соціального житла. Предмет до</w:t>
            </w:r>
            <w:r>
              <w:rPr>
                <w:color w:val="1D1B11" w:themeColor="background2" w:themeShade="1A"/>
                <w:szCs w:val="28"/>
              </w:rPr>
              <w:t>говору найму. Права та обов’язки</w:t>
            </w:r>
            <w:r w:rsidRPr="007179C1">
              <w:rPr>
                <w:color w:val="1D1B11" w:themeColor="background2" w:themeShade="1A"/>
                <w:szCs w:val="28"/>
              </w:rPr>
              <w:t xml:space="preserve"> сторін за договором найму соціального житла. Порядок користування жилими приміщеннями фонду соціального призначення. Підстави для розірвання договору найму та виселення громадян із соціального житла без надання іншого житла.</w:t>
            </w:r>
          </w:p>
          <w:p w:rsidR="008016D9" w:rsidRPr="007179C1" w:rsidRDefault="008016D9" w:rsidP="006D5128">
            <w:pPr>
              <w:spacing w:line="276" w:lineRule="auto"/>
              <w:jc w:val="center"/>
              <w:rPr>
                <w:i/>
                <w:color w:val="1D1B11" w:themeColor="background2" w:themeShade="1A"/>
                <w:szCs w:val="28"/>
              </w:rPr>
            </w:pPr>
            <w:r>
              <w:rPr>
                <w:i/>
                <w:color w:val="1D1B11" w:themeColor="background2" w:themeShade="1A"/>
                <w:szCs w:val="28"/>
              </w:rPr>
              <w:t>Література до семінарського заняття  6</w:t>
            </w:r>
            <w:r w:rsidRPr="007179C1">
              <w:rPr>
                <w:i/>
                <w:color w:val="1D1B11" w:themeColor="background2" w:themeShade="1A"/>
                <w:szCs w:val="28"/>
              </w:rPr>
              <w:t>:</w:t>
            </w:r>
          </w:p>
          <w:p w:rsidR="008016D9" w:rsidRDefault="008016D9" w:rsidP="006D5128">
            <w:pPr>
              <w:spacing w:line="276" w:lineRule="auto"/>
              <w:jc w:val="both"/>
              <w:rPr>
                <w:color w:val="1D1B11" w:themeColor="background2" w:themeShade="1A"/>
                <w:szCs w:val="28"/>
              </w:rPr>
            </w:pPr>
            <w:r w:rsidRPr="007179C1">
              <w:rPr>
                <w:color w:val="1D1B11" w:themeColor="background2" w:themeShade="1A"/>
                <w:szCs w:val="28"/>
              </w:rPr>
              <w:t xml:space="preserve">1.Закон України  "Про житловий фонд соціального призначення" від </w:t>
            </w:r>
            <w:r>
              <w:rPr>
                <w:color w:val="1D1B11" w:themeColor="background2" w:themeShade="1A"/>
                <w:szCs w:val="28"/>
              </w:rPr>
              <w:t xml:space="preserve"> </w:t>
            </w:r>
            <w:r w:rsidRPr="007179C1">
              <w:rPr>
                <w:color w:val="1D1B11" w:themeColor="background2" w:themeShade="1A"/>
                <w:szCs w:val="28"/>
              </w:rPr>
              <w:t>12.01.2006 р. № 3334-</w:t>
            </w:r>
            <w:r w:rsidRPr="007179C1">
              <w:rPr>
                <w:color w:val="1D1B11" w:themeColor="background2" w:themeShade="1A"/>
                <w:szCs w:val="28"/>
                <w:lang w:val="en-US"/>
              </w:rPr>
              <w:t>I</w:t>
            </w:r>
            <w:r w:rsidRPr="007179C1">
              <w:rPr>
                <w:color w:val="1D1B11" w:themeColor="background2" w:themeShade="1A"/>
                <w:szCs w:val="28"/>
              </w:rPr>
              <w:t>V</w:t>
            </w:r>
            <w:r>
              <w:rPr>
                <w:color w:val="1D1B11" w:themeColor="background2" w:themeShade="1A"/>
                <w:szCs w:val="28"/>
              </w:rPr>
              <w:t>.</w:t>
            </w:r>
          </w:p>
          <w:p w:rsidR="008016D9" w:rsidRDefault="008016D9" w:rsidP="006D5128">
            <w:pPr>
              <w:spacing w:line="276" w:lineRule="auto"/>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6D5128">
            <w:pPr>
              <w:spacing w:line="276" w:lineRule="auto"/>
              <w:jc w:val="both"/>
              <w:rPr>
                <w:color w:val="1D1B11" w:themeColor="background2" w:themeShade="1A"/>
                <w:szCs w:val="28"/>
              </w:rPr>
            </w:pPr>
            <w:r>
              <w:rPr>
                <w:color w:val="1D1B11" w:themeColor="background2" w:themeShade="1A"/>
                <w:szCs w:val="28"/>
              </w:rPr>
              <w:t xml:space="preserve">1. Особливості договору найму соціального житла. </w:t>
            </w:r>
          </w:p>
          <w:p w:rsidR="00C732E2" w:rsidRDefault="00C732E2" w:rsidP="006D5128">
            <w:pPr>
              <w:spacing w:line="276" w:lineRule="auto"/>
              <w:jc w:val="both"/>
              <w:rPr>
                <w:i/>
                <w:color w:val="1D1B11" w:themeColor="background2" w:themeShade="1A"/>
                <w:szCs w:val="28"/>
              </w:rPr>
            </w:pPr>
            <w:r>
              <w:rPr>
                <w:i/>
                <w:color w:val="1D1B11" w:themeColor="background2" w:themeShade="1A"/>
                <w:szCs w:val="28"/>
              </w:rPr>
              <w:t>Питання для поточного контролю:</w:t>
            </w:r>
          </w:p>
          <w:p w:rsidR="00C732E2" w:rsidRPr="00C1276C" w:rsidRDefault="0021463F" w:rsidP="0021463F">
            <w:pPr>
              <w:pStyle w:val="a6"/>
              <w:numPr>
                <w:ilvl w:val="0"/>
                <w:numId w:val="46"/>
              </w:numPr>
              <w:spacing w:line="276" w:lineRule="auto"/>
              <w:jc w:val="both"/>
              <w:rPr>
                <w:iCs/>
                <w:color w:val="1D1B11" w:themeColor="background2" w:themeShade="1A"/>
                <w:sz w:val="28"/>
                <w:szCs w:val="28"/>
              </w:rPr>
            </w:pPr>
            <w:r w:rsidRPr="00C1276C">
              <w:rPr>
                <w:iCs/>
                <w:color w:val="1D1B11" w:themeColor="background2" w:themeShade="1A"/>
                <w:sz w:val="28"/>
                <w:szCs w:val="28"/>
              </w:rPr>
              <w:t>Надати поняття житлового фонду соціального призначення.</w:t>
            </w:r>
          </w:p>
          <w:p w:rsidR="0021463F" w:rsidRPr="00C1276C" w:rsidRDefault="0021463F" w:rsidP="0021463F">
            <w:pPr>
              <w:pStyle w:val="a6"/>
              <w:numPr>
                <w:ilvl w:val="0"/>
                <w:numId w:val="46"/>
              </w:numPr>
              <w:spacing w:line="276" w:lineRule="auto"/>
              <w:jc w:val="both"/>
              <w:rPr>
                <w:iCs/>
                <w:color w:val="1D1B11" w:themeColor="background2" w:themeShade="1A"/>
                <w:sz w:val="28"/>
                <w:szCs w:val="28"/>
              </w:rPr>
            </w:pPr>
            <w:r w:rsidRPr="00C1276C">
              <w:rPr>
                <w:iCs/>
                <w:color w:val="1D1B11" w:themeColor="background2" w:themeShade="1A"/>
                <w:sz w:val="28"/>
                <w:szCs w:val="28"/>
              </w:rPr>
              <w:t xml:space="preserve">Визначити підстави та порядок прийняття громадян на соціальний </w:t>
            </w:r>
            <w:proofErr w:type="spellStart"/>
            <w:r w:rsidRPr="00C1276C">
              <w:rPr>
                <w:iCs/>
                <w:color w:val="1D1B11" w:themeColor="background2" w:themeShade="1A"/>
                <w:sz w:val="28"/>
                <w:szCs w:val="28"/>
              </w:rPr>
              <w:t>квартоблік</w:t>
            </w:r>
            <w:proofErr w:type="spellEnd"/>
            <w:r w:rsidRPr="00C1276C">
              <w:rPr>
                <w:iCs/>
                <w:color w:val="1D1B11" w:themeColor="background2" w:themeShade="1A"/>
                <w:sz w:val="28"/>
                <w:szCs w:val="28"/>
              </w:rPr>
              <w:t>.</w:t>
            </w:r>
          </w:p>
          <w:p w:rsidR="0021463F" w:rsidRPr="0021463F" w:rsidRDefault="0021463F" w:rsidP="0021463F">
            <w:pPr>
              <w:pStyle w:val="a6"/>
              <w:numPr>
                <w:ilvl w:val="0"/>
                <w:numId w:val="46"/>
              </w:numPr>
              <w:spacing w:line="276" w:lineRule="auto"/>
              <w:jc w:val="both"/>
              <w:rPr>
                <w:iCs/>
                <w:color w:val="1D1B11" w:themeColor="background2" w:themeShade="1A"/>
              </w:rPr>
            </w:pPr>
            <w:r w:rsidRPr="00C1276C">
              <w:rPr>
                <w:iCs/>
                <w:color w:val="1D1B11" w:themeColor="background2" w:themeShade="1A"/>
                <w:sz w:val="28"/>
                <w:szCs w:val="28"/>
              </w:rPr>
              <w:t xml:space="preserve">Визначити особливості договору найму житла у житловому </w:t>
            </w:r>
            <w:r w:rsidRPr="00C1276C">
              <w:rPr>
                <w:iCs/>
                <w:color w:val="1D1B11" w:themeColor="background2" w:themeShade="1A"/>
                <w:sz w:val="28"/>
                <w:szCs w:val="28"/>
              </w:rPr>
              <w:lastRenderedPageBreak/>
              <w:t>фонді соціального призначення.</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7.</w:t>
            </w:r>
          </w:p>
        </w:tc>
        <w:tc>
          <w:tcPr>
            <w:tcW w:w="8470" w:type="dxa"/>
          </w:tcPr>
          <w:p w:rsidR="008016D9" w:rsidRDefault="008016D9" w:rsidP="006D5128">
            <w:pPr>
              <w:spacing w:line="276" w:lineRule="auto"/>
              <w:jc w:val="both"/>
              <w:rPr>
                <w:b/>
                <w:i/>
                <w:iCs/>
                <w:color w:val="1D1B11" w:themeColor="background2" w:themeShade="1A"/>
              </w:rPr>
            </w:pPr>
            <w:r w:rsidRPr="00E8472C">
              <w:rPr>
                <w:b/>
                <w:i/>
                <w:iCs/>
                <w:color w:val="1D1B11" w:themeColor="background2" w:themeShade="1A"/>
              </w:rPr>
              <w:t>Користування службовими жилими приміщеннями та</w:t>
            </w:r>
            <w:r>
              <w:rPr>
                <w:b/>
                <w:i/>
                <w:iCs/>
                <w:color w:val="1D1B11" w:themeColor="background2" w:themeShade="1A"/>
              </w:rPr>
              <w:t xml:space="preserve"> </w:t>
            </w:r>
            <w:r w:rsidRPr="00E8472C">
              <w:rPr>
                <w:b/>
                <w:i/>
                <w:iCs/>
                <w:color w:val="1D1B11" w:themeColor="background2" w:themeShade="1A"/>
              </w:rPr>
              <w:t>гуртожитками</w:t>
            </w:r>
          </w:p>
          <w:p w:rsidR="008016D9" w:rsidRPr="00FC0B52" w:rsidRDefault="008016D9" w:rsidP="006D5128">
            <w:pPr>
              <w:spacing w:line="276" w:lineRule="auto"/>
              <w:ind w:hanging="108"/>
              <w:jc w:val="both"/>
              <w:rPr>
                <w:b/>
                <w:i/>
                <w:color w:val="1D1B11" w:themeColor="background2" w:themeShade="1A"/>
                <w:szCs w:val="28"/>
              </w:rPr>
            </w:pPr>
            <w:r w:rsidRPr="00FC0B52">
              <w:rPr>
                <w:color w:val="1D1B11" w:themeColor="background2" w:themeShade="1A"/>
                <w:szCs w:val="28"/>
              </w:rPr>
              <w:t>Призначення службових жилих приміщень. Перелік категорій працівників, яким може бути надано службові жилі приміщення.</w:t>
            </w:r>
          </w:p>
          <w:p w:rsidR="008016D9" w:rsidRPr="00FC0B52" w:rsidRDefault="008016D9" w:rsidP="006D5128">
            <w:pPr>
              <w:spacing w:line="276" w:lineRule="auto"/>
              <w:jc w:val="both"/>
              <w:rPr>
                <w:color w:val="1D1B11" w:themeColor="background2" w:themeShade="1A"/>
                <w:szCs w:val="28"/>
              </w:rPr>
            </w:pPr>
            <w:r w:rsidRPr="00FC0B52">
              <w:rPr>
                <w:color w:val="1D1B11" w:themeColor="background2" w:themeShade="1A"/>
                <w:szCs w:val="28"/>
              </w:rPr>
              <w:t>Порядок надання службових жилих приміщень. Ордер на службові жилі приміщення.</w:t>
            </w:r>
            <w:r>
              <w:rPr>
                <w:color w:val="1D1B11" w:themeColor="background2" w:themeShade="1A"/>
                <w:szCs w:val="28"/>
              </w:rPr>
              <w:t xml:space="preserve"> </w:t>
            </w:r>
            <w:r w:rsidRPr="00FC0B52">
              <w:rPr>
                <w:color w:val="1D1B11" w:themeColor="background2" w:themeShade="1A"/>
                <w:szCs w:val="28"/>
              </w:rPr>
              <w:t>Користування службовими жилими приміщеннями. Особливості договору найму службового жилого приміщення.</w:t>
            </w:r>
            <w:r>
              <w:rPr>
                <w:color w:val="1D1B11" w:themeColor="background2" w:themeShade="1A"/>
                <w:szCs w:val="28"/>
              </w:rPr>
              <w:t xml:space="preserve"> </w:t>
            </w:r>
            <w:r w:rsidRPr="00FC0B52">
              <w:rPr>
                <w:color w:val="1D1B11" w:themeColor="background2" w:themeShade="1A"/>
                <w:szCs w:val="28"/>
              </w:rPr>
              <w:t>Правові підстави виселен</w:t>
            </w:r>
            <w:r>
              <w:rPr>
                <w:color w:val="1D1B11" w:themeColor="background2" w:themeShade="1A"/>
                <w:szCs w:val="28"/>
              </w:rPr>
              <w:t>ня із службових жилих приміщень</w:t>
            </w:r>
            <w:r w:rsidRPr="00FC0B52">
              <w:rPr>
                <w:color w:val="1D1B11" w:themeColor="background2" w:themeShade="1A"/>
                <w:szCs w:val="28"/>
              </w:rPr>
              <w:t>.     Призначення гуртожитків. Порядок надання жилої площі в гуртожитках. Ордер на жилу площу в гуртожитку. Порядок користування жилою площею в гуртожитках. Виселення з гуртожитків.</w:t>
            </w:r>
          </w:p>
          <w:p w:rsidR="008016D9" w:rsidRPr="00FC0B52" w:rsidRDefault="008016D9" w:rsidP="006D5128">
            <w:pPr>
              <w:spacing w:line="276" w:lineRule="auto"/>
              <w:jc w:val="center"/>
              <w:rPr>
                <w:i/>
                <w:color w:val="1D1B11" w:themeColor="background2" w:themeShade="1A"/>
                <w:szCs w:val="28"/>
              </w:rPr>
            </w:pPr>
            <w:r>
              <w:rPr>
                <w:i/>
                <w:color w:val="1D1B11" w:themeColor="background2" w:themeShade="1A"/>
                <w:szCs w:val="28"/>
              </w:rPr>
              <w:t>Література до семінарського заняття 7</w:t>
            </w:r>
            <w:r w:rsidRPr="00FC0B52">
              <w:rPr>
                <w:i/>
                <w:color w:val="1D1B11" w:themeColor="background2" w:themeShade="1A"/>
                <w:szCs w:val="28"/>
              </w:rPr>
              <w:t>:</w:t>
            </w:r>
          </w:p>
          <w:p w:rsidR="008016D9" w:rsidRPr="00FC0B52" w:rsidRDefault="008016D9" w:rsidP="006D5128">
            <w:pPr>
              <w:numPr>
                <w:ilvl w:val="0"/>
                <w:numId w:val="16"/>
              </w:numPr>
              <w:spacing w:line="276" w:lineRule="auto"/>
              <w:jc w:val="both"/>
              <w:rPr>
                <w:color w:val="1D1B11" w:themeColor="background2" w:themeShade="1A"/>
                <w:szCs w:val="28"/>
              </w:rPr>
            </w:pPr>
            <w:r w:rsidRPr="00FC0B52">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FC0B52">
              <w:rPr>
                <w:color w:val="1D1B11" w:themeColor="background2" w:themeShade="1A"/>
                <w:szCs w:val="28"/>
              </w:rPr>
              <w:t xml:space="preserve">573. </w:t>
            </w:r>
          </w:p>
          <w:p w:rsidR="008016D9" w:rsidRDefault="008016D9" w:rsidP="006D5128">
            <w:pPr>
              <w:numPr>
                <w:ilvl w:val="0"/>
                <w:numId w:val="16"/>
              </w:numPr>
              <w:spacing w:line="276" w:lineRule="auto"/>
              <w:jc w:val="both"/>
              <w:rPr>
                <w:color w:val="1D1B11" w:themeColor="background2" w:themeShade="1A"/>
                <w:szCs w:val="28"/>
              </w:rPr>
            </w:pPr>
            <w:r w:rsidRPr="00FC0B52">
              <w:rPr>
                <w:color w:val="1D1B11" w:themeColor="background2" w:themeShade="1A"/>
                <w:szCs w:val="28"/>
              </w:rPr>
              <w:t xml:space="preserve">Постанова </w:t>
            </w:r>
            <w:r>
              <w:rPr>
                <w:color w:val="1D1B11" w:themeColor="background2" w:themeShade="1A"/>
                <w:szCs w:val="28"/>
              </w:rPr>
              <w:t xml:space="preserve"> </w:t>
            </w:r>
            <w:r w:rsidRPr="00FC0B52">
              <w:rPr>
                <w:color w:val="1D1B11" w:themeColor="background2" w:themeShade="1A"/>
                <w:szCs w:val="28"/>
              </w:rPr>
              <w:t xml:space="preserve">Ради Міністрів Української РСР </w:t>
            </w:r>
            <w:r>
              <w:rPr>
                <w:color w:val="1D1B11" w:themeColor="background2" w:themeShade="1A"/>
                <w:szCs w:val="28"/>
              </w:rPr>
              <w:t xml:space="preserve"> "Про службові жилі приміщення"</w:t>
            </w:r>
            <w:r w:rsidRPr="00FC0B52">
              <w:rPr>
                <w:color w:val="1D1B11" w:themeColor="background2" w:themeShade="1A"/>
                <w:szCs w:val="28"/>
              </w:rPr>
              <w:t xml:space="preserve"> від 4.02.1988р. №37.</w:t>
            </w:r>
          </w:p>
          <w:p w:rsidR="008016D9" w:rsidRPr="00A674BF" w:rsidRDefault="008016D9" w:rsidP="006D5128">
            <w:pPr>
              <w:numPr>
                <w:ilvl w:val="0"/>
                <w:numId w:val="11"/>
              </w:numPr>
              <w:tabs>
                <w:tab w:val="clear" w:pos="720"/>
                <w:tab w:val="num" w:pos="-108"/>
              </w:tabs>
              <w:spacing w:line="276" w:lineRule="auto"/>
              <w:ind w:hanging="403"/>
              <w:jc w:val="both"/>
              <w:rPr>
                <w:color w:val="1D1B11" w:themeColor="background2" w:themeShade="1A"/>
                <w:szCs w:val="28"/>
              </w:rPr>
            </w:pPr>
            <w:r>
              <w:rPr>
                <w:color w:val="1D1B11" w:themeColor="background2" w:themeShade="1A"/>
                <w:szCs w:val="28"/>
              </w:rPr>
              <w:t>Наказ Міністерства регіонального розвитку, будівництва та житлово-комунального господарства України "Про затвердження Положення про гуртожитки" від 27.04.2015 р. №84.</w:t>
            </w:r>
          </w:p>
          <w:p w:rsidR="008016D9" w:rsidRPr="00512A9B" w:rsidRDefault="008016D9" w:rsidP="006D5128">
            <w:pPr>
              <w:numPr>
                <w:ilvl w:val="0"/>
                <w:numId w:val="16"/>
              </w:numPr>
              <w:spacing w:line="276" w:lineRule="auto"/>
              <w:jc w:val="both"/>
              <w:rPr>
                <w:color w:val="1D1B11" w:themeColor="background2" w:themeShade="1A"/>
                <w:szCs w:val="28"/>
              </w:rPr>
            </w:pPr>
            <w:r w:rsidRPr="00FC0B52">
              <w:rPr>
                <w:color w:val="1D1B11" w:themeColor="background2" w:themeShade="1A"/>
                <w:szCs w:val="28"/>
                <w:lang w:val="ru-RU"/>
              </w:rPr>
              <w:t xml:space="preserve">Жилищный </w:t>
            </w:r>
            <w:r w:rsidRPr="00FC0B52">
              <w:rPr>
                <w:color w:val="1D1B11" w:themeColor="background2" w:themeShade="1A"/>
                <w:szCs w:val="28"/>
              </w:rPr>
              <w:t xml:space="preserve">кодекс </w:t>
            </w:r>
            <w:r w:rsidRPr="00FC0B52">
              <w:rPr>
                <w:color w:val="1D1B11" w:themeColor="background2" w:themeShade="1A"/>
                <w:szCs w:val="28"/>
                <w:lang w:val="ru-RU"/>
              </w:rPr>
              <w:t>Украинской ССР: научно-практический комментарий / М.А. Голодный и др. – К.: Политиздат Украины, 1990.</w:t>
            </w:r>
          </w:p>
          <w:p w:rsidR="008016D9" w:rsidRDefault="008016D9" w:rsidP="006D5128">
            <w:pPr>
              <w:numPr>
                <w:ilvl w:val="0"/>
                <w:numId w:val="16"/>
              </w:numPr>
              <w:spacing w:line="276" w:lineRule="auto"/>
              <w:jc w:val="both"/>
              <w:rPr>
                <w:color w:val="1D1B11" w:themeColor="background2" w:themeShade="1A"/>
                <w:szCs w:val="28"/>
              </w:rPr>
            </w:pPr>
            <w:proofErr w:type="spellStart"/>
            <w:r w:rsidRPr="00512A9B">
              <w:rPr>
                <w:color w:val="1D1B11" w:themeColor="background2" w:themeShade="1A"/>
                <w:szCs w:val="28"/>
              </w:rPr>
              <w:t>Фурса</w:t>
            </w:r>
            <w:proofErr w:type="spellEnd"/>
            <w:r w:rsidRPr="00512A9B">
              <w:rPr>
                <w:color w:val="1D1B11" w:themeColor="background2" w:themeShade="1A"/>
                <w:szCs w:val="28"/>
              </w:rPr>
              <w:t xml:space="preserve"> С.Я., </w:t>
            </w:r>
            <w:proofErr w:type="spellStart"/>
            <w:r w:rsidRPr="00512A9B">
              <w:rPr>
                <w:color w:val="1D1B11" w:themeColor="background2" w:themeShade="1A"/>
                <w:szCs w:val="28"/>
              </w:rPr>
              <w:t>Кармаза</w:t>
            </w:r>
            <w:proofErr w:type="spellEnd"/>
            <w:r w:rsidRPr="00512A9B">
              <w:rPr>
                <w:color w:val="1D1B11" w:themeColor="background2" w:themeShade="1A"/>
                <w:szCs w:val="28"/>
              </w:rPr>
              <w:t xml:space="preserve"> О.О., </w:t>
            </w:r>
            <w:proofErr w:type="spellStart"/>
            <w:r w:rsidRPr="00512A9B">
              <w:rPr>
                <w:color w:val="1D1B11" w:themeColor="background2" w:themeShade="1A"/>
                <w:szCs w:val="28"/>
              </w:rPr>
              <w:t>Фурса</w:t>
            </w:r>
            <w:proofErr w:type="spellEnd"/>
            <w:r w:rsidRPr="00512A9B">
              <w:rPr>
                <w:color w:val="1D1B11" w:themeColor="background2" w:themeShade="1A"/>
                <w:szCs w:val="28"/>
              </w:rPr>
              <w:t xml:space="preserve"> Є.І. Житловий кодекс Української РСР: Науково - практичний коментар / За </w:t>
            </w:r>
            <w:proofErr w:type="spellStart"/>
            <w:r w:rsidRPr="00512A9B">
              <w:rPr>
                <w:color w:val="1D1B11" w:themeColor="background2" w:themeShade="1A"/>
                <w:szCs w:val="28"/>
              </w:rPr>
              <w:t>заг</w:t>
            </w:r>
            <w:proofErr w:type="spellEnd"/>
            <w:r w:rsidRPr="00512A9B">
              <w:rPr>
                <w:color w:val="1D1B11" w:themeColor="background2" w:themeShade="1A"/>
                <w:szCs w:val="28"/>
              </w:rPr>
              <w:t xml:space="preserve">. ред. С.Я. </w:t>
            </w:r>
            <w:proofErr w:type="spellStart"/>
            <w:r w:rsidRPr="00512A9B">
              <w:rPr>
                <w:color w:val="1D1B11" w:themeColor="background2" w:themeShade="1A"/>
                <w:szCs w:val="28"/>
              </w:rPr>
              <w:t>Фурси</w:t>
            </w:r>
            <w:proofErr w:type="spellEnd"/>
            <w:r w:rsidRPr="00512A9B">
              <w:rPr>
                <w:color w:val="1D1B11" w:themeColor="background2" w:themeShade="1A"/>
                <w:szCs w:val="28"/>
              </w:rPr>
              <w:t xml:space="preserve">. - К.: Видавець </w:t>
            </w:r>
            <w:proofErr w:type="spellStart"/>
            <w:r w:rsidRPr="00512A9B">
              <w:rPr>
                <w:color w:val="1D1B11" w:themeColor="background2" w:themeShade="1A"/>
                <w:szCs w:val="28"/>
              </w:rPr>
              <w:t>Фурса</w:t>
            </w:r>
            <w:proofErr w:type="spellEnd"/>
            <w:r w:rsidRPr="00512A9B">
              <w:rPr>
                <w:color w:val="1D1B11" w:themeColor="background2" w:themeShade="1A"/>
                <w:szCs w:val="28"/>
              </w:rPr>
              <w:t xml:space="preserve"> С.Я.:КНТ, 2008.</w:t>
            </w:r>
          </w:p>
          <w:p w:rsidR="008016D9" w:rsidRDefault="008016D9" w:rsidP="006D5128">
            <w:pPr>
              <w:spacing w:line="276" w:lineRule="auto"/>
              <w:ind w:left="720" w:hanging="261"/>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6D5128">
            <w:pPr>
              <w:spacing w:line="276" w:lineRule="auto"/>
              <w:jc w:val="both"/>
              <w:rPr>
                <w:color w:val="1D1B11" w:themeColor="background2" w:themeShade="1A"/>
                <w:szCs w:val="28"/>
              </w:rPr>
            </w:pPr>
            <w:r>
              <w:rPr>
                <w:color w:val="1D1B11" w:themeColor="background2" w:themeShade="1A"/>
                <w:szCs w:val="28"/>
              </w:rPr>
              <w:t>1.</w:t>
            </w:r>
            <w:r w:rsidRPr="00FC0B52">
              <w:rPr>
                <w:color w:val="1D1B11" w:themeColor="background2" w:themeShade="1A"/>
                <w:szCs w:val="28"/>
              </w:rPr>
              <w:t>Вимоги до жилих приміщень, які надаються у зв’язку з виселен</w:t>
            </w:r>
            <w:r>
              <w:rPr>
                <w:color w:val="1D1B11" w:themeColor="background2" w:themeShade="1A"/>
                <w:szCs w:val="28"/>
              </w:rPr>
              <w:t>ням з службового житла.</w:t>
            </w:r>
          </w:p>
          <w:p w:rsidR="008016D9" w:rsidRDefault="008016D9" w:rsidP="006D5128">
            <w:pPr>
              <w:spacing w:line="276" w:lineRule="auto"/>
              <w:jc w:val="both"/>
              <w:rPr>
                <w:i/>
                <w:color w:val="1D1B11" w:themeColor="background2" w:themeShade="1A"/>
                <w:szCs w:val="28"/>
              </w:rPr>
            </w:pPr>
            <w:r>
              <w:rPr>
                <w:i/>
                <w:color w:val="1D1B11" w:themeColor="background2" w:themeShade="1A"/>
                <w:szCs w:val="28"/>
              </w:rPr>
              <w:t>Література:</w:t>
            </w:r>
          </w:p>
          <w:p w:rsidR="008016D9" w:rsidRDefault="008016D9" w:rsidP="006D5128">
            <w:pPr>
              <w:numPr>
                <w:ilvl w:val="0"/>
                <w:numId w:val="38"/>
              </w:numPr>
              <w:spacing w:line="276" w:lineRule="auto"/>
              <w:jc w:val="both"/>
              <w:rPr>
                <w:color w:val="1D1B11" w:themeColor="background2" w:themeShade="1A"/>
                <w:szCs w:val="28"/>
              </w:rPr>
            </w:pPr>
            <w:r w:rsidRPr="00FC0B52">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FC0B52">
              <w:rPr>
                <w:color w:val="1D1B11" w:themeColor="background2" w:themeShade="1A"/>
                <w:szCs w:val="28"/>
              </w:rPr>
              <w:t>573.</w:t>
            </w:r>
          </w:p>
          <w:p w:rsidR="008016D9" w:rsidRDefault="008016D9" w:rsidP="006D5128">
            <w:pPr>
              <w:numPr>
                <w:ilvl w:val="0"/>
                <w:numId w:val="38"/>
              </w:numPr>
              <w:spacing w:line="276" w:lineRule="auto"/>
              <w:jc w:val="both"/>
              <w:rPr>
                <w:color w:val="1D1B11" w:themeColor="background2" w:themeShade="1A"/>
                <w:szCs w:val="28"/>
              </w:rPr>
            </w:pPr>
            <w:r w:rsidRPr="00FC0B52">
              <w:rPr>
                <w:color w:val="1D1B11" w:themeColor="background2" w:themeShade="1A"/>
                <w:szCs w:val="28"/>
              </w:rPr>
              <w:t xml:space="preserve"> </w:t>
            </w:r>
            <w:r w:rsidRPr="00542A5C">
              <w:rPr>
                <w:color w:val="1D1B11" w:themeColor="background2" w:themeShade="1A"/>
                <w:szCs w:val="28"/>
              </w:rPr>
              <w:t>Постанова  Ради Міністрів Української РСР  "Про службові жилі приміщення" від 4.02.1988р. №37</w:t>
            </w:r>
            <w:r>
              <w:rPr>
                <w:color w:val="1D1B11" w:themeColor="background2" w:themeShade="1A"/>
                <w:szCs w:val="28"/>
              </w:rPr>
              <w:t>.</w:t>
            </w:r>
          </w:p>
          <w:p w:rsidR="000816E3" w:rsidRDefault="000816E3" w:rsidP="000816E3">
            <w:pPr>
              <w:spacing w:line="276" w:lineRule="auto"/>
              <w:ind w:left="720"/>
              <w:jc w:val="both"/>
              <w:rPr>
                <w:i/>
                <w:color w:val="1D1B11" w:themeColor="background2" w:themeShade="1A"/>
                <w:szCs w:val="28"/>
              </w:rPr>
            </w:pPr>
            <w:r>
              <w:rPr>
                <w:i/>
                <w:color w:val="1D1B11" w:themeColor="background2" w:themeShade="1A"/>
                <w:szCs w:val="28"/>
              </w:rPr>
              <w:t>Питання для поточного контролю:</w:t>
            </w:r>
          </w:p>
          <w:p w:rsidR="000816E3" w:rsidRPr="00DB5830" w:rsidRDefault="000816E3" w:rsidP="00DB5830">
            <w:pPr>
              <w:pStyle w:val="a6"/>
              <w:numPr>
                <w:ilvl w:val="0"/>
                <w:numId w:val="47"/>
              </w:numPr>
              <w:spacing w:line="276" w:lineRule="auto"/>
              <w:jc w:val="both"/>
              <w:rPr>
                <w:color w:val="1D1B11" w:themeColor="background2" w:themeShade="1A"/>
                <w:sz w:val="28"/>
                <w:szCs w:val="28"/>
              </w:rPr>
            </w:pPr>
            <w:r w:rsidRPr="00DB5830">
              <w:rPr>
                <w:color w:val="1D1B11" w:themeColor="background2" w:themeShade="1A"/>
                <w:sz w:val="28"/>
                <w:szCs w:val="28"/>
              </w:rPr>
              <w:t xml:space="preserve">Надати поняття </w:t>
            </w:r>
            <w:r w:rsidR="00DB5830" w:rsidRPr="00DB5830">
              <w:rPr>
                <w:color w:val="1D1B11" w:themeColor="background2" w:themeShade="1A"/>
                <w:sz w:val="28"/>
                <w:szCs w:val="28"/>
              </w:rPr>
              <w:t xml:space="preserve">службового житла та визначити </w:t>
            </w:r>
            <w:r w:rsidR="00DB5830" w:rsidRPr="00DB5830">
              <w:rPr>
                <w:color w:val="1D1B11" w:themeColor="background2" w:themeShade="1A"/>
                <w:sz w:val="28"/>
                <w:szCs w:val="28"/>
              </w:rPr>
              <w:lastRenderedPageBreak/>
              <w:t>категорії громадян, яким може бути надане службове житло.</w:t>
            </w:r>
          </w:p>
          <w:p w:rsidR="00DB5830" w:rsidRPr="00DB5830" w:rsidRDefault="00DB5830" w:rsidP="00DB5830">
            <w:pPr>
              <w:pStyle w:val="a6"/>
              <w:numPr>
                <w:ilvl w:val="0"/>
                <w:numId w:val="47"/>
              </w:numPr>
              <w:spacing w:line="276" w:lineRule="auto"/>
              <w:jc w:val="both"/>
              <w:rPr>
                <w:color w:val="1D1B11" w:themeColor="background2" w:themeShade="1A"/>
                <w:sz w:val="28"/>
                <w:szCs w:val="28"/>
              </w:rPr>
            </w:pPr>
            <w:r w:rsidRPr="00DB5830">
              <w:rPr>
                <w:color w:val="1D1B11" w:themeColor="background2" w:themeShade="1A"/>
                <w:sz w:val="28"/>
                <w:szCs w:val="28"/>
              </w:rPr>
              <w:t>Визначити порядок надання та розмір службового житла. що надається.</w:t>
            </w:r>
          </w:p>
          <w:p w:rsidR="00DB5830" w:rsidRPr="00DB5830" w:rsidRDefault="00DB5830" w:rsidP="00DB5830">
            <w:pPr>
              <w:pStyle w:val="a6"/>
              <w:numPr>
                <w:ilvl w:val="0"/>
                <w:numId w:val="47"/>
              </w:numPr>
              <w:spacing w:line="276" w:lineRule="auto"/>
              <w:jc w:val="both"/>
              <w:rPr>
                <w:color w:val="1D1B11" w:themeColor="background2" w:themeShade="1A"/>
                <w:sz w:val="28"/>
                <w:szCs w:val="28"/>
              </w:rPr>
            </w:pPr>
            <w:r w:rsidRPr="00DB5830">
              <w:rPr>
                <w:color w:val="1D1B11" w:themeColor="background2" w:themeShade="1A"/>
                <w:sz w:val="28"/>
                <w:szCs w:val="28"/>
              </w:rPr>
              <w:t>Визначити особливості договору найму службового житла.</w:t>
            </w:r>
          </w:p>
          <w:p w:rsidR="00DB5830" w:rsidRPr="00DB5830" w:rsidRDefault="00DB5830" w:rsidP="00DB5830">
            <w:pPr>
              <w:pStyle w:val="a6"/>
              <w:numPr>
                <w:ilvl w:val="0"/>
                <w:numId w:val="47"/>
              </w:numPr>
              <w:spacing w:line="276" w:lineRule="auto"/>
              <w:jc w:val="both"/>
              <w:rPr>
                <w:color w:val="1D1B11" w:themeColor="background2" w:themeShade="1A"/>
                <w:szCs w:val="28"/>
              </w:rPr>
            </w:pPr>
            <w:r w:rsidRPr="00DB5830">
              <w:rPr>
                <w:color w:val="1D1B11" w:themeColor="background2" w:themeShade="1A"/>
                <w:sz w:val="28"/>
                <w:szCs w:val="28"/>
              </w:rPr>
              <w:t>Навести підстави виселення громадян із службових жилих приміщень з наданням та без надання іншого житла.</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8.</w:t>
            </w:r>
          </w:p>
        </w:tc>
        <w:tc>
          <w:tcPr>
            <w:tcW w:w="8470" w:type="dxa"/>
          </w:tcPr>
          <w:p w:rsidR="008016D9" w:rsidRPr="00E8472C" w:rsidRDefault="008016D9" w:rsidP="006D5128">
            <w:pPr>
              <w:spacing w:line="276" w:lineRule="auto"/>
              <w:jc w:val="both"/>
              <w:rPr>
                <w:b/>
                <w:i/>
                <w:iCs/>
                <w:color w:val="1D1B11" w:themeColor="background2" w:themeShade="1A"/>
              </w:rPr>
            </w:pPr>
            <w:r w:rsidRPr="00E8472C">
              <w:rPr>
                <w:b/>
                <w:i/>
                <w:iCs/>
                <w:color w:val="1D1B11" w:themeColor="background2" w:themeShade="1A"/>
              </w:rPr>
              <w:t xml:space="preserve">Користування жилими приміщеннями в будинках (квартирах) </w:t>
            </w:r>
          </w:p>
          <w:p w:rsidR="008016D9" w:rsidRDefault="008016D9" w:rsidP="006D5128">
            <w:pPr>
              <w:spacing w:line="276" w:lineRule="auto"/>
              <w:jc w:val="both"/>
              <w:rPr>
                <w:b/>
                <w:i/>
                <w:iCs/>
                <w:color w:val="1D1B11" w:themeColor="background2" w:themeShade="1A"/>
              </w:rPr>
            </w:pPr>
            <w:r w:rsidRPr="00E8472C">
              <w:rPr>
                <w:b/>
                <w:i/>
                <w:iCs/>
                <w:color w:val="1D1B11" w:themeColor="background2" w:themeShade="1A"/>
              </w:rPr>
              <w:t xml:space="preserve">   приватного житлового фонду</w:t>
            </w:r>
          </w:p>
          <w:p w:rsidR="008016D9" w:rsidRPr="00061E5B" w:rsidRDefault="008016D9" w:rsidP="006D5128">
            <w:pPr>
              <w:pStyle w:val="rvps2"/>
              <w:spacing w:before="0" w:beforeAutospacing="0" w:after="0" w:afterAutospacing="0" w:line="276" w:lineRule="auto"/>
              <w:ind w:left="-108"/>
              <w:jc w:val="both"/>
              <w:rPr>
                <w:color w:val="1D1B11" w:themeColor="background2" w:themeShade="1A"/>
                <w:sz w:val="28"/>
                <w:szCs w:val="28"/>
                <w:lang w:val="uk-UA"/>
              </w:rPr>
            </w:pPr>
            <w:proofErr w:type="spellStart"/>
            <w:proofErr w:type="gramStart"/>
            <w:r w:rsidRPr="003A53E8">
              <w:rPr>
                <w:color w:val="1D1B11" w:themeColor="background2" w:themeShade="1A"/>
                <w:sz w:val="28"/>
                <w:szCs w:val="28"/>
              </w:rPr>
              <w:t>П</w:t>
            </w:r>
            <w:proofErr w:type="gramEnd"/>
            <w:r w:rsidRPr="003A53E8">
              <w:rPr>
                <w:color w:val="1D1B11" w:themeColor="background2" w:themeShade="1A"/>
                <w:sz w:val="28"/>
                <w:szCs w:val="28"/>
              </w:rPr>
              <w:t>ідстави</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виникнення</w:t>
            </w:r>
            <w:proofErr w:type="spellEnd"/>
            <w:r w:rsidRPr="003A53E8">
              <w:rPr>
                <w:color w:val="1D1B11" w:themeColor="background2" w:themeShade="1A"/>
                <w:sz w:val="28"/>
                <w:szCs w:val="28"/>
              </w:rPr>
              <w:t xml:space="preserve"> та </w:t>
            </w:r>
            <w:proofErr w:type="spellStart"/>
            <w:r w:rsidRPr="003A53E8">
              <w:rPr>
                <w:color w:val="1D1B11" w:themeColor="background2" w:themeShade="1A"/>
                <w:sz w:val="28"/>
                <w:szCs w:val="28"/>
              </w:rPr>
              <w:t>припинення</w:t>
            </w:r>
            <w:proofErr w:type="spellEnd"/>
            <w:r w:rsidRPr="003A53E8">
              <w:rPr>
                <w:color w:val="1D1B11" w:themeColor="background2" w:themeShade="1A"/>
                <w:sz w:val="28"/>
                <w:szCs w:val="28"/>
              </w:rPr>
              <w:t xml:space="preserve"> права </w:t>
            </w:r>
            <w:proofErr w:type="spellStart"/>
            <w:r w:rsidRPr="003A53E8">
              <w:rPr>
                <w:color w:val="1D1B11" w:themeColor="background2" w:themeShade="1A"/>
                <w:sz w:val="28"/>
                <w:szCs w:val="28"/>
              </w:rPr>
              <w:t>власності</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житло</w:t>
            </w:r>
            <w:proofErr w:type="spellEnd"/>
            <w:r w:rsidRPr="003A53E8">
              <w:rPr>
                <w:color w:val="1D1B11" w:themeColor="background2" w:themeShade="1A"/>
                <w:sz w:val="28"/>
                <w:szCs w:val="28"/>
              </w:rPr>
              <w:t xml:space="preserve">. </w:t>
            </w:r>
            <w:proofErr w:type="spellStart"/>
            <w:r w:rsidRPr="003A53E8">
              <w:rPr>
                <w:rStyle w:val="rvts0"/>
                <w:color w:val="1D1B11" w:themeColor="background2" w:themeShade="1A"/>
                <w:sz w:val="28"/>
                <w:szCs w:val="28"/>
              </w:rPr>
              <w:t>Державна</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реєстрація</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речових</w:t>
            </w:r>
            <w:proofErr w:type="spellEnd"/>
            <w:r w:rsidRPr="003A53E8">
              <w:rPr>
                <w:rStyle w:val="rvts0"/>
                <w:color w:val="1D1B11" w:themeColor="background2" w:themeShade="1A"/>
                <w:sz w:val="28"/>
                <w:szCs w:val="28"/>
              </w:rPr>
              <w:t xml:space="preserve"> прав на </w:t>
            </w:r>
            <w:proofErr w:type="spellStart"/>
            <w:r w:rsidRPr="003A53E8">
              <w:rPr>
                <w:rStyle w:val="rvts0"/>
                <w:color w:val="1D1B11" w:themeColor="background2" w:themeShade="1A"/>
                <w:sz w:val="28"/>
                <w:szCs w:val="28"/>
              </w:rPr>
              <w:t>нерухоме</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майно</w:t>
            </w:r>
            <w:proofErr w:type="spellEnd"/>
            <w:r w:rsidRPr="003A53E8">
              <w:rPr>
                <w:rStyle w:val="rvts0"/>
                <w:color w:val="1D1B11" w:themeColor="background2" w:themeShade="1A"/>
                <w:sz w:val="28"/>
                <w:szCs w:val="28"/>
              </w:rPr>
              <w:t xml:space="preserve"> та </w:t>
            </w:r>
            <w:proofErr w:type="spellStart"/>
            <w:r w:rsidRPr="003A53E8">
              <w:rPr>
                <w:rStyle w:val="rvts0"/>
                <w:color w:val="1D1B11" w:themeColor="background2" w:themeShade="1A"/>
                <w:sz w:val="28"/>
                <w:szCs w:val="28"/>
              </w:rPr>
              <w:t>їх</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обтяжень</w:t>
            </w:r>
            <w:proofErr w:type="spellEnd"/>
            <w:r>
              <w:rPr>
                <w:rStyle w:val="rvts0"/>
                <w:color w:val="1D1B11" w:themeColor="background2" w:themeShade="1A"/>
                <w:sz w:val="28"/>
                <w:szCs w:val="28"/>
              </w:rPr>
              <w:t>.</w:t>
            </w:r>
            <w:r>
              <w:rPr>
                <w:color w:val="1D1B11" w:themeColor="background2" w:themeShade="1A"/>
                <w:sz w:val="28"/>
                <w:szCs w:val="28"/>
                <w:lang w:val="uk-UA"/>
              </w:rPr>
              <w:t xml:space="preserve"> Державний реєстр прав. </w:t>
            </w:r>
            <w:r w:rsidRPr="00061E5B">
              <w:rPr>
                <w:color w:val="1D1B11" w:themeColor="background2" w:themeShade="1A"/>
                <w:sz w:val="28"/>
                <w:szCs w:val="28"/>
                <w:lang w:val="uk-UA"/>
              </w:rPr>
              <w:t xml:space="preserve">Права членів сім’ї і колишніх членів сім’ї власника щодо користування жилою площею у будинку (квартирі). </w:t>
            </w:r>
            <w:proofErr w:type="spellStart"/>
            <w:r>
              <w:rPr>
                <w:color w:val="1D1B11" w:themeColor="background2" w:themeShade="1A"/>
                <w:sz w:val="28"/>
                <w:szCs w:val="28"/>
              </w:rPr>
              <w:t>Догові</w:t>
            </w:r>
            <w:proofErr w:type="gramStart"/>
            <w:r>
              <w:rPr>
                <w:color w:val="1D1B11" w:themeColor="background2" w:themeShade="1A"/>
                <w:sz w:val="28"/>
                <w:szCs w:val="28"/>
              </w:rPr>
              <w:t>р</w:t>
            </w:r>
            <w:proofErr w:type="spellEnd"/>
            <w:proofErr w:type="gramEnd"/>
            <w:r>
              <w:rPr>
                <w:color w:val="1D1B11" w:themeColor="background2" w:themeShade="1A"/>
                <w:sz w:val="28"/>
                <w:szCs w:val="28"/>
              </w:rPr>
              <w:t xml:space="preserve"> найму</w:t>
            </w:r>
            <w:r w:rsidRPr="003A53E8">
              <w:rPr>
                <w:color w:val="1D1B11" w:themeColor="background2" w:themeShade="1A"/>
                <w:sz w:val="28"/>
                <w:szCs w:val="28"/>
              </w:rPr>
              <w:t xml:space="preserve"> </w:t>
            </w:r>
            <w:r>
              <w:rPr>
                <w:color w:val="1D1B11" w:themeColor="background2" w:themeShade="1A"/>
                <w:sz w:val="28"/>
                <w:szCs w:val="28"/>
              </w:rPr>
              <w:t>(</w:t>
            </w:r>
            <w:proofErr w:type="spellStart"/>
            <w:r w:rsidRPr="003A53E8">
              <w:rPr>
                <w:color w:val="1D1B11" w:themeColor="background2" w:themeShade="1A"/>
                <w:sz w:val="28"/>
                <w:szCs w:val="28"/>
              </w:rPr>
              <w:t>оренди</w:t>
            </w:r>
            <w:proofErr w:type="spellEnd"/>
            <w:r>
              <w:rPr>
                <w:color w:val="1D1B11" w:themeColor="background2" w:themeShade="1A"/>
                <w:sz w:val="28"/>
                <w:szCs w:val="28"/>
              </w:rPr>
              <w:t>)</w:t>
            </w:r>
            <w:r w:rsidRPr="003A53E8">
              <w:rPr>
                <w:color w:val="1D1B11" w:themeColor="background2" w:themeShade="1A"/>
                <w:sz w:val="28"/>
                <w:szCs w:val="28"/>
              </w:rPr>
              <w:t xml:space="preserve"> жилого </w:t>
            </w:r>
            <w:proofErr w:type="spellStart"/>
            <w:r w:rsidRPr="003A53E8">
              <w:rPr>
                <w:color w:val="1D1B11" w:themeColor="background2" w:themeShade="1A"/>
                <w:sz w:val="28"/>
                <w:szCs w:val="28"/>
              </w:rPr>
              <w:t>приміщення</w:t>
            </w:r>
            <w:proofErr w:type="spellEnd"/>
            <w:r w:rsidRPr="003A53E8">
              <w:rPr>
                <w:color w:val="1D1B11" w:themeColor="background2" w:themeShade="1A"/>
                <w:sz w:val="28"/>
                <w:szCs w:val="28"/>
              </w:rPr>
              <w:t xml:space="preserve"> у </w:t>
            </w:r>
            <w:proofErr w:type="spellStart"/>
            <w:r w:rsidRPr="003A53E8">
              <w:rPr>
                <w:color w:val="1D1B11" w:themeColor="background2" w:themeShade="1A"/>
                <w:sz w:val="28"/>
                <w:szCs w:val="28"/>
              </w:rPr>
              <w:t>будинках</w:t>
            </w:r>
            <w:proofErr w:type="spellEnd"/>
            <w:r w:rsidRPr="003A53E8">
              <w:rPr>
                <w:color w:val="1D1B11" w:themeColor="background2" w:themeShade="1A"/>
                <w:sz w:val="28"/>
                <w:szCs w:val="28"/>
              </w:rPr>
              <w:t xml:space="preserve"> (квартирах), </w:t>
            </w:r>
            <w:proofErr w:type="spellStart"/>
            <w:r w:rsidRPr="003A53E8">
              <w:rPr>
                <w:color w:val="1D1B11" w:themeColor="background2" w:themeShade="1A"/>
                <w:sz w:val="28"/>
                <w:szCs w:val="28"/>
              </w:rPr>
              <w:t>що</w:t>
            </w:r>
            <w:proofErr w:type="spellEnd"/>
            <w:r w:rsidRPr="003A53E8">
              <w:rPr>
                <w:color w:val="1D1B11" w:themeColor="background2" w:themeShade="1A"/>
                <w:sz w:val="28"/>
                <w:szCs w:val="28"/>
              </w:rPr>
              <w:t xml:space="preserve"> належать </w:t>
            </w:r>
            <w:proofErr w:type="spellStart"/>
            <w:r w:rsidRPr="003A53E8">
              <w:rPr>
                <w:color w:val="1D1B11" w:themeColor="background2" w:themeShade="1A"/>
                <w:sz w:val="28"/>
                <w:szCs w:val="28"/>
              </w:rPr>
              <w:t>громадянам</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праві</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приватної</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власності</w:t>
            </w:r>
            <w:proofErr w:type="spellEnd"/>
            <w:r>
              <w:rPr>
                <w:color w:val="1D1B11" w:themeColor="background2" w:themeShade="1A"/>
                <w:sz w:val="28"/>
                <w:szCs w:val="28"/>
              </w:rPr>
              <w:t xml:space="preserve">. </w:t>
            </w:r>
            <w:proofErr w:type="spellStart"/>
            <w:r>
              <w:rPr>
                <w:color w:val="1D1B11" w:themeColor="background2" w:themeShade="1A"/>
                <w:sz w:val="28"/>
                <w:szCs w:val="28"/>
              </w:rPr>
              <w:t>Зміст</w:t>
            </w:r>
            <w:proofErr w:type="spellEnd"/>
            <w:r>
              <w:rPr>
                <w:color w:val="1D1B11" w:themeColor="background2" w:themeShade="1A"/>
                <w:sz w:val="28"/>
                <w:szCs w:val="28"/>
              </w:rPr>
              <w:t xml:space="preserve"> та форма договору найму</w:t>
            </w:r>
            <w:r w:rsidRPr="003A53E8">
              <w:rPr>
                <w:color w:val="1D1B11" w:themeColor="background2" w:themeShade="1A"/>
                <w:sz w:val="28"/>
                <w:szCs w:val="28"/>
              </w:rPr>
              <w:t xml:space="preserve"> </w:t>
            </w:r>
            <w:r>
              <w:rPr>
                <w:color w:val="1D1B11" w:themeColor="background2" w:themeShade="1A"/>
                <w:sz w:val="28"/>
                <w:szCs w:val="28"/>
              </w:rPr>
              <w:t>(</w:t>
            </w:r>
            <w:proofErr w:type="spellStart"/>
            <w:r w:rsidRPr="003A53E8">
              <w:rPr>
                <w:color w:val="1D1B11" w:themeColor="background2" w:themeShade="1A"/>
                <w:sz w:val="28"/>
                <w:szCs w:val="28"/>
              </w:rPr>
              <w:t>оренди</w:t>
            </w:r>
            <w:proofErr w:type="spellEnd"/>
            <w:r>
              <w:rPr>
                <w:color w:val="1D1B11" w:themeColor="background2" w:themeShade="1A"/>
                <w:sz w:val="28"/>
                <w:szCs w:val="28"/>
              </w:rPr>
              <w:t>)</w:t>
            </w:r>
            <w:r w:rsidRPr="003A53E8">
              <w:rPr>
                <w:color w:val="1D1B11" w:themeColor="background2" w:themeShade="1A"/>
                <w:sz w:val="28"/>
                <w:szCs w:val="28"/>
              </w:rPr>
              <w:t xml:space="preserve">.  </w:t>
            </w:r>
            <w:proofErr w:type="spellStart"/>
            <w:r w:rsidRPr="003A53E8">
              <w:rPr>
                <w:color w:val="1D1B11" w:themeColor="background2" w:themeShade="1A"/>
                <w:sz w:val="28"/>
                <w:szCs w:val="28"/>
              </w:rPr>
              <w:t>Правові</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наслідки</w:t>
            </w:r>
            <w:proofErr w:type="spellEnd"/>
            <w:r w:rsidRPr="003A53E8">
              <w:rPr>
                <w:color w:val="1D1B11" w:themeColor="background2" w:themeShade="1A"/>
                <w:sz w:val="28"/>
                <w:szCs w:val="28"/>
              </w:rPr>
              <w:t xml:space="preserve"> переходу права </w:t>
            </w:r>
            <w:proofErr w:type="spellStart"/>
            <w:r w:rsidRPr="003A53E8">
              <w:rPr>
                <w:color w:val="1D1B11" w:themeColor="background2" w:themeShade="1A"/>
                <w:sz w:val="28"/>
                <w:szCs w:val="28"/>
              </w:rPr>
              <w:t>власності</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будинок</w:t>
            </w:r>
            <w:proofErr w:type="spellEnd"/>
            <w:r w:rsidRPr="003A53E8">
              <w:rPr>
                <w:color w:val="1D1B11" w:themeColor="background2" w:themeShade="1A"/>
                <w:sz w:val="28"/>
                <w:szCs w:val="28"/>
              </w:rPr>
              <w:t xml:space="preserve"> (квартиру). </w:t>
            </w:r>
            <w:proofErr w:type="spellStart"/>
            <w:r w:rsidRPr="003A53E8">
              <w:rPr>
                <w:color w:val="1D1B11" w:themeColor="background2" w:themeShade="1A"/>
                <w:sz w:val="28"/>
                <w:szCs w:val="28"/>
              </w:rPr>
              <w:t>Організація</w:t>
            </w:r>
            <w:proofErr w:type="spellEnd"/>
            <w:r w:rsidRPr="003A53E8">
              <w:rPr>
                <w:color w:val="1D1B11" w:themeColor="background2" w:themeShade="1A"/>
                <w:sz w:val="28"/>
                <w:szCs w:val="28"/>
              </w:rPr>
              <w:t xml:space="preserve"> та </w:t>
            </w:r>
            <w:proofErr w:type="spellStart"/>
            <w:r w:rsidRPr="003A53E8">
              <w:rPr>
                <w:color w:val="1D1B11" w:themeColor="background2" w:themeShade="1A"/>
                <w:sz w:val="28"/>
                <w:szCs w:val="28"/>
              </w:rPr>
              <w:t>діяльність</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товариства</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співвласникі</w:t>
            </w:r>
            <w:proofErr w:type="gramStart"/>
            <w:r w:rsidRPr="003A53E8">
              <w:rPr>
                <w:color w:val="1D1B11" w:themeColor="background2" w:themeShade="1A"/>
                <w:sz w:val="28"/>
                <w:szCs w:val="28"/>
              </w:rPr>
              <w:t>в</w:t>
            </w:r>
            <w:proofErr w:type="spellEnd"/>
            <w:proofErr w:type="gramEnd"/>
            <w:r w:rsidRPr="003A53E8">
              <w:rPr>
                <w:color w:val="1D1B11" w:themeColor="background2" w:themeShade="1A"/>
                <w:sz w:val="28"/>
                <w:szCs w:val="28"/>
              </w:rPr>
              <w:t xml:space="preserve"> квартир у </w:t>
            </w:r>
            <w:proofErr w:type="spellStart"/>
            <w:r w:rsidRPr="003A53E8">
              <w:rPr>
                <w:color w:val="1D1B11" w:themeColor="background2" w:themeShade="1A"/>
                <w:sz w:val="28"/>
                <w:szCs w:val="28"/>
              </w:rPr>
              <w:t>багатоквартирному</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будинку</w:t>
            </w:r>
            <w:proofErr w:type="spellEnd"/>
            <w:r w:rsidRPr="003A53E8">
              <w:rPr>
                <w:color w:val="1D1B11" w:themeColor="background2" w:themeShade="1A"/>
                <w:sz w:val="28"/>
                <w:szCs w:val="28"/>
              </w:rPr>
              <w:t>.</w:t>
            </w:r>
          </w:p>
          <w:p w:rsidR="008016D9" w:rsidRPr="00AE1337" w:rsidRDefault="008016D9" w:rsidP="006D5128">
            <w:pPr>
              <w:spacing w:line="276" w:lineRule="auto"/>
              <w:jc w:val="center"/>
              <w:rPr>
                <w:i/>
                <w:color w:val="1D1B11" w:themeColor="background2" w:themeShade="1A"/>
                <w:szCs w:val="28"/>
              </w:rPr>
            </w:pPr>
            <w:r>
              <w:rPr>
                <w:i/>
                <w:color w:val="1D1B11" w:themeColor="background2" w:themeShade="1A"/>
                <w:szCs w:val="28"/>
              </w:rPr>
              <w:t>Література до семінарського заняття 8</w:t>
            </w:r>
            <w:r w:rsidRPr="00AE1337">
              <w:rPr>
                <w:i/>
                <w:color w:val="1D1B11" w:themeColor="background2" w:themeShade="1A"/>
                <w:szCs w:val="28"/>
              </w:rPr>
              <w:t>:</w:t>
            </w:r>
          </w:p>
          <w:p w:rsidR="008016D9" w:rsidRPr="00AE1337" w:rsidRDefault="008016D9" w:rsidP="006D5128">
            <w:pPr>
              <w:numPr>
                <w:ilvl w:val="0"/>
                <w:numId w:val="39"/>
              </w:numPr>
              <w:spacing w:line="276" w:lineRule="auto"/>
              <w:jc w:val="both"/>
              <w:rPr>
                <w:color w:val="1D1B11" w:themeColor="background2" w:themeShade="1A"/>
                <w:szCs w:val="28"/>
              </w:rPr>
            </w:pPr>
            <w:r w:rsidRPr="00AE133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AE1337">
              <w:rPr>
                <w:color w:val="1D1B11" w:themeColor="background2" w:themeShade="1A"/>
                <w:szCs w:val="28"/>
              </w:rPr>
              <w:t xml:space="preserve">573. </w:t>
            </w:r>
          </w:p>
          <w:p w:rsidR="008016D9" w:rsidRPr="00AE1337" w:rsidRDefault="008016D9" w:rsidP="006D5128">
            <w:pPr>
              <w:numPr>
                <w:ilvl w:val="0"/>
                <w:numId w:val="39"/>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від16.01.200</w:t>
            </w:r>
            <w:r>
              <w:rPr>
                <w:color w:val="1D1B11" w:themeColor="background2" w:themeShade="1A"/>
                <w:szCs w:val="28"/>
              </w:rPr>
              <w:t>3 р., ВВР України, 2003, №40, С.356,</w:t>
            </w:r>
            <w:r w:rsidRPr="00AE1337">
              <w:rPr>
                <w:color w:val="1D1B11" w:themeColor="background2" w:themeShade="1A"/>
                <w:szCs w:val="28"/>
              </w:rPr>
              <w:t xml:space="preserve"> гл.59.</w:t>
            </w:r>
          </w:p>
          <w:p w:rsidR="008016D9" w:rsidRDefault="008016D9" w:rsidP="006D5128">
            <w:pPr>
              <w:numPr>
                <w:ilvl w:val="0"/>
                <w:numId w:val="39"/>
              </w:numPr>
              <w:spacing w:line="276" w:lineRule="auto"/>
              <w:jc w:val="both"/>
              <w:rPr>
                <w:color w:val="1D1B11" w:themeColor="background2" w:themeShade="1A"/>
                <w:szCs w:val="28"/>
              </w:rPr>
            </w:pPr>
            <w:r w:rsidRPr="00AE1337">
              <w:rPr>
                <w:color w:val="1D1B11" w:themeColor="background2" w:themeShade="1A"/>
                <w:szCs w:val="28"/>
              </w:rPr>
              <w:t>Закон Укра</w:t>
            </w:r>
            <w:r>
              <w:rPr>
                <w:color w:val="1D1B11" w:themeColor="background2" w:themeShade="1A"/>
                <w:szCs w:val="28"/>
              </w:rPr>
              <w:t>їни "</w:t>
            </w:r>
            <w:r w:rsidRPr="00AE1337">
              <w:rPr>
                <w:color w:val="1D1B11" w:themeColor="background2" w:themeShade="1A"/>
                <w:szCs w:val="28"/>
              </w:rPr>
              <w:t>Про об’єднання співвлас</w:t>
            </w:r>
            <w:r>
              <w:rPr>
                <w:color w:val="1D1B11" w:themeColor="background2" w:themeShade="1A"/>
                <w:szCs w:val="28"/>
              </w:rPr>
              <w:t>ників багатоквартирного будинку"</w:t>
            </w:r>
            <w:r w:rsidRPr="00AE1337">
              <w:rPr>
                <w:color w:val="1D1B11" w:themeColor="background2" w:themeShade="1A"/>
                <w:szCs w:val="28"/>
              </w:rPr>
              <w:t xml:space="preserve"> від 29.11.2001р. №2866-ІІІ.</w:t>
            </w:r>
          </w:p>
          <w:p w:rsidR="008016D9" w:rsidRPr="00460F25" w:rsidRDefault="008016D9" w:rsidP="006D5128">
            <w:pPr>
              <w:tabs>
                <w:tab w:val="num" w:pos="1773"/>
              </w:tabs>
              <w:spacing w:line="276" w:lineRule="auto"/>
              <w:ind w:left="360"/>
              <w:jc w:val="both"/>
              <w:rPr>
                <w:color w:val="1D1B11" w:themeColor="background2" w:themeShade="1A"/>
                <w:szCs w:val="28"/>
              </w:rPr>
            </w:pPr>
            <w:r>
              <w:rPr>
                <w:color w:val="1D1B11" w:themeColor="background2" w:themeShade="1A"/>
                <w:szCs w:val="28"/>
              </w:rPr>
              <w:t xml:space="preserve">4. </w:t>
            </w: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 xml:space="preserve">Про державну реєстрацію речових прав на нерухоме майно та їх обтяжень від </w:t>
            </w:r>
            <w:r>
              <w:rPr>
                <w:rStyle w:val="rvts44"/>
                <w:color w:val="1D1B11" w:themeColor="background2" w:themeShade="1A"/>
                <w:szCs w:val="28"/>
              </w:rPr>
              <w:t>01.07.</w:t>
            </w:r>
            <w:r w:rsidRPr="007112AE">
              <w:rPr>
                <w:rStyle w:val="rvts44"/>
                <w:color w:val="1D1B11" w:themeColor="background2" w:themeShade="1A"/>
                <w:szCs w:val="28"/>
              </w:rPr>
              <w:t xml:space="preserve">2004 року </w:t>
            </w:r>
            <w:r w:rsidRPr="007112AE">
              <w:rPr>
                <w:color w:val="1D1B11" w:themeColor="background2" w:themeShade="1A"/>
                <w:szCs w:val="28"/>
              </w:rPr>
              <w:br/>
            </w:r>
            <w:r w:rsidRPr="007112AE">
              <w:rPr>
                <w:rStyle w:val="rvts44"/>
                <w:color w:val="1D1B11" w:themeColor="background2" w:themeShade="1A"/>
                <w:szCs w:val="28"/>
              </w:rPr>
              <w:t>№ 1952-IV</w:t>
            </w:r>
          </w:p>
          <w:p w:rsidR="008016D9" w:rsidRDefault="008016D9" w:rsidP="006D5128">
            <w:pPr>
              <w:spacing w:line="276" w:lineRule="auto"/>
              <w:ind w:left="360"/>
              <w:jc w:val="both"/>
              <w:rPr>
                <w:color w:val="1D1B11" w:themeColor="background2" w:themeShade="1A"/>
                <w:szCs w:val="28"/>
              </w:rPr>
            </w:pPr>
            <w:r>
              <w:rPr>
                <w:color w:val="1D1B11" w:themeColor="background2" w:themeShade="1A"/>
                <w:szCs w:val="28"/>
                <w:lang w:val="ru-RU"/>
              </w:rPr>
              <w:t>5.</w:t>
            </w:r>
            <w:r w:rsidRPr="005F348C">
              <w:rPr>
                <w:color w:val="1D1B11" w:themeColor="background2" w:themeShade="1A"/>
                <w:szCs w:val="28"/>
                <w:lang w:val="ru-RU"/>
              </w:rPr>
              <w:t xml:space="preserve">Закон </w:t>
            </w:r>
            <w:r>
              <w:rPr>
                <w:color w:val="1D1B11" w:themeColor="background2" w:themeShade="1A"/>
                <w:szCs w:val="28"/>
                <w:lang w:val="ru-RU"/>
              </w:rPr>
              <w:t xml:space="preserve"> </w:t>
            </w:r>
            <w:proofErr w:type="spellStart"/>
            <w:r w:rsidRPr="005F348C">
              <w:rPr>
                <w:color w:val="1D1B11" w:themeColor="background2" w:themeShade="1A"/>
                <w:szCs w:val="28"/>
                <w:lang w:val="ru-RU"/>
              </w:rPr>
              <w:t>України</w:t>
            </w:r>
            <w:proofErr w:type="spellEnd"/>
            <w:r w:rsidRPr="005F348C">
              <w:rPr>
                <w:color w:val="1D1B11" w:themeColor="background2" w:themeShade="1A"/>
                <w:szCs w:val="28"/>
                <w:lang w:val="ru-RU"/>
              </w:rPr>
              <w:t xml:space="preserve"> </w:t>
            </w:r>
            <w:r>
              <w:rPr>
                <w:color w:val="1D1B11" w:themeColor="background2" w:themeShade="1A"/>
                <w:szCs w:val="28"/>
                <w:lang w:val="ru-RU"/>
              </w:rPr>
              <w:t xml:space="preserve"> </w:t>
            </w:r>
            <w:r w:rsidRPr="005F348C">
              <w:rPr>
                <w:color w:val="1D1B11" w:themeColor="background2" w:themeShade="1A"/>
                <w:szCs w:val="28"/>
                <w:lang w:val="ru-RU"/>
              </w:rPr>
              <w:t>"</w:t>
            </w:r>
            <w:r>
              <w:rPr>
                <w:color w:val="1D1B11" w:themeColor="background2" w:themeShade="1A"/>
                <w:szCs w:val="28"/>
              </w:rPr>
              <w:t>Про особливості здійснення права власності у багатоквартирному будинку" від 14.05.2015 р. №417 - VIII.</w:t>
            </w:r>
          </w:p>
          <w:p w:rsidR="008016D9" w:rsidRDefault="008016D9" w:rsidP="006D5128">
            <w:pPr>
              <w:spacing w:line="276" w:lineRule="auto"/>
              <w:ind w:left="360"/>
              <w:jc w:val="both"/>
              <w:rPr>
                <w:rStyle w:val="rvts44"/>
                <w:color w:val="1D1B11" w:themeColor="background2" w:themeShade="1A"/>
                <w:szCs w:val="28"/>
              </w:rPr>
            </w:pPr>
            <w:r>
              <w:rPr>
                <w:color w:val="1D1B11" w:themeColor="background2" w:themeShade="1A"/>
                <w:szCs w:val="28"/>
              </w:rPr>
              <w:t>6.Закон України "</w:t>
            </w:r>
            <w:r>
              <w:t xml:space="preserve"> </w:t>
            </w:r>
            <w:r w:rsidRPr="00D75597">
              <w:rPr>
                <w:rStyle w:val="rvts23"/>
                <w:color w:val="1D1B11" w:themeColor="background2" w:themeShade="1A"/>
                <w:szCs w:val="28"/>
              </w:rPr>
              <w:t>Про внесення змін до Закону України "Про 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w:t>
            </w:r>
            <w:r>
              <w:rPr>
                <w:rStyle w:val="rvts23"/>
                <w:color w:val="1D1B11" w:themeColor="background2" w:themeShade="1A"/>
                <w:szCs w:val="28"/>
              </w:rPr>
              <w:t xml:space="preserve">" від </w:t>
            </w:r>
            <w:r>
              <w:rPr>
                <w:rStyle w:val="rvts44"/>
                <w:color w:val="1D1B11" w:themeColor="background2" w:themeShade="1A"/>
                <w:szCs w:val="28"/>
              </w:rPr>
              <w:t>26.11.</w:t>
            </w:r>
            <w:r w:rsidRPr="00504C53">
              <w:rPr>
                <w:rStyle w:val="rvts44"/>
                <w:color w:val="1D1B11" w:themeColor="background2" w:themeShade="1A"/>
                <w:szCs w:val="28"/>
              </w:rPr>
              <w:t xml:space="preserve"> 2015 року № 834-VIII</w:t>
            </w:r>
            <w:r>
              <w:rPr>
                <w:rStyle w:val="rvts44"/>
                <w:color w:val="1D1B11" w:themeColor="background2" w:themeShade="1A"/>
                <w:szCs w:val="28"/>
              </w:rPr>
              <w:t>.</w:t>
            </w:r>
          </w:p>
          <w:p w:rsidR="008016D9" w:rsidRDefault="008016D9" w:rsidP="006D5128">
            <w:pPr>
              <w:spacing w:line="276" w:lineRule="auto"/>
              <w:ind w:left="360"/>
              <w:jc w:val="both"/>
              <w:rPr>
                <w:rStyle w:val="rvts44"/>
                <w:color w:val="1D1B11" w:themeColor="background2" w:themeShade="1A"/>
                <w:szCs w:val="28"/>
              </w:rPr>
            </w:pPr>
            <w:r>
              <w:rPr>
                <w:rStyle w:val="rvts44"/>
                <w:color w:val="1D1B11" w:themeColor="background2" w:themeShade="1A"/>
                <w:szCs w:val="28"/>
              </w:rPr>
              <w:lastRenderedPageBreak/>
              <w:t>7. Постанова Кабінету Міністрів України "Про державну реєстрацію речових прав на нерухоме майно та їх обтяжень" від 25.12.2015 року №1127.</w:t>
            </w:r>
          </w:p>
          <w:p w:rsidR="008016D9" w:rsidRDefault="008016D9" w:rsidP="006D5128">
            <w:pPr>
              <w:spacing w:line="276" w:lineRule="auto"/>
              <w:ind w:left="360"/>
              <w:jc w:val="both"/>
              <w:rPr>
                <w:rStyle w:val="rvts44"/>
                <w:color w:val="1D1B11" w:themeColor="background2" w:themeShade="1A"/>
                <w:szCs w:val="28"/>
              </w:rPr>
            </w:pPr>
            <w:r>
              <w:rPr>
                <w:rStyle w:val="rvts44"/>
                <w:color w:val="1D1B11" w:themeColor="background2" w:themeShade="1A"/>
                <w:szCs w:val="28"/>
              </w:rPr>
              <w:t>8. Наказ Державного комітету України з питань житлово-комунального господарства " Про затвердження  Правил утримання жилих будинків та прибудинкових територій" від 17.05.2005 р. №76.</w:t>
            </w:r>
          </w:p>
          <w:p w:rsidR="008016D9" w:rsidRDefault="008016D9" w:rsidP="006D5128">
            <w:pPr>
              <w:spacing w:line="276" w:lineRule="auto"/>
              <w:ind w:left="360" w:hanging="185"/>
              <w:jc w:val="both"/>
              <w:rPr>
                <w:rStyle w:val="rvts44"/>
                <w:i/>
                <w:color w:val="1D1B11" w:themeColor="background2" w:themeShade="1A"/>
                <w:szCs w:val="28"/>
              </w:rPr>
            </w:pPr>
            <w:r w:rsidRPr="00AB1719">
              <w:rPr>
                <w:rStyle w:val="rvts44"/>
                <w:i/>
                <w:color w:val="1D1B11" w:themeColor="background2" w:themeShade="1A"/>
                <w:szCs w:val="28"/>
              </w:rPr>
              <w:t>Самостійна робота студенті</w:t>
            </w:r>
            <w:r>
              <w:rPr>
                <w:rStyle w:val="rvts44"/>
                <w:i/>
                <w:color w:val="1D1B11" w:themeColor="background2" w:themeShade="1A"/>
                <w:szCs w:val="28"/>
              </w:rPr>
              <w:t>в:</w:t>
            </w:r>
          </w:p>
          <w:p w:rsidR="008016D9" w:rsidRDefault="008016D9" w:rsidP="006D5128">
            <w:pPr>
              <w:spacing w:line="276" w:lineRule="auto"/>
              <w:ind w:left="360" w:hanging="185"/>
              <w:jc w:val="both"/>
              <w:rPr>
                <w:color w:val="1D1B11" w:themeColor="background2" w:themeShade="1A"/>
                <w:szCs w:val="28"/>
              </w:rPr>
            </w:pPr>
            <w:r>
              <w:rPr>
                <w:color w:val="1D1B11" w:themeColor="background2" w:themeShade="1A"/>
                <w:szCs w:val="28"/>
              </w:rPr>
              <w:t>1.Фізичні та юридичні особи - сторони договору найму житла у приватному житловому фонді.</w:t>
            </w:r>
          </w:p>
          <w:p w:rsidR="008016D9" w:rsidRDefault="008016D9" w:rsidP="006D5128">
            <w:pPr>
              <w:spacing w:line="276" w:lineRule="auto"/>
              <w:ind w:left="360" w:hanging="185"/>
              <w:jc w:val="both"/>
              <w:rPr>
                <w:i/>
                <w:color w:val="1D1B11" w:themeColor="background2" w:themeShade="1A"/>
                <w:szCs w:val="28"/>
              </w:rPr>
            </w:pPr>
            <w:r>
              <w:rPr>
                <w:i/>
                <w:color w:val="1D1B11" w:themeColor="background2" w:themeShade="1A"/>
                <w:szCs w:val="28"/>
              </w:rPr>
              <w:t>Література:</w:t>
            </w:r>
          </w:p>
          <w:p w:rsidR="008016D9" w:rsidRDefault="008016D9" w:rsidP="006D5128">
            <w:pPr>
              <w:numPr>
                <w:ilvl w:val="0"/>
                <w:numId w:val="40"/>
              </w:numPr>
              <w:spacing w:line="276" w:lineRule="auto"/>
              <w:jc w:val="both"/>
              <w:rPr>
                <w:color w:val="1D1B11" w:themeColor="background2" w:themeShade="1A"/>
                <w:szCs w:val="28"/>
              </w:rPr>
            </w:pPr>
            <w:r w:rsidRPr="00AE1337">
              <w:rPr>
                <w:color w:val="1D1B11" w:themeColor="background2" w:themeShade="1A"/>
                <w:szCs w:val="28"/>
              </w:rPr>
              <w:t xml:space="preserve"> Цивільний кодекс України від16.01.200</w:t>
            </w:r>
            <w:r>
              <w:rPr>
                <w:color w:val="1D1B11" w:themeColor="background2" w:themeShade="1A"/>
                <w:szCs w:val="28"/>
              </w:rPr>
              <w:t>3 р., ВВР України, 2003, №40, С.356,</w:t>
            </w:r>
            <w:r w:rsidRPr="00AE1337">
              <w:rPr>
                <w:color w:val="1D1B11" w:themeColor="background2" w:themeShade="1A"/>
                <w:szCs w:val="28"/>
              </w:rPr>
              <w:t xml:space="preserve"> гл.59.</w:t>
            </w:r>
          </w:p>
          <w:p w:rsidR="008016D9" w:rsidRDefault="008016D9" w:rsidP="006D5128">
            <w:pPr>
              <w:numPr>
                <w:ilvl w:val="0"/>
                <w:numId w:val="40"/>
              </w:numPr>
              <w:spacing w:line="276" w:lineRule="auto"/>
              <w:jc w:val="both"/>
              <w:rPr>
                <w:color w:val="1D1B11" w:themeColor="background2" w:themeShade="1A"/>
                <w:szCs w:val="28"/>
              </w:rPr>
            </w:pPr>
            <w:proofErr w:type="spellStart"/>
            <w:r w:rsidRPr="00AB1719">
              <w:rPr>
                <w:color w:val="1D1B11" w:themeColor="background2" w:themeShade="1A"/>
                <w:szCs w:val="28"/>
              </w:rPr>
              <w:t>Фурса</w:t>
            </w:r>
            <w:proofErr w:type="spellEnd"/>
            <w:r w:rsidRPr="00AB1719">
              <w:rPr>
                <w:color w:val="1D1B11" w:themeColor="background2" w:themeShade="1A"/>
                <w:szCs w:val="28"/>
              </w:rPr>
              <w:t xml:space="preserve"> С.Я., </w:t>
            </w:r>
            <w:proofErr w:type="spellStart"/>
            <w:r w:rsidRPr="00AB1719">
              <w:rPr>
                <w:color w:val="1D1B11" w:themeColor="background2" w:themeShade="1A"/>
                <w:szCs w:val="28"/>
              </w:rPr>
              <w:t>Кармаза</w:t>
            </w:r>
            <w:proofErr w:type="spellEnd"/>
            <w:r w:rsidRPr="00AB1719">
              <w:rPr>
                <w:color w:val="1D1B11" w:themeColor="background2" w:themeShade="1A"/>
                <w:szCs w:val="28"/>
              </w:rPr>
              <w:t xml:space="preserve"> О.О., </w:t>
            </w:r>
            <w:proofErr w:type="spellStart"/>
            <w:r w:rsidRPr="00AB1719">
              <w:rPr>
                <w:color w:val="1D1B11" w:themeColor="background2" w:themeShade="1A"/>
                <w:szCs w:val="28"/>
              </w:rPr>
              <w:t>Фурса</w:t>
            </w:r>
            <w:proofErr w:type="spellEnd"/>
            <w:r w:rsidRPr="00AB1719">
              <w:rPr>
                <w:color w:val="1D1B11" w:themeColor="background2" w:themeShade="1A"/>
                <w:szCs w:val="28"/>
              </w:rPr>
              <w:t xml:space="preserve"> Є.І. Житловий кодекс Української РСР: Науково - практичний коментар / За </w:t>
            </w:r>
            <w:proofErr w:type="spellStart"/>
            <w:r w:rsidRPr="00AB1719">
              <w:rPr>
                <w:color w:val="1D1B11" w:themeColor="background2" w:themeShade="1A"/>
                <w:szCs w:val="28"/>
              </w:rPr>
              <w:t>заг</w:t>
            </w:r>
            <w:proofErr w:type="spellEnd"/>
            <w:r w:rsidRPr="00AB1719">
              <w:rPr>
                <w:color w:val="1D1B11" w:themeColor="background2" w:themeShade="1A"/>
                <w:szCs w:val="28"/>
              </w:rPr>
              <w:t xml:space="preserve">. ред. С.Я. </w:t>
            </w:r>
            <w:proofErr w:type="spellStart"/>
            <w:r w:rsidRPr="00AB1719">
              <w:rPr>
                <w:color w:val="1D1B11" w:themeColor="background2" w:themeShade="1A"/>
                <w:szCs w:val="28"/>
              </w:rPr>
              <w:t>Фурси</w:t>
            </w:r>
            <w:proofErr w:type="spellEnd"/>
            <w:r w:rsidRPr="00AB1719">
              <w:rPr>
                <w:color w:val="1D1B11" w:themeColor="background2" w:themeShade="1A"/>
                <w:szCs w:val="28"/>
              </w:rPr>
              <w:t xml:space="preserve">. - К.: Видавець </w:t>
            </w:r>
            <w:proofErr w:type="spellStart"/>
            <w:r w:rsidRPr="00AB1719">
              <w:rPr>
                <w:color w:val="1D1B11" w:themeColor="background2" w:themeShade="1A"/>
                <w:szCs w:val="28"/>
              </w:rPr>
              <w:t>Фурса</w:t>
            </w:r>
            <w:proofErr w:type="spellEnd"/>
            <w:r w:rsidRPr="00AB1719">
              <w:rPr>
                <w:color w:val="1D1B11" w:themeColor="background2" w:themeShade="1A"/>
                <w:szCs w:val="28"/>
              </w:rPr>
              <w:t xml:space="preserve"> С.Я.:КНТ, 2008.</w:t>
            </w:r>
          </w:p>
          <w:p w:rsidR="00DB5830" w:rsidRDefault="00DB5830" w:rsidP="00DB5830">
            <w:pPr>
              <w:spacing w:line="276" w:lineRule="auto"/>
              <w:ind w:left="720"/>
              <w:jc w:val="both"/>
              <w:rPr>
                <w:i/>
                <w:color w:val="1D1B11" w:themeColor="background2" w:themeShade="1A"/>
                <w:szCs w:val="28"/>
              </w:rPr>
            </w:pPr>
            <w:r>
              <w:rPr>
                <w:i/>
                <w:color w:val="1D1B11" w:themeColor="background2" w:themeShade="1A"/>
                <w:szCs w:val="28"/>
              </w:rPr>
              <w:t>Питання для поточного контролю:</w:t>
            </w:r>
          </w:p>
          <w:p w:rsidR="00DB5830" w:rsidRPr="00A1675B" w:rsidRDefault="00DB5830" w:rsidP="00A1675B">
            <w:pPr>
              <w:pStyle w:val="a6"/>
              <w:numPr>
                <w:ilvl w:val="0"/>
                <w:numId w:val="48"/>
              </w:numPr>
              <w:spacing w:line="276" w:lineRule="auto"/>
              <w:jc w:val="both"/>
              <w:rPr>
                <w:color w:val="1D1B11" w:themeColor="background2" w:themeShade="1A"/>
                <w:sz w:val="28"/>
                <w:szCs w:val="28"/>
              </w:rPr>
            </w:pPr>
            <w:r w:rsidRPr="00A1675B">
              <w:rPr>
                <w:color w:val="1D1B11" w:themeColor="background2" w:themeShade="1A"/>
                <w:sz w:val="28"/>
                <w:szCs w:val="28"/>
              </w:rPr>
              <w:t>Визначити підстави набуття права власності на житло відповідно до законодавства України.</w:t>
            </w:r>
          </w:p>
          <w:p w:rsidR="00A1675B" w:rsidRPr="00A1675B" w:rsidRDefault="00DB5830" w:rsidP="00A1675B">
            <w:pPr>
              <w:pStyle w:val="a6"/>
              <w:numPr>
                <w:ilvl w:val="0"/>
                <w:numId w:val="48"/>
              </w:numPr>
              <w:spacing w:line="276" w:lineRule="auto"/>
              <w:jc w:val="both"/>
              <w:rPr>
                <w:color w:val="1D1B11" w:themeColor="background2" w:themeShade="1A"/>
                <w:sz w:val="28"/>
                <w:szCs w:val="28"/>
              </w:rPr>
            </w:pPr>
            <w:r w:rsidRPr="00A1675B">
              <w:rPr>
                <w:color w:val="1D1B11" w:themeColor="background2" w:themeShade="1A"/>
                <w:sz w:val="28"/>
                <w:szCs w:val="28"/>
              </w:rPr>
              <w:t>Наведіть права та обов'язки власника житла та членів сім</w:t>
            </w:r>
            <w:r w:rsidR="00A1675B" w:rsidRPr="00A1675B">
              <w:rPr>
                <w:color w:val="1D1B11" w:themeColor="background2" w:themeShade="1A"/>
                <w:sz w:val="28"/>
                <w:szCs w:val="28"/>
              </w:rPr>
              <w:t>'</w:t>
            </w:r>
            <w:r w:rsidRPr="00A1675B">
              <w:rPr>
                <w:color w:val="1D1B11" w:themeColor="background2" w:themeShade="1A"/>
                <w:sz w:val="28"/>
                <w:szCs w:val="28"/>
              </w:rPr>
              <w:t>ї</w:t>
            </w:r>
            <w:r w:rsidR="00A1675B" w:rsidRPr="00A1675B">
              <w:rPr>
                <w:color w:val="1D1B11" w:themeColor="background2" w:themeShade="1A"/>
                <w:sz w:val="28"/>
                <w:szCs w:val="28"/>
              </w:rPr>
              <w:t xml:space="preserve"> власника житла.</w:t>
            </w:r>
          </w:p>
          <w:p w:rsidR="00DB5830" w:rsidRPr="0056541D" w:rsidRDefault="00A1675B" w:rsidP="0056541D">
            <w:pPr>
              <w:pStyle w:val="a6"/>
              <w:numPr>
                <w:ilvl w:val="0"/>
                <w:numId w:val="48"/>
              </w:numPr>
              <w:spacing w:line="276" w:lineRule="auto"/>
              <w:jc w:val="both"/>
              <w:rPr>
                <w:color w:val="1D1B11" w:themeColor="background2" w:themeShade="1A"/>
                <w:sz w:val="28"/>
                <w:szCs w:val="28"/>
              </w:rPr>
            </w:pPr>
            <w:r w:rsidRPr="00A1675B">
              <w:rPr>
                <w:color w:val="1D1B11" w:themeColor="background2" w:themeShade="1A"/>
                <w:sz w:val="28"/>
                <w:szCs w:val="28"/>
              </w:rPr>
              <w:t>Дайте характеристику договору найму житла у приватному житловому фонді.</w:t>
            </w:r>
            <w:r w:rsidR="00DB5830" w:rsidRPr="00A1675B">
              <w:rPr>
                <w:color w:val="1D1B11" w:themeColor="background2" w:themeShade="1A"/>
                <w:sz w:val="28"/>
                <w:szCs w:val="28"/>
              </w:rPr>
              <w:t xml:space="preserve">  </w:t>
            </w:r>
          </w:p>
        </w:tc>
      </w:tr>
      <w:tr w:rsidR="008016D9" w:rsidTr="000816E3">
        <w:tc>
          <w:tcPr>
            <w:tcW w:w="1101" w:type="dxa"/>
          </w:tcPr>
          <w:p w:rsidR="008016D9" w:rsidRDefault="008016D9" w:rsidP="006D5128">
            <w:pPr>
              <w:spacing w:line="276" w:lineRule="auto"/>
              <w:jc w:val="center"/>
              <w:rPr>
                <w:color w:val="1D1B11" w:themeColor="background2" w:themeShade="1A"/>
                <w:szCs w:val="28"/>
              </w:rPr>
            </w:pPr>
            <w:r>
              <w:rPr>
                <w:color w:val="1D1B11" w:themeColor="background2" w:themeShade="1A"/>
                <w:szCs w:val="28"/>
              </w:rPr>
              <w:lastRenderedPageBreak/>
              <w:t>9.</w:t>
            </w:r>
          </w:p>
        </w:tc>
        <w:tc>
          <w:tcPr>
            <w:tcW w:w="8470" w:type="dxa"/>
          </w:tcPr>
          <w:p w:rsidR="008016D9" w:rsidRDefault="008016D9" w:rsidP="006D5128">
            <w:pPr>
              <w:spacing w:line="276" w:lineRule="auto"/>
              <w:jc w:val="both"/>
              <w:rPr>
                <w:b/>
                <w:i/>
                <w:iCs/>
                <w:color w:val="1D1B11" w:themeColor="background2" w:themeShade="1A"/>
              </w:rPr>
            </w:pPr>
            <w:r>
              <w:rPr>
                <w:b/>
                <w:i/>
                <w:iCs/>
                <w:color w:val="1D1B11" w:themeColor="background2" w:themeShade="1A"/>
              </w:rPr>
              <w:t>Надання довготермінових кредитів громадянам України на будівництво (реконструкцію) і придбання житла</w:t>
            </w:r>
          </w:p>
          <w:p w:rsidR="008016D9" w:rsidRPr="00061E5B" w:rsidRDefault="008016D9" w:rsidP="006D5128">
            <w:pPr>
              <w:spacing w:line="276" w:lineRule="auto"/>
              <w:jc w:val="both"/>
              <w:rPr>
                <w:b/>
                <w:i/>
                <w:iCs/>
                <w:color w:val="1D1B11" w:themeColor="background2" w:themeShade="1A"/>
              </w:rPr>
            </w:pPr>
            <w:r>
              <w:rPr>
                <w:iCs/>
                <w:color w:val="1D1B11" w:themeColor="background2" w:themeShade="1A"/>
              </w:rPr>
              <w:t>Програма довготермінового молодіжного кредитування. Категорія громадян України, які мають право на отримання довготермінового  кредиту на будівництво і придбання житла. Умови</w:t>
            </w:r>
            <w:r w:rsidRPr="00027993">
              <w:rPr>
                <w:iCs/>
                <w:color w:val="1D1B11" w:themeColor="background2" w:themeShade="1A"/>
              </w:rPr>
              <w:t xml:space="preserve"> і порядок надання пільгового довготермінового кредиту молодим сім'ям та одиноким молодим громадянам на будівництво житла. </w:t>
            </w:r>
            <w:r>
              <w:rPr>
                <w:iCs/>
                <w:color w:val="1D1B11" w:themeColor="background2" w:themeShade="1A"/>
              </w:rPr>
              <w:t>Порядок визначення переваги в наданні пільгових кредитів молодим сім'ям та одиноким молодим громадянам. Програма</w:t>
            </w:r>
            <w:r w:rsidRPr="00027993">
              <w:rPr>
                <w:iCs/>
                <w:color w:val="1D1B11" w:themeColor="background2" w:themeShade="1A"/>
              </w:rPr>
              <w:t xml:space="preserve"> надання часткової компенсації відсоткової ставки кредитів комерційних банків молодим громадянам на придбання житла. </w:t>
            </w:r>
            <w:r>
              <w:rPr>
                <w:color w:val="1D1B11" w:themeColor="background2" w:themeShade="1A"/>
                <w:szCs w:val="28"/>
              </w:rPr>
              <w:t>Умови і порядок надання часткової компенсації відсоткової ставки кредитів комерційних банків.</w:t>
            </w:r>
          </w:p>
          <w:p w:rsidR="008016D9" w:rsidRPr="00AE1337" w:rsidRDefault="008016D9" w:rsidP="006D5128">
            <w:pPr>
              <w:spacing w:line="276" w:lineRule="auto"/>
              <w:jc w:val="center"/>
              <w:rPr>
                <w:i/>
                <w:color w:val="1D1B11" w:themeColor="background2" w:themeShade="1A"/>
                <w:szCs w:val="28"/>
              </w:rPr>
            </w:pPr>
            <w:r>
              <w:rPr>
                <w:i/>
                <w:color w:val="1D1B11" w:themeColor="background2" w:themeShade="1A"/>
                <w:szCs w:val="28"/>
              </w:rPr>
              <w:t>Література до семінарського заняття 9</w:t>
            </w:r>
            <w:r w:rsidRPr="00AE1337">
              <w:rPr>
                <w:i/>
                <w:color w:val="1D1B11" w:themeColor="background2" w:themeShade="1A"/>
                <w:szCs w:val="28"/>
              </w:rPr>
              <w:t>:</w:t>
            </w:r>
          </w:p>
          <w:p w:rsidR="008016D9" w:rsidRDefault="008016D9" w:rsidP="006D5128">
            <w:pPr>
              <w:numPr>
                <w:ilvl w:val="0"/>
                <w:numId w:val="22"/>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w:t>
            </w:r>
            <w:r>
              <w:rPr>
                <w:color w:val="1D1B11" w:themeColor="background2" w:themeShade="1A"/>
                <w:szCs w:val="28"/>
              </w:rPr>
              <w:t xml:space="preserve"> </w:t>
            </w:r>
            <w:r w:rsidRPr="00AE1337">
              <w:rPr>
                <w:color w:val="1D1B11" w:themeColor="background2" w:themeShade="1A"/>
                <w:szCs w:val="28"/>
              </w:rPr>
              <w:t>16.01.200</w:t>
            </w:r>
            <w:r>
              <w:rPr>
                <w:color w:val="1D1B11" w:themeColor="background2" w:themeShade="1A"/>
                <w:szCs w:val="28"/>
              </w:rPr>
              <w:t xml:space="preserve">3 р., ВВР України, </w:t>
            </w:r>
            <w:r>
              <w:rPr>
                <w:color w:val="1D1B11" w:themeColor="background2" w:themeShade="1A"/>
                <w:szCs w:val="28"/>
              </w:rPr>
              <w:lastRenderedPageBreak/>
              <w:t>2003, №40, С.356,</w:t>
            </w:r>
            <w:r w:rsidRPr="00AE1337">
              <w:rPr>
                <w:color w:val="1D1B11" w:themeColor="background2" w:themeShade="1A"/>
                <w:szCs w:val="28"/>
              </w:rPr>
              <w:t xml:space="preserve"> гл.59.</w:t>
            </w:r>
          </w:p>
          <w:p w:rsidR="008016D9" w:rsidRDefault="008016D9" w:rsidP="006D5128">
            <w:pPr>
              <w:numPr>
                <w:ilvl w:val="0"/>
                <w:numId w:val="22"/>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(реконструкцію)  житла і придбання житла ”,  від 29.05.2001 р. №584.</w:t>
            </w:r>
          </w:p>
          <w:p w:rsidR="008016D9" w:rsidRPr="00DF6F2B" w:rsidRDefault="008016D9" w:rsidP="006D5128">
            <w:pPr>
              <w:numPr>
                <w:ilvl w:val="0"/>
                <w:numId w:val="22"/>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затвердження Порядку часткової компенсації відсоткової ставки кредитів комерційних банків молодим сім'ям та одиноким молодим громадянам на будівництво (реконструкцію) і придбання житла" від 04.06.2003 р. №853.</w:t>
            </w:r>
          </w:p>
          <w:p w:rsidR="008016D9" w:rsidRPr="00E43C11" w:rsidRDefault="008016D9" w:rsidP="006D5128">
            <w:pPr>
              <w:numPr>
                <w:ilvl w:val="0"/>
                <w:numId w:val="5"/>
              </w:numPr>
              <w:spacing w:line="276" w:lineRule="auto"/>
              <w:jc w:val="both"/>
              <w:rPr>
                <w:color w:val="1D1B11" w:themeColor="background2" w:themeShade="1A"/>
                <w:szCs w:val="28"/>
              </w:rPr>
            </w:pPr>
            <w:r w:rsidRPr="0044094C">
              <w:rPr>
                <w:color w:val="1D1B11" w:themeColor="background2" w:themeShade="1A"/>
                <w:szCs w:val="28"/>
                <w:lang w:val="ru-RU"/>
              </w:rPr>
              <w:t xml:space="preserve">Постанова </w:t>
            </w:r>
            <w:proofErr w:type="spellStart"/>
            <w:r w:rsidRPr="0044094C">
              <w:rPr>
                <w:color w:val="1D1B11" w:themeColor="background2" w:themeShade="1A"/>
                <w:szCs w:val="28"/>
                <w:lang w:val="ru-RU"/>
              </w:rPr>
              <w:t>Кабінету</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Міні</w:t>
            </w:r>
            <w:proofErr w:type="gramStart"/>
            <w:r w:rsidRPr="0044094C">
              <w:rPr>
                <w:color w:val="1D1B11" w:themeColor="background2" w:themeShade="1A"/>
                <w:szCs w:val="28"/>
                <w:lang w:val="ru-RU"/>
              </w:rPr>
              <w:t>стр</w:t>
            </w:r>
            <w:proofErr w:type="gramEnd"/>
            <w:r w:rsidRPr="0044094C">
              <w:rPr>
                <w:color w:val="1D1B11" w:themeColor="background2" w:themeShade="1A"/>
                <w:szCs w:val="28"/>
                <w:lang w:val="ru-RU"/>
              </w:rPr>
              <w:t>ів</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України</w:t>
            </w:r>
            <w:proofErr w:type="spellEnd"/>
            <w:r w:rsidRPr="0044094C">
              <w:rPr>
                <w:color w:val="1D1B11" w:themeColor="background2" w:themeShade="1A"/>
                <w:szCs w:val="28"/>
                <w:lang w:val="ru-RU"/>
              </w:rPr>
              <w:t xml:space="preserve"> "Про </w:t>
            </w:r>
            <w:proofErr w:type="spellStart"/>
            <w:r w:rsidRPr="0044094C">
              <w:rPr>
                <w:color w:val="1D1B11" w:themeColor="background2" w:themeShade="1A"/>
                <w:szCs w:val="28"/>
                <w:lang w:val="ru-RU"/>
              </w:rPr>
              <w:t>затвердження</w:t>
            </w:r>
            <w:proofErr w:type="spellEnd"/>
            <w:r w:rsidRPr="0044094C">
              <w:rPr>
                <w:color w:val="1D1B11" w:themeColor="background2" w:themeShade="1A"/>
                <w:szCs w:val="28"/>
                <w:lang w:val="ru-RU"/>
              </w:rPr>
              <w:t xml:space="preserve"> Порядку </w:t>
            </w:r>
            <w:proofErr w:type="spellStart"/>
            <w:r w:rsidRPr="0044094C">
              <w:rPr>
                <w:color w:val="1D1B11" w:themeColor="background2" w:themeShade="1A"/>
                <w:szCs w:val="28"/>
                <w:lang w:val="ru-RU"/>
              </w:rPr>
              <w:t>забезпечення</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громадян</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доступним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житлом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від</w:t>
            </w:r>
            <w:proofErr w:type="spellEnd"/>
            <w:r w:rsidRPr="0044094C">
              <w:rPr>
                <w:color w:val="1D1B11" w:themeColor="background2" w:themeShade="1A"/>
                <w:szCs w:val="28"/>
                <w:lang w:val="ru-RU"/>
              </w:rPr>
              <w:t xml:space="preserve"> 11.02.2009 р. </w:t>
            </w:r>
            <w:r>
              <w:rPr>
                <w:color w:val="1D1B11" w:themeColor="background2" w:themeShade="1A"/>
                <w:szCs w:val="28"/>
                <w:lang w:val="ru-RU"/>
              </w:rPr>
              <w:t>№140.</w:t>
            </w:r>
          </w:p>
          <w:p w:rsidR="008016D9" w:rsidRDefault="008016D9" w:rsidP="006D5128">
            <w:pPr>
              <w:spacing w:line="276" w:lineRule="auto"/>
              <w:ind w:left="720" w:hanging="403"/>
              <w:jc w:val="both"/>
              <w:rPr>
                <w:i/>
                <w:color w:val="1D1B11" w:themeColor="background2" w:themeShade="1A"/>
                <w:szCs w:val="28"/>
              </w:rPr>
            </w:pPr>
            <w:r>
              <w:rPr>
                <w:i/>
                <w:color w:val="1D1B11" w:themeColor="background2" w:themeShade="1A"/>
                <w:szCs w:val="28"/>
              </w:rPr>
              <w:t>Самостійна робота студентів:</w:t>
            </w:r>
          </w:p>
          <w:p w:rsidR="008016D9" w:rsidRDefault="008016D9" w:rsidP="006D5128">
            <w:pPr>
              <w:pStyle w:val="HTML"/>
              <w:spacing w:line="276" w:lineRule="auto"/>
              <w:jc w:val="both"/>
              <w:rPr>
                <w:rFonts w:ascii="Times New Roman" w:hAnsi="Times New Roman" w:cs="Times New Roman"/>
                <w:bCs/>
                <w:color w:val="1D1B11" w:themeColor="background2" w:themeShade="1A"/>
                <w:sz w:val="28"/>
                <w:szCs w:val="28"/>
                <w:lang w:val="uk-UA"/>
              </w:rPr>
            </w:pPr>
            <w:r>
              <w:rPr>
                <w:rFonts w:ascii="Times New Roman" w:hAnsi="Times New Roman" w:cs="Times New Roman"/>
                <w:bCs/>
                <w:color w:val="1D1B11" w:themeColor="background2" w:themeShade="1A"/>
                <w:sz w:val="28"/>
                <w:szCs w:val="28"/>
                <w:lang w:val="uk-UA"/>
              </w:rPr>
              <w:t>1.</w:t>
            </w:r>
            <w:r w:rsidRPr="00F419E8">
              <w:rPr>
                <w:rFonts w:ascii="Times New Roman" w:hAnsi="Times New Roman" w:cs="Times New Roman"/>
                <w:bCs/>
                <w:color w:val="1D1B11" w:themeColor="background2" w:themeShade="1A"/>
                <w:sz w:val="28"/>
                <w:szCs w:val="28"/>
              </w:rPr>
              <w:t xml:space="preserve"> </w:t>
            </w:r>
            <w:r>
              <w:rPr>
                <w:rFonts w:ascii="Times New Roman" w:hAnsi="Times New Roman" w:cs="Times New Roman"/>
                <w:bCs/>
                <w:color w:val="1D1B11" w:themeColor="background2" w:themeShade="1A"/>
                <w:sz w:val="28"/>
                <w:szCs w:val="28"/>
              </w:rPr>
              <w:t xml:space="preserve"> </w:t>
            </w:r>
            <w:r>
              <w:rPr>
                <w:rFonts w:ascii="Times New Roman" w:hAnsi="Times New Roman" w:cs="Times New Roman"/>
                <w:bCs/>
                <w:color w:val="1D1B11" w:themeColor="background2" w:themeShade="1A"/>
                <w:sz w:val="28"/>
                <w:szCs w:val="28"/>
                <w:lang w:val="uk-UA"/>
              </w:rPr>
              <w:t>П</w:t>
            </w:r>
            <w:proofErr w:type="spellStart"/>
            <w:r w:rsidRPr="00F419E8">
              <w:rPr>
                <w:rFonts w:ascii="Times New Roman" w:hAnsi="Times New Roman" w:cs="Times New Roman"/>
                <w:bCs/>
                <w:color w:val="1D1B11" w:themeColor="background2" w:themeShade="1A"/>
                <w:sz w:val="28"/>
                <w:szCs w:val="28"/>
              </w:rPr>
              <w:t>орядок</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визначення</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переваги</w:t>
            </w:r>
            <w:proofErr w:type="spellEnd"/>
            <w:r w:rsidRPr="00F419E8">
              <w:rPr>
                <w:rFonts w:ascii="Times New Roman" w:hAnsi="Times New Roman" w:cs="Times New Roman"/>
                <w:bCs/>
                <w:color w:val="1D1B11" w:themeColor="background2" w:themeShade="1A"/>
                <w:sz w:val="28"/>
                <w:szCs w:val="28"/>
              </w:rPr>
              <w:t xml:space="preserve"> в </w:t>
            </w:r>
            <w:proofErr w:type="spellStart"/>
            <w:r w:rsidRPr="00F419E8">
              <w:rPr>
                <w:rFonts w:ascii="Times New Roman" w:hAnsi="Times New Roman" w:cs="Times New Roman"/>
                <w:bCs/>
                <w:color w:val="1D1B11" w:themeColor="background2" w:themeShade="1A"/>
                <w:sz w:val="28"/>
                <w:szCs w:val="28"/>
              </w:rPr>
              <w:t>наданні</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пільгових</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довготермінових</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кредитів</w:t>
            </w:r>
            <w:proofErr w:type="spellEnd"/>
            <w:r w:rsidRPr="00F419E8">
              <w:rPr>
                <w:rFonts w:ascii="Times New Roman" w:hAnsi="Times New Roman" w:cs="Times New Roman"/>
                <w:bCs/>
                <w:color w:val="1D1B11" w:themeColor="background2" w:themeShade="1A"/>
                <w:sz w:val="28"/>
                <w:szCs w:val="28"/>
              </w:rPr>
              <w:t xml:space="preserve"> молодим </w:t>
            </w:r>
            <w:proofErr w:type="spellStart"/>
            <w:r w:rsidRPr="00F419E8">
              <w:rPr>
                <w:rFonts w:ascii="Times New Roman" w:hAnsi="Times New Roman" w:cs="Times New Roman"/>
                <w:bCs/>
                <w:color w:val="1D1B11" w:themeColor="background2" w:themeShade="1A"/>
                <w:sz w:val="28"/>
                <w:szCs w:val="28"/>
              </w:rPr>
              <w:t>сім'ям</w:t>
            </w:r>
            <w:proofErr w:type="spellEnd"/>
            <w:r w:rsidRPr="00F419E8">
              <w:rPr>
                <w:rFonts w:ascii="Times New Roman" w:hAnsi="Times New Roman" w:cs="Times New Roman"/>
                <w:bCs/>
                <w:color w:val="1D1B11" w:themeColor="background2" w:themeShade="1A"/>
                <w:sz w:val="28"/>
                <w:szCs w:val="28"/>
              </w:rPr>
              <w:t xml:space="preserve"> та одиноким молодим </w:t>
            </w:r>
            <w:proofErr w:type="spellStart"/>
            <w:r w:rsidRPr="00F419E8">
              <w:rPr>
                <w:rFonts w:ascii="Times New Roman" w:hAnsi="Times New Roman" w:cs="Times New Roman"/>
                <w:bCs/>
                <w:color w:val="1D1B11" w:themeColor="background2" w:themeShade="1A"/>
                <w:sz w:val="28"/>
                <w:szCs w:val="28"/>
              </w:rPr>
              <w:t>громадянам</w:t>
            </w:r>
            <w:proofErr w:type="spellEnd"/>
            <w:r w:rsidRPr="00F419E8">
              <w:rPr>
                <w:rFonts w:ascii="Times New Roman" w:hAnsi="Times New Roman" w:cs="Times New Roman"/>
                <w:bCs/>
                <w:color w:val="1D1B11" w:themeColor="background2" w:themeShade="1A"/>
                <w:sz w:val="28"/>
                <w:szCs w:val="28"/>
              </w:rPr>
              <w:t xml:space="preserve"> на</w:t>
            </w:r>
            <w:r w:rsidRPr="00F419E8">
              <w:rPr>
                <w:rFonts w:ascii="Times New Roman" w:hAnsi="Times New Roman" w:cs="Times New Roman"/>
                <w:bCs/>
                <w:color w:val="1D1B11" w:themeColor="background2" w:themeShade="1A"/>
                <w:sz w:val="28"/>
                <w:szCs w:val="28"/>
                <w:lang w:val="uk-UA"/>
              </w:rPr>
              <w:t xml:space="preserve"> </w:t>
            </w:r>
            <w:proofErr w:type="spellStart"/>
            <w:r w:rsidRPr="00F419E8">
              <w:rPr>
                <w:rFonts w:ascii="Times New Roman" w:hAnsi="Times New Roman" w:cs="Times New Roman"/>
                <w:bCs/>
                <w:color w:val="1D1B11" w:themeColor="background2" w:themeShade="1A"/>
                <w:sz w:val="28"/>
                <w:szCs w:val="28"/>
              </w:rPr>
              <w:t>будівництво</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реконструкцію</w:t>
            </w:r>
            <w:proofErr w:type="spellEnd"/>
            <w:r w:rsidRPr="00F419E8">
              <w:rPr>
                <w:rFonts w:ascii="Times New Roman" w:hAnsi="Times New Roman" w:cs="Times New Roman"/>
                <w:bCs/>
                <w:color w:val="1D1B11" w:themeColor="background2" w:themeShade="1A"/>
                <w:sz w:val="28"/>
                <w:szCs w:val="28"/>
              </w:rPr>
              <w:t xml:space="preserve">) і </w:t>
            </w:r>
            <w:proofErr w:type="spellStart"/>
            <w:r w:rsidRPr="00F419E8">
              <w:rPr>
                <w:rFonts w:ascii="Times New Roman" w:hAnsi="Times New Roman" w:cs="Times New Roman"/>
                <w:bCs/>
                <w:color w:val="1D1B11" w:themeColor="background2" w:themeShade="1A"/>
                <w:sz w:val="28"/>
                <w:szCs w:val="28"/>
              </w:rPr>
              <w:t>придбання</w:t>
            </w:r>
            <w:proofErr w:type="spellEnd"/>
            <w:r w:rsidRPr="00F419E8">
              <w:rPr>
                <w:rFonts w:ascii="Times New Roman" w:hAnsi="Times New Roman" w:cs="Times New Roman"/>
                <w:bCs/>
                <w:color w:val="1D1B11" w:themeColor="background2" w:themeShade="1A"/>
                <w:sz w:val="28"/>
                <w:szCs w:val="28"/>
              </w:rPr>
              <w:t xml:space="preserve"> </w:t>
            </w:r>
            <w:proofErr w:type="spellStart"/>
            <w:r w:rsidRPr="00F419E8">
              <w:rPr>
                <w:rFonts w:ascii="Times New Roman" w:hAnsi="Times New Roman" w:cs="Times New Roman"/>
                <w:bCs/>
                <w:color w:val="1D1B11" w:themeColor="background2" w:themeShade="1A"/>
                <w:sz w:val="28"/>
                <w:szCs w:val="28"/>
              </w:rPr>
              <w:t>житла</w:t>
            </w:r>
            <w:proofErr w:type="spellEnd"/>
            <w:r w:rsidRPr="00F419E8">
              <w:rPr>
                <w:rFonts w:ascii="Times New Roman" w:hAnsi="Times New Roman" w:cs="Times New Roman"/>
                <w:bCs/>
                <w:color w:val="1D1B11" w:themeColor="background2" w:themeShade="1A"/>
                <w:sz w:val="28"/>
                <w:szCs w:val="28"/>
              </w:rPr>
              <w:t xml:space="preserve"> </w:t>
            </w:r>
            <w:r>
              <w:rPr>
                <w:rFonts w:ascii="Times New Roman" w:hAnsi="Times New Roman" w:cs="Times New Roman"/>
                <w:bCs/>
                <w:color w:val="1D1B11" w:themeColor="background2" w:themeShade="1A"/>
                <w:sz w:val="28"/>
                <w:szCs w:val="28"/>
                <w:lang w:val="uk-UA"/>
              </w:rPr>
              <w:t>.</w:t>
            </w:r>
          </w:p>
          <w:p w:rsidR="008016D9" w:rsidRDefault="008016D9" w:rsidP="006D5128">
            <w:pPr>
              <w:pStyle w:val="HTML"/>
              <w:spacing w:line="276" w:lineRule="auto"/>
              <w:jc w:val="both"/>
              <w:rPr>
                <w:rFonts w:ascii="Times New Roman" w:hAnsi="Times New Roman" w:cs="Times New Roman"/>
                <w:bCs/>
                <w:i/>
                <w:color w:val="1D1B11" w:themeColor="background2" w:themeShade="1A"/>
                <w:sz w:val="28"/>
                <w:szCs w:val="28"/>
                <w:lang w:val="uk-UA"/>
              </w:rPr>
            </w:pPr>
            <w:r>
              <w:rPr>
                <w:rFonts w:ascii="Times New Roman" w:hAnsi="Times New Roman" w:cs="Times New Roman"/>
                <w:bCs/>
                <w:i/>
                <w:color w:val="1D1B11" w:themeColor="background2" w:themeShade="1A"/>
                <w:sz w:val="28"/>
                <w:szCs w:val="28"/>
                <w:lang w:val="uk-UA"/>
              </w:rPr>
              <w:t>Література:</w:t>
            </w:r>
          </w:p>
          <w:p w:rsidR="008016D9" w:rsidRDefault="008016D9" w:rsidP="006D5128">
            <w:pPr>
              <w:pStyle w:val="HTML"/>
              <w:spacing w:line="276" w:lineRule="auto"/>
              <w:jc w:val="both"/>
              <w:rPr>
                <w:rFonts w:ascii="Times New Roman" w:hAnsi="Times New Roman" w:cs="Times New Roman"/>
                <w:bCs/>
                <w:color w:val="1D1B11" w:themeColor="background2" w:themeShade="1A"/>
                <w:sz w:val="28"/>
                <w:szCs w:val="28"/>
                <w:lang w:val="uk-UA"/>
              </w:rPr>
            </w:pPr>
            <w:r>
              <w:rPr>
                <w:rFonts w:ascii="Times New Roman" w:hAnsi="Times New Roman" w:cs="Times New Roman"/>
                <w:color w:val="1D1B11" w:themeColor="background2" w:themeShade="1A"/>
                <w:sz w:val="28"/>
                <w:szCs w:val="28"/>
                <w:lang w:val="uk-UA"/>
              </w:rPr>
              <w:t>1.</w:t>
            </w:r>
            <w:r w:rsidRPr="00F419E8">
              <w:rPr>
                <w:rFonts w:ascii="Times New Roman" w:hAnsi="Times New Roman" w:cs="Times New Roman"/>
                <w:bCs/>
                <w:color w:val="1D1B11" w:themeColor="background2" w:themeShade="1A"/>
              </w:rPr>
              <w:t xml:space="preserve"> </w:t>
            </w:r>
            <w:r w:rsidRPr="00F419E8">
              <w:rPr>
                <w:rFonts w:ascii="Times New Roman" w:hAnsi="Times New Roman" w:cs="Times New Roman"/>
                <w:bCs/>
                <w:color w:val="1D1B11" w:themeColor="background2" w:themeShade="1A"/>
                <w:sz w:val="28"/>
                <w:szCs w:val="28"/>
                <w:lang w:val="uk-UA"/>
              </w:rPr>
              <w:t>Наказ</w:t>
            </w:r>
            <w:r>
              <w:rPr>
                <w:rFonts w:ascii="Times New Roman" w:hAnsi="Times New Roman" w:cs="Times New Roman"/>
                <w:bCs/>
                <w:color w:val="1D1B11" w:themeColor="background2" w:themeShade="1A"/>
                <w:sz w:val="28"/>
                <w:szCs w:val="28"/>
                <w:lang w:val="uk-UA"/>
              </w:rPr>
              <w:t xml:space="preserve"> Міністерства України у справах  </w:t>
            </w:r>
            <w:proofErr w:type="spellStart"/>
            <w:r w:rsidRPr="00F419E8">
              <w:rPr>
                <w:rFonts w:ascii="Times New Roman" w:hAnsi="Times New Roman" w:cs="Times New Roman"/>
                <w:bCs/>
                <w:color w:val="1D1B11" w:themeColor="background2" w:themeShade="1A"/>
                <w:sz w:val="28"/>
                <w:szCs w:val="28"/>
              </w:rPr>
              <w:t>сім</w:t>
            </w:r>
            <w:proofErr w:type="spellEnd"/>
            <w:r w:rsidRPr="00F419E8">
              <w:rPr>
                <w:rFonts w:ascii="Times New Roman" w:hAnsi="Times New Roman" w:cs="Times New Roman"/>
                <w:bCs/>
                <w:color w:val="1D1B11" w:themeColor="background2" w:themeShade="1A"/>
                <w:sz w:val="28"/>
                <w:szCs w:val="28"/>
              </w:rPr>
              <w:t>'</w:t>
            </w:r>
            <w:r>
              <w:rPr>
                <w:rFonts w:ascii="Times New Roman" w:hAnsi="Times New Roman" w:cs="Times New Roman"/>
                <w:bCs/>
                <w:color w:val="1D1B11" w:themeColor="background2" w:themeShade="1A"/>
                <w:sz w:val="28"/>
                <w:szCs w:val="28"/>
                <w:lang w:val="uk-UA"/>
              </w:rPr>
              <w:t>ї, молоді та спорту "Про затвердження Інструкції про порядок визначення переваги в наданні пільгових довготермінових кредитів молодим сім'ям та одиноким молодим громадянам на будівництво (реконструкцію)  і придбання житла " від 26.10.2005 р. № 2488.</w:t>
            </w:r>
          </w:p>
          <w:p w:rsidR="0056541D" w:rsidRDefault="0056541D" w:rsidP="006D5128">
            <w:pPr>
              <w:pStyle w:val="HTML"/>
              <w:spacing w:line="276" w:lineRule="auto"/>
              <w:jc w:val="both"/>
              <w:rPr>
                <w:rFonts w:ascii="Times New Roman" w:hAnsi="Times New Roman" w:cs="Times New Roman"/>
                <w:bCs/>
                <w:i/>
                <w:color w:val="1D1B11" w:themeColor="background2" w:themeShade="1A"/>
                <w:sz w:val="28"/>
                <w:szCs w:val="28"/>
                <w:lang w:val="uk-UA"/>
              </w:rPr>
            </w:pPr>
            <w:r>
              <w:rPr>
                <w:rFonts w:ascii="Times New Roman" w:hAnsi="Times New Roman" w:cs="Times New Roman"/>
                <w:bCs/>
                <w:i/>
                <w:color w:val="1D1B11" w:themeColor="background2" w:themeShade="1A"/>
                <w:sz w:val="28"/>
                <w:szCs w:val="28"/>
                <w:lang w:val="uk-UA"/>
              </w:rPr>
              <w:t>Питання для поточного контролю:</w:t>
            </w:r>
          </w:p>
          <w:p w:rsidR="0056541D" w:rsidRDefault="0056541D" w:rsidP="0056541D">
            <w:pPr>
              <w:pStyle w:val="HTML"/>
              <w:numPr>
                <w:ilvl w:val="0"/>
                <w:numId w:val="49"/>
              </w:numPr>
              <w:spacing w:line="276" w:lineRule="auto"/>
              <w:jc w:val="both"/>
              <w:rPr>
                <w:rFonts w:ascii="Times New Roman" w:hAnsi="Times New Roman" w:cs="Times New Roman"/>
                <w:iCs/>
                <w:color w:val="1D1B11" w:themeColor="background2" w:themeShade="1A"/>
                <w:sz w:val="28"/>
                <w:szCs w:val="28"/>
                <w:lang w:val="uk-UA"/>
              </w:rPr>
            </w:pPr>
            <w:r>
              <w:rPr>
                <w:rFonts w:ascii="Times New Roman" w:hAnsi="Times New Roman" w:cs="Times New Roman"/>
                <w:bCs/>
                <w:color w:val="1D1B11" w:themeColor="background2" w:themeShade="1A"/>
                <w:sz w:val="28"/>
                <w:szCs w:val="28"/>
                <w:lang w:val="uk-UA"/>
              </w:rPr>
              <w:t xml:space="preserve">Розкрийте сутність програми </w:t>
            </w:r>
            <w:r w:rsidRPr="0056541D">
              <w:rPr>
                <w:rFonts w:ascii="Times New Roman" w:hAnsi="Times New Roman" w:cs="Times New Roman"/>
                <w:iCs/>
                <w:color w:val="1D1B11" w:themeColor="background2" w:themeShade="1A"/>
                <w:sz w:val="28"/>
                <w:szCs w:val="28"/>
              </w:rPr>
              <w:t xml:space="preserve"> </w:t>
            </w:r>
            <w:r w:rsidRPr="0056541D">
              <w:rPr>
                <w:rFonts w:ascii="Times New Roman" w:hAnsi="Times New Roman" w:cs="Times New Roman"/>
                <w:iCs/>
                <w:color w:val="1D1B11" w:themeColor="background2" w:themeShade="1A"/>
                <w:sz w:val="28"/>
                <w:szCs w:val="28"/>
                <w:lang w:val="uk-UA"/>
              </w:rPr>
              <w:t>довготермінового</w:t>
            </w:r>
            <w:r w:rsidRPr="0056541D">
              <w:rPr>
                <w:rFonts w:ascii="Times New Roman" w:hAnsi="Times New Roman" w:cs="Times New Roman"/>
                <w:iCs/>
                <w:color w:val="1D1B11" w:themeColor="background2" w:themeShade="1A"/>
                <w:sz w:val="28"/>
                <w:szCs w:val="28"/>
              </w:rPr>
              <w:t xml:space="preserve"> </w:t>
            </w:r>
            <w:r w:rsidRPr="0056541D">
              <w:rPr>
                <w:rFonts w:ascii="Times New Roman" w:hAnsi="Times New Roman" w:cs="Times New Roman"/>
                <w:iCs/>
                <w:color w:val="1D1B11" w:themeColor="background2" w:themeShade="1A"/>
                <w:sz w:val="28"/>
                <w:szCs w:val="28"/>
                <w:lang w:val="uk-UA"/>
              </w:rPr>
              <w:t>молодіжного</w:t>
            </w:r>
            <w:r w:rsidRPr="0056541D">
              <w:rPr>
                <w:rFonts w:ascii="Times New Roman" w:hAnsi="Times New Roman" w:cs="Times New Roman"/>
                <w:iCs/>
                <w:color w:val="1D1B11" w:themeColor="background2" w:themeShade="1A"/>
                <w:sz w:val="28"/>
                <w:szCs w:val="28"/>
              </w:rPr>
              <w:t xml:space="preserve"> </w:t>
            </w:r>
            <w:proofErr w:type="spellStart"/>
            <w:r w:rsidRPr="0056541D">
              <w:rPr>
                <w:rFonts w:ascii="Times New Roman" w:hAnsi="Times New Roman" w:cs="Times New Roman"/>
                <w:iCs/>
                <w:color w:val="1D1B11" w:themeColor="background2" w:themeShade="1A"/>
                <w:sz w:val="28"/>
                <w:szCs w:val="28"/>
              </w:rPr>
              <w:t>кредитування</w:t>
            </w:r>
            <w:proofErr w:type="spellEnd"/>
            <w:r>
              <w:rPr>
                <w:rFonts w:ascii="Times New Roman" w:hAnsi="Times New Roman" w:cs="Times New Roman"/>
                <w:iCs/>
                <w:color w:val="1D1B11" w:themeColor="background2" w:themeShade="1A"/>
                <w:sz w:val="28"/>
                <w:szCs w:val="28"/>
                <w:lang w:val="uk-UA"/>
              </w:rPr>
              <w:t>.</w:t>
            </w:r>
          </w:p>
          <w:p w:rsidR="0056541D" w:rsidRPr="0056541D" w:rsidRDefault="0056541D" w:rsidP="0056541D">
            <w:pPr>
              <w:pStyle w:val="1"/>
              <w:numPr>
                <w:ilvl w:val="0"/>
                <w:numId w:val="49"/>
              </w:numPr>
              <w:jc w:val="both"/>
              <w:outlineLvl w:val="0"/>
              <w:rPr>
                <w:color w:val="1D1B11" w:themeColor="background2" w:themeShade="1A"/>
                <w:sz w:val="28"/>
                <w:szCs w:val="28"/>
              </w:rPr>
            </w:pPr>
            <w:r w:rsidRPr="0056541D">
              <w:rPr>
                <w:color w:val="1D1B11" w:themeColor="background2" w:themeShade="1A"/>
                <w:sz w:val="28"/>
                <w:szCs w:val="28"/>
              </w:rPr>
              <w:t>Визначте</w:t>
            </w:r>
            <w:r>
              <w:rPr>
                <w:color w:val="1D1B11" w:themeColor="background2" w:themeShade="1A"/>
                <w:sz w:val="28"/>
                <w:szCs w:val="28"/>
              </w:rPr>
              <w:t xml:space="preserve"> основні положення </w:t>
            </w:r>
            <w:r>
              <w:rPr>
                <w:iCs/>
                <w:color w:val="1D1B11" w:themeColor="background2" w:themeShade="1A"/>
                <w:sz w:val="28"/>
                <w:szCs w:val="28"/>
              </w:rPr>
              <w:t>програми</w:t>
            </w:r>
            <w:r w:rsidRPr="0056541D">
              <w:rPr>
                <w:iCs/>
                <w:color w:val="1D1B11" w:themeColor="background2" w:themeShade="1A"/>
                <w:sz w:val="28"/>
                <w:szCs w:val="28"/>
              </w:rPr>
              <w:t xml:space="preserve"> надання часткової компенсації відсоткової ставки кредитів комерційних банків молодим громадянам на придбання житла</w:t>
            </w:r>
            <w:r w:rsidRPr="00027993">
              <w:rPr>
                <w:iCs/>
                <w:color w:val="1D1B11" w:themeColor="background2" w:themeShade="1A"/>
              </w:rPr>
              <w:t>.</w:t>
            </w:r>
          </w:p>
        </w:tc>
      </w:tr>
    </w:tbl>
    <w:p w:rsidR="008016D9" w:rsidRDefault="008016D9" w:rsidP="006D5128">
      <w:pPr>
        <w:spacing w:line="276" w:lineRule="auto"/>
        <w:jc w:val="center"/>
        <w:rPr>
          <w:b/>
          <w:color w:val="1D1B11" w:themeColor="background2" w:themeShade="1A"/>
          <w:szCs w:val="28"/>
        </w:rPr>
      </w:pPr>
    </w:p>
    <w:p w:rsidR="002B7F5F" w:rsidRDefault="002B7F5F" w:rsidP="002B7F5F">
      <w:pPr>
        <w:spacing w:line="276" w:lineRule="auto"/>
        <w:jc w:val="center"/>
        <w:rPr>
          <w:b/>
          <w:color w:val="1D1B11" w:themeColor="background2" w:themeShade="1A"/>
          <w:szCs w:val="28"/>
        </w:rPr>
      </w:pPr>
      <w:r>
        <w:rPr>
          <w:b/>
          <w:color w:val="1D1B11" w:themeColor="background2" w:themeShade="1A"/>
          <w:szCs w:val="28"/>
        </w:rPr>
        <w:t>Заочна форма навчання</w:t>
      </w:r>
    </w:p>
    <w:p w:rsidR="002B7F5F" w:rsidRDefault="002B7F5F" w:rsidP="002B7F5F">
      <w:pPr>
        <w:spacing w:line="276" w:lineRule="auto"/>
        <w:jc w:val="center"/>
        <w:rPr>
          <w:b/>
          <w:color w:val="1D1B11" w:themeColor="background2" w:themeShade="1A"/>
          <w:szCs w:val="28"/>
        </w:rPr>
      </w:pPr>
      <w:r>
        <w:rPr>
          <w:b/>
          <w:color w:val="1D1B11" w:themeColor="background2" w:themeShade="1A"/>
          <w:szCs w:val="28"/>
        </w:rPr>
        <w:t>1.Лекційні заняття</w:t>
      </w:r>
    </w:p>
    <w:p w:rsidR="00900E90" w:rsidRDefault="00900E90" w:rsidP="00900E90">
      <w:pPr>
        <w:spacing w:line="276" w:lineRule="auto"/>
        <w:jc w:val="center"/>
        <w:rPr>
          <w:b/>
          <w:color w:val="1D1B11" w:themeColor="background2" w:themeShade="1A"/>
          <w:szCs w:val="28"/>
        </w:rPr>
      </w:pPr>
    </w:p>
    <w:tbl>
      <w:tblPr>
        <w:tblStyle w:val="a5"/>
        <w:tblW w:w="0" w:type="auto"/>
        <w:tblLook w:val="04A0" w:firstRow="1" w:lastRow="0" w:firstColumn="1" w:lastColumn="0" w:noHBand="0" w:noVBand="1"/>
      </w:tblPr>
      <w:tblGrid>
        <w:gridCol w:w="1101"/>
        <w:gridCol w:w="8470"/>
      </w:tblGrid>
      <w:tr w:rsidR="00900E90" w:rsidTr="00B045B5">
        <w:tc>
          <w:tcPr>
            <w:tcW w:w="1101" w:type="dxa"/>
          </w:tcPr>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900E90" w:rsidTr="00B045B5">
        <w:tc>
          <w:tcPr>
            <w:tcW w:w="1101" w:type="dxa"/>
          </w:tcPr>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900E90" w:rsidRPr="00264E6A" w:rsidRDefault="00900E90" w:rsidP="00900E90">
            <w:pPr>
              <w:spacing w:line="276" w:lineRule="auto"/>
              <w:jc w:val="both"/>
              <w:rPr>
                <w:b/>
                <w:i/>
                <w:color w:val="1D1B11" w:themeColor="background2" w:themeShade="1A"/>
                <w:szCs w:val="28"/>
              </w:rPr>
            </w:pPr>
            <w:r w:rsidRPr="00FB688C">
              <w:rPr>
                <w:b/>
                <w:i/>
                <w:szCs w:val="28"/>
              </w:rPr>
              <w:t xml:space="preserve"> </w:t>
            </w:r>
            <w:r w:rsidRPr="00264E6A">
              <w:rPr>
                <w:b/>
                <w:i/>
                <w:color w:val="1D1B11" w:themeColor="background2" w:themeShade="1A"/>
                <w:szCs w:val="28"/>
              </w:rPr>
              <w:t>Договір  найму  жилого  приміщення</w:t>
            </w:r>
          </w:p>
          <w:p w:rsidR="00900E90" w:rsidRPr="00402064" w:rsidRDefault="00900E90" w:rsidP="00900E90">
            <w:pPr>
              <w:spacing w:line="276" w:lineRule="auto"/>
              <w:jc w:val="both"/>
              <w:rPr>
                <w:b/>
                <w:i/>
                <w:color w:val="1D1B11" w:themeColor="background2" w:themeShade="1A"/>
                <w:szCs w:val="28"/>
              </w:rPr>
            </w:pPr>
            <w:r>
              <w:rPr>
                <w:color w:val="1D1B11" w:themeColor="background2" w:themeShade="1A"/>
                <w:szCs w:val="28"/>
              </w:rPr>
              <w:t xml:space="preserve"> </w:t>
            </w:r>
            <w:r w:rsidRPr="00264E6A">
              <w:rPr>
                <w:color w:val="1D1B11" w:themeColor="background2" w:themeShade="1A"/>
                <w:szCs w:val="28"/>
              </w:rPr>
              <w:t xml:space="preserve">Форма договору найму жилого приміщення. Визначення предмету договору найму жилого приміщення. Сторони договору найму. </w:t>
            </w:r>
            <w:r w:rsidRPr="00264E6A">
              <w:rPr>
                <w:color w:val="1D1B11" w:themeColor="background2" w:themeShade="1A"/>
                <w:szCs w:val="28"/>
              </w:rPr>
              <w:lastRenderedPageBreak/>
              <w:t>Права та обов’язки сторін договору найму жилого приміщення.</w:t>
            </w:r>
            <w:r w:rsidRPr="00674CCE">
              <w:rPr>
                <w:color w:val="1D1B11" w:themeColor="background2" w:themeShade="1A"/>
                <w:szCs w:val="28"/>
              </w:rPr>
              <w:t xml:space="preserve"> Збереження жилого приміщення за т</w:t>
            </w:r>
            <w:r>
              <w:rPr>
                <w:color w:val="1D1B11" w:themeColor="background2" w:themeShade="1A"/>
                <w:szCs w:val="28"/>
              </w:rPr>
              <w:t>имчасово відсутнім громадянином</w:t>
            </w:r>
            <w:r w:rsidRPr="00674CCE">
              <w:rPr>
                <w:color w:val="1D1B11" w:themeColor="background2" w:themeShade="1A"/>
                <w:szCs w:val="28"/>
              </w:rPr>
              <w:t>.</w:t>
            </w:r>
            <w:r>
              <w:rPr>
                <w:b/>
                <w:i/>
                <w:color w:val="1D1B11" w:themeColor="background2" w:themeShade="1A"/>
                <w:szCs w:val="28"/>
              </w:rPr>
              <w:t xml:space="preserve"> </w:t>
            </w:r>
            <w:r w:rsidRPr="00674CCE">
              <w:rPr>
                <w:color w:val="1D1B11" w:themeColor="background2" w:themeShade="1A"/>
                <w:szCs w:val="28"/>
              </w:rPr>
              <w:t xml:space="preserve"> Порядок визнання особи такою, що втратила право користування жилим приміщенням.</w:t>
            </w:r>
            <w:r>
              <w:rPr>
                <w:b/>
                <w:i/>
                <w:color w:val="1D1B11" w:themeColor="background2" w:themeShade="1A"/>
                <w:szCs w:val="28"/>
              </w:rPr>
              <w:t xml:space="preserve"> </w:t>
            </w:r>
            <w:r w:rsidRPr="00674CCE">
              <w:rPr>
                <w:color w:val="1D1B11" w:themeColor="background2" w:themeShade="1A"/>
                <w:szCs w:val="28"/>
              </w:rPr>
              <w:t xml:space="preserve"> Бронювання жилих приміщень. Видача охоронного свідоцтва (броні). </w:t>
            </w:r>
            <w:r w:rsidRPr="00264E6A">
              <w:rPr>
                <w:color w:val="1D1B11" w:themeColor="background2" w:themeShade="1A"/>
                <w:szCs w:val="28"/>
              </w:rPr>
              <w:t>Обмін жилими приміщеннями. Договір піднайму жилого</w:t>
            </w:r>
            <w:r>
              <w:rPr>
                <w:color w:val="1D1B11" w:themeColor="background2" w:themeShade="1A"/>
                <w:szCs w:val="28"/>
              </w:rPr>
              <w:t xml:space="preserve"> приміщення, його форма і зміст</w:t>
            </w:r>
            <w:r w:rsidRPr="00264E6A">
              <w:rPr>
                <w:color w:val="1D1B11" w:themeColor="background2" w:themeShade="1A"/>
                <w:szCs w:val="28"/>
              </w:rPr>
              <w:t>.</w:t>
            </w:r>
            <w:r>
              <w:rPr>
                <w:color w:val="1D1B11" w:themeColor="background2" w:themeShade="1A"/>
                <w:szCs w:val="28"/>
              </w:rPr>
              <w:t xml:space="preserve"> </w:t>
            </w:r>
            <w:r w:rsidRPr="00264E6A">
              <w:rPr>
                <w:color w:val="1D1B11" w:themeColor="background2" w:themeShade="1A"/>
                <w:szCs w:val="28"/>
              </w:rPr>
              <w:t>Підстави припинення  договору піднайму жилого приміщення.</w:t>
            </w:r>
            <w:r>
              <w:rPr>
                <w:color w:val="1D1B11" w:themeColor="background2" w:themeShade="1A"/>
                <w:szCs w:val="28"/>
              </w:rPr>
              <w:t xml:space="preserve"> </w:t>
            </w:r>
            <w:r w:rsidRPr="00264E6A">
              <w:rPr>
                <w:color w:val="1D1B11" w:themeColor="background2" w:themeShade="1A"/>
                <w:szCs w:val="28"/>
              </w:rPr>
              <w:t>Тимчасові жильці. Переобладнання і перепланування жилого будинку і жилого приміщення. Надання громадянам жилих приміщень у зв’язку з капітальним ремонтом. Вимоги, що ставляться до жилих приміщень, які надаються у зв’язку з капітальним ремонтом. Зміна договору найму. Розірвання договору найму жилого приміщення</w:t>
            </w:r>
            <w:r>
              <w:rPr>
                <w:color w:val="1D1B11" w:themeColor="background2" w:themeShade="1A"/>
                <w:szCs w:val="28"/>
              </w:rPr>
              <w:t>.</w:t>
            </w:r>
          </w:p>
          <w:p w:rsidR="009F2073" w:rsidRDefault="00900E90" w:rsidP="009F2073">
            <w:pPr>
              <w:spacing w:line="276" w:lineRule="auto"/>
              <w:jc w:val="center"/>
              <w:rPr>
                <w:i/>
                <w:color w:val="1D1B11" w:themeColor="background2" w:themeShade="1A"/>
                <w:szCs w:val="28"/>
              </w:rPr>
            </w:pPr>
            <w:r>
              <w:rPr>
                <w:i/>
                <w:color w:val="1D1B11" w:themeColor="background2" w:themeShade="1A"/>
                <w:szCs w:val="28"/>
              </w:rPr>
              <w:t>Література до лекції 1</w:t>
            </w:r>
            <w:r w:rsidRPr="00E26C56">
              <w:rPr>
                <w:i/>
                <w:color w:val="1D1B11" w:themeColor="background2" w:themeShade="1A"/>
                <w:szCs w:val="28"/>
              </w:rPr>
              <w:t>:</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Житловий кодекс Української РСР, ВВР У</w:t>
            </w:r>
            <w:r w:rsidR="009F2073" w:rsidRPr="009F2073">
              <w:rPr>
                <w:color w:val="1D1B11" w:themeColor="background2" w:themeShade="1A"/>
                <w:sz w:val="28"/>
                <w:szCs w:val="28"/>
              </w:rPr>
              <w:t>країни,1983, Додаток</w:t>
            </w:r>
            <w:r w:rsidRPr="009F2073">
              <w:rPr>
                <w:color w:val="1D1B11" w:themeColor="background2" w:themeShade="1A"/>
                <w:sz w:val="28"/>
                <w:szCs w:val="28"/>
              </w:rPr>
              <w:t>№28. С.573.</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Закон України "Про реструктуризацію заборгованості з квартирної плати, плати за житлово-комунальні послуги, спожиті газ та електроенергію" від 20 лютого 2003 р. №554 .</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Закон України "Про свободу пересування та вільний вибір місця проживання в Україні" від 11 грудня 2003р. №1382 – ІV.</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Постанова Ради Міністрів Української РСР і Української Республіканської Ради професійних спілок "Про затвердження Правил обліку громадян, які потребують поліпшення житлових умов, і надання їм жилих приміщень в Українській РСР", від 11.12.1984р. № 470.</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Постанова Ради Міністрів УРСР "Правила бронювання жилих приміщень в Українській РСР ” від 9.09.1985р. №342.</w:t>
            </w:r>
          </w:p>
          <w:p w:rsidR="009F2073" w:rsidRPr="009F2073" w:rsidRDefault="00900E90" w:rsidP="009F2073">
            <w:pPr>
              <w:pStyle w:val="a6"/>
              <w:numPr>
                <w:ilvl w:val="0"/>
                <w:numId w:val="58"/>
              </w:numPr>
              <w:spacing w:line="276" w:lineRule="auto"/>
              <w:jc w:val="both"/>
              <w:rPr>
                <w:color w:val="1D1B11" w:themeColor="background2" w:themeShade="1A"/>
                <w:sz w:val="28"/>
                <w:szCs w:val="28"/>
              </w:rPr>
            </w:pPr>
            <w:r w:rsidRPr="009F2073">
              <w:rPr>
                <w:color w:val="1D1B11" w:themeColor="background2" w:themeShade="1A"/>
                <w:sz w:val="28"/>
                <w:szCs w:val="28"/>
              </w:rPr>
              <w:t>Постанова Ради Міністрів УРСР "Правила обміну жилих приміщень в Українській РСР"  від 31 січня 1986р. №31.</w:t>
            </w:r>
          </w:p>
          <w:p w:rsidR="00900E90" w:rsidRPr="009F2073" w:rsidRDefault="00900E90" w:rsidP="009F2073">
            <w:pPr>
              <w:pStyle w:val="a6"/>
              <w:numPr>
                <w:ilvl w:val="0"/>
                <w:numId w:val="58"/>
              </w:numPr>
              <w:spacing w:line="276" w:lineRule="auto"/>
              <w:jc w:val="both"/>
              <w:rPr>
                <w:i/>
                <w:color w:val="1D1B11" w:themeColor="background2" w:themeShade="1A"/>
                <w:sz w:val="28"/>
                <w:szCs w:val="28"/>
              </w:rPr>
            </w:pPr>
            <w:r w:rsidRPr="009F2073">
              <w:rPr>
                <w:color w:val="1D1B11" w:themeColor="background2" w:themeShade="1A"/>
                <w:sz w:val="28"/>
                <w:szCs w:val="28"/>
                <w:lang w:val="ru-RU"/>
              </w:rPr>
              <w:t xml:space="preserve">Жилищный </w:t>
            </w:r>
            <w:r w:rsidRPr="009F2073">
              <w:rPr>
                <w:color w:val="1D1B11" w:themeColor="background2" w:themeShade="1A"/>
                <w:sz w:val="28"/>
                <w:szCs w:val="28"/>
              </w:rPr>
              <w:t xml:space="preserve">кодекс </w:t>
            </w:r>
            <w:r w:rsidRPr="009F2073">
              <w:rPr>
                <w:color w:val="1D1B11" w:themeColor="background2" w:themeShade="1A"/>
                <w:sz w:val="28"/>
                <w:szCs w:val="28"/>
                <w:lang w:val="ru-RU"/>
              </w:rPr>
              <w:t>Украинской ССР: научно-практический комментарий / М.А. Голодный и др. – К.: Политиздат Украины, 1990.</w:t>
            </w:r>
          </w:p>
          <w:p w:rsidR="00900E90" w:rsidRDefault="00900E90" w:rsidP="00900E90">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900E90" w:rsidRPr="00AD173F" w:rsidRDefault="00900E90" w:rsidP="00900E90">
            <w:pPr>
              <w:spacing w:line="276" w:lineRule="auto"/>
              <w:ind w:left="720" w:hanging="545"/>
              <w:jc w:val="both"/>
              <w:rPr>
                <w:color w:val="1D1B11" w:themeColor="background2" w:themeShade="1A"/>
                <w:szCs w:val="28"/>
                <w:lang w:val="ru-RU"/>
              </w:rPr>
            </w:pPr>
            <w:r>
              <w:rPr>
                <w:color w:val="1D1B11" w:themeColor="background2" w:themeShade="1A"/>
                <w:szCs w:val="28"/>
                <w:lang w:val="ru-RU"/>
              </w:rPr>
              <w:t>1.</w:t>
            </w:r>
            <w:r w:rsidRPr="00264E6A">
              <w:rPr>
                <w:color w:val="1D1B11" w:themeColor="background2" w:themeShade="1A"/>
                <w:szCs w:val="28"/>
              </w:rPr>
              <w:t xml:space="preserve"> Переобладнання і перепланування жилого будинку і жилого приміщення</w:t>
            </w:r>
          </w:p>
          <w:p w:rsidR="00900E90" w:rsidRDefault="00900E90" w:rsidP="00900E90">
            <w:pPr>
              <w:spacing w:line="276" w:lineRule="auto"/>
              <w:ind w:left="175"/>
              <w:jc w:val="both"/>
              <w:rPr>
                <w:i/>
                <w:color w:val="1D1B11" w:themeColor="background2" w:themeShade="1A"/>
                <w:szCs w:val="28"/>
              </w:rPr>
            </w:pPr>
            <w:r>
              <w:rPr>
                <w:i/>
                <w:color w:val="1D1B11" w:themeColor="background2" w:themeShade="1A"/>
                <w:szCs w:val="28"/>
              </w:rPr>
              <w:t>Література:</w:t>
            </w:r>
          </w:p>
          <w:p w:rsidR="00900E90" w:rsidRDefault="00503D80" w:rsidP="00503D80">
            <w:pPr>
              <w:spacing w:line="276" w:lineRule="auto"/>
              <w:ind w:left="360"/>
              <w:jc w:val="both"/>
              <w:rPr>
                <w:color w:val="1D1B11" w:themeColor="background2" w:themeShade="1A"/>
                <w:szCs w:val="28"/>
              </w:rPr>
            </w:pPr>
            <w:r>
              <w:rPr>
                <w:color w:val="1D1B11" w:themeColor="background2" w:themeShade="1A"/>
                <w:szCs w:val="28"/>
              </w:rPr>
              <w:t>1.</w:t>
            </w:r>
            <w:r w:rsidR="00900E90" w:rsidRPr="00E26C56">
              <w:rPr>
                <w:color w:val="1D1B11" w:themeColor="background2" w:themeShade="1A"/>
                <w:szCs w:val="28"/>
              </w:rPr>
              <w:t xml:space="preserve"> Житловий кодекс Української РСР, ВВР У</w:t>
            </w:r>
            <w:r w:rsidR="00900E90">
              <w:rPr>
                <w:color w:val="1D1B11" w:themeColor="background2" w:themeShade="1A"/>
                <w:szCs w:val="28"/>
              </w:rPr>
              <w:t xml:space="preserve">країни,1983, </w:t>
            </w:r>
            <w:r w:rsidR="00900E90">
              <w:rPr>
                <w:color w:val="1D1B11" w:themeColor="background2" w:themeShade="1A"/>
                <w:szCs w:val="28"/>
              </w:rPr>
              <w:lastRenderedPageBreak/>
              <w:t>Додаток до №28. С.</w:t>
            </w:r>
            <w:r w:rsidR="00900E90" w:rsidRPr="00E26C56">
              <w:rPr>
                <w:color w:val="1D1B11" w:themeColor="background2" w:themeShade="1A"/>
                <w:szCs w:val="28"/>
              </w:rPr>
              <w:t>573.</w:t>
            </w:r>
          </w:p>
          <w:p w:rsidR="00900E90" w:rsidRPr="00437DA1" w:rsidRDefault="00503D80" w:rsidP="00503D80">
            <w:pPr>
              <w:spacing w:line="276" w:lineRule="auto"/>
              <w:ind w:left="360"/>
              <w:jc w:val="both"/>
              <w:rPr>
                <w:color w:val="1D1B11" w:themeColor="background2" w:themeShade="1A"/>
                <w:szCs w:val="28"/>
              </w:rPr>
            </w:pPr>
            <w:r>
              <w:rPr>
                <w:color w:val="1D1B11" w:themeColor="background2" w:themeShade="1A"/>
                <w:szCs w:val="28"/>
              </w:rPr>
              <w:t>2.</w:t>
            </w:r>
            <w:r w:rsidR="00900E90" w:rsidRPr="00AD173F">
              <w:rPr>
                <w:color w:val="1D1B11" w:themeColor="background2" w:themeShade="1A"/>
                <w:szCs w:val="28"/>
              </w:rPr>
              <w:t>Закон України " Про внесення змін до деяких законодавчих актів України щодо спрощення умов ведення бізнесу (дерегуляція)"</w:t>
            </w:r>
            <w:r w:rsidR="00900E90">
              <w:rPr>
                <w:color w:val="1D1B11" w:themeColor="background2" w:themeShade="1A"/>
                <w:szCs w:val="28"/>
              </w:rPr>
              <w:t xml:space="preserve"> </w:t>
            </w:r>
            <w:r w:rsidR="00900E90" w:rsidRPr="00AD173F">
              <w:rPr>
                <w:color w:val="1D1B11" w:themeColor="background2" w:themeShade="1A"/>
                <w:szCs w:val="28"/>
              </w:rPr>
              <w:t xml:space="preserve">від 12 лютого 2015 р. </w:t>
            </w:r>
            <w:r w:rsidR="00900E90">
              <w:rPr>
                <w:color w:val="1D1B11" w:themeColor="background2" w:themeShade="1A"/>
                <w:szCs w:val="28"/>
              </w:rPr>
              <w:t xml:space="preserve">№ </w:t>
            </w:r>
            <w:r w:rsidR="00900E90" w:rsidRPr="00AD173F">
              <w:rPr>
                <w:color w:val="1D1B11" w:themeColor="background2" w:themeShade="1A"/>
                <w:szCs w:val="28"/>
              </w:rPr>
              <w:t xml:space="preserve">191 - </w:t>
            </w:r>
            <w:r w:rsidR="00900E90" w:rsidRPr="00AD173F">
              <w:rPr>
                <w:color w:val="1D1B11" w:themeColor="background2" w:themeShade="1A"/>
                <w:szCs w:val="28"/>
                <w:lang w:val="en-US"/>
              </w:rPr>
              <w:t>VIII</w:t>
            </w:r>
            <w:r w:rsidR="00900E90" w:rsidRPr="00AD173F">
              <w:rPr>
                <w:color w:val="1D1B11" w:themeColor="background2" w:themeShade="1A"/>
                <w:szCs w:val="28"/>
              </w:rPr>
              <w:t xml:space="preserve">. </w:t>
            </w:r>
          </w:p>
        </w:tc>
      </w:tr>
      <w:tr w:rsidR="00900E90" w:rsidTr="00B045B5">
        <w:tc>
          <w:tcPr>
            <w:tcW w:w="1101" w:type="dxa"/>
          </w:tcPr>
          <w:p w:rsidR="00900E90" w:rsidRDefault="00900E90" w:rsidP="00900E90">
            <w:pPr>
              <w:spacing w:line="276" w:lineRule="auto"/>
              <w:jc w:val="center"/>
              <w:rPr>
                <w:iCs/>
                <w:color w:val="1D1B11" w:themeColor="background2" w:themeShade="1A"/>
                <w:lang w:val="ru-RU"/>
              </w:rPr>
            </w:pPr>
            <w:r>
              <w:rPr>
                <w:iCs/>
                <w:color w:val="1D1B11" w:themeColor="background2" w:themeShade="1A"/>
                <w:lang w:val="ru-RU"/>
              </w:rPr>
              <w:lastRenderedPageBreak/>
              <w:t>2.</w:t>
            </w:r>
          </w:p>
        </w:tc>
        <w:tc>
          <w:tcPr>
            <w:tcW w:w="8470" w:type="dxa"/>
          </w:tcPr>
          <w:p w:rsidR="00900E90" w:rsidRPr="00674CCE" w:rsidRDefault="00900E90" w:rsidP="00900E90">
            <w:pPr>
              <w:spacing w:line="276" w:lineRule="auto"/>
              <w:ind w:hanging="108"/>
              <w:jc w:val="both"/>
              <w:rPr>
                <w:b/>
                <w:i/>
                <w:color w:val="1D1B11" w:themeColor="background2" w:themeShade="1A"/>
                <w:szCs w:val="28"/>
              </w:rPr>
            </w:pPr>
            <w:r w:rsidRPr="00674CCE">
              <w:rPr>
                <w:b/>
                <w:i/>
                <w:color w:val="1D1B11" w:themeColor="background2" w:themeShade="1A"/>
                <w:szCs w:val="28"/>
              </w:rPr>
              <w:t>Виселення громадян з жилих приміщень</w:t>
            </w:r>
          </w:p>
          <w:p w:rsidR="00900E90" w:rsidRPr="003C014F" w:rsidRDefault="00900E90" w:rsidP="00900E90">
            <w:pPr>
              <w:spacing w:line="276" w:lineRule="auto"/>
              <w:jc w:val="both"/>
              <w:rPr>
                <w:color w:val="1D1B11" w:themeColor="background2" w:themeShade="1A"/>
                <w:szCs w:val="28"/>
              </w:rPr>
            </w:pPr>
            <w:r w:rsidRPr="00674CCE">
              <w:rPr>
                <w:color w:val="1D1B11" w:themeColor="background2" w:themeShade="1A"/>
                <w:szCs w:val="28"/>
              </w:rPr>
              <w:t>Підстави виселення громадян з жилих приміщень. Порядок виселення громадян з жилих приміщень.</w:t>
            </w:r>
            <w:r>
              <w:rPr>
                <w:color w:val="1D1B11" w:themeColor="background2" w:themeShade="1A"/>
                <w:szCs w:val="28"/>
              </w:rPr>
              <w:t xml:space="preserve"> </w:t>
            </w:r>
            <w:r w:rsidRPr="00674CCE">
              <w:rPr>
                <w:color w:val="1D1B11" w:themeColor="background2" w:themeShade="1A"/>
                <w:szCs w:val="28"/>
              </w:rPr>
              <w:t>Виселення з наданням громадянам іншого благоустроєного жилого приміщення. Вимоги, що пред’являються до благоустроєного жилого приміщення, яке надається у зв’язку з виселенням.</w:t>
            </w:r>
            <w:r>
              <w:rPr>
                <w:color w:val="1D1B11" w:themeColor="background2" w:themeShade="1A"/>
                <w:szCs w:val="28"/>
              </w:rPr>
              <w:t xml:space="preserve"> </w:t>
            </w:r>
            <w:r w:rsidRPr="00674CCE">
              <w:rPr>
                <w:color w:val="1D1B11" w:themeColor="background2" w:themeShade="1A"/>
                <w:szCs w:val="28"/>
              </w:rPr>
              <w:t>Правові підстави виселення громадян без надання іншого жилого приміщення.</w:t>
            </w:r>
            <w:r>
              <w:rPr>
                <w:color w:val="1D1B11" w:themeColor="background2" w:themeShade="1A"/>
                <w:szCs w:val="28"/>
              </w:rPr>
              <w:t xml:space="preserve"> </w:t>
            </w:r>
            <w:r w:rsidRPr="00674CCE">
              <w:rPr>
                <w:color w:val="1D1B11" w:themeColor="background2" w:themeShade="1A"/>
                <w:szCs w:val="28"/>
              </w:rPr>
              <w:t>Виселення громадян у разі визнання ордера недійсним</w:t>
            </w:r>
            <w:r>
              <w:rPr>
                <w:color w:val="1D1B11" w:themeColor="background2" w:themeShade="1A"/>
                <w:szCs w:val="28"/>
              </w:rPr>
              <w:t xml:space="preserve">. </w:t>
            </w:r>
            <w:r w:rsidRPr="003C014F">
              <w:rPr>
                <w:color w:val="1D1B11" w:themeColor="background2" w:themeShade="1A"/>
                <w:szCs w:val="28"/>
              </w:rPr>
              <w:t>Виселення громадян з наданням іншого благоустроєного жилого приміщення у зв’язку з проведенням реконструкції  кварталів застарілого житлового фонду</w:t>
            </w:r>
          </w:p>
          <w:p w:rsidR="00900E90" w:rsidRPr="00674CCE" w:rsidRDefault="00900E90" w:rsidP="00900E90">
            <w:pPr>
              <w:spacing w:line="276" w:lineRule="auto"/>
              <w:jc w:val="both"/>
              <w:rPr>
                <w:color w:val="1D1B11" w:themeColor="background2" w:themeShade="1A"/>
                <w:szCs w:val="28"/>
              </w:rPr>
            </w:pPr>
            <w:r w:rsidRPr="00674CCE">
              <w:rPr>
                <w:color w:val="1D1B11" w:themeColor="background2" w:themeShade="1A"/>
                <w:szCs w:val="28"/>
              </w:rPr>
              <w:t>Порядок надання іншого благоустроєного жилого приміщення наймачу (власнику), який перебуває на квартирному обліку. Надання іншого житла наймачу (власнику), який не перебуває на квартирному обліку</w:t>
            </w:r>
            <w:r>
              <w:rPr>
                <w:color w:val="1D1B11" w:themeColor="background2" w:themeShade="1A"/>
                <w:szCs w:val="28"/>
              </w:rPr>
              <w:t>.</w:t>
            </w:r>
          </w:p>
          <w:p w:rsidR="00900E90" w:rsidRPr="00674CCE" w:rsidRDefault="00900E90" w:rsidP="00900E90">
            <w:pPr>
              <w:spacing w:line="276" w:lineRule="auto"/>
              <w:jc w:val="center"/>
              <w:rPr>
                <w:i/>
                <w:color w:val="1D1B11" w:themeColor="background2" w:themeShade="1A"/>
                <w:szCs w:val="28"/>
              </w:rPr>
            </w:pPr>
            <w:r>
              <w:rPr>
                <w:i/>
                <w:color w:val="1D1B11" w:themeColor="background2" w:themeShade="1A"/>
                <w:szCs w:val="28"/>
              </w:rPr>
              <w:t>Література до лекції 2</w:t>
            </w:r>
            <w:r w:rsidRPr="00674CCE">
              <w:rPr>
                <w:i/>
                <w:color w:val="1D1B11" w:themeColor="background2" w:themeShade="1A"/>
                <w:szCs w:val="28"/>
              </w:rPr>
              <w:t>:</w:t>
            </w:r>
          </w:p>
          <w:p w:rsidR="00900E90" w:rsidRDefault="00C56126" w:rsidP="00C56126">
            <w:pPr>
              <w:spacing w:line="276" w:lineRule="auto"/>
              <w:ind w:left="360"/>
              <w:jc w:val="both"/>
              <w:rPr>
                <w:color w:val="1D1B11" w:themeColor="background2" w:themeShade="1A"/>
                <w:szCs w:val="28"/>
              </w:rPr>
            </w:pPr>
            <w:r>
              <w:rPr>
                <w:color w:val="1D1B11" w:themeColor="background2" w:themeShade="1A"/>
                <w:szCs w:val="28"/>
              </w:rPr>
              <w:t>1.</w:t>
            </w:r>
            <w:r w:rsidR="00900E90" w:rsidRPr="00674CCE">
              <w:rPr>
                <w:color w:val="1D1B11" w:themeColor="background2" w:themeShade="1A"/>
                <w:szCs w:val="28"/>
              </w:rPr>
              <w:t>Житловий кодекс Української РСР, ВВР У</w:t>
            </w:r>
            <w:r w:rsidR="00900E90">
              <w:rPr>
                <w:color w:val="1D1B11" w:themeColor="background2" w:themeShade="1A"/>
                <w:szCs w:val="28"/>
              </w:rPr>
              <w:t>країни,1983, Додаток до №28. С.</w:t>
            </w:r>
            <w:r w:rsidR="00900E90" w:rsidRPr="00674CCE">
              <w:rPr>
                <w:color w:val="1D1B11" w:themeColor="background2" w:themeShade="1A"/>
                <w:szCs w:val="28"/>
              </w:rPr>
              <w:t>573.</w:t>
            </w:r>
          </w:p>
          <w:p w:rsidR="00900E90" w:rsidRDefault="00C56126" w:rsidP="00C56126">
            <w:pPr>
              <w:spacing w:line="276" w:lineRule="auto"/>
              <w:ind w:left="360"/>
              <w:jc w:val="both"/>
              <w:rPr>
                <w:color w:val="1D1B11" w:themeColor="background2" w:themeShade="1A"/>
                <w:szCs w:val="28"/>
              </w:rPr>
            </w:pPr>
            <w:r>
              <w:rPr>
                <w:color w:val="1D1B11" w:themeColor="background2" w:themeShade="1A"/>
                <w:szCs w:val="28"/>
              </w:rPr>
              <w:t>2.</w:t>
            </w:r>
            <w:r w:rsidR="00900E90" w:rsidRPr="00A80F9C">
              <w:rPr>
                <w:color w:val="1D1B11" w:themeColor="background2" w:themeShade="1A"/>
                <w:szCs w:val="28"/>
              </w:rPr>
              <w:t>Цивільний кодекс України від16.01.200</w:t>
            </w:r>
            <w:r w:rsidR="00900E90">
              <w:rPr>
                <w:color w:val="1D1B11" w:themeColor="background2" w:themeShade="1A"/>
                <w:szCs w:val="28"/>
              </w:rPr>
              <w:t xml:space="preserve">3 р., ВВР України, 2003, №40, С. </w:t>
            </w:r>
            <w:r w:rsidR="00900E90" w:rsidRPr="00A80F9C">
              <w:rPr>
                <w:color w:val="1D1B11" w:themeColor="background2" w:themeShade="1A"/>
                <w:szCs w:val="28"/>
              </w:rPr>
              <w:t>356.</w:t>
            </w:r>
          </w:p>
          <w:p w:rsidR="00900E90" w:rsidRPr="00A80F9C" w:rsidRDefault="00C56126" w:rsidP="00C56126">
            <w:pPr>
              <w:spacing w:line="276" w:lineRule="auto"/>
              <w:ind w:left="360"/>
              <w:jc w:val="both"/>
              <w:rPr>
                <w:color w:val="1D1B11" w:themeColor="background2" w:themeShade="1A"/>
                <w:szCs w:val="28"/>
              </w:rPr>
            </w:pPr>
            <w:r>
              <w:rPr>
                <w:color w:val="1D1B11" w:themeColor="background2" w:themeShade="1A"/>
                <w:szCs w:val="28"/>
              </w:rPr>
              <w:t>3.</w:t>
            </w:r>
            <w:r w:rsidR="00900E90" w:rsidRPr="00A80F9C">
              <w:rPr>
                <w:color w:val="1D1B11" w:themeColor="background2" w:themeShade="1A"/>
                <w:szCs w:val="28"/>
              </w:rPr>
              <w:t xml:space="preserve">Закон України "Про комплексну реконструкцію кварталів (мікрорайонів) застарілого житлового фонду" від 22.12.2006 р. №525 – </w:t>
            </w:r>
            <w:r w:rsidR="00900E90" w:rsidRPr="00A80F9C">
              <w:rPr>
                <w:color w:val="1D1B11" w:themeColor="background2" w:themeShade="1A"/>
                <w:szCs w:val="28"/>
                <w:lang w:val="en-US"/>
              </w:rPr>
              <w:t>V</w:t>
            </w:r>
            <w:r w:rsidR="00900E90" w:rsidRPr="00A80F9C">
              <w:rPr>
                <w:color w:val="1D1B11" w:themeColor="background2" w:themeShade="1A"/>
                <w:szCs w:val="28"/>
              </w:rPr>
              <w:t>.</w:t>
            </w:r>
          </w:p>
          <w:p w:rsidR="00900E90" w:rsidRDefault="00900E90" w:rsidP="00900E90">
            <w:pPr>
              <w:spacing w:line="276" w:lineRule="auto"/>
              <w:ind w:left="720" w:hanging="545"/>
              <w:jc w:val="both"/>
              <w:rPr>
                <w:i/>
                <w:color w:val="1D1B11" w:themeColor="background2" w:themeShade="1A"/>
                <w:szCs w:val="28"/>
              </w:rPr>
            </w:pPr>
            <w:r>
              <w:rPr>
                <w:i/>
                <w:color w:val="1D1B11" w:themeColor="background2" w:themeShade="1A"/>
                <w:szCs w:val="28"/>
              </w:rPr>
              <w:t>Самостійна робота студентів:</w:t>
            </w:r>
          </w:p>
          <w:p w:rsidR="00900E90" w:rsidRDefault="00900E90" w:rsidP="00900E90">
            <w:pPr>
              <w:spacing w:line="276" w:lineRule="auto"/>
              <w:ind w:left="175"/>
              <w:jc w:val="both"/>
              <w:rPr>
                <w:color w:val="1D1B11" w:themeColor="background2" w:themeShade="1A"/>
                <w:szCs w:val="28"/>
              </w:rPr>
            </w:pPr>
            <w:r>
              <w:rPr>
                <w:color w:val="1D1B11" w:themeColor="background2" w:themeShade="1A"/>
                <w:szCs w:val="28"/>
              </w:rPr>
              <w:t>1.</w:t>
            </w:r>
            <w:r w:rsidRPr="00674CCE">
              <w:rPr>
                <w:color w:val="1D1B11" w:themeColor="background2" w:themeShade="1A"/>
                <w:szCs w:val="28"/>
              </w:rPr>
              <w:t xml:space="preserve"> Порядок компенсації власникам (наймачам) жилих (нежилих) приміщень, земельних ділянок, гаражів та іншого майна, відчуженого під час комплексної реконструкції кварталів застарілого житлового фонду.</w:t>
            </w:r>
          </w:p>
          <w:p w:rsidR="00900E90" w:rsidRDefault="00900E90" w:rsidP="00900E90">
            <w:pPr>
              <w:spacing w:line="276" w:lineRule="auto"/>
              <w:ind w:left="720" w:hanging="545"/>
              <w:jc w:val="both"/>
              <w:rPr>
                <w:i/>
                <w:color w:val="1D1B11" w:themeColor="background2" w:themeShade="1A"/>
                <w:szCs w:val="28"/>
              </w:rPr>
            </w:pPr>
            <w:r>
              <w:rPr>
                <w:i/>
                <w:color w:val="1D1B11" w:themeColor="background2" w:themeShade="1A"/>
                <w:szCs w:val="28"/>
              </w:rPr>
              <w:t>Література:</w:t>
            </w:r>
          </w:p>
          <w:p w:rsidR="00900E90" w:rsidRPr="0032799F" w:rsidRDefault="00900E90" w:rsidP="00900E90">
            <w:pPr>
              <w:spacing w:line="276" w:lineRule="auto"/>
              <w:ind w:left="720"/>
              <w:jc w:val="both"/>
              <w:rPr>
                <w:color w:val="1D1B11" w:themeColor="background2" w:themeShade="1A"/>
                <w:szCs w:val="28"/>
              </w:rPr>
            </w:pPr>
            <w:r>
              <w:rPr>
                <w:color w:val="1D1B11" w:themeColor="background2" w:themeShade="1A"/>
                <w:szCs w:val="28"/>
              </w:rPr>
              <w:t>1.</w:t>
            </w:r>
            <w:r w:rsidRPr="00A80F9C">
              <w:rPr>
                <w:color w:val="1D1B11" w:themeColor="background2" w:themeShade="1A"/>
                <w:szCs w:val="28"/>
              </w:rPr>
              <w:t xml:space="preserve"> Закон України "Про комплексну реконструкцію кварталів (мікрорайонів) застарілого житлового фонду" від 22.12.2006 р. №525 – </w:t>
            </w:r>
            <w:r w:rsidRPr="00A80F9C">
              <w:rPr>
                <w:color w:val="1D1B11" w:themeColor="background2" w:themeShade="1A"/>
                <w:szCs w:val="28"/>
                <w:lang w:val="en-US"/>
              </w:rPr>
              <w:t>V</w:t>
            </w:r>
            <w:r w:rsidRPr="00A80F9C">
              <w:rPr>
                <w:color w:val="1D1B11" w:themeColor="background2" w:themeShade="1A"/>
                <w:szCs w:val="28"/>
              </w:rPr>
              <w:t>.</w:t>
            </w:r>
            <w:r w:rsidRPr="002A0987">
              <w:rPr>
                <w:b/>
                <w:i/>
                <w:color w:val="1D1B11" w:themeColor="background2" w:themeShade="1A"/>
                <w:szCs w:val="28"/>
              </w:rPr>
              <w:t xml:space="preserve"> </w:t>
            </w:r>
          </w:p>
        </w:tc>
      </w:tr>
      <w:tr w:rsidR="00900E90" w:rsidRPr="00916907" w:rsidTr="00B045B5">
        <w:tc>
          <w:tcPr>
            <w:tcW w:w="1101" w:type="dxa"/>
            <w:tcBorders>
              <w:top w:val="nil"/>
            </w:tcBorders>
          </w:tcPr>
          <w:p w:rsidR="00900E90" w:rsidRDefault="00900E90" w:rsidP="00900E90">
            <w:pPr>
              <w:spacing w:line="276" w:lineRule="auto"/>
              <w:jc w:val="center"/>
              <w:rPr>
                <w:iCs/>
                <w:color w:val="1D1B11" w:themeColor="background2" w:themeShade="1A"/>
                <w:lang w:val="ru-RU"/>
              </w:rPr>
            </w:pPr>
            <w:r>
              <w:rPr>
                <w:iCs/>
                <w:color w:val="1D1B11" w:themeColor="background2" w:themeShade="1A"/>
                <w:lang w:val="ru-RU"/>
              </w:rPr>
              <w:t>3.</w:t>
            </w:r>
          </w:p>
        </w:tc>
        <w:tc>
          <w:tcPr>
            <w:tcW w:w="8470" w:type="dxa"/>
            <w:tcBorders>
              <w:top w:val="nil"/>
            </w:tcBorders>
          </w:tcPr>
          <w:p w:rsidR="00900E90" w:rsidRDefault="00900E90" w:rsidP="00900E90">
            <w:pPr>
              <w:spacing w:line="276" w:lineRule="auto"/>
              <w:ind w:hanging="108"/>
              <w:jc w:val="both"/>
              <w:rPr>
                <w:b/>
                <w:i/>
                <w:color w:val="1D1B11" w:themeColor="background2" w:themeShade="1A"/>
                <w:szCs w:val="28"/>
              </w:rPr>
            </w:pPr>
            <w:r w:rsidRPr="007179C1">
              <w:rPr>
                <w:b/>
                <w:i/>
                <w:color w:val="1D1B11" w:themeColor="background2" w:themeShade="1A"/>
                <w:szCs w:val="28"/>
              </w:rPr>
              <w:t>Порядок надання і користування жилими приміщеннями фонду соціального призначення</w:t>
            </w:r>
          </w:p>
          <w:p w:rsidR="00900E90" w:rsidRPr="007179C1" w:rsidRDefault="00900E90" w:rsidP="00900E90">
            <w:pPr>
              <w:spacing w:line="276" w:lineRule="auto"/>
              <w:jc w:val="both"/>
              <w:rPr>
                <w:color w:val="1D1B11" w:themeColor="background2" w:themeShade="1A"/>
                <w:szCs w:val="28"/>
              </w:rPr>
            </w:pPr>
            <w:r w:rsidRPr="007179C1">
              <w:rPr>
                <w:color w:val="1D1B11" w:themeColor="background2" w:themeShade="1A"/>
                <w:szCs w:val="28"/>
              </w:rPr>
              <w:t xml:space="preserve">Право громадян України на соціальне житло. Формування </w:t>
            </w:r>
            <w:r w:rsidRPr="007179C1">
              <w:rPr>
                <w:color w:val="1D1B11" w:themeColor="background2" w:themeShade="1A"/>
                <w:szCs w:val="28"/>
              </w:rPr>
              <w:lastRenderedPageBreak/>
              <w:t>житлового фонду соціального призначення. Порядок взяття громадян на соціальний квартирний облік Право першочергового отримання квартир або садибних (одноквартирних) жилих будинків із житлового фонду соціального призначення. Право позачергового отримання квартир або садибних (одноквартирних) жилих будинків із житлового фонду соціального призначення. Зняття громадян з соціального квартирного обліку. Порядок надання житла із фонду соціального призначення.</w:t>
            </w:r>
            <w:r>
              <w:rPr>
                <w:color w:val="1D1B11" w:themeColor="background2" w:themeShade="1A"/>
                <w:szCs w:val="28"/>
              </w:rPr>
              <w:t xml:space="preserve"> </w:t>
            </w:r>
            <w:r w:rsidRPr="007179C1">
              <w:rPr>
                <w:color w:val="1D1B11" w:themeColor="background2" w:themeShade="1A"/>
                <w:szCs w:val="28"/>
              </w:rPr>
              <w:t xml:space="preserve">Договір найму соціального житла. Предмет договору </w:t>
            </w:r>
            <w:r>
              <w:rPr>
                <w:color w:val="1D1B11" w:themeColor="background2" w:themeShade="1A"/>
                <w:szCs w:val="28"/>
              </w:rPr>
              <w:t>найму. Права та обов’язки</w:t>
            </w:r>
            <w:r w:rsidRPr="007179C1">
              <w:rPr>
                <w:color w:val="1D1B11" w:themeColor="background2" w:themeShade="1A"/>
                <w:szCs w:val="28"/>
              </w:rPr>
              <w:t xml:space="preserve"> сторін за договором найму соціального житла. Порядок користування жилими приміщеннями фонду соціального призначення. Підстави для розірвання договору найму та виселення громадян із соціального </w:t>
            </w:r>
            <w:r>
              <w:rPr>
                <w:color w:val="1D1B11" w:themeColor="background2" w:themeShade="1A"/>
                <w:szCs w:val="28"/>
              </w:rPr>
              <w:t>житла без надання іншого житла.</w:t>
            </w:r>
          </w:p>
          <w:p w:rsidR="00900E90" w:rsidRPr="007179C1" w:rsidRDefault="00900E90" w:rsidP="00900E90">
            <w:pPr>
              <w:spacing w:line="276" w:lineRule="auto"/>
              <w:jc w:val="center"/>
              <w:rPr>
                <w:i/>
                <w:color w:val="1D1B11" w:themeColor="background2" w:themeShade="1A"/>
                <w:szCs w:val="28"/>
              </w:rPr>
            </w:pPr>
            <w:r>
              <w:rPr>
                <w:i/>
                <w:color w:val="1D1B11" w:themeColor="background2" w:themeShade="1A"/>
                <w:szCs w:val="28"/>
              </w:rPr>
              <w:t>Література до лекції 3</w:t>
            </w:r>
            <w:r w:rsidRPr="007179C1">
              <w:rPr>
                <w:i/>
                <w:color w:val="1D1B11" w:themeColor="background2" w:themeShade="1A"/>
                <w:szCs w:val="28"/>
              </w:rPr>
              <w:t>:</w:t>
            </w:r>
          </w:p>
          <w:p w:rsidR="00900E90" w:rsidRDefault="00900E90" w:rsidP="00900E90">
            <w:pPr>
              <w:spacing w:line="276" w:lineRule="auto"/>
              <w:ind w:firstLine="708"/>
              <w:jc w:val="both"/>
              <w:rPr>
                <w:color w:val="1D1B11" w:themeColor="background2" w:themeShade="1A"/>
                <w:szCs w:val="28"/>
              </w:rPr>
            </w:pPr>
            <w:r w:rsidRPr="007179C1">
              <w:rPr>
                <w:color w:val="1D1B11" w:themeColor="background2" w:themeShade="1A"/>
                <w:szCs w:val="28"/>
              </w:rPr>
              <w:t xml:space="preserve">1.Закон України  "Про житловий фонд соціального призначення" від </w:t>
            </w:r>
            <w:r>
              <w:rPr>
                <w:color w:val="1D1B11" w:themeColor="background2" w:themeShade="1A"/>
                <w:szCs w:val="28"/>
              </w:rPr>
              <w:t xml:space="preserve"> </w:t>
            </w:r>
            <w:r w:rsidRPr="007179C1">
              <w:rPr>
                <w:color w:val="1D1B11" w:themeColor="background2" w:themeShade="1A"/>
                <w:szCs w:val="28"/>
              </w:rPr>
              <w:t>12.01.2006 р. № 3334-</w:t>
            </w:r>
            <w:r w:rsidRPr="007179C1">
              <w:rPr>
                <w:color w:val="1D1B11" w:themeColor="background2" w:themeShade="1A"/>
                <w:szCs w:val="28"/>
                <w:lang w:val="en-US"/>
              </w:rPr>
              <w:t>I</w:t>
            </w:r>
            <w:r w:rsidRPr="007179C1">
              <w:rPr>
                <w:color w:val="1D1B11" w:themeColor="background2" w:themeShade="1A"/>
                <w:szCs w:val="28"/>
              </w:rPr>
              <w:t>V</w:t>
            </w:r>
            <w:r>
              <w:rPr>
                <w:color w:val="1D1B11" w:themeColor="background2" w:themeShade="1A"/>
                <w:szCs w:val="28"/>
              </w:rPr>
              <w:t>.</w:t>
            </w:r>
          </w:p>
          <w:p w:rsidR="00900E90" w:rsidRDefault="00900E90" w:rsidP="00900E90">
            <w:pPr>
              <w:spacing w:line="276" w:lineRule="auto"/>
              <w:ind w:firstLine="175"/>
              <w:jc w:val="both"/>
              <w:rPr>
                <w:i/>
                <w:color w:val="1D1B11" w:themeColor="background2" w:themeShade="1A"/>
                <w:szCs w:val="28"/>
              </w:rPr>
            </w:pPr>
            <w:r>
              <w:rPr>
                <w:i/>
                <w:color w:val="1D1B11" w:themeColor="background2" w:themeShade="1A"/>
                <w:szCs w:val="28"/>
              </w:rPr>
              <w:t>Самостійна робота студентів:</w:t>
            </w:r>
          </w:p>
          <w:p w:rsidR="00900E90" w:rsidRDefault="00900E90" w:rsidP="00900E90">
            <w:pPr>
              <w:spacing w:line="276" w:lineRule="auto"/>
              <w:ind w:firstLine="175"/>
              <w:jc w:val="both"/>
              <w:rPr>
                <w:color w:val="1D1B11" w:themeColor="background2" w:themeShade="1A"/>
                <w:szCs w:val="28"/>
              </w:rPr>
            </w:pPr>
            <w:r>
              <w:rPr>
                <w:color w:val="1D1B11" w:themeColor="background2" w:themeShade="1A"/>
                <w:szCs w:val="28"/>
              </w:rPr>
              <w:t>1.Надання соціального гуртожитку особам, для яких соціальне житло є єдиним місцем проживання.</w:t>
            </w:r>
          </w:p>
          <w:p w:rsidR="00900E90" w:rsidRDefault="00900E90" w:rsidP="00900E90">
            <w:pPr>
              <w:spacing w:line="276" w:lineRule="auto"/>
              <w:ind w:firstLine="175"/>
              <w:jc w:val="both"/>
              <w:rPr>
                <w:i/>
                <w:color w:val="1D1B11" w:themeColor="background2" w:themeShade="1A"/>
                <w:szCs w:val="28"/>
              </w:rPr>
            </w:pPr>
            <w:r>
              <w:rPr>
                <w:i/>
                <w:color w:val="1D1B11" w:themeColor="background2" w:themeShade="1A"/>
                <w:szCs w:val="28"/>
              </w:rPr>
              <w:t>Література:</w:t>
            </w:r>
          </w:p>
          <w:p w:rsidR="00900E90" w:rsidRPr="004501D2" w:rsidRDefault="00900E90" w:rsidP="00900E90">
            <w:pPr>
              <w:spacing w:line="276" w:lineRule="auto"/>
              <w:ind w:firstLine="708"/>
              <w:jc w:val="both"/>
              <w:rPr>
                <w:color w:val="1D1B11" w:themeColor="background2" w:themeShade="1A"/>
                <w:szCs w:val="28"/>
              </w:rPr>
            </w:pPr>
            <w:r>
              <w:rPr>
                <w:color w:val="1D1B11" w:themeColor="background2" w:themeShade="1A"/>
                <w:szCs w:val="28"/>
              </w:rPr>
              <w:t>1.</w:t>
            </w:r>
            <w:r w:rsidRPr="007179C1">
              <w:rPr>
                <w:color w:val="1D1B11" w:themeColor="background2" w:themeShade="1A"/>
                <w:szCs w:val="28"/>
              </w:rPr>
              <w:t xml:space="preserve">Закон України  "Про житловий фонд соціального призначення" від </w:t>
            </w:r>
            <w:r>
              <w:rPr>
                <w:color w:val="1D1B11" w:themeColor="background2" w:themeShade="1A"/>
                <w:szCs w:val="28"/>
              </w:rPr>
              <w:t xml:space="preserve"> </w:t>
            </w:r>
            <w:r w:rsidRPr="007179C1">
              <w:rPr>
                <w:color w:val="1D1B11" w:themeColor="background2" w:themeShade="1A"/>
                <w:szCs w:val="28"/>
              </w:rPr>
              <w:t>12.01.2006 р. № 3334-</w:t>
            </w:r>
            <w:r w:rsidRPr="007179C1">
              <w:rPr>
                <w:color w:val="1D1B11" w:themeColor="background2" w:themeShade="1A"/>
                <w:szCs w:val="28"/>
                <w:lang w:val="en-US"/>
              </w:rPr>
              <w:t>I</w:t>
            </w:r>
            <w:r w:rsidRPr="007179C1">
              <w:rPr>
                <w:color w:val="1D1B11" w:themeColor="background2" w:themeShade="1A"/>
                <w:szCs w:val="28"/>
              </w:rPr>
              <w:t>V</w:t>
            </w:r>
            <w:r>
              <w:rPr>
                <w:color w:val="1D1B11" w:themeColor="background2" w:themeShade="1A"/>
                <w:szCs w:val="28"/>
              </w:rPr>
              <w:t>.</w:t>
            </w:r>
          </w:p>
        </w:tc>
      </w:tr>
      <w:tr w:rsidR="00900E90" w:rsidRPr="00916907" w:rsidTr="00B045B5">
        <w:tc>
          <w:tcPr>
            <w:tcW w:w="1101" w:type="dxa"/>
          </w:tcPr>
          <w:p w:rsidR="00900E90" w:rsidRPr="00916907" w:rsidRDefault="00900E90" w:rsidP="00900E90">
            <w:pPr>
              <w:spacing w:line="276" w:lineRule="auto"/>
              <w:jc w:val="center"/>
              <w:rPr>
                <w:iCs/>
                <w:color w:val="1D1B11" w:themeColor="background2" w:themeShade="1A"/>
              </w:rPr>
            </w:pPr>
            <w:r>
              <w:rPr>
                <w:iCs/>
                <w:color w:val="1D1B11" w:themeColor="background2" w:themeShade="1A"/>
              </w:rPr>
              <w:lastRenderedPageBreak/>
              <w:t>3.</w:t>
            </w:r>
          </w:p>
        </w:tc>
        <w:tc>
          <w:tcPr>
            <w:tcW w:w="8470" w:type="dxa"/>
          </w:tcPr>
          <w:p w:rsidR="00900E90" w:rsidRDefault="00900E90" w:rsidP="00900E90">
            <w:pPr>
              <w:spacing w:line="276" w:lineRule="auto"/>
              <w:ind w:hanging="108"/>
              <w:jc w:val="both"/>
              <w:rPr>
                <w:b/>
                <w:i/>
                <w:color w:val="1D1B11" w:themeColor="background2" w:themeShade="1A"/>
                <w:szCs w:val="28"/>
              </w:rPr>
            </w:pPr>
            <w:r w:rsidRPr="007179C1">
              <w:rPr>
                <w:b/>
                <w:i/>
                <w:color w:val="1D1B11" w:themeColor="background2" w:themeShade="1A"/>
                <w:szCs w:val="28"/>
              </w:rPr>
              <w:t>Користування службовими жилими приміщеннями та гуртожитками</w:t>
            </w:r>
          </w:p>
          <w:p w:rsidR="00900E90" w:rsidRPr="00FC0B52" w:rsidRDefault="00900E90" w:rsidP="00900E90">
            <w:pPr>
              <w:spacing w:line="276" w:lineRule="auto"/>
              <w:ind w:hanging="108"/>
              <w:jc w:val="both"/>
              <w:rPr>
                <w:b/>
                <w:i/>
                <w:color w:val="1D1B11" w:themeColor="background2" w:themeShade="1A"/>
                <w:szCs w:val="28"/>
              </w:rPr>
            </w:pPr>
            <w:r w:rsidRPr="00FC0B52">
              <w:rPr>
                <w:color w:val="1D1B11" w:themeColor="background2" w:themeShade="1A"/>
                <w:szCs w:val="28"/>
              </w:rPr>
              <w:t>Призначення службових жилих приміщень. Порядок включення жилого приміщення до числа службових. Перелік категорій працівників, яким може бути надано службові жилі приміщення.</w:t>
            </w:r>
          </w:p>
          <w:p w:rsidR="00900E90" w:rsidRPr="00FC0B52" w:rsidRDefault="00900E90" w:rsidP="00900E90">
            <w:pPr>
              <w:spacing w:line="276" w:lineRule="auto"/>
              <w:jc w:val="both"/>
              <w:rPr>
                <w:color w:val="1D1B11" w:themeColor="background2" w:themeShade="1A"/>
                <w:szCs w:val="28"/>
              </w:rPr>
            </w:pPr>
            <w:r w:rsidRPr="00FC0B52">
              <w:rPr>
                <w:color w:val="1D1B11" w:themeColor="background2" w:themeShade="1A"/>
                <w:szCs w:val="28"/>
              </w:rPr>
              <w:t>Порядок надання службових жилих приміщень. Ордер на службові жилі приміщення.</w:t>
            </w:r>
            <w:r>
              <w:rPr>
                <w:color w:val="1D1B11" w:themeColor="background2" w:themeShade="1A"/>
                <w:szCs w:val="28"/>
              </w:rPr>
              <w:t xml:space="preserve"> </w:t>
            </w:r>
            <w:r w:rsidRPr="00FC0B52">
              <w:rPr>
                <w:color w:val="1D1B11" w:themeColor="background2" w:themeShade="1A"/>
                <w:szCs w:val="28"/>
              </w:rPr>
              <w:t>Користування службовими жилими приміщеннями. Правові підстави виселення із службових жилих приміщень. Виселення із службових жилих приміщень з наданням іншого жилого приміщення. Вимоги до жилих приміщень, які надаються у зв’язку з виселенням з службових жилих приміщень.</w:t>
            </w:r>
          </w:p>
          <w:p w:rsidR="00900E90" w:rsidRPr="00FC0B52" w:rsidRDefault="00900E90" w:rsidP="00900E90">
            <w:pPr>
              <w:spacing w:line="276" w:lineRule="auto"/>
              <w:jc w:val="both"/>
              <w:rPr>
                <w:color w:val="1D1B11" w:themeColor="background2" w:themeShade="1A"/>
                <w:szCs w:val="28"/>
              </w:rPr>
            </w:pPr>
            <w:r w:rsidRPr="00FC0B52">
              <w:rPr>
                <w:color w:val="1D1B11" w:themeColor="background2" w:themeShade="1A"/>
                <w:szCs w:val="28"/>
              </w:rPr>
              <w:t xml:space="preserve">     Призначення гуртожитків. Порядок надання жилої площі в гуртожитках. Ордер на жилу площу в гуртожитку. Порядок користування жилою площею в гуртожитках. Виселення з гуртожитків.</w:t>
            </w:r>
          </w:p>
          <w:p w:rsidR="00C66086" w:rsidRDefault="00900E90" w:rsidP="00C66086">
            <w:pPr>
              <w:spacing w:line="276" w:lineRule="auto"/>
              <w:jc w:val="center"/>
              <w:rPr>
                <w:i/>
                <w:color w:val="1D1B11" w:themeColor="background2" w:themeShade="1A"/>
                <w:szCs w:val="28"/>
              </w:rPr>
            </w:pPr>
            <w:r>
              <w:rPr>
                <w:i/>
                <w:color w:val="1D1B11" w:themeColor="background2" w:themeShade="1A"/>
                <w:szCs w:val="28"/>
              </w:rPr>
              <w:t>Література до лекції 3</w:t>
            </w:r>
            <w:r w:rsidRPr="00FC0B52">
              <w:rPr>
                <w:i/>
                <w:color w:val="1D1B11" w:themeColor="background2" w:themeShade="1A"/>
                <w:szCs w:val="28"/>
              </w:rPr>
              <w:t>:</w:t>
            </w:r>
          </w:p>
          <w:p w:rsidR="00C66086" w:rsidRPr="00C66086" w:rsidRDefault="00900E90" w:rsidP="00C66086">
            <w:pPr>
              <w:pStyle w:val="a6"/>
              <w:numPr>
                <w:ilvl w:val="0"/>
                <w:numId w:val="59"/>
              </w:numPr>
              <w:spacing w:line="276" w:lineRule="auto"/>
              <w:jc w:val="both"/>
              <w:rPr>
                <w:i/>
                <w:color w:val="1D1B11" w:themeColor="background2" w:themeShade="1A"/>
                <w:sz w:val="28"/>
                <w:szCs w:val="28"/>
              </w:rPr>
            </w:pPr>
            <w:r w:rsidRPr="00C66086">
              <w:rPr>
                <w:color w:val="1D1B11" w:themeColor="background2" w:themeShade="1A"/>
                <w:sz w:val="28"/>
                <w:szCs w:val="28"/>
              </w:rPr>
              <w:lastRenderedPageBreak/>
              <w:t xml:space="preserve">Житловий кодекс Української РСР, ВВР України,1983, Додаток до №28. С.573. </w:t>
            </w:r>
          </w:p>
          <w:p w:rsidR="00C66086" w:rsidRPr="00C66086" w:rsidRDefault="00900E90" w:rsidP="00C66086">
            <w:pPr>
              <w:pStyle w:val="a6"/>
              <w:numPr>
                <w:ilvl w:val="0"/>
                <w:numId w:val="59"/>
              </w:numPr>
              <w:spacing w:line="276" w:lineRule="auto"/>
              <w:jc w:val="both"/>
              <w:rPr>
                <w:i/>
                <w:color w:val="1D1B11" w:themeColor="background2" w:themeShade="1A"/>
                <w:sz w:val="28"/>
                <w:szCs w:val="28"/>
              </w:rPr>
            </w:pPr>
            <w:r w:rsidRPr="00C66086">
              <w:rPr>
                <w:color w:val="1D1B11" w:themeColor="background2" w:themeShade="1A"/>
                <w:sz w:val="28"/>
                <w:szCs w:val="28"/>
              </w:rPr>
              <w:t>Постанова  Ради Міністрів Української РСР  "Про службові жилі приміщення" від 4.02.1988р. №37.</w:t>
            </w:r>
          </w:p>
          <w:p w:rsidR="00C66086" w:rsidRPr="00C66086" w:rsidRDefault="00900E90" w:rsidP="00C66086">
            <w:pPr>
              <w:pStyle w:val="a6"/>
              <w:numPr>
                <w:ilvl w:val="0"/>
                <w:numId w:val="59"/>
              </w:numPr>
              <w:spacing w:line="276" w:lineRule="auto"/>
              <w:jc w:val="both"/>
              <w:rPr>
                <w:i/>
                <w:color w:val="1D1B11" w:themeColor="background2" w:themeShade="1A"/>
                <w:sz w:val="28"/>
                <w:szCs w:val="28"/>
              </w:rPr>
            </w:pPr>
            <w:r w:rsidRPr="00C66086">
              <w:rPr>
                <w:color w:val="1D1B11" w:themeColor="background2" w:themeShade="1A"/>
                <w:sz w:val="28"/>
                <w:szCs w:val="28"/>
              </w:rPr>
              <w:t>Наказ Міністерства регіонального розвитку, будівництва та житлово-комунального господарства України "Про затвердження Положення про гуртожитки" від 27.04.2015 р. №84.</w:t>
            </w:r>
          </w:p>
          <w:p w:rsidR="00900E90" w:rsidRPr="00C66086" w:rsidRDefault="00900E90" w:rsidP="00C66086">
            <w:pPr>
              <w:pStyle w:val="a6"/>
              <w:numPr>
                <w:ilvl w:val="0"/>
                <w:numId w:val="59"/>
              </w:numPr>
              <w:spacing w:line="276" w:lineRule="auto"/>
              <w:jc w:val="both"/>
              <w:rPr>
                <w:i/>
                <w:color w:val="1D1B11" w:themeColor="background2" w:themeShade="1A"/>
                <w:sz w:val="28"/>
                <w:szCs w:val="28"/>
              </w:rPr>
            </w:pPr>
            <w:r w:rsidRPr="00C66086">
              <w:rPr>
                <w:color w:val="1D1B11" w:themeColor="background2" w:themeShade="1A"/>
                <w:sz w:val="28"/>
                <w:szCs w:val="28"/>
                <w:lang w:val="ru-RU"/>
              </w:rPr>
              <w:t xml:space="preserve">Жилищный </w:t>
            </w:r>
            <w:r w:rsidRPr="00C66086">
              <w:rPr>
                <w:color w:val="1D1B11" w:themeColor="background2" w:themeShade="1A"/>
                <w:sz w:val="28"/>
                <w:szCs w:val="28"/>
              </w:rPr>
              <w:t xml:space="preserve">кодекс </w:t>
            </w:r>
            <w:r w:rsidRPr="00C66086">
              <w:rPr>
                <w:color w:val="1D1B11" w:themeColor="background2" w:themeShade="1A"/>
                <w:sz w:val="28"/>
                <w:szCs w:val="28"/>
                <w:lang w:val="ru-RU"/>
              </w:rPr>
              <w:t>Украинской ССР: научно-практический комментарий / М.А. Голодный и др. – К.: Политиздат Украины, 1990.</w:t>
            </w:r>
          </w:p>
          <w:p w:rsidR="00900E90" w:rsidRDefault="00900E90" w:rsidP="00900E90">
            <w:pPr>
              <w:spacing w:line="276" w:lineRule="auto"/>
              <w:ind w:left="720" w:hanging="545"/>
              <w:jc w:val="both"/>
              <w:rPr>
                <w:i/>
                <w:color w:val="1D1B11" w:themeColor="background2" w:themeShade="1A"/>
                <w:szCs w:val="28"/>
                <w:lang w:val="ru-RU"/>
              </w:rPr>
            </w:pPr>
            <w:proofErr w:type="spellStart"/>
            <w:r>
              <w:rPr>
                <w:i/>
                <w:color w:val="1D1B11" w:themeColor="background2" w:themeShade="1A"/>
                <w:szCs w:val="28"/>
                <w:lang w:val="ru-RU"/>
              </w:rPr>
              <w:t>Самостійна</w:t>
            </w:r>
            <w:proofErr w:type="spellEnd"/>
            <w:r>
              <w:rPr>
                <w:i/>
                <w:color w:val="1D1B11" w:themeColor="background2" w:themeShade="1A"/>
                <w:szCs w:val="28"/>
                <w:lang w:val="ru-RU"/>
              </w:rPr>
              <w:t xml:space="preserve"> робота </w:t>
            </w:r>
            <w:proofErr w:type="spellStart"/>
            <w:r>
              <w:rPr>
                <w:i/>
                <w:color w:val="1D1B11" w:themeColor="background2" w:themeShade="1A"/>
                <w:szCs w:val="28"/>
                <w:lang w:val="ru-RU"/>
              </w:rPr>
              <w:t>студенті</w:t>
            </w:r>
            <w:proofErr w:type="gramStart"/>
            <w:r>
              <w:rPr>
                <w:i/>
                <w:color w:val="1D1B11" w:themeColor="background2" w:themeShade="1A"/>
                <w:szCs w:val="28"/>
                <w:lang w:val="ru-RU"/>
              </w:rPr>
              <w:t>в</w:t>
            </w:r>
            <w:proofErr w:type="spellEnd"/>
            <w:proofErr w:type="gramEnd"/>
            <w:r>
              <w:rPr>
                <w:i/>
                <w:color w:val="1D1B11" w:themeColor="background2" w:themeShade="1A"/>
                <w:szCs w:val="28"/>
                <w:lang w:val="ru-RU"/>
              </w:rPr>
              <w:t>:</w:t>
            </w:r>
          </w:p>
          <w:p w:rsidR="00900E90" w:rsidRDefault="00900E90" w:rsidP="00900E90">
            <w:pPr>
              <w:spacing w:line="276" w:lineRule="auto"/>
              <w:ind w:left="720" w:hanging="545"/>
              <w:jc w:val="both"/>
              <w:rPr>
                <w:color w:val="1D1B11" w:themeColor="background2" w:themeShade="1A"/>
                <w:szCs w:val="28"/>
              </w:rPr>
            </w:pPr>
            <w:r>
              <w:rPr>
                <w:color w:val="1D1B11" w:themeColor="background2" w:themeShade="1A"/>
                <w:szCs w:val="28"/>
                <w:lang w:val="ru-RU"/>
              </w:rPr>
              <w:t>1.</w:t>
            </w:r>
            <w:r w:rsidRPr="00FC0B52">
              <w:rPr>
                <w:color w:val="1D1B11" w:themeColor="background2" w:themeShade="1A"/>
                <w:szCs w:val="28"/>
              </w:rPr>
              <w:t xml:space="preserve"> Особливості договору найму службового жилого приміщення.</w:t>
            </w:r>
          </w:p>
          <w:p w:rsidR="00C66086" w:rsidRDefault="00900E90" w:rsidP="00C66086">
            <w:pPr>
              <w:spacing w:line="276" w:lineRule="auto"/>
              <w:ind w:left="720" w:hanging="545"/>
              <w:jc w:val="both"/>
              <w:rPr>
                <w:i/>
                <w:color w:val="1D1B11" w:themeColor="background2" w:themeShade="1A"/>
                <w:szCs w:val="28"/>
              </w:rPr>
            </w:pPr>
            <w:r>
              <w:rPr>
                <w:i/>
                <w:color w:val="1D1B11" w:themeColor="background2" w:themeShade="1A"/>
                <w:szCs w:val="28"/>
              </w:rPr>
              <w:t>Література:</w:t>
            </w:r>
          </w:p>
          <w:p w:rsidR="00C66086" w:rsidRPr="00C66086" w:rsidRDefault="00900E90" w:rsidP="00C66086">
            <w:pPr>
              <w:pStyle w:val="a6"/>
              <w:numPr>
                <w:ilvl w:val="0"/>
                <w:numId w:val="60"/>
              </w:numPr>
              <w:spacing w:line="276" w:lineRule="auto"/>
              <w:jc w:val="both"/>
              <w:rPr>
                <w:i/>
                <w:color w:val="1D1B11" w:themeColor="background2" w:themeShade="1A"/>
                <w:sz w:val="28"/>
                <w:szCs w:val="28"/>
              </w:rPr>
            </w:pPr>
            <w:r w:rsidRPr="00C66086">
              <w:rPr>
                <w:color w:val="1D1B11" w:themeColor="background2" w:themeShade="1A"/>
                <w:sz w:val="28"/>
                <w:szCs w:val="28"/>
              </w:rPr>
              <w:t xml:space="preserve">Житловий кодекс Української РСР, ВВР України,1983, Додаток до №28. С.573. </w:t>
            </w:r>
          </w:p>
          <w:p w:rsidR="00900E90" w:rsidRPr="00C66086" w:rsidRDefault="00900E90" w:rsidP="00C66086">
            <w:pPr>
              <w:pStyle w:val="a6"/>
              <w:numPr>
                <w:ilvl w:val="0"/>
                <w:numId w:val="60"/>
              </w:numPr>
              <w:spacing w:line="276" w:lineRule="auto"/>
              <w:jc w:val="both"/>
              <w:rPr>
                <w:i/>
                <w:color w:val="1D1B11" w:themeColor="background2" w:themeShade="1A"/>
                <w:szCs w:val="28"/>
              </w:rPr>
            </w:pPr>
            <w:r w:rsidRPr="00C66086">
              <w:rPr>
                <w:color w:val="1D1B11" w:themeColor="background2" w:themeShade="1A"/>
                <w:sz w:val="28"/>
                <w:szCs w:val="28"/>
              </w:rPr>
              <w:t>Постанова  Ради Міністрів Української РСР  "Про службові жилі приміщення" від 4.02.1988р. №37.</w:t>
            </w:r>
          </w:p>
        </w:tc>
      </w:tr>
    </w:tbl>
    <w:p w:rsidR="00900E90" w:rsidRDefault="00900E90" w:rsidP="00900E90">
      <w:pPr>
        <w:spacing w:line="276" w:lineRule="auto"/>
        <w:jc w:val="center"/>
        <w:rPr>
          <w:b/>
          <w:color w:val="1D1B11" w:themeColor="background2" w:themeShade="1A"/>
          <w:szCs w:val="28"/>
        </w:rPr>
      </w:pPr>
    </w:p>
    <w:p w:rsidR="00900E90" w:rsidRDefault="00900E90" w:rsidP="00900E90">
      <w:pPr>
        <w:spacing w:line="276" w:lineRule="auto"/>
        <w:jc w:val="center"/>
        <w:rPr>
          <w:b/>
          <w:color w:val="1D1B11" w:themeColor="background2" w:themeShade="1A"/>
          <w:szCs w:val="28"/>
        </w:rPr>
      </w:pPr>
    </w:p>
    <w:p w:rsidR="00900E90" w:rsidRDefault="001069FA" w:rsidP="00900E90">
      <w:pPr>
        <w:spacing w:line="276" w:lineRule="auto"/>
        <w:jc w:val="center"/>
        <w:rPr>
          <w:b/>
          <w:color w:val="1D1B11" w:themeColor="background2" w:themeShade="1A"/>
          <w:szCs w:val="28"/>
        </w:rPr>
      </w:pPr>
      <w:r>
        <w:rPr>
          <w:b/>
          <w:color w:val="1D1B11" w:themeColor="background2" w:themeShade="1A"/>
          <w:szCs w:val="28"/>
        </w:rPr>
        <w:t>2</w:t>
      </w:r>
      <w:r w:rsidR="00900E90">
        <w:rPr>
          <w:b/>
          <w:color w:val="1D1B11" w:themeColor="background2" w:themeShade="1A"/>
          <w:szCs w:val="28"/>
        </w:rPr>
        <w:t>.</w:t>
      </w:r>
      <w:r>
        <w:rPr>
          <w:b/>
          <w:color w:val="1D1B11" w:themeColor="background2" w:themeShade="1A"/>
          <w:szCs w:val="28"/>
        </w:rPr>
        <w:t>Семінарські заняття</w:t>
      </w:r>
    </w:p>
    <w:p w:rsidR="00900E90" w:rsidRPr="00310335" w:rsidRDefault="00900E90" w:rsidP="00900E90">
      <w:pPr>
        <w:spacing w:line="276" w:lineRule="auto"/>
        <w:jc w:val="both"/>
        <w:rPr>
          <w:b/>
          <w:color w:val="1D1B11" w:themeColor="background2" w:themeShade="1A"/>
          <w:szCs w:val="28"/>
        </w:rPr>
      </w:pPr>
      <w:r w:rsidRPr="00D8080A">
        <w:rPr>
          <w:color w:val="1D1B11" w:themeColor="background2" w:themeShade="1A"/>
        </w:rPr>
        <w:t>Семінарські заня</w:t>
      </w:r>
      <w:r>
        <w:rPr>
          <w:color w:val="1D1B11" w:themeColor="background2" w:themeShade="1A"/>
        </w:rPr>
        <w:t xml:space="preserve">ття з дисципліни “Житлове право" </w:t>
      </w:r>
      <w:r w:rsidRPr="00D8080A">
        <w:rPr>
          <w:color w:val="1D1B11" w:themeColor="background2" w:themeShade="1A"/>
        </w:rPr>
        <w:t xml:space="preserve">передбачені навчальним планом </w:t>
      </w:r>
      <w:r>
        <w:rPr>
          <w:color w:val="1D1B11" w:themeColor="background2" w:themeShade="1A"/>
        </w:rPr>
        <w:t xml:space="preserve">заочної форми навчання </w:t>
      </w:r>
      <w:r w:rsidRPr="00D8080A">
        <w:rPr>
          <w:color w:val="1D1B11" w:themeColor="background2" w:themeShade="1A"/>
        </w:rPr>
        <w:t>факультету соціології і прав</w:t>
      </w:r>
      <w:r>
        <w:rPr>
          <w:color w:val="1D1B11" w:themeColor="background2" w:themeShade="1A"/>
        </w:rPr>
        <w:t>а КПІ ім. Ігоря Сікорського з метою засвоєння теоретичних</w:t>
      </w:r>
      <w:r w:rsidRPr="00D8080A">
        <w:rPr>
          <w:color w:val="1D1B11" w:themeColor="background2" w:themeShade="1A"/>
        </w:rPr>
        <w:t xml:space="preserve"> знань, отриманих студентами на лекціях та під час самостійного опрацювання матеріалу</w:t>
      </w:r>
      <w:r w:rsidRPr="00CA6A92">
        <w:rPr>
          <w:color w:val="1D1B11" w:themeColor="background2" w:themeShade="1A"/>
        </w:rPr>
        <w:t>,</w:t>
      </w:r>
      <w:r>
        <w:rPr>
          <w:color w:val="1D1B11" w:themeColor="background2" w:themeShade="1A"/>
        </w:rPr>
        <w:t xml:space="preserve"> здобуття у студентів навичок усного викладення матеріалу перед аудиторією.</w:t>
      </w:r>
      <w:r w:rsidRPr="00D8080A">
        <w:rPr>
          <w:color w:val="1D1B11" w:themeColor="background2" w:themeShade="1A"/>
        </w:rPr>
        <w:t xml:space="preserve"> Готуючись до семінарських занять, необхідно використати лекційні нотатки та рекомендовану літературу.</w:t>
      </w:r>
    </w:p>
    <w:p w:rsidR="00900E90" w:rsidRPr="000459CF" w:rsidRDefault="00900E90" w:rsidP="00900E90">
      <w:pPr>
        <w:spacing w:line="276" w:lineRule="auto"/>
        <w:jc w:val="both"/>
        <w:rPr>
          <w:color w:val="1D1B11" w:themeColor="background2" w:themeShade="1A"/>
        </w:rPr>
      </w:pPr>
    </w:p>
    <w:tbl>
      <w:tblPr>
        <w:tblStyle w:val="a5"/>
        <w:tblW w:w="0" w:type="auto"/>
        <w:tblLook w:val="04A0" w:firstRow="1" w:lastRow="0" w:firstColumn="1" w:lastColumn="0" w:noHBand="0" w:noVBand="1"/>
      </w:tblPr>
      <w:tblGrid>
        <w:gridCol w:w="1101"/>
        <w:gridCol w:w="8470"/>
      </w:tblGrid>
      <w:tr w:rsidR="00900E90" w:rsidTr="00B045B5">
        <w:tc>
          <w:tcPr>
            <w:tcW w:w="1101" w:type="dxa"/>
          </w:tcPr>
          <w:p w:rsidR="00900E90" w:rsidRDefault="00900E90" w:rsidP="00900E90">
            <w:pPr>
              <w:spacing w:line="276" w:lineRule="auto"/>
              <w:jc w:val="center"/>
              <w:rPr>
                <w:color w:val="1D1B11" w:themeColor="background2" w:themeShade="1A"/>
                <w:szCs w:val="28"/>
              </w:rPr>
            </w:pPr>
          </w:p>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Назва теми заняття та перелік основних питань</w:t>
            </w:r>
          </w:p>
        </w:tc>
      </w:tr>
      <w:tr w:rsidR="00900E90" w:rsidTr="00B045B5">
        <w:tc>
          <w:tcPr>
            <w:tcW w:w="1101" w:type="dxa"/>
          </w:tcPr>
          <w:p w:rsidR="00900E90" w:rsidRPr="00C732D7" w:rsidRDefault="00900E90" w:rsidP="00900E90">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900E90" w:rsidRPr="00E8472C" w:rsidRDefault="00900E90" w:rsidP="00900E90">
            <w:pPr>
              <w:spacing w:line="276" w:lineRule="auto"/>
              <w:jc w:val="both"/>
              <w:rPr>
                <w:b/>
                <w:i/>
                <w:iCs/>
                <w:color w:val="1D1B11" w:themeColor="background2" w:themeShade="1A"/>
              </w:rPr>
            </w:pPr>
            <w:r w:rsidRPr="00E8472C">
              <w:rPr>
                <w:b/>
                <w:i/>
                <w:iCs/>
                <w:color w:val="1D1B11" w:themeColor="background2" w:themeShade="1A"/>
              </w:rPr>
              <w:t xml:space="preserve">Користування жилими приміщеннями в будинках (квартирах) </w:t>
            </w:r>
          </w:p>
          <w:p w:rsidR="00900E90" w:rsidRDefault="00900E90" w:rsidP="00900E90">
            <w:pPr>
              <w:spacing w:line="276" w:lineRule="auto"/>
              <w:jc w:val="both"/>
              <w:rPr>
                <w:b/>
                <w:i/>
                <w:iCs/>
                <w:color w:val="1D1B11" w:themeColor="background2" w:themeShade="1A"/>
              </w:rPr>
            </w:pPr>
            <w:r w:rsidRPr="00E8472C">
              <w:rPr>
                <w:b/>
                <w:i/>
                <w:iCs/>
                <w:color w:val="1D1B11" w:themeColor="background2" w:themeShade="1A"/>
              </w:rPr>
              <w:t xml:space="preserve">   приватного житлового фонду</w:t>
            </w:r>
          </w:p>
          <w:p w:rsidR="00900E90" w:rsidRPr="00061E5B" w:rsidRDefault="00900E90" w:rsidP="00900E90">
            <w:pPr>
              <w:pStyle w:val="rvps2"/>
              <w:spacing w:before="0" w:beforeAutospacing="0" w:after="0" w:afterAutospacing="0" w:line="276" w:lineRule="auto"/>
              <w:ind w:left="-108"/>
              <w:jc w:val="both"/>
              <w:rPr>
                <w:color w:val="1D1B11" w:themeColor="background2" w:themeShade="1A"/>
                <w:sz w:val="28"/>
                <w:szCs w:val="28"/>
                <w:lang w:val="uk-UA"/>
              </w:rPr>
            </w:pPr>
            <w:proofErr w:type="spellStart"/>
            <w:proofErr w:type="gramStart"/>
            <w:r w:rsidRPr="003A53E8">
              <w:rPr>
                <w:color w:val="1D1B11" w:themeColor="background2" w:themeShade="1A"/>
                <w:sz w:val="28"/>
                <w:szCs w:val="28"/>
              </w:rPr>
              <w:t>П</w:t>
            </w:r>
            <w:proofErr w:type="gramEnd"/>
            <w:r w:rsidRPr="003A53E8">
              <w:rPr>
                <w:color w:val="1D1B11" w:themeColor="background2" w:themeShade="1A"/>
                <w:sz w:val="28"/>
                <w:szCs w:val="28"/>
              </w:rPr>
              <w:t>ідстави</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виникнення</w:t>
            </w:r>
            <w:proofErr w:type="spellEnd"/>
            <w:r w:rsidRPr="003A53E8">
              <w:rPr>
                <w:color w:val="1D1B11" w:themeColor="background2" w:themeShade="1A"/>
                <w:sz w:val="28"/>
                <w:szCs w:val="28"/>
              </w:rPr>
              <w:t xml:space="preserve"> та </w:t>
            </w:r>
            <w:proofErr w:type="spellStart"/>
            <w:r w:rsidRPr="003A53E8">
              <w:rPr>
                <w:color w:val="1D1B11" w:themeColor="background2" w:themeShade="1A"/>
                <w:sz w:val="28"/>
                <w:szCs w:val="28"/>
              </w:rPr>
              <w:t>припинення</w:t>
            </w:r>
            <w:proofErr w:type="spellEnd"/>
            <w:r w:rsidRPr="003A53E8">
              <w:rPr>
                <w:color w:val="1D1B11" w:themeColor="background2" w:themeShade="1A"/>
                <w:sz w:val="28"/>
                <w:szCs w:val="28"/>
              </w:rPr>
              <w:t xml:space="preserve"> права </w:t>
            </w:r>
            <w:proofErr w:type="spellStart"/>
            <w:r w:rsidRPr="003A53E8">
              <w:rPr>
                <w:color w:val="1D1B11" w:themeColor="background2" w:themeShade="1A"/>
                <w:sz w:val="28"/>
                <w:szCs w:val="28"/>
              </w:rPr>
              <w:t>власності</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житло</w:t>
            </w:r>
            <w:proofErr w:type="spellEnd"/>
            <w:r w:rsidRPr="003A53E8">
              <w:rPr>
                <w:color w:val="1D1B11" w:themeColor="background2" w:themeShade="1A"/>
                <w:sz w:val="28"/>
                <w:szCs w:val="28"/>
              </w:rPr>
              <w:t xml:space="preserve">. </w:t>
            </w:r>
            <w:proofErr w:type="spellStart"/>
            <w:r w:rsidRPr="003A53E8">
              <w:rPr>
                <w:rStyle w:val="rvts0"/>
                <w:color w:val="1D1B11" w:themeColor="background2" w:themeShade="1A"/>
                <w:sz w:val="28"/>
                <w:szCs w:val="28"/>
              </w:rPr>
              <w:t>Державна</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реєстрація</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речових</w:t>
            </w:r>
            <w:proofErr w:type="spellEnd"/>
            <w:r w:rsidRPr="003A53E8">
              <w:rPr>
                <w:rStyle w:val="rvts0"/>
                <w:color w:val="1D1B11" w:themeColor="background2" w:themeShade="1A"/>
                <w:sz w:val="28"/>
                <w:szCs w:val="28"/>
              </w:rPr>
              <w:t xml:space="preserve"> прав на </w:t>
            </w:r>
            <w:proofErr w:type="spellStart"/>
            <w:r w:rsidRPr="003A53E8">
              <w:rPr>
                <w:rStyle w:val="rvts0"/>
                <w:color w:val="1D1B11" w:themeColor="background2" w:themeShade="1A"/>
                <w:sz w:val="28"/>
                <w:szCs w:val="28"/>
              </w:rPr>
              <w:t>нерухоме</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майно</w:t>
            </w:r>
            <w:proofErr w:type="spellEnd"/>
            <w:r w:rsidRPr="003A53E8">
              <w:rPr>
                <w:rStyle w:val="rvts0"/>
                <w:color w:val="1D1B11" w:themeColor="background2" w:themeShade="1A"/>
                <w:sz w:val="28"/>
                <w:szCs w:val="28"/>
              </w:rPr>
              <w:t xml:space="preserve"> та </w:t>
            </w:r>
            <w:proofErr w:type="spellStart"/>
            <w:r w:rsidRPr="003A53E8">
              <w:rPr>
                <w:rStyle w:val="rvts0"/>
                <w:color w:val="1D1B11" w:themeColor="background2" w:themeShade="1A"/>
                <w:sz w:val="28"/>
                <w:szCs w:val="28"/>
              </w:rPr>
              <w:t>їх</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обтяжень</w:t>
            </w:r>
            <w:proofErr w:type="spellEnd"/>
            <w:r>
              <w:rPr>
                <w:rStyle w:val="rvts0"/>
                <w:color w:val="1D1B11" w:themeColor="background2" w:themeShade="1A"/>
                <w:sz w:val="28"/>
                <w:szCs w:val="28"/>
              </w:rPr>
              <w:t>.</w:t>
            </w:r>
            <w:r>
              <w:rPr>
                <w:color w:val="1D1B11" w:themeColor="background2" w:themeShade="1A"/>
                <w:sz w:val="28"/>
                <w:szCs w:val="28"/>
                <w:lang w:val="uk-UA"/>
              </w:rPr>
              <w:t xml:space="preserve"> Державний реєстр прав. </w:t>
            </w:r>
            <w:r w:rsidRPr="00061E5B">
              <w:rPr>
                <w:color w:val="1D1B11" w:themeColor="background2" w:themeShade="1A"/>
                <w:sz w:val="28"/>
                <w:szCs w:val="28"/>
                <w:lang w:val="uk-UA"/>
              </w:rPr>
              <w:t xml:space="preserve">Права членів сім’ї і колишніх членів сім’ї власника щодо користування жилою площею у будинку (квартирі). </w:t>
            </w:r>
            <w:proofErr w:type="spellStart"/>
            <w:r>
              <w:rPr>
                <w:color w:val="1D1B11" w:themeColor="background2" w:themeShade="1A"/>
                <w:sz w:val="28"/>
                <w:szCs w:val="28"/>
              </w:rPr>
              <w:t>Догові</w:t>
            </w:r>
            <w:proofErr w:type="gramStart"/>
            <w:r>
              <w:rPr>
                <w:color w:val="1D1B11" w:themeColor="background2" w:themeShade="1A"/>
                <w:sz w:val="28"/>
                <w:szCs w:val="28"/>
              </w:rPr>
              <w:t>р</w:t>
            </w:r>
            <w:proofErr w:type="spellEnd"/>
            <w:proofErr w:type="gramEnd"/>
            <w:r>
              <w:rPr>
                <w:color w:val="1D1B11" w:themeColor="background2" w:themeShade="1A"/>
                <w:sz w:val="28"/>
                <w:szCs w:val="28"/>
              </w:rPr>
              <w:t xml:space="preserve"> найму</w:t>
            </w:r>
            <w:r w:rsidRPr="003A53E8">
              <w:rPr>
                <w:color w:val="1D1B11" w:themeColor="background2" w:themeShade="1A"/>
                <w:sz w:val="28"/>
                <w:szCs w:val="28"/>
              </w:rPr>
              <w:t xml:space="preserve"> </w:t>
            </w:r>
            <w:r>
              <w:rPr>
                <w:color w:val="1D1B11" w:themeColor="background2" w:themeShade="1A"/>
                <w:sz w:val="28"/>
                <w:szCs w:val="28"/>
              </w:rPr>
              <w:t>(</w:t>
            </w:r>
            <w:proofErr w:type="spellStart"/>
            <w:r w:rsidRPr="003A53E8">
              <w:rPr>
                <w:color w:val="1D1B11" w:themeColor="background2" w:themeShade="1A"/>
                <w:sz w:val="28"/>
                <w:szCs w:val="28"/>
              </w:rPr>
              <w:t>оренди</w:t>
            </w:r>
            <w:proofErr w:type="spellEnd"/>
            <w:r>
              <w:rPr>
                <w:color w:val="1D1B11" w:themeColor="background2" w:themeShade="1A"/>
                <w:sz w:val="28"/>
                <w:szCs w:val="28"/>
              </w:rPr>
              <w:t>)</w:t>
            </w:r>
            <w:r w:rsidRPr="003A53E8">
              <w:rPr>
                <w:color w:val="1D1B11" w:themeColor="background2" w:themeShade="1A"/>
                <w:sz w:val="28"/>
                <w:szCs w:val="28"/>
              </w:rPr>
              <w:t xml:space="preserve"> жилого </w:t>
            </w:r>
            <w:proofErr w:type="spellStart"/>
            <w:r w:rsidRPr="003A53E8">
              <w:rPr>
                <w:color w:val="1D1B11" w:themeColor="background2" w:themeShade="1A"/>
                <w:sz w:val="28"/>
                <w:szCs w:val="28"/>
              </w:rPr>
              <w:t>приміщення</w:t>
            </w:r>
            <w:proofErr w:type="spellEnd"/>
            <w:r w:rsidRPr="003A53E8">
              <w:rPr>
                <w:color w:val="1D1B11" w:themeColor="background2" w:themeShade="1A"/>
                <w:sz w:val="28"/>
                <w:szCs w:val="28"/>
              </w:rPr>
              <w:t xml:space="preserve"> у </w:t>
            </w:r>
            <w:proofErr w:type="spellStart"/>
            <w:r w:rsidRPr="003A53E8">
              <w:rPr>
                <w:color w:val="1D1B11" w:themeColor="background2" w:themeShade="1A"/>
                <w:sz w:val="28"/>
                <w:szCs w:val="28"/>
              </w:rPr>
              <w:t>будинках</w:t>
            </w:r>
            <w:proofErr w:type="spellEnd"/>
            <w:r w:rsidRPr="003A53E8">
              <w:rPr>
                <w:color w:val="1D1B11" w:themeColor="background2" w:themeShade="1A"/>
                <w:sz w:val="28"/>
                <w:szCs w:val="28"/>
              </w:rPr>
              <w:t xml:space="preserve"> </w:t>
            </w:r>
            <w:r w:rsidRPr="003A53E8">
              <w:rPr>
                <w:color w:val="1D1B11" w:themeColor="background2" w:themeShade="1A"/>
                <w:sz w:val="28"/>
                <w:szCs w:val="28"/>
              </w:rPr>
              <w:lastRenderedPageBreak/>
              <w:t xml:space="preserve">(квартирах), </w:t>
            </w:r>
            <w:proofErr w:type="spellStart"/>
            <w:r w:rsidRPr="003A53E8">
              <w:rPr>
                <w:color w:val="1D1B11" w:themeColor="background2" w:themeShade="1A"/>
                <w:sz w:val="28"/>
                <w:szCs w:val="28"/>
              </w:rPr>
              <w:t>що</w:t>
            </w:r>
            <w:proofErr w:type="spellEnd"/>
            <w:r w:rsidRPr="003A53E8">
              <w:rPr>
                <w:color w:val="1D1B11" w:themeColor="background2" w:themeShade="1A"/>
                <w:sz w:val="28"/>
                <w:szCs w:val="28"/>
              </w:rPr>
              <w:t xml:space="preserve"> належать </w:t>
            </w:r>
            <w:proofErr w:type="spellStart"/>
            <w:r w:rsidRPr="003A53E8">
              <w:rPr>
                <w:color w:val="1D1B11" w:themeColor="background2" w:themeShade="1A"/>
                <w:sz w:val="28"/>
                <w:szCs w:val="28"/>
              </w:rPr>
              <w:t>громадянам</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праві</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приватної</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власності</w:t>
            </w:r>
            <w:proofErr w:type="spellEnd"/>
            <w:r>
              <w:rPr>
                <w:color w:val="1D1B11" w:themeColor="background2" w:themeShade="1A"/>
                <w:sz w:val="28"/>
                <w:szCs w:val="28"/>
              </w:rPr>
              <w:t xml:space="preserve">. </w:t>
            </w:r>
            <w:proofErr w:type="spellStart"/>
            <w:r>
              <w:rPr>
                <w:color w:val="1D1B11" w:themeColor="background2" w:themeShade="1A"/>
                <w:sz w:val="28"/>
                <w:szCs w:val="28"/>
              </w:rPr>
              <w:t>Зміст</w:t>
            </w:r>
            <w:proofErr w:type="spellEnd"/>
            <w:r>
              <w:rPr>
                <w:color w:val="1D1B11" w:themeColor="background2" w:themeShade="1A"/>
                <w:sz w:val="28"/>
                <w:szCs w:val="28"/>
              </w:rPr>
              <w:t xml:space="preserve"> та форма договору найму</w:t>
            </w:r>
            <w:r w:rsidRPr="003A53E8">
              <w:rPr>
                <w:color w:val="1D1B11" w:themeColor="background2" w:themeShade="1A"/>
                <w:sz w:val="28"/>
                <w:szCs w:val="28"/>
              </w:rPr>
              <w:t xml:space="preserve"> </w:t>
            </w:r>
            <w:r>
              <w:rPr>
                <w:color w:val="1D1B11" w:themeColor="background2" w:themeShade="1A"/>
                <w:sz w:val="28"/>
                <w:szCs w:val="28"/>
              </w:rPr>
              <w:t>(</w:t>
            </w:r>
            <w:proofErr w:type="spellStart"/>
            <w:r w:rsidRPr="003A53E8">
              <w:rPr>
                <w:color w:val="1D1B11" w:themeColor="background2" w:themeShade="1A"/>
                <w:sz w:val="28"/>
                <w:szCs w:val="28"/>
              </w:rPr>
              <w:t>оренди</w:t>
            </w:r>
            <w:proofErr w:type="spellEnd"/>
            <w:r>
              <w:rPr>
                <w:color w:val="1D1B11" w:themeColor="background2" w:themeShade="1A"/>
                <w:sz w:val="28"/>
                <w:szCs w:val="28"/>
              </w:rPr>
              <w:t>)</w:t>
            </w:r>
            <w:r w:rsidRPr="003A53E8">
              <w:rPr>
                <w:color w:val="1D1B11" w:themeColor="background2" w:themeShade="1A"/>
                <w:sz w:val="28"/>
                <w:szCs w:val="28"/>
              </w:rPr>
              <w:t xml:space="preserve">.  </w:t>
            </w:r>
            <w:proofErr w:type="spellStart"/>
            <w:r w:rsidRPr="003A53E8">
              <w:rPr>
                <w:color w:val="1D1B11" w:themeColor="background2" w:themeShade="1A"/>
                <w:sz w:val="28"/>
                <w:szCs w:val="28"/>
              </w:rPr>
              <w:t>Правові</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наслідки</w:t>
            </w:r>
            <w:proofErr w:type="spellEnd"/>
            <w:r w:rsidRPr="003A53E8">
              <w:rPr>
                <w:color w:val="1D1B11" w:themeColor="background2" w:themeShade="1A"/>
                <w:sz w:val="28"/>
                <w:szCs w:val="28"/>
              </w:rPr>
              <w:t xml:space="preserve"> переходу права </w:t>
            </w:r>
            <w:proofErr w:type="spellStart"/>
            <w:r w:rsidRPr="003A53E8">
              <w:rPr>
                <w:color w:val="1D1B11" w:themeColor="background2" w:themeShade="1A"/>
                <w:sz w:val="28"/>
                <w:szCs w:val="28"/>
              </w:rPr>
              <w:t>власності</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будинок</w:t>
            </w:r>
            <w:proofErr w:type="spellEnd"/>
            <w:r w:rsidRPr="003A53E8">
              <w:rPr>
                <w:color w:val="1D1B11" w:themeColor="background2" w:themeShade="1A"/>
                <w:sz w:val="28"/>
                <w:szCs w:val="28"/>
              </w:rPr>
              <w:t xml:space="preserve"> (квартиру). </w:t>
            </w:r>
            <w:proofErr w:type="spellStart"/>
            <w:r w:rsidRPr="003A53E8">
              <w:rPr>
                <w:color w:val="1D1B11" w:themeColor="background2" w:themeShade="1A"/>
                <w:sz w:val="28"/>
                <w:szCs w:val="28"/>
              </w:rPr>
              <w:t>Організація</w:t>
            </w:r>
            <w:proofErr w:type="spellEnd"/>
            <w:r w:rsidRPr="003A53E8">
              <w:rPr>
                <w:color w:val="1D1B11" w:themeColor="background2" w:themeShade="1A"/>
                <w:sz w:val="28"/>
                <w:szCs w:val="28"/>
              </w:rPr>
              <w:t xml:space="preserve"> та </w:t>
            </w:r>
            <w:proofErr w:type="spellStart"/>
            <w:r w:rsidRPr="003A53E8">
              <w:rPr>
                <w:color w:val="1D1B11" w:themeColor="background2" w:themeShade="1A"/>
                <w:sz w:val="28"/>
                <w:szCs w:val="28"/>
              </w:rPr>
              <w:t>діяльність</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товариства</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співвласникі</w:t>
            </w:r>
            <w:proofErr w:type="gramStart"/>
            <w:r w:rsidRPr="003A53E8">
              <w:rPr>
                <w:color w:val="1D1B11" w:themeColor="background2" w:themeShade="1A"/>
                <w:sz w:val="28"/>
                <w:szCs w:val="28"/>
              </w:rPr>
              <w:t>в</w:t>
            </w:r>
            <w:proofErr w:type="spellEnd"/>
            <w:proofErr w:type="gramEnd"/>
            <w:r w:rsidRPr="003A53E8">
              <w:rPr>
                <w:color w:val="1D1B11" w:themeColor="background2" w:themeShade="1A"/>
                <w:sz w:val="28"/>
                <w:szCs w:val="28"/>
              </w:rPr>
              <w:t xml:space="preserve"> квартир у </w:t>
            </w:r>
            <w:proofErr w:type="spellStart"/>
            <w:r w:rsidRPr="003A53E8">
              <w:rPr>
                <w:color w:val="1D1B11" w:themeColor="background2" w:themeShade="1A"/>
                <w:sz w:val="28"/>
                <w:szCs w:val="28"/>
              </w:rPr>
              <w:t>багатоквартирному</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будинку</w:t>
            </w:r>
            <w:proofErr w:type="spellEnd"/>
            <w:r w:rsidRPr="003A53E8">
              <w:rPr>
                <w:color w:val="1D1B11" w:themeColor="background2" w:themeShade="1A"/>
                <w:sz w:val="28"/>
                <w:szCs w:val="28"/>
              </w:rPr>
              <w:t>.</w:t>
            </w:r>
          </w:p>
          <w:p w:rsidR="00900E90" w:rsidRPr="00AE1337" w:rsidRDefault="00900E90" w:rsidP="00900E90">
            <w:pPr>
              <w:spacing w:line="276" w:lineRule="auto"/>
              <w:jc w:val="center"/>
              <w:rPr>
                <w:i/>
                <w:color w:val="1D1B11" w:themeColor="background2" w:themeShade="1A"/>
                <w:szCs w:val="28"/>
              </w:rPr>
            </w:pPr>
            <w:r>
              <w:rPr>
                <w:i/>
                <w:color w:val="1D1B11" w:themeColor="background2" w:themeShade="1A"/>
                <w:szCs w:val="28"/>
              </w:rPr>
              <w:t xml:space="preserve">Література до семінарського заняття </w:t>
            </w:r>
            <w:r w:rsidRPr="00AE1337">
              <w:rPr>
                <w:i/>
                <w:color w:val="1D1B11" w:themeColor="background2" w:themeShade="1A"/>
                <w:szCs w:val="28"/>
              </w:rPr>
              <w:t>:</w:t>
            </w:r>
          </w:p>
          <w:p w:rsidR="00900E90" w:rsidRPr="00AE1337" w:rsidRDefault="00900E90" w:rsidP="00900E90">
            <w:pPr>
              <w:numPr>
                <w:ilvl w:val="0"/>
                <w:numId w:val="39"/>
              </w:numPr>
              <w:spacing w:line="276" w:lineRule="auto"/>
              <w:jc w:val="both"/>
              <w:rPr>
                <w:color w:val="1D1B11" w:themeColor="background2" w:themeShade="1A"/>
                <w:szCs w:val="28"/>
              </w:rPr>
            </w:pPr>
            <w:r w:rsidRPr="00AE133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AE1337">
              <w:rPr>
                <w:color w:val="1D1B11" w:themeColor="background2" w:themeShade="1A"/>
                <w:szCs w:val="28"/>
              </w:rPr>
              <w:t xml:space="preserve">573. </w:t>
            </w:r>
          </w:p>
          <w:p w:rsidR="00900E90" w:rsidRPr="00AE1337" w:rsidRDefault="00900E90" w:rsidP="00900E90">
            <w:pPr>
              <w:numPr>
                <w:ilvl w:val="0"/>
                <w:numId w:val="39"/>
              </w:numPr>
              <w:spacing w:line="276" w:lineRule="auto"/>
              <w:jc w:val="both"/>
              <w:rPr>
                <w:color w:val="1D1B11" w:themeColor="background2" w:themeShade="1A"/>
                <w:szCs w:val="28"/>
              </w:rPr>
            </w:pPr>
            <w:r w:rsidRPr="00AE1337">
              <w:rPr>
                <w:color w:val="1D1B11" w:themeColor="background2" w:themeShade="1A"/>
                <w:szCs w:val="28"/>
              </w:rPr>
              <w:t>Цивільний кодекс України від16.01.200</w:t>
            </w:r>
            <w:r>
              <w:rPr>
                <w:color w:val="1D1B11" w:themeColor="background2" w:themeShade="1A"/>
                <w:szCs w:val="28"/>
              </w:rPr>
              <w:t>3 р., ВВР України, 2003, №40, С.356,</w:t>
            </w:r>
            <w:r w:rsidRPr="00AE1337">
              <w:rPr>
                <w:color w:val="1D1B11" w:themeColor="background2" w:themeShade="1A"/>
                <w:szCs w:val="28"/>
              </w:rPr>
              <w:t xml:space="preserve"> гл.59.</w:t>
            </w:r>
          </w:p>
          <w:p w:rsidR="00900E90" w:rsidRDefault="00900E90" w:rsidP="00900E90">
            <w:pPr>
              <w:numPr>
                <w:ilvl w:val="0"/>
                <w:numId w:val="39"/>
              </w:numPr>
              <w:spacing w:line="276" w:lineRule="auto"/>
              <w:jc w:val="both"/>
              <w:rPr>
                <w:color w:val="1D1B11" w:themeColor="background2" w:themeShade="1A"/>
                <w:szCs w:val="28"/>
              </w:rPr>
            </w:pPr>
            <w:r w:rsidRPr="00AE1337">
              <w:rPr>
                <w:color w:val="1D1B11" w:themeColor="background2" w:themeShade="1A"/>
                <w:szCs w:val="28"/>
              </w:rPr>
              <w:t>Закон Укра</w:t>
            </w:r>
            <w:r>
              <w:rPr>
                <w:color w:val="1D1B11" w:themeColor="background2" w:themeShade="1A"/>
                <w:szCs w:val="28"/>
              </w:rPr>
              <w:t>їни "</w:t>
            </w:r>
            <w:r w:rsidRPr="00AE1337">
              <w:rPr>
                <w:color w:val="1D1B11" w:themeColor="background2" w:themeShade="1A"/>
                <w:szCs w:val="28"/>
              </w:rPr>
              <w:t>Про об’єднання співвлас</w:t>
            </w:r>
            <w:r>
              <w:rPr>
                <w:color w:val="1D1B11" w:themeColor="background2" w:themeShade="1A"/>
                <w:szCs w:val="28"/>
              </w:rPr>
              <w:t>ників багатоквартирного будинку"</w:t>
            </w:r>
            <w:r w:rsidRPr="00AE1337">
              <w:rPr>
                <w:color w:val="1D1B11" w:themeColor="background2" w:themeShade="1A"/>
                <w:szCs w:val="28"/>
              </w:rPr>
              <w:t xml:space="preserve"> від 29.11.2001р. №2866-ІІІ.</w:t>
            </w:r>
          </w:p>
          <w:p w:rsidR="00900E90" w:rsidRPr="00460F25" w:rsidRDefault="00900E90" w:rsidP="00900E90">
            <w:pPr>
              <w:tabs>
                <w:tab w:val="num" w:pos="1773"/>
              </w:tabs>
              <w:spacing w:line="276" w:lineRule="auto"/>
              <w:ind w:left="360"/>
              <w:jc w:val="both"/>
              <w:rPr>
                <w:color w:val="1D1B11" w:themeColor="background2" w:themeShade="1A"/>
                <w:szCs w:val="28"/>
              </w:rPr>
            </w:pPr>
            <w:r>
              <w:rPr>
                <w:color w:val="1D1B11" w:themeColor="background2" w:themeShade="1A"/>
                <w:szCs w:val="28"/>
              </w:rPr>
              <w:t xml:space="preserve">4. </w:t>
            </w: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 xml:space="preserve">Про державну реєстрацію речових прав на нерухоме майно та їх обтяжень від </w:t>
            </w:r>
            <w:r>
              <w:rPr>
                <w:rStyle w:val="rvts44"/>
                <w:color w:val="1D1B11" w:themeColor="background2" w:themeShade="1A"/>
                <w:szCs w:val="28"/>
              </w:rPr>
              <w:t>01.07.</w:t>
            </w:r>
            <w:r w:rsidRPr="007112AE">
              <w:rPr>
                <w:rStyle w:val="rvts44"/>
                <w:color w:val="1D1B11" w:themeColor="background2" w:themeShade="1A"/>
                <w:szCs w:val="28"/>
              </w:rPr>
              <w:t xml:space="preserve">2004 року </w:t>
            </w:r>
            <w:r w:rsidRPr="007112AE">
              <w:rPr>
                <w:color w:val="1D1B11" w:themeColor="background2" w:themeShade="1A"/>
                <w:szCs w:val="28"/>
              </w:rPr>
              <w:br/>
            </w:r>
            <w:r w:rsidRPr="007112AE">
              <w:rPr>
                <w:rStyle w:val="rvts44"/>
                <w:color w:val="1D1B11" w:themeColor="background2" w:themeShade="1A"/>
                <w:szCs w:val="28"/>
              </w:rPr>
              <w:t>№ 1952-IV</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5.</w:t>
            </w:r>
            <w:r w:rsidRPr="005F348C">
              <w:rPr>
                <w:color w:val="1D1B11" w:themeColor="background2" w:themeShade="1A"/>
                <w:szCs w:val="28"/>
                <w:lang w:val="ru-RU"/>
              </w:rPr>
              <w:t xml:space="preserve">Закон </w:t>
            </w:r>
            <w:r>
              <w:rPr>
                <w:color w:val="1D1B11" w:themeColor="background2" w:themeShade="1A"/>
                <w:szCs w:val="28"/>
                <w:lang w:val="ru-RU"/>
              </w:rPr>
              <w:t xml:space="preserve"> </w:t>
            </w:r>
            <w:proofErr w:type="spellStart"/>
            <w:r w:rsidRPr="005F348C">
              <w:rPr>
                <w:color w:val="1D1B11" w:themeColor="background2" w:themeShade="1A"/>
                <w:szCs w:val="28"/>
                <w:lang w:val="ru-RU"/>
              </w:rPr>
              <w:t>України</w:t>
            </w:r>
            <w:proofErr w:type="spellEnd"/>
            <w:r w:rsidRPr="005F348C">
              <w:rPr>
                <w:color w:val="1D1B11" w:themeColor="background2" w:themeShade="1A"/>
                <w:szCs w:val="28"/>
                <w:lang w:val="ru-RU"/>
              </w:rPr>
              <w:t xml:space="preserve"> </w:t>
            </w:r>
            <w:r>
              <w:rPr>
                <w:color w:val="1D1B11" w:themeColor="background2" w:themeShade="1A"/>
                <w:szCs w:val="28"/>
                <w:lang w:val="ru-RU"/>
              </w:rPr>
              <w:t xml:space="preserve"> </w:t>
            </w:r>
            <w:r w:rsidRPr="005F348C">
              <w:rPr>
                <w:color w:val="1D1B11" w:themeColor="background2" w:themeShade="1A"/>
                <w:szCs w:val="28"/>
                <w:lang w:val="ru-RU"/>
              </w:rPr>
              <w:t>"</w:t>
            </w:r>
            <w:r>
              <w:rPr>
                <w:color w:val="1D1B11" w:themeColor="background2" w:themeShade="1A"/>
                <w:szCs w:val="28"/>
              </w:rPr>
              <w:t>Про особливості здійснення права власності у багатоквартирному будинку" від 14.05.2015 р. №417 - VIII.</w:t>
            </w:r>
          </w:p>
          <w:p w:rsidR="00900E90" w:rsidRDefault="00900E90" w:rsidP="00900E90">
            <w:pPr>
              <w:spacing w:line="276" w:lineRule="auto"/>
              <w:ind w:left="360"/>
              <w:jc w:val="both"/>
              <w:rPr>
                <w:rStyle w:val="rvts44"/>
                <w:color w:val="1D1B11" w:themeColor="background2" w:themeShade="1A"/>
                <w:szCs w:val="28"/>
              </w:rPr>
            </w:pPr>
            <w:r>
              <w:rPr>
                <w:color w:val="1D1B11" w:themeColor="background2" w:themeShade="1A"/>
                <w:szCs w:val="28"/>
              </w:rPr>
              <w:t>6.Закон України "</w:t>
            </w:r>
            <w:r>
              <w:t xml:space="preserve"> </w:t>
            </w:r>
            <w:r w:rsidRPr="00D75597">
              <w:rPr>
                <w:rStyle w:val="rvts23"/>
                <w:color w:val="1D1B11" w:themeColor="background2" w:themeShade="1A"/>
                <w:szCs w:val="28"/>
              </w:rPr>
              <w:t>Про внесення змін до Закону України "Про 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w:t>
            </w:r>
            <w:r>
              <w:rPr>
                <w:rStyle w:val="rvts23"/>
                <w:color w:val="1D1B11" w:themeColor="background2" w:themeShade="1A"/>
                <w:szCs w:val="28"/>
              </w:rPr>
              <w:t xml:space="preserve">" від </w:t>
            </w:r>
            <w:r>
              <w:rPr>
                <w:rStyle w:val="rvts44"/>
                <w:color w:val="1D1B11" w:themeColor="background2" w:themeShade="1A"/>
                <w:szCs w:val="28"/>
              </w:rPr>
              <w:t>26.11.</w:t>
            </w:r>
            <w:r w:rsidRPr="00504C53">
              <w:rPr>
                <w:rStyle w:val="rvts44"/>
                <w:color w:val="1D1B11" w:themeColor="background2" w:themeShade="1A"/>
                <w:szCs w:val="28"/>
              </w:rPr>
              <w:t xml:space="preserve"> 2015 року № 834-VIII</w:t>
            </w:r>
            <w:r>
              <w:rPr>
                <w:rStyle w:val="rvts44"/>
                <w:color w:val="1D1B11" w:themeColor="background2" w:themeShade="1A"/>
                <w:szCs w:val="28"/>
              </w:rPr>
              <w:t>.</w:t>
            </w:r>
          </w:p>
          <w:p w:rsidR="00900E90" w:rsidRDefault="00900E90" w:rsidP="00900E90">
            <w:pPr>
              <w:spacing w:line="276" w:lineRule="auto"/>
              <w:ind w:left="360"/>
              <w:jc w:val="both"/>
              <w:rPr>
                <w:rStyle w:val="rvts44"/>
                <w:color w:val="1D1B11" w:themeColor="background2" w:themeShade="1A"/>
                <w:szCs w:val="28"/>
              </w:rPr>
            </w:pPr>
            <w:r>
              <w:rPr>
                <w:rStyle w:val="rvts44"/>
                <w:color w:val="1D1B11" w:themeColor="background2" w:themeShade="1A"/>
                <w:szCs w:val="28"/>
              </w:rPr>
              <w:t>7. Постанова Кабінету Міністрів України "Про державну реєстрацію речових прав на нерухоме майно та їх обтяжень" від 25.12.2015 року №1127.</w:t>
            </w:r>
          </w:p>
          <w:p w:rsidR="00900E90" w:rsidRPr="001C400A" w:rsidRDefault="00900E90" w:rsidP="00900E90">
            <w:pPr>
              <w:spacing w:line="276" w:lineRule="auto"/>
              <w:ind w:left="360"/>
              <w:jc w:val="both"/>
              <w:rPr>
                <w:color w:val="1D1B11" w:themeColor="background2" w:themeShade="1A"/>
                <w:szCs w:val="28"/>
              </w:rPr>
            </w:pPr>
            <w:r>
              <w:rPr>
                <w:rStyle w:val="rvts44"/>
                <w:color w:val="1D1B11" w:themeColor="background2" w:themeShade="1A"/>
                <w:szCs w:val="28"/>
              </w:rPr>
              <w:t>8. Наказ Державного комітету України з питань житлово-комунального господарства " Про затвердження  Правил утримання жилих будинків та прибудинкових територій" від 17.05.2005 р. №76.</w:t>
            </w:r>
          </w:p>
        </w:tc>
      </w:tr>
    </w:tbl>
    <w:p w:rsidR="00900E90" w:rsidRPr="00916907" w:rsidRDefault="00900E90" w:rsidP="00900E90">
      <w:pPr>
        <w:spacing w:line="276" w:lineRule="auto"/>
        <w:jc w:val="both"/>
        <w:rPr>
          <w:b/>
          <w:i/>
          <w:iCs/>
          <w:color w:val="1D1B11" w:themeColor="background2" w:themeShade="1A"/>
        </w:rPr>
      </w:pPr>
    </w:p>
    <w:p w:rsidR="00900E90" w:rsidRDefault="00900E90" w:rsidP="00900E90">
      <w:pPr>
        <w:spacing w:line="276" w:lineRule="auto"/>
        <w:jc w:val="center"/>
        <w:rPr>
          <w:b/>
          <w:color w:val="1D1B11" w:themeColor="background2" w:themeShade="1A"/>
          <w:szCs w:val="28"/>
        </w:rPr>
      </w:pPr>
    </w:p>
    <w:p w:rsidR="00900E90" w:rsidRPr="001C400A" w:rsidRDefault="009259D5" w:rsidP="00900E90">
      <w:pPr>
        <w:spacing w:line="276" w:lineRule="auto"/>
        <w:jc w:val="center"/>
        <w:rPr>
          <w:b/>
          <w:color w:val="1D1B11" w:themeColor="background2" w:themeShade="1A"/>
          <w:szCs w:val="28"/>
        </w:rPr>
      </w:pPr>
      <w:r>
        <w:rPr>
          <w:b/>
          <w:color w:val="1D1B11" w:themeColor="background2" w:themeShade="1A"/>
          <w:szCs w:val="28"/>
        </w:rPr>
        <w:t>3</w:t>
      </w:r>
      <w:r w:rsidR="00900E90" w:rsidRPr="001C400A">
        <w:rPr>
          <w:b/>
          <w:color w:val="1D1B11" w:themeColor="background2" w:themeShade="1A"/>
          <w:szCs w:val="28"/>
        </w:rPr>
        <w:t xml:space="preserve">. </w:t>
      </w:r>
      <w:r>
        <w:rPr>
          <w:b/>
          <w:color w:val="1D1B11" w:themeColor="background2" w:themeShade="1A"/>
          <w:szCs w:val="28"/>
        </w:rPr>
        <w:t>Контрольні роботи</w:t>
      </w:r>
    </w:p>
    <w:p w:rsidR="00900E90" w:rsidRPr="001C400A" w:rsidRDefault="00900E90" w:rsidP="00900E90">
      <w:pPr>
        <w:pStyle w:val="33"/>
        <w:spacing w:after="0" w:line="276" w:lineRule="auto"/>
        <w:ind w:left="0"/>
        <w:jc w:val="both"/>
        <w:rPr>
          <w:color w:val="1D1B11" w:themeColor="background2" w:themeShade="1A"/>
          <w:sz w:val="28"/>
          <w:szCs w:val="28"/>
        </w:rPr>
      </w:pPr>
      <w:r w:rsidRPr="001C400A">
        <w:rPr>
          <w:color w:val="1D1B11" w:themeColor="background2" w:themeShade="1A"/>
          <w:sz w:val="28"/>
          <w:szCs w:val="28"/>
        </w:rPr>
        <w:t xml:space="preserve">    Виконання контрольної роботи з курсу “Житлове право</w:t>
      </w:r>
      <w:r>
        <w:rPr>
          <w:color w:val="1D1B11" w:themeColor="background2" w:themeShade="1A"/>
          <w:sz w:val="28"/>
          <w:szCs w:val="28"/>
        </w:rPr>
        <w:t xml:space="preserve"> </w:t>
      </w:r>
      <w:r w:rsidRPr="001C400A">
        <w:rPr>
          <w:color w:val="1D1B11" w:themeColor="background2" w:themeShade="1A"/>
          <w:sz w:val="28"/>
          <w:szCs w:val="28"/>
        </w:rPr>
        <w:t xml:space="preserve">” передбачено навчальним планом заочної форми навчання факультету соціології і права </w:t>
      </w:r>
      <w:r>
        <w:rPr>
          <w:color w:val="1D1B11" w:themeColor="background2" w:themeShade="1A"/>
          <w:sz w:val="28"/>
          <w:szCs w:val="28"/>
        </w:rPr>
        <w:t>КПІ ім. Ігоря Сікорського</w:t>
      </w:r>
      <w:r w:rsidRPr="001C400A">
        <w:rPr>
          <w:color w:val="1D1B11" w:themeColor="background2" w:themeShade="1A"/>
          <w:sz w:val="28"/>
          <w:szCs w:val="28"/>
        </w:rPr>
        <w:t>.</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Написання контрольної роботи ставить на меті розкрити на відповідному науковому, практичному і методичному рівні поняття, зміст і завдання житлового законодавства, орієнтувати студентів на формування у них </w:t>
      </w:r>
      <w:r w:rsidRPr="001C400A">
        <w:rPr>
          <w:color w:val="1D1B11" w:themeColor="background2" w:themeShade="1A"/>
          <w:szCs w:val="28"/>
        </w:rPr>
        <w:lastRenderedPageBreak/>
        <w:t>творчих здібностей і навичок у засвоєнні навчального матеріалу.</w:t>
      </w:r>
      <w:r>
        <w:rPr>
          <w:color w:val="1D1B11" w:themeColor="background2" w:themeShade="1A"/>
          <w:szCs w:val="28"/>
        </w:rPr>
        <w:t xml:space="preserve"> </w:t>
      </w:r>
      <w:r w:rsidRPr="001C400A">
        <w:rPr>
          <w:color w:val="1D1B11" w:themeColor="background2" w:themeShade="1A"/>
          <w:szCs w:val="28"/>
        </w:rPr>
        <w:t xml:space="preserve">Контрольна робота передбачає письмове </w:t>
      </w:r>
      <w:r>
        <w:rPr>
          <w:color w:val="1D1B11" w:themeColor="background2" w:themeShade="1A"/>
          <w:szCs w:val="28"/>
        </w:rPr>
        <w:t>опрацювання теоретичних питань  та вирішення  задач</w:t>
      </w:r>
      <w:r w:rsidRPr="001C400A">
        <w:rPr>
          <w:color w:val="1D1B11" w:themeColor="background2" w:themeShade="1A"/>
          <w:szCs w:val="28"/>
        </w:rPr>
        <w:t xml:space="preserve"> одного з чотирьох варіантів</w:t>
      </w:r>
      <w:r>
        <w:rPr>
          <w:color w:val="1D1B11" w:themeColor="background2" w:themeShade="1A"/>
          <w:szCs w:val="28"/>
        </w:rPr>
        <w:t xml:space="preserve">. </w:t>
      </w:r>
      <w:r w:rsidRPr="001C400A">
        <w:rPr>
          <w:color w:val="1D1B11" w:themeColor="background2" w:themeShade="1A"/>
          <w:szCs w:val="28"/>
        </w:rPr>
        <w:t>Виконуючи контрольну роботу, студенту необхідно ретельно ознайомитися з відповідними положеннями чинного житлового законодавства та теорії житлового права, роз’ясненнями, що містяться в постановах Пленуму Верховного Суду України.</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Короткі, не аргументовані належним чином відповіді на поставлені питання (навіть якщо вони правильні) не будуть зараховуватися.</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Оцінюється незадовільно робота, що виконана тільки на базі підручника та позбавлена елементів самостійності. Вирішення задач повинно показати вміння студента застосовувати теоретичні знання на практиці.</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Контрольна робота виконується у відповідності з варіантами. Студенти, прізвища яких починаються з літери “А” до літери “Ж” (включно), виконують роботу за четвертим варіантом, від “З” до “М” – за третім, від “Н” до “Т” – за другим, від “У”  до “Я” – за першим. Контрольна робота, виконана з порушенням цієї вимоги, не перевірятиметься.</w:t>
      </w: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Робота пови</w:t>
      </w:r>
      <w:r>
        <w:rPr>
          <w:color w:val="1D1B11" w:themeColor="background2" w:themeShade="1A"/>
          <w:szCs w:val="28"/>
        </w:rPr>
        <w:t>н</w:t>
      </w:r>
      <w:r w:rsidRPr="001C400A">
        <w:rPr>
          <w:color w:val="1D1B11" w:themeColor="background2" w:themeShade="1A"/>
          <w:szCs w:val="28"/>
        </w:rPr>
        <w:t>на бути виконана студентом власноручно, написана чітким, розбірливим почерком</w:t>
      </w:r>
      <w:r>
        <w:rPr>
          <w:color w:val="1D1B11" w:themeColor="background2" w:themeShade="1A"/>
          <w:szCs w:val="28"/>
        </w:rPr>
        <w:t xml:space="preserve"> або набрана на комп'ютері </w:t>
      </w:r>
      <w:r w:rsidRPr="001C400A">
        <w:rPr>
          <w:color w:val="1D1B11" w:themeColor="background2" w:themeShade="1A"/>
          <w:szCs w:val="28"/>
        </w:rPr>
        <w:t>. В роботі н</w:t>
      </w:r>
      <w:r>
        <w:rPr>
          <w:color w:val="1D1B11" w:themeColor="background2" w:themeShade="1A"/>
          <w:szCs w:val="28"/>
        </w:rPr>
        <w:t>еобхідно виділяти абзаци, роби</w:t>
      </w:r>
      <w:r w:rsidRPr="001C400A">
        <w:rPr>
          <w:color w:val="1D1B11" w:themeColor="background2" w:themeShade="1A"/>
          <w:szCs w:val="28"/>
        </w:rPr>
        <w:t>ти посилання тільки на ті джерела, що були використані при написанні роботи. Сторінки повинні бути пронумеровані і мати поле для зауважень викладача.</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Обсяг роботи –10-15 сторінок. Наприкінці  роботи повинен бути вказаний список джерел, використаний при її написанні.</w:t>
      </w: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На першій сторінці роботи  необхідно вказати номер варіанту, а на останній сторінці зазначити дату її виконання і поставити свій підпис.</w:t>
      </w:r>
    </w:p>
    <w:p w:rsidR="00900E90" w:rsidRPr="008E15CC" w:rsidRDefault="00900E90" w:rsidP="00900E90">
      <w:pPr>
        <w:spacing w:line="276" w:lineRule="auto"/>
        <w:jc w:val="both"/>
        <w:rPr>
          <w:i/>
          <w:color w:val="1D1B11" w:themeColor="background2" w:themeShade="1A"/>
          <w:szCs w:val="28"/>
        </w:rPr>
      </w:pPr>
      <w:r w:rsidRPr="008E15CC">
        <w:rPr>
          <w:i/>
          <w:color w:val="1D1B11" w:themeColor="background2" w:themeShade="1A"/>
          <w:szCs w:val="28"/>
        </w:rPr>
        <w:t>Оформлену належним чином домашню контрольну роботу студент здає на кафедру публічного права за 2 тижні до початку сесії.</w:t>
      </w:r>
    </w:p>
    <w:p w:rsidR="00900E90" w:rsidRPr="001C400A" w:rsidRDefault="00900E90" w:rsidP="00900E90">
      <w:pPr>
        <w:spacing w:line="276" w:lineRule="auto"/>
        <w:rPr>
          <w:color w:val="1D1B11" w:themeColor="background2" w:themeShade="1A"/>
          <w:szCs w:val="28"/>
        </w:rPr>
      </w:pPr>
    </w:p>
    <w:p w:rsidR="00900E90" w:rsidRPr="003F7CE6" w:rsidRDefault="00900E90" w:rsidP="00900E90">
      <w:pPr>
        <w:spacing w:line="276" w:lineRule="auto"/>
        <w:jc w:val="center"/>
        <w:rPr>
          <w:b/>
          <w:i/>
          <w:color w:val="1D1B11" w:themeColor="background2" w:themeShade="1A"/>
          <w:szCs w:val="28"/>
        </w:rPr>
      </w:pPr>
      <w:r w:rsidRPr="001C400A">
        <w:rPr>
          <w:b/>
          <w:i/>
          <w:color w:val="1D1B11" w:themeColor="background2" w:themeShade="1A"/>
          <w:szCs w:val="28"/>
        </w:rPr>
        <w:t>Варіант №1. Забезпечення громадян жилими приміщеннями в будинках  державного  та громадського житлового фонду</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Умови та підстави прийняття громадян на квартирний облік. Порядок визначення черговості надання громадянам жилих приміщень. Першочергове надання жилих приміщень.</w:t>
      </w:r>
      <w:r>
        <w:rPr>
          <w:color w:val="1D1B11" w:themeColor="background2" w:themeShade="1A"/>
          <w:szCs w:val="28"/>
        </w:rPr>
        <w:t xml:space="preserve"> </w:t>
      </w:r>
      <w:r w:rsidRPr="001C400A">
        <w:rPr>
          <w:color w:val="1D1B11" w:themeColor="background2" w:themeShade="1A"/>
          <w:szCs w:val="28"/>
        </w:rPr>
        <w:t>Позачергове надання  жилих приміщень. Розмір жилого приміщення, що надається.. Норма жилої площі. Вимоги, що ставляться до жилих приміщень.</w:t>
      </w:r>
      <w:r>
        <w:rPr>
          <w:color w:val="1D1B11" w:themeColor="background2" w:themeShade="1A"/>
          <w:szCs w:val="28"/>
        </w:rPr>
        <w:t xml:space="preserve"> </w:t>
      </w:r>
      <w:r w:rsidRPr="001C400A">
        <w:rPr>
          <w:color w:val="1D1B11" w:themeColor="background2" w:themeShade="1A"/>
          <w:szCs w:val="28"/>
        </w:rPr>
        <w:t>Ордер на жиле приміщення. Правові підстави визнання ордера на жиле приміщення недійсним.</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№1.</w:t>
      </w:r>
    </w:p>
    <w:p w:rsidR="00900E90" w:rsidRPr="001C400A" w:rsidRDefault="00900E90" w:rsidP="00900E90">
      <w:pPr>
        <w:pStyle w:val="a9"/>
        <w:spacing w:line="276" w:lineRule="auto"/>
        <w:jc w:val="both"/>
        <w:rPr>
          <w:color w:val="1D1B11" w:themeColor="background2" w:themeShade="1A"/>
          <w:sz w:val="28"/>
          <w:szCs w:val="28"/>
        </w:rPr>
      </w:pPr>
      <w:r w:rsidRPr="001C400A">
        <w:rPr>
          <w:color w:val="1D1B11" w:themeColor="background2" w:themeShade="1A"/>
          <w:sz w:val="28"/>
          <w:szCs w:val="28"/>
        </w:rPr>
        <w:lastRenderedPageBreak/>
        <w:t xml:space="preserve">   </w:t>
      </w:r>
      <w:proofErr w:type="spellStart"/>
      <w:r w:rsidRPr="001C400A">
        <w:rPr>
          <w:color w:val="1D1B11" w:themeColor="background2" w:themeShade="1A"/>
          <w:sz w:val="28"/>
          <w:szCs w:val="28"/>
        </w:rPr>
        <w:t>Варчук</w:t>
      </w:r>
      <w:proofErr w:type="spellEnd"/>
      <w:r w:rsidRPr="001C400A">
        <w:rPr>
          <w:color w:val="1D1B11" w:themeColor="background2" w:themeShade="1A"/>
          <w:sz w:val="28"/>
          <w:szCs w:val="28"/>
        </w:rPr>
        <w:t xml:space="preserve"> з дружиною після закінчення </w:t>
      </w:r>
      <w:r>
        <w:rPr>
          <w:color w:val="1D1B11" w:themeColor="background2" w:themeShade="1A"/>
          <w:sz w:val="28"/>
          <w:szCs w:val="28"/>
        </w:rPr>
        <w:t xml:space="preserve">медичного </w:t>
      </w:r>
      <w:r w:rsidRPr="001C400A">
        <w:rPr>
          <w:color w:val="1D1B11" w:themeColor="background2" w:themeShade="1A"/>
          <w:sz w:val="28"/>
          <w:szCs w:val="28"/>
        </w:rPr>
        <w:t>інституту були направлені до Корсунь-Шевч</w:t>
      </w:r>
      <w:r>
        <w:rPr>
          <w:color w:val="1D1B11" w:themeColor="background2" w:themeShade="1A"/>
          <w:sz w:val="28"/>
          <w:szCs w:val="28"/>
        </w:rPr>
        <w:t xml:space="preserve">енківського. </w:t>
      </w:r>
      <w:r w:rsidRPr="001C400A">
        <w:rPr>
          <w:color w:val="1D1B11" w:themeColor="background2" w:themeShade="1A"/>
          <w:sz w:val="28"/>
          <w:szCs w:val="28"/>
        </w:rPr>
        <w:t xml:space="preserve">У посвідченні про направлення було зазначено “з наданням гуртожитку ”. З прибуттям на </w:t>
      </w:r>
      <w:r>
        <w:rPr>
          <w:color w:val="1D1B11" w:themeColor="background2" w:themeShade="1A"/>
          <w:sz w:val="28"/>
          <w:szCs w:val="28"/>
        </w:rPr>
        <w:t xml:space="preserve">місце </w:t>
      </w:r>
      <w:r w:rsidRPr="001C400A">
        <w:rPr>
          <w:color w:val="1D1B11" w:themeColor="background2" w:themeShade="1A"/>
          <w:sz w:val="28"/>
          <w:szCs w:val="28"/>
        </w:rPr>
        <w:t xml:space="preserve">сім’ї </w:t>
      </w:r>
      <w:proofErr w:type="spellStart"/>
      <w:r w:rsidRPr="001C400A">
        <w:rPr>
          <w:color w:val="1D1B11" w:themeColor="background2" w:themeShade="1A"/>
          <w:sz w:val="28"/>
          <w:szCs w:val="28"/>
        </w:rPr>
        <w:t>Варчука</w:t>
      </w:r>
      <w:proofErr w:type="spellEnd"/>
      <w:r w:rsidRPr="001C400A">
        <w:rPr>
          <w:color w:val="1D1B11" w:themeColor="background2" w:themeShade="1A"/>
          <w:sz w:val="28"/>
          <w:szCs w:val="28"/>
        </w:rPr>
        <w:t xml:space="preserve"> (йому, дружині та дитині) надали кімнату в гуртожитку і включили до списку</w:t>
      </w:r>
      <w:r>
        <w:rPr>
          <w:color w:val="1D1B11" w:themeColor="background2" w:themeShade="1A"/>
          <w:sz w:val="28"/>
          <w:szCs w:val="28"/>
        </w:rPr>
        <w:t xml:space="preserve"> осіб, які користуються правом позачергового отримання житла. </w:t>
      </w:r>
      <w:r w:rsidRPr="001C400A">
        <w:rPr>
          <w:color w:val="1D1B11" w:themeColor="background2" w:themeShade="1A"/>
          <w:sz w:val="28"/>
          <w:szCs w:val="28"/>
        </w:rPr>
        <w:t xml:space="preserve">  Через три роки сім’ю </w:t>
      </w:r>
      <w:proofErr w:type="spellStart"/>
      <w:r w:rsidRPr="001C400A">
        <w:rPr>
          <w:color w:val="1D1B11" w:themeColor="background2" w:themeShade="1A"/>
          <w:sz w:val="28"/>
          <w:szCs w:val="28"/>
        </w:rPr>
        <w:t>Варчука</w:t>
      </w:r>
      <w:proofErr w:type="spellEnd"/>
      <w:r w:rsidRPr="001C400A">
        <w:rPr>
          <w:color w:val="1D1B11" w:themeColor="background2" w:themeShade="1A"/>
          <w:sz w:val="28"/>
          <w:szCs w:val="28"/>
        </w:rPr>
        <w:t xml:space="preserve"> перевели до загальної черги з посиланням на те, що </w:t>
      </w:r>
      <w:proofErr w:type="spellStart"/>
      <w:r w:rsidRPr="001C400A">
        <w:rPr>
          <w:color w:val="1D1B11" w:themeColor="background2" w:themeShade="1A"/>
          <w:sz w:val="28"/>
          <w:szCs w:val="28"/>
        </w:rPr>
        <w:t>Варчук</w:t>
      </w:r>
      <w:proofErr w:type="spellEnd"/>
      <w:r w:rsidRPr="001C400A">
        <w:rPr>
          <w:color w:val="1D1B11" w:themeColor="background2" w:themeShade="1A"/>
          <w:sz w:val="28"/>
          <w:szCs w:val="28"/>
        </w:rPr>
        <w:t xml:space="preserve"> забезпечений гуртожитком у відповідності з направленням.</w:t>
      </w:r>
      <w:r>
        <w:rPr>
          <w:color w:val="1D1B11" w:themeColor="background2" w:themeShade="1A"/>
          <w:sz w:val="28"/>
          <w:szCs w:val="28"/>
        </w:rPr>
        <w:t xml:space="preserve"> </w:t>
      </w:r>
      <w:r w:rsidRPr="001C400A">
        <w:rPr>
          <w:color w:val="1D1B11" w:themeColor="background2" w:themeShade="1A"/>
          <w:sz w:val="28"/>
          <w:szCs w:val="28"/>
        </w:rPr>
        <w:t>Вирішіть ситуацію.</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№2.</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Мальцева, в інтересах свого племінника, пред’явила вимогу державній адміністрації свого населеного пункту </w:t>
      </w:r>
      <w:proofErr w:type="spellStart"/>
      <w:r w:rsidRPr="001C400A">
        <w:rPr>
          <w:color w:val="1D1B11" w:themeColor="background2" w:themeShade="1A"/>
          <w:szCs w:val="28"/>
        </w:rPr>
        <w:t>Н-к</w:t>
      </w:r>
      <w:proofErr w:type="spellEnd"/>
      <w:r w:rsidRPr="001C400A">
        <w:rPr>
          <w:color w:val="1D1B11" w:themeColor="background2" w:themeShade="1A"/>
          <w:szCs w:val="28"/>
        </w:rPr>
        <w:t xml:space="preserve"> про зобов’язання надати позачергово жиле приміщення, посилаючись на те, що після смерті батьків племінник був </w:t>
      </w:r>
      <w:r>
        <w:rPr>
          <w:color w:val="1D1B11" w:themeColor="background2" w:themeShade="1A"/>
          <w:szCs w:val="28"/>
        </w:rPr>
        <w:t xml:space="preserve">направлений </w:t>
      </w:r>
      <w:r w:rsidRPr="001C400A">
        <w:rPr>
          <w:color w:val="1D1B11" w:themeColor="background2" w:themeShade="1A"/>
          <w:szCs w:val="28"/>
        </w:rPr>
        <w:t xml:space="preserve">до дитячого будинку. В даний час, після виходу в 17 років з дитячого закладу, він проживає у </w:t>
      </w:r>
      <w:proofErr w:type="spellStart"/>
      <w:r w:rsidRPr="001C400A">
        <w:rPr>
          <w:color w:val="1D1B11" w:themeColor="background2" w:themeShade="1A"/>
          <w:szCs w:val="28"/>
        </w:rPr>
        <w:t>Мальцевої</w:t>
      </w:r>
      <w:proofErr w:type="spellEnd"/>
      <w:r w:rsidRPr="001C400A">
        <w:rPr>
          <w:color w:val="1D1B11" w:themeColor="background2" w:themeShade="1A"/>
          <w:szCs w:val="28"/>
        </w:rPr>
        <w:t xml:space="preserve">, тому що будинок у місті К., де проживав племінник з батьками, був знесений. Адміністрація населеного пункту </w:t>
      </w:r>
      <w:proofErr w:type="spellStart"/>
      <w:r w:rsidRPr="001C400A">
        <w:rPr>
          <w:color w:val="1D1B11" w:themeColor="background2" w:themeShade="1A"/>
          <w:szCs w:val="28"/>
        </w:rPr>
        <w:t>Н-к</w:t>
      </w:r>
      <w:proofErr w:type="spellEnd"/>
      <w:r w:rsidRPr="001C400A">
        <w:rPr>
          <w:color w:val="1D1B11" w:themeColor="background2" w:themeShade="1A"/>
          <w:szCs w:val="28"/>
        </w:rPr>
        <w:t xml:space="preserve"> відмовила </w:t>
      </w:r>
      <w:proofErr w:type="spellStart"/>
      <w:r w:rsidRPr="001C400A">
        <w:rPr>
          <w:color w:val="1D1B11" w:themeColor="background2" w:themeShade="1A"/>
          <w:szCs w:val="28"/>
        </w:rPr>
        <w:t>Мальцевій</w:t>
      </w:r>
      <w:proofErr w:type="spellEnd"/>
      <w:r w:rsidRPr="001C400A">
        <w:rPr>
          <w:color w:val="1D1B11" w:themeColor="background2" w:themeShade="1A"/>
          <w:szCs w:val="28"/>
        </w:rPr>
        <w:t xml:space="preserve"> в задоволенні вимоги.</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Вирішіть ситуацію.</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Задача №3</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Сім’я Гришко, яка складається з чоловіка, дружини, сина 12 років і дочки 6 років, займає двокімнатну квартиру жилою площею 24 </w:t>
      </w:r>
      <w:proofErr w:type="spellStart"/>
      <w:r w:rsidRPr="001C400A">
        <w:rPr>
          <w:color w:val="1D1B11" w:themeColor="background2" w:themeShade="1A"/>
          <w:szCs w:val="28"/>
        </w:rPr>
        <w:t>кв.м</w:t>
      </w:r>
      <w:proofErr w:type="spellEnd"/>
      <w:r w:rsidRPr="001C400A">
        <w:rPr>
          <w:color w:val="1D1B11" w:themeColor="background2" w:themeShade="1A"/>
          <w:szCs w:val="28"/>
        </w:rPr>
        <w:t xml:space="preserve">. В 1990 році сім’я була прийнята на квартирний облік для отримання трьохкімнатної квартири. У вересні 1992 року Гришко приватизували займану ними двокімнатну  квартиру. В серпні 1993 року їм була надана однокімнатна квартира жилою площею 18 </w:t>
      </w:r>
      <w:proofErr w:type="spellStart"/>
      <w:r w:rsidRPr="001C400A">
        <w:rPr>
          <w:color w:val="1D1B11" w:themeColor="background2" w:themeShade="1A"/>
          <w:szCs w:val="28"/>
        </w:rPr>
        <w:t>кв.м</w:t>
      </w:r>
      <w:proofErr w:type="spellEnd"/>
      <w:r w:rsidRPr="001C400A">
        <w:rPr>
          <w:color w:val="1D1B11" w:themeColor="background2" w:themeShade="1A"/>
          <w:szCs w:val="28"/>
        </w:rPr>
        <w:t>. Гришко відмовилися від отримання цієї квартири і звернулися зі скаргою до місцевої держадміністрації про надання їм трьохкімнатної квартири.  Вирішіть ситуацію.</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w:t>
      </w:r>
      <w:r w:rsidRPr="001C400A">
        <w:rPr>
          <w:i/>
          <w:color w:val="1D1B11" w:themeColor="background2" w:themeShade="1A"/>
          <w:szCs w:val="28"/>
        </w:rPr>
        <w:t>Література:</w:t>
      </w:r>
    </w:p>
    <w:p w:rsidR="00900E90" w:rsidRPr="001C400A" w:rsidRDefault="00900E90" w:rsidP="00900E90">
      <w:pPr>
        <w:numPr>
          <w:ilvl w:val="0"/>
          <w:numId w:val="50"/>
        </w:numPr>
        <w:spacing w:line="276" w:lineRule="auto"/>
        <w:jc w:val="both"/>
        <w:rPr>
          <w:color w:val="1D1B11" w:themeColor="background2" w:themeShade="1A"/>
          <w:szCs w:val="28"/>
        </w:rPr>
      </w:pPr>
      <w:r w:rsidRPr="001C400A">
        <w:rPr>
          <w:color w:val="1D1B11" w:themeColor="background2" w:themeShade="1A"/>
          <w:szCs w:val="28"/>
        </w:rPr>
        <w:t xml:space="preserve">Житловий кодекс Української РСР. ВВР України,1983, Додаток до №28. ст.573. </w:t>
      </w:r>
    </w:p>
    <w:p w:rsidR="00900E90" w:rsidRPr="001C400A" w:rsidRDefault="00900E90" w:rsidP="00900E90">
      <w:pPr>
        <w:numPr>
          <w:ilvl w:val="0"/>
          <w:numId w:val="50"/>
        </w:numPr>
        <w:spacing w:line="276" w:lineRule="auto"/>
        <w:jc w:val="both"/>
        <w:rPr>
          <w:color w:val="1D1B11" w:themeColor="background2" w:themeShade="1A"/>
          <w:szCs w:val="28"/>
        </w:rPr>
      </w:pPr>
      <w:r w:rsidRPr="001C400A">
        <w:rPr>
          <w:color w:val="1D1B11" w:themeColor="background2" w:themeShade="1A"/>
          <w:szCs w:val="28"/>
        </w:rPr>
        <w:t>М.К.</w:t>
      </w:r>
      <w:proofErr w:type="spellStart"/>
      <w:r w:rsidRPr="001C400A">
        <w:rPr>
          <w:color w:val="1D1B11" w:themeColor="background2" w:themeShade="1A"/>
          <w:szCs w:val="28"/>
        </w:rPr>
        <w:t>Галянтич</w:t>
      </w:r>
      <w:proofErr w:type="spellEnd"/>
      <w:r w:rsidRPr="001C400A">
        <w:rPr>
          <w:color w:val="1D1B11" w:themeColor="background2" w:themeShade="1A"/>
          <w:szCs w:val="28"/>
        </w:rPr>
        <w:t>, Г.І.Коваленко, Житлове право України: Курс лекцій-К.:</w:t>
      </w:r>
      <w:proofErr w:type="spellStart"/>
      <w:r w:rsidRPr="001C400A">
        <w:rPr>
          <w:color w:val="1D1B11" w:themeColor="background2" w:themeShade="1A"/>
          <w:szCs w:val="28"/>
        </w:rPr>
        <w:t>Юрінком</w:t>
      </w:r>
      <w:proofErr w:type="spellEnd"/>
      <w:r w:rsidRPr="001C400A">
        <w:rPr>
          <w:color w:val="1D1B11" w:themeColor="background2" w:themeShade="1A"/>
          <w:szCs w:val="28"/>
        </w:rPr>
        <w:t xml:space="preserve"> Інтер, 2002, с.95-112.</w:t>
      </w:r>
    </w:p>
    <w:p w:rsidR="00900E90" w:rsidRPr="001C400A" w:rsidRDefault="00900E90" w:rsidP="00900E90">
      <w:pPr>
        <w:numPr>
          <w:ilvl w:val="0"/>
          <w:numId w:val="50"/>
        </w:numPr>
        <w:spacing w:line="276" w:lineRule="auto"/>
        <w:jc w:val="both"/>
        <w:rPr>
          <w:color w:val="1D1B11" w:themeColor="background2" w:themeShade="1A"/>
          <w:szCs w:val="28"/>
        </w:rPr>
      </w:pPr>
      <w:proofErr w:type="spellStart"/>
      <w:r w:rsidRPr="001C400A">
        <w:rPr>
          <w:color w:val="1D1B11" w:themeColor="background2" w:themeShade="1A"/>
          <w:szCs w:val="28"/>
        </w:rPr>
        <w:t>Жилищный</w:t>
      </w:r>
      <w:proofErr w:type="spellEnd"/>
      <w:r w:rsidRPr="001C400A">
        <w:rPr>
          <w:color w:val="1D1B11" w:themeColor="background2" w:themeShade="1A"/>
          <w:szCs w:val="28"/>
        </w:rPr>
        <w:t xml:space="preserve"> кодекс </w:t>
      </w:r>
      <w:proofErr w:type="spellStart"/>
      <w:r w:rsidRPr="001C400A">
        <w:rPr>
          <w:color w:val="1D1B11" w:themeColor="background2" w:themeShade="1A"/>
          <w:szCs w:val="28"/>
        </w:rPr>
        <w:t>Украинской</w:t>
      </w:r>
      <w:proofErr w:type="spellEnd"/>
      <w:r w:rsidRPr="001C400A">
        <w:rPr>
          <w:color w:val="1D1B11" w:themeColor="background2" w:themeShade="1A"/>
          <w:szCs w:val="28"/>
        </w:rPr>
        <w:t xml:space="preserve"> ССР: </w:t>
      </w:r>
      <w:proofErr w:type="spellStart"/>
      <w:r w:rsidRPr="001C400A">
        <w:rPr>
          <w:color w:val="1D1B11" w:themeColor="background2" w:themeShade="1A"/>
          <w:szCs w:val="28"/>
        </w:rPr>
        <w:t>научно-практический</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комментарий</w:t>
      </w:r>
      <w:proofErr w:type="spellEnd"/>
      <w:r w:rsidRPr="001C400A">
        <w:rPr>
          <w:color w:val="1D1B11" w:themeColor="background2" w:themeShade="1A"/>
          <w:szCs w:val="28"/>
        </w:rPr>
        <w:t xml:space="preserve"> /М.А.</w:t>
      </w:r>
      <w:proofErr w:type="spellStart"/>
      <w:r w:rsidRPr="001C400A">
        <w:rPr>
          <w:color w:val="1D1B11" w:themeColor="background2" w:themeShade="1A"/>
          <w:szCs w:val="28"/>
        </w:rPr>
        <w:t>Голодный</w:t>
      </w:r>
      <w:proofErr w:type="spellEnd"/>
      <w:r w:rsidRPr="001C400A">
        <w:rPr>
          <w:color w:val="1D1B11" w:themeColor="background2" w:themeShade="1A"/>
          <w:szCs w:val="28"/>
        </w:rPr>
        <w:t xml:space="preserve"> и </w:t>
      </w:r>
      <w:proofErr w:type="spellStart"/>
      <w:r w:rsidRPr="001C400A">
        <w:rPr>
          <w:color w:val="1D1B11" w:themeColor="background2" w:themeShade="1A"/>
          <w:szCs w:val="28"/>
        </w:rPr>
        <w:t>др.-К</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Политиздат</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Украины</w:t>
      </w:r>
      <w:proofErr w:type="spellEnd"/>
      <w:r w:rsidRPr="001C400A">
        <w:rPr>
          <w:color w:val="1D1B11" w:themeColor="background2" w:themeShade="1A"/>
          <w:szCs w:val="28"/>
        </w:rPr>
        <w:t>,1990.</w:t>
      </w:r>
    </w:p>
    <w:p w:rsidR="00900E90" w:rsidRDefault="00900E90" w:rsidP="00900E90">
      <w:pPr>
        <w:spacing w:line="276" w:lineRule="auto"/>
        <w:ind w:left="720"/>
        <w:jc w:val="center"/>
        <w:rPr>
          <w:b/>
          <w:i/>
          <w:color w:val="1D1B11" w:themeColor="background2" w:themeShade="1A"/>
          <w:szCs w:val="28"/>
        </w:rPr>
      </w:pPr>
    </w:p>
    <w:p w:rsidR="00900E90" w:rsidRPr="001C400A" w:rsidRDefault="00900E90" w:rsidP="00900E90">
      <w:pPr>
        <w:spacing w:line="276" w:lineRule="auto"/>
        <w:ind w:left="720"/>
        <w:jc w:val="center"/>
        <w:rPr>
          <w:b/>
          <w:i/>
          <w:color w:val="1D1B11" w:themeColor="background2" w:themeShade="1A"/>
          <w:szCs w:val="28"/>
        </w:rPr>
      </w:pPr>
      <w:r w:rsidRPr="001C400A">
        <w:rPr>
          <w:b/>
          <w:i/>
          <w:color w:val="1D1B11" w:themeColor="background2" w:themeShade="1A"/>
          <w:szCs w:val="28"/>
        </w:rPr>
        <w:t>Варіант № 2. Користування жилими приміщеннями у будинках державного та  громадського житлового фонду</w:t>
      </w:r>
    </w:p>
    <w:p w:rsidR="00900E90" w:rsidRPr="001C400A" w:rsidRDefault="00900E90" w:rsidP="00900E90">
      <w:pPr>
        <w:pStyle w:val="a9"/>
        <w:spacing w:line="276" w:lineRule="auto"/>
        <w:jc w:val="both"/>
        <w:rPr>
          <w:color w:val="1D1B11" w:themeColor="background2" w:themeShade="1A"/>
          <w:sz w:val="28"/>
          <w:szCs w:val="28"/>
        </w:rPr>
      </w:pPr>
      <w:r w:rsidRPr="001C400A">
        <w:rPr>
          <w:color w:val="1D1B11" w:themeColor="background2" w:themeShade="1A"/>
          <w:sz w:val="28"/>
          <w:szCs w:val="28"/>
        </w:rPr>
        <w:t>Договір найму жилого приміщення.</w:t>
      </w:r>
      <w:r>
        <w:rPr>
          <w:color w:val="1D1B11" w:themeColor="background2" w:themeShade="1A"/>
          <w:sz w:val="28"/>
          <w:szCs w:val="28"/>
        </w:rPr>
        <w:t xml:space="preserve"> </w:t>
      </w:r>
      <w:r w:rsidRPr="001C400A">
        <w:rPr>
          <w:color w:val="1D1B11" w:themeColor="background2" w:themeShade="1A"/>
          <w:sz w:val="28"/>
          <w:szCs w:val="28"/>
        </w:rPr>
        <w:t>Предмет договору найму жилого приміщення. Форма договору.</w:t>
      </w:r>
      <w:r>
        <w:rPr>
          <w:color w:val="1D1B11" w:themeColor="background2" w:themeShade="1A"/>
          <w:sz w:val="28"/>
          <w:szCs w:val="28"/>
        </w:rPr>
        <w:t xml:space="preserve"> </w:t>
      </w:r>
      <w:r w:rsidRPr="001C400A">
        <w:rPr>
          <w:color w:val="1D1B11" w:themeColor="background2" w:themeShade="1A"/>
          <w:sz w:val="28"/>
          <w:szCs w:val="28"/>
        </w:rPr>
        <w:t xml:space="preserve">Сторони договору найму жилого приміщення. </w:t>
      </w:r>
      <w:r w:rsidRPr="001C400A">
        <w:rPr>
          <w:color w:val="1D1B11" w:themeColor="background2" w:themeShade="1A"/>
          <w:sz w:val="28"/>
          <w:szCs w:val="28"/>
        </w:rPr>
        <w:lastRenderedPageBreak/>
        <w:t>Зміна договору найму жилого приміщення. Договір піднайму жилого приміщення. Тимчасові  жильці. Збереження жилого приміщення за тимчасово відсутніми громадянами. Приватизація державного житлового фонду.</w:t>
      </w:r>
    </w:p>
    <w:p w:rsidR="00900E90" w:rsidRPr="001C400A" w:rsidRDefault="00900E90" w:rsidP="00900E90">
      <w:pPr>
        <w:pStyle w:val="a9"/>
        <w:spacing w:line="276" w:lineRule="auto"/>
        <w:rPr>
          <w:color w:val="1D1B11" w:themeColor="background2" w:themeShade="1A"/>
          <w:sz w:val="28"/>
          <w:szCs w:val="28"/>
        </w:rPr>
      </w:pPr>
      <w:r w:rsidRPr="001C400A">
        <w:rPr>
          <w:color w:val="1D1B11" w:themeColor="background2" w:themeShade="1A"/>
          <w:sz w:val="28"/>
          <w:szCs w:val="28"/>
        </w:rPr>
        <w:t>Задача №1.</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Херсонський бавовняно-прядильний комбінат пред’явив у квітні 2003 року позов до Гришка про визнання недійсним договору найму жилого приміщення і виселення, зазначаючи, що житлово-комунальний відділ комбінату без відома і рішення керівництва та профспілкового комітету</w:t>
      </w:r>
      <w:r>
        <w:rPr>
          <w:color w:val="1D1B11" w:themeColor="background2" w:themeShade="1A"/>
          <w:szCs w:val="28"/>
        </w:rPr>
        <w:t xml:space="preserve"> підприємства</w:t>
      </w:r>
      <w:r w:rsidRPr="001C400A">
        <w:rPr>
          <w:color w:val="1D1B11" w:themeColor="background2" w:themeShade="1A"/>
          <w:szCs w:val="28"/>
        </w:rPr>
        <w:t xml:space="preserve"> у вересні 1999 року уклав  договір найму на двокімнатну квартиру з відповідачем, який проживав у ній як тимчасовий жилець. Заперечуючи проти позову , Гришко посилався на те, що договір найму з ним укладено після від’їзду наймача жилого приміщення на інше постійне місце проживання. Як вирішити ситуацію?</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№2.</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w:t>
      </w:r>
      <w:proofErr w:type="spellStart"/>
      <w:r w:rsidRPr="001C400A">
        <w:rPr>
          <w:color w:val="1D1B11" w:themeColor="background2" w:themeShade="1A"/>
          <w:szCs w:val="28"/>
        </w:rPr>
        <w:t>Резнікова</w:t>
      </w:r>
      <w:proofErr w:type="spellEnd"/>
      <w:r w:rsidRPr="001C400A">
        <w:rPr>
          <w:color w:val="1D1B11" w:themeColor="background2" w:themeShade="1A"/>
          <w:szCs w:val="28"/>
        </w:rPr>
        <w:t xml:space="preserve"> звернулась до суду з позовом до </w:t>
      </w:r>
      <w:proofErr w:type="spellStart"/>
      <w:r w:rsidRPr="001C400A">
        <w:rPr>
          <w:color w:val="1D1B11" w:themeColor="background2" w:themeShade="1A"/>
          <w:szCs w:val="28"/>
        </w:rPr>
        <w:t>Журбенка</w:t>
      </w:r>
      <w:proofErr w:type="spellEnd"/>
      <w:r w:rsidRPr="001C400A">
        <w:rPr>
          <w:color w:val="1D1B11" w:themeColor="background2" w:themeShade="1A"/>
          <w:szCs w:val="28"/>
        </w:rPr>
        <w:t xml:space="preserve"> та виконкому про укладення з нею одного договору найму на все жиле приміщення, посилаючись на те, що проживаючи в комунальній квартирі за окремими договорами найму, вони з </w:t>
      </w:r>
      <w:proofErr w:type="spellStart"/>
      <w:r w:rsidRPr="001C400A">
        <w:rPr>
          <w:color w:val="1D1B11" w:themeColor="background2" w:themeShade="1A"/>
          <w:szCs w:val="28"/>
        </w:rPr>
        <w:t>Журбенком</w:t>
      </w:r>
      <w:proofErr w:type="spellEnd"/>
      <w:r w:rsidRPr="001C400A">
        <w:rPr>
          <w:color w:val="1D1B11" w:themeColor="background2" w:themeShade="1A"/>
          <w:szCs w:val="28"/>
        </w:rPr>
        <w:t xml:space="preserve"> об’єдналися в одну сім’ю. Проте </w:t>
      </w:r>
      <w:proofErr w:type="spellStart"/>
      <w:r w:rsidRPr="001C400A">
        <w:rPr>
          <w:color w:val="1D1B11" w:themeColor="background2" w:themeShade="1A"/>
          <w:szCs w:val="28"/>
        </w:rPr>
        <w:t>Журбенко</w:t>
      </w:r>
      <w:proofErr w:type="spellEnd"/>
      <w:r w:rsidRPr="001C400A">
        <w:rPr>
          <w:color w:val="1D1B11" w:themeColor="background2" w:themeShade="1A"/>
          <w:szCs w:val="28"/>
        </w:rPr>
        <w:t xml:space="preserve"> не дає згоди на укладення одного договору найму на всю квартиру на ім’я позивача, у зв’язку з чим вона змушена звернутися до суду. Як вирішити цей спір?</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№3.</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Сім’я </w:t>
      </w:r>
      <w:proofErr w:type="spellStart"/>
      <w:r w:rsidRPr="001C400A">
        <w:rPr>
          <w:color w:val="1D1B11" w:themeColor="background2" w:themeShade="1A"/>
          <w:szCs w:val="28"/>
        </w:rPr>
        <w:t>Кашуків</w:t>
      </w:r>
      <w:proofErr w:type="spellEnd"/>
      <w:r w:rsidRPr="001C400A">
        <w:rPr>
          <w:color w:val="1D1B11" w:themeColor="background2" w:themeShade="1A"/>
          <w:szCs w:val="28"/>
        </w:rPr>
        <w:t xml:space="preserve"> у складі чотирьох осіб( чоловік, дружина, їх син і його дружина) проживає в трьохкімнатній квартирі загальною площею 62 </w:t>
      </w:r>
      <w:proofErr w:type="spellStart"/>
      <w:r w:rsidRPr="001C400A">
        <w:rPr>
          <w:color w:val="1D1B11" w:themeColor="background2" w:themeShade="1A"/>
          <w:szCs w:val="28"/>
        </w:rPr>
        <w:t>кв.м</w:t>
      </w:r>
      <w:proofErr w:type="spellEnd"/>
      <w:r w:rsidRPr="001C400A">
        <w:rPr>
          <w:color w:val="1D1B11" w:themeColor="background2" w:themeShade="1A"/>
          <w:szCs w:val="28"/>
        </w:rPr>
        <w:t>. Син проходить альтернативну службу. Чоловік (наймач цієї квартири) хоче приватизувати квартиру. Роз’ясніть, хто буде власником квартири?</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w:t>
      </w:r>
    </w:p>
    <w:p w:rsidR="00900E90" w:rsidRPr="001C400A" w:rsidRDefault="00900E90" w:rsidP="00900E90">
      <w:pPr>
        <w:spacing w:line="276" w:lineRule="auto"/>
        <w:jc w:val="both"/>
        <w:rPr>
          <w:color w:val="1D1B11" w:themeColor="background2" w:themeShade="1A"/>
          <w:szCs w:val="28"/>
        </w:rPr>
      </w:pPr>
      <w:r w:rsidRPr="001C400A">
        <w:rPr>
          <w:i/>
          <w:color w:val="1D1B11" w:themeColor="background2" w:themeShade="1A"/>
          <w:szCs w:val="28"/>
        </w:rPr>
        <w:t xml:space="preserve">  Література</w:t>
      </w:r>
      <w:r w:rsidRPr="001C400A">
        <w:rPr>
          <w:color w:val="1D1B11" w:themeColor="background2" w:themeShade="1A"/>
          <w:szCs w:val="28"/>
        </w:rPr>
        <w:t>:</w:t>
      </w:r>
    </w:p>
    <w:p w:rsidR="00900E90" w:rsidRPr="001C400A" w:rsidRDefault="00900E90" w:rsidP="00900E90">
      <w:pPr>
        <w:numPr>
          <w:ilvl w:val="0"/>
          <w:numId w:val="51"/>
        </w:numPr>
        <w:spacing w:line="276" w:lineRule="auto"/>
        <w:jc w:val="both"/>
        <w:rPr>
          <w:color w:val="1D1B11" w:themeColor="background2" w:themeShade="1A"/>
          <w:szCs w:val="28"/>
        </w:rPr>
      </w:pPr>
      <w:r w:rsidRPr="001C400A">
        <w:rPr>
          <w:color w:val="1D1B11" w:themeColor="background2" w:themeShade="1A"/>
          <w:szCs w:val="28"/>
        </w:rPr>
        <w:t xml:space="preserve">Житловий кодекс Української РСР. ВВР України,1983, Додаток до №28. ст.573. </w:t>
      </w:r>
    </w:p>
    <w:p w:rsidR="00900E90" w:rsidRPr="001C400A" w:rsidRDefault="00900E90" w:rsidP="00900E90">
      <w:pPr>
        <w:numPr>
          <w:ilvl w:val="0"/>
          <w:numId w:val="51"/>
        </w:numPr>
        <w:spacing w:line="276" w:lineRule="auto"/>
        <w:jc w:val="both"/>
        <w:rPr>
          <w:color w:val="1D1B11" w:themeColor="background2" w:themeShade="1A"/>
          <w:szCs w:val="28"/>
        </w:rPr>
      </w:pPr>
      <w:r w:rsidRPr="001C400A">
        <w:rPr>
          <w:color w:val="1D1B11" w:themeColor="background2" w:themeShade="1A"/>
          <w:szCs w:val="28"/>
        </w:rPr>
        <w:t>Закон України “Про приватизацію державного житлового фонду” від 19.06.1992р.</w:t>
      </w:r>
    </w:p>
    <w:p w:rsidR="00900E90" w:rsidRPr="001C400A" w:rsidRDefault="00900E90" w:rsidP="00900E90">
      <w:pPr>
        <w:numPr>
          <w:ilvl w:val="0"/>
          <w:numId w:val="51"/>
        </w:numPr>
        <w:spacing w:line="276" w:lineRule="auto"/>
        <w:jc w:val="both"/>
        <w:rPr>
          <w:color w:val="1D1B11" w:themeColor="background2" w:themeShade="1A"/>
          <w:szCs w:val="28"/>
        </w:rPr>
      </w:pPr>
      <w:r w:rsidRPr="001C400A">
        <w:rPr>
          <w:color w:val="1D1B11" w:themeColor="background2" w:themeShade="1A"/>
          <w:szCs w:val="28"/>
        </w:rPr>
        <w:t>М.К.</w:t>
      </w:r>
      <w:proofErr w:type="spellStart"/>
      <w:r w:rsidRPr="001C400A">
        <w:rPr>
          <w:color w:val="1D1B11" w:themeColor="background2" w:themeShade="1A"/>
          <w:szCs w:val="28"/>
        </w:rPr>
        <w:t>Галятнич</w:t>
      </w:r>
      <w:proofErr w:type="spellEnd"/>
      <w:r w:rsidRPr="001C400A">
        <w:rPr>
          <w:color w:val="1D1B11" w:themeColor="background2" w:themeShade="1A"/>
          <w:szCs w:val="28"/>
        </w:rPr>
        <w:t xml:space="preserve">, Г.І.Коваленко, Житлове право України: Курс лекцій – К.: </w:t>
      </w:r>
      <w:proofErr w:type="spellStart"/>
      <w:r w:rsidRPr="001C400A">
        <w:rPr>
          <w:color w:val="1D1B11" w:themeColor="background2" w:themeShade="1A"/>
          <w:szCs w:val="28"/>
        </w:rPr>
        <w:t>Юрінком</w:t>
      </w:r>
      <w:proofErr w:type="spellEnd"/>
      <w:r w:rsidRPr="001C400A">
        <w:rPr>
          <w:color w:val="1D1B11" w:themeColor="background2" w:themeShade="1A"/>
          <w:szCs w:val="28"/>
        </w:rPr>
        <w:t xml:space="preserve"> Інтер, 2002р.</w:t>
      </w:r>
    </w:p>
    <w:p w:rsidR="00900E90" w:rsidRPr="001C400A" w:rsidRDefault="00900E90" w:rsidP="00900E90">
      <w:pPr>
        <w:numPr>
          <w:ilvl w:val="0"/>
          <w:numId w:val="51"/>
        </w:numPr>
        <w:spacing w:line="276" w:lineRule="auto"/>
        <w:jc w:val="both"/>
        <w:rPr>
          <w:color w:val="1D1B11" w:themeColor="background2" w:themeShade="1A"/>
          <w:szCs w:val="28"/>
        </w:rPr>
      </w:pPr>
      <w:proofErr w:type="spellStart"/>
      <w:r w:rsidRPr="001C400A">
        <w:rPr>
          <w:color w:val="1D1B11" w:themeColor="background2" w:themeShade="1A"/>
          <w:szCs w:val="28"/>
        </w:rPr>
        <w:t>Жилищный</w:t>
      </w:r>
      <w:proofErr w:type="spellEnd"/>
      <w:r w:rsidRPr="001C400A">
        <w:rPr>
          <w:color w:val="1D1B11" w:themeColor="background2" w:themeShade="1A"/>
          <w:szCs w:val="28"/>
        </w:rPr>
        <w:t xml:space="preserve"> кодекс </w:t>
      </w:r>
      <w:proofErr w:type="spellStart"/>
      <w:r w:rsidRPr="001C400A">
        <w:rPr>
          <w:color w:val="1D1B11" w:themeColor="background2" w:themeShade="1A"/>
          <w:szCs w:val="28"/>
        </w:rPr>
        <w:t>Украинской</w:t>
      </w:r>
      <w:proofErr w:type="spellEnd"/>
      <w:r w:rsidRPr="001C400A">
        <w:rPr>
          <w:color w:val="1D1B11" w:themeColor="background2" w:themeShade="1A"/>
          <w:szCs w:val="28"/>
        </w:rPr>
        <w:t xml:space="preserve"> ССР: </w:t>
      </w:r>
      <w:proofErr w:type="spellStart"/>
      <w:r w:rsidRPr="001C400A">
        <w:rPr>
          <w:color w:val="1D1B11" w:themeColor="background2" w:themeShade="1A"/>
          <w:szCs w:val="28"/>
        </w:rPr>
        <w:t>научно-практический</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комментарий</w:t>
      </w:r>
      <w:proofErr w:type="spellEnd"/>
      <w:r w:rsidRPr="001C400A">
        <w:rPr>
          <w:color w:val="1D1B11" w:themeColor="background2" w:themeShade="1A"/>
          <w:szCs w:val="28"/>
        </w:rPr>
        <w:t xml:space="preserve"> / М.А.</w:t>
      </w:r>
      <w:proofErr w:type="spellStart"/>
      <w:r w:rsidRPr="001C400A">
        <w:rPr>
          <w:color w:val="1D1B11" w:themeColor="background2" w:themeShade="1A"/>
          <w:szCs w:val="28"/>
        </w:rPr>
        <w:t>Голодный</w:t>
      </w:r>
      <w:proofErr w:type="spellEnd"/>
      <w:r w:rsidRPr="001C400A">
        <w:rPr>
          <w:color w:val="1D1B11" w:themeColor="background2" w:themeShade="1A"/>
          <w:szCs w:val="28"/>
        </w:rPr>
        <w:t xml:space="preserve"> и др. – К.: </w:t>
      </w:r>
      <w:proofErr w:type="spellStart"/>
      <w:r w:rsidRPr="001C400A">
        <w:rPr>
          <w:color w:val="1D1B11" w:themeColor="background2" w:themeShade="1A"/>
          <w:szCs w:val="28"/>
        </w:rPr>
        <w:t>Политиздат</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Украины</w:t>
      </w:r>
      <w:proofErr w:type="spellEnd"/>
      <w:r w:rsidRPr="001C400A">
        <w:rPr>
          <w:color w:val="1D1B11" w:themeColor="background2" w:themeShade="1A"/>
          <w:szCs w:val="28"/>
        </w:rPr>
        <w:t>, 1990.</w:t>
      </w:r>
    </w:p>
    <w:p w:rsidR="00900E90" w:rsidRPr="001C400A" w:rsidRDefault="00900E90" w:rsidP="00900E90">
      <w:pPr>
        <w:spacing w:line="276" w:lineRule="auto"/>
        <w:ind w:left="360"/>
        <w:jc w:val="both"/>
        <w:rPr>
          <w:color w:val="1D1B11" w:themeColor="background2" w:themeShade="1A"/>
          <w:szCs w:val="28"/>
        </w:rPr>
      </w:pPr>
    </w:p>
    <w:p w:rsidR="00900E90" w:rsidRPr="003F7CE6" w:rsidRDefault="00900E90" w:rsidP="00900E90">
      <w:pPr>
        <w:spacing w:line="276" w:lineRule="auto"/>
        <w:ind w:left="360"/>
        <w:jc w:val="both"/>
        <w:rPr>
          <w:b/>
          <w:i/>
          <w:color w:val="1D1B11" w:themeColor="background2" w:themeShade="1A"/>
          <w:szCs w:val="28"/>
        </w:rPr>
      </w:pPr>
      <w:r w:rsidRPr="001C400A">
        <w:rPr>
          <w:b/>
          <w:i/>
          <w:color w:val="1D1B11" w:themeColor="background2" w:themeShade="1A"/>
          <w:szCs w:val="28"/>
        </w:rPr>
        <w:lastRenderedPageBreak/>
        <w:t xml:space="preserve">                    Варіант  №3. Виселення з жилих приміщень</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Підстави та порядок виселення громадян з жилих приміщень. Виселення з наданням громадянам іншого благоустроєного жилого приміщення. Вимоги, що пред’являються  до благоустроєного жилого приміщення, яке надається у зв’язку з виселенням. Виселення без надання громадянам іншого жилого приміщення.</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Задача №1.</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Виконком Львівської міської Ради звернувся до суду з позовом про виселення </w:t>
      </w:r>
      <w:proofErr w:type="spellStart"/>
      <w:r w:rsidRPr="001C400A">
        <w:rPr>
          <w:color w:val="1D1B11" w:themeColor="background2" w:themeShade="1A"/>
          <w:szCs w:val="28"/>
        </w:rPr>
        <w:t>Кучерової</w:t>
      </w:r>
      <w:proofErr w:type="spellEnd"/>
      <w:r w:rsidRPr="001C400A">
        <w:rPr>
          <w:color w:val="1D1B11" w:themeColor="background2" w:themeShade="1A"/>
          <w:szCs w:val="28"/>
        </w:rPr>
        <w:t xml:space="preserve"> та її сина Вовкуна з тих підстав, що жилий будинок, де вони займають удвох 5-кімнатну квартиру площею 86,2 </w:t>
      </w:r>
      <w:proofErr w:type="spellStart"/>
      <w:r w:rsidRPr="001C400A">
        <w:rPr>
          <w:color w:val="1D1B11" w:themeColor="background2" w:themeShade="1A"/>
          <w:szCs w:val="28"/>
        </w:rPr>
        <w:t>кв.м</w:t>
      </w:r>
      <w:proofErr w:type="spellEnd"/>
      <w:r w:rsidRPr="001C400A">
        <w:rPr>
          <w:color w:val="1D1B11" w:themeColor="background2" w:themeShade="1A"/>
          <w:szCs w:val="28"/>
        </w:rPr>
        <w:t xml:space="preserve"> , підлягає знесенню. Відповідачі від переселення в запропоновані 1-кімнатні квартири площею 21,8 і 18,6 </w:t>
      </w:r>
      <w:proofErr w:type="spellStart"/>
      <w:r w:rsidRPr="001C400A">
        <w:rPr>
          <w:color w:val="1D1B11" w:themeColor="background2" w:themeShade="1A"/>
          <w:szCs w:val="28"/>
        </w:rPr>
        <w:t>кв.м</w:t>
      </w:r>
      <w:proofErr w:type="spellEnd"/>
      <w:r w:rsidRPr="001C400A">
        <w:rPr>
          <w:color w:val="1D1B11" w:themeColor="background2" w:themeShade="1A"/>
          <w:szCs w:val="28"/>
        </w:rPr>
        <w:t xml:space="preserve"> відмовились, вимагаючи надання </w:t>
      </w:r>
      <w:proofErr w:type="spellStart"/>
      <w:r w:rsidRPr="001C400A">
        <w:rPr>
          <w:color w:val="1D1B11" w:themeColor="background2" w:themeShade="1A"/>
          <w:szCs w:val="28"/>
        </w:rPr>
        <w:t>Кучеровій</w:t>
      </w:r>
      <w:proofErr w:type="spellEnd"/>
      <w:r w:rsidRPr="001C400A">
        <w:rPr>
          <w:color w:val="1D1B11" w:themeColor="background2" w:themeShade="1A"/>
          <w:szCs w:val="28"/>
        </w:rPr>
        <w:t xml:space="preserve">  2-кімнатної квартири, а </w:t>
      </w:r>
      <w:proofErr w:type="spellStart"/>
      <w:r w:rsidRPr="001C400A">
        <w:rPr>
          <w:color w:val="1D1B11" w:themeColor="background2" w:themeShade="1A"/>
          <w:szCs w:val="28"/>
        </w:rPr>
        <w:t>Вовкуну-</w:t>
      </w:r>
      <w:proofErr w:type="spellEnd"/>
      <w:r w:rsidRPr="001C400A">
        <w:rPr>
          <w:color w:val="1D1B11" w:themeColor="background2" w:themeShade="1A"/>
          <w:szCs w:val="28"/>
        </w:rPr>
        <w:t xml:space="preserve"> 3-кімнатної квартири у старому будинку в центрі міста.  Яке рішення має прийняти суд?</w:t>
      </w: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№2.</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Антошина з сином 10 років, проживаючи в будинку державного житлового фонду, який  підлягає знесенню, займала кімнату площею 17 </w:t>
      </w:r>
      <w:proofErr w:type="spellStart"/>
      <w:r w:rsidRPr="001C400A">
        <w:rPr>
          <w:color w:val="1D1B11" w:themeColor="background2" w:themeShade="1A"/>
          <w:szCs w:val="28"/>
        </w:rPr>
        <w:t>кв.м</w:t>
      </w:r>
      <w:proofErr w:type="spellEnd"/>
      <w:r w:rsidRPr="001C400A">
        <w:rPr>
          <w:color w:val="1D1B11" w:themeColor="background2" w:themeShade="1A"/>
          <w:szCs w:val="28"/>
        </w:rPr>
        <w:t xml:space="preserve"> в загальній квартирі. Для відселення їй надана однокімнатна ізольована квартира жилою площею 19 </w:t>
      </w:r>
      <w:proofErr w:type="spellStart"/>
      <w:r w:rsidRPr="001C400A">
        <w:rPr>
          <w:color w:val="1D1B11" w:themeColor="background2" w:themeShade="1A"/>
          <w:szCs w:val="28"/>
        </w:rPr>
        <w:t>кв.м</w:t>
      </w:r>
      <w:proofErr w:type="spellEnd"/>
      <w:r w:rsidRPr="001C400A">
        <w:rPr>
          <w:color w:val="1D1B11" w:themeColor="background2" w:themeShade="1A"/>
          <w:szCs w:val="28"/>
        </w:rPr>
        <w:t>, від одержання якої Антошина відмовилась. Житловий орган  пред’явив позов про виселення. Яке рішення має бути прийняте?</w:t>
      </w:r>
    </w:p>
    <w:p w:rsidR="00900E90" w:rsidRPr="001C400A" w:rsidRDefault="00900E90" w:rsidP="00900E90">
      <w:pPr>
        <w:spacing w:line="276" w:lineRule="auto"/>
        <w:ind w:left="360"/>
        <w:jc w:val="both"/>
        <w:rPr>
          <w:color w:val="1D1B11" w:themeColor="background2" w:themeShade="1A"/>
          <w:szCs w:val="28"/>
        </w:rPr>
      </w:pPr>
    </w:p>
    <w:p w:rsidR="00900E90" w:rsidRPr="001C400A" w:rsidRDefault="00900E90" w:rsidP="00900E90">
      <w:pPr>
        <w:spacing w:line="276" w:lineRule="auto"/>
        <w:ind w:left="360"/>
        <w:jc w:val="both"/>
        <w:rPr>
          <w:color w:val="1D1B11" w:themeColor="background2" w:themeShade="1A"/>
          <w:szCs w:val="28"/>
        </w:rPr>
      </w:pPr>
      <w:r w:rsidRPr="001C400A">
        <w:rPr>
          <w:color w:val="1D1B11" w:themeColor="background2" w:themeShade="1A"/>
          <w:szCs w:val="28"/>
        </w:rPr>
        <w:t>Задача №3.</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Виконком звернувся до суду з позовом про виселення  </w:t>
      </w:r>
      <w:proofErr w:type="spellStart"/>
      <w:r w:rsidRPr="001C400A">
        <w:rPr>
          <w:color w:val="1D1B11" w:themeColor="background2" w:themeShade="1A"/>
          <w:szCs w:val="28"/>
        </w:rPr>
        <w:t>Ничипоренко</w:t>
      </w:r>
      <w:proofErr w:type="spellEnd"/>
      <w:r w:rsidRPr="001C400A">
        <w:rPr>
          <w:color w:val="1D1B11" w:themeColor="background2" w:themeShade="1A"/>
          <w:szCs w:val="28"/>
        </w:rPr>
        <w:t xml:space="preserve"> з тих підстав, що він використовує 1-кімнатну квартиру не за призначенням, тобто не проживає в ній, а розмістив там майстерню</w:t>
      </w:r>
      <w:r>
        <w:rPr>
          <w:color w:val="1D1B11" w:themeColor="background2" w:themeShade="1A"/>
          <w:szCs w:val="28"/>
        </w:rPr>
        <w:t>.  Яке рішення має прийняти суд?</w:t>
      </w:r>
    </w:p>
    <w:p w:rsidR="00900E90" w:rsidRPr="001C400A" w:rsidRDefault="00900E90" w:rsidP="00900E90">
      <w:pPr>
        <w:spacing w:line="276" w:lineRule="auto"/>
        <w:jc w:val="both"/>
        <w:rPr>
          <w:i/>
          <w:color w:val="1D1B11" w:themeColor="background2" w:themeShade="1A"/>
          <w:szCs w:val="28"/>
        </w:rPr>
      </w:pPr>
      <w:r>
        <w:rPr>
          <w:i/>
          <w:color w:val="1D1B11" w:themeColor="background2" w:themeShade="1A"/>
          <w:szCs w:val="28"/>
        </w:rPr>
        <w:t xml:space="preserve">       </w:t>
      </w:r>
      <w:r w:rsidRPr="001C400A">
        <w:rPr>
          <w:i/>
          <w:color w:val="1D1B11" w:themeColor="background2" w:themeShade="1A"/>
          <w:szCs w:val="28"/>
        </w:rPr>
        <w:t>Література:</w:t>
      </w:r>
    </w:p>
    <w:p w:rsidR="00900E90" w:rsidRPr="001C400A" w:rsidRDefault="00900E90" w:rsidP="00900E90">
      <w:pPr>
        <w:numPr>
          <w:ilvl w:val="0"/>
          <w:numId w:val="52"/>
        </w:numPr>
        <w:spacing w:line="276" w:lineRule="auto"/>
        <w:jc w:val="both"/>
        <w:rPr>
          <w:color w:val="1D1B11" w:themeColor="background2" w:themeShade="1A"/>
          <w:szCs w:val="28"/>
        </w:rPr>
      </w:pPr>
      <w:r w:rsidRPr="001C400A">
        <w:rPr>
          <w:color w:val="1D1B11" w:themeColor="background2" w:themeShade="1A"/>
          <w:szCs w:val="28"/>
        </w:rPr>
        <w:t xml:space="preserve">Житловий кодекс Української РСР. ВВР України,1983, Додаток до №28. ст.573. </w:t>
      </w:r>
    </w:p>
    <w:p w:rsidR="00900E90" w:rsidRPr="001C400A" w:rsidRDefault="00900E90" w:rsidP="00900E90">
      <w:pPr>
        <w:numPr>
          <w:ilvl w:val="0"/>
          <w:numId w:val="52"/>
        </w:numPr>
        <w:spacing w:line="276" w:lineRule="auto"/>
        <w:jc w:val="both"/>
        <w:rPr>
          <w:color w:val="1D1B11" w:themeColor="background2" w:themeShade="1A"/>
          <w:szCs w:val="28"/>
        </w:rPr>
      </w:pPr>
      <w:r w:rsidRPr="001C400A">
        <w:rPr>
          <w:color w:val="1D1B11" w:themeColor="background2" w:themeShade="1A"/>
          <w:szCs w:val="28"/>
        </w:rPr>
        <w:t>М.К.</w:t>
      </w:r>
      <w:proofErr w:type="spellStart"/>
      <w:r w:rsidRPr="001C400A">
        <w:rPr>
          <w:color w:val="1D1B11" w:themeColor="background2" w:themeShade="1A"/>
          <w:szCs w:val="28"/>
        </w:rPr>
        <w:t>Галятнич</w:t>
      </w:r>
      <w:proofErr w:type="spellEnd"/>
      <w:r w:rsidRPr="001C400A">
        <w:rPr>
          <w:color w:val="1D1B11" w:themeColor="background2" w:themeShade="1A"/>
          <w:szCs w:val="28"/>
        </w:rPr>
        <w:t xml:space="preserve">, Г.І.Коваленко, Житлове право України: Курс лекцій – К.: </w:t>
      </w:r>
      <w:proofErr w:type="spellStart"/>
      <w:r w:rsidRPr="001C400A">
        <w:rPr>
          <w:color w:val="1D1B11" w:themeColor="background2" w:themeShade="1A"/>
          <w:szCs w:val="28"/>
        </w:rPr>
        <w:t>Юрінком</w:t>
      </w:r>
      <w:proofErr w:type="spellEnd"/>
      <w:r w:rsidRPr="001C400A">
        <w:rPr>
          <w:color w:val="1D1B11" w:themeColor="background2" w:themeShade="1A"/>
          <w:szCs w:val="28"/>
        </w:rPr>
        <w:t xml:space="preserve"> Інтер, 2002р.</w:t>
      </w:r>
    </w:p>
    <w:p w:rsidR="00900E90" w:rsidRPr="001C400A" w:rsidRDefault="00900E90" w:rsidP="00900E90">
      <w:pPr>
        <w:numPr>
          <w:ilvl w:val="0"/>
          <w:numId w:val="52"/>
        </w:numPr>
        <w:spacing w:line="276" w:lineRule="auto"/>
        <w:jc w:val="both"/>
        <w:rPr>
          <w:color w:val="1D1B11" w:themeColor="background2" w:themeShade="1A"/>
          <w:szCs w:val="28"/>
        </w:rPr>
      </w:pPr>
      <w:proofErr w:type="spellStart"/>
      <w:r w:rsidRPr="001C400A">
        <w:rPr>
          <w:color w:val="1D1B11" w:themeColor="background2" w:themeShade="1A"/>
          <w:szCs w:val="28"/>
        </w:rPr>
        <w:t>Жилищный</w:t>
      </w:r>
      <w:proofErr w:type="spellEnd"/>
      <w:r w:rsidRPr="001C400A">
        <w:rPr>
          <w:color w:val="1D1B11" w:themeColor="background2" w:themeShade="1A"/>
          <w:szCs w:val="28"/>
        </w:rPr>
        <w:t xml:space="preserve"> кодекс </w:t>
      </w:r>
      <w:proofErr w:type="spellStart"/>
      <w:r w:rsidRPr="001C400A">
        <w:rPr>
          <w:color w:val="1D1B11" w:themeColor="background2" w:themeShade="1A"/>
          <w:szCs w:val="28"/>
        </w:rPr>
        <w:t>Украинской</w:t>
      </w:r>
      <w:proofErr w:type="spellEnd"/>
      <w:r w:rsidRPr="001C400A">
        <w:rPr>
          <w:color w:val="1D1B11" w:themeColor="background2" w:themeShade="1A"/>
          <w:szCs w:val="28"/>
        </w:rPr>
        <w:t xml:space="preserve"> ССР: </w:t>
      </w:r>
      <w:proofErr w:type="spellStart"/>
      <w:r w:rsidRPr="001C400A">
        <w:rPr>
          <w:color w:val="1D1B11" w:themeColor="background2" w:themeShade="1A"/>
          <w:szCs w:val="28"/>
        </w:rPr>
        <w:t>научно-практический</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комментарий</w:t>
      </w:r>
      <w:proofErr w:type="spellEnd"/>
      <w:r w:rsidRPr="001C400A">
        <w:rPr>
          <w:color w:val="1D1B11" w:themeColor="background2" w:themeShade="1A"/>
          <w:szCs w:val="28"/>
        </w:rPr>
        <w:t xml:space="preserve"> / М.А.</w:t>
      </w:r>
      <w:proofErr w:type="spellStart"/>
      <w:r w:rsidRPr="001C400A">
        <w:rPr>
          <w:color w:val="1D1B11" w:themeColor="background2" w:themeShade="1A"/>
          <w:szCs w:val="28"/>
        </w:rPr>
        <w:t>Голодный</w:t>
      </w:r>
      <w:proofErr w:type="spellEnd"/>
      <w:r w:rsidRPr="001C400A">
        <w:rPr>
          <w:color w:val="1D1B11" w:themeColor="background2" w:themeShade="1A"/>
          <w:szCs w:val="28"/>
        </w:rPr>
        <w:t xml:space="preserve"> и др. – К.: </w:t>
      </w:r>
      <w:proofErr w:type="spellStart"/>
      <w:r w:rsidRPr="001C400A">
        <w:rPr>
          <w:color w:val="1D1B11" w:themeColor="background2" w:themeShade="1A"/>
          <w:szCs w:val="28"/>
        </w:rPr>
        <w:t>Политиздат</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Украины</w:t>
      </w:r>
      <w:proofErr w:type="spellEnd"/>
      <w:r w:rsidRPr="001C400A">
        <w:rPr>
          <w:color w:val="1D1B11" w:themeColor="background2" w:themeShade="1A"/>
          <w:szCs w:val="28"/>
        </w:rPr>
        <w:t>, 1990.</w:t>
      </w:r>
    </w:p>
    <w:p w:rsidR="00900E90" w:rsidRPr="001C400A" w:rsidRDefault="00900E90" w:rsidP="00900E90">
      <w:pPr>
        <w:spacing w:line="276" w:lineRule="auto"/>
        <w:ind w:left="360"/>
        <w:jc w:val="both"/>
        <w:rPr>
          <w:color w:val="1D1B11" w:themeColor="background2" w:themeShade="1A"/>
          <w:szCs w:val="28"/>
        </w:rPr>
      </w:pPr>
    </w:p>
    <w:p w:rsidR="00900E90" w:rsidRPr="003F7CE6" w:rsidRDefault="00900E90" w:rsidP="00900E90">
      <w:pPr>
        <w:pStyle w:val="1"/>
        <w:spacing w:line="276" w:lineRule="auto"/>
        <w:ind w:left="1416" w:firstLine="708"/>
        <w:jc w:val="both"/>
        <w:rPr>
          <w:b/>
          <w:i/>
          <w:color w:val="1D1B11" w:themeColor="background2" w:themeShade="1A"/>
          <w:szCs w:val="28"/>
        </w:rPr>
      </w:pPr>
      <w:r w:rsidRPr="003F7CE6">
        <w:rPr>
          <w:b/>
          <w:i/>
          <w:color w:val="1D1B11" w:themeColor="background2" w:themeShade="1A"/>
          <w:szCs w:val="28"/>
        </w:rPr>
        <w:t>Варіант №4.Службові жилі приміщення</w:t>
      </w:r>
    </w:p>
    <w:p w:rsidR="00900E90" w:rsidRPr="001C400A" w:rsidRDefault="00900E90" w:rsidP="00900E90">
      <w:pPr>
        <w:pStyle w:val="a9"/>
        <w:spacing w:line="276" w:lineRule="auto"/>
        <w:ind w:firstLine="708"/>
        <w:jc w:val="both"/>
        <w:rPr>
          <w:color w:val="1D1B11" w:themeColor="background2" w:themeShade="1A"/>
          <w:sz w:val="28"/>
          <w:szCs w:val="28"/>
        </w:rPr>
      </w:pPr>
      <w:r w:rsidRPr="001C400A">
        <w:rPr>
          <w:color w:val="1D1B11" w:themeColor="background2" w:themeShade="1A"/>
          <w:sz w:val="28"/>
          <w:szCs w:val="28"/>
        </w:rPr>
        <w:t xml:space="preserve">Призначення  службових жилих приміщень. Категорії осіб, яким може бути надано службові жилі приміщення. Порядок надання службових жилих приміщень. Ордер на службове жиле приміщення. Особливості договору </w:t>
      </w:r>
      <w:r w:rsidRPr="001C400A">
        <w:rPr>
          <w:color w:val="1D1B11" w:themeColor="background2" w:themeShade="1A"/>
          <w:sz w:val="28"/>
          <w:szCs w:val="28"/>
        </w:rPr>
        <w:lastRenderedPageBreak/>
        <w:t>найму службового жилого приміщення. Порядок користування службовим жилим приміщенням. Виселення з службових жилих приміщень. Особи, яких не може бути виселено з службових жилих приміщень без надання іншого жилого приміщення.</w:t>
      </w: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№1.</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Організація  звернулась до суду з позовом до Зінченка Володимира і Зінченко Лідії про виселення їх із службової квартири, посилаючись на те, що квартиру було надано батьку відповідача Зінченка Володимира – Зінченку Миколі у зв’язку з його роботою. У 1999 році Зінченко Микола припинив трудові відносини з організацією, а у 2001 році вибув з квартири. В ній залишилися проживати його син з дружиною і їх малолітня дочка. Як вирішити цю справу?</w:t>
      </w:r>
    </w:p>
    <w:p w:rsidR="00900E90" w:rsidRPr="001C400A" w:rsidRDefault="00900E90" w:rsidP="00900E90">
      <w:pPr>
        <w:spacing w:line="276" w:lineRule="auto"/>
        <w:jc w:val="both"/>
        <w:rPr>
          <w:color w:val="1D1B11" w:themeColor="background2" w:themeShade="1A"/>
          <w:szCs w:val="28"/>
        </w:rPr>
      </w:pP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№2.</w:t>
      </w: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Денисову, двірнику ТЕЦ-5 на сім’ю з 4 осіб для відселення з службового жилого приміщення як особі, яка пропрацювала більше 10 років</w:t>
      </w:r>
      <w:r>
        <w:rPr>
          <w:color w:val="1D1B11" w:themeColor="background2" w:themeShade="1A"/>
          <w:szCs w:val="28"/>
        </w:rPr>
        <w:t xml:space="preserve"> на посаді , що дає право проживати у службовому житлі,</w:t>
      </w:r>
      <w:r w:rsidRPr="001C400A">
        <w:rPr>
          <w:color w:val="1D1B11" w:themeColor="background2" w:themeShade="1A"/>
          <w:szCs w:val="28"/>
        </w:rPr>
        <w:t xml:space="preserve"> надана двокімнатна квартира площею 31,5 </w:t>
      </w:r>
      <w:proofErr w:type="spellStart"/>
      <w:r w:rsidRPr="001C400A">
        <w:rPr>
          <w:color w:val="1D1B11" w:themeColor="background2" w:themeShade="1A"/>
          <w:szCs w:val="28"/>
        </w:rPr>
        <w:t>кв.м</w:t>
      </w:r>
      <w:proofErr w:type="spellEnd"/>
      <w:r w:rsidRPr="001C400A">
        <w:rPr>
          <w:color w:val="1D1B11" w:themeColor="background2" w:themeShade="1A"/>
          <w:szCs w:val="28"/>
        </w:rPr>
        <w:t>.</w:t>
      </w:r>
      <w:r>
        <w:rPr>
          <w:color w:val="1D1B11" w:themeColor="background2" w:themeShade="1A"/>
          <w:szCs w:val="28"/>
        </w:rPr>
        <w:t xml:space="preserve"> </w:t>
      </w:r>
      <w:r w:rsidRPr="001C400A">
        <w:rPr>
          <w:color w:val="1D1B11" w:themeColor="background2" w:themeShade="1A"/>
          <w:szCs w:val="28"/>
        </w:rPr>
        <w:t xml:space="preserve">Відмовляючись від її одержання, Денисов зазначав, що службове жиле приміщення, яке він займає, складається з трьох кімнат, тому такого ж розміру має бути житло, надане для відселення. </w:t>
      </w:r>
      <w:r>
        <w:rPr>
          <w:color w:val="1D1B11" w:themeColor="background2" w:themeShade="1A"/>
          <w:szCs w:val="28"/>
        </w:rPr>
        <w:t>Чи о</w:t>
      </w:r>
      <w:r w:rsidRPr="001C400A">
        <w:rPr>
          <w:color w:val="1D1B11" w:themeColor="background2" w:themeShade="1A"/>
          <w:szCs w:val="28"/>
        </w:rPr>
        <w:t>бґрунтовані вимоги Денисова?</w:t>
      </w:r>
    </w:p>
    <w:p w:rsidR="00900E90" w:rsidRPr="001C400A" w:rsidRDefault="00900E90" w:rsidP="00900E90">
      <w:pPr>
        <w:spacing w:line="276" w:lineRule="auto"/>
        <w:jc w:val="both"/>
        <w:rPr>
          <w:color w:val="1D1B11" w:themeColor="background2" w:themeShade="1A"/>
          <w:szCs w:val="28"/>
        </w:rPr>
      </w:pPr>
    </w:p>
    <w:p w:rsidR="00900E90" w:rsidRDefault="00900E90" w:rsidP="00900E90">
      <w:pPr>
        <w:spacing w:line="276" w:lineRule="auto"/>
        <w:jc w:val="both"/>
        <w:rPr>
          <w:color w:val="1D1B11" w:themeColor="background2" w:themeShade="1A"/>
          <w:szCs w:val="28"/>
        </w:rPr>
      </w:pPr>
      <w:r w:rsidRPr="001C400A">
        <w:rPr>
          <w:color w:val="1D1B11" w:themeColor="background2" w:themeShade="1A"/>
          <w:szCs w:val="28"/>
        </w:rPr>
        <w:t xml:space="preserve">       Задача №3.</w:t>
      </w:r>
    </w:p>
    <w:p w:rsidR="00900E90" w:rsidRPr="001C400A" w:rsidRDefault="00900E90" w:rsidP="00900E90">
      <w:pPr>
        <w:spacing w:line="276" w:lineRule="auto"/>
        <w:jc w:val="both"/>
        <w:rPr>
          <w:color w:val="1D1B11" w:themeColor="background2" w:themeShade="1A"/>
          <w:szCs w:val="28"/>
        </w:rPr>
      </w:pPr>
      <w:r w:rsidRPr="001C400A">
        <w:rPr>
          <w:color w:val="1D1B11" w:themeColor="background2" w:themeShade="1A"/>
          <w:szCs w:val="28"/>
        </w:rPr>
        <w:t>Підприємство звернулось до суду з позовом до Савченка Михайла та Савченко Тетяни про виселення їх із службової квартири, посилаючись на те , що і чоловік , і дружина працювали лише  п’ять років і звільнилися з роботи одночасно. Виселитись Савченки відмовляються, мотивуючи тим, що удвох вони пропрацювали десять років на посаді, яка дає право користуватися службовим приміщенням, і їм  зобов’язані надати іншу квартиру. Яке рішення має бути прийнято?</w:t>
      </w:r>
    </w:p>
    <w:p w:rsidR="00900E90" w:rsidRPr="001C400A" w:rsidRDefault="00900E90" w:rsidP="00900E90">
      <w:pPr>
        <w:spacing w:line="276" w:lineRule="auto"/>
        <w:jc w:val="both"/>
        <w:rPr>
          <w:color w:val="1D1B11" w:themeColor="background2" w:themeShade="1A"/>
          <w:szCs w:val="28"/>
        </w:rPr>
      </w:pPr>
    </w:p>
    <w:p w:rsidR="00900E90" w:rsidRPr="001C400A" w:rsidRDefault="00900E90" w:rsidP="00900E90">
      <w:pPr>
        <w:spacing w:line="276" w:lineRule="auto"/>
        <w:jc w:val="both"/>
        <w:rPr>
          <w:i/>
          <w:color w:val="1D1B11" w:themeColor="background2" w:themeShade="1A"/>
          <w:szCs w:val="28"/>
        </w:rPr>
      </w:pPr>
      <w:r w:rsidRPr="001C400A">
        <w:rPr>
          <w:i/>
          <w:color w:val="1D1B11" w:themeColor="background2" w:themeShade="1A"/>
          <w:szCs w:val="28"/>
        </w:rPr>
        <w:t>Література:</w:t>
      </w:r>
    </w:p>
    <w:p w:rsidR="00900E90" w:rsidRPr="001C400A" w:rsidRDefault="00900E90" w:rsidP="00900E90">
      <w:pPr>
        <w:numPr>
          <w:ilvl w:val="0"/>
          <w:numId w:val="53"/>
        </w:numPr>
        <w:spacing w:line="276" w:lineRule="auto"/>
        <w:jc w:val="both"/>
        <w:rPr>
          <w:color w:val="1D1B11" w:themeColor="background2" w:themeShade="1A"/>
          <w:szCs w:val="28"/>
        </w:rPr>
      </w:pPr>
      <w:r w:rsidRPr="001C400A">
        <w:rPr>
          <w:color w:val="1D1B11" w:themeColor="background2" w:themeShade="1A"/>
          <w:szCs w:val="28"/>
        </w:rPr>
        <w:t xml:space="preserve">Житловий кодекс Української РСР. ВВР України,1983, Додаток до №28. ст.573. </w:t>
      </w:r>
    </w:p>
    <w:p w:rsidR="00900E90" w:rsidRPr="001C400A" w:rsidRDefault="00900E90" w:rsidP="00900E90">
      <w:pPr>
        <w:numPr>
          <w:ilvl w:val="0"/>
          <w:numId w:val="53"/>
        </w:numPr>
        <w:spacing w:line="276" w:lineRule="auto"/>
        <w:jc w:val="both"/>
        <w:rPr>
          <w:color w:val="1D1B11" w:themeColor="background2" w:themeShade="1A"/>
          <w:szCs w:val="28"/>
        </w:rPr>
      </w:pPr>
      <w:r w:rsidRPr="001C400A">
        <w:rPr>
          <w:color w:val="1D1B11" w:themeColor="background2" w:themeShade="1A"/>
          <w:szCs w:val="28"/>
        </w:rPr>
        <w:t>Постанова Кабінету Міністрів України  “Про службові жилі приміщення” від 4.02.1988р. №37.</w:t>
      </w:r>
    </w:p>
    <w:p w:rsidR="00900E90" w:rsidRPr="001C400A" w:rsidRDefault="00900E90" w:rsidP="00900E90">
      <w:pPr>
        <w:numPr>
          <w:ilvl w:val="0"/>
          <w:numId w:val="52"/>
        </w:numPr>
        <w:spacing w:line="276" w:lineRule="auto"/>
        <w:jc w:val="both"/>
        <w:rPr>
          <w:color w:val="1D1B11" w:themeColor="background2" w:themeShade="1A"/>
          <w:szCs w:val="28"/>
        </w:rPr>
      </w:pPr>
      <w:r w:rsidRPr="001C400A">
        <w:rPr>
          <w:color w:val="1D1B11" w:themeColor="background2" w:themeShade="1A"/>
          <w:szCs w:val="28"/>
        </w:rPr>
        <w:t>М.К.</w:t>
      </w:r>
      <w:proofErr w:type="spellStart"/>
      <w:r w:rsidRPr="001C400A">
        <w:rPr>
          <w:color w:val="1D1B11" w:themeColor="background2" w:themeShade="1A"/>
          <w:szCs w:val="28"/>
        </w:rPr>
        <w:t>Галятнич</w:t>
      </w:r>
      <w:proofErr w:type="spellEnd"/>
      <w:r w:rsidRPr="001C400A">
        <w:rPr>
          <w:color w:val="1D1B11" w:themeColor="background2" w:themeShade="1A"/>
          <w:szCs w:val="28"/>
        </w:rPr>
        <w:t xml:space="preserve">, Г.І.Коваленко, Житлове право України: Курс лекцій – К.: </w:t>
      </w:r>
      <w:proofErr w:type="spellStart"/>
      <w:r w:rsidRPr="001C400A">
        <w:rPr>
          <w:color w:val="1D1B11" w:themeColor="background2" w:themeShade="1A"/>
          <w:szCs w:val="28"/>
        </w:rPr>
        <w:t>Юрінком</w:t>
      </w:r>
      <w:proofErr w:type="spellEnd"/>
      <w:r w:rsidRPr="001C400A">
        <w:rPr>
          <w:color w:val="1D1B11" w:themeColor="background2" w:themeShade="1A"/>
          <w:szCs w:val="28"/>
        </w:rPr>
        <w:t xml:space="preserve"> Інтер, 2002р.</w:t>
      </w:r>
    </w:p>
    <w:p w:rsidR="00900E90" w:rsidRDefault="00900E90" w:rsidP="00900E90">
      <w:pPr>
        <w:numPr>
          <w:ilvl w:val="0"/>
          <w:numId w:val="52"/>
        </w:numPr>
        <w:spacing w:line="276" w:lineRule="auto"/>
        <w:jc w:val="both"/>
        <w:rPr>
          <w:color w:val="1D1B11" w:themeColor="background2" w:themeShade="1A"/>
          <w:szCs w:val="28"/>
        </w:rPr>
      </w:pPr>
      <w:proofErr w:type="spellStart"/>
      <w:r w:rsidRPr="001C400A">
        <w:rPr>
          <w:color w:val="1D1B11" w:themeColor="background2" w:themeShade="1A"/>
          <w:szCs w:val="28"/>
        </w:rPr>
        <w:lastRenderedPageBreak/>
        <w:t>Жилищный</w:t>
      </w:r>
      <w:proofErr w:type="spellEnd"/>
      <w:r w:rsidRPr="001C400A">
        <w:rPr>
          <w:color w:val="1D1B11" w:themeColor="background2" w:themeShade="1A"/>
          <w:szCs w:val="28"/>
        </w:rPr>
        <w:t xml:space="preserve"> кодекс </w:t>
      </w:r>
      <w:proofErr w:type="spellStart"/>
      <w:r w:rsidRPr="001C400A">
        <w:rPr>
          <w:color w:val="1D1B11" w:themeColor="background2" w:themeShade="1A"/>
          <w:szCs w:val="28"/>
        </w:rPr>
        <w:t>Украинской</w:t>
      </w:r>
      <w:proofErr w:type="spellEnd"/>
      <w:r w:rsidRPr="001C400A">
        <w:rPr>
          <w:color w:val="1D1B11" w:themeColor="background2" w:themeShade="1A"/>
          <w:szCs w:val="28"/>
        </w:rPr>
        <w:t xml:space="preserve"> ССР: </w:t>
      </w:r>
      <w:proofErr w:type="spellStart"/>
      <w:r w:rsidRPr="001C400A">
        <w:rPr>
          <w:color w:val="1D1B11" w:themeColor="background2" w:themeShade="1A"/>
          <w:szCs w:val="28"/>
        </w:rPr>
        <w:t>научно-практический</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комментарий</w:t>
      </w:r>
      <w:proofErr w:type="spellEnd"/>
      <w:r w:rsidRPr="001C400A">
        <w:rPr>
          <w:color w:val="1D1B11" w:themeColor="background2" w:themeShade="1A"/>
          <w:szCs w:val="28"/>
        </w:rPr>
        <w:t xml:space="preserve"> / М.А.</w:t>
      </w:r>
      <w:proofErr w:type="spellStart"/>
      <w:r w:rsidRPr="001C400A">
        <w:rPr>
          <w:color w:val="1D1B11" w:themeColor="background2" w:themeShade="1A"/>
          <w:szCs w:val="28"/>
        </w:rPr>
        <w:t>Голодный</w:t>
      </w:r>
      <w:proofErr w:type="spellEnd"/>
      <w:r w:rsidRPr="001C400A">
        <w:rPr>
          <w:color w:val="1D1B11" w:themeColor="background2" w:themeShade="1A"/>
          <w:szCs w:val="28"/>
        </w:rPr>
        <w:t xml:space="preserve"> и др. – К.: </w:t>
      </w:r>
      <w:proofErr w:type="spellStart"/>
      <w:r w:rsidRPr="001C400A">
        <w:rPr>
          <w:color w:val="1D1B11" w:themeColor="background2" w:themeShade="1A"/>
          <w:szCs w:val="28"/>
        </w:rPr>
        <w:t>Политиздат</w:t>
      </w:r>
      <w:proofErr w:type="spellEnd"/>
      <w:r w:rsidRPr="001C400A">
        <w:rPr>
          <w:color w:val="1D1B11" w:themeColor="background2" w:themeShade="1A"/>
          <w:szCs w:val="28"/>
        </w:rPr>
        <w:t xml:space="preserve"> </w:t>
      </w:r>
      <w:proofErr w:type="spellStart"/>
      <w:r w:rsidRPr="001C400A">
        <w:rPr>
          <w:color w:val="1D1B11" w:themeColor="background2" w:themeShade="1A"/>
          <w:szCs w:val="28"/>
        </w:rPr>
        <w:t>Украины</w:t>
      </w:r>
      <w:proofErr w:type="spellEnd"/>
      <w:r w:rsidRPr="001C400A">
        <w:rPr>
          <w:color w:val="1D1B11" w:themeColor="background2" w:themeShade="1A"/>
          <w:szCs w:val="28"/>
        </w:rPr>
        <w:t>, 1990.</w:t>
      </w:r>
    </w:p>
    <w:p w:rsidR="00900E90" w:rsidRDefault="00900E90" w:rsidP="00900E90">
      <w:pPr>
        <w:spacing w:line="276" w:lineRule="auto"/>
        <w:jc w:val="both"/>
        <w:rPr>
          <w:color w:val="1D1B11" w:themeColor="background2" w:themeShade="1A"/>
          <w:szCs w:val="28"/>
        </w:rPr>
      </w:pPr>
    </w:p>
    <w:p w:rsidR="00900E90" w:rsidRDefault="00900E90" w:rsidP="00900E90">
      <w:pPr>
        <w:spacing w:line="276" w:lineRule="auto"/>
        <w:jc w:val="both"/>
        <w:rPr>
          <w:color w:val="1D1B11" w:themeColor="background2" w:themeShade="1A"/>
          <w:szCs w:val="28"/>
        </w:rPr>
      </w:pPr>
    </w:p>
    <w:p w:rsidR="00900E90" w:rsidRDefault="00900E90" w:rsidP="00900E90">
      <w:pPr>
        <w:spacing w:line="276" w:lineRule="auto"/>
        <w:jc w:val="center"/>
        <w:rPr>
          <w:b/>
          <w:color w:val="1D1B11" w:themeColor="background2" w:themeShade="1A"/>
          <w:szCs w:val="28"/>
        </w:rPr>
      </w:pPr>
    </w:p>
    <w:p w:rsidR="00900E90" w:rsidRPr="00856DF4" w:rsidRDefault="008941A7" w:rsidP="00900E90">
      <w:pPr>
        <w:spacing w:line="276" w:lineRule="auto"/>
        <w:jc w:val="center"/>
        <w:rPr>
          <w:b/>
          <w:color w:val="1D1B11" w:themeColor="background2" w:themeShade="1A"/>
          <w:szCs w:val="28"/>
        </w:rPr>
      </w:pPr>
      <w:r>
        <w:rPr>
          <w:b/>
          <w:color w:val="1D1B11" w:themeColor="background2" w:themeShade="1A"/>
          <w:szCs w:val="28"/>
        </w:rPr>
        <w:t>4</w:t>
      </w:r>
      <w:r w:rsidR="00900E90" w:rsidRPr="00856DF4">
        <w:rPr>
          <w:b/>
          <w:color w:val="1D1B11" w:themeColor="background2" w:themeShade="1A"/>
          <w:szCs w:val="28"/>
        </w:rPr>
        <w:t>.</w:t>
      </w:r>
      <w:r>
        <w:rPr>
          <w:b/>
          <w:color w:val="1D1B11" w:themeColor="background2" w:themeShade="1A"/>
          <w:szCs w:val="28"/>
        </w:rPr>
        <w:t>Самостійна робота</w:t>
      </w:r>
    </w:p>
    <w:tbl>
      <w:tblPr>
        <w:tblStyle w:val="a5"/>
        <w:tblW w:w="0" w:type="auto"/>
        <w:tblLook w:val="0000" w:firstRow="0" w:lastRow="0" w:firstColumn="0" w:lastColumn="0" w:noHBand="0" w:noVBand="0"/>
      </w:tblPr>
      <w:tblGrid>
        <w:gridCol w:w="7905"/>
        <w:gridCol w:w="1198"/>
        <w:gridCol w:w="13"/>
        <w:gridCol w:w="13"/>
      </w:tblGrid>
      <w:tr w:rsidR="00900E90" w:rsidTr="00B045B5">
        <w:trPr>
          <w:trHeight w:val="294"/>
        </w:trPr>
        <w:tc>
          <w:tcPr>
            <w:tcW w:w="7905" w:type="dxa"/>
          </w:tcPr>
          <w:p w:rsidR="00900E90" w:rsidRPr="00B54256" w:rsidRDefault="00900E90" w:rsidP="00900E90">
            <w:pPr>
              <w:spacing w:line="276" w:lineRule="auto"/>
              <w:jc w:val="center"/>
              <w:rPr>
                <w:b/>
                <w:i/>
                <w:iCs/>
                <w:color w:val="1D1B11"/>
                <w:szCs w:val="28"/>
              </w:rPr>
            </w:pPr>
            <w:r w:rsidRPr="00B54256">
              <w:rPr>
                <w:b/>
                <w:i/>
                <w:iCs/>
                <w:color w:val="1D1B11"/>
                <w:szCs w:val="28"/>
              </w:rPr>
              <w:t>Назва теми, що виноситься</w:t>
            </w:r>
          </w:p>
          <w:p w:rsidR="00900E90" w:rsidRDefault="00900E90" w:rsidP="00900E90">
            <w:pPr>
              <w:spacing w:line="276" w:lineRule="auto"/>
              <w:ind w:left="108"/>
              <w:jc w:val="both"/>
              <w:rPr>
                <w:color w:val="1D1B11" w:themeColor="background2" w:themeShade="1A"/>
                <w:szCs w:val="28"/>
              </w:rPr>
            </w:pPr>
            <w:r w:rsidRPr="00B54256">
              <w:rPr>
                <w:b/>
                <w:i/>
                <w:iCs/>
                <w:color w:val="1D1B11"/>
                <w:szCs w:val="28"/>
              </w:rPr>
              <w:t xml:space="preserve"> </w:t>
            </w:r>
            <w:r>
              <w:rPr>
                <w:b/>
                <w:i/>
                <w:iCs/>
                <w:color w:val="1D1B11"/>
                <w:szCs w:val="28"/>
              </w:rPr>
              <w:t xml:space="preserve">                               </w:t>
            </w:r>
            <w:r w:rsidRPr="00B54256">
              <w:rPr>
                <w:b/>
                <w:i/>
                <w:iCs/>
                <w:color w:val="1D1B11"/>
                <w:szCs w:val="28"/>
              </w:rPr>
              <w:t>на самостійне опрацювання</w:t>
            </w:r>
          </w:p>
        </w:tc>
        <w:tc>
          <w:tcPr>
            <w:tcW w:w="1133" w:type="dxa"/>
            <w:gridSpan w:val="3"/>
            <w:shd w:val="clear" w:color="auto" w:fill="auto"/>
          </w:tcPr>
          <w:p w:rsidR="00900E90" w:rsidRDefault="00900E90" w:rsidP="00900E90">
            <w:pPr>
              <w:spacing w:line="276" w:lineRule="auto"/>
              <w:rPr>
                <w:i/>
                <w:color w:val="1D1B11" w:themeColor="background2" w:themeShade="1A"/>
                <w:sz w:val="24"/>
                <w:szCs w:val="24"/>
              </w:rPr>
            </w:pPr>
            <w:r w:rsidRPr="00DD0D57">
              <w:rPr>
                <w:i/>
                <w:color w:val="1D1B11" w:themeColor="background2" w:themeShade="1A"/>
                <w:sz w:val="24"/>
                <w:szCs w:val="24"/>
              </w:rPr>
              <w:t>К</w:t>
            </w:r>
            <w:r>
              <w:rPr>
                <w:i/>
                <w:color w:val="1D1B11" w:themeColor="background2" w:themeShade="1A"/>
                <w:sz w:val="24"/>
                <w:szCs w:val="24"/>
              </w:rPr>
              <w:t>ількість</w:t>
            </w:r>
          </w:p>
          <w:p w:rsidR="00900E90" w:rsidRDefault="00900E90" w:rsidP="00900E90">
            <w:pPr>
              <w:spacing w:line="276" w:lineRule="auto"/>
              <w:rPr>
                <w:i/>
                <w:color w:val="1D1B11" w:themeColor="background2" w:themeShade="1A"/>
                <w:sz w:val="24"/>
                <w:szCs w:val="24"/>
              </w:rPr>
            </w:pPr>
            <w:r>
              <w:rPr>
                <w:i/>
                <w:color w:val="1D1B11" w:themeColor="background2" w:themeShade="1A"/>
                <w:sz w:val="24"/>
                <w:szCs w:val="24"/>
              </w:rPr>
              <w:t>Годин</w:t>
            </w:r>
          </w:p>
          <w:p w:rsidR="00900E90" w:rsidRPr="00DD0D57" w:rsidRDefault="00900E90" w:rsidP="00900E90">
            <w:pPr>
              <w:spacing w:line="276" w:lineRule="auto"/>
              <w:rPr>
                <w:i/>
                <w:color w:val="1D1B11" w:themeColor="background2" w:themeShade="1A"/>
                <w:sz w:val="24"/>
                <w:szCs w:val="24"/>
              </w:rPr>
            </w:pPr>
            <w:r>
              <w:rPr>
                <w:i/>
                <w:color w:val="1D1B11" w:themeColor="background2" w:themeShade="1A"/>
                <w:sz w:val="24"/>
                <w:szCs w:val="24"/>
              </w:rPr>
              <w:t>СРС</w:t>
            </w:r>
          </w:p>
        </w:tc>
      </w:tr>
      <w:tr w:rsidR="00900E90" w:rsidRPr="00220A02" w:rsidTr="00B045B5">
        <w:tblPrEx>
          <w:tblLook w:val="04A0" w:firstRow="1" w:lastRow="0" w:firstColumn="1" w:lastColumn="0" w:noHBand="0" w:noVBand="1"/>
        </w:tblPrEx>
        <w:tc>
          <w:tcPr>
            <w:tcW w:w="7905" w:type="dxa"/>
          </w:tcPr>
          <w:p w:rsidR="00900E90" w:rsidRDefault="00900E90" w:rsidP="00900E90">
            <w:pPr>
              <w:spacing w:line="276" w:lineRule="auto"/>
              <w:rPr>
                <w:b/>
                <w:i/>
                <w:color w:val="1D1B11" w:themeColor="background2" w:themeShade="1A"/>
                <w:szCs w:val="28"/>
              </w:rPr>
            </w:pPr>
            <w:r w:rsidRPr="00143D96">
              <w:rPr>
                <w:b/>
                <w:i/>
                <w:color w:val="1D1B11" w:themeColor="background2" w:themeShade="1A"/>
                <w:szCs w:val="28"/>
              </w:rPr>
              <w:t xml:space="preserve">Правове </w:t>
            </w:r>
            <w:r>
              <w:rPr>
                <w:b/>
                <w:i/>
                <w:color w:val="1D1B11" w:themeColor="background2" w:themeShade="1A"/>
                <w:szCs w:val="28"/>
              </w:rPr>
              <w:t xml:space="preserve"> </w:t>
            </w:r>
            <w:r w:rsidRPr="00143D96">
              <w:rPr>
                <w:b/>
                <w:i/>
                <w:color w:val="1D1B11" w:themeColor="background2" w:themeShade="1A"/>
                <w:szCs w:val="28"/>
              </w:rPr>
              <w:t>регулювання</w:t>
            </w:r>
            <w:r>
              <w:rPr>
                <w:b/>
                <w:i/>
                <w:color w:val="1D1B11" w:themeColor="background2" w:themeShade="1A"/>
                <w:szCs w:val="28"/>
              </w:rPr>
              <w:t xml:space="preserve"> </w:t>
            </w:r>
            <w:r w:rsidRPr="00143D96">
              <w:rPr>
                <w:b/>
                <w:i/>
                <w:color w:val="1D1B11" w:themeColor="background2" w:themeShade="1A"/>
                <w:szCs w:val="28"/>
              </w:rPr>
              <w:t xml:space="preserve"> правовідносин</w:t>
            </w:r>
            <w:r>
              <w:rPr>
                <w:b/>
                <w:i/>
                <w:color w:val="1D1B11" w:themeColor="background2" w:themeShade="1A"/>
                <w:szCs w:val="28"/>
              </w:rPr>
              <w:t xml:space="preserve"> </w:t>
            </w:r>
            <w:r w:rsidRPr="00143D96">
              <w:rPr>
                <w:b/>
                <w:i/>
                <w:color w:val="1D1B11" w:themeColor="background2" w:themeShade="1A"/>
                <w:szCs w:val="28"/>
              </w:rPr>
              <w:t xml:space="preserve"> у </w:t>
            </w:r>
            <w:r>
              <w:rPr>
                <w:b/>
                <w:i/>
                <w:color w:val="1D1B11" w:themeColor="background2" w:themeShade="1A"/>
                <w:szCs w:val="28"/>
              </w:rPr>
              <w:t xml:space="preserve"> </w:t>
            </w:r>
            <w:r w:rsidRPr="00143D96">
              <w:rPr>
                <w:b/>
                <w:i/>
                <w:color w:val="1D1B11" w:themeColor="background2" w:themeShade="1A"/>
                <w:szCs w:val="28"/>
              </w:rPr>
              <w:t xml:space="preserve">житловій </w:t>
            </w:r>
            <w:r>
              <w:rPr>
                <w:b/>
                <w:i/>
                <w:color w:val="1D1B11" w:themeColor="background2" w:themeShade="1A"/>
                <w:szCs w:val="28"/>
              </w:rPr>
              <w:t xml:space="preserve"> </w:t>
            </w:r>
            <w:r w:rsidRPr="00143D96">
              <w:rPr>
                <w:b/>
                <w:i/>
                <w:color w:val="1D1B11" w:themeColor="background2" w:themeShade="1A"/>
                <w:szCs w:val="28"/>
              </w:rPr>
              <w:t>сфер</w:t>
            </w:r>
            <w:r>
              <w:rPr>
                <w:b/>
                <w:i/>
                <w:color w:val="1D1B11" w:themeColor="background2" w:themeShade="1A"/>
                <w:szCs w:val="28"/>
              </w:rPr>
              <w:t>і</w:t>
            </w:r>
          </w:p>
          <w:p w:rsidR="00900E90" w:rsidRPr="00257E82" w:rsidRDefault="00900E90" w:rsidP="00900E90">
            <w:pPr>
              <w:spacing w:line="276" w:lineRule="auto"/>
              <w:jc w:val="both"/>
              <w:rPr>
                <w:b/>
                <w:i/>
                <w:color w:val="1D1B11" w:themeColor="background2" w:themeShade="1A"/>
                <w:szCs w:val="28"/>
              </w:rPr>
            </w:pPr>
            <w:r w:rsidRPr="00143D96">
              <w:rPr>
                <w:color w:val="1D1B11" w:themeColor="background2" w:themeShade="1A"/>
                <w:szCs w:val="28"/>
              </w:rPr>
              <w:t>Конституційне право громадян України на житло, його значення та зміст.</w:t>
            </w:r>
            <w:r>
              <w:rPr>
                <w:b/>
                <w:i/>
                <w:color w:val="1D1B11" w:themeColor="background2" w:themeShade="1A"/>
                <w:szCs w:val="28"/>
              </w:rPr>
              <w:t xml:space="preserve"> </w:t>
            </w:r>
            <w:r w:rsidRPr="00143D96">
              <w:rPr>
                <w:color w:val="1D1B11" w:themeColor="background2" w:themeShade="1A"/>
                <w:szCs w:val="28"/>
              </w:rPr>
              <w:t>Поняття суб’єктивного права громадянина на житло.</w:t>
            </w:r>
            <w:r>
              <w:rPr>
                <w:color w:val="1D1B11" w:themeColor="background2" w:themeShade="1A"/>
                <w:szCs w:val="28"/>
              </w:rPr>
              <w:t xml:space="preserve">. </w:t>
            </w:r>
            <w:r w:rsidRPr="00143D96">
              <w:rPr>
                <w:color w:val="1D1B11" w:themeColor="background2" w:themeShade="1A"/>
                <w:szCs w:val="28"/>
              </w:rPr>
              <w:t>Визначення предмета житлового права.</w:t>
            </w:r>
            <w:r>
              <w:rPr>
                <w:b/>
                <w:i/>
                <w:color w:val="1D1B11" w:themeColor="background2" w:themeShade="1A"/>
                <w:szCs w:val="28"/>
              </w:rPr>
              <w:t xml:space="preserve"> </w:t>
            </w:r>
            <w:r w:rsidRPr="00143D96">
              <w:rPr>
                <w:color w:val="1D1B11" w:themeColor="background2" w:themeShade="1A"/>
                <w:szCs w:val="28"/>
              </w:rPr>
              <w:t>Житлове право як навчальна дисципліна</w:t>
            </w:r>
            <w:r>
              <w:rPr>
                <w:color w:val="1D1B11" w:themeColor="background2" w:themeShade="1A"/>
                <w:szCs w:val="28"/>
              </w:rPr>
              <w:t>.</w:t>
            </w:r>
            <w:r w:rsidRPr="00143D96">
              <w:rPr>
                <w:color w:val="1D1B11" w:themeColor="background2" w:themeShade="1A"/>
                <w:szCs w:val="28"/>
              </w:rPr>
              <w:t xml:space="preserve"> Поняття житлових правовідносин. Функції житлового права.</w:t>
            </w:r>
            <w:r>
              <w:rPr>
                <w:b/>
                <w:i/>
                <w:color w:val="1D1B11" w:themeColor="background2" w:themeShade="1A"/>
                <w:szCs w:val="28"/>
              </w:rPr>
              <w:t xml:space="preserve"> </w:t>
            </w:r>
            <w:r w:rsidRPr="00143D96">
              <w:rPr>
                <w:color w:val="1D1B11" w:themeColor="background2" w:themeShade="1A"/>
                <w:szCs w:val="28"/>
              </w:rPr>
              <w:t>Методи правового регулювання житлових правовідносин.</w:t>
            </w:r>
          </w:p>
          <w:p w:rsidR="00900E90" w:rsidRPr="00143D96" w:rsidRDefault="00900E90" w:rsidP="00900E90">
            <w:pPr>
              <w:spacing w:line="276" w:lineRule="auto"/>
              <w:jc w:val="both"/>
              <w:rPr>
                <w:color w:val="1D1B11" w:themeColor="background2" w:themeShade="1A"/>
                <w:szCs w:val="28"/>
              </w:rPr>
            </w:pPr>
            <w:r w:rsidRPr="00143D96">
              <w:rPr>
                <w:color w:val="1D1B11" w:themeColor="background2" w:themeShade="1A"/>
                <w:szCs w:val="28"/>
              </w:rPr>
              <w:t>Джерела житлового права. Суб’єкти житлового права та їх повноваження.</w:t>
            </w:r>
          </w:p>
          <w:p w:rsidR="00900E90" w:rsidRPr="00257E82" w:rsidRDefault="00900E90" w:rsidP="00900E90">
            <w:pPr>
              <w:spacing w:line="276" w:lineRule="auto"/>
              <w:jc w:val="center"/>
              <w:rPr>
                <w:i/>
                <w:color w:val="1D1B11" w:themeColor="background2" w:themeShade="1A"/>
                <w:szCs w:val="28"/>
              </w:rPr>
            </w:pPr>
            <w:r>
              <w:rPr>
                <w:i/>
                <w:color w:val="1D1B11" w:themeColor="background2" w:themeShade="1A"/>
                <w:szCs w:val="28"/>
              </w:rPr>
              <w:t>Література</w:t>
            </w:r>
            <w:r w:rsidRPr="00257E82">
              <w:rPr>
                <w:i/>
                <w:color w:val="1D1B11" w:themeColor="background2" w:themeShade="1A"/>
                <w:szCs w:val="28"/>
              </w:rPr>
              <w:t>:</w:t>
            </w:r>
          </w:p>
          <w:p w:rsidR="00900E90" w:rsidRPr="00257E82" w:rsidRDefault="00900E90" w:rsidP="00900E90">
            <w:pPr>
              <w:numPr>
                <w:ilvl w:val="0"/>
                <w:numId w:val="54"/>
              </w:numPr>
              <w:spacing w:line="276" w:lineRule="auto"/>
              <w:jc w:val="both"/>
              <w:rPr>
                <w:color w:val="1D1B11" w:themeColor="background2" w:themeShade="1A"/>
                <w:szCs w:val="28"/>
              </w:rPr>
            </w:pPr>
            <w:r w:rsidRPr="00257E82">
              <w:rPr>
                <w:color w:val="1D1B11" w:themeColor="background2" w:themeShade="1A"/>
                <w:szCs w:val="28"/>
              </w:rPr>
              <w:t xml:space="preserve">Конституція України , ВВР, 1996,№ </w:t>
            </w:r>
            <w:r>
              <w:rPr>
                <w:color w:val="1D1B11" w:themeColor="background2" w:themeShade="1A"/>
                <w:szCs w:val="28"/>
              </w:rPr>
              <w:t>30. С.</w:t>
            </w:r>
            <w:r w:rsidRPr="00257E82">
              <w:rPr>
                <w:color w:val="1D1B11" w:themeColor="background2" w:themeShade="1A"/>
                <w:szCs w:val="28"/>
              </w:rPr>
              <w:t>141.</w:t>
            </w:r>
          </w:p>
          <w:p w:rsidR="00900E90" w:rsidRPr="00257E82" w:rsidRDefault="00900E90" w:rsidP="00900E90">
            <w:pPr>
              <w:numPr>
                <w:ilvl w:val="0"/>
                <w:numId w:val="54"/>
              </w:numPr>
              <w:tabs>
                <w:tab w:val="clear" w:pos="720"/>
                <w:tab w:val="num" w:pos="840"/>
              </w:tabs>
              <w:spacing w:line="276" w:lineRule="auto"/>
              <w:ind w:left="840" w:hanging="600"/>
              <w:jc w:val="both"/>
              <w:rPr>
                <w:color w:val="1D1B11" w:themeColor="background2" w:themeShade="1A"/>
                <w:szCs w:val="28"/>
              </w:rPr>
            </w:pPr>
            <w:r w:rsidRPr="00257E82">
              <w:rPr>
                <w:color w:val="1D1B11" w:themeColor="background2" w:themeShade="1A"/>
                <w:szCs w:val="28"/>
              </w:rPr>
              <w:t xml:space="preserve">Житловий кодекс Української РСР, ВВР </w:t>
            </w:r>
            <w:r>
              <w:rPr>
                <w:color w:val="1D1B11" w:themeColor="background2" w:themeShade="1A"/>
                <w:szCs w:val="28"/>
              </w:rPr>
              <w:t>України,1983, Додаток до №28. С.</w:t>
            </w:r>
            <w:r w:rsidRPr="00257E82">
              <w:rPr>
                <w:color w:val="1D1B11" w:themeColor="background2" w:themeShade="1A"/>
                <w:szCs w:val="28"/>
              </w:rPr>
              <w:t>.573.</w:t>
            </w:r>
          </w:p>
          <w:p w:rsidR="00900E90" w:rsidRPr="00C54DDE" w:rsidRDefault="00900E90" w:rsidP="00900E90">
            <w:pPr>
              <w:numPr>
                <w:ilvl w:val="0"/>
                <w:numId w:val="54"/>
              </w:numPr>
              <w:tabs>
                <w:tab w:val="clear" w:pos="720"/>
                <w:tab w:val="num" w:pos="840"/>
              </w:tabs>
              <w:spacing w:line="276" w:lineRule="auto"/>
              <w:ind w:left="840" w:hanging="600"/>
              <w:jc w:val="both"/>
              <w:rPr>
                <w:color w:val="1D1B11" w:themeColor="background2" w:themeShade="1A"/>
                <w:szCs w:val="28"/>
              </w:rPr>
            </w:pPr>
            <w:r w:rsidRPr="00C54DDE">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w:t>
            </w:r>
            <w:r>
              <w:rPr>
                <w:color w:val="1D1B11" w:themeColor="background2" w:themeShade="1A"/>
                <w:szCs w:val="28"/>
              </w:rPr>
              <w:t xml:space="preserve">нструкцію) </w:t>
            </w:r>
            <w:r w:rsidRPr="00C54DDE">
              <w:rPr>
                <w:color w:val="1D1B11" w:themeColor="background2" w:themeShade="1A"/>
                <w:szCs w:val="28"/>
              </w:rPr>
              <w:t>і придбання житла ”,  від 29.05.2001 р. №584.</w:t>
            </w:r>
          </w:p>
          <w:p w:rsidR="00900E90" w:rsidRPr="005C420B" w:rsidRDefault="00900E90" w:rsidP="00900E90">
            <w:pPr>
              <w:numPr>
                <w:ilvl w:val="0"/>
                <w:numId w:val="54"/>
              </w:numPr>
              <w:tabs>
                <w:tab w:val="clear" w:pos="720"/>
                <w:tab w:val="num" w:pos="840"/>
              </w:tabs>
              <w:spacing w:line="276" w:lineRule="auto"/>
              <w:ind w:left="840" w:hanging="600"/>
              <w:jc w:val="both"/>
              <w:rPr>
                <w:color w:val="1D1B11" w:themeColor="background2" w:themeShade="1A"/>
                <w:szCs w:val="28"/>
              </w:rPr>
            </w:pPr>
            <w:r w:rsidRPr="00257E82">
              <w:rPr>
                <w:color w:val="1D1B11" w:themeColor="background2" w:themeShade="1A"/>
                <w:szCs w:val="28"/>
                <w:lang w:val="ru-RU"/>
              </w:rPr>
              <w:t xml:space="preserve">Жилищный </w:t>
            </w:r>
            <w:r w:rsidRPr="00257E82">
              <w:rPr>
                <w:color w:val="1D1B11" w:themeColor="background2" w:themeShade="1A"/>
                <w:szCs w:val="28"/>
              </w:rPr>
              <w:t xml:space="preserve">кодекс </w:t>
            </w:r>
            <w:r w:rsidRPr="00257E82">
              <w:rPr>
                <w:color w:val="1D1B11" w:themeColor="background2" w:themeShade="1A"/>
                <w:szCs w:val="28"/>
                <w:lang w:val="ru-RU"/>
              </w:rPr>
              <w:t>Украинской ССР</w:t>
            </w:r>
            <w:r w:rsidRPr="00257E82">
              <w:rPr>
                <w:color w:val="1D1B11" w:themeColor="background2" w:themeShade="1A"/>
                <w:szCs w:val="28"/>
              </w:rPr>
              <w:t xml:space="preserve">: </w:t>
            </w:r>
            <w:r w:rsidRPr="00257E82">
              <w:rPr>
                <w:color w:val="1D1B11" w:themeColor="background2" w:themeShade="1A"/>
                <w:szCs w:val="28"/>
                <w:lang w:val="ru-RU"/>
              </w:rPr>
              <w:t>научно-практический комментарий / М.А.Голодный и др. – К.: Политиздат Украины, 1990.</w:t>
            </w:r>
          </w:p>
          <w:p w:rsidR="00900E90" w:rsidRDefault="00900E90" w:rsidP="00900E90">
            <w:pPr>
              <w:spacing w:line="276" w:lineRule="auto"/>
              <w:jc w:val="center"/>
              <w:rPr>
                <w:i/>
                <w:color w:val="1D1B11" w:themeColor="background2" w:themeShade="1A"/>
                <w:szCs w:val="28"/>
              </w:rPr>
            </w:pPr>
          </w:p>
          <w:p w:rsidR="00900E90" w:rsidRPr="004202A3" w:rsidRDefault="00900E90" w:rsidP="00900E90">
            <w:pPr>
              <w:spacing w:line="276" w:lineRule="auto"/>
              <w:rPr>
                <w:b/>
                <w:color w:val="1D1B11" w:themeColor="background2" w:themeShade="1A"/>
                <w:szCs w:val="28"/>
              </w:rPr>
            </w:pPr>
            <w:r w:rsidRPr="004202A3">
              <w:rPr>
                <w:b/>
                <w:i/>
                <w:color w:val="1D1B11" w:themeColor="background2" w:themeShade="1A"/>
                <w:szCs w:val="28"/>
              </w:rPr>
              <w:t>Житловий фонд</w:t>
            </w:r>
          </w:p>
          <w:p w:rsidR="00900E90" w:rsidRPr="004202A3" w:rsidRDefault="00900E90" w:rsidP="00900E90">
            <w:pPr>
              <w:spacing w:line="276" w:lineRule="auto"/>
              <w:ind w:left="-108"/>
              <w:jc w:val="both"/>
              <w:rPr>
                <w:color w:val="1D1B11" w:themeColor="background2" w:themeShade="1A"/>
                <w:szCs w:val="28"/>
              </w:rPr>
            </w:pPr>
            <w:r w:rsidRPr="004202A3">
              <w:rPr>
                <w:b/>
                <w:i/>
                <w:color w:val="1D1B11" w:themeColor="background2" w:themeShade="1A"/>
                <w:szCs w:val="28"/>
              </w:rPr>
              <w:t xml:space="preserve">  </w:t>
            </w:r>
            <w:r w:rsidRPr="004202A3">
              <w:rPr>
                <w:color w:val="1D1B11" w:themeColor="background2" w:themeShade="1A"/>
                <w:szCs w:val="28"/>
              </w:rPr>
              <w:t>Поняття житлового фонду України. Юридична класифікація жилих будинків і приміщень. Призначення жилих приміщень. Обстеження стану жилих будинків та приміщень. Непридатність жилих будинків для проживання. Порядок виключення з житлового фонду жилих будинків і жилих приміщень непридатних для проживання.  Порядок переведення жилих будинків у нежилі.</w:t>
            </w:r>
            <w:r>
              <w:rPr>
                <w:color w:val="1D1B11" w:themeColor="background2" w:themeShade="1A"/>
                <w:szCs w:val="28"/>
              </w:rPr>
              <w:t xml:space="preserve"> </w:t>
            </w:r>
            <w:r w:rsidRPr="004202A3">
              <w:rPr>
                <w:color w:val="1D1B11" w:themeColor="background2" w:themeShade="1A"/>
                <w:szCs w:val="28"/>
              </w:rPr>
              <w:t xml:space="preserve"> Житлові права та обов’язки громадян.</w:t>
            </w:r>
          </w:p>
          <w:p w:rsidR="00900E90" w:rsidRPr="00BC7AF4" w:rsidRDefault="00900E90" w:rsidP="00900E90">
            <w:pPr>
              <w:pStyle w:val="FR1"/>
              <w:widowControl/>
              <w:autoSpaceDE/>
              <w:autoSpaceDN/>
              <w:adjustRightInd/>
              <w:spacing w:line="276" w:lineRule="auto"/>
              <w:jc w:val="center"/>
              <w:rPr>
                <w:i/>
                <w:color w:val="1D1B11" w:themeColor="background2" w:themeShade="1A"/>
                <w:szCs w:val="28"/>
              </w:rPr>
            </w:pPr>
            <w:r>
              <w:rPr>
                <w:i/>
                <w:color w:val="1D1B11" w:themeColor="background2" w:themeShade="1A"/>
                <w:szCs w:val="28"/>
              </w:rPr>
              <w:lastRenderedPageBreak/>
              <w:t>Література:</w:t>
            </w:r>
          </w:p>
          <w:p w:rsidR="00900E90" w:rsidRDefault="00900E90" w:rsidP="00900E90">
            <w:pPr>
              <w:numPr>
                <w:ilvl w:val="0"/>
                <w:numId w:val="55"/>
              </w:numPr>
              <w:spacing w:line="276" w:lineRule="auto"/>
              <w:jc w:val="both"/>
              <w:rPr>
                <w:color w:val="1D1B11" w:themeColor="background2" w:themeShade="1A"/>
                <w:szCs w:val="28"/>
              </w:rPr>
            </w:pPr>
            <w:r w:rsidRPr="004202A3">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4202A3">
              <w:rPr>
                <w:color w:val="1D1B11" w:themeColor="background2" w:themeShade="1A"/>
                <w:szCs w:val="28"/>
              </w:rPr>
              <w:t>573.</w:t>
            </w:r>
          </w:p>
          <w:p w:rsidR="00900E90" w:rsidRPr="004202A3" w:rsidRDefault="00900E90" w:rsidP="00900E90">
            <w:pPr>
              <w:numPr>
                <w:ilvl w:val="0"/>
                <w:numId w:val="55"/>
              </w:numPr>
              <w:spacing w:line="276" w:lineRule="auto"/>
              <w:jc w:val="both"/>
              <w:rPr>
                <w:color w:val="1D1B11" w:themeColor="background2" w:themeShade="1A"/>
                <w:szCs w:val="28"/>
              </w:rPr>
            </w:pPr>
            <w:r>
              <w:rPr>
                <w:color w:val="1D1B11" w:themeColor="background2" w:themeShade="1A"/>
                <w:szCs w:val="28"/>
              </w:rPr>
              <w:t xml:space="preserve">Закон України "Про внесення змін до деяких законодавчих актів України щодо переведення садових і дачних будинків у жилі будинки та реєстрації в них місця проживання" від 02.09.2014 р. №1673 - </w:t>
            </w:r>
            <w:r>
              <w:rPr>
                <w:color w:val="1D1B11" w:themeColor="background2" w:themeShade="1A"/>
                <w:szCs w:val="28"/>
                <w:lang w:val="en-US"/>
              </w:rPr>
              <w:t>VII</w:t>
            </w:r>
            <w:r w:rsidRPr="00827BD5">
              <w:rPr>
                <w:color w:val="1D1B11" w:themeColor="background2" w:themeShade="1A"/>
                <w:szCs w:val="28"/>
                <w:lang w:val="ru-RU"/>
              </w:rPr>
              <w:t>.</w:t>
            </w:r>
          </w:p>
          <w:p w:rsidR="00900E90" w:rsidRPr="004202A3" w:rsidRDefault="00900E90" w:rsidP="00900E90">
            <w:pPr>
              <w:numPr>
                <w:ilvl w:val="0"/>
                <w:numId w:val="55"/>
              </w:numPr>
              <w:tabs>
                <w:tab w:val="clear" w:pos="720"/>
                <w:tab w:val="num" w:pos="840"/>
              </w:tabs>
              <w:spacing w:line="276" w:lineRule="auto"/>
              <w:ind w:left="840" w:hanging="600"/>
              <w:jc w:val="both"/>
              <w:rPr>
                <w:color w:val="1D1B11" w:themeColor="background2" w:themeShade="1A"/>
                <w:szCs w:val="28"/>
              </w:rPr>
            </w:pPr>
            <w:r w:rsidRPr="004202A3">
              <w:rPr>
                <w:color w:val="1D1B11" w:themeColor="background2" w:themeShade="1A"/>
                <w:szCs w:val="28"/>
              </w:rPr>
              <w:t xml:space="preserve">Постанова </w:t>
            </w:r>
            <w:r>
              <w:rPr>
                <w:color w:val="1D1B11" w:themeColor="background2" w:themeShade="1A"/>
                <w:szCs w:val="28"/>
              </w:rPr>
              <w:t>Ради Міністрів Української РСР "</w:t>
            </w:r>
            <w:r w:rsidRPr="004202A3">
              <w:rPr>
                <w:color w:val="1D1B11" w:themeColor="background2" w:themeShade="1A"/>
                <w:szCs w:val="28"/>
              </w:rPr>
              <w:t>Про порядок обстеження стану жилих будинків з метою встановлення їх невідповідності санітарним та технічним вимогам та визнання жилих будинків і жилих приміщень непридатними для проживання</w:t>
            </w:r>
            <w:r>
              <w:rPr>
                <w:color w:val="1D1B11" w:themeColor="background2" w:themeShade="1A"/>
                <w:szCs w:val="28"/>
              </w:rPr>
              <w:t xml:space="preserve"> " </w:t>
            </w:r>
            <w:r w:rsidRPr="004202A3">
              <w:rPr>
                <w:color w:val="1D1B11" w:themeColor="background2" w:themeShade="1A"/>
                <w:szCs w:val="28"/>
              </w:rPr>
              <w:t xml:space="preserve"> від 26.04.1984р. №189.</w:t>
            </w:r>
          </w:p>
          <w:p w:rsidR="00900E90" w:rsidRPr="002E2E2B" w:rsidRDefault="00900E90" w:rsidP="00900E90">
            <w:pPr>
              <w:numPr>
                <w:ilvl w:val="0"/>
                <w:numId w:val="55"/>
              </w:numPr>
              <w:tabs>
                <w:tab w:val="clear" w:pos="720"/>
                <w:tab w:val="num" w:pos="840"/>
              </w:tabs>
              <w:spacing w:line="276" w:lineRule="auto"/>
              <w:ind w:left="840" w:hanging="600"/>
              <w:jc w:val="both"/>
              <w:rPr>
                <w:color w:val="1D1B11" w:themeColor="background2" w:themeShade="1A"/>
                <w:szCs w:val="28"/>
              </w:rPr>
            </w:pPr>
            <w:r w:rsidRPr="004202A3">
              <w:rPr>
                <w:color w:val="1D1B11" w:themeColor="background2" w:themeShade="1A"/>
                <w:szCs w:val="28"/>
                <w:lang w:val="ru-RU"/>
              </w:rPr>
              <w:t xml:space="preserve">Жилищный </w:t>
            </w:r>
            <w:r w:rsidRPr="004202A3">
              <w:rPr>
                <w:color w:val="1D1B11" w:themeColor="background2" w:themeShade="1A"/>
                <w:szCs w:val="28"/>
              </w:rPr>
              <w:t xml:space="preserve">кодекс </w:t>
            </w:r>
            <w:r w:rsidRPr="004202A3">
              <w:rPr>
                <w:color w:val="1D1B11" w:themeColor="background2" w:themeShade="1A"/>
                <w:szCs w:val="28"/>
                <w:lang w:val="ru-RU"/>
              </w:rPr>
              <w:t xml:space="preserve">Украинской ССР: научно-практический комментарий / М.А. Голодный и др. – К.: Политиздат Украины, 1990. </w:t>
            </w:r>
          </w:p>
          <w:p w:rsidR="00900E90" w:rsidRPr="008941A7" w:rsidRDefault="00900E90" w:rsidP="00900E90">
            <w:pPr>
              <w:numPr>
                <w:ilvl w:val="0"/>
                <w:numId w:val="55"/>
              </w:numPr>
              <w:tabs>
                <w:tab w:val="clear" w:pos="720"/>
                <w:tab w:val="num" w:pos="840"/>
              </w:tabs>
              <w:spacing w:line="276" w:lineRule="auto"/>
              <w:ind w:left="840" w:hanging="600"/>
              <w:jc w:val="both"/>
              <w:rPr>
                <w:color w:val="1D1B11" w:themeColor="background2" w:themeShade="1A"/>
                <w:szCs w:val="28"/>
              </w:rPr>
            </w:pP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С.Я., </w:t>
            </w:r>
            <w:proofErr w:type="spellStart"/>
            <w:r w:rsidRPr="002E2E2B">
              <w:rPr>
                <w:color w:val="1D1B11" w:themeColor="background2" w:themeShade="1A"/>
                <w:szCs w:val="28"/>
              </w:rPr>
              <w:t>Кармаза</w:t>
            </w:r>
            <w:proofErr w:type="spellEnd"/>
            <w:r w:rsidRPr="002E2E2B">
              <w:rPr>
                <w:color w:val="1D1B11" w:themeColor="background2" w:themeShade="1A"/>
                <w:szCs w:val="28"/>
              </w:rPr>
              <w:t xml:space="preserve"> О.О.,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Є.І. Житловий кодекс Української РСР: Науково - практичний коментар / За </w:t>
            </w:r>
            <w:proofErr w:type="spellStart"/>
            <w:r w:rsidRPr="002E2E2B">
              <w:rPr>
                <w:color w:val="1D1B11" w:themeColor="background2" w:themeShade="1A"/>
                <w:szCs w:val="28"/>
              </w:rPr>
              <w:t>заг</w:t>
            </w:r>
            <w:proofErr w:type="spellEnd"/>
            <w:r w:rsidRPr="002E2E2B">
              <w:rPr>
                <w:color w:val="1D1B11" w:themeColor="background2" w:themeShade="1A"/>
                <w:szCs w:val="28"/>
              </w:rPr>
              <w:t xml:space="preserve">. ред. С.Я. </w:t>
            </w:r>
            <w:proofErr w:type="spellStart"/>
            <w:r w:rsidRPr="002E2E2B">
              <w:rPr>
                <w:color w:val="1D1B11" w:themeColor="background2" w:themeShade="1A"/>
                <w:szCs w:val="28"/>
              </w:rPr>
              <w:t>Фурси</w:t>
            </w:r>
            <w:proofErr w:type="spellEnd"/>
            <w:r w:rsidRPr="002E2E2B">
              <w:rPr>
                <w:color w:val="1D1B11" w:themeColor="background2" w:themeShade="1A"/>
                <w:szCs w:val="28"/>
              </w:rPr>
              <w:t xml:space="preserve">. - К.: Видавець </w:t>
            </w:r>
            <w:proofErr w:type="spellStart"/>
            <w:r w:rsidRPr="002E2E2B">
              <w:rPr>
                <w:color w:val="1D1B11" w:themeColor="background2" w:themeShade="1A"/>
                <w:szCs w:val="28"/>
              </w:rPr>
              <w:t>Фурса</w:t>
            </w:r>
            <w:proofErr w:type="spellEnd"/>
            <w:r w:rsidRPr="002E2E2B">
              <w:rPr>
                <w:color w:val="1D1B11" w:themeColor="background2" w:themeShade="1A"/>
                <w:szCs w:val="28"/>
              </w:rPr>
              <w:t xml:space="preserve"> С.Я.:КНТ, 2008.</w:t>
            </w:r>
            <w:r w:rsidRPr="002A0987">
              <w:rPr>
                <w:b/>
                <w:i/>
                <w:color w:val="1D1B11" w:themeColor="background2" w:themeShade="1A"/>
                <w:szCs w:val="28"/>
              </w:rPr>
              <w:t xml:space="preserve"> </w:t>
            </w:r>
          </w:p>
        </w:tc>
        <w:tc>
          <w:tcPr>
            <w:tcW w:w="1133" w:type="dxa"/>
            <w:gridSpan w:val="3"/>
            <w:shd w:val="clear" w:color="auto" w:fill="auto"/>
          </w:tcPr>
          <w:p w:rsidR="00900E90" w:rsidRDefault="00900E90" w:rsidP="00900E90">
            <w:pPr>
              <w:spacing w:after="200" w:line="276" w:lineRule="auto"/>
              <w:jc w:val="center"/>
              <w:rPr>
                <w:color w:val="1D1B11" w:themeColor="background2" w:themeShade="1A"/>
                <w:lang w:val="ru-RU"/>
              </w:rPr>
            </w:pPr>
            <w:r>
              <w:rPr>
                <w:color w:val="1D1B11" w:themeColor="background2" w:themeShade="1A"/>
                <w:lang w:val="ru-RU"/>
              </w:rPr>
              <w:lastRenderedPageBreak/>
              <w:t>2</w:t>
            </w: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Default="00900E90" w:rsidP="00900E90">
            <w:pPr>
              <w:spacing w:after="200" w:line="276" w:lineRule="auto"/>
              <w:jc w:val="center"/>
              <w:rPr>
                <w:color w:val="1D1B11" w:themeColor="background2" w:themeShade="1A"/>
                <w:lang w:val="ru-RU"/>
              </w:rPr>
            </w:pPr>
          </w:p>
          <w:p w:rsidR="00900E90" w:rsidRPr="00220A02" w:rsidRDefault="00900E90" w:rsidP="00900E90">
            <w:pPr>
              <w:spacing w:after="200" w:line="276" w:lineRule="auto"/>
              <w:jc w:val="center"/>
              <w:rPr>
                <w:color w:val="1D1B11" w:themeColor="background2" w:themeShade="1A"/>
                <w:lang w:val="ru-RU"/>
              </w:rPr>
            </w:pPr>
            <w:r>
              <w:rPr>
                <w:color w:val="1D1B11" w:themeColor="background2" w:themeShade="1A"/>
                <w:lang w:val="ru-RU"/>
              </w:rPr>
              <w:lastRenderedPageBreak/>
              <w:t>2</w:t>
            </w:r>
          </w:p>
        </w:tc>
      </w:tr>
      <w:tr w:rsidR="00900E90" w:rsidRPr="00833D92" w:rsidTr="00B045B5">
        <w:tblPrEx>
          <w:tblLook w:val="04A0" w:firstRow="1" w:lastRow="0" w:firstColumn="1" w:lastColumn="0" w:noHBand="0" w:noVBand="1"/>
        </w:tblPrEx>
        <w:tc>
          <w:tcPr>
            <w:tcW w:w="7905" w:type="dxa"/>
          </w:tcPr>
          <w:p w:rsidR="00900E90" w:rsidRDefault="00900E90" w:rsidP="00900E90">
            <w:pPr>
              <w:spacing w:line="276" w:lineRule="auto"/>
              <w:jc w:val="both"/>
              <w:rPr>
                <w:b/>
                <w:i/>
                <w:color w:val="1D1B11" w:themeColor="background2" w:themeShade="1A"/>
                <w:szCs w:val="28"/>
              </w:rPr>
            </w:pPr>
            <w:r w:rsidRPr="00220A02">
              <w:rPr>
                <w:b/>
                <w:i/>
                <w:color w:val="1D1B11" w:themeColor="background2" w:themeShade="1A"/>
                <w:szCs w:val="28"/>
              </w:rPr>
              <w:lastRenderedPageBreak/>
              <w:t>Порядок забезпечення громадян жилими приміщеннями</w:t>
            </w:r>
          </w:p>
          <w:p w:rsidR="00900E90" w:rsidRPr="00063B77" w:rsidRDefault="00900E90" w:rsidP="00900E90">
            <w:pPr>
              <w:spacing w:line="276" w:lineRule="auto"/>
              <w:jc w:val="both"/>
              <w:rPr>
                <w:b/>
                <w:i/>
                <w:color w:val="1D1B11" w:themeColor="background2" w:themeShade="1A"/>
                <w:szCs w:val="28"/>
              </w:rPr>
            </w:pPr>
            <w:r w:rsidRPr="00063B77">
              <w:rPr>
                <w:color w:val="1D1B11" w:themeColor="background2" w:themeShade="1A"/>
                <w:szCs w:val="28"/>
              </w:rPr>
              <w:t>Вік, з якого громадяни самостійно здійснюють право на одержання житла. Умови і підстави прийняття громадян на квартирний облік. Поняття облікової норми. Порядок встановлення облікової норми.</w:t>
            </w:r>
            <w:r>
              <w:rPr>
                <w:b/>
                <w:i/>
                <w:color w:val="1D1B11" w:themeColor="background2" w:themeShade="1A"/>
                <w:szCs w:val="28"/>
              </w:rPr>
              <w:t xml:space="preserve"> </w:t>
            </w:r>
            <w:r w:rsidRPr="00063B77">
              <w:rPr>
                <w:color w:val="1D1B11" w:themeColor="background2" w:themeShade="1A"/>
                <w:szCs w:val="28"/>
              </w:rPr>
              <w:t>Облік громадян, які потребують поліпшення житлових умов, за місцем проживання та за місцем роботи. Час прийняття на квартирний облік.</w:t>
            </w:r>
            <w:r>
              <w:rPr>
                <w:color w:val="1D1B11" w:themeColor="background2" w:themeShade="1A"/>
                <w:szCs w:val="28"/>
              </w:rPr>
              <w:t xml:space="preserve"> </w:t>
            </w:r>
            <w:r w:rsidRPr="00063B77">
              <w:rPr>
                <w:color w:val="1D1B11" w:themeColor="background2" w:themeShade="1A"/>
                <w:szCs w:val="28"/>
              </w:rPr>
              <w:t>Документи, необхідні для взяття на квартирний облік.</w:t>
            </w:r>
            <w:r>
              <w:rPr>
                <w:color w:val="1D1B11" w:themeColor="background2" w:themeShade="1A"/>
                <w:szCs w:val="28"/>
              </w:rPr>
              <w:t xml:space="preserve"> </w:t>
            </w:r>
            <w:r w:rsidRPr="00063B77">
              <w:rPr>
                <w:color w:val="1D1B11" w:themeColor="background2" w:themeShade="1A"/>
                <w:szCs w:val="28"/>
              </w:rPr>
              <w:t>Порядок ведення обліку громадян, які потребують поліпшення житлових умов.</w:t>
            </w:r>
            <w:r>
              <w:rPr>
                <w:b/>
                <w:i/>
                <w:color w:val="1D1B11" w:themeColor="background2" w:themeShade="1A"/>
                <w:szCs w:val="28"/>
              </w:rPr>
              <w:t xml:space="preserve"> </w:t>
            </w:r>
            <w:r w:rsidRPr="00063B77">
              <w:rPr>
                <w:color w:val="1D1B11" w:themeColor="background2" w:themeShade="1A"/>
                <w:szCs w:val="28"/>
              </w:rPr>
              <w:t xml:space="preserve">Забезпечення жилими приміщеннями членів ЖБК та громадян, які мають жилий будинок у приватній власності. Правові наслідки штучного погіршення громадянами своїх житлових умов. </w:t>
            </w:r>
            <w:r>
              <w:rPr>
                <w:b/>
                <w:i/>
                <w:color w:val="1D1B11" w:themeColor="background2" w:themeShade="1A"/>
                <w:szCs w:val="28"/>
              </w:rPr>
              <w:t xml:space="preserve"> </w:t>
            </w:r>
            <w:r w:rsidRPr="00063B77">
              <w:rPr>
                <w:color w:val="1D1B11" w:themeColor="background2" w:themeShade="1A"/>
                <w:szCs w:val="28"/>
              </w:rPr>
              <w:t>Підстави зняття громадян з квартирного обліку.</w:t>
            </w:r>
          </w:p>
          <w:p w:rsidR="00900E90" w:rsidRPr="00063B77" w:rsidRDefault="00900E90" w:rsidP="00900E90">
            <w:pPr>
              <w:spacing w:line="276" w:lineRule="auto"/>
              <w:ind w:left="360"/>
              <w:jc w:val="center"/>
              <w:rPr>
                <w:i/>
                <w:color w:val="1D1B11" w:themeColor="background2" w:themeShade="1A"/>
                <w:szCs w:val="28"/>
                <w:lang w:val="ru-RU"/>
              </w:rPr>
            </w:pPr>
            <w:r w:rsidRPr="00063B77">
              <w:rPr>
                <w:i/>
                <w:color w:val="1D1B11" w:themeColor="background2" w:themeShade="1A"/>
                <w:szCs w:val="28"/>
              </w:rPr>
              <w:t>Література</w:t>
            </w:r>
            <w:r w:rsidRPr="00063B77">
              <w:rPr>
                <w:i/>
                <w:color w:val="1D1B11" w:themeColor="background2" w:themeShade="1A"/>
                <w:szCs w:val="28"/>
                <w:lang w:val="ru-RU"/>
              </w:rPr>
              <w:t>:</w:t>
            </w:r>
          </w:p>
          <w:p w:rsidR="00900E90" w:rsidRPr="00063B77" w:rsidRDefault="00900E90" w:rsidP="00900E90">
            <w:pPr>
              <w:spacing w:line="276" w:lineRule="auto"/>
              <w:ind w:left="360"/>
              <w:jc w:val="both"/>
              <w:rPr>
                <w:color w:val="1D1B11" w:themeColor="background2" w:themeShade="1A"/>
                <w:szCs w:val="28"/>
              </w:rPr>
            </w:pPr>
            <w:r>
              <w:rPr>
                <w:color w:val="1D1B11" w:themeColor="background2" w:themeShade="1A"/>
                <w:szCs w:val="28"/>
              </w:rPr>
              <w:t>1.</w:t>
            </w:r>
            <w:r w:rsidRPr="00063B7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063B77">
              <w:rPr>
                <w:color w:val="1D1B11" w:themeColor="background2" w:themeShade="1A"/>
                <w:szCs w:val="28"/>
              </w:rPr>
              <w:t>573.</w:t>
            </w:r>
          </w:p>
          <w:p w:rsidR="00900E90" w:rsidRPr="00063B77" w:rsidRDefault="00900E90" w:rsidP="00900E90">
            <w:pPr>
              <w:spacing w:line="276" w:lineRule="auto"/>
              <w:ind w:left="360"/>
              <w:jc w:val="both"/>
              <w:rPr>
                <w:color w:val="1D1B11" w:themeColor="background2" w:themeShade="1A"/>
                <w:szCs w:val="28"/>
              </w:rPr>
            </w:pPr>
            <w:r>
              <w:rPr>
                <w:color w:val="1D1B11" w:themeColor="background2" w:themeShade="1A"/>
                <w:szCs w:val="28"/>
              </w:rPr>
              <w:t>2.</w:t>
            </w:r>
            <w:r w:rsidRPr="00063B77">
              <w:rPr>
                <w:color w:val="1D1B11" w:themeColor="background2" w:themeShade="1A"/>
                <w:szCs w:val="28"/>
              </w:rPr>
              <w:t>Постанова Ради Міністрів Української РСР і Української Республіка</w:t>
            </w:r>
            <w:r>
              <w:rPr>
                <w:color w:val="1D1B11" w:themeColor="background2" w:themeShade="1A"/>
                <w:szCs w:val="28"/>
              </w:rPr>
              <w:t>нської Ради професійних спілок  "</w:t>
            </w:r>
            <w:r w:rsidRPr="00063B77">
              <w:rPr>
                <w:color w:val="1D1B11" w:themeColor="background2" w:themeShade="1A"/>
                <w:szCs w:val="28"/>
              </w:rPr>
              <w:t xml:space="preserve">Про </w:t>
            </w:r>
            <w:r w:rsidRPr="00063B77">
              <w:rPr>
                <w:color w:val="1D1B11" w:themeColor="background2" w:themeShade="1A"/>
                <w:szCs w:val="28"/>
              </w:rPr>
              <w:lastRenderedPageBreak/>
              <w:t>затвердження Правил обліку громадян, які потребують поліпшення житлових умов, і надання їм жилих приміщень в Українській РСР”, від 11.12.1984р. № 470.</w:t>
            </w:r>
          </w:p>
          <w:p w:rsidR="00900E90" w:rsidRPr="00063B77" w:rsidRDefault="00900E90" w:rsidP="00900E90">
            <w:pPr>
              <w:spacing w:line="276" w:lineRule="auto"/>
              <w:ind w:left="360"/>
              <w:jc w:val="both"/>
              <w:rPr>
                <w:color w:val="1D1B11" w:themeColor="background2" w:themeShade="1A"/>
                <w:szCs w:val="28"/>
              </w:rPr>
            </w:pPr>
            <w:r>
              <w:rPr>
                <w:color w:val="1D1B11" w:themeColor="background2" w:themeShade="1A"/>
                <w:szCs w:val="28"/>
              </w:rPr>
              <w:t>3.</w:t>
            </w:r>
            <w:r w:rsidRPr="00063B77">
              <w:rPr>
                <w:color w:val="1D1B11" w:themeColor="background2" w:themeShade="1A"/>
                <w:szCs w:val="28"/>
              </w:rPr>
              <w:t>Наказ Міні</w:t>
            </w:r>
            <w:r>
              <w:rPr>
                <w:color w:val="1D1B11" w:themeColor="background2" w:themeShade="1A"/>
                <w:szCs w:val="28"/>
              </w:rPr>
              <w:t>стерства охорони здоров’я УРСР "</w:t>
            </w:r>
            <w:r w:rsidRPr="00063B77">
              <w:rPr>
                <w:color w:val="1D1B11" w:themeColor="background2" w:themeShade="1A"/>
                <w:szCs w:val="28"/>
              </w:rPr>
              <w:t>Про затвердження переліку хронічних захворювань, при яких особи, що хворіють на тяжкі форми деяких хронічних захворювань, не можуть проживати в комунальній квартирі або в одній</w:t>
            </w:r>
            <w:r>
              <w:rPr>
                <w:color w:val="1D1B11" w:themeColor="background2" w:themeShade="1A"/>
                <w:szCs w:val="28"/>
              </w:rPr>
              <w:t xml:space="preserve"> кімнаті з членами своєї сім’ї "</w:t>
            </w:r>
            <w:r w:rsidRPr="00063B77">
              <w:rPr>
                <w:color w:val="1D1B11" w:themeColor="background2" w:themeShade="1A"/>
                <w:szCs w:val="28"/>
              </w:rPr>
              <w:t xml:space="preserve"> від 8.02.1985р. №52.</w:t>
            </w:r>
          </w:p>
          <w:p w:rsidR="00900E90" w:rsidRPr="00063B77" w:rsidRDefault="00900E90" w:rsidP="00900E90">
            <w:pPr>
              <w:spacing w:line="276" w:lineRule="auto"/>
              <w:ind w:left="360"/>
              <w:jc w:val="both"/>
              <w:rPr>
                <w:color w:val="1D1B11" w:themeColor="background2" w:themeShade="1A"/>
                <w:szCs w:val="28"/>
              </w:rPr>
            </w:pPr>
            <w:r>
              <w:rPr>
                <w:color w:val="1D1B11" w:themeColor="background2" w:themeShade="1A"/>
                <w:szCs w:val="28"/>
              </w:rPr>
              <w:t>4.</w:t>
            </w:r>
            <w:r w:rsidRPr="00063B77">
              <w:rPr>
                <w:color w:val="1D1B11" w:themeColor="background2" w:themeShade="1A"/>
                <w:szCs w:val="28"/>
              </w:rPr>
              <w:t>Постанова виконавчого комітету Київської міської ради народних депутатів і президії Київської міської ради профспілок "Про порядок застосування в м. Києві "Правил обліку громадян, які потребують поліпшення житлових умов, і надання їм жилих приміщень в Українській РСР" від 15.07.1985 р. №582.</w:t>
            </w:r>
          </w:p>
          <w:p w:rsidR="00900E90" w:rsidRPr="00063B77"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5.</w:t>
            </w:r>
            <w:r w:rsidRPr="00063B77">
              <w:rPr>
                <w:color w:val="1D1B11" w:themeColor="background2" w:themeShade="1A"/>
                <w:szCs w:val="28"/>
                <w:lang w:val="ru-RU"/>
              </w:rPr>
              <w:t xml:space="preserve">Жилищный </w:t>
            </w:r>
            <w:r w:rsidRPr="00063B77">
              <w:rPr>
                <w:color w:val="1D1B11" w:themeColor="background2" w:themeShade="1A"/>
                <w:szCs w:val="28"/>
              </w:rPr>
              <w:t xml:space="preserve">кодекс </w:t>
            </w:r>
            <w:r w:rsidRPr="00063B77">
              <w:rPr>
                <w:color w:val="1D1B11" w:themeColor="background2" w:themeShade="1A"/>
                <w:szCs w:val="28"/>
                <w:lang w:val="ru-RU"/>
              </w:rPr>
              <w:t xml:space="preserve">Украинской ССР: научно-практический комментарий / М.А. Голодный и др. – К.: Политиздат Украины, 1990. </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6.</w:t>
            </w:r>
            <w:r w:rsidRPr="00063B77">
              <w:rPr>
                <w:color w:val="1D1B11" w:themeColor="background2" w:themeShade="1A"/>
                <w:szCs w:val="28"/>
                <w:lang w:val="ru-RU"/>
              </w:rPr>
              <w:t xml:space="preserve"> Комментарий</w:t>
            </w:r>
            <w:r w:rsidRPr="00063B77">
              <w:rPr>
                <w:color w:val="1D1B11" w:themeColor="background2" w:themeShade="1A"/>
                <w:szCs w:val="28"/>
              </w:rPr>
              <w:t xml:space="preserve"> к Правилам </w:t>
            </w:r>
            <w:proofErr w:type="spellStart"/>
            <w:r w:rsidRPr="00063B77">
              <w:rPr>
                <w:color w:val="1D1B11" w:themeColor="background2" w:themeShade="1A"/>
                <w:szCs w:val="28"/>
              </w:rPr>
              <w:t>учета</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граждан</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нуждающихся</w:t>
            </w:r>
            <w:proofErr w:type="spellEnd"/>
            <w:r w:rsidRPr="00063B77">
              <w:rPr>
                <w:color w:val="1D1B11" w:themeColor="background2" w:themeShade="1A"/>
                <w:szCs w:val="28"/>
              </w:rPr>
              <w:t xml:space="preserve"> в </w:t>
            </w:r>
            <w:proofErr w:type="spellStart"/>
            <w:r w:rsidRPr="00063B77">
              <w:rPr>
                <w:color w:val="1D1B11" w:themeColor="background2" w:themeShade="1A"/>
                <w:szCs w:val="28"/>
              </w:rPr>
              <w:t>улучшении</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жилищных</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условий</w:t>
            </w:r>
            <w:proofErr w:type="spellEnd"/>
            <w:r w:rsidRPr="00063B77">
              <w:rPr>
                <w:color w:val="1D1B11" w:themeColor="background2" w:themeShade="1A"/>
                <w:szCs w:val="28"/>
              </w:rPr>
              <w:t xml:space="preserve">, и </w:t>
            </w:r>
            <w:proofErr w:type="spellStart"/>
            <w:r w:rsidRPr="00063B77">
              <w:rPr>
                <w:color w:val="1D1B11" w:themeColor="background2" w:themeShade="1A"/>
                <w:szCs w:val="28"/>
              </w:rPr>
              <w:t>предоставления</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им</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жилых</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помещений</w:t>
            </w:r>
            <w:proofErr w:type="spellEnd"/>
            <w:r w:rsidRPr="00063B77">
              <w:rPr>
                <w:color w:val="1D1B11" w:themeColor="background2" w:themeShade="1A"/>
                <w:szCs w:val="28"/>
              </w:rPr>
              <w:t xml:space="preserve"> в </w:t>
            </w:r>
            <w:proofErr w:type="spellStart"/>
            <w:r w:rsidRPr="00063B77">
              <w:rPr>
                <w:color w:val="1D1B11" w:themeColor="background2" w:themeShade="1A"/>
                <w:szCs w:val="28"/>
              </w:rPr>
              <w:t>Украинской</w:t>
            </w:r>
            <w:proofErr w:type="spellEnd"/>
            <w:r w:rsidRPr="00063B77">
              <w:rPr>
                <w:color w:val="1D1B11" w:themeColor="background2" w:themeShade="1A"/>
                <w:szCs w:val="28"/>
              </w:rPr>
              <w:t xml:space="preserve"> ССР / М.А.</w:t>
            </w:r>
            <w:proofErr w:type="spellStart"/>
            <w:r w:rsidRPr="00063B77">
              <w:rPr>
                <w:color w:val="1D1B11" w:themeColor="background2" w:themeShade="1A"/>
                <w:szCs w:val="28"/>
              </w:rPr>
              <w:t>Голодный</w:t>
            </w:r>
            <w:proofErr w:type="spellEnd"/>
            <w:r w:rsidRPr="00063B77">
              <w:rPr>
                <w:color w:val="1D1B11" w:themeColor="background2" w:themeShade="1A"/>
                <w:szCs w:val="28"/>
              </w:rPr>
              <w:t xml:space="preserve"> и др. – К.: </w:t>
            </w:r>
            <w:proofErr w:type="spellStart"/>
            <w:r w:rsidRPr="00063B77">
              <w:rPr>
                <w:color w:val="1D1B11" w:themeColor="background2" w:themeShade="1A"/>
                <w:szCs w:val="28"/>
              </w:rPr>
              <w:t>Политиздат</w:t>
            </w:r>
            <w:proofErr w:type="spellEnd"/>
            <w:r w:rsidRPr="00063B77">
              <w:rPr>
                <w:color w:val="1D1B11" w:themeColor="background2" w:themeShade="1A"/>
                <w:szCs w:val="28"/>
              </w:rPr>
              <w:t xml:space="preserve"> </w:t>
            </w:r>
            <w:proofErr w:type="spellStart"/>
            <w:r w:rsidRPr="00063B77">
              <w:rPr>
                <w:color w:val="1D1B11" w:themeColor="background2" w:themeShade="1A"/>
                <w:szCs w:val="28"/>
              </w:rPr>
              <w:t>Украины</w:t>
            </w:r>
            <w:proofErr w:type="spellEnd"/>
            <w:r w:rsidRPr="00063B77">
              <w:rPr>
                <w:color w:val="1D1B11" w:themeColor="background2" w:themeShade="1A"/>
                <w:szCs w:val="28"/>
              </w:rPr>
              <w:t>, 1989.</w:t>
            </w:r>
          </w:p>
          <w:p w:rsidR="00900E90" w:rsidRPr="00833D92" w:rsidRDefault="00900E90" w:rsidP="00900E90">
            <w:pPr>
              <w:spacing w:line="276" w:lineRule="auto"/>
              <w:ind w:left="720"/>
              <w:jc w:val="center"/>
              <w:rPr>
                <w:color w:val="1D1B11" w:themeColor="background2" w:themeShade="1A"/>
                <w:szCs w:val="28"/>
              </w:rPr>
            </w:pPr>
          </w:p>
        </w:tc>
        <w:tc>
          <w:tcPr>
            <w:tcW w:w="1133" w:type="dxa"/>
            <w:gridSpan w:val="3"/>
            <w:shd w:val="clear" w:color="auto" w:fill="auto"/>
          </w:tcPr>
          <w:p w:rsidR="00900E90" w:rsidRPr="00833D92" w:rsidRDefault="00900E90" w:rsidP="00900E90">
            <w:pPr>
              <w:spacing w:after="200" w:line="276" w:lineRule="auto"/>
              <w:jc w:val="center"/>
              <w:rPr>
                <w:color w:val="1D1B11" w:themeColor="background2" w:themeShade="1A"/>
                <w:szCs w:val="28"/>
              </w:rPr>
            </w:pPr>
            <w:r>
              <w:rPr>
                <w:color w:val="1D1B11" w:themeColor="background2" w:themeShade="1A"/>
                <w:szCs w:val="28"/>
              </w:rPr>
              <w:lastRenderedPageBreak/>
              <w:t>3</w:t>
            </w:r>
          </w:p>
        </w:tc>
      </w:tr>
      <w:tr w:rsidR="00900E90" w:rsidRPr="00833D92" w:rsidTr="00B045B5">
        <w:tblPrEx>
          <w:tblLook w:val="04A0" w:firstRow="1" w:lastRow="0" w:firstColumn="1" w:lastColumn="0" w:noHBand="0" w:noVBand="1"/>
        </w:tblPrEx>
        <w:trPr>
          <w:gridAfter w:val="1"/>
          <w:wAfter w:w="10" w:type="dxa"/>
        </w:trPr>
        <w:tc>
          <w:tcPr>
            <w:tcW w:w="7905" w:type="dxa"/>
          </w:tcPr>
          <w:p w:rsidR="00900E90" w:rsidRPr="00FF74AB" w:rsidRDefault="00900E90" w:rsidP="00900E90">
            <w:pPr>
              <w:spacing w:line="276" w:lineRule="auto"/>
              <w:jc w:val="both"/>
              <w:rPr>
                <w:b/>
                <w:i/>
                <w:color w:val="1D1B11" w:themeColor="background2" w:themeShade="1A"/>
                <w:szCs w:val="28"/>
              </w:rPr>
            </w:pPr>
            <w:r w:rsidRPr="00FF74AB">
              <w:rPr>
                <w:b/>
                <w:i/>
                <w:color w:val="1D1B11" w:themeColor="background2" w:themeShade="1A"/>
                <w:szCs w:val="28"/>
              </w:rPr>
              <w:lastRenderedPageBreak/>
              <w:t>Надання громадянам жилих приміщень</w:t>
            </w:r>
          </w:p>
          <w:p w:rsidR="00900E90" w:rsidRPr="00FF74AB" w:rsidRDefault="00900E90" w:rsidP="00900E90">
            <w:pPr>
              <w:spacing w:line="276" w:lineRule="auto"/>
              <w:jc w:val="both"/>
              <w:rPr>
                <w:color w:val="1D1B11" w:themeColor="background2" w:themeShade="1A"/>
                <w:szCs w:val="28"/>
              </w:rPr>
            </w:pPr>
            <w:r w:rsidRPr="00FF74AB">
              <w:rPr>
                <w:color w:val="1D1B11" w:themeColor="background2" w:themeShade="1A"/>
                <w:szCs w:val="28"/>
              </w:rPr>
              <w:t>Черговість надання громадянам жилих приміщень.  Першочергове надання жилих приміщень.   Правові підстави позачергового надання жилих приміщень. Вимоги, що становляться до жилих приміщень. Норма жилої площі в Україні, її значення. Додаткова жила площа. Правові підстави надання громадянам додаткової жилої площі. Порядок надання додаткової жилої площі громадянам, які постраждали внаслідок катастрофи на ЧАЕС.  Надання жилих приміщень у квартирі, де проживає два або більше наймачів. Ордер на жиле приміщення. Підстави і порядок визнання ордера на жиле приміщення недійсним.</w:t>
            </w:r>
          </w:p>
          <w:p w:rsidR="00900E90" w:rsidRPr="00FF74AB" w:rsidRDefault="00900E90" w:rsidP="00900E90">
            <w:pPr>
              <w:spacing w:line="276" w:lineRule="auto"/>
              <w:ind w:left="360"/>
              <w:jc w:val="center"/>
              <w:rPr>
                <w:i/>
                <w:color w:val="1D1B11" w:themeColor="background2" w:themeShade="1A"/>
                <w:szCs w:val="28"/>
              </w:rPr>
            </w:pPr>
            <w:r>
              <w:rPr>
                <w:i/>
                <w:color w:val="1D1B11" w:themeColor="background2" w:themeShade="1A"/>
                <w:szCs w:val="28"/>
              </w:rPr>
              <w:t xml:space="preserve">Література </w:t>
            </w:r>
            <w:r w:rsidRPr="00FF74AB">
              <w:rPr>
                <w:i/>
                <w:color w:val="1D1B11" w:themeColor="background2" w:themeShade="1A"/>
                <w:szCs w:val="28"/>
              </w:rPr>
              <w:t>:</w:t>
            </w:r>
          </w:p>
          <w:p w:rsidR="00900E90" w:rsidRPr="00FF74AB" w:rsidRDefault="00900E90" w:rsidP="00900E90">
            <w:pPr>
              <w:spacing w:line="276" w:lineRule="auto"/>
              <w:ind w:left="360"/>
              <w:jc w:val="both"/>
              <w:rPr>
                <w:color w:val="1D1B11" w:themeColor="background2" w:themeShade="1A"/>
                <w:szCs w:val="28"/>
              </w:rPr>
            </w:pPr>
            <w:r>
              <w:rPr>
                <w:color w:val="1D1B11" w:themeColor="background2" w:themeShade="1A"/>
                <w:szCs w:val="28"/>
              </w:rPr>
              <w:t>1.</w:t>
            </w:r>
            <w:r w:rsidRPr="00FF74AB">
              <w:rPr>
                <w:color w:val="1D1B11" w:themeColor="background2" w:themeShade="1A"/>
                <w:szCs w:val="28"/>
              </w:rPr>
              <w:t xml:space="preserve"> Житловий кодекс Української РСР, ВВР У</w:t>
            </w:r>
            <w:r>
              <w:rPr>
                <w:color w:val="1D1B11" w:themeColor="background2" w:themeShade="1A"/>
                <w:szCs w:val="28"/>
              </w:rPr>
              <w:t>країни,1983, Додаток до №28. С.</w:t>
            </w:r>
            <w:r w:rsidRPr="00FF74AB">
              <w:rPr>
                <w:color w:val="1D1B11" w:themeColor="background2" w:themeShade="1A"/>
                <w:szCs w:val="28"/>
              </w:rPr>
              <w:t>573.</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rPr>
              <w:lastRenderedPageBreak/>
              <w:t>2.Закон України "</w:t>
            </w:r>
            <w:r w:rsidRPr="00FF74AB">
              <w:rPr>
                <w:color w:val="1D1B11" w:themeColor="background2" w:themeShade="1A"/>
                <w:szCs w:val="28"/>
              </w:rPr>
              <w:t>Про статус ветеранів війни, гарантії їх соціальн</w:t>
            </w:r>
            <w:r>
              <w:rPr>
                <w:color w:val="1D1B11" w:themeColor="background2" w:themeShade="1A"/>
                <w:szCs w:val="28"/>
              </w:rPr>
              <w:t xml:space="preserve">ого захисту" </w:t>
            </w:r>
            <w:r w:rsidRPr="00FF74AB">
              <w:rPr>
                <w:color w:val="1D1B11" w:themeColor="background2" w:themeShade="1A"/>
                <w:szCs w:val="28"/>
              </w:rPr>
              <w:t xml:space="preserve"> від 22.10.1993р. №3551 – XII. </w:t>
            </w:r>
          </w:p>
          <w:p w:rsidR="00900E90" w:rsidRPr="00426701" w:rsidRDefault="00900E90" w:rsidP="00900E90">
            <w:pPr>
              <w:spacing w:line="276" w:lineRule="auto"/>
              <w:ind w:left="360"/>
              <w:jc w:val="both"/>
              <w:rPr>
                <w:color w:val="1D1B11" w:themeColor="background2" w:themeShade="1A"/>
                <w:szCs w:val="28"/>
              </w:rPr>
            </w:pPr>
            <w:r>
              <w:rPr>
                <w:color w:val="1D1B11" w:themeColor="background2" w:themeShade="1A"/>
                <w:szCs w:val="28"/>
              </w:rPr>
              <w:t>3.Закон України "Про наукову та науково-технічну діяльність" від 26.11.2015 р. №848-</w:t>
            </w:r>
            <w:r>
              <w:rPr>
                <w:color w:val="1D1B11" w:themeColor="background2" w:themeShade="1A"/>
                <w:szCs w:val="28"/>
                <w:lang w:val="en-US"/>
              </w:rPr>
              <w:t>VIII</w:t>
            </w:r>
            <w:r w:rsidRPr="00986FA2">
              <w:rPr>
                <w:color w:val="1D1B11" w:themeColor="background2" w:themeShade="1A"/>
                <w:szCs w:val="28"/>
                <w:lang w:val="ru-RU"/>
              </w:rPr>
              <w:t>.</w:t>
            </w:r>
          </w:p>
          <w:p w:rsidR="00900E90" w:rsidRPr="00833D92" w:rsidRDefault="00900E90" w:rsidP="00900E90">
            <w:pPr>
              <w:spacing w:line="276" w:lineRule="auto"/>
              <w:ind w:left="360"/>
              <w:jc w:val="both"/>
              <w:rPr>
                <w:color w:val="1D1B11" w:themeColor="background2" w:themeShade="1A"/>
                <w:szCs w:val="28"/>
              </w:rPr>
            </w:pPr>
            <w:r>
              <w:rPr>
                <w:color w:val="1D1B11" w:themeColor="background2" w:themeShade="1A"/>
                <w:szCs w:val="28"/>
              </w:rPr>
              <w:t>4.</w:t>
            </w:r>
            <w:r w:rsidRPr="00426701">
              <w:rPr>
                <w:color w:val="1D1B11" w:themeColor="background2" w:themeShade="1A"/>
                <w:szCs w:val="28"/>
              </w:rPr>
              <w:t xml:space="preserve">Приказ </w:t>
            </w:r>
            <w:proofErr w:type="spellStart"/>
            <w:r w:rsidRPr="00426701">
              <w:rPr>
                <w:color w:val="1D1B11" w:themeColor="background2" w:themeShade="1A"/>
                <w:szCs w:val="28"/>
              </w:rPr>
              <w:t>Министерства</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здравоохранения</w:t>
            </w:r>
            <w:proofErr w:type="spellEnd"/>
            <w:r w:rsidRPr="00426701">
              <w:rPr>
                <w:color w:val="1D1B11" w:themeColor="background2" w:themeShade="1A"/>
                <w:szCs w:val="28"/>
              </w:rPr>
              <w:t xml:space="preserve"> СССР "</w:t>
            </w:r>
            <w:r w:rsidRPr="00426701">
              <w:rPr>
                <w:b/>
                <w:bCs/>
              </w:rPr>
              <w:t xml:space="preserve"> </w:t>
            </w:r>
            <w:r w:rsidRPr="00426701">
              <w:rPr>
                <w:bCs/>
                <w:color w:val="1D1B11" w:themeColor="background2" w:themeShade="1A"/>
                <w:szCs w:val="28"/>
              </w:rPr>
              <w:t xml:space="preserve">Об </w:t>
            </w:r>
            <w:proofErr w:type="spellStart"/>
            <w:r w:rsidRPr="00426701">
              <w:rPr>
                <w:bCs/>
                <w:color w:val="1D1B11" w:themeColor="background2" w:themeShade="1A"/>
                <w:szCs w:val="28"/>
              </w:rPr>
              <w:t>утверждении</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списка</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заболеваний</w:t>
            </w:r>
            <w:proofErr w:type="spellEnd"/>
            <w:r w:rsidRPr="00426701">
              <w:rPr>
                <w:bCs/>
                <w:color w:val="1D1B11" w:themeColor="background2" w:themeShade="1A"/>
                <w:szCs w:val="28"/>
              </w:rPr>
              <w:t xml:space="preserve">, </w:t>
            </w:r>
            <w:proofErr w:type="spellStart"/>
            <w:r w:rsidRPr="00426701">
              <w:rPr>
                <w:bCs/>
                <w:color w:val="1D1B11" w:themeColor="background2" w:themeShade="1A"/>
                <w:szCs w:val="28"/>
              </w:rPr>
              <w:t>дающих</w:t>
            </w:r>
            <w:proofErr w:type="spellEnd"/>
            <w:r w:rsidRPr="00426701">
              <w:rPr>
                <w:bCs/>
                <w:color w:val="1D1B11" w:themeColor="background2" w:themeShade="1A"/>
                <w:szCs w:val="28"/>
              </w:rPr>
              <w:t xml:space="preserve"> право </w:t>
            </w:r>
            <w:proofErr w:type="spellStart"/>
            <w:r w:rsidRPr="00426701">
              <w:rPr>
                <w:bCs/>
                <w:color w:val="1D1B11" w:themeColor="background2" w:themeShade="1A"/>
                <w:szCs w:val="28"/>
              </w:rPr>
              <w:t>лицам</w:t>
            </w:r>
            <w:proofErr w:type="spellEnd"/>
            <w:r w:rsidRPr="00426701">
              <w:rPr>
                <w:bCs/>
                <w:color w:val="1D1B11" w:themeColor="background2" w:themeShade="1A"/>
                <w:szCs w:val="28"/>
              </w:rPr>
              <w:t xml:space="preserve">, </w:t>
            </w:r>
            <w:proofErr w:type="spellStart"/>
            <w:r w:rsidRPr="00426701">
              <w:rPr>
                <w:color w:val="1D1B11" w:themeColor="background2" w:themeShade="1A"/>
                <w:szCs w:val="28"/>
                <w:lang w:val="ru-RU"/>
              </w:rPr>
              <w:t>стра</w:t>
            </w:r>
            <w:r w:rsidRPr="00426701">
              <w:rPr>
                <w:color w:val="1D1B11" w:themeColor="background2" w:themeShade="1A"/>
                <w:szCs w:val="28"/>
              </w:rPr>
              <w:t>дающим</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этими</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заболеваниями</w:t>
            </w:r>
            <w:proofErr w:type="spellEnd"/>
            <w:r w:rsidRPr="00426701">
              <w:rPr>
                <w:color w:val="1D1B11" w:themeColor="background2" w:themeShade="1A"/>
                <w:szCs w:val="28"/>
              </w:rPr>
              <w:t xml:space="preserve"> на </w:t>
            </w:r>
            <w:proofErr w:type="spellStart"/>
            <w:r w:rsidRPr="00426701">
              <w:rPr>
                <w:color w:val="1D1B11" w:themeColor="background2" w:themeShade="1A"/>
                <w:szCs w:val="28"/>
              </w:rPr>
              <w:t>первоочередное</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получение</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жилой</w:t>
            </w:r>
            <w:proofErr w:type="spellEnd"/>
            <w:r w:rsidRPr="00426701">
              <w:rPr>
                <w:color w:val="1D1B11" w:themeColor="background2" w:themeShade="1A"/>
                <w:szCs w:val="28"/>
              </w:rPr>
              <w:t xml:space="preserve"> </w:t>
            </w:r>
            <w:proofErr w:type="spellStart"/>
            <w:r w:rsidRPr="00426701">
              <w:rPr>
                <w:color w:val="1D1B11" w:themeColor="background2" w:themeShade="1A"/>
                <w:szCs w:val="28"/>
              </w:rPr>
              <w:t>площади</w:t>
            </w:r>
            <w:proofErr w:type="spellEnd"/>
            <w:r w:rsidRPr="00426701">
              <w:rPr>
                <w:color w:val="1D1B11" w:themeColor="background2" w:themeShade="1A"/>
                <w:szCs w:val="28"/>
              </w:rPr>
              <w:t xml:space="preserve">" </w:t>
            </w:r>
            <w:r>
              <w:rPr>
                <w:color w:val="1D1B11" w:themeColor="background2" w:themeShade="1A"/>
                <w:szCs w:val="28"/>
              </w:rPr>
              <w:t>от 28.03.1983 г. "330.</w:t>
            </w:r>
            <w:r w:rsidRPr="00426701">
              <w:rPr>
                <w:color w:val="1D1B11" w:themeColor="background2" w:themeShade="1A"/>
                <w:szCs w:val="28"/>
                <w:lang w:val="ru-RU"/>
              </w:rPr>
              <w:t xml:space="preserve">  </w:t>
            </w:r>
          </w:p>
        </w:tc>
        <w:tc>
          <w:tcPr>
            <w:tcW w:w="1123" w:type="dxa"/>
            <w:gridSpan w:val="2"/>
            <w:shd w:val="clear" w:color="auto" w:fill="auto"/>
          </w:tcPr>
          <w:p w:rsidR="00900E90" w:rsidRPr="00833D92" w:rsidRDefault="00900E90" w:rsidP="00900E90">
            <w:pPr>
              <w:spacing w:after="200" w:line="276" w:lineRule="auto"/>
              <w:jc w:val="center"/>
              <w:rPr>
                <w:color w:val="1D1B11" w:themeColor="background2" w:themeShade="1A"/>
                <w:szCs w:val="28"/>
              </w:rPr>
            </w:pPr>
            <w:r>
              <w:rPr>
                <w:color w:val="1D1B11" w:themeColor="background2" w:themeShade="1A"/>
                <w:szCs w:val="28"/>
              </w:rPr>
              <w:lastRenderedPageBreak/>
              <w:t>3</w:t>
            </w:r>
          </w:p>
        </w:tc>
      </w:tr>
      <w:tr w:rsidR="00900E90" w:rsidRPr="00833D92" w:rsidTr="00B045B5">
        <w:tblPrEx>
          <w:tblLook w:val="04A0" w:firstRow="1" w:lastRow="0" w:firstColumn="1" w:lastColumn="0" w:noHBand="0" w:noVBand="1"/>
        </w:tblPrEx>
        <w:trPr>
          <w:gridAfter w:val="1"/>
          <w:wAfter w:w="10" w:type="dxa"/>
        </w:trPr>
        <w:tc>
          <w:tcPr>
            <w:tcW w:w="7905" w:type="dxa"/>
          </w:tcPr>
          <w:p w:rsidR="00900E90" w:rsidRDefault="00900E90" w:rsidP="00900E90">
            <w:pPr>
              <w:spacing w:line="276" w:lineRule="auto"/>
              <w:ind w:hanging="108"/>
              <w:jc w:val="both"/>
              <w:rPr>
                <w:b/>
                <w:i/>
                <w:color w:val="1D1B11" w:themeColor="background2" w:themeShade="1A"/>
                <w:szCs w:val="28"/>
              </w:rPr>
            </w:pPr>
            <w:r w:rsidRPr="003B579B">
              <w:rPr>
                <w:b/>
                <w:i/>
                <w:color w:val="1D1B11" w:themeColor="background2" w:themeShade="1A"/>
                <w:szCs w:val="28"/>
              </w:rPr>
              <w:lastRenderedPageBreak/>
              <w:t>Приватизація державного житлового фонду</w:t>
            </w:r>
          </w:p>
          <w:p w:rsidR="00900E90" w:rsidRPr="00655924" w:rsidRDefault="00900E90" w:rsidP="00900E90">
            <w:pPr>
              <w:spacing w:line="276" w:lineRule="auto"/>
              <w:ind w:hanging="108"/>
              <w:jc w:val="both"/>
              <w:rPr>
                <w:b/>
                <w:i/>
                <w:color w:val="1D1B11" w:themeColor="background2" w:themeShade="1A"/>
                <w:szCs w:val="28"/>
              </w:rPr>
            </w:pPr>
            <w:r>
              <w:t xml:space="preserve"> </w:t>
            </w:r>
            <w:r w:rsidRPr="003B579B">
              <w:rPr>
                <w:color w:val="1D1B11" w:themeColor="background2" w:themeShade="1A"/>
                <w:szCs w:val="28"/>
              </w:rPr>
              <w:t>Право громадян на приватизацію державного житлового фонду. Правові засади приватизації державного житлового фонду. Об’єкти приватизації. Спо</w:t>
            </w:r>
            <w:r>
              <w:rPr>
                <w:color w:val="1D1B11" w:themeColor="background2" w:themeShade="1A"/>
                <w:szCs w:val="28"/>
              </w:rPr>
              <w:t xml:space="preserve">соби приватизації. </w:t>
            </w:r>
            <w:r w:rsidRPr="003B579B">
              <w:rPr>
                <w:color w:val="1D1B11" w:themeColor="background2" w:themeShade="1A"/>
                <w:szCs w:val="28"/>
              </w:rPr>
              <w:t xml:space="preserve"> Безоплатна передача квартир (будинків) незалежно від розміру їх загальної площі.</w:t>
            </w:r>
            <w:r>
              <w:rPr>
                <w:b/>
                <w:i/>
                <w:color w:val="1D1B11" w:themeColor="background2" w:themeShade="1A"/>
                <w:szCs w:val="28"/>
              </w:rPr>
              <w:t xml:space="preserve"> </w:t>
            </w:r>
            <w:r w:rsidRPr="003B579B">
              <w:rPr>
                <w:color w:val="1D1B11" w:themeColor="background2" w:themeShade="1A"/>
                <w:szCs w:val="28"/>
              </w:rPr>
              <w:t>Документи, необхідні для оформлення приватизації. Право власника на розпорядження приватизованою квартирою.</w:t>
            </w:r>
            <w:r>
              <w:rPr>
                <w:b/>
                <w:i/>
                <w:color w:val="1D1B11" w:themeColor="background2" w:themeShade="1A"/>
                <w:szCs w:val="28"/>
              </w:rPr>
              <w:t xml:space="preserve"> </w:t>
            </w:r>
            <w:r w:rsidRPr="003B579B">
              <w:rPr>
                <w:color w:val="1D1B11" w:themeColor="background2" w:themeShade="1A"/>
                <w:szCs w:val="28"/>
              </w:rPr>
              <w:t>Утримання приватизованих квартир (будинків). Об’єднання співвласників багатоквартирного будинку.</w:t>
            </w:r>
            <w:r>
              <w:rPr>
                <w:szCs w:val="28"/>
              </w:rPr>
              <w:t xml:space="preserve"> </w:t>
            </w:r>
            <w:r>
              <w:rPr>
                <w:color w:val="1D1B11" w:themeColor="background2" w:themeShade="1A"/>
                <w:szCs w:val="28"/>
              </w:rPr>
              <w:t>З</w:t>
            </w:r>
            <w:r w:rsidRPr="007F006C">
              <w:rPr>
                <w:color w:val="1D1B11" w:themeColor="background2" w:themeShade="1A"/>
                <w:szCs w:val="28"/>
              </w:rPr>
              <w:t>абезпечення реалізації житлових прав мешканців гуртожитків</w:t>
            </w:r>
            <w:r>
              <w:rPr>
                <w:color w:val="1D1B11" w:themeColor="background2" w:themeShade="1A"/>
                <w:szCs w:val="28"/>
              </w:rPr>
              <w:t>.</w:t>
            </w:r>
          </w:p>
          <w:p w:rsidR="00900E90" w:rsidRPr="00C653A1" w:rsidRDefault="00900E90" w:rsidP="00900E90">
            <w:pPr>
              <w:spacing w:line="276" w:lineRule="auto"/>
              <w:ind w:firstLine="708"/>
              <w:jc w:val="center"/>
              <w:rPr>
                <w:i/>
                <w:color w:val="1D1B11" w:themeColor="background2" w:themeShade="1A"/>
                <w:szCs w:val="28"/>
              </w:rPr>
            </w:pPr>
            <w:r>
              <w:rPr>
                <w:i/>
                <w:color w:val="1D1B11" w:themeColor="background2" w:themeShade="1A"/>
                <w:szCs w:val="28"/>
              </w:rPr>
              <w:t>Література</w:t>
            </w:r>
            <w:r w:rsidRPr="00C653A1">
              <w:rPr>
                <w:i/>
                <w:color w:val="1D1B11" w:themeColor="background2" w:themeShade="1A"/>
                <w:szCs w:val="28"/>
              </w:rPr>
              <w:t>:</w:t>
            </w:r>
          </w:p>
          <w:p w:rsidR="00900E90" w:rsidRPr="00C653A1" w:rsidRDefault="00900E90" w:rsidP="00900E90">
            <w:pPr>
              <w:spacing w:line="276" w:lineRule="auto"/>
              <w:ind w:left="360"/>
              <w:jc w:val="both"/>
              <w:rPr>
                <w:color w:val="1D1B11" w:themeColor="background2" w:themeShade="1A"/>
                <w:szCs w:val="28"/>
              </w:rPr>
            </w:pPr>
            <w:r>
              <w:rPr>
                <w:color w:val="1D1B11" w:themeColor="background2" w:themeShade="1A"/>
                <w:szCs w:val="28"/>
              </w:rPr>
              <w:t>1.</w:t>
            </w:r>
            <w:r w:rsidRPr="00C653A1">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C653A1">
              <w:rPr>
                <w:color w:val="1D1B11" w:themeColor="background2" w:themeShade="1A"/>
                <w:szCs w:val="28"/>
              </w:rPr>
              <w:t xml:space="preserve">573. </w:t>
            </w:r>
          </w:p>
          <w:p w:rsidR="00900E90" w:rsidRPr="00C653A1" w:rsidRDefault="00900E90" w:rsidP="00900E90">
            <w:pPr>
              <w:spacing w:line="276" w:lineRule="auto"/>
              <w:ind w:left="360"/>
              <w:jc w:val="both"/>
              <w:rPr>
                <w:color w:val="1D1B11" w:themeColor="background2" w:themeShade="1A"/>
                <w:szCs w:val="28"/>
              </w:rPr>
            </w:pPr>
            <w:r>
              <w:rPr>
                <w:color w:val="1D1B11" w:themeColor="background2" w:themeShade="1A"/>
                <w:szCs w:val="28"/>
              </w:rPr>
              <w:t>2.</w:t>
            </w:r>
            <w:r w:rsidRPr="00C653A1">
              <w:rPr>
                <w:color w:val="1D1B11" w:themeColor="background2" w:themeShade="1A"/>
                <w:szCs w:val="28"/>
              </w:rPr>
              <w:t>Цивільний кодекс України від16.01.200</w:t>
            </w:r>
            <w:r>
              <w:rPr>
                <w:color w:val="1D1B11" w:themeColor="background2" w:themeShade="1A"/>
                <w:szCs w:val="28"/>
              </w:rPr>
              <w:t>3 р., ВВР України, 2003, №40, С.</w:t>
            </w:r>
            <w:r w:rsidRPr="00C653A1">
              <w:rPr>
                <w:color w:val="1D1B11" w:themeColor="background2" w:themeShade="1A"/>
                <w:szCs w:val="28"/>
              </w:rPr>
              <w:t>356.</w:t>
            </w:r>
          </w:p>
          <w:p w:rsidR="00900E90" w:rsidRPr="00C653A1" w:rsidRDefault="00900E90" w:rsidP="00900E90">
            <w:pPr>
              <w:spacing w:line="276" w:lineRule="auto"/>
              <w:ind w:left="360"/>
              <w:jc w:val="both"/>
              <w:rPr>
                <w:color w:val="1D1B11" w:themeColor="background2" w:themeShade="1A"/>
                <w:szCs w:val="28"/>
              </w:rPr>
            </w:pPr>
            <w:r>
              <w:rPr>
                <w:color w:val="1D1B11" w:themeColor="background2" w:themeShade="1A"/>
                <w:szCs w:val="28"/>
              </w:rPr>
              <w:t>3.Закон України "</w:t>
            </w:r>
            <w:r w:rsidRPr="00C653A1">
              <w:rPr>
                <w:color w:val="1D1B11" w:themeColor="background2" w:themeShade="1A"/>
                <w:szCs w:val="28"/>
              </w:rPr>
              <w:t>Про приватизацію державного житлового фонду</w:t>
            </w:r>
            <w:r>
              <w:rPr>
                <w:color w:val="1D1B11" w:themeColor="background2" w:themeShade="1A"/>
                <w:szCs w:val="28"/>
              </w:rPr>
              <w:t xml:space="preserve"> "</w:t>
            </w:r>
            <w:r w:rsidRPr="00C653A1">
              <w:rPr>
                <w:color w:val="1D1B11" w:themeColor="background2" w:themeShade="1A"/>
                <w:szCs w:val="28"/>
              </w:rPr>
              <w:t xml:space="preserve"> від 19.06.1992р. №2482-ХІІ.</w:t>
            </w:r>
          </w:p>
          <w:p w:rsidR="00900E90" w:rsidRDefault="00900E90" w:rsidP="00900E90">
            <w:pPr>
              <w:tabs>
                <w:tab w:val="num" w:pos="1773"/>
              </w:tabs>
              <w:spacing w:line="276" w:lineRule="auto"/>
              <w:ind w:left="360"/>
              <w:jc w:val="both"/>
              <w:rPr>
                <w:color w:val="1D1B11" w:themeColor="background2" w:themeShade="1A"/>
                <w:szCs w:val="28"/>
              </w:rPr>
            </w:pPr>
            <w:r>
              <w:rPr>
                <w:color w:val="1D1B11" w:themeColor="background2" w:themeShade="1A"/>
                <w:szCs w:val="28"/>
              </w:rPr>
              <w:t>4.Закон України "</w:t>
            </w:r>
            <w:r w:rsidRPr="00C653A1">
              <w:rPr>
                <w:color w:val="1D1B11" w:themeColor="background2" w:themeShade="1A"/>
                <w:szCs w:val="28"/>
              </w:rPr>
              <w:t>Про об’єднання співвласників багатоквартирного будинку</w:t>
            </w:r>
            <w:r>
              <w:rPr>
                <w:color w:val="1D1B11" w:themeColor="background2" w:themeShade="1A"/>
                <w:szCs w:val="28"/>
              </w:rPr>
              <w:t xml:space="preserve"> "</w:t>
            </w:r>
            <w:r w:rsidRPr="00C653A1">
              <w:rPr>
                <w:color w:val="1D1B11" w:themeColor="background2" w:themeShade="1A"/>
                <w:szCs w:val="28"/>
              </w:rPr>
              <w:t xml:space="preserve"> від 29.11.2001р. №2866-ІІІ.</w:t>
            </w:r>
          </w:p>
          <w:p w:rsidR="00900E90" w:rsidRPr="00AE7E1A" w:rsidRDefault="00900E90" w:rsidP="00900E90">
            <w:pPr>
              <w:tabs>
                <w:tab w:val="num" w:pos="1773"/>
              </w:tabs>
              <w:spacing w:line="276" w:lineRule="auto"/>
              <w:ind w:left="360"/>
              <w:jc w:val="both"/>
              <w:rPr>
                <w:color w:val="1D1B11" w:themeColor="background2" w:themeShade="1A"/>
                <w:szCs w:val="28"/>
              </w:rPr>
            </w:pPr>
            <w:r>
              <w:rPr>
                <w:color w:val="1D1B11" w:themeColor="background2" w:themeShade="1A"/>
                <w:szCs w:val="28"/>
              </w:rPr>
              <w:t>5.</w:t>
            </w: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Про державну реєстрацію речових прав на нерухоме майно та їх обтяжень</w:t>
            </w:r>
            <w:r>
              <w:rPr>
                <w:rStyle w:val="rvts23"/>
                <w:color w:val="1D1B11" w:themeColor="background2" w:themeShade="1A"/>
                <w:szCs w:val="28"/>
              </w:rPr>
              <w:t>"</w:t>
            </w:r>
            <w:r w:rsidRPr="007112AE">
              <w:rPr>
                <w:rStyle w:val="rvts23"/>
                <w:color w:val="1D1B11" w:themeColor="background2" w:themeShade="1A"/>
                <w:szCs w:val="28"/>
              </w:rPr>
              <w:t xml:space="preserve"> від </w:t>
            </w:r>
            <w:r w:rsidRPr="007112AE">
              <w:rPr>
                <w:rStyle w:val="rvts44"/>
                <w:color w:val="1D1B11" w:themeColor="background2" w:themeShade="1A"/>
                <w:szCs w:val="28"/>
              </w:rPr>
              <w:t xml:space="preserve">1 липня 2004 року </w:t>
            </w:r>
            <w:r w:rsidRPr="007112AE">
              <w:rPr>
                <w:color w:val="1D1B11" w:themeColor="background2" w:themeShade="1A"/>
                <w:szCs w:val="28"/>
              </w:rPr>
              <w:br/>
            </w:r>
            <w:r w:rsidRPr="007112AE">
              <w:rPr>
                <w:rStyle w:val="rvts44"/>
                <w:color w:val="1D1B11" w:themeColor="background2" w:themeShade="1A"/>
                <w:szCs w:val="28"/>
              </w:rPr>
              <w:t>№ 1952-IV</w:t>
            </w:r>
          </w:p>
          <w:p w:rsidR="00900E90" w:rsidRDefault="00900E90" w:rsidP="00900E90">
            <w:pPr>
              <w:tabs>
                <w:tab w:val="num" w:pos="1773"/>
              </w:tabs>
              <w:spacing w:line="276" w:lineRule="auto"/>
              <w:ind w:left="360"/>
              <w:jc w:val="both"/>
              <w:rPr>
                <w:color w:val="1D1B11" w:themeColor="background2" w:themeShade="1A"/>
                <w:szCs w:val="28"/>
              </w:rPr>
            </w:pPr>
            <w:r>
              <w:rPr>
                <w:color w:val="1D1B11" w:themeColor="background2" w:themeShade="1A"/>
                <w:szCs w:val="28"/>
              </w:rPr>
              <w:t>6.</w:t>
            </w:r>
            <w:r w:rsidRPr="00C653A1">
              <w:rPr>
                <w:color w:val="1D1B11" w:themeColor="background2" w:themeShade="1A"/>
                <w:szCs w:val="28"/>
              </w:rPr>
              <w:t>Закон України "Про забезпечення реалізації житлових прав мешканців гуртожитків" від 04.09.2008 р. №500 - VI.</w:t>
            </w:r>
          </w:p>
          <w:p w:rsidR="00900E90" w:rsidRDefault="00900E90" w:rsidP="00900E90">
            <w:pPr>
              <w:numPr>
                <w:ilvl w:val="0"/>
                <w:numId w:val="10"/>
              </w:numPr>
              <w:tabs>
                <w:tab w:val="num" w:pos="1773"/>
              </w:tabs>
              <w:spacing w:line="276" w:lineRule="auto"/>
              <w:jc w:val="both"/>
              <w:rPr>
                <w:color w:val="1D1B11" w:themeColor="background2" w:themeShade="1A"/>
                <w:szCs w:val="28"/>
              </w:rPr>
            </w:pPr>
            <w:r w:rsidRPr="00393AF8">
              <w:rPr>
                <w:color w:val="1D1B11" w:themeColor="background2" w:themeShade="1A"/>
                <w:szCs w:val="28"/>
                <w:lang w:val="ru-RU"/>
              </w:rPr>
              <w:t xml:space="preserve">Закон </w:t>
            </w:r>
            <w:proofErr w:type="spellStart"/>
            <w:r w:rsidRPr="00393AF8">
              <w:rPr>
                <w:color w:val="1D1B11" w:themeColor="background2" w:themeShade="1A"/>
                <w:szCs w:val="28"/>
                <w:lang w:val="ru-RU"/>
              </w:rPr>
              <w:t>України</w:t>
            </w:r>
            <w:proofErr w:type="spellEnd"/>
            <w:r w:rsidRPr="00393AF8">
              <w:rPr>
                <w:color w:val="1D1B11" w:themeColor="background2" w:themeShade="1A"/>
                <w:szCs w:val="28"/>
                <w:lang w:val="ru-RU"/>
              </w:rPr>
              <w:t xml:space="preserve"> "</w:t>
            </w:r>
            <w:r w:rsidRPr="00393AF8">
              <w:rPr>
                <w:color w:val="1D1B11" w:themeColor="background2" w:themeShade="1A"/>
                <w:szCs w:val="28"/>
              </w:rPr>
              <w:t>Про особливості здійснення права власності у багатоквартирному будинку" від 14.05.2015 р. №417 - VIII.</w:t>
            </w:r>
          </w:p>
          <w:p w:rsidR="00900E90" w:rsidRDefault="00900E90" w:rsidP="00900E90">
            <w:pPr>
              <w:tabs>
                <w:tab w:val="num" w:pos="1773"/>
              </w:tabs>
              <w:spacing w:line="276" w:lineRule="auto"/>
              <w:ind w:left="360"/>
              <w:jc w:val="both"/>
              <w:rPr>
                <w:rStyle w:val="rvts44"/>
                <w:color w:val="1D1B11" w:themeColor="background2" w:themeShade="1A"/>
                <w:szCs w:val="28"/>
              </w:rPr>
            </w:pPr>
            <w:r>
              <w:rPr>
                <w:color w:val="1D1B11" w:themeColor="background2" w:themeShade="1A"/>
                <w:szCs w:val="28"/>
              </w:rPr>
              <w:t>7.</w:t>
            </w:r>
            <w:r w:rsidRPr="00393AF8">
              <w:rPr>
                <w:color w:val="1D1B11" w:themeColor="background2" w:themeShade="1A"/>
                <w:szCs w:val="28"/>
              </w:rPr>
              <w:t>Закон України "</w:t>
            </w:r>
            <w:r w:rsidRPr="00393AF8">
              <w:t xml:space="preserve"> </w:t>
            </w:r>
            <w:r w:rsidRPr="00393AF8">
              <w:rPr>
                <w:rStyle w:val="rvts23"/>
                <w:color w:val="1D1B11" w:themeColor="background2" w:themeShade="1A"/>
                <w:szCs w:val="28"/>
              </w:rPr>
              <w:t xml:space="preserve">Про внесення змін до Закону України "Про державну реєстрацію речових прав на нерухоме майно та їх обтяжень" та деяких інших законодавчих актів України </w:t>
            </w:r>
            <w:r w:rsidRPr="00393AF8">
              <w:rPr>
                <w:rStyle w:val="rvts23"/>
                <w:color w:val="1D1B11" w:themeColor="background2" w:themeShade="1A"/>
                <w:szCs w:val="28"/>
              </w:rPr>
              <w:lastRenderedPageBreak/>
              <w:t xml:space="preserve">щодо децентралізації повноважень з державної реєстрації речових прав на нерухоме майно та їх обтяжень" від </w:t>
            </w:r>
            <w:r w:rsidRPr="00393AF8">
              <w:rPr>
                <w:rStyle w:val="rvts44"/>
                <w:color w:val="1D1B11" w:themeColor="background2" w:themeShade="1A"/>
                <w:szCs w:val="28"/>
              </w:rPr>
              <w:t>26 листопада 2015 року № 834-VIII.</w:t>
            </w:r>
          </w:p>
          <w:p w:rsidR="00900E90" w:rsidRPr="00393AF8" w:rsidRDefault="00900E90" w:rsidP="00900E90">
            <w:pPr>
              <w:tabs>
                <w:tab w:val="num" w:pos="1773"/>
              </w:tabs>
              <w:spacing w:line="276" w:lineRule="auto"/>
              <w:ind w:left="360"/>
              <w:jc w:val="both"/>
              <w:rPr>
                <w:color w:val="1D1B11" w:themeColor="background2" w:themeShade="1A"/>
                <w:szCs w:val="28"/>
              </w:rPr>
            </w:pPr>
            <w:r>
              <w:rPr>
                <w:rStyle w:val="rvts44"/>
                <w:color w:val="1D1B11" w:themeColor="background2" w:themeShade="1A"/>
                <w:szCs w:val="28"/>
              </w:rPr>
              <w:t>8.</w:t>
            </w:r>
            <w:r w:rsidRPr="00393AF8">
              <w:rPr>
                <w:rStyle w:val="rvts44"/>
                <w:color w:val="1D1B11" w:themeColor="background2" w:themeShade="1A"/>
                <w:szCs w:val="28"/>
              </w:rPr>
              <w:t>Постанова Кабінету Міністрів України "Про державну реєстрацію речових прав на нерухоме майно та їх обтяжень" від 25.12.2015 року №1127.</w:t>
            </w:r>
          </w:p>
          <w:p w:rsidR="00900E90" w:rsidRPr="009D4F02" w:rsidRDefault="00900E90" w:rsidP="00900E90">
            <w:pPr>
              <w:tabs>
                <w:tab w:val="num" w:pos="1773"/>
              </w:tabs>
              <w:spacing w:line="276" w:lineRule="auto"/>
              <w:ind w:left="360"/>
              <w:jc w:val="both"/>
              <w:rPr>
                <w:color w:val="1D1B11" w:themeColor="background2" w:themeShade="1A"/>
                <w:szCs w:val="28"/>
              </w:rPr>
            </w:pPr>
            <w:r>
              <w:rPr>
                <w:color w:val="1D1B11" w:themeColor="background2" w:themeShade="1A"/>
                <w:szCs w:val="28"/>
              </w:rPr>
              <w:t>9.</w:t>
            </w:r>
            <w:r w:rsidRPr="00393AF8">
              <w:rPr>
                <w:color w:val="1D1B11" w:themeColor="background2" w:themeShade="1A"/>
                <w:szCs w:val="28"/>
              </w:rPr>
              <w:t>Наказ Державного комітету України по житлово-комунальному господарству  "Про затвердження Тимчасового положення про порядок передачі громадянами житла, що перебуває у їх приватній власності, органу, який здійснює поліпшення житлових умов " від 1.06.1995р. №24.</w:t>
            </w:r>
          </w:p>
          <w:p w:rsidR="00900E90" w:rsidRDefault="00900E90" w:rsidP="00900E90">
            <w:pPr>
              <w:spacing w:line="276" w:lineRule="auto"/>
              <w:ind w:hanging="108"/>
              <w:jc w:val="both"/>
              <w:rPr>
                <w:b/>
                <w:i/>
                <w:color w:val="1D1B11" w:themeColor="background2" w:themeShade="1A"/>
                <w:szCs w:val="28"/>
              </w:rPr>
            </w:pPr>
            <w:r w:rsidRPr="00AE1337">
              <w:rPr>
                <w:b/>
                <w:i/>
                <w:color w:val="1D1B11" w:themeColor="background2" w:themeShade="1A"/>
                <w:szCs w:val="28"/>
              </w:rPr>
              <w:t>Користування жилими приміщеннями в будинках (квартирах) приватного житлового фонду</w:t>
            </w:r>
          </w:p>
          <w:p w:rsidR="00900E90" w:rsidRPr="004913FE" w:rsidRDefault="00900E90" w:rsidP="00900E90">
            <w:pPr>
              <w:pStyle w:val="rvps2"/>
              <w:spacing w:before="0" w:beforeAutospacing="0" w:after="0" w:afterAutospacing="0" w:line="276" w:lineRule="auto"/>
              <w:jc w:val="both"/>
              <w:rPr>
                <w:color w:val="1D1B11" w:themeColor="background2" w:themeShade="1A"/>
                <w:sz w:val="28"/>
                <w:szCs w:val="28"/>
                <w:lang w:val="uk-UA"/>
              </w:rPr>
            </w:pPr>
            <w:proofErr w:type="spellStart"/>
            <w:proofErr w:type="gramStart"/>
            <w:r w:rsidRPr="003A53E8">
              <w:rPr>
                <w:color w:val="1D1B11" w:themeColor="background2" w:themeShade="1A"/>
                <w:sz w:val="28"/>
                <w:szCs w:val="28"/>
              </w:rPr>
              <w:t>П</w:t>
            </w:r>
            <w:proofErr w:type="gramEnd"/>
            <w:r w:rsidRPr="003A53E8">
              <w:rPr>
                <w:color w:val="1D1B11" w:themeColor="background2" w:themeShade="1A"/>
                <w:sz w:val="28"/>
                <w:szCs w:val="28"/>
              </w:rPr>
              <w:t>ідстави</w:t>
            </w:r>
            <w:proofErr w:type="spellEnd"/>
            <w:r w:rsidRPr="003A53E8">
              <w:rPr>
                <w:color w:val="1D1B11" w:themeColor="background2" w:themeShade="1A"/>
                <w:sz w:val="28"/>
                <w:szCs w:val="28"/>
              </w:rPr>
              <w:t xml:space="preserve"> </w:t>
            </w:r>
            <w:proofErr w:type="spellStart"/>
            <w:r w:rsidRPr="003A53E8">
              <w:rPr>
                <w:color w:val="1D1B11" w:themeColor="background2" w:themeShade="1A"/>
                <w:sz w:val="28"/>
                <w:szCs w:val="28"/>
              </w:rPr>
              <w:t>виникнення</w:t>
            </w:r>
            <w:proofErr w:type="spellEnd"/>
            <w:r w:rsidRPr="003A53E8">
              <w:rPr>
                <w:color w:val="1D1B11" w:themeColor="background2" w:themeShade="1A"/>
                <w:sz w:val="28"/>
                <w:szCs w:val="28"/>
              </w:rPr>
              <w:t xml:space="preserve"> та </w:t>
            </w:r>
            <w:proofErr w:type="spellStart"/>
            <w:r w:rsidRPr="003A53E8">
              <w:rPr>
                <w:color w:val="1D1B11" w:themeColor="background2" w:themeShade="1A"/>
                <w:sz w:val="28"/>
                <w:szCs w:val="28"/>
              </w:rPr>
              <w:t>припинення</w:t>
            </w:r>
            <w:proofErr w:type="spellEnd"/>
            <w:r w:rsidRPr="003A53E8">
              <w:rPr>
                <w:color w:val="1D1B11" w:themeColor="background2" w:themeShade="1A"/>
                <w:sz w:val="28"/>
                <w:szCs w:val="28"/>
              </w:rPr>
              <w:t xml:space="preserve"> права </w:t>
            </w:r>
            <w:proofErr w:type="spellStart"/>
            <w:r w:rsidRPr="003A53E8">
              <w:rPr>
                <w:color w:val="1D1B11" w:themeColor="background2" w:themeShade="1A"/>
                <w:sz w:val="28"/>
                <w:szCs w:val="28"/>
              </w:rPr>
              <w:t>власності</w:t>
            </w:r>
            <w:proofErr w:type="spellEnd"/>
            <w:r w:rsidRPr="003A53E8">
              <w:rPr>
                <w:color w:val="1D1B11" w:themeColor="background2" w:themeShade="1A"/>
                <w:sz w:val="28"/>
                <w:szCs w:val="28"/>
              </w:rPr>
              <w:t xml:space="preserve"> на </w:t>
            </w:r>
            <w:proofErr w:type="spellStart"/>
            <w:r w:rsidRPr="003A53E8">
              <w:rPr>
                <w:color w:val="1D1B11" w:themeColor="background2" w:themeShade="1A"/>
                <w:sz w:val="28"/>
                <w:szCs w:val="28"/>
              </w:rPr>
              <w:t>житло</w:t>
            </w:r>
            <w:proofErr w:type="spellEnd"/>
            <w:r w:rsidRPr="003A53E8">
              <w:rPr>
                <w:color w:val="1D1B11" w:themeColor="background2" w:themeShade="1A"/>
                <w:sz w:val="28"/>
                <w:szCs w:val="28"/>
              </w:rPr>
              <w:t xml:space="preserve">. </w:t>
            </w:r>
            <w:proofErr w:type="spellStart"/>
            <w:r w:rsidRPr="003A53E8">
              <w:rPr>
                <w:rStyle w:val="rvts0"/>
                <w:color w:val="1D1B11" w:themeColor="background2" w:themeShade="1A"/>
                <w:sz w:val="28"/>
                <w:szCs w:val="28"/>
              </w:rPr>
              <w:t>Державна</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реєстрація</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речових</w:t>
            </w:r>
            <w:proofErr w:type="spellEnd"/>
            <w:r w:rsidRPr="003A53E8">
              <w:rPr>
                <w:rStyle w:val="rvts0"/>
                <w:color w:val="1D1B11" w:themeColor="background2" w:themeShade="1A"/>
                <w:sz w:val="28"/>
                <w:szCs w:val="28"/>
              </w:rPr>
              <w:t xml:space="preserve"> прав на </w:t>
            </w:r>
            <w:proofErr w:type="spellStart"/>
            <w:r w:rsidRPr="003A53E8">
              <w:rPr>
                <w:rStyle w:val="rvts0"/>
                <w:color w:val="1D1B11" w:themeColor="background2" w:themeShade="1A"/>
                <w:sz w:val="28"/>
                <w:szCs w:val="28"/>
              </w:rPr>
              <w:t>нерухоме</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майно</w:t>
            </w:r>
            <w:proofErr w:type="spellEnd"/>
            <w:r w:rsidRPr="003A53E8">
              <w:rPr>
                <w:rStyle w:val="rvts0"/>
                <w:color w:val="1D1B11" w:themeColor="background2" w:themeShade="1A"/>
                <w:sz w:val="28"/>
                <w:szCs w:val="28"/>
              </w:rPr>
              <w:t xml:space="preserve"> та </w:t>
            </w:r>
            <w:proofErr w:type="spellStart"/>
            <w:r w:rsidRPr="003A53E8">
              <w:rPr>
                <w:rStyle w:val="rvts0"/>
                <w:color w:val="1D1B11" w:themeColor="background2" w:themeShade="1A"/>
                <w:sz w:val="28"/>
                <w:szCs w:val="28"/>
              </w:rPr>
              <w:t>їх</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обтяжень</w:t>
            </w:r>
            <w:proofErr w:type="spellEnd"/>
            <w:r w:rsidRPr="003A53E8">
              <w:rPr>
                <w:rStyle w:val="rvts0"/>
                <w:color w:val="1D1B11" w:themeColor="background2" w:themeShade="1A"/>
                <w:sz w:val="28"/>
                <w:szCs w:val="28"/>
              </w:rPr>
              <w:t xml:space="preserve"> шляхом </w:t>
            </w:r>
            <w:proofErr w:type="spellStart"/>
            <w:r w:rsidRPr="003A53E8">
              <w:rPr>
                <w:rStyle w:val="rvts0"/>
                <w:color w:val="1D1B11" w:themeColor="background2" w:themeShade="1A"/>
                <w:sz w:val="28"/>
                <w:szCs w:val="28"/>
              </w:rPr>
              <w:t>внесення</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відповідних</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записі</w:t>
            </w:r>
            <w:proofErr w:type="gramStart"/>
            <w:r w:rsidRPr="003A53E8">
              <w:rPr>
                <w:rStyle w:val="rvts0"/>
                <w:color w:val="1D1B11" w:themeColor="background2" w:themeShade="1A"/>
                <w:sz w:val="28"/>
                <w:szCs w:val="28"/>
              </w:rPr>
              <w:t>в</w:t>
            </w:r>
            <w:proofErr w:type="spellEnd"/>
            <w:proofErr w:type="gramEnd"/>
            <w:r w:rsidRPr="003A53E8">
              <w:rPr>
                <w:rStyle w:val="rvts0"/>
                <w:color w:val="1D1B11" w:themeColor="background2" w:themeShade="1A"/>
                <w:sz w:val="28"/>
                <w:szCs w:val="28"/>
              </w:rPr>
              <w:t xml:space="preserve"> до Державного </w:t>
            </w:r>
            <w:proofErr w:type="spellStart"/>
            <w:r w:rsidRPr="003A53E8">
              <w:rPr>
                <w:rStyle w:val="rvts0"/>
                <w:color w:val="1D1B11" w:themeColor="background2" w:themeShade="1A"/>
                <w:sz w:val="28"/>
                <w:szCs w:val="28"/>
              </w:rPr>
              <w:t>реєстру</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речових</w:t>
            </w:r>
            <w:proofErr w:type="spellEnd"/>
            <w:r w:rsidRPr="003A53E8">
              <w:rPr>
                <w:rStyle w:val="rvts0"/>
                <w:color w:val="1D1B11" w:themeColor="background2" w:themeShade="1A"/>
                <w:sz w:val="28"/>
                <w:szCs w:val="28"/>
              </w:rPr>
              <w:t xml:space="preserve"> прав на </w:t>
            </w:r>
            <w:proofErr w:type="spellStart"/>
            <w:r w:rsidRPr="003A53E8">
              <w:rPr>
                <w:rStyle w:val="rvts0"/>
                <w:color w:val="1D1B11" w:themeColor="background2" w:themeShade="1A"/>
                <w:sz w:val="28"/>
                <w:szCs w:val="28"/>
              </w:rPr>
              <w:t>нерухоме</w:t>
            </w:r>
            <w:proofErr w:type="spellEnd"/>
            <w:r w:rsidRPr="003A53E8">
              <w:rPr>
                <w:rStyle w:val="rvts0"/>
                <w:color w:val="1D1B11" w:themeColor="background2" w:themeShade="1A"/>
                <w:sz w:val="28"/>
                <w:szCs w:val="28"/>
              </w:rPr>
              <w:t xml:space="preserve"> </w:t>
            </w:r>
            <w:proofErr w:type="spellStart"/>
            <w:r w:rsidRPr="003A53E8">
              <w:rPr>
                <w:rStyle w:val="rvts0"/>
                <w:color w:val="1D1B11" w:themeColor="background2" w:themeShade="1A"/>
                <w:sz w:val="28"/>
                <w:szCs w:val="28"/>
              </w:rPr>
              <w:t>майно</w:t>
            </w:r>
            <w:proofErr w:type="spellEnd"/>
            <w:r>
              <w:rPr>
                <w:rStyle w:val="rvts0"/>
                <w:color w:val="1D1B11" w:themeColor="background2" w:themeShade="1A"/>
                <w:sz w:val="28"/>
                <w:szCs w:val="28"/>
              </w:rPr>
              <w:t>.</w:t>
            </w:r>
            <w:r w:rsidRPr="004913FE">
              <w:t xml:space="preserve"> </w:t>
            </w:r>
            <w:proofErr w:type="spellStart"/>
            <w:r w:rsidRPr="004913FE">
              <w:rPr>
                <w:color w:val="1D1B11" w:themeColor="background2" w:themeShade="1A"/>
                <w:sz w:val="28"/>
                <w:szCs w:val="28"/>
              </w:rPr>
              <w:t>Речові</w:t>
            </w:r>
            <w:proofErr w:type="spellEnd"/>
            <w:r w:rsidRPr="004913FE">
              <w:rPr>
                <w:color w:val="1D1B11" w:themeColor="background2" w:themeShade="1A"/>
                <w:sz w:val="28"/>
                <w:szCs w:val="28"/>
              </w:rPr>
              <w:t xml:space="preserve"> права та </w:t>
            </w:r>
            <w:proofErr w:type="spellStart"/>
            <w:r w:rsidRPr="004913FE">
              <w:rPr>
                <w:color w:val="1D1B11" w:themeColor="background2" w:themeShade="1A"/>
                <w:sz w:val="28"/>
                <w:szCs w:val="28"/>
              </w:rPr>
              <w:t>їх</w:t>
            </w:r>
            <w:proofErr w:type="spellEnd"/>
            <w:r w:rsidRPr="004913FE">
              <w:rPr>
                <w:color w:val="1D1B11" w:themeColor="background2" w:themeShade="1A"/>
                <w:sz w:val="28"/>
                <w:szCs w:val="28"/>
              </w:rPr>
              <w:t xml:space="preserve"> </w:t>
            </w:r>
            <w:proofErr w:type="spellStart"/>
            <w:r w:rsidRPr="004913FE">
              <w:rPr>
                <w:color w:val="1D1B11" w:themeColor="background2" w:themeShade="1A"/>
                <w:sz w:val="28"/>
                <w:szCs w:val="28"/>
              </w:rPr>
              <w:t>обтяження</w:t>
            </w:r>
            <w:proofErr w:type="spellEnd"/>
            <w:r w:rsidRPr="004913FE">
              <w:rPr>
                <w:color w:val="1D1B11" w:themeColor="background2" w:themeShade="1A"/>
                <w:sz w:val="28"/>
                <w:szCs w:val="28"/>
              </w:rPr>
              <w:t xml:space="preserve">, </w:t>
            </w:r>
            <w:proofErr w:type="spellStart"/>
            <w:r w:rsidRPr="004913FE">
              <w:rPr>
                <w:color w:val="1D1B11" w:themeColor="background2" w:themeShade="1A"/>
                <w:sz w:val="28"/>
                <w:szCs w:val="28"/>
              </w:rPr>
              <w:t>що</w:t>
            </w:r>
            <w:proofErr w:type="spellEnd"/>
            <w:r w:rsidRPr="004913FE">
              <w:rPr>
                <w:color w:val="1D1B11" w:themeColor="background2" w:themeShade="1A"/>
                <w:sz w:val="28"/>
                <w:szCs w:val="28"/>
              </w:rPr>
              <w:t xml:space="preserve"> </w:t>
            </w:r>
            <w:proofErr w:type="spellStart"/>
            <w:proofErr w:type="gramStart"/>
            <w:r w:rsidRPr="004913FE">
              <w:rPr>
                <w:color w:val="1D1B11" w:themeColor="background2" w:themeShade="1A"/>
                <w:sz w:val="28"/>
                <w:szCs w:val="28"/>
              </w:rPr>
              <w:t>п</w:t>
            </w:r>
            <w:proofErr w:type="gramEnd"/>
            <w:r w:rsidRPr="004913FE">
              <w:rPr>
                <w:color w:val="1D1B11" w:themeColor="background2" w:themeShade="1A"/>
                <w:sz w:val="28"/>
                <w:szCs w:val="28"/>
              </w:rPr>
              <w:t>ідлягають</w:t>
            </w:r>
            <w:proofErr w:type="spellEnd"/>
            <w:r w:rsidRPr="004913FE">
              <w:rPr>
                <w:color w:val="1D1B11" w:themeColor="background2" w:themeShade="1A"/>
                <w:sz w:val="28"/>
                <w:szCs w:val="28"/>
              </w:rPr>
              <w:t xml:space="preserve"> </w:t>
            </w:r>
            <w:proofErr w:type="spellStart"/>
            <w:r w:rsidRPr="004913FE">
              <w:rPr>
                <w:color w:val="1D1B11" w:themeColor="background2" w:themeShade="1A"/>
                <w:sz w:val="28"/>
                <w:szCs w:val="28"/>
              </w:rPr>
              <w:t>державній</w:t>
            </w:r>
            <w:proofErr w:type="spellEnd"/>
            <w:r w:rsidRPr="004913FE">
              <w:rPr>
                <w:color w:val="1D1B11" w:themeColor="background2" w:themeShade="1A"/>
                <w:sz w:val="28"/>
                <w:szCs w:val="28"/>
              </w:rPr>
              <w:t xml:space="preserve"> </w:t>
            </w:r>
            <w:proofErr w:type="spellStart"/>
            <w:r w:rsidRPr="004913FE">
              <w:rPr>
                <w:color w:val="1D1B11" w:themeColor="background2" w:themeShade="1A"/>
                <w:sz w:val="28"/>
                <w:szCs w:val="28"/>
              </w:rPr>
              <w:t>реєстрації</w:t>
            </w:r>
            <w:proofErr w:type="spellEnd"/>
            <w:r w:rsidRPr="004913FE">
              <w:rPr>
                <w:color w:val="1D1B11" w:themeColor="background2" w:themeShade="1A"/>
                <w:sz w:val="28"/>
                <w:szCs w:val="28"/>
                <w:lang w:val="uk-UA"/>
              </w:rPr>
              <w:t xml:space="preserve">: </w:t>
            </w:r>
          </w:p>
          <w:p w:rsidR="00900E90" w:rsidRPr="004913FE" w:rsidRDefault="00900E90" w:rsidP="00900E90">
            <w:pPr>
              <w:pStyle w:val="rvps2"/>
              <w:spacing w:before="0" w:beforeAutospacing="0" w:after="0" w:afterAutospacing="0" w:line="276" w:lineRule="auto"/>
              <w:jc w:val="both"/>
              <w:rPr>
                <w:color w:val="1D1B11" w:themeColor="background2" w:themeShade="1A"/>
                <w:sz w:val="28"/>
                <w:szCs w:val="28"/>
                <w:lang w:val="uk-UA"/>
              </w:rPr>
            </w:pPr>
            <w:r w:rsidRPr="004913FE">
              <w:rPr>
                <w:color w:val="1D1B11" w:themeColor="background2" w:themeShade="1A"/>
                <w:sz w:val="28"/>
                <w:szCs w:val="28"/>
                <w:lang w:val="uk-UA"/>
              </w:rPr>
              <w:t>право власності; речові права, похідні від права власності ( право користування (сервітут), право користування земельною ділянкою для сільськогосподарських потреб (емфітевзис), право забудови земельної ділянки (</w:t>
            </w:r>
            <w:proofErr w:type="spellStart"/>
            <w:r w:rsidRPr="004913FE">
              <w:rPr>
                <w:color w:val="1D1B11" w:themeColor="background2" w:themeShade="1A"/>
                <w:sz w:val="28"/>
                <w:szCs w:val="28"/>
                <w:lang w:val="uk-UA"/>
              </w:rPr>
              <w:t>суперфіцій</w:t>
            </w:r>
            <w:proofErr w:type="spellEnd"/>
            <w:r w:rsidRPr="004913FE">
              <w:rPr>
                <w:color w:val="1D1B11" w:themeColor="background2" w:themeShade="1A"/>
                <w:sz w:val="28"/>
                <w:szCs w:val="28"/>
                <w:lang w:val="uk-UA"/>
              </w:rPr>
              <w:t>), право користування (найму, оренди) будівлею або іншою капітальною спорудою (їх окремою частиною), що виникає на підставі договору найму (оренди) будівлі або іншої капітальної споруди (їх окремої частини), укладеного на строк не менш як три роки, іпотека</w:t>
            </w:r>
            <w:r>
              <w:rPr>
                <w:color w:val="1D1B11" w:themeColor="background2" w:themeShade="1A"/>
                <w:sz w:val="28"/>
                <w:szCs w:val="28"/>
                <w:lang w:val="uk-UA"/>
              </w:rPr>
              <w:t xml:space="preserve"> тощо. Державний реєстр прав.</w:t>
            </w:r>
          </w:p>
          <w:p w:rsidR="00900E90" w:rsidRPr="00AE1337" w:rsidRDefault="00900E90" w:rsidP="00900E90">
            <w:pPr>
              <w:pStyle w:val="2"/>
              <w:spacing w:line="276" w:lineRule="auto"/>
              <w:jc w:val="both"/>
              <w:rPr>
                <w:color w:val="1D1B11" w:themeColor="background2" w:themeShade="1A"/>
                <w:sz w:val="28"/>
                <w:szCs w:val="28"/>
              </w:rPr>
            </w:pPr>
            <w:r w:rsidRPr="00AE1337">
              <w:rPr>
                <w:color w:val="1D1B11" w:themeColor="background2" w:themeShade="1A"/>
                <w:sz w:val="28"/>
                <w:szCs w:val="28"/>
              </w:rPr>
              <w:t>Права членів сім’ї і колишніх членів сім’ї власника щодо користування жилою площею у будинку (квартирі).</w:t>
            </w:r>
            <w:r>
              <w:rPr>
                <w:color w:val="1D1B11" w:themeColor="background2" w:themeShade="1A"/>
                <w:sz w:val="28"/>
                <w:szCs w:val="28"/>
              </w:rPr>
              <w:t xml:space="preserve"> </w:t>
            </w:r>
            <w:r w:rsidRPr="00AE1337">
              <w:rPr>
                <w:color w:val="1D1B11" w:themeColor="background2" w:themeShade="1A"/>
                <w:sz w:val="28"/>
                <w:szCs w:val="28"/>
              </w:rPr>
              <w:t>Договір (найму) оренди жилого приміщення у будинках (квартирах), що належать громадян</w:t>
            </w:r>
            <w:r>
              <w:rPr>
                <w:color w:val="1D1B11" w:themeColor="background2" w:themeShade="1A"/>
                <w:sz w:val="28"/>
                <w:szCs w:val="28"/>
              </w:rPr>
              <w:t>ам на праві приватної власності.</w:t>
            </w:r>
            <w:r w:rsidRPr="00AE1337">
              <w:rPr>
                <w:color w:val="1D1B11" w:themeColor="background2" w:themeShade="1A"/>
                <w:sz w:val="28"/>
                <w:szCs w:val="28"/>
              </w:rPr>
              <w:t xml:space="preserve"> Зміст та форма договору (найму) оренди.</w:t>
            </w:r>
            <w:r>
              <w:rPr>
                <w:color w:val="1D1B11" w:themeColor="background2" w:themeShade="1A"/>
                <w:sz w:val="28"/>
                <w:szCs w:val="28"/>
              </w:rPr>
              <w:t xml:space="preserve">  </w:t>
            </w:r>
            <w:r w:rsidRPr="00AE1337">
              <w:rPr>
                <w:color w:val="1D1B11" w:themeColor="background2" w:themeShade="1A"/>
                <w:sz w:val="28"/>
                <w:szCs w:val="28"/>
              </w:rPr>
              <w:t xml:space="preserve">Правові наслідки переходу права </w:t>
            </w:r>
            <w:r>
              <w:rPr>
                <w:color w:val="1D1B11" w:themeColor="background2" w:themeShade="1A"/>
                <w:sz w:val="28"/>
                <w:szCs w:val="28"/>
              </w:rPr>
              <w:t>власності на будинок (квартиру)</w:t>
            </w:r>
            <w:r w:rsidRPr="00AE1337">
              <w:rPr>
                <w:color w:val="1D1B11" w:themeColor="background2" w:themeShade="1A"/>
                <w:sz w:val="28"/>
                <w:szCs w:val="28"/>
              </w:rPr>
              <w:t>. Організація та діяльність т</w:t>
            </w:r>
            <w:r>
              <w:rPr>
                <w:color w:val="1D1B11" w:themeColor="background2" w:themeShade="1A"/>
                <w:sz w:val="28"/>
                <w:szCs w:val="28"/>
              </w:rPr>
              <w:t>овариства співвласників квартир у багатоквартирному будинку.</w:t>
            </w:r>
          </w:p>
          <w:p w:rsidR="00900E90" w:rsidRPr="00AE1337" w:rsidRDefault="00900E90" w:rsidP="00900E90">
            <w:pPr>
              <w:spacing w:line="276" w:lineRule="auto"/>
              <w:jc w:val="center"/>
              <w:rPr>
                <w:i/>
                <w:color w:val="1D1B11" w:themeColor="background2" w:themeShade="1A"/>
                <w:szCs w:val="28"/>
              </w:rPr>
            </w:pPr>
            <w:r>
              <w:rPr>
                <w:i/>
                <w:color w:val="1D1B11" w:themeColor="background2" w:themeShade="1A"/>
                <w:szCs w:val="28"/>
              </w:rPr>
              <w:t>Література</w:t>
            </w:r>
            <w:r w:rsidRPr="00AE1337">
              <w:rPr>
                <w:i/>
                <w:color w:val="1D1B11" w:themeColor="background2" w:themeShade="1A"/>
                <w:szCs w:val="28"/>
              </w:rPr>
              <w:t>:</w:t>
            </w:r>
          </w:p>
          <w:p w:rsidR="00900E90" w:rsidRPr="00AE1337" w:rsidRDefault="00900E90" w:rsidP="00900E90">
            <w:pPr>
              <w:numPr>
                <w:ilvl w:val="0"/>
                <w:numId w:val="56"/>
              </w:numPr>
              <w:spacing w:line="276" w:lineRule="auto"/>
              <w:jc w:val="both"/>
              <w:rPr>
                <w:color w:val="1D1B11" w:themeColor="background2" w:themeShade="1A"/>
                <w:szCs w:val="28"/>
              </w:rPr>
            </w:pPr>
            <w:r w:rsidRPr="00AE1337">
              <w:rPr>
                <w:color w:val="1D1B11" w:themeColor="background2" w:themeShade="1A"/>
                <w:szCs w:val="28"/>
              </w:rPr>
              <w:t>Житловий кодекс Української РСР, ВВР У</w:t>
            </w:r>
            <w:r>
              <w:rPr>
                <w:color w:val="1D1B11" w:themeColor="background2" w:themeShade="1A"/>
                <w:szCs w:val="28"/>
              </w:rPr>
              <w:t>країни,1983, Додаток до №28. С.</w:t>
            </w:r>
            <w:r w:rsidRPr="00AE1337">
              <w:rPr>
                <w:color w:val="1D1B11" w:themeColor="background2" w:themeShade="1A"/>
                <w:szCs w:val="28"/>
              </w:rPr>
              <w:t xml:space="preserve">573. </w:t>
            </w:r>
          </w:p>
          <w:p w:rsidR="00900E90" w:rsidRPr="00AE1337" w:rsidRDefault="00900E90" w:rsidP="00900E90">
            <w:pPr>
              <w:numPr>
                <w:ilvl w:val="0"/>
                <w:numId w:val="56"/>
              </w:numPr>
              <w:spacing w:line="276" w:lineRule="auto"/>
              <w:jc w:val="both"/>
              <w:rPr>
                <w:color w:val="1D1B11" w:themeColor="background2" w:themeShade="1A"/>
                <w:szCs w:val="28"/>
              </w:rPr>
            </w:pPr>
            <w:r w:rsidRPr="00AE1337">
              <w:rPr>
                <w:color w:val="1D1B11" w:themeColor="background2" w:themeShade="1A"/>
                <w:szCs w:val="28"/>
              </w:rPr>
              <w:lastRenderedPageBreak/>
              <w:t>Цивільний кодекс України від16.01.200</w:t>
            </w:r>
            <w:r>
              <w:rPr>
                <w:color w:val="1D1B11" w:themeColor="background2" w:themeShade="1A"/>
                <w:szCs w:val="28"/>
              </w:rPr>
              <w:t>3 р., ВВР України, 2003, №40, С.356,</w:t>
            </w:r>
            <w:r w:rsidRPr="00AE1337">
              <w:rPr>
                <w:color w:val="1D1B11" w:themeColor="background2" w:themeShade="1A"/>
                <w:szCs w:val="28"/>
              </w:rPr>
              <w:t xml:space="preserve"> гл.59.</w:t>
            </w:r>
          </w:p>
          <w:p w:rsidR="00900E90" w:rsidRDefault="00900E90" w:rsidP="00900E90">
            <w:pPr>
              <w:numPr>
                <w:ilvl w:val="0"/>
                <w:numId w:val="56"/>
              </w:numPr>
              <w:spacing w:line="276" w:lineRule="auto"/>
              <w:jc w:val="both"/>
              <w:rPr>
                <w:color w:val="1D1B11" w:themeColor="background2" w:themeShade="1A"/>
                <w:szCs w:val="28"/>
              </w:rPr>
            </w:pPr>
            <w:r w:rsidRPr="00AE1337">
              <w:rPr>
                <w:color w:val="1D1B11" w:themeColor="background2" w:themeShade="1A"/>
                <w:szCs w:val="28"/>
              </w:rPr>
              <w:t>Закон Укра</w:t>
            </w:r>
            <w:r>
              <w:rPr>
                <w:color w:val="1D1B11" w:themeColor="background2" w:themeShade="1A"/>
                <w:szCs w:val="28"/>
              </w:rPr>
              <w:t>їни "</w:t>
            </w:r>
            <w:r w:rsidRPr="00AE1337">
              <w:rPr>
                <w:color w:val="1D1B11" w:themeColor="background2" w:themeShade="1A"/>
                <w:szCs w:val="28"/>
              </w:rPr>
              <w:t>Про об’єднання співвлас</w:t>
            </w:r>
            <w:r>
              <w:rPr>
                <w:color w:val="1D1B11" w:themeColor="background2" w:themeShade="1A"/>
                <w:szCs w:val="28"/>
              </w:rPr>
              <w:t>ників багатоквартирного будинку"</w:t>
            </w:r>
            <w:r w:rsidRPr="00AE1337">
              <w:rPr>
                <w:color w:val="1D1B11" w:themeColor="background2" w:themeShade="1A"/>
                <w:szCs w:val="28"/>
              </w:rPr>
              <w:t xml:space="preserve"> від 29.11.2001р. №2866-ІІІ.</w:t>
            </w:r>
          </w:p>
          <w:p w:rsidR="00900E90" w:rsidRDefault="00900E90" w:rsidP="00900E90">
            <w:pPr>
              <w:tabs>
                <w:tab w:val="num" w:pos="1773"/>
              </w:tabs>
              <w:spacing w:line="276" w:lineRule="auto"/>
              <w:ind w:left="360"/>
              <w:jc w:val="both"/>
              <w:rPr>
                <w:rStyle w:val="rvts44"/>
                <w:color w:val="1D1B11" w:themeColor="background2" w:themeShade="1A"/>
                <w:szCs w:val="28"/>
              </w:rPr>
            </w:pPr>
            <w:r>
              <w:rPr>
                <w:color w:val="1D1B11" w:themeColor="background2" w:themeShade="1A"/>
                <w:szCs w:val="28"/>
              </w:rPr>
              <w:t xml:space="preserve">4. </w:t>
            </w: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 xml:space="preserve">Про державну реєстрацію речових прав на нерухоме майно та їх обтяжень від </w:t>
            </w:r>
            <w:r>
              <w:rPr>
                <w:rStyle w:val="rvts44"/>
                <w:color w:val="1D1B11" w:themeColor="background2" w:themeShade="1A"/>
                <w:szCs w:val="28"/>
              </w:rPr>
              <w:t>01.07.</w:t>
            </w:r>
            <w:r w:rsidRPr="007112AE">
              <w:rPr>
                <w:rStyle w:val="rvts44"/>
                <w:color w:val="1D1B11" w:themeColor="background2" w:themeShade="1A"/>
                <w:szCs w:val="28"/>
              </w:rPr>
              <w:t xml:space="preserve">2004 року </w:t>
            </w:r>
            <w:r w:rsidRPr="007112AE">
              <w:rPr>
                <w:color w:val="1D1B11" w:themeColor="background2" w:themeShade="1A"/>
                <w:szCs w:val="28"/>
              </w:rPr>
              <w:br/>
            </w:r>
            <w:r w:rsidRPr="007112AE">
              <w:rPr>
                <w:rStyle w:val="rvts44"/>
                <w:color w:val="1D1B11" w:themeColor="background2" w:themeShade="1A"/>
                <w:szCs w:val="28"/>
              </w:rPr>
              <w:t>№ 1952-IV</w:t>
            </w:r>
          </w:p>
          <w:p w:rsidR="00900E90" w:rsidRPr="00460F25" w:rsidRDefault="00900E90" w:rsidP="00900E90">
            <w:pPr>
              <w:tabs>
                <w:tab w:val="num" w:pos="1773"/>
              </w:tabs>
              <w:spacing w:line="276" w:lineRule="auto"/>
              <w:ind w:left="360"/>
              <w:jc w:val="both"/>
              <w:rPr>
                <w:color w:val="1D1B11" w:themeColor="background2" w:themeShade="1A"/>
                <w:szCs w:val="28"/>
              </w:rPr>
            </w:pPr>
            <w:r>
              <w:rPr>
                <w:rStyle w:val="rvts44"/>
                <w:color w:val="1D1B11" w:themeColor="background2" w:themeShade="1A"/>
                <w:szCs w:val="28"/>
              </w:rPr>
              <w:t xml:space="preserve">6. Закон України "Про запобігання впливу світової фінансової кризи на розвиток будівельної галузі  та житлового будівництва" від 25.12.2008 р. №800 - </w:t>
            </w:r>
            <w:r>
              <w:rPr>
                <w:rStyle w:val="rvts44"/>
                <w:color w:val="1D1B11" w:themeColor="background2" w:themeShade="1A"/>
                <w:szCs w:val="28"/>
                <w:lang w:val="en-US"/>
              </w:rPr>
              <w:t>VI</w:t>
            </w:r>
            <w:r w:rsidRPr="00460F25">
              <w:rPr>
                <w:rStyle w:val="rvts44"/>
                <w:color w:val="1D1B11" w:themeColor="background2" w:themeShade="1A"/>
                <w:szCs w:val="28"/>
              </w:rPr>
              <w:t>.</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5.</w:t>
            </w:r>
            <w:r w:rsidRPr="005F348C">
              <w:rPr>
                <w:color w:val="1D1B11" w:themeColor="background2" w:themeShade="1A"/>
                <w:szCs w:val="28"/>
                <w:lang w:val="ru-RU"/>
              </w:rPr>
              <w:t xml:space="preserve">Закон </w:t>
            </w:r>
            <w:r>
              <w:rPr>
                <w:color w:val="1D1B11" w:themeColor="background2" w:themeShade="1A"/>
                <w:szCs w:val="28"/>
                <w:lang w:val="ru-RU"/>
              </w:rPr>
              <w:t xml:space="preserve"> </w:t>
            </w:r>
            <w:proofErr w:type="spellStart"/>
            <w:r w:rsidRPr="005F348C">
              <w:rPr>
                <w:color w:val="1D1B11" w:themeColor="background2" w:themeShade="1A"/>
                <w:szCs w:val="28"/>
                <w:lang w:val="ru-RU"/>
              </w:rPr>
              <w:t>України</w:t>
            </w:r>
            <w:proofErr w:type="spellEnd"/>
            <w:r w:rsidRPr="005F348C">
              <w:rPr>
                <w:color w:val="1D1B11" w:themeColor="background2" w:themeShade="1A"/>
                <w:szCs w:val="28"/>
                <w:lang w:val="ru-RU"/>
              </w:rPr>
              <w:t xml:space="preserve"> </w:t>
            </w:r>
            <w:r>
              <w:rPr>
                <w:color w:val="1D1B11" w:themeColor="background2" w:themeShade="1A"/>
                <w:szCs w:val="28"/>
                <w:lang w:val="ru-RU"/>
              </w:rPr>
              <w:t xml:space="preserve"> </w:t>
            </w:r>
            <w:r w:rsidRPr="005F348C">
              <w:rPr>
                <w:color w:val="1D1B11" w:themeColor="background2" w:themeShade="1A"/>
                <w:szCs w:val="28"/>
                <w:lang w:val="ru-RU"/>
              </w:rPr>
              <w:t>"</w:t>
            </w:r>
            <w:r>
              <w:rPr>
                <w:color w:val="1D1B11" w:themeColor="background2" w:themeShade="1A"/>
                <w:szCs w:val="28"/>
              </w:rPr>
              <w:t>Про особливості здійснення права власності у багатоквартирному будинку" від 14.05.2015 р. №417 - VIII.</w:t>
            </w:r>
          </w:p>
          <w:p w:rsidR="00900E90" w:rsidRDefault="00900E90" w:rsidP="00900E90">
            <w:pPr>
              <w:spacing w:line="276" w:lineRule="auto"/>
              <w:ind w:left="360"/>
              <w:jc w:val="both"/>
              <w:rPr>
                <w:rStyle w:val="rvts44"/>
                <w:color w:val="1D1B11" w:themeColor="background2" w:themeShade="1A"/>
                <w:szCs w:val="28"/>
              </w:rPr>
            </w:pPr>
            <w:r>
              <w:rPr>
                <w:color w:val="1D1B11" w:themeColor="background2" w:themeShade="1A"/>
                <w:szCs w:val="28"/>
              </w:rPr>
              <w:t>6.Закон України "</w:t>
            </w:r>
            <w:r>
              <w:t xml:space="preserve"> </w:t>
            </w:r>
            <w:r w:rsidRPr="00D75597">
              <w:rPr>
                <w:rStyle w:val="rvts23"/>
                <w:color w:val="1D1B11" w:themeColor="background2" w:themeShade="1A"/>
                <w:szCs w:val="28"/>
              </w:rPr>
              <w:t>Про внесення змін до Закону України "Про 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w:t>
            </w:r>
            <w:r>
              <w:rPr>
                <w:rStyle w:val="rvts23"/>
                <w:color w:val="1D1B11" w:themeColor="background2" w:themeShade="1A"/>
                <w:szCs w:val="28"/>
              </w:rPr>
              <w:t xml:space="preserve">" від </w:t>
            </w:r>
            <w:r>
              <w:rPr>
                <w:rStyle w:val="rvts44"/>
                <w:color w:val="1D1B11" w:themeColor="background2" w:themeShade="1A"/>
                <w:szCs w:val="28"/>
              </w:rPr>
              <w:t>26.11.</w:t>
            </w:r>
            <w:r w:rsidRPr="00504C53">
              <w:rPr>
                <w:rStyle w:val="rvts44"/>
                <w:color w:val="1D1B11" w:themeColor="background2" w:themeShade="1A"/>
                <w:szCs w:val="28"/>
              </w:rPr>
              <w:t xml:space="preserve"> 2015 року № 834-VIII</w:t>
            </w:r>
            <w:r>
              <w:rPr>
                <w:rStyle w:val="rvts44"/>
                <w:color w:val="1D1B11" w:themeColor="background2" w:themeShade="1A"/>
                <w:szCs w:val="28"/>
              </w:rPr>
              <w:t>.</w:t>
            </w:r>
          </w:p>
          <w:p w:rsidR="00900E90" w:rsidRDefault="00900E90" w:rsidP="00900E90">
            <w:pPr>
              <w:spacing w:line="276" w:lineRule="auto"/>
              <w:ind w:left="360"/>
              <w:jc w:val="both"/>
              <w:rPr>
                <w:rStyle w:val="rvts44"/>
                <w:color w:val="1D1B11" w:themeColor="background2" w:themeShade="1A"/>
                <w:szCs w:val="28"/>
              </w:rPr>
            </w:pPr>
            <w:r>
              <w:rPr>
                <w:rStyle w:val="rvts44"/>
                <w:color w:val="1D1B11" w:themeColor="background2" w:themeShade="1A"/>
                <w:szCs w:val="28"/>
              </w:rPr>
              <w:t>7. Постанова Кабінету Міністрів України "Про державну реєстрацію речових прав на нерухоме майно та їх обтяжень" від 25.12.2015 року №1127.</w:t>
            </w:r>
          </w:p>
          <w:p w:rsidR="00900E90" w:rsidRPr="00E43C11" w:rsidRDefault="00900E90" w:rsidP="00900E90">
            <w:pPr>
              <w:spacing w:line="276" w:lineRule="auto"/>
              <w:ind w:left="360"/>
              <w:jc w:val="both"/>
              <w:rPr>
                <w:color w:val="1D1B11" w:themeColor="background2" w:themeShade="1A"/>
                <w:szCs w:val="28"/>
              </w:rPr>
            </w:pPr>
            <w:r>
              <w:rPr>
                <w:rStyle w:val="rvts44"/>
                <w:color w:val="1D1B11" w:themeColor="background2" w:themeShade="1A"/>
                <w:szCs w:val="28"/>
              </w:rPr>
              <w:t>8. Наказ Державного комітету України з питань житлово-комунального господарства " Про затвердження  Правил утримання жилих будинків та прибудинкових територій" від 17.05.2005 р. №76.</w:t>
            </w:r>
          </w:p>
          <w:p w:rsidR="00900E90" w:rsidRPr="00661614"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 xml:space="preserve">8. </w:t>
            </w:r>
            <w:proofErr w:type="spellStart"/>
            <w:r w:rsidRPr="00AE1337">
              <w:rPr>
                <w:color w:val="1D1B11" w:themeColor="background2" w:themeShade="1A"/>
                <w:szCs w:val="28"/>
                <w:lang w:val="ru-RU"/>
              </w:rPr>
              <w:t>Гузь</w:t>
            </w:r>
            <w:proofErr w:type="spellEnd"/>
            <w:r w:rsidRPr="00AE1337">
              <w:rPr>
                <w:color w:val="1D1B11" w:themeColor="background2" w:themeShade="1A"/>
                <w:szCs w:val="28"/>
              </w:rPr>
              <w:t xml:space="preserve"> Л.Е. </w:t>
            </w:r>
            <w:r w:rsidRPr="00AE1337">
              <w:rPr>
                <w:color w:val="1D1B11" w:themeColor="background2" w:themeShade="1A"/>
                <w:szCs w:val="28"/>
                <w:lang w:val="ru-RU"/>
              </w:rPr>
              <w:t>Разрешение</w:t>
            </w:r>
            <w:r w:rsidRPr="00AE1337">
              <w:rPr>
                <w:color w:val="1D1B11" w:themeColor="background2" w:themeShade="1A"/>
                <w:szCs w:val="28"/>
              </w:rPr>
              <w:t xml:space="preserve"> судами споров</w:t>
            </w:r>
            <w:r w:rsidRPr="00AE1337">
              <w:rPr>
                <w:color w:val="1D1B11" w:themeColor="background2" w:themeShade="1A"/>
                <w:szCs w:val="28"/>
                <w:lang w:val="ru-RU"/>
              </w:rPr>
              <w:t xml:space="preserve"> о разделе домов и домовладений (квартир) в натуре. Определение порядка пользования домом (квартирой) и земельным участком. – Харьков: Харьков юридический, 2002. </w:t>
            </w:r>
            <w:r w:rsidRPr="00AE1337">
              <w:rPr>
                <w:color w:val="1D1B11" w:themeColor="background2" w:themeShade="1A"/>
                <w:szCs w:val="28"/>
              </w:rPr>
              <w:t xml:space="preserve"> </w:t>
            </w:r>
          </w:p>
          <w:p w:rsidR="00900E90" w:rsidRDefault="00900E90" w:rsidP="00900E90">
            <w:pPr>
              <w:spacing w:line="276" w:lineRule="auto"/>
              <w:jc w:val="both"/>
              <w:rPr>
                <w:b/>
                <w:i/>
                <w:iCs/>
                <w:color w:val="1D1B11" w:themeColor="background2" w:themeShade="1A"/>
              </w:rPr>
            </w:pPr>
            <w:r>
              <w:rPr>
                <w:b/>
                <w:i/>
                <w:iCs/>
                <w:color w:val="1D1B11" w:themeColor="background2" w:themeShade="1A"/>
              </w:rPr>
              <w:t>Надання довготермінових кредитів громадянам України на будівництво (реконструкцію) і придбання житла</w:t>
            </w:r>
          </w:p>
          <w:p w:rsidR="00900E90" w:rsidRPr="0095511C" w:rsidRDefault="00900E90" w:rsidP="00900E90">
            <w:pPr>
              <w:pStyle w:val="HTML"/>
              <w:spacing w:line="276" w:lineRule="auto"/>
              <w:jc w:val="both"/>
              <w:rPr>
                <w:lang w:val="uk-UA"/>
              </w:rPr>
            </w:pPr>
            <w:r>
              <w:rPr>
                <w:rFonts w:ascii="Times New Roman" w:hAnsi="Times New Roman" w:cs="Times New Roman"/>
                <w:iCs/>
                <w:color w:val="1D1B11" w:themeColor="background2" w:themeShade="1A"/>
                <w:sz w:val="28"/>
                <w:lang w:val="uk-UA"/>
              </w:rPr>
              <w:t>Програма довготермінового молодіжного кредитування. Державний фонд сприяння молодіжному житловому будівництву. Категорія громадян України, які мають право на отримання довготермінового  кредиту на будівництво і придбання житла. Умови</w:t>
            </w:r>
            <w:r w:rsidRPr="00027993">
              <w:rPr>
                <w:rFonts w:ascii="Times New Roman" w:hAnsi="Times New Roman" w:cs="Times New Roman"/>
                <w:iCs/>
                <w:color w:val="1D1B11" w:themeColor="background2" w:themeShade="1A"/>
                <w:sz w:val="28"/>
              </w:rPr>
              <w:t xml:space="preserve"> і порядок </w:t>
            </w:r>
            <w:proofErr w:type="spellStart"/>
            <w:r w:rsidRPr="00027993">
              <w:rPr>
                <w:rFonts w:ascii="Times New Roman" w:hAnsi="Times New Roman" w:cs="Times New Roman"/>
                <w:iCs/>
                <w:color w:val="1D1B11" w:themeColor="background2" w:themeShade="1A"/>
                <w:sz w:val="28"/>
              </w:rPr>
              <w:t>надання</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пільгового</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довготермінового</w:t>
            </w:r>
            <w:proofErr w:type="spellEnd"/>
            <w:r w:rsidRPr="00027993">
              <w:rPr>
                <w:rFonts w:ascii="Times New Roman" w:hAnsi="Times New Roman" w:cs="Times New Roman"/>
                <w:iCs/>
                <w:color w:val="1D1B11" w:themeColor="background2" w:themeShade="1A"/>
                <w:sz w:val="28"/>
              </w:rPr>
              <w:t xml:space="preserve"> кредиту молодим </w:t>
            </w:r>
            <w:proofErr w:type="spellStart"/>
            <w:r w:rsidRPr="00027993">
              <w:rPr>
                <w:rFonts w:ascii="Times New Roman" w:hAnsi="Times New Roman" w:cs="Times New Roman"/>
                <w:iCs/>
                <w:color w:val="1D1B11" w:themeColor="background2" w:themeShade="1A"/>
                <w:sz w:val="28"/>
              </w:rPr>
              <w:t>сім'ям</w:t>
            </w:r>
            <w:proofErr w:type="spellEnd"/>
            <w:r w:rsidRPr="00027993">
              <w:rPr>
                <w:rFonts w:ascii="Times New Roman" w:hAnsi="Times New Roman" w:cs="Times New Roman"/>
                <w:iCs/>
                <w:color w:val="1D1B11" w:themeColor="background2" w:themeShade="1A"/>
                <w:sz w:val="28"/>
              </w:rPr>
              <w:t xml:space="preserve"> та одиноким </w:t>
            </w:r>
            <w:r w:rsidRPr="00027993">
              <w:rPr>
                <w:rFonts w:ascii="Times New Roman" w:hAnsi="Times New Roman" w:cs="Times New Roman"/>
                <w:iCs/>
                <w:color w:val="1D1B11" w:themeColor="background2" w:themeShade="1A"/>
                <w:sz w:val="28"/>
              </w:rPr>
              <w:lastRenderedPageBreak/>
              <w:t xml:space="preserve">молодим </w:t>
            </w:r>
            <w:proofErr w:type="spellStart"/>
            <w:r w:rsidRPr="00027993">
              <w:rPr>
                <w:rFonts w:ascii="Times New Roman" w:hAnsi="Times New Roman" w:cs="Times New Roman"/>
                <w:iCs/>
                <w:color w:val="1D1B11" w:themeColor="background2" w:themeShade="1A"/>
                <w:sz w:val="28"/>
              </w:rPr>
              <w:t>громадянам</w:t>
            </w:r>
            <w:proofErr w:type="spellEnd"/>
            <w:r w:rsidRPr="00027993">
              <w:rPr>
                <w:rFonts w:ascii="Times New Roman" w:hAnsi="Times New Roman" w:cs="Times New Roman"/>
                <w:iCs/>
                <w:color w:val="1D1B11" w:themeColor="background2" w:themeShade="1A"/>
                <w:sz w:val="28"/>
              </w:rPr>
              <w:t xml:space="preserve"> на </w:t>
            </w:r>
            <w:proofErr w:type="spellStart"/>
            <w:r w:rsidRPr="00027993">
              <w:rPr>
                <w:rFonts w:ascii="Times New Roman" w:hAnsi="Times New Roman" w:cs="Times New Roman"/>
                <w:iCs/>
                <w:color w:val="1D1B11" w:themeColor="background2" w:themeShade="1A"/>
                <w:sz w:val="28"/>
              </w:rPr>
              <w:t>будівництво</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житла</w:t>
            </w:r>
            <w:proofErr w:type="spellEnd"/>
            <w:r w:rsidRPr="00027993">
              <w:rPr>
                <w:rFonts w:ascii="Times New Roman" w:hAnsi="Times New Roman" w:cs="Times New Roman"/>
                <w:iCs/>
                <w:color w:val="1D1B11" w:themeColor="background2" w:themeShade="1A"/>
                <w:sz w:val="28"/>
              </w:rPr>
              <w:t xml:space="preserve">. </w:t>
            </w:r>
            <w:r>
              <w:rPr>
                <w:rFonts w:ascii="Times New Roman" w:hAnsi="Times New Roman" w:cs="Times New Roman"/>
                <w:iCs/>
                <w:color w:val="1D1B11" w:themeColor="background2" w:themeShade="1A"/>
                <w:sz w:val="28"/>
                <w:lang w:val="uk-UA"/>
              </w:rPr>
              <w:t>Порядок визначення переваги в наданні пільгових кредитів молодим сім'ям та одиноким молодим громадянам. Програма</w:t>
            </w:r>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надання</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часткової</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компенсації</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відсоткової</w:t>
            </w:r>
            <w:proofErr w:type="spellEnd"/>
            <w:r w:rsidRPr="00027993">
              <w:rPr>
                <w:rFonts w:ascii="Times New Roman" w:hAnsi="Times New Roman" w:cs="Times New Roman"/>
                <w:iCs/>
                <w:color w:val="1D1B11" w:themeColor="background2" w:themeShade="1A"/>
                <w:sz w:val="28"/>
              </w:rPr>
              <w:t xml:space="preserve"> ставки </w:t>
            </w:r>
            <w:proofErr w:type="spellStart"/>
            <w:r w:rsidRPr="00027993">
              <w:rPr>
                <w:rFonts w:ascii="Times New Roman" w:hAnsi="Times New Roman" w:cs="Times New Roman"/>
                <w:iCs/>
                <w:color w:val="1D1B11" w:themeColor="background2" w:themeShade="1A"/>
                <w:sz w:val="28"/>
              </w:rPr>
              <w:t>кредитів</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комерційних</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банків</w:t>
            </w:r>
            <w:proofErr w:type="spellEnd"/>
            <w:r w:rsidRPr="00027993">
              <w:rPr>
                <w:rFonts w:ascii="Times New Roman" w:hAnsi="Times New Roman" w:cs="Times New Roman"/>
                <w:iCs/>
                <w:color w:val="1D1B11" w:themeColor="background2" w:themeShade="1A"/>
                <w:sz w:val="28"/>
              </w:rPr>
              <w:t xml:space="preserve"> молодим </w:t>
            </w:r>
            <w:proofErr w:type="spellStart"/>
            <w:r w:rsidRPr="00027993">
              <w:rPr>
                <w:rFonts w:ascii="Times New Roman" w:hAnsi="Times New Roman" w:cs="Times New Roman"/>
                <w:iCs/>
                <w:color w:val="1D1B11" w:themeColor="background2" w:themeShade="1A"/>
                <w:sz w:val="28"/>
              </w:rPr>
              <w:t>громадянам</w:t>
            </w:r>
            <w:proofErr w:type="spellEnd"/>
            <w:r w:rsidRPr="00027993">
              <w:rPr>
                <w:rFonts w:ascii="Times New Roman" w:hAnsi="Times New Roman" w:cs="Times New Roman"/>
                <w:iCs/>
                <w:color w:val="1D1B11" w:themeColor="background2" w:themeShade="1A"/>
                <w:sz w:val="28"/>
              </w:rPr>
              <w:t xml:space="preserve"> на </w:t>
            </w:r>
            <w:proofErr w:type="spellStart"/>
            <w:r w:rsidRPr="00027993">
              <w:rPr>
                <w:rFonts w:ascii="Times New Roman" w:hAnsi="Times New Roman" w:cs="Times New Roman"/>
                <w:iCs/>
                <w:color w:val="1D1B11" w:themeColor="background2" w:themeShade="1A"/>
                <w:sz w:val="28"/>
              </w:rPr>
              <w:t>придбання</w:t>
            </w:r>
            <w:proofErr w:type="spellEnd"/>
            <w:r w:rsidRPr="00027993">
              <w:rPr>
                <w:rFonts w:ascii="Times New Roman" w:hAnsi="Times New Roman" w:cs="Times New Roman"/>
                <w:iCs/>
                <w:color w:val="1D1B11" w:themeColor="background2" w:themeShade="1A"/>
                <w:sz w:val="28"/>
              </w:rPr>
              <w:t xml:space="preserve"> </w:t>
            </w:r>
            <w:proofErr w:type="spellStart"/>
            <w:r w:rsidRPr="00027993">
              <w:rPr>
                <w:rFonts w:ascii="Times New Roman" w:hAnsi="Times New Roman" w:cs="Times New Roman"/>
                <w:iCs/>
                <w:color w:val="1D1B11" w:themeColor="background2" w:themeShade="1A"/>
                <w:sz w:val="28"/>
              </w:rPr>
              <w:t>житла</w:t>
            </w:r>
            <w:proofErr w:type="spellEnd"/>
            <w:r w:rsidRPr="00027993">
              <w:rPr>
                <w:rFonts w:ascii="Times New Roman" w:hAnsi="Times New Roman" w:cs="Times New Roman"/>
                <w:iCs/>
                <w:color w:val="1D1B11" w:themeColor="background2" w:themeShade="1A"/>
                <w:sz w:val="28"/>
              </w:rPr>
              <w:t xml:space="preserve">. </w:t>
            </w:r>
            <w:r>
              <w:rPr>
                <w:rFonts w:ascii="Times New Roman" w:hAnsi="Times New Roman" w:cs="Times New Roman"/>
                <w:iCs/>
                <w:color w:val="1D1B11" w:themeColor="background2" w:themeShade="1A"/>
                <w:sz w:val="28"/>
                <w:lang w:val="uk-UA"/>
              </w:rPr>
              <w:t xml:space="preserve">Категорії громадян України, які мають право на </w:t>
            </w:r>
            <w:proofErr w:type="spellStart"/>
            <w:r w:rsidRPr="00001AC8">
              <w:rPr>
                <w:rFonts w:ascii="Times New Roman" w:hAnsi="Times New Roman" w:cs="Times New Roman"/>
                <w:color w:val="1D1B11" w:themeColor="background2" w:themeShade="1A"/>
                <w:sz w:val="28"/>
                <w:szCs w:val="28"/>
              </w:rPr>
              <w:t>відшкодування</w:t>
            </w:r>
            <w:proofErr w:type="spellEnd"/>
            <w:r w:rsidRPr="00001AC8">
              <w:rPr>
                <w:rFonts w:ascii="Times New Roman" w:hAnsi="Times New Roman" w:cs="Times New Roman"/>
                <w:color w:val="1D1B11" w:themeColor="background2" w:themeShade="1A"/>
                <w:sz w:val="28"/>
                <w:szCs w:val="28"/>
              </w:rPr>
              <w:t xml:space="preserve">  </w:t>
            </w:r>
            <w:proofErr w:type="spellStart"/>
            <w:r w:rsidRPr="00001AC8">
              <w:rPr>
                <w:rFonts w:ascii="Times New Roman" w:hAnsi="Times New Roman" w:cs="Times New Roman"/>
                <w:color w:val="1D1B11" w:themeColor="background2" w:themeShade="1A"/>
                <w:sz w:val="28"/>
                <w:szCs w:val="28"/>
              </w:rPr>
              <w:t>частини</w:t>
            </w:r>
            <w:proofErr w:type="spellEnd"/>
            <w:r w:rsidRPr="00001AC8">
              <w:rPr>
                <w:rFonts w:ascii="Times New Roman" w:hAnsi="Times New Roman" w:cs="Times New Roman"/>
                <w:color w:val="1D1B11" w:themeColor="background2" w:themeShade="1A"/>
                <w:sz w:val="28"/>
                <w:szCs w:val="28"/>
              </w:rPr>
              <w:t xml:space="preserve"> </w:t>
            </w:r>
            <w:r w:rsidRPr="00001AC8">
              <w:rPr>
                <w:rFonts w:ascii="Times New Roman" w:hAnsi="Times New Roman" w:cs="Times New Roman"/>
                <w:color w:val="1D1B11" w:themeColor="background2" w:themeShade="1A"/>
                <w:sz w:val="28"/>
                <w:szCs w:val="28"/>
              </w:rPr>
              <w:br/>
            </w:r>
            <w:proofErr w:type="spellStart"/>
            <w:r w:rsidRPr="00001AC8">
              <w:rPr>
                <w:rFonts w:ascii="Times New Roman" w:hAnsi="Times New Roman" w:cs="Times New Roman"/>
                <w:color w:val="1D1B11" w:themeColor="background2" w:themeShade="1A"/>
                <w:sz w:val="28"/>
                <w:szCs w:val="28"/>
              </w:rPr>
              <w:t>відсотків</w:t>
            </w:r>
            <w:proofErr w:type="spellEnd"/>
            <w:r w:rsidRPr="00001AC8">
              <w:rPr>
                <w:rFonts w:ascii="Times New Roman" w:hAnsi="Times New Roman" w:cs="Times New Roman"/>
                <w:color w:val="1D1B11" w:themeColor="background2" w:themeShade="1A"/>
                <w:sz w:val="28"/>
                <w:szCs w:val="28"/>
              </w:rPr>
              <w:t xml:space="preserve"> за кредитами,  </w:t>
            </w:r>
            <w:proofErr w:type="spellStart"/>
            <w:r w:rsidRPr="00001AC8">
              <w:rPr>
                <w:rFonts w:ascii="Times New Roman" w:hAnsi="Times New Roman" w:cs="Times New Roman"/>
                <w:color w:val="1D1B11" w:themeColor="background2" w:themeShade="1A"/>
                <w:sz w:val="28"/>
                <w:szCs w:val="28"/>
              </w:rPr>
              <w:t>що</w:t>
            </w:r>
            <w:proofErr w:type="spellEnd"/>
            <w:r w:rsidRPr="00001AC8">
              <w:rPr>
                <w:rFonts w:ascii="Times New Roman" w:hAnsi="Times New Roman" w:cs="Times New Roman"/>
                <w:color w:val="1D1B11" w:themeColor="background2" w:themeShade="1A"/>
                <w:sz w:val="28"/>
                <w:szCs w:val="28"/>
              </w:rPr>
              <w:t xml:space="preserve"> </w:t>
            </w:r>
            <w:proofErr w:type="spellStart"/>
            <w:r w:rsidRPr="00001AC8">
              <w:rPr>
                <w:rFonts w:ascii="Times New Roman" w:hAnsi="Times New Roman" w:cs="Times New Roman"/>
                <w:color w:val="1D1B11" w:themeColor="background2" w:themeShade="1A"/>
                <w:sz w:val="28"/>
                <w:szCs w:val="28"/>
              </w:rPr>
              <w:t>надаються</w:t>
            </w:r>
            <w:proofErr w:type="spellEnd"/>
            <w:r w:rsidRPr="00001AC8">
              <w:rPr>
                <w:rFonts w:ascii="Times New Roman" w:hAnsi="Times New Roman" w:cs="Times New Roman"/>
                <w:color w:val="1D1B11" w:themeColor="background2" w:themeShade="1A"/>
                <w:sz w:val="28"/>
                <w:szCs w:val="28"/>
              </w:rPr>
              <w:t xml:space="preserve"> </w:t>
            </w:r>
            <w:proofErr w:type="spellStart"/>
            <w:r w:rsidRPr="00001AC8">
              <w:rPr>
                <w:rFonts w:ascii="Times New Roman" w:hAnsi="Times New Roman" w:cs="Times New Roman"/>
                <w:color w:val="1D1B11" w:themeColor="background2" w:themeShade="1A"/>
                <w:sz w:val="28"/>
                <w:szCs w:val="28"/>
              </w:rPr>
              <w:t>комерційними</w:t>
            </w:r>
            <w:proofErr w:type="spellEnd"/>
            <w:r w:rsidRPr="00001AC8">
              <w:rPr>
                <w:rFonts w:ascii="Times New Roman" w:hAnsi="Times New Roman" w:cs="Times New Roman"/>
                <w:color w:val="1D1B11" w:themeColor="background2" w:themeShade="1A"/>
                <w:sz w:val="28"/>
                <w:szCs w:val="28"/>
              </w:rPr>
              <w:t xml:space="preserve"> банками</w:t>
            </w:r>
            <w:r>
              <w:rPr>
                <w:rFonts w:ascii="Times New Roman" w:hAnsi="Times New Roman" w:cs="Times New Roman"/>
                <w:color w:val="1D1B11" w:themeColor="background2" w:themeShade="1A"/>
                <w:sz w:val="28"/>
                <w:szCs w:val="28"/>
                <w:lang w:val="uk-UA"/>
              </w:rPr>
              <w:t>. Умови і порядок надання часткової компенсації відсоткової ставки кредитів комерційних банків.</w:t>
            </w:r>
          </w:p>
          <w:p w:rsidR="00900E90" w:rsidRPr="00AE1337" w:rsidRDefault="00900E90" w:rsidP="00900E90">
            <w:pPr>
              <w:spacing w:line="276" w:lineRule="auto"/>
              <w:jc w:val="center"/>
              <w:rPr>
                <w:i/>
                <w:color w:val="1D1B11" w:themeColor="background2" w:themeShade="1A"/>
                <w:szCs w:val="28"/>
              </w:rPr>
            </w:pPr>
            <w:r>
              <w:rPr>
                <w:i/>
                <w:color w:val="1D1B11" w:themeColor="background2" w:themeShade="1A"/>
                <w:szCs w:val="28"/>
              </w:rPr>
              <w:t>Література</w:t>
            </w:r>
            <w:r w:rsidRPr="00AE1337">
              <w:rPr>
                <w:i/>
                <w:color w:val="1D1B11" w:themeColor="background2" w:themeShade="1A"/>
                <w:szCs w:val="28"/>
              </w:rPr>
              <w:t>:</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rPr>
              <w:t>1.</w:t>
            </w:r>
            <w:r w:rsidRPr="00AE1337">
              <w:rPr>
                <w:color w:val="1D1B11" w:themeColor="background2" w:themeShade="1A"/>
                <w:szCs w:val="28"/>
              </w:rPr>
              <w:t>Цивільний кодекс України від</w:t>
            </w:r>
            <w:r>
              <w:rPr>
                <w:color w:val="1D1B11" w:themeColor="background2" w:themeShade="1A"/>
                <w:szCs w:val="28"/>
              </w:rPr>
              <w:t xml:space="preserve"> </w:t>
            </w:r>
            <w:r w:rsidRPr="00AE1337">
              <w:rPr>
                <w:color w:val="1D1B11" w:themeColor="background2" w:themeShade="1A"/>
                <w:szCs w:val="28"/>
              </w:rPr>
              <w:t>16.01.200</w:t>
            </w:r>
            <w:r>
              <w:rPr>
                <w:color w:val="1D1B11" w:themeColor="background2" w:themeShade="1A"/>
                <w:szCs w:val="28"/>
              </w:rPr>
              <w:t>3 р., ВВР України, 2003, №40, С.356.</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rPr>
              <w:t>2.</w:t>
            </w:r>
            <w:r w:rsidRPr="00DF6F2B">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(реконструкцію)  житла і придбання житла ”,  від 29.05.2001 р. №584.</w:t>
            </w:r>
          </w:p>
          <w:p w:rsidR="00900E90" w:rsidRPr="00DF6F2B" w:rsidRDefault="00900E90" w:rsidP="00900E90">
            <w:pPr>
              <w:spacing w:line="276" w:lineRule="auto"/>
              <w:ind w:left="360"/>
              <w:jc w:val="both"/>
              <w:rPr>
                <w:color w:val="1D1B11" w:themeColor="background2" w:themeShade="1A"/>
                <w:szCs w:val="28"/>
              </w:rPr>
            </w:pPr>
            <w:r>
              <w:rPr>
                <w:color w:val="1D1B11" w:themeColor="background2" w:themeShade="1A"/>
                <w:szCs w:val="28"/>
              </w:rPr>
              <w:t>3.</w:t>
            </w:r>
            <w:r w:rsidRPr="00DF6F2B">
              <w:rPr>
                <w:color w:val="1D1B11" w:themeColor="background2" w:themeShade="1A"/>
                <w:szCs w:val="28"/>
              </w:rPr>
              <w:t>Постанова кабінету Міністрів України "Про затвердження Порядку часткової компенсації відсоткової ставки кредитів комерційних банків молодим сім'ям та одиноким молодим громадянам на будівництво (реконструкцію) і придбання житла" від 04.06.2003 р. №853.</w:t>
            </w:r>
          </w:p>
          <w:p w:rsidR="00900E90" w:rsidRPr="00E43C11"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4.</w:t>
            </w:r>
            <w:r w:rsidRPr="0044094C">
              <w:rPr>
                <w:color w:val="1D1B11" w:themeColor="background2" w:themeShade="1A"/>
                <w:szCs w:val="28"/>
                <w:lang w:val="ru-RU"/>
              </w:rPr>
              <w:t xml:space="preserve">Постанова </w:t>
            </w:r>
            <w:proofErr w:type="spellStart"/>
            <w:r w:rsidRPr="0044094C">
              <w:rPr>
                <w:color w:val="1D1B11" w:themeColor="background2" w:themeShade="1A"/>
                <w:szCs w:val="28"/>
                <w:lang w:val="ru-RU"/>
              </w:rPr>
              <w:t>Кабінету</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Міні</w:t>
            </w:r>
            <w:proofErr w:type="gramStart"/>
            <w:r w:rsidRPr="0044094C">
              <w:rPr>
                <w:color w:val="1D1B11" w:themeColor="background2" w:themeShade="1A"/>
                <w:szCs w:val="28"/>
                <w:lang w:val="ru-RU"/>
              </w:rPr>
              <w:t>стр</w:t>
            </w:r>
            <w:proofErr w:type="gramEnd"/>
            <w:r w:rsidRPr="0044094C">
              <w:rPr>
                <w:color w:val="1D1B11" w:themeColor="background2" w:themeShade="1A"/>
                <w:szCs w:val="28"/>
                <w:lang w:val="ru-RU"/>
              </w:rPr>
              <w:t>ів</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України</w:t>
            </w:r>
            <w:proofErr w:type="spellEnd"/>
            <w:r w:rsidRPr="0044094C">
              <w:rPr>
                <w:color w:val="1D1B11" w:themeColor="background2" w:themeShade="1A"/>
                <w:szCs w:val="28"/>
                <w:lang w:val="ru-RU"/>
              </w:rPr>
              <w:t xml:space="preserve"> "Про </w:t>
            </w:r>
            <w:proofErr w:type="spellStart"/>
            <w:r w:rsidRPr="0044094C">
              <w:rPr>
                <w:color w:val="1D1B11" w:themeColor="background2" w:themeShade="1A"/>
                <w:szCs w:val="28"/>
                <w:lang w:val="ru-RU"/>
              </w:rPr>
              <w:t>затвердження</w:t>
            </w:r>
            <w:proofErr w:type="spellEnd"/>
            <w:r w:rsidRPr="0044094C">
              <w:rPr>
                <w:color w:val="1D1B11" w:themeColor="background2" w:themeShade="1A"/>
                <w:szCs w:val="28"/>
                <w:lang w:val="ru-RU"/>
              </w:rPr>
              <w:t xml:space="preserve"> Порядку </w:t>
            </w:r>
            <w:proofErr w:type="spellStart"/>
            <w:r w:rsidRPr="0044094C">
              <w:rPr>
                <w:color w:val="1D1B11" w:themeColor="background2" w:themeShade="1A"/>
                <w:szCs w:val="28"/>
                <w:lang w:val="ru-RU"/>
              </w:rPr>
              <w:t>забезпечення</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громадян</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доступним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житлом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від</w:t>
            </w:r>
            <w:proofErr w:type="spellEnd"/>
            <w:r w:rsidRPr="0044094C">
              <w:rPr>
                <w:color w:val="1D1B11" w:themeColor="background2" w:themeShade="1A"/>
                <w:szCs w:val="28"/>
                <w:lang w:val="ru-RU"/>
              </w:rPr>
              <w:t xml:space="preserve"> 11.02.2009 р. </w:t>
            </w:r>
            <w:r>
              <w:rPr>
                <w:color w:val="1D1B11" w:themeColor="background2" w:themeShade="1A"/>
                <w:szCs w:val="28"/>
                <w:lang w:val="ru-RU"/>
              </w:rPr>
              <w:t>№140.</w:t>
            </w:r>
          </w:p>
          <w:p w:rsidR="00900E90" w:rsidRPr="00833D92" w:rsidRDefault="00900E90" w:rsidP="00900E90">
            <w:pPr>
              <w:spacing w:line="276" w:lineRule="auto"/>
              <w:ind w:left="720"/>
              <w:jc w:val="both"/>
              <w:rPr>
                <w:color w:val="1D1B11" w:themeColor="background2" w:themeShade="1A"/>
                <w:szCs w:val="28"/>
              </w:rPr>
            </w:pPr>
            <w:r w:rsidRPr="00AE1337">
              <w:rPr>
                <w:color w:val="1D1B11" w:themeColor="background2" w:themeShade="1A"/>
                <w:szCs w:val="28"/>
              </w:rPr>
              <w:t xml:space="preserve"> </w:t>
            </w:r>
          </w:p>
        </w:tc>
        <w:tc>
          <w:tcPr>
            <w:tcW w:w="1123" w:type="dxa"/>
            <w:gridSpan w:val="2"/>
            <w:shd w:val="clear" w:color="auto" w:fill="auto"/>
          </w:tcPr>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r>
              <w:rPr>
                <w:color w:val="1D1B11" w:themeColor="background2" w:themeShade="1A"/>
                <w:szCs w:val="28"/>
              </w:rPr>
              <w:t>3</w:t>
            </w: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Default="00900E90" w:rsidP="00900E90">
            <w:pPr>
              <w:spacing w:after="200" w:line="276" w:lineRule="auto"/>
              <w:jc w:val="center"/>
              <w:rPr>
                <w:color w:val="1D1B11" w:themeColor="background2" w:themeShade="1A"/>
                <w:szCs w:val="28"/>
              </w:rPr>
            </w:pPr>
          </w:p>
          <w:p w:rsidR="00900E90" w:rsidRPr="00833D92" w:rsidRDefault="00900E90" w:rsidP="00900E90">
            <w:pPr>
              <w:spacing w:after="200" w:line="276" w:lineRule="auto"/>
              <w:jc w:val="center"/>
              <w:rPr>
                <w:color w:val="1D1B11" w:themeColor="background2" w:themeShade="1A"/>
                <w:szCs w:val="28"/>
              </w:rPr>
            </w:pPr>
          </w:p>
        </w:tc>
      </w:tr>
      <w:tr w:rsidR="00900E90" w:rsidRPr="00E76B87" w:rsidTr="00B045B5">
        <w:tblPrEx>
          <w:tblLook w:val="04A0" w:firstRow="1" w:lastRow="0" w:firstColumn="1" w:lastColumn="0" w:noHBand="0" w:noVBand="1"/>
        </w:tblPrEx>
        <w:trPr>
          <w:gridAfter w:val="2"/>
          <w:wAfter w:w="20" w:type="dxa"/>
        </w:trPr>
        <w:tc>
          <w:tcPr>
            <w:tcW w:w="7905" w:type="dxa"/>
          </w:tcPr>
          <w:p w:rsidR="00900E90" w:rsidRDefault="00900E90" w:rsidP="00900E90">
            <w:pPr>
              <w:spacing w:line="276" w:lineRule="auto"/>
              <w:ind w:hanging="108"/>
              <w:jc w:val="both"/>
              <w:rPr>
                <w:b/>
                <w:i/>
                <w:color w:val="1D1B11" w:themeColor="background2" w:themeShade="1A"/>
                <w:szCs w:val="28"/>
              </w:rPr>
            </w:pPr>
            <w:r w:rsidRPr="00661614">
              <w:rPr>
                <w:b/>
                <w:i/>
                <w:color w:val="1D1B11" w:themeColor="background2" w:themeShade="1A"/>
                <w:szCs w:val="28"/>
              </w:rPr>
              <w:lastRenderedPageBreak/>
              <w:t>Організація та діяльність житлово-будівельних кооперативів</w:t>
            </w:r>
          </w:p>
          <w:p w:rsidR="00900E90" w:rsidRPr="000F68BE" w:rsidRDefault="00900E90" w:rsidP="00900E90">
            <w:pPr>
              <w:pStyle w:val="2"/>
              <w:spacing w:line="276" w:lineRule="auto"/>
              <w:jc w:val="both"/>
              <w:rPr>
                <w:color w:val="1D1B11" w:themeColor="background2" w:themeShade="1A"/>
                <w:sz w:val="28"/>
                <w:szCs w:val="28"/>
              </w:rPr>
            </w:pPr>
            <w:r w:rsidRPr="00661614">
              <w:rPr>
                <w:color w:val="1D1B11" w:themeColor="background2" w:themeShade="1A"/>
                <w:sz w:val="28"/>
                <w:szCs w:val="28"/>
              </w:rPr>
              <w:t xml:space="preserve">Прийом громадян до житлово-будівельного кооперативу. Порядок організації і діяльності житлово-будівельних кооперативів. Надання членові житлово-будівельного кооперативу квартири. </w:t>
            </w:r>
            <w:r>
              <w:rPr>
                <w:color w:val="1D1B11" w:themeColor="background2" w:themeShade="1A"/>
                <w:sz w:val="28"/>
                <w:szCs w:val="28"/>
              </w:rPr>
              <w:t xml:space="preserve"> </w:t>
            </w:r>
            <w:r w:rsidRPr="00661614">
              <w:rPr>
                <w:color w:val="1D1B11" w:themeColor="background2" w:themeShade="1A"/>
                <w:sz w:val="28"/>
                <w:szCs w:val="28"/>
              </w:rPr>
              <w:t>Права членів житлово-будівельного кооперативу та членів їхніх сімей. Обов’язки члена ЖБК та членів його сім’ї. Порядок та підстави виключення з кооперативу.     Правові питання закріплення права власності на жилі приміщення в будинках житлово-будівельних кооперативів.</w:t>
            </w:r>
          </w:p>
          <w:p w:rsidR="00900E90" w:rsidRPr="00661614" w:rsidRDefault="00900E90" w:rsidP="00900E90">
            <w:pPr>
              <w:spacing w:line="276" w:lineRule="auto"/>
              <w:ind w:firstLine="708"/>
              <w:jc w:val="center"/>
              <w:rPr>
                <w:i/>
                <w:color w:val="1D1B11" w:themeColor="background2" w:themeShade="1A"/>
                <w:szCs w:val="28"/>
              </w:rPr>
            </w:pPr>
            <w:r>
              <w:rPr>
                <w:i/>
                <w:color w:val="1D1B11" w:themeColor="background2" w:themeShade="1A"/>
                <w:szCs w:val="28"/>
              </w:rPr>
              <w:t>Література</w:t>
            </w:r>
            <w:r w:rsidRPr="00661614">
              <w:rPr>
                <w:i/>
                <w:color w:val="1D1B11" w:themeColor="background2" w:themeShade="1A"/>
                <w:szCs w:val="28"/>
              </w:rPr>
              <w:t>:</w:t>
            </w:r>
          </w:p>
          <w:p w:rsidR="00900E90" w:rsidRPr="00661614" w:rsidRDefault="00900E90" w:rsidP="00900E90">
            <w:pPr>
              <w:spacing w:line="276" w:lineRule="auto"/>
              <w:ind w:left="360"/>
              <w:jc w:val="both"/>
              <w:rPr>
                <w:color w:val="1D1B11" w:themeColor="background2" w:themeShade="1A"/>
                <w:szCs w:val="28"/>
              </w:rPr>
            </w:pPr>
            <w:r>
              <w:rPr>
                <w:color w:val="1D1B11" w:themeColor="background2" w:themeShade="1A"/>
                <w:szCs w:val="28"/>
              </w:rPr>
              <w:lastRenderedPageBreak/>
              <w:t>1.</w:t>
            </w:r>
            <w:r w:rsidRPr="00661614">
              <w:rPr>
                <w:color w:val="1D1B11" w:themeColor="background2" w:themeShade="1A"/>
                <w:szCs w:val="28"/>
              </w:rPr>
              <w:t xml:space="preserve">Житловий кодекс Української РСР, ВВР України,1983, Додаток до №28. ст.573. </w:t>
            </w:r>
          </w:p>
          <w:p w:rsidR="00900E90" w:rsidRPr="00661614" w:rsidRDefault="00900E90" w:rsidP="00900E90">
            <w:pPr>
              <w:tabs>
                <w:tab w:val="num" w:pos="840"/>
              </w:tabs>
              <w:spacing w:line="276" w:lineRule="auto"/>
              <w:ind w:left="360"/>
              <w:jc w:val="both"/>
              <w:rPr>
                <w:color w:val="1D1B11" w:themeColor="background2" w:themeShade="1A"/>
                <w:szCs w:val="28"/>
              </w:rPr>
            </w:pPr>
            <w:r>
              <w:rPr>
                <w:color w:val="1D1B11" w:themeColor="background2" w:themeShade="1A"/>
                <w:szCs w:val="28"/>
              </w:rPr>
              <w:t>2.</w:t>
            </w:r>
            <w:r w:rsidRPr="00661614">
              <w:rPr>
                <w:color w:val="1D1B11" w:themeColor="background2" w:themeShade="1A"/>
                <w:szCs w:val="28"/>
              </w:rPr>
              <w:t xml:space="preserve">Постанова Ради Міністрів Української РСР і Української республіканської ради професійних спілок </w:t>
            </w:r>
            <w:proofErr w:type="spellStart"/>
            <w:r w:rsidRPr="00661614">
              <w:rPr>
                <w:color w:val="1D1B11" w:themeColor="background2" w:themeShade="1A"/>
                <w:szCs w:val="28"/>
              </w:rPr>
              <w:t>„Про</w:t>
            </w:r>
            <w:proofErr w:type="spellEnd"/>
            <w:r w:rsidRPr="00661614">
              <w:rPr>
                <w:color w:val="1D1B11" w:themeColor="background2" w:themeShade="1A"/>
                <w:szCs w:val="28"/>
              </w:rPr>
              <w:t xml:space="preserve"> затвердження Правил обліку громадян, які бажають вступити до житлово-будівельного кооперативу” від 5.06.1985р. №228.</w:t>
            </w:r>
          </w:p>
          <w:p w:rsidR="00900E90" w:rsidRPr="00661614" w:rsidRDefault="00900E90" w:rsidP="00900E90">
            <w:pPr>
              <w:tabs>
                <w:tab w:val="num" w:pos="840"/>
              </w:tabs>
              <w:spacing w:line="276" w:lineRule="auto"/>
              <w:ind w:left="360"/>
              <w:jc w:val="both"/>
              <w:rPr>
                <w:color w:val="1D1B11" w:themeColor="background2" w:themeShade="1A"/>
                <w:szCs w:val="28"/>
              </w:rPr>
            </w:pPr>
            <w:r>
              <w:rPr>
                <w:color w:val="1D1B11" w:themeColor="background2" w:themeShade="1A"/>
                <w:szCs w:val="28"/>
              </w:rPr>
              <w:t>3.</w:t>
            </w:r>
            <w:r w:rsidRPr="00661614">
              <w:rPr>
                <w:color w:val="1D1B11" w:themeColor="background2" w:themeShade="1A"/>
                <w:szCs w:val="28"/>
              </w:rPr>
              <w:t xml:space="preserve">Постанова Ради Міністрів Української РСР </w:t>
            </w:r>
            <w:proofErr w:type="spellStart"/>
            <w:r w:rsidRPr="00661614">
              <w:rPr>
                <w:color w:val="1D1B11" w:themeColor="background2" w:themeShade="1A"/>
                <w:szCs w:val="28"/>
              </w:rPr>
              <w:t>„Про</w:t>
            </w:r>
            <w:proofErr w:type="spellEnd"/>
            <w:r w:rsidRPr="00661614">
              <w:rPr>
                <w:color w:val="1D1B11" w:themeColor="background2" w:themeShade="1A"/>
                <w:szCs w:val="28"/>
              </w:rPr>
              <w:t xml:space="preserve"> затвердження примірного статуту житлово-будівельного кооперативу” від 30.04.1985р. №186.</w:t>
            </w:r>
          </w:p>
          <w:p w:rsidR="00900E90" w:rsidRPr="00833D92" w:rsidRDefault="00900E90" w:rsidP="00900E90">
            <w:pPr>
              <w:tabs>
                <w:tab w:val="num" w:pos="840"/>
              </w:tabs>
              <w:spacing w:line="276" w:lineRule="auto"/>
              <w:ind w:left="360"/>
              <w:jc w:val="both"/>
              <w:rPr>
                <w:color w:val="1D1B11" w:themeColor="background2" w:themeShade="1A"/>
                <w:szCs w:val="28"/>
              </w:rPr>
            </w:pPr>
            <w:r>
              <w:rPr>
                <w:color w:val="1D1B11" w:themeColor="background2" w:themeShade="1A"/>
                <w:szCs w:val="28"/>
                <w:lang w:val="ru-RU"/>
              </w:rPr>
              <w:t>4.</w:t>
            </w:r>
            <w:r w:rsidRPr="00661614">
              <w:rPr>
                <w:color w:val="1D1B11" w:themeColor="background2" w:themeShade="1A"/>
                <w:szCs w:val="28"/>
                <w:lang w:val="ru-RU"/>
              </w:rPr>
              <w:t xml:space="preserve">Жилищный </w:t>
            </w:r>
            <w:r w:rsidRPr="00661614">
              <w:rPr>
                <w:color w:val="1D1B11" w:themeColor="background2" w:themeShade="1A"/>
                <w:szCs w:val="28"/>
              </w:rPr>
              <w:t xml:space="preserve">кодекс </w:t>
            </w:r>
            <w:r w:rsidRPr="00661614">
              <w:rPr>
                <w:color w:val="1D1B11" w:themeColor="background2" w:themeShade="1A"/>
                <w:szCs w:val="28"/>
                <w:lang w:val="ru-RU"/>
              </w:rPr>
              <w:t>Укра</w:t>
            </w:r>
            <w:r>
              <w:rPr>
                <w:color w:val="1D1B11" w:themeColor="background2" w:themeShade="1A"/>
                <w:szCs w:val="28"/>
                <w:lang w:val="ru-RU"/>
              </w:rPr>
              <w:t>инской ССР: научно-</w:t>
            </w:r>
            <w:proofErr w:type="spellStart"/>
            <w:r>
              <w:rPr>
                <w:color w:val="1D1B11" w:themeColor="background2" w:themeShade="1A"/>
                <w:szCs w:val="28"/>
                <w:lang w:val="ru-RU"/>
              </w:rPr>
              <w:t>практич</w:t>
            </w:r>
            <w:proofErr w:type="spellEnd"/>
            <w:r>
              <w:rPr>
                <w:color w:val="1D1B11" w:themeColor="background2" w:themeShade="1A"/>
                <w:szCs w:val="28"/>
                <w:lang w:val="ru-RU"/>
              </w:rPr>
              <w:t>.</w:t>
            </w:r>
            <w:r w:rsidRPr="00661614">
              <w:rPr>
                <w:color w:val="1D1B11" w:themeColor="background2" w:themeShade="1A"/>
                <w:szCs w:val="28"/>
                <w:lang w:val="ru-RU"/>
              </w:rPr>
              <w:t xml:space="preserve"> комментарий / М.А. Голодный и др. – К.: Политиздат Украины, 1990</w:t>
            </w:r>
          </w:p>
          <w:p w:rsidR="00900E90" w:rsidRPr="00205D6B" w:rsidRDefault="00900E90" w:rsidP="00900E90">
            <w:pPr>
              <w:spacing w:line="276" w:lineRule="auto"/>
              <w:ind w:left="-108"/>
              <w:jc w:val="both"/>
              <w:rPr>
                <w:color w:val="1D1B11" w:themeColor="background2" w:themeShade="1A"/>
                <w:szCs w:val="28"/>
              </w:rPr>
            </w:pPr>
            <w:r w:rsidRPr="00205D6B">
              <w:rPr>
                <w:b/>
                <w:i/>
                <w:szCs w:val="28"/>
              </w:rPr>
              <w:t xml:space="preserve"> </w:t>
            </w:r>
            <w:r w:rsidRPr="00205D6B">
              <w:rPr>
                <w:b/>
                <w:i/>
                <w:color w:val="1D1B11" w:themeColor="background2" w:themeShade="1A"/>
                <w:szCs w:val="28"/>
              </w:rPr>
              <w:t xml:space="preserve">Відповідальність за порушення житлового законодавства </w:t>
            </w:r>
          </w:p>
          <w:p w:rsidR="00900E90" w:rsidRDefault="00900E90" w:rsidP="00900E90">
            <w:pPr>
              <w:spacing w:line="276" w:lineRule="auto"/>
              <w:jc w:val="both"/>
              <w:rPr>
                <w:color w:val="1D1B11" w:themeColor="background2" w:themeShade="1A"/>
                <w:szCs w:val="28"/>
              </w:rPr>
            </w:pPr>
            <w:r w:rsidRPr="00205D6B">
              <w:rPr>
                <w:color w:val="1D1B11" w:themeColor="background2" w:themeShade="1A"/>
                <w:szCs w:val="28"/>
              </w:rPr>
              <w:t xml:space="preserve">     Юридична відповідальність за порушення житлового законодавства (кримінальна відповідальність, адміністративно-правова відповідальність, цивільно-правова відповідальність).     Захист житлових прав громадян: нотаріальний захист при укладенні угод про відчуження квартири (буд</w:t>
            </w:r>
            <w:r>
              <w:rPr>
                <w:color w:val="1D1B11" w:themeColor="background2" w:themeShade="1A"/>
                <w:szCs w:val="28"/>
              </w:rPr>
              <w:t>инку); адміністративний захист тощо.</w:t>
            </w:r>
            <w:r w:rsidRPr="00205D6B">
              <w:rPr>
                <w:color w:val="1D1B11" w:themeColor="background2" w:themeShade="1A"/>
                <w:szCs w:val="28"/>
              </w:rPr>
              <w:t xml:space="preserve">    Характеристика спорів, що розглядаються в судовому порядку (спори, що випливають з Житлового кодексу України; спори, що випливають з права власності громадян на жилий будинок (квартиру); спори, що випливають з житлово-кооперативних правовідносин).</w:t>
            </w:r>
            <w:r>
              <w:rPr>
                <w:color w:val="1D1B11" w:themeColor="background2" w:themeShade="1A"/>
                <w:szCs w:val="28"/>
              </w:rPr>
              <w:t xml:space="preserve"> </w:t>
            </w:r>
            <w:r w:rsidRPr="00205D6B">
              <w:rPr>
                <w:color w:val="1D1B11" w:themeColor="background2" w:themeShade="1A"/>
                <w:szCs w:val="28"/>
              </w:rPr>
              <w:t>Державна охорона жилих будинків – пам’яток історії, культури та архітектури.</w:t>
            </w:r>
          </w:p>
          <w:p w:rsidR="00900E90" w:rsidRPr="00205D6B" w:rsidRDefault="00900E90" w:rsidP="00900E90">
            <w:pPr>
              <w:spacing w:line="276" w:lineRule="auto"/>
              <w:jc w:val="center"/>
              <w:rPr>
                <w:i/>
                <w:color w:val="1D1B11" w:themeColor="background2" w:themeShade="1A"/>
                <w:szCs w:val="28"/>
              </w:rPr>
            </w:pPr>
            <w:r>
              <w:rPr>
                <w:i/>
                <w:color w:val="1D1B11" w:themeColor="background2" w:themeShade="1A"/>
                <w:szCs w:val="28"/>
              </w:rPr>
              <w:t xml:space="preserve">Література до лекції </w:t>
            </w:r>
            <w:r w:rsidRPr="00205D6B">
              <w:rPr>
                <w:i/>
                <w:color w:val="1D1B11" w:themeColor="background2" w:themeShade="1A"/>
                <w:szCs w:val="28"/>
              </w:rPr>
              <w:t>:</w:t>
            </w:r>
          </w:p>
          <w:p w:rsidR="00900E90" w:rsidRPr="00205D6B" w:rsidRDefault="00900E90" w:rsidP="00900E90">
            <w:pPr>
              <w:spacing w:line="276" w:lineRule="auto"/>
              <w:ind w:left="360"/>
              <w:jc w:val="both"/>
              <w:rPr>
                <w:color w:val="1D1B11" w:themeColor="background2" w:themeShade="1A"/>
                <w:szCs w:val="28"/>
              </w:rPr>
            </w:pPr>
            <w:r>
              <w:rPr>
                <w:color w:val="1D1B11" w:themeColor="background2" w:themeShade="1A"/>
                <w:szCs w:val="28"/>
              </w:rPr>
              <w:t>1.</w:t>
            </w:r>
            <w:r w:rsidRPr="00205D6B">
              <w:rPr>
                <w:color w:val="1D1B11" w:themeColor="background2" w:themeShade="1A"/>
                <w:szCs w:val="28"/>
              </w:rPr>
              <w:t xml:space="preserve">Житловий кодекс Української РСР,ВВР України,1983, Додаток до №28. ст.573. </w:t>
            </w:r>
          </w:p>
          <w:p w:rsidR="00900E90" w:rsidRPr="00205D6B" w:rsidRDefault="00900E90" w:rsidP="00900E90">
            <w:pPr>
              <w:spacing w:line="276" w:lineRule="auto"/>
              <w:ind w:left="360"/>
              <w:jc w:val="both"/>
              <w:rPr>
                <w:color w:val="1D1B11" w:themeColor="background2" w:themeShade="1A"/>
                <w:szCs w:val="28"/>
              </w:rPr>
            </w:pPr>
            <w:r>
              <w:rPr>
                <w:color w:val="1D1B11" w:themeColor="background2" w:themeShade="1A"/>
                <w:szCs w:val="28"/>
              </w:rPr>
              <w:t>2.</w:t>
            </w:r>
            <w:r w:rsidRPr="00205D6B">
              <w:rPr>
                <w:color w:val="1D1B11" w:themeColor="background2" w:themeShade="1A"/>
                <w:szCs w:val="28"/>
              </w:rPr>
              <w:t xml:space="preserve">Цивільний кодекс України від16.01.2003 р., ВВР України, 2003, №40,ст.356. </w:t>
            </w:r>
          </w:p>
          <w:p w:rsidR="00900E90" w:rsidRPr="00205D6B" w:rsidRDefault="00900E90" w:rsidP="00900E90">
            <w:pPr>
              <w:spacing w:line="276" w:lineRule="auto"/>
              <w:ind w:left="360"/>
              <w:jc w:val="both"/>
              <w:rPr>
                <w:color w:val="1D1B11" w:themeColor="background2" w:themeShade="1A"/>
                <w:szCs w:val="28"/>
              </w:rPr>
            </w:pPr>
            <w:r>
              <w:rPr>
                <w:color w:val="1D1B11" w:themeColor="background2" w:themeShade="1A"/>
                <w:szCs w:val="28"/>
              </w:rPr>
              <w:t>3.</w:t>
            </w:r>
            <w:r w:rsidRPr="00205D6B">
              <w:rPr>
                <w:color w:val="1D1B11" w:themeColor="background2" w:themeShade="1A"/>
                <w:szCs w:val="28"/>
              </w:rPr>
              <w:t>Постанова Пленуму Верховного Суду України „</w:t>
            </w:r>
            <w:r>
              <w:rPr>
                <w:color w:val="1D1B11" w:themeColor="background2" w:themeShade="1A"/>
                <w:szCs w:val="28"/>
              </w:rPr>
              <w:t xml:space="preserve"> </w:t>
            </w:r>
            <w:r w:rsidRPr="00205D6B">
              <w:rPr>
                <w:color w:val="1D1B11" w:themeColor="background2" w:themeShade="1A"/>
                <w:szCs w:val="28"/>
              </w:rPr>
              <w:t>Про деякі питання, що виникли в практиці застосування судами Житлового кодексу України</w:t>
            </w:r>
            <w:r>
              <w:rPr>
                <w:color w:val="1D1B11" w:themeColor="background2" w:themeShade="1A"/>
                <w:szCs w:val="28"/>
              </w:rPr>
              <w:t xml:space="preserve"> </w:t>
            </w:r>
            <w:r w:rsidRPr="00205D6B">
              <w:rPr>
                <w:color w:val="1D1B11" w:themeColor="background2" w:themeShade="1A"/>
                <w:szCs w:val="28"/>
              </w:rPr>
              <w:t>” від 12.04.1985р. №2.</w:t>
            </w:r>
          </w:p>
          <w:p w:rsidR="00900E90" w:rsidRPr="00205D6B" w:rsidRDefault="00900E90" w:rsidP="00900E90">
            <w:pPr>
              <w:spacing w:line="276" w:lineRule="auto"/>
              <w:ind w:left="360"/>
              <w:jc w:val="both"/>
              <w:rPr>
                <w:color w:val="1D1B11" w:themeColor="background2" w:themeShade="1A"/>
                <w:szCs w:val="28"/>
              </w:rPr>
            </w:pPr>
            <w:r>
              <w:rPr>
                <w:color w:val="1D1B11" w:themeColor="background2" w:themeShade="1A"/>
                <w:szCs w:val="28"/>
              </w:rPr>
              <w:t>4.</w:t>
            </w:r>
            <w:r w:rsidRPr="00205D6B">
              <w:rPr>
                <w:color w:val="1D1B11" w:themeColor="background2" w:themeShade="1A"/>
                <w:szCs w:val="28"/>
              </w:rPr>
              <w:t>Правові позиції щодо розгляду судами окремих категорій судових справ (Житлове право) від 26.05.2001р.</w:t>
            </w:r>
          </w:p>
          <w:p w:rsidR="00900E90" w:rsidRDefault="00900E90" w:rsidP="00900E90">
            <w:pPr>
              <w:spacing w:line="276" w:lineRule="auto"/>
              <w:ind w:left="360"/>
              <w:jc w:val="both"/>
              <w:rPr>
                <w:color w:val="1D1B11" w:themeColor="background2" w:themeShade="1A"/>
                <w:szCs w:val="28"/>
              </w:rPr>
            </w:pPr>
            <w:r>
              <w:rPr>
                <w:color w:val="1D1B11" w:themeColor="background2" w:themeShade="1A"/>
                <w:szCs w:val="28"/>
                <w:lang w:val="ru-RU"/>
              </w:rPr>
              <w:t>5.</w:t>
            </w:r>
            <w:r w:rsidRPr="00205D6B">
              <w:rPr>
                <w:color w:val="1D1B11" w:themeColor="background2" w:themeShade="1A"/>
                <w:szCs w:val="28"/>
                <w:lang w:val="ru-RU"/>
              </w:rPr>
              <w:t>Гузь</w:t>
            </w:r>
            <w:r w:rsidRPr="00205D6B">
              <w:rPr>
                <w:color w:val="1D1B11" w:themeColor="background2" w:themeShade="1A"/>
                <w:szCs w:val="28"/>
              </w:rPr>
              <w:t xml:space="preserve"> Л.Е. </w:t>
            </w:r>
            <w:r w:rsidRPr="00205D6B">
              <w:rPr>
                <w:color w:val="1D1B11" w:themeColor="background2" w:themeShade="1A"/>
                <w:szCs w:val="28"/>
                <w:lang w:val="ru-RU"/>
              </w:rPr>
              <w:t>Разрешение</w:t>
            </w:r>
            <w:r w:rsidRPr="00205D6B">
              <w:rPr>
                <w:color w:val="1D1B11" w:themeColor="background2" w:themeShade="1A"/>
                <w:szCs w:val="28"/>
              </w:rPr>
              <w:t xml:space="preserve"> судами споров</w:t>
            </w:r>
            <w:r w:rsidRPr="00205D6B">
              <w:rPr>
                <w:color w:val="1D1B11" w:themeColor="background2" w:themeShade="1A"/>
                <w:szCs w:val="28"/>
                <w:lang w:val="ru-RU"/>
              </w:rPr>
              <w:t xml:space="preserve"> о разделе домов и домовладений (квартир) в натуре. Определение порядка </w:t>
            </w:r>
            <w:r w:rsidRPr="00205D6B">
              <w:rPr>
                <w:color w:val="1D1B11" w:themeColor="background2" w:themeShade="1A"/>
                <w:szCs w:val="28"/>
                <w:lang w:val="ru-RU"/>
              </w:rPr>
              <w:lastRenderedPageBreak/>
              <w:t xml:space="preserve">пользования домом (квартирой) и земельным участком. – Харьков: Харьков юридический, 2002. </w:t>
            </w:r>
            <w:r w:rsidRPr="00205D6B">
              <w:rPr>
                <w:color w:val="1D1B11" w:themeColor="background2" w:themeShade="1A"/>
                <w:szCs w:val="28"/>
              </w:rPr>
              <w:t xml:space="preserve"> </w:t>
            </w:r>
          </w:p>
          <w:p w:rsidR="00900E90" w:rsidRPr="00E76B87" w:rsidRDefault="00900E90" w:rsidP="00900E90">
            <w:pPr>
              <w:spacing w:line="276" w:lineRule="auto"/>
              <w:jc w:val="both"/>
              <w:rPr>
                <w:color w:val="1D1B11" w:themeColor="background2" w:themeShade="1A"/>
                <w:szCs w:val="28"/>
              </w:rPr>
            </w:pPr>
          </w:p>
        </w:tc>
        <w:tc>
          <w:tcPr>
            <w:tcW w:w="1113" w:type="dxa"/>
            <w:shd w:val="clear" w:color="auto" w:fill="auto"/>
          </w:tcPr>
          <w:p w:rsidR="00900E90" w:rsidRPr="00E76B87" w:rsidRDefault="00900E90" w:rsidP="00900E90">
            <w:pPr>
              <w:spacing w:after="200" w:line="276" w:lineRule="auto"/>
              <w:jc w:val="center"/>
              <w:rPr>
                <w:color w:val="1D1B11" w:themeColor="background2" w:themeShade="1A"/>
                <w:szCs w:val="28"/>
              </w:rPr>
            </w:pPr>
          </w:p>
        </w:tc>
      </w:tr>
    </w:tbl>
    <w:p w:rsidR="00900E90" w:rsidRDefault="00900E90" w:rsidP="00900E90">
      <w:pPr>
        <w:spacing w:line="276" w:lineRule="auto"/>
        <w:jc w:val="both"/>
        <w:rPr>
          <w:color w:val="1D1B11" w:themeColor="background2" w:themeShade="1A"/>
          <w:szCs w:val="28"/>
        </w:rPr>
      </w:pPr>
    </w:p>
    <w:p w:rsidR="00900E90" w:rsidRDefault="00900E90" w:rsidP="00900E90">
      <w:pPr>
        <w:spacing w:line="276" w:lineRule="auto"/>
        <w:jc w:val="both"/>
        <w:rPr>
          <w:color w:val="1D1B11" w:themeColor="background2" w:themeShade="1A"/>
          <w:szCs w:val="28"/>
        </w:rPr>
      </w:pPr>
    </w:p>
    <w:p w:rsidR="00C627D5" w:rsidRDefault="00C627D5" w:rsidP="00900E90">
      <w:pPr>
        <w:spacing w:line="276" w:lineRule="auto"/>
        <w:jc w:val="center"/>
        <w:rPr>
          <w:b/>
          <w:color w:val="1D1B11" w:themeColor="background2" w:themeShade="1A"/>
          <w:szCs w:val="28"/>
        </w:rPr>
      </w:pPr>
    </w:p>
    <w:p w:rsidR="00C627D5" w:rsidRDefault="00C627D5" w:rsidP="00900E90">
      <w:pPr>
        <w:spacing w:line="276" w:lineRule="auto"/>
        <w:jc w:val="center"/>
        <w:rPr>
          <w:b/>
          <w:color w:val="1D1B11" w:themeColor="background2" w:themeShade="1A"/>
          <w:szCs w:val="28"/>
        </w:rPr>
      </w:pPr>
    </w:p>
    <w:p w:rsidR="00C627D5" w:rsidRPr="00C627D5" w:rsidRDefault="0075422C" w:rsidP="0075422C">
      <w:pPr>
        <w:spacing w:line="276" w:lineRule="auto"/>
        <w:jc w:val="center"/>
        <w:rPr>
          <w:b/>
          <w:color w:val="1D1B11" w:themeColor="background2" w:themeShade="1A"/>
          <w:szCs w:val="28"/>
        </w:rPr>
      </w:pPr>
      <w:r>
        <w:rPr>
          <w:b/>
          <w:color w:val="1D1B11" w:themeColor="background2" w:themeShade="1A"/>
          <w:szCs w:val="28"/>
          <w:lang w:val="en-US"/>
        </w:rPr>
        <w:t>V</w:t>
      </w:r>
      <w:r w:rsidR="00E8437F" w:rsidRPr="0075422C">
        <w:rPr>
          <w:b/>
          <w:color w:val="1D1B11" w:themeColor="background2" w:themeShade="1A"/>
          <w:szCs w:val="28"/>
        </w:rPr>
        <w:t>. Індивідуальні завдання</w:t>
      </w:r>
    </w:p>
    <w:p w:rsidR="0075422C" w:rsidRPr="00380CAF" w:rsidRDefault="0075422C" w:rsidP="0075422C">
      <w:pPr>
        <w:spacing w:line="276" w:lineRule="auto"/>
        <w:jc w:val="both"/>
        <w:rPr>
          <w:color w:val="1D1B11"/>
        </w:rPr>
      </w:pPr>
      <w:r>
        <w:rPr>
          <w:color w:val="1D1B11"/>
        </w:rPr>
        <w:t xml:space="preserve">       У процесі вивчення  дисципліни</w:t>
      </w:r>
      <w:r w:rsidRPr="0007426D">
        <w:rPr>
          <w:color w:val="1D1B11"/>
        </w:rPr>
        <w:t xml:space="preserve"> “</w:t>
      </w:r>
      <w:r>
        <w:rPr>
          <w:color w:val="1D1B11"/>
        </w:rPr>
        <w:t>Житлове право "</w:t>
      </w:r>
      <w:r w:rsidRPr="0007426D">
        <w:rPr>
          <w:color w:val="1D1B11"/>
        </w:rPr>
        <w:t xml:space="preserve"> </w:t>
      </w:r>
      <w:r>
        <w:rPr>
          <w:color w:val="1D1B11"/>
        </w:rPr>
        <w:t>з метою поглибленого аналізу окремих проблем</w:t>
      </w:r>
      <w:r w:rsidRPr="0007426D">
        <w:rPr>
          <w:color w:val="1D1B11"/>
        </w:rPr>
        <w:t xml:space="preserve"> пропонується опрацювання деяких питань </w:t>
      </w:r>
      <w:r w:rsidRPr="0007426D">
        <w:rPr>
          <w:color w:val="1D1B11" w:themeColor="background2" w:themeShade="1A"/>
        </w:rPr>
        <w:t>у формі рефератів. С</w:t>
      </w:r>
      <w:r w:rsidRPr="0007426D">
        <w:rPr>
          <w:color w:val="1D1B11"/>
        </w:rPr>
        <w:t>тудент обирає тему реферату за бажанням.</w:t>
      </w:r>
      <w:r w:rsidRPr="0007426D">
        <w:rPr>
          <w:color w:val="1D1B11" w:themeColor="background2" w:themeShade="1A"/>
        </w:rPr>
        <w:t xml:space="preserve"> </w:t>
      </w:r>
      <w:r w:rsidRPr="0007426D">
        <w:rPr>
          <w:color w:val="1D1B11"/>
        </w:rPr>
        <w:t>Під час написання роботи студенти  вчаться самостійно опрацьовувати відібраний матеріал, робити узагальнення і висновки стосовно прочитаного.</w:t>
      </w:r>
      <w:r w:rsidRPr="0007426D">
        <w:rPr>
          <w:color w:val="1D1B11" w:themeColor="background2" w:themeShade="1A"/>
        </w:rPr>
        <w:t xml:space="preserve"> </w:t>
      </w:r>
      <w:r>
        <w:rPr>
          <w:color w:val="1D1B11" w:themeColor="background2" w:themeShade="1A"/>
        </w:rPr>
        <w:t>Розкриваючи тему реферату, необхідно посилатися на національне законодавство, ілюструвати матеріал прикладами судового вирішення  житлових спорів.</w:t>
      </w:r>
      <w:r>
        <w:rPr>
          <w:color w:val="1D1B11"/>
        </w:rPr>
        <w:t xml:space="preserve"> </w:t>
      </w:r>
      <w:r>
        <w:rPr>
          <w:color w:val="1D1B11" w:themeColor="background2" w:themeShade="1A"/>
        </w:rPr>
        <w:t>Не допускається механічне переписування підручника, матеріалів періодичних видань.</w:t>
      </w:r>
    </w:p>
    <w:p w:rsidR="0075422C" w:rsidRDefault="0075422C" w:rsidP="0075422C">
      <w:pPr>
        <w:spacing w:line="276" w:lineRule="auto"/>
        <w:jc w:val="both"/>
        <w:rPr>
          <w:color w:val="1D1B11"/>
        </w:rPr>
      </w:pPr>
      <w:r w:rsidRPr="0007426D">
        <w:rPr>
          <w:color w:val="1D1B11"/>
        </w:rPr>
        <w:t xml:space="preserve"> </w:t>
      </w:r>
      <w:r>
        <w:rPr>
          <w:color w:val="1D1B11"/>
        </w:rPr>
        <w:t xml:space="preserve">      Р</w:t>
      </w:r>
      <w:r w:rsidRPr="0007426D">
        <w:rPr>
          <w:color w:val="1D1B11"/>
        </w:rPr>
        <w:t xml:space="preserve">еферат </w:t>
      </w:r>
      <w:r>
        <w:rPr>
          <w:color w:val="1D1B11"/>
        </w:rPr>
        <w:t>може бути написаний від руки або набраний на комп</w:t>
      </w:r>
      <w:r w:rsidRPr="00380CAF">
        <w:rPr>
          <w:iCs/>
          <w:color w:val="1D1B11"/>
        </w:rPr>
        <w:t>’</w:t>
      </w:r>
      <w:r>
        <w:rPr>
          <w:color w:val="1D1B11"/>
        </w:rPr>
        <w:t>ютері</w:t>
      </w:r>
      <w:r w:rsidRPr="0007426D">
        <w:rPr>
          <w:color w:val="1D1B11"/>
        </w:rPr>
        <w:t xml:space="preserve">. Обсяг роботи до 20 сторінок. В роботі </w:t>
      </w:r>
      <w:r w:rsidRPr="0007426D">
        <w:rPr>
          <w:color w:val="1D1B11" w:themeColor="background2" w:themeShade="1A"/>
        </w:rPr>
        <w:t xml:space="preserve">має бути вступ, основна частина та висновки, </w:t>
      </w:r>
      <w:r w:rsidRPr="0007426D">
        <w:rPr>
          <w:color w:val="1D1B11"/>
        </w:rPr>
        <w:t>необхідно виділяти абзаци та робити посилання на джерела, які були в</w:t>
      </w:r>
      <w:r>
        <w:rPr>
          <w:color w:val="1D1B11"/>
        </w:rPr>
        <w:t xml:space="preserve">икористані при написанні роботи. </w:t>
      </w:r>
      <w:r w:rsidRPr="0007426D">
        <w:rPr>
          <w:color w:val="1D1B11"/>
        </w:rPr>
        <w:t xml:space="preserve"> </w:t>
      </w:r>
      <w:r>
        <w:rPr>
          <w:color w:val="1D1B11"/>
        </w:rPr>
        <w:t xml:space="preserve">У кінці  роботи обов'язково має бути список джерел, на які зроблені посилання. </w:t>
      </w:r>
      <w:r w:rsidRPr="0007426D">
        <w:rPr>
          <w:color w:val="1D1B11"/>
        </w:rPr>
        <w:t xml:space="preserve">Сторінки </w:t>
      </w:r>
      <w:r>
        <w:rPr>
          <w:color w:val="1D1B11"/>
        </w:rPr>
        <w:t xml:space="preserve">реферату </w:t>
      </w:r>
      <w:r w:rsidRPr="0007426D">
        <w:rPr>
          <w:color w:val="1D1B11"/>
        </w:rPr>
        <w:t>повинні бути пронумеровані і мати поле для зауважень викладача.</w:t>
      </w:r>
      <w:r>
        <w:rPr>
          <w:color w:val="1D1B11"/>
        </w:rPr>
        <w:t xml:space="preserve"> Титульний аркуш оформлюється за стандартними вимогами, на ньому необхідно вказати тему реферату.</w:t>
      </w:r>
    </w:p>
    <w:p w:rsidR="0075422C" w:rsidRPr="00C746A2" w:rsidRDefault="0075422C" w:rsidP="0075422C">
      <w:pPr>
        <w:spacing w:line="276" w:lineRule="auto"/>
        <w:jc w:val="both"/>
        <w:rPr>
          <w:i/>
          <w:color w:val="1D1B11"/>
        </w:rPr>
      </w:pPr>
      <w:r w:rsidRPr="00C746A2">
        <w:rPr>
          <w:i/>
          <w:color w:val="1D1B11"/>
        </w:rPr>
        <w:t xml:space="preserve">Оформлену належним чином реферативну роботу студент повинен здати для перевірки викладачем на кафедру публічного права за місяць до початку сесії. </w:t>
      </w:r>
    </w:p>
    <w:p w:rsidR="0075422C" w:rsidRDefault="0075422C" w:rsidP="0075422C">
      <w:pPr>
        <w:spacing w:line="276" w:lineRule="auto"/>
        <w:jc w:val="center"/>
        <w:rPr>
          <w:b/>
          <w:color w:val="1D1B11" w:themeColor="background2" w:themeShade="1A"/>
          <w:szCs w:val="28"/>
        </w:rPr>
      </w:pPr>
    </w:p>
    <w:p w:rsidR="0075422C" w:rsidRDefault="0075422C" w:rsidP="0075422C">
      <w:pPr>
        <w:spacing w:line="276" w:lineRule="auto"/>
        <w:ind w:firstLine="720"/>
        <w:jc w:val="both"/>
        <w:rPr>
          <w:color w:val="1D1B11"/>
        </w:rPr>
      </w:pPr>
      <w:r w:rsidRPr="00B9260C">
        <w:rPr>
          <w:color w:val="1D1B11"/>
        </w:rPr>
        <w:t>Для самостійної роботи подаються теми рефератів:</w:t>
      </w:r>
    </w:p>
    <w:p w:rsidR="0075422C" w:rsidRPr="00E940A0"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E940A0">
        <w:rPr>
          <w:color w:val="1D1B11" w:themeColor="background2" w:themeShade="1A"/>
          <w:sz w:val="28"/>
          <w:szCs w:val="28"/>
        </w:rPr>
        <w:t>Виселення</w:t>
      </w:r>
      <w:proofErr w:type="spellEnd"/>
      <w:r w:rsidRPr="00E940A0">
        <w:rPr>
          <w:color w:val="1D1B11" w:themeColor="background2" w:themeShade="1A"/>
          <w:sz w:val="28"/>
          <w:szCs w:val="28"/>
        </w:rPr>
        <w:t xml:space="preserve"> без </w:t>
      </w:r>
      <w:proofErr w:type="spellStart"/>
      <w:r w:rsidRPr="00E940A0">
        <w:rPr>
          <w:color w:val="1D1B11" w:themeColor="background2" w:themeShade="1A"/>
          <w:sz w:val="28"/>
          <w:szCs w:val="28"/>
        </w:rPr>
        <w:t>надання</w:t>
      </w:r>
      <w:proofErr w:type="spellEnd"/>
      <w:r>
        <w:rPr>
          <w:color w:val="1D1B11" w:themeColor="background2" w:themeShade="1A"/>
          <w:sz w:val="28"/>
          <w:szCs w:val="28"/>
          <w:lang w:val="uk-UA"/>
        </w:rPr>
        <w:t xml:space="preserve"> громадянам</w:t>
      </w:r>
      <w:r>
        <w:rPr>
          <w:color w:val="1D1B11" w:themeColor="background2" w:themeShade="1A"/>
          <w:sz w:val="28"/>
          <w:szCs w:val="28"/>
        </w:rPr>
        <w:t xml:space="preserve"> </w:t>
      </w:r>
      <w:proofErr w:type="spellStart"/>
      <w:r>
        <w:rPr>
          <w:color w:val="1D1B11" w:themeColor="background2" w:themeShade="1A"/>
          <w:sz w:val="28"/>
          <w:szCs w:val="28"/>
        </w:rPr>
        <w:t>іншого</w:t>
      </w:r>
      <w:proofErr w:type="spellEnd"/>
      <w:r>
        <w:rPr>
          <w:color w:val="1D1B11" w:themeColor="background2" w:themeShade="1A"/>
          <w:sz w:val="28"/>
          <w:szCs w:val="28"/>
        </w:rPr>
        <w:t xml:space="preserve"> </w:t>
      </w:r>
      <w:proofErr w:type="spellStart"/>
      <w:r>
        <w:rPr>
          <w:color w:val="1D1B11" w:themeColor="background2" w:themeShade="1A"/>
          <w:sz w:val="28"/>
          <w:szCs w:val="28"/>
        </w:rPr>
        <w:t>жи</w:t>
      </w:r>
      <w:r w:rsidRPr="00E940A0">
        <w:rPr>
          <w:color w:val="1D1B11" w:themeColor="background2" w:themeShade="1A"/>
          <w:sz w:val="28"/>
          <w:szCs w:val="28"/>
        </w:rPr>
        <w:t>лового</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приміщення</w:t>
      </w:r>
      <w:proofErr w:type="spellEnd"/>
      <w:proofErr w:type="gramStart"/>
      <w:r w:rsidRPr="00E940A0">
        <w:rPr>
          <w:color w:val="1D1B11" w:themeColor="background2" w:themeShade="1A"/>
          <w:sz w:val="28"/>
          <w:szCs w:val="28"/>
        </w:rPr>
        <w:t xml:space="preserve"> </w:t>
      </w:r>
      <w:r>
        <w:rPr>
          <w:color w:val="1D1B11" w:themeColor="background2" w:themeShade="1A"/>
          <w:sz w:val="28"/>
          <w:szCs w:val="28"/>
          <w:lang w:val="uk-UA"/>
        </w:rPr>
        <w:t>.</w:t>
      </w:r>
      <w:proofErr w:type="gramEnd"/>
    </w:p>
    <w:p w:rsidR="0075422C" w:rsidRPr="00F855AA"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E940A0">
        <w:rPr>
          <w:color w:val="1D1B11" w:themeColor="background2" w:themeShade="1A"/>
          <w:sz w:val="28"/>
          <w:szCs w:val="28"/>
        </w:rPr>
        <w:t>Догові</w:t>
      </w:r>
      <w:proofErr w:type="gramStart"/>
      <w:r w:rsidRPr="00E940A0">
        <w:rPr>
          <w:color w:val="1D1B11" w:themeColor="background2" w:themeShade="1A"/>
          <w:sz w:val="28"/>
          <w:szCs w:val="28"/>
        </w:rPr>
        <w:t>р</w:t>
      </w:r>
      <w:proofErr w:type="spellEnd"/>
      <w:proofErr w:type="gramEnd"/>
      <w:r w:rsidRPr="00E940A0">
        <w:rPr>
          <w:color w:val="1D1B11" w:themeColor="background2" w:themeShade="1A"/>
          <w:sz w:val="28"/>
          <w:szCs w:val="28"/>
        </w:rPr>
        <w:t xml:space="preserve"> найм</w:t>
      </w:r>
      <w:r>
        <w:rPr>
          <w:color w:val="1D1B11" w:themeColor="background2" w:themeShade="1A"/>
          <w:sz w:val="28"/>
          <w:szCs w:val="28"/>
        </w:rPr>
        <w:t xml:space="preserve">у </w:t>
      </w:r>
      <w:proofErr w:type="spellStart"/>
      <w:r>
        <w:rPr>
          <w:color w:val="1D1B11" w:themeColor="background2" w:themeShade="1A"/>
          <w:sz w:val="28"/>
          <w:szCs w:val="28"/>
        </w:rPr>
        <w:t>жи</w:t>
      </w:r>
      <w:r>
        <w:rPr>
          <w:color w:val="1D1B11" w:themeColor="background2" w:themeShade="1A"/>
          <w:sz w:val="28"/>
          <w:szCs w:val="28"/>
          <w:lang w:val="uk-UA"/>
        </w:rPr>
        <w:t>лого</w:t>
      </w:r>
      <w:proofErr w:type="spellEnd"/>
      <w:r>
        <w:rPr>
          <w:color w:val="1D1B11" w:themeColor="background2" w:themeShade="1A"/>
          <w:sz w:val="28"/>
          <w:szCs w:val="28"/>
          <w:lang w:val="uk-UA"/>
        </w:rPr>
        <w:t xml:space="preserve"> приміщення в будинках державного житлового фонду</w:t>
      </w:r>
      <w:r w:rsidRPr="00E940A0">
        <w:rPr>
          <w:color w:val="1D1B11" w:themeColor="background2" w:themeShade="1A"/>
          <w:sz w:val="28"/>
          <w:szCs w:val="28"/>
        </w:rPr>
        <w:t xml:space="preserve"> та порядок </w:t>
      </w:r>
      <w:proofErr w:type="spellStart"/>
      <w:r w:rsidRPr="00E940A0">
        <w:rPr>
          <w:color w:val="1D1B11" w:themeColor="background2" w:themeShade="1A"/>
          <w:sz w:val="28"/>
          <w:szCs w:val="28"/>
        </w:rPr>
        <w:t>його</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укладення</w:t>
      </w:r>
      <w:proofErr w:type="spellEnd"/>
      <w:r w:rsidRPr="00E940A0">
        <w:rPr>
          <w:color w:val="1D1B11" w:themeColor="background2" w:themeShade="1A"/>
          <w:sz w:val="28"/>
          <w:szCs w:val="28"/>
        </w:rPr>
        <w:t>.</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E940A0">
        <w:rPr>
          <w:color w:val="1D1B11" w:themeColor="background2" w:themeShade="1A"/>
          <w:sz w:val="28"/>
          <w:szCs w:val="28"/>
        </w:rPr>
        <w:t>Житловий</w:t>
      </w:r>
      <w:proofErr w:type="spellEnd"/>
      <w:r w:rsidRPr="00E940A0">
        <w:rPr>
          <w:color w:val="1D1B11" w:themeColor="background2" w:themeShade="1A"/>
          <w:sz w:val="28"/>
          <w:szCs w:val="28"/>
        </w:rPr>
        <w:t xml:space="preserve"> фонд </w:t>
      </w:r>
      <w:proofErr w:type="spellStart"/>
      <w:r w:rsidRPr="00E940A0">
        <w:rPr>
          <w:color w:val="1D1B11" w:themeColor="background2" w:themeShade="1A"/>
          <w:sz w:val="28"/>
          <w:szCs w:val="28"/>
        </w:rPr>
        <w:t>України</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його</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класи</w:t>
      </w:r>
      <w:r>
        <w:rPr>
          <w:color w:val="1D1B11" w:themeColor="background2" w:themeShade="1A"/>
          <w:sz w:val="28"/>
          <w:szCs w:val="28"/>
        </w:rPr>
        <w:t>фікація</w:t>
      </w:r>
      <w:proofErr w:type="spellEnd"/>
      <w:r>
        <w:rPr>
          <w:color w:val="1D1B11" w:themeColor="background2" w:themeShade="1A"/>
          <w:sz w:val="28"/>
          <w:szCs w:val="28"/>
        </w:rPr>
        <w:t xml:space="preserve"> </w:t>
      </w:r>
    </w:p>
    <w:p w:rsidR="0075422C" w:rsidRPr="00E940A0"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Підстави надання жилого приміщення у житловому фонді соціального призначення.</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Pr>
          <w:color w:val="1D1B11" w:themeColor="background2" w:themeShade="1A"/>
          <w:sz w:val="28"/>
          <w:szCs w:val="28"/>
        </w:rPr>
        <w:t>Користування</w:t>
      </w:r>
      <w:proofErr w:type="spellEnd"/>
      <w:r>
        <w:rPr>
          <w:color w:val="1D1B11" w:themeColor="background2" w:themeShade="1A"/>
          <w:sz w:val="28"/>
          <w:szCs w:val="28"/>
        </w:rPr>
        <w:t xml:space="preserve"> </w:t>
      </w:r>
      <w:proofErr w:type="spellStart"/>
      <w:r>
        <w:rPr>
          <w:color w:val="1D1B11" w:themeColor="background2" w:themeShade="1A"/>
          <w:sz w:val="28"/>
          <w:szCs w:val="28"/>
        </w:rPr>
        <w:t>жи</w:t>
      </w:r>
      <w:proofErr w:type="spellEnd"/>
      <w:r>
        <w:rPr>
          <w:color w:val="1D1B11" w:themeColor="background2" w:themeShade="1A"/>
          <w:sz w:val="28"/>
          <w:szCs w:val="28"/>
          <w:lang w:val="uk-UA"/>
        </w:rPr>
        <w:t>л</w:t>
      </w:r>
      <w:r w:rsidRPr="00E940A0">
        <w:rPr>
          <w:color w:val="1D1B11" w:themeColor="background2" w:themeShade="1A"/>
          <w:sz w:val="28"/>
          <w:szCs w:val="28"/>
        </w:rPr>
        <w:t xml:space="preserve">ими </w:t>
      </w:r>
      <w:proofErr w:type="spellStart"/>
      <w:r w:rsidRPr="00E940A0">
        <w:rPr>
          <w:color w:val="1D1B11" w:themeColor="background2" w:themeShade="1A"/>
          <w:sz w:val="28"/>
          <w:szCs w:val="28"/>
        </w:rPr>
        <w:t>приміщеннями</w:t>
      </w:r>
      <w:proofErr w:type="spellEnd"/>
      <w:r w:rsidRPr="00E940A0">
        <w:rPr>
          <w:color w:val="1D1B11" w:themeColor="background2" w:themeShade="1A"/>
          <w:sz w:val="28"/>
          <w:szCs w:val="28"/>
        </w:rPr>
        <w:t xml:space="preserve"> в </w:t>
      </w:r>
      <w:proofErr w:type="spellStart"/>
      <w:r w:rsidRPr="00E940A0">
        <w:rPr>
          <w:color w:val="1D1B11" w:themeColor="background2" w:themeShade="1A"/>
          <w:sz w:val="28"/>
          <w:szCs w:val="28"/>
        </w:rPr>
        <w:t>будинках</w:t>
      </w:r>
      <w:proofErr w:type="spellEnd"/>
      <w:r w:rsidRPr="00E940A0">
        <w:rPr>
          <w:color w:val="1D1B11" w:themeColor="background2" w:themeShade="1A"/>
          <w:sz w:val="28"/>
          <w:szCs w:val="28"/>
        </w:rPr>
        <w:t xml:space="preserve"> </w:t>
      </w:r>
      <w:proofErr w:type="gramStart"/>
      <w:r w:rsidRPr="00E940A0">
        <w:rPr>
          <w:color w:val="1D1B11" w:themeColor="background2" w:themeShade="1A"/>
          <w:sz w:val="28"/>
          <w:szCs w:val="28"/>
        </w:rPr>
        <w:t>приватного</w:t>
      </w:r>
      <w:proofErr w:type="gramEnd"/>
      <w:r w:rsidRPr="00E940A0">
        <w:rPr>
          <w:color w:val="1D1B11" w:themeColor="background2" w:themeShade="1A"/>
          <w:sz w:val="28"/>
          <w:szCs w:val="28"/>
        </w:rPr>
        <w:t xml:space="preserve"> </w:t>
      </w:r>
      <w:proofErr w:type="spellStart"/>
      <w:r w:rsidRPr="00E940A0">
        <w:rPr>
          <w:color w:val="1D1B11" w:themeColor="background2" w:themeShade="1A"/>
          <w:sz w:val="28"/>
          <w:szCs w:val="28"/>
        </w:rPr>
        <w:t>житлового</w:t>
      </w:r>
      <w:proofErr w:type="spellEnd"/>
      <w:r w:rsidRPr="00E940A0">
        <w:rPr>
          <w:color w:val="1D1B11" w:themeColor="background2" w:themeShade="1A"/>
          <w:sz w:val="28"/>
          <w:szCs w:val="28"/>
        </w:rPr>
        <w:t xml:space="preserve"> фонду.</w:t>
      </w:r>
    </w:p>
    <w:p w:rsidR="0075422C" w:rsidRPr="00E940A0"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lastRenderedPageBreak/>
        <w:t>Збереження жилого приміщення за тимчасово відсутнім членом сім</w:t>
      </w:r>
      <w:r>
        <w:rPr>
          <w:rFonts w:ascii="Courier New" w:hAnsi="Courier New" w:cs="Courier New"/>
          <w:color w:val="1D1B11" w:themeColor="background2" w:themeShade="1A"/>
          <w:sz w:val="28"/>
          <w:szCs w:val="28"/>
          <w:lang w:val="uk-UA"/>
        </w:rPr>
        <w:t>'</w:t>
      </w:r>
      <w:r>
        <w:rPr>
          <w:color w:val="1D1B11" w:themeColor="background2" w:themeShade="1A"/>
          <w:sz w:val="28"/>
          <w:szCs w:val="28"/>
          <w:lang w:val="uk-UA"/>
        </w:rPr>
        <w:t>ї  власника житла.</w:t>
      </w:r>
    </w:p>
    <w:p w:rsidR="0075422C" w:rsidRPr="00E940A0" w:rsidRDefault="0075422C" w:rsidP="0075422C">
      <w:pPr>
        <w:pStyle w:val="ab"/>
        <w:numPr>
          <w:ilvl w:val="0"/>
          <w:numId w:val="61"/>
        </w:numPr>
        <w:spacing w:line="276" w:lineRule="auto"/>
        <w:jc w:val="both"/>
        <w:rPr>
          <w:color w:val="1D1B11" w:themeColor="background2" w:themeShade="1A"/>
          <w:sz w:val="28"/>
          <w:szCs w:val="28"/>
        </w:rPr>
      </w:pPr>
      <w:r>
        <w:rPr>
          <w:color w:val="1D1B11" w:themeColor="background2" w:themeShade="1A"/>
          <w:sz w:val="28"/>
          <w:szCs w:val="28"/>
          <w:lang w:val="uk-UA"/>
        </w:rPr>
        <w:t>Предмет</w:t>
      </w:r>
      <w:r w:rsidRPr="00E940A0">
        <w:rPr>
          <w:color w:val="1D1B11" w:themeColor="background2" w:themeShade="1A"/>
          <w:sz w:val="28"/>
          <w:szCs w:val="28"/>
        </w:rPr>
        <w:t>, фор</w:t>
      </w:r>
      <w:r>
        <w:rPr>
          <w:color w:val="1D1B11" w:themeColor="background2" w:themeShade="1A"/>
          <w:sz w:val="28"/>
          <w:szCs w:val="28"/>
        </w:rPr>
        <w:t xml:space="preserve">ма  договору </w:t>
      </w:r>
      <w:r w:rsidRPr="00E940A0">
        <w:rPr>
          <w:color w:val="1D1B11" w:themeColor="background2" w:themeShade="1A"/>
          <w:sz w:val="28"/>
          <w:szCs w:val="28"/>
        </w:rPr>
        <w:t xml:space="preserve"> найму</w:t>
      </w:r>
      <w:r>
        <w:rPr>
          <w:color w:val="1D1B11" w:themeColor="background2" w:themeShade="1A"/>
          <w:sz w:val="28"/>
          <w:szCs w:val="28"/>
          <w:lang w:val="uk-UA"/>
        </w:rPr>
        <w:t xml:space="preserve"> житла у приватному житловому фонді.</w:t>
      </w:r>
    </w:p>
    <w:p w:rsidR="0075422C" w:rsidRPr="00E940A0" w:rsidRDefault="0075422C" w:rsidP="0075422C">
      <w:pPr>
        <w:pStyle w:val="ab"/>
        <w:numPr>
          <w:ilvl w:val="0"/>
          <w:numId w:val="61"/>
        </w:numPr>
        <w:spacing w:line="276" w:lineRule="auto"/>
        <w:jc w:val="both"/>
        <w:rPr>
          <w:color w:val="1D1B11" w:themeColor="background2" w:themeShade="1A"/>
          <w:sz w:val="28"/>
          <w:szCs w:val="28"/>
        </w:rPr>
      </w:pPr>
      <w:proofErr w:type="spellStart"/>
      <w:proofErr w:type="gramStart"/>
      <w:r w:rsidRPr="00E940A0">
        <w:rPr>
          <w:color w:val="1D1B11" w:themeColor="background2" w:themeShade="1A"/>
          <w:sz w:val="28"/>
          <w:szCs w:val="28"/>
        </w:rPr>
        <w:t>П</w:t>
      </w:r>
      <w:proofErr w:type="gramEnd"/>
      <w:r w:rsidRPr="00E940A0">
        <w:rPr>
          <w:color w:val="1D1B11" w:themeColor="background2" w:themeShade="1A"/>
          <w:sz w:val="28"/>
          <w:szCs w:val="28"/>
        </w:rPr>
        <w:t>ідстави</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прийняття</w:t>
      </w:r>
      <w:proofErr w:type="spellEnd"/>
      <w:r w:rsidRPr="00E940A0">
        <w:rPr>
          <w:color w:val="1D1B11" w:themeColor="background2" w:themeShade="1A"/>
          <w:sz w:val="28"/>
          <w:szCs w:val="28"/>
        </w:rPr>
        <w:t xml:space="preserve"> </w:t>
      </w:r>
      <w:r>
        <w:rPr>
          <w:color w:val="1D1B11" w:themeColor="background2" w:themeShade="1A"/>
          <w:sz w:val="28"/>
          <w:szCs w:val="28"/>
          <w:lang w:val="uk-UA"/>
        </w:rPr>
        <w:t xml:space="preserve"> громадян </w:t>
      </w:r>
      <w:r w:rsidRPr="00E940A0">
        <w:rPr>
          <w:color w:val="1D1B11" w:themeColor="background2" w:themeShade="1A"/>
          <w:sz w:val="28"/>
          <w:szCs w:val="28"/>
        </w:rPr>
        <w:t xml:space="preserve">на </w:t>
      </w:r>
      <w:proofErr w:type="spellStart"/>
      <w:r w:rsidRPr="00E940A0">
        <w:rPr>
          <w:color w:val="1D1B11" w:themeColor="background2" w:themeShade="1A"/>
          <w:sz w:val="28"/>
          <w:szCs w:val="28"/>
        </w:rPr>
        <w:t>квартирний</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облік</w:t>
      </w:r>
      <w:proofErr w:type="spellEnd"/>
      <w:r w:rsidRPr="00E940A0">
        <w:rPr>
          <w:color w:val="1D1B11" w:themeColor="background2" w:themeShade="1A"/>
          <w:sz w:val="28"/>
          <w:szCs w:val="28"/>
        </w:rPr>
        <w:t>.</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proofErr w:type="gramStart"/>
      <w:r w:rsidRPr="00E940A0">
        <w:rPr>
          <w:color w:val="1D1B11" w:themeColor="background2" w:themeShade="1A"/>
          <w:sz w:val="28"/>
          <w:szCs w:val="28"/>
        </w:rPr>
        <w:t>П</w:t>
      </w:r>
      <w:proofErr w:type="gramEnd"/>
      <w:r w:rsidRPr="00E940A0">
        <w:rPr>
          <w:color w:val="1D1B11" w:themeColor="background2" w:themeShade="1A"/>
          <w:sz w:val="28"/>
          <w:szCs w:val="28"/>
        </w:rPr>
        <w:t>ідста</w:t>
      </w:r>
      <w:r>
        <w:rPr>
          <w:color w:val="1D1B11" w:themeColor="background2" w:themeShade="1A"/>
          <w:sz w:val="28"/>
          <w:szCs w:val="28"/>
        </w:rPr>
        <w:t>ви</w:t>
      </w:r>
      <w:proofErr w:type="spellEnd"/>
      <w:r>
        <w:rPr>
          <w:color w:val="1D1B11" w:themeColor="background2" w:themeShade="1A"/>
          <w:sz w:val="28"/>
          <w:szCs w:val="28"/>
        </w:rPr>
        <w:t xml:space="preserve"> </w:t>
      </w:r>
      <w:proofErr w:type="spellStart"/>
      <w:r>
        <w:rPr>
          <w:color w:val="1D1B11" w:themeColor="background2" w:themeShade="1A"/>
          <w:sz w:val="28"/>
          <w:szCs w:val="28"/>
        </w:rPr>
        <w:t>розірвання</w:t>
      </w:r>
      <w:proofErr w:type="spellEnd"/>
      <w:r>
        <w:rPr>
          <w:color w:val="1D1B11" w:themeColor="background2" w:themeShade="1A"/>
          <w:sz w:val="28"/>
          <w:szCs w:val="28"/>
        </w:rPr>
        <w:t xml:space="preserve"> договору найму жило</w:t>
      </w:r>
      <w:r w:rsidRPr="00E940A0">
        <w:rPr>
          <w:color w:val="1D1B11" w:themeColor="background2" w:themeShade="1A"/>
          <w:sz w:val="28"/>
          <w:szCs w:val="28"/>
        </w:rPr>
        <w:t xml:space="preserve">го </w:t>
      </w:r>
      <w:proofErr w:type="spellStart"/>
      <w:r w:rsidRPr="00E940A0">
        <w:rPr>
          <w:color w:val="1D1B11" w:themeColor="background2" w:themeShade="1A"/>
          <w:sz w:val="28"/>
          <w:szCs w:val="28"/>
        </w:rPr>
        <w:t>приміщення</w:t>
      </w:r>
      <w:proofErr w:type="spellEnd"/>
      <w:r>
        <w:rPr>
          <w:color w:val="1D1B11" w:themeColor="background2" w:themeShade="1A"/>
          <w:sz w:val="28"/>
          <w:szCs w:val="28"/>
          <w:lang w:val="uk-UA"/>
        </w:rPr>
        <w:t xml:space="preserve"> в будинках державного житлового фонду</w:t>
      </w:r>
      <w:r w:rsidRPr="00E940A0">
        <w:rPr>
          <w:color w:val="1D1B11" w:themeColor="background2" w:themeShade="1A"/>
          <w:sz w:val="28"/>
          <w:szCs w:val="28"/>
        </w:rPr>
        <w:t>.</w:t>
      </w:r>
    </w:p>
    <w:p w:rsidR="0075422C" w:rsidRPr="00F855AA"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Поняття члена сім</w:t>
      </w:r>
      <w:r>
        <w:rPr>
          <w:rFonts w:ascii="Courier New" w:hAnsi="Courier New" w:cs="Courier New"/>
          <w:color w:val="1D1B11" w:themeColor="background2" w:themeShade="1A"/>
          <w:sz w:val="28"/>
          <w:szCs w:val="28"/>
          <w:lang w:val="uk-UA"/>
        </w:rPr>
        <w:t>'</w:t>
      </w:r>
      <w:r>
        <w:rPr>
          <w:color w:val="1D1B11" w:themeColor="background2" w:themeShade="1A"/>
          <w:sz w:val="28"/>
          <w:szCs w:val="28"/>
          <w:lang w:val="uk-UA"/>
        </w:rPr>
        <w:t>ї  наймача.</w:t>
      </w:r>
    </w:p>
    <w:p w:rsidR="0075422C" w:rsidRPr="00F855AA"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П</w:t>
      </w:r>
      <w:proofErr w:type="spellStart"/>
      <w:r w:rsidRPr="00E940A0">
        <w:rPr>
          <w:color w:val="1D1B11" w:themeColor="background2" w:themeShade="1A"/>
          <w:sz w:val="28"/>
          <w:szCs w:val="28"/>
        </w:rPr>
        <w:t>орядок</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надан</w:t>
      </w:r>
      <w:r>
        <w:rPr>
          <w:color w:val="1D1B11" w:themeColor="background2" w:themeShade="1A"/>
          <w:sz w:val="28"/>
          <w:szCs w:val="28"/>
        </w:rPr>
        <w:t>ня</w:t>
      </w:r>
      <w:proofErr w:type="spellEnd"/>
      <w:r>
        <w:rPr>
          <w:color w:val="1D1B11" w:themeColor="background2" w:themeShade="1A"/>
          <w:sz w:val="28"/>
          <w:szCs w:val="28"/>
        </w:rPr>
        <w:t xml:space="preserve"> </w:t>
      </w:r>
      <w:r>
        <w:rPr>
          <w:color w:val="1D1B11" w:themeColor="background2" w:themeShade="1A"/>
          <w:sz w:val="28"/>
          <w:szCs w:val="28"/>
          <w:lang w:val="uk-UA"/>
        </w:rPr>
        <w:t>і</w:t>
      </w:r>
      <w:r w:rsidRPr="00E940A0">
        <w:rPr>
          <w:color w:val="1D1B11" w:themeColor="background2" w:themeShade="1A"/>
          <w:sz w:val="28"/>
          <w:szCs w:val="28"/>
        </w:rPr>
        <w:t xml:space="preserve"> </w:t>
      </w:r>
      <w:proofErr w:type="spellStart"/>
      <w:r w:rsidRPr="00E940A0">
        <w:rPr>
          <w:color w:val="1D1B11" w:themeColor="background2" w:themeShade="1A"/>
          <w:sz w:val="28"/>
          <w:szCs w:val="28"/>
        </w:rPr>
        <w:t>користування</w:t>
      </w:r>
      <w:proofErr w:type="spellEnd"/>
      <w:r w:rsidRPr="00E940A0">
        <w:rPr>
          <w:color w:val="1D1B11" w:themeColor="background2" w:themeShade="1A"/>
          <w:sz w:val="28"/>
          <w:szCs w:val="28"/>
        </w:rPr>
        <w:t xml:space="preserve"> </w:t>
      </w:r>
      <w:r>
        <w:rPr>
          <w:color w:val="1D1B11" w:themeColor="background2" w:themeShade="1A"/>
          <w:sz w:val="28"/>
          <w:szCs w:val="28"/>
          <w:lang w:val="uk-UA"/>
        </w:rPr>
        <w:t>жилими приміщеннями з фонду житла для тимчасового проживання.</w:t>
      </w:r>
    </w:p>
    <w:p w:rsidR="0075422C" w:rsidRPr="00E940A0" w:rsidRDefault="0075422C" w:rsidP="0075422C">
      <w:pPr>
        <w:pStyle w:val="ab"/>
        <w:numPr>
          <w:ilvl w:val="0"/>
          <w:numId w:val="61"/>
        </w:numPr>
        <w:spacing w:line="276" w:lineRule="auto"/>
        <w:jc w:val="both"/>
        <w:rPr>
          <w:color w:val="1D1B11" w:themeColor="background2" w:themeShade="1A"/>
          <w:sz w:val="28"/>
          <w:szCs w:val="28"/>
        </w:rPr>
      </w:pPr>
      <w:proofErr w:type="spellStart"/>
      <w:r w:rsidRPr="00E940A0">
        <w:rPr>
          <w:color w:val="1D1B11" w:themeColor="background2" w:themeShade="1A"/>
          <w:sz w:val="28"/>
          <w:szCs w:val="28"/>
        </w:rPr>
        <w:t>Поняття</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житла</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призначення</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житлових</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будинків</w:t>
      </w:r>
      <w:proofErr w:type="spellEnd"/>
      <w:r w:rsidRPr="00E940A0">
        <w:rPr>
          <w:color w:val="1D1B11" w:themeColor="background2" w:themeShade="1A"/>
          <w:sz w:val="28"/>
          <w:szCs w:val="28"/>
        </w:rPr>
        <w:t xml:space="preserve"> і </w:t>
      </w:r>
      <w:proofErr w:type="spellStart"/>
      <w:r w:rsidRPr="00E940A0">
        <w:rPr>
          <w:color w:val="1D1B11" w:themeColor="background2" w:themeShade="1A"/>
          <w:sz w:val="28"/>
          <w:szCs w:val="28"/>
        </w:rPr>
        <w:t>жилих</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приміщень</w:t>
      </w:r>
      <w:proofErr w:type="spellEnd"/>
      <w:r w:rsidRPr="00E940A0">
        <w:rPr>
          <w:color w:val="1D1B11" w:themeColor="background2" w:themeShade="1A"/>
          <w:sz w:val="28"/>
          <w:szCs w:val="28"/>
        </w:rPr>
        <w:t>.</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Pr>
          <w:color w:val="1D1B11" w:themeColor="background2" w:themeShade="1A"/>
          <w:sz w:val="28"/>
          <w:szCs w:val="28"/>
        </w:rPr>
        <w:t>Поняття</w:t>
      </w:r>
      <w:proofErr w:type="spellEnd"/>
      <w:r>
        <w:rPr>
          <w:color w:val="1D1B11" w:themeColor="background2" w:themeShade="1A"/>
          <w:sz w:val="28"/>
          <w:szCs w:val="28"/>
        </w:rPr>
        <w:t xml:space="preserve"> </w:t>
      </w:r>
      <w:proofErr w:type="spellStart"/>
      <w:r>
        <w:rPr>
          <w:color w:val="1D1B11" w:themeColor="background2" w:themeShade="1A"/>
          <w:sz w:val="28"/>
          <w:szCs w:val="28"/>
        </w:rPr>
        <w:t>службового</w:t>
      </w:r>
      <w:proofErr w:type="spellEnd"/>
      <w:r>
        <w:rPr>
          <w:color w:val="1D1B11" w:themeColor="background2" w:themeShade="1A"/>
          <w:sz w:val="28"/>
          <w:szCs w:val="28"/>
        </w:rPr>
        <w:t xml:space="preserve"> жи</w:t>
      </w:r>
      <w:r w:rsidRPr="00E940A0">
        <w:rPr>
          <w:color w:val="1D1B11" w:themeColor="background2" w:themeShade="1A"/>
          <w:sz w:val="28"/>
          <w:szCs w:val="28"/>
        </w:rPr>
        <w:t xml:space="preserve">лого </w:t>
      </w:r>
      <w:proofErr w:type="spellStart"/>
      <w:r w:rsidRPr="00E940A0">
        <w:rPr>
          <w:color w:val="1D1B11" w:themeColor="background2" w:themeShade="1A"/>
          <w:sz w:val="28"/>
          <w:szCs w:val="28"/>
        </w:rPr>
        <w:t>приміщення</w:t>
      </w:r>
      <w:proofErr w:type="spellEnd"/>
      <w:r w:rsidRPr="00E940A0">
        <w:rPr>
          <w:color w:val="1D1B11" w:themeColor="background2" w:themeShade="1A"/>
          <w:sz w:val="28"/>
          <w:szCs w:val="28"/>
        </w:rPr>
        <w:t xml:space="preserve"> та </w:t>
      </w:r>
      <w:proofErr w:type="spellStart"/>
      <w:r w:rsidRPr="00E940A0">
        <w:rPr>
          <w:color w:val="1D1B11" w:themeColor="background2" w:themeShade="1A"/>
          <w:sz w:val="28"/>
          <w:szCs w:val="28"/>
        </w:rPr>
        <w:t>ум</w:t>
      </w:r>
      <w:r>
        <w:rPr>
          <w:color w:val="1D1B11" w:themeColor="background2" w:themeShade="1A"/>
          <w:sz w:val="28"/>
          <w:szCs w:val="28"/>
        </w:rPr>
        <w:t>ови</w:t>
      </w:r>
      <w:proofErr w:type="spellEnd"/>
      <w:r>
        <w:rPr>
          <w:color w:val="1D1B11" w:themeColor="background2" w:themeShade="1A"/>
          <w:sz w:val="28"/>
          <w:szCs w:val="28"/>
        </w:rPr>
        <w:t xml:space="preserve"> </w:t>
      </w:r>
      <w:proofErr w:type="spellStart"/>
      <w:r>
        <w:rPr>
          <w:color w:val="1D1B11" w:themeColor="background2" w:themeShade="1A"/>
          <w:sz w:val="28"/>
          <w:szCs w:val="28"/>
        </w:rPr>
        <w:t>надання</w:t>
      </w:r>
      <w:proofErr w:type="spellEnd"/>
      <w:r>
        <w:rPr>
          <w:color w:val="1D1B11" w:themeColor="background2" w:themeShade="1A"/>
          <w:sz w:val="28"/>
          <w:szCs w:val="28"/>
        </w:rPr>
        <w:t xml:space="preserve"> </w:t>
      </w:r>
      <w:proofErr w:type="spellStart"/>
      <w:proofErr w:type="gramStart"/>
      <w:r>
        <w:rPr>
          <w:color w:val="1D1B11" w:themeColor="background2" w:themeShade="1A"/>
          <w:sz w:val="28"/>
          <w:szCs w:val="28"/>
        </w:rPr>
        <w:t>його</w:t>
      </w:r>
      <w:proofErr w:type="spellEnd"/>
      <w:r>
        <w:rPr>
          <w:color w:val="1D1B11" w:themeColor="background2" w:themeShade="1A"/>
          <w:sz w:val="28"/>
          <w:szCs w:val="28"/>
        </w:rPr>
        <w:t xml:space="preserve"> в</w:t>
      </w:r>
      <w:proofErr w:type="gramEnd"/>
      <w:r>
        <w:rPr>
          <w:color w:val="1D1B11" w:themeColor="background2" w:themeShade="1A"/>
          <w:sz w:val="28"/>
          <w:szCs w:val="28"/>
        </w:rPr>
        <w:t xml:space="preserve"> </w:t>
      </w:r>
      <w:proofErr w:type="spellStart"/>
      <w:r>
        <w:rPr>
          <w:color w:val="1D1B11" w:themeColor="background2" w:themeShade="1A"/>
          <w:sz w:val="28"/>
          <w:szCs w:val="28"/>
        </w:rPr>
        <w:t>користування</w:t>
      </w:r>
      <w:proofErr w:type="spellEnd"/>
      <w:r>
        <w:rPr>
          <w:color w:val="1D1B11" w:themeColor="background2" w:themeShade="1A"/>
          <w:sz w:val="28"/>
          <w:szCs w:val="28"/>
          <w:lang w:val="uk-UA"/>
        </w:rPr>
        <w:t>.</w:t>
      </w:r>
    </w:p>
    <w:p w:rsidR="0075422C" w:rsidRPr="007C6DDC"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Особливості договору найму службового житла.</w:t>
      </w:r>
    </w:p>
    <w:p w:rsidR="0075422C" w:rsidRPr="00E940A0" w:rsidRDefault="0075422C" w:rsidP="0075422C">
      <w:pPr>
        <w:pStyle w:val="ab"/>
        <w:numPr>
          <w:ilvl w:val="0"/>
          <w:numId w:val="61"/>
        </w:numPr>
        <w:spacing w:line="276" w:lineRule="auto"/>
        <w:jc w:val="both"/>
        <w:rPr>
          <w:color w:val="1D1B11" w:themeColor="background2" w:themeShade="1A"/>
          <w:sz w:val="28"/>
          <w:szCs w:val="28"/>
        </w:rPr>
      </w:pPr>
      <w:r w:rsidRPr="00E940A0">
        <w:rPr>
          <w:color w:val="1D1B11" w:themeColor="background2" w:themeShade="1A"/>
          <w:sz w:val="28"/>
          <w:szCs w:val="28"/>
        </w:rPr>
        <w:t xml:space="preserve">Порядок </w:t>
      </w:r>
      <w:proofErr w:type="spellStart"/>
      <w:r w:rsidRPr="00E940A0">
        <w:rPr>
          <w:color w:val="1D1B11" w:themeColor="background2" w:themeShade="1A"/>
          <w:sz w:val="28"/>
          <w:szCs w:val="28"/>
        </w:rPr>
        <w:t>надання</w:t>
      </w:r>
      <w:proofErr w:type="spellEnd"/>
      <w:r w:rsidRPr="00E940A0">
        <w:rPr>
          <w:color w:val="1D1B11" w:themeColor="background2" w:themeShade="1A"/>
          <w:sz w:val="28"/>
          <w:szCs w:val="28"/>
        </w:rPr>
        <w:t xml:space="preserve"> і </w:t>
      </w:r>
      <w:proofErr w:type="spellStart"/>
      <w:r w:rsidRPr="00E940A0">
        <w:rPr>
          <w:color w:val="1D1B11" w:themeColor="background2" w:themeShade="1A"/>
          <w:sz w:val="28"/>
          <w:szCs w:val="28"/>
        </w:rPr>
        <w:t>користування</w:t>
      </w:r>
      <w:proofErr w:type="spellEnd"/>
      <w:r w:rsidRPr="00E940A0">
        <w:rPr>
          <w:color w:val="1D1B11" w:themeColor="background2" w:themeShade="1A"/>
          <w:sz w:val="28"/>
          <w:szCs w:val="28"/>
        </w:rPr>
        <w:t xml:space="preserve"> </w:t>
      </w:r>
      <w:r>
        <w:rPr>
          <w:color w:val="1D1B11" w:themeColor="background2" w:themeShade="1A"/>
          <w:sz w:val="28"/>
          <w:szCs w:val="28"/>
          <w:lang w:val="uk-UA"/>
        </w:rPr>
        <w:t xml:space="preserve">жилими </w:t>
      </w:r>
      <w:proofErr w:type="spellStart"/>
      <w:r>
        <w:rPr>
          <w:color w:val="1D1B11" w:themeColor="background2" w:themeShade="1A"/>
          <w:sz w:val="28"/>
          <w:szCs w:val="28"/>
        </w:rPr>
        <w:t>приміщеннями</w:t>
      </w:r>
      <w:proofErr w:type="spellEnd"/>
      <w:r>
        <w:rPr>
          <w:color w:val="1D1B11" w:themeColor="background2" w:themeShade="1A"/>
          <w:sz w:val="28"/>
          <w:szCs w:val="28"/>
        </w:rPr>
        <w:t xml:space="preserve"> </w:t>
      </w:r>
      <w:r>
        <w:rPr>
          <w:color w:val="1D1B11" w:themeColor="background2" w:themeShade="1A"/>
          <w:sz w:val="28"/>
          <w:szCs w:val="28"/>
          <w:lang w:val="uk-UA"/>
        </w:rPr>
        <w:t>у</w:t>
      </w:r>
      <w:r>
        <w:rPr>
          <w:color w:val="1D1B11" w:themeColor="background2" w:themeShade="1A"/>
          <w:sz w:val="28"/>
          <w:szCs w:val="28"/>
        </w:rPr>
        <w:t xml:space="preserve"> </w:t>
      </w:r>
      <w:proofErr w:type="spellStart"/>
      <w:r>
        <w:rPr>
          <w:color w:val="1D1B11" w:themeColor="background2" w:themeShade="1A"/>
          <w:sz w:val="28"/>
          <w:szCs w:val="28"/>
        </w:rPr>
        <w:t>гуртожитк</w:t>
      </w:r>
      <w:proofErr w:type="spellEnd"/>
      <w:r>
        <w:rPr>
          <w:color w:val="1D1B11" w:themeColor="background2" w:themeShade="1A"/>
          <w:sz w:val="28"/>
          <w:szCs w:val="28"/>
          <w:lang w:val="uk-UA"/>
        </w:rPr>
        <w:t>ах</w:t>
      </w:r>
      <w:r w:rsidRPr="00E940A0">
        <w:rPr>
          <w:color w:val="1D1B11" w:themeColor="background2" w:themeShade="1A"/>
          <w:sz w:val="28"/>
          <w:szCs w:val="28"/>
        </w:rPr>
        <w:t>.</w:t>
      </w:r>
    </w:p>
    <w:p w:rsidR="0075422C" w:rsidRPr="007C6DDC" w:rsidRDefault="0075422C" w:rsidP="0075422C">
      <w:pPr>
        <w:pStyle w:val="ab"/>
        <w:numPr>
          <w:ilvl w:val="0"/>
          <w:numId w:val="61"/>
        </w:numPr>
        <w:spacing w:line="276" w:lineRule="auto"/>
        <w:jc w:val="both"/>
        <w:rPr>
          <w:color w:val="1D1B11" w:themeColor="background2" w:themeShade="1A"/>
          <w:sz w:val="28"/>
          <w:szCs w:val="28"/>
          <w:lang w:val="uk-UA"/>
        </w:rPr>
      </w:pPr>
      <w:r w:rsidRPr="00E940A0">
        <w:rPr>
          <w:color w:val="1D1B11" w:themeColor="background2" w:themeShade="1A"/>
          <w:sz w:val="28"/>
          <w:szCs w:val="28"/>
        </w:rPr>
        <w:t xml:space="preserve">Права і </w:t>
      </w:r>
      <w:proofErr w:type="spellStart"/>
      <w:r w:rsidRPr="00E940A0">
        <w:rPr>
          <w:color w:val="1D1B11" w:themeColor="background2" w:themeShade="1A"/>
          <w:sz w:val="28"/>
          <w:szCs w:val="28"/>
        </w:rPr>
        <w:t>обов’язки</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сторін</w:t>
      </w:r>
      <w:proofErr w:type="spellEnd"/>
      <w:r w:rsidRPr="00E940A0">
        <w:rPr>
          <w:color w:val="1D1B11" w:themeColor="background2" w:themeShade="1A"/>
          <w:sz w:val="28"/>
          <w:szCs w:val="28"/>
        </w:rPr>
        <w:t xml:space="preserve"> за договором </w:t>
      </w:r>
      <w:proofErr w:type="spellStart"/>
      <w:proofErr w:type="gramStart"/>
      <w:r w:rsidRPr="00E940A0">
        <w:rPr>
          <w:color w:val="1D1B11" w:themeColor="background2" w:themeShade="1A"/>
          <w:sz w:val="28"/>
          <w:szCs w:val="28"/>
        </w:rPr>
        <w:t>п</w:t>
      </w:r>
      <w:proofErr w:type="gramEnd"/>
      <w:r w:rsidRPr="00E940A0">
        <w:rPr>
          <w:color w:val="1D1B11" w:themeColor="background2" w:themeShade="1A"/>
          <w:sz w:val="28"/>
          <w:szCs w:val="28"/>
        </w:rPr>
        <w:t>іднайму</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житла</w:t>
      </w:r>
      <w:proofErr w:type="spellEnd"/>
      <w:r w:rsidRPr="00E940A0">
        <w:rPr>
          <w:color w:val="1D1B11" w:themeColor="background2" w:themeShade="1A"/>
          <w:sz w:val="28"/>
          <w:szCs w:val="28"/>
        </w:rPr>
        <w:t xml:space="preserve"> </w:t>
      </w:r>
      <w:r>
        <w:rPr>
          <w:color w:val="1D1B11" w:themeColor="background2" w:themeShade="1A"/>
          <w:sz w:val="28"/>
          <w:szCs w:val="28"/>
          <w:lang w:val="uk-UA"/>
        </w:rPr>
        <w:t>в будинках державного житлового фонду.</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E940A0">
        <w:rPr>
          <w:color w:val="1D1B11" w:themeColor="background2" w:themeShade="1A"/>
          <w:sz w:val="28"/>
          <w:szCs w:val="28"/>
        </w:rPr>
        <w:t>Приватизація</w:t>
      </w:r>
      <w:proofErr w:type="spellEnd"/>
      <w:r w:rsidRPr="00E940A0">
        <w:rPr>
          <w:color w:val="1D1B11" w:themeColor="background2" w:themeShade="1A"/>
          <w:sz w:val="28"/>
          <w:szCs w:val="28"/>
        </w:rPr>
        <w:t xml:space="preserve"> </w:t>
      </w:r>
      <w:r>
        <w:rPr>
          <w:color w:val="1D1B11" w:themeColor="background2" w:themeShade="1A"/>
          <w:sz w:val="28"/>
          <w:szCs w:val="28"/>
          <w:lang w:val="uk-UA"/>
        </w:rPr>
        <w:t xml:space="preserve"> жилих приміщень </w:t>
      </w:r>
      <w:proofErr w:type="gramStart"/>
      <w:r w:rsidRPr="00E940A0">
        <w:rPr>
          <w:color w:val="1D1B11" w:themeColor="background2" w:themeShade="1A"/>
          <w:sz w:val="28"/>
          <w:szCs w:val="28"/>
        </w:rPr>
        <w:t>державного</w:t>
      </w:r>
      <w:proofErr w:type="gramEnd"/>
      <w:r w:rsidRPr="00E940A0">
        <w:rPr>
          <w:color w:val="1D1B11" w:themeColor="background2" w:themeShade="1A"/>
          <w:sz w:val="28"/>
          <w:szCs w:val="28"/>
        </w:rPr>
        <w:t xml:space="preserve"> </w:t>
      </w:r>
      <w:r>
        <w:rPr>
          <w:color w:val="1D1B11" w:themeColor="background2" w:themeShade="1A"/>
          <w:sz w:val="28"/>
          <w:szCs w:val="28"/>
          <w:lang w:val="uk-UA"/>
        </w:rPr>
        <w:t xml:space="preserve"> </w:t>
      </w:r>
      <w:proofErr w:type="spellStart"/>
      <w:r w:rsidRPr="00E940A0">
        <w:rPr>
          <w:color w:val="1D1B11" w:themeColor="background2" w:themeShade="1A"/>
          <w:sz w:val="28"/>
          <w:szCs w:val="28"/>
        </w:rPr>
        <w:t>жи</w:t>
      </w:r>
      <w:r>
        <w:rPr>
          <w:color w:val="1D1B11" w:themeColor="background2" w:themeShade="1A"/>
          <w:sz w:val="28"/>
          <w:szCs w:val="28"/>
        </w:rPr>
        <w:t>тлового</w:t>
      </w:r>
      <w:proofErr w:type="spellEnd"/>
      <w:r>
        <w:rPr>
          <w:color w:val="1D1B11" w:themeColor="background2" w:themeShade="1A"/>
          <w:sz w:val="28"/>
          <w:szCs w:val="28"/>
        </w:rPr>
        <w:t xml:space="preserve"> фонду</w:t>
      </w:r>
      <w:r>
        <w:rPr>
          <w:color w:val="1D1B11" w:themeColor="background2" w:themeShade="1A"/>
          <w:sz w:val="28"/>
          <w:szCs w:val="28"/>
          <w:lang w:val="uk-UA"/>
        </w:rPr>
        <w:t>: переваги та недоліки.</w:t>
      </w:r>
    </w:p>
    <w:p w:rsidR="0075422C" w:rsidRPr="00CF034F"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Договір оренди житла з викупом.</w:t>
      </w:r>
    </w:p>
    <w:p w:rsidR="0075422C"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E940A0">
        <w:rPr>
          <w:color w:val="1D1B11" w:themeColor="background2" w:themeShade="1A"/>
          <w:sz w:val="28"/>
          <w:szCs w:val="28"/>
        </w:rPr>
        <w:t>Тимчасові</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мешканці</w:t>
      </w:r>
      <w:proofErr w:type="spellEnd"/>
      <w:r w:rsidRPr="00E940A0">
        <w:rPr>
          <w:color w:val="1D1B11" w:themeColor="background2" w:themeShade="1A"/>
          <w:sz w:val="28"/>
          <w:szCs w:val="28"/>
        </w:rPr>
        <w:t xml:space="preserve">: порядок </w:t>
      </w:r>
      <w:proofErr w:type="spellStart"/>
      <w:r w:rsidRPr="00E940A0">
        <w:rPr>
          <w:color w:val="1D1B11" w:themeColor="background2" w:themeShade="1A"/>
          <w:sz w:val="28"/>
          <w:szCs w:val="28"/>
        </w:rPr>
        <w:t>їх</w:t>
      </w:r>
      <w:proofErr w:type="spellEnd"/>
      <w:r w:rsidRPr="00E940A0">
        <w:rPr>
          <w:color w:val="1D1B11" w:themeColor="background2" w:themeShade="1A"/>
          <w:sz w:val="28"/>
          <w:szCs w:val="28"/>
        </w:rPr>
        <w:t xml:space="preserve"> </w:t>
      </w:r>
      <w:proofErr w:type="spellStart"/>
      <w:r w:rsidRPr="00E940A0">
        <w:rPr>
          <w:color w:val="1D1B11" w:themeColor="background2" w:themeShade="1A"/>
          <w:sz w:val="28"/>
          <w:szCs w:val="28"/>
        </w:rPr>
        <w:t>вселення</w:t>
      </w:r>
      <w:proofErr w:type="spellEnd"/>
      <w:r w:rsidRPr="00E940A0">
        <w:rPr>
          <w:color w:val="1D1B11" w:themeColor="background2" w:themeShade="1A"/>
          <w:sz w:val="28"/>
          <w:szCs w:val="28"/>
        </w:rPr>
        <w:t xml:space="preserve"> та </w:t>
      </w:r>
      <w:proofErr w:type="spellStart"/>
      <w:r w:rsidRPr="00E940A0">
        <w:rPr>
          <w:color w:val="1D1B11" w:themeColor="background2" w:themeShade="1A"/>
          <w:sz w:val="28"/>
          <w:szCs w:val="28"/>
        </w:rPr>
        <w:t>виселення</w:t>
      </w:r>
      <w:proofErr w:type="spellEnd"/>
      <w:r w:rsidRPr="00E940A0">
        <w:rPr>
          <w:color w:val="1D1B11" w:themeColor="background2" w:themeShade="1A"/>
          <w:sz w:val="28"/>
          <w:szCs w:val="28"/>
        </w:rPr>
        <w:t>.</w:t>
      </w:r>
    </w:p>
    <w:p w:rsidR="0075422C" w:rsidRDefault="0075422C" w:rsidP="0075422C">
      <w:pPr>
        <w:pStyle w:val="ab"/>
        <w:numPr>
          <w:ilvl w:val="0"/>
          <w:numId w:val="61"/>
        </w:numPr>
        <w:spacing w:line="276" w:lineRule="auto"/>
        <w:jc w:val="both"/>
        <w:rPr>
          <w:color w:val="1D1B11" w:themeColor="background2" w:themeShade="1A"/>
          <w:sz w:val="28"/>
          <w:szCs w:val="28"/>
          <w:lang w:val="uk-UA"/>
        </w:rPr>
      </w:pPr>
      <w:r>
        <w:rPr>
          <w:color w:val="1D1B11" w:themeColor="background2" w:themeShade="1A"/>
          <w:sz w:val="28"/>
          <w:szCs w:val="28"/>
          <w:lang w:val="uk-UA"/>
        </w:rPr>
        <w:t>Створення та функціонування ОСББ в Україні.</w:t>
      </w:r>
    </w:p>
    <w:p w:rsidR="0075422C" w:rsidRPr="007B66B3" w:rsidRDefault="0075422C" w:rsidP="0075422C">
      <w:pPr>
        <w:pStyle w:val="ab"/>
        <w:numPr>
          <w:ilvl w:val="0"/>
          <w:numId w:val="61"/>
        </w:numPr>
        <w:spacing w:line="276" w:lineRule="auto"/>
        <w:jc w:val="both"/>
        <w:rPr>
          <w:color w:val="1D1B11" w:themeColor="background2" w:themeShade="1A"/>
          <w:sz w:val="28"/>
          <w:szCs w:val="28"/>
          <w:lang w:val="uk-UA"/>
        </w:rPr>
      </w:pPr>
      <w:proofErr w:type="spellStart"/>
      <w:r w:rsidRPr="00944F0A">
        <w:rPr>
          <w:color w:val="1D1B11"/>
          <w:sz w:val="28"/>
        </w:rPr>
        <w:t>Житлово</w:t>
      </w:r>
      <w:proofErr w:type="spellEnd"/>
      <w:r w:rsidRPr="00944F0A">
        <w:rPr>
          <w:color w:val="1D1B11"/>
          <w:sz w:val="28"/>
        </w:rPr>
        <w:t xml:space="preserve"> - </w:t>
      </w:r>
      <w:proofErr w:type="spellStart"/>
      <w:r w:rsidRPr="00944F0A">
        <w:rPr>
          <w:color w:val="1D1B11"/>
          <w:sz w:val="28"/>
        </w:rPr>
        <w:t>комунальні</w:t>
      </w:r>
      <w:proofErr w:type="spellEnd"/>
      <w:r w:rsidRPr="00944F0A">
        <w:rPr>
          <w:color w:val="1D1B11"/>
          <w:sz w:val="28"/>
        </w:rPr>
        <w:t xml:space="preserve"> </w:t>
      </w:r>
      <w:proofErr w:type="spellStart"/>
      <w:r w:rsidRPr="00944F0A">
        <w:rPr>
          <w:color w:val="1D1B11"/>
          <w:sz w:val="28"/>
        </w:rPr>
        <w:t>послуги</w:t>
      </w:r>
      <w:proofErr w:type="spellEnd"/>
      <w:r w:rsidRPr="00944F0A">
        <w:rPr>
          <w:color w:val="1D1B11"/>
          <w:sz w:val="28"/>
        </w:rPr>
        <w:t xml:space="preserve">: </w:t>
      </w:r>
      <w:proofErr w:type="spellStart"/>
      <w:r w:rsidRPr="00944F0A">
        <w:rPr>
          <w:color w:val="1D1B11"/>
          <w:sz w:val="28"/>
        </w:rPr>
        <w:t>проблеми</w:t>
      </w:r>
      <w:proofErr w:type="spellEnd"/>
      <w:r w:rsidRPr="00944F0A">
        <w:rPr>
          <w:color w:val="1D1B11"/>
          <w:sz w:val="28"/>
        </w:rPr>
        <w:t xml:space="preserve"> </w:t>
      </w:r>
      <w:proofErr w:type="spellStart"/>
      <w:r w:rsidRPr="00944F0A">
        <w:rPr>
          <w:color w:val="1D1B11"/>
          <w:sz w:val="28"/>
        </w:rPr>
        <w:t>заборгованості</w:t>
      </w:r>
      <w:proofErr w:type="spellEnd"/>
      <w:r>
        <w:rPr>
          <w:color w:val="1D1B11"/>
          <w:sz w:val="28"/>
          <w:lang w:val="uk-UA"/>
        </w:rPr>
        <w:t>.</w:t>
      </w:r>
    </w:p>
    <w:p w:rsidR="0075422C" w:rsidRPr="00944F0A" w:rsidRDefault="0075422C" w:rsidP="0075422C">
      <w:pPr>
        <w:pStyle w:val="a6"/>
        <w:numPr>
          <w:ilvl w:val="0"/>
          <w:numId w:val="61"/>
        </w:numPr>
        <w:spacing w:line="276" w:lineRule="auto"/>
        <w:jc w:val="both"/>
        <w:rPr>
          <w:color w:val="1D1B11"/>
          <w:sz w:val="28"/>
        </w:rPr>
      </w:pPr>
      <w:r w:rsidRPr="00944F0A">
        <w:rPr>
          <w:color w:val="1D1B11"/>
          <w:sz w:val="28"/>
        </w:rPr>
        <w:t>Забезпечення житлом громадян, які постраждали внаслідок аварії на ЧАЕС.</w:t>
      </w:r>
    </w:p>
    <w:p w:rsidR="0075422C" w:rsidRPr="00944F0A" w:rsidRDefault="0075422C" w:rsidP="0075422C">
      <w:pPr>
        <w:pStyle w:val="a6"/>
        <w:numPr>
          <w:ilvl w:val="0"/>
          <w:numId w:val="61"/>
        </w:numPr>
        <w:spacing w:line="276" w:lineRule="auto"/>
        <w:jc w:val="both"/>
        <w:rPr>
          <w:color w:val="1D1B11"/>
          <w:sz w:val="28"/>
        </w:rPr>
      </w:pPr>
      <w:r w:rsidRPr="00944F0A">
        <w:rPr>
          <w:color w:val="1D1B11"/>
          <w:sz w:val="28"/>
        </w:rPr>
        <w:t>Забезпечення військовослужбовців житлом.</w:t>
      </w:r>
    </w:p>
    <w:p w:rsidR="0075422C" w:rsidRPr="00944F0A" w:rsidRDefault="0075422C" w:rsidP="0075422C">
      <w:pPr>
        <w:pStyle w:val="a6"/>
        <w:numPr>
          <w:ilvl w:val="0"/>
          <w:numId w:val="61"/>
        </w:numPr>
        <w:spacing w:line="276" w:lineRule="auto"/>
        <w:jc w:val="both"/>
        <w:rPr>
          <w:color w:val="1D1B11"/>
          <w:sz w:val="28"/>
        </w:rPr>
      </w:pPr>
      <w:r w:rsidRPr="00944F0A">
        <w:rPr>
          <w:color w:val="1D1B11"/>
          <w:sz w:val="28"/>
        </w:rPr>
        <w:t>Перепланування жилих приміщень.</w:t>
      </w:r>
    </w:p>
    <w:p w:rsidR="0075422C" w:rsidRDefault="0075422C" w:rsidP="0075422C">
      <w:pPr>
        <w:pStyle w:val="a6"/>
        <w:numPr>
          <w:ilvl w:val="0"/>
          <w:numId w:val="61"/>
        </w:numPr>
        <w:spacing w:line="276" w:lineRule="auto"/>
        <w:jc w:val="both"/>
        <w:rPr>
          <w:color w:val="1D1B11"/>
          <w:sz w:val="28"/>
        </w:rPr>
      </w:pPr>
      <w:r w:rsidRPr="00944F0A">
        <w:rPr>
          <w:color w:val="1D1B11"/>
          <w:sz w:val="28"/>
        </w:rPr>
        <w:t>Бронювання жилих приміщень.</w:t>
      </w:r>
    </w:p>
    <w:p w:rsidR="0075422C" w:rsidRDefault="0075422C" w:rsidP="0075422C">
      <w:pPr>
        <w:spacing w:line="276" w:lineRule="auto"/>
        <w:jc w:val="center"/>
        <w:rPr>
          <w:b/>
          <w:color w:val="1D1B11" w:themeColor="background2" w:themeShade="1A"/>
          <w:szCs w:val="28"/>
        </w:rPr>
      </w:pPr>
    </w:p>
    <w:p w:rsidR="0075422C" w:rsidRPr="0075422C" w:rsidRDefault="0075422C" w:rsidP="0075422C">
      <w:pPr>
        <w:spacing w:line="276" w:lineRule="auto"/>
        <w:jc w:val="center"/>
        <w:rPr>
          <w:b/>
          <w:color w:val="1D1B11" w:themeColor="background2" w:themeShade="1A"/>
          <w:szCs w:val="28"/>
        </w:rPr>
      </w:pPr>
      <w:r>
        <w:rPr>
          <w:b/>
          <w:color w:val="1D1B11" w:themeColor="background2" w:themeShade="1A"/>
          <w:szCs w:val="28"/>
          <w:lang w:val="en-US"/>
        </w:rPr>
        <w:t>VI</w:t>
      </w:r>
      <w:r>
        <w:rPr>
          <w:b/>
          <w:color w:val="1D1B11" w:themeColor="background2" w:themeShade="1A"/>
          <w:szCs w:val="28"/>
        </w:rPr>
        <w:t>. Контрольні роботи</w:t>
      </w:r>
    </w:p>
    <w:p w:rsidR="0075422C" w:rsidRDefault="0075422C" w:rsidP="0075422C">
      <w:pPr>
        <w:spacing w:line="276" w:lineRule="auto"/>
        <w:jc w:val="both"/>
        <w:rPr>
          <w:color w:val="1D1B11" w:themeColor="background2" w:themeShade="1A"/>
          <w:szCs w:val="28"/>
        </w:rPr>
      </w:pPr>
      <w:r>
        <w:rPr>
          <w:color w:val="1D1B11" w:themeColor="background2" w:themeShade="1A"/>
          <w:szCs w:val="28"/>
        </w:rPr>
        <w:t xml:space="preserve">Робочим планом підготовки бакалаврів напряму підготовки </w:t>
      </w:r>
      <w:r w:rsidRPr="00DD365C">
        <w:rPr>
          <w:color w:val="1D1B11" w:themeColor="background2" w:themeShade="1A"/>
          <w:szCs w:val="28"/>
        </w:rPr>
        <w:t>6.030401 "Правознавство"</w:t>
      </w:r>
      <w:r>
        <w:rPr>
          <w:color w:val="1D1B11" w:themeColor="background2" w:themeShade="1A"/>
          <w:szCs w:val="28"/>
        </w:rPr>
        <w:t xml:space="preserve">  передбачено написання модульної контрольної роботи (МКР).  МКР - це завдання, зазвичай у вигляді тестів, які передбачають самостійне  виконання студентом  роботи з метою перевірки рівня засвоєння теоретичного матеріалу та оволодіння уміннями, визначеними програмою. </w:t>
      </w:r>
    </w:p>
    <w:p w:rsidR="0075422C" w:rsidRDefault="0075422C" w:rsidP="0075422C">
      <w:pPr>
        <w:spacing w:line="276" w:lineRule="auto"/>
        <w:jc w:val="both"/>
        <w:rPr>
          <w:color w:val="1D1B11" w:themeColor="background2" w:themeShade="1A"/>
          <w:szCs w:val="28"/>
        </w:rPr>
      </w:pPr>
      <w:r>
        <w:rPr>
          <w:color w:val="1D1B11" w:themeColor="background2" w:themeShade="1A"/>
          <w:szCs w:val="28"/>
        </w:rPr>
        <w:t>Далі наводиться приблизний варіант модульної контрольної роботи.</w:t>
      </w:r>
    </w:p>
    <w:p w:rsidR="0075422C" w:rsidRPr="009975E1" w:rsidRDefault="0075422C" w:rsidP="0075422C">
      <w:pPr>
        <w:pStyle w:val="1"/>
        <w:spacing w:line="276" w:lineRule="auto"/>
        <w:rPr>
          <w:b/>
          <w:color w:val="1D1B11" w:themeColor="background2" w:themeShade="1A"/>
          <w:szCs w:val="28"/>
        </w:rPr>
      </w:pPr>
      <w:r w:rsidRPr="009975E1">
        <w:rPr>
          <w:b/>
          <w:color w:val="1D1B11" w:themeColor="background2" w:themeShade="1A"/>
          <w:szCs w:val="28"/>
        </w:rPr>
        <w:t>ТЕСТОВІ ЗАВДАННЯ З ЖИТЛОВОГО ПРАВА</w:t>
      </w:r>
    </w:p>
    <w:p w:rsidR="0075422C" w:rsidRPr="009975E1" w:rsidRDefault="0075422C" w:rsidP="0075422C">
      <w:pPr>
        <w:spacing w:line="276" w:lineRule="auto"/>
        <w:jc w:val="both"/>
        <w:rPr>
          <w:color w:val="1D1B11" w:themeColor="background2" w:themeShade="1A"/>
          <w:szCs w:val="28"/>
        </w:rPr>
      </w:pPr>
    </w:p>
    <w:p w:rsidR="0075422C" w:rsidRPr="009975E1" w:rsidRDefault="0075422C" w:rsidP="0075422C">
      <w:pPr>
        <w:spacing w:line="276" w:lineRule="auto"/>
        <w:jc w:val="both"/>
        <w:rPr>
          <w:color w:val="1D1B11" w:themeColor="background2" w:themeShade="1A"/>
          <w:szCs w:val="28"/>
        </w:rPr>
      </w:pPr>
      <w:r w:rsidRPr="009975E1">
        <w:rPr>
          <w:color w:val="1D1B11" w:themeColor="background2" w:themeShade="1A"/>
          <w:szCs w:val="28"/>
        </w:rPr>
        <w:t>Підкреслити правильну  відповідь</w:t>
      </w:r>
    </w:p>
    <w:p w:rsidR="0075422C"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lastRenderedPageBreak/>
        <w:t>1. Особливості договору найму житла з житлового фонду соціального призначення:</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а)   соціальне житло надається у безстрокове користування ;</w:t>
      </w:r>
    </w:p>
    <w:p w:rsidR="0075422C" w:rsidRPr="009975E1" w:rsidRDefault="0075422C" w:rsidP="0075422C">
      <w:pPr>
        <w:pStyle w:val="a9"/>
        <w:spacing w:after="0" w:line="276" w:lineRule="auto"/>
        <w:rPr>
          <w:color w:val="1D1B11" w:themeColor="background2" w:themeShade="1A"/>
          <w:sz w:val="28"/>
          <w:szCs w:val="28"/>
        </w:rPr>
      </w:pPr>
      <w:r w:rsidRPr="009975E1">
        <w:rPr>
          <w:b/>
          <w:color w:val="1D1B11" w:themeColor="background2" w:themeShade="1A"/>
          <w:sz w:val="28"/>
          <w:szCs w:val="28"/>
        </w:rPr>
        <w:t xml:space="preserve"> </w:t>
      </w:r>
      <w:r w:rsidRPr="009975E1">
        <w:rPr>
          <w:color w:val="1D1B11" w:themeColor="background2" w:themeShade="1A"/>
          <w:sz w:val="28"/>
          <w:szCs w:val="28"/>
        </w:rPr>
        <w:t>б)   соціальне житло можна викупити;</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в)   наймач не має права вселяти своїх батьків та неповнолітніх дітей;</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г)  підставою припинення договору  є підвищення доходу наймача до</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рівн</w:t>
      </w:r>
      <w:r>
        <w:rPr>
          <w:color w:val="1D1B11" w:themeColor="background2" w:themeShade="1A"/>
          <w:sz w:val="28"/>
          <w:szCs w:val="28"/>
        </w:rPr>
        <w:t>я, що дозволяє орендувати житло.</w:t>
      </w:r>
    </w:p>
    <w:p w:rsidR="0075422C" w:rsidRDefault="0075422C" w:rsidP="0075422C">
      <w:pPr>
        <w:pStyle w:val="a9"/>
        <w:spacing w:after="0" w:line="276" w:lineRule="auto"/>
        <w:rPr>
          <w:color w:val="1D1B11" w:themeColor="background2" w:themeShade="1A"/>
          <w:sz w:val="28"/>
          <w:szCs w:val="28"/>
        </w:rPr>
      </w:pP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Підкреслити правильну відповідь.</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2.Потребуючими поліпшення житлових умов визнаються громадяни :</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а)   забезпечені жилою площею нижче норми жилої площі;</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б)   які проживають у приміщенні, що не відповідає встановленим</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санітарним і технічним вимогам;</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в)   які проживають у гуртожитках  в період навчання у вищих навчальних</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закладах;</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г)   які проживають в однокімнатних квартирах</w:t>
      </w:r>
    </w:p>
    <w:p w:rsidR="0075422C" w:rsidRPr="009975E1" w:rsidRDefault="0075422C" w:rsidP="0075422C">
      <w:pPr>
        <w:pStyle w:val="a9"/>
        <w:spacing w:after="0" w:line="276" w:lineRule="auto"/>
        <w:ind w:left="855"/>
        <w:rPr>
          <w:color w:val="1D1B11" w:themeColor="background2" w:themeShade="1A"/>
          <w:sz w:val="28"/>
          <w:szCs w:val="28"/>
        </w:rPr>
      </w:pPr>
    </w:p>
    <w:p w:rsidR="0075422C" w:rsidRPr="009975E1" w:rsidRDefault="0075422C" w:rsidP="0075422C">
      <w:pPr>
        <w:pStyle w:val="a9"/>
        <w:spacing w:after="0" w:line="276" w:lineRule="auto"/>
        <w:ind w:left="855" w:hanging="855"/>
        <w:rPr>
          <w:color w:val="1D1B11" w:themeColor="background2" w:themeShade="1A"/>
          <w:sz w:val="28"/>
          <w:szCs w:val="28"/>
        </w:rPr>
      </w:pPr>
      <w:r w:rsidRPr="009975E1">
        <w:rPr>
          <w:color w:val="1D1B11" w:themeColor="background2" w:themeShade="1A"/>
          <w:sz w:val="28"/>
          <w:szCs w:val="28"/>
        </w:rPr>
        <w:t>Підкреслити правильну відповідь .</w:t>
      </w:r>
    </w:p>
    <w:p w:rsidR="0075422C" w:rsidRPr="009975E1" w:rsidRDefault="0075422C" w:rsidP="0075422C">
      <w:pPr>
        <w:pStyle w:val="a9"/>
        <w:spacing w:after="0" w:line="276" w:lineRule="auto"/>
        <w:ind w:left="855" w:hanging="855"/>
        <w:rPr>
          <w:color w:val="1D1B11" w:themeColor="background2" w:themeShade="1A"/>
          <w:sz w:val="28"/>
          <w:szCs w:val="28"/>
        </w:rPr>
      </w:pPr>
      <w:r w:rsidRPr="009975E1">
        <w:rPr>
          <w:color w:val="1D1B11" w:themeColor="background2" w:themeShade="1A"/>
          <w:sz w:val="28"/>
          <w:szCs w:val="28"/>
        </w:rPr>
        <w:t>3.Ю</w:t>
      </w:r>
      <w:r>
        <w:rPr>
          <w:color w:val="1D1B11" w:themeColor="background2" w:themeShade="1A"/>
          <w:sz w:val="28"/>
          <w:szCs w:val="28"/>
        </w:rPr>
        <w:t xml:space="preserve">ридична особа може бути наймачем </w:t>
      </w:r>
      <w:r w:rsidRPr="009975E1">
        <w:rPr>
          <w:color w:val="1D1B11" w:themeColor="background2" w:themeShade="1A"/>
          <w:sz w:val="28"/>
          <w:szCs w:val="28"/>
        </w:rPr>
        <w:t xml:space="preserve"> житла:</w:t>
      </w:r>
    </w:p>
    <w:p w:rsidR="0075422C" w:rsidRPr="009975E1" w:rsidRDefault="0075422C" w:rsidP="0075422C">
      <w:pPr>
        <w:pStyle w:val="a9"/>
        <w:spacing w:after="0" w:line="276" w:lineRule="auto"/>
        <w:rPr>
          <w:color w:val="1D1B11" w:themeColor="background2" w:themeShade="1A"/>
          <w:sz w:val="28"/>
          <w:szCs w:val="28"/>
        </w:rPr>
      </w:pPr>
      <w:r w:rsidRPr="009975E1">
        <w:rPr>
          <w:b/>
          <w:color w:val="1D1B11" w:themeColor="background2" w:themeShade="1A"/>
          <w:sz w:val="28"/>
          <w:szCs w:val="28"/>
        </w:rPr>
        <w:t xml:space="preserve"> </w:t>
      </w:r>
      <w:r w:rsidRPr="009975E1">
        <w:rPr>
          <w:color w:val="1D1B11" w:themeColor="background2" w:themeShade="1A"/>
          <w:sz w:val="28"/>
          <w:szCs w:val="28"/>
        </w:rPr>
        <w:t>а)  державного житлового фонду;</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б)  приватного житлового фонду;</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в)  житлового фонду соціального призначення;</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г)   відомчого житлового фонду.</w:t>
      </w:r>
    </w:p>
    <w:p w:rsidR="0075422C" w:rsidRPr="009975E1" w:rsidRDefault="0075422C" w:rsidP="0075422C">
      <w:pPr>
        <w:pStyle w:val="a9"/>
        <w:spacing w:after="0" w:line="276" w:lineRule="auto"/>
        <w:ind w:left="855"/>
        <w:rPr>
          <w:color w:val="1D1B11" w:themeColor="background2" w:themeShade="1A"/>
          <w:sz w:val="28"/>
          <w:szCs w:val="28"/>
        </w:rPr>
      </w:pP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Підкреслити правильну відповідь.</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4.   Предметом договору найму жилого приміщення в будинках державного</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житлового фонду може бути</w:t>
      </w:r>
      <w:r w:rsidRPr="009975E1">
        <w:rPr>
          <w:color w:val="1D1B11" w:themeColor="background2" w:themeShade="1A"/>
          <w:sz w:val="28"/>
          <w:szCs w:val="28"/>
          <w:lang w:val="ru-RU"/>
        </w:rPr>
        <w:t>:</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а)  одноквартирний   жилий будинок;</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б)  суміжна кімната розміром, що перевищує  норму жилої площі;</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в)  підсобні приміщення;</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г) частина кімнати;</w:t>
      </w:r>
    </w:p>
    <w:p w:rsidR="0075422C" w:rsidRPr="009975E1" w:rsidRDefault="0075422C" w:rsidP="0075422C">
      <w:pPr>
        <w:pStyle w:val="a9"/>
        <w:spacing w:after="0" w:line="276" w:lineRule="auto"/>
        <w:rPr>
          <w:color w:val="1D1B11" w:themeColor="background2" w:themeShade="1A"/>
          <w:sz w:val="28"/>
          <w:szCs w:val="28"/>
        </w:rPr>
      </w:pP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Підкреслити   правильну відповідь.</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5.Жиле приміщення в будинку державного житлового фонду зберігається за тимчасово відсутнім  наймачем або членом його сім’ї понад шість місяців у випадках:</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а)  виїзду на відпочинок;</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б)  виїзду в зв’язку з виконанням обов’язків опікуна (піклувальника);</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lastRenderedPageBreak/>
        <w:t xml:space="preserve">  в)  виїзду наймача або членів його сім’ї на інше місце проживання;</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  г)  виїзду за кордон на постійне місце проживання.</w:t>
      </w:r>
    </w:p>
    <w:p w:rsidR="0075422C" w:rsidRDefault="0075422C" w:rsidP="0075422C">
      <w:pPr>
        <w:pStyle w:val="a9"/>
        <w:spacing w:after="0" w:line="276" w:lineRule="auto"/>
        <w:rPr>
          <w:color w:val="1D1B11" w:themeColor="background2" w:themeShade="1A"/>
          <w:sz w:val="28"/>
          <w:szCs w:val="28"/>
        </w:rPr>
      </w:pPr>
    </w:p>
    <w:p w:rsidR="0075422C" w:rsidRPr="009975E1" w:rsidRDefault="0075422C" w:rsidP="0075422C">
      <w:pPr>
        <w:pStyle w:val="a9"/>
        <w:spacing w:line="276" w:lineRule="auto"/>
        <w:rPr>
          <w:color w:val="1D1B11" w:themeColor="background2" w:themeShade="1A"/>
          <w:sz w:val="28"/>
          <w:szCs w:val="28"/>
        </w:rPr>
      </w:pPr>
      <w:r w:rsidRPr="009975E1">
        <w:rPr>
          <w:color w:val="1D1B11" w:themeColor="background2" w:themeShade="1A"/>
          <w:sz w:val="28"/>
          <w:szCs w:val="28"/>
        </w:rPr>
        <w:t>Підкреслити правильну  відповідь.</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6.Громадяни виселяються з жилих будинків державного житлового фонду </w:t>
      </w:r>
    </w:p>
    <w:p w:rsidR="0075422C" w:rsidRDefault="0075422C" w:rsidP="0075422C">
      <w:pPr>
        <w:pStyle w:val="a9"/>
        <w:spacing w:after="0" w:line="276" w:lineRule="auto"/>
        <w:jc w:val="both"/>
        <w:rPr>
          <w:color w:val="1D1B11" w:themeColor="background2" w:themeShade="1A"/>
          <w:sz w:val="28"/>
          <w:szCs w:val="28"/>
        </w:rPr>
      </w:pPr>
      <w:r w:rsidRPr="009975E1">
        <w:rPr>
          <w:color w:val="1D1B11" w:themeColor="background2" w:themeShade="1A"/>
          <w:sz w:val="28"/>
          <w:szCs w:val="28"/>
        </w:rPr>
        <w:t xml:space="preserve">  без надання іншого жилого приміщення, якщо:</w:t>
      </w:r>
    </w:p>
    <w:p w:rsidR="0075422C" w:rsidRDefault="0075422C" w:rsidP="0075422C">
      <w:pPr>
        <w:pStyle w:val="a9"/>
        <w:spacing w:after="0" w:line="276" w:lineRule="auto"/>
        <w:jc w:val="both"/>
        <w:rPr>
          <w:color w:val="1D1B11" w:themeColor="background2" w:themeShade="1A"/>
          <w:sz w:val="28"/>
          <w:szCs w:val="28"/>
        </w:rPr>
      </w:pPr>
      <w:r>
        <w:rPr>
          <w:color w:val="1D1B11" w:themeColor="background2" w:themeShade="1A"/>
          <w:sz w:val="28"/>
          <w:szCs w:val="28"/>
        </w:rPr>
        <w:t xml:space="preserve">а) </w:t>
      </w:r>
      <w:r w:rsidRPr="009975E1">
        <w:rPr>
          <w:color w:val="1D1B11" w:themeColor="background2" w:themeShade="1A"/>
          <w:sz w:val="28"/>
          <w:szCs w:val="28"/>
        </w:rPr>
        <w:t>будинок, в якому знахо</w:t>
      </w:r>
      <w:r>
        <w:rPr>
          <w:color w:val="1D1B11" w:themeColor="background2" w:themeShade="1A"/>
          <w:sz w:val="28"/>
          <w:szCs w:val="28"/>
        </w:rPr>
        <w:t xml:space="preserve">диться жиле приміщення, підлягає </w:t>
      </w:r>
      <w:r w:rsidRPr="009975E1">
        <w:rPr>
          <w:color w:val="1D1B11" w:themeColor="background2" w:themeShade="1A"/>
          <w:sz w:val="28"/>
          <w:szCs w:val="28"/>
        </w:rPr>
        <w:t>переобладнанню в нежилий;</w:t>
      </w:r>
    </w:p>
    <w:p w:rsidR="0075422C" w:rsidRDefault="0075422C" w:rsidP="0075422C">
      <w:pPr>
        <w:pStyle w:val="a9"/>
        <w:spacing w:after="0" w:line="276" w:lineRule="auto"/>
        <w:jc w:val="both"/>
        <w:rPr>
          <w:color w:val="1D1B11" w:themeColor="background2" w:themeShade="1A"/>
          <w:sz w:val="28"/>
          <w:szCs w:val="28"/>
        </w:rPr>
      </w:pPr>
      <w:r>
        <w:rPr>
          <w:color w:val="1D1B11" w:themeColor="background2" w:themeShade="1A"/>
          <w:sz w:val="28"/>
          <w:szCs w:val="28"/>
        </w:rPr>
        <w:t xml:space="preserve">б) </w:t>
      </w:r>
      <w:r w:rsidRPr="009975E1">
        <w:rPr>
          <w:color w:val="1D1B11" w:themeColor="background2" w:themeShade="1A"/>
          <w:sz w:val="28"/>
          <w:szCs w:val="28"/>
        </w:rPr>
        <w:t>будинок загрожує обвалом;</w:t>
      </w:r>
    </w:p>
    <w:p w:rsidR="0075422C" w:rsidRDefault="0075422C" w:rsidP="0075422C">
      <w:pPr>
        <w:pStyle w:val="a9"/>
        <w:spacing w:after="0" w:line="276" w:lineRule="auto"/>
        <w:jc w:val="both"/>
        <w:rPr>
          <w:color w:val="1D1B11" w:themeColor="background2" w:themeShade="1A"/>
          <w:sz w:val="28"/>
          <w:szCs w:val="28"/>
        </w:rPr>
      </w:pPr>
      <w:r>
        <w:rPr>
          <w:color w:val="1D1B11" w:themeColor="background2" w:themeShade="1A"/>
          <w:sz w:val="28"/>
          <w:szCs w:val="28"/>
        </w:rPr>
        <w:t xml:space="preserve">в) </w:t>
      </w:r>
      <w:r w:rsidRPr="009975E1">
        <w:rPr>
          <w:color w:val="1D1B11" w:themeColor="background2" w:themeShade="1A"/>
          <w:sz w:val="28"/>
          <w:szCs w:val="28"/>
        </w:rPr>
        <w:t>будинок, в якому знаходиться жи</w:t>
      </w:r>
      <w:r>
        <w:rPr>
          <w:color w:val="1D1B11" w:themeColor="background2" w:themeShade="1A"/>
          <w:sz w:val="28"/>
          <w:szCs w:val="28"/>
        </w:rPr>
        <w:t xml:space="preserve">ле приміщення, підлягає знесенню </w:t>
      </w:r>
      <w:r w:rsidRPr="009975E1">
        <w:rPr>
          <w:color w:val="1D1B11" w:themeColor="background2" w:themeShade="1A"/>
          <w:sz w:val="28"/>
          <w:szCs w:val="28"/>
        </w:rPr>
        <w:t>у зв’язку з вилученням земельної ділянки;</w:t>
      </w:r>
    </w:p>
    <w:p w:rsidR="0075422C" w:rsidRDefault="0075422C" w:rsidP="0075422C">
      <w:pPr>
        <w:pStyle w:val="a9"/>
        <w:spacing w:after="0" w:line="276" w:lineRule="auto"/>
        <w:jc w:val="both"/>
        <w:rPr>
          <w:color w:val="1D1B11" w:themeColor="background2" w:themeShade="1A"/>
          <w:sz w:val="28"/>
          <w:szCs w:val="28"/>
        </w:rPr>
      </w:pPr>
      <w:r>
        <w:rPr>
          <w:color w:val="1D1B11" w:themeColor="background2" w:themeShade="1A"/>
          <w:sz w:val="28"/>
          <w:szCs w:val="28"/>
        </w:rPr>
        <w:t xml:space="preserve">г) </w:t>
      </w:r>
      <w:r w:rsidRPr="009975E1">
        <w:rPr>
          <w:color w:val="1D1B11" w:themeColor="background2" w:themeShade="1A"/>
          <w:sz w:val="28"/>
          <w:szCs w:val="28"/>
        </w:rPr>
        <w:t>жиле приміщення використовується наймачем не за призначенням;</w:t>
      </w:r>
    </w:p>
    <w:p w:rsidR="0075422C" w:rsidRPr="009975E1" w:rsidRDefault="0075422C" w:rsidP="0075422C">
      <w:pPr>
        <w:pStyle w:val="a9"/>
        <w:spacing w:after="0" w:line="276" w:lineRule="auto"/>
        <w:jc w:val="both"/>
        <w:rPr>
          <w:color w:val="1D1B11" w:themeColor="background2" w:themeShade="1A"/>
          <w:sz w:val="28"/>
          <w:szCs w:val="28"/>
        </w:rPr>
      </w:pP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Підкреслити правильну відповідь. </w:t>
      </w:r>
    </w:p>
    <w:p w:rsidR="0075422C" w:rsidRPr="009975E1" w:rsidRDefault="0075422C" w:rsidP="0075422C">
      <w:pPr>
        <w:pStyle w:val="a9"/>
        <w:spacing w:after="0" w:line="276" w:lineRule="auto"/>
        <w:rPr>
          <w:color w:val="1D1B11" w:themeColor="background2" w:themeShade="1A"/>
          <w:sz w:val="28"/>
          <w:szCs w:val="28"/>
        </w:rPr>
      </w:pPr>
      <w:r>
        <w:rPr>
          <w:color w:val="1D1B11" w:themeColor="background2" w:themeShade="1A"/>
          <w:sz w:val="28"/>
          <w:szCs w:val="28"/>
        </w:rPr>
        <w:t>7</w:t>
      </w:r>
      <w:r w:rsidRPr="009975E1">
        <w:rPr>
          <w:color w:val="1D1B11" w:themeColor="background2" w:themeShade="1A"/>
          <w:sz w:val="28"/>
          <w:szCs w:val="28"/>
        </w:rPr>
        <w:t>.Договір найму жилого приміщення в будинках державного житлового фонду може бути змінений:</w:t>
      </w:r>
    </w:p>
    <w:p w:rsidR="0075422C" w:rsidRPr="009975E1" w:rsidRDefault="0075422C" w:rsidP="0075422C">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а) на вимогу піднаймача частини жилого приміщення;    </w:t>
      </w:r>
    </w:p>
    <w:p w:rsidR="0075422C" w:rsidRPr="009975E1" w:rsidRDefault="0075422C" w:rsidP="0075422C">
      <w:pPr>
        <w:pStyle w:val="a9"/>
        <w:spacing w:after="0" w:line="276" w:lineRule="auto"/>
        <w:rPr>
          <w:color w:val="1D1B11" w:themeColor="background2" w:themeShade="1A"/>
          <w:sz w:val="28"/>
          <w:szCs w:val="28"/>
        </w:rPr>
      </w:pPr>
      <w:r w:rsidRPr="009A6932">
        <w:rPr>
          <w:bCs/>
          <w:color w:val="1D1B11" w:themeColor="background2" w:themeShade="1A"/>
          <w:sz w:val="28"/>
          <w:szCs w:val="28"/>
        </w:rPr>
        <w:t>б</w:t>
      </w:r>
      <w:r w:rsidRPr="009975E1">
        <w:rPr>
          <w:b/>
          <w:bCs/>
          <w:color w:val="1D1B11" w:themeColor="background2" w:themeShade="1A"/>
          <w:sz w:val="28"/>
          <w:szCs w:val="28"/>
        </w:rPr>
        <w:t>)</w:t>
      </w:r>
      <w:r w:rsidRPr="009975E1">
        <w:rPr>
          <w:color w:val="1D1B11" w:themeColor="background2" w:themeShade="1A"/>
          <w:sz w:val="28"/>
          <w:szCs w:val="28"/>
        </w:rPr>
        <w:t xml:space="preserve"> на вимогу повнолітнього члена сім’ї наймача визнати його наймачем за раніше укладеним договором найму;         </w:t>
      </w:r>
    </w:p>
    <w:p w:rsidR="0075422C" w:rsidRPr="009975E1" w:rsidRDefault="0075422C" w:rsidP="002747E8">
      <w:pPr>
        <w:pStyle w:val="a9"/>
        <w:spacing w:after="0" w:line="276" w:lineRule="auto"/>
        <w:rPr>
          <w:color w:val="1D1B11" w:themeColor="background2" w:themeShade="1A"/>
          <w:sz w:val="28"/>
          <w:szCs w:val="28"/>
        </w:rPr>
      </w:pPr>
      <w:r w:rsidRPr="009975E1">
        <w:rPr>
          <w:color w:val="1D1B11" w:themeColor="background2" w:themeShade="1A"/>
          <w:sz w:val="28"/>
          <w:szCs w:val="28"/>
        </w:rPr>
        <w:t xml:space="preserve">в) на вимогу тимчасового мешканця укласти з ним окремий договір найму;                        </w:t>
      </w:r>
    </w:p>
    <w:p w:rsidR="0075422C" w:rsidRPr="003E6F7B" w:rsidRDefault="0075422C" w:rsidP="002747E8">
      <w:pPr>
        <w:pStyle w:val="a9"/>
        <w:spacing w:after="0" w:line="276" w:lineRule="auto"/>
        <w:rPr>
          <w:color w:val="1D1B11" w:themeColor="background2" w:themeShade="1A"/>
          <w:sz w:val="28"/>
          <w:szCs w:val="28"/>
        </w:rPr>
      </w:pPr>
      <w:r w:rsidRPr="009975E1">
        <w:rPr>
          <w:bCs/>
          <w:color w:val="1D1B11" w:themeColor="background2" w:themeShade="1A"/>
          <w:sz w:val="28"/>
          <w:szCs w:val="28"/>
        </w:rPr>
        <w:t>г</w:t>
      </w:r>
      <w:r w:rsidRPr="009975E1">
        <w:rPr>
          <w:b/>
          <w:bCs/>
          <w:color w:val="1D1B11" w:themeColor="background2" w:themeShade="1A"/>
          <w:sz w:val="28"/>
          <w:szCs w:val="28"/>
        </w:rPr>
        <w:t>)</w:t>
      </w:r>
      <w:r w:rsidRPr="009975E1">
        <w:rPr>
          <w:color w:val="1D1B11" w:themeColor="background2" w:themeShade="1A"/>
          <w:sz w:val="28"/>
          <w:szCs w:val="28"/>
        </w:rPr>
        <w:t xml:space="preserve"> на вимогу наймодавця укласти окремий договір найму з п</w:t>
      </w:r>
      <w:r>
        <w:rPr>
          <w:color w:val="1D1B11" w:themeColor="background2" w:themeShade="1A"/>
          <w:sz w:val="28"/>
          <w:szCs w:val="28"/>
        </w:rPr>
        <w:t>овнолітнім членом сім’ї наймача</w:t>
      </w:r>
    </w:p>
    <w:p w:rsidR="0075422C" w:rsidRDefault="0075422C" w:rsidP="0075422C">
      <w:pPr>
        <w:spacing w:line="276" w:lineRule="auto"/>
        <w:rPr>
          <w:color w:val="1D1B11" w:themeColor="background2" w:themeShade="1A"/>
        </w:rPr>
      </w:pPr>
    </w:p>
    <w:p w:rsidR="002D1A87" w:rsidRPr="002D1A87" w:rsidRDefault="002D1A87" w:rsidP="002D1A87">
      <w:pPr>
        <w:spacing w:line="276" w:lineRule="auto"/>
        <w:jc w:val="center"/>
        <w:rPr>
          <w:b/>
          <w:color w:val="1D1B11" w:themeColor="background2" w:themeShade="1A"/>
        </w:rPr>
      </w:pPr>
      <w:r>
        <w:rPr>
          <w:b/>
          <w:color w:val="1D1B11" w:themeColor="background2" w:themeShade="1A"/>
        </w:rPr>
        <w:t>VII. Методичні рекомендації</w:t>
      </w:r>
    </w:p>
    <w:p w:rsidR="002D1A87" w:rsidRPr="00840605" w:rsidRDefault="002D1A87" w:rsidP="002D1A87">
      <w:pPr>
        <w:spacing w:line="276" w:lineRule="auto"/>
        <w:jc w:val="both"/>
        <w:rPr>
          <w:color w:val="1D1B11" w:themeColor="background2" w:themeShade="1A"/>
          <w:szCs w:val="28"/>
        </w:rPr>
      </w:pPr>
      <w:r w:rsidRPr="00840605">
        <w:rPr>
          <w:color w:val="1D1B11" w:themeColor="background2" w:themeShade="1A"/>
          <w:szCs w:val="28"/>
        </w:rPr>
        <w:t xml:space="preserve">У процесі вивчення </w:t>
      </w:r>
      <w:r>
        <w:rPr>
          <w:color w:val="1D1B11" w:themeColor="background2" w:themeShade="1A"/>
          <w:szCs w:val="28"/>
        </w:rPr>
        <w:t>дисципліни “Житлове право</w:t>
      </w:r>
      <w:r w:rsidRPr="00840605">
        <w:rPr>
          <w:color w:val="1D1B11" w:themeColor="background2" w:themeShade="1A"/>
          <w:szCs w:val="28"/>
        </w:rPr>
        <w:t>” студентам доводиться мати справу зі значною кількістю нормативно-правових актів.</w:t>
      </w:r>
      <w:r>
        <w:rPr>
          <w:color w:val="1D1B11" w:themeColor="background2" w:themeShade="1A"/>
          <w:szCs w:val="28"/>
        </w:rPr>
        <w:t xml:space="preserve"> </w:t>
      </w:r>
      <w:r w:rsidRPr="00840605">
        <w:rPr>
          <w:color w:val="1D1B11" w:themeColor="background2" w:themeShade="1A"/>
          <w:szCs w:val="28"/>
        </w:rPr>
        <w:t xml:space="preserve">Завдання </w:t>
      </w:r>
      <w:r>
        <w:rPr>
          <w:color w:val="1D1B11" w:themeColor="background2" w:themeShade="1A"/>
          <w:szCs w:val="28"/>
        </w:rPr>
        <w:t>викладача на цьому етапі – навчи</w:t>
      </w:r>
      <w:r w:rsidRPr="00840605">
        <w:rPr>
          <w:color w:val="1D1B11" w:themeColor="background2" w:themeShade="1A"/>
          <w:szCs w:val="28"/>
        </w:rPr>
        <w:t>ти студента працювати з окремим нормативно-правовим актом, вміти знайти у значній кількості правової літератури необхідне пояснення.</w:t>
      </w:r>
    </w:p>
    <w:p w:rsidR="002D1A87" w:rsidRDefault="002D1A87" w:rsidP="002D1A87">
      <w:pPr>
        <w:spacing w:line="276" w:lineRule="auto"/>
        <w:jc w:val="both"/>
        <w:rPr>
          <w:color w:val="1D1B11" w:themeColor="background2" w:themeShade="1A"/>
          <w:szCs w:val="28"/>
        </w:rPr>
      </w:pPr>
      <w:r w:rsidRPr="00840605">
        <w:rPr>
          <w:color w:val="1D1B11" w:themeColor="background2" w:themeShade="1A"/>
          <w:szCs w:val="28"/>
        </w:rPr>
        <w:t xml:space="preserve">     </w:t>
      </w:r>
      <w:r>
        <w:rPr>
          <w:color w:val="1D1B11" w:themeColor="background2" w:themeShade="1A"/>
          <w:szCs w:val="28"/>
        </w:rPr>
        <w:t xml:space="preserve">При розгляді на семінарських заняттях лекційного матеріалу викладачу доцільно запропонувати студентам зробити невеликі повідомлення з певної тематики. Це можуть бути питання, що винесені на самостійне опрацювання. Для більшої наочності інформація може бути подана у вигляді презентації, тощо. </w:t>
      </w:r>
      <w:r>
        <w:rPr>
          <w:color w:val="1D1B11" w:themeColor="background2" w:themeShade="1A"/>
        </w:rPr>
        <w:t xml:space="preserve">Кафедрою публічного права приділяється велика увага впровадженню нових методик та технологій викладання навчальних дисциплін. </w:t>
      </w:r>
    </w:p>
    <w:p w:rsidR="002D1A87" w:rsidRDefault="002D1A87" w:rsidP="002D1A87">
      <w:pPr>
        <w:spacing w:line="276" w:lineRule="auto"/>
        <w:jc w:val="both"/>
        <w:rPr>
          <w:color w:val="1D1B11" w:themeColor="background2" w:themeShade="1A"/>
        </w:rPr>
      </w:pPr>
    </w:p>
    <w:p w:rsidR="002D1A87" w:rsidRDefault="002D1A87" w:rsidP="002D1A87">
      <w:pPr>
        <w:spacing w:line="276" w:lineRule="auto"/>
        <w:jc w:val="both"/>
        <w:rPr>
          <w:color w:val="1D1B11" w:themeColor="background2" w:themeShade="1A"/>
        </w:rPr>
      </w:pPr>
    </w:p>
    <w:p w:rsidR="00754B07" w:rsidRPr="00967D97" w:rsidRDefault="00754B07" w:rsidP="002D1A87">
      <w:pPr>
        <w:spacing w:line="360" w:lineRule="auto"/>
        <w:jc w:val="center"/>
        <w:rPr>
          <w:b/>
          <w:color w:val="1D1B11" w:themeColor="background2" w:themeShade="1A"/>
          <w:szCs w:val="28"/>
          <w:lang w:val="ru-RU"/>
        </w:rPr>
      </w:pPr>
    </w:p>
    <w:p w:rsidR="002D1A87" w:rsidRDefault="00D933CC" w:rsidP="002D1A87">
      <w:pPr>
        <w:spacing w:line="360" w:lineRule="auto"/>
        <w:jc w:val="center"/>
        <w:rPr>
          <w:b/>
          <w:color w:val="1D1B11" w:themeColor="background2" w:themeShade="1A"/>
          <w:szCs w:val="28"/>
        </w:rPr>
      </w:pPr>
      <w:r>
        <w:rPr>
          <w:b/>
          <w:color w:val="1D1B11" w:themeColor="background2" w:themeShade="1A"/>
          <w:szCs w:val="28"/>
          <w:lang w:val="en-US"/>
        </w:rPr>
        <w:lastRenderedPageBreak/>
        <w:t>VIII</w:t>
      </w:r>
      <w:r w:rsidR="002D1A87">
        <w:rPr>
          <w:b/>
          <w:color w:val="1D1B11" w:themeColor="background2" w:themeShade="1A"/>
          <w:szCs w:val="28"/>
        </w:rPr>
        <w:t xml:space="preserve">. </w:t>
      </w:r>
      <w:r w:rsidR="00EA4E84">
        <w:rPr>
          <w:b/>
          <w:color w:val="1D1B11" w:themeColor="background2" w:themeShade="1A"/>
          <w:szCs w:val="28"/>
        </w:rPr>
        <w:t>Рекомендована література</w:t>
      </w:r>
    </w:p>
    <w:p w:rsidR="002D1A87" w:rsidRPr="0017537D" w:rsidRDefault="00D933CC" w:rsidP="002D1A87">
      <w:pPr>
        <w:spacing w:line="360" w:lineRule="auto"/>
        <w:jc w:val="center"/>
        <w:rPr>
          <w:b/>
          <w:color w:val="1D1B11" w:themeColor="background2" w:themeShade="1A"/>
          <w:szCs w:val="28"/>
        </w:rPr>
      </w:pPr>
      <w:r>
        <w:rPr>
          <w:b/>
          <w:color w:val="1D1B11" w:themeColor="background2" w:themeShade="1A"/>
          <w:szCs w:val="28"/>
          <w:lang w:val="en-US"/>
        </w:rPr>
        <w:t>VIII</w:t>
      </w:r>
      <w:r w:rsidR="002D1A87">
        <w:rPr>
          <w:b/>
          <w:color w:val="1D1B11" w:themeColor="background2" w:themeShade="1A"/>
          <w:szCs w:val="28"/>
        </w:rPr>
        <w:t>.1. Базова</w:t>
      </w:r>
    </w:p>
    <w:p w:rsidR="002D1A87" w:rsidRPr="00085D4E" w:rsidRDefault="002D1A87" w:rsidP="00EA4E84">
      <w:pPr>
        <w:pStyle w:val="a6"/>
        <w:numPr>
          <w:ilvl w:val="0"/>
          <w:numId w:val="62"/>
        </w:numPr>
        <w:spacing w:line="276" w:lineRule="auto"/>
        <w:jc w:val="both"/>
        <w:rPr>
          <w:i/>
          <w:color w:val="1D1B11" w:themeColor="background2" w:themeShade="1A"/>
          <w:sz w:val="28"/>
          <w:szCs w:val="28"/>
        </w:rPr>
      </w:pPr>
      <w:r w:rsidRPr="00085D4E">
        <w:rPr>
          <w:color w:val="1D1B11" w:themeColor="background2" w:themeShade="1A"/>
          <w:sz w:val="28"/>
          <w:szCs w:val="28"/>
        </w:rPr>
        <w:t>Конституція Укра</w:t>
      </w:r>
      <w:r>
        <w:rPr>
          <w:color w:val="1D1B11" w:themeColor="background2" w:themeShade="1A"/>
          <w:sz w:val="28"/>
          <w:szCs w:val="28"/>
        </w:rPr>
        <w:t>їни , ВВР України, 1996,№ 30. С.</w:t>
      </w:r>
      <w:r w:rsidRPr="00085D4E">
        <w:rPr>
          <w:color w:val="1D1B11" w:themeColor="background2" w:themeShade="1A"/>
          <w:sz w:val="28"/>
          <w:szCs w:val="28"/>
        </w:rPr>
        <w:t>141.</w:t>
      </w:r>
    </w:p>
    <w:p w:rsidR="002D1A87" w:rsidRPr="00085D4E" w:rsidRDefault="002D1A87" w:rsidP="00EA4E84">
      <w:pPr>
        <w:pStyle w:val="a6"/>
        <w:numPr>
          <w:ilvl w:val="0"/>
          <w:numId w:val="62"/>
        </w:numPr>
        <w:spacing w:line="276" w:lineRule="auto"/>
        <w:jc w:val="both"/>
        <w:rPr>
          <w:i/>
          <w:color w:val="1D1B11" w:themeColor="background2" w:themeShade="1A"/>
          <w:sz w:val="28"/>
          <w:szCs w:val="28"/>
        </w:rPr>
      </w:pPr>
      <w:r w:rsidRPr="00085D4E">
        <w:rPr>
          <w:color w:val="1D1B11" w:themeColor="background2" w:themeShade="1A"/>
          <w:sz w:val="28"/>
          <w:szCs w:val="28"/>
        </w:rPr>
        <w:t>Житловий кодекс Української РСР. ВВР України,1983, Додаток д</w:t>
      </w:r>
      <w:r>
        <w:rPr>
          <w:color w:val="1D1B11" w:themeColor="background2" w:themeShade="1A"/>
          <w:sz w:val="28"/>
          <w:szCs w:val="28"/>
        </w:rPr>
        <w:t>о №28. С.</w:t>
      </w:r>
      <w:r w:rsidRPr="00085D4E">
        <w:rPr>
          <w:color w:val="1D1B11" w:themeColor="background2" w:themeShade="1A"/>
          <w:sz w:val="28"/>
          <w:szCs w:val="28"/>
        </w:rPr>
        <w:t xml:space="preserve">573. </w:t>
      </w:r>
    </w:p>
    <w:p w:rsidR="002D1A87" w:rsidRPr="00085D4E"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rPr>
        <w:t>Цивільний кодекс України від 16.01.200</w:t>
      </w:r>
      <w:r>
        <w:rPr>
          <w:color w:val="1D1B11" w:themeColor="background2" w:themeShade="1A"/>
          <w:sz w:val="28"/>
          <w:szCs w:val="28"/>
        </w:rPr>
        <w:t>3 р., ВВР України, 2003, №40. С.</w:t>
      </w:r>
      <w:r w:rsidRPr="00085D4E">
        <w:rPr>
          <w:color w:val="1D1B11" w:themeColor="background2" w:themeShade="1A"/>
          <w:sz w:val="28"/>
          <w:szCs w:val="28"/>
        </w:rPr>
        <w:t>356, гл.59.</w:t>
      </w:r>
    </w:p>
    <w:p w:rsidR="002D1A87" w:rsidRPr="00085D4E"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rPr>
        <w:t>Закон України “Про приватизацію державного житлового фонду” від 19.06.1992р. №2482-ХІІ.</w:t>
      </w:r>
    </w:p>
    <w:p w:rsidR="002D1A87" w:rsidRPr="00085D4E" w:rsidRDefault="002D1A87" w:rsidP="00EA4E84">
      <w:pPr>
        <w:pStyle w:val="a6"/>
        <w:numPr>
          <w:ilvl w:val="0"/>
          <w:numId w:val="62"/>
        </w:numPr>
        <w:spacing w:line="276" w:lineRule="auto"/>
        <w:jc w:val="both"/>
        <w:rPr>
          <w:color w:val="1D1B11" w:themeColor="background2" w:themeShade="1A"/>
          <w:sz w:val="28"/>
          <w:szCs w:val="28"/>
        </w:rPr>
      </w:pPr>
      <w:r>
        <w:rPr>
          <w:color w:val="1D1B11" w:themeColor="background2" w:themeShade="1A"/>
          <w:sz w:val="28"/>
          <w:szCs w:val="28"/>
        </w:rPr>
        <w:t>Закон України "</w:t>
      </w:r>
      <w:r w:rsidRPr="00085D4E">
        <w:rPr>
          <w:color w:val="1D1B11" w:themeColor="background2" w:themeShade="1A"/>
          <w:sz w:val="28"/>
          <w:szCs w:val="28"/>
        </w:rPr>
        <w:t xml:space="preserve">Про статус ветеранів війни, </w:t>
      </w:r>
      <w:r>
        <w:rPr>
          <w:color w:val="1D1B11" w:themeColor="background2" w:themeShade="1A"/>
          <w:sz w:val="28"/>
          <w:szCs w:val="28"/>
        </w:rPr>
        <w:t>гарантії їх соціального захисту"</w:t>
      </w:r>
      <w:r w:rsidRPr="00085D4E">
        <w:rPr>
          <w:color w:val="1D1B11" w:themeColor="background2" w:themeShade="1A"/>
          <w:sz w:val="28"/>
          <w:szCs w:val="28"/>
        </w:rPr>
        <w:t xml:space="preserve"> від 22.10.1993 р. №3551-ХІІ.</w:t>
      </w:r>
    </w:p>
    <w:p w:rsidR="002D1A87" w:rsidRDefault="002D1A87" w:rsidP="00EA4E84">
      <w:pPr>
        <w:pStyle w:val="a6"/>
        <w:numPr>
          <w:ilvl w:val="0"/>
          <w:numId w:val="62"/>
        </w:numPr>
        <w:spacing w:line="276" w:lineRule="auto"/>
        <w:jc w:val="both"/>
        <w:rPr>
          <w:color w:val="1D1B11" w:themeColor="background2" w:themeShade="1A"/>
          <w:sz w:val="28"/>
          <w:szCs w:val="28"/>
        </w:rPr>
      </w:pPr>
      <w:r>
        <w:rPr>
          <w:color w:val="1D1B11" w:themeColor="background2" w:themeShade="1A"/>
          <w:sz w:val="28"/>
          <w:szCs w:val="28"/>
        </w:rPr>
        <w:t>Закон України "</w:t>
      </w:r>
      <w:r w:rsidRPr="00085D4E">
        <w:rPr>
          <w:color w:val="1D1B11" w:themeColor="background2" w:themeShade="1A"/>
          <w:sz w:val="28"/>
          <w:szCs w:val="28"/>
        </w:rPr>
        <w:t>Про об’єднання співвлас</w:t>
      </w:r>
      <w:r>
        <w:rPr>
          <w:color w:val="1D1B11" w:themeColor="background2" w:themeShade="1A"/>
          <w:sz w:val="28"/>
          <w:szCs w:val="28"/>
        </w:rPr>
        <w:t>ників багатоквартирного будинку"</w:t>
      </w:r>
      <w:r w:rsidRPr="00085D4E">
        <w:rPr>
          <w:color w:val="1D1B11" w:themeColor="background2" w:themeShade="1A"/>
          <w:sz w:val="28"/>
          <w:szCs w:val="28"/>
        </w:rPr>
        <w:t xml:space="preserve"> від 29.11.2001р.№2866-ІІІ.</w:t>
      </w:r>
    </w:p>
    <w:p w:rsidR="002D1A87" w:rsidRPr="00674CCE" w:rsidRDefault="002D1A87" w:rsidP="00EA4E84">
      <w:pPr>
        <w:numPr>
          <w:ilvl w:val="0"/>
          <w:numId w:val="62"/>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реструктуризацію заборгованості з квартирної плати, плати за житлово-комунальні послуги,</w:t>
      </w:r>
      <w:r>
        <w:rPr>
          <w:color w:val="1D1B11" w:themeColor="background2" w:themeShade="1A"/>
          <w:szCs w:val="28"/>
        </w:rPr>
        <w:t xml:space="preserve"> спожиті газ та електроенергію" від 20 лютого 2003 р. №554 - IV.</w:t>
      </w:r>
    </w:p>
    <w:p w:rsidR="002D1A87" w:rsidRDefault="002D1A87" w:rsidP="00EA4E84">
      <w:pPr>
        <w:numPr>
          <w:ilvl w:val="0"/>
          <w:numId w:val="62"/>
        </w:numPr>
        <w:spacing w:line="276" w:lineRule="auto"/>
        <w:jc w:val="both"/>
        <w:rPr>
          <w:color w:val="1D1B11" w:themeColor="background2" w:themeShade="1A"/>
          <w:szCs w:val="28"/>
        </w:rPr>
      </w:pPr>
      <w:r>
        <w:rPr>
          <w:color w:val="1D1B11" w:themeColor="background2" w:themeShade="1A"/>
          <w:szCs w:val="28"/>
        </w:rPr>
        <w:t>Закон України "</w:t>
      </w:r>
      <w:r w:rsidRPr="00E26C56">
        <w:rPr>
          <w:color w:val="1D1B11" w:themeColor="background2" w:themeShade="1A"/>
          <w:szCs w:val="28"/>
        </w:rPr>
        <w:t>Про свободу пересування та вільний в</w:t>
      </w:r>
      <w:r>
        <w:rPr>
          <w:color w:val="1D1B11" w:themeColor="background2" w:themeShade="1A"/>
          <w:szCs w:val="28"/>
        </w:rPr>
        <w:t>ибір місця проживання в Україні"</w:t>
      </w:r>
      <w:r w:rsidRPr="00E26C56">
        <w:rPr>
          <w:color w:val="1D1B11" w:themeColor="background2" w:themeShade="1A"/>
          <w:szCs w:val="28"/>
        </w:rPr>
        <w:t xml:space="preserve"> від 11 грудня 2003р. №1382 – ІV.</w:t>
      </w:r>
    </w:p>
    <w:p w:rsidR="002D1A87" w:rsidRPr="00190693" w:rsidRDefault="002D1A87" w:rsidP="00EA4E84">
      <w:pPr>
        <w:numPr>
          <w:ilvl w:val="0"/>
          <w:numId w:val="62"/>
        </w:numPr>
        <w:tabs>
          <w:tab w:val="num" w:pos="1773"/>
        </w:tabs>
        <w:spacing w:line="276" w:lineRule="auto"/>
        <w:jc w:val="both"/>
        <w:rPr>
          <w:color w:val="1D1B11" w:themeColor="background2" w:themeShade="1A"/>
          <w:szCs w:val="28"/>
        </w:rPr>
      </w:pPr>
      <w:r w:rsidRPr="007112AE">
        <w:rPr>
          <w:color w:val="1D1B11" w:themeColor="background2" w:themeShade="1A"/>
          <w:szCs w:val="28"/>
        </w:rPr>
        <w:t>Закон України "</w:t>
      </w:r>
      <w:r>
        <w:rPr>
          <w:rStyle w:val="32"/>
        </w:rPr>
        <w:t xml:space="preserve"> </w:t>
      </w:r>
      <w:r w:rsidRPr="007112AE">
        <w:rPr>
          <w:rStyle w:val="rvts23"/>
          <w:color w:val="1D1B11" w:themeColor="background2" w:themeShade="1A"/>
          <w:szCs w:val="28"/>
        </w:rPr>
        <w:t>Про державну реєстрацію речових прав на нерухоме майно та їх обтяжень</w:t>
      </w:r>
      <w:r>
        <w:rPr>
          <w:rStyle w:val="rvts23"/>
          <w:color w:val="1D1B11" w:themeColor="background2" w:themeShade="1A"/>
          <w:szCs w:val="28"/>
        </w:rPr>
        <w:t>"</w:t>
      </w:r>
      <w:r w:rsidRPr="007112AE">
        <w:rPr>
          <w:rStyle w:val="rvts23"/>
          <w:color w:val="1D1B11" w:themeColor="background2" w:themeShade="1A"/>
          <w:szCs w:val="28"/>
        </w:rPr>
        <w:t xml:space="preserve"> від </w:t>
      </w:r>
      <w:r w:rsidRPr="007112AE">
        <w:rPr>
          <w:rStyle w:val="rvts44"/>
          <w:color w:val="1D1B11" w:themeColor="background2" w:themeShade="1A"/>
          <w:szCs w:val="28"/>
        </w:rPr>
        <w:t xml:space="preserve">1 липня 2004 року </w:t>
      </w:r>
      <w:r w:rsidRPr="007112AE">
        <w:rPr>
          <w:color w:val="1D1B11" w:themeColor="background2" w:themeShade="1A"/>
          <w:szCs w:val="28"/>
        </w:rPr>
        <w:br/>
      </w:r>
      <w:r w:rsidRPr="007112AE">
        <w:rPr>
          <w:rStyle w:val="rvts44"/>
          <w:color w:val="1D1B11" w:themeColor="background2" w:themeShade="1A"/>
          <w:szCs w:val="28"/>
        </w:rPr>
        <w:t>№ 1952-IV</w:t>
      </w:r>
    </w:p>
    <w:p w:rsidR="002D1A87"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rPr>
        <w:t>Закон України  "Про житловий фонд соціального призначення" від 12.01.2006 р. № 3334-</w:t>
      </w:r>
      <w:r w:rsidRPr="00085D4E">
        <w:rPr>
          <w:color w:val="1D1B11" w:themeColor="background2" w:themeShade="1A"/>
          <w:sz w:val="28"/>
          <w:szCs w:val="28"/>
          <w:lang w:val="en-US"/>
        </w:rPr>
        <w:t>I</w:t>
      </w:r>
      <w:r w:rsidRPr="00085D4E">
        <w:rPr>
          <w:color w:val="1D1B11" w:themeColor="background2" w:themeShade="1A"/>
          <w:sz w:val="28"/>
          <w:szCs w:val="28"/>
        </w:rPr>
        <w:t>V.</w:t>
      </w:r>
    </w:p>
    <w:p w:rsidR="002D1A87" w:rsidRDefault="002D1A87" w:rsidP="00EA4E84">
      <w:pPr>
        <w:numPr>
          <w:ilvl w:val="0"/>
          <w:numId w:val="62"/>
        </w:numPr>
        <w:spacing w:line="276" w:lineRule="auto"/>
        <w:jc w:val="both"/>
        <w:rPr>
          <w:color w:val="1D1B11" w:themeColor="background2" w:themeShade="1A"/>
          <w:szCs w:val="28"/>
        </w:rPr>
      </w:pPr>
      <w:r w:rsidRPr="00A80F9C">
        <w:rPr>
          <w:color w:val="1D1B11" w:themeColor="background2" w:themeShade="1A"/>
          <w:szCs w:val="28"/>
        </w:rPr>
        <w:t xml:space="preserve">Закон України "Про комплексну реконструкцію кварталів (мікрорайонів) застарілого житлового </w:t>
      </w:r>
      <w:r>
        <w:rPr>
          <w:color w:val="1D1B11" w:themeColor="background2" w:themeShade="1A"/>
          <w:szCs w:val="28"/>
        </w:rPr>
        <w:t>фонду" від 22.12.2006 р. №525.</w:t>
      </w:r>
    </w:p>
    <w:p w:rsidR="002D1A87" w:rsidRDefault="002D1A87" w:rsidP="00EA4E84">
      <w:pPr>
        <w:numPr>
          <w:ilvl w:val="0"/>
          <w:numId w:val="62"/>
        </w:numPr>
        <w:tabs>
          <w:tab w:val="num" w:pos="1773"/>
        </w:tabs>
        <w:spacing w:line="276" w:lineRule="auto"/>
        <w:jc w:val="both"/>
        <w:rPr>
          <w:color w:val="1D1B11" w:themeColor="background2" w:themeShade="1A"/>
          <w:szCs w:val="28"/>
        </w:rPr>
      </w:pPr>
      <w:r w:rsidRPr="00C653A1">
        <w:rPr>
          <w:color w:val="1D1B11" w:themeColor="background2" w:themeShade="1A"/>
          <w:szCs w:val="28"/>
        </w:rPr>
        <w:t>Закон України "Про забезпечення реалізації житлових прав мешканців гуртожитків" від 04.09.2008 р. №500 - VI.</w:t>
      </w:r>
    </w:p>
    <w:p w:rsidR="002D1A87" w:rsidRDefault="002D1A87" w:rsidP="00EA4E84">
      <w:pPr>
        <w:numPr>
          <w:ilvl w:val="0"/>
          <w:numId w:val="62"/>
        </w:numPr>
        <w:tabs>
          <w:tab w:val="num" w:pos="1773"/>
        </w:tabs>
        <w:spacing w:line="276" w:lineRule="auto"/>
        <w:jc w:val="both"/>
        <w:rPr>
          <w:color w:val="1D1B11" w:themeColor="background2" w:themeShade="1A"/>
          <w:szCs w:val="28"/>
        </w:rPr>
      </w:pPr>
      <w:r>
        <w:rPr>
          <w:color w:val="1D1B11" w:themeColor="background2" w:themeShade="1A"/>
          <w:szCs w:val="28"/>
        </w:rPr>
        <w:t>Закон України "Про запобігання впливу світової фінансової кризи на розвиток будівельної галузі та житлового будівництва" від 25.12.2008 р. №800-</w:t>
      </w:r>
      <w:r>
        <w:rPr>
          <w:color w:val="1D1B11" w:themeColor="background2" w:themeShade="1A"/>
          <w:szCs w:val="28"/>
          <w:lang w:val="en-US"/>
        </w:rPr>
        <w:t>VI</w:t>
      </w:r>
      <w:r>
        <w:rPr>
          <w:color w:val="1D1B11" w:themeColor="background2" w:themeShade="1A"/>
          <w:szCs w:val="28"/>
        </w:rPr>
        <w:t>.</w:t>
      </w:r>
    </w:p>
    <w:p w:rsidR="002D1A87" w:rsidRPr="005F348C" w:rsidRDefault="002D1A87" w:rsidP="00EA4E84">
      <w:pPr>
        <w:numPr>
          <w:ilvl w:val="0"/>
          <w:numId w:val="62"/>
        </w:numPr>
        <w:spacing w:line="276" w:lineRule="auto"/>
        <w:jc w:val="both"/>
        <w:rPr>
          <w:color w:val="1D1B11" w:themeColor="background2" w:themeShade="1A"/>
          <w:szCs w:val="28"/>
        </w:rPr>
      </w:pPr>
      <w:r>
        <w:rPr>
          <w:color w:val="1D1B11" w:themeColor="background2" w:themeShade="1A"/>
          <w:szCs w:val="28"/>
        </w:rPr>
        <w:t xml:space="preserve">Закон України "Про внесення змін до деяких законодавчих актів України щодо переведення садових і дачних будинків у жилі будинки та реєстрації в них місця проживання" від 02.09.2014 р. №1673 - </w:t>
      </w:r>
      <w:r>
        <w:rPr>
          <w:color w:val="1D1B11" w:themeColor="background2" w:themeShade="1A"/>
          <w:szCs w:val="28"/>
          <w:lang w:val="en-US"/>
        </w:rPr>
        <w:t>VII</w:t>
      </w:r>
      <w:r w:rsidRPr="00827BD5">
        <w:rPr>
          <w:color w:val="1D1B11" w:themeColor="background2" w:themeShade="1A"/>
          <w:szCs w:val="28"/>
          <w:lang w:val="ru-RU"/>
        </w:rPr>
        <w:t>.</w:t>
      </w:r>
    </w:p>
    <w:p w:rsidR="002D1A87" w:rsidRPr="005F348C" w:rsidRDefault="002D1A87" w:rsidP="00EA4E84">
      <w:pPr>
        <w:numPr>
          <w:ilvl w:val="0"/>
          <w:numId w:val="62"/>
        </w:numPr>
        <w:spacing w:line="276" w:lineRule="auto"/>
        <w:jc w:val="both"/>
        <w:rPr>
          <w:color w:val="1D1B11" w:themeColor="background2" w:themeShade="1A"/>
          <w:szCs w:val="28"/>
        </w:rPr>
      </w:pPr>
      <w:r w:rsidRPr="005F348C">
        <w:rPr>
          <w:color w:val="1D1B11" w:themeColor="background2" w:themeShade="1A"/>
          <w:szCs w:val="28"/>
          <w:lang w:val="ru-RU"/>
        </w:rPr>
        <w:t xml:space="preserve">Закон </w:t>
      </w:r>
      <w:proofErr w:type="spellStart"/>
      <w:r w:rsidRPr="005F348C">
        <w:rPr>
          <w:color w:val="1D1B11" w:themeColor="background2" w:themeShade="1A"/>
          <w:szCs w:val="28"/>
          <w:lang w:val="ru-RU"/>
        </w:rPr>
        <w:t>України</w:t>
      </w:r>
      <w:proofErr w:type="spellEnd"/>
      <w:r w:rsidRPr="005F348C">
        <w:rPr>
          <w:color w:val="1D1B11" w:themeColor="background2" w:themeShade="1A"/>
          <w:szCs w:val="28"/>
          <w:lang w:val="ru-RU"/>
        </w:rPr>
        <w:t xml:space="preserve"> "</w:t>
      </w:r>
      <w:r>
        <w:rPr>
          <w:color w:val="1D1B11" w:themeColor="background2" w:themeShade="1A"/>
          <w:szCs w:val="28"/>
        </w:rPr>
        <w:t>Про особливості здійснення права власності у багатоквартирному будинку" від 14.05.2015 р. №417 - VIII.</w:t>
      </w:r>
    </w:p>
    <w:p w:rsidR="002D1A87" w:rsidRPr="00E966CC"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rPr>
        <w:t xml:space="preserve">Закон України “Про наукову і науково-технічну </w:t>
      </w:r>
      <w:r w:rsidR="00FE4766">
        <w:rPr>
          <w:color w:val="1D1B11" w:themeColor="background2" w:themeShade="1A"/>
          <w:sz w:val="28"/>
          <w:szCs w:val="28"/>
        </w:rPr>
        <w:t>діяльність</w:t>
      </w:r>
      <w:r w:rsidR="00FE4766" w:rsidRPr="00085D4E">
        <w:rPr>
          <w:color w:val="1D1B11" w:themeColor="background2" w:themeShade="1A"/>
          <w:sz w:val="28"/>
          <w:szCs w:val="28"/>
        </w:rPr>
        <w:t>”</w:t>
      </w:r>
      <w:r w:rsidRPr="00085D4E">
        <w:rPr>
          <w:color w:val="1D1B11" w:themeColor="background2" w:themeShade="1A"/>
          <w:sz w:val="28"/>
          <w:szCs w:val="28"/>
        </w:rPr>
        <w:t xml:space="preserve"> від </w:t>
      </w:r>
      <w:r>
        <w:rPr>
          <w:color w:val="1D1B11" w:themeColor="background2" w:themeShade="1A"/>
          <w:sz w:val="28"/>
          <w:szCs w:val="28"/>
        </w:rPr>
        <w:t xml:space="preserve">26.11.2015 р. №848 - </w:t>
      </w:r>
      <w:r>
        <w:rPr>
          <w:color w:val="1D1B11" w:themeColor="background2" w:themeShade="1A"/>
          <w:sz w:val="28"/>
          <w:szCs w:val="28"/>
          <w:lang w:val="en-US"/>
        </w:rPr>
        <w:t>VIII</w:t>
      </w:r>
      <w:r w:rsidRPr="005F348C">
        <w:rPr>
          <w:color w:val="1D1B11" w:themeColor="background2" w:themeShade="1A"/>
          <w:sz w:val="28"/>
          <w:szCs w:val="28"/>
          <w:lang w:val="ru-RU"/>
        </w:rPr>
        <w:t>.</w:t>
      </w:r>
    </w:p>
    <w:p w:rsidR="002D1A87" w:rsidRPr="00EA4E84" w:rsidRDefault="002D1A87" w:rsidP="00EA4E84">
      <w:pPr>
        <w:pStyle w:val="a6"/>
        <w:numPr>
          <w:ilvl w:val="0"/>
          <w:numId w:val="62"/>
        </w:numPr>
        <w:spacing w:line="276" w:lineRule="auto"/>
        <w:jc w:val="both"/>
        <w:rPr>
          <w:color w:val="1D1B11" w:themeColor="background2" w:themeShade="1A"/>
          <w:sz w:val="28"/>
          <w:szCs w:val="28"/>
        </w:rPr>
      </w:pPr>
      <w:r w:rsidRPr="00E966CC">
        <w:rPr>
          <w:color w:val="1D1B11" w:themeColor="background2" w:themeShade="1A"/>
          <w:sz w:val="28"/>
          <w:szCs w:val="28"/>
        </w:rPr>
        <w:lastRenderedPageBreak/>
        <w:t>Закон України "</w:t>
      </w:r>
      <w:r>
        <w:t xml:space="preserve"> </w:t>
      </w:r>
      <w:r w:rsidRPr="00E966CC">
        <w:rPr>
          <w:rStyle w:val="rvts23"/>
          <w:color w:val="1D1B11" w:themeColor="background2" w:themeShade="1A"/>
          <w:sz w:val="28"/>
          <w:szCs w:val="28"/>
        </w:rPr>
        <w:t xml:space="preserve">Про внесення змін до Закону України "Про державну реєстрацію речових прав на нерухоме майно та їх обтяжень" та деяких інших законодавчих актів України щодо децентралізації повноважень з державної реєстрації речових прав на нерухоме майно та їх обтяжень" від </w:t>
      </w:r>
      <w:r w:rsidRPr="00E966CC">
        <w:rPr>
          <w:rStyle w:val="rvts44"/>
          <w:color w:val="1D1B11" w:themeColor="background2" w:themeShade="1A"/>
          <w:sz w:val="28"/>
          <w:szCs w:val="28"/>
        </w:rPr>
        <w:t>26.11. 2015 року № 834-VIII.</w:t>
      </w:r>
    </w:p>
    <w:p w:rsidR="002D1A87" w:rsidRPr="00264E71" w:rsidRDefault="002D1A87" w:rsidP="00EA4E84">
      <w:pPr>
        <w:numPr>
          <w:ilvl w:val="0"/>
          <w:numId w:val="62"/>
        </w:numPr>
        <w:spacing w:line="276" w:lineRule="auto"/>
        <w:jc w:val="both"/>
        <w:rPr>
          <w:color w:val="1D1B11" w:themeColor="background2" w:themeShade="1A"/>
          <w:szCs w:val="28"/>
        </w:rPr>
      </w:pPr>
      <w:r w:rsidRPr="004202A3">
        <w:rPr>
          <w:color w:val="1D1B11" w:themeColor="background2" w:themeShade="1A"/>
          <w:szCs w:val="28"/>
        </w:rPr>
        <w:t xml:space="preserve">Постанова </w:t>
      </w:r>
      <w:r>
        <w:rPr>
          <w:color w:val="1D1B11" w:themeColor="background2" w:themeShade="1A"/>
          <w:szCs w:val="28"/>
        </w:rPr>
        <w:t>Ради Міністрів Української РСР  "</w:t>
      </w:r>
      <w:r w:rsidRPr="004202A3">
        <w:rPr>
          <w:color w:val="1D1B11" w:themeColor="background2" w:themeShade="1A"/>
          <w:szCs w:val="28"/>
        </w:rPr>
        <w:t>Про порядок обстеження стану жилих будинків з метою встановлення їх невідповідності санітарним та технічним вимогам та визнання жилих будинків і жилих приміщень непридатними для проживання</w:t>
      </w:r>
      <w:r>
        <w:rPr>
          <w:color w:val="1D1B11" w:themeColor="background2" w:themeShade="1A"/>
          <w:szCs w:val="28"/>
        </w:rPr>
        <w:t xml:space="preserve"> "</w:t>
      </w:r>
      <w:r w:rsidRPr="004202A3">
        <w:rPr>
          <w:color w:val="1D1B11" w:themeColor="background2" w:themeShade="1A"/>
          <w:szCs w:val="28"/>
        </w:rPr>
        <w:t xml:space="preserve"> від 26.04.1984р. №189.</w:t>
      </w:r>
    </w:p>
    <w:p w:rsidR="002D1A87"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rPr>
        <w:t>Постанова Ради Міністрів Української РСР і Української Республіка</w:t>
      </w:r>
      <w:r>
        <w:rPr>
          <w:color w:val="1D1B11" w:themeColor="background2" w:themeShade="1A"/>
          <w:sz w:val="28"/>
          <w:szCs w:val="28"/>
        </w:rPr>
        <w:t>нської Ради професійних спілок "</w:t>
      </w:r>
      <w:r w:rsidRPr="00085D4E">
        <w:rPr>
          <w:color w:val="1D1B11" w:themeColor="background2" w:themeShade="1A"/>
          <w:sz w:val="28"/>
          <w:szCs w:val="28"/>
        </w:rPr>
        <w:t>Про затвердження Правил обліку громадян, які потребують поліпшення житлових умов, і надання їм жи</w:t>
      </w:r>
      <w:r>
        <w:rPr>
          <w:color w:val="1D1B11" w:themeColor="background2" w:themeShade="1A"/>
          <w:sz w:val="28"/>
          <w:szCs w:val="28"/>
        </w:rPr>
        <w:t>лих приміщень в Українській РСР"</w:t>
      </w:r>
      <w:r w:rsidRPr="00085D4E">
        <w:rPr>
          <w:color w:val="1D1B11" w:themeColor="background2" w:themeShade="1A"/>
          <w:sz w:val="28"/>
          <w:szCs w:val="28"/>
        </w:rPr>
        <w:t>, від 11.12.1984р. № 470.</w:t>
      </w:r>
    </w:p>
    <w:p w:rsidR="002D1A87" w:rsidRPr="00264E71" w:rsidRDefault="002D1A87" w:rsidP="00EA4E84">
      <w:pPr>
        <w:pStyle w:val="a6"/>
        <w:numPr>
          <w:ilvl w:val="0"/>
          <w:numId w:val="62"/>
        </w:numPr>
        <w:spacing w:line="276" w:lineRule="auto"/>
        <w:jc w:val="both"/>
        <w:rPr>
          <w:color w:val="1D1B11" w:themeColor="background2" w:themeShade="1A"/>
          <w:sz w:val="28"/>
          <w:szCs w:val="28"/>
        </w:rPr>
      </w:pPr>
      <w:r>
        <w:rPr>
          <w:color w:val="1D1B11" w:themeColor="background2" w:themeShade="1A"/>
          <w:sz w:val="28"/>
          <w:szCs w:val="28"/>
        </w:rPr>
        <w:t>Постанова Ради Міністрів Українській РСР "</w:t>
      </w:r>
      <w:r w:rsidRPr="00085D4E">
        <w:rPr>
          <w:color w:val="1D1B11" w:themeColor="background2" w:themeShade="1A"/>
          <w:sz w:val="28"/>
          <w:szCs w:val="28"/>
        </w:rPr>
        <w:t>Правила броню</w:t>
      </w:r>
      <w:r>
        <w:rPr>
          <w:color w:val="1D1B11" w:themeColor="background2" w:themeShade="1A"/>
          <w:sz w:val="28"/>
          <w:szCs w:val="28"/>
        </w:rPr>
        <w:t>вання жил</w:t>
      </w:r>
      <w:r w:rsidRPr="00085D4E">
        <w:rPr>
          <w:color w:val="1D1B11" w:themeColor="background2" w:themeShade="1A"/>
          <w:sz w:val="28"/>
          <w:szCs w:val="28"/>
        </w:rPr>
        <w:t xml:space="preserve">их приміщень </w:t>
      </w:r>
      <w:r>
        <w:rPr>
          <w:color w:val="1D1B11" w:themeColor="background2" w:themeShade="1A"/>
          <w:sz w:val="28"/>
          <w:szCs w:val="28"/>
        </w:rPr>
        <w:t>в Українській РСР "</w:t>
      </w:r>
      <w:r w:rsidRPr="00085D4E">
        <w:rPr>
          <w:color w:val="1D1B11" w:themeColor="background2" w:themeShade="1A"/>
          <w:sz w:val="28"/>
          <w:szCs w:val="28"/>
        </w:rPr>
        <w:t>від 9.09.1985р. №342.</w:t>
      </w:r>
    </w:p>
    <w:p w:rsidR="002D1A87" w:rsidRDefault="002D1A87" w:rsidP="00EA4E84">
      <w:pPr>
        <w:pStyle w:val="a6"/>
        <w:numPr>
          <w:ilvl w:val="0"/>
          <w:numId w:val="62"/>
        </w:numPr>
        <w:spacing w:line="276" w:lineRule="auto"/>
        <w:jc w:val="both"/>
        <w:rPr>
          <w:color w:val="1D1B11" w:themeColor="background2" w:themeShade="1A"/>
          <w:sz w:val="28"/>
          <w:szCs w:val="28"/>
        </w:rPr>
      </w:pPr>
      <w:r>
        <w:rPr>
          <w:color w:val="1D1B11" w:themeColor="background2" w:themeShade="1A"/>
          <w:sz w:val="28"/>
          <w:szCs w:val="28"/>
        </w:rPr>
        <w:t xml:space="preserve">Постанова Ради Міністрів </w:t>
      </w:r>
      <w:r w:rsidRPr="00085D4E">
        <w:rPr>
          <w:color w:val="1D1B11" w:themeColor="background2" w:themeShade="1A"/>
          <w:sz w:val="28"/>
          <w:szCs w:val="28"/>
        </w:rPr>
        <w:t>Українській РСР "Правила обміну жилих приміщен</w:t>
      </w:r>
      <w:r>
        <w:rPr>
          <w:color w:val="1D1B11" w:themeColor="background2" w:themeShade="1A"/>
          <w:sz w:val="28"/>
          <w:szCs w:val="28"/>
        </w:rPr>
        <w:t>ь в Українській РСР"</w:t>
      </w:r>
      <w:r w:rsidRPr="00085D4E">
        <w:rPr>
          <w:color w:val="1D1B11" w:themeColor="background2" w:themeShade="1A"/>
          <w:sz w:val="28"/>
          <w:szCs w:val="28"/>
        </w:rPr>
        <w:t xml:space="preserve"> від 31 січня 1986р. №31.</w:t>
      </w:r>
    </w:p>
    <w:p w:rsidR="002D1A87" w:rsidRDefault="002D1A87" w:rsidP="00EA4E84">
      <w:pPr>
        <w:numPr>
          <w:ilvl w:val="0"/>
          <w:numId w:val="62"/>
        </w:numPr>
        <w:spacing w:line="276" w:lineRule="auto"/>
        <w:jc w:val="both"/>
        <w:rPr>
          <w:color w:val="1D1B11" w:themeColor="background2" w:themeShade="1A"/>
          <w:szCs w:val="28"/>
        </w:rPr>
      </w:pPr>
      <w:r>
        <w:rPr>
          <w:color w:val="1D1B11" w:themeColor="background2" w:themeShade="1A"/>
          <w:szCs w:val="28"/>
        </w:rPr>
        <w:t>Постанова Кабінету Міністрів України "</w:t>
      </w:r>
      <w:r w:rsidRPr="00FF74AB">
        <w:rPr>
          <w:color w:val="1D1B11" w:themeColor="background2" w:themeShade="1A"/>
          <w:szCs w:val="28"/>
        </w:rPr>
        <w:t>Порядок нада</w:t>
      </w:r>
      <w:r>
        <w:rPr>
          <w:color w:val="1D1B11" w:themeColor="background2" w:themeShade="1A"/>
          <w:szCs w:val="28"/>
        </w:rPr>
        <w:t>ння додаткової жилої площі особам</w:t>
      </w:r>
      <w:r w:rsidRPr="00FF74AB">
        <w:rPr>
          <w:color w:val="1D1B11" w:themeColor="background2" w:themeShade="1A"/>
          <w:szCs w:val="28"/>
        </w:rPr>
        <w:t xml:space="preserve">, які внаслідок Чорнобильської катастрофи перенесли променеву хворобу будь-якого ступеня або стали інвалідами, дітям-інвалідам, які потребують особливого догляду, та сім’ям, що втратили годувальника з числа осіб, віднесених до категорії </w:t>
      </w:r>
      <w:smartTag w:uri="urn:schemas-microsoft-com:office:smarttags" w:element="metricconverter">
        <w:smartTagPr>
          <w:attr w:name="ProductID" w:val="1”"/>
        </w:smartTagPr>
        <w:r w:rsidRPr="00FF74AB">
          <w:rPr>
            <w:color w:val="1D1B11" w:themeColor="background2" w:themeShade="1A"/>
            <w:szCs w:val="28"/>
          </w:rPr>
          <w:t>1”</w:t>
        </w:r>
        <w:r>
          <w:rPr>
            <w:color w:val="1D1B11" w:themeColor="background2" w:themeShade="1A"/>
            <w:szCs w:val="28"/>
          </w:rPr>
          <w:t xml:space="preserve"> </w:t>
        </w:r>
      </w:smartTag>
      <w:r w:rsidRPr="00FF74AB">
        <w:rPr>
          <w:color w:val="1D1B11" w:themeColor="background2" w:themeShade="1A"/>
          <w:szCs w:val="28"/>
        </w:rPr>
        <w:t>від 31.12.1996</w:t>
      </w:r>
      <w:r>
        <w:rPr>
          <w:color w:val="1D1B11" w:themeColor="background2" w:themeShade="1A"/>
          <w:szCs w:val="28"/>
        </w:rPr>
        <w:t xml:space="preserve"> </w:t>
      </w:r>
      <w:r w:rsidRPr="00FF74AB">
        <w:rPr>
          <w:color w:val="1D1B11" w:themeColor="background2" w:themeShade="1A"/>
          <w:szCs w:val="28"/>
        </w:rPr>
        <w:t xml:space="preserve">р. №1589. </w:t>
      </w:r>
    </w:p>
    <w:p w:rsidR="002D1A87" w:rsidRDefault="002D1A87" w:rsidP="00EA4E84">
      <w:pPr>
        <w:numPr>
          <w:ilvl w:val="0"/>
          <w:numId w:val="62"/>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порядок надання пільгових довготермінових  кредитів молодим сім’ям та одиноким молодим громадянам на будівництво (реконструкцію)  житла і придбання житла ”,  від 29.05.2001 р. №584.</w:t>
      </w:r>
    </w:p>
    <w:p w:rsidR="002D1A87" w:rsidRPr="00DF6F2B" w:rsidRDefault="002D1A87" w:rsidP="00EA4E84">
      <w:pPr>
        <w:numPr>
          <w:ilvl w:val="0"/>
          <w:numId w:val="62"/>
        </w:numPr>
        <w:spacing w:line="276" w:lineRule="auto"/>
        <w:jc w:val="both"/>
        <w:rPr>
          <w:color w:val="1D1B11" w:themeColor="background2" w:themeShade="1A"/>
          <w:szCs w:val="28"/>
        </w:rPr>
      </w:pPr>
      <w:r w:rsidRPr="00DF6F2B">
        <w:rPr>
          <w:color w:val="1D1B11" w:themeColor="background2" w:themeShade="1A"/>
          <w:szCs w:val="28"/>
        </w:rPr>
        <w:t>Постанова кабінету Міністрів України "Про затвердження Порядку часткової компенсації відсоткової ставки кредитів комерційних банків молодим сім'ям та одиноким молодим громадянам на будівництво (реконструкцію) і придбання житла" від 04.06.2003 р. №853.</w:t>
      </w:r>
    </w:p>
    <w:p w:rsidR="002D1A87" w:rsidRPr="00AE1337" w:rsidRDefault="002D1A87" w:rsidP="00EA4E84">
      <w:pPr>
        <w:numPr>
          <w:ilvl w:val="0"/>
          <w:numId w:val="62"/>
        </w:numPr>
        <w:spacing w:line="276" w:lineRule="auto"/>
        <w:jc w:val="both"/>
        <w:rPr>
          <w:color w:val="1D1B11" w:themeColor="background2" w:themeShade="1A"/>
          <w:szCs w:val="28"/>
        </w:rPr>
      </w:pPr>
      <w:r w:rsidRPr="0044094C">
        <w:rPr>
          <w:color w:val="1D1B11" w:themeColor="background2" w:themeShade="1A"/>
          <w:szCs w:val="28"/>
          <w:lang w:val="ru-RU"/>
        </w:rPr>
        <w:t xml:space="preserve">Постанова </w:t>
      </w:r>
      <w:proofErr w:type="spellStart"/>
      <w:r w:rsidRPr="0044094C">
        <w:rPr>
          <w:color w:val="1D1B11" w:themeColor="background2" w:themeShade="1A"/>
          <w:szCs w:val="28"/>
          <w:lang w:val="ru-RU"/>
        </w:rPr>
        <w:t>Кабінету</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Міні</w:t>
      </w:r>
      <w:proofErr w:type="gramStart"/>
      <w:r w:rsidRPr="0044094C">
        <w:rPr>
          <w:color w:val="1D1B11" w:themeColor="background2" w:themeShade="1A"/>
          <w:szCs w:val="28"/>
          <w:lang w:val="ru-RU"/>
        </w:rPr>
        <w:t>стр</w:t>
      </w:r>
      <w:proofErr w:type="gramEnd"/>
      <w:r w:rsidRPr="0044094C">
        <w:rPr>
          <w:color w:val="1D1B11" w:themeColor="background2" w:themeShade="1A"/>
          <w:szCs w:val="28"/>
          <w:lang w:val="ru-RU"/>
        </w:rPr>
        <w:t>ів</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України</w:t>
      </w:r>
      <w:proofErr w:type="spellEnd"/>
      <w:r w:rsidRPr="0044094C">
        <w:rPr>
          <w:color w:val="1D1B11" w:themeColor="background2" w:themeShade="1A"/>
          <w:szCs w:val="28"/>
          <w:lang w:val="ru-RU"/>
        </w:rPr>
        <w:t xml:space="preserve"> "Про </w:t>
      </w:r>
      <w:proofErr w:type="spellStart"/>
      <w:r w:rsidRPr="0044094C">
        <w:rPr>
          <w:color w:val="1D1B11" w:themeColor="background2" w:themeShade="1A"/>
          <w:szCs w:val="28"/>
          <w:lang w:val="ru-RU"/>
        </w:rPr>
        <w:t>затвердження</w:t>
      </w:r>
      <w:proofErr w:type="spellEnd"/>
      <w:r w:rsidRPr="0044094C">
        <w:rPr>
          <w:color w:val="1D1B11" w:themeColor="background2" w:themeShade="1A"/>
          <w:szCs w:val="28"/>
          <w:lang w:val="ru-RU"/>
        </w:rPr>
        <w:t xml:space="preserve"> Порядку </w:t>
      </w:r>
      <w:proofErr w:type="spellStart"/>
      <w:r w:rsidRPr="0044094C">
        <w:rPr>
          <w:color w:val="1D1B11" w:themeColor="background2" w:themeShade="1A"/>
          <w:szCs w:val="28"/>
          <w:lang w:val="ru-RU"/>
        </w:rPr>
        <w:t>забезпечення</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громадян</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доступним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житлом</w:t>
      </w:r>
      <w:proofErr w:type="spellEnd"/>
      <w:r w:rsidRPr="0044094C">
        <w:rPr>
          <w:color w:val="1D1B11" w:themeColor="background2" w:themeShade="1A"/>
          <w:szCs w:val="28"/>
          <w:lang w:val="ru-RU"/>
        </w:rPr>
        <w:t xml:space="preserve">" </w:t>
      </w:r>
      <w:proofErr w:type="spellStart"/>
      <w:r w:rsidRPr="0044094C">
        <w:rPr>
          <w:color w:val="1D1B11" w:themeColor="background2" w:themeShade="1A"/>
          <w:szCs w:val="28"/>
          <w:lang w:val="ru-RU"/>
        </w:rPr>
        <w:t>від</w:t>
      </w:r>
      <w:proofErr w:type="spellEnd"/>
      <w:r w:rsidRPr="0044094C">
        <w:rPr>
          <w:color w:val="1D1B11" w:themeColor="background2" w:themeShade="1A"/>
          <w:szCs w:val="28"/>
          <w:lang w:val="ru-RU"/>
        </w:rPr>
        <w:t xml:space="preserve"> 11.02.2009 р. </w:t>
      </w:r>
      <w:r>
        <w:rPr>
          <w:color w:val="1D1B11" w:themeColor="background2" w:themeShade="1A"/>
          <w:szCs w:val="28"/>
          <w:lang w:val="ru-RU"/>
        </w:rPr>
        <w:t>№140.</w:t>
      </w:r>
    </w:p>
    <w:p w:rsidR="002D1A87" w:rsidRDefault="002D1A87" w:rsidP="00EA4E84">
      <w:pPr>
        <w:numPr>
          <w:ilvl w:val="0"/>
          <w:numId w:val="62"/>
        </w:numPr>
        <w:spacing w:line="276" w:lineRule="auto"/>
        <w:jc w:val="both"/>
        <w:rPr>
          <w:color w:val="1D1B11" w:themeColor="background2" w:themeShade="1A"/>
          <w:szCs w:val="28"/>
        </w:rPr>
      </w:pPr>
      <w:r>
        <w:rPr>
          <w:color w:val="1D1B11" w:themeColor="background2" w:themeShade="1A"/>
          <w:szCs w:val="28"/>
        </w:rPr>
        <w:t>Постанова Кабінету Міністрів України "Про затвердження Порядку переведення дачних і садових будинків, що відповідають державним будівельним нормам, у жилі будинки" від 29.04.2015 р. №321.</w:t>
      </w:r>
    </w:p>
    <w:p w:rsidR="002D1A87" w:rsidRPr="00E966CC" w:rsidRDefault="002D1A87" w:rsidP="00EA4E84">
      <w:pPr>
        <w:pStyle w:val="a6"/>
        <w:numPr>
          <w:ilvl w:val="0"/>
          <w:numId w:val="62"/>
        </w:numPr>
        <w:spacing w:line="276" w:lineRule="auto"/>
        <w:jc w:val="both"/>
        <w:rPr>
          <w:color w:val="1D1B11" w:themeColor="background2" w:themeShade="1A"/>
          <w:sz w:val="28"/>
          <w:szCs w:val="28"/>
        </w:rPr>
      </w:pPr>
      <w:r w:rsidRPr="00E966CC">
        <w:rPr>
          <w:rStyle w:val="rvts44"/>
          <w:color w:val="1D1B11" w:themeColor="background2" w:themeShade="1A"/>
          <w:sz w:val="28"/>
          <w:szCs w:val="28"/>
        </w:rPr>
        <w:lastRenderedPageBreak/>
        <w:t>Постанова Кабінету Міністрів України "Про державну реєстрацію речових прав на нерухоме майно та їх обтяжень" від 25.12.2015 року №1127.</w:t>
      </w:r>
    </w:p>
    <w:p w:rsidR="002D1A87" w:rsidRPr="00063B77" w:rsidRDefault="002D1A87" w:rsidP="00EA4E84">
      <w:pPr>
        <w:numPr>
          <w:ilvl w:val="0"/>
          <w:numId w:val="62"/>
        </w:numPr>
        <w:spacing w:line="276" w:lineRule="auto"/>
        <w:jc w:val="both"/>
        <w:rPr>
          <w:color w:val="1D1B11" w:themeColor="background2" w:themeShade="1A"/>
          <w:szCs w:val="28"/>
        </w:rPr>
      </w:pPr>
      <w:r w:rsidRPr="00063B77">
        <w:rPr>
          <w:color w:val="1D1B11" w:themeColor="background2" w:themeShade="1A"/>
          <w:szCs w:val="28"/>
        </w:rPr>
        <w:t>Наказ Міністерства охорони здоров’я УРСР „</w:t>
      </w:r>
      <w:r>
        <w:rPr>
          <w:color w:val="1D1B11" w:themeColor="background2" w:themeShade="1A"/>
          <w:szCs w:val="28"/>
        </w:rPr>
        <w:t xml:space="preserve"> </w:t>
      </w:r>
      <w:r w:rsidRPr="00063B77">
        <w:rPr>
          <w:color w:val="1D1B11" w:themeColor="background2" w:themeShade="1A"/>
          <w:szCs w:val="28"/>
        </w:rPr>
        <w:t>Про затвердження переліку хронічних захворювань, при яких особи, що хворіють на тяжкі форми деяких хронічних захворювань, не можуть проживати в комунальній квартирі або в одній кімнаті з членами своєї сім’ї „ від 8.02.1985р. №52.</w:t>
      </w:r>
    </w:p>
    <w:p w:rsidR="002D1A87" w:rsidRPr="00264E71" w:rsidRDefault="00D933CC" w:rsidP="00EA4E84">
      <w:pPr>
        <w:pStyle w:val="a6"/>
        <w:spacing w:line="276" w:lineRule="auto"/>
        <w:jc w:val="center"/>
        <w:rPr>
          <w:b/>
          <w:color w:val="1D1B11" w:themeColor="background2" w:themeShade="1A"/>
          <w:sz w:val="28"/>
          <w:szCs w:val="28"/>
        </w:rPr>
      </w:pPr>
      <w:r>
        <w:rPr>
          <w:b/>
          <w:color w:val="1D1B11" w:themeColor="background2" w:themeShade="1A"/>
          <w:sz w:val="28"/>
          <w:szCs w:val="28"/>
        </w:rPr>
        <w:t>V</w:t>
      </w:r>
      <w:r>
        <w:rPr>
          <w:b/>
          <w:color w:val="1D1B11" w:themeColor="background2" w:themeShade="1A"/>
          <w:sz w:val="28"/>
          <w:szCs w:val="28"/>
          <w:lang w:val="en-US"/>
        </w:rPr>
        <w:t>III</w:t>
      </w:r>
      <w:r w:rsidR="002D1A87">
        <w:rPr>
          <w:b/>
          <w:color w:val="1D1B11" w:themeColor="background2" w:themeShade="1A"/>
          <w:sz w:val="28"/>
          <w:szCs w:val="28"/>
        </w:rPr>
        <w:t>.2. Допоміжна</w:t>
      </w:r>
    </w:p>
    <w:p w:rsidR="002D1A87" w:rsidRDefault="002D1A87" w:rsidP="00EA4E84">
      <w:pPr>
        <w:pStyle w:val="a6"/>
        <w:numPr>
          <w:ilvl w:val="0"/>
          <w:numId w:val="62"/>
        </w:numPr>
        <w:spacing w:line="276" w:lineRule="auto"/>
        <w:jc w:val="both"/>
        <w:rPr>
          <w:color w:val="1D1B11" w:themeColor="background2" w:themeShade="1A"/>
          <w:sz w:val="28"/>
          <w:szCs w:val="28"/>
        </w:rPr>
      </w:pPr>
      <w:proofErr w:type="spellStart"/>
      <w:r w:rsidRPr="00085D4E">
        <w:rPr>
          <w:color w:val="1D1B11" w:themeColor="background2" w:themeShade="1A"/>
          <w:sz w:val="28"/>
          <w:szCs w:val="28"/>
        </w:rPr>
        <w:t>Галянтич</w:t>
      </w:r>
      <w:proofErr w:type="spellEnd"/>
      <w:r w:rsidRPr="00085D4E">
        <w:rPr>
          <w:color w:val="1D1B11" w:themeColor="background2" w:themeShade="1A"/>
          <w:sz w:val="28"/>
          <w:szCs w:val="28"/>
        </w:rPr>
        <w:t xml:space="preserve"> М.К., Коваленко Г.І. Житлове право України: Курс </w:t>
      </w:r>
      <w:proofErr w:type="spellStart"/>
      <w:r w:rsidRPr="00085D4E">
        <w:rPr>
          <w:color w:val="1D1B11" w:themeColor="background2" w:themeShade="1A"/>
          <w:sz w:val="28"/>
          <w:szCs w:val="28"/>
        </w:rPr>
        <w:t>лекцій-</w:t>
      </w:r>
      <w:proofErr w:type="spellEnd"/>
      <w:r w:rsidRPr="00085D4E">
        <w:rPr>
          <w:color w:val="1D1B11" w:themeColor="background2" w:themeShade="1A"/>
          <w:sz w:val="28"/>
          <w:szCs w:val="28"/>
        </w:rPr>
        <w:t xml:space="preserve"> К.:      </w:t>
      </w:r>
      <w:proofErr w:type="spellStart"/>
      <w:r w:rsidRPr="00085D4E">
        <w:rPr>
          <w:color w:val="1D1B11" w:themeColor="background2" w:themeShade="1A"/>
          <w:sz w:val="28"/>
          <w:szCs w:val="28"/>
        </w:rPr>
        <w:t>Юрінком</w:t>
      </w:r>
      <w:proofErr w:type="spellEnd"/>
      <w:r w:rsidRPr="00085D4E">
        <w:rPr>
          <w:color w:val="1D1B11" w:themeColor="background2" w:themeShade="1A"/>
          <w:sz w:val="28"/>
          <w:szCs w:val="28"/>
        </w:rPr>
        <w:t xml:space="preserve"> Інтер, 2002р.</w:t>
      </w:r>
    </w:p>
    <w:p w:rsidR="002D1A87" w:rsidRDefault="002D1A87" w:rsidP="00EA4E84">
      <w:pPr>
        <w:pStyle w:val="a6"/>
        <w:numPr>
          <w:ilvl w:val="0"/>
          <w:numId w:val="62"/>
        </w:numPr>
        <w:spacing w:line="276" w:lineRule="auto"/>
        <w:jc w:val="both"/>
        <w:rPr>
          <w:color w:val="1D1B11" w:themeColor="background2" w:themeShade="1A"/>
          <w:sz w:val="28"/>
          <w:szCs w:val="28"/>
        </w:rPr>
      </w:pPr>
      <w:proofErr w:type="spellStart"/>
      <w:r>
        <w:rPr>
          <w:color w:val="1D1B11" w:themeColor="background2" w:themeShade="1A"/>
          <w:sz w:val="28"/>
          <w:szCs w:val="28"/>
        </w:rPr>
        <w:t>Галянтич</w:t>
      </w:r>
      <w:proofErr w:type="spellEnd"/>
      <w:r>
        <w:rPr>
          <w:color w:val="1D1B11" w:themeColor="background2" w:themeShade="1A"/>
          <w:sz w:val="28"/>
          <w:szCs w:val="28"/>
        </w:rPr>
        <w:t xml:space="preserve"> М.К. Житлове право України: </w:t>
      </w:r>
      <w:proofErr w:type="spellStart"/>
      <w:r>
        <w:rPr>
          <w:color w:val="1D1B11" w:themeColor="background2" w:themeShade="1A"/>
          <w:sz w:val="28"/>
          <w:szCs w:val="28"/>
        </w:rPr>
        <w:t>Навч</w:t>
      </w:r>
      <w:proofErr w:type="spellEnd"/>
      <w:r>
        <w:rPr>
          <w:color w:val="1D1B11" w:themeColor="background2" w:themeShade="1A"/>
          <w:sz w:val="28"/>
          <w:szCs w:val="28"/>
        </w:rPr>
        <w:t xml:space="preserve">. посібник. - К.: </w:t>
      </w:r>
      <w:proofErr w:type="spellStart"/>
      <w:r>
        <w:rPr>
          <w:color w:val="1D1B11" w:themeColor="background2" w:themeShade="1A"/>
          <w:sz w:val="28"/>
          <w:szCs w:val="28"/>
        </w:rPr>
        <w:t>Юрінком</w:t>
      </w:r>
      <w:proofErr w:type="spellEnd"/>
      <w:r>
        <w:rPr>
          <w:color w:val="1D1B11" w:themeColor="background2" w:themeShade="1A"/>
          <w:sz w:val="28"/>
          <w:szCs w:val="28"/>
        </w:rPr>
        <w:t xml:space="preserve"> Інтер, 2007.</w:t>
      </w:r>
    </w:p>
    <w:p w:rsidR="002D1A87" w:rsidRPr="008D27FC" w:rsidRDefault="002D1A87" w:rsidP="00EA4E84">
      <w:pPr>
        <w:pStyle w:val="a6"/>
        <w:numPr>
          <w:ilvl w:val="0"/>
          <w:numId w:val="62"/>
        </w:numPr>
        <w:spacing w:line="276" w:lineRule="auto"/>
        <w:jc w:val="both"/>
        <w:rPr>
          <w:color w:val="1D1B11" w:themeColor="background2" w:themeShade="1A"/>
          <w:sz w:val="28"/>
          <w:szCs w:val="28"/>
        </w:rPr>
      </w:pPr>
      <w:proofErr w:type="spellStart"/>
      <w:r w:rsidRPr="00085D4E">
        <w:rPr>
          <w:color w:val="1D1B11" w:themeColor="background2" w:themeShade="1A"/>
          <w:sz w:val="28"/>
          <w:szCs w:val="28"/>
          <w:lang w:val="ru-RU"/>
        </w:rPr>
        <w:t>Гузь</w:t>
      </w:r>
      <w:proofErr w:type="spellEnd"/>
      <w:r w:rsidRPr="00085D4E">
        <w:rPr>
          <w:color w:val="1D1B11" w:themeColor="background2" w:themeShade="1A"/>
          <w:sz w:val="28"/>
          <w:szCs w:val="28"/>
          <w:lang w:val="ru-RU"/>
        </w:rPr>
        <w:t xml:space="preserve"> Л.Е. Разрешение судами споров о разделе домов и домовладений  (квартир) в натуре. Определение порядка пользования домом (квартирой) и земельным участком.- Харьков: Харьков Юридический,</w:t>
      </w:r>
      <w:r>
        <w:rPr>
          <w:color w:val="1D1B11" w:themeColor="background2" w:themeShade="1A"/>
          <w:sz w:val="28"/>
          <w:szCs w:val="28"/>
          <w:lang w:val="ru-RU"/>
        </w:rPr>
        <w:t xml:space="preserve"> 2</w:t>
      </w:r>
      <w:r w:rsidRPr="00085D4E">
        <w:rPr>
          <w:color w:val="1D1B11" w:themeColor="background2" w:themeShade="1A"/>
          <w:sz w:val="28"/>
          <w:szCs w:val="28"/>
          <w:lang w:val="ru-RU"/>
        </w:rPr>
        <w:t>002.</w:t>
      </w:r>
    </w:p>
    <w:p w:rsidR="002D1A87" w:rsidRPr="008D27FC" w:rsidRDefault="002D1A87" w:rsidP="00EA4E84">
      <w:pPr>
        <w:pStyle w:val="a6"/>
        <w:numPr>
          <w:ilvl w:val="0"/>
          <w:numId w:val="62"/>
        </w:numPr>
        <w:spacing w:line="276" w:lineRule="auto"/>
        <w:jc w:val="both"/>
        <w:rPr>
          <w:color w:val="1D1B11" w:themeColor="background2" w:themeShade="1A"/>
          <w:sz w:val="28"/>
          <w:szCs w:val="28"/>
          <w:lang w:val="ru-RU"/>
        </w:rPr>
      </w:pPr>
      <w:proofErr w:type="spellStart"/>
      <w:r w:rsidRPr="00085D4E">
        <w:rPr>
          <w:color w:val="1D1B11" w:themeColor="background2" w:themeShade="1A"/>
          <w:sz w:val="28"/>
          <w:szCs w:val="28"/>
        </w:rPr>
        <w:t>Жилищн</w:t>
      </w:r>
      <w:r w:rsidRPr="00085D4E">
        <w:rPr>
          <w:color w:val="1D1B11" w:themeColor="background2" w:themeShade="1A"/>
          <w:sz w:val="28"/>
          <w:szCs w:val="28"/>
          <w:lang w:val="ru-RU"/>
        </w:rPr>
        <w:t>ый</w:t>
      </w:r>
      <w:proofErr w:type="spellEnd"/>
      <w:r w:rsidRPr="00085D4E">
        <w:rPr>
          <w:color w:val="1D1B11" w:themeColor="background2" w:themeShade="1A"/>
          <w:sz w:val="28"/>
          <w:szCs w:val="28"/>
          <w:lang w:val="ru-RU"/>
        </w:rPr>
        <w:t xml:space="preserve">   кодекс    Украинской ССР: научно-   практический     комментарий/  М.А.Голодный  и др.- К.: Политиздат Украины, 1990.</w:t>
      </w:r>
    </w:p>
    <w:p w:rsidR="002D1A87" w:rsidRPr="00085D4E"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lang w:val="ru-RU"/>
        </w:rPr>
        <w:t>Комментарий к Правилам учета граждан,   нуждающихся   в улучшении    жилищных  условий, и предоставления им жилых помещений в Украинской ССР/ М.А.Голодный и др.-К.: Политиздат Украины, 1989.</w:t>
      </w:r>
    </w:p>
    <w:p w:rsidR="002D1A87" w:rsidRPr="008D27FC" w:rsidRDefault="002D1A87" w:rsidP="00EA4E84">
      <w:pPr>
        <w:pStyle w:val="a6"/>
        <w:numPr>
          <w:ilvl w:val="0"/>
          <w:numId w:val="62"/>
        </w:numPr>
        <w:spacing w:line="276" w:lineRule="auto"/>
        <w:jc w:val="both"/>
        <w:rPr>
          <w:color w:val="1D1B11" w:themeColor="background2" w:themeShade="1A"/>
          <w:sz w:val="28"/>
          <w:szCs w:val="28"/>
        </w:rPr>
      </w:pPr>
      <w:r w:rsidRPr="00085D4E">
        <w:rPr>
          <w:color w:val="1D1B11" w:themeColor="background2" w:themeShade="1A"/>
          <w:sz w:val="28"/>
          <w:szCs w:val="28"/>
          <w:lang w:val="ru-RU"/>
        </w:rPr>
        <w:t xml:space="preserve">Коваленко Г.І.     Приватна   </w:t>
      </w:r>
      <w:proofErr w:type="spellStart"/>
      <w:r w:rsidRPr="00085D4E">
        <w:rPr>
          <w:color w:val="1D1B11" w:themeColor="background2" w:themeShade="1A"/>
          <w:sz w:val="28"/>
          <w:szCs w:val="28"/>
          <w:lang w:val="ru-RU"/>
        </w:rPr>
        <w:t>власність</w:t>
      </w:r>
      <w:proofErr w:type="spellEnd"/>
      <w:r w:rsidRPr="00085D4E">
        <w:rPr>
          <w:color w:val="1D1B11" w:themeColor="background2" w:themeShade="1A"/>
          <w:sz w:val="28"/>
          <w:szCs w:val="28"/>
          <w:lang w:val="ru-RU"/>
        </w:rPr>
        <w:t xml:space="preserve"> на </w:t>
      </w:r>
      <w:proofErr w:type="spellStart"/>
      <w:r w:rsidRPr="00085D4E">
        <w:rPr>
          <w:color w:val="1D1B11" w:themeColor="background2" w:themeShade="1A"/>
          <w:sz w:val="28"/>
          <w:szCs w:val="28"/>
          <w:lang w:val="ru-RU"/>
        </w:rPr>
        <w:t>житло</w:t>
      </w:r>
      <w:proofErr w:type="spellEnd"/>
      <w:proofErr w:type="gramStart"/>
      <w:r w:rsidRPr="00085D4E">
        <w:rPr>
          <w:color w:val="1D1B11" w:themeColor="background2" w:themeShade="1A"/>
          <w:sz w:val="28"/>
          <w:szCs w:val="28"/>
          <w:lang w:val="ru-RU"/>
        </w:rPr>
        <w:t xml:space="preserve"> :</w:t>
      </w:r>
      <w:proofErr w:type="gramEnd"/>
      <w:r w:rsidRPr="00085D4E">
        <w:rPr>
          <w:color w:val="1D1B11" w:themeColor="background2" w:themeShade="1A"/>
          <w:sz w:val="28"/>
          <w:szCs w:val="28"/>
          <w:lang w:val="ru-RU"/>
        </w:rPr>
        <w:t xml:space="preserve">    Закон і </w:t>
      </w:r>
      <w:proofErr w:type="spellStart"/>
      <w:r w:rsidRPr="00085D4E">
        <w:rPr>
          <w:color w:val="1D1B11" w:themeColor="background2" w:themeShade="1A"/>
          <w:sz w:val="28"/>
          <w:szCs w:val="28"/>
          <w:lang w:val="ru-RU"/>
        </w:rPr>
        <w:t>реальність</w:t>
      </w:r>
      <w:proofErr w:type="spellEnd"/>
      <w:r w:rsidRPr="00085D4E">
        <w:rPr>
          <w:color w:val="1D1B11" w:themeColor="background2" w:themeShade="1A"/>
          <w:sz w:val="28"/>
          <w:szCs w:val="28"/>
          <w:lang w:val="ru-RU"/>
        </w:rPr>
        <w:t xml:space="preserve">.- К.: ДАЖКГ  </w:t>
      </w:r>
      <w:proofErr w:type="spellStart"/>
      <w:r w:rsidRPr="00085D4E">
        <w:rPr>
          <w:color w:val="1D1B11" w:themeColor="background2" w:themeShade="1A"/>
          <w:sz w:val="28"/>
          <w:szCs w:val="28"/>
          <w:lang w:val="ru-RU"/>
        </w:rPr>
        <w:t>Держбуду</w:t>
      </w:r>
      <w:proofErr w:type="spellEnd"/>
      <w:r w:rsidRPr="00085D4E">
        <w:rPr>
          <w:color w:val="1D1B11" w:themeColor="background2" w:themeShade="1A"/>
          <w:sz w:val="28"/>
          <w:szCs w:val="28"/>
          <w:lang w:val="ru-RU"/>
        </w:rPr>
        <w:t xml:space="preserve"> </w:t>
      </w:r>
      <w:proofErr w:type="spellStart"/>
      <w:r w:rsidRPr="00085D4E">
        <w:rPr>
          <w:color w:val="1D1B11" w:themeColor="background2" w:themeShade="1A"/>
          <w:sz w:val="28"/>
          <w:szCs w:val="28"/>
          <w:lang w:val="ru-RU"/>
        </w:rPr>
        <w:t>України</w:t>
      </w:r>
      <w:proofErr w:type="spellEnd"/>
      <w:r w:rsidRPr="00085D4E">
        <w:rPr>
          <w:color w:val="1D1B11" w:themeColor="background2" w:themeShade="1A"/>
          <w:sz w:val="28"/>
          <w:szCs w:val="28"/>
          <w:lang w:val="ru-RU"/>
        </w:rPr>
        <w:t>, 2001.</w:t>
      </w:r>
    </w:p>
    <w:p w:rsidR="002D1A87" w:rsidRPr="008D27FC" w:rsidRDefault="002D1A87" w:rsidP="00EA4E84">
      <w:pPr>
        <w:pStyle w:val="a6"/>
        <w:numPr>
          <w:ilvl w:val="0"/>
          <w:numId w:val="62"/>
        </w:numPr>
        <w:spacing w:line="276" w:lineRule="auto"/>
        <w:jc w:val="both"/>
        <w:rPr>
          <w:color w:val="1D1B11" w:themeColor="background2" w:themeShade="1A"/>
          <w:sz w:val="28"/>
          <w:szCs w:val="28"/>
        </w:rPr>
      </w:pPr>
      <w:proofErr w:type="spellStart"/>
      <w:proofErr w:type="gramStart"/>
      <w:r>
        <w:rPr>
          <w:color w:val="1D1B11" w:themeColor="background2" w:themeShade="1A"/>
          <w:sz w:val="28"/>
          <w:szCs w:val="28"/>
          <w:lang w:val="ru-RU"/>
        </w:rPr>
        <w:t>М</w:t>
      </w:r>
      <w:proofErr w:type="gramEnd"/>
      <w:r>
        <w:rPr>
          <w:color w:val="1D1B11" w:themeColor="background2" w:themeShade="1A"/>
          <w:sz w:val="28"/>
          <w:szCs w:val="28"/>
          <w:lang w:val="ru-RU"/>
        </w:rPr>
        <w:t>ічурін</w:t>
      </w:r>
      <w:proofErr w:type="spellEnd"/>
      <w:r>
        <w:rPr>
          <w:color w:val="1D1B11" w:themeColor="background2" w:themeShade="1A"/>
          <w:sz w:val="28"/>
          <w:szCs w:val="28"/>
          <w:lang w:val="ru-RU"/>
        </w:rPr>
        <w:t xml:space="preserve"> Є.О. </w:t>
      </w:r>
      <w:proofErr w:type="spellStart"/>
      <w:r>
        <w:rPr>
          <w:color w:val="1D1B11" w:themeColor="background2" w:themeShade="1A"/>
          <w:sz w:val="28"/>
          <w:szCs w:val="28"/>
          <w:lang w:val="ru-RU"/>
        </w:rPr>
        <w:t>Правочини</w:t>
      </w:r>
      <w:proofErr w:type="spellEnd"/>
      <w:r>
        <w:rPr>
          <w:color w:val="1D1B11" w:themeColor="background2" w:themeShade="1A"/>
          <w:sz w:val="28"/>
          <w:szCs w:val="28"/>
          <w:lang w:val="ru-RU"/>
        </w:rPr>
        <w:t xml:space="preserve"> з </w:t>
      </w:r>
      <w:proofErr w:type="spellStart"/>
      <w:r>
        <w:rPr>
          <w:color w:val="1D1B11" w:themeColor="background2" w:themeShade="1A"/>
          <w:sz w:val="28"/>
          <w:szCs w:val="28"/>
          <w:lang w:val="ru-RU"/>
        </w:rPr>
        <w:t>житлом</w:t>
      </w:r>
      <w:proofErr w:type="spellEnd"/>
      <w:r>
        <w:rPr>
          <w:color w:val="1D1B11" w:themeColor="background2" w:themeShade="1A"/>
          <w:sz w:val="28"/>
          <w:szCs w:val="28"/>
          <w:lang w:val="ru-RU"/>
        </w:rPr>
        <w:t xml:space="preserve">. - </w:t>
      </w:r>
      <w:proofErr w:type="spellStart"/>
      <w:r>
        <w:rPr>
          <w:color w:val="1D1B11" w:themeColor="background2" w:themeShade="1A"/>
          <w:sz w:val="28"/>
          <w:szCs w:val="28"/>
          <w:lang w:val="ru-RU"/>
        </w:rPr>
        <w:t>Харьків</w:t>
      </w:r>
      <w:proofErr w:type="spellEnd"/>
      <w:r>
        <w:rPr>
          <w:color w:val="1D1B11" w:themeColor="background2" w:themeShade="1A"/>
          <w:sz w:val="28"/>
          <w:szCs w:val="28"/>
          <w:lang w:val="ru-RU"/>
        </w:rPr>
        <w:t xml:space="preserve">: </w:t>
      </w:r>
      <w:proofErr w:type="spellStart"/>
      <w:r>
        <w:rPr>
          <w:color w:val="1D1B11" w:themeColor="background2" w:themeShade="1A"/>
          <w:sz w:val="28"/>
          <w:szCs w:val="28"/>
          <w:lang w:val="ru-RU"/>
        </w:rPr>
        <w:t>Видавництво</w:t>
      </w:r>
      <w:proofErr w:type="spellEnd"/>
      <w:r>
        <w:rPr>
          <w:color w:val="1D1B11" w:themeColor="background2" w:themeShade="1A"/>
          <w:sz w:val="28"/>
          <w:szCs w:val="28"/>
          <w:lang w:val="ru-RU"/>
        </w:rPr>
        <w:t xml:space="preserve"> "СТРАЙД", 2003.</w:t>
      </w:r>
    </w:p>
    <w:p w:rsidR="002D1A87" w:rsidRDefault="002D1A87" w:rsidP="00EA4E84">
      <w:pPr>
        <w:pStyle w:val="a6"/>
        <w:numPr>
          <w:ilvl w:val="0"/>
          <w:numId w:val="62"/>
        </w:numPr>
        <w:spacing w:line="276" w:lineRule="auto"/>
        <w:jc w:val="both"/>
        <w:rPr>
          <w:color w:val="1D1B11" w:themeColor="background2" w:themeShade="1A"/>
          <w:sz w:val="28"/>
          <w:szCs w:val="28"/>
        </w:rPr>
      </w:pPr>
      <w:proofErr w:type="spellStart"/>
      <w:r w:rsidRPr="00181F49">
        <w:rPr>
          <w:color w:val="1D1B11" w:themeColor="background2" w:themeShade="1A"/>
          <w:sz w:val="28"/>
          <w:szCs w:val="28"/>
        </w:rPr>
        <w:t>Фурса</w:t>
      </w:r>
      <w:proofErr w:type="spellEnd"/>
      <w:r w:rsidRPr="00181F49">
        <w:rPr>
          <w:color w:val="1D1B11" w:themeColor="background2" w:themeShade="1A"/>
          <w:sz w:val="28"/>
          <w:szCs w:val="28"/>
        </w:rPr>
        <w:t xml:space="preserve"> С.Я., </w:t>
      </w:r>
      <w:proofErr w:type="spellStart"/>
      <w:r w:rsidRPr="00181F49">
        <w:rPr>
          <w:color w:val="1D1B11" w:themeColor="background2" w:themeShade="1A"/>
          <w:sz w:val="28"/>
          <w:szCs w:val="28"/>
        </w:rPr>
        <w:t>Кармаза</w:t>
      </w:r>
      <w:proofErr w:type="spellEnd"/>
      <w:r w:rsidRPr="00181F49">
        <w:rPr>
          <w:color w:val="1D1B11" w:themeColor="background2" w:themeShade="1A"/>
          <w:sz w:val="28"/>
          <w:szCs w:val="28"/>
        </w:rPr>
        <w:t xml:space="preserve"> О.О., </w:t>
      </w:r>
      <w:proofErr w:type="spellStart"/>
      <w:r w:rsidRPr="00181F49">
        <w:rPr>
          <w:color w:val="1D1B11" w:themeColor="background2" w:themeShade="1A"/>
          <w:sz w:val="28"/>
          <w:szCs w:val="28"/>
        </w:rPr>
        <w:t>Фурса</w:t>
      </w:r>
      <w:proofErr w:type="spellEnd"/>
      <w:r w:rsidRPr="00181F49">
        <w:rPr>
          <w:color w:val="1D1B11" w:themeColor="background2" w:themeShade="1A"/>
          <w:sz w:val="28"/>
          <w:szCs w:val="28"/>
        </w:rPr>
        <w:t xml:space="preserve"> Є.І. Житловий кодекс Української</w:t>
      </w:r>
      <w:r>
        <w:rPr>
          <w:color w:val="1D1B11" w:themeColor="background2" w:themeShade="1A"/>
          <w:sz w:val="28"/>
          <w:szCs w:val="28"/>
        </w:rPr>
        <w:t xml:space="preserve"> РСР: Науково - практичний коментар / За </w:t>
      </w:r>
      <w:proofErr w:type="spellStart"/>
      <w:r>
        <w:rPr>
          <w:color w:val="1D1B11" w:themeColor="background2" w:themeShade="1A"/>
          <w:sz w:val="28"/>
          <w:szCs w:val="28"/>
        </w:rPr>
        <w:t>заг</w:t>
      </w:r>
      <w:proofErr w:type="spellEnd"/>
      <w:r>
        <w:rPr>
          <w:color w:val="1D1B11" w:themeColor="background2" w:themeShade="1A"/>
          <w:sz w:val="28"/>
          <w:szCs w:val="28"/>
        </w:rPr>
        <w:t xml:space="preserve">. ред. С.Я. </w:t>
      </w:r>
      <w:proofErr w:type="spellStart"/>
      <w:r>
        <w:rPr>
          <w:color w:val="1D1B11" w:themeColor="background2" w:themeShade="1A"/>
          <w:sz w:val="28"/>
          <w:szCs w:val="28"/>
        </w:rPr>
        <w:t>Фурси</w:t>
      </w:r>
      <w:proofErr w:type="spellEnd"/>
      <w:r>
        <w:rPr>
          <w:color w:val="1D1B11" w:themeColor="background2" w:themeShade="1A"/>
          <w:sz w:val="28"/>
          <w:szCs w:val="28"/>
        </w:rPr>
        <w:t xml:space="preserve">. - К.: Видавець </w:t>
      </w:r>
      <w:proofErr w:type="spellStart"/>
      <w:r>
        <w:rPr>
          <w:color w:val="1D1B11" w:themeColor="background2" w:themeShade="1A"/>
          <w:sz w:val="28"/>
          <w:szCs w:val="28"/>
        </w:rPr>
        <w:t>Фурса</w:t>
      </w:r>
      <w:proofErr w:type="spellEnd"/>
      <w:r>
        <w:rPr>
          <w:color w:val="1D1B11" w:themeColor="background2" w:themeShade="1A"/>
          <w:sz w:val="28"/>
          <w:szCs w:val="28"/>
        </w:rPr>
        <w:t xml:space="preserve"> С.Я.:КНТ, 2008.</w:t>
      </w:r>
    </w:p>
    <w:p w:rsidR="002D1A87" w:rsidRDefault="002D1A87" w:rsidP="00EA4E84">
      <w:pPr>
        <w:pStyle w:val="a6"/>
        <w:spacing w:line="276" w:lineRule="auto"/>
        <w:ind w:left="644"/>
        <w:jc w:val="both"/>
        <w:rPr>
          <w:color w:val="1D1B11" w:themeColor="background2" w:themeShade="1A"/>
          <w:sz w:val="28"/>
          <w:szCs w:val="28"/>
        </w:rPr>
      </w:pPr>
    </w:p>
    <w:p w:rsidR="002B3759" w:rsidRPr="00FE4766" w:rsidRDefault="00FE4766" w:rsidP="00EA4E84">
      <w:pPr>
        <w:spacing w:line="276" w:lineRule="auto"/>
        <w:jc w:val="both"/>
        <w:rPr>
          <w:b/>
          <w:color w:val="1D1B11" w:themeColor="background2" w:themeShade="1A"/>
          <w:szCs w:val="28"/>
        </w:rPr>
      </w:pPr>
      <w:r>
        <w:rPr>
          <w:color w:val="1D1B11" w:themeColor="background2" w:themeShade="1A"/>
          <w:szCs w:val="28"/>
        </w:rPr>
        <w:t xml:space="preserve">                                                                                                                 </w:t>
      </w:r>
      <w:r w:rsidRPr="00FE4766">
        <w:rPr>
          <w:b/>
          <w:color w:val="1D1B11" w:themeColor="background2" w:themeShade="1A"/>
          <w:szCs w:val="28"/>
        </w:rPr>
        <w:t>Додаток 1.</w:t>
      </w:r>
    </w:p>
    <w:p w:rsidR="00B045B5" w:rsidRPr="00295736" w:rsidRDefault="00FE4766" w:rsidP="00295736">
      <w:pPr>
        <w:spacing w:line="276" w:lineRule="auto"/>
        <w:jc w:val="center"/>
        <w:rPr>
          <w:b/>
          <w:color w:val="1D1B11" w:themeColor="background2" w:themeShade="1A"/>
          <w:szCs w:val="28"/>
        </w:rPr>
      </w:pPr>
      <w:r>
        <w:rPr>
          <w:b/>
          <w:color w:val="1D1B11" w:themeColor="background2" w:themeShade="1A"/>
          <w:szCs w:val="28"/>
        </w:rPr>
        <w:t>Рейтингова система оцінювання результатів навчання</w:t>
      </w:r>
      <w:r>
        <w:rPr>
          <w:u w:val="single"/>
        </w:rPr>
        <w:t xml:space="preserve">            </w:t>
      </w:r>
    </w:p>
    <w:p w:rsidR="00B045B5" w:rsidRPr="00307B3B" w:rsidRDefault="00B045B5" w:rsidP="00764DDF">
      <w:pPr>
        <w:spacing w:line="276" w:lineRule="auto"/>
        <w:rPr>
          <w:color w:val="1D1B11" w:themeColor="background2" w:themeShade="1A"/>
        </w:rPr>
      </w:pPr>
      <w:r w:rsidRPr="00307B3B">
        <w:rPr>
          <w:color w:val="1D1B11" w:themeColor="background2" w:themeShade="1A"/>
        </w:rPr>
        <w:t xml:space="preserve">   Рейтинг студента з дисципліни складається з балів, що він отримує за:</w:t>
      </w:r>
    </w:p>
    <w:p w:rsidR="00B045B5" w:rsidRPr="00295736" w:rsidRDefault="00B045B5" w:rsidP="00295736">
      <w:pPr>
        <w:numPr>
          <w:ilvl w:val="0"/>
          <w:numId w:val="65"/>
        </w:numPr>
        <w:spacing w:line="276" w:lineRule="auto"/>
        <w:jc w:val="both"/>
        <w:rPr>
          <w:color w:val="1D1B11" w:themeColor="background2" w:themeShade="1A"/>
          <w:lang w:val="ru-RU"/>
        </w:rPr>
      </w:pPr>
      <w:r>
        <w:rPr>
          <w:color w:val="1D1B11" w:themeColor="background2" w:themeShade="1A"/>
        </w:rPr>
        <w:t>шість відповідей</w:t>
      </w:r>
      <w:r w:rsidRPr="00307B3B">
        <w:rPr>
          <w:color w:val="1D1B11" w:themeColor="background2" w:themeShade="1A"/>
        </w:rPr>
        <w:t xml:space="preserve"> (кожного студента) на семінарських заняттях по поточному лекційному матеріалу (за умови, що на одному занятті о</w:t>
      </w:r>
      <w:r>
        <w:rPr>
          <w:color w:val="1D1B11" w:themeColor="background2" w:themeShade="1A"/>
        </w:rPr>
        <w:t>б</w:t>
      </w:r>
      <w:r w:rsidRPr="00307B3B">
        <w:rPr>
          <w:color w:val="1D1B11" w:themeColor="background2" w:themeShade="1A"/>
        </w:rPr>
        <w:t>питується 10 студентів при максимальній чисельності групи – 30 осіб;</w:t>
      </w:r>
      <w:r w:rsidRPr="00295736">
        <w:rPr>
          <w:color w:val="1D1B11" w:themeColor="background2" w:themeShade="1A"/>
          <w:lang w:val="ru-RU"/>
        </w:rPr>
        <w:t xml:space="preserve">             </w:t>
      </w:r>
      <w:r w:rsidRPr="00295736">
        <w:rPr>
          <w:color w:val="1D1B11" w:themeColor="background2" w:themeShade="1A"/>
          <w:u w:val="single"/>
        </w:rPr>
        <w:t xml:space="preserve">     </w:t>
      </w:r>
      <w:r w:rsidRPr="00295736">
        <w:rPr>
          <w:color w:val="1D1B11" w:themeColor="background2" w:themeShade="1A"/>
        </w:rPr>
        <w:t xml:space="preserve">                                  </w:t>
      </w:r>
    </w:p>
    <w:p w:rsidR="00B045B5" w:rsidRDefault="00B045B5" w:rsidP="00764DDF">
      <w:pPr>
        <w:numPr>
          <w:ilvl w:val="0"/>
          <w:numId w:val="65"/>
        </w:numPr>
        <w:spacing w:line="276" w:lineRule="auto"/>
        <w:rPr>
          <w:color w:val="1D1B11" w:themeColor="background2" w:themeShade="1A"/>
        </w:rPr>
      </w:pPr>
      <w:r w:rsidRPr="00307B3B">
        <w:rPr>
          <w:color w:val="1D1B11" w:themeColor="background2" w:themeShade="1A"/>
        </w:rPr>
        <w:t>одна модульна контрольна робота;</w:t>
      </w:r>
    </w:p>
    <w:p w:rsidR="00B045B5" w:rsidRPr="00EA7D60" w:rsidRDefault="00B045B5" w:rsidP="00764DDF">
      <w:pPr>
        <w:numPr>
          <w:ilvl w:val="0"/>
          <w:numId w:val="65"/>
        </w:numPr>
        <w:spacing w:line="276" w:lineRule="auto"/>
        <w:rPr>
          <w:color w:val="1D1B11" w:themeColor="background2" w:themeShade="1A"/>
        </w:rPr>
      </w:pPr>
      <w:r>
        <w:rPr>
          <w:color w:val="1D1B11" w:themeColor="background2" w:themeShade="1A"/>
        </w:rPr>
        <w:lastRenderedPageBreak/>
        <w:t>один реферат.</w:t>
      </w:r>
    </w:p>
    <w:p w:rsidR="00B045B5" w:rsidRPr="00EA7D60" w:rsidRDefault="00B045B5" w:rsidP="00764DDF">
      <w:pPr>
        <w:pStyle w:val="1"/>
        <w:spacing w:line="276" w:lineRule="auto"/>
        <w:rPr>
          <w:b/>
          <w:i/>
          <w:color w:val="1D1B11" w:themeColor="background2" w:themeShade="1A"/>
          <w:szCs w:val="28"/>
        </w:rPr>
      </w:pPr>
      <w:r w:rsidRPr="00EA7D60">
        <w:rPr>
          <w:b/>
          <w:i/>
          <w:color w:val="1D1B11" w:themeColor="background2" w:themeShade="1A"/>
          <w:szCs w:val="28"/>
        </w:rPr>
        <w:t>Система рейтингових (вагових) балів та критерії оцінювання:</w:t>
      </w:r>
    </w:p>
    <w:p w:rsidR="00B045B5" w:rsidRPr="00295736" w:rsidRDefault="00B045B5" w:rsidP="00764DDF">
      <w:pPr>
        <w:pStyle w:val="3"/>
        <w:spacing w:line="276" w:lineRule="auto"/>
        <w:jc w:val="both"/>
        <w:rPr>
          <w:rFonts w:ascii="Times New Roman" w:hAnsi="Times New Roman" w:cs="Times New Roman"/>
          <w:b w:val="0"/>
          <w:color w:val="1D1B11" w:themeColor="background2" w:themeShade="1A"/>
          <w:sz w:val="28"/>
          <w:szCs w:val="28"/>
        </w:rPr>
      </w:pPr>
      <w:r w:rsidRPr="00295736">
        <w:rPr>
          <w:rFonts w:ascii="Times New Roman" w:hAnsi="Times New Roman" w:cs="Times New Roman"/>
          <w:b w:val="0"/>
          <w:color w:val="1D1B11" w:themeColor="background2" w:themeShade="1A"/>
          <w:sz w:val="28"/>
          <w:szCs w:val="28"/>
        </w:rPr>
        <w:t>1.Опрацювання на семінарських заняттях</w:t>
      </w:r>
      <w:r w:rsidR="00295736">
        <w:rPr>
          <w:rFonts w:ascii="Times New Roman" w:hAnsi="Times New Roman" w:cs="Times New Roman"/>
          <w:b w:val="0"/>
          <w:color w:val="1D1B11" w:themeColor="background2" w:themeShade="1A"/>
          <w:sz w:val="28"/>
          <w:szCs w:val="28"/>
        </w:rPr>
        <w:t xml:space="preserve"> поточного лекційного матеріалу</w:t>
      </w:r>
    </w:p>
    <w:p w:rsidR="00B045B5" w:rsidRPr="00307B3B" w:rsidRDefault="00B045B5" w:rsidP="00764DDF">
      <w:pPr>
        <w:spacing w:line="276" w:lineRule="auto"/>
        <w:jc w:val="both"/>
        <w:rPr>
          <w:color w:val="1D1B11" w:themeColor="background2" w:themeShade="1A"/>
          <w:szCs w:val="28"/>
        </w:rPr>
      </w:pPr>
      <w:r>
        <w:rPr>
          <w:color w:val="1D1B11" w:themeColor="background2" w:themeShade="1A"/>
          <w:szCs w:val="28"/>
        </w:rPr>
        <w:t>Ваговий бал – 5</w:t>
      </w:r>
      <w:r w:rsidRPr="00307B3B">
        <w:rPr>
          <w:color w:val="1D1B11" w:themeColor="background2" w:themeShade="1A"/>
          <w:szCs w:val="28"/>
        </w:rPr>
        <w:t xml:space="preserve"> (</w:t>
      </w:r>
      <w:r w:rsidRPr="00307B3B">
        <w:rPr>
          <w:color w:val="1D1B11" w:themeColor="background2" w:themeShade="1A"/>
          <w:szCs w:val="28"/>
          <w:lang w:val="en-US"/>
        </w:rPr>
        <w:t>r</w:t>
      </w:r>
      <w:r w:rsidRPr="00307B3B">
        <w:rPr>
          <w:color w:val="1D1B11" w:themeColor="background2" w:themeShade="1A"/>
          <w:szCs w:val="28"/>
          <w:lang w:val="ru-RU"/>
        </w:rPr>
        <w:t xml:space="preserve"> </w:t>
      </w:r>
      <w:r w:rsidRPr="00307B3B">
        <w:rPr>
          <w:color w:val="1D1B11" w:themeColor="background2" w:themeShade="1A"/>
          <w:szCs w:val="28"/>
          <w:lang w:val="en-US"/>
        </w:rPr>
        <w:t>k</w:t>
      </w:r>
      <w:r>
        <w:rPr>
          <w:color w:val="1D1B11" w:themeColor="background2" w:themeShade="1A"/>
          <w:szCs w:val="28"/>
        </w:rPr>
        <w:t xml:space="preserve"> = 5</w:t>
      </w:r>
      <w:r w:rsidRPr="00307B3B">
        <w:rPr>
          <w:color w:val="1D1B11" w:themeColor="background2" w:themeShade="1A"/>
          <w:szCs w:val="28"/>
        </w:rPr>
        <w:t>). Максимальна кількість балів на всіх</w:t>
      </w:r>
      <w:r>
        <w:rPr>
          <w:color w:val="1D1B11" w:themeColor="background2" w:themeShade="1A"/>
          <w:szCs w:val="28"/>
        </w:rPr>
        <w:t xml:space="preserve"> практичних заняттях дорівнює  5 балів х 6 = 30</w:t>
      </w:r>
      <w:r w:rsidRPr="00307B3B">
        <w:rPr>
          <w:color w:val="1D1B11" w:themeColor="background2" w:themeShade="1A"/>
          <w:szCs w:val="28"/>
        </w:rPr>
        <w:t xml:space="preserve"> балів.</w:t>
      </w:r>
    </w:p>
    <w:p w:rsidR="00B045B5" w:rsidRDefault="00B045B5" w:rsidP="00764DDF">
      <w:pPr>
        <w:spacing w:line="276" w:lineRule="auto"/>
        <w:jc w:val="both"/>
        <w:rPr>
          <w:i/>
          <w:iCs/>
          <w:color w:val="1D1B11" w:themeColor="background2" w:themeShade="1A"/>
          <w:szCs w:val="28"/>
        </w:rPr>
      </w:pPr>
      <w:r w:rsidRPr="00307B3B">
        <w:rPr>
          <w:i/>
          <w:iCs/>
          <w:color w:val="1D1B11" w:themeColor="background2" w:themeShade="1A"/>
          <w:szCs w:val="28"/>
        </w:rPr>
        <w:t>Критерії оцінювання відповідей</w:t>
      </w:r>
      <w:r>
        <w:rPr>
          <w:i/>
          <w:iCs/>
          <w:color w:val="1D1B11" w:themeColor="background2" w:themeShade="1A"/>
          <w:szCs w:val="28"/>
        </w:rPr>
        <w:t>:</w:t>
      </w:r>
    </w:p>
    <w:p w:rsidR="00B045B5" w:rsidRDefault="00B045B5" w:rsidP="00764DDF">
      <w:pPr>
        <w:spacing w:line="276" w:lineRule="auto"/>
        <w:jc w:val="both"/>
        <w:rPr>
          <w:color w:val="1D1B11" w:themeColor="background2" w:themeShade="1A"/>
          <w:szCs w:val="28"/>
        </w:rPr>
      </w:pPr>
      <w:r>
        <w:rPr>
          <w:i/>
          <w:iCs/>
          <w:color w:val="1D1B11" w:themeColor="background2" w:themeShade="1A"/>
          <w:szCs w:val="28"/>
        </w:rPr>
        <w:t xml:space="preserve">5 </w:t>
      </w:r>
      <w:r w:rsidRPr="00307B3B">
        <w:rPr>
          <w:i/>
          <w:iCs/>
          <w:color w:val="1D1B11" w:themeColor="background2" w:themeShade="1A"/>
          <w:szCs w:val="28"/>
        </w:rPr>
        <w:t>балів</w:t>
      </w:r>
      <w:r w:rsidRPr="00307B3B">
        <w:rPr>
          <w:color w:val="1D1B11" w:themeColor="background2" w:themeShade="1A"/>
          <w:szCs w:val="28"/>
        </w:rPr>
        <w:t xml:space="preserve"> – повна відповідь на поставлене питання; студент вільно орієнтується в лекційному матеріалі, правильно та дореч</w:t>
      </w:r>
      <w:r>
        <w:rPr>
          <w:color w:val="1D1B11" w:themeColor="background2" w:themeShade="1A"/>
          <w:szCs w:val="28"/>
        </w:rPr>
        <w:t>но вживає юридичну термінологію;</w:t>
      </w:r>
    </w:p>
    <w:p w:rsidR="00B045B5" w:rsidRDefault="00B045B5" w:rsidP="00764DDF">
      <w:pPr>
        <w:spacing w:line="276" w:lineRule="auto"/>
        <w:jc w:val="both"/>
        <w:rPr>
          <w:color w:val="1D1B11" w:themeColor="background2" w:themeShade="1A"/>
          <w:szCs w:val="28"/>
        </w:rPr>
      </w:pPr>
      <w:r>
        <w:rPr>
          <w:i/>
          <w:iCs/>
          <w:color w:val="1D1B11" w:themeColor="background2" w:themeShade="1A"/>
          <w:szCs w:val="28"/>
        </w:rPr>
        <w:t>4 бали</w:t>
      </w:r>
      <w:r w:rsidRPr="00307B3B">
        <w:rPr>
          <w:i/>
          <w:iCs/>
          <w:color w:val="1D1B11" w:themeColor="background2" w:themeShade="1A"/>
          <w:szCs w:val="28"/>
        </w:rPr>
        <w:t xml:space="preserve"> – </w:t>
      </w:r>
      <w:r w:rsidRPr="00307B3B">
        <w:rPr>
          <w:color w:val="1D1B11" w:themeColor="background2" w:themeShade="1A"/>
          <w:szCs w:val="28"/>
        </w:rPr>
        <w:t>відповідь потребує невеликих уточнень</w:t>
      </w:r>
      <w:r>
        <w:rPr>
          <w:color w:val="1D1B11" w:themeColor="background2" w:themeShade="1A"/>
          <w:szCs w:val="28"/>
        </w:rPr>
        <w:t>;</w:t>
      </w:r>
    </w:p>
    <w:p w:rsidR="00B045B5" w:rsidRDefault="00B045B5" w:rsidP="00764DDF">
      <w:pPr>
        <w:spacing w:line="276" w:lineRule="auto"/>
        <w:jc w:val="both"/>
        <w:rPr>
          <w:color w:val="1D1B11" w:themeColor="background2" w:themeShade="1A"/>
          <w:szCs w:val="28"/>
        </w:rPr>
      </w:pPr>
      <w:r>
        <w:rPr>
          <w:i/>
          <w:iCs/>
          <w:color w:val="1D1B11" w:themeColor="background2" w:themeShade="1A"/>
          <w:szCs w:val="28"/>
        </w:rPr>
        <w:t>3</w:t>
      </w:r>
      <w:r w:rsidRPr="00307B3B">
        <w:rPr>
          <w:i/>
          <w:iCs/>
          <w:color w:val="1D1B11" w:themeColor="background2" w:themeShade="1A"/>
          <w:szCs w:val="28"/>
        </w:rPr>
        <w:t xml:space="preserve"> бал</w:t>
      </w:r>
      <w:r>
        <w:rPr>
          <w:i/>
          <w:iCs/>
          <w:color w:val="1D1B11" w:themeColor="background2" w:themeShade="1A"/>
          <w:szCs w:val="28"/>
        </w:rPr>
        <w:t xml:space="preserve">и </w:t>
      </w:r>
      <w:r w:rsidRPr="00307B3B">
        <w:rPr>
          <w:color w:val="1D1B11" w:themeColor="background2" w:themeShade="1A"/>
          <w:szCs w:val="28"/>
        </w:rPr>
        <w:t>– відповідь потребує суттєвих доповнень; студент плутається  в юридичній термінології та не може відповісти на уточнюючі запитання через н</w:t>
      </w:r>
      <w:r>
        <w:rPr>
          <w:color w:val="1D1B11" w:themeColor="background2" w:themeShade="1A"/>
          <w:szCs w:val="28"/>
        </w:rPr>
        <w:t>едостатнє опрацювання матеріалу;</w:t>
      </w:r>
    </w:p>
    <w:p w:rsidR="00B045B5" w:rsidRPr="00295736" w:rsidRDefault="00B045B5" w:rsidP="00764DDF">
      <w:pPr>
        <w:spacing w:line="276" w:lineRule="auto"/>
        <w:jc w:val="both"/>
        <w:rPr>
          <w:i/>
          <w:iCs/>
          <w:color w:val="1D1B11" w:themeColor="background2" w:themeShade="1A"/>
          <w:szCs w:val="28"/>
        </w:rPr>
      </w:pPr>
      <w:r w:rsidRPr="00307B3B">
        <w:rPr>
          <w:i/>
          <w:iCs/>
          <w:color w:val="1D1B11" w:themeColor="background2" w:themeShade="1A"/>
          <w:szCs w:val="28"/>
        </w:rPr>
        <w:t>0 балів</w:t>
      </w:r>
      <w:r>
        <w:rPr>
          <w:i/>
          <w:iCs/>
          <w:color w:val="1D1B11" w:themeColor="background2" w:themeShade="1A"/>
          <w:szCs w:val="28"/>
        </w:rPr>
        <w:t xml:space="preserve"> </w:t>
      </w:r>
      <w:r w:rsidRPr="00307B3B">
        <w:rPr>
          <w:color w:val="1D1B11" w:themeColor="background2" w:themeShade="1A"/>
          <w:szCs w:val="28"/>
        </w:rPr>
        <w:t>- відповідь не по суті; вкрай обмежена відповідь.</w:t>
      </w:r>
    </w:p>
    <w:p w:rsidR="00B045B5" w:rsidRPr="00295736" w:rsidRDefault="00B045B5" w:rsidP="00764DDF">
      <w:pPr>
        <w:pStyle w:val="3"/>
        <w:spacing w:line="276" w:lineRule="auto"/>
        <w:jc w:val="both"/>
        <w:rPr>
          <w:rFonts w:ascii="Times New Roman" w:hAnsi="Times New Roman" w:cs="Times New Roman"/>
          <w:b w:val="0"/>
          <w:color w:val="1D1B11" w:themeColor="background2" w:themeShade="1A"/>
          <w:sz w:val="28"/>
          <w:szCs w:val="28"/>
        </w:rPr>
      </w:pPr>
      <w:r w:rsidRPr="00295736">
        <w:rPr>
          <w:rFonts w:ascii="Times New Roman" w:hAnsi="Times New Roman" w:cs="Times New Roman"/>
          <w:b w:val="0"/>
          <w:iCs/>
          <w:color w:val="1D1B11" w:themeColor="background2" w:themeShade="1A"/>
          <w:sz w:val="28"/>
          <w:szCs w:val="28"/>
        </w:rPr>
        <w:t>2</w:t>
      </w:r>
      <w:r w:rsidRPr="00295736">
        <w:rPr>
          <w:rFonts w:ascii="Times New Roman" w:hAnsi="Times New Roman" w:cs="Times New Roman"/>
          <w:b w:val="0"/>
          <w:color w:val="1D1B11" w:themeColor="background2" w:themeShade="1A"/>
          <w:sz w:val="28"/>
          <w:szCs w:val="28"/>
        </w:rPr>
        <w:t>.Модульна контрольна робота</w:t>
      </w:r>
    </w:p>
    <w:p w:rsidR="00B045B5" w:rsidRPr="00307B3B" w:rsidRDefault="00B045B5" w:rsidP="00764DDF">
      <w:pPr>
        <w:spacing w:line="276" w:lineRule="auto"/>
        <w:jc w:val="both"/>
        <w:rPr>
          <w:color w:val="1D1B11" w:themeColor="background2" w:themeShade="1A"/>
          <w:szCs w:val="28"/>
        </w:rPr>
      </w:pPr>
      <w:r>
        <w:rPr>
          <w:color w:val="1D1B11" w:themeColor="background2" w:themeShade="1A"/>
          <w:szCs w:val="28"/>
        </w:rPr>
        <w:t>Ваговий бал – 40</w:t>
      </w:r>
      <w:r w:rsidRPr="00307B3B">
        <w:rPr>
          <w:color w:val="1D1B11" w:themeColor="background2" w:themeShade="1A"/>
          <w:szCs w:val="28"/>
        </w:rPr>
        <w:t xml:space="preserve"> (</w:t>
      </w:r>
      <w:r w:rsidRPr="00307B3B">
        <w:rPr>
          <w:color w:val="1D1B11" w:themeColor="background2" w:themeShade="1A"/>
          <w:szCs w:val="28"/>
          <w:lang w:val="en-US"/>
        </w:rPr>
        <w:t>r</w:t>
      </w:r>
      <w:r w:rsidRPr="00307B3B">
        <w:rPr>
          <w:color w:val="1D1B11" w:themeColor="background2" w:themeShade="1A"/>
          <w:szCs w:val="28"/>
          <w:lang w:val="ru-RU"/>
        </w:rPr>
        <w:t xml:space="preserve"> </w:t>
      </w:r>
      <w:r w:rsidRPr="00307B3B">
        <w:rPr>
          <w:color w:val="1D1B11" w:themeColor="background2" w:themeShade="1A"/>
          <w:szCs w:val="28"/>
          <w:lang w:val="en-US"/>
        </w:rPr>
        <w:t>k</w:t>
      </w:r>
      <w:r>
        <w:rPr>
          <w:color w:val="1D1B11" w:themeColor="background2" w:themeShade="1A"/>
          <w:szCs w:val="28"/>
          <w:lang w:val="ru-RU"/>
        </w:rPr>
        <w:t xml:space="preserve"> = 4</w:t>
      </w:r>
      <w:r w:rsidRPr="00307B3B">
        <w:rPr>
          <w:color w:val="1D1B11" w:themeColor="background2" w:themeShade="1A"/>
          <w:szCs w:val="28"/>
          <w:lang w:val="ru-RU"/>
        </w:rPr>
        <w:t>0 )</w:t>
      </w:r>
      <w:r w:rsidRPr="00307B3B">
        <w:rPr>
          <w:color w:val="1D1B11" w:themeColor="background2" w:themeShade="1A"/>
          <w:szCs w:val="28"/>
        </w:rPr>
        <w:t>.</w:t>
      </w:r>
    </w:p>
    <w:p w:rsidR="00B045B5" w:rsidRPr="00307B3B" w:rsidRDefault="00B045B5" w:rsidP="00764DDF">
      <w:pPr>
        <w:spacing w:line="276" w:lineRule="auto"/>
        <w:jc w:val="both"/>
        <w:rPr>
          <w:i/>
          <w:iCs/>
          <w:color w:val="1D1B11" w:themeColor="background2" w:themeShade="1A"/>
          <w:szCs w:val="28"/>
        </w:rPr>
      </w:pPr>
      <w:r w:rsidRPr="00307B3B">
        <w:rPr>
          <w:i/>
          <w:iCs/>
          <w:color w:val="1D1B11" w:themeColor="background2" w:themeShade="1A"/>
          <w:szCs w:val="28"/>
        </w:rPr>
        <w:t>Критерії оцінювання:</w:t>
      </w:r>
    </w:p>
    <w:p w:rsidR="00B045B5" w:rsidRPr="00307B3B" w:rsidRDefault="00B045B5" w:rsidP="00764DDF">
      <w:pPr>
        <w:spacing w:line="276" w:lineRule="auto"/>
        <w:jc w:val="both"/>
        <w:rPr>
          <w:color w:val="1D1B11" w:themeColor="background2" w:themeShade="1A"/>
          <w:szCs w:val="28"/>
        </w:rPr>
      </w:pPr>
      <w:r>
        <w:rPr>
          <w:i/>
          <w:iCs/>
          <w:color w:val="1D1B11" w:themeColor="background2" w:themeShade="1A"/>
          <w:szCs w:val="28"/>
        </w:rPr>
        <w:t>40 - 36</w:t>
      </w:r>
      <w:r w:rsidRPr="00307B3B">
        <w:rPr>
          <w:i/>
          <w:iCs/>
          <w:color w:val="1D1B11" w:themeColor="background2" w:themeShade="1A"/>
          <w:szCs w:val="28"/>
        </w:rPr>
        <w:t xml:space="preserve"> балів</w:t>
      </w:r>
      <w:r>
        <w:rPr>
          <w:i/>
          <w:iCs/>
          <w:color w:val="1D1B11" w:themeColor="background2" w:themeShade="1A"/>
          <w:szCs w:val="28"/>
        </w:rPr>
        <w:t xml:space="preserve"> </w:t>
      </w:r>
      <w:r w:rsidRPr="00307B3B">
        <w:rPr>
          <w:color w:val="1D1B11" w:themeColor="background2" w:themeShade="1A"/>
          <w:szCs w:val="28"/>
        </w:rPr>
        <w:t>- повна відповідь</w:t>
      </w:r>
      <w:r>
        <w:rPr>
          <w:color w:val="1D1B11" w:themeColor="background2" w:themeShade="1A"/>
          <w:szCs w:val="28"/>
        </w:rPr>
        <w:t xml:space="preserve"> ( не менше 90% потрібної інформації) </w:t>
      </w:r>
      <w:r w:rsidRPr="00307B3B">
        <w:rPr>
          <w:color w:val="1D1B11" w:themeColor="background2" w:themeShade="1A"/>
          <w:szCs w:val="28"/>
        </w:rPr>
        <w:t xml:space="preserve"> на всі питання модульної контрольної роботи; студент вільно орієнтується в поданому матеріалі</w:t>
      </w:r>
      <w:r>
        <w:rPr>
          <w:color w:val="1D1B11" w:themeColor="background2" w:themeShade="1A"/>
          <w:szCs w:val="28"/>
        </w:rPr>
        <w:t>;</w:t>
      </w:r>
    </w:p>
    <w:p w:rsidR="00B045B5" w:rsidRPr="00307B3B" w:rsidRDefault="00B045B5" w:rsidP="00764DDF">
      <w:pPr>
        <w:spacing w:line="276" w:lineRule="auto"/>
        <w:jc w:val="both"/>
        <w:rPr>
          <w:color w:val="1D1B11" w:themeColor="background2" w:themeShade="1A"/>
          <w:szCs w:val="28"/>
        </w:rPr>
      </w:pPr>
      <w:r>
        <w:rPr>
          <w:i/>
          <w:iCs/>
          <w:color w:val="1D1B11" w:themeColor="background2" w:themeShade="1A"/>
          <w:szCs w:val="28"/>
        </w:rPr>
        <w:t>35 - 27</w:t>
      </w:r>
      <w:r w:rsidRPr="00307B3B">
        <w:rPr>
          <w:i/>
          <w:iCs/>
          <w:color w:val="1D1B11" w:themeColor="background2" w:themeShade="1A"/>
          <w:szCs w:val="28"/>
        </w:rPr>
        <w:t xml:space="preserve"> балів</w:t>
      </w:r>
      <w:r>
        <w:rPr>
          <w:i/>
          <w:iCs/>
          <w:color w:val="1D1B11" w:themeColor="background2" w:themeShade="1A"/>
          <w:szCs w:val="28"/>
        </w:rPr>
        <w:t xml:space="preserve"> </w:t>
      </w:r>
      <w:r w:rsidRPr="00307B3B">
        <w:rPr>
          <w:i/>
          <w:iCs/>
          <w:color w:val="1D1B11" w:themeColor="background2" w:themeShade="1A"/>
          <w:szCs w:val="28"/>
        </w:rPr>
        <w:t>-</w:t>
      </w:r>
      <w:r w:rsidRPr="00307B3B">
        <w:rPr>
          <w:color w:val="1D1B11" w:themeColor="background2" w:themeShade="1A"/>
          <w:szCs w:val="28"/>
        </w:rPr>
        <w:t xml:space="preserve">  сту</w:t>
      </w:r>
      <w:r>
        <w:rPr>
          <w:color w:val="1D1B11" w:themeColor="background2" w:themeShade="1A"/>
          <w:szCs w:val="28"/>
        </w:rPr>
        <w:t>дент надав повні відповіді на 75</w:t>
      </w:r>
      <w:r w:rsidRPr="00307B3B">
        <w:rPr>
          <w:color w:val="1D1B11" w:themeColor="background2" w:themeShade="1A"/>
          <w:szCs w:val="28"/>
        </w:rPr>
        <w:t xml:space="preserve">% питань модульної контрольної роботи; відповіді на всі питання </w:t>
      </w:r>
      <w:r>
        <w:rPr>
          <w:color w:val="1D1B11" w:themeColor="background2" w:themeShade="1A"/>
          <w:szCs w:val="28"/>
        </w:rPr>
        <w:t>контрольної потребують уточнень;</w:t>
      </w:r>
    </w:p>
    <w:p w:rsidR="00B045B5" w:rsidRPr="00373BF3" w:rsidRDefault="00B045B5" w:rsidP="00764DDF">
      <w:pPr>
        <w:spacing w:line="276" w:lineRule="auto"/>
        <w:jc w:val="both"/>
        <w:rPr>
          <w:color w:val="1D1B11" w:themeColor="background2" w:themeShade="1A"/>
          <w:szCs w:val="28"/>
        </w:rPr>
      </w:pPr>
      <w:r>
        <w:rPr>
          <w:i/>
          <w:iCs/>
          <w:color w:val="1D1B11" w:themeColor="background2" w:themeShade="1A"/>
          <w:szCs w:val="28"/>
        </w:rPr>
        <w:t xml:space="preserve">26 - 16 </w:t>
      </w:r>
      <w:r w:rsidRPr="00307B3B">
        <w:rPr>
          <w:i/>
          <w:iCs/>
          <w:color w:val="1D1B11" w:themeColor="background2" w:themeShade="1A"/>
          <w:szCs w:val="28"/>
        </w:rPr>
        <w:t xml:space="preserve">балів </w:t>
      </w:r>
      <w:r>
        <w:rPr>
          <w:i/>
          <w:iCs/>
          <w:color w:val="1D1B11" w:themeColor="background2" w:themeShade="1A"/>
          <w:szCs w:val="28"/>
        </w:rPr>
        <w:t xml:space="preserve"> </w:t>
      </w:r>
      <w:r w:rsidRPr="00307B3B">
        <w:rPr>
          <w:i/>
          <w:iCs/>
          <w:color w:val="1D1B11" w:themeColor="background2" w:themeShade="1A"/>
          <w:szCs w:val="28"/>
        </w:rPr>
        <w:t xml:space="preserve">- </w:t>
      </w:r>
      <w:r w:rsidRPr="00307B3B">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надав відповіді на 60</w:t>
      </w:r>
      <w:r w:rsidRPr="00373BF3">
        <w:rPr>
          <w:color w:val="1D1B11" w:themeColor="background2" w:themeShade="1A"/>
          <w:szCs w:val="28"/>
        </w:rPr>
        <w:t>% питань модульної контрольної роботи; відповіді потребують суттєвих уточнень, недостатнє володіння матеріалом</w:t>
      </w:r>
      <w:r>
        <w:rPr>
          <w:color w:val="1D1B11" w:themeColor="background2" w:themeShade="1A"/>
          <w:szCs w:val="28"/>
        </w:rPr>
        <w:t>;</w:t>
      </w:r>
    </w:p>
    <w:p w:rsidR="00B045B5" w:rsidRPr="00307B3B" w:rsidRDefault="00B045B5" w:rsidP="00764DDF">
      <w:pPr>
        <w:spacing w:line="276" w:lineRule="auto"/>
        <w:jc w:val="both"/>
        <w:rPr>
          <w:color w:val="1D1B11" w:themeColor="background2" w:themeShade="1A"/>
          <w:szCs w:val="28"/>
        </w:rPr>
      </w:pPr>
      <w:r w:rsidRPr="00307B3B">
        <w:rPr>
          <w:i/>
          <w:color w:val="1D1B11" w:themeColor="background2" w:themeShade="1A"/>
          <w:szCs w:val="28"/>
        </w:rPr>
        <w:t>0 балів -</w:t>
      </w:r>
      <w:r w:rsidRPr="00307B3B">
        <w:rPr>
          <w:color w:val="1D1B11" w:themeColor="background2" w:themeShade="1A"/>
          <w:szCs w:val="28"/>
        </w:rPr>
        <w:t xml:space="preserve"> студент не ор</w:t>
      </w:r>
      <w:r>
        <w:rPr>
          <w:color w:val="1D1B11" w:themeColor="background2" w:themeShade="1A"/>
          <w:szCs w:val="28"/>
        </w:rPr>
        <w:t xml:space="preserve">ієнтується в поданому матеріалі, </w:t>
      </w:r>
      <w:r w:rsidRPr="00373BF3">
        <w:rPr>
          <w:color w:val="1D1B11" w:themeColor="background2" w:themeShade="1A"/>
          <w:szCs w:val="28"/>
        </w:rPr>
        <w:t>вкрай обмежена відповідь.</w:t>
      </w:r>
    </w:p>
    <w:p w:rsidR="00B045B5" w:rsidRPr="00295736" w:rsidRDefault="00B045B5" w:rsidP="00764DDF">
      <w:pPr>
        <w:spacing w:line="276" w:lineRule="auto"/>
        <w:jc w:val="both"/>
        <w:rPr>
          <w:color w:val="1D1B11" w:themeColor="background2" w:themeShade="1A"/>
          <w:szCs w:val="28"/>
        </w:rPr>
      </w:pPr>
      <w:r w:rsidRPr="00295736">
        <w:rPr>
          <w:color w:val="1D1B11" w:themeColor="background2" w:themeShade="1A"/>
          <w:szCs w:val="28"/>
        </w:rPr>
        <w:t>3. Написання реферату</w:t>
      </w:r>
    </w:p>
    <w:p w:rsidR="00B045B5" w:rsidRPr="00373BF3" w:rsidRDefault="00B045B5" w:rsidP="00764DDF">
      <w:pPr>
        <w:spacing w:line="276" w:lineRule="auto"/>
        <w:rPr>
          <w:color w:val="1D1B11" w:themeColor="background2" w:themeShade="1A"/>
          <w:szCs w:val="28"/>
        </w:rPr>
      </w:pPr>
      <w:r>
        <w:rPr>
          <w:color w:val="1D1B11" w:themeColor="background2" w:themeShade="1A"/>
          <w:szCs w:val="28"/>
        </w:rPr>
        <w:t xml:space="preserve">Ваговий бал - 30 </w:t>
      </w:r>
      <w:r w:rsidRPr="00373BF3">
        <w:rPr>
          <w:color w:val="1D1B11" w:themeColor="background2" w:themeShade="1A"/>
          <w:szCs w:val="28"/>
        </w:rPr>
        <w:t>(</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lang w:val="en-US"/>
        </w:rPr>
        <w:t>k</w:t>
      </w:r>
      <w:r>
        <w:rPr>
          <w:color w:val="1D1B11" w:themeColor="background2" w:themeShade="1A"/>
          <w:szCs w:val="28"/>
          <w:lang w:val="ru-RU"/>
        </w:rPr>
        <w:t xml:space="preserve"> = 3</w:t>
      </w:r>
      <w:r w:rsidRPr="00373BF3">
        <w:rPr>
          <w:color w:val="1D1B11" w:themeColor="background2" w:themeShade="1A"/>
          <w:szCs w:val="28"/>
          <w:lang w:val="ru-RU"/>
        </w:rPr>
        <w:t>0 )</w:t>
      </w:r>
      <w:r w:rsidRPr="00373BF3">
        <w:rPr>
          <w:color w:val="1D1B11" w:themeColor="background2" w:themeShade="1A"/>
          <w:szCs w:val="28"/>
        </w:rPr>
        <w:t>.</w:t>
      </w:r>
    </w:p>
    <w:p w:rsidR="00B045B5" w:rsidRPr="00373BF3" w:rsidRDefault="00B045B5" w:rsidP="00764DDF">
      <w:pPr>
        <w:spacing w:line="276" w:lineRule="auto"/>
        <w:rPr>
          <w:i/>
          <w:iCs/>
          <w:color w:val="1D1B11" w:themeColor="background2" w:themeShade="1A"/>
          <w:szCs w:val="28"/>
        </w:rPr>
      </w:pPr>
      <w:r w:rsidRPr="00373BF3">
        <w:rPr>
          <w:i/>
          <w:iCs/>
          <w:color w:val="1D1B11" w:themeColor="background2" w:themeShade="1A"/>
          <w:szCs w:val="28"/>
        </w:rPr>
        <w:t>Критерії оцінювання:</w:t>
      </w:r>
    </w:p>
    <w:p w:rsidR="00B045B5" w:rsidRPr="00373BF3" w:rsidRDefault="00B045B5" w:rsidP="00764DDF">
      <w:pPr>
        <w:spacing w:line="276" w:lineRule="auto"/>
        <w:jc w:val="both"/>
        <w:rPr>
          <w:color w:val="1D1B11" w:themeColor="background2" w:themeShade="1A"/>
          <w:szCs w:val="28"/>
        </w:rPr>
      </w:pPr>
      <w:r>
        <w:rPr>
          <w:i/>
          <w:iCs/>
          <w:color w:val="1D1B11" w:themeColor="background2" w:themeShade="1A"/>
          <w:szCs w:val="28"/>
        </w:rPr>
        <w:t>3</w:t>
      </w:r>
      <w:r w:rsidRPr="00373BF3">
        <w:rPr>
          <w:i/>
          <w:iCs/>
          <w:color w:val="1D1B11" w:themeColor="background2" w:themeShade="1A"/>
          <w:szCs w:val="28"/>
        </w:rPr>
        <w:t>0</w:t>
      </w:r>
      <w:r>
        <w:rPr>
          <w:i/>
          <w:iCs/>
          <w:color w:val="1D1B11" w:themeColor="background2" w:themeShade="1A"/>
          <w:szCs w:val="28"/>
        </w:rPr>
        <w:t xml:space="preserve"> -27</w:t>
      </w:r>
      <w:r w:rsidRPr="00373BF3">
        <w:rPr>
          <w:i/>
          <w:iCs/>
          <w:color w:val="1D1B11" w:themeColor="background2" w:themeShade="1A"/>
          <w:szCs w:val="28"/>
        </w:rPr>
        <w:t xml:space="preserve"> балів</w:t>
      </w:r>
      <w:r>
        <w:rPr>
          <w:i/>
          <w:iCs/>
          <w:color w:val="1D1B11" w:themeColor="background2" w:themeShade="1A"/>
          <w:szCs w:val="28"/>
        </w:rPr>
        <w:t xml:space="preserve"> </w:t>
      </w:r>
      <w:r>
        <w:rPr>
          <w:color w:val="1D1B11" w:themeColor="background2" w:themeShade="1A"/>
          <w:szCs w:val="28"/>
        </w:rPr>
        <w:t>- тема реферату повністю розкрита;</w:t>
      </w:r>
      <w:r w:rsidRPr="00373BF3">
        <w:rPr>
          <w:color w:val="1D1B11" w:themeColor="background2" w:themeShade="1A"/>
          <w:szCs w:val="28"/>
        </w:rPr>
        <w:t xml:space="preserve"> студент вільно орієнтується в поданому матеріалі</w:t>
      </w:r>
      <w:r>
        <w:rPr>
          <w:color w:val="1D1B11" w:themeColor="background2" w:themeShade="1A"/>
          <w:szCs w:val="28"/>
        </w:rPr>
        <w:t>; оформлення реферату відповідає вимогам.</w:t>
      </w:r>
    </w:p>
    <w:p w:rsidR="00B045B5" w:rsidRPr="00373BF3" w:rsidRDefault="00B045B5" w:rsidP="00764DDF">
      <w:pPr>
        <w:spacing w:line="276" w:lineRule="auto"/>
        <w:jc w:val="both"/>
        <w:rPr>
          <w:color w:val="1D1B11" w:themeColor="background2" w:themeShade="1A"/>
          <w:szCs w:val="28"/>
        </w:rPr>
      </w:pPr>
      <w:r>
        <w:rPr>
          <w:i/>
          <w:iCs/>
          <w:color w:val="1D1B11" w:themeColor="background2" w:themeShade="1A"/>
          <w:szCs w:val="28"/>
        </w:rPr>
        <w:t>26 -20</w:t>
      </w:r>
      <w:r w:rsidRPr="00373BF3">
        <w:rPr>
          <w:i/>
          <w:iCs/>
          <w:color w:val="1D1B11" w:themeColor="background2" w:themeShade="1A"/>
          <w:szCs w:val="28"/>
        </w:rPr>
        <w:t xml:space="preserve"> балів</w:t>
      </w:r>
      <w:r>
        <w:rPr>
          <w:i/>
          <w:iCs/>
          <w:color w:val="1D1B11" w:themeColor="background2" w:themeShade="1A"/>
          <w:szCs w:val="28"/>
        </w:rPr>
        <w:t xml:space="preserve"> </w:t>
      </w:r>
      <w:r w:rsidRPr="00373BF3">
        <w:rPr>
          <w:i/>
          <w:iCs/>
          <w:color w:val="1D1B11" w:themeColor="background2" w:themeShade="1A"/>
          <w:szCs w:val="28"/>
        </w:rPr>
        <w:t>-</w:t>
      </w:r>
      <w:r>
        <w:rPr>
          <w:color w:val="1D1B11" w:themeColor="background2" w:themeShade="1A"/>
          <w:szCs w:val="28"/>
        </w:rPr>
        <w:t xml:space="preserve">  тема реферату розкрита, але в  роботі є невеликі недоліки; окремі</w:t>
      </w:r>
      <w:r w:rsidRPr="00373BF3">
        <w:rPr>
          <w:color w:val="1D1B11" w:themeColor="background2" w:themeShade="1A"/>
          <w:szCs w:val="28"/>
        </w:rPr>
        <w:t xml:space="preserve"> питання </w:t>
      </w:r>
      <w:r>
        <w:rPr>
          <w:color w:val="1D1B11" w:themeColor="background2" w:themeShade="1A"/>
          <w:szCs w:val="28"/>
        </w:rPr>
        <w:t xml:space="preserve"> потребують уточнень.</w:t>
      </w:r>
    </w:p>
    <w:p w:rsidR="00B045B5" w:rsidRDefault="00B045B5" w:rsidP="00764DDF">
      <w:pPr>
        <w:spacing w:line="276" w:lineRule="auto"/>
        <w:jc w:val="both"/>
        <w:rPr>
          <w:color w:val="1D1B11" w:themeColor="background2" w:themeShade="1A"/>
          <w:szCs w:val="28"/>
        </w:rPr>
      </w:pPr>
      <w:r>
        <w:rPr>
          <w:i/>
          <w:iCs/>
          <w:color w:val="1D1B11" w:themeColor="background2" w:themeShade="1A"/>
          <w:szCs w:val="28"/>
        </w:rPr>
        <w:t>19 - 12</w:t>
      </w:r>
      <w:r w:rsidRPr="00373BF3">
        <w:rPr>
          <w:i/>
          <w:iCs/>
          <w:color w:val="1D1B11" w:themeColor="background2" w:themeShade="1A"/>
          <w:szCs w:val="28"/>
        </w:rPr>
        <w:t xml:space="preserve"> балів - </w:t>
      </w:r>
      <w:r w:rsidRPr="00373BF3">
        <w:rPr>
          <w:color w:val="1D1B11" w:themeColor="background2" w:themeShade="1A"/>
          <w:szCs w:val="28"/>
        </w:rPr>
        <w:t xml:space="preserve"> </w:t>
      </w:r>
      <w:r>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повністю не розкрив подану тему; матеріал потребує суттєвих доповнень та уточнень</w:t>
      </w:r>
      <w:r w:rsidRPr="00373BF3">
        <w:rPr>
          <w:color w:val="1D1B11" w:themeColor="background2" w:themeShade="1A"/>
          <w:szCs w:val="28"/>
        </w:rPr>
        <w:t xml:space="preserve"> </w:t>
      </w:r>
      <w:r>
        <w:rPr>
          <w:color w:val="1D1B11" w:themeColor="background2" w:themeShade="1A"/>
          <w:szCs w:val="28"/>
        </w:rPr>
        <w:t>; є зауваження до оформлення реферату.</w:t>
      </w:r>
    </w:p>
    <w:p w:rsidR="00B045B5" w:rsidRPr="00307B3B" w:rsidRDefault="00B045B5" w:rsidP="00764DDF">
      <w:pPr>
        <w:spacing w:line="276" w:lineRule="auto"/>
        <w:jc w:val="both"/>
        <w:rPr>
          <w:color w:val="1D1B11" w:themeColor="background2" w:themeShade="1A"/>
          <w:szCs w:val="28"/>
        </w:rPr>
      </w:pPr>
      <w:r w:rsidRPr="00373BF3">
        <w:rPr>
          <w:i/>
          <w:color w:val="1D1B11" w:themeColor="background2" w:themeShade="1A"/>
          <w:szCs w:val="28"/>
        </w:rPr>
        <w:lastRenderedPageBreak/>
        <w:t>0 балів -</w:t>
      </w:r>
      <w:r w:rsidRPr="00373BF3">
        <w:rPr>
          <w:color w:val="1D1B11" w:themeColor="background2" w:themeShade="1A"/>
          <w:szCs w:val="28"/>
        </w:rPr>
        <w:t xml:space="preserve"> студент не орієнтується в поданому матеріа</w:t>
      </w:r>
      <w:r>
        <w:rPr>
          <w:color w:val="1D1B11" w:themeColor="background2" w:themeShade="1A"/>
          <w:szCs w:val="28"/>
        </w:rPr>
        <w:t>лі; тема реферату не розкрита.</w:t>
      </w:r>
    </w:p>
    <w:p w:rsidR="00B045B5" w:rsidRPr="00295736" w:rsidRDefault="00B045B5" w:rsidP="00764DDF">
      <w:pPr>
        <w:spacing w:line="276" w:lineRule="auto"/>
        <w:rPr>
          <w:bCs/>
          <w:color w:val="1D1B11" w:themeColor="background2" w:themeShade="1A"/>
          <w:szCs w:val="28"/>
        </w:rPr>
      </w:pPr>
      <w:r w:rsidRPr="00295736">
        <w:rPr>
          <w:bCs/>
          <w:color w:val="1D1B11" w:themeColor="background2" w:themeShade="1A"/>
          <w:szCs w:val="28"/>
        </w:rPr>
        <w:t>Штрафні та заохочувальні бали (</w:t>
      </w:r>
      <w:r w:rsidRPr="00295736">
        <w:rPr>
          <w:bCs/>
          <w:color w:val="1D1B11" w:themeColor="background2" w:themeShade="1A"/>
          <w:szCs w:val="28"/>
          <w:lang w:val="en-US"/>
        </w:rPr>
        <w:t>r</w:t>
      </w:r>
      <w:r w:rsidRPr="00295736">
        <w:rPr>
          <w:bCs/>
          <w:color w:val="1D1B11" w:themeColor="background2" w:themeShade="1A"/>
          <w:szCs w:val="28"/>
        </w:rPr>
        <w:t xml:space="preserve"> </w:t>
      </w:r>
      <w:r w:rsidRPr="00295736">
        <w:rPr>
          <w:bCs/>
          <w:color w:val="1D1B11" w:themeColor="background2" w:themeShade="1A"/>
          <w:szCs w:val="28"/>
          <w:lang w:val="en-US"/>
        </w:rPr>
        <w:t>s</w:t>
      </w:r>
      <w:r w:rsidRPr="00295736">
        <w:rPr>
          <w:bCs/>
          <w:color w:val="1D1B11" w:themeColor="background2" w:themeShade="1A"/>
          <w:szCs w:val="28"/>
        </w:rPr>
        <w:t xml:space="preserve"> ) нараховуються за:</w:t>
      </w:r>
    </w:p>
    <w:p w:rsidR="00B045B5" w:rsidRPr="00EA7D60" w:rsidRDefault="00B045B5" w:rsidP="00764DDF">
      <w:pPr>
        <w:spacing w:line="276" w:lineRule="auto"/>
        <w:rPr>
          <w:bCs/>
          <w:color w:val="1D1B11" w:themeColor="background2" w:themeShade="1A"/>
          <w:szCs w:val="28"/>
        </w:rPr>
      </w:pPr>
      <w:r w:rsidRPr="00EA7D60">
        <w:rPr>
          <w:i/>
          <w:color w:val="1D1B11" w:themeColor="background2" w:themeShade="1A"/>
          <w:szCs w:val="28"/>
        </w:rPr>
        <w:t>Штрафні бали</w:t>
      </w:r>
    </w:p>
    <w:p w:rsidR="00B045B5" w:rsidRPr="00307B3B" w:rsidRDefault="00B045B5" w:rsidP="00764DDF">
      <w:pPr>
        <w:numPr>
          <w:ilvl w:val="0"/>
          <w:numId w:val="63"/>
        </w:numPr>
        <w:spacing w:line="276" w:lineRule="auto"/>
        <w:rPr>
          <w:color w:val="1D1B11" w:themeColor="background2" w:themeShade="1A"/>
        </w:rPr>
      </w:pPr>
      <w:r w:rsidRPr="00307B3B">
        <w:rPr>
          <w:color w:val="1D1B11" w:themeColor="background2" w:themeShade="1A"/>
          <w:szCs w:val="28"/>
        </w:rPr>
        <w:t>відсутність без поважних причин на семінарському</w:t>
      </w:r>
      <w:r w:rsidRPr="00307B3B">
        <w:rPr>
          <w:color w:val="1D1B11" w:themeColor="background2" w:themeShade="1A"/>
        </w:rPr>
        <w:t xml:space="preserve"> занятті – 1 бал.</w:t>
      </w:r>
    </w:p>
    <w:p w:rsidR="00B045B5" w:rsidRPr="00EA7D60" w:rsidRDefault="00B045B5" w:rsidP="00764DDF">
      <w:pPr>
        <w:spacing w:line="276" w:lineRule="auto"/>
        <w:rPr>
          <w:i/>
          <w:color w:val="1D1B11" w:themeColor="background2" w:themeShade="1A"/>
        </w:rPr>
      </w:pPr>
      <w:r w:rsidRPr="00EA7D60">
        <w:rPr>
          <w:i/>
          <w:color w:val="1D1B11" w:themeColor="background2" w:themeShade="1A"/>
        </w:rPr>
        <w:t>Заохочувальні бали</w:t>
      </w:r>
    </w:p>
    <w:p w:rsidR="00B045B5" w:rsidRPr="00373BF3" w:rsidRDefault="00B045B5" w:rsidP="00764DDF">
      <w:pPr>
        <w:numPr>
          <w:ilvl w:val="0"/>
          <w:numId w:val="64"/>
        </w:numPr>
        <w:spacing w:line="276" w:lineRule="auto"/>
        <w:jc w:val="both"/>
        <w:rPr>
          <w:color w:val="1D1B11" w:themeColor="background2" w:themeShade="1A"/>
          <w:szCs w:val="28"/>
        </w:rPr>
      </w:pPr>
      <w:r w:rsidRPr="00373BF3">
        <w:rPr>
          <w:color w:val="1D1B11" w:themeColor="background2" w:themeShade="1A"/>
          <w:szCs w:val="28"/>
        </w:rPr>
        <w:t>повідомлення на семінарському занятті за результатами опрацювання відповідної літератури – 2 бали;</w:t>
      </w:r>
    </w:p>
    <w:p w:rsidR="00B045B5" w:rsidRPr="00373BF3" w:rsidRDefault="00B045B5" w:rsidP="00764DDF">
      <w:pPr>
        <w:numPr>
          <w:ilvl w:val="0"/>
          <w:numId w:val="64"/>
        </w:numPr>
        <w:spacing w:line="276" w:lineRule="auto"/>
        <w:jc w:val="both"/>
        <w:rPr>
          <w:color w:val="1D1B11" w:themeColor="background2" w:themeShade="1A"/>
          <w:szCs w:val="28"/>
        </w:rPr>
      </w:pPr>
      <w:r w:rsidRPr="00373BF3">
        <w:rPr>
          <w:color w:val="1D1B11" w:themeColor="background2" w:themeShade="1A"/>
          <w:szCs w:val="28"/>
        </w:rPr>
        <w:t>участь у факультетській або університетській олімпіаді – 3 бали.</w:t>
      </w:r>
    </w:p>
    <w:p w:rsidR="00B045B5" w:rsidRPr="00EA7D60" w:rsidRDefault="00B045B5" w:rsidP="00764DDF">
      <w:pPr>
        <w:spacing w:line="276" w:lineRule="auto"/>
        <w:rPr>
          <w:color w:val="1D1B11" w:themeColor="background2" w:themeShade="1A"/>
        </w:rPr>
      </w:pPr>
      <w:r w:rsidRPr="00307B3B">
        <w:rPr>
          <w:color w:val="1D1B11" w:themeColor="background2" w:themeShade="1A"/>
        </w:rPr>
        <w:t xml:space="preserve">  </w:t>
      </w:r>
    </w:p>
    <w:p w:rsidR="00B045B5" w:rsidRPr="00307B3B" w:rsidRDefault="00B045B5" w:rsidP="00764DDF">
      <w:pPr>
        <w:spacing w:line="276" w:lineRule="auto"/>
        <w:rPr>
          <w:b/>
          <w:bCs/>
          <w:color w:val="1D1B11" w:themeColor="background2" w:themeShade="1A"/>
        </w:rPr>
      </w:pPr>
      <w:r w:rsidRPr="00307B3B">
        <w:rPr>
          <w:color w:val="1D1B11" w:themeColor="background2" w:themeShade="1A"/>
        </w:rPr>
        <w:t xml:space="preserve"> </w:t>
      </w:r>
      <w:r w:rsidRPr="00307B3B">
        <w:rPr>
          <w:b/>
          <w:bCs/>
          <w:color w:val="1D1B11" w:themeColor="background2" w:themeShade="1A"/>
        </w:rPr>
        <w:t>Розрахунок шкали  рейтингу:</w:t>
      </w:r>
    </w:p>
    <w:p w:rsidR="00B045B5" w:rsidRPr="00307B3B" w:rsidRDefault="00B045B5" w:rsidP="00764DDF">
      <w:pPr>
        <w:spacing w:line="276" w:lineRule="auto"/>
        <w:rPr>
          <w:color w:val="1D1B11" w:themeColor="background2" w:themeShade="1A"/>
        </w:rPr>
      </w:pPr>
      <w:r w:rsidRPr="00307B3B">
        <w:rPr>
          <w:color w:val="1D1B11" w:themeColor="background2" w:themeShade="1A"/>
        </w:rPr>
        <w:t xml:space="preserve">   Сума вагових балів контрольних заходів протягом семестру (семестровий рейтинг</w:t>
      </w:r>
      <w:r w:rsidRPr="00307B3B">
        <w:rPr>
          <w:color w:val="1D1B11" w:themeColor="background2" w:themeShade="1A"/>
          <w:lang w:val="ru-RU"/>
        </w:rPr>
        <w:t xml:space="preserve"> </w:t>
      </w:r>
      <w:r w:rsidRPr="00307B3B">
        <w:rPr>
          <w:color w:val="1D1B11" w:themeColor="background2" w:themeShade="1A"/>
          <w:lang w:val="en-US"/>
        </w:rPr>
        <w:t>R</w:t>
      </w:r>
      <w:r w:rsidRPr="00307B3B">
        <w:rPr>
          <w:color w:val="1D1B11" w:themeColor="background2" w:themeShade="1A"/>
          <w:lang w:val="ru-RU"/>
        </w:rPr>
        <w:t xml:space="preserve"> </w:t>
      </w:r>
      <w:r w:rsidRPr="00307B3B">
        <w:rPr>
          <w:color w:val="1D1B11" w:themeColor="background2" w:themeShade="1A"/>
          <w:lang w:val="en-US"/>
        </w:rPr>
        <w:t>c</w:t>
      </w:r>
      <w:r w:rsidRPr="00307B3B">
        <w:rPr>
          <w:color w:val="1D1B11" w:themeColor="background2" w:themeShade="1A"/>
        </w:rPr>
        <w:t xml:space="preserve"> ) складає:</w:t>
      </w:r>
    </w:p>
    <w:p w:rsidR="00B045B5" w:rsidRPr="00307B3B" w:rsidRDefault="00B045B5" w:rsidP="00764DDF">
      <w:pPr>
        <w:spacing w:line="276" w:lineRule="auto"/>
        <w:rPr>
          <w:color w:val="1D1B11" w:themeColor="background2" w:themeShade="1A"/>
        </w:rPr>
      </w:pPr>
      <w:r w:rsidRPr="00307B3B">
        <w:rPr>
          <w:color w:val="1D1B11" w:themeColor="background2" w:themeShade="1A"/>
        </w:rPr>
        <w:t xml:space="preserve">                                    </w:t>
      </w:r>
      <w:r w:rsidRPr="00307B3B">
        <w:rPr>
          <w:color w:val="1D1B11" w:themeColor="background2" w:themeShade="1A"/>
          <w:position w:val="-12"/>
        </w:rPr>
        <w:object w:dxaOrig="121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65pt;height:18.6pt" o:ole="">
            <v:imagedata r:id="rId9" o:title=""/>
          </v:shape>
          <o:OLEObject Type="Embed" ProgID="Equation.3" ShapeID="_x0000_i1025" DrawAspect="Content" ObjectID="_1610387268" r:id="rId10"/>
        </w:object>
      </w:r>
      <w:r w:rsidRPr="00307B3B">
        <w:rPr>
          <w:color w:val="1D1B11" w:themeColor="background2" w:themeShade="1A"/>
        </w:rPr>
        <w:t xml:space="preserve"> </w:t>
      </w:r>
    </w:p>
    <w:p w:rsidR="00B045B5" w:rsidRPr="00307B3B" w:rsidRDefault="00B045B5" w:rsidP="00764DDF">
      <w:pPr>
        <w:spacing w:line="276" w:lineRule="auto"/>
        <w:rPr>
          <w:color w:val="1D1B11" w:themeColor="background2" w:themeShade="1A"/>
        </w:rPr>
      </w:pPr>
      <w:r w:rsidRPr="00307B3B">
        <w:rPr>
          <w:color w:val="1D1B11" w:themeColor="background2" w:themeShade="1A"/>
        </w:rPr>
        <w:t xml:space="preserve">                                   </w:t>
      </w:r>
      <w:r w:rsidRPr="00307B3B">
        <w:rPr>
          <w:color w:val="1D1B11" w:themeColor="background2" w:themeShade="1A"/>
          <w:lang w:val="en-US"/>
        </w:rPr>
        <w:t>R</w:t>
      </w:r>
      <w:r w:rsidRPr="00307B3B">
        <w:rPr>
          <w:color w:val="1D1B11" w:themeColor="background2" w:themeShade="1A"/>
        </w:rPr>
        <w:t xml:space="preserve"> с = </w:t>
      </w:r>
      <w:r>
        <w:rPr>
          <w:color w:val="1D1B11" w:themeColor="background2" w:themeShade="1A"/>
        </w:rPr>
        <w:t>30 + 40 + 3</w:t>
      </w:r>
      <w:r w:rsidRPr="00307B3B">
        <w:rPr>
          <w:color w:val="1D1B11" w:themeColor="background2" w:themeShade="1A"/>
        </w:rPr>
        <w:t>0 = 100 балів</w:t>
      </w:r>
    </w:p>
    <w:p w:rsidR="00B045B5" w:rsidRPr="00307B3B" w:rsidRDefault="00B045B5" w:rsidP="00764DDF">
      <w:pPr>
        <w:spacing w:line="276" w:lineRule="auto"/>
        <w:rPr>
          <w:color w:val="1D1B11" w:themeColor="background2" w:themeShade="1A"/>
        </w:rPr>
      </w:pPr>
    </w:p>
    <w:p w:rsidR="00295736" w:rsidRDefault="00B045B5" w:rsidP="00764DDF">
      <w:pPr>
        <w:spacing w:line="276" w:lineRule="auto"/>
        <w:jc w:val="both"/>
        <w:rPr>
          <w:bCs/>
          <w:color w:val="1D1B11" w:themeColor="background2" w:themeShade="1A"/>
        </w:rPr>
      </w:pPr>
      <w:r w:rsidRPr="00307B3B">
        <w:rPr>
          <w:color w:val="1D1B11" w:themeColor="background2" w:themeShade="1A"/>
        </w:rPr>
        <w:t xml:space="preserve">    Рейтингова оцінка (</w:t>
      </w:r>
      <w:r w:rsidRPr="00307B3B">
        <w:rPr>
          <w:b/>
          <w:bCs/>
          <w:color w:val="1D1B11" w:themeColor="background2" w:themeShade="1A"/>
          <w:lang w:val="en-US"/>
        </w:rPr>
        <w:t>RD</w:t>
      </w:r>
      <w:r w:rsidRPr="00307B3B">
        <w:rPr>
          <w:color w:val="1D1B11" w:themeColor="background2" w:themeShade="1A"/>
        </w:rPr>
        <w:t xml:space="preserve">) формується як сума всіх рейтингових балів </w:t>
      </w:r>
      <w:proofErr w:type="spellStart"/>
      <w:r w:rsidRPr="00307B3B">
        <w:rPr>
          <w:b/>
          <w:color w:val="1D1B11" w:themeColor="background2" w:themeShade="1A"/>
          <w:lang w:val="en-US"/>
        </w:rPr>
        <w:t>R</w:t>
      </w:r>
      <w:r w:rsidRPr="00307B3B">
        <w:rPr>
          <w:b/>
          <w:color w:val="1D1B11" w:themeColor="background2" w:themeShade="1A"/>
          <w:vertAlign w:val="subscript"/>
          <w:lang w:val="en-US"/>
        </w:rPr>
        <w:t>c</w:t>
      </w:r>
      <w:proofErr w:type="spellEnd"/>
      <w:r w:rsidRPr="00307B3B">
        <w:rPr>
          <w:b/>
          <w:color w:val="1D1B11" w:themeColor="background2" w:themeShade="1A"/>
        </w:rPr>
        <w:t xml:space="preserve"> </w:t>
      </w:r>
      <w:r w:rsidRPr="00307B3B">
        <w:rPr>
          <w:bCs/>
          <w:color w:val="1D1B11" w:themeColor="background2" w:themeShade="1A"/>
        </w:rPr>
        <w:t xml:space="preserve">, а також заохочувальних (штрафних) балів </w:t>
      </w:r>
      <w:proofErr w:type="spellStart"/>
      <w:r w:rsidRPr="00307B3B">
        <w:rPr>
          <w:b/>
          <w:color w:val="1D1B11" w:themeColor="background2" w:themeShade="1A"/>
          <w:lang w:val="en-US"/>
        </w:rPr>
        <w:t>r</w:t>
      </w:r>
      <w:r w:rsidRPr="00307B3B">
        <w:rPr>
          <w:b/>
          <w:color w:val="1D1B11" w:themeColor="background2" w:themeShade="1A"/>
          <w:vertAlign w:val="subscript"/>
          <w:lang w:val="en-US"/>
        </w:rPr>
        <w:t>s</w:t>
      </w:r>
      <w:proofErr w:type="spellEnd"/>
      <w:r w:rsidRPr="00307B3B">
        <w:rPr>
          <w:bCs/>
          <w:color w:val="1D1B11" w:themeColor="background2" w:themeShade="1A"/>
        </w:rPr>
        <w:t>.</w:t>
      </w:r>
    </w:p>
    <w:p w:rsidR="00B045B5" w:rsidRPr="00295736" w:rsidRDefault="00295736" w:rsidP="00764DDF">
      <w:pPr>
        <w:spacing w:line="276" w:lineRule="auto"/>
        <w:jc w:val="both"/>
        <w:rPr>
          <w:color w:val="1D1B11" w:themeColor="background2" w:themeShade="1A"/>
          <w:szCs w:val="28"/>
        </w:rPr>
      </w:pPr>
      <w:r w:rsidRPr="00BF2BA5">
        <w:rPr>
          <w:i/>
          <w:iCs/>
          <w:color w:val="1D1B11" w:themeColor="background2" w:themeShade="1A"/>
          <w:spacing w:val="2"/>
          <w:szCs w:val="28"/>
        </w:rPr>
        <w:t>Нео</w:t>
      </w:r>
      <w:r>
        <w:rPr>
          <w:i/>
          <w:iCs/>
          <w:color w:val="1D1B11" w:themeColor="background2" w:themeShade="1A"/>
          <w:spacing w:val="2"/>
          <w:szCs w:val="28"/>
        </w:rPr>
        <w:t>бхідною умовою допуску до диференційованого заліку</w:t>
      </w:r>
      <w:r w:rsidRPr="00BF2BA5">
        <w:rPr>
          <w:i/>
          <w:iCs/>
          <w:color w:val="1D1B11" w:themeColor="background2" w:themeShade="1A"/>
          <w:spacing w:val="2"/>
          <w:szCs w:val="28"/>
        </w:rPr>
        <w:t xml:space="preserve"> є </w:t>
      </w:r>
      <w:r>
        <w:rPr>
          <w:i/>
          <w:iCs/>
          <w:color w:val="1D1B11" w:themeColor="background2" w:themeShade="1A"/>
          <w:spacing w:val="2"/>
          <w:szCs w:val="28"/>
        </w:rPr>
        <w:t xml:space="preserve">стартовий </w:t>
      </w:r>
      <w:r w:rsidRPr="00BF2BA5">
        <w:rPr>
          <w:i/>
          <w:iCs/>
          <w:color w:val="1D1B11" w:themeColor="background2" w:themeShade="1A"/>
          <w:spacing w:val="2"/>
          <w:szCs w:val="28"/>
        </w:rPr>
        <w:t xml:space="preserve">рейтинг не менше 40% від </w:t>
      </w:r>
      <w:r w:rsidRPr="00BF2BA5">
        <w:rPr>
          <w:b/>
          <w:i/>
          <w:iCs/>
          <w:color w:val="1D1B11" w:themeColor="background2" w:themeShade="1A"/>
          <w:spacing w:val="2"/>
          <w:szCs w:val="28"/>
          <w:lang w:val="en-US"/>
        </w:rPr>
        <w:t>R</w:t>
      </w:r>
      <w:r>
        <w:rPr>
          <w:b/>
          <w:i/>
          <w:iCs/>
          <w:color w:val="1D1B11" w:themeColor="background2" w:themeShade="1A"/>
          <w:spacing w:val="2"/>
          <w:szCs w:val="28"/>
          <w:lang w:val="en-US"/>
        </w:rPr>
        <w:t>D</w:t>
      </w:r>
      <w:r w:rsidRPr="00BF2BA5">
        <w:rPr>
          <w:i/>
          <w:iCs/>
          <w:color w:val="1D1B11" w:themeColor="background2" w:themeShade="1A"/>
          <w:spacing w:val="2"/>
          <w:szCs w:val="28"/>
        </w:rPr>
        <w:t>, тобто 40 балів.</w:t>
      </w:r>
      <w:r w:rsidR="00B045B5" w:rsidRPr="00307B3B">
        <w:rPr>
          <w:bCs/>
          <w:color w:val="1D1B11" w:themeColor="background2" w:themeShade="1A"/>
        </w:rPr>
        <w:t xml:space="preserve">                                         </w:t>
      </w:r>
    </w:p>
    <w:p w:rsidR="00B045B5" w:rsidRPr="00307B3B" w:rsidRDefault="00B045B5" w:rsidP="00764DDF">
      <w:pPr>
        <w:spacing w:line="276" w:lineRule="auto"/>
        <w:jc w:val="both"/>
        <w:rPr>
          <w:bCs/>
          <w:color w:val="1D1B11" w:themeColor="background2" w:themeShade="1A"/>
        </w:rPr>
      </w:pPr>
      <w:r w:rsidRPr="00307B3B">
        <w:rPr>
          <w:bCs/>
          <w:color w:val="1D1B11" w:themeColor="background2" w:themeShade="1A"/>
        </w:rPr>
        <w:t>Студенти, які набрали протягом семестру рейтинг менше</w:t>
      </w:r>
      <w:r w:rsidRPr="00307B3B">
        <w:rPr>
          <w:bCs/>
          <w:color w:val="1D1B11" w:themeColor="background2" w:themeShade="1A"/>
          <w:lang w:val="ru-RU"/>
        </w:rPr>
        <w:t xml:space="preserve">  60</w:t>
      </w:r>
      <w:r w:rsidRPr="00307B3B">
        <w:rPr>
          <w:bCs/>
          <w:color w:val="1D1B11" w:themeColor="background2" w:themeShade="1A"/>
        </w:rPr>
        <w:t xml:space="preserve"> балів ( 0,6</w:t>
      </w:r>
      <w:r w:rsidRPr="00307B3B">
        <w:rPr>
          <w:bCs/>
          <w:color w:val="1D1B11" w:themeColor="background2" w:themeShade="1A"/>
          <w:lang w:val="en-US"/>
        </w:rPr>
        <w:t>R</w:t>
      </w:r>
      <w:r w:rsidRPr="00307B3B">
        <w:rPr>
          <w:bCs/>
          <w:color w:val="1D1B11" w:themeColor="background2" w:themeShade="1A"/>
          <w:vertAlign w:val="subscript"/>
        </w:rPr>
        <w:t>с</w:t>
      </w:r>
      <w:r w:rsidRPr="00307B3B">
        <w:rPr>
          <w:bCs/>
          <w:color w:val="1D1B11" w:themeColor="background2" w:themeShade="1A"/>
        </w:rPr>
        <w:t xml:space="preserve"> ) , </w:t>
      </w:r>
      <w:proofErr w:type="spellStart"/>
      <w:r w:rsidRPr="00307B3B">
        <w:rPr>
          <w:bCs/>
          <w:color w:val="1D1B11" w:themeColor="background2" w:themeShade="1A"/>
        </w:rPr>
        <w:t>зобов</w:t>
      </w:r>
      <w:proofErr w:type="spellEnd"/>
      <w:r w:rsidRPr="00307B3B">
        <w:rPr>
          <w:bCs/>
          <w:color w:val="1D1B11" w:themeColor="background2" w:themeShade="1A"/>
          <w:lang w:val="ru-RU"/>
        </w:rPr>
        <w:t>’</w:t>
      </w:r>
      <w:proofErr w:type="spellStart"/>
      <w:r w:rsidRPr="00307B3B">
        <w:rPr>
          <w:bCs/>
          <w:color w:val="1D1B11" w:themeColor="background2" w:themeShade="1A"/>
        </w:rPr>
        <w:t>язані</w:t>
      </w:r>
      <w:proofErr w:type="spellEnd"/>
      <w:r w:rsidRPr="00307B3B">
        <w:rPr>
          <w:bCs/>
          <w:color w:val="1D1B11" w:themeColor="background2" w:themeShade="1A"/>
        </w:rPr>
        <w:t xml:space="preserve"> виконувати залікову контрольну роботу.</w:t>
      </w:r>
    </w:p>
    <w:p w:rsidR="00B045B5" w:rsidRPr="00307B3B" w:rsidRDefault="00B045B5" w:rsidP="00764DDF">
      <w:pPr>
        <w:spacing w:line="276" w:lineRule="auto"/>
        <w:jc w:val="both"/>
        <w:rPr>
          <w:bCs/>
          <w:color w:val="1D1B11" w:themeColor="background2" w:themeShade="1A"/>
        </w:rPr>
      </w:pPr>
      <w:r w:rsidRPr="00307B3B">
        <w:rPr>
          <w:bCs/>
          <w:color w:val="1D1B11" w:themeColor="background2" w:themeShade="1A"/>
        </w:rPr>
        <w:t>Студенти, які набрали протягом семестру необхідну кількість балів ( 60 балів і більше), мають можливості:</w:t>
      </w:r>
    </w:p>
    <w:p w:rsidR="00B045B5" w:rsidRPr="00307B3B" w:rsidRDefault="00B045B5" w:rsidP="00764DDF">
      <w:pPr>
        <w:numPr>
          <w:ilvl w:val="1"/>
          <w:numId w:val="63"/>
        </w:numPr>
        <w:spacing w:line="276" w:lineRule="auto"/>
        <w:jc w:val="both"/>
        <w:rPr>
          <w:bCs/>
          <w:color w:val="1D1B11" w:themeColor="background2" w:themeShade="1A"/>
        </w:rPr>
      </w:pPr>
      <w:r w:rsidRPr="00307B3B">
        <w:rPr>
          <w:bCs/>
          <w:color w:val="1D1B11" w:themeColor="background2" w:themeShade="1A"/>
        </w:rPr>
        <w:t>отримати залікову оцінку так званим “</w:t>
      </w:r>
      <w:r>
        <w:rPr>
          <w:bCs/>
          <w:color w:val="1D1B11" w:themeColor="background2" w:themeShade="1A"/>
        </w:rPr>
        <w:t xml:space="preserve"> </w:t>
      </w:r>
      <w:r w:rsidRPr="00307B3B">
        <w:rPr>
          <w:bCs/>
          <w:color w:val="1D1B11" w:themeColor="background2" w:themeShade="1A"/>
        </w:rPr>
        <w:t>автоматом</w:t>
      </w:r>
      <w:r>
        <w:rPr>
          <w:bCs/>
          <w:color w:val="1D1B11" w:themeColor="background2" w:themeShade="1A"/>
        </w:rPr>
        <w:t xml:space="preserve"> </w:t>
      </w:r>
      <w:r w:rsidRPr="00307B3B">
        <w:rPr>
          <w:bCs/>
          <w:color w:val="1D1B11" w:themeColor="background2" w:themeShade="1A"/>
        </w:rPr>
        <w:t>” відповідно до набраного рейтингу;</w:t>
      </w:r>
    </w:p>
    <w:p w:rsidR="00B045B5" w:rsidRDefault="00B045B5" w:rsidP="00764DDF">
      <w:pPr>
        <w:numPr>
          <w:ilvl w:val="1"/>
          <w:numId w:val="63"/>
        </w:numPr>
        <w:spacing w:line="276" w:lineRule="auto"/>
        <w:jc w:val="both"/>
        <w:rPr>
          <w:bCs/>
          <w:color w:val="1D1B11" w:themeColor="background2" w:themeShade="1A"/>
        </w:rPr>
      </w:pPr>
      <w:r w:rsidRPr="00307B3B">
        <w:rPr>
          <w:bCs/>
          <w:color w:val="1D1B11" w:themeColor="background2" w:themeShade="1A"/>
        </w:rPr>
        <w:t>виконувати залікову контрольну роботу з метою підвищення оцінки.</w:t>
      </w:r>
    </w:p>
    <w:p w:rsidR="00A37A4D" w:rsidRPr="009A261E" w:rsidRDefault="00A37A4D" w:rsidP="00A37A4D">
      <w:pPr>
        <w:pStyle w:val="a9"/>
        <w:spacing w:line="276" w:lineRule="auto"/>
        <w:ind w:left="720"/>
        <w:jc w:val="both"/>
        <w:rPr>
          <w:bCs/>
          <w:iCs/>
          <w:color w:val="1D1B11" w:themeColor="background2" w:themeShade="1A"/>
          <w:sz w:val="28"/>
          <w:szCs w:val="28"/>
        </w:rPr>
      </w:pPr>
      <w:r w:rsidRPr="009A261E">
        <w:rPr>
          <w:bCs/>
          <w:iCs/>
          <w:color w:val="1D1B11" w:themeColor="background2" w:themeShade="1A"/>
          <w:sz w:val="28"/>
          <w:szCs w:val="28"/>
        </w:rPr>
        <w:t>Оцінки до залікової відомості виставляються згідно з таблицею.</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5541"/>
      </w:tblGrid>
      <w:tr w:rsidR="00A37A4D" w:rsidRPr="00BF2BA5" w:rsidTr="00791ED0">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709"/>
              <w:jc w:val="center"/>
              <w:rPr>
                <w:b/>
                <w:color w:val="1D1B11" w:themeColor="background2" w:themeShade="1A"/>
                <w:spacing w:val="2"/>
                <w:szCs w:val="28"/>
              </w:rPr>
            </w:pPr>
            <w:r w:rsidRPr="00BF2BA5">
              <w:rPr>
                <w:b/>
                <w:i/>
                <w:color w:val="1D1B11" w:themeColor="background2" w:themeShade="1A"/>
                <w:spacing w:val="2"/>
                <w:szCs w:val="28"/>
                <w:lang w:val="en-US"/>
              </w:rPr>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709"/>
              <w:jc w:val="center"/>
              <w:rPr>
                <w:b/>
                <w:color w:val="1D1B11" w:themeColor="background2" w:themeShade="1A"/>
                <w:spacing w:val="2"/>
                <w:szCs w:val="28"/>
              </w:rPr>
            </w:pPr>
            <w:r w:rsidRPr="00BF2BA5">
              <w:rPr>
                <w:b/>
                <w:color w:val="1D1B11" w:themeColor="background2" w:themeShade="1A"/>
                <w:spacing w:val="2"/>
                <w:szCs w:val="28"/>
              </w:rPr>
              <w:t xml:space="preserve">Оцінка </w:t>
            </w:r>
          </w:p>
        </w:tc>
      </w:tr>
      <w:tr w:rsidR="00A37A4D" w:rsidRPr="00BF2BA5" w:rsidTr="00791ED0">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color w:val="1D1B11" w:themeColor="background2" w:themeShade="1A"/>
                <w:spacing w:val="2"/>
                <w:szCs w:val="28"/>
              </w:rPr>
              <w:t>95 – 100</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відмінно</w:t>
            </w:r>
          </w:p>
        </w:tc>
      </w:tr>
      <w:tr w:rsidR="00A37A4D" w:rsidRPr="00BF2BA5" w:rsidTr="00791ED0">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color w:val="1D1B11" w:themeColor="background2" w:themeShade="1A"/>
                <w:spacing w:val="2"/>
                <w:szCs w:val="28"/>
              </w:rPr>
              <w:t>85 – 94</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дуже добре</w:t>
            </w:r>
          </w:p>
        </w:tc>
      </w:tr>
      <w:tr w:rsidR="00A37A4D" w:rsidRPr="00BF2BA5" w:rsidTr="00791ED0">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color w:val="1D1B11" w:themeColor="background2" w:themeShade="1A"/>
                <w:spacing w:val="2"/>
                <w:szCs w:val="28"/>
              </w:rPr>
              <w:t>75 – 84</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добре</w:t>
            </w:r>
          </w:p>
        </w:tc>
      </w:tr>
      <w:tr w:rsidR="00A37A4D" w:rsidRPr="00BF2BA5" w:rsidTr="00791ED0">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color w:val="1D1B11" w:themeColor="background2" w:themeShade="1A"/>
                <w:spacing w:val="2"/>
                <w:szCs w:val="28"/>
              </w:rPr>
              <w:t>65 – 74</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задовільно</w:t>
            </w:r>
          </w:p>
        </w:tc>
      </w:tr>
      <w:tr w:rsidR="00A37A4D" w:rsidRPr="00BF2BA5" w:rsidTr="00791ED0">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color w:val="1D1B11" w:themeColor="background2" w:themeShade="1A"/>
                <w:spacing w:val="2"/>
                <w:szCs w:val="28"/>
              </w:rPr>
              <w:t>60 – 64</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достатньо (задовольняє мінімальні критерії)</w:t>
            </w:r>
          </w:p>
        </w:tc>
      </w:tr>
      <w:tr w:rsidR="00A37A4D" w:rsidRPr="00BF2BA5" w:rsidTr="00791ED0">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color w:val="1D1B11" w:themeColor="background2" w:themeShade="1A"/>
                <w:spacing w:val="2"/>
                <w:szCs w:val="28"/>
              </w:rPr>
            </w:pPr>
            <w:r w:rsidRPr="00BF2BA5">
              <w:rPr>
                <w:b/>
                <w:i/>
                <w:color w:val="1D1B11" w:themeColor="background2" w:themeShade="1A"/>
                <w:spacing w:val="2"/>
                <w:szCs w:val="28"/>
                <w:lang w:val="en-US"/>
              </w:rPr>
              <w:t xml:space="preserve">RD </w:t>
            </w:r>
            <w:r w:rsidRPr="00BF2BA5">
              <w:rPr>
                <w:iCs/>
                <w:color w:val="1D1B11" w:themeColor="background2" w:themeShade="1A"/>
                <w:spacing w:val="2"/>
                <w:szCs w:val="28"/>
                <w:lang w:val="en-US"/>
              </w:rPr>
              <w:t xml:space="preserve">&lt; </w:t>
            </w:r>
            <w:r w:rsidRPr="00BF2BA5">
              <w:rPr>
                <w:iCs/>
                <w:color w:val="1D1B11" w:themeColor="background2" w:themeShade="1A"/>
                <w:spacing w:val="2"/>
                <w:szCs w:val="28"/>
              </w:rPr>
              <w:t>60</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color w:val="1D1B11" w:themeColor="background2" w:themeShade="1A"/>
                <w:spacing w:val="2"/>
                <w:szCs w:val="28"/>
              </w:rPr>
            </w:pPr>
            <w:r w:rsidRPr="00BF2BA5">
              <w:rPr>
                <w:color w:val="1D1B11" w:themeColor="background2" w:themeShade="1A"/>
                <w:spacing w:val="2"/>
                <w:szCs w:val="28"/>
              </w:rPr>
              <w:t>незадовільно</w:t>
            </w:r>
          </w:p>
        </w:tc>
      </w:tr>
      <w:tr w:rsidR="00A37A4D" w:rsidRPr="00BF2BA5" w:rsidTr="00791ED0">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A37A4D" w:rsidRPr="00BF2BA5" w:rsidRDefault="00A37A4D" w:rsidP="00791ED0">
            <w:pPr>
              <w:ind w:firstLine="22"/>
              <w:jc w:val="center"/>
              <w:rPr>
                <w:i/>
                <w:color w:val="1D1B11" w:themeColor="background2" w:themeShade="1A"/>
                <w:spacing w:val="2"/>
                <w:szCs w:val="28"/>
              </w:rPr>
            </w:pPr>
            <w:r w:rsidRPr="00BF2BA5">
              <w:rPr>
                <w:b/>
                <w:i/>
                <w:color w:val="1D1B11" w:themeColor="background2" w:themeShade="1A"/>
                <w:spacing w:val="2"/>
                <w:szCs w:val="28"/>
                <w:lang w:val="en-US"/>
              </w:rPr>
              <w:t>RD</w:t>
            </w:r>
            <w:r w:rsidRPr="00BF2BA5">
              <w:rPr>
                <w:i/>
                <w:color w:val="1D1B11" w:themeColor="background2" w:themeShade="1A"/>
                <w:spacing w:val="2"/>
                <w:szCs w:val="28"/>
                <w:lang w:val="en-US"/>
              </w:rPr>
              <w:t xml:space="preserve"> &lt; </w:t>
            </w:r>
            <w:r w:rsidRPr="00BF2BA5">
              <w:rPr>
                <w:i/>
                <w:color w:val="1D1B11" w:themeColor="background2" w:themeShade="1A"/>
                <w:spacing w:val="2"/>
                <w:szCs w:val="28"/>
              </w:rPr>
              <w:t>40</w:t>
            </w:r>
          </w:p>
        </w:tc>
        <w:tc>
          <w:tcPr>
            <w:tcW w:w="5541" w:type="dxa"/>
            <w:tcBorders>
              <w:top w:val="single" w:sz="4" w:space="0" w:color="auto"/>
              <w:left w:val="single" w:sz="4" w:space="0" w:color="auto"/>
              <w:bottom w:val="single" w:sz="4" w:space="0" w:color="auto"/>
              <w:right w:val="single" w:sz="4" w:space="0" w:color="auto"/>
            </w:tcBorders>
          </w:tcPr>
          <w:p w:rsidR="00A37A4D" w:rsidRPr="00BF2BA5" w:rsidRDefault="00A37A4D" w:rsidP="00791ED0">
            <w:pPr>
              <w:ind w:firstLine="22"/>
              <w:rPr>
                <w:i/>
                <w:color w:val="1D1B11" w:themeColor="background2" w:themeShade="1A"/>
                <w:spacing w:val="2"/>
                <w:szCs w:val="28"/>
              </w:rPr>
            </w:pPr>
            <w:r w:rsidRPr="00BF2BA5">
              <w:rPr>
                <w:i/>
                <w:color w:val="1D1B11" w:themeColor="background2" w:themeShade="1A"/>
                <w:spacing w:val="2"/>
                <w:szCs w:val="28"/>
              </w:rPr>
              <w:t>незадовільно (потрібна додаткова робота)</w:t>
            </w:r>
          </w:p>
        </w:tc>
      </w:tr>
    </w:tbl>
    <w:p w:rsidR="00A37A4D" w:rsidRPr="00DD3EF4" w:rsidRDefault="00A37A4D" w:rsidP="00A37A4D">
      <w:pPr>
        <w:pStyle w:val="a9"/>
        <w:spacing w:line="276" w:lineRule="auto"/>
        <w:ind w:left="720"/>
        <w:rPr>
          <w:bCs/>
          <w:iCs/>
          <w:color w:val="1D1B11" w:themeColor="background2" w:themeShade="1A"/>
          <w:sz w:val="28"/>
          <w:szCs w:val="28"/>
        </w:rPr>
      </w:pPr>
    </w:p>
    <w:p w:rsidR="00A37A4D" w:rsidRDefault="006B5BBC" w:rsidP="00A37A4D">
      <w:pPr>
        <w:spacing w:line="276" w:lineRule="auto"/>
        <w:ind w:left="1440"/>
        <w:jc w:val="both"/>
        <w:rPr>
          <w:b/>
          <w:bCs/>
          <w:color w:val="1D1B11" w:themeColor="background2" w:themeShade="1A"/>
        </w:rPr>
      </w:pPr>
      <w:r>
        <w:rPr>
          <w:bCs/>
          <w:color w:val="1D1B11" w:themeColor="background2" w:themeShade="1A"/>
        </w:rPr>
        <w:t xml:space="preserve">                                                                                       </w:t>
      </w:r>
      <w:r>
        <w:rPr>
          <w:b/>
          <w:bCs/>
          <w:color w:val="1D1B11" w:themeColor="background2" w:themeShade="1A"/>
        </w:rPr>
        <w:t>Додаток 2.</w:t>
      </w:r>
    </w:p>
    <w:p w:rsidR="006B5BBC" w:rsidRPr="00DE02CD" w:rsidRDefault="006B5BBC" w:rsidP="006B5BBC">
      <w:pPr>
        <w:spacing w:line="276" w:lineRule="auto"/>
        <w:jc w:val="center"/>
        <w:rPr>
          <w:b/>
          <w:color w:val="1D1B11" w:themeColor="background2" w:themeShade="1A"/>
          <w:szCs w:val="28"/>
        </w:rPr>
      </w:pPr>
      <w:r w:rsidRPr="00DE02CD">
        <w:rPr>
          <w:b/>
          <w:color w:val="1D1B11" w:themeColor="background2" w:themeShade="1A"/>
          <w:szCs w:val="28"/>
        </w:rPr>
        <w:t>Питання до заліку з дисципліни</w:t>
      </w:r>
    </w:p>
    <w:p w:rsidR="006B5BBC" w:rsidRPr="00DE02CD" w:rsidRDefault="006B5BBC" w:rsidP="006B5BBC">
      <w:pPr>
        <w:numPr>
          <w:ilvl w:val="0"/>
          <w:numId w:val="66"/>
        </w:numPr>
        <w:spacing w:line="276" w:lineRule="auto"/>
        <w:jc w:val="both"/>
        <w:rPr>
          <w:color w:val="1D1B11"/>
          <w:szCs w:val="28"/>
        </w:rPr>
      </w:pPr>
      <w:r>
        <w:rPr>
          <w:color w:val="1D1B11"/>
          <w:szCs w:val="28"/>
        </w:rPr>
        <w:t>Розкрити сутність конституційного права</w:t>
      </w:r>
      <w:r w:rsidRPr="00DE02CD">
        <w:rPr>
          <w:color w:val="1D1B11"/>
          <w:szCs w:val="28"/>
        </w:rPr>
        <w:t xml:space="preserve"> на житло, його значення та зміст.</w:t>
      </w:r>
    </w:p>
    <w:p w:rsidR="006B5BBC" w:rsidRPr="00DE02CD" w:rsidRDefault="006B5BBC" w:rsidP="006B5BBC">
      <w:pPr>
        <w:numPr>
          <w:ilvl w:val="0"/>
          <w:numId w:val="66"/>
        </w:numPr>
        <w:spacing w:line="276" w:lineRule="auto"/>
        <w:jc w:val="both"/>
        <w:rPr>
          <w:color w:val="1D1B11"/>
          <w:szCs w:val="28"/>
        </w:rPr>
      </w:pPr>
      <w:r>
        <w:rPr>
          <w:color w:val="1D1B11"/>
          <w:szCs w:val="28"/>
        </w:rPr>
        <w:t xml:space="preserve">  Охарактеризувати житлове право як навчальну дисципліну</w:t>
      </w:r>
      <w:r w:rsidRPr="00DE02CD">
        <w:rPr>
          <w:color w:val="1D1B11"/>
          <w:szCs w:val="28"/>
        </w:rPr>
        <w:t xml:space="preserve"> </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ф</w:t>
      </w:r>
      <w:r w:rsidRPr="00DE02CD">
        <w:rPr>
          <w:color w:val="1D1B11"/>
          <w:szCs w:val="28"/>
        </w:rPr>
        <w:t>ункції житлового права.</w:t>
      </w:r>
    </w:p>
    <w:p w:rsidR="006B5BBC" w:rsidRPr="00DE02CD" w:rsidRDefault="006B5BBC" w:rsidP="006B5BBC">
      <w:pPr>
        <w:numPr>
          <w:ilvl w:val="0"/>
          <w:numId w:val="66"/>
        </w:numPr>
        <w:spacing w:line="276" w:lineRule="auto"/>
        <w:jc w:val="both"/>
        <w:rPr>
          <w:color w:val="1D1B11"/>
          <w:szCs w:val="28"/>
        </w:rPr>
      </w:pPr>
      <w:r w:rsidRPr="00DE02CD">
        <w:rPr>
          <w:color w:val="1D1B11"/>
          <w:szCs w:val="28"/>
        </w:rPr>
        <w:t>Визначення предмета житлового права.</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м</w:t>
      </w:r>
      <w:r w:rsidRPr="00DE02CD">
        <w:rPr>
          <w:color w:val="1D1B11"/>
          <w:szCs w:val="28"/>
        </w:rPr>
        <w:t>етоди правового регулювання житлових правовідносин.</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джерела житлового права, с</w:t>
      </w:r>
      <w:r w:rsidRPr="00DE02CD">
        <w:rPr>
          <w:color w:val="1D1B11"/>
          <w:szCs w:val="28"/>
        </w:rPr>
        <w:t>уб’єкти житлового права.</w:t>
      </w:r>
    </w:p>
    <w:p w:rsidR="006B5BBC" w:rsidRPr="00DE02CD" w:rsidRDefault="006B5BBC" w:rsidP="006B5BBC">
      <w:pPr>
        <w:numPr>
          <w:ilvl w:val="0"/>
          <w:numId w:val="66"/>
        </w:numPr>
        <w:spacing w:line="276" w:lineRule="auto"/>
        <w:jc w:val="both"/>
        <w:rPr>
          <w:color w:val="1D1B11"/>
          <w:szCs w:val="28"/>
        </w:rPr>
      </w:pPr>
      <w:r>
        <w:rPr>
          <w:color w:val="1D1B11"/>
          <w:szCs w:val="28"/>
        </w:rPr>
        <w:t>Надати п</w:t>
      </w:r>
      <w:r w:rsidRPr="00DE02CD">
        <w:rPr>
          <w:color w:val="1D1B11"/>
          <w:szCs w:val="28"/>
        </w:rPr>
        <w:t>оняття житлового фонду України</w:t>
      </w:r>
      <w:r>
        <w:rPr>
          <w:color w:val="1D1B11"/>
          <w:szCs w:val="28"/>
        </w:rPr>
        <w:t>.</w:t>
      </w:r>
      <w:r w:rsidRPr="00DE02CD">
        <w:rPr>
          <w:color w:val="1D1B11"/>
          <w:szCs w:val="28"/>
        </w:rPr>
        <w:t xml:space="preserve"> </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ризначення жилих приміщень.</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орядок переведення жилих будинків у нежилі.</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ж</w:t>
      </w:r>
      <w:r w:rsidRPr="00DE02CD">
        <w:rPr>
          <w:color w:val="1D1B11"/>
          <w:szCs w:val="28"/>
        </w:rPr>
        <w:t>итлові права та обов’язки громадян.</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в</w:t>
      </w:r>
      <w:r w:rsidRPr="00DE02CD">
        <w:rPr>
          <w:color w:val="1D1B11"/>
          <w:szCs w:val="28"/>
        </w:rPr>
        <w:t>ік, з якого громадяни самостійно здійснюють право на одержання жилого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у</w:t>
      </w:r>
      <w:r w:rsidRPr="00DE02CD">
        <w:rPr>
          <w:color w:val="1D1B11"/>
          <w:szCs w:val="28"/>
        </w:rPr>
        <w:t>мови і підстави прийняття громадян на квартирний облік.</w:t>
      </w:r>
    </w:p>
    <w:p w:rsidR="006B5BBC" w:rsidRPr="00DE02CD" w:rsidRDefault="006B5BBC" w:rsidP="006B5BBC">
      <w:pPr>
        <w:numPr>
          <w:ilvl w:val="0"/>
          <w:numId w:val="66"/>
        </w:numPr>
        <w:spacing w:line="276" w:lineRule="auto"/>
        <w:jc w:val="both"/>
        <w:rPr>
          <w:color w:val="1D1B11"/>
          <w:szCs w:val="28"/>
        </w:rPr>
      </w:pPr>
      <w:r>
        <w:rPr>
          <w:color w:val="1D1B11"/>
          <w:szCs w:val="28"/>
        </w:rPr>
        <w:t>У чому полягає о</w:t>
      </w:r>
      <w:r w:rsidRPr="00DE02CD">
        <w:rPr>
          <w:color w:val="1D1B11"/>
          <w:szCs w:val="28"/>
        </w:rPr>
        <w:t>блік громадян, які потребують поліпшення житлових умов.</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ідстави зняття громадян з квартирного обліку.</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підстави першочергового</w:t>
      </w:r>
      <w:r w:rsidRPr="00DE02CD">
        <w:rPr>
          <w:color w:val="1D1B11"/>
          <w:szCs w:val="28"/>
        </w:rPr>
        <w:t xml:space="preserve"> надання жилих приміщень.</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підстави позачергового</w:t>
      </w:r>
      <w:r w:rsidRPr="00DE02CD">
        <w:rPr>
          <w:color w:val="1D1B11"/>
          <w:szCs w:val="28"/>
        </w:rPr>
        <w:t xml:space="preserve"> надання жилих приміщень.</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в</w:t>
      </w:r>
      <w:r w:rsidRPr="00DE02CD">
        <w:rPr>
          <w:color w:val="1D1B11"/>
          <w:szCs w:val="28"/>
        </w:rPr>
        <w:t xml:space="preserve">имоги, </w:t>
      </w:r>
      <w:r>
        <w:rPr>
          <w:color w:val="1D1B11"/>
          <w:szCs w:val="28"/>
        </w:rPr>
        <w:t>які</w:t>
      </w:r>
      <w:r w:rsidRPr="00DE02CD">
        <w:rPr>
          <w:color w:val="1D1B11"/>
          <w:szCs w:val="28"/>
        </w:rPr>
        <w:t xml:space="preserve"> становляться</w:t>
      </w:r>
      <w:r>
        <w:rPr>
          <w:color w:val="1D1B11"/>
          <w:szCs w:val="28"/>
        </w:rPr>
        <w:t xml:space="preserve"> до жилих приміщень, що надаються.</w:t>
      </w:r>
      <w:r w:rsidRPr="00DE02CD">
        <w:rPr>
          <w:color w:val="1D1B11"/>
          <w:szCs w:val="28"/>
        </w:rPr>
        <w:t xml:space="preserve"> </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норму жилої площі, її значення, додаткової жилої площі</w:t>
      </w:r>
      <w:r w:rsidRPr="00DE02CD">
        <w:rPr>
          <w:color w:val="1D1B11"/>
          <w:szCs w:val="28"/>
        </w:rPr>
        <w:t xml:space="preserve">. </w:t>
      </w:r>
    </w:p>
    <w:p w:rsidR="006B5BBC" w:rsidRPr="00DE02CD" w:rsidRDefault="006B5BBC" w:rsidP="006B5BBC">
      <w:pPr>
        <w:numPr>
          <w:ilvl w:val="0"/>
          <w:numId w:val="66"/>
        </w:numPr>
        <w:spacing w:line="276" w:lineRule="auto"/>
        <w:jc w:val="both"/>
        <w:rPr>
          <w:color w:val="1D1B11"/>
          <w:szCs w:val="28"/>
        </w:rPr>
      </w:pPr>
      <w:r>
        <w:rPr>
          <w:color w:val="1D1B11"/>
          <w:szCs w:val="28"/>
        </w:rPr>
        <w:t xml:space="preserve">Розповісти </w:t>
      </w:r>
      <w:proofErr w:type="spellStart"/>
      <w:r>
        <w:rPr>
          <w:color w:val="1D1B11"/>
          <w:szCs w:val="28"/>
        </w:rPr>
        <w:t>прон</w:t>
      </w:r>
      <w:r w:rsidRPr="00DE02CD">
        <w:rPr>
          <w:color w:val="1D1B11"/>
          <w:szCs w:val="28"/>
        </w:rPr>
        <w:t>адання</w:t>
      </w:r>
      <w:proofErr w:type="spellEnd"/>
      <w:r w:rsidRPr="00DE02CD">
        <w:rPr>
          <w:color w:val="1D1B11"/>
          <w:szCs w:val="28"/>
        </w:rPr>
        <w:t xml:space="preserve"> жилих приміщень у квартирі, де проживає два або більше наймачів.</w:t>
      </w:r>
    </w:p>
    <w:p w:rsidR="006B5BBC" w:rsidRPr="00DE02CD" w:rsidRDefault="006B5BBC" w:rsidP="006B5BBC">
      <w:pPr>
        <w:numPr>
          <w:ilvl w:val="0"/>
          <w:numId w:val="66"/>
        </w:numPr>
        <w:spacing w:line="276" w:lineRule="auto"/>
        <w:jc w:val="both"/>
        <w:rPr>
          <w:color w:val="1D1B11"/>
          <w:szCs w:val="28"/>
        </w:rPr>
      </w:pPr>
      <w:r>
        <w:rPr>
          <w:color w:val="1D1B11"/>
          <w:szCs w:val="28"/>
        </w:rPr>
        <w:t>Дати поняття о</w:t>
      </w:r>
      <w:r w:rsidRPr="00DE02CD">
        <w:rPr>
          <w:color w:val="1D1B11"/>
          <w:szCs w:val="28"/>
        </w:rPr>
        <w:t>рдер</w:t>
      </w:r>
      <w:r>
        <w:rPr>
          <w:color w:val="1D1B11"/>
          <w:szCs w:val="28"/>
        </w:rPr>
        <w:t>а</w:t>
      </w:r>
      <w:r w:rsidRPr="00DE02CD">
        <w:rPr>
          <w:color w:val="1D1B11"/>
          <w:szCs w:val="28"/>
        </w:rPr>
        <w:t xml:space="preserve"> на жиле приміщення. </w:t>
      </w:r>
      <w:r>
        <w:rPr>
          <w:color w:val="1D1B11"/>
          <w:szCs w:val="28"/>
        </w:rPr>
        <w:t>Визначити п</w:t>
      </w:r>
      <w:r w:rsidRPr="00DE02CD">
        <w:rPr>
          <w:color w:val="1D1B11"/>
          <w:szCs w:val="28"/>
        </w:rPr>
        <w:t>ідстави і порядок визнання ордера на жиле приміщення недійсним.</w:t>
      </w:r>
    </w:p>
    <w:p w:rsidR="006B5BBC" w:rsidRDefault="006B5BBC" w:rsidP="006B5BBC">
      <w:pPr>
        <w:numPr>
          <w:ilvl w:val="0"/>
          <w:numId w:val="66"/>
        </w:numPr>
        <w:spacing w:line="276" w:lineRule="auto"/>
        <w:jc w:val="both"/>
        <w:rPr>
          <w:color w:val="1D1B11"/>
          <w:szCs w:val="28"/>
        </w:rPr>
      </w:pPr>
      <w:r w:rsidRPr="00A604F2">
        <w:rPr>
          <w:color w:val="1D1B11"/>
          <w:szCs w:val="28"/>
        </w:rPr>
        <w:t xml:space="preserve">Визначити форму і предмет договору найму жилого приміщення. </w:t>
      </w:r>
    </w:p>
    <w:p w:rsidR="006B5BBC" w:rsidRPr="00A604F2" w:rsidRDefault="006B5BBC" w:rsidP="006B5BBC">
      <w:pPr>
        <w:numPr>
          <w:ilvl w:val="0"/>
          <w:numId w:val="66"/>
        </w:numPr>
        <w:spacing w:line="276" w:lineRule="auto"/>
        <w:jc w:val="both"/>
        <w:rPr>
          <w:color w:val="1D1B11"/>
          <w:szCs w:val="28"/>
        </w:rPr>
      </w:pPr>
      <w:r>
        <w:rPr>
          <w:color w:val="1D1B11"/>
          <w:szCs w:val="28"/>
        </w:rPr>
        <w:t>Визначити п</w:t>
      </w:r>
      <w:r w:rsidRPr="00A604F2">
        <w:rPr>
          <w:color w:val="1D1B11"/>
          <w:szCs w:val="28"/>
        </w:rPr>
        <w:t>рава та обов’язки члена сім’ї наймача. Поняття члена сім’ї наймача.</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д</w:t>
      </w:r>
      <w:r w:rsidRPr="00DE02CD">
        <w:rPr>
          <w:color w:val="1D1B11"/>
          <w:szCs w:val="28"/>
        </w:rPr>
        <w:t>оговір піднай</w:t>
      </w:r>
      <w:r>
        <w:rPr>
          <w:color w:val="1D1B11"/>
          <w:szCs w:val="28"/>
        </w:rPr>
        <w:t>му жилого приміщення, його форму</w:t>
      </w:r>
      <w:r w:rsidRPr="00DE02CD">
        <w:rPr>
          <w:color w:val="1D1B11"/>
          <w:szCs w:val="28"/>
        </w:rPr>
        <w:t xml:space="preserve"> і зміст.</w:t>
      </w:r>
    </w:p>
    <w:p w:rsidR="006B5BBC" w:rsidRPr="00DE02CD" w:rsidRDefault="006B5BBC" w:rsidP="006B5BBC">
      <w:pPr>
        <w:numPr>
          <w:ilvl w:val="0"/>
          <w:numId w:val="66"/>
        </w:numPr>
        <w:spacing w:line="276" w:lineRule="auto"/>
        <w:jc w:val="both"/>
        <w:rPr>
          <w:color w:val="1D1B11"/>
          <w:szCs w:val="28"/>
        </w:rPr>
      </w:pPr>
      <w:r>
        <w:rPr>
          <w:color w:val="1D1B11"/>
          <w:szCs w:val="28"/>
        </w:rPr>
        <w:lastRenderedPageBreak/>
        <w:t xml:space="preserve">Надати поняття тимчасових </w:t>
      </w:r>
      <w:r w:rsidRPr="00DE02CD">
        <w:rPr>
          <w:color w:val="1D1B11"/>
          <w:szCs w:val="28"/>
        </w:rPr>
        <w:t>жильці</w:t>
      </w:r>
      <w:r>
        <w:rPr>
          <w:color w:val="1D1B11"/>
          <w:szCs w:val="28"/>
        </w:rPr>
        <w:t>в</w:t>
      </w:r>
      <w:r w:rsidRPr="00DE02CD">
        <w:rPr>
          <w:color w:val="1D1B11"/>
          <w:szCs w:val="28"/>
        </w:rPr>
        <w:t>. Виселення піднаймачів і тимчасових жильців у разі припинення договору найму жилого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Надати характеристику підставам зміни</w:t>
      </w:r>
      <w:r w:rsidRPr="00DE02CD">
        <w:rPr>
          <w:color w:val="1D1B11"/>
          <w:szCs w:val="28"/>
        </w:rPr>
        <w:t xml:space="preserve"> договору найму.</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підстави р</w:t>
      </w:r>
      <w:r w:rsidRPr="00DE02CD">
        <w:rPr>
          <w:color w:val="1D1B11"/>
          <w:szCs w:val="28"/>
        </w:rPr>
        <w:t>озірвання договору найму жилого приміщення</w:t>
      </w:r>
      <w:r>
        <w:rPr>
          <w:color w:val="1D1B11"/>
          <w:szCs w:val="28"/>
        </w:rPr>
        <w:t xml:space="preserve"> на вимогу сторін.</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підстави з</w:t>
      </w:r>
      <w:r w:rsidRPr="00DE02CD">
        <w:rPr>
          <w:color w:val="1D1B11"/>
          <w:szCs w:val="28"/>
        </w:rPr>
        <w:t>береження жилого приміщення за тимчасово відсутнім громадянином.</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орядок визнання особи такою, що втратила право користування жилим приміщенням.</w:t>
      </w:r>
    </w:p>
    <w:p w:rsidR="006B5BBC" w:rsidRPr="00DE02CD" w:rsidRDefault="006B5BBC" w:rsidP="006B5BBC">
      <w:pPr>
        <w:numPr>
          <w:ilvl w:val="0"/>
          <w:numId w:val="66"/>
        </w:numPr>
        <w:spacing w:line="276" w:lineRule="auto"/>
        <w:jc w:val="both"/>
        <w:rPr>
          <w:color w:val="1D1B11"/>
          <w:szCs w:val="28"/>
        </w:rPr>
      </w:pPr>
      <w:r>
        <w:rPr>
          <w:color w:val="1D1B11"/>
          <w:szCs w:val="28"/>
        </w:rPr>
        <w:t>Надати характеристику інституту б</w:t>
      </w:r>
      <w:r w:rsidRPr="00DE02CD">
        <w:rPr>
          <w:color w:val="1D1B11"/>
          <w:szCs w:val="28"/>
        </w:rPr>
        <w:t xml:space="preserve">ронювання жилих приміщень. </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 xml:space="preserve">ідстави  і порядок виселення громадян з жилих приміщень. </w:t>
      </w:r>
    </w:p>
    <w:p w:rsidR="006B5BBC" w:rsidRPr="00DE02CD" w:rsidRDefault="006B5BBC" w:rsidP="006B5BBC">
      <w:pPr>
        <w:numPr>
          <w:ilvl w:val="0"/>
          <w:numId w:val="66"/>
        </w:numPr>
        <w:spacing w:line="276" w:lineRule="auto"/>
        <w:jc w:val="both"/>
        <w:rPr>
          <w:color w:val="1D1B11"/>
          <w:szCs w:val="28"/>
        </w:rPr>
      </w:pPr>
      <w:r>
        <w:rPr>
          <w:color w:val="1D1B11"/>
          <w:szCs w:val="28"/>
        </w:rPr>
        <w:t>Проаналізувати в</w:t>
      </w:r>
      <w:r w:rsidRPr="00DE02CD">
        <w:rPr>
          <w:color w:val="1D1B11"/>
          <w:szCs w:val="28"/>
        </w:rPr>
        <w:t>имоги, що пред’являються до благоустроєного жилого приміщення, яке надається у зв’язку з виселенням.</w:t>
      </w:r>
    </w:p>
    <w:p w:rsidR="006B5BBC" w:rsidRPr="00DE02CD" w:rsidRDefault="006B5BBC" w:rsidP="006B5BBC">
      <w:pPr>
        <w:numPr>
          <w:ilvl w:val="0"/>
          <w:numId w:val="66"/>
        </w:numPr>
        <w:spacing w:line="276" w:lineRule="auto"/>
        <w:jc w:val="both"/>
        <w:rPr>
          <w:color w:val="1D1B11"/>
          <w:szCs w:val="28"/>
        </w:rPr>
      </w:pPr>
      <w:r>
        <w:rPr>
          <w:color w:val="1D1B11"/>
          <w:szCs w:val="28"/>
        </w:rPr>
        <w:t xml:space="preserve"> Розкрити сутність в</w:t>
      </w:r>
      <w:r w:rsidRPr="00DE02CD">
        <w:rPr>
          <w:color w:val="1D1B11"/>
          <w:szCs w:val="28"/>
        </w:rPr>
        <w:t>иселення з наданням громадянам іншого жилого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випадки в</w:t>
      </w:r>
      <w:r w:rsidRPr="00DE02CD">
        <w:rPr>
          <w:color w:val="1D1B11"/>
          <w:szCs w:val="28"/>
        </w:rPr>
        <w:t>иселення без надання громадянам іншого жилого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 xml:space="preserve"> Проаналізувати п</w:t>
      </w:r>
      <w:r w:rsidRPr="00DE02CD">
        <w:rPr>
          <w:color w:val="1D1B11"/>
          <w:szCs w:val="28"/>
        </w:rPr>
        <w:t>раво громадян на приватизацію державного житлового фонду.</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о</w:t>
      </w:r>
      <w:r w:rsidRPr="00DE02CD">
        <w:rPr>
          <w:color w:val="1D1B11"/>
          <w:szCs w:val="28"/>
        </w:rPr>
        <w:t>б’єкти приватизації. Способи приватизації.</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о</w:t>
      </w:r>
      <w:r w:rsidRPr="00DE02CD">
        <w:rPr>
          <w:color w:val="1D1B11"/>
          <w:szCs w:val="28"/>
        </w:rPr>
        <w:t>б’єднання співвласників багатоквартирного будинку.</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ризначення службових жилих приміщень.</w:t>
      </w:r>
      <w:r>
        <w:rPr>
          <w:color w:val="1D1B11"/>
          <w:szCs w:val="28"/>
        </w:rPr>
        <w:t xml:space="preserve"> Надати п</w:t>
      </w:r>
      <w:r w:rsidRPr="00DE02CD">
        <w:rPr>
          <w:color w:val="1D1B11"/>
          <w:szCs w:val="28"/>
        </w:rPr>
        <w:t>ерелік категорій працівників, яким надаються службові жилі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орядок надання службових жилих приміщень. Ордер на службові жилі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Охарактеризувати к</w:t>
      </w:r>
      <w:r w:rsidRPr="00DE02CD">
        <w:rPr>
          <w:color w:val="1D1B11"/>
          <w:szCs w:val="28"/>
        </w:rPr>
        <w:t xml:space="preserve">ористування службовими жилими приміщеннями. </w:t>
      </w:r>
      <w:r>
        <w:rPr>
          <w:color w:val="1D1B11"/>
          <w:szCs w:val="28"/>
        </w:rPr>
        <w:t>Визначити о</w:t>
      </w:r>
      <w:r w:rsidRPr="00DE02CD">
        <w:rPr>
          <w:color w:val="1D1B11"/>
          <w:szCs w:val="28"/>
        </w:rPr>
        <w:t>собливості договору найму службового жилого приміщення.</w:t>
      </w:r>
    </w:p>
    <w:p w:rsidR="006B5BBC" w:rsidRPr="00DE02CD" w:rsidRDefault="006B5BBC" w:rsidP="006B5BBC">
      <w:pPr>
        <w:numPr>
          <w:ilvl w:val="0"/>
          <w:numId w:val="66"/>
        </w:numPr>
        <w:spacing w:line="276" w:lineRule="auto"/>
        <w:jc w:val="both"/>
        <w:rPr>
          <w:color w:val="1D1B11"/>
          <w:szCs w:val="28"/>
        </w:rPr>
      </w:pPr>
      <w:r>
        <w:rPr>
          <w:color w:val="1D1B11"/>
          <w:szCs w:val="28"/>
        </w:rPr>
        <w:t>Визначити п</w:t>
      </w:r>
      <w:r w:rsidRPr="00DE02CD">
        <w:rPr>
          <w:color w:val="1D1B11"/>
          <w:szCs w:val="28"/>
        </w:rPr>
        <w:t xml:space="preserve">равові підстави виселення із службових жилих приміщень. </w:t>
      </w:r>
    </w:p>
    <w:p w:rsidR="006B5BBC" w:rsidRPr="00DE02CD" w:rsidRDefault="006B5BBC" w:rsidP="006B5BBC">
      <w:pPr>
        <w:numPr>
          <w:ilvl w:val="0"/>
          <w:numId w:val="66"/>
        </w:numPr>
        <w:spacing w:line="276" w:lineRule="auto"/>
        <w:jc w:val="both"/>
        <w:rPr>
          <w:color w:val="1D1B11"/>
          <w:szCs w:val="28"/>
        </w:rPr>
      </w:pPr>
      <w:r>
        <w:rPr>
          <w:color w:val="1D1B11"/>
          <w:szCs w:val="28"/>
        </w:rPr>
        <w:t>Розкрити порядок н</w:t>
      </w:r>
      <w:r w:rsidRPr="00DE02CD">
        <w:rPr>
          <w:color w:val="1D1B11"/>
          <w:szCs w:val="28"/>
        </w:rPr>
        <w:t>адання державного пільгового довгострокового кредиту молодим сім’ям та одиноким молодим громадянам.</w:t>
      </w:r>
    </w:p>
    <w:p w:rsidR="006B5BBC" w:rsidRDefault="006B5BBC" w:rsidP="006B5BBC">
      <w:pPr>
        <w:numPr>
          <w:ilvl w:val="0"/>
          <w:numId w:val="66"/>
        </w:numPr>
        <w:spacing w:line="276" w:lineRule="auto"/>
        <w:jc w:val="both"/>
        <w:rPr>
          <w:color w:val="1D1B11"/>
          <w:szCs w:val="28"/>
        </w:rPr>
      </w:pPr>
      <w:r>
        <w:rPr>
          <w:color w:val="1D1B11"/>
          <w:szCs w:val="28"/>
        </w:rPr>
        <w:t>Розкрити порядок н</w:t>
      </w:r>
      <w:r w:rsidRPr="00DE02CD">
        <w:rPr>
          <w:color w:val="1D1B11"/>
          <w:szCs w:val="28"/>
        </w:rPr>
        <w:t>адання кредиту комерційними банками з частковою компенсацією за рахунок коштів державного бюджету.</w:t>
      </w:r>
    </w:p>
    <w:p w:rsidR="006B5BBC" w:rsidRPr="006B28C3" w:rsidRDefault="006B5BBC" w:rsidP="006B5BBC">
      <w:pPr>
        <w:numPr>
          <w:ilvl w:val="0"/>
          <w:numId w:val="66"/>
        </w:numPr>
        <w:spacing w:line="276" w:lineRule="auto"/>
        <w:jc w:val="both"/>
        <w:rPr>
          <w:color w:val="1D1B11"/>
          <w:szCs w:val="28"/>
        </w:rPr>
      </w:pPr>
      <w:r w:rsidRPr="006B28C3">
        <w:rPr>
          <w:color w:val="1D1B11"/>
          <w:szCs w:val="28"/>
        </w:rPr>
        <w:t xml:space="preserve">Визначити </w:t>
      </w:r>
      <w:r>
        <w:rPr>
          <w:color w:val="1D1B11"/>
          <w:szCs w:val="28"/>
        </w:rPr>
        <w:t>п</w:t>
      </w:r>
      <w:r w:rsidRPr="006B28C3">
        <w:rPr>
          <w:color w:val="1D1B11"/>
          <w:szCs w:val="28"/>
        </w:rPr>
        <w:t>рава членів сім’ї власника щодо користування жилою площею у будинку (квартирі), який належить йому на праві власності.</w:t>
      </w:r>
    </w:p>
    <w:p w:rsidR="006B5BBC" w:rsidRPr="00DE02CD" w:rsidRDefault="006B5BBC" w:rsidP="006B5BBC">
      <w:pPr>
        <w:numPr>
          <w:ilvl w:val="0"/>
          <w:numId w:val="66"/>
        </w:numPr>
        <w:spacing w:line="276" w:lineRule="auto"/>
        <w:jc w:val="both"/>
        <w:rPr>
          <w:color w:val="1D1B11"/>
          <w:szCs w:val="28"/>
        </w:rPr>
      </w:pPr>
      <w:r>
        <w:rPr>
          <w:color w:val="1D1B11"/>
          <w:szCs w:val="28"/>
        </w:rPr>
        <w:lastRenderedPageBreak/>
        <w:t>Охарактеризувати д</w:t>
      </w:r>
      <w:r w:rsidRPr="00DE02CD">
        <w:rPr>
          <w:color w:val="1D1B11"/>
          <w:szCs w:val="28"/>
        </w:rPr>
        <w:t>оговір (найму) оренди жилого приміщення у будинках (квартирах), що належать громадянам на праві приватної власності.</w:t>
      </w:r>
    </w:p>
    <w:p w:rsidR="006B5BBC" w:rsidRPr="00DE02CD" w:rsidRDefault="006B5BBC" w:rsidP="006B5BBC">
      <w:pPr>
        <w:numPr>
          <w:ilvl w:val="0"/>
          <w:numId w:val="66"/>
        </w:numPr>
        <w:spacing w:line="276" w:lineRule="auto"/>
        <w:jc w:val="both"/>
        <w:rPr>
          <w:color w:val="1D1B11"/>
          <w:szCs w:val="28"/>
        </w:rPr>
      </w:pPr>
      <w:r>
        <w:rPr>
          <w:color w:val="1D1B11"/>
          <w:szCs w:val="28"/>
        </w:rPr>
        <w:t>Дати характеристику житловому</w:t>
      </w:r>
      <w:r w:rsidRPr="00DE02CD">
        <w:rPr>
          <w:color w:val="1D1B11"/>
          <w:szCs w:val="28"/>
        </w:rPr>
        <w:t xml:space="preserve"> фонд</w:t>
      </w:r>
      <w:r>
        <w:rPr>
          <w:color w:val="1D1B11"/>
          <w:szCs w:val="28"/>
        </w:rPr>
        <w:t>у</w:t>
      </w:r>
      <w:r w:rsidRPr="00DE02CD">
        <w:rPr>
          <w:color w:val="1D1B11"/>
          <w:szCs w:val="28"/>
        </w:rPr>
        <w:t xml:space="preserve"> соціального призначення.</w:t>
      </w:r>
    </w:p>
    <w:p w:rsidR="006B5BBC" w:rsidRPr="00B16CF1" w:rsidRDefault="006B5BBC" w:rsidP="006B5BBC">
      <w:pPr>
        <w:numPr>
          <w:ilvl w:val="0"/>
          <w:numId w:val="66"/>
        </w:numPr>
        <w:spacing w:line="276" w:lineRule="auto"/>
        <w:jc w:val="both"/>
        <w:rPr>
          <w:color w:val="1D1B11"/>
          <w:szCs w:val="28"/>
        </w:rPr>
      </w:pPr>
      <w:r>
        <w:rPr>
          <w:color w:val="1D1B11"/>
          <w:szCs w:val="28"/>
        </w:rPr>
        <w:t>Визначити у</w:t>
      </w:r>
      <w:r w:rsidRPr="00DE02CD">
        <w:rPr>
          <w:color w:val="1D1B11"/>
          <w:szCs w:val="28"/>
        </w:rPr>
        <w:t>мови та порядок надання жилих приміщень у фонді соціального призначення.</w:t>
      </w:r>
    </w:p>
    <w:p w:rsidR="006B5BBC" w:rsidRPr="006B5BBC" w:rsidRDefault="006B5BBC" w:rsidP="006B5BBC">
      <w:pPr>
        <w:spacing w:line="276" w:lineRule="auto"/>
        <w:ind w:left="1440"/>
        <w:jc w:val="both"/>
        <w:rPr>
          <w:b/>
          <w:bCs/>
          <w:color w:val="1D1B11" w:themeColor="background2" w:themeShade="1A"/>
        </w:rPr>
      </w:pPr>
    </w:p>
    <w:sectPr w:rsidR="006B5BBC" w:rsidRPr="006B5BBC" w:rsidSect="00345CA0">
      <w:footerReference w:type="default" r:id="rId11"/>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04F19" w:rsidRDefault="00C04F19" w:rsidP="00345CA0">
      <w:r>
        <w:separator/>
      </w:r>
    </w:p>
  </w:endnote>
  <w:endnote w:type="continuationSeparator" w:id="0">
    <w:p w:rsidR="00C04F19" w:rsidRDefault="00C04F19" w:rsidP="00345C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17431"/>
      <w:docPartObj>
        <w:docPartGallery w:val="Page Numbers (Bottom of Page)"/>
        <w:docPartUnique/>
      </w:docPartObj>
    </w:sdtPr>
    <w:sdtEndPr/>
    <w:sdtContent>
      <w:p w:rsidR="00345CA0" w:rsidRDefault="00C04F19">
        <w:pPr>
          <w:pStyle w:val="ae"/>
          <w:jc w:val="right"/>
        </w:pPr>
        <w:r>
          <w:fldChar w:fldCharType="begin"/>
        </w:r>
        <w:r>
          <w:instrText xml:space="preserve"> PAGE   \* MERGEFORMAT </w:instrText>
        </w:r>
        <w:r>
          <w:fldChar w:fldCharType="separate"/>
        </w:r>
        <w:r w:rsidR="005342C3">
          <w:rPr>
            <w:noProof/>
          </w:rPr>
          <w:t>2</w:t>
        </w:r>
        <w:r>
          <w:rPr>
            <w:noProof/>
          </w:rPr>
          <w:fldChar w:fldCharType="end"/>
        </w:r>
      </w:p>
    </w:sdtContent>
  </w:sdt>
  <w:p w:rsidR="00345CA0" w:rsidRDefault="00345CA0">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04F19" w:rsidRDefault="00C04F19" w:rsidP="00345CA0">
      <w:r>
        <w:separator/>
      </w:r>
    </w:p>
  </w:footnote>
  <w:footnote w:type="continuationSeparator" w:id="0">
    <w:p w:rsidR="00C04F19" w:rsidRDefault="00C04F19" w:rsidP="00345CA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0315"/>
    <w:multiLevelType w:val="hybridMultilevel"/>
    <w:tmpl w:val="E21877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AE6AE5"/>
    <w:multiLevelType w:val="hybridMultilevel"/>
    <w:tmpl w:val="EEB8CE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3075342"/>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4377127"/>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04770861"/>
    <w:multiLevelType w:val="hybridMultilevel"/>
    <w:tmpl w:val="6640FD5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
    <w:nsid w:val="04E02A16"/>
    <w:multiLevelType w:val="hybridMultilevel"/>
    <w:tmpl w:val="6862CE44"/>
    <w:lvl w:ilvl="0" w:tplc="B4E2CBAC">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5CD4012"/>
    <w:multiLevelType w:val="hybridMultilevel"/>
    <w:tmpl w:val="89203566"/>
    <w:lvl w:ilvl="0" w:tplc="B2DC222E">
      <w:start w:val="1"/>
      <w:numFmt w:val="bullet"/>
      <w:lvlText w:val=""/>
      <w:lvlJc w:val="left"/>
      <w:pPr>
        <w:ind w:left="720" w:hanging="360"/>
      </w:pPr>
      <w:rPr>
        <w:rFonts w:ascii="Symbol" w:hAnsi="Symbol" w:hint="default"/>
      </w:rPr>
    </w:lvl>
    <w:lvl w:ilvl="1" w:tplc="09E26F0C">
      <w:start w:val="1"/>
      <w:numFmt w:val="bullet"/>
      <w:lvlText w:val="­"/>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81A7F4C"/>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091234F7"/>
    <w:multiLevelType w:val="hybridMultilevel"/>
    <w:tmpl w:val="6862CE44"/>
    <w:lvl w:ilvl="0" w:tplc="B4E2CBAC">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09313EAF"/>
    <w:multiLevelType w:val="hybridMultilevel"/>
    <w:tmpl w:val="DC5A05C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09732737"/>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0A6C7388"/>
    <w:multiLevelType w:val="multilevel"/>
    <w:tmpl w:val="D4B23282"/>
    <w:lvl w:ilvl="0">
      <w:start w:val="1"/>
      <w:numFmt w:val="decimal"/>
      <w:lvlText w:val="%1."/>
      <w:lvlJc w:val="left"/>
      <w:pPr>
        <w:tabs>
          <w:tab w:val="num" w:pos="720"/>
        </w:tabs>
        <w:ind w:left="720" w:hanging="360"/>
      </w:pPr>
      <w:rPr>
        <w:rFonts w:hint="default"/>
        <w:lang w:val="ru-RU"/>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12">
    <w:nsid w:val="0B630EF3"/>
    <w:multiLevelType w:val="hybridMultilevel"/>
    <w:tmpl w:val="B1964D9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0E23794D"/>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0F601261"/>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11425075"/>
    <w:multiLevelType w:val="hybridMultilevel"/>
    <w:tmpl w:val="3118BB7E"/>
    <w:lvl w:ilvl="0" w:tplc="4BB26540">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3B2524F"/>
    <w:multiLevelType w:val="hybridMultilevel"/>
    <w:tmpl w:val="CE3A14D2"/>
    <w:lvl w:ilvl="0" w:tplc="638EBBF6">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157D23D0"/>
    <w:multiLevelType w:val="hybridMultilevel"/>
    <w:tmpl w:val="46860CA4"/>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8">
    <w:nsid w:val="195C0791"/>
    <w:multiLevelType w:val="multilevel"/>
    <w:tmpl w:val="652810A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nsid w:val="19CF3D03"/>
    <w:multiLevelType w:val="hybridMultilevel"/>
    <w:tmpl w:val="94168F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19F45823"/>
    <w:multiLevelType w:val="hybridMultilevel"/>
    <w:tmpl w:val="2DA0CA26"/>
    <w:lvl w:ilvl="0" w:tplc="A4B64D84">
      <w:start w:val="1"/>
      <w:numFmt w:val="decimal"/>
      <w:lvlText w:val="%1."/>
      <w:lvlJc w:val="left"/>
      <w:pPr>
        <w:tabs>
          <w:tab w:val="num" w:pos="720"/>
        </w:tabs>
        <w:ind w:left="720" w:hanging="360"/>
      </w:pPr>
      <w:rPr>
        <w:rFonts w:hint="default"/>
        <w:color w:val="1D1B11" w:themeColor="background2" w:themeShade="1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1B276771"/>
    <w:multiLevelType w:val="hybridMultilevel"/>
    <w:tmpl w:val="35BE2250"/>
    <w:lvl w:ilvl="0" w:tplc="0419000F">
      <w:start w:val="1"/>
      <w:numFmt w:val="decimal"/>
      <w:lvlText w:val="%1."/>
      <w:lvlJc w:val="left"/>
      <w:pPr>
        <w:ind w:left="895" w:hanging="360"/>
      </w:pPr>
    </w:lvl>
    <w:lvl w:ilvl="1" w:tplc="04190019" w:tentative="1">
      <w:start w:val="1"/>
      <w:numFmt w:val="lowerLetter"/>
      <w:lvlText w:val="%2."/>
      <w:lvlJc w:val="left"/>
      <w:pPr>
        <w:ind w:left="1615" w:hanging="360"/>
      </w:pPr>
    </w:lvl>
    <w:lvl w:ilvl="2" w:tplc="0419001B" w:tentative="1">
      <w:start w:val="1"/>
      <w:numFmt w:val="lowerRoman"/>
      <w:lvlText w:val="%3."/>
      <w:lvlJc w:val="right"/>
      <w:pPr>
        <w:ind w:left="2335" w:hanging="180"/>
      </w:pPr>
    </w:lvl>
    <w:lvl w:ilvl="3" w:tplc="0419000F" w:tentative="1">
      <w:start w:val="1"/>
      <w:numFmt w:val="decimal"/>
      <w:lvlText w:val="%4."/>
      <w:lvlJc w:val="left"/>
      <w:pPr>
        <w:ind w:left="3055" w:hanging="360"/>
      </w:pPr>
    </w:lvl>
    <w:lvl w:ilvl="4" w:tplc="04190019" w:tentative="1">
      <w:start w:val="1"/>
      <w:numFmt w:val="lowerLetter"/>
      <w:lvlText w:val="%5."/>
      <w:lvlJc w:val="left"/>
      <w:pPr>
        <w:ind w:left="3775" w:hanging="360"/>
      </w:pPr>
    </w:lvl>
    <w:lvl w:ilvl="5" w:tplc="0419001B" w:tentative="1">
      <w:start w:val="1"/>
      <w:numFmt w:val="lowerRoman"/>
      <w:lvlText w:val="%6."/>
      <w:lvlJc w:val="right"/>
      <w:pPr>
        <w:ind w:left="4495" w:hanging="180"/>
      </w:pPr>
    </w:lvl>
    <w:lvl w:ilvl="6" w:tplc="0419000F" w:tentative="1">
      <w:start w:val="1"/>
      <w:numFmt w:val="decimal"/>
      <w:lvlText w:val="%7."/>
      <w:lvlJc w:val="left"/>
      <w:pPr>
        <w:ind w:left="5215" w:hanging="360"/>
      </w:pPr>
    </w:lvl>
    <w:lvl w:ilvl="7" w:tplc="04190019" w:tentative="1">
      <w:start w:val="1"/>
      <w:numFmt w:val="lowerLetter"/>
      <w:lvlText w:val="%8."/>
      <w:lvlJc w:val="left"/>
      <w:pPr>
        <w:ind w:left="5935" w:hanging="360"/>
      </w:pPr>
    </w:lvl>
    <w:lvl w:ilvl="8" w:tplc="0419001B" w:tentative="1">
      <w:start w:val="1"/>
      <w:numFmt w:val="lowerRoman"/>
      <w:lvlText w:val="%9."/>
      <w:lvlJc w:val="right"/>
      <w:pPr>
        <w:ind w:left="6655" w:hanging="180"/>
      </w:pPr>
    </w:lvl>
  </w:abstractNum>
  <w:abstractNum w:abstractNumId="22">
    <w:nsid w:val="1DE479BC"/>
    <w:multiLevelType w:val="hybridMultilevel"/>
    <w:tmpl w:val="CB8EB7C0"/>
    <w:lvl w:ilvl="0" w:tplc="04190001">
      <w:start w:val="1"/>
      <w:numFmt w:val="bullet"/>
      <w:lvlText w:val=""/>
      <w:lvlJc w:val="left"/>
      <w:pPr>
        <w:tabs>
          <w:tab w:val="num" w:pos="1158"/>
        </w:tabs>
        <w:ind w:left="115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3">
    <w:nsid w:val="1F6A6E47"/>
    <w:multiLevelType w:val="multilevel"/>
    <w:tmpl w:val="D4B23282"/>
    <w:lvl w:ilvl="0">
      <w:start w:val="1"/>
      <w:numFmt w:val="decimal"/>
      <w:lvlText w:val="%1."/>
      <w:lvlJc w:val="left"/>
      <w:pPr>
        <w:tabs>
          <w:tab w:val="num" w:pos="720"/>
        </w:tabs>
        <w:ind w:left="720" w:hanging="360"/>
      </w:pPr>
      <w:rPr>
        <w:rFonts w:hint="default"/>
        <w:lang w:val="ru-RU"/>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4">
    <w:nsid w:val="1FD02D06"/>
    <w:multiLevelType w:val="multilevel"/>
    <w:tmpl w:val="D4B23282"/>
    <w:lvl w:ilvl="0">
      <w:start w:val="1"/>
      <w:numFmt w:val="decimal"/>
      <w:lvlText w:val="%1."/>
      <w:lvlJc w:val="left"/>
      <w:pPr>
        <w:tabs>
          <w:tab w:val="num" w:pos="720"/>
        </w:tabs>
        <w:ind w:left="720" w:hanging="360"/>
      </w:pPr>
      <w:rPr>
        <w:rFonts w:hint="default"/>
        <w:lang w:val="ru-RU"/>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25">
    <w:nsid w:val="227E733B"/>
    <w:multiLevelType w:val="hybridMultilevel"/>
    <w:tmpl w:val="E80004E6"/>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6">
    <w:nsid w:val="247B34D4"/>
    <w:multiLevelType w:val="hybridMultilevel"/>
    <w:tmpl w:val="AC6C47E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264D1E38"/>
    <w:multiLevelType w:val="hybridMultilevel"/>
    <w:tmpl w:val="20F23A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26827DBA"/>
    <w:multiLevelType w:val="hybridMultilevel"/>
    <w:tmpl w:val="2B06E24E"/>
    <w:lvl w:ilvl="0" w:tplc="0419000F">
      <w:start w:val="1"/>
      <w:numFmt w:val="decimal"/>
      <w:lvlText w:val="%1."/>
      <w:lvlJc w:val="left"/>
      <w:pPr>
        <w:ind w:left="895" w:hanging="360"/>
      </w:pPr>
    </w:lvl>
    <w:lvl w:ilvl="1" w:tplc="04190019" w:tentative="1">
      <w:start w:val="1"/>
      <w:numFmt w:val="lowerLetter"/>
      <w:lvlText w:val="%2."/>
      <w:lvlJc w:val="left"/>
      <w:pPr>
        <w:ind w:left="1615" w:hanging="360"/>
      </w:pPr>
    </w:lvl>
    <w:lvl w:ilvl="2" w:tplc="0419001B" w:tentative="1">
      <w:start w:val="1"/>
      <w:numFmt w:val="lowerRoman"/>
      <w:lvlText w:val="%3."/>
      <w:lvlJc w:val="right"/>
      <w:pPr>
        <w:ind w:left="2335" w:hanging="180"/>
      </w:pPr>
    </w:lvl>
    <w:lvl w:ilvl="3" w:tplc="0419000F" w:tentative="1">
      <w:start w:val="1"/>
      <w:numFmt w:val="decimal"/>
      <w:lvlText w:val="%4."/>
      <w:lvlJc w:val="left"/>
      <w:pPr>
        <w:ind w:left="3055" w:hanging="360"/>
      </w:pPr>
    </w:lvl>
    <w:lvl w:ilvl="4" w:tplc="04190019" w:tentative="1">
      <w:start w:val="1"/>
      <w:numFmt w:val="lowerLetter"/>
      <w:lvlText w:val="%5."/>
      <w:lvlJc w:val="left"/>
      <w:pPr>
        <w:ind w:left="3775" w:hanging="360"/>
      </w:pPr>
    </w:lvl>
    <w:lvl w:ilvl="5" w:tplc="0419001B" w:tentative="1">
      <w:start w:val="1"/>
      <w:numFmt w:val="lowerRoman"/>
      <w:lvlText w:val="%6."/>
      <w:lvlJc w:val="right"/>
      <w:pPr>
        <w:ind w:left="4495" w:hanging="180"/>
      </w:pPr>
    </w:lvl>
    <w:lvl w:ilvl="6" w:tplc="0419000F" w:tentative="1">
      <w:start w:val="1"/>
      <w:numFmt w:val="decimal"/>
      <w:lvlText w:val="%7."/>
      <w:lvlJc w:val="left"/>
      <w:pPr>
        <w:ind w:left="5215" w:hanging="360"/>
      </w:pPr>
    </w:lvl>
    <w:lvl w:ilvl="7" w:tplc="04190019" w:tentative="1">
      <w:start w:val="1"/>
      <w:numFmt w:val="lowerLetter"/>
      <w:lvlText w:val="%8."/>
      <w:lvlJc w:val="left"/>
      <w:pPr>
        <w:ind w:left="5935" w:hanging="360"/>
      </w:pPr>
    </w:lvl>
    <w:lvl w:ilvl="8" w:tplc="0419001B" w:tentative="1">
      <w:start w:val="1"/>
      <w:numFmt w:val="lowerRoman"/>
      <w:lvlText w:val="%9."/>
      <w:lvlJc w:val="right"/>
      <w:pPr>
        <w:ind w:left="6655" w:hanging="180"/>
      </w:pPr>
    </w:lvl>
  </w:abstractNum>
  <w:abstractNum w:abstractNumId="29">
    <w:nsid w:val="283C43BD"/>
    <w:multiLevelType w:val="hybridMultilevel"/>
    <w:tmpl w:val="EEB8CE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2B7D133B"/>
    <w:multiLevelType w:val="hybridMultilevel"/>
    <w:tmpl w:val="6862CE44"/>
    <w:lvl w:ilvl="0" w:tplc="B4E2CBAC">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2BDC4D54"/>
    <w:multiLevelType w:val="multilevel"/>
    <w:tmpl w:val="8878F42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30B96197"/>
    <w:multiLevelType w:val="multilevel"/>
    <w:tmpl w:val="38A0C0B2"/>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3">
    <w:nsid w:val="31B35755"/>
    <w:multiLevelType w:val="hybridMultilevel"/>
    <w:tmpl w:val="49A8478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32CB416F"/>
    <w:multiLevelType w:val="hybridMultilevel"/>
    <w:tmpl w:val="F47252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32E82ECE"/>
    <w:multiLevelType w:val="hybridMultilevel"/>
    <w:tmpl w:val="EEB8CE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33B613CE"/>
    <w:multiLevelType w:val="hybridMultilevel"/>
    <w:tmpl w:val="F3661E9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33BA2EA1"/>
    <w:multiLevelType w:val="hybridMultilevel"/>
    <w:tmpl w:val="023047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34846175"/>
    <w:multiLevelType w:val="multilevel"/>
    <w:tmpl w:val="DA22F72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nsid w:val="38EB53E0"/>
    <w:multiLevelType w:val="hybridMultilevel"/>
    <w:tmpl w:val="023047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0">
    <w:nsid w:val="3A934974"/>
    <w:multiLevelType w:val="multilevel"/>
    <w:tmpl w:val="D4B23282"/>
    <w:lvl w:ilvl="0">
      <w:start w:val="1"/>
      <w:numFmt w:val="decimal"/>
      <w:lvlText w:val="%1."/>
      <w:lvlJc w:val="left"/>
      <w:pPr>
        <w:tabs>
          <w:tab w:val="num" w:pos="720"/>
        </w:tabs>
        <w:ind w:left="720" w:hanging="360"/>
      </w:pPr>
      <w:rPr>
        <w:rFonts w:hint="default"/>
        <w:lang w:val="ru-RU"/>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440"/>
        </w:tabs>
        <w:ind w:left="1440" w:hanging="108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800"/>
        </w:tabs>
        <w:ind w:left="1800" w:hanging="1440"/>
      </w:pPr>
      <w:rPr>
        <w:rFonts w:hint="default"/>
      </w:rPr>
    </w:lvl>
    <w:lvl w:ilvl="6">
      <w:start w:val="1"/>
      <w:numFmt w:val="decimal"/>
      <w:isLgl/>
      <w:lvlText w:val="%1.%2.%3.%4.%5.%6.%7."/>
      <w:lvlJc w:val="left"/>
      <w:pPr>
        <w:tabs>
          <w:tab w:val="num" w:pos="2160"/>
        </w:tabs>
        <w:ind w:left="2160" w:hanging="1800"/>
      </w:pPr>
      <w:rPr>
        <w:rFonts w:hint="default"/>
      </w:rPr>
    </w:lvl>
    <w:lvl w:ilvl="7">
      <w:start w:val="1"/>
      <w:numFmt w:val="decimal"/>
      <w:isLgl/>
      <w:lvlText w:val="%1.%2.%3.%4.%5.%6.%7.%8."/>
      <w:lvlJc w:val="left"/>
      <w:pPr>
        <w:tabs>
          <w:tab w:val="num" w:pos="2160"/>
        </w:tabs>
        <w:ind w:left="2160" w:hanging="1800"/>
      </w:pPr>
      <w:rPr>
        <w:rFonts w:hint="default"/>
      </w:rPr>
    </w:lvl>
    <w:lvl w:ilvl="8">
      <w:start w:val="1"/>
      <w:numFmt w:val="decimal"/>
      <w:isLgl/>
      <w:lvlText w:val="%1.%2.%3.%4.%5.%6.%7.%8.%9."/>
      <w:lvlJc w:val="left"/>
      <w:pPr>
        <w:tabs>
          <w:tab w:val="num" w:pos="2520"/>
        </w:tabs>
        <w:ind w:left="2520" w:hanging="2160"/>
      </w:pPr>
      <w:rPr>
        <w:rFonts w:hint="default"/>
      </w:rPr>
    </w:lvl>
  </w:abstractNum>
  <w:abstractNum w:abstractNumId="41">
    <w:nsid w:val="3B2670BB"/>
    <w:multiLevelType w:val="hybridMultilevel"/>
    <w:tmpl w:val="EEB8CE5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3C1A62F7"/>
    <w:multiLevelType w:val="hybridMultilevel"/>
    <w:tmpl w:val="FE7EDFF4"/>
    <w:lvl w:ilvl="0" w:tplc="04190001">
      <w:start w:val="1"/>
      <w:numFmt w:val="bullet"/>
      <w:lvlText w:val=""/>
      <w:lvlJc w:val="left"/>
      <w:pPr>
        <w:tabs>
          <w:tab w:val="num" w:pos="720"/>
        </w:tabs>
        <w:ind w:left="720" w:hanging="360"/>
      </w:pPr>
      <w:rPr>
        <w:rFonts w:ascii="Symbol" w:hAnsi="Symbol" w:hint="default"/>
      </w:rPr>
    </w:lvl>
    <w:lvl w:ilvl="1" w:tplc="152699CA">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43">
    <w:nsid w:val="3CF66ABD"/>
    <w:multiLevelType w:val="hybridMultilevel"/>
    <w:tmpl w:val="43C2E9B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4">
    <w:nsid w:val="41BF1101"/>
    <w:multiLevelType w:val="hybridMultilevel"/>
    <w:tmpl w:val="09D6B1D8"/>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45">
    <w:nsid w:val="43C77E84"/>
    <w:multiLevelType w:val="hybridMultilevel"/>
    <w:tmpl w:val="083A0F3E"/>
    <w:lvl w:ilvl="0" w:tplc="13F060E0">
      <w:start w:val="1"/>
      <w:numFmt w:val="decimal"/>
      <w:lvlText w:val="%1."/>
      <w:lvlJc w:val="left"/>
      <w:pPr>
        <w:ind w:left="753" w:hanging="360"/>
      </w:pPr>
      <w:rPr>
        <w:i w:val="0"/>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46">
    <w:nsid w:val="487B670A"/>
    <w:multiLevelType w:val="hybridMultilevel"/>
    <w:tmpl w:val="0034086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nsid w:val="4942318E"/>
    <w:multiLevelType w:val="hybridMultilevel"/>
    <w:tmpl w:val="023047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8">
    <w:nsid w:val="4A804EE4"/>
    <w:multiLevelType w:val="hybridMultilevel"/>
    <w:tmpl w:val="B1964D9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4DD2372B"/>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0">
    <w:nsid w:val="4E8456E9"/>
    <w:multiLevelType w:val="hybridMultilevel"/>
    <w:tmpl w:val="7F94F53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1">
    <w:nsid w:val="55642F83"/>
    <w:multiLevelType w:val="hybridMultilevel"/>
    <w:tmpl w:val="3118BB7E"/>
    <w:lvl w:ilvl="0" w:tplc="4BB26540">
      <w:start w:val="1"/>
      <w:numFmt w:val="decimal"/>
      <w:lvlText w:val="%1."/>
      <w:lvlJc w:val="left"/>
      <w:pPr>
        <w:ind w:left="644"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59694FAE"/>
    <w:multiLevelType w:val="hybridMultilevel"/>
    <w:tmpl w:val="0230471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3">
    <w:nsid w:val="5C8533E1"/>
    <w:multiLevelType w:val="hybridMultilevel"/>
    <w:tmpl w:val="EDF43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4">
    <w:nsid w:val="60D340F6"/>
    <w:multiLevelType w:val="hybridMultilevel"/>
    <w:tmpl w:val="A1E68B06"/>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5">
    <w:nsid w:val="617B0649"/>
    <w:multiLevelType w:val="hybridMultilevel"/>
    <w:tmpl w:val="ED347942"/>
    <w:lvl w:ilvl="0" w:tplc="13563154">
      <w:start w:val="1"/>
      <w:numFmt w:val="decimal"/>
      <w:lvlText w:val="%1)"/>
      <w:lvlJc w:val="left"/>
      <w:pPr>
        <w:tabs>
          <w:tab w:val="num" w:pos="720"/>
        </w:tabs>
        <w:ind w:left="720" w:hanging="360"/>
      </w:pPr>
      <w:rPr>
        <w:rFonts w:hint="default"/>
        <w:sz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62A80076"/>
    <w:multiLevelType w:val="hybridMultilevel"/>
    <w:tmpl w:val="B3320570"/>
    <w:lvl w:ilvl="0" w:tplc="0419000F">
      <w:start w:val="1"/>
      <w:numFmt w:val="decimal"/>
      <w:lvlText w:val="%1."/>
      <w:lvlJc w:val="left"/>
      <w:pPr>
        <w:ind w:left="1473" w:hanging="360"/>
      </w:pPr>
    </w:lvl>
    <w:lvl w:ilvl="1" w:tplc="04190019" w:tentative="1">
      <w:start w:val="1"/>
      <w:numFmt w:val="lowerLetter"/>
      <w:lvlText w:val="%2."/>
      <w:lvlJc w:val="left"/>
      <w:pPr>
        <w:ind w:left="2193" w:hanging="360"/>
      </w:pPr>
    </w:lvl>
    <w:lvl w:ilvl="2" w:tplc="0419001B" w:tentative="1">
      <w:start w:val="1"/>
      <w:numFmt w:val="lowerRoman"/>
      <w:lvlText w:val="%3."/>
      <w:lvlJc w:val="right"/>
      <w:pPr>
        <w:ind w:left="2913" w:hanging="180"/>
      </w:pPr>
    </w:lvl>
    <w:lvl w:ilvl="3" w:tplc="0419000F" w:tentative="1">
      <w:start w:val="1"/>
      <w:numFmt w:val="decimal"/>
      <w:lvlText w:val="%4."/>
      <w:lvlJc w:val="left"/>
      <w:pPr>
        <w:ind w:left="3633" w:hanging="360"/>
      </w:pPr>
    </w:lvl>
    <w:lvl w:ilvl="4" w:tplc="04190019" w:tentative="1">
      <w:start w:val="1"/>
      <w:numFmt w:val="lowerLetter"/>
      <w:lvlText w:val="%5."/>
      <w:lvlJc w:val="left"/>
      <w:pPr>
        <w:ind w:left="4353" w:hanging="360"/>
      </w:pPr>
    </w:lvl>
    <w:lvl w:ilvl="5" w:tplc="0419001B" w:tentative="1">
      <w:start w:val="1"/>
      <w:numFmt w:val="lowerRoman"/>
      <w:lvlText w:val="%6."/>
      <w:lvlJc w:val="right"/>
      <w:pPr>
        <w:ind w:left="5073" w:hanging="180"/>
      </w:pPr>
    </w:lvl>
    <w:lvl w:ilvl="6" w:tplc="0419000F" w:tentative="1">
      <w:start w:val="1"/>
      <w:numFmt w:val="decimal"/>
      <w:lvlText w:val="%7."/>
      <w:lvlJc w:val="left"/>
      <w:pPr>
        <w:ind w:left="5793" w:hanging="360"/>
      </w:pPr>
    </w:lvl>
    <w:lvl w:ilvl="7" w:tplc="04190019" w:tentative="1">
      <w:start w:val="1"/>
      <w:numFmt w:val="lowerLetter"/>
      <w:lvlText w:val="%8."/>
      <w:lvlJc w:val="left"/>
      <w:pPr>
        <w:ind w:left="6513" w:hanging="360"/>
      </w:pPr>
    </w:lvl>
    <w:lvl w:ilvl="8" w:tplc="0419001B" w:tentative="1">
      <w:start w:val="1"/>
      <w:numFmt w:val="lowerRoman"/>
      <w:lvlText w:val="%9."/>
      <w:lvlJc w:val="right"/>
      <w:pPr>
        <w:ind w:left="7233" w:hanging="180"/>
      </w:pPr>
    </w:lvl>
  </w:abstractNum>
  <w:abstractNum w:abstractNumId="57">
    <w:nsid w:val="6B963521"/>
    <w:multiLevelType w:val="hybridMultilevel"/>
    <w:tmpl w:val="20F23AE0"/>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8">
    <w:nsid w:val="6DF10E8E"/>
    <w:multiLevelType w:val="hybridMultilevel"/>
    <w:tmpl w:val="0034086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70320166"/>
    <w:multiLevelType w:val="hybridMultilevel"/>
    <w:tmpl w:val="083A0F3E"/>
    <w:lvl w:ilvl="0" w:tplc="13F060E0">
      <w:start w:val="1"/>
      <w:numFmt w:val="decimal"/>
      <w:lvlText w:val="%1."/>
      <w:lvlJc w:val="left"/>
      <w:pPr>
        <w:ind w:left="753" w:hanging="360"/>
      </w:pPr>
      <w:rPr>
        <w:i w:val="0"/>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60">
    <w:nsid w:val="707170C6"/>
    <w:multiLevelType w:val="hybridMultilevel"/>
    <w:tmpl w:val="AC6C47E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1">
    <w:nsid w:val="707638BA"/>
    <w:multiLevelType w:val="hybridMultilevel"/>
    <w:tmpl w:val="AC6C47E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71AA5051"/>
    <w:multiLevelType w:val="hybridMultilevel"/>
    <w:tmpl w:val="F2FAE1E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3">
    <w:nsid w:val="71F46C5B"/>
    <w:multiLevelType w:val="hybridMultilevel"/>
    <w:tmpl w:val="AC6C47E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nsid w:val="78884A80"/>
    <w:multiLevelType w:val="hybridMultilevel"/>
    <w:tmpl w:val="EDF430A2"/>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nsid w:val="7DAA260D"/>
    <w:multiLevelType w:val="hybridMultilevel"/>
    <w:tmpl w:val="F44EDA6A"/>
    <w:lvl w:ilvl="0" w:tplc="09E26F0C">
      <w:start w:val="1"/>
      <w:numFmt w:val="bullet"/>
      <w:lvlText w:val="­"/>
      <w:lvlJc w:val="left"/>
      <w:pPr>
        <w:ind w:left="1440" w:hanging="360"/>
      </w:pPr>
      <w:rPr>
        <w:rFonts w:ascii="Courier New" w:hAnsi="Courier New"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6"/>
  </w:num>
  <w:num w:numId="2">
    <w:abstractNumId w:val="65"/>
  </w:num>
  <w:num w:numId="3">
    <w:abstractNumId w:val="53"/>
  </w:num>
  <w:num w:numId="4">
    <w:abstractNumId w:val="24"/>
  </w:num>
  <w:num w:numId="5">
    <w:abstractNumId w:val="15"/>
  </w:num>
  <w:num w:numId="6">
    <w:abstractNumId w:val="20"/>
  </w:num>
  <w:num w:numId="7">
    <w:abstractNumId w:val="57"/>
  </w:num>
  <w:num w:numId="8">
    <w:abstractNumId w:val="26"/>
  </w:num>
  <w:num w:numId="9">
    <w:abstractNumId w:val="29"/>
  </w:num>
  <w:num w:numId="10">
    <w:abstractNumId w:val="48"/>
  </w:num>
  <w:num w:numId="11">
    <w:abstractNumId w:val="52"/>
  </w:num>
  <w:num w:numId="12">
    <w:abstractNumId w:val="2"/>
  </w:num>
  <w:num w:numId="13">
    <w:abstractNumId w:val="58"/>
  </w:num>
  <w:num w:numId="14">
    <w:abstractNumId w:val="36"/>
  </w:num>
  <w:num w:numId="15">
    <w:abstractNumId w:val="5"/>
  </w:num>
  <w:num w:numId="16">
    <w:abstractNumId w:val="47"/>
  </w:num>
  <w:num w:numId="17">
    <w:abstractNumId w:val="13"/>
  </w:num>
  <w:num w:numId="18">
    <w:abstractNumId w:val="30"/>
  </w:num>
  <w:num w:numId="19">
    <w:abstractNumId w:val="61"/>
  </w:num>
  <w:num w:numId="20">
    <w:abstractNumId w:val="35"/>
  </w:num>
  <w:num w:numId="21">
    <w:abstractNumId w:val="45"/>
  </w:num>
  <w:num w:numId="22">
    <w:abstractNumId w:val="50"/>
  </w:num>
  <w:num w:numId="23">
    <w:abstractNumId w:val="23"/>
  </w:num>
  <w:num w:numId="24">
    <w:abstractNumId w:val="11"/>
  </w:num>
  <w:num w:numId="25">
    <w:abstractNumId w:val="27"/>
  </w:num>
  <w:num w:numId="26">
    <w:abstractNumId w:val="63"/>
  </w:num>
  <w:num w:numId="27">
    <w:abstractNumId w:val="1"/>
  </w:num>
  <w:num w:numId="28">
    <w:abstractNumId w:val="12"/>
  </w:num>
  <w:num w:numId="29">
    <w:abstractNumId w:val="39"/>
  </w:num>
  <w:num w:numId="30">
    <w:abstractNumId w:val="7"/>
  </w:num>
  <w:num w:numId="31">
    <w:abstractNumId w:val="49"/>
  </w:num>
  <w:num w:numId="32">
    <w:abstractNumId w:val="46"/>
  </w:num>
  <w:num w:numId="33">
    <w:abstractNumId w:val="16"/>
  </w:num>
  <w:num w:numId="34">
    <w:abstractNumId w:val="8"/>
  </w:num>
  <w:num w:numId="35">
    <w:abstractNumId w:val="60"/>
  </w:num>
  <w:num w:numId="36">
    <w:abstractNumId w:val="41"/>
  </w:num>
  <w:num w:numId="37">
    <w:abstractNumId w:val="59"/>
  </w:num>
  <w:num w:numId="38">
    <w:abstractNumId w:val="37"/>
  </w:num>
  <w:num w:numId="39">
    <w:abstractNumId w:val="3"/>
  </w:num>
  <w:num w:numId="40">
    <w:abstractNumId w:val="14"/>
  </w:num>
  <w:num w:numId="41">
    <w:abstractNumId w:val="43"/>
  </w:num>
  <w:num w:numId="42">
    <w:abstractNumId w:val="21"/>
  </w:num>
  <w:num w:numId="43">
    <w:abstractNumId w:val="44"/>
  </w:num>
  <w:num w:numId="44">
    <w:abstractNumId w:val="17"/>
  </w:num>
  <w:num w:numId="45">
    <w:abstractNumId w:val="56"/>
  </w:num>
  <w:num w:numId="46">
    <w:abstractNumId w:val="19"/>
  </w:num>
  <w:num w:numId="47">
    <w:abstractNumId w:val="4"/>
  </w:num>
  <w:num w:numId="48">
    <w:abstractNumId w:val="62"/>
  </w:num>
  <w:num w:numId="49">
    <w:abstractNumId w:val="33"/>
  </w:num>
  <w:num w:numId="50">
    <w:abstractNumId w:val="31"/>
  </w:num>
  <w:num w:numId="51">
    <w:abstractNumId w:val="38"/>
  </w:num>
  <w:num w:numId="52">
    <w:abstractNumId w:val="18"/>
  </w:num>
  <w:num w:numId="53">
    <w:abstractNumId w:val="32"/>
  </w:num>
  <w:num w:numId="54">
    <w:abstractNumId w:val="64"/>
  </w:num>
  <w:num w:numId="55">
    <w:abstractNumId w:val="40"/>
  </w:num>
  <w:num w:numId="56">
    <w:abstractNumId w:val="10"/>
  </w:num>
  <w:num w:numId="57">
    <w:abstractNumId w:val="54"/>
  </w:num>
  <w:num w:numId="58">
    <w:abstractNumId w:val="0"/>
  </w:num>
  <w:num w:numId="59">
    <w:abstractNumId w:val="34"/>
  </w:num>
  <w:num w:numId="60">
    <w:abstractNumId w:val="28"/>
  </w:num>
  <w:num w:numId="61">
    <w:abstractNumId w:val="25"/>
  </w:num>
  <w:num w:numId="62">
    <w:abstractNumId w:val="51"/>
  </w:num>
  <w:num w:numId="63">
    <w:abstractNumId w:val="42"/>
  </w:num>
  <w:num w:numId="64">
    <w:abstractNumId w:val="22"/>
  </w:num>
  <w:num w:numId="65">
    <w:abstractNumId w:val="55"/>
  </w:num>
  <w:num w:numId="66">
    <w:abstractNumId w:val="9"/>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proofState w:spelling="clean" w:grammar="clean"/>
  <w:defaultTabStop w:val="708"/>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CE40CF"/>
    <w:rsid w:val="000009D3"/>
    <w:rsid w:val="000251FC"/>
    <w:rsid w:val="00073088"/>
    <w:rsid w:val="000816E3"/>
    <w:rsid w:val="000C0644"/>
    <w:rsid w:val="001069FA"/>
    <w:rsid w:val="001205CC"/>
    <w:rsid w:val="00177FF0"/>
    <w:rsid w:val="001A177F"/>
    <w:rsid w:val="0021463F"/>
    <w:rsid w:val="00220C1C"/>
    <w:rsid w:val="002614A1"/>
    <w:rsid w:val="002747E8"/>
    <w:rsid w:val="00295736"/>
    <w:rsid w:val="002B3759"/>
    <w:rsid w:val="002B7F5F"/>
    <w:rsid w:val="002D1A87"/>
    <w:rsid w:val="00345CA0"/>
    <w:rsid w:val="003C2DCE"/>
    <w:rsid w:val="003C3517"/>
    <w:rsid w:val="003D3B42"/>
    <w:rsid w:val="00423BAD"/>
    <w:rsid w:val="004311C9"/>
    <w:rsid w:val="00432C2D"/>
    <w:rsid w:val="00451D6E"/>
    <w:rsid w:val="004875B6"/>
    <w:rsid w:val="004E37EB"/>
    <w:rsid w:val="004F3215"/>
    <w:rsid w:val="00503D80"/>
    <w:rsid w:val="00526983"/>
    <w:rsid w:val="005342C3"/>
    <w:rsid w:val="0056541D"/>
    <w:rsid w:val="00565765"/>
    <w:rsid w:val="00581F96"/>
    <w:rsid w:val="00584FD0"/>
    <w:rsid w:val="00595C7D"/>
    <w:rsid w:val="005D50AF"/>
    <w:rsid w:val="006549BF"/>
    <w:rsid w:val="006B5BBC"/>
    <w:rsid w:val="006D5128"/>
    <w:rsid w:val="006D7102"/>
    <w:rsid w:val="00701042"/>
    <w:rsid w:val="0072564E"/>
    <w:rsid w:val="00736A73"/>
    <w:rsid w:val="00742063"/>
    <w:rsid w:val="0074796B"/>
    <w:rsid w:val="0075422C"/>
    <w:rsid w:val="00754B07"/>
    <w:rsid w:val="00764DDF"/>
    <w:rsid w:val="007B0CF4"/>
    <w:rsid w:val="007D725A"/>
    <w:rsid w:val="008016D9"/>
    <w:rsid w:val="008941A7"/>
    <w:rsid w:val="008A6EA6"/>
    <w:rsid w:val="00900E90"/>
    <w:rsid w:val="00922C5C"/>
    <w:rsid w:val="009259D5"/>
    <w:rsid w:val="00957373"/>
    <w:rsid w:val="00967D97"/>
    <w:rsid w:val="009F2073"/>
    <w:rsid w:val="00A01CDB"/>
    <w:rsid w:val="00A1675B"/>
    <w:rsid w:val="00A37A4D"/>
    <w:rsid w:val="00A42950"/>
    <w:rsid w:val="00A466E4"/>
    <w:rsid w:val="00AE0E79"/>
    <w:rsid w:val="00AF6540"/>
    <w:rsid w:val="00B045B5"/>
    <w:rsid w:val="00B4032D"/>
    <w:rsid w:val="00B90FEA"/>
    <w:rsid w:val="00BC0674"/>
    <w:rsid w:val="00C04F19"/>
    <w:rsid w:val="00C11211"/>
    <w:rsid w:val="00C1276C"/>
    <w:rsid w:val="00C15BE3"/>
    <w:rsid w:val="00C20063"/>
    <w:rsid w:val="00C224A1"/>
    <w:rsid w:val="00C56126"/>
    <w:rsid w:val="00C627D5"/>
    <w:rsid w:val="00C66086"/>
    <w:rsid w:val="00C732E2"/>
    <w:rsid w:val="00CD7C32"/>
    <w:rsid w:val="00CE40CF"/>
    <w:rsid w:val="00D75749"/>
    <w:rsid w:val="00D933CC"/>
    <w:rsid w:val="00DB5830"/>
    <w:rsid w:val="00E80745"/>
    <w:rsid w:val="00E8437F"/>
    <w:rsid w:val="00EA4E84"/>
    <w:rsid w:val="00EE2996"/>
    <w:rsid w:val="00EE5E06"/>
    <w:rsid w:val="00F47EC3"/>
    <w:rsid w:val="00F6513B"/>
    <w:rsid w:val="00FE47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177F"/>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1A177F"/>
    <w:pPr>
      <w:keepNext/>
      <w:outlineLvl w:val="0"/>
    </w:pPr>
    <w:rPr>
      <w:sz w:val="32"/>
    </w:rPr>
  </w:style>
  <w:style w:type="paragraph" w:styleId="3">
    <w:name w:val="heading 3"/>
    <w:basedOn w:val="a"/>
    <w:next w:val="a"/>
    <w:link w:val="30"/>
    <w:uiPriority w:val="9"/>
    <w:unhideWhenUsed/>
    <w:qFormat/>
    <w:rsid w:val="00C627D5"/>
    <w:pPr>
      <w:keepNext/>
      <w:keepLines/>
      <w:spacing w:before="200"/>
      <w:outlineLvl w:val="2"/>
    </w:pPr>
    <w:rPr>
      <w:rFonts w:asciiTheme="majorHAnsi" w:eastAsiaTheme="majorEastAsia" w:hAnsiTheme="majorHAnsi" w:cstheme="majorBidi"/>
      <w:b/>
      <w:bCs/>
      <w:color w:val="4F81BD" w:themeColor="accent1"/>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A177F"/>
    <w:rPr>
      <w:rFonts w:ascii="Times New Roman" w:eastAsia="Times New Roman" w:hAnsi="Times New Roman" w:cs="Times New Roman"/>
      <w:sz w:val="32"/>
      <w:szCs w:val="24"/>
      <w:lang w:val="uk-UA" w:eastAsia="ru-RU"/>
    </w:rPr>
  </w:style>
  <w:style w:type="paragraph" w:styleId="a3">
    <w:name w:val="Title"/>
    <w:basedOn w:val="a"/>
    <w:link w:val="a4"/>
    <w:qFormat/>
    <w:rsid w:val="001A177F"/>
    <w:pPr>
      <w:widowControl w:val="0"/>
      <w:jc w:val="center"/>
    </w:pPr>
    <w:rPr>
      <w:rFonts w:ascii="Arial" w:hAnsi="Arial"/>
      <w:b/>
      <w:sz w:val="24"/>
      <w:szCs w:val="20"/>
    </w:rPr>
  </w:style>
  <w:style w:type="character" w:customStyle="1" w:styleId="a4">
    <w:name w:val="Название Знак"/>
    <w:basedOn w:val="a0"/>
    <w:link w:val="a3"/>
    <w:rsid w:val="001A177F"/>
    <w:rPr>
      <w:rFonts w:ascii="Arial" w:eastAsia="Times New Roman" w:hAnsi="Arial" w:cs="Times New Roman"/>
      <w:b/>
      <w:sz w:val="24"/>
      <w:szCs w:val="20"/>
      <w:lang w:val="uk-UA" w:eastAsia="ru-RU"/>
    </w:rPr>
  </w:style>
  <w:style w:type="table" w:styleId="a5">
    <w:name w:val="Table Grid"/>
    <w:basedOn w:val="a1"/>
    <w:uiPriority w:val="59"/>
    <w:rsid w:val="001A177F"/>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C627D5"/>
    <w:rPr>
      <w:rFonts w:asciiTheme="majorHAnsi" w:eastAsiaTheme="majorEastAsia" w:hAnsiTheme="majorHAnsi" w:cstheme="majorBidi"/>
      <w:b/>
      <w:bCs/>
      <w:color w:val="4F81BD" w:themeColor="accent1"/>
      <w:sz w:val="24"/>
      <w:szCs w:val="24"/>
      <w:lang w:val="uk-UA" w:eastAsia="ru-RU"/>
    </w:rPr>
  </w:style>
  <w:style w:type="paragraph" w:styleId="a6">
    <w:name w:val="List Paragraph"/>
    <w:basedOn w:val="a"/>
    <w:uiPriority w:val="34"/>
    <w:qFormat/>
    <w:rsid w:val="00C627D5"/>
    <w:pPr>
      <w:ind w:left="720"/>
      <w:contextualSpacing/>
    </w:pPr>
    <w:rPr>
      <w:sz w:val="24"/>
    </w:rPr>
  </w:style>
  <w:style w:type="paragraph" w:styleId="31">
    <w:name w:val="Body Text 3"/>
    <w:basedOn w:val="a"/>
    <w:link w:val="32"/>
    <w:uiPriority w:val="99"/>
    <w:unhideWhenUsed/>
    <w:rsid w:val="008016D9"/>
    <w:pPr>
      <w:spacing w:after="120"/>
    </w:pPr>
    <w:rPr>
      <w:sz w:val="16"/>
      <w:szCs w:val="16"/>
    </w:rPr>
  </w:style>
  <w:style w:type="character" w:customStyle="1" w:styleId="32">
    <w:name w:val="Основной текст 3 Знак"/>
    <w:basedOn w:val="a0"/>
    <w:link w:val="31"/>
    <w:uiPriority w:val="99"/>
    <w:rsid w:val="008016D9"/>
    <w:rPr>
      <w:rFonts w:ascii="Times New Roman" w:eastAsia="Times New Roman" w:hAnsi="Times New Roman" w:cs="Times New Roman"/>
      <w:sz w:val="16"/>
      <w:szCs w:val="16"/>
      <w:lang w:val="uk-UA" w:eastAsia="ru-RU"/>
    </w:rPr>
  </w:style>
  <w:style w:type="paragraph" w:styleId="2">
    <w:name w:val="Body Text 2"/>
    <w:basedOn w:val="a"/>
    <w:link w:val="20"/>
    <w:uiPriority w:val="99"/>
    <w:unhideWhenUsed/>
    <w:rsid w:val="008016D9"/>
    <w:pPr>
      <w:spacing w:after="120" w:line="480" w:lineRule="auto"/>
    </w:pPr>
    <w:rPr>
      <w:sz w:val="24"/>
    </w:rPr>
  </w:style>
  <w:style w:type="character" w:customStyle="1" w:styleId="20">
    <w:name w:val="Основной текст 2 Знак"/>
    <w:basedOn w:val="a0"/>
    <w:link w:val="2"/>
    <w:uiPriority w:val="99"/>
    <w:rsid w:val="008016D9"/>
    <w:rPr>
      <w:rFonts w:ascii="Times New Roman" w:eastAsia="Times New Roman" w:hAnsi="Times New Roman" w:cs="Times New Roman"/>
      <w:sz w:val="24"/>
      <w:szCs w:val="24"/>
      <w:lang w:val="uk-UA" w:eastAsia="ru-RU"/>
    </w:rPr>
  </w:style>
  <w:style w:type="paragraph" w:customStyle="1" w:styleId="FR1">
    <w:name w:val="FR1"/>
    <w:rsid w:val="008016D9"/>
    <w:pPr>
      <w:widowControl w:val="0"/>
      <w:autoSpaceDE w:val="0"/>
      <w:autoSpaceDN w:val="0"/>
      <w:adjustRightInd w:val="0"/>
      <w:spacing w:after="0" w:line="240" w:lineRule="auto"/>
    </w:pPr>
    <w:rPr>
      <w:rFonts w:ascii="Times New Roman" w:eastAsia="Times New Roman" w:hAnsi="Times New Roman" w:cs="Times New Roman"/>
      <w:sz w:val="28"/>
      <w:szCs w:val="20"/>
      <w:lang w:val="uk-UA" w:eastAsia="ru-RU"/>
    </w:rPr>
  </w:style>
  <w:style w:type="paragraph" w:styleId="HTML">
    <w:name w:val="HTML Preformatted"/>
    <w:basedOn w:val="a"/>
    <w:link w:val="HTML0"/>
    <w:uiPriority w:val="99"/>
    <w:unhideWhenUsed/>
    <w:rsid w:val="008016D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ru-RU"/>
    </w:rPr>
  </w:style>
  <w:style w:type="character" w:customStyle="1" w:styleId="HTML0">
    <w:name w:val="Стандартный HTML Знак"/>
    <w:basedOn w:val="a0"/>
    <w:link w:val="HTML"/>
    <w:uiPriority w:val="99"/>
    <w:rsid w:val="008016D9"/>
    <w:rPr>
      <w:rFonts w:ascii="Courier New" w:eastAsia="Times New Roman" w:hAnsi="Courier New" w:cs="Courier New"/>
      <w:sz w:val="20"/>
      <w:szCs w:val="20"/>
      <w:lang w:eastAsia="ru-RU"/>
    </w:rPr>
  </w:style>
  <w:style w:type="character" w:customStyle="1" w:styleId="rvts23">
    <w:name w:val="rvts23"/>
    <w:basedOn w:val="a0"/>
    <w:rsid w:val="008016D9"/>
  </w:style>
  <w:style w:type="character" w:customStyle="1" w:styleId="rvts44">
    <w:name w:val="rvts44"/>
    <w:basedOn w:val="a0"/>
    <w:rsid w:val="008016D9"/>
  </w:style>
  <w:style w:type="character" w:customStyle="1" w:styleId="rvts0">
    <w:name w:val="rvts0"/>
    <w:basedOn w:val="a0"/>
    <w:rsid w:val="008016D9"/>
  </w:style>
  <w:style w:type="paragraph" w:customStyle="1" w:styleId="rvps2">
    <w:name w:val="rvps2"/>
    <w:basedOn w:val="a"/>
    <w:rsid w:val="008016D9"/>
    <w:pPr>
      <w:spacing w:before="100" w:beforeAutospacing="1" w:after="100" w:afterAutospacing="1"/>
    </w:pPr>
    <w:rPr>
      <w:sz w:val="24"/>
      <w:lang w:val="ru-RU"/>
    </w:rPr>
  </w:style>
  <w:style w:type="paragraph" w:styleId="a7">
    <w:name w:val="Body Text Indent"/>
    <w:basedOn w:val="a"/>
    <w:link w:val="a8"/>
    <w:uiPriority w:val="99"/>
    <w:semiHidden/>
    <w:unhideWhenUsed/>
    <w:rsid w:val="00742063"/>
    <w:pPr>
      <w:spacing w:after="120"/>
      <w:ind w:left="283"/>
    </w:pPr>
  </w:style>
  <w:style w:type="character" w:customStyle="1" w:styleId="a8">
    <w:name w:val="Основной текст с отступом Знак"/>
    <w:basedOn w:val="a0"/>
    <w:link w:val="a7"/>
    <w:uiPriority w:val="99"/>
    <w:semiHidden/>
    <w:rsid w:val="00742063"/>
    <w:rPr>
      <w:rFonts w:ascii="Times New Roman" w:eastAsia="Times New Roman" w:hAnsi="Times New Roman" w:cs="Times New Roman"/>
      <w:sz w:val="28"/>
      <w:szCs w:val="24"/>
      <w:lang w:val="uk-UA" w:eastAsia="ru-RU"/>
    </w:rPr>
  </w:style>
  <w:style w:type="paragraph" w:styleId="a9">
    <w:name w:val="Body Text"/>
    <w:basedOn w:val="a"/>
    <w:link w:val="aa"/>
    <w:uiPriority w:val="99"/>
    <w:unhideWhenUsed/>
    <w:rsid w:val="00900E90"/>
    <w:pPr>
      <w:spacing w:after="120"/>
    </w:pPr>
    <w:rPr>
      <w:sz w:val="24"/>
    </w:rPr>
  </w:style>
  <w:style w:type="character" w:customStyle="1" w:styleId="aa">
    <w:name w:val="Основной текст Знак"/>
    <w:basedOn w:val="a0"/>
    <w:link w:val="a9"/>
    <w:uiPriority w:val="99"/>
    <w:rsid w:val="00900E90"/>
    <w:rPr>
      <w:rFonts w:ascii="Times New Roman" w:eastAsia="Times New Roman" w:hAnsi="Times New Roman" w:cs="Times New Roman"/>
      <w:sz w:val="24"/>
      <w:szCs w:val="24"/>
      <w:lang w:val="uk-UA" w:eastAsia="ru-RU"/>
    </w:rPr>
  </w:style>
  <w:style w:type="paragraph" w:styleId="33">
    <w:name w:val="Body Text Indent 3"/>
    <w:basedOn w:val="a"/>
    <w:link w:val="34"/>
    <w:uiPriority w:val="99"/>
    <w:semiHidden/>
    <w:unhideWhenUsed/>
    <w:rsid w:val="00900E90"/>
    <w:pPr>
      <w:spacing w:after="120"/>
      <w:ind w:left="283"/>
    </w:pPr>
    <w:rPr>
      <w:sz w:val="16"/>
      <w:szCs w:val="16"/>
    </w:rPr>
  </w:style>
  <w:style w:type="character" w:customStyle="1" w:styleId="34">
    <w:name w:val="Основной текст с отступом 3 Знак"/>
    <w:basedOn w:val="a0"/>
    <w:link w:val="33"/>
    <w:uiPriority w:val="99"/>
    <w:semiHidden/>
    <w:rsid w:val="00900E90"/>
    <w:rPr>
      <w:rFonts w:ascii="Times New Roman" w:eastAsia="Times New Roman" w:hAnsi="Times New Roman" w:cs="Times New Roman"/>
      <w:sz w:val="16"/>
      <w:szCs w:val="16"/>
      <w:lang w:val="uk-UA" w:eastAsia="ru-RU"/>
    </w:rPr>
  </w:style>
  <w:style w:type="paragraph" w:styleId="ab">
    <w:name w:val="Normal (Web)"/>
    <w:basedOn w:val="a"/>
    <w:uiPriority w:val="99"/>
    <w:semiHidden/>
    <w:unhideWhenUsed/>
    <w:rsid w:val="0075422C"/>
    <w:pPr>
      <w:spacing w:before="100" w:beforeAutospacing="1" w:after="100" w:afterAutospacing="1"/>
    </w:pPr>
    <w:rPr>
      <w:sz w:val="24"/>
      <w:lang w:val="ru-RU"/>
    </w:rPr>
  </w:style>
  <w:style w:type="paragraph" w:styleId="ac">
    <w:name w:val="header"/>
    <w:basedOn w:val="a"/>
    <w:link w:val="ad"/>
    <w:uiPriority w:val="99"/>
    <w:semiHidden/>
    <w:unhideWhenUsed/>
    <w:rsid w:val="00345CA0"/>
    <w:pPr>
      <w:tabs>
        <w:tab w:val="center" w:pos="4677"/>
        <w:tab w:val="right" w:pos="9355"/>
      </w:tabs>
    </w:pPr>
  </w:style>
  <w:style w:type="character" w:customStyle="1" w:styleId="ad">
    <w:name w:val="Верхний колонтитул Знак"/>
    <w:basedOn w:val="a0"/>
    <w:link w:val="ac"/>
    <w:uiPriority w:val="99"/>
    <w:semiHidden/>
    <w:rsid w:val="00345CA0"/>
    <w:rPr>
      <w:rFonts w:ascii="Times New Roman" w:eastAsia="Times New Roman" w:hAnsi="Times New Roman" w:cs="Times New Roman"/>
      <w:sz w:val="28"/>
      <w:szCs w:val="24"/>
      <w:lang w:val="uk-UA" w:eastAsia="ru-RU"/>
    </w:rPr>
  </w:style>
  <w:style w:type="paragraph" w:styleId="ae">
    <w:name w:val="footer"/>
    <w:basedOn w:val="a"/>
    <w:link w:val="af"/>
    <w:uiPriority w:val="99"/>
    <w:unhideWhenUsed/>
    <w:rsid w:val="00345CA0"/>
    <w:pPr>
      <w:tabs>
        <w:tab w:val="center" w:pos="4677"/>
        <w:tab w:val="right" w:pos="9355"/>
      </w:tabs>
    </w:pPr>
  </w:style>
  <w:style w:type="character" w:customStyle="1" w:styleId="af">
    <w:name w:val="Нижний колонтитул Знак"/>
    <w:basedOn w:val="a0"/>
    <w:link w:val="ae"/>
    <w:uiPriority w:val="99"/>
    <w:rsid w:val="00345CA0"/>
    <w:rPr>
      <w:rFonts w:ascii="Times New Roman" w:eastAsia="Times New Roman" w:hAnsi="Times New Roman" w:cs="Times New Roman"/>
      <w:sz w:val="28"/>
      <w:szCs w:val="24"/>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oleObject" Target="embeddings/oleObject1.bin"/><Relationship Id="rId4" Type="http://schemas.microsoft.com/office/2007/relationships/stylesWithEffects" Target="stylesWithEffects.xml"/><Relationship Id="rId9" Type="http://schemas.openxmlformats.org/officeDocument/2006/relationships/image" Target="media/image1.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4C7498A-AC01-4908-AED5-34C4B14C50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537</TotalTime>
  <Pages>1</Pages>
  <Words>16567</Words>
  <Characters>94437</Characters>
  <Application>Microsoft Office Word</Application>
  <DocSecurity>0</DocSecurity>
  <Lines>786</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110783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Home</cp:lastModifiedBy>
  <cp:revision>83</cp:revision>
  <dcterms:created xsi:type="dcterms:W3CDTF">2018-01-31T09:22:00Z</dcterms:created>
  <dcterms:modified xsi:type="dcterms:W3CDTF">2019-01-30T19:01:00Z</dcterms:modified>
</cp:coreProperties>
</file>