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C3EF0" w:rsidRPr="004778CC" w:rsidRDefault="00D85954" w:rsidP="00AE734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ФУНКЦІЇ НЕРІВНОВАЖНИХ СТАНІВ</w:t>
      </w:r>
    </w:p>
    <w:p w:rsidR="00AE7347" w:rsidRPr="004778CC" w:rsidRDefault="00AE7347" w:rsidP="00AE734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06537" w:rsidRDefault="00506537" w:rsidP="00506537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Блохіна Ірина Олександрівна</w:t>
      </w:r>
    </w:p>
    <w:p w:rsidR="00506537" w:rsidRDefault="00506537" w:rsidP="00506537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психол.н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., доцент, </w:t>
      </w:r>
    </w:p>
    <w:p w:rsidR="00506537" w:rsidRDefault="00506537" w:rsidP="00506537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доцент кафедри психології і педагогіки</w:t>
      </w:r>
    </w:p>
    <w:p w:rsidR="001A71C9" w:rsidRDefault="001A71C9" w:rsidP="00506537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Національний технічний університет України</w:t>
      </w:r>
    </w:p>
    <w:p w:rsidR="001A71C9" w:rsidRDefault="001A71C9" w:rsidP="00506537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«Київський політехнічний інститут імені Ігоря Сікорського»</w:t>
      </w:r>
    </w:p>
    <w:p w:rsidR="00BE090D" w:rsidRDefault="00BE090D" w:rsidP="00506537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м. Київ, Україна</w:t>
      </w:r>
    </w:p>
    <w:p w:rsidR="00BE090D" w:rsidRPr="00AC3EF0" w:rsidRDefault="00BE090D" w:rsidP="00506537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irinablohina</w:t>
      </w:r>
      <w:proofErr w:type="spellEnd"/>
      <w:r w:rsidRPr="00AC3EF0">
        <w:rPr>
          <w:rFonts w:ascii="Times New Roman" w:hAnsi="Times New Roman" w:cs="Times New Roman"/>
          <w:sz w:val="28"/>
          <w:szCs w:val="28"/>
        </w:rPr>
        <w:t>1@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ukr</w:t>
      </w:r>
      <w:proofErr w:type="spellEnd"/>
      <w:r w:rsidRPr="00AC3EF0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net</w:t>
      </w:r>
    </w:p>
    <w:p w:rsidR="00506537" w:rsidRPr="00506537" w:rsidRDefault="00506537" w:rsidP="00506537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650A62" w:rsidRDefault="00AE7347" w:rsidP="00650A6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29B1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94B2C">
        <w:rPr>
          <w:rFonts w:ascii="Times New Roman" w:hAnsi="Times New Roman" w:cs="Times New Roman"/>
          <w:sz w:val="28"/>
          <w:szCs w:val="28"/>
          <w:lang w:val="uk-UA"/>
        </w:rPr>
        <w:t>Нерівноважні стани виникають в особливих умовах життя і діяльності особистості, в критичні, напружені, складні періоди життя людини, до яких, звісно</w:t>
      </w:r>
      <w:r w:rsidR="007C0B8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94B2C">
        <w:rPr>
          <w:rFonts w:ascii="Times New Roman" w:hAnsi="Times New Roman" w:cs="Times New Roman"/>
          <w:sz w:val="28"/>
          <w:szCs w:val="28"/>
          <w:lang w:val="uk-UA"/>
        </w:rPr>
        <w:t xml:space="preserve"> належить ситуація війни. </w:t>
      </w:r>
      <w:r w:rsidR="00980B81">
        <w:rPr>
          <w:rFonts w:ascii="Times New Roman" w:hAnsi="Times New Roman" w:cs="Times New Roman"/>
          <w:sz w:val="28"/>
          <w:szCs w:val="28"/>
          <w:lang w:val="uk-UA"/>
        </w:rPr>
        <w:t>Виникнення</w:t>
      </w:r>
      <w:r w:rsidR="00F94B2C">
        <w:rPr>
          <w:rFonts w:ascii="Times New Roman" w:hAnsi="Times New Roman" w:cs="Times New Roman"/>
          <w:sz w:val="28"/>
          <w:szCs w:val="28"/>
          <w:lang w:val="uk-UA"/>
        </w:rPr>
        <w:t xml:space="preserve"> зазначених станів часто виступає причиною нераціональної, </w:t>
      </w:r>
      <w:r w:rsidR="00650A62">
        <w:rPr>
          <w:rFonts w:ascii="Times New Roman" w:hAnsi="Times New Roman" w:cs="Times New Roman"/>
          <w:sz w:val="28"/>
          <w:szCs w:val="28"/>
          <w:lang w:val="uk-UA"/>
        </w:rPr>
        <w:t>неадекватної поведінки особистості, яка іноді може призводити до трагічних наслідків. Управляти цими ста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нами особистості дуже складно, </w:t>
      </w:r>
      <w:r w:rsidR="00650A62">
        <w:rPr>
          <w:rFonts w:ascii="Times New Roman" w:hAnsi="Times New Roman" w:cs="Times New Roman"/>
          <w:sz w:val="28"/>
          <w:szCs w:val="28"/>
          <w:lang w:val="uk-UA"/>
        </w:rPr>
        <w:t xml:space="preserve">тривала продуктивна діяльність ускладнюється, а іноді взагалі унеможливлюється. Очевидно, що нерівноважні стани різної модальності та інтенсивності наділені специфічною якістю, що відображається у структурі, функціях, впливові на поведінку людини. </w:t>
      </w:r>
    </w:p>
    <w:p w:rsidR="0005008F" w:rsidRDefault="008229B1" w:rsidP="00650A6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008F">
        <w:rPr>
          <w:rFonts w:ascii="Times New Roman" w:hAnsi="Times New Roman" w:cs="Times New Roman"/>
          <w:b/>
          <w:sz w:val="28"/>
          <w:szCs w:val="28"/>
          <w:lang w:val="uk-UA"/>
        </w:rPr>
        <w:t>Метою</w:t>
      </w:r>
      <w:r w:rsidR="00731493" w:rsidRPr="0005008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5008F">
        <w:rPr>
          <w:rFonts w:ascii="Times New Roman" w:hAnsi="Times New Roman" w:cs="Times New Roman"/>
          <w:b/>
          <w:sz w:val="28"/>
          <w:szCs w:val="28"/>
          <w:lang w:val="uk-UA"/>
        </w:rPr>
        <w:t>нашої роботи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 теоретичний аналіз </w:t>
      </w:r>
      <w:r w:rsidR="0005008F">
        <w:rPr>
          <w:rFonts w:ascii="Times New Roman" w:hAnsi="Times New Roman" w:cs="Times New Roman"/>
          <w:sz w:val="28"/>
          <w:szCs w:val="28"/>
          <w:lang w:val="uk-UA"/>
        </w:rPr>
        <w:t xml:space="preserve">особливостей нерівноважних станів психіки та </w:t>
      </w:r>
      <w:r w:rsidR="00571356">
        <w:rPr>
          <w:rFonts w:ascii="Times New Roman" w:hAnsi="Times New Roman" w:cs="Times New Roman"/>
          <w:sz w:val="28"/>
          <w:szCs w:val="28"/>
          <w:lang w:val="uk-UA"/>
        </w:rPr>
        <w:t xml:space="preserve">їх функцій. </w:t>
      </w:r>
    </w:p>
    <w:p w:rsidR="00947ECF" w:rsidRPr="00947ECF" w:rsidRDefault="00947ECF" w:rsidP="00947EC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7ECF">
        <w:rPr>
          <w:rFonts w:ascii="Times New Roman" w:hAnsi="Times New Roman" w:cs="Times New Roman"/>
          <w:b/>
          <w:sz w:val="28"/>
          <w:szCs w:val="28"/>
          <w:lang w:val="uk-UA"/>
        </w:rPr>
        <w:t>Результати та обговорення.</w:t>
      </w:r>
      <w:r w:rsidRPr="00947ECF">
        <w:rPr>
          <w:rFonts w:ascii="Times New Roman" w:hAnsi="Times New Roman" w:cs="Times New Roman"/>
          <w:sz w:val="28"/>
          <w:szCs w:val="28"/>
          <w:lang w:val="uk-UA"/>
        </w:rPr>
        <w:t xml:space="preserve"> В цілому усі стани психіки можуть бути розподілені на такі, що вище або нижче «нульової» точки. Тому усі стани, які знаходяться вище або нижче середнього рівня, розглядаються і оцінюються науковцями як нерівноважні. Однією з суттєвих характеристик нерівноважних станів є їх низька стійкість у часі, яка зникає у зв’язку з прагненням системи до мінімізації енергетичних затрат власної активності. Система не може протягом тривалого часу перебувати в нерівноважному стані, оскільки дуже швидко виснажується. Саме тому </w:t>
      </w:r>
      <w:r w:rsidR="00196CE5">
        <w:rPr>
          <w:rFonts w:ascii="Times New Roman" w:hAnsi="Times New Roman" w:cs="Times New Roman"/>
          <w:sz w:val="28"/>
          <w:szCs w:val="28"/>
          <w:lang w:val="uk-UA"/>
        </w:rPr>
        <w:t xml:space="preserve">після фази нестійкості, </w:t>
      </w:r>
      <w:proofErr w:type="spellStart"/>
      <w:r w:rsidR="00196CE5">
        <w:rPr>
          <w:rFonts w:ascii="Times New Roman" w:hAnsi="Times New Roman" w:cs="Times New Roman"/>
          <w:sz w:val="28"/>
          <w:szCs w:val="28"/>
          <w:lang w:val="uk-UA"/>
        </w:rPr>
        <w:t>нерівно</w:t>
      </w:r>
      <w:r w:rsidRPr="00947ECF">
        <w:rPr>
          <w:rFonts w:ascii="Times New Roman" w:hAnsi="Times New Roman" w:cs="Times New Roman"/>
          <w:sz w:val="28"/>
          <w:szCs w:val="28"/>
          <w:lang w:val="uk-UA"/>
        </w:rPr>
        <w:t>важності</w:t>
      </w:r>
      <w:proofErr w:type="spellEnd"/>
      <w:r w:rsidRPr="00947ECF">
        <w:rPr>
          <w:rFonts w:ascii="Times New Roman" w:hAnsi="Times New Roman" w:cs="Times New Roman"/>
          <w:sz w:val="28"/>
          <w:szCs w:val="28"/>
          <w:lang w:val="uk-UA"/>
        </w:rPr>
        <w:t xml:space="preserve"> настає фаза оптимізації та переходу у відносно стійкий стан. </w:t>
      </w:r>
    </w:p>
    <w:p w:rsidR="00BB4743" w:rsidRDefault="00947ECF" w:rsidP="00947EC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7EC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Ще однією специфічною особливістю нерівноважних станів є те, що в залежності від їх модальності, вони (стани) можуть бути короткочасними та тривалими, а процес переходу у відносно рівноважний стан іноді доволі довготривалий. Так, наприклад, стани, що характеризуються високим енергетичним рівнем (щастя, екстаз, тривога, страх, гнів, паніка пристрасть тощо) як правило, короткочасні, а стани, що характеризуються низьким енергетичним рівнем (сум, горе, страждання тощо) триваліші. </w:t>
      </w:r>
    </w:p>
    <w:p w:rsidR="00980B81" w:rsidRDefault="00980B81" w:rsidP="00947EC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Нерівноважні стани психіки, поряд з основними функціями, притаманними усім станам як психічним явищам, мають свої специфічні функції. </w:t>
      </w:r>
    </w:p>
    <w:p w:rsidR="00980B81" w:rsidRDefault="00980B81" w:rsidP="00650A6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Так, процес самоорганізації системи та </w:t>
      </w:r>
      <w:r w:rsidR="00BB4743">
        <w:rPr>
          <w:rFonts w:ascii="Times New Roman" w:hAnsi="Times New Roman" w:cs="Times New Roman"/>
          <w:sz w:val="28"/>
          <w:szCs w:val="28"/>
          <w:lang w:val="uk-UA"/>
        </w:rPr>
        <w:t xml:space="preserve">організація </w:t>
      </w:r>
      <w:r>
        <w:rPr>
          <w:rFonts w:ascii="Times New Roman" w:hAnsi="Times New Roman" w:cs="Times New Roman"/>
          <w:sz w:val="28"/>
          <w:szCs w:val="28"/>
          <w:lang w:val="uk-UA"/>
        </w:rPr>
        <w:t>перебіг</w:t>
      </w:r>
      <w:r w:rsidR="00BB4743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нерівноважного процесу є основною та загальною функцією </w:t>
      </w:r>
      <w:r w:rsidR="00947ECF">
        <w:rPr>
          <w:rFonts w:ascii="Times New Roman" w:hAnsi="Times New Roman" w:cs="Times New Roman"/>
          <w:sz w:val="28"/>
          <w:szCs w:val="28"/>
          <w:lang w:val="uk-UA"/>
        </w:rPr>
        <w:t xml:space="preserve">нерівноважних станів. Виникнення зазначеної функції пов’язане з тим, що </w:t>
      </w:r>
      <w:r w:rsidR="00BB4743">
        <w:rPr>
          <w:rFonts w:ascii="Times New Roman" w:hAnsi="Times New Roman" w:cs="Times New Roman"/>
          <w:sz w:val="28"/>
          <w:szCs w:val="28"/>
          <w:lang w:val="uk-UA"/>
        </w:rPr>
        <w:t xml:space="preserve">внаслідок проживання нерівноважних станів </w:t>
      </w:r>
      <w:r w:rsidR="00CF3E5B">
        <w:rPr>
          <w:rFonts w:ascii="Times New Roman" w:hAnsi="Times New Roman" w:cs="Times New Roman"/>
          <w:sz w:val="28"/>
          <w:szCs w:val="28"/>
          <w:lang w:val="uk-UA"/>
        </w:rPr>
        <w:t>виникають нові</w:t>
      </w:r>
      <w:r w:rsidR="00BB4743">
        <w:rPr>
          <w:rFonts w:ascii="Times New Roman" w:hAnsi="Times New Roman" w:cs="Times New Roman"/>
          <w:sz w:val="28"/>
          <w:szCs w:val="28"/>
          <w:lang w:val="uk-UA"/>
        </w:rPr>
        <w:t xml:space="preserve"> структур</w:t>
      </w:r>
      <w:r w:rsidR="00CF3E5B">
        <w:rPr>
          <w:rFonts w:ascii="Times New Roman" w:hAnsi="Times New Roman" w:cs="Times New Roman"/>
          <w:sz w:val="28"/>
          <w:szCs w:val="28"/>
          <w:lang w:val="uk-UA"/>
        </w:rPr>
        <w:t>и та новоутворення</w:t>
      </w:r>
      <w:r w:rsidR="00BB4743"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особистості. В подальшому новоутворення закріплюються у вигляді властивостей, характерологічних особливостей, нових смислів в психічній структурі особистості. Сформовані властивості і особливості призводять до того, що суб’єкт починає сприймати нерівноважні стани як відносно рівноважні та стійкі. </w:t>
      </w:r>
    </w:p>
    <w:p w:rsidR="00882CC5" w:rsidRDefault="00CF3E5B" w:rsidP="00650A6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Наступна функція – забезпечення ефективності поведінки в ситуації, що може бути класифікована як нерівноважна. Водночас слід зазначити, що усі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нервноважні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стани поділяються на такі, що мають високий та низький рівні психічної активності. В залежності від рівня енергетичної складової станів, функції теж різняться. Так, наприклад, стани зниженої психічної активності характеризуються тривалістю та специфічною структурною організацією. Характерним для них є такий комплекс енергетичних особливостей як пасивність, важкість та напруженість переживань. </w:t>
      </w:r>
      <w:r w:rsidR="00882CC5">
        <w:rPr>
          <w:rFonts w:ascii="Times New Roman" w:hAnsi="Times New Roman" w:cs="Times New Roman"/>
          <w:sz w:val="28"/>
          <w:szCs w:val="28"/>
          <w:lang w:val="uk-UA"/>
        </w:rPr>
        <w:t xml:space="preserve">Цей комплекс напряму пов'язаний з психічними процесами – емоційно-вольовими, пізнавальними </w:t>
      </w:r>
    </w:p>
    <w:p w:rsidR="00CF3E5B" w:rsidRDefault="00882CC5" w:rsidP="00882CC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(мовлення, сприймання, мислення та уява). Таке поєднання з психічними процесами комплексу енергетичних характеристик, що є ядром тривалих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станів, свідчить про появу єдиної структури станів низького рівня психічної активності. Ця система є основним механізмом формування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мислительних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моделей дій та поведінки людини і призводить до вирішення проблем суб’єкта та формування </w:t>
      </w:r>
      <w:r w:rsidR="00697BB7">
        <w:rPr>
          <w:rFonts w:ascii="Times New Roman" w:hAnsi="Times New Roman" w:cs="Times New Roman"/>
          <w:sz w:val="28"/>
          <w:szCs w:val="28"/>
          <w:lang w:val="uk-UA"/>
        </w:rPr>
        <w:t>новоутворень, які структурують усі психічні процеси як такі, що мають низький енергетичний рівень. Відповідно, у випадку тривалих нерівноважних станів процес вирішення проблем суб’єкта стає пролонгованим, подолання складних ситуацій призводить до виникнення нерівноважних станів низького енергетичного рівня.</w:t>
      </w:r>
    </w:p>
    <w:p w:rsidR="00697BB7" w:rsidRDefault="00697BB7" w:rsidP="00882CC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Стани підвищеної психічної активності короткочасні, мають високу однорідність, </w:t>
      </w:r>
      <w:r w:rsidR="00D26287">
        <w:rPr>
          <w:rFonts w:ascii="Times New Roman" w:hAnsi="Times New Roman" w:cs="Times New Roman"/>
          <w:sz w:val="28"/>
          <w:szCs w:val="28"/>
          <w:lang w:val="uk-UA"/>
        </w:rPr>
        <w:t xml:space="preserve">спостерігається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високий рівень когерентності при значній напруженості більшості параметрів структури. В структурній організації домінуючим блоком є комплекс показників, що пов’язані з переживаннями. До них належать показники таких психічних процесів як воля, уява, сприймання, мислення, мовлення. </w:t>
      </w:r>
      <w:r w:rsidR="001303F7">
        <w:rPr>
          <w:rFonts w:ascii="Times New Roman" w:hAnsi="Times New Roman" w:cs="Times New Roman"/>
          <w:sz w:val="28"/>
          <w:szCs w:val="28"/>
          <w:lang w:val="uk-UA"/>
        </w:rPr>
        <w:t xml:space="preserve">Отже, функція станів високого енергетичного рівня проявляється в спрямованості на вирішення ситуації, що виникла в житті людини, швидкому досягненні цілі </w:t>
      </w:r>
      <w:r w:rsidR="00D26287">
        <w:rPr>
          <w:rFonts w:ascii="Times New Roman" w:hAnsi="Times New Roman" w:cs="Times New Roman"/>
          <w:sz w:val="28"/>
          <w:szCs w:val="28"/>
          <w:lang w:val="uk-UA"/>
        </w:rPr>
        <w:t>шляхом</w:t>
      </w:r>
      <w:r w:rsidR="001303F7">
        <w:rPr>
          <w:rFonts w:ascii="Times New Roman" w:hAnsi="Times New Roman" w:cs="Times New Roman"/>
          <w:sz w:val="28"/>
          <w:szCs w:val="28"/>
          <w:lang w:val="uk-UA"/>
        </w:rPr>
        <w:t xml:space="preserve"> організації відповідної поведінки, підтриманні високої активності та ефективності усіх систем психофізіологічної організації людини при здійсненні цілеспрямованої діяльності. </w:t>
      </w:r>
    </w:p>
    <w:p w:rsidR="00882CC5" w:rsidRDefault="001303F7" w:rsidP="00650A6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Розділяючи нерівноважні стани за основною модальністю на позитивні та негативні, можна визначити певні особливості та функції, які вони виконують. Так, в структурі позитивних станів провідним блоком є комплекс когнітивно-пізнавальних характеристик</w:t>
      </w:r>
      <w:r w:rsidR="00B77BF0">
        <w:rPr>
          <w:rFonts w:ascii="Times New Roman" w:hAnsi="Times New Roman" w:cs="Times New Roman"/>
          <w:sz w:val="28"/>
          <w:szCs w:val="28"/>
          <w:lang w:val="uk-UA"/>
        </w:rPr>
        <w:t>, комплекси позитивних переживань та поведінки та когнітивно-моторний блок. Наявність цих комплексів свідчить про те, що основною функцією позитивних нерівноважних станів (</w:t>
      </w:r>
      <w:r w:rsidR="00832C81">
        <w:rPr>
          <w:rFonts w:ascii="Times New Roman" w:hAnsi="Times New Roman" w:cs="Times New Roman"/>
          <w:sz w:val="28"/>
          <w:szCs w:val="28"/>
          <w:lang w:val="uk-UA"/>
        </w:rPr>
        <w:t>за критерієм мода</w:t>
      </w:r>
      <w:r w:rsidR="00B77BF0">
        <w:rPr>
          <w:rFonts w:ascii="Times New Roman" w:hAnsi="Times New Roman" w:cs="Times New Roman"/>
          <w:sz w:val="28"/>
          <w:szCs w:val="28"/>
          <w:lang w:val="uk-UA"/>
        </w:rPr>
        <w:t>льності),</w:t>
      </w:r>
      <w:r w:rsidR="005F11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77BF0">
        <w:rPr>
          <w:rFonts w:ascii="Times New Roman" w:hAnsi="Times New Roman" w:cs="Times New Roman"/>
          <w:sz w:val="28"/>
          <w:szCs w:val="28"/>
          <w:lang w:val="uk-UA"/>
        </w:rPr>
        <w:t>є когнітивно-пізнавальна переробка проблем у ситуації, що виникла, та їх вирішення. Саме позитивно забарвлені стани високої психічної активності забезпечують швидке досягнення мети, ефективну поведінку в ситуаціях, залучення пізнавальних механізмів у вирішення ситуації.</w:t>
      </w:r>
    </w:p>
    <w:p w:rsidR="005F1143" w:rsidRDefault="005F1143" w:rsidP="00650A6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структурі негативних станів виділяють два блоки: комплекс низької енергетики і переживань та </w:t>
      </w:r>
      <w:r w:rsidR="00832C81">
        <w:rPr>
          <w:rFonts w:ascii="Times New Roman" w:hAnsi="Times New Roman" w:cs="Times New Roman"/>
          <w:sz w:val="28"/>
          <w:szCs w:val="28"/>
          <w:lang w:val="uk-UA"/>
        </w:rPr>
        <w:t xml:space="preserve">комплекс переживань і поведінки. Обидва виділені </w:t>
      </w:r>
      <w:r w:rsidR="00832C81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комплекси пов’язані між собою афективною сферою, що свідчить про те, що негативні стани занурюють суб’єкта в переживання негативного характеру. Внаслідок цього активізуються рефлексивні процеси, спрямовані на прийняття рішень в складних ситуаціях та вироблення моделей відповідної поведінки. Отже, функція негативних </w:t>
      </w:r>
      <w:r w:rsidR="00832C81" w:rsidRPr="00832C81">
        <w:rPr>
          <w:rFonts w:ascii="Times New Roman" w:hAnsi="Times New Roman" w:cs="Times New Roman"/>
          <w:sz w:val="28"/>
          <w:szCs w:val="28"/>
          <w:lang w:val="uk-UA"/>
        </w:rPr>
        <w:t>нерівно</w:t>
      </w:r>
      <w:r w:rsidR="00832C81">
        <w:rPr>
          <w:rFonts w:ascii="Times New Roman" w:hAnsi="Times New Roman" w:cs="Times New Roman"/>
          <w:sz w:val="28"/>
          <w:szCs w:val="28"/>
          <w:lang w:val="uk-UA"/>
        </w:rPr>
        <w:t>важних станів (за критерієм мода</w:t>
      </w:r>
      <w:r w:rsidR="00832C81" w:rsidRPr="00832C81">
        <w:rPr>
          <w:rFonts w:ascii="Times New Roman" w:hAnsi="Times New Roman" w:cs="Times New Roman"/>
          <w:sz w:val="28"/>
          <w:szCs w:val="28"/>
          <w:lang w:val="uk-UA"/>
        </w:rPr>
        <w:t>льності)</w:t>
      </w:r>
      <w:r w:rsidR="00832C81">
        <w:rPr>
          <w:rFonts w:ascii="Times New Roman" w:hAnsi="Times New Roman" w:cs="Times New Roman"/>
          <w:sz w:val="28"/>
          <w:szCs w:val="28"/>
          <w:lang w:val="uk-UA"/>
        </w:rPr>
        <w:t xml:space="preserve"> – активізація рефлексивних процесів, </w:t>
      </w:r>
      <w:r w:rsidR="00613D53">
        <w:rPr>
          <w:rFonts w:ascii="Times New Roman" w:hAnsi="Times New Roman" w:cs="Times New Roman"/>
          <w:sz w:val="28"/>
          <w:szCs w:val="28"/>
          <w:lang w:val="uk-UA"/>
        </w:rPr>
        <w:t xml:space="preserve">інтелектуальних функцій, пошукової активності, </w:t>
      </w:r>
      <w:r w:rsidR="00832C81">
        <w:rPr>
          <w:rFonts w:ascii="Times New Roman" w:hAnsi="Times New Roman" w:cs="Times New Roman"/>
          <w:sz w:val="28"/>
          <w:szCs w:val="28"/>
          <w:lang w:val="uk-UA"/>
        </w:rPr>
        <w:t xml:space="preserve">необхідних для вирішення складних ситуацій та формування стійких моделей поведінки. </w:t>
      </w:r>
    </w:p>
    <w:p w:rsidR="00CF3E5B" w:rsidRPr="00D26287" w:rsidRDefault="00D26287" w:rsidP="00D2628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Висновки. </w:t>
      </w:r>
      <w:r w:rsidR="004A0A9B">
        <w:rPr>
          <w:rFonts w:ascii="Times New Roman" w:hAnsi="Times New Roman" w:cs="Times New Roman"/>
          <w:sz w:val="28"/>
          <w:szCs w:val="28"/>
          <w:lang w:val="uk-UA"/>
        </w:rPr>
        <w:t xml:space="preserve">Отже, структурно-функціональна організація нерівноважних станів характеризується специфікою, що залежить від їх енергетичного рівня. </w:t>
      </w:r>
    </w:p>
    <w:p w:rsidR="004A0A9B" w:rsidRDefault="004A0A9B" w:rsidP="00980B8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Негативні нерівноважні стани сприяють актуалізації рефлексивних процесів, формуванню моделей поведінки та зануренню суб’єкта в переживання, знижуючи при цьому рівень енергетичної складової станів. Низький енергетичний рівень, з одного боку, подовжує тривалість негативних станів, з іншого, </w:t>
      </w:r>
      <w:r w:rsidRPr="004A0A9B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>активізує інтелектуальні функції</w:t>
      </w:r>
      <w:r w:rsidR="00B71868">
        <w:rPr>
          <w:rFonts w:ascii="Times New Roman" w:hAnsi="Times New Roman" w:cs="Times New Roman"/>
          <w:sz w:val="28"/>
          <w:szCs w:val="28"/>
          <w:lang w:val="uk-UA"/>
        </w:rPr>
        <w:t xml:space="preserve">, сприяє продукуванню оптимального рішення. Це пов’язано з виникненням нових знань і </w:t>
      </w:r>
      <w:proofErr w:type="spellStart"/>
      <w:r w:rsidR="00B71868">
        <w:rPr>
          <w:rFonts w:ascii="Times New Roman" w:hAnsi="Times New Roman" w:cs="Times New Roman"/>
          <w:sz w:val="28"/>
          <w:szCs w:val="28"/>
          <w:lang w:val="uk-UA"/>
        </w:rPr>
        <w:t>мислів</w:t>
      </w:r>
      <w:proofErr w:type="spellEnd"/>
      <w:r w:rsidR="00B71868">
        <w:rPr>
          <w:rFonts w:ascii="Times New Roman" w:hAnsi="Times New Roman" w:cs="Times New Roman"/>
          <w:sz w:val="28"/>
          <w:szCs w:val="28"/>
          <w:lang w:val="uk-UA"/>
        </w:rPr>
        <w:t>, формуванням новоутворень та їх закріпленням у разі прийняття суб’єктом нового розуміння проблеми.</w:t>
      </w:r>
    </w:p>
    <w:p w:rsidR="00B71868" w:rsidRDefault="00B71868" w:rsidP="00980B8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r>
        <w:rPr>
          <w:rFonts w:ascii="Times New Roman" w:hAnsi="Times New Roman" w:cs="Times New Roman"/>
          <w:sz w:val="28"/>
          <w:szCs w:val="28"/>
          <w:lang w:val="uk-UA"/>
        </w:rPr>
        <w:t xml:space="preserve">Позитивні нерівноважні стани </w:t>
      </w:r>
      <w:bookmarkEnd w:id="0"/>
      <w:r>
        <w:rPr>
          <w:rFonts w:ascii="Times New Roman" w:hAnsi="Times New Roman" w:cs="Times New Roman"/>
          <w:sz w:val="28"/>
          <w:szCs w:val="28"/>
          <w:lang w:val="uk-UA"/>
        </w:rPr>
        <w:t>високого рівня психічної активності забезпечують швидке рішення проблеми та оптимізують поведінку суб’єкта у певній ситуації.</w:t>
      </w:r>
    </w:p>
    <w:p w:rsidR="00980B81" w:rsidRDefault="00980B81" w:rsidP="00980B8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80B81" w:rsidRDefault="00980B81" w:rsidP="00980B8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80B81" w:rsidRDefault="00980B81" w:rsidP="00650A6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80B81" w:rsidRDefault="00980B81" w:rsidP="00650A6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65FC5" w:rsidRDefault="00B65FC5" w:rsidP="00650A6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B5C4D" w:rsidRPr="00506537" w:rsidRDefault="00BB5C4D" w:rsidP="00523B7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BB5C4D" w:rsidRPr="00506537" w:rsidSect="0050653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0C4E"/>
    <w:rsid w:val="0005008F"/>
    <w:rsid w:val="001303F7"/>
    <w:rsid w:val="00196CE5"/>
    <w:rsid w:val="001A71C9"/>
    <w:rsid w:val="002B53E3"/>
    <w:rsid w:val="00472C4C"/>
    <w:rsid w:val="004778CC"/>
    <w:rsid w:val="004A0A9B"/>
    <w:rsid w:val="004E17F3"/>
    <w:rsid w:val="004F021F"/>
    <w:rsid w:val="004F192C"/>
    <w:rsid w:val="00506537"/>
    <w:rsid w:val="00523B73"/>
    <w:rsid w:val="00571356"/>
    <w:rsid w:val="005F1143"/>
    <w:rsid w:val="005F4FCF"/>
    <w:rsid w:val="00612462"/>
    <w:rsid w:val="00613D53"/>
    <w:rsid w:val="006465E6"/>
    <w:rsid w:val="00650A62"/>
    <w:rsid w:val="00697BB7"/>
    <w:rsid w:val="0071370D"/>
    <w:rsid w:val="00731493"/>
    <w:rsid w:val="007332F4"/>
    <w:rsid w:val="00740094"/>
    <w:rsid w:val="00743D99"/>
    <w:rsid w:val="007C0B87"/>
    <w:rsid w:val="00810C4E"/>
    <w:rsid w:val="008229B1"/>
    <w:rsid w:val="00832C81"/>
    <w:rsid w:val="00882CC5"/>
    <w:rsid w:val="008D2877"/>
    <w:rsid w:val="00934929"/>
    <w:rsid w:val="00947ECF"/>
    <w:rsid w:val="00980B81"/>
    <w:rsid w:val="00A57BAE"/>
    <w:rsid w:val="00AA2FE7"/>
    <w:rsid w:val="00AC3EF0"/>
    <w:rsid w:val="00AE7347"/>
    <w:rsid w:val="00B65FC5"/>
    <w:rsid w:val="00B71868"/>
    <w:rsid w:val="00B77BF0"/>
    <w:rsid w:val="00BB4743"/>
    <w:rsid w:val="00BB5C4D"/>
    <w:rsid w:val="00BD76EC"/>
    <w:rsid w:val="00BE090D"/>
    <w:rsid w:val="00BF102F"/>
    <w:rsid w:val="00CC115B"/>
    <w:rsid w:val="00CF3E5B"/>
    <w:rsid w:val="00D26287"/>
    <w:rsid w:val="00D85954"/>
    <w:rsid w:val="00DB1A06"/>
    <w:rsid w:val="00E7493F"/>
    <w:rsid w:val="00F94B2C"/>
    <w:rsid w:val="00FC23B3"/>
    <w:rsid w:val="00FF227B"/>
    <w:rsid w:val="00FF57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DC78DD-D89F-49E3-80BB-C13D216A00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4</Pages>
  <Words>1057</Words>
  <Characters>6025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2022-03-29T19:56:00Z</cp:lastPrinted>
  <dcterms:created xsi:type="dcterms:W3CDTF">2022-04-16T09:27:00Z</dcterms:created>
  <dcterms:modified xsi:type="dcterms:W3CDTF">2024-01-04T14:34:00Z</dcterms:modified>
</cp:coreProperties>
</file>