
<file path=[Content_Types].xml><?xml version="1.0" encoding="utf-8"?>
<Types xmlns="http://schemas.openxmlformats.org/package/2006/content-types">
  <Default Extension="bin" ContentType="application/vnd.openxmlformats-officedocument.oleObject"/>
  <Default Extension="png" ContentType="image/png"/>
  <Default Extension="vsd" ContentType="application/vnd.visio"/>
  <Default Extension="emf" ContentType="image/x-emf"/>
  <Default Extension="wmf" ContentType="image/x-w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1594" w:rsidRPr="00FB1594" w:rsidRDefault="00FB1594" w:rsidP="00FB1594">
      <w:pPr>
        <w:keepNext/>
        <w:spacing w:after="0" w:line="240" w:lineRule="auto"/>
        <w:ind w:left="4962"/>
        <w:jc w:val="right"/>
        <w:outlineLvl w:val="0"/>
        <w:rPr>
          <w:rFonts w:ascii="Times New Roman" w:eastAsia="Times New Roman" w:hAnsi="Times New Roman" w:cs="Times New Roman"/>
          <w:b/>
          <w:bCs/>
          <w:sz w:val="28"/>
          <w:szCs w:val="28"/>
          <w:lang w:val="uk-UA" w:eastAsia="ru-RU"/>
        </w:rPr>
      </w:pPr>
      <w:r w:rsidRPr="00FB1594">
        <w:rPr>
          <w:rFonts w:ascii="Times New Roman" w:eastAsia="Times New Roman" w:hAnsi="Times New Roman" w:cs="Times New Roman"/>
          <w:b/>
          <w:bCs/>
          <w:sz w:val="28"/>
          <w:szCs w:val="28"/>
          <w:lang w:val="uk-UA" w:eastAsia="ru-RU"/>
        </w:rPr>
        <w:t xml:space="preserve">Форма </w:t>
      </w:r>
      <w:r w:rsidRPr="00FB1594">
        <w:rPr>
          <w:rFonts w:ascii="Times New Roman" w:eastAsia="Times New Roman" w:hAnsi="Times New Roman" w:cs="Times New Roman"/>
          <w:b/>
          <w:bCs/>
          <w:sz w:val="28"/>
          <w:szCs w:val="28"/>
          <w:lang w:eastAsia="ru-RU"/>
        </w:rPr>
        <w:t xml:space="preserve">№ </w:t>
      </w:r>
      <w:r w:rsidRPr="00FB1594">
        <w:rPr>
          <w:rFonts w:ascii="Times New Roman" w:eastAsia="Times New Roman" w:hAnsi="Times New Roman" w:cs="Times New Roman"/>
          <w:b/>
          <w:bCs/>
          <w:sz w:val="28"/>
          <w:szCs w:val="28"/>
          <w:lang w:val="uk-UA" w:eastAsia="ru-RU"/>
        </w:rPr>
        <w:t>Н-9.02</w:t>
      </w:r>
    </w:p>
    <w:p w:rsidR="00FB1594" w:rsidRPr="00FB1594" w:rsidRDefault="00FB1594" w:rsidP="00FB1594">
      <w:pPr>
        <w:spacing w:after="0" w:line="240" w:lineRule="auto"/>
        <w:jc w:val="right"/>
        <w:rPr>
          <w:rFonts w:ascii="Times New Roman" w:eastAsia="Times New Roman" w:hAnsi="Times New Roman" w:cs="Times New Roman"/>
          <w:sz w:val="16"/>
          <w:szCs w:val="24"/>
          <w:lang w:val="uk-UA" w:eastAsia="ru-RU"/>
        </w:rPr>
      </w:pPr>
    </w:p>
    <w:p w:rsidR="00FB1594" w:rsidRPr="00FB1594" w:rsidRDefault="00FB1594" w:rsidP="00FB1594">
      <w:pPr>
        <w:spacing w:after="0" w:line="240" w:lineRule="auto"/>
        <w:jc w:val="center"/>
        <w:rPr>
          <w:rFonts w:ascii="Times New Roman" w:eastAsia="Times New Roman" w:hAnsi="Times New Roman" w:cs="Times New Roman"/>
          <w:sz w:val="16"/>
          <w:szCs w:val="24"/>
          <w:lang w:val="uk-UA" w:eastAsia="ru-RU"/>
        </w:rPr>
      </w:pPr>
    </w:p>
    <w:p w:rsidR="00FB1594" w:rsidRPr="00FB1594" w:rsidRDefault="00FB1594" w:rsidP="00FB1594">
      <w:pPr>
        <w:spacing w:after="0" w:line="240" w:lineRule="auto"/>
        <w:jc w:val="center"/>
        <w:rPr>
          <w:rFonts w:ascii="Times New Roman" w:eastAsia="Times New Roman" w:hAnsi="Times New Roman" w:cs="Times New Roman"/>
          <w:b/>
          <w:sz w:val="28"/>
          <w:szCs w:val="28"/>
          <w:u w:val="single"/>
          <w:lang w:val="uk-UA" w:eastAsia="ru-RU"/>
        </w:rPr>
      </w:pPr>
      <w:r w:rsidRPr="00FB1594">
        <w:rPr>
          <w:rFonts w:ascii="Times New Roman" w:eastAsia="Times New Roman" w:hAnsi="Times New Roman" w:cs="Times New Roman"/>
          <w:b/>
          <w:sz w:val="28"/>
          <w:szCs w:val="28"/>
          <w:u w:val="single"/>
          <w:lang w:val="uk-UA" w:eastAsia="ru-RU"/>
        </w:rPr>
        <w:t>НАЦІОНАЛЬНИЙ ТЕХНІЧНИЙ УНІВЕРСИТЕТ УКРАЇНИ</w:t>
      </w:r>
    </w:p>
    <w:p w:rsidR="00FB1594" w:rsidRPr="00FB1594" w:rsidRDefault="00FB1594" w:rsidP="00FB1594">
      <w:pPr>
        <w:spacing w:after="0" w:line="240" w:lineRule="auto"/>
        <w:jc w:val="center"/>
        <w:rPr>
          <w:rFonts w:ascii="Times New Roman" w:eastAsia="Times New Roman" w:hAnsi="Times New Roman" w:cs="Times New Roman"/>
          <w:b/>
          <w:sz w:val="28"/>
          <w:szCs w:val="28"/>
          <w:u w:val="single"/>
          <w:lang w:val="uk-UA" w:eastAsia="ru-RU"/>
        </w:rPr>
      </w:pPr>
      <w:r w:rsidRPr="00FB1594">
        <w:rPr>
          <w:rFonts w:ascii="Times New Roman" w:eastAsia="Times New Roman" w:hAnsi="Times New Roman" w:cs="Times New Roman"/>
          <w:b/>
          <w:sz w:val="28"/>
          <w:szCs w:val="28"/>
          <w:u w:val="single"/>
          <w:lang w:val="uk-UA" w:eastAsia="ru-RU"/>
        </w:rPr>
        <w:t>«КИЇВСЬКИЙ ПОЛІТЕХНІЧНИЙ ІНСТИТУТ імені Ігоря Сікорського»</w:t>
      </w:r>
    </w:p>
    <w:p w:rsidR="00FB1594" w:rsidRPr="00FB1594" w:rsidRDefault="00FB1594" w:rsidP="00FB1594">
      <w:pPr>
        <w:spacing w:after="0" w:line="240" w:lineRule="auto"/>
        <w:jc w:val="center"/>
        <w:rPr>
          <w:rFonts w:ascii="Times New Roman" w:eastAsia="Times New Roman" w:hAnsi="Times New Roman" w:cs="Times New Roman"/>
          <w:sz w:val="16"/>
          <w:szCs w:val="24"/>
          <w:lang w:val="uk-UA" w:eastAsia="ru-RU"/>
        </w:rPr>
      </w:pPr>
      <w:r w:rsidRPr="00FB1594">
        <w:rPr>
          <w:rFonts w:ascii="Times New Roman" w:eastAsia="Times New Roman" w:hAnsi="Times New Roman" w:cs="Times New Roman"/>
          <w:sz w:val="16"/>
          <w:szCs w:val="24"/>
          <w:lang w:val="uk-UA" w:eastAsia="ru-RU"/>
        </w:rPr>
        <w:t xml:space="preserve">(повне найменування вищого навчального закладу) </w:t>
      </w:r>
    </w:p>
    <w:p w:rsidR="00FB1594" w:rsidRPr="00FB1594" w:rsidRDefault="00FB1594" w:rsidP="00FB1594">
      <w:pPr>
        <w:spacing w:after="0" w:line="240" w:lineRule="auto"/>
        <w:jc w:val="center"/>
        <w:rPr>
          <w:rFonts w:ascii="Times New Roman" w:eastAsia="Times New Roman" w:hAnsi="Times New Roman" w:cs="Times New Roman"/>
          <w:sz w:val="16"/>
          <w:szCs w:val="24"/>
          <w:lang w:val="uk-UA" w:eastAsia="ru-RU"/>
        </w:rPr>
      </w:pPr>
      <w:r w:rsidRPr="00FB1594">
        <w:rPr>
          <w:rFonts w:ascii="Times New Roman" w:eastAsia="Times New Roman" w:hAnsi="Times New Roman" w:cs="Times New Roman"/>
          <w:sz w:val="16"/>
          <w:szCs w:val="24"/>
          <w:lang w:val="uk-UA" w:eastAsia="ru-RU"/>
        </w:rPr>
        <w:t xml:space="preserve"> </w:t>
      </w:r>
    </w:p>
    <w:p w:rsidR="00FB1594" w:rsidRPr="00FB1594" w:rsidRDefault="00FB1594" w:rsidP="00FB1594">
      <w:pPr>
        <w:spacing w:after="0" w:line="240" w:lineRule="auto"/>
        <w:jc w:val="center"/>
        <w:rPr>
          <w:rFonts w:ascii="Times New Roman" w:eastAsia="Times New Roman" w:hAnsi="Times New Roman" w:cs="Times New Roman"/>
          <w:b/>
          <w:sz w:val="28"/>
          <w:szCs w:val="28"/>
          <w:u w:val="single"/>
          <w:lang w:val="uk-UA" w:eastAsia="ru-RU"/>
        </w:rPr>
      </w:pPr>
      <w:r w:rsidRPr="00FB1594">
        <w:rPr>
          <w:rFonts w:ascii="Times New Roman" w:eastAsia="Times New Roman" w:hAnsi="Times New Roman" w:cs="Times New Roman"/>
          <w:b/>
          <w:sz w:val="28"/>
          <w:szCs w:val="28"/>
          <w:u w:val="single"/>
          <w:lang w:val="uk-UA" w:eastAsia="ru-RU"/>
        </w:rPr>
        <w:t>ІНЖЕНЕРНО -  ХІМІЧНИЙ ФАКУЛЬТЕТ</w:t>
      </w:r>
    </w:p>
    <w:p w:rsidR="00FB1594" w:rsidRPr="00FB1594" w:rsidRDefault="00FB1594" w:rsidP="00FB1594">
      <w:pPr>
        <w:spacing w:after="0" w:line="240" w:lineRule="auto"/>
        <w:jc w:val="center"/>
        <w:rPr>
          <w:rFonts w:ascii="Times New Roman" w:eastAsia="Times New Roman" w:hAnsi="Times New Roman" w:cs="Times New Roman"/>
          <w:sz w:val="16"/>
          <w:szCs w:val="24"/>
          <w:lang w:eastAsia="ru-RU"/>
        </w:rPr>
      </w:pPr>
      <w:r w:rsidRPr="00FB1594">
        <w:rPr>
          <w:rFonts w:ascii="Times New Roman" w:eastAsia="Times New Roman" w:hAnsi="Times New Roman" w:cs="Times New Roman"/>
          <w:sz w:val="16"/>
          <w:szCs w:val="24"/>
          <w:lang w:val="uk-UA" w:eastAsia="ru-RU"/>
        </w:rPr>
        <w:t>(повне найменування інституту, назва факультету (відділення))</w:t>
      </w:r>
    </w:p>
    <w:p w:rsidR="00FB1594" w:rsidRPr="00FB1594" w:rsidRDefault="00FB1594" w:rsidP="00FB1594">
      <w:pPr>
        <w:spacing w:after="0" w:line="240" w:lineRule="auto"/>
        <w:jc w:val="center"/>
        <w:rPr>
          <w:rFonts w:ascii="Times New Roman" w:eastAsia="Times New Roman" w:hAnsi="Times New Roman" w:cs="Times New Roman"/>
          <w:sz w:val="16"/>
          <w:szCs w:val="24"/>
          <w:lang w:eastAsia="ru-RU"/>
        </w:rPr>
      </w:pPr>
    </w:p>
    <w:p w:rsidR="00FB1594" w:rsidRPr="00FB1594" w:rsidRDefault="00FB1594" w:rsidP="00FB1594">
      <w:pPr>
        <w:tabs>
          <w:tab w:val="left" w:leader="underscore" w:pos="8931"/>
        </w:tabs>
        <w:spacing w:after="0" w:line="240" w:lineRule="auto"/>
        <w:jc w:val="center"/>
        <w:rPr>
          <w:rFonts w:ascii="Times New Roman" w:eastAsia="Times New Roman" w:hAnsi="Times New Roman" w:cs="Times New Roman"/>
          <w:sz w:val="28"/>
          <w:szCs w:val="24"/>
          <w:u w:val="single"/>
          <w:lang w:eastAsia="ru-RU"/>
        </w:rPr>
      </w:pPr>
      <w:r w:rsidRPr="00FB1594">
        <w:rPr>
          <w:rFonts w:ascii="Times New Roman" w:eastAsia="Times New Roman" w:hAnsi="Times New Roman" w:cs="Times New Roman"/>
          <w:sz w:val="28"/>
          <w:szCs w:val="24"/>
          <w:u w:val="single"/>
          <w:lang w:eastAsia="ru-RU"/>
        </w:rPr>
        <w:t>Кафедра технічних та програмних засобів автоматизації</w:t>
      </w:r>
    </w:p>
    <w:p w:rsidR="00FB1594" w:rsidRPr="00FB1594" w:rsidRDefault="00FB1594" w:rsidP="00FB1594">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FB1594">
        <w:rPr>
          <w:rFonts w:ascii="Times New Roman" w:eastAsia="Times New Roman" w:hAnsi="Times New Roman" w:cs="Times New Roman"/>
          <w:sz w:val="28"/>
          <w:szCs w:val="24"/>
          <w:vertAlign w:val="superscript"/>
          <w:lang w:eastAsia="ru-RU"/>
        </w:rPr>
        <w:t>(повна назва кафедри)</w:t>
      </w:r>
    </w:p>
    <w:p w:rsidR="00FB1594" w:rsidRPr="00FB1594" w:rsidRDefault="00FB1594" w:rsidP="00FB1594">
      <w:pPr>
        <w:spacing w:after="0" w:line="240" w:lineRule="auto"/>
        <w:jc w:val="center"/>
        <w:rPr>
          <w:rFonts w:ascii="Times New Roman" w:eastAsia="Times New Roman" w:hAnsi="Times New Roman" w:cs="Times New Roman"/>
          <w:sz w:val="16"/>
          <w:szCs w:val="24"/>
          <w:lang w:val="uk-UA" w:eastAsia="ru-RU"/>
        </w:rPr>
      </w:pPr>
    </w:p>
    <w:p w:rsidR="00FB1594" w:rsidRPr="00FB1594" w:rsidRDefault="00FB1594" w:rsidP="00FB1594">
      <w:pPr>
        <w:spacing w:after="0" w:line="240" w:lineRule="auto"/>
        <w:jc w:val="center"/>
        <w:rPr>
          <w:rFonts w:ascii="Times New Roman" w:eastAsia="Times New Roman" w:hAnsi="Times New Roman" w:cs="Times New Roman"/>
          <w:sz w:val="16"/>
          <w:szCs w:val="24"/>
          <w:lang w:val="uk-UA" w:eastAsia="ru-RU"/>
        </w:rPr>
      </w:pPr>
      <w:r w:rsidRPr="00FB1594">
        <w:rPr>
          <w:rFonts w:ascii="Times New Roman" w:eastAsia="Times New Roman" w:hAnsi="Times New Roman" w:cs="Times New Roman"/>
          <w:sz w:val="16"/>
          <w:szCs w:val="24"/>
          <w:lang w:val="uk-UA" w:eastAsia="ru-RU"/>
        </w:rPr>
        <w:t xml:space="preserve">  </w:t>
      </w:r>
    </w:p>
    <w:p w:rsidR="00FB1594" w:rsidRPr="00FB1594" w:rsidRDefault="00FB1594" w:rsidP="00FB1594">
      <w:pPr>
        <w:tabs>
          <w:tab w:val="left" w:pos="7005"/>
          <w:tab w:val="right" w:pos="10206"/>
        </w:tabs>
        <w:spacing w:after="0" w:line="240" w:lineRule="auto"/>
        <w:rPr>
          <w:rFonts w:ascii="Times New Roman" w:eastAsia="Times New Roman" w:hAnsi="Times New Roman" w:cs="Times New Roman"/>
          <w:sz w:val="28"/>
          <w:szCs w:val="28"/>
          <w:lang w:val="uk-UA" w:eastAsia="ru-RU"/>
        </w:rPr>
      </w:pPr>
      <w:r w:rsidRPr="00FB1594">
        <w:rPr>
          <w:rFonts w:ascii="Times New Roman" w:eastAsia="Times New Roman" w:hAnsi="Times New Roman" w:cs="Times New Roman"/>
          <w:sz w:val="28"/>
          <w:szCs w:val="28"/>
          <w:lang w:val="uk-UA" w:eastAsia="ru-RU"/>
        </w:rPr>
        <w:tab/>
        <w:t xml:space="preserve">  «До захисту допущено»</w:t>
      </w:r>
    </w:p>
    <w:p w:rsidR="00FB1594" w:rsidRPr="00FB1594" w:rsidRDefault="00FB1594" w:rsidP="00FB1594">
      <w:pPr>
        <w:spacing w:after="0" w:line="240" w:lineRule="auto"/>
        <w:rPr>
          <w:rFonts w:ascii="Times New Roman" w:eastAsia="Times New Roman" w:hAnsi="Times New Roman" w:cs="Times New Roman"/>
          <w:sz w:val="28"/>
          <w:szCs w:val="28"/>
          <w:lang w:val="uk-UA" w:eastAsia="ru-RU"/>
        </w:rPr>
      </w:pPr>
      <w:r w:rsidRPr="00FB1594">
        <w:rPr>
          <w:rFonts w:ascii="Times New Roman" w:eastAsia="Times New Roman" w:hAnsi="Times New Roman" w:cs="Times New Roman"/>
          <w:sz w:val="28"/>
          <w:szCs w:val="28"/>
          <w:lang w:val="uk-UA" w:eastAsia="ru-RU"/>
        </w:rPr>
        <w:t xml:space="preserve">                                                                                                       Завідувач кафедри </w:t>
      </w:r>
    </w:p>
    <w:p w:rsidR="00FB1594" w:rsidRPr="00FB1594" w:rsidRDefault="00FB1594" w:rsidP="00FB1594">
      <w:pPr>
        <w:spacing w:after="0" w:line="240" w:lineRule="auto"/>
        <w:rPr>
          <w:rFonts w:ascii="Times New Roman" w:eastAsia="Times New Roman" w:hAnsi="Times New Roman" w:cs="Times New Roman"/>
          <w:sz w:val="24"/>
          <w:szCs w:val="24"/>
          <w:lang w:val="uk-UA" w:eastAsia="ru-RU"/>
        </w:rPr>
      </w:pPr>
      <w:r w:rsidRPr="00FB1594">
        <w:rPr>
          <w:rFonts w:ascii="Times New Roman" w:eastAsia="Times New Roman" w:hAnsi="Times New Roman" w:cs="Times New Roman"/>
          <w:sz w:val="28"/>
          <w:szCs w:val="28"/>
          <w:lang w:val="uk-UA" w:eastAsia="ru-RU"/>
        </w:rPr>
        <w:t xml:space="preserve">                                                                                                       ___  </w:t>
      </w:r>
      <w:r w:rsidRPr="00FB1594">
        <w:rPr>
          <w:rFonts w:ascii="Times New Roman" w:eastAsia="Times New Roman" w:hAnsi="Times New Roman" w:cs="Times New Roman"/>
          <w:sz w:val="24"/>
          <w:szCs w:val="24"/>
          <w:lang w:val="uk-UA" w:eastAsia="ru-RU"/>
        </w:rPr>
        <w:t>Анатолій ЖУЧЕНКО</w:t>
      </w:r>
    </w:p>
    <w:p w:rsidR="00FB1594" w:rsidRPr="00FB1594" w:rsidRDefault="00FB1594" w:rsidP="00FB1594">
      <w:pPr>
        <w:spacing w:after="0" w:line="240" w:lineRule="auto"/>
        <w:rPr>
          <w:rFonts w:ascii="Times New Roman" w:eastAsia="Times New Roman" w:hAnsi="Times New Roman" w:cs="Times New Roman"/>
          <w:sz w:val="28"/>
          <w:szCs w:val="28"/>
          <w:lang w:val="uk-UA" w:eastAsia="ru-RU"/>
        </w:rPr>
      </w:pPr>
      <w:r w:rsidRPr="00FB1594">
        <w:rPr>
          <w:rFonts w:ascii="Times New Roman" w:eastAsia="Times New Roman" w:hAnsi="Times New Roman" w:cs="Times New Roman"/>
          <w:sz w:val="28"/>
          <w:szCs w:val="28"/>
          <w:lang w:val="uk-UA" w:eastAsia="ru-RU"/>
        </w:rPr>
        <w:t xml:space="preserve">                                                                                                       «___» _________20_  р</w:t>
      </w:r>
    </w:p>
    <w:p w:rsidR="00FB1594" w:rsidRPr="00FB1594" w:rsidRDefault="00FB1594" w:rsidP="00FB1594">
      <w:pPr>
        <w:spacing w:after="0" w:line="240" w:lineRule="auto"/>
        <w:jc w:val="center"/>
        <w:rPr>
          <w:rFonts w:ascii="Times New Roman" w:eastAsia="Times New Roman" w:hAnsi="Times New Roman" w:cs="Times New Roman"/>
          <w:sz w:val="16"/>
          <w:szCs w:val="24"/>
          <w:lang w:val="uk-UA" w:eastAsia="ru-RU"/>
        </w:rPr>
      </w:pPr>
    </w:p>
    <w:p w:rsidR="00FB1594" w:rsidRPr="00FB1594" w:rsidRDefault="00FB1594" w:rsidP="00FB1594">
      <w:pPr>
        <w:spacing w:after="0" w:line="240" w:lineRule="auto"/>
        <w:jc w:val="center"/>
        <w:rPr>
          <w:rFonts w:ascii="Times New Roman" w:eastAsia="Times New Roman" w:hAnsi="Times New Roman" w:cs="Times New Roman"/>
          <w:sz w:val="16"/>
          <w:szCs w:val="24"/>
          <w:lang w:val="uk-UA" w:eastAsia="ru-RU"/>
        </w:rPr>
      </w:pPr>
    </w:p>
    <w:p w:rsidR="00FB1594" w:rsidRPr="00FB1594" w:rsidRDefault="00FB1594" w:rsidP="00FB1594">
      <w:pPr>
        <w:spacing w:after="0" w:line="240" w:lineRule="auto"/>
        <w:jc w:val="center"/>
        <w:rPr>
          <w:rFonts w:ascii="Times New Roman" w:eastAsia="Times New Roman" w:hAnsi="Times New Roman" w:cs="Times New Roman"/>
          <w:b/>
          <w:sz w:val="36"/>
          <w:szCs w:val="36"/>
          <w:lang w:val="uk-UA" w:eastAsia="ru-RU"/>
        </w:rPr>
      </w:pPr>
      <w:r w:rsidRPr="00FB1594">
        <w:rPr>
          <w:rFonts w:ascii="Times New Roman" w:eastAsia="Times New Roman" w:hAnsi="Times New Roman" w:cs="Times New Roman"/>
          <w:b/>
          <w:sz w:val="36"/>
          <w:szCs w:val="36"/>
          <w:lang w:val="uk-UA" w:eastAsia="ru-RU"/>
        </w:rPr>
        <w:t>Дипломний проект</w:t>
      </w:r>
    </w:p>
    <w:p w:rsidR="00FB1594" w:rsidRPr="00FB1594" w:rsidRDefault="00FB1594" w:rsidP="00FB1594">
      <w:pPr>
        <w:spacing w:after="0" w:line="240" w:lineRule="auto"/>
        <w:jc w:val="center"/>
        <w:rPr>
          <w:rFonts w:ascii="Times New Roman" w:eastAsia="Times New Roman" w:hAnsi="Times New Roman" w:cs="Times New Roman"/>
          <w:b/>
          <w:sz w:val="24"/>
          <w:szCs w:val="24"/>
          <w:lang w:val="uk-UA" w:eastAsia="ru-RU"/>
        </w:rPr>
      </w:pPr>
      <w:r w:rsidRPr="00FB1594">
        <w:rPr>
          <w:rFonts w:ascii="Times New Roman" w:eastAsia="Times New Roman" w:hAnsi="Times New Roman" w:cs="Times New Roman"/>
          <w:b/>
          <w:sz w:val="24"/>
          <w:szCs w:val="24"/>
          <w:lang w:val="uk-UA" w:eastAsia="ru-RU"/>
        </w:rPr>
        <w:t>на здобуття ступеня бакалавра</w:t>
      </w:r>
    </w:p>
    <w:p w:rsidR="00FB1594" w:rsidRPr="00FB1594" w:rsidRDefault="00FB1594" w:rsidP="00FB1594">
      <w:pPr>
        <w:spacing w:before="120" w:after="120" w:line="240" w:lineRule="auto"/>
        <w:jc w:val="center"/>
        <w:rPr>
          <w:rFonts w:ascii="Times New Roman" w:eastAsia="Times New Roman" w:hAnsi="Times New Roman" w:cs="Times New Roman"/>
          <w:b/>
          <w:sz w:val="24"/>
          <w:szCs w:val="24"/>
          <w:lang w:eastAsia="ru-RU"/>
        </w:rPr>
      </w:pPr>
      <w:r w:rsidRPr="00FB1594">
        <w:rPr>
          <w:rFonts w:ascii="Times New Roman" w:eastAsia="Times New Roman" w:hAnsi="Times New Roman" w:cs="Times New Roman"/>
          <w:b/>
          <w:sz w:val="24"/>
          <w:szCs w:val="24"/>
          <w:lang w:eastAsia="ru-RU"/>
        </w:rPr>
        <w:t>за освітньою  програмою «Автоматизація та комп’ютерн</w:t>
      </w:r>
      <w:proofErr w:type="gramStart"/>
      <w:r w:rsidRPr="00FB1594">
        <w:rPr>
          <w:rFonts w:ascii="Times New Roman" w:eastAsia="Times New Roman" w:hAnsi="Times New Roman" w:cs="Times New Roman"/>
          <w:b/>
          <w:sz w:val="24"/>
          <w:szCs w:val="24"/>
          <w:lang w:eastAsia="ru-RU"/>
        </w:rPr>
        <w:t>о-</w:t>
      </w:r>
      <w:proofErr w:type="gramEnd"/>
      <w:r w:rsidRPr="00FB1594">
        <w:rPr>
          <w:rFonts w:ascii="Times New Roman" w:eastAsia="Times New Roman" w:hAnsi="Times New Roman" w:cs="Times New Roman"/>
          <w:b/>
          <w:sz w:val="24"/>
          <w:szCs w:val="24"/>
          <w:lang w:eastAsia="ru-RU"/>
        </w:rPr>
        <w:t xml:space="preserve">інтегровані технології </w:t>
      </w:r>
    </w:p>
    <w:p w:rsidR="00FB1594" w:rsidRPr="00FB1594" w:rsidRDefault="00FB1594" w:rsidP="00FB1594">
      <w:pPr>
        <w:spacing w:before="120" w:after="120" w:line="240" w:lineRule="auto"/>
        <w:jc w:val="center"/>
        <w:rPr>
          <w:rFonts w:ascii="Times New Roman" w:eastAsia="Times New Roman" w:hAnsi="Times New Roman" w:cs="Times New Roman"/>
          <w:b/>
          <w:sz w:val="24"/>
          <w:szCs w:val="24"/>
          <w:lang w:eastAsia="ru-RU"/>
        </w:rPr>
      </w:pPr>
      <w:r w:rsidRPr="00FB1594">
        <w:rPr>
          <w:rFonts w:ascii="Times New Roman" w:eastAsia="Times New Roman" w:hAnsi="Times New Roman" w:cs="Times New Roman"/>
          <w:b/>
          <w:sz w:val="24"/>
          <w:szCs w:val="24"/>
          <w:lang w:eastAsia="ru-RU"/>
        </w:rPr>
        <w:t>хімічних виробництв»</w:t>
      </w:r>
    </w:p>
    <w:p w:rsidR="00FB1594" w:rsidRPr="00FB1594" w:rsidRDefault="00FB1594" w:rsidP="00FB1594">
      <w:pPr>
        <w:spacing w:after="0" w:line="240" w:lineRule="auto"/>
        <w:jc w:val="center"/>
        <w:rPr>
          <w:rFonts w:ascii="Times New Roman" w:eastAsia="Times New Roman" w:hAnsi="Times New Roman" w:cs="Times New Roman"/>
          <w:sz w:val="16"/>
          <w:szCs w:val="16"/>
          <w:lang w:val="uk-UA" w:eastAsia="ru-RU"/>
        </w:rPr>
      </w:pPr>
      <w:r w:rsidRPr="00FB1594">
        <w:rPr>
          <w:rFonts w:ascii="Times New Roman" w:eastAsia="Times New Roman" w:hAnsi="Times New Roman" w:cs="Times New Roman"/>
          <w:sz w:val="16"/>
          <w:szCs w:val="16"/>
          <w:lang w:val="uk-UA" w:eastAsia="ru-RU"/>
        </w:rPr>
        <w:t xml:space="preserve">                                                                                      </w:t>
      </w:r>
    </w:p>
    <w:p w:rsidR="00FB1594" w:rsidRPr="00FB1594" w:rsidRDefault="00FB1594" w:rsidP="00FB1594">
      <w:pPr>
        <w:spacing w:after="0" w:line="240" w:lineRule="auto"/>
        <w:rPr>
          <w:rFonts w:ascii="Times New Roman" w:eastAsia="Times New Roman" w:hAnsi="Times New Roman" w:cs="Times New Roman"/>
          <w:sz w:val="24"/>
          <w:szCs w:val="24"/>
          <w:lang w:val="uk-UA" w:eastAsia="ru-RU"/>
        </w:rPr>
      </w:pPr>
      <w:r w:rsidRPr="00FB1594">
        <w:rPr>
          <w:rFonts w:ascii="Times New Roman" w:eastAsia="Times New Roman" w:hAnsi="Times New Roman" w:cs="Times New Roman"/>
          <w:sz w:val="24"/>
          <w:szCs w:val="24"/>
          <w:lang w:val="uk-UA" w:eastAsia="ru-RU"/>
        </w:rPr>
        <w:t xml:space="preserve">            </w:t>
      </w:r>
      <w:r w:rsidRPr="00FB1594">
        <w:rPr>
          <w:rFonts w:ascii="Times New Roman" w:eastAsia="Times New Roman" w:hAnsi="Times New Roman" w:cs="Times New Roman"/>
          <w:b/>
          <w:sz w:val="24"/>
          <w:szCs w:val="24"/>
          <w:lang w:val="uk-UA" w:eastAsia="ru-RU"/>
        </w:rPr>
        <w:t>з напряму підготовки 151</w:t>
      </w:r>
      <w:r w:rsidRPr="00FB1594">
        <w:rPr>
          <w:rFonts w:ascii="Times New Roman" w:eastAsia="Times New Roman" w:hAnsi="Times New Roman" w:cs="Times New Roman"/>
          <w:b/>
          <w:sz w:val="24"/>
          <w:szCs w:val="24"/>
          <w:u w:val="single"/>
          <w:lang w:val="uk-UA" w:eastAsia="ru-RU"/>
        </w:rPr>
        <w:t xml:space="preserve"> Автоматизація та комп</w:t>
      </w:r>
      <w:r w:rsidRPr="00FB1594">
        <w:rPr>
          <w:rFonts w:ascii="Times New Roman" w:eastAsia="Times New Roman" w:hAnsi="Times New Roman" w:cs="Times New Roman"/>
          <w:b/>
          <w:sz w:val="24"/>
          <w:szCs w:val="24"/>
          <w:u w:val="single"/>
          <w:lang w:eastAsia="ru-RU"/>
        </w:rPr>
        <w:t>’</w:t>
      </w:r>
      <w:r w:rsidRPr="00FB1594">
        <w:rPr>
          <w:rFonts w:ascii="Times New Roman" w:eastAsia="Times New Roman" w:hAnsi="Times New Roman" w:cs="Times New Roman"/>
          <w:b/>
          <w:sz w:val="24"/>
          <w:szCs w:val="24"/>
          <w:u w:val="single"/>
          <w:lang w:val="uk-UA" w:eastAsia="ru-RU"/>
        </w:rPr>
        <w:t>ютерно-інтегровані технології</w:t>
      </w:r>
    </w:p>
    <w:p w:rsidR="00FB1594" w:rsidRPr="00FB1594" w:rsidRDefault="00FB1594" w:rsidP="00FB1594">
      <w:pPr>
        <w:spacing w:after="0" w:line="240" w:lineRule="auto"/>
        <w:jc w:val="center"/>
        <w:rPr>
          <w:rFonts w:ascii="Times New Roman" w:eastAsia="Times New Roman" w:hAnsi="Times New Roman" w:cs="Times New Roman"/>
          <w:sz w:val="16"/>
          <w:szCs w:val="24"/>
          <w:lang w:val="uk-UA" w:eastAsia="ru-RU"/>
        </w:rPr>
      </w:pPr>
    </w:p>
    <w:p w:rsidR="00FB1594" w:rsidRPr="00FB1594" w:rsidRDefault="00FB1594" w:rsidP="00FB1594">
      <w:pPr>
        <w:spacing w:after="0" w:line="240" w:lineRule="auto"/>
        <w:jc w:val="center"/>
        <w:rPr>
          <w:rFonts w:ascii="Times New Roman" w:eastAsia="Times New Roman" w:hAnsi="Times New Roman" w:cs="Times New Roman"/>
          <w:sz w:val="28"/>
          <w:szCs w:val="24"/>
          <w:lang w:val="uk-UA" w:eastAsia="ru-RU"/>
        </w:rPr>
      </w:pPr>
      <w:r w:rsidRPr="00FB1594">
        <w:rPr>
          <w:rFonts w:ascii="Times New Roman" w:eastAsia="Times New Roman" w:hAnsi="Times New Roman" w:cs="Times New Roman"/>
          <w:sz w:val="28"/>
          <w:szCs w:val="24"/>
          <w:lang w:val="uk-UA" w:eastAsia="ru-RU"/>
        </w:rPr>
        <w:t xml:space="preserve">      на тему</w:t>
      </w:r>
      <w:r w:rsidRPr="00FB1594">
        <w:rPr>
          <w:rFonts w:ascii="Times New Roman" w:eastAsia="Times New Roman" w:hAnsi="Times New Roman" w:cs="Times New Roman"/>
          <w:sz w:val="28"/>
          <w:szCs w:val="24"/>
          <w:lang w:eastAsia="ru-RU"/>
        </w:rPr>
        <w:t xml:space="preserve">: Система </w:t>
      </w:r>
      <w:r w:rsidRPr="00FB1594">
        <w:rPr>
          <w:rFonts w:ascii="Times New Roman" w:eastAsia="Times New Roman" w:hAnsi="Times New Roman" w:cs="Times New Roman"/>
          <w:sz w:val="28"/>
          <w:szCs w:val="24"/>
          <w:lang w:val="uk-UA" w:eastAsia="ru-RU"/>
        </w:rPr>
        <w:t>керування процесом нейтралізації сірчанокислих залізовмісних стічних вод_____________________________________________________</w:t>
      </w:r>
    </w:p>
    <w:p w:rsidR="00FB1594" w:rsidRPr="00FB1594" w:rsidRDefault="00FB1594" w:rsidP="00FB1594">
      <w:pPr>
        <w:spacing w:after="0" w:line="240" w:lineRule="auto"/>
        <w:jc w:val="center"/>
        <w:rPr>
          <w:rFonts w:ascii="Times New Roman" w:eastAsia="Times New Roman" w:hAnsi="Times New Roman" w:cs="Times New Roman"/>
          <w:sz w:val="28"/>
          <w:szCs w:val="24"/>
          <w:lang w:val="uk-UA" w:eastAsia="ru-RU"/>
        </w:rPr>
      </w:pPr>
    </w:p>
    <w:p w:rsidR="00FB1594" w:rsidRPr="00FB1594" w:rsidRDefault="00FB1594" w:rsidP="00FB1594">
      <w:pPr>
        <w:spacing w:after="0" w:line="240" w:lineRule="auto"/>
        <w:rPr>
          <w:rFonts w:ascii="Times New Roman" w:eastAsia="Times New Roman" w:hAnsi="Times New Roman" w:cs="Times New Roman"/>
          <w:sz w:val="28"/>
          <w:szCs w:val="24"/>
          <w:lang w:val="uk-UA" w:eastAsia="ru-RU"/>
        </w:rPr>
      </w:pPr>
      <w:r w:rsidRPr="00FB1594">
        <w:rPr>
          <w:rFonts w:ascii="Times New Roman" w:eastAsia="Times New Roman" w:hAnsi="Times New Roman" w:cs="Times New Roman"/>
          <w:sz w:val="28"/>
          <w:szCs w:val="24"/>
          <w:lang w:val="uk-UA" w:eastAsia="ru-RU"/>
        </w:rPr>
        <w:t xml:space="preserve">           Виконав</w:t>
      </w:r>
      <w:r w:rsidRPr="00FB1594">
        <w:rPr>
          <w:rFonts w:ascii="Times New Roman" w:eastAsia="Times New Roman" w:hAnsi="Times New Roman" w:cs="Times New Roman"/>
          <w:sz w:val="28"/>
          <w:szCs w:val="24"/>
          <w:lang w:eastAsia="ru-RU"/>
        </w:rPr>
        <w:t>:</w:t>
      </w:r>
      <w:r w:rsidRPr="00FB1594">
        <w:rPr>
          <w:rFonts w:ascii="Times New Roman" w:eastAsia="Times New Roman" w:hAnsi="Times New Roman" w:cs="Times New Roman"/>
          <w:sz w:val="28"/>
          <w:szCs w:val="24"/>
          <w:lang w:val="uk-UA" w:eastAsia="ru-RU"/>
        </w:rPr>
        <w:t xml:space="preserve">   студент 4 курсу, групи  ЛА-72</w:t>
      </w:r>
    </w:p>
    <w:p w:rsidR="00FB1594" w:rsidRPr="00FB1594" w:rsidRDefault="00FB1594" w:rsidP="00FB1594">
      <w:pPr>
        <w:spacing w:after="0" w:line="240" w:lineRule="auto"/>
        <w:rPr>
          <w:rFonts w:ascii="Times New Roman" w:eastAsia="Times New Roman" w:hAnsi="Times New Roman" w:cs="Times New Roman"/>
          <w:sz w:val="16"/>
          <w:szCs w:val="16"/>
          <w:lang w:val="uk-UA" w:eastAsia="ru-RU"/>
        </w:rPr>
      </w:pPr>
      <w:r w:rsidRPr="00FB1594">
        <w:rPr>
          <w:rFonts w:ascii="Times New Roman" w:eastAsia="Times New Roman" w:hAnsi="Times New Roman" w:cs="Times New Roman"/>
          <w:sz w:val="28"/>
          <w:szCs w:val="24"/>
          <w:lang w:val="uk-UA" w:eastAsia="ru-RU"/>
        </w:rPr>
        <w:t xml:space="preserve">                                                                     </w:t>
      </w:r>
      <w:r w:rsidRPr="00FB1594">
        <w:rPr>
          <w:rFonts w:ascii="Times New Roman" w:eastAsia="Times New Roman" w:hAnsi="Times New Roman" w:cs="Times New Roman"/>
          <w:sz w:val="16"/>
          <w:szCs w:val="16"/>
          <w:lang w:val="uk-UA" w:eastAsia="ru-RU"/>
        </w:rPr>
        <w:t>(шифр групи)</w:t>
      </w:r>
    </w:p>
    <w:p w:rsidR="00FB1594" w:rsidRPr="00FB1594" w:rsidRDefault="00FB1594" w:rsidP="00FB1594">
      <w:pPr>
        <w:spacing w:after="0" w:line="240" w:lineRule="auto"/>
        <w:rPr>
          <w:rFonts w:ascii="Times New Roman" w:eastAsia="Times New Roman" w:hAnsi="Times New Roman" w:cs="Times New Roman"/>
          <w:sz w:val="28"/>
          <w:szCs w:val="24"/>
          <w:lang w:val="uk-UA" w:eastAsia="ru-RU"/>
        </w:rPr>
      </w:pPr>
      <w:r w:rsidRPr="00FB1594">
        <w:rPr>
          <w:rFonts w:ascii="Times New Roman" w:eastAsia="Times New Roman" w:hAnsi="Times New Roman" w:cs="Times New Roman"/>
          <w:sz w:val="28"/>
          <w:szCs w:val="24"/>
          <w:lang w:val="uk-UA" w:eastAsia="ru-RU"/>
        </w:rPr>
        <w:t xml:space="preserve">           Теличенко   Антон Андрійович_____________________       __________</w:t>
      </w:r>
    </w:p>
    <w:p w:rsidR="00FB1594" w:rsidRPr="00FB1594" w:rsidRDefault="00FB1594" w:rsidP="00FB1594">
      <w:pPr>
        <w:spacing w:after="0" w:line="240" w:lineRule="auto"/>
        <w:rPr>
          <w:rFonts w:ascii="Times New Roman" w:eastAsia="Times New Roman" w:hAnsi="Times New Roman" w:cs="Times New Roman"/>
          <w:sz w:val="16"/>
          <w:szCs w:val="16"/>
          <w:lang w:val="uk-UA" w:eastAsia="ru-RU"/>
        </w:rPr>
      </w:pPr>
      <w:r w:rsidRPr="00FB1594">
        <w:rPr>
          <w:rFonts w:ascii="Times New Roman" w:eastAsia="Times New Roman" w:hAnsi="Times New Roman" w:cs="Times New Roman"/>
          <w:sz w:val="28"/>
          <w:szCs w:val="24"/>
          <w:lang w:val="uk-UA" w:eastAsia="ru-RU"/>
        </w:rPr>
        <w:t xml:space="preserve">                                 </w:t>
      </w:r>
      <w:r w:rsidRPr="00FB1594">
        <w:rPr>
          <w:rFonts w:ascii="Times New Roman" w:eastAsia="Times New Roman" w:hAnsi="Times New Roman" w:cs="Times New Roman"/>
          <w:sz w:val="16"/>
          <w:szCs w:val="16"/>
          <w:lang w:val="uk-UA" w:eastAsia="ru-RU"/>
        </w:rPr>
        <w:t>(прізвище,ім</w:t>
      </w:r>
      <w:r w:rsidRPr="00FB1594">
        <w:rPr>
          <w:rFonts w:ascii="Times New Roman" w:eastAsia="Times New Roman" w:hAnsi="Times New Roman" w:cs="Times New Roman"/>
          <w:sz w:val="16"/>
          <w:szCs w:val="16"/>
          <w:lang w:eastAsia="ru-RU"/>
        </w:rPr>
        <w:t>’</w:t>
      </w:r>
      <w:r w:rsidRPr="00FB1594">
        <w:rPr>
          <w:rFonts w:ascii="Times New Roman" w:eastAsia="Times New Roman" w:hAnsi="Times New Roman" w:cs="Times New Roman"/>
          <w:sz w:val="16"/>
          <w:szCs w:val="16"/>
          <w:lang w:val="uk-UA" w:eastAsia="ru-RU"/>
        </w:rPr>
        <w:t>я,по-батькові)                                                                                                        (підпис)</w:t>
      </w:r>
    </w:p>
    <w:p w:rsidR="00FB1594" w:rsidRPr="00FB1594" w:rsidRDefault="00FB1594" w:rsidP="00FB1594">
      <w:pPr>
        <w:spacing w:after="0" w:line="240" w:lineRule="auto"/>
        <w:rPr>
          <w:rFonts w:ascii="Times New Roman" w:eastAsia="Times New Roman" w:hAnsi="Times New Roman" w:cs="Times New Roman"/>
          <w:sz w:val="28"/>
          <w:szCs w:val="28"/>
          <w:lang w:val="uk-UA" w:eastAsia="ru-RU"/>
        </w:rPr>
      </w:pPr>
      <w:r w:rsidRPr="00FB1594">
        <w:rPr>
          <w:rFonts w:ascii="Times New Roman" w:eastAsia="Times New Roman" w:hAnsi="Times New Roman" w:cs="Times New Roman"/>
          <w:sz w:val="16"/>
          <w:szCs w:val="16"/>
          <w:lang w:val="uk-UA" w:eastAsia="ru-RU"/>
        </w:rPr>
        <w:t xml:space="preserve">          </w:t>
      </w:r>
      <w:r w:rsidRPr="00FB1594">
        <w:rPr>
          <w:rFonts w:ascii="Times New Roman" w:eastAsia="Times New Roman" w:hAnsi="Times New Roman" w:cs="Times New Roman"/>
          <w:sz w:val="28"/>
          <w:szCs w:val="28"/>
          <w:lang w:val="uk-UA" w:eastAsia="ru-RU"/>
        </w:rPr>
        <w:t xml:space="preserve">     Керівник  доцент, к.т.н.,  Осіпа Р. А._______________           ___________</w:t>
      </w:r>
    </w:p>
    <w:p w:rsidR="00FB1594" w:rsidRPr="00FB1594" w:rsidRDefault="00FB1594" w:rsidP="00FB1594">
      <w:pPr>
        <w:spacing w:after="0" w:line="240" w:lineRule="auto"/>
        <w:rPr>
          <w:rFonts w:ascii="Times New Roman" w:eastAsia="Times New Roman" w:hAnsi="Times New Roman" w:cs="Times New Roman"/>
          <w:sz w:val="16"/>
          <w:szCs w:val="16"/>
          <w:lang w:val="uk-UA" w:eastAsia="ru-RU"/>
        </w:rPr>
      </w:pPr>
      <w:r w:rsidRPr="00FB1594">
        <w:rPr>
          <w:rFonts w:ascii="Times New Roman" w:eastAsia="Times New Roman" w:hAnsi="Times New Roman" w:cs="Times New Roman"/>
          <w:sz w:val="28"/>
          <w:szCs w:val="24"/>
          <w:lang w:val="uk-UA" w:eastAsia="ru-RU"/>
        </w:rPr>
        <w:t xml:space="preserve">                              </w:t>
      </w:r>
      <w:r w:rsidRPr="00FB1594">
        <w:rPr>
          <w:rFonts w:ascii="Times New Roman" w:eastAsia="Times New Roman" w:hAnsi="Times New Roman" w:cs="Times New Roman"/>
          <w:sz w:val="16"/>
          <w:szCs w:val="16"/>
          <w:lang w:val="uk-UA" w:eastAsia="ru-RU"/>
        </w:rPr>
        <w:t>( посада,науковий ступінь,вчене звання,прізвище та ініціали)                                                  (підпис)</w:t>
      </w:r>
    </w:p>
    <w:p w:rsidR="00FB1594" w:rsidRPr="00FB1594" w:rsidRDefault="00FB1594" w:rsidP="00FB1594">
      <w:pPr>
        <w:spacing w:after="0" w:line="240" w:lineRule="auto"/>
        <w:rPr>
          <w:rFonts w:ascii="Times New Roman" w:eastAsia="Times New Roman" w:hAnsi="Times New Roman" w:cs="Times New Roman"/>
          <w:sz w:val="16"/>
          <w:szCs w:val="16"/>
          <w:lang w:val="uk-UA" w:eastAsia="ru-RU"/>
        </w:rPr>
      </w:pPr>
      <w:r w:rsidRPr="00FB1594">
        <w:rPr>
          <w:rFonts w:ascii="Times New Roman" w:eastAsia="Times New Roman" w:hAnsi="Times New Roman" w:cs="Times New Roman"/>
          <w:sz w:val="16"/>
          <w:szCs w:val="16"/>
          <w:lang w:val="uk-UA" w:eastAsia="ru-RU"/>
        </w:rPr>
        <w:t xml:space="preserve"> </w:t>
      </w:r>
    </w:p>
    <w:p w:rsidR="00FB1594" w:rsidRPr="00FB1594" w:rsidRDefault="00FB1594" w:rsidP="00FB1594">
      <w:pPr>
        <w:spacing w:after="0" w:line="240" w:lineRule="auto"/>
        <w:rPr>
          <w:rFonts w:ascii="Times New Roman" w:eastAsia="Times New Roman" w:hAnsi="Times New Roman" w:cs="Times New Roman"/>
          <w:sz w:val="16"/>
          <w:szCs w:val="16"/>
          <w:lang w:val="uk-UA" w:eastAsia="ru-RU"/>
        </w:rPr>
      </w:pPr>
      <w:r w:rsidRPr="00FB1594">
        <w:rPr>
          <w:rFonts w:ascii="Times New Roman" w:eastAsia="Times New Roman" w:hAnsi="Times New Roman" w:cs="Times New Roman"/>
          <w:sz w:val="16"/>
          <w:szCs w:val="16"/>
          <w:lang w:val="uk-UA" w:eastAsia="ru-RU"/>
        </w:rPr>
        <w:t xml:space="preserve"> </w:t>
      </w:r>
    </w:p>
    <w:p w:rsidR="00FB1594" w:rsidRPr="00FB1594" w:rsidRDefault="00FB1594" w:rsidP="00FB1594">
      <w:pPr>
        <w:spacing w:after="0" w:line="240" w:lineRule="auto"/>
        <w:rPr>
          <w:rFonts w:ascii="Times New Roman" w:eastAsia="Times New Roman" w:hAnsi="Times New Roman" w:cs="Times New Roman"/>
          <w:sz w:val="16"/>
          <w:szCs w:val="16"/>
          <w:lang w:val="uk-UA" w:eastAsia="ru-RU"/>
        </w:rPr>
      </w:pPr>
      <w:r w:rsidRPr="00FB1594">
        <w:rPr>
          <w:rFonts w:ascii="Times New Roman" w:eastAsia="Times New Roman" w:hAnsi="Times New Roman" w:cs="Times New Roman"/>
          <w:sz w:val="28"/>
          <w:szCs w:val="28"/>
          <w:lang w:val="uk-UA" w:eastAsia="ru-RU"/>
        </w:rPr>
        <w:t xml:space="preserve">           Консультант </w:t>
      </w:r>
      <w:r w:rsidRPr="00FB1594">
        <w:rPr>
          <w:rFonts w:ascii="Times New Roman" w:eastAsia="Times New Roman" w:hAnsi="Times New Roman" w:cs="Times New Roman"/>
          <w:sz w:val="24"/>
          <w:szCs w:val="24"/>
          <w:u w:val="single"/>
          <w:lang w:val="uk-UA" w:eastAsia="ru-RU"/>
        </w:rPr>
        <w:t xml:space="preserve">Охорона праці </w:t>
      </w:r>
      <w:r w:rsidRPr="00FB1594">
        <w:rPr>
          <w:rFonts w:ascii="Times New Roman" w:eastAsia="Times New Roman" w:hAnsi="Times New Roman" w:cs="Times New Roman"/>
          <w:sz w:val="28"/>
          <w:szCs w:val="28"/>
          <w:lang w:val="uk-UA" w:eastAsia="ru-RU"/>
        </w:rPr>
        <w:t xml:space="preserve"> асист. Ковтун А. І._______________  </w:t>
      </w:r>
      <w:r w:rsidRPr="00FB1594">
        <w:rPr>
          <w:rFonts w:ascii="Times New Roman" w:eastAsia="Times New Roman" w:hAnsi="Times New Roman" w:cs="Times New Roman"/>
          <w:sz w:val="28"/>
          <w:szCs w:val="24"/>
          <w:lang w:val="uk-UA" w:eastAsia="ru-RU"/>
        </w:rPr>
        <w:t xml:space="preserve"> ________                                       </w:t>
      </w:r>
      <w:r w:rsidRPr="00FB1594">
        <w:rPr>
          <w:rFonts w:ascii="Times New Roman" w:eastAsia="Times New Roman" w:hAnsi="Times New Roman" w:cs="Times New Roman"/>
          <w:color w:val="FFFFFF"/>
          <w:sz w:val="16"/>
          <w:szCs w:val="16"/>
          <w:lang w:val="uk-UA" w:eastAsia="ru-RU"/>
        </w:rPr>
        <w:t xml:space="preserve">(    </w:t>
      </w:r>
      <w:r w:rsidRPr="00FB1594">
        <w:rPr>
          <w:rFonts w:ascii="Times New Roman" w:eastAsia="Times New Roman" w:hAnsi="Times New Roman" w:cs="Times New Roman"/>
          <w:sz w:val="16"/>
          <w:szCs w:val="16"/>
          <w:lang w:val="uk-UA" w:eastAsia="ru-RU"/>
        </w:rPr>
        <w:t xml:space="preserve">                                                       (назва розділу)                  (посада,вчене звання,науковий ступінь, прізвище та ініціали)            (підпис)</w:t>
      </w:r>
    </w:p>
    <w:p w:rsidR="00FB1594" w:rsidRPr="00FB1594" w:rsidRDefault="00FB1594" w:rsidP="00FB1594">
      <w:pPr>
        <w:spacing w:after="0" w:line="240" w:lineRule="auto"/>
        <w:rPr>
          <w:rFonts w:ascii="Times New Roman" w:eastAsia="Times New Roman" w:hAnsi="Times New Roman" w:cs="Times New Roman"/>
          <w:sz w:val="16"/>
          <w:szCs w:val="16"/>
          <w:lang w:val="uk-UA" w:eastAsia="ru-RU"/>
        </w:rPr>
      </w:pPr>
    </w:p>
    <w:p w:rsidR="00FB1594" w:rsidRPr="00FB1594" w:rsidRDefault="00FB1594" w:rsidP="00FB1594">
      <w:pPr>
        <w:spacing w:after="0" w:line="240" w:lineRule="auto"/>
        <w:rPr>
          <w:rFonts w:ascii="Times New Roman" w:eastAsia="Times New Roman" w:hAnsi="Times New Roman" w:cs="Times New Roman"/>
          <w:sz w:val="16"/>
          <w:szCs w:val="16"/>
          <w:lang w:val="uk-UA" w:eastAsia="ru-RU"/>
        </w:rPr>
      </w:pPr>
    </w:p>
    <w:p w:rsidR="00FB1594" w:rsidRPr="00FB1594" w:rsidRDefault="00FB1594" w:rsidP="00FB1594">
      <w:pPr>
        <w:spacing w:after="0" w:line="240" w:lineRule="auto"/>
        <w:rPr>
          <w:rFonts w:ascii="Times New Roman" w:eastAsia="Times New Roman" w:hAnsi="Times New Roman" w:cs="Times New Roman"/>
          <w:sz w:val="28"/>
          <w:szCs w:val="28"/>
          <w:lang w:val="uk-UA" w:eastAsia="ru-RU"/>
        </w:rPr>
      </w:pPr>
      <w:r w:rsidRPr="00FB1594">
        <w:rPr>
          <w:rFonts w:ascii="Times New Roman" w:eastAsia="Times New Roman" w:hAnsi="Times New Roman" w:cs="Times New Roman"/>
          <w:sz w:val="24"/>
          <w:szCs w:val="24"/>
          <w:lang w:val="uk-UA" w:eastAsia="ru-RU"/>
        </w:rPr>
        <w:t xml:space="preserve">             </w:t>
      </w:r>
      <w:r w:rsidRPr="00FB1594">
        <w:rPr>
          <w:rFonts w:ascii="Times New Roman" w:eastAsia="Times New Roman" w:hAnsi="Times New Roman" w:cs="Times New Roman"/>
          <w:sz w:val="28"/>
          <w:szCs w:val="28"/>
          <w:lang w:val="uk-UA" w:eastAsia="ru-RU"/>
        </w:rPr>
        <w:t>Рецензент  доцент, к.т.н.,  Новохат О. А.____________     _________</w:t>
      </w:r>
    </w:p>
    <w:p w:rsidR="00FB1594" w:rsidRPr="00FB1594" w:rsidRDefault="00FB1594" w:rsidP="00FB1594">
      <w:pPr>
        <w:spacing w:after="0" w:line="240" w:lineRule="auto"/>
        <w:rPr>
          <w:rFonts w:ascii="Times New Roman" w:eastAsia="Times New Roman" w:hAnsi="Times New Roman" w:cs="Times New Roman"/>
          <w:sz w:val="16"/>
          <w:szCs w:val="16"/>
          <w:lang w:val="uk-UA" w:eastAsia="ru-RU"/>
        </w:rPr>
      </w:pPr>
      <w:r w:rsidRPr="00FB1594">
        <w:rPr>
          <w:rFonts w:ascii="Times New Roman" w:eastAsia="Times New Roman" w:hAnsi="Times New Roman" w:cs="Times New Roman"/>
          <w:sz w:val="28"/>
          <w:szCs w:val="24"/>
          <w:lang w:val="uk-UA" w:eastAsia="ru-RU"/>
        </w:rPr>
        <w:t xml:space="preserve"> </w:t>
      </w:r>
      <w:r w:rsidRPr="00FB1594">
        <w:rPr>
          <w:rFonts w:ascii="Times New Roman" w:eastAsia="Times New Roman" w:hAnsi="Times New Roman" w:cs="Times New Roman"/>
          <w:sz w:val="16"/>
          <w:szCs w:val="16"/>
          <w:lang w:val="uk-UA" w:eastAsia="ru-RU"/>
        </w:rPr>
        <w:t xml:space="preserve">                                                            (посада,науковий ступінь,вчене звання,прізвище та ініціали)                                (підпис)</w:t>
      </w:r>
    </w:p>
    <w:p w:rsidR="00FB1594" w:rsidRPr="00FB1594" w:rsidRDefault="00FB1594" w:rsidP="00FB1594">
      <w:pPr>
        <w:spacing w:after="0" w:line="240" w:lineRule="auto"/>
        <w:jc w:val="center"/>
        <w:rPr>
          <w:rFonts w:ascii="Times New Roman" w:eastAsia="Times New Roman" w:hAnsi="Times New Roman" w:cs="Times New Roman"/>
          <w:sz w:val="28"/>
          <w:szCs w:val="24"/>
          <w:lang w:val="uk-UA" w:eastAsia="ru-RU"/>
        </w:rPr>
      </w:pPr>
    </w:p>
    <w:p w:rsidR="00FB1594" w:rsidRPr="00FB1594" w:rsidRDefault="00FB1594" w:rsidP="00FB1594">
      <w:pPr>
        <w:spacing w:after="0" w:line="240" w:lineRule="auto"/>
        <w:jc w:val="right"/>
        <w:rPr>
          <w:rFonts w:ascii="Times New Roman" w:eastAsia="Times New Roman" w:hAnsi="Times New Roman" w:cs="Times New Roman"/>
          <w:sz w:val="28"/>
          <w:szCs w:val="24"/>
          <w:lang w:val="uk-UA" w:eastAsia="ru-RU"/>
        </w:rPr>
      </w:pPr>
    </w:p>
    <w:p w:rsidR="00FB1594" w:rsidRPr="00FB1594" w:rsidRDefault="00FB1594" w:rsidP="00FB1594">
      <w:pPr>
        <w:spacing w:after="0" w:line="240" w:lineRule="auto"/>
        <w:jc w:val="right"/>
        <w:rPr>
          <w:rFonts w:ascii="Times New Roman" w:eastAsia="Times New Roman" w:hAnsi="Times New Roman" w:cs="Times New Roman"/>
          <w:sz w:val="24"/>
          <w:szCs w:val="24"/>
          <w:lang w:val="uk-UA" w:eastAsia="ru-RU"/>
        </w:rPr>
      </w:pPr>
      <w:r w:rsidRPr="00FB1594">
        <w:rPr>
          <w:rFonts w:ascii="Times New Roman" w:eastAsia="Times New Roman" w:hAnsi="Times New Roman" w:cs="Times New Roman"/>
          <w:sz w:val="28"/>
          <w:szCs w:val="24"/>
          <w:lang w:val="uk-UA" w:eastAsia="ru-RU"/>
        </w:rPr>
        <w:t xml:space="preserve">                                                       </w:t>
      </w:r>
      <w:r w:rsidRPr="00FB1594">
        <w:rPr>
          <w:rFonts w:ascii="Times New Roman" w:eastAsia="Times New Roman" w:hAnsi="Times New Roman" w:cs="Times New Roman"/>
          <w:sz w:val="24"/>
          <w:szCs w:val="24"/>
          <w:lang w:val="uk-UA" w:eastAsia="ru-RU"/>
        </w:rPr>
        <w:t>Засвідчую,що в цьому дипломному</w:t>
      </w:r>
    </w:p>
    <w:p w:rsidR="00FB1594" w:rsidRPr="00FB1594" w:rsidRDefault="00FB1594" w:rsidP="00FB1594">
      <w:pPr>
        <w:spacing w:after="0" w:line="240" w:lineRule="auto"/>
        <w:jc w:val="right"/>
        <w:rPr>
          <w:rFonts w:ascii="Times New Roman" w:eastAsia="Times New Roman" w:hAnsi="Times New Roman" w:cs="Times New Roman"/>
          <w:sz w:val="24"/>
          <w:szCs w:val="24"/>
          <w:lang w:val="uk-UA" w:eastAsia="ru-RU"/>
        </w:rPr>
      </w:pPr>
      <w:r w:rsidRPr="00FB1594">
        <w:rPr>
          <w:rFonts w:ascii="Times New Roman" w:eastAsia="Times New Roman" w:hAnsi="Times New Roman" w:cs="Times New Roman"/>
          <w:sz w:val="24"/>
          <w:szCs w:val="24"/>
          <w:lang w:val="uk-UA" w:eastAsia="ru-RU"/>
        </w:rPr>
        <w:t xml:space="preserve">                                                                           проекті  немає запозичень з праць інших     </w:t>
      </w:r>
    </w:p>
    <w:p w:rsidR="00FB1594" w:rsidRPr="00FB1594" w:rsidRDefault="00FB1594" w:rsidP="00FB1594">
      <w:pPr>
        <w:spacing w:after="0" w:line="240" w:lineRule="auto"/>
        <w:jc w:val="center"/>
        <w:rPr>
          <w:rFonts w:ascii="Times New Roman" w:eastAsia="Times New Roman" w:hAnsi="Times New Roman" w:cs="Times New Roman"/>
          <w:sz w:val="24"/>
          <w:szCs w:val="24"/>
          <w:lang w:val="uk-UA" w:eastAsia="ru-RU"/>
        </w:rPr>
      </w:pPr>
      <w:r w:rsidRPr="00FB1594">
        <w:rPr>
          <w:rFonts w:ascii="Times New Roman" w:eastAsia="Times New Roman" w:hAnsi="Times New Roman" w:cs="Times New Roman"/>
          <w:sz w:val="24"/>
          <w:szCs w:val="24"/>
          <w:lang w:val="uk-UA" w:eastAsia="ru-RU"/>
        </w:rPr>
        <w:t xml:space="preserve">                                                                                        авторів без відповідних посилань</w:t>
      </w:r>
    </w:p>
    <w:p w:rsidR="00FB1594" w:rsidRPr="00FB1594" w:rsidRDefault="00FB1594" w:rsidP="00FB1594">
      <w:pPr>
        <w:spacing w:after="0" w:line="240" w:lineRule="auto"/>
        <w:jc w:val="center"/>
        <w:rPr>
          <w:rFonts w:ascii="Times New Roman" w:eastAsia="Times New Roman" w:hAnsi="Times New Roman" w:cs="Times New Roman"/>
          <w:sz w:val="24"/>
          <w:szCs w:val="24"/>
          <w:lang w:val="uk-UA" w:eastAsia="ru-RU"/>
        </w:rPr>
      </w:pPr>
      <w:r w:rsidRPr="00FB1594">
        <w:rPr>
          <w:rFonts w:ascii="Times New Roman" w:eastAsia="Times New Roman" w:hAnsi="Times New Roman" w:cs="Times New Roman"/>
          <w:sz w:val="24"/>
          <w:szCs w:val="24"/>
          <w:lang w:val="uk-UA" w:eastAsia="ru-RU"/>
        </w:rPr>
        <w:t xml:space="preserve">                                                                        Студент   ____________</w:t>
      </w:r>
    </w:p>
    <w:p w:rsidR="00FB1594" w:rsidRPr="00FB1594" w:rsidRDefault="00FB1594" w:rsidP="00FB1594">
      <w:pPr>
        <w:spacing w:after="0" w:line="240" w:lineRule="auto"/>
        <w:jc w:val="center"/>
        <w:rPr>
          <w:rFonts w:ascii="Times New Roman" w:eastAsia="Times New Roman" w:hAnsi="Times New Roman" w:cs="Times New Roman"/>
          <w:sz w:val="20"/>
          <w:szCs w:val="20"/>
          <w:lang w:val="uk-UA" w:eastAsia="ru-RU"/>
        </w:rPr>
      </w:pPr>
      <w:r w:rsidRPr="00FB1594">
        <w:rPr>
          <w:rFonts w:ascii="Times New Roman" w:eastAsia="Times New Roman" w:hAnsi="Times New Roman" w:cs="Times New Roman"/>
          <w:sz w:val="20"/>
          <w:szCs w:val="20"/>
          <w:lang w:val="uk-UA" w:eastAsia="ru-RU"/>
        </w:rPr>
        <w:t xml:space="preserve">                                                                                               (підпис)</w:t>
      </w:r>
    </w:p>
    <w:p w:rsidR="00FB1594" w:rsidRPr="00FB1594" w:rsidRDefault="00FB1594" w:rsidP="00FB1594">
      <w:pPr>
        <w:spacing w:after="0" w:line="240" w:lineRule="auto"/>
        <w:jc w:val="center"/>
        <w:rPr>
          <w:rFonts w:ascii="Times New Roman" w:eastAsia="Times New Roman" w:hAnsi="Times New Roman" w:cs="Times New Roman"/>
          <w:sz w:val="24"/>
          <w:szCs w:val="24"/>
          <w:lang w:val="uk-UA" w:eastAsia="ru-RU"/>
        </w:rPr>
      </w:pPr>
    </w:p>
    <w:p w:rsidR="00FB1594" w:rsidRPr="00FB1594" w:rsidRDefault="00FB1594" w:rsidP="00FB1594">
      <w:pPr>
        <w:spacing w:after="0" w:line="240" w:lineRule="auto"/>
        <w:jc w:val="center"/>
        <w:rPr>
          <w:rFonts w:ascii="Times New Roman" w:eastAsia="Times New Roman" w:hAnsi="Times New Roman" w:cs="Times New Roman"/>
          <w:sz w:val="28"/>
          <w:szCs w:val="24"/>
          <w:lang w:val="uk-UA" w:eastAsia="ru-RU"/>
        </w:rPr>
      </w:pPr>
    </w:p>
    <w:p w:rsidR="00FB1594" w:rsidRPr="00FB1594" w:rsidRDefault="00FB1594" w:rsidP="00FB1594">
      <w:pPr>
        <w:spacing w:after="0" w:line="240" w:lineRule="auto"/>
        <w:jc w:val="center"/>
        <w:rPr>
          <w:rFonts w:ascii="Times New Roman" w:eastAsia="Times New Roman" w:hAnsi="Times New Roman" w:cs="Times New Roman"/>
          <w:sz w:val="24"/>
          <w:szCs w:val="24"/>
          <w:lang w:val="uk-UA" w:eastAsia="ru-RU"/>
        </w:rPr>
      </w:pPr>
      <w:r w:rsidRPr="00FB1594">
        <w:rPr>
          <w:rFonts w:ascii="Times New Roman" w:eastAsia="Times New Roman" w:hAnsi="Times New Roman" w:cs="Times New Roman"/>
          <w:sz w:val="28"/>
          <w:szCs w:val="24"/>
          <w:lang w:val="uk-UA" w:eastAsia="ru-RU"/>
        </w:rPr>
        <w:t>Київ - 2021 року</w:t>
      </w:r>
    </w:p>
    <w:p w:rsidR="00FB1594" w:rsidRDefault="00FB1594" w:rsidP="00FB1594">
      <w:pPr>
        <w:rPr>
          <w:rFonts w:ascii="Times New Roman" w:hAnsi="Times New Roman" w:cs="Times New Roman"/>
          <w:sz w:val="28"/>
          <w:szCs w:val="28"/>
          <w:lang w:val="uk-UA"/>
        </w:rPr>
      </w:pPr>
    </w:p>
    <w:p w:rsidR="00FB1594" w:rsidRDefault="00FB1594" w:rsidP="00FB1594">
      <w:pPr>
        <w:rPr>
          <w:rFonts w:ascii="Times New Roman" w:hAnsi="Times New Roman" w:cs="Times New Roman"/>
          <w:sz w:val="28"/>
          <w:szCs w:val="28"/>
          <w:lang w:val="uk-UA"/>
        </w:rPr>
      </w:pPr>
    </w:p>
    <w:p w:rsidR="00A82C9E" w:rsidRPr="00A82C9E" w:rsidRDefault="00A82C9E" w:rsidP="00A82C9E">
      <w:pPr>
        <w:spacing w:after="0" w:line="240" w:lineRule="auto"/>
        <w:jc w:val="center"/>
        <w:rPr>
          <w:rFonts w:ascii="Times New Roman" w:eastAsia="Times New Roman" w:hAnsi="Times New Roman" w:cs="Times New Roman"/>
          <w:b/>
          <w:sz w:val="28"/>
          <w:szCs w:val="28"/>
          <w:u w:val="single"/>
          <w:lang w:val="uk-UA" w:eastAsia="uk-UA"/>
        </w:rPr>
      </w:pPr>
      <w:r w:rsidRPr="00A82C9E">
        <w:rPr>
          <w:rFonts w:ascii="Times New Roman" w:eastAsia="Times New Roman" w:hAnsi="Times New Roman" w:cs="Times New Roman"/>
          <w:b/>
          <w:sz w:val="28"/>
          <w:szCs w:val="28"/>
          <w:u w:val="single"/>
          <w:lang w:val="uk-UA" w:eastAsia="uk-UA"/>
        </w:rPr>
        <w:lastRenderedPageBreak/>
        <w:t>НАЦІОНАЛЬНИЙ ТЕХНІЧНИЙ УНІВЕРСИТЕТ УКРАЇНИ</w:t>
      </w:r>
    </w:p>
    <w:p w:rsidR="00A82C9E" w:rsidRPr="00A82C9E" w:rsidRDefault="00A82C9E" w:rsidP="00A82C9E">
      <w:pPr>
        <w:spacing w:after="0" w:line="240" w:lineRule="auto"/>
        <w:jc w:val="center"/>
        <w:rPr>
          <w:rFonts w:ascii="Times New Roman" w:eastAsia="Times New Roman" w:hAnsi="Times New Roman" w:cs="Times New Roman"/>
          <w:b/>
          <w:sz w:val="28"/>
          <w:szCs w:val="28"/>
          <w:u w:val="single"/>
          <w:lang w:val="uk-UA" w:eastAsia="uk-UA"/>
        </w:rPr>
      </w:pPr>
      <w:r w:rsidRPr="00A82C9E">
        <w:rPr>
          <w:rFonts w:ascii="Times New Roman" w:eastAsia="Times New Roman" w:hAnsi="Times New Roman" w:cs="Times New Roman"/>
          <w:b/>
          <w:sz w:val="28"/>
          <w:szCs w:val="28"/>
          <w:u w:val="single"/>
          <w:lang w:val="uk-UA" w:eastAsia="uk-UA"/>
        </w:rPr>
        <w:t>«КИЇВСЬКИЙ ПОЛІТЕХНІЧНИЙ ІНСТИТУТ імені Ігоря Сікорського»</w:t>
      </w:r>
    </w:p>
    <w:p w:rsidR="00A82C9E" w:rsidRPr="00A82C9E" w:rsidRDefault="00A82C9E" w:rsidP="00A82C9E">
      <w:pPr>
        <w:spacing w:after="0" w:line="240" w:lineRule="auto"/>
        <w:jc w:val="center"/>
        <w:rPr>
          <w:rFonts w:ascii="Times New Roman" w:eastAsia="Times New Roman" w:hAnsi="Times New Roman" w:cs="Times New Roman"/>
          <w:sz w:val="16"/>
          <w:lang w:val="uk-UA" w:eastAsia="uk-UA"/>
        </w:rPr>
      </w:pPr>
      <w:r w:rsidRPr="00A82C9E">
        <w:rPr>
          <w:rFonts w:ascii="Times New Roman" w:eastAsia="Times New Roman" w:hAnsi="Times New Roman" w:cs="Times New Roman"/>
          <w:sz w:val="16"/>
          <w:lang w:val="uk-UA" w:eastAsia="uk-UA"/>
        </w:rPr>
        <w:t xml:space="preserve">(повне найменування вищого навчального закладу) </w:t>
      </w:r>
    </w:p>
    <w:p w:rsidR="00A82C9E" w:rsidRPr="00A82C9E" w:rsidRDefault="00A82C9E" w:rsidP="00A82C9E">
      <w:pPr>
        <w:spacing w:after="0"/>
        <w:jc w:val="center"/>
        <w:rPr>
          <w:rFonts w:ascii="Times New Roman" w:eastAsia="Times New Roman" w:hAnsi="Times New Roman" w:cs="Times New Roman"/>
          <w:sz w:val="16"/>
          <w:lang w:val="uk-UA" w:eastAsia="uk-UA"/>
        </w:rPr>
      </w:pPr>
      <w:r w:rsidRPr="00A82C9E">
        <w:rPr>
          <w:rFonts w:ascii="Times New Roman" w:eastAsia="Times New Roman" w:hAnsi="Times New Roman" w:cs="Times New Roman"/>
          <w:sz w:val="16"/>
          <w:lang w:val="uk-UA" w:eastAsia="uk-UA"/>
        </w:rPr>
        <w:t xml:space="preserve"> </w:t>
      </w:r>
    </w:p>
    <w:p w:rsidR="00A82C9E" w:rsidRPr="00A82C9E" w:rsidRDefault="00A82C9E" w:rsidP="00A82C9E">
      <w:pPr>
        <w:spacing w:after="0" w:line="240" w:lineRule="auto"/>
        <w:jc w:val="center"/>
        <w:rPr>
          <w:rFonts w:ascii="Times New Roman" w:eastAsia="Times New Roman" w:hAnsi="Times New Roman" w:cs="Times New Roman"/>
          <w:b/>
          <w:sz w:val="28"/>
          <w:szCs w:val="28"/>
          <w:u w:val="single"/>
          <w:lang w:val="uk-UA" w:eastAsia="uk-UA"/>
        </w:rPr>
      </w:pPr>
      <w:r w:rsidRPr="00A82C9E">
        <w:rPr>
          <w:rFonts w:ascii="Times New Roman" w:eastAsia="Times New Roman" w:hAnsi="Times New Roman" w:cs="Times New Roman"/>
          <w:b/>
          <w:sz w:val="28"/>
          <w:szCs w:val="28"/>
          <w:u w:val="single"/>
          <w:lang w:val="uk-UA" w:eastAsia="uk-UA"/>
        </w:rPr>
        <w:t>ІНЖЕНЕРНО -  ХІМІЧНИЙ ФАКУЛЬТЕТ</w:t>
      </w:r>
    </w:p>
    <w:p w:rsidR="00A82C9E" w:rsidRPr="00A82C9E" w:rsidRDefault="00A82C9E" w:rsidP="00A82C9E">
      <w:pPr>
        <w:spacing w:after="0" w:line="240" w:lineRule="auto"/>
        <w:jc w:val="center"/>
        <w:rPr>
          <w:rFonts w:ascii="Times New Roman" w:eastAsia="Times New Roman" w:hAnsi="Times New Roman" w:cs="Times New Roman"/>
          <w:sz w:val="16"/>
          <w:lang w:val="uk-UA" w:eastAsia="uk-UA"/>
        </w:rPr>
      </w:pPr>
      <w:r w:rsidRPr="00A82C9E">
        <w:rPr>
          <w:rFonts w:ascii="Times New Roman" w:eastAsia="Times New Roman" w:hAnsi="Times New Roman" w:cs="Times New Roman"/>
          <w:sz w:val="16"/>
          <w:lang w:val="uk-UA" w:eastAsia="uk-UA"/>
        </w:rPr>
        <w:t>(повне найменування інституту, назва факультету (відділення))</w:t>
      </w:r>
    </w:p>
    <w:p w:rsidR="00A82C9E" w:rsidRPr="00A82C9E" w:rsidRDefault="00A82C9E" w:rsidP="00A82C9E">
      <w:pPr>
        <w:jc w:val="center"/>
        <w:rPr>
          <w:rFonts w:ascii="Times New Roman" w:eastAsia="Times New Roman" w:hAnsi="Times New Roman" w:cs="Times New Roman"/>
          <w:sz w:val="16"/>
          <w:lang w:val="uk-UA" w:eastAsia="uk-UA"/>
        </w:rPr>
      </w:pPr>
    </w:p>
    <w:p w:rsidR="00A82C9E" w:rsidRPr="00A82C9E" w:rsidRDefault="00A82C9E" w:rsidP="00A82C9E">
      <w:pPr>
        <w:tabs>
          <w:tab w:val="left" w:leader="underscore" w:pos="8931"/>
        </w:tabs>
        <w:spacing w:after="0" w:line="240" w:lineRule="auto"/>
        <w:jc w:val="center"/>
        <w:rPr>
          <w:rFonts w:ascii="Times New Roman" w:eastAsia="Times New Roman" w:hAnsi="Times New Roman" w:cs="Times New Roman"/>
          <w:sz w:val="28"/>
          <w:u w:val="single"/>
          <w:lang w:val="uk-UA" w:eastAsia="uk-UA"/>
        </w:rPr>
      </w:pPr>
      <w:r w:rsidRPr="00A82C9E">
        <w:rPr>
          <w:rFonts w:ascii="Times New Roman" w:eastAsia="Times New Roman" w:hAnsi="Times New Roman" w:cs="Times New Roman"/>
          <w:sz w:val="28"/>
          <w:u w:val="single"/>
          <w:lang w:val="uk-UA" w:eastAsia="uk-UA"/>
        </w:rPr>
        <w:t>Кафедра технічних та програмних засобів автоматизації</w:t>
      </w:r>
    </w:p>
    <w:p w:rsidR="00A82C9E" w:rsidRPr="00A82C9E" w:rsidRDefault="00A82C9E" w:rsidP="00A82C9E">
      <w:pPr>
        <w:tabs>
          <w:tab w:val="left" w:leader="underscore" w:pos="8903"/>
          <w:tab w:val="left" w:leader="underscore" w:pos="9631"/>
        </w:tabs>
        <w:spacing w:after="0" w:line="240" w:lineRule="auto"/>
        <w:jc w:val="center"/>
        <w:rPr>
          <w:rFonts w:ascii="Times New Roman" w:eastAsia="Times New Roman" w:hAnsi="Times New Roman" w:cs="Times New Roman"/>
          <w:sz w:val="28"/>
          <w:vertAlign w:val="superscript"/>
          <w:lang w:val="uk-UA" w:eastAsia="uk-UA"/>
        </w:rPr>
      </w:pPr>
      <w:r w:rsidRPr="00A82C9E">
        <w:rPr>
          <w:rFonts w:ascii="Times New Roman" w:eastAsia="Times New Roman" w:hAnsi="Times New Roman" w:cs="Times New Roman"/>
          <w:sz w:val="28"/>
          <w:vertAlign w:val="superscript"/>
          <w:lang w:val="uk-UA" w:eastAsia="uk-UA"/>
        </w:rPr>
        <w:t>(повна назва кафедри)</w:t>
      </w:r>
    </w:p>
    <w:p w:rsidR="00A82C9E" w:rsidRPr="00A82C9E" w:rsidRDefault="00A82C9E" w:rsidP="00A82C9E">
      <w:pPr>
        <w:jc w:val="center"/>
        <w:rPr>
          <w:rFonts w:ascii="Times New Roman" w:eastAsia="Times New Roman" w:hAnsi="Times New Roman" w:cs="Times New Roman"/>
          <w:sz w:val="16"/>
          <w:lang w:val="uk-UA" w:eastAsia="uk-UA"/>
        </w:rPr>
      </w:pPr>
      <w:r w:rsidRPr="00A82C9E">
        <w:rPr>
          <w:rFonts w:ascii="Times New Roman" w:eastAsia="Times New Roman" w:hAnsi="Times New Roman" w:cs="Times New Roman"/>
          <w:sz w:val="16"/>
          <w:lang w:val="uk-UA" w:eastAsia="uk-UA"/>
        </w:rPr>
        <w:t xml:space="preserve">  </w:t>
      </w:r>
    </w:p>
    <w:p w:rsidR="00A82C9E" w:rsidRPr="00A82C9E" w:rsidRDefault="00A82C9E" w:rsidP="00A82C9E">
      <w:pPr>
        <w:tabs>
          <w:tab w:val="left" w:pos="6237"/>
          <w:tab w:val="right" w:pos="10206"/>
        </w:tabs>
        <w:spacing w:after="0" w:line="240" w:lineRule="auto"/>
        <w:rPr>
          <w:rFonts w:ascii="Times New Roman" w:eastAsia="Times New Roman" w:hAnsi="Times New Roman" w:cs="Times New Roman"/>
          <w:sz w:val="28"/>
          <w:szCs w:val="28"/>
          <w:lang w:val="uk-UA" w:eastAsia="uk-UA"/>
        </w:rPr>
      </w:pPr>
      <w:r w:rsidRPr="00A82C9E">
        <w:rPr>
          <w:rFonts w:ascii="Times New Roman" w:eastAsia="Times New Roman" w:hAnsi="Times New Roman" w:cs="Times New Roman"/>
          <w:sz w:val="28"/>
          <w:szCs w:val="28"/>
          <w:lang w:val="uk-UA" w:eastAsia="uk-UA"/>
        </w:rPr>
        <w:t xml:space="preserve"> </w:t>
      </w:r>
      <w:r w:rsidRPr="00A82C9E">
        <w:rPr>
          <w:rFonts w:ascii="Times New Roman" w:eastAsia="Times New Roman" w:hAnsi="Times New Roman" w:cs="Times New Roman"/>
          <w:sz w:val="28"/>
          <w:szCs w:val="28"/>
          <w:lang w:val="uk-UA" w:eastAsia="uk-UA"/>
        </w:rPr>
        <w:tab/>
        <w:t>«До захисту допущено»</w:t>
      </w:r>
    </w:p>
    <w:p w:rsidR="00A82C9E" w:rsidRPr="00A82C9E" w:rsidRDefault="00A82C9E" w:rsidP="00A82C9E">
      <w:pPr>
        <w:spacing w:after="0" w:line="240" w:lineRule="auto"/>
        <w:ind w:left="5672"/>
        <w:rPr>
          <w:rFonts w:ascii="Times New Roman" w:eastAsia="Times New Roman" w:hAnsi="Times New Roman" w:cs="Times New Roman"/>
          <w:sz w:val="28"/>
          <w:szCs w:val="28"/>
          <w:lang w:val="uk-UA" w:eastAsia="uk-UA"/>
        </w:rPr>
      </w:pPr>
      <w:r w:rsidRPr="00A82C9E">
        <w:rPr>
          <w:rFonts w:ascii="Times New Roman" w:eastAsia="Times New Roman" w:hAnsi="Times New Roman" w:cs="Times New Roman"/>
          <w:sz w:val="28"/>
          <w:szCs w:val="28"/>
          <w:lang w:val="uk-UA" w:eastAsia="uk-UA"/>
        </w:rPr>
        <w:t xml:space="preserve">        Завідувач кафедри </w:t>
      </w:r>
    </w:p>
    <w:p w:rsidR="00A82C9E" w:rsidRPr="00A82C9E" w:rsidRDefault="00A82C9E" w:rsidP="00A82C9E">
      <w:pPr>
        <w:spacing w:after="0" w:line="240" w:lineRule="auto"/>
        <w:ind w:left="5672"/>
        <w:rPr>
          <w:rFonts w:ascii="Times New Roman" w:eastAsia="Times New Roman" w:hAnsi="Times New Roman" w:cs="Times New Roman"/>
          <w:sz w:val="28"/>
          <w:szCs w:val="28"/>
          <w:lang w:val="uk-UA" w:eastAsia="uk-UA"/>
        </w:rPr>
      </w:pPr>
      <w:r w:rsidRPr="00A82C9E">
        <w:rPr>
          <w:rFonts w:ascii="Times New Roman" w:eastAsia="Times New Roman" w:hAnsi="Times New Roman" w:cs="Times New Roman"/>
          <w:sz w:val="28"/>
          <w:szCs w:val="28"/>
          <w:lang w:val="uk-UA" w:eastAsia="uk-UA"/>
        </w:rPr>
        <w:t xml:space="preserve">        ___  Анатолій ЖУЧЕНКО</w:t>
      </w:r>
    </w:p>
    <w:p w:rsidR="00A82C9E" w:rsidRPr="00A82C9E" w:rsidRDefault="00A82C9E" w:rsidP="00A82C9E">
      <w:pPr>
        <w:spacing w:after="0" w:line="240" w:lineRule="auto"/>
        <w:rPr>
          <w:rFonts w:ascii="Times New Roman" w:eastAsia="Times New Roman" w:hAnsi="Times New Roman" w:cs="Times New Roman"/>
          <w:sz w:val="28"/>
          <w:szCs w:val="28"/>
          <w:lang w:val="uk-UA" w:eastAsia="uk-UA"/>
        </w:rPr>
      </w:pPr>
      <w:r w:rsidRPr="00A82C9E">
        <w:rPr>
          <w:rFonts w:ascii="Times New Roman" w:eastAsia="Times New Roman" w:hAnsi="Times New Roman" w:cs="Times New Roman"/>
          <w:sz w:val="28"/>
          <w:szCs w:val="28"/>
          <w:lang w:val="uk-UA" w:eastAsia="uk-UA"/>
        </w:rPr>
        <w:t xml:space="preserve"> </w:t>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t xml:space="preserve">        «___» _________20_  р</w:t>
      </w:r>
    </w:p>
    <w:p w:rsidR="00A82C9E" w:rsidRPr="00A82C9E" w:rsidRDefault="00A82C9E" w:rsidP="00A82C9E">
      <w:pPr>
        <w:jc w:val="center"/>
        <w:rPr>
          <w:rFonts w:ascii="Times New Roman" w:eastAsia="Times New Roman" w:hAnsi="Times New Roman" w:cs="Times New Roman"/>
          <w:sz w:val="16"/>
          <w:lang w:val="uk-UA" w:eastAsia="uk-UA"/>
        </w:rPr>
      </w:pPr>
    </w:p>
    <w:p w:rsidR="00A82C9E" w:rsidRPr="00A82C9E" w:rsidRDefault="00A82C9E" w:rsidP="00A82C9E">
      <w:pPr>
        <w:spacing w:after="0" w:line="240" w:lineRule="auto"/>
        <w:jc w:val="center"/>
        <w:rPr>
          <w:rFonts w:ascii="Times New Roman" w:eastAsia="Times New Roman" w:hAnsi="Times New Roman" w:cs="Times New Roman"/>
          <w:b/>
          <w:sz w:val="36"/>
          <w:szCs w:val="36"/>
          <w:lang w:val="uk-UA" w:eastAsia="uk-UA"/>
        </w:rPr>
      </w:pPr>
      <w:r w:rsidRPr="00A82C9E">
        <w:rPr>
          <w:rFonts w:ascii="Times New Roman" w:eastAsia="Times New Roman" w:hAnsi="Times New Roman" w:cs="Times New Roman"/>
          <w:b/>
          <w:sz w:val="36"/>
          <w:szCs w:val="36"/>
          <w:lang w:val="uk-UA" w:eastAsia="uk-UA"/>
        </w:rPr>
        <w:t>ПОЯСНЮВАЛЬНА ЗАПИСКА</w:t>
      </w:r>
    </w:p>
    <w:p w:rsidR="00A82C9E" w:rsidRPr="00A82C9E" w:rsidRDefault="00A82C9E" w:rsidP="00A82C9E">
      <w:pPr>
        <w:spacing w:after="0" w:line="240" w:lineRule="auto"/>
        <w:jc w:val="center"/>
        <w:rPr>
          <w:rFonts w:ascii="Times New Roman" w:eastAsia="Times New Roman" w:hAnsi="Times New Roman" w:cs="Times New Roman"/>
          <w:b/>
          <w:sz w:val="24"/>
          <w:szCs w:val="36"/>
          <w:lang w:val="uk-UA" w:eastAsia="uk-UA"/>
        </w:rPr>
      </w:pPr>
      <w:r w:rsidRPr="00A82C9E">
        <w:rPr>
          <w:rFonts w:ascii="Times New Roman" w:eastAsia="Times New Roman" w:hAnsi="Times New Roman" w:cs="Times New Roman"/>
          <w:b/>
          <w:sz w:val="24"/>
          <w:szCs w:val="36"/>
          <w:lang w:val="uk-UA" w:eastAsia="uk-UA"/>
        </w:rPr>
        <w:t xml:space="preserve">до дипломного проекту </w:t>
      </w:r>
      <w:r w:rsidRPr="00A82C9E">
        <w:rPr>
          <w:rFonts w:ascii="Times New Roman" w:eastAsia="Times New Roman" w:hAnsi="Times New Roman" w:cs="Times New Roman"/>
          <w:b/>
          <w:sz w:val="24"/>
          <w:lang w:val="uk-UA" w:eastAsia="uk-UA"/>
        </w:rPr>
        <w:t>на здобуття ступеня бакалавра</w:t>
      </w:r>
    </w:p>
    <w:p w:rsidR="00A82C9E" w:rsidRPr="00A82C9E" w:rsidRDefault="00A82C9E" w:rsidP="00A82C9E">
      <w:pPr>
        <w:spacing w:before="120" w:after="0" w:line="240" w:lineRule="auto"/>
        <w:jc w:val="center"/>
        <w:rPr>
          <w:rFonts w:ascii="Times New Roman" w:eastAsia="Times New Roman" w:hAnsi="Times New Roman" w:cs="Times New Roman"/>
          <w:b/>
          <w:sz w:val="24"/>
          <w:lang w:val="uk-UA" w:eastAsia="uk-UA"/>
        </w:rPr>
      </w:pPr>
      <w:r w:rsidRPr="00A82C9E">
        <w:rPr>
          <w:rFonts w:ascii="Times New Roman" w:eastAsia="Times New Roman" w:hAnsi="Times New Roman" w:cs="Times New Roman"/>
          <w:b/>
          <w:sz w:val="24"/>
          <w:lang w:val="uk-UA" w:eastAsia="uk-UA"/>
        </w:rPr>
        <w:t xml:space="preserve">за освітньою  програмою «Автоматизація та комп’ютерно-інтегровані технології </w:t>
      </w:r>
    </w:p>
    <w:p w:rsidR="00A82C9E" w:rsidRPr="00A82C9E" w:rsidRDefault="00A82C9E" w:rsidP="00A82C9E">
      <w:pPr>
        <w:spacing w:after="120" w:line="240" w:lineRule="auto"/>
        <w:jc w:val="center"/>
        <w:rPr>
          <w:rFonts w:ascii="Times New Roman" w:eastAsia="Times New Roman" w:hAnsi="Times New Roman" w:cs="Times New Roman"/>
          <w:b/>
          <w:sz w:val="24"/>
          <w:lang w:val="uk-UA" w:eastAsia="uk-UA"/>
        </w:rPr>
      </w:pPr>
      <w:r w:rsidRPr="00A82C9E">
        <w:rPr>
          <w:rFonts w:ascii="Times New Roman" w:eastAsia="Times New Roman" w:hAnsi="Times New Roman" w:cs="Times New Roman"/>
          <w:b/>
          <w:sz w:val="24"/>
          <w:lang w:val="uk-UA" w:eastAsia="uk-UA"/>
        </w:rPr>
        <w:t>хімічних виробництв»</w:t>
      </w:r>
    </w:p>
    <w:p w:rsidR="00A82C9E" w:rsidRPr="00A82C9E" w:rsidRDefault="00A82C9E" w:rsidP="00A82C9E">
      <w:pPr>
        <w:spacing w:after="0" w:line="240" w:lineRule="auto"/>
        <w:jc w:val="center"/>
        <w:rPr>
          <w:rFonts w:ascii="Times New Roman" w:eastAsia="Times New Roman" w:hAnsi="Times New Roman" w:cs="Times New Roman"/>
          <w:sz w:val="18"/>
          <w:szCs w:val="16"/>
          <w:lang w:val="uk-UA" w:eastAsia="uk-UA"/>
        </w:rPr>
      </w:pPr>
      <w:r w:rsidRPr="00A82C9E">
        <w:rPr>
          <w:rFonts w:ascii="Times New Roman" w:eastAsia="Times New Roman" w:hAnsi="Times New Roman" w:cs="Times New Roman"/>
          <w:sz w:val="18"/>
          <w:szCs w:val="16"/>
          <w:lang w:val="uk-UA" w:eastAsia="uk-UA"/>
        </w:rPr>
        <w:t xml:space="preserve">                                                                                      </w:t>
      </w:r>
    </w:p>
    <w:p w:rsidR="00A82C9E" w:rsidRPr="00A82C9E" w:rsidRDefault="00A82C9E" w:rsidP="00A82C9E">
      <w:pPr>
        <w:spacing w:after="0" w:line="240" w:lineRule="auto"/>
        <w:rPr>
          <w:rFonts w:ascii="Times New Roman" w:eastAsia="Times New Roman" w:hAnsi="Times New Roman" w:cs="Times New Roman"/>
          <w:sz w:val="24"/>
          <w:lang w:val="uk-UA" w:eastAsia="uk-UA"/>
        </w:rPr>
      </w:pPr>
      <w:r w:rsidRPr="00A82C9E">
        <w:rPr>
          <w:rFonts w:ascii="Times New Roman" w:eastAsia="Times New Roman" w:hAnsi="Times New Roman" w:cs="Times New Roman"/>
          <w:sz w:val="24"/>
          <w:lang w:val="uk-UA" w:eastAsia="uk-UA"/>
        </w:rPr>
        <w:t xml:space="preserve">            </w:t>
      </w:r>
      <w:r w:rsidRPr="00A82C9E">
        <w:rPr>
          <w:rFonts w:ascii="Times New Roman" w:eastAsia="Times New Roman" w:hAnsi="Times New Roman" w:cs="Times New Roman"/>
          <w:b/>
          <w:sz w:val="24"/>
          <w:lang w:val="uk-UA" w:eastAsia="uk-UA"/>
        </w:rPr>
        <w:t>з напряму підготовки 151</w:t>
      </w:r>
      <w:r w:rsidRPr="00A82C9E">
        <w:rPr>
          <w:rFonts w:ascii="Times New Roman" w:eastAsia="Times New Roman" w:hAnsi="Times New Roman" w:cs="Times New Roman"/>
          <w:b/>
          <w:sz w:val="24"/>
          <w:u w:val="single"/>
          <w:lang w:val="uk-UA" w:eastAsia="uk-UA"/>
        </w:rPr>
        <w:t xml:space="preserve"> Автоматизація та комп’ютерно-інтегровані технології</w:t>
      </w:r>
    </w:p>
    <w:p w:rsidR="00A82C9E" w:rsidRPr="00A82C9E" w:rsidRDefault="00A82C9E" w:rsidP="00A82C9E">
      <w:pPr>
        <w:ind w:left="432"/>
        <w:jc w:val="both"/>
        <w:rPr>
          <w:rFonts w:ascii="Times New Roman" w:eastAsia="Times New Roman" w:hAnsi="Times New Roman" w:cs="Times New Roman"/>
          <w:sz w:val="6"/>
          <w:lang w:val="uk-UA" w:eastAsia="uk-UA"/>
        </w:rPr>
      </w:pPr>
    </w:p>
    <w:p w:rsidR="00A82C9E" w:rsidRPr="00A82C9E" w:rsidRDefault="00A82C9E" w:rsidP="00A82C9E">
      <w:pPr>
        <w:ind w:left="432"/>
        <w:jc w:val="both"/>
        <w:rPr>
          <w:rFonts w:ascii="Times New Roman" w:eastAsia="Times New Roman" w:hAnsi="Times New Roman" w:cs="Times New Roman"/>
          <w:sz w:val="28"/>
          <w:lang w:val="uk-UA" w:eastAsia="uk-UA"/>
        </w:rPr>
      </w:pPr>
      <w:r w:rsidRPr="00A82C9E">
        <w:rPr>
          <w:rFonts w:ascii="Times New Roman" w:eastAsia="Times New Roman" w:hAnsi="Times New Roman" w:cs="Times New Roman"/>
          <w:sz w:val="28"/>
          <w:lang w:val="uk-UA" w:eastAsia="uk-UA"/>
        </w:rPr>
        <w:t>на тему:</w:t>
      </w:r>
      <w:r w:rsidRPr="00A82C9E">
        <w:rPr>
          <w:rFonts w:ascii="Times New Roman" w:eastAsia="Times New Roman" w:hAnsi="Times New Roman" w:cs="Times New Roman"/>
          <w:sz w:val="16"/>
          <w:lang w:val="uk-UA" w:eastAsia="uk-UA"/>
        </w:rPr>
        <w:t xml:space="preserve"> </w:t>
      </w:r>
      <w:r w:rsidRPr="00A82C9E">
        <w:rPr>
          <w:rFonts w:ascii="Times New Roman" w:eastAsia="Times New Roman" w:hAnsi="Times New Roman" w:cs="Times New Roman"/>
          <w:sz w:val="28"/>
          <w:szCs w:val="44"/>
          <w:u w:val="single"/>
          <w:lang w:val="uk-UA" w:eastAsia="uk-UA"/>
        </w:rPr>
        <w:t xml:space="preserve">Автоматизація процесу </w:t>
      </w:r>
      <w:r w:rsidR="00067146" w:rsidRPr="00067146">
        <w:rPr>
          <w:rFonts w:ascii="Times New Roman" w:eastAsia="Times New Roman" w:hAnsi="Times New Roman" w:cs="Times New Roman"/>
          <w:sz w:val="28"/>
          <w:szCs w:val="24"/>
          <w:u w:val="single"/>
          <w:lang w:val="uk-UA" w:eastAsia="ru-RU"/>
        </w:rPr>
        <w:t>нейтралізації сірчанокислих залізовмісних стічних вод</w:t>
      </w:r>
    </w:p>
    <w:p w:rsidR="00A82C9E" w:rsidRPr="00A82C9E" w:rsidRDefault="00A82C9E" w:rsidP="00A82C9E">
      <w:pPr>
        <w:spacing w:after="0" w:line="240" w:lineRule="auto"/>
        <w:rPr>
          <w:rFonts w:ascii="Times New Roman" w:eastAsia="Times New Roman" w:hAnsi="Times New Roman" w:cs="Times New Roman"/>
          <w:sz w:val="28"/>
          <w:lang w:val="uk-UA" w:eastAsia="uk-UA"/>
        </w:rPr>
      </w:pPr>
      <w:r w:rsidRPr="00A82C9E">
        <w:rPr>
          <w:rFonts w:ascii="Times New Roman" w:eastAsia="Times New Roman" w:hAnsi="Times New Roman" w:cs="Times New Roman"/>
          <w:sz w:val="28"/>
          <w:lang w:val="uk-UA" w:eastAsia="uk-UA"/>
        </w:rPr>
        <w:t>Виконав: студент 4 курсу, групи ЛА-72</w:t>
      </w:r>
    </w:p>
    <w:p w:rsidR="00A82C9E" w:rsidRPr="00A82C9E" w:rsidRDefault="00A82C9E" w:rsidP="00A82C9E">
      <w:pPr>
        <w:spacing w:after="0" w:line="240" w:lineRule="auto"/>
        <w:rPr>
          <w:rFonts w:ascii="Times New Roman" w:eastAsia="Times New Roman" w:hAnsi="Times New Roman" w:cs="Times New Roman"/>
          <w:sz w:val="16"/>
          <w:szCs w:val="16"/>
          <w:lang w:val="uk-UA" w:eastAsia="uk-UA"/>
        </w:rPr>
      </w:pPr>
      <w:r w:rsidRPr="00A82C9E">
        <w:rPr>
          <w:rFonts w:ascii="Times New Roman" w:eastAsia="Times New Roman" w:hAnsi="Times New Roman" w:cs="Times New Roman"/>
          <w:sz w:val="28"/>
          <w:lang w:val="uk-UA" w:eastAsia="uk-UA"/>
        </w:rPr>
        <w:t xml:space="preserve">                                                                                    </w:t>
      </w:r>
    </w:p>
    <w:p w:rsidR="00A82C9E" w:rsidRPr="00A82C9E" w:rsidRDefault="00A82C9E" w:rsidP="00A82C9E">
      <w:pPr>
        <w:spacing w:after="0" w:line="240" w:lineRule="auto"/>
        <w:rPr>
          <w:rFonts w:ascii="Times New Roman" w:eastAsia="Times New Roman" w:hAnsi="Times New Roman" w:cs="Times New Roman"/>
          <w:sz w:val="28"/>
          <w:lang w:val="uk-UA" w:eastAsia="uk-UA"/>
        </w:rPr>
      </w:pPr>
      <w:r w:rsidRPr="00A82C9E">
        <w:rPr>
          <w:rFonts w:ascii="Times New Roman" w:eastAsia="Times New Roman" w:hAnsi="Times New Roman" w:cs="Times New Roman"/>
          <w:sz w:val="28"/>
          <w:lang w:val="uk-UA" w:eastAsia="uk-UA"/>
        </w:rPr>
        <w:t xml:space="preserve">          </w:t>
      </w:r>
      <w:r w:rsidRPr="00A82C9E">
        <w:rPr>
          <w:rFonts w:ascii="Times New Roman" w:eastAsia="Times New Roman" w:hAnsi="Times New Roman" w:cs="Times New Roman"/>
          <w:sz w:val="28"/>
          <w:u w:val="single"/>
          <w:lang w:eastAsia="uk-UA"/>
        </w:rPr>
        <w:t>Теличенко Антон Андр</w:t>
      </w:r>
      <w:r w:rsidRPr="00A82C9E">
        <w:rPr>
          <w:rFonts w:ascii="Times New Roman" w:eastAsia="Times New Roman" w:hAnsi="Times New Roman" w:cs="Times New Roman"/>
          <w:sz w:val="28"/>
          <w:u w:val="single"/>
          <w:lang w:val="uk-UA" w:eastAsia="uk-UA"/>
        </w:rPr>
        <w:t>ійович</w:t>
      </w:r>
      <w:r w:rsidRPr="00A82C9E">
        <w:rPr>
          <w:rFonts w:ascii="Times New Roman" w:eastAsia="Times New Roman" w:hAnsi="Times New Roman" w:cs="Times New Roman"/>
          <w:sz w:val="28"/>
          <w:lang w:val="uk-UA" w:eastAsia="uk-UA"/>
        </w:rPr>
        <w:tab/>
      </w:r>
      <w:r w:rsidRPr="00A82C9E">
        <w:rPr>
          <w:rFonts w:ascii="Times New Roman" w:eastAsia="Times New Roman" w:hAnsi="Times New Roman" w:cs="Times New Roman"/>
          <w:sz w:val="28"/>
          <w:lang w:val="uk-UA" w:eastAsia="uk-UA"/>
        </w:rPr>
        <w:tab/>
      </w:r>
      <w:r w:rsidRPr="00A82C9E">
        <w:rPr>
          <w:rFonts w:ascii="Times New Roman" w:eastAsia="Times New Roman" w:hAnsi="Times New Roman" w:cs="Times New Roman"/>
          <w:sz w:val="28"/>
          <w:lang w:val="uk-UA" w:eastAsia="uk-UA"/>
        </w:rPr>
        <w:tab/>
      </w:r>
      <w:r w:rsidRPr="00A82C9E">
        <w:rPr>
          <w:rFonts w:ascii="Times New Roman" w:eastAsia="Times New Roman" w:hAnsi="Times New Roman" w:cs="Times New Roman"/>
          <w:sz w:val="28"/>
          <w:lang w:val="uk-UA" w:eastAsia="uk-UA"/>
        </w:rPr>
        <w:tab/>
      </w:r>
      <w:r w:rsidRPr="00A82C9E">
        <w:rPr>
          <w:rFonts w:ascii="Times New Roman" w:eastAsia="Times New Roman" w:hAnsi="Times New Roman" w:cs="Times New Roman"/>
          <w:sz w:val="28"/>
          <w:szCs w:val="28"/>
          <w:lang w:val="uk-UA" w:eastAsia="uk-UA"/>
        </w:rPr>
        <w:tab/>
        <w:t>___________</w:t>
      </w:r>
    </w:p>
    <w:p w:rsidR="00A82C9E" w:rsidRPr="00A82C9E" w:rsidRDefault="00A82C9E" w:rsidP="00A82C9E">
      <w:pPr>
        <w:spacing w:after="0" w:line="240" w:lineRule="auto"/>
        <w:ind w:left="709" w:firstLine="709"/>
        <w:rPr>
          <w:rFonts w:ascii="Times New Roman" w:eastAsia="Times New Roman" w:hAnsi="Times New Roman" w:cs="Times New Roman"/>
          <w:sz w:val="16"/>
          <w:szCs w:val="16"/>
          <w:lang w:val="uk-UA" w:eastAsia="uk-UA"/>
        </w:rPr>
      </w:pPr>
      <w:r w:rsidRPr="00A82C9E">
        <w:rPr>
          <w:rFonts w:ascii="Times New Roman" w:eastAsia="Times New Roman" w:hAnsi="Times New Roman" w:cs="Times New Roman"/>
          <w:sz w:val="28"/>
          <w:lang w:val="uk-UA" w:eastAsia="uk-UA"/>
        </w:rPr>
        <w:t xml:space="preserve"> </w:t>
      </w:r>
      <w:r w:rsidRPr="00A82C9E">
        <w:rPr>
          <w:rFonts w:ascii="Times New Roman" w:eastAsia="Times New Roman" w:hAnsi="Times New Roman" w:cs="Times New Roman"/>
          <w:sz w:val="16"/>
          <w:szCs w:val="16"/>
          <w:lang w:val="uk-UA" w:eastAsia="uk-UA"/>
        </w:rPr>
        <w:t xml:space="preserve">(прізвище,ім’я,по-батькові)                                                                                            </w:t>
      </w:r>
      <w:r w:rsidRPr="00A82C9E">
        <w:rPr>
          <w:rFonts w:ascii="Times New Roman" w:eastAsia="Times New Roman" w:hAnsi="Times New Roman" w:cs="Times New Roman"/>
          <w:sz w:val="16"/>
          <w:szCs w:val="16"/>
          <w:lang w:val="uk-UA" w:eastAsia="uk-UA"/>
        </w:rPr>
        <w:tab/>
      </w:r>
      <w:r w:rsidRPr="00A82C9E">
        <w:rPr>
          <w:rFonts w:ascii="Times New Roman" w:eastAsia="Times New Roman" w:hAnsi="Times New Roman" w:cs="Times New Roman"/>
          <w:sz w:val="16"/>
          <w:szCs w:val="16"/>
          <w:lang w:val="uk-UA" w:eastAsia="uk-UA"/>
        </w:rPr>
        <w:tab/>
      </w:r>
      <w:r w:rsidRPr="00A82C9E">
        <w:rPr>
          <w:rFonts w:ascii="Times New Roman" w:eastAsia="Times New Roman" w:hAnsi="Times New Roman" w:cs="Times New Roman"/>
          <w:sz w:val="16"/>
          <w:szCs w:val="16"/>
          <w:lang w:val="uk-UA" w:eastAsia="uk-UA"/>
        </w:rPr>
        <w:tab/>
        <w:t>(підпис)</w:t>
      </w:r>
    </w:p>
    <w:p w:rsidR="00A82C9E" w:rsidRPr="00A82C9E" w:rsidRDefault="00A82C9E" w:rsidP="00A82C9E">
      <w:pPr>
        <w:spacing w:after="0" w:line="240" w:lineRule="auto"/>
        <w:rPr>
          <w:rFonts w:ascii="Times New Roman" w:eastAsia="Times New Roman" w:hAnsi="Times New Roman" w:cs="Times New Roman"/>
          <w:sz w:val="16"/>
          <w:szCs w:val="16"/>
          <w:lang w:val="uk-UA" w:eastAsia="uk-UA"/>
        </w:rPr>
      </w:pPr>
    </w:p>
    <w:p w:rsidR="00A82C9E" w:rsidRPr="00A82C9E" w:rsidRDefault="00A82C9E" w:rsidP="00A82C9E">
      <w:pPr>
        <w:spacing w:after="0" w:line="240" w:lineRule="auto"/>
        <w:rPr>
          <w:rFonts w:ascii="Times New Roman" w:eastAsia="Times New Roman" w:hAnsi="Times New Roman" w:cs="Times New Roman"/>
          <w:sz w:val="28"/>
          <w:szCs w:val="28"/>
          <w:lang w:val="uk-UA" w:eastAsia="uk-UA"/>
        </w:rPr>
      </w:pPr>
      <w:r w:rsidRPr="00A82C9E">
        <w:rPr>
          <w:rFonts w:ascii="Times New Roman" w:eastAsia="Times New Roman" w:hAnsi="Times New Roman" w:cs="Times New Roman"/>
          <w:sz w:val="28"/>
          <w:szCs w:val="28"/>
          <w:lang w:val="uk-UA" w:eastAsia="uk-UA"/>
        </w:rPr>
        <w:t xml:space="preserve">          Керівник </w:t>
      </w:r>
      <w:r w:rsidRPr="00A82C9E">
        <w:rPr>
          <w:rFonts w:ascii="Times New Roman" w:eastAsia="Times New Roman" w:hAnsi="Times New Roman" w:cs="Times New Roman"/>
          <w:sz w:val="28"/>
          <w:szCs w:val="28"/>
          <w:u w:val="single"/>
          <w:lang w:val="uk-UA" w:eastAsia="uk-UA"/>
        </w:rPr>
        <w:t>к. т. н. Осіпа Р. А.</w:t>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t xml:space="preserve">         </w:t>
      </w:r>
      <w:r w:rsidRPr="00A82C9E">
        <w:rPr>
          <w:rFonts w:ascii="Times New Roman" w:eastAsia="Times New Roman" w:hAnsi="Times New Roman" w:cs="Times New Roman"/>
          <w:sz w:val="28"/>
          <w:szCs w:val="28"/>
          <w:lang w:val="uk-UA" w:eastAsia="uk-UA"/>
        </w:rPr>
        <w:tab/>
      </w:r>
      <w:r w:rsidRPr="00A82C9E">
        <w:rPr>
          <w:rFonts w:ascii="Times New Roman" w:eastAsia="Times New Roman" w:hAnsi="Times New Roman" w:cs="Times New Roman"/>
          <w:sz w:val="28"/>
          <w:szCs w:val="28"/>
          <w:lang w:val="uk-UA" w:eastAsia="uk-UA"/>
        </w:rPr>
        <w:tab/>
        <w:t>___________</w:t>
      </w:r>
    </w:p>
    <w:p w:rsidR="00A82C9E" w:rsidRPr="00A82C9E" w:rsidRDefault="00A82C9E" w:rsidP="00A82C9E">
      <w:pPr>
        <w:spacing w:after="0" w:line="240" w:lineRule="auto"/>
        <w:rPr>
          <w:rFonts w:ascii="Times New Roman" w:eastAsia="Times New Roman" w:hAnsi="Times New Roman" w:cs="Times New Roman"/>
          <w:sz w:val="16"/>
          <w:szCs w:val="16"/>
          <w:lang w:val="uk-UA" w:eastAsia="uk-UA"/>
        </w:rPr>
      </w:pPr>
      <w:r w:rsidRPr="00A82C9E">
        <w:rPr>
          <w:rFonts w:ascii="Times New Roman" w:eastAsia="Times New Roman" w:hAnsi="Times New Roman" w:cs="Times New Roman"/>
          <w:sz w:val="28"/>
          <w:lang w:val="uk-UA" w:eastAsia="uk-UA"/>
        </w:rPr>
        <w:t xml:space="preserve">            </w:t>
      </w:r>
      <w:r w:rsidRPr="00A82C9E">
        <w:rPr>
          <w:rFonts w:ascii="Times New Roman" w:eastAsia="Times New Roman" w:hAnsi="Times New Roman" w:cs="Times New Roman"/>
          <w:sz w:val="16"/>
          <w:szCs w:val="16"/>
          <w:lang w:val="uk-UA" w:eastAsia="uk-UA"/>
        </w:rPr>
        <w:t xml:space="preserve">( посада,науковий ступінь,вчене звання,прізвище та ініціали)                                 </w:t>
      </w:r>
      <w:r w:rsidRPr="00A82C9E">
        <w:rPr>
          <w:rFonts w:ascii="Times New Roman" w:eastAsia="Times New Roman" w:hAnsi="Times New Roman" w:cs="Times New Roman"/>
          <w:sz w:val="16"/>
          <w:szCs w:val="16"/>
          <w:lang w:val="uk-UA" w:eastAsia="uk-UA"/>
        </w:rPr>
        <w:tab/>
      </w:r>
      <w:r w:rsidRPr="00A82C9E">
        <w:rPr>
          <w:rFonts w:ascii="Times New Roman" w:eastAsia="Times New Roman" w:hAnsi="Times New Roman" w:cs="Times New Roman"/>
          <w:sz w:val="16"/>
          <w:szCs w:val="16"/>
          <w:lang w:val="uk-UA" w:eastAsia="uk-UA"/>
        </w:rPr>
        <w:tab/>
      </w:r>
      <w:r w:rsidRPr="00A82C9E">
        <w:rPr>
          <w:rFonts w:ascii="Times New Roman" w:eastAsia="Times New Roman" w:hAnsi="Times New Roman" w:cs="Times New Roman"/>
          <w:sz w:val="16"/>
          <w:szCs w:val="16"/>
          <w:lang w:val="uk-UA" w:eastAsia="uk-UA"/>
        </w:rPr>
        <w:tab/>
      </w:r>
      <w:r w:rsidRPr="00A82C9E">
        <w:rPr>
          <w:rFonts w:ascii="Times New Roman" w:eastAsia="Times New Roman" w:hAnsi="Times New Roman" w:cs="Times New Roman"/>
          <w:sz w:val="16"/>
          <w:szCs w:val="16"/>
          <w:lang w:val="uk-UA" w:eastAsia="uk-UA"/>
        </w:rPr>
        <w:tab/>
        <w:t xml:space="preserve"> (підпис)</w:t>
      </w:r>
    </w:p>
    <w:p w:rsidR="00A82C9E" w:rsidRPr="00A82C9E" w:rsidRDefault="00A82C9E" w:rsidP="00A82C9E">
      <w:pPr>
        <w:spacing w:after="0" w:line="240" w:lineRule="auto"/>
        <w:rPr>
          <w:rFonts w:ascii="Times New Roman" w:eastAsia="Times New Roman" w:hAnsi="Times New Roman" w:cs="Times New Roman"/>
          <w:sz w:val="16"/>
          <w:szCs w:val="16"/>
          <w:lang w:val="uk-UA" w:eastAsia="uk-UA"/>
        </w:rPr>
      </w:pPr>
      <w:r w:rsidRPr="00A82C9E">
        <w:rPr>
          <w:rFonts w:ascii="Times New Roman" w:eastAsia="Times New Roman" w:hAnsi="Times New Roman" w:cs="Times New Roman"/>
          <w:sz w:val="16"/>
          <w:szCs w:val="16"/>
          <w:lang w:val="uk-UA" w:eastAsia="uk-UA"/>
        </w:rPr>
        <w:t xml:space="preserve"> </w:t>
      </w:r>
    </w:p>
    <w:p w:rsidR="00A82C9E" w:rsidRPr="00A82C9E" w:rsidRDefault="00A82C9E" w:rsidP="00A82C9E">
      <w:pPr>
        <w:spacing w:after="0" w:line="240" w:lineRule="auto"/>
        <w:jc w:val="both"/>
        <w:rPr>
          <w:rFonts w:ascii="Times New Roman" w:eastAsia="Times New Roman" w:hAnsi="Times New Roman" w:cs="Times New Roman"/>
          <w:sz w:val="16"/>
          <w:szCs w:val="16"/>
          <w:lang w:val="uk-UA" w:eastAsia="uk-UA"/>
        </w:rPr>
      </w:pPr>
      <w:r w:rsidRPr="00A82C9E">
        <w:rPr>
          <w:rFonts w:ascii="Times New Roman" w:eastAsia="Times New Roman" w:hAnsi="Times New Roman" w:cs="Times New Roman"/>
          <w:sz w:val="28"/>
          <w:szCs w:val="28"/>
          <w:lang w:val="uk-UA" w:eastAsia="uk-UA"/>
        </w:rPr>
        <w:t xml:space="preserve">          Консультант </w:t>
      </w:r>
      <w:r w:rsidRPr="00A82C9E">
        <w:rPr>
          <w:rFonts w:ascii="Times New Roman" w:eastAsia="Times New Roman" w:hAnsi="Times New Roman" w:cs="Times New Roman"/>
          <w:u w:val="single"/>
          <w:lang w:val="uk-UA" w:eastAsia="uk-UA"/>
        </w:rPr>
        <w:t>Охорона праці</w:t>
      </w:r>
      <w:r w:rsidRPr="00A82C9E">
        <w:rPr>
          <w:rFonts w:ascii="Times New Roman" w:eastAsia="Times New Roman" w:hAnsi="Times New Roman" w:cs="Times New Roman"/>
          <w:sz w:val="28"/>
          <w:szCs w:val="28"/>
          <w:lang w:val="uk-UA" w:eastAsia="uk-UA"/>
        </w:rPr>
        <w:t xml:space="preserve"> </w:t>
      </w:r>
      <w:r w:rsidRPr="00A82C9E">
        <w:rPr>
          <w:rFonts w:ascii="Times New Roman" w:eastAsia="Times New Roman" w:hAnsi="Times New Roman" w:cs="Times New Roman"/>
          <w:sz w:val="28"/>
          <w:szCs w:val="28"/>
          <w:u w:val="single"/>
          <w:lang w:val="uk-UA" w:eastAsia="uk-UA"/>
        </w:rPr>
        <w:t>асист. Ковтун А.І.</w:t>
      </w:r>
      <w:r w:rsidRPr="00A82C9E">
        <w:rPr>
          <w:rFonts w:ascii="Times New Roman" w:eastAsia="Times New Roman" w:hAnsi="Times New Roman" w:cs="Times New Roman"/>
          <w:sz w:val="28"/>
          <w:szCs w:val="28"/>
          <w:lang w:val="uk-UA" w:eastAsia="uk-UA"/>
        </w:rPr>
        <w:t xml:space="preserve">                         </w:t>
      </w:r>
      <w:r w:rsidRPr="00A82C9E">
        <w:rPr>
          <w:rFonts w:ascii="Times New Roman" w:eastAsia="Times New Roman" w:hAnsi="Times New Roman" w:cs="Times New Roman"/>
          <w:sz w:val="28"/>
          <w:szCs w:val="28"/>
          <w:lang w:val="uk-UA" w:eastAsia="uk-UA"/>
        </w:rPr>
        <w:tab/>
        <w:t>___________</w:t>
      </w:r>
    </w:p>
    <w:p w:rsidR="00A82C9E" w:rsidRPr="00A82C9E" w:rsidRDefault="00A82C9E" w:rsidP="00A82C9E">
      <w:pPr>
        <w:spacing w:after="0" w:line="240" w:lineRule="auto"/>
        <w:rPr>
          <w:rFonts w:ascii="Times New Roman" w:eastAsia="Times New Roman" w:hAnsi="Times New Roman" w:cs="Times New Roman"/>
          <w:sz w:val="16"/>
          <w:szCs w:val="16"/>
          <w:lang w:val="uk-UA" w:eastAsia="uk-UA"/>
        </w:rPr>
      </w:pPr>
      <w:r w:rsidRPr="00A82C9E">
        <w:rPr>
          <w:rFonts w:ascii="Times New Roman" w:eastAsia="Times New Roman" w:hAnsi="Times New Roman" w:cs="Times New Roman"/>
          <w:sz w:val="28"/>
          <w:lang w:val="uk-UA" w:eastAsia="uk-UA"/>
        </w:rPr>
        <w:t xml:space="preserve">                                   </w:t>
      </w:r>
      <w:r w:rsidRPr="00A82C9E">
        <w:rPr>
          <w:rFonts w:ascii="Times New Roman" w:eastAsia="Times New Roman" w:hAnsi="Times New Roman" w:cs="Times New Roman"/>
          <w:sz w:val="16"/>
          <w:szCs w:val="16"/>
          <w:lang w:val="uk-UA" w:eastAsia="uk-UA"/>
        </w:rPr>
        <w:t>(назва розділу)           (посада,вчене звання,науковий ступінь, прізвище та ініціали)       (підпис)</w:t>
      </w:r>
    </w:p>
    <w:p w:rsidR="00A82C9E" w:rsidRPr="00A82C9E" w:rsidRDefault="00A82C9E" w:rsidP="00A82C9E">
      <w:pPr>
        <w:spacing w:after="0"/>
        <w:jc w:val="center"/>
        <w:rPr>
          <w:rFonts w:ascii="Times New Roman" w:eastAsia="Times New Roman" w:hAnsi="Times New Roman" w:cs="Times New Roman"/>
          <w:sz w:val="28"/>
          <w:lang w:val="uk-UA" w:eastAsia="uk-UA"/>
        </w:rPr>
      </w:pPr>
    </w:p>
    <w:p w:rsidR="00A82C9E" w:rsidRPr="00A82C9E" w:rsidRDefault="00A82C9E" w:rsidP="00A82C9E">
      <w:pPr>
        <w:spacing w:after="0"/>
        <w:jc w:val="center"/>
        <w:rPr>
          <w:rFonts w:ascii="Times New Roman" w:eastAsia="Times New Roman" w:hAnsi="Times New Roman" w:cs="Times New Roman"/>
          <w:lang w:val="uk-UA" w:eastAsia="uk-UA"/>
        </w:rPr>
      </w:pPr>
    </w:p>
    <w:p w:rsidR="00A82C9E" w:rsidRPr="00A82C9E" w:rsidRDefault="00A82C9E" w:rsidP="00A82C9E">
      <w:pPr>
        <w:jc w:val="center"/>
        <w:rPr>
          <w:rFonts w:ascii="Times New Roman" w:eastAsia="Times New Roman" w:hAnsi="Times New Roman" w:cs="Times New Roman"/>
          <w:sz w:val="28"/>
          <w:lang w:val="uk-UA" w:eastAsia="uk-UA"/>
        </w:rPr>
      </w:pPr>
    </w:p>
    <w:p w:rsidR="00A82C9E" w:rsidRPr="00A82C9E" w:rsidRDefault="00A82C9E" w:rsidP="00A82C9E">
      <w:pPr>
        <w:jc w:val="center"/>
        <w:rPr>
          <w:rFonts w:ascii="Times New Roman" w:eastAsia="Times New Roman" w:hAnsi="Times New Roman" w:cs="Times New Roman"/>
          <w:sz w:val="28"/>
          <w:lang w:val="uk-UA" w:eastAsia="uk-UA"/>
        </w:rPr>
      </w:pPr>
    </w:p>
    <w:p w:rsidR="00A82C9E" w:rsidRPr="00A82C9E" w:rsidRDefault="00A82C9E" w:rsidP="00A82C9E">
      <w:pPr>
        <w:jc w:val="center"/>
        <w:rPr>
          <w:rFonts w:ascii="Times New Roman" w:eastAsia="Times New Roman" w:hAnsi="Times New Roman" w:cs="Times New Roman"/>
          <w:sz w:val="28"/>
          <w:lang w:val="uk-UA" w:eastAsia="uk-UA"/>
        </w:rPr>
      </w:pPr>
    </w:p>
    <w:p w:rsidR="00A82C9E" w:rsidRPr="00A82C9E" w:rsidRDefault="00A82C9E" w:rsidP="00A82C9E">
      <w:pPr>
        <w:jc w:val="center"/>
        <w:rPr>
          <w:rFonts w:ascii="Times New Roman" w:eastAsia="Times New Roman" w:hAnsi="Times New Roman" w:cs="Times New Roman"/>
          <w:sz w:val="28"/>
          <w:lang w:val="uk-UA" w:eastAsia="uk-UA"/>
        </w:rPr>
      </w:pPr>
    </w:p>
    <w:p w:rsidR="00A82C9E" w:rsidRPr="00A82C9E" w:rsidRDefault="00A82C9E" w:rsidP="00A82C9E">
      <w:pPr>
        <w:jc w:val="center"/>
        <w:rPr>
          <w:rFonts w:ascii="Times New Roman" w:eastAsia="Times New Roman" w:hAnsi="Times New Roman" w:cs="Times New Roman"/>
          <w:sz w:val="28"/>
          <w:lang w:val="uk-UA" w:eastAsia="uk-UA"/>
        </w:rPr>
      </w:pPr>
    </w:p>
    <w:p w:rsidR="00A82C9E" w:rsidRPr="00A82C9E" w:rsidRDefault="00A82C9E" w:rsidP="00A82C9E">
      <w:pPr>
        <w:jc w:val="center"/>
        <w:rPr>
          <w:rFonts w:ascii="Times New Roman" w:eastAsia="Times New Roman" w:hAnsi="Times New Roman" w:cs="Times New Roman"/>
          <w:sz w:val="28"/>
          <w:lang w:val="uk-UA" w:eastAsia="uk-UA"/>
        </w:rPr>
      </w:pPr>
      <w:r w:rsidRPr="00A82C9E">
        <w:rPr>
          <w:rFonts w:ascii="Times New Roman" w:eastAsia="Times New Roman" w:hAnsi="Times New Roman" w:cs="Times New Roman"/>
          <w:sz w:val="28"/>
          <w:lang w:val="uk-UA" w:eastAsia="uk-UA"/>
        </w:rPr>
        <w:t>Київ - 2021 року</w:t>
      </w:r>
    </w:p>
    <w:p w:rsidR="00A82C9E" w:rsidRPr="00A82C9E" w:rsidRDefault="00A82C9E" w:rsidP="00A82C9E">
      <w:pPr>
        <w:jc w:val="center"/>
        <w:rPr>
          <w:rFonts w:ascii="Times New Roman" w:eastAsia="Times New Roman" w:hAnsi="Times New Roman" w:cs="Times New Roman"/>
          <w:sz w:val="28"/>
          <w:lang w:val="uk-UA" w:eastAsia="uk-UA"/>
        </w:rPr>
      </w:pPr>
    </w:p>
    <w:p w:rsidR="00A82C9E" w:rsidRPr="00A82C9E" w:rsidRDefault="00A82C9E" w:rsidP="00A82C9E">
      <w:pPr>
        <w:jc w:val="center"/>
        <w:rPr>
          <w:rFonts w:ascii="Times New Roman" w:eastAsia="Times New Roman" w:hAnsi="Times New Roman" w:cs="Times New Roman"/>
          <w:sz w:val="28"/>
          <w:lang w:eastAsia="uk-UA"/>
        </w:rPr>
      </w:pPr>
    </w:p>
    <w:p w:rsidR="00A82C9E" w:rsidRPr="00A82C9E" w:rsidRDefault="00A82C9E" w:rsidP="00A82C9E">
      <w:pPr>
        <w:jc w:val="center"/>
        <w:rPr>
          <w:rFonts w:ascii="Times New Roman" w:eastAsia="Times New Roman" w:hAnsi="Times New Roman" w:cs="Times New Roman"/>
          <w:b/>
          <w:sz w:val="28"/>
          <w:lang w:val="uk-UA" w:eastAsia="uk-UA"/>
        </w:rPr>
      </w:pPr>
      <w:r w:rsidRPr="00A82C9E">
        <w:rPr>
          <w:rFonts w:ascii="Times New Roman" w:eastAsia="Times New Roman" w:hAnsi="Times New Roman" w:cs="Times New Roman"/>
          <w:b/>
          <w:sz w:val="28"/>
          <w:lang w:val="uk-UA" w:eastAsia="uk-UA"/>
        </w:rPr>
        <w:lastRenderedPageBreak/>
        <w:t>Додаток Д.2 ВІДОМІСТЬ ДИПЛОМНОГО ПРОЕКТУ</w:t>
      </w:r>
    </w:p>
    <w:tbl>
      <w:tblPr>
        <w:tblStyle w:val="TableGrid1"/>
        <w:tblW w:w="0" w:type="auto"/>
        <w:tblLayout w:type="fixed"/>
        <w:tblLook w:val="04A0" w:firstRow="1" w:lastRow="0" w:firstColumn="1" w:lastColumn="0" w:noHBand="0" w:noVBand="1"/>
      </w:tblPr>
      <w:tblGrid>
        <w:gridCol w:w="677"/>
        <w:gridCol w:w="711"/>
        <w:gridCol w:w="1706"/>
        <w:gridCol w:w="853"/>
        <w:gridCol w:w="793"/>
        <w:gridCol w:w="3188"/>
        <w:gridCol w:w="710"/>
        <w:gridCol w:w="142"/>
        <w:gridCol w:w="1102"/>
      </w:tblGrid>
      <w:tr w:rsidR="00A82C9E" w:rsidRPr="00A82C9E" w:rsidTr="00641CA0">
        <w:trPr>
          <w:cantSplit/>
          <w:trHeight w:val="2075"/>
        </w:trPr>
        <w:tc>
          <w:tcPr>
            <w:tcW w:w="677" w:type="dxa"/>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 з/п</w:t>
            </w:r>
          </w:p>
        </w:tc>
        <w:tc>
          <w:tcPr>
            <w:tcW w:w="711" w:type="dxa"/>
            <w:textDirection w:val="btLr"/>
            <w:vAlign w:val="center"/>
          </w:tcPr>
          <w:p w:rsidR="00A82C9E" w:rsidRPr="00A82C9E" w:rsidRDefault="00A82C9E" w:rsidP="00A82C9E">
            <w:pPr>
              <w:ind w:left="113" w:right="113"/>
              <w:jc w:val="center"/>
              <w:rPr>
                <w:rFonts w:ascii="Times New Roman" w:hAnsi="Times New Roman" w:cs="Times New Roman"/>
                <w:bCs/>
                <w:sz w:val="24"/>
              </w:rPr>
            </w:pPr>
            <w:r w:rsidRPr="00A82C9E">
              <w:rPr>
                <w:rFonts w:ascii="Times New Roman" w:hAnsi="Times New Roman" w:cs="Times New Roman"/>
                <w:bCs/>
                <w:sz w:val="24"/>
              </w:rPr>
              <w:t>Формат</w:t>
            </w:r>
          </w:p>
        </w:tc>
        <w:tc>
          <w:tcPr>
            <w:tcW w:w="3352" w:type="dxa"/>
            <w:gridSpan w:val="3"/>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Позначення</w:t>
            </w:r>
          </w:p>
        </w:tc>
        <w:tc>
          <w:tcPr>
            <w:tcW w:w="3188" w:type="dxa"/>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Найменування</w:t>
            </w:r>
          </w:p>
        </w:tc>
        <w:tc>
          <w:tcPr>
            <w:tcW w:w="710" w:type="dxa"/>
            <w:textDirection w:val="btLr"/>
            <w:vAlign w:val="center"/>
          </w:tcPr>
          <w:p w:rsidR="00A82C9E" w:rsidRPr="00A82C9E" w:rsidRDefault="00A82C9E" w:rsidP="00A82C9E">
            <w:pPr>
              <w:ind w:left="113" w:right="113"/>
              <w:jc w:val="center"/>
              <w:rPr>
                <w:rFonts w:ascii="Times New Roman" w:hAnsi="Times New Roman" w:cs="Times New Roman"/>
                <w:bCs/>
                <w:sz w:val="24"/>
              </w:rPr>
            </w:pPr>
            <w:r w:rsidRPr="00A82C9E">
              <w:rPr>
                <w:rFonts w:ascii="Times New Roman" w:hAnsi="Times New Roman" w:cs="Times New Roman"/>
                <w:bCs/>
                <w:sz w:val="24"/>
              </w:rPr>
              <w:t>Кількість листів</w:t>
            </w:r>
          </w:p>
        </w:tc>
        <w:tc>
          <w:tcPr>
            <w:tcW w:w="1244" w:type="dxa"/>
            <w:gridSpan w:val="2"/>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Примітка</w:t>
            </w:r>
          </w:p>
        </w:tc>
      </w:tr>
      <w:tr w:rsidR="00A82C9E" w:rsidRPr="00A82C9E" w:rsidTr="00641CA0">
        <w:trPr>
          <w:trHeight w:val="1144"/>
        </w:trPr>
        <w:tc>
          <w:tcPr>
            <w:tcW w:w="677"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1</w:t>
            </w:r>
          </w:p>
        </w:tc>
        <w:tc>
          <w:tcPr>
            <w:tcW w:w="711"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А4</w:t>
            </w:r>
          </w:p>
        </w:tc>
        <w:tc>
          <w:tcPr>
            <w:tcW w:w="3352" w:type="dxa"/>
            <w:gridSpan w:val="3"/>
          </w:tcPr>
          <w:p w:rsidR="00A82C9E" w:rsidRPr="00A82C9E" w:rsidRDefault="00A82C9E" w:rsidP="00A82C9E">
            <w:pPr>
              <w:rPr>
                <w:rFonts w:ascii="Times New Roman" w:hAnsi="Times New Roman" w:cs="Times New Roman"/>
                <w:bCs/>
                <w:sz w:val="24"/>
              </w:rPr>
            </w:pPr>
          </w:p>
        </w:tc>
        <w:tc>
          <w:tcPr>
            <w:tcW w:w="3188"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Завдання на дипломний проект</w:t>
            </w:r>
          </w:p>
        </w:tc>
        <w:tc>
          <w:tcPr>
            <w:tcW w:w="710"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2</w:t>
            </w:r>
          </w:p>
        </w:tc>
        <w:tc>
          <w:tcPr>
            <w:tcW w:w="1244" w:type="dxa"/>
            <w:gridSpan w:val="2"/>
          </w:tcPr>
          <w:p w:rsidR="00A82C9E" w:rsidRPr="00A82C9E" w:rsidRDefault="00A82C9E" w:rsidP="00A82C9E">
            <w:pPr>
              <w:rPr>
                <w:rFonts w:ascii="Times New Roman" w:hAnsi="Times New Roman" w:cs="Times New Roman"/>
                <w:bCs/>
                <w:sz w:val="24"/>
              </w:rPr>
            </w:pPr>
          </w:p>
        </w:tc>
      </w:tr>
      <w:tr w:rsidR="00A82C9E" w:rsidRPr="00A82C9E" w:rsidTr="00641CA0">
        <w:trPr>
          <w:trHeight w:val="430"/>
        </w:trPr>
        <w:tc>
          <w:tcPr>
            <w:tcW w:w="677"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2</w:t>
            </w:r>
          </w:p>
        </w:tc>
        <w:tc>
          <w:tcPr>
            <w:tcW w:w="711"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А4</w:t>
            </w:r>
          </w:p>
        </w:tc>
        <w:tc>
          <w:tcPr>
            <w:tcW w:w="3352" w:type="dxa"/>
            <w:gridSpan w:val="3"/>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ДПЛА72.07.00.000ПЗ</w:t>
            </w:r>
          </w:p>
        </w:tc>
        <w:tc>
          <w:tcPr>
            <w:tcW w:w="3188"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Пояснювальна записка</w:t>
            </w:r>
          </w:p>
        </w:tc>
        <w:tc>
          <w:tcPr>
            <w:tcW w:w="710" w:type="dxa"/>
          </w:tcPr>
          <w:p w:rsidR="00A82C9E" w:rsidRPr="005A3D4D" w:rsidRDefault="005A3D4D" w:rsidP="00A82C9E">
            <w:pPr>
              <w:jc w:val="center"/>
              <w:rPr>
                <w:rFonts w:ascii="Times New Roman" w:hAnsi="Times New Roman" w:cs="Times New Roman"/>
                <w:bCs/>
                <w:sz w:val="24"/>
                <w:lang w:val="en-US"/>
              </w:rPr>
            </w:pPr>
            <w:r>
              <w:rPr>
                <w:rFonts w:ascii="Times New Roman" w:hAnsi="Times New Roman" w:cs="Times New Roman"/>
                <w:bCs/>
                <w:sz w:val="24"/>
                <w:lang w:val="en-US"/>
              </w:rPr>
              <w:t>95</w:t>
            </w:r>
          </w:p>
        </w:tc>
        <w:tc>
          <w:tcPr>
            <w:tcW w:w="1244" w:type="dxa"/>
            <w:gridSpan w:val="2"/>
          </w:tcPr>
          <w:p w:rsidR="00A82C9E" w:rsidRPr="00A82C9E" w:rsidRDefault="00A82C9E" w:rsidP="00A82C9E">
            <w:pPr>
              <w:rPr>
                <w:rFonts w:ascii="Times New Roman" w:hAnsi="Times New Roman" w:cs="Times New Roman"/>
                <w:bCs/>
                <w:sz w:val="24"/>
              </w:rPr>
            </w:pPr>
          </w:p>
        </w:tc>
      </w:tr>
      <w:tr w:rsidR="00A82C9E" w:rsidRPr="00A82C9E" w:rsidTr="00641CA0">
        <w:trPr>
          <w:trHeight w:val="818"/>
        </w:trPr>
        <w:tc>
          <w:tcPr>
            <w:tcW w:w="677"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3</w:t>
            </w:r>
          </w:p>
        </w:tc>
        <w:tc>
          <w:tcPr>
            <w:tcW w:w="711"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А4</w:t>
            </w:r>
          </w:p>
        </w:tc>
        <w:tc>
          <w:tcPr>
            <w:tcW w:w="3352" w:type="dxa"/>
            <w:gridSpan w:val="3"/>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ДПЛА72.07.00.000</w:t>
            </w:r>
          </w:p>
        </w:tc>
        <w:tc>
          <w:tcPr>
            <w:tcW w:w="3188"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Д.1. Специфікація на технічні засоби</w:t>
            </w:r>
          </w:p>
        </w:tc>
        <w:tc>
          <w:tcPr>
            <w:tcW w:w="710" w:type="dxa"/>
          </w:tcPr>
          <w:p w:rsidR="00A82C9E" w:rsidRPr="00A82C9E" w:rsidRDefault="005A3D4D" w:rsidP="00A82C9E">
            <w:pPr>
              <w:jc w:val="center"/>
              <w:rPr>
                <w:rFonts w:ascii="Times New Roman" w:hAnsi="Times New Roman" w:cs="Times New Roman"/>
                <w:bCs/>
                <w:sz w:val="24"/>
                <w:lang w:val="en-US"/>
              </w:rPr>
            </w:pPr>
            <w:r>
              <w:rPr>
                <w:rFonts w:ascii="Times New Roman" w:hAnsi="Times New Roman" w:cs="Times New Roman"/>
                <w:bCs/>
                <w:sz w:val="24"/>
                <w:lang w:val="en-US"/>
              </w:rPr>
              <w:t>11</w:t>
            </w:r>
          </w:p>
        </w:tc>
        <w:tc>
          <w:tcPr>
            <w:tcW w:w="1244" w:type="dxa"/>
            <w:gridSpan w:val="2"/>
          </w:tcPr>
          <w:p w:rsidR="00A82C9E" w:rsidRPr="00A82C9E" w:rsidRDefault="00A82C9E" w:rsidP="00A82C9E">
            <w:pPr>
              <w:rPr>
                <w:rFonts w:ascii="Times New Roman" w:hAnsi="Times New Roman" w:cs="Times New Roman"/>
                <w:bCs/>
                <w:sz w:val="24"/>
              </w:rPr>
            </w:pPr>
          </w:p>
        </w:tc>
      </w:tr>
      <w:tr w:rsidR="00A82C9E" w:rsidRPr="00A82C9E" w:rsidTr="00641CA0">
        <w:trPr>
          <w:trHeight w:val="775"/>
        </w:trPr>
        <w:tc>
          <w:tcPr>
            <w:tcW w:w="677"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4</w:t>
            </w:r>
          </w:p>
        </w:tc>
        <w:tc>
          <w:tcPr>
            <w:tcW w:w="711"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А4</w:t>
            </w:r>
          </w:p>
        </w:tc>
        <w:tc>
          <w:tcPr>
            <w:tcW w:w="3352" w:type="dxa"/>
            <w:gridSpan w:val="3"/>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ДПЛА72.07.00.000.0</w:t>
            </w:r>
          </w:p>
        </w:tc>
        <w:tc>
          <w:tcPr>
            <w:tcW w:w="3188"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Д.2. Відомість дипломного проекту</w:t>
            </w:r>
          </w:p>
        </w:tc>
        <w:tc>
          <w:tcPr>
            <w:tcW w:w="710"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1</w:t>
            </w:r>
          </w:p>
        </w:tc>
        <w:tc>
          <w:tcPr>
            <w:tcW w:w="1244" w:type="dxa"/>
            <w:gridSpan w:val="2"/>
          </w:tcPr>
          <w:p w:rsidR="00A82C9E" w:rsidRPr="00A82C9E" w:rsidRDefault="00A82C9E" w:rsidP="00A82C9E">
            <w:pPr>
              <w:rPr>
                <w:rFonts w:ascii="Times New Roman" w:hAnsi="Times New Roman" w:cs="Times New Roman"/>
                <w:bCs/>
                <w:sz w:val="24"/>
              </w:rPr>
            </w:pPr>
          </w:p>
        </w:tc>
      </w:tr>
      <w:tr w:rsidR="00A82C9E" w:rsidRPr="00A82C9E" w:rsidTr="00641CA0">
        <w:trPr>
          <w:trHeight w:val="818"/>
        </w:trPr>
        <w:tc>
          <w:tcPr>
            <w:tcW w:w="677"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5</w:t>
            </w:r>
          </w:p>
        </w:tc>
        <w:tc>
          <w:tcPr>
            <w:tcW w:w="711" w:type="dxa"/>
          </w:tcPr>
          <w:p w:rsidR="00A82C9E" w:rsidRPr="00A82C9E" w:rsidRDefault="00A82C9E" w:rsidP="00A82C9E">
            <w:pPr>
              <w:jc w:val="center"/>
              <w:rPr>
                <w:rFonts w:ascii="Times New Roman" w:hAnsi="Times New Roman" w:cs="Times New Roman"/>
                <w:bCs/>
                <w:sz w:val="24"/>
                <w:lang w:val="en-US"/>
              </w:rPr>
            </w:pPr>
            <w:r w:rsidRPr="00A82C9E">
              <w:rPr>
                <w:rFonts w:ascii="Times New Roman" w:hAnsi="Times New Roman" w:cs="Times New Roman"/>
                <w:bCs/>
                <w:sz w:val="24"/>
              </w:rPr>
              <w:t>А</w:t>
            </w:r>
            <w:r w:rsidRPr="00A82C9E">
              <w:rPr>
                <w:rFonts w:ascii="Times New Roman" w:hAnsi="Times New Roman" w:cs="Times New Roman"/>
                <w:bCs/>
                <w:sz w:val="24"/>
                <w:lang w:val="en-US"/>
              </w:rPr>
              <w:t>1</w:t>
            </w:r>
          </w:p>
        </w:tc>
        <w:tc>
          <w:tcPr>
            <w:tcW w:w="3352" w:type="dxa"/>
            <w:gridSpan w:val="3"/>
          </w:tcPr>
          <w:p w:rsidR="00A82C9E" w:rsidRPr="00A82C9E" w:rsidRDefault="00A82C9E" w:rsidP="00A82C9E">
            <w:pPr>
              <w:rPr>
                <w:rFonts w:ascii="Times New Roman" w:hAnsi="Times New Roman" w:cs="Times New Roman"/>
                <w:bCs/>
                <w:sz w:val="24"/>
                <w:szCs w:val="24"/>
              </w:rPr>
            </w:pPr>
            <w:r w:rsidRPr="00A82C9E">
              <w:rPr>
                <w:rFonts w:ascii="Times New Roman" w:hAnsi="Times New Roman" w:cs="Times New Roman"/>
                <w:iCs/>
                <w:color w:val="000000"/>
                <w:sz w:val="24"/>
                <w:szCs w:val="24"/>
              </w:rPr>
              <w:t>ДПЛА72.20.01.000СхА</w:t>
            </w:r>
          </w:p>
        </w:tc>
        <w:tc>
          <w:tcPr>
            <w:tcW w:w="3188"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Функціональна схема автоматизації</w:t>
            </w:r>
          </w:p>
        </w:tc>
        <w:tc>
          <w:tcPr>
            <w:tcW w:w="710"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1</w:t>
            </w:r>
          </w:p>
        </w:tc>
        <w:tc>
          <w:tcPr>
            <w:tcW w:w="1244" w:type="dxa"/>
            <w:gridSpan w:val="2"/>
          </w:tcPr>
          <w:p w:rsidR="00A82C9E" w:rsidRPr="00A82C9E" w:rsidRDefault="00A82C9E" w:rsidP="00A82C9E">
            <w:pPr>
              <w:rPr>
                <w:rFonts w:ascii="Times New Roman" w:hAnsi="Times New Roman" w:cs="Times New Roman"/>
                <w:bCs/>
                <w:sz w:val="24"/>
              </w:rPr>
            </w:pPr>
          </w:p>
        </w:tc>
      </w:tr>
      <w:tr w:rsidR="00A82C9E" w:rsidRPr="00A82C9E" w:rsidTr="00641CA0">
        <w:trPr>
          <w:trHeight w:val="1594"/>
        </w:trPr>
        <w:tc>
          <w:tcPr>
            <w:tcW w:w="677"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6</w:t>
            </w:r>
          </w:p>
        </w:tc>
        <w:tc>
          <w:tcPr>
            <w:tcW w:w="711"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А2</w:t>
            </w:r>
          </w:p>
        </w:tc>
        <w:tc>
          <w:tcPr>
            <w:tcW w:w="3352" w:type="dxa"/>
            <w:gridSpan w:val="3"/>
          </w:tcPr>
          <w:p w:rsidR="00A82C9E" w:rsidRPr="00A82C9E" w:rsidRDefault="00A82C9E" w:rsidP="00A82C9E">
            <w:pPr>
              <w:rPr>
                <w:rFonts w:ascii="Times New Roman" w:hAnsi="Times New Roman" w:cs="Times New Roman"/>
                <w:bCs/>
                <w:sz w:val="24"/>
                <w:szCs w:val="24"/>
              </w:rPr>
            </w:pPr>
            <w:r w:rsidRPr="00A82C9E">
              <w:rPr>
                <w:rFonts w:ascii="Times New Roman" w:hAnsi="Times New Roman" w:cs="Times New Roman"/>
                <w:iCs/>
                <w:color w:val="000000"/>
                <w:sz w:val="24"/>
                <w:szCs w:val="24"/>
              </w:rPr>
              <w:t>ДПЛА</w:t>
            </w:r>
            <w:r w:rsidRPr="00A82C9E">
              <w:rPr>
                <w:rFonts w:ascii="Times New Roman" w:hAnsi="Times New Roman" w:cs="Times New Roman"/>
                <w:iCs/>
                <w:color w:val="000000"/>
                <w:sz w:val="24"/>
                <w:szCs w:val="24"/>
                <w:lang w:val="en-US"/>
              </w:rPr>
              <w:t>72</w:t>
            </w:r>
            <w:r w:rsidRPr="00A82C9E">
              <w:rPr>
                <w:rFonts w:ascii="Times New Roman" w:hAnsi="Times New Roman" w:cs="Times New Roman"/>
                <w:iCs/>
                <w:color w:val="000000"/>
                <w:sz w:val="24"/>
                <w:szCs w:val="24"/>
              </w:rPr>
              <w:t>.</w:t>
            </w:r>
            <w:r w:rsidRPr="00A82C9E">
              <w:rPr>
                <w:rFonts w:ascii="Times New Roman" w:hAnsi="Times New Roman" w:cs="Times New Roman"/>
                <w:iCs/>
                <w:color w:val="000000"/>
                <w:sz w:val="24"/>
                <w:szCs w:val="24"/>
                <w:lang w:val="en-US"/>
              </w:rPr>
              <w:t>20</w:t>
            </w:r>
            <w:r w:rsidRPr="00A82C9E">
              <w:rPr>
                <w:rFonts w:ascii="Times New Roman" w:hAnsi="Times New Roman" w:cs="Times New Roman"/>
                <w:iCs/>
                <w:color w:val="000000"/>
                <w:sz w:val="24"/>
                <w:szCs w:val="24"/>
              </w:rPr>
              <w:t>.02.0</w:t>
            </w:r>
            <w:r w:rsidRPr="00A82C9E">
              <w:rPr>
                <w:rFonts w:ascii="Times New Roman" w:hAnsi="Times New Roman" w:cs="Times New Roman"/>
                <w:iCs/>
                <w:color w:val="000000"/>
                <w:sz w:val="24"/>
                <w:szCs w:val="24"/>
                <w:lang w:val="en-US"/>
              </w:rPr>
              <w:t>0</w:t>
            </w:r>
            <w:r w:rsidRPr="00A82C9E">
              <w:rPr>
                <w:rFonts w:ascii="Times New Roman" w:hAnsi="Times New Roman" w:cs="Times New Roman"/>
                <w:iCs/>
                <w:color w:val="000000"/>
                <w:sz w:val="24"/>
                <w:szCs w:val="24"/>
              </w:rPr>
              <w:t>0СхМк</w:t>
            </w:r>
          </w:p>
        </w:tc>
        <w:tc>
          <w:tcPr>
            <w:tcW w:w="3188" w:type="dxa"/>
          </w:tcPr>
          <w:p w:rsidR="00A82C9E" w:rsidRPr="00A82C9E" w:rsidRDefault="00A82C9E" w:rsidP="00A82C9E">
            <w:pPr>
              <w:rPr>
                <w:rFonts w:ascii="Times New Roman" w:hAnsi="Times New Roman" w:cs="Times New Roman"/>
                <w:bCs/>
                <w:sz w:val="24"/>
              </w:rPr>
            </w:pPr>
            <w:r w:rsidRPr="00A82C9E">
              <w:rPr>
                <w:rFonts w:ascii="Times New Roman" w:eastAsia="Calibri" w:hAnsi="Times New Roman" w:cs="Times New Roman"/>
                <w:iCs/>
                <w:color w:val="0C0C0C"/>
                <w:sz w:val="24"/>
                <w:szCs w:val="24"/>
              </w:rPr>
              <w:t>Монтажна комутаційна схема системи технологічної сигналізації параметрів</w:t>
            </w:r>
          </w:p>
        </w:tc>
        <w:tc>
          <w:tcPr>
            <w:tcW w:w="710"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1</w:t>
            </w:r>
          </w:p>
        </w:tc>
        <w:tc>
          <w:tcPr>
            <w:tcW w:w="1244" w:type="dxa"/>
            <w:gridSpan w:val="2"/>
          </w:tcPr>
          <w:p w:rsidR="00A82C9E" w:rsidRPr="00A82C9E" w:rsidRDefault="00A82C9E" w:rsidP="00A82C9E">
            <w:pPr>
              <w:rPr>
                <w:rFonts w:ascii="Times New Roman" w:hAnsi="Times New Roman" w:cs="Times New Roman"/>
                <w:bCs/>
                <w:sz w:val="24"/>
              </w:rPr>
            </w:pPr>
          </w:p>
        </w:tc>
      </w:tr>
      <w:tr w:rsidR="00A82C9E" w:rsidRPr="00A82C9E" w:rsidTr="00641CA0">
        <w:trPr>
          <w:trHeight w:val="1594"/>
        </w:trPr>
        <w:tc>
          <w:tcPr>
            <w:tcW w:w="677" w:type="dxa"/>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7</w:t>
            </w:r>
          </w:p>
        </w:tc>
        <w:tc>
          <w:tcPr>
            <w:tcW w:w="711" w:type="dxa"/>
          </w:tcPr>
          <w:p w:rsidR="00A82C9E" w:rsidRPr="00A82C9E" w:rsidRDefault="00A82C9E" w:rsidP="00A82C9E">
            <w:pPr>
              <w:jc w:val="center"/>
              <w:rPr>
                <w:rFonts w:ascii="Times New Roman" w:hAnsi="Times New Roman" w:cs="Times New Roman"/>
                <w:bCs/>
                <w:sz w:val="24"/>
                <w:szCs w:val="24"/>
              </w:rPr>
            </w:pPr>
            <w:r w:rsidRPr="00A82C9E">
              <w:rPr>
                <w:rFonts w:ascii="Times New Roman" w:hAnsi="Times New Roman" w:cs="Times New Roman"/>
                <w:bCs/>
                <w:sz w:val="24"/>
                <w:szCs w:val="24"/>
              </w:rPr>
              <w:t>А2</w:t>
            </w:r>
          </w:p>
        </w:tc>
        <w:tc>
          <w:tcPr>
            <w:tcW w:w="3352" w:type="dxa"/>
            <w:gridSpan w:val="3"/>
          </w:tcPr>
          <w:p w:rsidR="00A82C9E" w:rsidRPr="00A82C9E" w:rsidRDefault="00A82C9E" w:rsidP="00A82C9E">
            <w:pPr>
              <w:rPr>
                <w:rFonts w:ascii="Times New Roman" w:hAnsi="Times New Roman" w:cs="Times New Roman"/>
                <w:bCs/>
                <w:sz w:val="24"/>
                <w:szCs w:val="24"/>
              </w:rPr>
            </w:pPr>
            <w:r w:rsidRPr="00A82C9E">
              <w:rPr>
                <w:rFonts w:ascii="Times New Roman" w:hAnsi="Times New Roman" w:cs="Times New Roman"/>
                <w:iCs/>
                <w:color w:val="000000"/>
                <w:sz w:val="24"/>
                <w:szCs w:val="24"/>
              </w:rPr>
              <w:t>ДПЛА</w:t>
            </w:r>
            <w:r w:rsidRPr="00A82C9E">
              <w:rPr>
                <w:rFonts w:ascii="Times New Roman" w:hAnsi="Times New Roman" w:cs="Times New Roman"/>
                <w:iCs/>
                <w:color w:val="000000"/>
                <w:sz w:val="24"/>
                <w:szCs w:val="24"/>
                <w:lang w:val="en-US"/>
              </w:rPr>
              <w:t>72</w:t>
            </w:r>
            <w:r w:rsidRPr="00A82C9E">
              <w:rPr>
                <w:rFonts w:ascii="Times New Roman" w:hAnsi="Times New Roman" w:cs="Times New Roman"/>
                <w:iCs/>
                <w:color w:val="000000"/>
                <w:sz w:val="24"/>
                <w:szCs w:val="24"/>
              </w:rPr>
              <w:t>.</w:t>
            </w:r>
            <w:r w:rsidRPr="00A82C9E">
              <w:rPr>
                <w:rFonts w:ascii="Times New Roman" w:hAnsi="Times New Roman" w:cs="Times New Roman"/>
                <w:iCs/>
                <w:color w:val="000000"/>
                <w:sz w:val="24"/>
                <w:szCs w:val="24"/>
                <w:lang w:val="en-US"/>
              </w:rPr>
              <w:t>20</w:t>
            </w:r>
            <w:r w:rsidRPr="00A82C9E">
              <w:rPr>
                <w:rFonts w:ascii="Times New Roman" w:hAnsi="Times New Roman" w:cs="Times New Roman"/>
                <w:iCs/>
                <w:color w:val="000000"/>
                <w:sz w:val="24"/>
                <w:szCs w:val="24"/>
              </w:rPr>
              <w:t>.03.0</w:t>
            </w:r>
            <w:r w:rsidRPr="00A82C9E">
              <w:rPr>
                <w:rFonts w:ascii="Times New Roman" w:hAnsi="Times New Roman" w:cs="Times New Roman"/>
                <w:iCs/>
                <w:color w:val="000000"/>
                <w:sz w:val="24"/>
                <w:szCs w:val="24"/>
                <w:lang w:val="en-US"/>
              </w:rPr>
              <w:t>0</w:t>
            </w:r>
            <w:r w:rsidRPr="00A82C9E">
              <w:rPr>
                <w:rFonts w:ascii="Times New Roman" w:hAnsi="Times New Roman" w:cs="Times New Roman"/>
                <w:iCs/>
                <w:color w:val="000000"/>
                <w:sz w:val="24"/>
                <w:szCs w:val="24"/>
              </w:rPr>
              <w:t>0СхМк</w:t>
            </w:r>
          </w:p>
        </w:tc>
        <w:tc>
          <w:tcPr>
            <w:tcW w:w="3188" w:type="dxa"/>
          </w:tcPr>
          <w:p w:rsidR="00A82C9E" w:rsidRPr="00A82C9E" w:rsidRDefault="00A82C9E" w:rsidP="00A82C9E">
            <w:pPr>
              <w:rPr>
                <w:rFonts w:ascii="Times New Roman" w:hAnsi="Times New Roman" w:cs="Times New Roman"/>
                <w:bCs/>
                <w:sz w:val="24"/>
                <w:szCs w:val="24"/>
              </w:rPr>
            </w:pPr>
            <w:r w:rsidRPr="00A82C9E">
              <w:rPr>
                <w:rFonts w:ascii="Times New Roman" w:eastAsia="Calibri" w:hAnsi="Times New Roman" w:cs="Times New Roman"/>
                <w:iCs/>
                <w:color w:val="0C0C0C"/>
                <w:sz w:val="24"/>
                <w:szCs w:val="24"/>
              </w:rPr>
              <w:t>Монтажна комутаційна схема дистанційного керування та аварійного захисту електромоторів</w:t>
            </w:r>
          </w:p>
        </w:tc>
        <w:tc>
          <w:tcPr>
            <w:tcW w:w="710" w:type="dxa"/>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1</w:t>
            </w:r>
          </w:p>
        </w:tc>
        <w:tc>
          <w:tcPr>
            <w:tcW w:w="1244" w:type="dxa"/>
            <w:gridSpan w:val="2"/>
          </w:tcPr>
          <w:p w:rsidR="00A82C9E" w:rsidRPr="00A82C9E" w:rsidRDefault="00A82C9E" w:rsidP="00A82C9E">
            <w:pPr>
              <w:rPr>
                <w:rFonts w:ascii="Times New Roman" w:hAnsi="Times New Roman" w:cs="Times New Roman"/>
                <w:bCs/>
                <w:sz w:val="24"/>
              </w:rPr>
            </w:pPr>
          </w:p>
        </w:tc>
      </w:tr>
      <w:tr w:rsidR="00A82C9E" w:rsidRPr="00A82C9E" w:rsidTr="00641CA0">
        <w:trPr>
          <w:trHeight w:val="1206"/>
        </w:trPr>
        <w:tc>
          <w:tcPr>
            <w:tcW w:w="677" w:type="dxa"/>
          </w:tcPr>
          <w:p w:rsidR="00A82C9E" w:rsidRPr="00A82C9E" w:rsidRDefault="00A82C9E" w:rsidP="00A82C9E">
            <w:pPr>
              <w:rPr>
                <w:rFonts w:ascii="Times New Roman" w:hAnsi="Times New Roman" w:cs="Times New Roman"/>
                <w:bCs/>
                <w:sz w:val="24"/>
                <w:szCs w:val="24"/>
              </w:rPr>
            </w:pPr>
            <w:r w:rsidRPr="00A82C9E">
              <w:rPr>
                <w:rFonts w:ascii="Times New Roman" w:hAnsi="Times New Roman" w:cs="Times New Roman"/>
                <w:bCs/>
                <w:sz w:val="24"/>
                <w:szCs w:val="24"/>
              </w:rPr>
              <w:t>8</w:t>
            </w:r>
          </w:p>
        </w:tc>
        <w:tc>
          <w:tcPr>
            <w:tcW w:w="711" w:type="dxa"/>
          </w:tcPr>
          <w:p w:rsidR="00A82C9E" w:rsidRPr="00A82C9E" w:rsidRDefault="00A82C9E" w:rsidP="00A82C9E">
            <w:pPr>
              <w:jc w:val="center"/>
              <w:rPr>
                <w:rFonts w:ascii="Times New Roman" w:hAnsi="Times New Roman" w:cs="Times New Roman"/>
                <w:bCs/>
                <w:sz w:val="24"/>
                <w:szCs w:val="24"/>
              </w:rPr>
            </w:pPr>
            <w:r w:rsidRPr="00A82C9E">
              <w:rPr>
                <w:rFonts w:ascii="Times New Roman" w:hAnsi="Times New Roman" w:cs="Times New Roman"/>
                <w:bCs/>
                <w:sz w:val="24"/>
                <w:szCs w:val="24"/>
              </w:rPr>
              <w:t>А2</w:t>
            </w:r>
          </w:p>
        </w:tc>
        <w:tc>
          <w:tcPr>
            <w:tcW w:w="3352" w:type="dxa"/>
            <w:gridSpan w:val="3"/>
          </w:tcPr>
          <w:p w:rsidR="00A82C9E" w:rsidRPr="00A82C9E" w:rsidRDefault="00A82C9E" w:rsidP="00A82C9E">
            <w:pPr>
              <w:rPr>
                <w:rFonts w:ascii="Times New Roman" w:hAnsi="Times New Roman" w:cs="Times New Roman"/>
                <w:bCs/>
                <w:sz w:val="24"/>
                <w:szCs w:val="24"/>
              </w:rPr>
            </w:pPr>
            <w:r w:rsidRPr="00A82C9E">
              <w:rPr>
                <w:rFonts w:ascii="Times New Roman" w:hAnsi="Times New Roman" w:cs="Times New Roman"/>
                <w:iCs/>
                <w:color w:val="000000"/>
                <w:sz w:val="24"/>
                <w:szCs w:val="24"/>
              </w:rPr>
              <w:t>ДПЛА72.20.04.000СхМк</w:t>
            </w:r>
          </w:p>
        </w:tc>
        <w:tc>
          <w:tcPr>
            <w:tcW w:w="3188" w:type="dxa"/>
          </w:tcPr>
          <w:p w:rsidR="00A82C9E" w:rsidRPr="00A82C9E" w:rsidRDefault="00A82C9E" w:rsidP="00A82C9E">
            <w:pPr>
              <w:rPr>
                <w:rFonts w:ascii="Times New Roman" w:hAnsi="Times New Roman" w:cs="Times New Roman"/>
                <w:bCs/>
                <w:sz w:val="24"/>
                <w:szCs w:val="24"/>
              </w:rPr>
            </w:pPr>
            <w:r w:rsidRPr="00A82C9E">
              <w:rPr>
                <w:rFonts w:ascii="Times New Roman" w:hAnsi="Times New Roman" w:cs="Times New Roman"/>
                <w:sz w:val="24"/>
                <w:szCs w:val="24"/>
              </w:rPr>
              <w:t>Монтажно-комутаційна схема з’єднань системи технологічного блокування</w:t>
            </w:r>
          </w:p>
        </w:tc>
        <w:tc>
          <w:tcPr>
            <w:tcW w:w="710" w:type="dxa"/>
          </w:tcPr>
          <w:p w:rsidR="00A82C9E" w:rsidRPr="00A82C9E" w:rsidRDefault="00A82C9E" w:rsidP="00A82C9E">
            <w:pPr>
              <w:jc w:val="center"/>
              <w:rPr>
                <w:rFonts w:ascii="Times New Roman" w:hAnsi="Times New Roman" w:cs="Times New Roman"/>
                <w:bCs/>
                <w:sz w:val="24"/>
                <w:szCs w:val="24"/>
              </w:rPr>
            </w:pPr>
            <w:r w:rsidRPr="00A82C9E">
              <w:rPr>
                <w:rFonts w:ascii="Times New Roman" w:hAnsi="Times New Roman" w:cs="Times New Roman"/>
                <w:bCs/>
                <w:sz w:val="24"/>
                <w:szCs w:val="24"/>
              </w:rPr>
              <w:t>1</w:t>
            </w:r>
          </w:p>
        </w:tc>
        <w:tc>
          <w:tcPr>
            <w:tcW w:w="1244" w:type="dxa"/>
            <w:gridSpan w:val="2"/>
          </w:tcPr>
          <w:p w:rsidR="00A82C9E" w:rsidRPr="00A82C9E" w:rsidRDefault="00A82C9E" w:rsidP="00A82C9E">
            <w:pPr>
              <w:rPr>
                <w:rFonts w:ascii="Times New Roman" w:hAnsi="Times New Roman" w:cs="Times New Roman"/>
                <w:bCs/>
                <w:sz w:val="24"/>
                <w:szCs w:val="24"/>
              </w:rPr>
            </w:pPr>
          </w:p>
        </w:tc>
      </w:tr>
      <w:tr w:rsidR="00A82C9E" w:rsidRPr="00A82C9E" w:rsidTr="00641CA0">
        <w:trPr>
          <w:trHeight w:val="430"/>
        </w:trPr>
        <w:tc>
          <w:tcPr>
            <w:tcW w:w="677" w:type="dxa"/>
          </w:tcPr>
          <w:p w:rsidR="00A82C9E" w:rsidRPr="00A82C9E" w:rsidRDefault="00A82C9E" w:rsidP="00A82C9E">
            <w:pPr>
              <w:rPr>
                <w:rFonts w:ascii="Times New Roman" w:hAnsi="Times New Roman" w:cs="Times New Roman"/>
                <w:bCs/>
                <w:sz w:val="24"/>
                <w:szCs w:val="24"/>
              </w:rPr>
            </w:pPr>
          </w:p>
        </w:tc>
        <w:tc>
          <w:tcPr>
            <w:tcW w:w="711" w:type="dxa"/>
          </w:tcPr>
          <w:p w:rsidR="00A82C9E" w:rsidRPr="00A82C9E" w:rsidRDefault="00A82C9E" w:rsidP="00A82C9E">
            <w:pPr>
              <w:jc w:val="center"/>
              <w:rPr>
                <w:rFonts w:ascii="Times New Roman" w:hAnsi="Times New Roman" w:cs="Times New Roman"/>
                <w:bCs/>
                <w:sz w:val="24"/>
                <w:szCs w:val="24"/>
              </w:rPr>
            </w:pPr>
          </w:p>
        </w:tc>
        <w:tc>
          <w:tcPr>
            <w:tcW w:w="3352" w:type="dxa"/>
            <w:gridSpan w:val="3"/>
          </w:tcPr>
          <w:p w:rsidR="00A82C9E" w:rsidRPr="00A82C9E" w:rsidRDefault="00A82C9E" w:rsidP="00A82C9E">
            <w:pPr>
              <w:rPr>
                <w:rFonts w:ascii="Times New Roman" w:hAnsi="Times New Roman" w:cs="Times New Roman"/>
                <w:bCs/>
                <w:sz w:val="24"/>
                <w:szCs w:val="24"/>
              </w:rPr>
            </w:pPr>
          </w:p>
        </w:tc>
        <w:tc>
          <w:tcPr>
            <w:tcW w:w="3188" w:type="dxa"/>
          </w:tcPr>
          <w:p w:rsidR="00A82C9E" w:rsidRPr="00A82C9E" w:rsidRDefault="00A82C9E" w:rsidP="00A82C9E">
            <w:pPr>
              <w:rPr>
                <w:rFonts w:ascii="Times New Roman" w:hAnsi="Times New Roman" w:cs="Times New Roman"/>
                <w:bCs/>
                <w:sz w:val="24"/>
                <w:szCs w:val="24"/>
              </w:rPr>
            </w:pPr>
          </w:p>
        </w:tc>
        <w:tc>
          <w:tcPr>
            <w:tcW w:w="710" w:type="dxa"/>
          </w:tcPr>
          <w:p w:rsidR="00A82C9E" w:rsidRPr="00A82C9E" w:rsidRDefault="00A82C9E" w:rsidP="00A82C9E">
            <w:pPr>
              <w:jc w:val="center"/>
              <w:rPr>
                <w:rFonts w:ascii="Times New Roman" w:hAnsi="Times New Roman" w:cs="Times New Roman"/>
                <w:bCs/>
                <w:sz w:val="24"/>
                <w:szCs w:val="24"/>
              </w:rPr>
            </w:pPr>
          </w:p>
        </w:tc>
        <w:tc>
          <w:tcPr>
            <w:tcW w:w="1244" w:type="dxa"/>
            <w:gridSpan w:val="2"/>
          </w:tcPr>
          <w:p w:rsidR="00A82C9E" w:rsidRPr="00A82C9E" w:rsidRDefault="00A82C9E" w:rsidP="00A82C9E">
            <w:pPr>
              <w:rPr>
                <w:rFonts w:ascii="Times New Roman" w:hAnsi="Times New Roman" w:cs="Times New Roman"/>
                <w:bCs/>
                <w:sz w:val="24"/>
                <w:szCs w:val="24"/>
              </w:rPr>
            </w:pPr>
          </w:p>
        </w:tc>
      </w:tr>
      <w:tr w:rsidR="00A82C9E" w:rsidRPr="00A82C9E" w:rsidTr="00641CA0">
        <w:trPr>
          <w:trHeight w:val="387"/>
        </w:trPr>
        <w:tc>
          <w:tcPr>
            <w:tcW w:w="1388" w:type="dxa"/>
            <w:gridSpan w:val="2"/>
          </w:tcPr>
          <w:p w:rsidR="00A82C9E" w:rsidRPr="00A82C9E" w:rsidRDefault="00A82C9E" w:rsidP="00A82C9E">
            <w:pPr>
              <w:rPr>
                <w:rFonts w:ascii="Times New Roman" w:hAnsi="Times New Roman" w:cs="Times New Roman"/>
                <w:bCs/>
                <w:sz w:val="24"/>
              </w:rPr>
            </w:pPr>
          </w:p>
        </w:tc>
        <w:tc>
          <w:tcPr>
            <w:tcW w:w="1706" w:type="dxa"/>
            <w:tcBorders>
              <w:right w:val="single" w:sz="4" w:space="0" w:color="auto"/>
            </w:tcBorders>
          </w:tcPr>
          <w:p w:rsidR="00A82C9E" w:rsidRPr="00A82C9E" w:rsidRDefault="00A82C9E" w:rsidP="00A82C9E">
            <w:pPr>
              <w:rPr>
                <w:rFonts w:ascii="Times New Roman" w:hAnsi="Times New Roman" w:cs="Times New Roman"/>
                <w:bCs/>
                <w:sz w:val="24"/>
              </w:rPr>
            </w:pPr>
          </w:p>
        </w:tc>
        <w:tc>
          <w:tcPr>
            <w:tcW w:w="853" w:type="dxa"/>
            <w:tcBorders>
              <w:right w:val="single" w:sz="4" w:space="0" w:color="auto"/>
            </w:tcBorders>
          </w:tcPr>
          <w:p w:rsidR="00A82C9E" w:rsidRPr="00A82C9E" w:rsidRDefault="00A82C9E" w:rsidP="00A82C9E">
            <w:pPr>
              <w:rPr>
                <w:rFonts w:ascii="Times New Roman" w:hAnsi="Times New Roman" w:cs="Times New Roman"/>
                <w:bCs/>
                <w:sz w:val="24"/>
              </w:rPr>
            </w:pPr>
          </w:p>
        </w:tc>
        <w:tc>
          <w:tcPr>
            <w:tcW w:w="793" w:type="dxa"/>
            <w:tcBorders>
              <w:left w:val="single" w:sz="4" w:space="0" w:color="auto"/>
            </w:tcBorders>
          </w:tcPr>
          <w:p w:rsidR="00A82C9E" w:rsidRPr="00A82C9E" w:rsidRDefault="00A82C9E" w:rsidP="00A82C9E">
            <w:pPr>
              <w:rPr>
                <w:rFonts w:ascii="Times New Roman" w:hAnsi="Times New Roman" w:cs="Times New Roman"/>
                <w:bCs/>
                <w:sz w:val="24"/>
              </w:rPr>
            </w:pPr>
          </w:p>
        </w:tc>
        <w:tc>
          <w:tcPr>
            <w:tcW w:w="5142" w:type="dxa"/>
            <w:gridSpan w:val="4"/>
            <w:vMerge w:val="restart"/>
            <w:vAlign w:val="center"/>
          </w:tcPr>
          <w:p w:rsidR="00A82C9E" w:rsidRPr="00A82C9E" w:rsidRDefault="00A82C9E" w:rsidP="00A82C9E">
            <w:pPr>
              <w:jc w:val="center"/>
              <w:rPr>
                <w:rFonts w:ascii="Times New Roman" w:hAnsi="Times New Roman" w:cs="Times New Roman"/>
                <w:bCs/>
                <w:sz w:val="28"/>
              </w:rPr>
            </w:pPr>
            <w:r w:rsidRPr="00A82C9E">
              <w:rPr>
                <w:rFonts w:ascii="Times New Roman" w:hAnsi="Times New Roman" w:cs="Times New Roman"/>
                <w:bCs/>
                <w:sz w:val="24"/>
              </w:rPr>
              <w:t>ДП ЛА72.</w:t>
            </w:r>
            <w:r w:rsidRPr="00A82C9E">
              <w:rPr>
                <w:rFonts w:ascii="Times New Roman" w:hAnsi="Times New Roman" w:cs="Times New Roman"/>
                <w:bCs/>
                <w:sz w:val="24"/>
                <w:lang w:val="en-US"/>
              </w:rPr>
              <w:t>20</w:t>
            </w:r>
            <w:r w:rsidRPr="00A82C9E">
              <w:rPr>
                <w:rFonts w:ascii="Times New Roman" w:hAnsi="Times New Roman" w:cs="Times New Roman"/>
                <w:bCs/>
                <w:sz w:val="24"/>
              </w:rPr>
              <w:t>.00.000.0</w:t>
            </w:r>
          </w:p>
        </w:tc>
      </w:tr>
      <w:tr w:rsidR="00A82C9E" w:rsidRPr="00A82C9E" w:rsidTr="00641CA0">
        <w:trPr>
          <w:trHeight w:val="430"/>
        </w:trPr>
        <w:tc>
          <w:tcPr>
            <w:tcW w:w="1388" w:type="dxa"/>
            <w:gridSpan w:val="2"/>
          </w:tcPr>
          <w:p w:rsidR="00A82C9E" w:rsidRPr="00A82C9E" w:rsidRDefault="00A82C9E" w:rsidP="00A82C9E">
            <w:pPr>
              <w:rPr>
                <w:rFonts w:ascii="Times New Roman" w:hAnsi="Times New Roman" w:cs="Times New Roman"/>
                <w:bCs/>
                <w:sz w:val="24"/>
              </w:rPr>
            </w:pPr>
          </w:p>
        </w:tc>
        <w:tc>
          <w:tcPr>
            <w:tcW w:w="1706" w:type="dxa"/>
            <w:tcBorders>
              <w:right w:val="single" w:sz="4" w:space="0" w:color="auto"/>
            </w:tcBorders>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ПІБ</w:t>
            </w:r>
          </w:p>
        </w:tc>
        <w:tc>
          <w:tcPr>
            <w:tcW w:w="853" w:type="dxa"/>
            <w:tcBorders>
              <w:right w:val="single" w:sz="4" w:space="0" w:color="auto"/>
            </w:tcBorders>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Підп.</w:t>
            </w:r>
          </w:p>
        </w:tc>
        <w:tc>
          <w:tcPr>
            <w:tcW w:w="793" w:type="dxa"/>
            <w:tcBorders>
              <w:left w:val="single" w:sz="4" w:space="0" w:color="auto"/>
            </w:tcBorders>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Дата</w:t>
            </w:r>
          </w:p>
        </w:tc>
        <w:tc>
          <w:tcPr>
            <w:tcW w:w="5142" w:type="dxa"/>
            <w:gridSpan w:val="4"/>
            <w:vMerge/>
            <w:vAlign w:val="center"/>
          </w:tcPr>
          <w:p w:rsidR="00A82C9E" w:rsidRPr="00A82C9E" w:rsidRDefault="00A82C9E" w:rsidP="00A82C9E">
            <w:pPr>
              <w:jc w:val="center"/>
              <w:rPr>
                <w:rFonts w:ascii="Times New Roman" w:hAnsi="Times New Roman" w:cs="Times New Roman"/>
                <w:bCs/>
                <w:sz w:val="24"/>
              </w:rPr>
            </w:pPr>
          </w:p>
        </w:tc>
      </w:tr>
      <w:tr w:rsidR="00A82C9E" w:rsidRPr="00A82C9E" w:rsidTr="00641CA0">
        <w:trPr>
          <w:trHeight w:val="387"/>
        </w:trPr>
        <w:tc>
          <w:tcPr>
            <w:tcW w:w="1388" w:type="dxa"/>
            <w:gridSpan w:val="2"/>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Розробн.</w:t>
            </w:r>
          </w:p>
        </w:tc>
        <w:tc>
          <w:tcPr>
            <w:tcW w:w="1706" w:type="dxa"/>
            <w:tcBorders>
              <w:right w:val="single" w:sz="4" w:space="0" w:color="auto"/>
            </w:tcBorders>
          </w:tcPr>
          <w:p w:rsidR="00A82C9E" w:rsidRPr="00A82C9E" w:rsidRDefault="00A82C9E" w:rsidP="00A82C9E">
            <w:pPr>
              <w:ind w:left="-108" w:right="-250"/>
              <w:rPr>
                <w:rFonts w:ascii="Times New Roman" w:hAnsi="Times New Roman" w:cs="Times New Roman"/>
                <w:bCs/>
                <w:sz w:val="24"/>
              </w:rPr>
            </w:pPr>
            <w:r w:rsidRPr="00A82C9E">
              <w:rPr>
                <w:rFonts w:ascii="Times New Roman" w:hAnsi="Times New Roman" w:cs="Times New Roman"/>
                <w:bCs/>
                <w:sz w:val="24"/>
              </w:rPr>
              <w:t>Теличенко А.А.</w:t>
            </w:r>
          </w:p>
        </w:tc>
        <w:tc>
          <w:tcPr>
            <w:tcW w:w="853" w:type="dxa"/>
            <w:tcBorders>
              <w:right w:val="single" w:sz="4" w:space="0" w:color="auto"/>
            </w:tcBorders>
          </w:tcPr>
          <w:p w:rsidR="00A82C9E" w:rsidRPr="00A82C9E" w:rsidRDefault="00A82C9E" w:rsidP="00A82C9E">
            <w:pPr>
              <w:rPr>
                <w:rFonts w:ascii="Times New Roman" w:hAnsi="Times New Roman" w:cs="Times New Roman"/>
                <w:bCs/>
                <w:sz w:val="24"/>
                <w:szCs w:val="24"/>
              </w:rPr>
            </w:pPr>
          </w:p>
        </w:tc>
        <w:tc>
          <w:tcPr>
            <w:tcW w:w="793" w:type="dxa"/>
            <w:tcBorders>
              <w:left w:val="single" w:sz="4" w:space="0" w:color="auto"/>
            </w:tcBorders>
          </w:tcPr>
          <w:p w:rsidR="00A82C9E" w:rsidRPr="00A82C9E" w:rsidRDefault="00A82C9E" w:rsidP="00A82C9E">
            <w:pPr>
              <w:rPr>
                <w:rFonts w:ascii="Times New Roman" w:hAnsi="Times New Roman" w:cs="Times New Roman"/>
                <w:bCs/>
                <w:sz w:val="24"/>
                <w:szCs w:val="24"/>
              </w:rPr>
            </w:pPr>
          </w:p>
        </w:tc>
        <w:tc>
          <w:tcPr>
            <w:tcW w:w="3188" w:type="dxa"/>
            <w:vMerge w:val="restart"/>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Відомість дипломного проекту</w:t>
            </w:r>
          </w:p>
        </w:tc>
        <w:tc>
          <w:tcPr>
            <w:tcW w:w="852" w:type="dxa"/>
            <w:gridSpan w:val="2"/>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Лист</w:t>
            </w:r>
          </w:p>
        </w:tc>
        <w:tc>
          <w:tcPr>
            <w:tcW w:w="1102" w:type="dxa"/>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Листів</w:t>
            </w:r>
          </w:p>
        </w:tc>
      </w:tr>
      <w:tr w:rsidR="00A82C9E" w:rsidRPr="00A82C9E" w:rsidTr="00641CA0">
        <w:trPr>
          <w:trHeight w:val="430"/>
        </w:trPr>
        <w:tc>
          <w:tcPr>
            <w:tcW w:w="1388" w:type="dxa"/>
            <w:gridSpan w:val="2"/>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Керівн.</w:t>
            </w:r>
          </w:p>
        </w:tc>
        <w:tc>
          <w:tcPr>
            <w:tcW w:w="1706" w:type="dxa"/>
            <w:tcBorders>
              <w:right w:val="single" w:sz="4" w:space="0" w:color="auto"/>
            </w:tcBorders>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Осіпа Р.А.</w:t>
            </w:r>
          </w:p>
        </w:tc>
        <w:tc>
          <w:tcPr>
            <w:tcW w:w="853" w:type="dxa"/>
            <w:tcBorders>
              <w:right w:val="single" w:sz="4" w:space="0" w:color="auto"/>
            </w:tcBorders>
          </w:tcPr>
          <w:p w:rsidR="00A82C9E" w:rsidRPr="00A82C9E" w:rsidRDefault="00A82C9E" w:rsidP="00A82C9E">
            <w:pPr>
              <w:rPr>
                <w:rFonts w:ascii="Times New Roman" w:hAnsi="Times New Roman" w:cs="Times New Roman"/>
                <w:bCs/>
                <w:sz w:val="24"/>
                <w:szCs w:val="24"/>
              </w:rPr>
            </w:pPr>
          </w:p>
        </w:tc>
        <w:tc>
          <w:tcPr>
            <w:tcW w:w="793" w:type="dxa"/>
            <w:tcBorders>
              <w:left w:val="single" w:sz="4" w:space="0" w:color="auto"/>
            </w:tcBorders>
          </w:tcPr>
          <w:p w:rsidR="00A82C9E" w:rsidRPr="00A82C9E" w:rsidRDefault="00A82C9E" w:rsidP="00A82C9E">
            <w:pPr>
              <w:rPr>
                <w:rFonts w:ascii="Times New Roman" w:hAnsi="Times New Roman" w:cs="Times New Roman"/>
                <w:bCs/>
                <w:sz w:val="24"/>
                <w:szCs w:val="24"/>
              </w:rPr>
            </w:pPr>
          </w:p>
        </w:tc>
        <w:tc>
          <w:tcPr>
            <w:tcW w:w="3188" w:type="dxa"/>
            <w:vMerge/>
            <w:vAlign w:val="center"/>
          </w:tcPr>
          <w:p w:rsidR="00A82C9E" w:rsidRPr="00A82C9E" w:rsidRDefault="00A82C9E" w:rsidP="00A82C9E">
            <w:pPr>
              <w:jc w:val="center"/>
              <w:rPr>
                <w:rFonts w:ascii="Times New Roman" w:hAnsi="Times New Roman" w:cs="Times New Roman"/>
                <w:bCs/>
                <w:sz w:val="24"/>
              </w:rPr>
            </w:pPr>
          </w:p>
        </w:tc>
        <w:tc>
          <w:tcPr>
            <w:tcW w:w="852" w:type="dxa"/>
            <w:gridSpan w:val="2"/>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2</w:t>
            </w:r>
          </w:p>
        </w:tc>
        <w:tc>
          <w:tcPr>
            <w:tcW w:w="1102" w:type="dxa"/>
            <w:vAlign w:val="center"/>
          </w:tcPr>
          <w:p w:rsidR="00A82C9E" w:rsidRPr="00A43068" w:rsidRDefault="00A43068" w:rsidP="00A82C9E">
            <w:pPr>
              <w:jc w:val="center"/>
              <w:rPr>
                <w:rFonts w:ascii="Times New Roman" w:hAnsi="Times New Roman" w:cs="Times New Roman"/>
                <w:bCs/>
                <w:sz w:val="24"/>
                <w:lang w:val="ru-RU"/>
              </w:rPr>
            </w:pPr>
            <w:r>
              <w:rPr>
                <w:rFonts w:ascii="Times New Roman" w:hAnsi="Times New Roman" w:cs="Times New Roman"/>
                <w:bCs/>
                <w:sz w:val="24"/>
                <w:lang w:val="en-US"/>
              </w:rPr>
              <w:t>10</w:t>
            </w:r>
            <w:r>
              <w:rPr>
                <w:rFonts w:ascii="Times New Roman" w:hAnsi="Times New Roman" w:cs="Times New Roman"/>
                <w:bCs/>
                <w:sz w:val="24"/>
                <w:lang w:val="ru-RU"/>
              </w:rPr>
              <w:t>6</w:t>
            </w:r>
          </w:p>
        </w:tc>
      </w:tr>
      <w:tr w:rsidR="00A82C9E" w:rsidRPr="00A82C9E" w:rsidTr="00641CA0">
        <w:trPr>
          <w:trHeight w:val="501"/>
        </w:trPr>
        <w:tc>
          <w:tcPr>
            <w:tcW w:w="1388" w:type="dxa"/>
            <w:gridSpan w:val="2"/>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Консульт.</w:t>
            </w:r>
          </w:p>
        </w:tc>
        <w:tc>
          <w:tcPr>
            <w:tcW w:w="1706" w:type="dxa"/>
            <w:tcBorders>
              <w:right w:val="single" w:sz="4" w:space="0" w:color="auto"/>
            </w:tcBorders>
          </w:tcPr>
          <w:p w:rsidR="00A82C9E" w:rsidRPr="00A82C9E" w:rsidRDefault="00A82C9E" w:rsidP="00A82C9E">
            <w:pPr>
              <w:rPr>
                <w:rFonts w:ascii="Times New Roman" w:hAnsi="Times New Roman" w:cs="Times New Roman"/>
                <w:bCs/>
                <w:sz w:val="24"/>
              </w:rPr>
            </w:pPr>
          </w:p>
        </w:tc>
        <w:tc>
          <w:tcPr>
            <w:tcW w:w="853" w:type="dxa"/>
            <w:tcBorders>
              <w:right w:val="single" w:sz="4" w:space="0" w:color="auto"/>
            </w:tcBorders>
          </w:tcPr>
          <w:p w:rsidR="00A82C9E" w:rsidRPr="00A82C9E" w:rsidRDefault="00A82C9E" w:rsidP="00A82C9E">
            <w:pPr>
              <w:rPr>
                <w:rFonts w:ascii="Times New Roman" w:hAnsi="Times New Roman" w:cs="Times New Roman"/>
                <w:bCs/>
                <w:sz w:val="24"/>
                <w:szCs w:val="24"/>
              </w:rPr>
            </w:pPr>
          </w:p>
        </w:tc>
        <w:tc>
          <w:tcPr>
            <w:tcW w:w="793" w:type="dxa"/>
            <w:tcBorders>
              <w:left w:val="single" w:sz="4" w:space="0" w:color="auto"/>
            </w:tcBorders>
          </w:tcPr>
          <w:p w:rsidR="00A82C9E" w:rsidRPr="00A82C9E" w:rsidRDefault="00A82C9E" w:rsidP="00A82C9E">
            <w:pPr>
              <w:rPr>
                <w:rFonts w:ascii="Times New Roman" w:hAnsi="Times New Roman" w:cs="Times New Roman"/>
                <w:bCs/>
                <w:sz w:val="24"/>
                <w:szCs w:val="24"/>
              </w:rPr>
            </w:pPr>
          </w:p>
        </w:tc>
        <w:tc>
          <w:tcPr>
            <w:tcW w:w="3188" w:type="dxa"/>
            <w:vMerge/>
            <w:vAlign w:val="center"/>
          </w:tcPr>
          <w:p w:rsidR="00A82C9E" w:rsidRPr="00A82C9E" w:rsidRDefault="00A82C9E" w:rsidP="00A82C9E">
            <w:pPr>
              <w:jc w:val="center"/>
              <w:rPr>
                <w:rFonts w:ascii="Times New Roman" w:hAnsi="Times New Roman" w:cs="Times New Roman"/>
                <w:bCs/>
                <w:sz w:val="24"/>
              </w:rPr>
            </w:pPr>
          </w:p>
        </w:tc>
        <w:tc>
          <w:tcPr>
            <w:tcW w:w="1954" w:type="dxa"/>
            <w:gridSpan w:val="3"/>
            <w:vMerge w:val="restart"/>
            <w:vAlign w:val="center"/>
          </w:tcPr>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НТУУ «КПІ ім. Ігоря Сікорського»</w:t>
            </w:r>
          </w:p>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Каф. ТПЗА</w:t>
            </w:r>
          </w:p>
          <w:p w:rsidR="00A82C9E" w:rsidRPr="00A82C9E" w:rsidRDefault="00A82C9E" w:rsidP="00A82C9E">
            <w:pPr>
              <w:jc w:val="center"/>
              <w:rPr>
                <w:rFonts w:ascii="Times New Roman" w:hAnsi="Times New Roman" w:cs="Times New Roman"/>
                <w:bCs/>
                <w:sz w:val="24"/>
              </w:rPr>
            </w:pPr>
            <w:r w:rsidRPr="00A82C9E">
              <w:rPr>
                <w:rFonts w:ascii="Times New Roman" w:hAnsi="Times New Roman" w:cs="Times New Roman"/>
                <w:bCs/>
                <w:sz w:val="24"/>
              </w:rPr>
              <w:t>Гр. ЛА-72</w:t>
            </w:r>
          </w:p>
        </w:tc>
      </w:tr>
      <w:tr w:rsidR="00A82C9E" w:rsidRPr="00A82C9E" w:rsidTr="00641CA0">
        <w:trPr>
          <w:trHeight w:val="387"/>
        </w:trPr>
        <w:tc>
          <w:tcPr>
            <w:tcW w:w="1388" w:type="dxa"/>
            <w:gridSpan w:val="2"/>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Н/контр.</w:t>
            </w:r>
          </w:p>
        </w:tc>
        <w:tc>
          <w:tcPr>
            <w:tcW w:w="1706" w:type="dxa"/>
            <w:tcBorders>
              <w:right w:val="single" w:sz="4" w:space="0" w:color="auto"/>
            </w:tcBorders>
          </w:tcPr>
          <w:p w:rsidR="00A82C9E" w:rsidRPr="00A82C9E" w:rsidRDefault="00A82C9E" w:rsidP="00A82C9E">
            <w:pPr>
              <w:rPr>
                <w:rFonts w:ascii="Times New Roman" w:hAnsi="Times New Roman" w:cs="Times New Roman"/>
                <w:bCs/>
                <w:sz w:val="24"/>
                <w:szCs w:val="24"/>
              </w:rPr>
            </w:pPr>
            <w:r w:rsidRPr="00A82C9E">
              <w:rPr>
                <w:rFonts w:ascii="Times New Roman" w:hAnsi="Times New Roman" w:cs="Times New Roman"/>
                <w:sz w:val="24"/>
                <w:szCs w:val="24"/>
              </w:rPr>
              <w:t>Новохат О. А.</w:t>
            </w:r>
          </w:p>
        </w:tc>
        <w:tc>
          <w:tcPr>
            <w:tcW w:w="853" w:type="dxa"/>
            <w:tcBorders>
              <w:right w:val="single" w:sz="4" w:space="0" w:color="auto"/>
            </w:tcBorders>
          </w:tcPr>
          <w:p w:rsidR="00A82C9E" w:rsidRPr="00A82C9E" w:rsidRDefault="00A82C9E" w:rsidP="00A82C9E">
            <w:pPr>
              <w:rPr>
                <w:rFonts w:ascii="Times New Roman" w:hAnsi="Times New Roman" w:cs="Times New Roman"/>
                <w:bCs/>
                <w:sz w:val="24"/>
                <w:szCs w:val="24"/>
              </w:rPr>
            </w:pPr>
          </w:p>
        </w:tc>
        <w:tc>
          <w:tcPr>
            <w:tcW w:w="793" w:type="dxa"/>
            <w:tcBorders>
              <w:left w:val="single" w:sz="4" w:space="0" w:color="auto"/>
            </w:tcBorders>
          </w:tcPr>
          <w:p w:rsidR="00A82C9E" w:rsidRPr="00A82C9E" w:rsidRDefault="00A82C9E" w:rsidP="00A82C9E">
            <w:pPr>
              <w:rPr>
                <w:rFonts w:ascii="Times New Roman" w:hAnsi="Times New Roman" w:cs="Times New Roman"/>
                <w:bCs/>
                <w:sz w:val="24"/>
                <w:szCs w:val="24"/>
              </w:rPr>
            </w:pPr>
          </w:p>
        </w:tc>
        <w:tc>
          <w:tcPr>
            <w:tcW w:w="3188" w:type="dxa"/>
            <w:vMerge/>
          </w:tcPr>
          <w:p w:rsidR="00A82C9E" w:rsidRPr="00A82C9E" w:rsidRDefault="00A82C9E" w:rsidP="00A82C9E">
            <w:pPr>
              <w:rPr>
                <w:rFonts w:ascii="Times New Roman" w:hAnsi="Times New Roman" w:cs="Times New Roman"/>
                <w:bCs/>
                <w:sz w:val="28"/>
              </w:rPr>
            </w:pPr>
          </w:p>
        </w:tc>
        <w:tc>
          <w:tcPr>
            <w:tcW w:w="1954" w:type="dxa"/>
            <w:gridSpan w:val="3"/>
            <w:vMerge/>
          </w:tcPr>
          <w:p w:rsidR="00A82C9E" w:rsidRPr="00A82C9E" w:rsidRDefault="00A82C9E" w:rsidP="00A82C9E">
            <w:pPr>
              <w:rPr>
                <w:rFonts w:ascii="Times New Roman" w:hAnsi="Times New Roman" w:cs="Times New Roman"/>
                <w:bCs/>
                <w:sz w:val="28"/>
              </w:rPr>
            </w:pPr>
          </w:p>
        </w:tc>
      </w:tr>
      <w:tr w:rsidR="00A82C9E" w:rsidRPr="00A82C9E" w:rsidTr="00641CA0">
        <w:trPr>
          <w:trHeight w:val="1120"/>
        </w:trPr>
        <w:tc>
          <w:tcPr>
            <w:tcW w:w="1388" w:type="dxa"/>
            <w:gridSpan w:val="2"/>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Зав. каф.</w:t>
            </w:r>
          </w:p>
        </w:tc>
        <w:tc>
          <w:tcPr>
            <w:tcW w:w="1706" w:type="dxa"/>
            <w:tcBorders>
              <w:right w:val="single" w:sz="4" w:space="0" w:color="auto"/>
            </w:tcBorders>
          </w:tcPr>
          <w:p w:rsidR="00A82C9E" w:rsidRPr="00A82C9E" w:rsidRDefault="00A82C9E" w:rsidP="00A82C9E">
            <w:pPr>
              <w:rPr>
                <w:rFonts w:ascii="Times New Roman" w:hAnsi="Times New Roman" w:cs="Times New Roman"/>
                <w:bCs/>
                <w:sz w:val="24"/>
              </w:rPr>
            </w:pPr>
            <w:r w:rsidRPr="00A82C9E">
              <w:rPr>
                <w:rFonts w:ascii="Times New Roman" w:hAnsi="Times New Roman" w:cs="Times New Roman"/>
                <w:bCs/>
                <w:sz w:val="24"/>
              </w:rPr>
              <w:t>Жученко А.І.</w:t>
            </w:r>
          </w:p>
        </w:tc>
        <w:tc>
          <w:tcPr>
            <w:tcW w:w="853" w:type="dxa"/>
            <w:tcBorders>
              <w:right w:val="single" w:sz="4" w:space="0" w:color="auto"/>
            </w:tcBorders>
          </w:tcPr>
          <w:p w:rsidR="00A82C9E" w:rsidRPr="00A82C9E" w:rsidRDefault="00A82C9E" w:rsidP="00A82C9E">
            <w:pPr>
              <w:rPr>
                <w:rFonts w:ascii="Times New Roman" w:hAnsi="Times New Roman" w:cs="Times New Roman"/>
                <w:bCs/>
                <w:sz w:val="24"/>
                <w:szCs w:val="24"/>
              </w:rPr>
            </w:pPr>
          </w:p>
        </w:tc>
        <w:tc>
          <w:tcPr>
            <w:tcW w:w="793" w:type="dxa"/>
            <w:tcBorders>
              <w:left w:val="single" w:sz="4" w:space="0" w:color="auto"/>
            </w:tcBorders>
          </w:tcPr>
          <w:p w:rsidR="00A82C9E" w:rsidRPr="00A82C9E" w:rsidRDefault="00A82C9E" w:rsidP="00A82C9E">
            <w:pPr>
              <w:rPr>
                <w:rFonts w:ascii="Times New Roman" w:hAnsi="Times New Roman" w:cs="Times New Roman"/>
                <w:bCs/>
                <w:sz w:val="24"/>
                <w:szCs w:val="24"/>
              </w:rPr>
            </w:pPr>
          </w:p>
        </w:tc>
        <w:tc>
          <w:tcPr>
            <w:tcW w:w="3188" w:type="dxa"/>
            <w:vMerge/>
          </w:tcPr>
          <w:p w:rsidR="00A82C9E" w:rsidRPr="00A82C9E" w:rsidRDefault="00A82C9E" w:rsidP="00A82C9E">
            <w:pPr>
              <w:rPr>
                <w:rFonts w:ascii="Times New Roman" w:hAnsi="Times New Roman" w:cs="Times New Roman"/>
                <w:bCs/>
                <w:sz w:val="28"/>
              </w:rPr>
            </w:pPr>
          </w:p>
        </w:tc>
        <w:tc>
          <w:tcPr>
            <w:tcW w:w="1954" w:type="dxa"/>
            <w:gridSpan w:val="3"/>
            <w:vMerge/>
          </w:tcPr>
          <w:p w:rsidR="00A82C9E" w:rsidRPr="00A82C9E" w:rsidRDefault="00A82C9E" w:rsidP="00A82C9E">
            <w:pPr>
              <w:rPr>
                <w:rFonts w:ascii="Times New Roman" w:hAnsi="Times New Roman" w:cs="Times New Roman"/>
                <w:bCs/>
                <w:sz w:val="28"/>
              </w:rPr>
            </w:pPr>
          </w:p>
        </w:tc>
      </w:tr>
    </w:tbl>
    <w:p w:rsidR="00641CA0" w:rsidRPr="00641CA0" w:rsidRDefault="00641CA0" w:rsidP="00641CA0">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641CA0">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rsidR="00641CA0" w:rsidRPr="00641CA0" w:rsidRDefault="00641CA0" w:rsidP="00641CA0">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641CA0">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rsidR="00641CA0" w:rsidRPr="00641CA0" w:rsidRDefault="00641CA0" w:rsidP="00641CA0">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val="uk-UA" w:eastAsia="ru-RU"/>
        </w:rPr>
      </w:pPr>
    </w:p>
    <w:p w:rsidR="00641CA0" w:rsidRPr="00641CA0" w:rsidRDefault="00641CA0" w:rsidP="00641CA0">
      <w:pPr>
        <w:tabs>
          <w:tab w:val="left" w:leader="underscore" w:pos="8931"/>
        </w:tabs>
        <w:spacing w:after="0" w:line="240" w:lineRule="auto"/>
        <w:ind w:left="539" w:hanging="540"/>
        <w:jc w:val="center"/>
        <w:rPr>
          <w:rFonts w:ascii="Times New Roman" w:eastAsia="Times New Roman" w:hAnsi="Times New Roman" w:cs="Times New Roman"/>
          <w:b/>
          <w:sz w:val="28"/>
          <w:szCs w:val="24"/>
          <w:u w:val="single"/>
          <w:lang w:val="uk-UA" w:eastAsia="ru-RU"/>
        </w:rPr>
      </w:pPr>
      <w:r w:rsidRPr="00641CA0">
        <w:rPr>
          <w:rFonts w:ascii="Times New Roman" w:eastAsia="Times New Roman" w:hAnsi="Times New Roman" w:cs="Times New Roman"/>
          <w:b/>
          <w:sz w:val="28"/>
          <w:szCs w:val="24"/>
          <w:u w:val="single"/>
          <w:lang w:val="uk-UA" w:eastAsia="ru-RU"/>
        </w:rPr>
        <w:t>Інженерно-хімічний факультет</w:t>
      </w:r>
    </w:p>
    <w:p w:rsidR="00641CA0" w:rsidRPr="00641CA0" w:rsidRDefault="00641CA0" w:rsidP="00641CA0">
      <w:pPr>
        <w:tabs>
          <w:tab w:val="center" w:pos="5741"/>
          <w:tab w:val="left" w:leader="underscore" w:pos="8903"/>
          <w:tab w:val="left" w:leader="underscore" w:pos="8931"/>
        </w:tabs>
        <w:spacing w:after="0" w:line="240" w:lineRule="auto"/>
        <w:ind w:left="539" w:firstLine="2013"/>
        <w:jc w:val="both"/>
        <w:rPr>
          <w:rFonts w:ascii="Times New Roman" w:eastAsia="Times New Roman" w:hAnsi="Times New Roman" w:cs="Times New Roman"/>
          <w:b/>
          <w:sz w:val="28"/>
          <w:szCs w:val="24"/>
          <w:vertAlign w:val="superscript"/>
          <w:lang w:eastAsia="ru-RU"/>
        </w:rPr>
      </w:pPr>
      <w:r w:rsidRPr="00641CA0">
        <w:rPr>
          <w:rFonts w:ascii="Times New Roman" w:eastAsia="Times New Roman" w:hAnsi="Times New Roman" w:cs="Times New Roman"/>
          <w:b/>
          <w:sz w:val="28"/>
          <w:szCs w:val="24"/>
          <w:vertAlign w:val="superscript"/>
          <w:lang w:val="uk-UA" w:eastAsia="ru-RU"/>
        </w:rPr>
        <w:t xml:space="preserve">                              (повна назва)</w:t>
      </w:r>
    </w:p>
    <w:p w:rsidR="00641CA0" w:rsidRPr="00641CA0" w:rsidRDefault="00641CA0" w:rsidP="00641CA0">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641CA0">
        <w:rPr>
          <w:rFonts w:ascii="Times New Roman" w:eastAsia="Times New Roman" w:hAnsi="Times New Roman" w:cs="Times New Roman"/>
          <w:b/>
          <w:sz w:val="28"/>
          <w:szCs w:val="24"/>
          <w:u w:val="single"/>
          <w:lang w:val="uk-UA" w:eastAsia="ru-RU"/>
        </w:rPr>
        <w:t xml:space="preserve">Кафедра </w:t>
      </w:r>
      <w:r w:rsidRPr="00641CA0">
        <w:rPr>
          <w:rFonts w:ascii="Times New Roman" w:eastAsia="Times New Roman" w:hAnsi="Times New Roman" w:cs="Times New Roman"/>
          <w:b/>
          <w:sz w:val="28"/>
          <w:szCs w:val="24"/>
          <w:u w:val="single"/>
          <w:lang w:eastAsia="ru-RU"/>
        </w:rPr>
        <w:t>технічних та програмних засобів автоматизації</w:t>
      </w:r>
    </w:p>
    <w:p w:rsidR="00641CA0" w:rsidRPr="00641CA0" w:rsidRDefault="00641CA0" w:rsidP="00641CA0">
      <w:pPr>
        <w:tabs>
          <w:tab w:val="left" w:leader="underscore" w:pos="8903"/>
        </w:tabs>
        <w:spacing w:after="0" w:line="240" w:lineRule="auto"/>
        <w:ind w:left="539" w:firstLine="595"/>
        <w:jc w:val="center"/>
        <w:rPr>
          <w:rFonts w:ascii="Times New Roman" w:eastAsia="Times New Roman" w:hAnsi="Times New Roman" w:cs="Times New Roman"/>
          <w:b/>
          <w:sz w:val="28"/>
          <w:szCs w:val="24"/>
          <w:vertAlign w:val="superscript"/>
          <w:lang w:val="uk-UA" w:eastAsia="ru-RU"/>
        </w:rPr>
      </w:pPr>
      <w:r w:rsidRPr="00641CA0">
        <w:rPr>
          <w:rFonts w:ascii="Times New Roman" w:eastAsia="Times New Roman" w:hAnsi="Times New Roman" w:cs="Times New Roman"/>
          <w:b/>
          <w:sz w:val="28"/>
          <w:szCs w:val="24"/>
          <w:vertAlign w:val="superscript"/>
          <w:lang w:val="uk-UA" w:eastAsia="ru-RU"/>
        </w:rPr>
        <w:t>(повна назва)</w:t>
      </w:r>
    </w:p>
    <w:p w:rsidR="00641CA0" w:rsidRPr="00641CA0" w:rsidRDefault="00641CA0" w:rsidP="00641CA0">
      <w:pPr>
        <w:tabs>
          <w:tab w:val="left" w:leader="underscore" w:pos="8903"/>
        </w:tabs>
        <w:spacing w:before="120" w:after="0" w:line="240" w:lineRule="auto"/>
        <w:ind w:left="539" w:hanging="539"/>
        <w:jc w:val="both"/>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z w:val="28"/>
          <w:szCs w:val="24"/>
          <w:lang w:val="uk-UA" w:eastAsia="ru-RU"/>
        </w:rPr>
        <w:t>Рівень вищої освіти – перший (бакалаврський)</w:t>
      </w:r>
    </w:p>
    <w:p w:rsidR="00641CA0" w:rsidRPr="00641CA0" w:rsidRDefault="00641CA0" w:rsidP="00641CA0">
      <w:pPr>
        <w:tabs>
          <w:tab w:val="left" w:leader="underscore" w:pos="8931"/>
        </w:tabs>
        <w:spacing w:before="120" w:after="0" w:line="240" w:lineRule="auto"/>
        <w:ind w:left="539" w:hanging="539"/>
        <w:jc w:val="both"/>
        <w:rPr>
          <w:rFonts w:ascii="Times New Roman" w:eastAsia="Times New Roman" w:hAnsi="Times New Roman" w:cs="Times New Roman"/>
          <w:sz w:val="28"/>
          <w:szCs w:val="24"/>
          <w:u w:val="single"/>
          <w:lang w:val="uk-UA" w:eastAsia="ru-RU"/>
        </w:rPr>
      </w:pPr>
      <w:r w:rsidRPr="00641CA0">
        <w:rPr>
          <w:rFonts w:ascii="Times New Roman" w:eastAsia="Times New Roman" w:hAnsi="Times New Roman" w:cs="Times New Roman"/>
          <w:sz w:val="28"/>
          <w:szCs w:val="24"/>
          <w:lang w:val="uk-UA" w:eastAsia="ru-RU"/>
        </w:rPr>
        <w:t>Напрям підготовки</w:t>
      </w:r>
      <w:r w:rsidRPr="00641CA0">
        <w:rPr>
          <w:rFonts w:ascii="Times New Roman" w:eastAsia="Times New Roman" w:hAnsi="Times New Roman" w:cs="Times New Roman"/>
          <w:sz w:val="28"/>
          <w:szCs w:val="24"/>
          <w:u w:val="single"/>
          <w:lang w:val="uk-UA" w:eastAsia="ru-RU"/>
        </w:rPr>
        <w:t>151 Автоматизація та комп</w:t>
      </w:r>
      <w:r w:rsidRPr="00641CA0">
        <w:rPr>
          <w:rFonts w:ascii="Times New Roman" w:eastAsia="Times New Roman" w:hAnsi="Times New Roman" w:cs="Times New Roman"/>
          <w:sz w:val="28"/>
          <w:szCs w:val="24"/>
          <w:u w:val="single"/>
          <w:lang w:eastAsia="ru-RU"/>
        </w:rPr>
        <w:t>’</w:t>
      </w:r>
      <w:r w:rsidRPr="00641CA0">
        <w:rPr>
          <w:rFonts w:ascii="Times New Roman" w:eastAsia="Times New Roman" w:hAnsi="Times New Roman" w:cs="Times New Roman"/>
          <w:sz w:val="28"/>
          <w:szCs w:val="24"/>
          <w:u w:val="single"/>
          <w:lang w:val="uk-UA" w:eastAsia="ru-RU"/>
        </w:rPr>
        <w:t>ютерно-інтегровані технології</w:t>
      </w:r>
    </w:p>
    <w:p w:rsidR="00641CA0" w:rsidRPr="00641CA0" w:rsidRDefault="00641CA0" w:rsidP="00641CA0">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val="uk-UA" w:eastAsia="ru-RU"/>
        </w:rPr>
      </w:pPr>
      <w:r w:rsidRPr="00641CA0">
        <w:rPr>
          <w:rFonts w:ascii="Times New Roman" w:eastAsia="Times New Roman" w:hAnsi="Times New Roman" w:cs="Times New Roman"/>
          <w:sz w:val="28"/>
          <w:szCs w:val="24"/>
          <w:vertAlign w:val="superscript"/>
          <w:lang w:val="uk-UA" w:eastAsia="ru-RU"/>
        </w:rPr>
        <w:t>(код і назва)</w:t>
      </w:r>
    </w:p>
    <w:p w:rsidR="00641CA0" w:rsidRPr="00641CA0" w:rsidRDefault="00641CA0" w:rsidP="00641CA0">
      <w:pPr>
        <w:spacing w:before="120" w:after="120" w:line="240" w:lineRule="auto"/>
        <w:jc w:val="center"/>
        <w:rPr>
          <w:rFonts w:ascii="Times New Roman" w:eastAsia="Times New Roman" w:hAnsi="Times New Roman" w:cs="Times New Roman"/>
          <w:sz w:val="28"/>
          <w:szCs w:val="28"/>
          <w:lang w:val="uk-UA" w:eastAsia="ru-RU"/>
        </w:rPr>
      </w:pPr>
      <w:r w:rsidRPr="00641CA0">
        <w:rPr>
          <w:rFonts w:ascii="Times New Roman" w:eastAsia="Times New Roman" w:hAnsi="Times New Roman" w:cs="Times New Roman"/>
          <w:sz w:val="28"/>
          <w:szCs w:val="28"/>
          <w:lang w:eastAsia="ru-RU"/>
        </w:rPr>
        <w:t>О</w:t>
      </w:r>
      <w:r w:rsidRPr="00641CA0">
        <w:rPr>
          <w:rFonts w:ascii="Times New Roman" w:eastAsia="Times New Roman" w:hAnsi="Times New Roman" w:cs="Times New Roman"/>
          <w:sz w:val="28"/>
          <w:szCs w:val="28"/>
          <w:lang w:val="uk-UA" w:eastAsia="ru-RU"/>
        </w:rPr>
        <w:t>світн</w:t>
      </w:r>
      <w:r w:rsidRPr="00641CA0">
        <w:rPr>
          <w:rFonts w:ascii="Times New Roman" w:eastAsia="Times New Roman" w:hAnsi="Times New Roman" w:cs="Times New Roman"/>
          <w:sz w:val="28"/>
          <w:szCs w:val="28"/>
          <w:lang w:eastAsia="ru-RU"/>
        </w:rPr>
        <w:t xml:space="preserve">я </w:t>
      </w:r>
      <w:r w:rsidRPr="00641CA0">
        <w:rPr>
          <w:rFonts w:ascii="Times New Roman" w:eastAsia="Times New Roman" w:hAnsi="Times New Roman" w:cs="Times New Roman"/>
          <w:sz w:val="28"/>
          <w:szCs w:val="28"/>
          <w:lang w:val="uk-UA" w:eastAsia="ru-RU"/>
        </w:rPr>
        <w:t xml:space="preserve"> програм</w:t>
      </w:r>
      <w:r w:rsidRPr="00641CA0">
        <w:rPr>
          <w:rFonts w:ascii="Times New Roman" w:eastAsia="Times New Roman" w:hAnsi="Times New Roman" w:cs="Times New Roman"/>
          <w:sz w:val="28"/>
          <w:szCs w:val="28"/>
          <w:lang w:eastAsia="ru-RU"/>
        </w:rPr>
        <w:t>а</w:t>
      </w:r>
      <w:r w:rsidRPr="00641CA0">
        <w:rPr>
          <w:rFonts w:ascii="Times New Roman" w:eastAsia="Times New Roman" w:hAnsi="Times New Roman" w:cs="Times New Roman"/>
          <w:sz w:val="28"/>
          <w:szCs w:val="28"/>
          <w:lang w:val="uk-UA" w:eastAsia="ru-RU"/>
        </w:rPr>
        <w:t xml:space="preserve"> «Автоматизація та комп</w:t>
      </w:r>
      <w:r w:rsidRPr="00641CA0">
        <w:rPr>
          <w:rFonts w:ascii="Times New Roman" w:eastAsia="Times New Roman" w:hAnsi="Times New Roman" w:cs="Times New Roman"/>
          <w:sz w:val="28"/>
          <w:szCs w:val="28"/>
          <w:lang w:eastAsia="ru-RU"/>
        </w:rPr>
        <w:t>’</w:t>
      </w:r>
      <w:r w:rsidRPr="00641CA0">
        <w:rPr>
          <w:rFonts w:ascii="Times New Roman" w:eastAsia="Times New Roman" w:hAnsi="Times New Roman" w:cs="Times New Roman"/>
          <w:sz w:val="28"/>
          <w:szCs w:val="28"/>
          <w:lang w:val="uk-UA" w:eastAsia="ru-RU"/>
        </w:rPr>
        <w:t>ютерн</w:t>
      </w:r>
      <w:proofErr w:type="gramStart"/>
      <w:r w:rsidRPr="00641CA0">
        <w:rPr>
          <w:rFonts w:ascii="Times New Roman" w:eastAsia="Times New Roman" w:hAnsi="Times New Roman" w:cs="Times New Roman"/>
          <w:sz w:val="28"/>
          <w:szCs w:val="28"/>
          <w:lang w:val="uk-UA" w:eastAsia="ru-RU"/>
        </w:rPr>
        <w:t>о-</w:t>
      </w:r>
      <w:proofErr w:type="gramEnd"/>
      <w:r w:rsidRPr="00641CA0">
        <w:rPr>
          <w:rFonts w:ascii="Times New Roman" w:eastAsia="Times New Roman" w:hAnsi="Times New Roman" w:cs="Times New Roman"/>
          <w:sz w:val="28"/>
          <w:szCs w:val="28"/>
          <w:lang w:val="uk-UA" w:eastAsia="ru-RU"/>
        </w:rPr>
        <w:t>інтегровані</w:t>
      </w:r>
      <w:r w:rsidRPr="00641CA0">
        <w:rPr>
          <w:rFonts w:ascii="Times New Roman" w:eastAsia="Times New Roman" w:hAnsi="Times New Roman" w:cs="Times New Roman"/>
          <w:sz w:val="28"/>
          <w:szCs w:val="28"/>
          <w:lang w:eastAsia="ru-RU"/>
        </w:rPr>
        <w:t xml:space="preserve"> </w:t>
      </w:r>
      <w:r w:rsidRPr="00641CA0">
        <w:rPr>
          <w:rFonts w:ascii="Times New Roman" w:eastAsia="Times New Roman" w:hAnsi="Times New Roman" w:cs="Times New Roman"/>
          <w:sz w:val="28"/>
          <w:szCs w:val="28"/>
          <w:lang w:val="uk-UA" w:eastAsia="ru-RU"/>
        </w:rPr>
        <w:t>технології хімічних виробництв»</w:t>
      </w:r>
    </w:p>
    <w:p w:rsidR="00641CA0" w:rsidRPr="00641CA0" w:rsidRDefault="00641CA0" w:rsidP="00641CA0">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eastAsia="ru-RU"/>
        </w:rPr>
      </w:pPr>
    </w:p>
    <w:p w:rsidR="00641CA0" w:rsidRPr="00641CA0" w:rsidRDefault="00641CA0" w:rsidP="00641CA0">
      <w:pPr>
        <w:tabs>
          <w:tab w:val="left" w:pos="720"/>
          <w:tab w:val="left" w:pos="1440"/>
          <w:tab w:val="left" w:pos="1620"/>
        </w:tabs>
        <w:spacing w:after="0" w:line="240" w:lineRule="auto"/>
        <w:ind w:firstLine="357"/>
        <w:rPr>
          <w:rFonts w:ascii="Times New Roman" w:eastAsia="Times New Roman" w:hAnsi="Times New Roman" w:cs="Times New Roman"/>
          <w:sz w:val="26"/>
          <w:szCs w:val="24"/>
          <w:lang w:val="uk-UA" w:eastAsia="ru-RU"/>
        </w:rPr>
      </w:pPr>
      <w:r w:rsidRPr="00641CA0">
        <w:rPr>
          <w:rFonts w:ascii="Times New Roman" w:eastAsia="Times New Roman" w:hAnsi="Times New Roman" w:cs="Times New Roman"/>
          <w:sz w:val="26"/>
          <w:szCs w:val="24"/>
          <w:lang w:eastAsia="ru-RU"/>
        </w:rPr>
        <w:t xml:space="preserve">                                                                           </w:t>
      </w:r>
      <w:r w:rsidRPr="00641CA0">
        <w:rPr>
          <w:rFonts w:ascii="Times New Roman" w:eastAsia="Times New Roman" w:hAnsi="Times New Roman" w:cs="Times New Roman"/>
          <w:sz w:val="26"/>
          <w:szCs w:val="24"/>
          <w:lang w:val="uk-UA" w:eastAsia="ru-RU"/>
        </w:rPr>
        <w:t>ЗАТВЕРДЖУЮ</w:t>
      </w:r>
    </w:p>
    <w:p w:rsidR="00641CA0" w:rsidRPr="00641CA0" w:rsidRDefault="00641CA0" w:rsidP="00641CA0">
      <w:pPr>
        <w:tabs>
          <w:tab w:val="left" w:pos="720"/>
          <w:tab w:val="left" w:pos="1440"/>
          <w:tab w:val="left" w:pos="1620"/>
        </w:tabs>
        <w:spacing w:after="0" w:line="240" w:lineRule="auto"/>
        <w:ind w:firstLine="357"/>
        <w:rPr>
          <w:rFonts w:ascii="Times New Roman" w:eastAsia="Times New Roman" w:hAnsi="Times New Roman" w:cs="Times New Roman"/>
          <w:bCs/>
          <w:sz w:val="26"/>
          <w:szCs w:val="24"/>
          <w:lang w:eastAsia="ru-RU"/>
        </w:rPr>
      </w:pPr>
      <w:r w:rsidRPr="00641CA0">
        <w:rPr>
          <w:rFonts w:ascii="Times New Roman" w:eastAsia="Times New Roman" w:hAnsi="Times New Roman" w:cs="Times New Roman"/>
          <w:bCs/>
          <w:sz w:val="26"/>
          <w:szCs w:val="24"/>
          <w:lang w:eastAsia="ru-RU"/>
        </w:rPr>
        <w:t xml:space="preserve">                                                                           </w:t>
      </w:r>
      <w:r w:rsidRPr="00641CA0">
        <w:rPr>
          <w:rFonts w:ascii="Times New Roman" w:eastAsia="Times New Roman" w:hAnsi="Times New Roman" w:cs="Times New Roman"/>
          <w:bCs/>
          <w:sz w:val="26"/>
          <w:szCs w:val="24"/>
          <w:lang w:val="uk-UA" w:eastAsia="ru-RU"/>
        </w:rPr>
        <w:t>Завідувач кафедри</w:t>
      </w:r>
      <w:r w:rsidRPr="00641CA0">
        <w:rPr>
          <w:rFonts w:ascii="Times New Roman" w:eastAsia="Times New Roman" w:hAnsi="Times New Roman" w:cs="Times New Roman"/>
          <w:bCs/>
          <w:sz w:val="26"/>
          <w:szCs w:val="24"/>
          <w:lang w:eastAsia="ru-RU"/>
        </w:rPr>
        <w:t xml:space="preserve"> </w:t>
      </w:r>
    </w:p>
    <w:p w:rsidR="00641CA0" w:rsidRPr="00641CA0" w:rsidRDefault="00641CA0" w:rsidP="00641CA0">
      <w:pPr>
        <w:tabs>
          <w:tab w:val="left" w:pos="720"/>
          <w:tab w:val="left" w:pos="1440"/>
          <w:tab w:val="left" w:pos="1620"/>
        </w:tabs>
        <w:spacing w:after="0" w:line="240" w:lineRule="auto"/>
        <w:ind w:left="5387"/>
        <w:rPr>
          <w:rFonts w:ascii="Times New Roman" w:eastAsia="Times New Roman" w:hAnsi="Times New Roman" w:cs="Times New Roman"/>
          <w:sz w:val="26"/>
          <w:szCs w:val="24"/>
          <w:u w:val="single"/>
          <w:lang w:val="uk-UA" w:eastAsia="ru-RU"/>
        </w:rPr>
      </w:pPr>
      <w:r w:rsidRPr="00641CA0">
        <w:rPr>
          <w:rFonts w:ascii="Times New Roman" w:eastAsia="Times New Roman" w:hAnsi="Times New Roman" w:cs="Times New Roman"/>
          <w:sz w:val="26"/>
          <w:szCs w:val="24"/>
          <w:lang w:val="uk-UA" w:eastAsia="ru-RU"/>
        </w:rPr>
        <w:t xml:space="preserve">______ </w:t>
      </w:r>
      <w:r w:rsidRPr="00641CA0">
        <w:rPr>
          <w:rFonts w:ascii="Times New Roman" w:eastAsia="Times New Roman" w:hAnsi="Times New Roman" w:cs="Times New Roman"/>
          <w:sz w:val="26"/>
          <w:szCs w:val="24"/>
          <w:lang w:eastAsia="ru-RU"/>
        </w:rPr>
        <w:t xml:space="preserve"> </w:t>
      </w:r>
      <w:r w:rsidRPr="00641CA0">
        <w:rPr>
          <w:rFonts w:ascii="Times New Roman" w:eastAsia="Times New Roman" w:hAnsi="Times New Roman" w:cs="Times New Roman"/>
          <w:sz w:val="26"/>
          <w:szCs w:val="24"/>
          <w:lang w:val="uk-UA" w:eastAsia="ru-RU"/>
        </w:rPr>
        <w:t xml:space="preserve"> </w:t>
      </w:r>
      <w:r w:rsidRPr="00641CA0">
        <w:rPr>
          <w:rFonts w:ascii="Times New Roman" w:eastAsia="Times New Roman" w:hAnsi="Times New Roman" w:cs="Times New Roman"/>
          <w:sz w:val="26"/>
          <w:szCs w:val="24"/>
          <w:lang w:eastAsia="ru-RU"/>
        </w:rPr>
        <w:t xml:space="preserve">Анатолій </w:t>
      </w:r>
      <w:r w:rsidRPr="00641CA0">
        <w:rPr>
          <w:rFonts w:ascii="Times New Roman" w:eastAsia="Times New Roman" w:hAnsi="Times New Roman" w:cs="Times New Roman"/>
          <w:sz w:val="26"/>
          <w:szCs w:val="24"/>
          <w:u w:val="single"/>
          <w:lang w:val="uk-UA" w:eastAsia="ru-RU"/>
        </w:rPr>
        <w:t>ЖУЧЕНКО</w:t>
      </w:r>
    </w:p>
    <w:p w:rsidR="00641CA0" w:rsidRPr="00641CA0" w:rsidRDefault="00641CA0" w:rsidP="00641CA0">
      <w:pPr>
        <w:tabs>
          <w:tab w:val="left" w:pos="720"/>
          <w:tab w:val="left" w:pos="1440"/>
          <w:tab w:val="left" w:pos="1620"/>
        </w:tabs>
        <w:spacing w:after="0" w:line="240" w:lineRule="auto"/>
        <w:ind w:left="5387" w:firstLine="425"/>
        <w:rPr>
          <w:rFonts w:ascii="Times New Roman" w:eastAsia="Times New Roman" w:hAnsi="Times New Roman" w:cs="Times New Roman"/>
          <w:sz w:val="26"/>
          <w:szCs w:val="24"/>
          <w:vertAlign w:val="superscript"/>
          <w:lang w:val="uk-UA" w:eastAsia="ru-RU"/>
        </w:rPr>
      </w:pPr>
      <w:r w:rsidRPr="00641CA0">
        <w:rPr>
          <w:rFonts w:ascii="Times New Roman" w:eastAsia="Times New Roman" w:hAnsi="Times New Roman" w:cs="Times New Roman"/>
          <w:sz w:val="26"/>
          <w:szCs w:val="24"/>
          <w:vertAlign w:val="superscript"/>
          <w:lang w:val="uk-UA" w:eastAsia="ru-RU"/>
        </w:rPr>
        <w:t>(підпис)                 (ініціали, прізвище)</w:t>
      </w:r>
    </w:p>
    <w:p w:rsidR="00641CA0" w:rsidRPr="00641CA0" w:rsidRDefault="00641CA0" w:rsidP="00641CA0">
      <w:pPr>
        <w:tabs>
          <w:tab w:val="left" w:pos="720"/>
          <w:tab w:val="left" w:pos="1440"/>
          <w:tab w:val="left" w:pos="1620"/>
        </w:tabs>
        <w:spacing w:after="0" w:line="240" w:lineRule="auto"/>
        <w:ind w:left="5387"/>
        <w:rPr>
          <w:rFonts w:ascii="Times New Roman" w:eastAsia="Times New Roman" w:hAnsi="Times New Roman" w:cs="Times New Roman"/>
          <w:sz w:val="26"/>
          <w:szCs w:val="24"/>
          <w:lang w:val="uk-UA" w:eastAsia="ru-RU"/>
        </w:rPr>
      </w:pPr>
      <w:r w:rsidRPr="00641CA0">
        <w:rPr>
          <w:rFonts w:ascii="Times New Roman" w:eastAsia="Times New Roman" w:hAnsi="Times New Roman" w:cs="Times New Roman"/>
          <w:sz w:val="26"/>
          <w:szCs w:val="24"/>
          <w:lang w:val="uk-UA" w:eastAsia="ru-RU"/>
        </w:rPr>
        <w:t>«___»_____________20__ р.</w:t>
      </w:r>
    </w:p>
    <w:p w:rsidR="00641CA0" w:rsidRPr="00641CA0" w:rsidRDefault="00641CA0" w:rsidP="00641CA0">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rsidR="00641CA0" w:rsidRPr="00641CA0" w:rsidRDefault="00641CA0" w:rsidP="00641CA0">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rsidR="00641CA0" w:rsidRPr="00641CA0" w:rsidRDefault="00641CA0" w:rsidP="00641CA0">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641CA0">
        <w:rPr>
          <w:rFonts w:ascii="Times New Roman" w:eastAsia="Times New Roman" w:hAnsi="Times New Roman" w:cs="Times New Roman"/>
          <w:b/>
          <w:bCs/>
          <w:sz w:val="28"/>
          <w:szCs w:val="24"/>
          <w:lang w:val="uk-UA" w:eastAsia="ru-RU"/>
        </w:rPr>
        <w:t>ЗАВДАННЯ</w:t>
      </w:r>
    </w:p>
    <w:p w:rsidR="00641CA0" w:rsidRPr="00641CA0" w:rsidRDefault="00641CA0" w:rsidP="00641CA0">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641CA0">
        <w:rPr>
          <w:rFonts w:ascii="Times New Roman" w:eastAsia="Times New Roman" w:hAnsi="Times New Roman" w:cs="Times New Roman"/>
          <w:b/>
          <w:bCs/>
          <w:sz w:val="28"/>
          <w:szCs w:val="24"/>
          <w:lang w:val="uk-UA" w:eastAsia="ru-RU"/>
        </w:rPr>
        <w:t>на дипломний проект студенту</w:t>
      </w:r>
    </w:p>
    <w:p w:rsidR="00641CA0" w:rsidRPr="00641CA0" w:rsidRDefault="00641CA0" w:rsidP="00641CA0">
      <w:pPr>
        <w:tabs>
          <w:tab w:val="left" w:leader="underscore" w:pos="8931"/>
        </w:tabs>
        <w:spacing w:after="0" w:line="240" w:lineRule="auto"/>
        <w:jc w:val="center"/>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z w:val="28"/>
          <w:szCs w:val="24"/>
          <w:lang w:eastAsia="ru-RU"/>
        </w:rPr>
        <w:t>Теличенку Антону Андр</w:t>
      </w:r>
      <w:r w:rsidRPr="00641CA0">
        <w:rPr>
          <w:rFonts w:ascii="Times New Roman" w:eastAsia="Times New Roman" w:hAnsi="Times New Roman" w:cs="Times New Roman"/>
          <w:sz w:val="28"/>
          <w:szCs w:val="24"/>
          <w:lang w:val="uk-UA" w:eastAsia="ru-RU"/>
        </w:rPr>
        <w:t>ійовичу</w:t>
      </w:r>
    </w:p>
    <w:p w:rsidR="00641CA0" w:rsidRPr="00641CA0" w:rsidRDefault="00641CA0" w:rsidP="00641CA0">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641CA0">
        <w:rPr>
          <w:rFonts w:ascii="Times New Roman" w:eastAsia="Times New Roman" w:hAnsi="Times New Roman" w:cs="Times New Roman"/>
          <w:sz w:val="28"/>
          <w:szCs w:val="24"/>
          <w:vertAlign w:val="superscript"/>
          <w:lang w:val="uk-UA" w:eastAsia="ru-RU"/>
        </w:rPr>
        <w:t>(прізвище, ім’я, по батькові)</w:t>
      </w:r>
    </w:p>
    <w:p w:rsidR="00641CA0" w:rsidRPr="00641CA0" w:rsidRDefault="00641CA0" w:rsidP="00641CA0">
      <w:pPr>
        <w:tabs>
          <w:tab w:val="left" w:leader="underscore" w:pos="8931"/>
        </w:tabs>
        <w:spacing w:before="120" w:after="0" w:line="240" w:lineRule="auto"/>
        <w:jc w:val="both"/>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z w:val="28"/>
          <w:szCs w:val="24"/>
          <w:lang w:val="uk-UA" w:eastAsia="ru-RU"/>
        </w:rPr>
        <w:t xml:space="preserve">1. </w:t>
      </w:r>
      <w:r w:rsidRPr="00641CA0">
        <w:rPr>
          <w:rFonts w:ascii="Times New Roman" w:eastAsia="Times New Roman" w:hAnsi="Times New Roman" w:cs="Times New Roman"/>
          <w:bCs/>
          <w:sz w:val="28"/>
          <w:szCs w:val="24"/>
          <w:lang w:val="uk-UA" w:eastAsia="ru-RU"/>
        </w:rPr>
        <w:t>Тема проекту</w:t>
      </w:r>
      <w:r w:rsidRPr="00D1736B">
        <w:rPr>
          <w:rFonts w:ascii="Times New Roman" w:eastAsia="Times New Roman" w:hAnsi="Times New Roman" w:cs="Times New Roman"/>
          <w:bCs/>
          <w:sz w:val="28"/>
          <w:szCs w:val="24"/>
          <w:lang w:val="uk-UA" w:eastAsia="ru-RU"/>
        </w:rPr>
        <w:t>:</w:t>
      </w:r>
      <w:r w:rsidRPr="00641CA0">
        <w:rPr>
          <w:rFonts w:ascii="Times New Roman" w:eastAsia="Times New Roman" w:hAnsi="Times New Roman" w:cs="Times New Roman"/>
          <w:sz w:val="28"/>
          <w:szCs w:val="24"/>
          <w:lang w:val="uk-UA" w:eastAsia="ru-RU"/>
        </w:rPr>
        <w:t xml:space="preserve"> Автоматизація процесу </w:t>
      </w:r>
      <w:r w:rsidRPr="00641CA0">
        <w:rPr>
          <w:rFonts w:ascii="Times New Roman" w:eastAsia="Times New Roman" w:hAnsi="Times New Roman" w:cs="Times New Roman"/>
          <w:color w:val="000000"/>
          <w:sz w:val="28"/>
          <w:szCs w:val="28"/>
          <w:lang w:val="uk-UA" w:eastAsia="ru-RU"/>
        </w:rPr>
        <w:t>нейтралізації сірчанокислих залізовмісних стічних вод</w:t>
      </w:r>
      <w:r w:rsidRPr="00641CA0">
        <w:rPr>
          <w:rFonts w:ascii="Times New Roman" w:eastAsia="Times New Roman" w:hAnsi="Times New Roman" w:cs="Times New Roman"/>
          <w:sz w:val="28"/>
          <w:szCs w:val="24"/>
          <w:lang w:val="uk-UA" w:eastAsia="ru-RU"/>
        </w:rPr>
        <w:t>,</w:t>
      </w:r>
    </w:p>
    <w:p w:rsidR="00641CA0" w:rsidRPr="00641CA0" w:rsidRDefault="00641CA0" w:rsidP="00641CA0">
      <w:pPr>
        <w:tabs>
          <w:tab w:val="right" w:leader="underscore" w:pos="8931"/>
        </w:tabs>
        <w:spacing w:after="0" w:line="240" w:lineRule="auto"/>
        <w:jc w:val="both"/>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z w:val="28"/>
          <w:szCs w:val="24"/>
          <w:lang w:val="uk-UA" w:eastAsia="ru-RU"/>
        </w:rPr>
        <w:t>керівник проекту к.т.н Осіпа Р.А.</w:t>
      </w:r>
      <w:r w:rsidRPr="00641CA0">
        <w:rPr>
          <w:rFonts w:ascii="Times New Roman" w:eastAsia="Times New Roman" w:hAnsi="Times New Roman" w:cs="Times New Roman"/>
          <w:sz w:val="28"/>
          <w:szCs w:val="24"/>
          <w:lang w:val="uk-UA" w:eastAsia="ru-RU"/>
        </w:rPr>
        <w:tab/>
        <w:t>,</w:t>
      </w:r>
    </w:p>
    <w:p w:rsidR="00641CA0" w:rsidRPr="00641CA0" w:rsidRDefault="00641CA0" w:rsidP="00641CA0">
      <w:pPr>
        <w:tabs>
          <w:tab w:val="left" w:leader="underscore" w:pos="8903"/>
        </w:tabs>
        <w:spacing w:after="0" w:line="240" w:lineRule="auto"/>
        <w:ind w:firstLine="3261"/>
        <w:jc w:val="center"/>
        <w:rPr>
          <w:rFonts w:ascii="Times New Roman" w:eastAsia="Times New Roman" w:hAnsi="Times New Roman" w:cs="Times New Roman"/>
          <w:sz w:val="28"/>
          <w:szCs w:val="24"/>
          <w:vertAlign w:val="superscript"/>
          <w:lang w:val="uk-UA" w:eastAsia="ru-RU"/>
        </w:rPr>
      </w:pPr>
      <w:r w:rsidRPr="00641CA0">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rsidR="00641CA0" w:rsidRPr="00641CA0" w:rsidRDefault="00641CA0" w:rsidP="00641CA0">
      <w:pPr>
        <w:tabs>
          <w:tab w:val="right" w:leader="underscore" w:pos="8903"/>
        </w:tabs>
        <w:spacing w:after="0" w:line="240" w:lineRule="auto"/>
        <w:jc w:val="both"/>
        <w:rPr>
          <w:rFonts w:ascii="Times New Roman" w:eastAsia="Times New Roman" w:hAnsi="Times New Roman" w:cs="Times New Roman"/>
          <w:sz w:val="28"/>
          <w:szCs w:val="24"/>
          <w:lang w:eastAsia="ru-RU"/>
        </w:rPr>
      </w:pPr>
      <w:r w:rsidRPr="00641CA0">
        <w:rPr>
          <w:rFonts w:ascii="Times New Roman" w:eastAsia="Times New Roman" w:hAnsi="Times New Roman" w:cs="Times New Roman"/>
          <w:sz w:val="28"/>
          <w:szCs w:val="24"/>
          <w:lang w:val="uk-UA" w:eastAsia="ru-RU"/>
        </w:rPr>
        <w:t>затверджені наказом по університету від «</w:t>
      </w:r>
      <w:r w:rsidRPr="00641CA0">
        <w:rPr>
          <w:rFonts w:ascii="Times New Roman" w:eastAsia="Times New Roman" w:hAnsi="Times New Roman" w:cs="Times New Roman"/>
          <w:sz w:val="28"/>
          <w:szCs w:val="24"/>
          <w:lang w:eastAsia="ru-RU"/>
        </w:rPr>
        <w:t>26</w:t>
      </w:r>
      <w:r w:rsidRPr="00641CA0">
        <w:rPr>
          <w:rFonts w:ascii="Times New Roman" w:eastAsia="Times New Roman" w:hAnsi="Times New Roman" w:cs="Times New Roman"/>
          <w:sz w:val="28"/>
          <w:szCs w:val="24"/>
          <w:lang w:val="uk-UA" w:eastAsia="ru-RU"/>
        </w:rPr>
        <w:t xml:space="preserve">» </w:t>
      </w:r>
      <w:r w:rsidRPr="00641CA0">
        <w:rPr>
          <w:rFonts w:ascii="Times New Roman" w:eastAsia="Times New Roman" w:hAnsi="Times New Roman" w:cs="Times New Roman"/>
          <w:sz w:val="28"/>
          <w:szCs w:val="24"/>
          <w:lang w:eastAsia="ru-RU"/>
        </w:rPr>
        <w:t>кв</w:t>
      </w:r>
      <w:r w:rsidRPr="00641CA0">
        <w:rPr>
          <w:rFonts w:ascii="Times New Roman" w:eastAsia="Times New Roman" w:hAnsi="Times New Roman" w:cs="Times New Roman"/>
          <w:sz w:val="28"/>
          <w:szCs w:val="24"/>
          <w:lang w:val="uk-UA" w:eastAsia="ru-RU"/>
        </w:rPr>
        <w:t>ітня 2021 р. №1071-с</w:t>
      </w:r>
    </w:p>
    <w:p w:rsidR="00641CA0" w:rsidRPr="00641CA0" w:rsidRDefault="00641CA0" w:rsidP="00641CA0">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z w:val="28"/>
          <w:szCs w:val="24"/>
          <w:lang w:val="uk-UA" w:eastAsia="ru-RU"/>
        </w:rPr>
        <w:t>2. Термін подання студентом проекту 31.05.21</w:t>
      </w:r>
      <w:r w:rsidRPr="00641CA0">
        <w:rPr>
          <w:rFonts w:ascii="Times New Roman" w:eastAsia="Times New Roman" w:hAnsi="Times New Roman" w:cs="Times New Roman"/>
          <w:sz w:val="28"/>
          <w:szCs w:val="24"/>
          <w:lang w:val="uk-UA" w:eastAsia="ru-RU"/>
        </w:rPr>
        <w:tab/>
      </w:r>
    </w:p>
    <w:p w:rsidR="00641CA0" w:rsidRPr="00641CA0" w:rsidRDefault="00641CA0" w:rsidP="00641CA0">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z w:val="28"/>
          <w:szCs w:val="24"/>
          <w:lang w:val="uk-UA" w:eastAsia="ru-RU"/>
        </w:rPr>
        <w:t xml:space="preserve">3. </w:t>
      </w:r>
      <w:r w:rsidRPr="00641CA0">
        <w:rPr>
          <w:rFonts w:ascii="Times New Roman" w:eastAsia="Times New Roman" w:hAnsi="Times New Roman" w:cs="Times New Roman"/>
          <w:bCs/>
          <w:sz w:val="28"/>
          <w:szCs w:val="24"/>
          <w:lang w:val="uk-UA" w:eastAsia="ru-RU"/>
        </w:rPr>
        <w:t>Вихідні дані до проекту</w:t>
      </w:r>
      <w:r w:rsidRPr="00641CA0">
        <w:rPr>
          <w:rFonts w:ascii="Times New Roman" w:eastAsia="Times New Roman" w:hAnsi="Times New Roman" w:cs="Times New Roman"/>
          <w:sz w:val="28"/>
          <w:szCs w:val="24"/>
          <w:lang w:val="uk-UA" w:eastAsia="ru-RU"/>
        </w:rPr>
        <w:t xml:space="preserve"> </w:t>
      </w:r>
      <w:r w:rsidRPr="00641CA0">
        <w:rPr>
          <w:rFonts w:ascii="Times New Roman" w:eastAsia="Times New Roman" w:hAnsi="Times New Roman" w:cs="Times New Roman"/>
          <w:i/>
          <w:sz w:val="28"/>
          <w:szCs w:val="24"/>
          <w:u w:val="single"/>
          <w:lang w:val="uk-UA" w:eastAsia="ru-RU"/>
        </w:rPr>
        <w:t xml:space="preserve">Технологічна схема виробництва з описом – за матеріалами виробничої практики та літературними джерелами. Значення технологічних параметрів, які підлягають контролю: </w:t>
      </w:r>
      <w:r w:rsidRPr="00641CA0">
        <w:rPr>
          <w:rFonts w:ascii="Times New Roman" w:eastAsia="Times New Roman" w:hAnsi="Times New Roman" w:cs="Times New Roman"/>
          <w:i/>
          <w:sz w:val="28"/>
          <w:szCs w:val="28"/>
          <w:u w:val="single"/>
          <w:lang w:val="uk-UA" w:eastAsia="ru-RU"/>
        </w:rPr>
        <w:t>початкова концентрація H2SO4 = 0,0008%, FeSO</w:t>
      </w:r>
      <w:r w:rsidRPr="00D1736B">
        <w:rPr>
          <w:rFonts w:ascii="Times New Roman" w:eastAsia="Times New Roman" w:hAnsi="Times New Roman" w:cs="Times New Roman"/>
          <w:i/>
          <w:sz w:val="28"/>
          <w:szCs w:val="28"/>
          <w:u w:val="single"/>
          <w:vertAlign w:val="subscript"/>
          <w:lang w:val="uk-UA" w:eastAsia="ru-RU"/>
        </w:rPr>
        <w:t>4</w:t>
      </w:r>
      <w:r w:rsidRPr="00641CA0">
        <w:rPr>
          <w:rFonts w:ascii="Times New Roman" w:eastAsia="Times New Roman" w:hAnsi="Times New Roman" w:cs="Times New Roman"/>
          <w:i/>
          <w:sz w:val="28"/>
          <w:szCs w:val="28"/>
          <w:u w:val="single"/>
          <w:lang w:val="uk-UA" w:eastAsia="ru-RU"/>
        </w:rPr>
        <w:t xml:space="preserve"> = 0,004%, вихідна концентрація H</w:t>
      </w:r>
      <w:r w:rsidRPr="00D1736B">
        <w:rPr>
          <w:rFonts w:ascii="Times New Roman" w:eastAsia="Times New Roman" w:hAnsi="Times New Roman" w:cs="Times New Roman"/>
          <w:i/>
          <w:sz w:val="28"/>
          <w:szCs w:val="28"/>
          <w:u w:val="single"/>
          <w:vertAlign w:val="subscript"/>
          <w:lang w:val="uk-UA" w:eastAsia="ru-RU"/>
        </w:rPr>
        <w:t>2</w:t>
      </w:r>
      <w:r w:rsidRPr="00641CA0">
        <w:rPr>
          <w:rFonts w:ascii="Times New Roman" w:eastAsia="Times New Roman" w:hAnsi="Times New Roman" w:cs="Times New Roman"/>
          <w:i/>
          <w:sz w:val="28"/>
          <w:szCs w:val="28"/>
          <w:u w:val="single"/>
          <w:lang w:val="uk-UA" w:eastAsia="ru-RU"/>
        </w:rPr>
        <w:t>SO</w:t>
      </w:r>
      <w:r w:rsidRPr="00D1736B">
        <w:rPr>
          <w:rFonts w:ascii="Times New Roman" w:eastAsia="Times New Roman" w:hAnsi="Times New Roman" w:cs="Times New Roman"/>
          <w:i/>
          <w:sz w:val="28"/>
          <w:szCs w:val="28"/>
          <w:u w:val="single"/>
          <w:vertAlign w:val="subscript"/>
          <w:lang w:val="uk-UA" w:eastAsia="ru-RU"/>
        </w:rPr>
        <w:t>4</w:t>
      </w:r>
      <w:r w:rsidRPr="00641CA0">
        <w:rPr>
          <w:rFonts w:ascii="Times New Roman" w:eastAsia="Times New Roman" w:hAnsi="Times New Roman" w:cs="Times New Roman"/>
          <w:i/>
          <w:sz w:val="28"/>
          <w:szCs w:val="28"/>
          <w:u w:val="single"/>
          <w:lang w:val="uk-UA" w:eastAsia="ru-RU"/>
        </w:rPr>
        <w:t xml:space="preserve"> = 0,0002%,FeSO</w:t>
      </w:r>
      <w:r w:rsidRPr="00D1736B">
        <w:rPr>
          <w:rFonts w:ascii="Times New Roman" w:eastAsia="Times New Roman" w:hAnsi="Times New Roman" w:cs="Times New Roman"/>
          <w:i/>
          <w:sz w:val="28"/>
          <w:szCs w:val="28"/>
          <w:u w:val="single"/>
          <w:vertAlign w:val="subscript"/>
          <w:lang w:val="uk-UA" w:eastAsia="ru-RU"/>
        </w:rPr>
        <w:t>4</w:t>
      </w:r>
      <w:r w:rsidRPr="00641CA0">
        <w:rPr>
          <w:rFonts w:ascii="Times New Roman" w:eastAsia="Times New Roman" w:hAnsi="Times New Roman" w:cs="Times New Roman"/>
          <w:i/>
          <w:sz w:val="28"/>
          <w:szCs w:val="28"/>
          <w:u w:val="single"/>
          <w:lang w:val="uk-UA" w:eastAsia="ru-RU"/>
        </w:rPr>
        <w:t xml:space="preserve"> = 0,0005%.</w:t>
      </w:r>
    </w:p>
    <w:p w:rsidR="00641CA0" w:rsidRPr="00641CA0" w:rsidRDefault="00641CA0" w:rsidP="00641CA0">
      <w:pPr>
        <w:tabs>
          <w:tab w:val="left" w:leader="underscore" w:pos="8931"/>
        </w:tabs>
        <w:spacing w:after="0" w:line="240" w:lineRule="auto"/>
        <w:jc w:val="both"/>
        <w:rPr>
          <w:rFonts w:ascii="Times New Roman" w:eastAsia="Times New Roman" w:hAnsi="Times New Roman" w:cs="Times New Roman"/>
          <w:sz w:val="28"/>
          <w:szCs w:val="24"/>
          <w:lang w:val="uk-UA" w:eastAsia="ru-RU"/>
        </w:rPr>
      </w:pPr>
    </w:p>
    <w:p w:rsidR="00641CA0" w:rsidRPr="00641CA0" w:rsidRDefault="00641CA0" w:rsidP="00641CA0">
      <w:pPr>
        <w:tabs>
          <w:tab w:val="left" w:leader="underscore" w:pos="8931"/>
        </w:tabs>
        <w:spacing w:after="0" w:line="240" w:lineRule="auto"/>
        <w:ind w:firstLine="357"/>
        <w:jc w:val="both"/>
        <w:rPr>
          <w:rFonts w:ascii="Times New Roman" w:eastAsia="Times New Roman" w:hAnsi="Times New Roman" w:cs="Times New Roman"/>
          <w:spacing w:val="-4"/>
          <w:sz w:val="28"/>
          <w:szCs w:val="24"/>
          <w:lang w:val="uk-UA" w:eastAsia="ru-RU"/>
        </w:rPr>
      </w:pPr>
      <w:r w:rsidRPr="00641CA0">
        <w:rPr>
          <w:rFonts w:ascii="Times New Roman" w:eastAsia="Times New Roman" w:hAnsi="Times New Roman" w:cs="Times New Roman"/>
          <w:sz w:val="28"/>
          <w:szCs w:val="24"/>
          <w:lang w:val="uk-UA" w:eastAsia="ru-RU"/>
        </w:rPr>
        <w:t xml:space="preserve">4. </w:t>
      </w:r>
      <w:r w:rsidRPr="00641CA0">
        <w:rPr>
          <w:rFonts w:ascii="Times New Roman" w:eastAsia="Times New Roman" w:hAnsi="Times New Roman" w:cs="Times New Roman"/>
          <w:spacing w:val="-4"/>
          <w:sz w:val="28"/>
          <w:szCs w:val="24"/>
          <w:lang w:val="uk-UA" w:eastAsia="ru-RU"/>
        </w:rPr>
        <w:t>Зміст пояснювальної записки</w:t>
      </w:r>
    </w:p>
    <w:p w:rsidR="00641CA0" w:rsidRPr="00641CA0" w:rsidRDefault="00641CA0" w:rsidP="00641CA0">
      <w:pPr>
        <w:tabs>
          <w:tab w:val="left" w:leader="underscore" w:pos="8931"/>
        </w:tabs>
        <w:spacing w:after="0" w:line="240" w:lineRule="auto"/>
        <w:ind w:firstLine="357"/>
        <w:jc w:val="both"/>
        <w:rPr>
          <w:rFonts w:ascii="Times New Roman" w:eastAsia="Times New Roman" w:hAnsi="Times New Roman" w:cs="Times New Roman"/>
          <w:sz w:val="28"/>
          <w:lang w:val="uk-UA" w:eastAsia="ru-RU"/>
        </w:rPr>
      </w:pPr>
      <w:r w:rsidRPr="00641CA0">
        <w:rPr>
          <w:rFonts w:ascii="Times New Roman" w:eastAsia="Times New Roman" w:hAnsi="Times New Roman" w:cs="Times New Roman"/>
          <w:spacing w:val="-4"/>
          <w:sz w:val="28"/>
          <w:szCs w:val="24"/>
          <w:lang w:val="uk-UA" w:eastAsia="ru-RU"/>
        </w:rPr>
        <w:t xml:space="preserve">а) </w:t>
      </w:r>
      <w:r w:rsidRPr="00641CA0">
        <w:rPr>
          <w:rFonts w:ascii="Times New Roman" w:eastAsia="Times New Roman" w:hAnsi="Times New Roman" w:cs="Times New Roman"/>
          <w:b/>
          <w:bCs/>
          <w:spacing w:val="-4"/>
          <w:sz w:val="28"/>
          <w:szCs w:val="24"/>
          <w:lang w:val="uk-UA" w:eastAsia="ru-RU"/>
        </w:rPr>
        <w:t>основна частина</w:t>
      </w:r>
      <w:r w:rsidRPr="00641CA0">
        <w:rPr>
          <w:rFonts w:ascii="Times New Roman" w:eastAsia="Times New Roman" w:hAnsi="Times New Roman" w:cs="Times New Roman"/>
          <w:spacing w:val="-4"/>
          <w:sz w:val="28"/>
          <w:szCs w:val="24"/>
          <w:lang w:val="uk-UA" w:eastAsia="ru-RU"/>
        </w:rPr>
        <w:t xml:space="preserve"> – опис технологічної схеми процесу </w:t>
      </w:r>
      <w:r w:rsidRPr="00641CA0">
        <w:rPr>
          <w:rFonts w:ascii="Times New Roman" w:eastAsia="Times New Roman" w:hAnsi="Times New Roman" w:cs="Times New Roman"/>
          <w:color w:val="000000"/>
          <w:sz w:val="28"/>
          <w:szCs w:val="28"/>
          <w:lang w:val="uk-UA" w:eastAsia="ru-RU"/>
        </w:rPr>
        <w:t>нейтралізації сірчанокислих залізовмісних стічних вод</w:t>
      </w:r>
      <w:r w:rsidRPr="00641CA0">
        <w:rPr>
          <w:rFonts w:ascii="Times New Roman" w:eastAsia="Times New Roman" w:hAnsi="Times New Roman" w:cs="Times New Roman"/>
          <w:spacing w:val="-4"/>
          <w:sz w:val="28"/>
          <w:szCs w:val="24"/>
          <w:lang w:val="uk-UA" w:eastAsia="ru-RU"/>
        </w:rPr>
        <w:t xml:space="preserve">, розробка схеми автоматизації, розробка монтажно-комутаційної схеми дистанційного керування та аварійного захисту, математичне моделювання процесу, </w:t>
      </w:r>
      <w:r w:rsidRPr="00641CA0">
        <w:rPr>
          <w:rFonts w:ascii="Times New Roman" w:eastAsia="Times New Roman" w:hAnsi="Times New Roman" w:cs="Times New Roman"/>
          <w:color w:val="000000"/>
          <w:sz w:val="28"/>
          <w:szCs w:val="28"/>
          <w:lang w:val="uk-UA" w:eastAsia="ru-RU"/>
        </w:rPr>
        <w:t xml:space="preserve">алгоритмізація побудови статичних характеристик процесу нейтралізації сірчанокислих залізовмісних стічних вод, </w:t>
      </w:r>
      <w:r w:rsidRPr="00641CA0">
        <w:rPr>
          <w:rFonts w:ascii="Times New Roman" w:eastAsia="Times New Roman" w:hAnsi="Times New Roman" w:cs="Times New Roman"/>
          <w:snapToGrid w:val="0"/>
          <w:sz w:val="28"/>
          <w:szCs w:val="28"/>
          <w:lang w:val="uk-UA" w:eastAsia="ru-RU"/>
        </w:rPr>
        <w:lastRenderedPageBreak/>
        <w:t xml:space="preserve">результати </w:t>
      </w:r>
      <w:r w:rsidRPr="00641CA0">
        <w:rPr>
          <w:rFonts w:ascii="Times New Roman" w:eastAsia="Times New Roman" w:hAnsi="Times New Roman" w:cs="Times New Roman"/>
          <w:color w:val="000000"/>
          <w:sz w:val="28"/>
          <w:szCs w:val="28"/>
          <w:lang w:val="uk-UA" w:eastAsia="ru-RU"/>
        </w:rPr>
        <w:t xml:space="preserve">автоматизованого розрахунку сумарної дози реагенту для </w:t>
      </w:r>
      <w:r w:rsidRPr="00641CA0">
        <w:rPr>
          <w:rFonts w:ascii="Times New Roman" w:eastAsia="Times New Roman" w:hAnsi="Times New Roman" w:cs="Times New Roman"/>
          <w:sz w:val="28"/>
          <w:szCs w:val="28"/>
          <w:lang w:val="uk-UA" w:eastAsia="ru-RU"/>
        </w:rPr>
        <w:t>нейтралізації сірчанокислих залізовмісних стічних вод</w:t>
      </w:r>
      <w:r w:rsidRPr="00641CA0">
        <w:rPr>
          <w:rFonts w:ascii="Times New Roman" w:eastAsia="Times New Roman" w:hAnsi="Times New Roman" w:cs="Times New Roman"/>
          <w:sz w:val="28"/>
          <w:szCs w:val="24"/>
          <w:lang w:val="uk-UA" w:eastAsia="ru-RU"/>
        </w:rPr>
        <w:t xml:space="preserve">; </w:t>
      </w:r>
    </w:p>
    <w:p w:rsidR="00641CA0" w:rsidRPr="00641CA0" w:rsidRDefault="00641CA0" w:rsidP="00641CA0">
      <w:pPr>
        <w:tabs>
          <w:tab w:val="left" w:leader="underscore" w:pos="8931"/>
        </w:tabs>
        <w:spacing w:after="0" w:line="240" w:lineRule="auto"/>
        <w:ind w:firstLine="357"/>
        <w:jc w:val="both"/>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z w:val="28"/>
          <w:szCs w:val="24"/>
          <w:lang w:val="uk-UA" w:eastAsia="ru-RU"/>
        </w:rPr>
        <w:t xml:space="preserve">б) </w:t>
      </w:r>
      <w:r w:rsidRPr="00641CA0">
        <w:rPr>
          <w:rFonts w:ascii="Times New Roman" w:eastAsia="Times New Roman" w:hAnsi="Times New Roman" w:cs="Times New Roman"/>
          <w:b/>
          <w:bCs/>
          <w:sz w:val="28"/>
          <w:szCs w:val="24"/>
          <w:lang w:val="uk-UA" w:eastAsia="ru-RU"/>
        </w:rPr>
        <w:t>охорона праці</w:t>
      </w:r>
      <w:r w:rsidRPr="00641CA0">
        <w:rPr>
          <w:rFonts w:ascii="Times New Roman" w:eastAsia="Times New Roman" w:hAnsi="Times New Roman" w:cs="Times New Roman"/>
          <w:sz w:val="28"/>
          <w:szCs w:val="24"/>
          <w:lang w:val="uk-UA" w:eastAsia="ru-RU"/>
        </w:rPr>
        <w:t xml:space="preserve"> – аналіз небезпечних ситуацій, повітря робочої зони, пожежна безпека, виробниче освітлення, шум та вібрації.</w:t>
      </w:r>
    </w:p>
    <w:p w:rsidR="00641CA0" w:rsidRPr="00641CA0" w:rsidRDefault="00641CA0" w:rsidP="00641CA0">
      <w:pPr>
        <w:keepNext/>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p>
    <w:p w:rsidR="00641CA0" w:rsidRPr="00641CA0" w:rsidRDefault="00641CA0" w:rsidP="00641CA0">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pacing w:val="2"/>
          <w:sz w:val="28"/>
          <w:szCs w:val="24"/>
          <w:lang w:val="uk-UA" w:eastAsia="ru-RU"/>
        </w:rPr>
        <w:t xml:space="preserve">5. Перелік графічного матеріалу (із зазначенням обов’язкових креслеників, плакатів, презентацій тощо) </w:t>
      </w:r>
      <w:r w:rsidR="00D1736B">
        <w:rPr>
          <w:rFonts w:ascii="Times New Roman" w:eastAsia="Times New Roman" w:hAnsi="Times New Roman" w:cs="Times New Roman"/>
          <w:spacing w:val="2"/>
          <w:sz w:val="28"/>
          <w:szCs w:val="24"/>
          <w:lang w:val="uk-UA" w:eastAsia="ru-RU"/>
        </w:rPr>
        <w:t xml:space="preserve">функціональна </w:t>
      </w:r>
      <w:r w:rsidRPr="00641CA0">
        <w:rPr>
          <w:rFonts w:ascii="Times New Roman" w:eastAsia="Times New Roman" w:hAnsi="Times New Roman" w:cs="Times New Roman"/>
          <w:spacing w:val="2"/>
          <w:sz w:val="28"/>
          <w:szCs w:val="24"/>
          <w:lang w:val="uk-UA" w:eastAsia="ru-RU"/>
        </w:rPr>
        <w:t>схема автоматизації, монтажно-комутаційна схема дистанційного керування і аварійного захисту та технологічного блокування електродвигунами, монтажно-комутаційна схема з'єднань системи технологічної сигналізації параметрів процесу, презентація.</w:t>
      </w:r>
      <w:r w:rsidRPr="00641CA0">
        <w:rPr>
          <w:rFonts w:ascii="Times New Roman" w:eastAsia="Times New Roman" w:hAnsi="Times New Roman" w:cs="Times New Roman"/>
          <w:sz w:val="28"/>
          <w:szCs w:val="24"/>
          <w:lang w:val="uk-UA" w:eastAsia="ru-RU"/>
        </w:rPr>
        <w:t xml:space="preserve"> </w:t>
      </w:r>
    </w:p>
    <w:p w:rsidR="00641CA0" w:rsidRPr="00641CA0" w:rsidRDefault="00641CA0" w:rsidP="00641CA0">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z w:val="28"/>
          <w:szCs w:val="24"/>
          <w:lang w:val="uk-UA" w:eastAsia="ru-RU"/>
        </w:rPr>
        <w:t>6. Консультанти розділів проекту</w:t>
      </w:r>
      <w:r w:rsidRPr="00641CA0">
        <w:rPr>
          <w:rFonts w:ascii="Times New Roman" w:eastAsia="Times New Roman" w:hAnsi="Times New Roman" w:cs="Times New Roman"/>
          <w:sz w:val="28"/>
          <w:szCs w:val="24"/>
          <w:vertAlign w:val="superscript"/>
          <w:lang w:val="uk-UA" w:eastAsia="ru-RU"/>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641CA0" w:rsidRPr="00641CA0" w:rsidTr="00641CA0">
        <w:trPr>
          <w:cantSplit/>
        </w:trPr>
        <w:tc>
          <w:tcPr>
            <w:tcW w:w="2410" w:type="dxa"/>
            <w:vMerge w:val="restart"/>
            <w:vAlign w:val="center"/>
          </w:tcPr>
          <w:p w:rsidR="00641CA0" w:rsidRPr="00641CA0" w:rsidRDefault="00641CA0" w:rsidP="00641CA0">
            <w:pPr>
              <w:spacing w:after="0" w:line="240" w:lineRule="auto"/>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Розділ</w:t>
            </w:r>
          </w:p>
        </w:tc>
        <w:tc>
          <w:tcPr>
            <w:tcW w:w="3686" w:type="dxa"/>
            <w:vMerge w:val="restart"/>
            <w:vAlign w:val="center"/>
          </w:tcPr>
          <w:p w:rsidR="00641CA0" w:rsidRPr="00641CA0" w:rsidRDefault="00641CA0" w:rsidP="00641CA0">
            <w:pPr>
              <w:spacing w:after="0" w:line="240" w:lineRule="auto"/>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 xml:space="preserve">Прізвище, ініціали та посада </w:t>
            </w:r>
            <w:r w:rsidRPr="00641CA0">
              <w:rPr>
                <w:rFonts w:ascii="Times New Roman" w:eastAsia="Times New Roman" w:hAnsi="Times New Roman" w:cs="Times New Roman"/>
                <w:sz w:val="24"/>
                <w:szCs w:val="24"/>
                <w:lang w:val="uk-UA" w:eastAsia="ru-RU"/>
              </w:rPr>
              <w:br/>
              <w:t>консультанта</w:t>
            </w:r>
          </w:p>
        </w:tc>
        <w:tc>
          <w:tcPr>
            <w:tcW w:w="2793" w:type="dxa"/>
            <w:gridSpan w:val="2"/>
          </w:tcPr>
          <w:p w:rsidR="00641CA0" w:rsidRPr="00641CA0" w:rsidRDefault="00641CA0" w:rsidP="00641CA0">
            <w:pPr>
              <w:spacing w:after="0" w:line="240" w:lineRule="auto"/>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Підпис, дата</w:t>
            </w:r>
          </w:p>
        </w:tc>
      </w:tr>
      <w:tr w:rsidR="00641CA0" w:rsidRPr="00641CA0" w:rsidTr="00641CA0">
        <w:trPr>
          <w:cantSplit/>
        </w:trPr>
        <w:tc>
          <w:tcPr>
            <w:tcW w:w="2410" w:type="dxa"/>
            <w:vMerge/>
          </w:tcPr>
          <w:p w:rsidR="00641CA0" w:rsidRPr="00641CA0" w:rsidRDefault="00641CA0" w:rsidP="00641CA0">
            <w:pPr>
              <w:spacing w:after="0" w:line="240" w:lineRule="auto"/>
              <w:jc w:val="center"/>
              <w:rPr>
                <w:rFonts w:ascii="Times New Roman" w:eastAsia="Times New Roman" w:hAnsi="Times New Roman" w:cs="Times New Roman"/>
                <w:sz w:val="28"/>
                <w:szCs w:val="24"/>
                <w:lang w:val="uk-UA" w:eastAsia="ru-RU"/>
              </w:rPr>
            </w:pPr>
          </w:p>
        </w:tc>
        <w:tc>
          <w:tcPr>
            <w:tcW w:w="3686" w:type="dxa"/>
            <w:vMerge/>
          </w:tcPr>
          <w:p w:rsidR="00641CA0" w:rsidRPr="00641CA0" w:rsidRDefault="00641CA0" w:rsidP="00641CA0">
            <w:pPr>
              <w:spacing w:after="0" w:line="240" w:lineRule="auto"/>
              <w:jc w:val="center"/>
              <w:rPr>
                <w:rFonts w:ascii="Times New Roman" w:eastAsia="Times New Roman" w:hAnsi="Times New Roman" w:cs="Times New Roman"/>
                <w:sz w:val="28"/>
                <w:szCs w:val="24"/>
                <w:lang w:val="uk-UA" w:eastAsia="ru-RU"/>
              </w:rPr>
            </w:pPr>
          </w:p>
        </w:tc>
        <w:tc>
          <w:tcPr>
            <w:tcW w:w="1396" w:type="dxa"/>
          </w:tcPr>
          <w:p w:rsidR="00641CA0" w:rsidRPr="00641CA0" w:rsidRDefault="00641CA0" w:rsidP="00641CA0">
            <w:pPr>
              <w:spacing w:after="0" w:line="240" w:lineRule="auto"/>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 xml:space="preserve">завдання </w:t>
            </w:r>
            <w:r w:rsidRPr="00641CA0">
              <w:rPr>
                <w:rFonts w:ascii="Times New Roman" w:eastAsia="Times New Roman" w:hAnsi="Times New Roman" w:cs="Times New Roman"/>
                <w:sz w:val="24"/>
                <w:szCs w:val="24"/>
                <w:lang w:val="uk-UA" w:eastAsia="ru-RU"/>
              </w:rPr>
              <w:br/>
              <w:t>видав</w:t>
            </w:r>
          </w:p>
        </w:tc>
        <w:tc>
          <w:tcPr>
            <w:tcW w:w="1397" w:type="dxa"/>
          </w:tcPr>
          <w:p w:rsidR="00641CA0" w:rsidRPr="00641CA0" w:rsidRDefault="00641CA0" w:rsidP="00641CA0">
            <w:pPr>
              <w:spacing w:after="0" w:line="240" w:lineRule="auto"/>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завдання</w:t>
            </w:r>
            <w:r w:rsidRPr="00641CA0">
              <w:rPr>
                <w:rFonts w:ascii="Times New Roman" w:eastAsia="Times New Roman" w:hAnsi="Times New Roman" w:cs="Times New Roman"/>
                <w:sz w:val="24"/>
                <w:szCs w:val="24"/>
                <w:lang w:val="uk-UA" w:eastAsia="ru-RU"/>
              </w:rPr>
              <w:br/>
              <w:t>прийняв</w:t>
            </w:r>
          </w:p>
        </w:tc>
      </w:tr>
      <w:tr w:rsidR="00641CA0" w:rsidRPr="00641CA0" w:rsidTr="00641CA0">
        <w:tc>
          <w:tcPr>
            <w:tcW w:w="2410" w:type="dxa"/>
          </w:tcPr>
          <w:p w:rsidR="00641CA0" w:rsidRPr="00641CA0" w:rsidRDefault="00641CA0" w:rsidP="00641CA0">
            <w:pPr>
              <w:spacing w:after="0" w:line="240" w:lineRule="auto"/>
              <w:ind w:firstLine="357"/>
              <w:jc w:val="both"/>
              <w:rPr>
                <w:rFonts w:ascii="Times New Roman" w:eastAsia="Times New Roman" w:hAnsi="Times New Roman" w:cs="Times New Roman"/>
                <w:sz w:val="24"/>
                <w:lang w:val="uk-UA" w:eastAsia="ru-RU"/>
              </w:rPr>
            </w:pPr>
            <w:r w:rsidRPr="00641CA0">
              <w:rPr>
                <w:rFonts w:ascii="Times New Roman" w:eastAsia="Times New Roman" w:hAnsi="Times New Roman" w:cs="Times New Roman"/>
                <w:sz w:val="24"/>
                <w:szCs w:val="24"/>
                <w:lang w:val="uk-UA" w:eastAsia="ru-RU"/>
              </w:rPr>
              <w:t>Охорона праці</w:t>
            </w:r>
          </w:p>
        </w:tc>
        <w:tc>
          <w:tcPr>
            <w:tcW w:w="3686" w:type="dxa"/>
          </w:tcPr>
          <w:p w:rsidR="00641CA0" w:rsidRPr="00641CA0" w:rsidRDefault="00641CA0" w:rsidP="00641CA0">
            <w:pPr>
              <w:spacing w:after="0" w:line="240" w:lineRule="auto"/>
              <w:ind w:firstLine="357"/>
              <w:jc w:val="both"/>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асист. Ковтун А. І.</w:t>
            </w:r>
          </w:p>
        </w:tc>
        <w:tc>
          <w:tcPr>
            <w:tcW w:w="1396" w:type="dxa"/>
          </w:tcPr>
          <w:p w:rsidR="00641CA0" w:rsidRPr="00641CA0" w:rsidRDefault="00641CA0" w:rsidP="00641CA0">
            <w:pPr>
              <w:spacing w:after="0" w:line="240" w:lineRule="auto"/>
              <w:ind w:firstLine="357"/>
              <w:jc w:val="both"/>
              <w:rPr>
                <w:rFonts w:ascii="Times New Roman" w:eastAsia="Times New Roman" w:hAnsi="Times New Roman" w:cs="Times New Roman"/>
                <w:sz w:val="24"/>
                <w:szCs w:val="24"/>
                <w:lang w:val="uk-UA" w:eastAsia="ru-RU"/>
              </w:rPr>
            </w:pPr>
          </w:p>
        </w:tc>
        <w:tc>
          <w:tcPr>
            <w:tcW w:w="1397" w:type="dxa"/>
          </w:tcPr>
          <w:p w:rsidR="00641CA0" w:rsidRPr="00641CA0" w:rsidRDefault="00641CA0" w:rsidP="00641CA0">
            <w:pPr>
              <w:spacing w:after="0" w:line="240" w:lineRule="auto"/>
              <w:ind w:firstLine="357"/>
              <w:jc w:val="both"/>
              <w:rPr>
                <w:rFonts w:ascii="Times New Roman" w:eastAsia="Times New Roman" w:hAnsi="Times New Roman" w:cs="Times New Roman"/>
                <w:sz w:val="24"/>
                <w:szCs w:val="24"/>
                <w:lang w:val="uk-UA" w:eastAsia="ru-RU"/>
              </w:rPr>
            </w:pPr>
          </w:p>
        </w:tc>
      </w:tr>
      <w:tr w:rsidR="00641CA0" w:rsidRPr="00641CA0" w:rsidTr="00641CA0">
        <w:tc>
          <w:tcPr>
            <w:tcW w:w="2410"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c>
          <w:tcPr>
            <w:tcW w:w="3686"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c>
          <w:tcPr>
            <w:tcW w:w="1396"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c>
          <w:tcPr>
            <w:tcW w:w="1397"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r>
    </w:tbl>
    <w:p w:rsidR="00641CA0" w:rsidRPr="00641CA0" w:rsidRDefault="00641CA0" w:rsidP="00641CA0">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sz w:val="28"/>
          <w:szCs w:val="24"/>
          <w:lang w:val="uk-UA" w:eastAsia="ru-RU"/>
        </w:rPr>
        <w:t xml:space="preserve">7. </w:t>
      </w:r>
      <w:r w:rsidRPr="00641CA0">
        <w:rPr>
          <w:rFonts w:ascii="Times New Roman" w:eastAsia="Times New Roman" w:hAnsi="Times New Roman" w:cs="Times New Roman"/>
          <w:bCs/>
          <w:sz w:val="28"/>
          <w:szCs w:val="24"/>
          <w:lang w:val="uk-UA" w:eastAsia="ru-RU"/>
        </w:rPr>
        <w:t>Дата видачі завдання</w:t>
      </w:r>
      <w:r w:rsidRPr="00641CA0">
        <w:rPr>
          <w:rFonts w:ascii="Times New Roman" w:eastAsia="Times New Roman" w:hAnsi="Times New Roman" w:cs="Times New Roman"/>
          <w:sz w:val="28"/>
          <w:szCs w:val="24"/>
          <w:lang w:val="uk-UA" w:eastAsia="ru-RU"/>
        </w:rPr>
        <w:t xml:space="preserve"> </w:t>
      </w:r>
      <w:r w:rsidRPr="00641CA0">
        <w:rPr>
          <w:rFonts w:ascii="Times New Roman" w:eastAsia="Times New Roman" w:hAnsi="Times New Roman" w:cs="Times New Roman"/>
          <w:sz w:val="28"/>
          <w:szCs w:val="24"/>
          <w:u w:val="single"/>
          <w:lang w:val="uk-UA" w:eastAsia="ru-RU"/>
        </w:rPr>
        <w:tab/>
      </w:r>
    </w:p>
    <w:p w:rsidR="00641CA0" w:rsidRPr="00641CA0" w:rsidRDefault="00641CA0" w:rsidP="00641CA0">
      <w:pPr>
        <w:spacing w:before="240" w:after="0" w:line="240" w:lineRule="auto"/>
        <w:jc w:val="center"/>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bCs/>
          <w:sz w:val="28"/>
          <w:szCs w:val="24"/>
          <w:lang w:val="uk-UA" w:eastAsia="ru-RU"/>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641CA0" w:rsidRPr="00641CA0" w:rsidTr="00641CA0">
        <w:tc>
          <w:tcPr>
            <w:tcW w:w="540" w:type="dxa"/>
            <w:vAlign w:val="center"/>
          </w:tcPr>
          <w:p w:rsidR="00641CA0" w:rsidRPr="00641CA0" w:rsidRDefault="00641CA0" w:rsidP="00641CA0">
            <w:pPr>
              <w:spacing w:after="0" w:line="240" w:lineRule="auto"/>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 з/п</w:t>
            </w:r>
          </w:p>
        </w:tc>
        <w:tc>
          <w:tcPr>
            <w:tcW w:w="4422" w:type="dxa"/>
            <w:vAlign w:val="center"/>
          </w:tcPr>
          <w:p w:rsidR="00641CA0" w:rsidRPr="00641CA0" w:rsidRDefault="00641CA0" w:rsidP="00641CA0">
            <w:pPr>
              <w:spacing w:after="0" w:line="240" w:lineRule="auto"/>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 xml:space="preserve">Назва етапів виконання </w:t>
            </w:r>
            <w:r w:rsidRPr="00641CA0">
              <w:rPr>
                <w:rFonts w:ascii="Times New Roman" w:eastAsia="Times New Roman" w:hAnsi="Times New Roman" w:cs="Times New Roman"/>
                <w:sz w:val="24"/>
                <w:szCs w:val="24"/>
                <w:lang w:val="uk-UA" w:eastAsia="ru-RU"/>
              </w:rPr>
              <w:br/>
              <w:t>дипломного проекту</w:t>
            </w:r>
          </w:p>
        </w:tc>
        <w:tc>
          <w:tcPr>
            <w:tcW w:w="2693" w:type="dxa"/>
            <w:vAlign w:val="center"/>
          </w:tcPr>
          <w:p w:rsidR="00641CA0" w:rsidRPr="00641CA0" w:rsidRDefault="00641CA0" w:rsidP="00641CA0">
            <w:pPr>
              <w:spacing w:after="0" w:line="240" w:lineRule="auto"/>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 xml:space="preserve">Термін виконання </w:t>
            </w:r>
            <w:r w:rsidRPr="00641CA0">
              <w:rPr>
                <w:rFonts w:ascii="Times New Roman" w:eastAsia="Times New Roman" w:hAnsi="Times New Roman" w:cs="Times New Roman"/>
                <w:sz w:val="24"/>
                <w:szCs w:val="24"/>
                <w:lang w:val="uk-UA" w:eastAsia="ru-RU"/>
              </w:rPr>
              <w:br/>
              <w:t>етапів проекту</w:t>
            </w:r>
          </w:p>
        </w:tc>
        <w:tc>
          <w:tcPr>
            <w:tcW w:w="1234" w:type="dxa"/>
            <w:vAlign w:val="center"/>
          </w:tcPr>
          <w:p w:rsidR="00641CA0" w:rsidRPr="00641CA0" w:rsidRDefault="00641CA0" w:rsidP="00641CA0">
            <w:pPr>
              <w:spacing w:after="0" w:line="240" w:lineRule="auto"/>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Примітка</w:t>
            </w:r>
          </w:p>
        </w:tc>
      </w:tr>
      <w:tr w:rsidR="00641CA0" w:rsidRPr="00641CA0" w:rsidTr="00641CA0">
        <w:trPr>
          <w:trHeight w:val="20"/>
        </w:trPr>
        <w:tc>
          <w:tcPr>
            <w:tcW w:w="540"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en-US" w:eastAsia="ru-RU"/>
              </w:rPr>
            </w:pPr>
            <w:r w:rsidRPr="00641CA0">
              <w:rPr>
                <w:rFonts w:ascii="Times New Roman" w:eastAsia="Times New Roman" w:hAnsi="Times New Roman" w:cs="Times New Roman"/>
                <w:sz w:val="24"/>
                <w:szCs w:val="24"/>
                <w:lang w:val="en-US" w:eastAsia="ru-RU"/>
              </w:rPr>
              <w:t>1</w:t>
            </w:r>
          </w:p>
        </w:tc>
        <w:tc>
          <w:tcPr>
            <w:tcW w:w="4422" w:type="dxa"/>
          </w:tcPr>
          <w:p w:rsidR="00641CA0" w:rsidRPr="00641CA0" w:rsidRDefault="00641CA0" w:rsidP="00641CA0">
            <w:pPr>
              <w:spacing w:after="0" w:line="240" w:lineRule="auto"/>
              <w:ind w:firstLine="357"/>
              <w:jc w:val="both"/>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Аналіз процесу нейтралізації сірчанокислих залізовмісних стічних вод як об</w:t>
            </w:r>
            <w:r w:rsidRPr="00641CA0">
              <w:rPr>
                <w:rFonts w:ascii="Times New Roman" w:eastAsia="Times New Roman" w:hAnsi="Times New Roman" w:cs="Times New Roman"/>
                <w:sz w:val="24"/>
                <w:szCs w:val="24"/>
                <w:lang w:val="en-US" w:eastAsia="ru-RU"/>
              </w:rPr>
              <w:t>’</w:t>
            </w:r>
            <w:r w:rsidRPr="00641CA0">
              <w:rPr>
                <w:rFonts w:ascii="Times New Roman" w:eastAsia="Times New Roman" w:hAnsi="Times New Roman" w:cs="Times New Roman"/>
                <w:sz w:val="24"/>
                <w:szCs w:val="24"/>
                <w:lang w:val="uk-UA" w:eastAsia="ru-RU"/>
              </w:rPr>
              <w:t>єкту керування</w:t>
            </w:r>
          </w:p>
        </w:tc>
        <w:tc>
          <w:tcPr>
            <w:tcW w:w="2693" w:type="dxa"/>
          </w:tcPr>
          <w:p w:rsidR="00641CA0" w:rsidRPr="00641CA0" w:rsidRDefault="00641CA0" w:rsidP="00641CA0">
            <w:pPr>
              <w:spacing w:after="0" w:line="240" w:lineRule="auto"/>
              <w:ind w:firstLine="357"/>
              <w:jc w:val="center"/>
              <w:rPr>
                <w:rFonts w:ascii="Times New Roman" w:eastAsia="Times New Roman" w:hAnsi="Times New Roman" w:cs="Times New Roman"/>
                <w:sz w:val="24"/>
                <w:lang w:val="uk-UA" w:eastAsia="ru-RU"/>
              </w:rPr>
            </w:pPr>
            <w:r w:rsidRPr="00641CA0">
              <w:rPr>
                <w:rFonts w:ascii="Times New Roman" w:eastAsia="Times New Roman" w:hAnsi="Times New Roman" w:cs="Times New Roman"/>
                <w:sz w:val="24"/>
                <w:szCs w:val="24"/>
                <w:lang w:val="uk-UA" w:eastAsia="ru-RU"/>
              </w:rPr>
              <w:t>10.05.2021</w:t>
            </w:r>
          </w:p>
        </w:tc>
        <w:tc>
          <w:tcPr>
            <w:tcW w:w="1234"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r>
      <w:tr w:rsidR="00641CA0" w:rsidRPr="00641CA0" w:rsidTr="00641CA0">
        <w:trPr>
          <w:trHeight w:val="20"/>
        </w:trPr>
        <w:tc>
          <w:tcPr>
            <w:tcW w:w="540"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en-US" w:eastAsia="ru-RU"/>
              </w:rPr>
            </w:pPr>
            <w:r w:rsidRPr="00641CA0">
              <w:rPr>
                <w:rFonts w:ascii="Times New Roman" w:eastAsia="Times New Roman" w:hAnsi="Times New Roman" w:cs="Times New Roman"/>
                <w:sz w:val="24"/>
                <w:szCs w:val="24"/>
                <w:lang w:val="en-US" w:eastAsia="ru-RU"/>
              </w:rPr>
              <w:t>2</w:t>
            </w:r>
          </w:p>
        </w:tc>
        <w:tc>
          <w:tcPr>
            <w:tcW w:w="4422" w:type="dxa"/>
          </w:tcPr>
          <w:p w:rsidR="00641CA0" w:rsidRPr="00641CA0" w:rsidRDefault="00641CA0" w:rsidP="00641CA0">
            <w:pPr>
              <w:spacing w:after="0" w:line="240" w:lineRule="auto"/>
              <w:ind w:firstLine="357"/>
              <w:jc w:val="both"/>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Математичне моделювання об’єкта керування</w:t>
            </w:r>
          </w:p>
        </w:tc>
        <w:tc>
          <w:tcPr>
            <w:tcW w:w="2693" w:type="dxa"/>
          </w:tcPr>
          <w:p w:rsidR="00641CA0" w:rsidRPr="00641CA0" w:rsidRDefault="00641CA0" w:rsidP="00641CA0">
            <w:pPr>
              <w:spacing w:after="0" w:line="240" w:lineRule="auto"/>
              <w:ind w:firstLine="357"/>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13.05.2021</w:t>
            </w:r>
          </w:p>
        </w:tc>
        <w:tc>
          <w:tcPr>
            <w:tcW w:w="1234"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r>
      <w:tr w:rsidR="00641CA0" w:rsidRPr="00641CA0" w:rsidTr="00641CA0">
        <w:trPr>
          <w:trHeight w:val="20"/>
        </w:trPr>
        <w:tc>
          <w:tcPr>
            <w:tcW w:w="540"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en-US" w:eastAsia="ru-RU"/>
              </w:rPr>
            </w:pPr>
            <w:r w:rsidRPr="00641CA0">
              <w:rPr>
                <w:rFonts w:ascii="Times New Roman" w:eastAsia="Times New Roman" w:hAnsi="Times New Roman" w:cs="Times New Roman"/>
                <w:sz w:val="24"/>
                <w:szCs w:val="24"/>
                <w:lang w:val="en-US" w:eastAsia="ru-RU"/>
              </w:rPr>
              <w:t>3</w:t>
            </w:r>
          </w:p>
        </w:tc>
        <w:tc>
          <w:tcPr>
            <w:tcW w:w="4422" w:type="dxa"/>
          </w:tcPr>
          <w:p w:rsidR="00641CA0" w:rsidRPr="00641CA0" w:rsidRDefault="00641CA0" w:rsidP="00641CA0">
            <w:pPr>
              <w:spacing w:after="0" w:line="240" w:lineRule="auto"/>
              <w:ind w:firstLine="357"/>
              <w:jc w:val="both"/>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Система керування процесом нейтралізації сірчанокислих залізовмісних стічних вод</w:t>
            </w:r>
          </w:p>
        </w:tc>
        <w:tc>
          <w:tcPr>
            <w:tcW w:w="2693" w:type="dxa"/>
          </w:tcPr>
          <w:p w:rsidR="00641CA0" w:rsidRPr="00641CA0" w:rsidRDefault="00641CA0" w:rsidP="00641CA0">
            <w:pPr>
              <w:spacing w:after="0" w:line="240" w:lineRule="auto"/>
              <w:ind w:firstLine="357"/>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17.05.2021</w:t>
            </w:r>
          </w:p>
        </w:tc>
        <w:tc>
          <w:tcPr>
            <w:tcW w:w="1234"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r>
      <w:tr w:rsidR="00641CA0" w:rsidRPr="00641CA0" w:rsidTr="00641CA0">
        <w:trPr>
          <w:trHeight w:val="20"/>
        </w:trPr>
        <w:tc>
          <w:tcPr>
            <w:tcW w:w="540"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en-US" w:eastAsia="ru-RU"/>
              </w:rPr>
            </w:pPr>
            <w:r w:rsidRPr="00641CA0">
              <w:rPr>
                <w:rFonts w:ascii="Times New Roman" w:eastAsia="Times New Roman" w:hAnsi="Times New Roman" w:cs="Times New Roman"/>
                <w:sz w:val="24"/>
                <w:szCs w:val="24"/>
                <w:lang w:val="en-US" w:eastAsia="ru-RU"/>
              </w:rPr>
              <w:t>4</w:t>
            </w:r>
          </w:p>
        </w:tc>
        <w:tc>
          <w:tcPr>
            <w:tcW w:w="4422" w:type="dxa"/>
          </w:tcPr>
          <w:p w:rsidR="00641CA0" w:rsidRPr="00641CA0" w:rsidRDefault="00641CA0" w:rsidP="00641CA0">
            <w:pPr>
              <w:spacing w:after="0" w:line="240" w:lineRule="auto"/>
              <w:ind w:firstLine="357"/>
              <w:jc w:val="both"/>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Статична оптимізація процесу нейтралізації сірчанокислих залізовмісних стічних вод</w:t>
            </w:r>
          </w:p>
        </w:tc>
        <w:tc>
          <w:tcPr>
            <w:tcW w:w="2693" w:type="dxa"/>
          </w:tcPr>
          <w:p w:rsidR="00641CA0" w:rsidRPr="00641CA0" w:rsidRDefault="00641CA0" w:rsidP="00641CA0">
            <w:pPr>
              <w:spacing w:after="0" w:line="240" w:lineRule="auto"/>
              <w:ind w:firstLine="357"/>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20.05.2021</w:t>
            </w:r>
          </w:p>
        </w:tc>
        <w:tc>
          <w:tcPr>
            <w:tcW w:w="1234"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r>
      <w:tr w:rsidR="00641CA0" w:rsidRPr="00641CA0" w:rsidTr="00641CA0">
        <w:trPr>
          <w:trHeight w:val="20"/>
        </w:trPr>
        <w:tc>
          <w:tcPr>
            <w:tcW w:w="540"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en-US" w:eastAsia="ru-RU"/>
              </w:rPr>
            </w:pPr>
            <w:r w:rsidRPr="00641CA0">
              <w:rPr>
                <w:rFonts w:ascii="Times New Roman" w:eastAsia="Times New Roman" w:hAnsi="Times New Roman" w:cs="Times New Roman"/>
                <w:sz w:val="24"/>
                <w:szCs w:val="24"/>
                <w:lang w:val="en-US" w:eastAsia="ru-RU"/>
              </w:rPr>
              <w:t>5</w:t>
            </w:r>
          </w:p>
        </w:tc>
        <w:tc>
          <w:tcPr>
            <w:tcW w:w="4422" w:type="dxa"/>
          </w:tcPr>
          <w:p w:rsidR="00641CA0" w:rsidRPr="00641CA0" w:rsidRDefault="00641CA0" w:rsidP="00641CA0">
            <w:pPr>
              <w:spacing w:after="0" w:line="240" w:lineRule="auto"/>
              <w:ind w:firstLine="357"/>
              <w:jc w:val="both"/>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Технічні засоби автоматизації</w:t>
            </w:r>
          </w:p>
        </w:tc>
        <w:tc>
          <w:tcPr>
            <w:tcW w:w="2693" w:type="dxa"/>
          </w:tcPr>
          <w:p w:rsidR="00641CA0" w:rsidRPr="00641CA0" w:rsidRDefault="00641CA0" w:rsidP="00641CA0">
            <w:pPr>
              <w:spacing w:after="0" w:line="240" w:lineRule="auto"/>
              <w:ind w:firstLine="357"/>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25.05.2021</w:t>
            </w:r>
          </w:p>
        </w:tc>
        <w:tc>
          <w:tcPr>
            <w:tcW w:w="1234"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r>
      <w:tr w:rsidR="00641CA0" w:rsidRPr="00641CA0" w:rsidTr="00641CA0">
        <w:trPr>
          <w:trHeight w:val="20"/>
        </w:trPr>
        <w:tc>
          <w:tcPr>
            <w:tcW w:w="540"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en-US" w:eastAsia="ru-RU"/>
              </w:rPr>
            </w:pPr>
            <w:r w:rsidRPr="00641CA0">
              <w:rPr>
                <w:rFonts w:ascii="Times New Roman" w:eastAsia="Times New Roman" w:hAnsi="Times New Roman" w:cs="Times New Roman"/>
                <w:sz w:val="24"/>
                <w:szCs w:val="24"/>
                <w:lang w:val="en-US" w:eastAsia="ru-RU"/>
              </w:rPr>
              <w:t>6</w:t>
            </w:r>
          </w:p>
        </w:tc>
        <w:tc>
          <w:tcPr>
            <w:tcW w:w="4422" w:type="dxa"/>
          </w:tcPr>
          <w:p w:rsidR="00641CA0" w:rsidRPr="00641CA0" w:rsidRDefault="00641CA0" w:rsidP="00641CA0">
            <w:pPr>
              <w:spacing w:after="0" w:line="240" w:lineRule="auto"/>
              <w:ind w:firstLine="357"/>
              <w:jc w:val="both"/>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Охорона праці</w:t>
            </w:r>
          </w:p>
        </w:tc>
        <w:tc>
          <w:tcPr>
            <w:tcW w:w="2693" w:type="dxa"/>
          </w:tcPr>
          <w:p w:rsidR="00641CA0" w:rsidRPr="00641CA0" w:rsidRDefault="00641CA0" w:rsidP="00641CA0">
            <w:pPr>
              <w:spacing w:after="0" w:line="240" w:lineRule="auto"/>
              <w:ind w:firstLine="357"/>
              <w:jc w:val="center"/>
              <w:rPr>
                <w:rFonts w:ascii="Times New Roman" w:eastAsia="Times New Roman" w:hAnsi="Times New Roman" w:cs="Times New Roman"/>
                <w:sz w:val="24"/>
                <w:szCs w:val="24"/>
                <w:lang w:val="uk-UA" w:eastAsia="ru-RU"/>
              </w:rPr>
            </w:pPr>
            <w:r w:rsidRPr="00641CA0">
              <w:rPr>
                <w:rFonts w:ascii="Times New Roman" w:eastAsia="Times New Roman" w:hAnsi="Times New Roman" w:cs="Times New Roman"/>
                <w:sz w:val="24"/>
                <w:szCs w:val="24"/>
                <w:lang w:val="uk-UA" w:eastAsia="ru-RU"/>
              </w:rPr>
              <w:t>31.05.2021</w:t>
            </w:r>
          </w:p>
        </w:tc>
        <w:tc>
          <w:tcPr>
            <w:tcW w:w="1234" w:type="dxa"/>
          </w:tcPr>
          <w:p w:rsidR="00641CA0" w:rsidRPr="00641CA0" w:rsidRDefault="00641CA0" w:rsidP="00641CA0">
            <w:pPr>
              <w:spacing w:after="0" w:line="240" w:lineRule="auto"/>
              <w:jc w:val="both"/>
              <w:rPr>
                <w:rFonts w:ascii="Times New Roman" w:eastAsia="Times New Roman" w:hAnsi="Times New Roman" w:cs="Times New Roman"/>
                <w:sz w:val="24"/>
                <w:szCs w:val="24"/>
                <w:lang w:val="uk-UA" w:eastAsia="ru-RU"/>
              </w:rPr>
            </w:pPr>
          </w:p>
        </w:tc>
      </w:tr>
    </w:tbl>
    <w:p w:rsidR="00641CA0" w:rsidRPr="00641CA0" w:rsidRDefault="00641CA0" w:rsidP="00641CA0">
      <w:pPr>
        <w:spacing w:after="0" w:line="240" w:lineRule="auto"/>
        <w:jc w:val="both"/>
        <w:rPr>
          <w:rFonts w:ascii="Times New Roman" w:eastAsia="Times New Roman" w:hAnsi="Times New Roman" w:cs="Times New Roman"/>
          <w:sz w:val="28"/>
          <w:szCs w:val="24"/>
          <w:lang w:val="uk-UA" w:eastAsia="ru-RU"/>
        </w:rPr>
      </w:pPr>
    </w:p>
    <w:p w:rsidR="00641CA0" w:rsidRPr="00641CA0" w:rsidRDefault="00641CA0" w:rsidP="00641CA0">
      <w:pPr>
        <w:spacing w:after="0" w:line="240" w:lineRule="auto"/>
        <w:jc w:val="both"/>
        <w:rPr>
          <w:rFonts w:ascii="Times New Roman" w:eastAsia="Times New Roman" w:hAnsi="Times New Roman" w:cs="Times New Roman"/>
          <w:sz w:val="28"/>
          <w:szCs w:val="24"/>
          <w:lang w:val="uk-UA" w:eastAsia="ru-RU"/>
        </w:rPr>
      </w:pPr>
    </w:p>
    <w:p w:rsidR="00641CA0" w:rsidRPr="00641CA0" w:rsidRDefault="00641CA0" w:rsidP="00641CA0">
      <w:pPr>
        <w:tabs>
          <w:tab w:val="left" w:pos="3544"/>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sidRPr="00641CA0">
        <w:rPr>
          <w:rFonts w:ascii="Times New Roman" w:eastAsia="Times New Roman" w:hAnsi="Times New Roman" w:cs="Times New Roman"/>
          <w:bCs/>
          <w:sz w:val="28"/>
          <w:szCs w:val="24"/>
          <w:lang w:val="uk-UA" w:eastAsia="ru-RU"/>
        </w:rPr>
        <w:t xml:space="preserve">Студент </w:t>
      </w:r>
      <w:r w:rsidRPr="00641CA0">
        <w:rPr>
          <w:rFonts w:ascii="Times New Roman" w:eastAsia="Times New Roman" w:hAnsi="Times New Roman" w:cs="Times New Roman"/>
          <w:bCs/>
          <w:sz w:val="28"/>
          <w:szCs w:val="24"/>
          <w:lang w:val="uk-UA" w:eastAsia="ru-RU"/>
        </w:rPr>
        <w:tab/>
        <w:t>____________</w:t>
      </w:r>
      <w:r w:rsidRPr="00641CA0">
        <w:rPr>
          <w:rFonts w:ascii="Times New Roman" w:eastAsia="Times New Roman" w:hAnsi="Times New Roman" w:cs="Times New Roman"/>
          <w:sz w:val="28"/>
          <w:szCs w:val="24"/>
          <w:lang w:val="uk-UA" w:eastAsia="ru-RU"/>
        </w:rPr>
        <w:tab/>
        <w:t>____________________</w:t>
      </w:r>
    </w:p>
    <w:p w:rsidR="00641CA0" w:rsidRPr="00641CA0" w:rsidRDefault="00641CA0" w:rsidP="00641CA0">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641CA0">
        <w:rPr>
          <w:rFonts w:ascii="Times New Roman" w:eastAsia="Times New Roman" w:hAnsi="Times New Roman" w:cs="Times New Roman"/>
          <w:bCs/>
          <w:sz w:val="28"/>
          <w:szCs w:val="24"/>
          <w:vertAlign w:val="superscript"/>
          <w:lang w:val="uk-UA" w:eastAsia="ru-RU"/>
        </w:rPr>
        <w:tab/>
        <w:t>(підпис)</w:t>
      </w:r>
      <w:r w:rsidRPr="00641CA0">
        <w:rPr>
          <w:rFonts w:ascii="Times New Roman" w:eastAsia="Times New Roman" w:hAnsi="Times New Roman" w:cs="Times New Roman"/>
          <w:bCs/>
          <w:sz w:val="28"/>
          <w:szCs w:val="24"/>
          <w:vertAlign w:val="superscript"/>
          <w:lang w:val="uk-UA" w:eastAsia="ru-RU"/>
        </w:rPr>
        <w:tab/>
        <w:t>(ініціали, прізвище)</w:t>
      </w:r>
    </w:p>
    <w:p w:rsidR="00641CA0" w:rsidRPr="00641CA0" w:rsidRDefault="00641CA0" w:rsidP="00641CA0">
      <w:pPr>
        <w:tabs>
          <w:tab w:val="left" w:pos="3544"/>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r w:rsidRPr="00641CA0">
        <w:rPr>
          <w:rFonts w:ascii="Times New Roman" w:eastAsia="Times New Roman" w:hAnsi="Times New Roman" w:cs="Times New Roman"/>
          <w:bCs/>
          <w:sz w:val="28"/>
          <w:szCs w:val="24"/>
          <w:lang w:val="uk-UA" w:eastAsia="ru-RU"/>
        </w:rPr>
        <w:t xml:space="preserve">Керівник проекту </w:t>
      </w:r>
      <w:r w:rsidRPr="00641CA0">
        <w:rPr>
          <w:rFonts w:ascii="Times New Roman" w:eastAsia="Times New Roman" w:hAnsi="Times New Roman" w:cs="Times New Roman"/>
          <w:bCs/>
          <w:sz w:val="28"/>
          <w:szCs w:val="24"/>
          <w:lang w:val="uk-UA" w:eastAsia="ru-RU"/>
        </w:rPr>
        <w:tab/>
        <w:t>____________</w:t>
      </w:r>
      <w:r w:rsidRPr="00641CA0">
        <w:rPr>
          <w:rFonts w:ascii="Times New Roman" w:eastAsia="Times New Roman" w:hAnsi="Times New Roman" w:cs="Times New Roman"/>
          <w:sz w:val="28"/>
          <w:szCs w:val="24"/>
          <w:lang w:val="uk-UA" w:eastAsia="ru-RU"/>
        </w:rPr>
        <w:tab/>
        <w:t>____________________</w:t>
      </w:r>
    </w:p>
    <w:p w:rsidR="00641CA0" w:rsidRPr="00641CA0" w:rsidRDefault="00641CA0" w:rsidP="00641CA0">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641CA0">
        <w:rPr>
          <w:rFonts w:ascii="Times New Roman" w:eastAsia="Times New Roman" w:hAnsi="Times New Roman" w:cs="Times New Roman"/>
          <w:bCs/>
          <w:sz w:val="28"/>
          <w:szCs w:val="24"/>
          <w:vertAlign w:val="superscript"/>
          <w:lang w:val="uk-UA" w:eastAsia="ru-RU"/>
        </w:rPr>
        <w:tab/>
        <w:t>(підпис)</w:t>
      </w:r>
      <w:r w:rsidRPr="00641CA0">
        <w:rPr>
          <w:rFonts w:ascii="Times New Roman" w:eastAsia="Times New Roman" w:hAnsi="Times New Roman" w:cs="Times New Roman"/>
          <w:bCs/>
          <w:sz w:val="28"/>
          <w:szCs w:val="24"/>
          <w:vertAlign w:val="superscript"/>
          <w:lang w:val="uk-UA" w:eastAsia="ru-RU"/>
        </w:rPr>
        <w:tab/>
        <w:t>(ініціали, прізвище)</w:t>
      </w:r>
    </w:p>
    <w:p w:rsidR="00641CA0" w:rsidRPr="00641CA0" w:rsidRDefault="00641CA0" w:rsidP="00641CA0">
      <w:pPr>
        <w:spacing w:after="0" w:line="240" w:lineRule="auto"/>
        <w:rPr>
          <w:rFonts w:ascii="Times New Roman" w:eastAsia="Times New Roman" w:hAnsi="Times New Roman" w:cs="Times New Roman"/>
          <w:sz w:val="20"/>
          <w:szCs w:val="20"/>
          <w:lang w:val="uk-UA" w:eastAsia="ru-RU"/>
        </w:rPr>
      </w:pPr>
    </w:p>
    <w:p w:rsidR="00641CA0" w:rsidRPr="00641CA0" w:rsidRDefault="00641CA0" w:rsidP="00641CA0">
      <w:pPr>
        <w:spacing w:after="0" w:line="264" w:lineRule="auto"/>
        <w:ind w:firstLine="357"/>
        <w:jc w:val="both"/>
        <w:rPr>
          <w:rFonts w:ascii="Times New Roman" w:eastAsia="Times New Roman" w:hAnsi="Times New Roman" w:cs="Times New Roman"/>
          <w:sz w:val="26"/>
          <w:szCs w:val="24"/>
          <w:lang w:val="uk-UA" w:eastAsia="ru-RU"/>
        </w:rPr>
      </w:pPr>
    </w:p>
    <w:p w:rsidR="00FB1594" w:rsidRDefault="00FB1594">
      <w:pPr>
        <w:rPr>
          <w:rFonts w:ascii="Times New Roman" w:hAnsi="Times New Roman" w:cs="Times New Roman"/>
          <w:sz w:val="28"/>
          <w:szCs w:val="28"/>
          <w:lang w:val="uk-UA"/>
        </w:rPr>
      </w:pPr>
    </w:p>
    <w:p w:rsidR="00641CA0" w:rsidRDefault="00641CA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41CA0" w:rsidRPr="00641CA0" w:rsidRDefault="00641CA0" w:rsidP="00C24258">
      <w:pPr>
        <w:rPr>
          <w:rFonts w:ascii="Times New Roman" w:eastAsia="Times New Roman" w:hAnsi="Times New Roman" w:cs="Times New Roman"/>
          <w:b/>
          <w:sz w:val="28"/>
          <w:lang w:val="uk-UA" w:eastAsia="uk-UA"/>
        </w:rPr>
      </w:pPr>
      <w:r w:rsidRPr="00641CA0">
        <w:rPr>
          <w:rFonts w:ascii="Times New Roman" w:eastAsia="Times New Roman" w:hAnsi="Times New Roman" w:cs="Times New Roman"/>
          <w:b/>
          <w:sz w:val="28"/>
          <w:lang w:val="uk-UA" w:eastAsia="uk-UA"/>
        </w:rPr>
        <w:lastRenderedPageBreak/>
        <w:t>Реферат</w:t>
      </w:r>
    </w:p>
    <w:p w:rsidR="00641CA0" w:rsidRPr="00641CA0" w:rsidRDefault="00641CA0" w:rsidP="00641CA0">
      <w:pPr>
        <w:spacing w:after="0" w:line="360" w:lineRule="auto"/>
        <w:ind w:firstLine="567"/>
        <w:jc w:val="both"/>
        <w:rPr>
          <w:rFonts w:ascii="Times New Roman" w:eastAsia="Times New Roman" w:hAnsi="Times New Roman" w:cs="Times New Roman"/>
          <w:sz w:val="28"/>
          <w:lang w:val="uk-UA" w:eastAsia="uk-UA"/>
        </w:rPr>
      </w:pPr>
      <w:r w:rsidRPr="00641CA0">
        <w:rPr>
          <w:rFonts w:ascii="Times New Roman" w:eastAsia="Times New Roman" w:hAnsi="Times New Roman" w:cs="Times New Roman"/>
          <w:sz w:val="28"/>
          <w:lang w:val="uk-UA" w:eastAsia="uk-UA"/>
        </w:rPr>
        <w:t xml:space="preserve">Дипломний проект бакалавра на тему «Автоматизація процесу </w:t>
      </w:r>
      <w:r w:rsidRPr="005E4E63">
        <w:rPr>
          <w:rFonts w:ascii="Times New Roman" w:hAnsi="Times New Roman" w:cs="Times New Roman"/>
          <w:color w:val="000000" w:themeColor="text1"/>
          <w:sz w:val="28"/>
          <w:szCs w:val="28"/>
          <w:lang w:val="uk-UA"/>
        </w:rPr>
        <w:t>нейтралізації сірчанокислих залізовмісних стічних вод</w:t>
      </w:r>
      <w:r w:rsidRPr="00641CA0">
        <w:rPr>
          <w:rFonts w:ascii="Times New Roman" w:eastAsia="Times New Roman" w:hAnsi="Times New Roman" w:cs="Times New Roman"/>
          <w:sz w:val="28"/>
          <w:lang w:val="uk-UA" w:eastAsia="uk-UA"/>
        </w:rPr>
        <w:t>» складається з пояснювальної записки, об’</w:t>
      </w:r>
      <w:r>
        <w:rPr>
          <w:rFonts w:ascii="Times New Roman" w:eastAsia="Times New Roman" w:hAnsi="Times New Roman" w:cs="Times New Roman"/>
          <w:sz w:val="28"/>
          <w:lang w:val="uk-UA" w:eastAsia="uk-UA"/>
        </w:rPr>
        <w:t>ємом 7</w:t>
      </w:r>
      <w:r w:rsidR="00D1736B">
        <w:rPr>
          <w:rFonts w:ascii="Times New Roman" w:eastAsia="Times New Roman" w:hAnsi="Times New Roman" w:cs="Times New Roman"/>
          <w:sz w:val="28"/>
          <w:lang w:val="uk-UA" w:eastAsia="uk-UA"/>
        </w:rPr>
        <w:t>7</w:t>
      </w:r>
      <w:r>
        <w:rPr>
          <w:rFonts w:ascii="Times New Roman" w:eastAsia="Times New Roman" w:hAnsi="Times New Roman" w:cs="Times New Roman"/>
          <w:sz w:val="28"/>
          <w:lang w:val="uk-UA" w:eastAsia="uk-UA"/>
        </w:rPr>
        <w:t xml:space="preserve"> сторінки</w:t>
      </w:r>
      <w:r w:rsidRPr="00641CA0">
        <w:rPr>
          <w:rFonts w:ascii="Times New Roman" w:eastAsia="Times New Roman" w:hAnsi="Times New Roman" w:cs="Times New Roman"/>
          <w:sz w:val="28"/>
          <w:lang w:val="uk-UA" w:eastAsia="uk-UA"/>
        </w:rPr>
        <w:t>, специфікаці</w:t>
      </w:r>
      <w:r w:rsidR="007A6AB6">
        <w:rPr>
          <w:rFonts w:ascii="Times New Roman" w:eastAsia="Times New Roman" w:hAnsi="Times New Roman" w:cs="Times New Roman"/>
          <w:sz w:val="28"/>
          <w:lang w:val="uk-UA" w:eastAsia="uk-UA"/>
        </w:rPr>
        <w:t>ї</w:t>
      </w:r>
      <w:r w:rsidRPr="00641CA0">
        <w:rPr>
          <w:rFonts w:ascii="Times New Roman" w:eastAsia="Times New Roman" w:hAnsi="Times New Roman" w:cs="Times New Roman"/>
          <w:sz w:val="28"/>
          <w:lang w:val="uk-UA" w:eastAsia="uk-UA"/>
        </w:rPr>
        <w:t xml:space="preserve"> на технічні засоби автоматизації об’ємом 8 сторінок, 1 лист креслення формату А1, </w:t>
      </w:r>
      <w:r w:rsidR="00AF146B">
        <w:rPr>
          <w:rFonts w:ascii="Times New Roman" w:eastAsia="Times New Roman" w:hAnsi="Times New Roman" w:cs="Times New Roman"/>
          <w:sz w:val="28"/>
          <w:lang w:val="uk-UA" w:eastAsia="uk-UA"/>
        </w:rPr>
        <w:t>3</w:t>
      </w:r>
      <w:r w:rsidRPr="00641CA0">
        <w:rPr>
          <w:rFonts w:ascii="Times New Roman" w:eastAsia="Times New Roman" w:hAnsi="Times New Roman" w:cs="Times New Roman"/>
          <w:sz w:val="28"/>
          <w:lang w:val="uk-UA" w:eastAsia="uk-UA"/>
        </w:rPr>
        <w:t xml:space="preserve"> лист</w:t>
      </w:r>
      <w:r w:rsidR="00AF146B">
        <w:rPr>
          <w:rFonts w:ascii="Times New Roman" w:eastAsia="Times New Roman" w:hAnsi="Times New Roman" w:cs="Times New Roman"/>
          <w:sz w:val="28"/>
          <w:lang w:val="uk-UA" w:eastAsia="uk-UA"/>
        </w:rPr>
        <w:t>а</w:t>
      </w:r>
      <w:r w:rsidRPr="00641CA0">
        <w:rPr>
          <w:rFonts w:ascii="Times New Roman" w:eastAsia="Times New Roman" w:hAnsi="Times New Roman" w:cs="Times New Roman"/>
          <w:sz w:val="28"/>
          <w:lang w:val="uk-UA" w:eastAsia="uk-UA"/>
        </w:rPr>
        <w:t xml:space="preserve"> креслення формату А2.</w:t>
      </w:r>
    </w:p>
    <w:p w:rsidR="00641CA0" w:rsidRPr="00641CA0" w:rsidRDefault="00641CA0" w:rsidP="00641CA0">
      <w:pPr>
        <w:spacing w:after="0" w:line="360" w:lineRule="auto"/>
        <w:ind w:firstLine="567"/>
        <w:jc w:val="both"/>
        <w:rPr>
          <w:rFonts w:ascii="Times New Roman" w:eastAsia="Times New Roman" w:hAnsi="Times New Roman" w:cs="Times New Roman"/>
          <w:sz w:val="28"/>
          <w:lang w:val="uk-UA" w:eastAsia="uk-UA"/>
        </w:rPr>
      </w:pPr>
      <w:r w:rsidRPr="00641CA0">
        <w:rPr>
          <w:rFonts w:ascii="Times New Roman" w:eastAsia="Times New Roman" w:hAnsi="Times New Roman" w:cs="Times New Roman"/>
          <w:sz w:val="28"/>
          <w:lang w:val="uk-UA" w:eastAsia="uk-UA"/>
        </w:rPr>
        <w:t xml:space="preserve">Пояснювальна записка складається з 6 розділів, 2 додатків та </w:t>
      </w:r>
      <w:r w:rsidR="007A6AB6">
        <w:rPr>
          <w:rFonts w:ascii="Times New Roman" w:eastAsia="Times New Roman" w:hAnsi="Times New Roman" w:cs="Times New Roman"/>
          <w:sz w:val="28"/>
          <w:lang w:val="uk-UA" w:eastAsia="uk-UA"/>
        </w:rPr>
        <w:t>2</w:t>
      </w:r>
      <w:r w:rsidR="008929F2" w:rsidRPr="008929F2">
        <w:rPr>
          <w:rFonts w:ascii="Times New Roman" w:eastAsia="Times New Roman" w:hAnsi="Times New Roman" w:cs="Times New Roman"/>
          <w:sz w:val="28"/>
          <w:lang w:eastAsia="uk-UA"/>
        </w:rPr>
        <w:t>3</w:t>
      </w:r>
      <w:r w:rsidRPr="00641CA0">
        <w:rPr>
          <w:rFonts w:ascii="Times New Roman" w:eastAsia="Times New Roman" w:hAnsi="Times New Roman" w:cs="Times New Roman"/>
          <w:sz w:val="28"/>
          <w:lang w:val="uk-UA" w:eastAsia="uk-UA"/>
        </w:rPr>
        <w:t xml:space="preserve"> літературних джерел.</w:t>
      </w:r>
    </w:p>
    <w:p w:rsidR="00641CA0" w:rsidRPr="00641CA0" w:rsidRDefault="00641CA0" w:rsidP="00641CA0">
      <w:pPr>
        <w:spacing w:after="0" w:line="360" w:lineRule="auto"/>
        <w:ind w:firstLine="567"/>
        <w:jc w:val="both"/>
        <w:rPr>
          <w:rFonts w:ascii="Times New Roman" w:eastAsia="Times New Roman" w:hAnsi="Times New Roman" w:cs="Times New Roman"/>
          <w:sz w:val="28"/>
          <w:lang w:val="uk-UA" w:eastAsia="uk-UA"/>
        </w:rPr>
      </w:pPr>
      <w:r w:rsidRPr="00641CA0">
        <w:rPr>
          <w:rFonts w:ascii="Times New Roman" w:eastAsia="Times New Roman" w:hAnsi="Times New Roman" w:cs="Times New Roman"/>
          <w:sz w:val="28"/>
          <w:lang w:val="uk-UA" w:eastAsia="uk-UA"/>
        </w:rPr>
        <w:t xml:space="preserve">В дипломному проектів було виконано аналіз процесу </w:t>
      </w:r>
      <w:r w:rsidR="00AF146B" w:rsidRPr="005E4E63">
        <w:rPr>
          <w:rFonts w:ascii="Times New Roman" w:hAnsi="Times New Roman" w:cs="Times New Roman"/>
          <w:color w:val="000000" w:themeColor="text1"/>
          <w:sz w:val="28"/>
          <w:szCs w:val="28"/>
          <w:lang w:val="uk-UA"/>
        </w:rPr>
        <w:t>нейтралізації сірчанокислих залізовмісних стічних вод</w:t>
      </w:r>
      <w:r w:rsidRPr="00641CA0">
        <w:rPr>
          <w:rFonts w:ascii="Times New Roman" w:eastAsia="Times New Roman" w:hAnsi="Times New Roman" w:cs="Times New Roman"/>
          <w:sz w:val="28"/>
          <w:lang w:val="uk-UA" w:eastAsia="uk-UA"/>
        </w:rPr>
        <w:t>, створено математичну модель процесу. На основі математичної моделі було отримано статичну та динамічну характеристики процесу</w:t>
      </w:r>
      <w:r w:rsidR="00AF146B" w:rsidRPr="00AF146B">
        <w:rPr>
          <w:rFonts w:ascii="Times New Roman" w:hAnsi="Times New Roman" w:cs="Times New Roman"/>
          <w:color w:val="000000" w:themeColor="text1"/>
          <w:sz w:val="28"/>
          <w:szCs w:val="28"/>
          <w:lang w:val="uk-UA"/>
        </w:rPr>
        <w:t xml:space="preserve"> </w:t>
      </w:r>
      <w:r w:rsidR="00AF146B" w:rsidRPr="005E4E63">
        <w:rPr>
          <w:rFonts w:ascii="Times New Roman" w:hAnsi="Times New Roman" w:cs="Times New Roman"/>
          <w:color w:val="000000" w:themeColor="text1"/>
          <w:sz w:val="28"/>
          <w:szCs w:val="28"/>
          <w:lang w:val="uk-UA"/>
        </w:rPr>
        <w:t>нейтралізації сірчанокислих залізовмісних стічних вод</w:t>
      </w:r>
      <w:r w:rsidR="007A6AB6">
        <w:rPr>
          <w:rFonts w:ascii="Times New Roman" w:hAnsi="Times New Roman" w:cs="Times New Roman"/>
          <w:color w:val="000000" w:themeColor="text1"/>
          <w:sz w:val="28"/>
          <w:szCs w:val="28"/>
          <w:lang w:val="uk-UA"/>
        </w:rPr>
        <w:t xml:space="preserve"> та</w:t>
      </w:r>
      <w:r w:rsidRPr="00641CA0">
        <w:rPr>
          <w:rFonts w:ascii="Times New Roman" w:eastAsia="Times New Roman" w:hAnsi="Times New Roman" w:cs="Times New Roman"/>
          <w:sz w:val="28"/>
          <w:lang w:val="uk-UA" w:eastAsia="uk-UA"/>
        </w:rPr>
        <w:t xml:space="preserve"> синтезовано </w:t>
      </w:r>
      <w:r w:rsidR="007A6AB6">
        <w:rPr>
          <w:rFonts w:ascii="Times New Roman" w:eastAsia="Times New Roman" w:hAnsi="Times New Roman" w:cs="Times New Roman"/>
          <w:sz w:val="28"/>
          <w:lang w:val="uk-UA" w:eastAsia="uk-UA"/>
        </w:rPr>
        <w:t>і</w:t>
      </w:r>
      <w:r w:rsidRPr="00641CA0">
        <w:rPr>
          <w:rFonts w:ascii="Times New Roman" w:eastAsia="Times New Roman" w:hAnsi="Times New Roman" w:cs="Times New Roman"/>
          <w:sz w:val="28"/>
          <w:lang w:val="uk-UA" w:eastAsia="uk-UA"/>
        </w:rPr>
        <w:t xml:space="preserve"> налаштовано систему керування процесом. Було </w:t>
      </w:r>
      <w:r w:rsidR="007A6AB6">
        <w:rPr>
          <w:rFonts w:ascii="Times New Roman" w:eastAsia="Times New Roman" w:hAnsi="Times New Roman" w:cs="Times New Roman"/>
          <w:sz w:val="28"/>
          <w:lang w:val="uk-UA" w:eastAsia="uk-UA"/>
        </w:rPr>
        <w:t>розроблено, також,</w:t>
      </w:r>
      <w:r w:rsidRPr="00641CA0">
        <w:rPr>
          <w:rFonts w:ascii="Times New Roman" w:eastAsia="Times New Roman" w:hAnsi="Times New Roman" w:cs="Times New Roman"/>
          <w:sz w:val="28"/>
          <w:lang w:val="uk-UA" w:eastAsia="uk-UA"/>
        </w:rPr>
        <w:t xml:space="preserve"> функціональну схему автоматизації. На її основі бул</w:t>
      </w:r>
      <w:r w:rsidR="007A6AB6">
        <w:rPr>
          <w:rFonts w:ascii="Times New Roman" w:eastAsia="Times New Roman" w:hAnsi="Times New Roman" w:cs="Times New Roman"/>
          <w:sz w:val="28"/>
          <w:lang w:val="uk-UA" w:eastAsia="uk-UA"/>
        </w:rPr>
        <w:t>и</w:t>
      </w:r>
      <w:r w:rsidRPr="00641CA0">
        <w:rPr>
          <w:rFonts w:ascii="Times New Roman" w:eastAsia="Times New Roman" w:hAnsi="Times New Roman" w:cs="Times New Roman"/>
          <w:sz w:val="28"/>
          <w:lang w:val="uk-UA" w:eastAsia="uk-UA"/>
        </w:rPr>
        <w:t xml:space="preserve"> </w:t>
      </w:r>
      <w:r w:rsidR="007A6AB6">
        <w:rPr>
          <w:rFonts w:ascii="Times New Roman" w:eastAsia="Times New Roman" w:hAnsi="Times New Roman" w:cs="Times New Roman"/>
          <w:sz w:val="28"/>
          <w:lang w:val="uk-UA" w:eastAsia="uk-UA"/>
        </w:rPr>
        <w:t>вибрані</w:t>
      </w:r>
      <w:r w:rsidRPr="00641CA0">
        <w:rPr>
          <w:rFonts w:ascii="Times New Roman" w:eastAsia="Times New Roman" w:hAnsi="Times New Roman" w:cs="Times New Roman"/>
          <w:sz w:val="28"/>
          <w:lang w:val="uk-UA" w:eastAsia="uk-UA"/>
        </w:rPr>
        <w:t xml:space="preserve"> технічні засоби автоматизації.</w:t>
      </w:r>
    </w:p>
    <w:p w:rsidR="00641CA0" w:rsidRPr="00641CA0" w:rsidRDefault="00641CA0" w:rsidP="00641CA0">
      <w:pPr>
        <w:spacing w:after="0" w:line="360" w:lineRule="auto"/>
        <w:ind w:firstLine="567"/>
        <w:jc w:val="both"/>
        <w:rPr>
          <w:rFonts w:ascii="Times New Roman" w:eastAsia="Times New Roman" w:hAnsi="Times New Roman" w:cs="Times New Roman"/>
          <w:sz w:val="28"/>
          <w:lang w:val="uk-UA" w:eastAsia="uk-UA"/>
        </w:rPr>
      </w:pPr>
      <w:r w:rsidRPr="00641CA0">
        <w:rPr>
          <w:rFonts w:ascii="Times New Roman" w:eastAsia="Times New Roman" w:hAnsi="Times New Roman" w:cs="Times New Roman"/>
          <w:sz w:val="28"/>
          <w:lang w:val="uk-UA" w:eastAsia="uk-UA"/>
        </w:rPr>
        <w:t>Результати досліджень теми дипломного проекту були опубліковані</w:t>
      </w:r>
      <w:r w:rsidR="00AF146B">
        <w:rPr>
          <w:rFonts w:ascii="Times New Roman" w:eastAsia="Times New Roman" w:hAnsi="Times New Roman" w:cs="Times New Roman"/>
          <w:sz w:val="28"/>
          <w:lang w:val="uk-UA" w:eastAsia="uk-UA"/>
        </w:rPr>
        <w:t xml:space="preserve"> у вигляді тез</w:t>
      </w:r>
      <w:r w:rsidR="007A6AB6">
        <w:rPr>
          <w:rFonts w:ascii="Times New Roman" w:eastAsia="Times New Roman" w:hAnsi="Times New Roman" w:cs="Times New Roman"/>
          <w:sz w:val="28"/>
          <w:lang w:val="uk-UA" w:eastAsia="uk-UA"/>
        </w:rPr>
        <w:t>ів</w:t>
      </w:r>
      <w:r w:rsidR="00AF146B">
        <w:rPr>
          <w:rFonts w:ascii="Times New Roman" w:eastAsia="Times New Roman" w:hAnsi="Times New Roman" w:cs="Times New Roman"/>
          <w:sz w:val="28"/>
          <w:lang w:val="uk-UA" w:eastAsia="uk-UA"/>
        </w:rPr>
        <w:t xml:space="preserve"> доповід</w:t>
      </w:r>
      <w:r w:rsidR="007A6AB6">
        <w:rPr>
          <w:rFonts w:ascii="Times New Roman" w:eastAsia="Times New Roman" w:hAnsi="Times New Roman" w:cs="Times New Roman"/>
          <w:sz w:val="28"/>
          <w:lang w:val="uk-UA" w:eastAsia="uk-UA"/>
        </w:rPr>
        <w:t>і</w:t>
      </w:r>
      <w:r w:rsidR="00AF146B">
        <w:rPr>
          <w:rFonts w:ascii="Times New Roman" w:eastAsia="Times New Roman" w:hAnsi="Times New Roman" w:cs="Times New Roman"/>
          <w:sz w:val="28"/>
          <w:lang w:val="uk-UA" w:eastAsia="uk-UA"/>
        </w:rPr>
        <w:t xml:space="preserve"> </w:t>
      </w:r>
      <w:r w:rsidR="007A6AB6">
        <w:rPr>
          <w:rFonts w:ascii="Times New Roman" w:eastAsia="Times New Roman" w:hAnsi="Times New Roman" w:cs="Times New Roman"/>
          <w:sz w:val="28"/>
          <w:lang w:val="uk-UA" w:eastAsia="uk-UA"/>
        </w:rPr>
        <w:t>на Міжнародній конференції АКІТ-2021</w:t>
      </w:r>
      <w:r w:rsidRPr="00641CA0">
        <w:rPr>
          <w:rFonts w:ascii="Times New Roman" w:eastAsia="Times New Roman" w:hAnsi="Times New Roman" w:cs="Times New Roman"/>
          <w:sz w:val="28"/>
          <w:lang w:val="uk-UA" w:eastAsia="uk-UA"/>
        </w:rPr>
        <w:t>.</w:t>
      </w:r>
    </w:p>
    <w:p w:rsidR="00641CA0" w:rsidRPr="00641CA0" w:rsidRDefault="00641CA0" w:rsidP="00641CA0">
      <w:pPr>
        <w:spacing w:after="0" w:line="360" w:lineRule="auto"/>
        <w:ind w:firstLine="567"/>
        <w:jc w:val="both"/>
        <w:rPr>
          <w:rFonts w:ascii="Times New Roman" w:eastAsia="Times New Roman" w:hAnsi="Times New Roman" w:cs="Times New Roman"/>
          <w:sz w:val="28"/>
          <w:lang w:val="uk-UA" w:eastAsia="uk-UA"/>
        </w:rPr>
      </w:pPr>
      <w:r w:rsidRPr="00641CA0">
        <w:rPr>
          <w:rFonts w:ascii="Times New Roman" w:eastAsia="Times New Roman" w:hAnsi="Times New Roman" w:cs="Times New Roman"/>
          <w:sz w:val="28"/>
          <w:lang w:val="uk-UA" w:eastAsia="uk-UA"/>
        </w:rPr>
        <w:t xml:space="preserve">Результати роботи можуть бути впроваджені в системах автоматизації процесу </w:t>
      </w:r>
      <w:r w:rsidR="00AF146B" w:rsidRPr="005E4E63">
        <w:rPr>
          <w:rFonts w:ascii="Times New Roman" w:hAnsi="Times New Roman" w:cs="Times New Roman"/>
          <w:color w:val="000000" w:themeColor="text1"/>
          <w:sz w:val="28"/>
          <w:szCs w:val="28"/>
          <w:lang w:val="uk-UA"/>
        </w:rPr>
        <w:t>нейтралізації сірчанокислих залізовмісних стічних вод</w:t>
      </w:r>
      <w:r w:rsidR="007A6AB6">
        <w:rPr>
          <w:rFonts w:ascii="Times New Roman" w:hAnsi="Times New Roman" w:cs="Times New Roman"/>
          <w:color w:val="000000" w:themeColor="text1"/>
          <w:sz w:val="28"/>
          <w:szCs w:val="28"/>
          <w:lang w:val="uk-UA"/>
        </w:rPr>
        <w:t xml:space="preserve"> та у навчальний процес університету при викладанні дисципліни «Інтегровані автоматизовані системи керування»</w:t>
      </w:r>
      <w:r w:rsidRPr="00641CA0">
        <w:rPr>
          <w:rFonts w:ascii="Times New Roman" w:eastAsia="Times New Roman" w:hAnsi="Times New Roman" w:cs="Times New Roman"/>
          <w:sz w:val="28"/>
          <w:lang w:val="uk-UA" w:eastAsia="uk-UA"/>
        </w:rPr>
        <w:t>.</w:t>
      </w:r>
    </w:p>
    <w:p w:rsidR="00641CA0" w:rsidRPr="00641CA0" w:rsidRDefault="00AF146B" w:rsidP="00641CA0">
      <w:pPr>
        <w:spacing w:after="0" w:line="360" w:lineRule="auto"/>
        <w:ind w:firstLine="567"/>
        <w:jc w:val="both"/>
        <w:rPr>
          <w:rFonts w:ascii="Times New Roman" w:eastAsia="Times New Roman" w:hAnsi="Times New Roman" w:cs="Times New Roman"/>
          <w:b/>
          <w:sz w:val="28"/>
          <w:lang w:val="uk-UA" w:eastAsia="uk-UA"/>
        </w:rPr>
      </w:pPr>
      <w:r>
        <w:rPr>
          <w:rFonts w:ascii="Times New Roman" w:eastAsia="Times New Roman" w:hAnsi="Times New Roman" w:cs="Times New Roman"/>
          <w:sz w:val="28"/>
          <w:lang w:val="uk-UA" w:eastAsia="uk-UA"/>
        </w:rPr>
        <w:t>Ключові слова</w:t>
      </w:r>
      <w:r w:rsidR="00641CA0" w:rsidRPr="00641CA0">
        <w:rPr>
          <w:rFonts w:ascii="Times New Roman" w:eastAsia="Times New Roman" w:hAnsi="Times New Roman" w:cs="Times New Roman"/>
          <w:sz w:val="28"/>
          <w:lang w:val="uk-UA" w:eastAsia="uk-UA"/>
        </w:rPr>
        <w:t xml:space="preserve">: автоматизація, </w:t>
      </w:r>
      <w:r>
        <w:rPr>
          <w:rFonts w:ascii="Times New Roman" w:eastAsia="Times New Roman" w:hAnsi="Times New Roman" w:cs="Times New Roman"/>
          <w:sz w:val="28"/>
          <w:lang w:val="uk-UA" w:eastAsia="uk-UA"/>
        </w:rPr>
        <w:t>нейтралізація</w:t>
      </w:r>
      <w:r w:rsidR="00641CA0" w:rsidRPr="00641CA0">
        <w:rPr>
          <w:rFonts w:ascii="Times New Roman" w:eastAsia="Times New Roman" w:hAnsi="Times New Roman" w:cs="Times New Roman"/>
          <w:sz w:val="28"/>
          <w:lang w:val="uk-UA" w:eastAsia="uk-UA"/>
        </w:rPr>
        <w:t xml:space="preserve">, концентрація, </w:t>
      </w:r>
      <w:r>
        <w:rPr>
          <w:rFonts w:ascii="Times New Roman" w:eastAsia="Times New Roman" w:hAnsi="Times New Roman" w:cs="Times New Roman"/>
          <w:sz w:val="28"/>
          <w:lang w:val="uk-UA" w:eastAsia="uk-UA"/>
        </w:rPr>
        <w:t>стічні води</w:t>
      </w:r>
      <w:r w:rsidR="00641CA0" w:rsidRPr="00641CA0">
        <w:rPr>
          <w:rFonts w:ascii="Times New Roman" w:eastAsia="Times New Roman" w:hAnsi="Times New Roman" w:cs="Times New Roman"/>
          <w:sz w:val="28"/>
          <w:lang w:val="uk-UA" w:eastAsia="uk-UA"/>
        </w:rPr>
        <w:t>, математична модель, система керування, технічні засоби автоматизації.</w:t>
      </w:r>
      <w:r w:rsidR="00641CA0" w:rsidRPr="00641CA0">
        <w:rPr>
          <w:rFonts w:ascii="Times New Roman" w:eastAsia="Times New Roman" w:hAnsi="Times New Roman" w:cs="Times New Roman"/>
          <w:b/>
          <w:sz w:val="28"/>
          <w:lang w:val="uk-UA" w:eastAsia="uk-UA"/>
        </w:rPr>
        <w:br w:type="page"/>
      </w:r>
    </w:p>
    <w:p w:rsidR="00641CA0" w:rsidRPr="00641CA0" w:rsidRDefault="00641CA0" w:rsidP="00641CA0">
      <w:pPr>
        <w:jc w:val="center"/>
        <w:rPr>
          <w:rFonts w:ascii="Times New Roman" w:eastAsia="Times New Roman" w:hAnsi="Times New Roman" w:cs="Times New Roman"/>
          <w:b/>
          <w:sz w:val="28"/>
          <w:lang w:val="en-US" w:eastAsia="uk-UA"/>
        </w:rPr>
      </w:pPr>
      <w:r w:rsidRPr="00641CA0">
        <w:rPr>
          <w:rFonts w:ascii="Times New Roman" w:eastAsia="Times New Roman" w:hAnsi="Times New Roman" w:cs="Times New Roman"/>
          <w:b/>
          <w:sz w:val="28"/>
          <w:lang w:val="en-US" w:eastAsia="uk-UA"/>
        </w:rPr>
        <w:lastRenderedPageBreak/>
        <w:t>Abstract</w:t>
      </w:r>
    </w:p>
    <w:p w:rsidR="00AF146B" w:rsidRPr="00AF146B" w:rsidRDefault="00AF146B" w:rsidP="00AF146B">
      <w:pPr>
        <w:rPr>
          <w:rFonts w:ascii="Times New Roman" w:eastAsia="Times New Roman" w:hAnsi="Times New Roman" w:cs="Times New Roman"/>
          <w:sz w:val="28"/>
          <w:lang w:val="en-US" w:eastAsia="uk-UA"/>
        </w:rPr>
      </w:pPr>
      <w:r w:rsidRPr="00AF146B">
        <w:rPr>
          <w:rFonts w:ascii="Times New Roman" w:eastAsia="Times New Roman" w:hAnsi="Times New Roman" w:cs="Times New Roman"/>
          <w:sz w:val="28"/>
          <w:lang w:val="en-US" w:eastAsia="uk-UA"/>
        </w:rPr>
        <w:t>The bachelor's thesis project on "Automation of the process of neutralization of ferrous sulfate" consists of an explanatory note of 76 pages, a specification of technical means of automation of 8 pages, 1 sheet of drawing A1, 3 sheets of drawing A2.</w:t>
      </w:r>
    </w:p>
    <w:p w:rsidR="00AF146B" w:rsidRPr="00AF146B" w:rsidRDefault="00AF146B" w:rsidP="00AF146B">
      <w:pPr>
        <w:rPr>
          <w:rFonts w:ascii="Times New Roman" w:eastAsia="Times New Roman" w:hAnsi="Times New Roman" w:cs="Times New Roman"/>
          <w:sz w:val="28"/>
          <w:lang w:val="en-US" w:eastAsia="uk-UA"/>
        </w:rPr>
      </w:pPr>
      <w:r w:rsidRPr="00AF146B">
        <w:rPr>
          <w:rFonts w:ascii="Times New Roman" w:eastAsia="Times New Roman" w:hAnsi="Times New Roman" w:cs="Times New Roman"/>
          <w:sz w:val="28"/>
          <w:lang w:val="en-US" w:eastAsia="uk-UA"/>
        </w:rPr>
        <w:t>The explanatory note consists of 6 chapters, 2 appendices and 18 references.</w:t>
      </w:r>
    </w:p>
    <w:p w:rsidR="00AF146B" w:rsidRPr="00AF146B" w:rsidRDefault="00AF146B" w:rsidP="00AF146B">
      <w:pPr>
        <w:rPr>
          <w:rFonts w:ascii="Times New Roman" w:eastAsia="Times New Roman" w:hAnsi="Times New Roman" w:cs="Times New Roman"/>
          <w:sz w:val="28"/>
          <w:lang w:val="en-US" w:eastAsia="uk-UA"/>
        </w:rPr>
      </w:pPr>
      <w:r w:rsidRPr="00AF146B">
        <w:rPr>
          <w:rFonts w:ascii="Times New Roman" w:eastAsia="Times New Roman" w:hAnsi="Times New Roman" w:cs="Times New Roman"/>
          <w:sz w:val="28"/>
          <w:lang w:val="en-US" w:eastAsia="uk-UA"/>
        </w:rPr>
        <w:t>In the diploma projects the analysis of process of neutralization of sulfuric acid iron-containing sewage was executed, the mathematical model of process is created. Based on the mathematical model, the static and dynamic characteristics of the process of neutralization of iron sulfate-containing wastewater were obtained, the process control system was synthesized and adjusted. A functional scheme of automation was created. Based on it, technical means of automation were chosen.</w:t>
      </w:r>
    </w:p>
    <w:p w:rsidR="00AF146B" w:rsidRPr="00AF146B" w:rsidRDefault="00AF146B" w:rsidP="00AF146B">
      <w:pPr>
        <w:rPr>
          <w:rFonts w:ascii="Times New Roman" w:eastAsia="Times New Roman" w:hAnsi="Times New Roman" w:cs="Times New Roman"/>
          <w:sz w:val="28"/>
          <w:lang w:val="en-US" w:eastAsia="uk-UA"/>
        </w:rPr>
      </w:pPr>
      <w:r w:rsidRPr="00AF146B">
        <w:rPr>
          <w:rFonts w:ascii="Times New Roman" w:eastAsia="Times New Roman" w:hAnsi="Times New Roman" w:cs="Times New Roman"/>
          <w:sz w:val="28"/>
          <w:lang w:val="en-US" w:eastAsia="uk-UA"/>
        </w:rPr>
        <w:t>The results of research on the topic of the diploma project were published in the form of abstracts in the conference.</w:t>
      </w:r>
    </w:p>
    <w:p w:rsidR="00AF146B" w:rsidRPr="00AF146B" w:rsidRDefault="00AF146B" w:rsidP="00AF146B">
      <w:pPr>
        <w:rPr>
          <w:rFonts w:ascii="Times New Roman" w:eastAsia="Times New Roman" w:hAnsi="Times New Roman" w:cs="Times New Roman"/>
          <w:sz w:val="28"/>
          <w:lang w:val="en-US" w:eastAsia="uk-UA"/>
        </w:rPr>
      </w:pPr>
      <w:r w:rsidRPr="00AF146B">
        <w:rPr>
          <w:rFonts w:ascii="Times New Roman" w:eastAsia="Times New Roman" w:hAnsi="Times New Roman" w:cs="Times New Roman"/>
          <w:sz w:val="28"/>
          <w:lang w:val="en-US" w:eastAsia="uk-UA"/>
        </w:rPr>
        <w:t>The results of the work can be implemented in systems for automation of the process of neutralization of iron sulfate-containing wastewater.</w:t>
      </w:r>
    </w:p>
    <w:p w:rsidR="00FB1594" w:rsidRPr="00641CA0" w:rsidRDefault="00AF146B" w:rsidP="00AF146B">
      <w:pPr>
        <w:rPr>
          <w:rFonts w:ascii="Times New Roman" w:hAnsi="Times New Roman" w:cs="Times New Roman"/>
          <w:sz w:val="28"/>
          <w:szCs w:val="28"/>
          <w:lang w:val="en-US"/>
        </w:rPr>
        <w:sectPr w:rsidR="00FB1594" w:rsidRPr="00641CA0" w:rsidSect="00A82C9E">
          <w:pgSz w:w="11906" w:h="16838"/>
          <w:pgMar w:top="709" w:right="567" w:bottom="709" w:left="1134" w:header="709" w:footer="709" w:gutter="0"/>
          <w:cols w:space="708"/>
          <w:docGrid w:linePitch="360"/>
        </w:sectPr>
      </w:pPr>
      <w:r w:rsidRPr="00AF146B">
        <w:rPr>
          <w:rFonts w:ascii="Times New Roman" w:eastAsia="Times New Roman" w:hAnsi="Times New Roman" w:cs="Times New Roman"/>
          <w:sz w:val="28"/>
          <w:lang w:val="en-US" w:eastAsia="uk-UA"/>
        </w:rPr>
        <w:t>Key words: automation, neutralization, concentration, wastewater, mathematical model, control system, technical means of automation.</w:t>
      </w:r>
    </w:p>
    <w:p w:rsidR="00740C9C" w:rsidRDefault="00EE74FC" w:rsidP="00EE74FC">
      <w:pPr>
        <w:jc w:val="center"/>
        <w:rPr>
          <w:rFonts w:ascii="Times New Roman" w:hAnsi="Times New Roman" w:cs="Times New Roman"/>
          <w:sz w:val="28"/>
          <w:szCs w:val="28"/>
          <w:lang w:val="uk-UA"/>
        </w:rPr>
      </w:pPr>
      <w:r w:rsidRPr="005E4E63">
        <w:rPr>
          <w:rFonts w:ascii="Times New Roman" w:hAnsi="Times New Roman" w:cs="Times New Roman"/>
          <w:sz w:val="28"/>
          <w:szCs w:val="28"/>
          <w:lang w:val="uk-UA"/>
        </w:rPr>
        <w:lastRenderedPageBreak/>
        <w:t>Зміст</w:t>
      </w:r>
    </w:p>
    <w:p w:rsidR="00C4244F" w:rsidRPr="00C4244F" w:rsidRDefault="00C4244F" w:rsidP="00C4244F">
      <w:pPr>
        <w:tabs>
          <w:tab w:val="right" w:leader="dot" w:pos="9890"/>
        </w:tabs>
        <w:spacing w:after="0" w:line="360" w:lineRule="auto"/>
        <w:jc w:val="both"/>
        <w:rPr>
          <w:rFonts w:ascii="Times New Roman" w:eastAsia="Times New Roman" w:hAnsi="Times New Roman" w:cs="Times New Roman"/>
          <w:sz w:val="28"/>
          <w:szCs w:val="28"/>
          <w:lang w:eastAsia="ru-RU"/>
        </w:rPr>
      </w:pPr>
      <w:r w:rsidRPr="00C4244F">
        <w:rPr>
          <w:rFonts w:ascii="Times New Roman" w:eastAsia="Times New Roman" w:hAnsi="Times New Roman" w:cs="Times New Roman"/>
          <w:sz w:val="28"/>
          <w:szCs w:val="28"/>
          <w:lang w:val="uk-UA" w:eastAsia="ru-RU"/>
        </w:rPr>
        <w:t>Перелік скорочень та умовних позначень</w:t>
      </w:r>
      <w:hyperlink w:anchor="_Toc452551146" w:history="1"/>
      <w:r w:rsidR="00955BEE">
        <w:t>…………………………………………………………</w:t>
      </w:r>
      <w:r w:rsidR="00955BEE">
        <w:rPr>
          <w:lang w:val="uk-UA"/>
        </w:rPr>
        <w:t>..</w:t>
      </w:r>
      <w:r w:rsidR="00955BEE">
        <w:t>………</w:t>
      </w:r>
      <w:r>
        <w:t>…</w:t>
      </w:r>
      <w:r>
        <w:rPr>
          <w:rFonts w:ascii="Times New Roman" w:eastAsia="Times New Roman" w:hAnsi="Times New Roman" w:cs="Times New Roman"/>
          <w:sz w:val="28"/>
          <w:szCs w:val="28"/>
          <w:lang w:eastAsia="ru-RU"/>
        </w:rPr>
        <w:t>10</w:t>
      </w:r>
    </w:p>
    <w:p w:rsidR="00EE74FC" w:rsidRPr="00C4244F" w:rsidRDefault="00EE74FC" w:rsidP="00F4151C">
      <w:pPr>
        <w:spacing w:after="0" w:line="360" w:lineRule="auto"/>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Вступ</w:t>
      </w:r>
      <w:r w:rsidR="00955BEE">
        <w:t>……………………</w:t>
      </w:r>
      <w:r w:rsidR="0015061E">
        <w:t>…………………………………………………………………………………………………………</w:t>
      </w:r>
      <w:r w:rsidR="00955BEE">
        <w:rPr>
          <w:lang w:val="uk-UA"/>
        </w:rPr>
        <w:t>.</w:t>
      </w:r>
      <w:r w:rsidR="0015061E">
        <w:t>…</w:t>
      </w:r>
      <w:r w:rsidR="00955BEE">
        <w:rPr>
          <w:lang w:val="uk-UA"/>
        </w:rPr>
        <w:t>.</w:t>
      </w:r>
      <w:r w:rsidR="0015061E">
        <w:t>…………</w:t>
      </w:r>
      <w:r w:rsidR="00C4244F">
        <w:rPr>
          <w:lang w:val="uk-UA"/>
        </w:rPr>
        <w:t>…</w:t>
      </w:r>
      <w:r w:rsidR="00C4244F" w:rsidRPr="00955BEE">
        <w:rPr>
          <w:rFonts w:ascii="Times New Roman" w:hAnsi="Times New Roman" w:cs="Times New Roman"/>
          <w:sz w:val="28"/>
          <w:szCs w:val="28"/>
          <w:lang w:val="uk-UA"/>
        </w:rPr>
        <w:t>11</w:t>
      </w:r>
    </w:p>
    <w:p w:rsidR="00820138" w:rsidRPr="00C4244F" w:rsidRDefault="00001406" w:rsidP="00F4151C">
      <w:pPr>
        <w:spacing w:after="0" w:line="360" w:lineRule="auto"/>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1.</w:t>
      </w:r>
      <w:r w:rsidR="00F4151C" w:rsidRPr="005E4E63">
        <w:rPr>
          <w:rFonts w:ascii="Times New Roman" w:hAnsi="Times New Roman" w:cs="Times New Roman"/>
          <w:sz w:val="28"/>
          <w:szCs w:val="28"/>
          <w:lang w:val="uk-UA"/>
        </w:rPr>
        <w:t xml:space="preserve"> Загальна характеристика стічних вод.</w:t>
      </w:r>
      <w:r w:rsidR="0015061E" w:rsidRPr="0015061E">
        <w:t xml:space="preserve"> </w:t>
      </w:r>
      <w:r w:rsidR="00955BEE">
        <w:t>………………………………………</w:t>
      </w:r>
      <w:r w:rsidR="0015061E">
        <w:t>…………………</w:t>
      </w:r>
      <w:r w:rsidR="00955BEE">
        <w:rPr>
          <w:lang w:val="uk-UA"/>
        </w:rPr>
        <w:t>.</w:t>
      </w:r>
      <w:r w:rsidR="0015061E">
        <w:t>…</w:t>
      </w:r>
      <w:r w:rsidR="00955BEE">
        <w:rPr>
          <w:lang w:val="uk-UA"/>
        </w:rPr>
        <w:t>.</w:t>
      </w:r>
      <w:r w:rsidR="0015061E">
        <w:t>………</w:t>
      </w:r>
      <w:r w:rsidR="00C4244F">
        <w:rPr>
          <w:lang w:val="uk-UA"/>
        </w:rPr>
        <w:t>…</w:t>
      </w:r>
      <w:r w:rsidR="00C4244F" w:rsidRPr="00955BEE">
        <w:rPr>
          <w:rFonts w:ascii="Times New Roman" w:hAnsi="Times New Roman" w:cs="Times New Roman"/>
          <w:sz w:val="28"/>
          <w:szCs w:val="28"/>
          <w:lang w:val="uk-UA"/>
        </w:rPr>
        <w:t>12</w:t>
      </w:r>
    </w:p>
    <w:p w:rsidR="00F4151C" w:rsidRPr="00955BEE" w:rsidRDefault="00F4151C" w:rsidP="00F4151C">
      <w:pPr>
        <w:pStyle w:val="a3"/>
        <w:numPr>
          <w:ilvl w:val="1"/>
          <w:numId w:val="26"/>
        </w:numPr>
        <w:ind w:left="0" w:firstLine="0"/>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lang w:val="uk-UA"/>
        </w:rPr>
        <w:t>Класифікація стічних вод</w:t>
      </w:r>
      <w:r w:rsidR="00001406" w:rsidRPr="005E4E63">
        <w:rPr>
          <w:rFonts w:ascii="Times New Roman" w:hAnsi="Times New Roman" w:cs="Times New Roman"/>
          <w:color w:val="000000" w:themeColor="text1"/>
          <w:sz w:val="28"/>
          <w:szCs w:val="28"/>
          <w:lang w:val="uk-UA"/>
        </w:rPr>
        <w:t>.</w:t>
      </w:r>
      <w:r w:rsidR="0015061E" w:rsidRPr="00955BEE">
        <w:rPr>
          <w:lang w:val="uk-UA"/>
        </w:rPr>
        <w:t xml:space="preserve"> ……………………………………………………………</w:t>
      </w:r>
      <w:r w:rsidR="00955BEE" w:rsidRPr="00955BEE">
        <w:rPr>
          <w:lang w:val="uk-UA"/>
        </w:rPr>
        <w:t>…</w:t>
      </w:r>
      <w:r w:rsidR="00955BEE">
        <w:rPr>
          <w:lang w:val="uk-UA"/>
        </w:rPr>
        <w:t>..</w:t>
      </w:r>
      <w:r w:rsidR="00955BEE" w:rsidRPr="00955BEE">
        <w:rPr>
          <w:lang w:val="uk-UA"/>
        </w:rPr>
        <w:t>…………</w:t>
      </w:r>
      <w:r w:rsidR="00955BEE">
        <w:rPr>
          <w:lang w:val="uk-UA"/>
        </w:rPr>
        <w:t>.</w:t>
      </w:r>
      <w:r w:rsidR="00955BEE" w:rsidRPr="00955BEE">
        <w:rPr>
          <w:lang w:val="uk-UA"/>
        </w:rPr>
        <w:t>……</w:t>
      </w:r>
      <w:r w:rsidR="0015061E" w:rsidRPr="00955BEE">
        <w:rPr>
          <w:lang w:val="uk-UA"/>
        </w:rPr>
        <w:t>………</w:t>
      </w:r>
      <w:r w:rsidR="00C4244F" w:rsidRPr="00955BEE">
        <w:rPr>
          <w:rFonts w:ascii="Times New Roman" w:hAnsi="Times New Roman" w:cs="Times New Roman"/>
          <w:sz w:val="28"/>
          <w:szCs w:val="28"/>
          <w:lang w:val="uk-UA"/>
        </w:rPr>
        <w:t>12</w:t>
      </w:r>
    </w:p>
    <w:p w:rsidR="00EE74FC" w:rsidRPr="00955BEE" w:rsidRDefault="00EE74FC" w:rsidP="00F4151C">
      <w:pPr>
        <w:pStyle w:val="a3"/>
        <w:numPr>
          <w:ilvl w:val="1"/>
          <w:numId w:val="26"/>
        </w:numPr>
        <w:spacing w:after="0" w:line="360" w:lineRule="auto"/>
        <w:ind w:left="0" w:firstLine="0"/>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 </w:t>
      </w:r>
      <w:r w:rsidR="004840DF" w:rsidRPr="005E4E63">
        <w:rPr>
          <w:rFonts w:ascii="Times New Roman" w:hAnsi="Times New Roman" w:cs="Times New Roman"/>
          <w:sz w:val="28"/>
          <w:szCs w:val="28"/>
          <w:lang w:val="uk-UA"/>
        </w:rPr>
        <w:t>Схеми водопостачання промислових підприємств.</w:t>
      </w:r>
      <w:r w:rsidR="0015061E" w:rsidRPr="00955BEE">
        <w:rPr>
          <w:lang w:val="uk-UA"/>
        </w:rPr>
        <w:t xml:space="preserve"> ………………</w:t>
      </w:r>
      <w:r w:rsidR="00955BEE">
        <w:rPr>
          <w:lang w:val="uk-UA"/>
        </w:rPr>
        <w:t>…………….</w:t>
      </w:r>
      <w:r w:rsidR="0015061E" w:rsidRPr="00955BEE">
        <w:rPr>
          <w:lang w:val="uk-UA"/>
        </w:rPr>
        <w:t>………</w:t>
      </w:r>
      <w:r w:rsidR="00C4244F" w:rsidRPr="00955BEE">
        <w:rPr>
          <w:rFonts w:ascii="Times New Roman" w:hAnsi="Times New Roman" w:cs="Times New Roman"/>
          <w:sz w:val="28"/>
          <w:szCs w:val="28"/>
          <w:lang w:val="uk-UA"/>
        </w:rPr>
        <w:t>15</w:t>
      </w:r>
    </w:p>
    <w:p w:rsidR="00EE74FC" w:rsidRPr="00955BEE" w:rsidRDefault="00EE74FC" w:rsidP="00F4151C">
      <w:pPr>
        <w:pStyle w:val="a3"/>
        <w:numPr>
          <w:ilvl w:val="1"/>
          <w:numId w:val="26"/>
        </w:numPr>
        <w:spacing w:after="0" w:line="360" w:lineRule="auto"/>
        <w:ind w:left="0" w:firstLine="0"/>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 Технологічна схема очищення сірчанокислих залізовмісних стічних вод.</w:t>
      </w:r>
      <w:r w:rsidR="0015061E" w:rsidRPr="00955BEE">
        <w:rPr>
          <w:lang w:val="uk-UA"/>
        </w:rPr>
        <w:t xml:space="preserve"> ………………………………………………………………………………………………………………………………………</w:t>
      </w:r>
      <w:r w:rsidR="00955BEE">
        <w:rPr>
          <w:lang w:val="uk-UA"/>
        </w:rPr>
        <w:t>……</w:t>
      </w:r>
      <w:r w:rsidR="0015061E" w:rsidRPr="00955BEE">
        <w:rPr>
          <w:lang w:val="uk-UA"/>
        </w:rPr>
        <w:t>………</w:t>
      </w:r>
      <w:r w:rsidR="00C4244F" w:rsidRPr="00955BEE">
        <w:rPr>
          <w:rFonts w:ascii="Times New Roman" w:hAnsi="Times New Roman" w:cs="Times New Roman"/>
          <w:sz w:val="28"/>
          <w:szCs w:val="28"/>
          <w:lang w:val="uk-UA"/>
        </w:rPr>
        <w:t>20</w:t>
      </w:r>
    </w:p>
    <w:p w:rsidR="00D43581" w:rsidRPr="00955BEE" w:rsidRDefault="00EE74FC" w:rsidP="00F4151C">
      <w:pPr>
        <w:pStyle w:val="a3"/>
        <w:numPr>
          <w:ilvl w:val="1"/>
          <w:numId w:val="26"/>
        </w:numPr>
        <w:spacing w:after="0" w:line="360" w:lineRule="auto"/>
        <w:ind w:left="0" w:firstLine="0"/>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 Постановка задачі дипломного проектування. </w:t>
      </w:r>
      <w:r w:rsidR="0015061E" w:rsidRPr="00955BEE">
        <w:rPr>
          <w:lang w:val="uk-UA"/>
        </w:rPr>
        <w:t>………………………………………………</w:t>
      </w:r>
      <w:r w:rsidR="00C4244F" w:rsidRPr="00955BEE">
        <w:rPr>
          <w:rFonts w:ascii="Times New Roman" w:hAnsi="Times New Roman" w:cs="Times New Roman"/>
          <w:sz w:val="28"/>
          <w:szCs w:val="28"/>
          <w:lang w:val="uk-UA"/>
        </w:rPr>
        <w:t>24</w:t>
      </w:r>
    </w:p>
    <w:p w:rsidR="00975C2E" w:rsidRPr="00955BEE" w:rsidRDefault="00977E6F" w:rsidP="00F4151C">
      <w:pPr>
        <w:pStyle w:val="a3"/>
        <w:spacing w:after="0" w:line="360" w:lineRule="auto"/>
        <w:ind w:left="0"/>
        <w:jc w:val="both"/>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lang w:val="uk-UA"/>
        </w:rPr>
        <w:t>2</w:t>
      </w:r>
      <w:r w:rsidR="00975C2E" w:rsidRPr="005E4E63">
        <w:rPr>
          <w:rFonts w:ascii="Times New Roman" w:hAnsi="Times New Roman" w:cs="Times New Roman"/>
          <w:color w:val="000000" w:themeColor="text1"/>
          <w:sz w:val="28"/>
          <w:szCs w:val="28"/>
          <w:lang w:val="uk-UA"/>
        </w:rPr>
        <w:t>. Автоматизація процесу нейтралізації сірчанокислих залізовмісних стічних вод</w:t>
      </w:r>
      <w:r w:rsidR="0015061E">
        <w:t>…………………………………………………………………………………………………………………………………</w:t>
      </w:r>
      <w:r w:rsidR="00955BEE">
        <w:rPr>
          <w:lang w:val="uk-UA"/>
        </w:rPr>
        <w:t>……..</w:t>
      </w:r>
      <w:r w:rsidR="0015061E">
        <w:t>……………</w:t>
      </w:r>
      <w:r w:rsidR="00C4244F" w:rsidRPr="00955BEE">
        <w:rPr>
          <w:rFonts w:ascii="Times New Roman" w:hAnsi="Times New Roman" w:cs="Times New Roman"/>
          <w:sz w:val="28"/>
          <w:szCs w:val="28"/>
          <w:lang w:val="uk-UA"/>
        </w:rPr>
        <w:t>26</w:t>
      </w:r>
    </w:p>
    <w:p w:rsidR="00975C2E" w:rsidRPr="005E4E63" w:rsidRDefault="00975C2E" w:rsidP="00F4151C">
      <w:pPr>
        <w:spacing w:after="0" w:line="360" w:lineRule="auto"/>
        <w:jc w:val="both"/>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lang w:val="uk-UA"/>
        </w:rPr>
        <w:t>2.1. Аналіз основних параметрів процесу, що потребують автоматизації</w:t>
      </w:r>
      <w:r w:rsidR="00C4244F">
        <w:rPr>
          <w:rFonts w:ascii="Times New Roman" w:hAnsi="Times New Roman" w:cs="Times New Roman"/>
          <w:color w:val="000000" w:themeColor="text1"/>
          <w:sz w:val="28"/>
          <w:szCs w:val="28"/>
          <w:lang w:val="uk-UA"/>
        </w:rPr>
        <w:t>…</w:t>
      </w:r>
      <w:r w:rsidR="00955BEE">
        <w:rPr>
          <w:rFonts w:ascii="Times New Roman" w:hAnsi="Times New Roman" w:cs="Times New Roman"/>
          <w:color w:val="000000" w:themeColor="text1"/>
          <w:sz w:val="28"/>
          <w:szCs w:val="28"/>
          <w:lang w:val="uk-UA"/>
        </w:rPr>
        <w:t>..</w:t>
      </w:r>
      <w:r w:rsidR="00C4244F" w:rsidRPr="00955BEE">
        <w:rPr>
          <w:rFonts w:ascii="Times New Roman" w:hAnsi="Times New Roman" w:cs="Times New Roman"/>
          <w:color w:val="000000" w:themeColor="text1"/>
          <w:sz w:val="28"/>
          <w:szCs w:val="28"/>
          <w:lang w:val="uk-UA"/>
        </w:rPr>
        <w:t>26</w:t>
      </w:r>
    </w:p>
    <w:p w:rsidR="00975C2E" w:rsidRPr="00955BEE" w:rsidRDefault="00975C2E" w:rsidP="00F4151C">
      <w:pPr>
        <w:spacing w:after="0" w:line="360" w:lineRule="auto"/>
        <w:jc w:val="both"/>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lang w:val="uk-UA"/>
        </w:rPr>
        <w:t xml:space="preserve">2.2. Опис контурів схеми автоматизації. </w:t>
      </w:r>
      <w:r w:rsidR="0015061E" w:rsidRPr="0015061E">
        <w:rPr>
          <w:lang w:val="uk-UA"/>
        </w:rPr>
        <w:t>…………………………………………………………</w:t>
      </w:r>
      <w:r w:rsidR="00955BEE">
        <w:rPr>
          <w:lang w:val="uk-UA"/>
        </w:rPr>
        <w:t>.</w:t>
      </w:r>
      <w:r w:rsidR="0015061E" w:rsidRPr="0015061E">
        <w:rPr>
          <w:lang w:val="uk-UA"/>
        </w:rPr>
        <w:t>……………</w:t>
      </w:r>
      <w:r w:rsidR="00C4244F" w:rsidRPr="00955BEE">
        <w:rPr>
          <w:rFonts w:ascii="Times New Roman" w:hAnsi="Times New Roman" w:cs="Times New Roman"/>
          <w:sz w:val="28"/>
          <w:szCs w:val="28"/>
          <w:lang w:val="uk-UA"/>
        </w:rPr>
        <w:t>27</w:t>
      </w:r>
    </w:p>
    <w:p w:rsidR="00AA10C8" w:rsidRPr="00955BEE" w:rsidRDefault="00820138" w:rsidP="00F4151C">
      <w:pPr>
        <w:spacing w:after="0" w:line="360" w:lineRule="auto"/>
        <w:jc w:val="both"/>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lang w:val="uk-UA"/>
        </w:rPr>
        <w:t xml:space="preserve">2.3. </w:t>
      </w:r>
      <w:r w:rsidR="00AA10C8" w:rsidRPr="005E4E63">
        <w:rPr>
          <w:rFonts w:ascii="Times New Roman" w:hAnsi="Times New Roman" w:cs="Times New Roman"/>
          <w:color w:val="000000" w:themeColor="text1"/>
          <w:sz w:val="28"/>
          <w:szCs w:val="28"/>
          <w:lang w:val="uk-UA"/>
        </w:rPr>
        <w:t>Метрологічні розрахунки елементів функціональної схеми автоматизації процесу нейтралізації сірчанокислих залізовмісних стічних вод</w:t>
      </w:r>
      <w:r w:rsidR="00001406" w:rsidRPr="005E4E63">
        <w:rPr>
          <w:rFonts w:ascii="Times New Roman" w:hAnsi="Times New Roman" w:cs="Times New Roman"/>
          <w:color w:val="000000" w:themeColor="text1"/>
          <w:sz w:val="28"/>
          <w:szCs w:val="28"/>
          <w:lang w:val="uk-UA"/>
        </w:rPr>
        <w:t>.</w:t>
      </w:r>
      <w:r w:rsidR="00955BEE">
        <w:rPr>
          <w:lang w:val="uk-UA"/>
        </w:rPr>
        <w:t xml:space="preserve"> ……………</w:t>
      </w:r>
      <w:r w:rsidR="0015061E" w:rsidRPr="0015061E">
        <w:rPr>
          <w:lang w:val="uk-UA"/>
        </w:rPr>
        <w:t>………</w:t>
      </w:r>
      <w:r w:rsidR="00C4244F" w:rsidRPr="00955BEE">
        <w:rPr>
          <w:rFonts w:ascii="Times New Roman" w:hAnsi="Times New Roman" w:cs="Times New Roman"/>
          <w:sz w:val="28"/>
          <w:szCs w:val="28"/>
          <w:lang w:val="uk-UA"/>
        </w:rPr>
        <w:t>34</w:t>
      </w:r>
    </w:p>
    <w:p w:rsidR="00AA10C8" w:rsidRPr="00955BEE" w:rsidRDefault="00F4151C" w:rsidP="00F4151C">
      <w:pPr>
        <w:pStyle w:val="a3"/>
        <w:numPr>
          <w:ilvl w:val="2"/>
          <w:numId w:val="22"/>
        </w:numPr>
        <w:shd w:val="clear" w:color="auto" w:fill="FFFFFF"/>
        <w:tabs>
          <w:tab w:val="left" w:pos="284"/>
          <w:tab w:val="left" w:pos="567"/>
        </w:tabs>
        <w:spacing w:after="0" w:line="360" w:lineRule="auto"/>
        <w:ind w:left="0" w:firstLine="0"/>
        <w:jc w:val="both"/>
        <w:rPr>
          <w:rFonts w:ascii="Times New Roman" w:hAnsi="Times New Roman" w:cs="Times New Roman"/>
          <w:sz w:val="28"/>
          <w:szCs w:val="28"/>
        </w:rPr>
      </w:pPr>
      <w:r w:rsidRPr="005E4E63">
        <w:rPr>
          <w:rFonts w:ascii="Times New Roman" w:hAnsi="Times New Roman" w:cs="Times New Roman"/>
          <w:sz w:val="28"/>
          <w:szCs w:val="28"/>
          <w:lang w:val="uk-UA"/>
        </w:rPr>
        <w:t xml:space="preserve"> </w:t>
      </w:r>
      <w:r w:rsidR="00AA10C8" w:rsidRPr="005E4E63">
        <w:rPr>
          <w:rFonts w:ascii="Times New Roman" w:hAnsi="Times New Roman" w:cs="Times New Roman"/>
          <w:sz w:val="28"/>
          <w:szCs w:val="28"/>
        </w:rPr>
        <w:t>Розрахунок щілинного витратоміра</w:t>
      </w:r>
      <w:r w:rsidR="00001406" w:rsidRPr="005E4E63">
        <w:rPr>
          <w:rFonts w:ascii="Times New Roman" w:hAnsi="Times New Roman" w:cs="Times New Roman"/>
          <w:sz w:val="28"/>
          <w:szCs w:val="28"/>
          <w:lang w:val="uk-UA"/>
        </w:rPr>
        <w:t>.</w:t>
      </w:r>
      <w:r w:rsidR="00AA10C8" w:rsidRPr="005E4E63">
        <w:rPr>
          <w:rFonts w:ascii="Times New Roman" w:hAnsi="Times New Roman" w:cs="Times New Roman"/>
          <w:sz w:val="28"/>
          <w:szCs w:val="28"/>
        </w:rPr>
        <w:t xml:space="preserve"> </w:t>
      </w:r>
      <w:r w:rsidR="00C4244F">
        <w:t>………………………………………</w:t>
      </w:r>
      <w:r w:rsidR="00955BEE">
        <w:t>…………</w:t>
      </w:r>
      <w:r w:rsidR="00C4244F">
        <w:t>………………</w:t>
      </w:r>
      <w:r w:rsidR="00C4244F" w:rsidRPr="00955BEE">
        <w:rPr>
          <w:rFonts w:ascii="Times New Roman" w:hAnsi="Times New Roman" w:cs="Times New Roman"/>
          <w:sz w:val="28"/>
          <w:szCs w:val="28"/>
        </w:rPr>
        <w:t>34</w:t>
      </w:r>
    </w:p>
    <w:p w:rsidR="007C2A3C" w:rsidRPr="00955BEE" w:rsidRDefault="00F4151C" w:rsidP="00F4151C">
      <w:pPr>
        <w:pStyle w:val="a3"/>
        <w:shd w:val="clear" w:color="auto" w:fill="FFFFFF"/>
        <w:spacing w:after="0" w:line="360" w:lineRule="auto"/>
        <w:ind w:left="0"/>
        <w:jc w:val="both"/>
        <w:rPr>
          <w:rFonts w:ascii="Times New Roman" w:hAnsi="Times New Roman" w:cs="Times New Roman"/>
          <w:sz w:val="28"/>
          <w:szCs w:val="28"/>
          <w:lang w:val="uk-UA"/>
        </w:rPr>
      </w:pPr>
      <w:r w:rsidRPr="005E4E63">
        <w:rPr>
          <w:rFonts w:ascii="Times New Roman" w:hAnsi="Times New Roman" w:cs="Times New Roman"/>
          <w:color w:val="000000"/>
          <w:sz w:val="28"/>
          <w:szCs w:val="28"/>
          <w:lang w:eastAsia="uk-UA"/>
        </w:rPr>
        <w:t xml:space="preserve">2.3.2. </w:t>
      </w:r>
      <w:r w:rsidR="007C2A3C" w:rsidRPr="005E4E63">
        <w:rPr>
          <w:rFonts w:ascii="Times New Roman" w:hAnsi="Times New Roman" w:cs="Times New Roman"/>
          <w:color w:val="000000"/>
          <w:sz w:val="28"/>
          <w:szCs w:val="28"/>
          <w:lang w:eastAsia="uk-UA"/>
        </w:rPr>
        <w:t>Розрахунок вимірювальної схеми потенціометра</w:t>
      </w:r>
      <w:r w:rsidR="00001406" w:rsidRPr="005E4E63">
        <w:rPr>
          <w:rFonts w:ascii="Times New Roman" w:hAnsi="Times New Roman" w:cs="Times New Roman"/>
          <w:color w:val="000000"/>
          <w:sz w:val="28"/>
          <w:szCs w:val="28"/>
          <w:lang w:val="uk-UA" w:eastAsia="uk-UA"/>
        </w:rPr>
        <w:t>.</w:t>
      </w:r>
      <w:r w:rsidR="0015061E" w:rsidRPr="0015061E">
        <w:t xml:space="preserve"> </w:t>
      </w:r>
      <w:r w:rsidR="0015061E">
        <w:t>……………</w:t>
      </w:r>
      <w:r w:rsidR="00955BEE">
        <w:rPr>
          <w:lang w:val="uk-UA"/>
        </w:rPr>
        <w:t>……………….</w:t>
      </w:r>
      <w:r w:rsidR="0015061E">
        <w:t>…………</w:t>
      </w:r>
      <w:r w:rsidR="00C4244F" w:rsidRPr="00955BEE">
        <w:rPr>
          <w:rFonts w:ascii="Times New Roman" w:hAnsi="Times New Roman" w:cs="Times New Roman"/>
          <w:sz w:val="28"/>
          <w:szCs w:val="28"/>
        </w:rPr>
        <w:t>43</w:t>
      </w:r>
    </w:p>
    <w:p w:rsidR="007C2A3C" w:rsidRPr="00955BEE" w:rsidRDefault="00F4151C" w:rsidP="00F4151C">
      <w:pPr>
        <w:pStyle w:val="a3"/>
        <w:numPr>
          <w:ilvl w:val="2"/>
          <w:numId w:val="23"/>
        </w:numPr>
        <w:shd w:val="clear" w:color="auto" w:fill="FFFFFF"/>
        <w:tabs>
          <w:tab w:val="left" w:pos="567"/>
          <w:tab w:val="left" w:pos="709"/>
        </w:tabs>
        <w:spacing w:after="0" w:line="360" w:lineRule="auto"/>
        <w:ind w:left="0" w:firstLine="0"/>
        <w:jc w:val="both"/>
        <w:rPr>
          <w:rFonts w:ascii="Times New Roman" w:hAnsi="Times New Roman" w:cs="Times New Roman"/>
          <w:sz w:val="28"/>
          <w:szCs w:val="28"/>
        </w:rPr>
      </w:pPr>
      <w:r w:rsidRPr="005E4E63">
        <w:rPr>
          <w:rFonts w:ascii="Times New Roman" w:hAnsi="Times New Roman" w:cs="Times New Roman"/>
          <w:sz w:val="28"/>
          <w:szCs w:val="28"/>
        </w:rPr>
        <w:t xml:space="preserve"> </w:t>
      </w:r>
      <w:r w:rsidR="007C2A3C" w:rsidRPr="005E4E63">
        <w:rPr>
          <w:rFonts w:ascii="Times New Roman" w:hAnsi="Times New Roman" w:cs="Times New Roman"/>
          <w:sz w:val="28"/>
          <w:szCs w:val="28"/>
        </w:rPr>
        <w:t>Розрахунок метрологічних характеристик вимірювального каналу</w:t>
      </w:r>
      <w:r w:rsidR="00C4244F">
        <w:rPr>
          <w:rFonts w:ascii="Times New Roman" w:hAnsi="Times New Roman" w:cs="Times New Roman"/>
          <w:sz w:val="28"/>
          <w:szCs w:val="28"/>
          <w:lang w:val="uk-UA"/>
        </w:rPr>
        <w:t>….</w:t>
      </w:r>
      <w:r w:rsidR="00C4244F" w:rsidRPr="00955BEE">
        <w:rPr>
          <w:rFonts w:ascii="Times New Roman" w:hAnsi="Times New Roman" w:cs="Times New Roman"/>
          <w:sz w:val="28"/>
          <w:szCs w:val="28"/>
          <w:lang w:val="uk-UA"/>
        </w:rPr>
        <w:t>49</w:t>
      </w:r>
    </w:p>
    <w:p w:rsidR="00820138" w:rsidRPr="00955BEE" w:rsidRDefault="00977E6F" w:rsidP="00F4151C">
      <w:pPr>
        <w:spacing w:after="0" w:line="360" w:lineRule="auto"/>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3</w:t>
      </w:r>
      <w:r w:rsidR="00820138" w:rsidRPr="005E4E63">
        <w:rPr>
          <w:rFonts w:ascii="Times New Roman" w:hAnsi="Times New Roman" w:cs="Times New Roman"/>
          <w:sz w:val="28"/>
          <w:szCs w:val="28"/>
          <w:lang w:val="uk-UA"/>
        </w:rPr>
        <w:t>. Математичне моделювання процесу нейтралізації сірчанокислих залізовмісних стічних вод</w:t>
      </w:r>
      <w:r w:rsidR="00F05B8B" w:rsidRPr="005E4E63">
        <w:rPr>
          <w:rFonts w:ascii="Times New Roman" w:hAnsi="Times New Roman" w:cs="Times New Roman"/>
          <w:sz w:val="28"/>
          <w:szCs w:val="28"/>
          <w:lang w:val="uk-UA"/>
        </w:rPr>
        <w:t>.</w:t>
      </w:r>
      <w:r w:rsidR="0015061E" w:rsidRPr="0015061E">
        <w:t xml:space="preserve"> </w:t>
      </w:r>
      <w:r w:rsidR="0015061E">
        <w:t>……………………………………………………………………………</w:t>
      </w:r>
      <w:r w:rsidR="00955BEE">
        <w:rPr>
          <w:lang w:val="uk-UA"/>
        </w:rPr>
        <w:t>……</w:t>
      </w:r>
      <w:r w:rsidR="0015061E">
        <w:t>…………………</w:t>
      </w:r>
      <w:r w:rsidR="004F0532" w:rsidRPr="00955BEE">
        <w:rPr>
          <w:rFonts w:ascii="Times New Roman" w:hAnsi="Times New Roman" w:cs="Times New Roman"/>
          <w:sz w:val="28"/>
          <w:szCs w:val="28"/>
          <w:lang w:val="uk-UA"/>
        </w:rPr>
        <w:t>52</w:t>
      </w:r>
    </w:p>
    <w:p w:rsidR="00F05B8B" w:rsidRPr="00955BEE" w:rsidRDefault="00F05B8B" w:rsidP="00F4151C">
      <w:pPr>
        <w:spacing w:after="0" w:line="360" w:lineRule="auto"/>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3.1. Математична модель статики процесу.</w:t>
      </w:r>
      <w:r w:rsidR="0015061E" w:rsidRPr="0015061E">
        <w:t xml:space="preserve"> </w:t>
      </w:r>
      <w:r w:rsidR="0015061E">
        <w:t>………………………………</w:t>
      </w:r>
      <w:r w:rsidR="00955BEE">
        <w:rPr>
          <w:lang w:val="uk-UA"/>
        </w:rPr>
        <w:t>…………………</w:t>
      </w:r>
      <w:r w:rsidR="0015061E">
        <w:t>………………</w:t>
      </w:r>
      <w:r w:rsidR="004F0532" w:rsidRPr="00955BEE">
        <w:rPr>
          <w:rFonts w:ascii="Times New Roman" w:hAnsi="Times New Roman" w:cs="Times New Roman"/>
          <w:sz w:val="28"/>
          <w:szCs w:val="28"/>
          <w:lang w:val="uk-UA"/>
        </w:rPr>
        <w:t>55</w:t>
      </w:r>
    </w:p>
    <w:p w:rsidR="00D16A6B" w:rsidRPr="00955BEE" w:rsidRDefault="00D16A6B" w:rsidP="00F4151C">
      <w:pPr>
        <w:spacing w:after="0" w:line="360" w:lineRule="auto"/>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3.</w:t>
      </w:r>
      <w:r w:rsidR="00977E6F" w:rsidRPr="005E4E63">
        <w:rPr>
          <w:rFonts w:ascii="Times New Roman" w:hAnsi="Times New Roman" w:cs="Times New Roman"/>
          <w:sz w:val="28"/>
          <w:szCs w:val="28"/>
          <w:lang w:val="uk-UA"/>
        </w:rPr>
        <w:t>2</w:t>
      </w:r>
      <w:r w:rsidRPr="005E4E63">
        <w:rPr>
          <w:rFonts w:ascii="Times New Roman" w:hAnsi="Times New Roman" w:cs="Times New Roman"/>
          <w:sz w:val="28"/>
          <w:szCs w:val="28"/>
          <w:lang w:val="uk-UA"/>
        </w:rPr>
        <w:t xml:space="preserve"> </w:t>
      </w:r>
      <w:r w:rsidR="00977E6F" w:rsidRPr="005E4E63">
        <w:rPr>
          <w:rFonts w:ascii="Times New Roman" w:hAnsi="Times New Roman" w:cs="Times New Roman"/>
          <w:sz w:val="28"/>
          <w:szCs w:val="28"/>
          <w:lang w:val="uk-UA"/>
        </w:rPr>
        <w:t xml:space="preserve">Математична модель динаміки </w:t>
      </w:r>
      <w:r w:rsidR="004F0532">
        <w:rPr>
          <w:rFonts w:ascii="Times New Roman" w:hAnsi="Times New Roman" w:cs="Times New Roman"/>
          <w:sz w:val="28"/>
          <w:szCs w:val="28"/>
          <w:lang w:val="uk-UA"/>
        </w:rPr>
        <w:t>процесу</w:t>
      </w:r>
      <w:r w:rsidR="00977E6F" w:rsidRPr="005E4E63">
        <w:rPr>
          <w:rFonts w:ascii="Times New Roman" w:hAnsi="Times New Roman" w:cs="Times New Roman"/>
          <w:sz w:val="28"/>
          <w:szCs w:val="28"/>
          <w:lang w:val="uk-UA"/>
        </w:rPr>
        <w:t xml:space="preserve">. </w:t>
      </w:r>
      <w:r w:rsidR="0015061E">
        <w:t>…</w:t>
      </w:r>
      <w:r w:rsidR="00955BEE">
        <w:t>…………………………………………………</w:t>
      </w:r>
      <w:r w:rsidR="004F0532">
        <w:t>…………</w:t>
      </w:r>
      <w:r w:rsidR="004F0532" w:rsidRPr="00955BEE">
        <w:rPr>
          <w:rFonts w:ascii="Times New Roman" w:hAnsi="Times New Roman" w:cs="Times New Roman"/>
          <w:sz w:val="28"/>
          <w:szCs w:val="28"/>
          <w:lang w:val="uk-UA"/>
        </w:rPr>
        <w:t>55</w:t>
      </w:r>
    </w:p>
    <w:p w:rsidR="004F0532" w:rsidRPr="00955BEE" w:rsidRDefault="004F0532" w:rsidP="00F4151C">
      <w:pPr>
        <w:spacing w:after="0" w:line="360" w:lineRule="auto"/>
        <w:jc w:val="both"/>
        <w:rPr>
          <w:rFonts w:ascii="Times New Roman" w:hAnsi="Times New Roman" w:cs="Times New Roman"/>
          <w:sz w:val="28"/>
          <w:szCs w:val="28"/>
          <w:lang w:val="uk-UA"/>
        </w:rPr>
      </w:pPr>
      <w:r w:rsidRPr="00955BEE">
        <w:rPr>
          <w:rFonts w:ascii="Times New Roman" w:hAnsi="Times New Roman" w:cs="Times New Roman"/>
          <w:sz w:val="28"/>
          <w:szCs w:val="28"/>
          <w:lang w:val="uk-UA"/>
        </w:rPr>
        <w:t>3.2.1</w:t>
      </w:r>
      <w:r w:rsidRPr="004F0532">
        <w:rPr>
          <w:rFonts w:ascii="Times New Roman" w:hAnsi="Times New Roman" w:cs="Times New Roman"/>
          <w:sz w:val="28"/>
          <w:szCs w:val="28"/>
          <w:lang w:val="uk-UA"/>
        </w:rPr>
        <w:t xml:space="preserve"> Лінеаризація рівнянь</w:t>
      </w:r>
      <w:r w:rsidRPr="00955BEE">
        <w:rPr>
          <w:lang w:val="uk-UA"/>
        </w:rPr>
        <w:t>…………………………………………………</w:t>
      </w:r>
      <w:r w:rsidR="00955BEE">
        <w:rPr>
          <w:lang w:val="uk-UA"/>
        </w:rPr>
        <w:t>………………</w:t>
      </w:r>
      <w:r w:rsidRPr="00955BEE">
        <w:rPr>
          <w:lang w:val="uk-UA"/>
        </w:rPr>
        <w:t>…………………………………</w:t>
      </w:r>
      <w:r w:rsidR="00F24281" w:rsidRPr="00955BEE">
        <w:rPr>
          <w:rFonts w:ascii="Times New Roman" w:hAnsi="Times New Roman" w:cs="Times New Roman"/>
          <w:sz w:val="28"/>
          <w:szCs w:val="28"/>
          <w:lang w:val="uk-UA"/>
        </w:rPr>
        <w:t>56</w:t>
      </w:r>
    </w:p>
    <w:p w:rsidR="004F0532" w:rsidRPr="00955BEE" w:rsidRDefault="004F0532" w:rsidP="004F0532">
      <w:pPr>
        <w:spacing w:after="0" w:line="360" w:lineRule="auto"/>
        <w:jc w:val="both"/>
        <w:rPr>
          <w:rFonts w:ascii="Times New Roman" w:hAnsi="Times New Roman" w:cs="Times New Roman"/>
          <w:sz w:val="28"/>
          <w:szCs w:val="28"/>
          <w:lang w:val="uk-UA"/>
        </w:rPr>
      </w:pPr>
      <w:r w:rsidRPr="00955BEE">
        <w:rPr>
          <w:rFonts w:ascii="Times New Roman" w:hAnsi="Times New Roman" w:cs="Times New Roman"/>
          <w:sz w:val="28"/>
          <w:szCs w:val="28"/>
          <w:lang w:val="uk-UA"/>
        </w:rPr>
        <w:t>3.2.2</w:t>
      </w:r>
      <w:r w:rsidRPr="004F0532">
        <w:rPr>
          <w:rFonts w:ascii="Times New Roman" w:hAnsi="Times New Roman" w:cs="Times New Roman"/>
          <w:sz w:val="28"/>
          <w:szCs w:val="28"/>
          <w:lang w:val="uk-UA"/>
        </w:rPr>
        <w:t xml:space="preserve"> </w:t>
      </w:r>
      <w:r w:rsidRPr="00955BEE">
        <w:rPr>
          <w:rFonts w:ascii="Times New Roman" w:hAnsi="Times New Roman" w:cs="Times New Roman"/>
          <w:sz w:val="28"/>
          <w:szCs w:val="28"/>
          <w:lang w:val="uk-UA"/>
        </w:rPr>
        <w:t>Рівняння в безрозмірному виді змінних</w:t>
      </w:r>
      <w:r w:rsidRPr="00955BEE">
        <w:rPr>
          <w:lang w:val="uk-UA"/>
        </w:rPr>
        <w:t xml:space="preserve"> …………………………………</w:t>
      </w:r>
      <w:r w:rsidR="00955BEE">
        <w:rPr>
          <w:lang w:val="uk-UA"/>
        </w:rPr>
        <w:t>……………….</w:t>
      </w:r>
      <w:r w:rsidRPr="00955BEE">
        <w:rPr>
          <w:lang w:val="uk-UA"/>
        </w:rPr>
        <w:t>…………</w:t>
      </w:r>
      <w:r w:rsidR="00F24281" w:rsidRPr="00955BEE">
        <w:rPr>
          <w:rFonts w:ascii="Times New Roman" w:hAnsi="Times New Roman" w:cs="Times New Roman"/>
          <w:sz w:val="28"/>
          <w:szCs w:val="28"/>
          <w:lang w:val="uk-UA"/>
        </w:rPr>
        <w:t>56</w:t>
      </w:r>
    </w:p>
    <w:p w:rsidR="004F0532" w:rsidRPr="00955BEE" w:rsidRDefault="004F0532" w:rsidP="004F0532">
      <w:pPr>
        <w:spacing w:after="0" w:line="360" w:lineRule="auto"/>
        <w:jc w:val="both"/>
        <w:rPr>
          <w:rFonts w:ascii="Times New Roman" w:hAnsi="Times New Roman" w:cs="Times New Roman"/>
          <w:sz w:val="28"/>
          <w:szCs w:val="28"/>
          <w:lang w:val="uk-UA"/>
        </w:rPr>
      </w:pPr>
      <w:r w:rsidRPr="00955BEE">
        <w:rPr>
          <w:rFonts w:ascii="Times New Roman" w:hAnsi="Times New Roman" w:cs="Times New Roman"/>
          <w:sz w:val="28"/>
          <w:szCs w:val="28"/>
          <w:lang w:val="uk-UA"/>
        </w:rPr>
        <w:t>3.2.3</w:t>
      </w:r>
      <w:r w:rsidRPr="004F0532">
        <w:rPr>
          <w:rFonts w:ascii="Times New Roman" w:hAnsi="Times New Roman" w:cs="Times New Roman"/>
          <w:sz w:val="28"/>
          <w:szCs w:val="28"/>
          <w:lang w:val="uk-UA"/>
        </w:rPr>
        <w:t xml:space="preserve"> </w:t>
      </w:r>
      <w:r w:rsidRPr="00955BEE">
        <w:rPr>
          <w:rFonts w:ascii="Times New Roman" w:hAnsi="Times New Roman" w:cs="Times New Roman"/>
          <w:sz w:val="28"/>
          <w:szCs w:val="28"/>
          <w:lang w:val="uk-UA"/>
        </w:rPr>
        <w:t>Перетворення за Лапласом змінної часу</w:t>
      </w:r>
      <w:r w:rsidRPr="00955BEE">
        <w:rPr>
          <w:lang w:val="uk-UA"/>
        </w:rPr>
        <w:t xml:space="preserve"> ……………………………………………………………</w:t>
      </w:r>
      <w:r w:rsidR="00F24281" w:rsidRPr="00955BEE">
        <w:rPr>
          <w:rFonts w:ascii="Times New Roman" w:hAnsi="Times New Roman" w:cs="Times New Roman"/>
          <w:sz w:val="28"/>
          <w:szCs w:val="28"/>
          <w:lang w:val="uk-UA"/>
        </w:rPr>
        <w:t>57</w:t>
      </w:r>
    </w:p>
    <w:p w:rsidR="004F0532" w:rsidRPr="00955BEE" w:rsidRDefault="004F0532" w:rsidP="004F0532">
      <w:pPr>
        <w:spacing w:after="0" w:line="360" w:lineRule="auto"/>
        <w:jc w:val="both"/>
        <w:rPr>
          <w:rFonts w:ascii="Times New Roman" w:hAnsi="Times New Roman" w:cs="Times New Roman"/>
          <w:sz w:val="28"/>
          <w:szCs w:val="28"/>
        </w:rPr>
      </w:pPr>
      <w:r w:rsidRPr="00955BEE">
        <w:rPr>
          <w:rFonts w:ascii="Times New Roman" w:hAnsi="Times New Roman" w:cs="Times New Roman"/>
          <w:sz w:val="28"/>
          <w:szCs w:val="28"/>
          <w:lang w:val="uk-UA"/>
        </w:rPr>
        <w:t>3.2.4</w:t>
      </w:r>
      <w:r w:rsidRPr="004F0532">
        <w:rPr>
          <w:rFonts w:ascii="Times New Roman" w:hAnsi="Times New Roman" w:cs="Times New Roman"/>
          <w:sz w:val="28"/>
          <w:szCs w:val="28"/>
          <w:lang w:val="uk-UA"/>
        </w:rPr>
        <w:t xml:space="preserve"> </w:t>
      </w:r>
      <w:r w:rsidRPr="00955BEE">
        <w:rPr>
          <w:rFonts w:ascii="Times New Roman" w:hAnsi="Times New Roman" w:cs="Times New Roman"/>
          <w:sz w:val="28"/>
          <w:szCs w:val="28"/>
          <w:lang w:val="uk-UA"/>
        </w:rPr>
        <w:t>Рівняння в канонічній формі і в формі Коші</w:t>
      </w:r>
      <w:r w:rsidRPr="00955BEE">
        <w:rPr>
          <w:lang w:val="uk-UA"/>
        </w:rPr>
        <w:t>……………………</w:t>
      </w:r>
      <w:r w:rsidRPr="004F0532">
        <w:t>…………</w:t>
      </w:r>
      <w:r w:rsidR="00955BEE">
        <w:rPr>
          <w:lang w:val="uk-UA"/>
        </w:rPr>
        <w:t>……….</w:t>
      </w:r>
      <w:r w:rsidRPr="004F0532">
        <w:t>……………</w:t>
      </w:r>
      <w:r w:rsidR="00F24281" w:rsidRPr="00955BEE">
        <w:rPr>
          <w:rFonts w:ascii="Times New Roman" w:hAnsi="Times New Roman" w:cs="Times New Roman"/>
          <w:sz w:val="28"/>
          <w:szCs w:val="28"/>
        </w:rPr>
        <w:t>57</w:t>
      </w:r>
    </w:p>
    <w:p w:rsidR="004F0532" w:rsidRPr="00955BEE" w:rsidRDefault="004F0532" w:rsidP="004F0532">
      <w:pPr>
        <w:spacing w:after="0" w:line="360" w:lineRule="auto"/>
        <w:jc w:val="both"/>
        <w:rPr>
          <w:rFonts w:ascii="Times New Roman" w:hAnsi="Times New Roman" w:cs="Times New Roman"/>
          <w:sz w:val="28"/>
          <w:szCs w:val="28"/>
        </w:rPr>
      </w:pPr>
      <w:r w:rsidRPr="004F0532">
        <w:rPr>
          <w:rFonts w:ascii="Times New Roman" w:hAnsi="Times New Roman" w:cs="Times New Roman"/>
          <w:sz w:val="28"/>
          <w:szCs w:val="28"/>
        </w:rPr>
        <w:t>3.2.</w:t>
      </w:r>
      <w:r>
        <w:rPr>
          <w:rFonts w:ascii="Times New Roman" w:hAnsi="Times New Roman" w:cs="Times New Roman"/>
          <w:sz w:val="28"/>
          <w:szCs w:val="28"/>
        </w:rPr>
        <w:t xml:space="preserve">5 </w:t>
      </w:r>
      <w:r w:rsidRPr="004F0532">
        <w:rPr>
          <w:rFonts w:ascii="Times New Roman" w:hAnsi="Times New Roman" w:cs="Times New Roman"/>
          <w:sz w:val="28"/>
          <w:szCs w:val="28"/>
        </w:rPr>
        <w:t>Визначення коефіцієнтів рівнянь</w:t>
      </w:r>
      <w:r w:rsidRPr="004F0532">
        <w:t>…………………………………………………………</w:t>
      </w:r>
      <w:r w:rsidR="00955BEE">
        <w:rPr>
          <w:lang w:val="uk-UA"/>
        </w:rPr>
        <w:t>……</w:t>
      </w:r>
      <w:r w:rsidRPr="004F0532">
        <w:t>………</w:t>
      </w:r>
      <w:r>
        <w:t>……</w:t>
      </w:r>
      <w:r w:rsidR="00F24281" w:rsidRPr="00955BEE">
        <w:rPr>
          <w:rFonts w:ascii="Times New Roman" w:hAnsi="Times New Roman" w:cs="Times New Roman"/>
          <w:sz w:val="28"/>
          <w:szCs w:val="28"/>
        </w:rPr>
        <w:t>59</w:t>
      </w:r>
    </w:p>
    <w:p w:rsidR="00F05B8B" w:rsidRPr="00955BEE" w:rsidRDefault="00F05B8B" w:rsidP="004F0532">
      <w:p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lang w:val="uk-UA"/>
        </w:rPr>
        <w:t>3.</w:t>
      </w:r>
      <w:r w:rsidR="00977E6F" w:rsidRPr="005E4E63">
        <w:rPr>
          <w:rFonts w:ascii="Times New Roman" w:hAnsi="Times New Roman" w:cs="Times New Roman"/>
          <w:sz w:val="28"/>
          <w:szCs w:val="28"/>
          <w:lang w:val="uk-UA"/>
        </w:rPr>
        <w:t>3 Передатні функції розширеного технологічного обєкту керування</w:t>
      </w:r>
      <w:r w:rsidR="00F24281">
        <w:rPr>
          <w:rFonts w:ascii="Times New Roman" w:hAnsi="Times New Roman" w:cs="Times New Roman"/>
          <w:sz w:val="28"/>
          <w:szCs w:val="28"/>
          <w:lang w:val="uk-UA"/>
        </w:rPr>
        <w:t>…</w:t>
      </w:r>
      <w:r w:rsidR="00955BEE">
        <w:rPr>
          <w:rFonts w:ascii="Times New Roman" w:hAnsi="Times New Roman" w:cs="Times New Roman"/>
          <w:sz w:val="28"/>
          <w:szCs w:val="28"/>
          <w:lang w:val="uk-UA"/>
        </w:rPr>
        <w:t>…</w:t>
      </w:r>
      <w:r w:rsidR="00F24281" w:rsidRPr="00F24281">
        <w:rPr>
          <w:rFonts w:ascii="Times New Roman" w:hAnsi="Times New Roman" w:cs="Times New Roman"/>
          <w:sz w:val="28"/>
          <w:szCs w:val="28"/>
        </w:rPr>
        <w:t>..</w:t>
      </w:r>
      <w:r w:rsidR="00F24281" w:rsidRPr="00955BEE">
        <w:rPr>
          <w:rFonts w:ascii="Times New Roman" w:hAnsi="Times New Roman" w:cs="Times New Roman"/>
          <w:sz w:val="28"/>
          <w:szCs w:val="28"/>
        </w:rPr>
        <w:t>60</w:t>
      </w:r>
    </w:p>
    <w:p w:rsidR="00F05B8B" w:rsidRPr="00955BEE" w:rsidRDefault="00977E6F" w:rsidP="00F4151C">
      <w:p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lang w:val="uk-UA"/>
        </w:rPr>
        <w:lastRenderedPageBreak/>
        <w:t>4</w:t>
      </w:r>
      <w:r w:rsidR="00F05B8B" w:rsidRPr="005E4E63">
        <w:rPr>
          <w:rFonts w:ascii="Times New Roman" w:hAnsi="Times New Roman" w:cs="Times New Roman"/>
          <w:sz w:val="28"/>
          <w:szCs w:val="28"/>
        </w:rPr>
        <w:t xml:space="preserve">. </w:t>
      </w:r>
      <w:r w:rsidR="00D16A6B" w:rsidRPr="005E4E63">
        <w:rPr>
          <w:rFonts w:ascii="Times New Roman" w:hAnsi="Times New Roman" w:cs="Times New Roman"/>
          <w:sz w:val="28"/>
          <w:szCs w:val="28"/>
          <w:lang w:val="uk-UA"/>
        </w:rPr>
        <w:t>Си</w:t>
      </w:r>
      <w:r w:rsidR="00F05B8B" w:rsidRPr="005E4E63">
        <w:rPr>
          <w:rFonts w:ascii="Times New Roman" w:hAnsi="Times New Roman" w:cs="Times New Roman"/>
          <w:sz w:val="28"/>
          <w:szCs w:val="28"/>
          <w:lang w:val="uk-UA"/>
        </w:rPr>
        <w:t>стема керування процесом нейтралізації сірчанокислих залізовмісних стічних вод</w:t>
      </w:r>
      <w:r w:rsidR="0015061E">
        <w:t>…………………………………………………………………………………………………………………</w:t>
      </w:r>
      <w:r w:rsidR="00955BEE">
        <w:rPr>
          <w:lang w:val="uk-UA"/>
        </w:rPr>
        <w:t>…………….</w:t>
      </w:r>
      <w:r w:rsidR="0015061E">
        <w:t>……</w:t>
      </w:r>
      <w:r w:rsidR="00F24281" w:rsidRPr="00955BEE">
        <w:rPr>
          <w:rFonts w:ascii="Times New Roman" w:hAnsi="Times New Roman" w:cs="Times New Roman"/>
          <w:sz w:val="28"/>
          <w:szCs w:val="28"/>
        </w:rPr>
        <w:t>62</w:t>
      </w:r>
    </w:p>
    <w:p w:rsidR="00F05B8B" w:rsidRPr="00955BEE" w:rsidRDefault="00F05B8B" w:rsidP="00F4151C">
      <w:p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lang w:val="uk-UA"/>
        </w:rPr>
        <w:t>4.1. Структурно-параметрична схема системи керування процесом</w:t>
      </w:r>
      <w:r w:rsidR="00F24281">
        <w:rPr>
          <w:rFonts w:ascii="Times New Roman" w:hAnsi="Times New Roman" w:cs="Times New Roman"/>
          <w:sz w:val="28"/>
          <w:szCs w:val="28"/>
          <w:lang w:val="uk-UA"/>
        </w:rPr>
        <w:t>…</w:t>
      </w:r>
      <w:r w:rsidR="00955BEE">
        <w:rPr>
          <w:rFonts w:ascii="Times New Roman" w:hAnsi="Times New Roman" w:cs="Times New Roman"/>
          <w:sz w:val="28"/>
          <w:szCs w:val="28"/>
          <w:lang w:val="uk-UA"/>
        </w:rPr>
        <w:t>…...</w:t>
      </w:r>
      <w:r w:rsidR="00F24281" w:rsidRPr="00F24281">
        <w:rPr>
          <w:rFonts w:ascii="Times New Roman" w:hAnsi="Times New Roman" w:cs="Times New Roman"/>
          <w:sz w:val="28"/>
          <w:szCs w:val="28"/>
        </w:rPr>
        <w:t>…</w:t>
      </w:r>
      <w:r w:rsidR="00F24281" w:rsidRPr="00955BEE">
        <w:rPr>
          <w:rFonts w:ascii="Times New Roman" w:hAnsi="Times New Roman" w:cs="Times New Roman"/>
          <w:sz w:val="28"/>
          <w:szCs w:val="28"/>
        </w:rPr>
        <w:t>62</w:t>
      </w:r>
    </w:p>
    <w:p w:rsidR="00F05B8B" w:rsidRPr="00955BEE" w:rsidRDefault="00DB7100" w:rsidP="00C4244F">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4.2.Розрахунок </w:t>
      </w:r>
      <w:r w:rsidR="00F05B8B" w:rsidRPr="005E4E63">
        <w:rPr>
          <w:rFonts w:ascii="Times New Roman" w:hAnsi="Times New Roman" w:cs="Times New Roman"/>
          <w:sz w:val="28"/>
          <w:szCs w:val="28"/>
          <w:lang w:val="uk-UA"/>
        </w:rPr>
        <w:t>параметрів налаштування регуляторів.</w:t>
      </w:r>
      <w:r w:rsidR="0015061E" w:rsidRPr="0015061E">
        <w:rPr>
          <w:lang w:val="uk-UA"/>
        </w:rPr>
        <w:t xml:space="preserve"> …………………</w:t>
      </w:r>
      <w:r w:rsidR="00955BEE">
        <w:rPr>
          <w:lang w:val="uk-UA"/>
        </w:rPr>
        <w:t>………………….</w:t>
      </w:r>
      <w:r w:rsidR="0015061E" w:rsidRPr="0015061E">
        <w:rPr>
          <w:lang w:val="uk-UA"/>
        </w:rPr>
        <w:t>……</w:t>
      </w:r>
      <w:r w:rsidR="00F24281" w:rsidRPr="00955BEE">
        <w:rPr>
          <w:rFonts w:ascii="Times New Roman" w:hAnsi="Times New Roman" w:cs="Times New Roman"/>
          <w:sz w:val="28"/>
          <w:szCs w:val="28"/>
        </w:rPr>
        <w:t>68</w:t>
      </w:r>
    </w:p>
    <w:p w:rsidR="009250B8" w:rsidRPr="00955BEE" w:rsidRDefault="009250B8" w:rsidP="00F4151C">
      <w:pPr>
        <w:tabs>
          <w:tab w:val="left" w:pos="142"/>
          <w:tab w:val="left" w:pos="284"/>
          <w:tab w:val="left" w:pos="709"/>
        </w:tabs>
        <w:spacing w:after="0" w:line="360" w:lineRule="auto"/>
        <w:jc w:val="both"/>
        <w:rPr>
          <w:rFonts w:ascii="Times New Roman" w:hAnsi="Times New Roman" w:cs="Times New Roman"/>
          <w:color w:val="000000" w:themeColor="text1"/>
          <w:sz w:val="28"/>
          <w:szCs w:val="28"/>
        </w:rPr>
      </w:pPr>
      <w:r w:rsidRPr="005E4E63">
        <w:rPr>
          <w:rFonts w:ascii="Times New Roman" w:hAnsi="Times New Roman" w:cs="Times New Roman"/>
          <w:color w:val="000000" w:themeColor="text1"/>
          <w:sz w:val="28"/>
          <w:szCs w:val="28"/>
          <w:lang w:val="uk-UA"/>
        </w:rPr>
        <w:t>5.</w:t>
      </w:r>
      <w:r w:rsidR="00F4151C" w:rsidRPr="005E4E63">
        <w:rPr>
          <w:rFonts w:ascii="Times New Roman" w:hAnsi="Times New Roman" w:cs="Times New Roman"/>
          <w:b/>
          <w:color w:val="000000" w:themeColor="text1"/>
          <w:sz w:val="28"/>
          <w:szCs w:val="28"/>
          <w:lang w:val="uk-UA"/>
        </w:rPr>
        <w:t xml:space="preserve"> </w:t>
      </w:r>
      <w:r w:rsidRPr="005E4E63">
        <w:rPr>
          <w:rFonts w:ascii="Times New Roman" w:hAnsi="Times New Roman" w:cs="Times New Roman"/>
          <w:color w:val="000000" w:themeColor="text1"/>
          <w:sz w:val="28"/>
          <w:szCs w:val="28"/>
          <w:lang w:val="uk-UA"/>
        </w:rPr>
        <w:t>Алгоритмізація побудови статичних характеристик процесу нейтралізації сірчанокислих залізовмісних стічних вод.</w:t>
      </w:r>
      <w:r w:rsidR="0015061E" w:rsidRPr="0015061E">
        <w:rPr>
          <w:lang w:val="uk-UA"/>
        </w:rPr>
        <w:t xml:space="preserve"> ………………………</w:t>
      </w:r>
      <w:r w:rsidR="0015061E" w:rsidRPr="007A6AB6">
        <w:rPr>
          <w:lang w:val="uk-UA"/>
        </w:rPr>
        <w:t>…………</w:t>
      </w:r>
      <w:r w:rsidR="00955BEE">
        <w:rPr>
          <w:lang w:val="uk-UA"/>
        </w:rPr>
        <w:t>…………………….</w:t>
      </w:r>
      <w:r w:rsidR="0015061E" w:rsidRPr="007A6AB6">
        <w:rPr>
          <w:lang w:val="uk-UA"/>
        </w:rPr>
        <w:t>……………</w:t>
      </w:r>
      <w:r w:rsidR="00F24281" w:rsidRPr="00955BEE">
        <w:rPr>
          <w:rFonts w:ascii="Times New Roman" w:hAnsi="Times New Roman" w:cs="Times New Roman"/>
          <w:sz w:val="28"/>
          <w:szCs w:val="28"/>
        </w:rPr>
        <w:t>69</w:t>
      </w:r>
    </w:p>
    <w:p w:rsidR="00F4151C" w:rsidRPr="00D304CF" w:rsidRDefault="009250B8" w:rsidP="00F4151C">
      <w:pPr>
        <w:spacing w:after="0" w:line="360" w:lineRule="auto"/>
        <w:jc w:val="both"/>
        <w:rPr>
          <w:rFonts w:ascii="Times New Roman" w:hAnsi="Times New Roman" w:cs="Times New Roman"/>
          <w:sz w:val="28"/>
          <w:szCs w:val="28"/>
        </w:rPr>
      </w:pPr>
      <w:r w:rsidRPr="005E4E63">
        <w:rPr>
          <w:rFonts w:ascii="Times New Roman" w:hAnsi="Times New Roman" w:cs="Times New Roman"/>
          <w:color w:val="000000" w:themeColor="text1"/>
          <w:sz w:val="28"/>
          <w:szCs w:val="28"/>
          <w:lang w:val="uk-UA"/>
        </w:rPr>
        <w:t xml:space="preserve">5.1. Узагальнений алгоритм </w:t>
      </w:r>
      <w:r w:rsidRPr="005E4E63">
        <w:rPr>
          <w:rFonts w:ascii="Times New Roman" w:hAnsi="Times New Roman" w:cs="Times New Roman"/>
          <w:sz w:val="28"/>
          <w:szCs w:val="28"/>
        </w:rPr>
        <w:t>розрахунку сумарно</w:t>
      </w:r>
      <w:r w:rsidRPr="005E4E63">
        <w:rPr>
          <w:rFonts w:ascii="Times New Roman" w:hAnsi="Times New Roman" w:cs="Times New Roman"/>
          <w:sz w:val="28"/>
          <w:szCs w:val="28"/>
          <w:lang w:val="uk-UA"/>
        </w:rPr>
        <w:t>ї</w:t>
      </w:r>
      <w:r w:rsidRPr="005E4E63">
        <w:rPr>
          <w:rFonts w:ascii="Times New Roman" w:hAnsi="Times New Roman" w:cs="Times New Roman"/>
          <w:sz w:val="28"/>
          <w:szCs w:val="28"/>
        </w:rPr>
        <w:t xml:space="preserve"> дози реагенту</w:t>
      </w:r>
      <w:r w:rsidRPr="005E4E63">
        <w:rPr>
          <w:rFonts w:ascii="Times New Roman" w:hAnsi="Times New Roman" w:cs="Times New Roman"/>
          <w:sz w:val="28"/>
          <w:szCs w:val="28"/>
          <w:lang w:val="uk-UA"/>
        </w:rPr>
        <w:t>, що необхідна для нейтралізації.</w:t>
      </w:r>
      <w:r w:rsidR="0015061E" w:rsidRPr="0015061E">
        <w:t xml:space="preserve"> </w:t>
      </w:r>
      <w:r w:rsidR="0015061E">
        <w:t>…………………………………………………………………………………</w:t>
      </w:r>
      <w:r w:rsidR="00487482">
        <w:rPr>
          <w:lang w:val="uk-UA"/>
        </w:rPr>
        <w:t>..............</w:t>
      </w:r>
      <w:r w:rsidR="00F24281" w:rsidRPr="00D304CF">
        <w:rPr>
          <w:rFonts w:ascii="Times New Roman" w:hAnsi="Times New Roman" w:cs="Times New Roman"/>
          <w:sz w:val="28"/>
          <w:szCs w:val="28"/>
        </w:rPr>
        <w:t>69</w:t>
      </w:r>
    </w:p>
    <w:p w:rsidR="00B21994" w:rsidRPr="00955BEE" w:rsidRDefault="00F4151C" w:rsidP="00B21994">
      <w:pPr>
        <w:spacing w:after="0" w:line="360" w:lineRule="auto"/>
        <w:jc w:val="both"/>
        <w:rPr>
          <w:rFonts w:ascii="Times New Roman" w:hAnsi="Times New Roman" w:cs="Times New Roman"/>
          <w:color w:val="000000" w:themeColor="text1"/>
          <w:sz w:val="28"/>
          <w:szCs w:val="28"/>
        </w:rPr>
      </w:pPr>
      <w:r w:rsidRPr="005E4E63">
        <w:rPr>
          <w:rFonts w:ascii="Times New Roman" w:hAnsi="Times New Roman" w:cs="Times New Roman"/>
          <w:sz w:val="28"/>
          <w:szCs w:val="28"/>
          <w:lang w:val="uk-UA"/>
        </w:rPr>
        <w:t xml:space="preserve">5.2. </w:t>
      </w:r>
      <w:r w:rsidR="009250B8" w:rsidRPr="005E4E63">
        <w:rPr>
          <w:rFonts w:ascii="Times New Roman" w:hAnsi="Times New Roman" w:cs="Times New Roman"/>
          <w:sz w:val="28"/>
          <w:szCs w:val="28"/>
          <w:lang w:val="uk-UA"/>
        </w:rPr>
        <w:t xml:space="preserve"> </w:t>
      </w:r>
      <w:r w:rsidR="00001406" w:rsidRPr="005E4E63">
        <w:rPr>
          <w:rFonts w:ascii="Times New Roman" w:hAnsi="Times New Roman" w:cs="Times New Roman"/>
          <w:color w:val="000000" w:themeColor="text1"/>
          <w:sz w:val="28"/>
          <w:szCs w:val="28"/>
          <w:lang w:val="uk-UA"/>
        </w:rPr>
        <w:t>Алгоритм автоматизованого розрахунку статичних характеристик процесу нейтралізації сірчанокислих залізовмісних стічних вод.</w:t>
      </w:r>
      <w:r w:rsidR="0015061E" w:rsidRPr="0015061E">
        <w:t xml:space="preserve"> </w:t>
      </w:r>
      <w:r w:rsidR="00955BEE">
        <w:t>…………….</w:t>
      </w:r>
      <w:r w:rsidR="0015061E">
        <w:t>………</w:t>
      </w:r>
      <w:r w:rsidR="00F24281" w:rsidRPr="00955BEE">
        <w:rPr>
          <w:rFonts w:ascii="Times New Roman" w:hAnsi="Times New Roman" w:cs="Times New Roman"/>
          <w:sz w:val="28"/>
          <w:szCs w:val="28"/>
        </w:rPr>
        <w:t>73</w:t>
      </w:r>
    </w:p>
    <w:p w:rsidR="00B21994" w:rsidRPr="00955BEE" w:rsidRDefault="00B21994" w:rsidP="00B21994">
      <w:pPr>
        <w:spacing w:after="0" w:line="360" w:lineRule="auto"/>
        <w:jc w:val="both"/>
        <w:rPr>
          <w:rFonts w:ascii="Times New Roman" w:hAnsi="Times New Roman" w:cs="Times New Roman"/>
          <w:sz w:val="28"/>
          <w:szCs w:val="28"/>
        </w:rPr>
      </w:pPr>
      <w:r w:rsidRPr="005E4E63">
        <w:rPr>
          <w:rFonts w:ascii="Times New Roman" w:hAnsi="Times New Roman" w:cs="Times New Roman"/>
          <w:color w:val="000000" w:themeColor="text1"/>
          <w:sz w:val="28"/>
          <w:szCs w:val="28"/>
          <w:lang w:val="uk-UA"/>
        </w:rPr>
        <w:t>6</w:t>
      </w:r>
      <w:r w:rsidRPr="005E4E63">
        <w:rPr>
          <w:rFonts w:ascii="Times New Roman" w:hAnsi="Times New Roman" w:cs="Times New Roman"/>
          <w:color w:val="000000" w:themeColor="text1"/>
          <w:sz w:val="28"/>
          <w:szCs w:val="28"/>
        </w:rPr>
        <w:t xml:space="preserve">. </w:t>
      </w:r>
      <w:r w:rsidRPr="005E4E63">
        <w:rPr>
          <w:rFonts w:ascii="Times New Roman" w:hAnsi="Times New Roman" w:cs="Times New Roman"/>
          <w:color w:val="000000" w:themeColor="text1"/>
          <w:sz w:val="28"/>
          <w:szCs w:val="28"/>
          <w:lang w:val="uk-UA"/>
        </w:rPr>
        <w:t>Охорона праці.</w:t>
      </w:r>
      <w:r w:rsidRPr="0015061E">
        <w:t xml:space="preserve"> </w:t>
      </w:r>
      <w:r>
        <w:t>………………………………………………………………………………………………………………………</w:t>
      </w:r>
      <w:r w:rsidRPr="00955BEE">
        <w:rPr>
          <w:rFonts w:ascii="Times New Roman" w:hAnsi="Times New Roman" w:cs="Times New Roman"/>
          <w:sz w:val="28"/>
          <w:szCs w:val="28"/>
        </w:rPr>
        <w:t>79</w:t>
      </w:r>
    </w:p>
    <w:p w:rsidR="00B21994" w:rsidRPr="00955BEE" w:rsidRDefault="00B21994" w:rsidP="00B21994">
      <w:pPr>
        <w:spacing w:after="0" w:line="360" w:lineRule="auto"/>
        <w:jc w:val="both"/>
        <w:rPr>
          <w:rFonts w:ascii="Times New Roman" w:hAnsi="Times New Roman" w:cs="Times New Roman"/>
          <w:sz w:val="28"/>
          <w:szCs w:val="28"/>
        </w:rPr>
      </w:pPr>
      <w:r w:rsidRPr="005E4E63">
        <w:rPr>
          <w:rFonts w:ascii="Times New Roman" w:hAnsi="Times New Roman" w:cs="Times New Roman"/>
          <w:color w:val="000000" w:themeColor="text1"/>
          <w:sz w:val="28"/>
          <w:szCs w:val="28"/>
          <w:lang w:val="uk-UA"/>
        </w:rPr>
        <w:t>6</w:t>
      </w:r>
      <w:r w:rsidRPr="005E4E6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1.</w:t>
      </w:r>
      <w:r w:rsidRPr="005E4E6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Пов</w:t>
      </w:r>
      <w:r>
        <w:rPr>
          <w:rFonts w:ascii="Times New Roman" w:hAnsi="Times New Roman" w:cs="Times New Roman"/>
          <w:color w:val="000000" w:themeColor="text1"/>
          <w:sz w:val="28"/>
          <w:szCs w:val="28"/>
          <w:lang w:val="uk-UA"/>
        </w:rPr>
        <w:t>ітря робочої зони</w:t>
      </w:r>
      <w:r>
        <w:t>……</w:t>
      </w:r>
      <w:r w:rsidR="00955BEE">
        <w:t>………………………………………………………………………………</w:t>
      </w:r>
      <w:r>
        <w:t>…………………</w:t>
      </w:r>
      <w:r w:rsidRPr="00955BEE">
        <w:rPr>
          <w:rFonts w:ascii="Times New Roman" w:hAnsi="Times New Roman" w:cs="Times New Roman"/>
          <w:sz w:val="28"/>
          <w:szCs w:val="28"/>
        </w:rPr>
        <w:t>79</w:t>
      </w:r>
    </w:p>
    <w:p w:rsidR="00B21994" w:rsidRPr="00955BEE" w:rsidRDefault="00B21994" w:rsidP="00B21994">
      <w:pPr>
        <w:spacing w:after="0" w:line="360" w:lineRule="auto"/>
        <w:jc w:val="both"/>
        <w:rPr>
          <w:rFonts w:ascii="Times New Roman" w:hAnsi="Times New Roman" w:cs="Times New Roman"/>
          <w:sz w:val="28"/>
          <w:szCs w:val="28"/>
          <w:lang w:val="uk-UA"/>
        </w:rPr>
      </w:pPr>
      <w:r w:rsidRPr="005E4E63">
        <w:rPr>
          <w:rFonts w:ascii="Times New Roman" w:hAnsi="Times New Roman" w:cs="Times New Roman"/>
          <w:color w:val="000000" w:themeColor="text1"/>
          <w:sz w:val="28"/>
          <w:szCs w:val="28"/>
          <w:lang w:val="uk-UA"/>
        </w:rPr>
        <w:t>6</w:t>
      </w:r>
      <w:r w:rsidRPr="005E4E6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2.</w:t>
      </w:r>
      <w:r w:rsidRPr="005E4E6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Електробезпека</w:t>
      </w:r>
      <w:r w:rsidRPr="005E4E63">
        <w:rPr>
          <w:rFonts w:ascii="Times New Roman" w:hAnsi="Times New Roman" w:cs="Times New Roman"/>
          <w:color w:val="000000" w:themeColor="text1"/>
          <w:sz w:val="28"/>
          <w:szCs w:val="28"/>
          <w:lang w:val="uk-UA"/>
        </w:rPr>
        <w:t>.</w:t>
      </w:r>
      <w:r>
        <w:t>……………………………………………………………………………………………………</w:t>
      </w:r>
      <w:r w:rsidR="00955BEE">
        <w:rPr>
          <w:lang w:val="uk-UA"/>
        </w:rPr>
        <w:t>.</w:t>
      </w:r>
      <w:r>
        <w:t>……………</w:t>
      </w:r>
      <w:r w:rsidRPr="00955BEE">
        <w:rPr>
          <w:rFonts w:ascii="Times New Roman" w:hAnsi="Times New Roman" w:cs="Times New Roman"/>
          <w:sz w:val="28"/>
          <w:szCs w:val="28"/>
          <w:lang w:val="uk-UA"/>
        </w:rPr>
        <w:t>81</w:t>
      </w:r>
    </w:p>
    <w:p w:rsidR="00B21994" w:rsidRPr="00955BEE" w:rsidRDefault="00B21994" w:rsidP="00B21994">
      <w:pPr>
        <w:spacing w:after="0" w:line="360" w:lineRule="auto"/>
        <w:jc w:val="both"/>
        <w:rPr>
          <w:rFonts w:ascii="Times New Roman" w:hAnsi="Times New Roman" w:cs="Times New Roman"/>
          <w:sz w:val="28"/>
          <w:szCs w:val="28"/>
        </w:rPr>
      </w:pPr>
      <w:r w:rsidRPr="005E4E63">
        <w:rPr>
          <w:rFonts w:ascii="Times New Roman" w:hAnsi="Times New Roman" w:cs="Times New Roman"/>
          <w:color w:val="000000" w:themeColor="text1"/>
          <w:sz w:val="28"/>
          <w:szCs w:val="28"/>
          <w:lang w:val="uk-UA"/>
        </w:rPr>
        <w:t>6</w:t>
      </w:r>
      <w:r w:rsidRPr="005E4E6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3.</w:t>
      </w:r>
      <w:r w:rsidRPr="005E4E6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Шум та вібрації</w:t>
      </w:r>
      <w:r w:rsidRPr="005E4E63">
        <w:rPr>
          <w:rFonts w:ascii="Times New Roman" w:hAnsi="Times New Roman" w:cs="Times New Roman"/>
          <w:color w:val="000000" w:themeColor="text1"/>
          <w:sz w:val="28"/>
          <w:szCs w:val="28"/>
          <w:lang w:val="uk-UA"/>
        </w:rPr>
        <w:t>.</w:t>
      </w:r>
      <w:r w:rsidRPr="0015061E">
        <w:t xml:space="preserve"> </w:t>
      </w:r>
      <w:r>
        <w:t>………………………………………………………………………………………………</w:t>
      </w:r>
      <w:r w:rsidR="00955BEE">
        <w:rPr>
          <w:lang w:val="uk-UA"/>
        </w:rPr>
        <w:t>…</w:t>
      </w:r>
      <w:r>
        <w:t>………………</w:t>
      </w:r>
      <w:r w:rsidRPr="00955BEE">
        <w:rPr>
          <w:rFonts w:ascii="Times New Roman" w:hAnsi="Times New Roman" w:cs="Times New Roman"/>
          <w:sz w:val="28"/>
          <w:szCs w:val="28"/>
        </w:rPr>
        <w:t>83</w:t>
      </w:r>
    </w:p>
    <w:p w:rsidR="00B21994" w:rsidRPr="00955BEE" w:rsidRDefault="00B21994" w:rsidP="00B21994">
      <w:pPr>
        <w:spacing w:after="0" w:line="360" w:lineRule="auto"/>
        <w:jc w:val="both"/>
        <w:rPr>
          <w:rFonts w:ascii="Times New Roman" w:hAnsi="Times New Roman" w:cs="Times New Roman"/>
          <w:sz w:val="28"/>
          <w:szCs w:val="28"/>
          <w:lang w:val="uk-UA"/>
        </w:rPr>
      </w:pPr>
      <w:r w:rsidRPr="005E4E63">
        <w:rPr>
          <w:rFonts w:ascii="Times New Roman" w:hAnsi="Times New Roman" w:cs="Times New Roman"/>
          <w:color w:val="000000" w:themeColor="text1"/>
          <w:sz w:val="28"/>
          <w:szCs w:val="28"/>
          <w:lang w:val="uk-UA"/>
        </w:rPr>
        <w:t>6</w:t>
      </w:r>
      <w:r w:rsidRPr="005E4E6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4.</w:t>
      </w:r>
      <w:r w:rsidRPr="005E4E6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Пожежна небезпека</w:t>
      </w:r>
      <w:r w:rsidRPr="005E4E63">
        <w:rPr>
          <w:rFonts w:ascii="Times New Roman" w:hAnsi="Times New Roman" w:cs="Times New Roman"/>
          <w:color w:val="000000" w:themeColor="text1"/>
          <w:sz w:val="28"/>
          <w:szCs w:val="28"/>
          <w:lang w:val="uk-UA"/>
        </w:rPr>
        <w:t>.</w:t>
      </w:r>
      <w:r w:rsidRPr="0015061E">
        <w:t xml:space="preserve"> </w:t>
      </w:r>
      <w:r>
        <w:t>…………………………………………………………………………………………</w:t>
      </w:r>
      <w:r w:rsidR="00955BEE">
        <w:rPr>
          <w:lang w:val="uk-UA"/>
        </w:rPr>
        <w:t>…</w:t>
      </w:r>
      <w:r>
        <w:t>……………</w:t>
      </w:r>
      <w:r w:rsidRPr="00955BEE">
        <w:rPr>
          <w:rFonts w:ascii="Times New Roman" w:hAnsi="Times New Roman" w:cs="Times New Roman"/>
          <w:sz w:val="28"/>
          <w:szCs w:val="28"/>
          <w:lang w:val="uk-UA"/>
        </w:rPr>
        <w:t>84</w:t>
      </w:r>
    </w:p>
    <w:p w:rsidR="00F4151C" w:rsidRPr="00955BEE" w:rsidRDefault="00F4151C" w:rsidP="00F4151C">
      <w:pPr>
        <w:spacing w:after="0" w:line="360" w:lineRule="auto"/>
        <w:jc w:val="both"/>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lang w:val="uk-UA"/>
        </w:rPr>
        <w:t>Висновки</w:t>
      </w:r>
      <w:r w:rsidR="0015061E">
        <w:t>……………………………………………………………………………………………</w:t>
      </w:r>
      <w:r w:rsidR="00955BEE">
        <w:rPr>
          <w:lang w:val="uk-UA"/>
        </w:rPr>
        <w:t>…………………</w:t>
      </w:r>
      <w:r w:rsidR="0015061E">
        <w:t>…………………………</w:t>
      </w:r>
      <w:r w:rsidR="00B21994" w:rsidRPr="00955BEE">
        <w:rPr>
          <w:rFonts w:ascii="Times New Roman" w:hAnsi="Times New Roman" w:cs="Times New Roman"/>
          <w:sz w:val="28"/>
          <w:szCs w:val="28"/>
          <w:lang w:val="uk-UA"/>
        </w:rPr>
        <w:t>87</w:t>
      </w:r>
    </w:p>
    <w:p w:rsidR="00F4151C" w:rsidRPr="00955BEE" w:rsidRDefault="00F4151C" w:rsidP="00F4151C">
      <w:pPr>
        <w:spacing w:after="0" w:line="360" w:lineRule="auto"/>
        <w:jc w:val="both"/>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lang w:val="uk-UA"/>
        </w:rPr>
        <w:t>Список посилань</w:t>
      </w:r>
      <w:r w:rsidR="0015061E">
        <w:t>…………………………………………………………………………………………………………</w:t>
      </w:r>
      <w:r w:rsidR="00955BEE">
        <w:rPr>
          <w:lang w:val="uk-UA"/>
        </w:rPr>
        <w:t>…</w:t>
      </w:r>
      <w:r w:rsidR="0015061E">
        <w:t>……………</w:t>
      </w:r>
      <w:r w:rsidR="00B21994" w:rsidRPr="00955BEE">
        <w:rPr>
          <w:rFonts w:ascii="Times New Roman" w:hAnsi="Times New Roman" w:cs="Times New Roman"/>
          <w:sz w:val="28"/>
          <w:szCs w:val="28"/>
          <w:lang w:val="uk-UA"/>
        </w:rPr>
        <w:t>88</w:t>
      </w:r>
    </w:p>
    <w:p w:rsidR="00B21994" w:rsidRPr="00955BEE" w:rsidRDefault="00F4151C" w:rsidP="00B21994">
      <w:pPr>
        <w:spacing w:after="0" w:line="360" w:lineRule="auto"/>
        <w:jc w:val="both"/>
        <w:rPr>
          <w:rFonts w:ascii="Times New Roman" w:hAnsi="Times New Roman" w:cs="Times New Roman"/>
          <w:sz w:val="28"/>
          <w:szCs w:val="28"/>
          <w:lang w:val="uk-UA"/>
        </w:rPr>
      </w:pPr>
      <w:r w:rsidRPr="005E4E63">
        <w:rPr>
          <w:rFonts w:ascii="Times New Roman" w:hAnsi="Times New Roman" w:cs="Times New Roman"/>
          <w:color w:val="000000" w:themeColor="text1"/>
          <w:sz w:val="28"/>
          <w:szCs w:val="28"/>
          <w:lang w:val="uk-UA"/>
        </w:rPr>
        <w:t>Додат</w:t>
      </w:r>
      <w:r w:rsidR="000E0990">
        <w:rPr>
          <w:rFonts w:ascii="Times New Roman" w:hAnsi="Times New Roman" w:cs="Times New Roman"/>
          <w:color w:val="000000" w:themeColor="text1"/>
          <w:sz w:val="28"/>
          <w:szCs w:val="28"/>
          <w:lang w:val="uk-UA"/>
        </w:rPr>
        <w:t>ок 1.</w:t>
      </w:r>
      <w:r w:rsidR="0015061E" w:rsidRPr="007A6AB6">
        <w:rPr>
          <w:lang w:val="uk-UA"/>
        </w:rPr>
        <w:t xml:space="preserve"> …………………………………………………………………………………………………</w:t>
      </w:r>
      <w:r w:rsidR="00955BEE">
        <w:rPr>
          <w:lang w:val="uk-UA"/>
        </w:rPr>
        <w:t>………..</w:t>
      </w:r>
      <w:r w:rsidR="0015061E" w:rsidRPr="007A6AB6">
        <w:rPr>
          <w:lang w:val="uk-UA"/>
        </w:rPr>
        <w:t>……</w:t>
      </w:r>
      <w:r w:rsidR="00955BEE">
        <w:rPr>
          <w:lang w:val="uk-UA"/>
        </w:rPr>
        <w:t>…..</w:t>
      </w:r>
      <w:r w:rsidR="0015061E" w:rsidRPr="007A6AB6">
        <w:rPr>
          <w:lang w:val="uk-UA"/>
        </w:rPr>
        <w:t>………………</w:t>
      </w:r>
      <w:r w:rsidR="00B21994" w:rsidRPr="00B21994">
        <w:rPr>
          <w:rFonts w:ascii="Times New Roman" w:hAnsi="Times New Roman" w:cs="Times New Roman"/>
          <w:color w:val="000000" w:themeColor="text1"/>
          <w:sz w:val="28"/>
          <w:szCs w:val="28"/>
          <w:lang w:val="uk-UA"/>
        </w:rPr>
        <w:t xml:space="preserve"> </w:t>
      </w:r>
      <w:r w:rsidR="00B21994" w:rsidRPr="00955BEE">
        <w:rPr>
          <w:rFonts w:ascii="Times New Roman" w:hAnsi="Times New Roman" w:cs="Times New Roman"/>
          <w:color w:val="000000" w:themeColor="text1"/>
          <w:sz w:val="28"/>
          <w:szCs w:val="28"/>
          <w:lang w:val="uk-UA"/>
        </w:rPr>
        <w:t>91</w:t>
      </w:r>
    </w:p>
    <w:p w:rsidR="00B21994" w:rsidRPr="00955BEE" w:rsidRDefault="00B21994" w:rsidP="00B21994">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Додаток 3.</w:t>
      </w:r>
      <w:r w:rsidRPr="0015061E">
        <w:rPr>
          <w:lang w:val="uk-UA"/>
        </w:rPr>
        <w:t xml:space="preserve"> …………………………………</w:t>
      </w:r>
      <w:r>
        <w:rPr>
          <w:lang w:val="uk-UA"/>
        </w:rPr>
        <w:t>……………………………………………………………………………</w:t>
      </w:r>
      <w:r w:rsidR="00955BEE">
        <w:rPr>
          <w:lang w:val="uk-UA"/>
        </w:rPr>
        <w:t>………………..</w:t>
      </w:r>
      <w:r>
        <w:rPr>
          <w:lang w:val="uk-UA"/>
        </w:rPr>
        <w:t>……</w:t>
      </w:r>
      <w:r w:rsidRPr="00955BEE">
        <w:rPr>
          <w:rFonts w:ascii="Times New Roman" w:hAnsi="Times New Roman" w:cs="Times New Roman"/>
          <w:sz w:val="28"/>
          <w:szCs w:val="28"/>
          <w:lang w:val="uk-UA"/>
        </w:rPr>
        <w:t>92</w:t>
      </w:r>
    </w:p>
    <w:p w:rsidR="00B21994" w:rsidRPr="00955BEE" w:rsidRDefault="00B21994" w:rsidP="00B21994">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Додаток 4.</w:t>
      </w:r>
      <w:r w:rsidRPr="0015061E">
        <w:rPr>
          <w:lang w:val="uk-UA"/>
        </w:rPr>
        <w:t xml:space="preserve"> …………………………………………………………………………………………………………</w:t>
      </w:r>
      <w:r w:rsidR="00955BEE">
        <w:rPr>
          <w:lang w:val="uk-UA"/>
        </w:rPr>
        <w:t>……………..</w:t>
      </w:r>
      <w:r w:rsidRPr="0015061E">
        <w:rPr>
          <w:lang w:val="uk-UA"/>
        </w:rPr>
        <w:t>……………</w:t>
      </w:r>
      <w:r w:rsidRPr="00955BEE">
        <w:rPr>
          <w:rFonts w:ascii="Times New Roman" w:hAnsi="Times New Roman" w:cs="Times New Roman"/>
          <w:sz w:val="28"/>
          <w:szCs w:val="28"/>
          <w:lang w:val="uk-UA"/>
        </w:rPr>
        <w:t>94</w:t>
      </w:r>
    </w:p>
    <w:p w:rsidR="00B21994" w:rsidRPr="00955BEE" w:rsidRDefault="00B21994" w:rsidP="00B21994">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Додаток 5.</w:t>
      </w:r>
      <w:r w:rsidRPr="0015061E">
        <w:rPr>
          <w:lang w:val="uk-UA"/>
        </w:rPr>
        <w:t xml:space="preserve"> …………………………………………………………………………………………………………</w:t>
      </w:r>
      <w:r w:rsidR="00955BEE">
        <w:rPr>
          <w:lang w:val="uk-UA"/>
        </w:rPr>
        <w:t>……………..</w:t>
      </w:r>
      <w:r w:rsidRPr="0015061E">
        <w:rPr>
          <w:lang w:val="uk-UA"/>
        </w:rPr>
        <w:t>……………</w:t>
      </w:r>
      <w:r w:rsidRPr="00955BEE">
        <w:rPr>
          <w:rFonts w:ascii="Times New Roman" w:hAnsi="Times New Roman" w:cs="Times New Roman"/>
          <w:sz w:val="28"/>
          <w:szCs w:val="28"/>
          <w:lang w:val="uk-UA"/>
        </w:rPr>
        <w:t>9</w:t>
      </w:r>
      <w:r w:rsidR="00487482">
        <w:rPr>
          <w:rFonts w:ascii="Times New Roman" w:hAnsi="Times New Roman" w:cs="Times New Roman"/>
          <w:sz w:val="28"/>
          <w:szCs w:val="28"/>
          <w:lang w:val="uk-UA"/>
        </w:rPr>
        <w:t>5</w:t>
      </w:r>
      <w:r w:rsidRPr="00955BEE">
        <w:rPr>
          <w:rFonts w:ascii="Times New Roman" w:hAnsi="Times New Roman" w:cs="Times New Roman"/>
          <w:color w:val="000000" w:themeColor="text1"/>
          <w:sz w:val="28"/>
          <w:szCs w:val="28"/>
          <w:lang w:val="uk-UA"/>
        </w:rPr>
        <w:t xml:space="preserve"> </w:t>
      </w:r>
    </w:p>
    <w:p w:rsidR="00B21994" w:rsidRPr="00955BEE" w:rsidRDefault="00B21994" w:rsidP="00B21994">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Додаток 2.</w:t>
      </w:r>
      <w:r w:rsidRPr="0015061E">
        <w:rPr>
          <w:lang w:val="uk-UA"/>
        </w:rPr>
        <w:t xml:space="preserve"> …………………………………………………………………………………………………………</w:t>
      </w:r>
      <w:r w:rsidR="00955BEE">
        <w:rPr>
          <w:lang w:val="uk-UA"/>
        </w:rPr>
        <w:t>……………..</w:t>
      </w:r>
      <w:r w:rsidRPr="0015061E">
        <w:rPr>
          <w:lang w:val="uk-UA"/>
        </w:rPr>
        <w:t>……………</w:t>
      </w:r>
      <w:r w:rsidRPr="00955BEE">
        <w:rPr>
          <w:rFonts w:ascii="Times New Roman" w:hAnsi="Times New Roman" w:cs="Times New Roman"/>
          <w:sz w:val="28"/>
          <w:szCs w:val="28"/>
          <w:lang w:val="uk-UA"/>
        </w:rPr>
        <w:t>9</w:t>
      </w:r>
      <w:r w:rsidR="00487482">
        <w:rPr>
          <w:rFonts w:ascii="Times New Roman" w:hAnsi="Times New Roman" w:cs="Times New Roman"/>
          <w:sz w:val="28"/>
          <w:szCs w:val="28"/>
          <w:lang w:val="uk-UA"/>
        </w:rPr>
        <w:t>6</w:t>
      </w:r>
    </w:p>
    <w:p w:rsidR="00B21994" w:rsidRDefault="00B21994" w:rsidP="00B21994">
      <w:pPr>
        <w:spacing w:after="0" w:line="360" w:lineRule="auto"/>
        <w:jc w:val="both"/>
        <w:rPr>
          <w:lang w:val="uk-UA"/>
        </w:rPr>
      </w:pPr>
    </w:p>
    <w:p w:rsidR="00C4244F" w:rsidRDefault="00C4244F" w:rsidP="00B21994">
      <w:pPr>
        <w:spacing w:after="0" w:line="360" w:lineRule="auto"/>
        <w:jc w:val="both"/>
        <w:rPr>
          <w:lang w:val="uk-UA"/>
        </w:rPr>
      </w:pPr>
      <w:r>
        <w:rPr>
          <w:lang w:val="uk-UA"/>
        </w:rPr>
        <w:br w:type="page"/>
      </w:r>
    </w:p>
    <w:p w:rsidR="00C4244F" w:rsidRPr="00C4244F" w:rsidRDefault="00C4244F" w:rsidP="00C4244F">
      <w:pPr>
        <w:spacing w:after="0" w:line="360" w:lineRule="auto"/>
        <w:jc w:val="center"/>
        <w:rPr>
          <w:rFonts w:ascii="Times New Roman" w:eastAsia="Times New Roman" w:hAnsi="Times New Roman" w:cs="Times New Roman"/>
          <w:b/>
          <w:sz w:val="28"/>
          <w:szCs w:val="28"/>
          <w:lang w:val="uk-UA" w:eastAsia="uk-UA"/>
        </w:rPr>
      </w:pPr>
      <w:r w:rsidRPr="00C4244F">
        <w:rPr>
          <w:rFonts w:ascii="Times New Roman" w:eastAsia="Times New Roman" w:hAnsi="Times New Roman" w:cs="Times New Roman"/>
          <w:b/>
          <w:sz w:val="28"/>
          <w:szCs w:val="28"/>
          <w:lang w:val="uk-UA" w:eastAsia="uk-UA"/>
        </w:rPr>
        <w:lastRenderedPageBreak/>
        <w:t>Перелік скорочень та умовних позначень</w:t>
      </w:r>
    </w:p>
    <w:p w:rsidR="00C4244F" w:rsidRPr="00C4244F" w:rsidRDefault="00C4244F" w:rsidP="00C4244F">
      <w:pPr>
        <w:spacing w:after="0"/>
        <w:rPr>
          <w:rFonts w:ascii="Times New Roman" w:eastAsia="Times New Roman" w:hAnsi="Times New Roman" w:cs="Times New Roman"/>
          <w:sz w:val="28"/>
          <w:szCs w:val="28"/>
          <w:lang w:val="uk-UA" w:eastAsia="uk-UA"/>
        </w:rPr>
      </w:pPr>
      <w:r w:rsidRPr="00C4244F">
        <w:rPr>
          <w:rFonts w:ascii="Times New Roman" w:eastAsia="Times New Roman" w:hAnsi="Times New Roman" w:cs="Times New Roman"/>
          <w:b/>
          <w:sz w:val="28"/>
          <w:szCs w:val="28"/>
          <w:lang w:val="uk-UA" w:eastAsia="uk-UA"/>
        </w:rPr>
        <w:tab/>
      </w:r>
      <w:r w:rsidRPr="00C4244F">
        <w:rPr>
          <w:rFonts w:ascii="Times New Roman" w:eastAsia="Times New Roman" w:hAnsi="Times New Roman" w:cs="Times New Roman"/>
          <w:sz w:val="28"/>
          <w:szCs w:val="28"/>
          <w:lang w:val="uk-UA" w:eastAsia="uk-UA"/>
        </w:rPr>
        <w:t>ОК – об</w:t>
      </w:r>
      <w:r w:rsidRPr="00C4244F">
        <w:rPr>
          <w:rFonts w:ascii="Times New Roman" w:eastAsia="Times New Roman" w:hAnsi="Times New Roman" w:cs="Times New Roman"/>
          <w:sz w:val="28"/>
          <w:szCs w:val="28"/>
          <w:lang w:eastAsia="uk-UA"/>
        </w:rPr>
        <w:t>’</w:t>
      </w:r>
      <w:r w:rsidRPr="00C4244F">
        <w:rPr>
          <w:rFonts w:ascii="Times New Roman" w:eastAsia="Times New Roman" w:hAnsi="Times New Roman" w:cs="Times New Roman"/>
          <w:sz w:val="28"/>
          <w:szCs w:val="28"/>
          <w:lang w:val="uk-UA" w:eastAsia="uk-UA"/>
        </w:rPr>
        <w:t>єкт керування</w:t>
      </w:r>
    </w:p>
    <w:p w:rsidR="00C4244F" w:rsidRPr="00C4244F" w:rsidRDefault="00C4244F" w:rsidP="00C4244F">
      <w:pPr>
        <w:spacing w:after="0"/>
        <w:ind w:firstLine="709"/>
        <w:rPr>
          <w:rFonts w:ascii="Times New Roman" w:eastAsia="Times New Roman" w:hAnsi="Times New Roman" w:cs="Times New Roman"/>
          <w:sz w:val="28"/>
          <w:szCs w:val="28"/>
          <w:lang w:val="uk-UA" w:eastAsia="uk-UA"/>
        </w:rPr>
      </w:pPr>
      <w:r w:rsidRPr="00C4244F">
        <w:rPr>
          <w:rFonts w:ascii="Times New Roman" w:eastAsia="Times New Roman" w:hAnsi="Times New Roman" w:cs="Times New Roman"/>
          <w:sz w:val="28"/>
          <w:szCs w:val="28"/>
          <w:lang w:val="uk-UA" w:eastAsia="uk-UA"/>
        </w:rPr>
        <w:t>САК – система автоматичного керування</w:t>
      </w:r>
    </w:p>
    <w:p w:rsidR="00C4244F" w:rsidRPr="00C4244F" w:rsidRDefault="00C4244F" w:rsidP="00C4244F">
      <w:pPr>
        <w:spacing w:after="0"/>
        <w:ind w:firstLine="709"/>
        <w:rPr>
          <w:rFonts w:ascii="Times New Roman" w:eastAsia="Times New Roman" w:hAnsi="Times New Roman" w:cs="Times New Roman"/>
          <w:sz w:val="28"/>
          <w:szCs w:val="28"/>
          <w:lang w:val="uk-UA" w:eastAsia="uk-UA"/>
        </w:rPr>
      </w:pPr>
      <w:r w:rsidRPr="00C4244F">
        <w:rPr>
          <w:rFonts w:ascii="Times New Roman" w:eastAsia="Times New Roman" w:hAnsi="Times New Roman" w:cs="Times New Roman"/>
          <w:sz w:val="28"/>
          <w:szCs w:val="28"/>
          <w:lang w:val="uk-UA" w:eastAsia="uk-UA"/>
        </w:rPr>
        <w:t>ТО – термометр опору</w:t>
      </w:r>
    </w:p>
    <w:p w:rsidR="00C4244F" w:rsidRPr="00C4244F" w:rsidRDefault="00C4244F" w:rsidP="00C4244F">
      <w:pPr>
        <w:spacing w:after="0"/>
        <w:rPr>
          <w:rFonts w:ascii="Times New Roman" w:eastAsia="Times New Roman" w:hAnsi="Times New Roman" w:cs="Times New Roman"/>
          <w:sz w:val="28"/>
          <w:szCs w:val="28"/>
          <w:lang w:val="uk-UA" w:eastAsia="uk-UA"/>
        </w:rPr>
      </w:pPr>
      <w:r w:rsidRPr="00C4244F">
        <w:rPr>
          <w:rFonts w:ascii="Times New Roman" w:eastAsia="Times New Roman" w:hAnsi="Times New Roman" w:cs="Times New Roman"/>
          <w:sz w:val="28"/>
          <w:szCs w:val="28"/>
          <w:lang w:val="uk-UA" w:eastAsia="uk-UA"/>
        </w:rPr>
        <w:tab/>
        <w:t>ІВС – інформаційно-вимірювальні системи</w:t>
      </w:r>
    </w:p>
    <w:p w:rsidR="00C4244F" w:rsidRPr="00C4244F" w:rsidRDefault="00C4244F" w:rsidP="00C4244F">
      <w:pPr>
        <w:spacing w:after="0"/>
        <w:rPr>
          <w:rFonts w:ascii="Times New Roman" w:eastAsia="Times New Roman" w:hAnsi="Times New Roman" w:cs="Times New Roman"/>
          <w:sz w:val="28"/>
          <w:szCs w:val="28"/>
          <w:lang w:val="uk-UA" w:eastAsia="uk-UA"/>
        </w:rPr>
      </w:pPr>
      <w:r w:rsidRPr="00C4244F">
        <w:rPr>
          <w:rFonts w:ascii="Times New Roman" w:eastAsia="Times New Roman" w:hAnsi="Times New Roman" w:cs="Times New Roman"/>
          <w:sz w:val="28"/>
          <w:szCs w:val="28"/>
          <w:lang w:val="uk-UA" w:eastAsia="uk-UA"/>
        </w:rPr>
        <w:tab/>
        <w:t>АЦП – аналогово-цифровий перетворювач</w:t>
      </w:r>
    </w:p>
    <w:p w:rsidR="00C4244F" w:rsidRPr="00C4244F" w:rsidRDefault="00C4244F" w:rsidP="00C4244F">
      <w:pPr>
        <w:spacing w:after="0"/>
        <w:rPr>
          <w:rFonts w:ascii="Times New Roman" w:eastAsia="Times New Roman" w:hAnsi="Times New Roman" w:cs="Times New Roman"/>
          <w:b/>
          <w:sz w:val="28"/>
          <w:szCs w:val="28"/>
          <w:lang w:val="uk-UA" w:eastAsia="uk-UA"/>
        </w:rPr>
      </w:pPr>
      <w:r w:rsidRPr="00C4244F">
        <w:rPr>
          <w:rFonts w:ascii="Times New Roman" w:eastAsia="Times New Roman" w:hAnsi="Times New Roman" w:cs="Times New Roman"/>
          <w:sz w:val="28"/>
          <w:szCs w:val="28"/>
          <w:lang w:val="uk-UA" w:eastAsia="uk-UA"/>
        </w:rPr>
        <w:tab/>
        <w:t>ЕОМ – електронна обчислювальна машина</w:t>
      </w:r>
      <w:r w:rsidRPr="00C4244F">
        <w:rPr>
          <w:rFonts w:ascii="Times New Roman" w:eastAsia="Times New Roman" w:hAnsi="Times New Roman" w:cs="Times New Roman"/>
          <w:b/>
          <w:sz w:val="28"/>
          <w:szCs w:val="28"/>
          <w:lang w:val="uk-UA" w:eastAsia="uk-UA"/>
        </w:rPr>
        <w:t xml:space="preserve"> </w:t>
      </w:r>
    </w:p>
    <w:p w:rsidR="00C4244F" w:rsidRPr="00C4244F" w:rsidRDefault="00C4244F" w:rsidP="00C4244F">
      <w:pPr>
        <w:spacing w:after="0"/>
        <w:rPr>
          <w:rFonts w:ascii="Times New Roman" w:eastAsia="Times New Roman" w:hAnsi="Times New Roman" w:cs="Times New Roman"/>
          <w:b/>
          <w:sz w:val="28"/>
          <w:szCs w:val="28"/>
          <w:lang w:val="uk-UA" w:eastAsia="uk-UA"/>
        </w:rPr>
      </w:pPr>
      <w:r w:rsidRPr="00C4244F">
        <w:rPr>
          <w:rFonts w:ascii="Times New Roman" w:eastAsia="Times New Roman" w:hAnsi="Times New Roman" w:cs="Times New Roman"/>
          <w:b/>
          <w:sz w:val="28"/>
          <w:szCs w:val="28"/>
          <w:lang w:val="uk-UA" w:eastAsia="uk-UA"/>
        </w:rPr>
        <w:br w:type="page"/>
      </w:r>
    </w:p>
    <w:p w:rsidR="00487482" w:rsidRDefault="00487482" w:rsidP="0069612C">
      <w:pPr>
        <w:spacing w:after="0" w:line="360" w:lineRule="auto"/>
        <w:ind w:firstLine="709"/>
        <w:jc w:val="both"/>
        <w:rPr>
          <w:rFonts w:ascii="Times New Roman" w:eastAsia="Calibri" w:hAnsi="Times New Roman" w:cs="Times New Roman"/>
          <w:b/>
          <w:sz w:val="28"/>
          <w:szCs w:val="28"/>
          <w:lang w:val="uk-UA"/>
        </w:rPr>
      </w:pPr>
      <w:r w:rsidRPr="00C95B52">
        <w:rPr>
          <w:rFonts w:ascii="Times New Roman" w:eastAsia="Calibri" w:hAnsi="Times New Roman" w:cs="Times New Roman"/>
          <w:b/>
          <w:sz w:val="28"/>
          <w:szCs w:val="28"/>
          <w:lang w:val="uk-UA"/>
        </w:rPr>
        <w:lastRenderedPageBreak/>
        <w:t>Вступ</w:t>
      </w:r>
    </w:p>
    <w:p w:rsidR="00487482" w:rsidRPr="00A87197" w:rsidRDefault="00487482" w:rsidP="00487482">
      <w:pPr>
        <w:spacing w:after="0" w:line="360" w:lineRule="auto"/>
        <w:ind w:firstLine="709"/>
        <w:jc w:val="both"/>
        <w:rPr>
          <w:rFonts w:ascii="Times New Roman" w:eastAsia="Calibri" w:hAnsi="Times New Roman" w:cs="Times New Roman"/>
          <w:sz w:val="28"/>
          <w:szCs w:val="28"/>
          <w:lang w:val="uk-UA"/>
        </w:rPr>
      </w:pPr>
      <w:r w:rsidRPr="00A87197">
        <w:rPr>
          <w:rFonts w:ascii="Times New Roman" w:eastAsia="Calibri" w:hAnsi="Times New Roman" w:cs="Times New Roman"/>
          <w:sz w:val="28"/>
          <w:szCs w:val="28"/>
          <w:lang w:val="uk-UA"/>
        </w:rPr>
        <w:t xml:space="preserve">Забруднення скидами шкідливих речовин у довкілля, підземних вод та грунту у районі розташування промислових підприємств відноситься до чинників несприятливого впливу діяльності людини на навколишнє середовище. Нині як у світовому масштабі, так і в країнах Європейського союзу </w:t>
      </w:r>
      <w:r>
        <w:rPr>
          <w:rFonts w:ascii="Times New Roman" w:eastAsia="Calibri" w:hAnsi="Times New Roman" w:cs="Times New Roman"/>
          <w:sz w:val="28"/>
          <w:szCs w:val="28"/>
          <w:lang w:val="uk-UA"/>
        </w:rPr>
        <w:t>задача</w:t>
      </w:r>
      <w:r w:rsidRPr="00A87197">
        <w:rPr>
          <w:rFonts w:ascii="Times New Roman" w:eastAsia="Calibri" w:hAnsi="Times New Roman" w:cs="Times New Roman"/>
          <w:sz w:val="28"/>
          <w:szCs w:val="28"/>
          <w:lang w:val="uk-UA"/>
        </w:rPr>
        <w:t xml:space="preserve"> збереження водних ресурсів стал</w:t>
      </w:r>
      <w:r>
        <w:rPr>
          <w:rFonts w:ascii="Times New Roman" w:eastAsia="Calibri" w:hAnsi="Times New Roman" w:cs="Times New Roman"/>
          <w:sz w:val="28"/>
          <w:szCs w:val="28"/>
          <w:lang w:val="uk-UA"/>
        </w:rPr>
        <w:t>а надзвичайно актуальною</w:t>
      </w:r>
      <w:r w:rsidRPr="00A87197">
        <w:rPr>
          <w:rFonts w:ascii="Times New Roman" w:eastAsia="Calibri" w:hAnsi="Times New Roman" w:cs="Times New Roman"/>
          <w:sz w:val="28"/>
          <w:szCs w:val="28"/>
          <w:lang w:val="uk-UA"/>
        </w:rPr>
        <w:t xml:space="preserve">. </w:t>
      </w:r>
    </w:p>
    <w:p w:rsidR="00487482" w:rsidRPr="00A87197" w:rsidRDefault="00487482" w:rsidP="00487482">
      <w:pPr>
        <w:spacing w:after="0" w:line="360" w:lineRule="auto"/>
        <w:ind w:firstLine="709"/>
        <w:jc w:val="both"/>
        <w:rPr>
          <w:rFonts w:ascii="Times New Roman" w:eastAsia="Calibri" w:hAnsi="Times New Roman" w:cs="Times New Roman"/>
          <w:color w:val="00B050"/>
          <w:sz w:val="28"/>
          <w:szCs w:val="28"/>
          <w:lang w:val="uk-UA"/>
        </w:rPr>
      </w:pPr>
      <w:r w:rsidRPr="00A87197">
        <w:rPr>
          <w:rFonts w:ascii="Times New Roman" w:eastAsia="Calibri" w:hAnsi="Times New Roman" w:cs="Times New Roman"/>
          <w:sz w:val="28"/>
          <w:szCs w:val="28"/>
          <w:lang w:val="uk-UA"/>
        </w:rPr>
        <w:t xml:space="preserve">Загальновідомо, що очищення промислових стічних вод – це комплекс методів. </w:t>
      </w:r>
      <w:r w:rsidRPr="00A87197">
        <w:rPr>
          <w:rFonts w:ascii="Times New Roman" w:eastAsia="Times New Roman" w:hAnsi="Times New Roman" w:cs="Times New Roman"/>
          <w:color w:val="000000"/>
          <w:sz w:val="28"/>
          <w:szCs w:val="28"/>
          <w:lang w:val="uk-UA" w:eastAsia="ru-RU"/>
        </w:rPr>
        <w:t xml:space="preserve">Якісне очищення </w:t>
      </w:r>
      <w:r w:rsidRPr="00A53ADF">
        <w:rPr>
          <w:rFonts w:ascii="Times New Roman" w:eastAsia="Times New Roman" w:hAnsi="Times New Roman" w:cs="Times New Roman"/>
          <w:color w:val="000000"/>
          <w:sz w:val="28"/>
          <w:szCs w:val="28"/>
          <w:lang w:val="uk-UA" w:eastAsia="ru-RU"/>
        </w:rPr>
        <w:t>не м</w:t>
      </w:r>
      <w:r>
        <w:rPr>
          <w:rFonts w:ascii="Times New Roman" w:eastAsia="Times New Roman" w:hAnsi="Times New Roman" w:cs="Times New Roman"/>
          <w:color w:val="000000"/>
          <w:sz w:val="28"/>
          <w:szCs w:val="28"/>
          <w:lang w:val="uk-UA" w:eastAsia="ru-RU"/>
        </w:rPr>
        <w:t>ожна реалізувати без послідовноъ</w:t>
      </w:r>
      <w:r w:rsidRPr="00A53AD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обробки стічних вод кількома методами</w:t>
      </w:r>
      <w:r w:rsidRPr="00A87197">
        <w:rPr>
          <w:rFonts w:ascii="Times New Roman" w:eastAsia="Times New Roman" w:hAnsi="Times New Roman" w:cs="Times New Roman"/>
          <w:color w:val="000000"/>
          <w:sz w:val="28"/>
          <w:szCs w:val="28"/>
          <w:lang w:val="uk-UA" w:eastAsia="ru-RU"/>
        </w:rPr>
        <w:t>. Серед цих методів, я</w:t>
      </w:r>
      <w:r w:rsidRPr="00A87197">
        <w:rPr>
          <w:rFonts w:ascii="Times New Roman" w:eastAsia="Calibri" w:hAnsi="Times New Roman" w:cs="Times New Roman"/>
          <w:sz w:val="28"/>
          <w:szCs w:val="28"/>
          <w:lang w:val="uk-UA"/>
        </w:rPr>
        <w:t>к показав наш аналіз, а також аналіз провідних фахівців цієї галузі України</w:t>
      </w:r>
      <w:r>
        <w:rPr>
          <w:rFonts w:ascii="Times New Roman" w:eastAsia="Calibri" w:hAnsi="Times New Roman" w:cs="Times New Roman"/>
          <w:sz w:val="28"/>
          <w:szCs w:val="28"/>
          <w:lang w:val="uk-UA"/>
        </w:rPr>
        <w:t>,</w:t>
      </w:r>
      <w:r w:rsidRPr="00A87197">
        <w:rPr>
          <w:rFonts w:ascii="Times New Roman" w:eastAsia="Calibri" w:hAnsi="Times New Roman" w:cs="Times New Roman"/>
          <w:sz w:val="28"/>
          <w:szCs w:val="28"/>
          <w:lang w:val="uk-UA"/>
        </w:rPr>
        <w:t xml:space="preserve"> для очищення стічних вод процес нейтралізації є дуже розповсюдженим, що й визначило тему дипломного проекту.</w:t>
      </w:r>
    </w:p>
    <w:p w:rsidR="00980CC2" w:rsidRPr="00980CC2" w:rsidRDefault="00980CC2" w:rsidP="00980CC2">
      <w:pPr>
        <w:jc w:val="both"/>
        <w:rPr>
          <w:rFonts w:ascii="Times New Roman" w:eastAsia="Calibri" w:hAnsi="Times New Roman" w:cs="Times New Roman"/>
          <w:b/>
          <w:color w:val="000000"/>
          <w:sz w:val="28"/>
          <w:szCs w:val="28"/>
          <w:lang w:val="uk-UA"/>
        </w:rPr>
      </w:pPr>
    </w:p>
    <w:p w:rsidR="00980CC2" w:rsidRPr="00980CC2" w:rsidRDefault="00980CC2" w:rsidP="00980CC2">
      <w:pPr>
        <w:rPr>
          <w:rFonts w:ascii="Times New Roman" w:eastAsia="Calibri" w:hAnsi="Times New Roman" w:cs="Times New Roman"/>
          <w:b/>
          <w:color w:val="000000"/>
          <w:sz w:val="28"/>
          <w:szCs w:val="28"/>
          <w:lang w:val="uk-UA"/>
        </w:rPr>
      </w:pPr>
    </w:p>
    <w:p w:rsidR="00980CC2" w:rsidRPr="00980CC2" w:rsidRDefault="00980CC2" w:rsidP="00980CC2">
      <w:pPr>
        <w:rPr>
          <w:rFonts w:ascii="Times New Roman" w:eastAsia="Calibri" w:hAnsi="Times New Roman" w:cs="Times New Roman"/>
          <w:b/>
          <w:color w:val="000000"/>
          <w:sz w:val="28"/>
          <w:szCs w:val="28"/>
          <w:lang w:val="uk-UA"/>
        </w:rPr>
      </w:pPr>
    </w:p>
    <w:p w:rsidR="00980CC2" w:rsidRPr="00980CC2" w:rsidRDefault="00980CC2" w:rsidP="00980CC2">
      <w:pPr>
        <w:rPr>
          <w:rFonts w:ascii="Times New Roman" w:eastAsia="Calibri" w:hAnsi="Times New Roman" w:cs="Times New Roman"/>
          <w:b/>
          <w:color w:val="000000"/>
          <w:sz w:val="28"/>
          <w:szCs w:val="28"/>
          <w:lang w:val="uk-UA"/>
        </w:rPr>
      </w:pPr>
    </w:p>
    <w:p w:rsidR="00980CC2" w:rsidRPr="00980CC2" w:rsidRDefault="00980CC2" w:rsidP="00980CC2">
      <w:pPr>
        <w:rPr>
          <w:rFonts w:ascii="Times New Roman" w:eastAsia="Calibri" w:hAnsi="Times New Roman" w:cs="Times New Roman"/>
          <w:b/>
          <w:color w:val="000000"/>
          <w:sz w:val="28"/>
          <w:szCs w:val="28"/>
          <w:lang w:val="uk-UA"/>
        </w:rPr>
      </w:pPr>
    </w:p>
    <w:p w:rsidR="00980CC2" w:rsidRPr="00980CC2" w:rsidRDefault="00980CC2" w:rsidP="00980CC2">
      <w:pPr>
        <w:rPr>
          <w:rFonts w:ascii="Times New Roman" w:eastAsia="Calibri" w:hAnsi="Times New Roman" w:cs="Times New Roman"/>
          <w:b/>
          <w:color w:val="000000"/>
          <w:sz w:val="28"/>
          <w:szCs w:val="28"/>
          <w:lang w:val="uk-UA"/>
        </w:rPr>
      </w:pPr>
    </w:p>
    <w:p w:rsidR="00980CC2" w:rsidRPr="00980CC2" w:rsidRDefault="00980CC2" w:rsidP="00980CC2">
      <w:pPr>
        <w:rPr>
          <w:rFonts w:ascii="Times New Roman" w:eastAsia="Calibri" w:hAnsi="Times New Roman" w:cs="Times New Roman"/>
          <w:b/>
          <w:color w:val="000000"/>
          <w:sz w:val="28"/>
          <w:szCs w:val="28"/>
          <w:lang w:val="uk-UA"/>
        </w:rPr>
      </w:pPr>
    </w:p>
    <w:p w:rsidR="00980CC2" w:rsidRPr="00980CC2" w:rsidRDefault="00980CC2" w:rsidP="00980CC2">
      <w:pPr>
        <w:rPr>
          <w:rFonts w:ascii="Times New Roman" w:eastAsia="Calibri" w:hAnsi="Times New Roman" w:cs="Times New Roman"/>
          <w:b/>
          <w:color w:val="000000"/>
          <w:sz w:val="28"/>
          <w:szCs w:val="28"/>
          <w:lang w:val="uk-UA"/>
        </w:rPr>
      </w:pPr>
    </w:p>
    <w:p w:rsidR="00980CC2" w:rsidRPr="00980CC2" w:rsidRDefault="00980CC2" w:rsidP="00980CC2">
      <w:pPr>
        <w:rPr>
          <w:rFonts w:ascii="Times New Roman" w:eastAsia="Calibri" w:hAnsi="Times New Roman" w:cs="Times New Roman"/>
          <w:b/>
          <w:color w:val="000000"/>
          <w:sz w:val="28"/>
          <w:szCs w:val="28"/>
          <w:lang w:val="uk-UA"/>
        </w:rPr>
      </w:pPr>
      <w:r w:rsidRPr="00980CC2">
        <w:rPr>
          <w:rFonts w:ascii="Times New Roman" w:eastAsia="Calibri" w:hAnsi="Times New Roman" w:cs="Times New Roman"/>
          <w:b/>
          <w:color w:val="000000"/>
          <w:sz w:val="28"/>
          <w:szCs w:val="28"/>
          <w:lang w:val="uk-UA"/>
        </w:rPr>
        <w:br w:type="page"/>
      </w:r>
    </w:p>
    <w:p w:rsidR="00980CC2" w:rsidRPr="00980CC2" w:rsidRDefault="00980CC2" w:rsidP="00980CC2">
      <w:pPr>
        <w:numPr>
          <w:ilvl w:val="0"/>
          <w:numId w:val="25"/>
        </w:numPr>
        <w:spacing w:after="160" w:line="259" w:lineRule="auto"/>
        <w:contextualSpacing/>
        <w:rPr>
          <w:rFonts w:ascii="Times New Roman" w:eastAsia="Calibri" w:hAnsi="Times New Roman" w:cs="Times New Roman"/>
          <w:b/>
          <w:color w:val="000000"/>
          <w:sz w:val="28"/>
          <w:szCs w:val="28"/>
          <w:lang w:val="uk-UA"/>
        </w:rPr>
      </w:pPr>
      <w:r w:rsidRPr="00980CC2">
        <w:rPr>
          <w:rFonts w:ascii="Times New Roman" w:eastAsia="Calibri" w:hAnsi="Times New Roman" w:cs="Times New Roman"/>
          <w:b/>
          <w:color w:val="000000"/>
          <w:sz w:val="28"/>
          <w:szCs w:val="28"/>
          <w:lang w:val="uk-UA"/>
        </w:rPr>
        <w:lastRenderedPageBreak/>
        <w:t>Загальна характеристика стічних вод.</w:t>
      </w:r>
    </w:p>
    <w:p w:rsidR="00980CC2" w:rsidRPr="00980CC2" w:rsidRDefault="00980CC2" w:rsidP="00980CC2">
      <w:pPr>
        <w:numPr>
          <w:ilvl w:val="1"/>
          <w:numId w:val="25"/>
        </w:numPr>
        <w:spacing w:after="160" w:line="259" w:lineRule="auto"/>
        <w:contextualSpacing/>
        <w:rPr>
          <w:rFonts w:ascii="Times New Roman" w:eastAsia="Calibri" w:hAnsi="Times New Roman" w:cs="Times New Roman"/>
          <w:b/>
          <w:color w:val="000000"/>
          <w:sz w:val="28"/>
          <w:szCs w:val="28"/>
          <w:lang w:val="uk-UA"/>
        </w:rPr>
      </w:pPr>
      <w:r w:rsidRPr="00980CC2">
        <w:rPr>
          <w:rFonts w:ascii="Times New Roman" w:eastAsia="Calibri" w:hAnsi="Times New Roman" w:cs="Times New Roman"/>
          <w:b/>
          <w:color w:val="000000"/>
          <w:sz w:val="28"/>
          <w:szCs w:val="28"/>
          <w:lang w:val="uk-UA"/>
        </w:rPr>
        <w:t>Класифікація стічних вод</w:t>
      </w:r>
    </w:p>
    <w:p w:rsidR="00980CC2" w:rsidRPr="00980CC2" w:rsidRDefault="00980CC2" w:rsidP="00980CC2">
      <w:pPr>
        <w:rPr>
          <w:rFonts w:ascii="Times New Roman" w:eastAsia="Calibri" w:hAnsi="Times New Roman" w:cs="Times New Roman"/>
          <w:color w:val="000000"/>
          <w:sz w:val="28"/>
          <w:szCs w:val="28"/>
          <w:lang w:val="uk-UA"/>
        </w:rPr>
      </w:pPr>
      <w:r w:rsidRPr="00980CC2">
        <w:rPr>
          <w:rFonts w:ascii="Times New Roman" w:eastAsia="Calibri" w:hAnsi="Times New Roman" w:cs="Times New Roman"/>
          <w:color w:val="000000"/>
          <w:sz w:val="28"/>
          <w:szCs w:val="28"/>
          <w:lang w:val="uk-UA"/>
        </w:rPr>
        <w:t>Стічні води – це опади і атмосферні води, до яких відносять дощові і талі води, а також води від поливання вулиць та зелених насаджень, що відводяться у водойми з територій населених місць і промислових підприємств через систему каналізації або самопливом, властивості яких в результаті діяльності людини виявилися погіршеними.</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lang w:val="uk-UA"/>
        </w:rPr>
        <w:t>Класифікація с</w:t>
      </w:r>
      <w:r w:rsidRPr="00980CC2">
        <w:rPr>
          <w:rFonts w:ascii="Times New Roman" w:eastAsia="Calibri" w:hAnsi="Times New Roman" w:cs="Times New Roman"/>
          <w:color w:val="000000"/>
          <w:sz w:val="28"/>
          <w:szCs w:val="28"/>
        </w:rPr>
        <w:t xml:space="preserve">тічних вод </w:t>
      </w:r>
      <w:r w:rsidRPr="00980CC2">
        <w:rPr>
          <w:rFonts w:ascii="Times New Roman" w:eastAsia="Calibri" w:hAnsi="Times New Roman" w:cs="Times New Roman"/>
          <w:color w:val="000000"/>
          <w:sz w:val="28"/>
          <w:szCs w:val="28"/>
          <w:lang w:val="uk-UA"/>
        </w:rPr>
        <w:t>проводиться</w:t>
      </w:r>
      <w:r w:rsidRPr="00980CC2">
        <w:rPr>
          <w:rFonts w:ascii="Times New Roman" w:eastAsia="Calibri" w:hAnsi="Times New Roman" w:cs="Times New Roman"/>
          <w:color w:val="000000"/>
          <w:sz w:val="28"/>
          <w:szCs w:val="28"/>
        </w:rPr>
        <w:t xml:space="preserve"> за такими ознаками:</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 xml:space="preserve">промислові (виробничі) стічні води (що утворюються в технологічних процесах виробництв), відводяться через систему </w:t>
      </w:r>
      <w:r w:rsidRPr="00980CC2">
        <w:rPr>
          <w:rFonts w:ascii="Times New Roman" w:eastAsia="Calibri" w:hAnsi="Times New Roman" w:cs="Times New Roman"/>
          <w:color w:val="000000"/>
          <w:sz w:val="28"/>
          <w:szCs w:val="28"/>
          <w:lang w:val="uk-UA"/>
        </w:rPr>
        <w:t>виробничої</w:t>
      </w:r>
      <w:r w:rsidRPr="00980CC2">
        <w:rPr>
          <w:rFonts w:ascii="Times New Roman" w:eastAsia="Calibri" w:hAnsi="Times New Roman" w:cs="Times New Roman"/>
          <w:color w:val="000000"/>
          <w:sz w:val="28"/>
          <w:szCs w:val="28"/>
        </w:rPr>
        <w:t xml:space="preserve"> </w:t>
      </w:r>
      <w:r w:rsidRPr="00980CC2">
        <w:rPr>
          <w:rFonts w:ascii="Times New Roman" w:eastAsia="Calibri" w:hAnsi="Times New Roman" w:cs="Times New Roman"/>
          <w:color w:val="000000"/>
          <w:sz w:val="28"/>
          <w:szCs w:val="28"/>
          <w:lang w:val="uk-UA"/>
        </w:rPr>
        <w:t>чи</w:t>
      </w:r>
      <w:r w:rsidRPr="00980CC2">
        <w:rPr>
          <w:rFonts w:ascii="Times New Roman" w:eastAsia="Calibri" w:hAnsi="Times New Roman" w:cs="Times New Roman"/>
          <w:color w:val="000000"/>
          <w:sz w:val="28"/>
          <w:szCs w:val="28"/>
        </w:rPr>
        <w:t xml:space="preserve"> загальносплавної каналізації</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за джерелом походження</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поверхневі стічні води (діляться на талі і дощові - утворюються при таненні</w:t>
      </w:r>
      <w:r w:rsidRPr="00980CC2">
        <w:rPr>
          <w:rFonts w:ascii="Times New Roman" w:eastAsia="Calibri" w:hAnsi="Times New Roman" w:cs="Times New Roman"/>
          <w:color w:val="000000"/>
          <w:sz w:val="28"/>
          <w:szCs w:val="28"/>
          <w:lang w:val="uk-UA"/>
        </w:rPr>
        <w:t xml:space="preserve"> </w:t>
      </w:r>
      <w:r w:rsidRPr="00980CC2">
        <w:rPr>
          <w:rFonts w:ascii="Times New Roman" w:eastAsia="Calibri" w:hAnsi="Times New Roman" w:cs="Times New Roman"/>
          <w:color w:val="000000"/>
          <w:sz w:val="28"/>
          <w:szCs w:val="28"/>
        </w:rPr>
        <w:t>граду</w:t>
      </w:r>
      <w:r w:rsidRPr="00980CC2">
        <w:rPr>
          <w:rFonts w:ascii="Times New Roman" w:eastAsia="Calibri" w:hAnsi="Times New Roman" w:cs="Times New Roman"/>
          <w:color w:val="000000"/>
          <w:sz w:val="28"/>
          <w:szCs w:val="28"/>
          <w:lang w:val="uk-UA"/>
        </w:rPr>
        <w:t>,</w:t>
      </w:r>
      <w:r w:rsidRPr="00980CC2">
        <w:rPr>
          <w:rFonts w:ascii="Times New Roman" w:eastAsia="Calibri" w:hAnsi="Times New Roman" w:cs="Times New Roman"/>
          <w:color w:val="000000"/>
          <w:sz w:val="28"/>
          <w:szCs w:val="28"/>
        </w:rPr>
        <w:t xml:space="preserve"> льоду, снігу), відводяться через систему зливової каналізації. Також можуть називатися «зливові стоки»</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побутові (господарсько-побутові) стічні води, що утворюються в результаті побутової життєдіяльності людини, відводяться через систему господарсько-побутової або загальносплавної каналізації</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Виробничі стічні води, на відміну від побутових і атмосферних, не мають постійного складу і можуть бути розділені:</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lang w:val="uk-UA"/>
        </w:rPr>
        <w:t xml:space="preserve"> </w:t>
      </w:r>
      <w:r w:rsidRPr="00980CC2">
        <w:rPr>
          <w:rFonts w:ascii="Times New Roman" w:eastAsia="Calibri" w:hAnsi="Times New Roman" w:cs="Times New Roman"/>
          <w:color w:val="000000"/>
          <w:sz w:val="28"/>
          <w:szCs w:val="28"/>
        </w:rPr>
        <w:t xml:space="preserve"> за складом забруднювачів на:</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забруднені переважно органічними домішками</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забруднені переважно мінеральними домішками</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забруднені як органічними, так мінеральними і домішками</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 по концентрації забруднюючих речовин:</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Слабо-забруднені (з вмістом домішок 1-500 мг / л)</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Середньо-забруднені (з вмістом домішок 500-5000 мг / л)</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Сильно-забруднені (з вмістом домішок 5000-30000 мг / л)</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Небезпечні (з вмістом домішок більше 30000 мг / л)</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lastRenderedPageBreak/>
        <w:t>• за властивостями забруднювачів</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 по кислотності:</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неагресивні (pH 6,5-8)</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слабоагресивні (слабощелочние - pH 8-9 і слабокислі - pH 6-6,5)</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сильноагресивні (сильно - pH&gt; 9 і сильнокислі - pH &lt;6)</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 xml:space="preserve">• по токсичній дії і дії забруднювачів на водні об'єкти: </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містять речовини, що змінюють органолептичні властивості (смак, запах і ін.)</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містять речовини, що впливають на общесанітарний стан водойми (напр., на швидкість процесів самоочищення)</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w:t>
      </w:r>
      <w:r w:rsidRPr="00980CC2">
        <w:rPr>
          <w:rFonts w:ascii="Times New Roman" w:eastAsia="Calibri" w:hAnsi="Times New Roman" w:cs="Times New Roman"/>
          <w:color w:val="000000"/>
          <w:sz w:val="28"/>
          <w:szCs w:val="28"/>
        </w:rPr>
        <w:tab/>
        <w:t>містять речовини, токсичні для людини і що мешкають у водоймах тварин і рослин</w:t>
      </w:r>
    </w:p>
    <w:p w:rsidR="00980CC2" w:rsidRPr="002B58B6" w:rsidRDefault="00980CC2" w:rsidP="002B58B6">
      <w:pPr>
        <w:jc w:val="center"/>
        <w:rPr>
          <w:rFonts w:ascii="Times New Roman" w:eastAsia="Calibri" w:hAnsi="Times New Roman" w:cs="Times New Roman"/>
          <w:i/>
          <w:color w:val="000000"/>
          <w:sz w:val="28"/>
          <w:szCs w:val="28"/>
        </w:rPr>
      </w:pPr>
      <w:r w:rsidRPr="002B58B6">
        <w:rPr>
          <w:rFonts w:ascii="Times New Roman" w:eastAsia="Calibri" w:hAnsi="Times New Roman" w:cs="Times New Roman"/>
          <w:i/>
          <w:color w:val="000000"/>
          <w:sz w:val="28"/>
          <w:szCs w:val="28"/>
        </w:rPr>
        <w:t xml:space="preserve">Склад </w:t>
      </w:r>
      <w:proofErr w:type="gramStart"/>
      <w:r w:rsidRPr="002B58B6">
        <w:rPr>
          <w:rFonts w:ascii="Times New Roman" w:eastAsia="Calibri" w:hAnsi="Times New Roman" w:cs="Times New Roman"/>
          <w:i/>
          <w:color w:val="000000"/>
          <w:sz w:val="28"/>
          <w:szCs w:val="28"/>
        </w:rPr>
        <w:t>ст</w:t>
      </w:r>
      <w:proofErr w:type="gramEnd"/>
      <w:r w:rsidRPr="002B58B6">
        <w:rPr>
          <w:rFonts w:ascii="Times New Roman" w:eastAsia="Calibri" w:hAnsi="Times New Roman" w:cs="Times New Roman"/>
          <w:i/>
          <w:color w:val="000000"/>
          <w:sz w:val="28"/>
          <w:szCs w:val="28"/>
        </w:rPr>
        <w:t>ічних вод</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 xml:space="preserve">У складі </w:t>
      </w:r>
      <w:proofErr w:type="gramStart"/>
      <w:r w:rsidRPr="00980CC2">
        <w:rPr>
          <w:rFonts w:ascii="Times New Roman" w:eastAsia="Calibri" w:hAnsi="Times New Roman" w:cs="Times New Roman"/>
          <w:color w:val="000000"/>
          <w:sz w:val="28"/>
          <w:szCs w:val="28"/>
        </w:rPr>
        <w:t>ст</w:t>
      </w:r>
      <w:proofErr w:type="gramEnd"/>
      <w:r w:rsidRPr="00980CC2">
        <w:rPr>
          <w:rFonts w:ascii="Times New Roman" w:eastAsia="Calibri" w:hAnsi="Times New Roman" w:cs="Times New Roman"/>
          <w:color w:val="000000"/>
          <w:sz w:val="28"/>
          <w:szCs w:val="28"/>
        </w:rPr>
        <w:t>ічних вод виділяють дві основні групи забруднювачів - консервативні, тобто такі, які насилу вступають в хімічні реакції і практично не піддаються біологічному розкладанню (приклади таких забруднювачів солі важких металів, феноли, пестициди) і неконсерватівні, тобто такі, які можуть в тому числі піддаватися процесам самоочищення.</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 xml:space="preserve">До складу </w:t>
      </w:r>
      <w:proofErr w:type="gramStart"/>
      <w:r w:rsidRPr="00980CC2">
        <w:rPr>
          <w:rFonts w:ascii="Times New Roman" w:eastAsia="Calibri" w:hAnsi="Times New Roman" w:cs="Times New Roman"/>
          <w:color w:val="000000"/>
          <w:sz w:val="28"/>
          <w:szCs w:val="28"/>
        </w:rPr>
        <w:t>ст</w:t>
      </w:r>
      <w:proofErr w:type="gramEnd"/>
      <w:r w:rsidRPr="00980CC2">
        <w:rPr>
          <w:rFonts w:ascii="Times New Roman" w:eastAsia="Calibri" w:hAnsi="Times New Roman" w:cs="Times New Roman"/>
          <w:color w:val="000000"/>
          <w:sz w:val="28"/>
          <w:szCs w:val="28"/>
        </w:rPr>
        <w:t>ічних вод входять як неорганічні (частки грунту, руди і порожньої породи, шлаку, неорганічні солі, кислоти, луги), так і органічні (нафтопродукти, органічні кислоти), в тому числі біологічні об'єкти (грибки, бактерії, дріжджі).</w:t>
      </w:r>
    </w:p>
    <w:p w:rsidR="00980CC2" w:rsidRPr="002B58B6" w:rsidRDefault="00980CC2" w:rsidP="002B58B6">
      <w:pPr>
        <w:jc w:val="center"/>
        <w:rPr>
          <w:rFonts w:ascii="Times New Roman" w:eastAsia="Calibri" w:hAnsi="Times New Roman" w:cs="Times New Roman"/>
          <w:i/>
          <w:color w:val="000000"/>
          <w:sz w:val="28"/>
          <w:szCs w:val="28"/>
        </w:rPr>
      </w:pPr>
      <w:r w:rsidRPr="002B58B6">
        <w:rPr>
          <w:rFonts w:ascii="Times New Roman" w:eastAsia="Calibri" w:hAnsi="Times New Roman" w:cs="Times New Roman"/>
          <w:i/>
          <w:color w:val="000000"/>
          <w:sz w:val="28"/>
          <w:szCs w:val="28"/>
        </w:rPr>
        <w:t xml:space="preserve">Очищення </w:t>
      </w:r>
      <w:proofErr w:type="gramStart"/>
      <w:r w:rsidRPr="002B58B6">
        <w:rPr>
          <w:rFonts w:ascii="Times New Roman" w:eastAsia="Calibri" w:hAnsi="Times New Roman" w:cs="Times New Roman"/>
          <w:i/>
          <w:color w:val="000000"/>
          <w:sz w:val="28"/>
          <w:szCs w:val="28"/>
        </w:rPr>
        <w:t>ст</w:t>
      </w:r>
      <w:proofErr w:type="gramEnd"/>
      <w:r w:rsidRPr="002B58B6">
        <w:rPr>
          <w:rFonts w:ascii="Times New Roman" w:eastAsia="Calibri" w:hAnsi="Times New Roman" w:cs="Times New Roman"/>
          <w:i/>
          <w:color w:val="000000"/>
          <w:sz w:val="28"/>
          <w:szCs w:val="28"/>
        </w:rPr>
        <w:t>ічних вод</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 xml:space="preserve">Очищення </w:t>
      </w:r>
      <w:proofErr w:type="gramStart"/>
      <w:r w:rsidRPr="00980CC2">
        <w:rPr>
          <w:rFonts w:ascii="Times New Roman" w:eastAsia="Calibri" w:hAnsi="Times New Roman" w:cs="Times New Roman"/>
          <w:color w:val="000000"/>
          <w:sz w:val="28"/>
          <w:szCs w:val="28"/>
        </w:rPr>
        <w:t>ст</w:t>
      </w:r>
      <w:proofErr w:type="gramEnd"/>
      <w:r w:rsidRPr="00980CC2">
        <w:rPr>
          <w:rFonts w:ascii="Times New Roman" w:eastAsia="Calibri" w:hAnsi="Times New Roman" w:cs="Times New Roman"/>
          <w:color w:val="000000"/>
          <w:sz w:val="28"/>
          <w:szCs w:val="28"/>
        </w:rPr>
        <w:t>ічних вод - це руйнування або видалення з них забруднюючих речовин, знезараження і видалення патогенних організмів.</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Існує велике різноманіття методів очищення, які можна розділити на наступні основні групи по основним використовуваним принципам:</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 фізичні. Засновані на гравіметричних і фільтраційних методах розділення. Дозволяють відокремити нерозчинні тверді домішки. За вартістю механічні методи очищення відносяться до одних з найдешевших методів.</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lastRenderedPageBreak/>
        <w:t xml:space="preserve">• хімічні. Засновані на реакціях компонентів стічних вод з реагентами. Найчастіше, хімічні методи, використовують для нормалізації pH стічних вод або осадження нерозчинних солей і гідроксидів важких металів, що утворюються в результаті реакції. Використовуються, </w:t>
      </w:r>
      <w:r>
        <w:rPr>
          <w:rFonts w:ascii="Times New Roman" w:eastAsia="Calibri" w:hAnsi="Times New Roman" w:cs="Times New Roman"/>
          <w:color w:val="000000"/>
          <w:sz w:val="28"/>
          <w:szCs w:val="28"/>
        </w:rPr>
        <w:t>перекисні реагенти або реагенти</w:t>
      </w:r>
      <w:r w:rsidRPr="00980CC2">
        <w:rPr>
          <w:rFonts w:ascii="Times New Roman" w:eastAsia="Calibri" w:hAnsi="Times New Roman" w:cs="Times New Roman"/>
          <w:color w:val="000000"/>
          <w:sz w:val="28"/>
          <w:szCs w:val="28"/>
        </w:rPr>
        <w:t>, що містять активні хлор з'єднання (наприклад, озон і гіпохлорит) і таким чином досягається знезараження і освітлення стічних вод за рахунок окислення органічних домішок. У процесі хімічного очищення може накопичуватися досить велика кількість осаду, якщо ж утворення осаду не відбувається, то підвищується вміст солі стічних вод.</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 фізико-хімічні. Засновані на поєднанні фізичних і хімічних методів у процесі очищення стічних вод.</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Можна виділити коагуляцію, сорбцію, екстракцію, електроліз, іонний обмін, зворотний осмос. Це, порівняно, низькопродуктивні методи, що відрізняються високою вартістю очищення стічних вод. Дозволяють очистити стічні води від розчинних і рідких нерозчинних сполук.</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 біологічні. В основі цих методів лежить використання мікроорганізмів, що розкладають органічні сполуки в стічних водах. Застосовуються біофільтри з тонкою бактеріальної плівкою, біологічні ставки населяючи їх мікроорганізмами, аеротенки з активним мулом з бактерій та мікроорганізмами.</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t>Часто застосовуються комбіновані методи, які використовують на кількох етапах різні методи очищення. Застосування того чи іншого методу залежить від концентрації і шкідливості домішок. Якісне очищення стічних вод не можна реалізувати без послідовної обробки стічних вод кількома методами.</w:t>
      </w:r>
    </w:p>
    <w:p w:rsidR="00980CC2" w:rsidRPr="00980CC2" w:rsidRDefault="00980CC2" w:rsidP="00980CC2">
      <w:pPr>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rPr>
        <w:br w:type="page"/>
      </w:r>
    </w:p>
    <w:p w:rsidR="00980CC2" w:rsidRPr="00980CC2" w:rsidRDefault="00980CC2" w:rsidP="00980CC2">
      <w:pPr>
        <w:rPr>
          <w:rFonts w:ascii="Times New Roman" w:eastAsia="Calibri" w:hAnsi="Times New Roman" w:cs="Times New Roman"/>
          <w:b/>
          <w:color w:val="000000"/>
          <w:sz w:val="28"/>
          <w:szCs w:val="28"/>
          <w:lang w:val="uk-UA"/>
        </w:rPr>
      </w:pPr>
      <w:r w:rsidRPr="00980CC2">
        <w:rPr>
          <w:rFonts w:ascii="Times New Roman" w:eastAsia="Calibri" w:hAnsi="Times New Roman" w:cs="Times New Roman"/>
          <w:b/>
          <w:color w:val="000000"/>
          <w:sz w:val="28"/>
          <w:szCs w:val="28"/>
          <w:lang w:val="uk-UA"/>
        </w:rPr>
        <w:lastRenderedPageBreak/>
        <w:t xml:space="preserve">1.2. Схеми водопостачання промислових підприємств </w:t>
      </w:r>
    </w:p>
    <w:p w:rsidR="00980CC2" w:rsidRPr="00980CC2" w:rsidRDefault="00980CC2" w:rsidP="00980CC2">
      <w:pPr>
        <w:jc w:val="center"/>
        <w:rPr>
          <w:rFonts w:ascii="Times New Roman" w:eastAsia="Calibri" w:hAnsi="Times New Roman" w:cs="Times New Roman"/>
          <w:i/>
          <w:color w:val="000000"/>
          <w:sz w:val="28"/>
          <w:szCs w:val="28"/>
          <w:lang w:val="uk-UA"/>
        </w:rPr>
      </w:pPr>
      <w:r w:rsidRPr="00980CC2">
        <w:rPr>
          <w:rFonts w:ascii="Times New Roman" w:eastAsia="Calibri" w:hAnsi="Times New Roman" w:cs="Times New Roman"/>
          <w:i/>
          <w:color w:val="000000"/>
          <w:sz w:val="28"/>
          <w:szCs w:val="28"/>
          <w:lang w:val="uk-UA"/>
        </w:rPr>
        <w:t>Використання стічних вод</w:t>
      </w:r>
    </w:p>
    <w:p w:rsidR="00980CC2" w:rsidRPr="00980CC2" w:rsidRDefault="00980CC2" w:rsidP="00980CC2">
      <w:pPr>
        <w:ind w:firstLine="709"/>
        <w:jc w:val="both"/>
        <w:rPr>
          <w:rFonts w:ascii="Times New Roman" w:eastAsia="Calibri" w:hAnsi="Times New Roman" w:cs="Times New Roman"/>
          <w:color w:val="000000"/>
          <w:sz w:val="28"/>
          <w:szCs w:val="28"/>
          <w:lang w:val="uk-UA"/>
        </w:rPr>
      </w:pPr>
      <w:r w:rsidRPr="00980CC2">
        <w:rPr>
          <w:rFonts w:ascii="Times New Roman" w:eastAsia="Calibri" w:hAnsi="Times New Roman" w:cs="Times New Roman"/>
          <w:color w:val="000000"/>
          <w:sz w:val="28"/>
          <w:szCs w:val="28"/>
          <w:lang w:val="uk-UA"/>
        </w:rPr>
        <w:t>Виробничі стічні води після відповідного очищення можуть бути повторно використані у технологічному процесі, для чого на багатьох промислових підприємствах створюються системи оборотного водопостачання або замкнуті (безстічні) системи водопостачання та каналізації, при яких виключається скидання будь-яких вод у водойми. Велике народногосподарський значення має впровадження технології комплексної безвідходної переробки сировини (особливо на підпріємствах хімічної, целюлозно-паперової та гірничо-збагачувальної промисловості). Перспектівні методи фізико-хімічного очищення (коагулювання, відстоювання, фільтрація) в якості самостійніх способів очищення або в поєднанні з біологічнім очищенням, а також методи так званної додаткової обробки (сорбція, іонообмін, гіперфільтрація, видалення азотистих речовин и фосфатів та ін.) забезпечують високу степень очищення стічних вод перед спуском їх у водоймища або при використанні стічних вод в системах оборотного водопостачання промислових підприємств. Також ефективні методи термічного знешкодження та переробки високо концентрованих стоків у вторинну сировину, а також спосіб закачування стоків у глибокі, надійно ізольовані підземні горизонти.</w:t>
      </w:r>
    </w:p>
    <w:p w:rsidR="00980CC2" w:rsidRPr="00980CC2" w:rsidRDefault="00980CC2" w:rsidP="00980CC2">
      <w:pPr>
        <w:ind w:firstLine="709"/>
        <w:jc w:val="both"/>
        <w:rPr>
          <w:rFonts w:ascii="Times New Roman" w:eastAsia="Calibri" w:hAnsi="Times New Roman" w:cs="Times New Roman"/>
          <w:color w:val="000000"/>
          <w:sz w:val="28"/>
          <w:szCs w:val="28"/>
        </w:rPr>
      </w:pPr>
      <w:r w:rsidRPr="00980CC2">
        <w:rPr>
          <w:rFonts w:ascii="Times New Roman" w:eastAsia="Calibri" w:hAnsi="Times New Roman" w:cs="Times New Roman"/>
          <w:color w:val="000000"/>
          <w:sz w:val="28"/>
          <w:szCs w:val="28"/>
          <w:lang w:val="uk-UA"/>
        </w:rPr>
        <w:t xml:space="preserve">Наявні в стічних водах (в основному побутових) в значній кількості речовини, що містять азот, калій, фосфор, кальцій та ін. є цінними добривами для сільськогосподарських культур, у зв'язку з чим стічні води використовують для зрошення сільськогосподарських земель. </w:t>
      </w:r>
      <w:r w:rsidRPr="00980CC2">
        <w:rPr>
          <w:rFonts w:ascii="Times New Roman" w:eastAsia="Calibri" w:hAnsi="Times New Roman" w:cs="Times New Roman"/>
          <w:color w:val="000000"/>
          <w:sz w:val="28"/>
          <w:szCs w:val="28"/>
        </w:rPr>
        <w:t xml:space="preserve">Доцільно </w:t>
      </w:r>
      <w:r w:rsidRPr="00980CC2">
        <w:rPr>
          <w:rFonts w:ascii="Times New Roman" w:eastAsia="Calibri" w:hAnsi="Times New Roman" w:cs="Times New Roman"/>
          <w:color w:val="000000"/>
          <w:sz w:val="28"/>
          <w:szCs w:val="28"/>
          <w:lang w:val="uk-UA"/>
        </w:rPr>
        <w:t>з</w:t>
      </w:r>
      <w:r w:rsidRPr="00980CC2">
        <w:rPr>
          <w:rFonts w:ascii="Times New Roman" w:eastAsia="Calibri" w:hAnsi="Times New Roman" w:cs="Times New Roman"/>
          <w:color w:val="000000"/>
          <w:sz w:val="28"/>
          <w:szCs w:val="28"/>
        </w:rPr>
        <w:t>дійснювати знешкодження стічних вод на станціях біологічного очищення з подачею очищен</w:t>
      </w:r>
      <w:r w:rsidRPr="00980CC2">
        <w:rPr>
          <w:rFonts w:ascii="Times New Roman" w:eastAsia="Calibri" w:hAnsi="Times New Roman" w:cs="Times New Roman"/>
          <w:color w:val="000000"/>
          <w:sz w:val="28"/>
          <w:szCs w:val="28"/>
          <w:lang w:val="uk-UA"/>
        </w:rPr>
        <w:t>их</w:t>
      </w:r>
      <w:r w:rsidRPr="00980CC2">
        <w:rPr>
          <w:rFonts w:ascii="Times New Roman" w:eastAsia="Calibri" w:hAnsi="Times New Roman" w:cs="Times New Roman"/>
          <w:color w:val="000000"/>
          <w:sz w:val="28"/>
          <w:szCs w:val="28"/>
        </w:rPr>
        <w:t xml:space="preserve"> стічних вод на поля. О</w:t>
      </w:r>
      <w:r w:rsidRPr="00980CC2">
        <w:rPr>
          <w:rFonts w:ascii="Times New Roman" w:eastAsia="Calibri" w:hAnsi="Times New Roman" w:cs="Times New Roman"/>
          <w:color w:val="000000"/>
          <w:sz w:val="28"/>
          <w:szCs w:val="28"/>
          <w:lang w:val="uk-UA"/>
        </w:rPr>
        <w:t>сад</w:t>
      </w:r>
      <w:r w:rsidRPr="00980CC2">
        <w:rPr>
          <w:rFonts w:ascii="Times New Roman" w:eastAsia="Calibri" w:hAnsi="Times New Roman" w:cs="Times New Roman"/>
          <w:color w:val="000000"/>
          <w:sz w:val="28"/>
          <w:szCs w:val="28"/>
        </w:rPr>
        <w:t xml:space="preserve"> стічних вод пысля відповідної </w:t>
      </w:r>
      <w:r w:rsidRPr="00980CC2">
        <w:rPr>
          <w:rFonts w:ascii="Times New Roman" w:eastAsia="Calibri" w:hAnsi="Times New Roman" w:cs="Times New Roman"/>
          <w:color w:val="000000"/>
          <w:sz w:val="28"/>
          <w:szCs w:val="28"/>
          <w:lang w:val="uk-UA"/>
        </w:rPr>
        <w:t>обробки</w:t>
      </w:r>
      <w:r w:rsidRPr="00980CC2">
        <w:rPr>
          <w:rFonts w:ascii="Times New Roman" w:eastAsia="Calibri" w:hAnsi="Times New Roman" w:cs="Times New Roman"/>
          <w:color w:val="000000"/>
          <w:sz w:val="28"/>
          <w:szCs w:val="28"/>
        </w:rPr>
        <w:t xml:space="preserve"> (зброджування, сушка) зазв</w:t>
      </w:r>
      <w:r w:rsidRPr="00980CC2">
        <w:rPr>
          <w:rFonts w:ascii="Times New Roman" w:eastAsia="Calibri" w:hAnsi="Times New Roman" w:cs="Times New Roman"/>
          <w:color w:val="000000"/>
          <w:sz w:val="28"/>
          <w:szCs w:val="28"/>
          <w:lang w:val="uk-UA"/>
        </w:rPr>
        <w:t>и</w:t>
      </w:r>
      <w:r w:rsidRPr="00980CC2">
        <w:rPr>
          <w:rFonts w:ascii="Times New Roman" w:eastAsia="Calibri" w:hAnsi="Times New Roman" w:cs="Times New Roman"/>
          <w:color w:val="000000"/>
          <w:sz w:val="28"/>
          <w:szCs w:val="28"/>
        </w:rPr>
        <w:t xml:space="preserve">чай </w:t>
      </w:r>
      <w:r w:rsidRPr="00980CC2">
        <w:rPr>
          <w:rFonts w:ascii="Times New Roman" w:eastAsia="Calibri" w:hAnsi="Times New Roman" w:cs="Times New Roman"/>
          <w:color w:val="000000"/>
          <w:sz w:val="28"/>
          <w:szCs w:val="28"/>
          <w:lang w:val="uk-UA"/>
        </w:rPr>
        <w:t>в</w:t>
      </w:r>
      <w:r w:rsidRPr="00980CC2">
        <w:rPr>
          <w:rFonts w:ascii="Times New Roman" w:eastAsia="Calibri" w:hAnsi="Times New Roman" w:cs="Times New Roman"/>
          <w:color w:val="000000"/>
          <w:sz w:val="28"/>
          <w:szCs w:val="28"/>
        </w:rPr>
        <w:t>икористовують як добрива.</w:t>
      </w:r>
    </w:p>
    <w:p w:rsidR="00980CC2" w:rsidRPr="00980CC2" w:rsidRDefault="00980CC2" w:rsidP="00980CC2">
      <w:pPr>
        <w:ind w:firstLine="709"/>
        <w:jc w:val="both"/>
        <w:rPr>
          <w:rFonts w:ascii="Times New Roman" w:eastAsia="Calibri" w:hAnsi="Times New Roman" w:cs="Times New Roman"/>
          <w:color w:val="000000"/>
          <w:sz w:val="28"/>
          <w:szCs w:val="28"/>
          <w:lang w:val="uk-UA"/>
        </w:rPr>
      </w:pPr>
      <w:r w:rsidRPr="00980CC2">
        <w:rPr>
          <w:rFonts w:ascii="Times New Roman" w:eastAsia="Calibri" w:hAnsi="Times New Roman" w:cs="Times New Roman"/>
          <w:color w:val="000000"/>
          <w:sz w:val="28"/>
          <w:szCs w:val="28"/>
          <w:lang w:val="uk-UA"/>
        </w:rPr>
        <w:t xml:space="preserve">У промисловості у виробничих процесах воду використовують як сировину, розчинник, реакційне середовище, екстрагент або абсорбент, транспортуючий агент, для підігрівання або охолодження продуктів і апаратури, промивання різних продуктів, перегонки, утворення пульп, створення вакууму, миття обладнання підлоги, тари тощо. Крім того, широко використовують водяну пару в різних варіантах, для охолодження - розсоли, охолоджену або артезіанську воду. </w:t>
      </w:r>
    </w:p>
    <w:p w:rsidR="00980CC2" w:rsidRPr="00980CC2" w:rsidRDefault="00980CC2" w:rsidP="00980CC2">
      <w:pPr>
        <w:ind w:firstLine="709"/>
        <w:jc w:val="both"/>
        <w:rPr>
          <w:rFonts w:ascii="Times New Roman" w:eastAsia="Calibri" w:hAnsi="Times New Roman" w:cs="Times New Roman"/>
          <w:color w:val="000000"/>
          <w:sz w:val="28"/>
          <w:szCs w:val="28"/>
          <w:lang w:val="uk-UA"/>
        </w:rPr>
      </w:pPr>
      <w:r w:rsidRPr="00980CC2">
        <w:rPr>
          <w:rFonts w:ascii="Times New Roman" w:eastAsia="Calibri" w:hAnsi="Times New Roman" w:cs="Times New Roman"/>
          <w:color w:val="000000"/>
          <w:sz w:val="28"/>
          <w:szCs w:val="28"/>
          <w:lang w:val="uk-UA"/>
        </w:rPr>
        <w:lastRenderedPageBreak/>
        <w:t xml:space="preserve">Водопостачання промислових підприемств здійснюють за такими основними схемами </w:t>
      </w:r>
      <w:r w:rsidRPr="00980CC2">
        <w:rPr>
          <w:rFonts w:ascii="Times New Roman" w:eastAsia="Calibri" w:hAnsi="Times New Roman" w:cs="Times New Roman"/>
          <w:color w:val="000000"/>
          <w:sz w:val="28"/>
          <w:szCs w:val="28"/>
        </w:rPr>
        <w:t>[1]</w:t>
      </w:r>
      <w:r w:rsidRPr="00980CC2">
        <w:rPr>
          <w:rFonts w:ascii="Times New Roman" w:eastAsia="Calibri" w:hAnsi="Times New Roman" w:cs="Times New Roman"/>
          <w:color w:val="000000"/>
          <w:sz w:val="28"/>
          <w:szCs w:val="28"/>
          <w:lang w:val="uk-UA"/>
        </w:rPr>
        <w:t xml:space="preserve">: </w:t>
      </w:r>
    </w:p>
    <w:p w:rsidR="00980CC2" w:rsidRPr="00980CC2" w:rsidRDefault="00980CC2" w:rsidP="00980CC2">
      <w:pPr>
        <w:jc w:val="both"/>
        <w:rPr>
          <w:rFonts w:ascii="Times New Roman" w:eastAsia="Calibri" w:hAnsi="Times New Roman" w:cs="Times New Roman"/>
          <w:color w:val="000000"/>
          <w:sz w:val="28"/>
          <w:szCs w:val="28"/>
          <w:lang w:val="uk-UA"/>
        </w:rPr>
      </w:pPr>
      <w:r w:rsidRPr="00980CC2">
        <w:rPr>
          <w:rFonts w:ascii="Times New Roman" w:eastAsia="Calibri" w:hAnsi="Times New Roman" w:cs="Times New Roman"/>
          <w:color w:val="000000"/>
          <w:sz w:val="28"/>
          <w:szCs w:val="28"/>
          <w:lang w:val="uk-UA"/>
        </w:rPr>
        <w:t>1) з прямоточним використанням води</w:t>
      </w:r>
      <w:r w:rsidRPr="00980CC2">
        <w:rPr>
          <w:rFonts w:ascii="Times New Roman" w:eastAsia="Calibri" w:hAnsi="Times New Roman" w:cs="Times New Roman"/>
          <w:color w:val="000000"/>
          <w:sz w:val="28"/>
          <w:szCs w:val="28"/>
        </w:rPr>
        <w:t xml:space="preserve"> -</w:t>
      </w:r>
      <w:r w:rsidRPr="00980CC2">
        <w:rPr>
          <w:rFonts w:ascii="Times New Roman" w:eastAsia="Calibri" w:hAnsi="Times New Roman" w:cs="Times New Roman"/>
          <w:color w:val="000000"/>
          <w:sz w:val="28"/>
          <w:szCs w:val="28"/>
          <w:lang w:val="uk-UA"/>
        </w:rPr>
        <w:t xml:space="preserve"> усю воду, відпрацьовану в будь-якому виробничому процесі, скидають у водойму: </w:t>
      </w:r>
    </w:p>
    <w:p w:rsidR="00980CC2" w:rsidRPr="00980CC2" w:rsidRDefault="00980CC2" w:rsidP="00980CC2">
      <w:pPr>
        <w:jc w:val="both"/>
        <w:rPr>
          <w:rFonts w:ascii="Times New Roman" w:eastAsia="Calibri" w:hAnsi="Times New Roman" w:cs="Times New Roman"/>
          <w:color w:val="000000"/>
          <w:sz w:val="28"/>
          <w:szCs w:val="28"/>
          <w:lang w:val="uk-UA"/>
        </w:rPr>
      </w:pPr>
      <w:r w:rsidRPr="00980CC2">
        <w:rPr>
          <w:rFonts w:ascii="Times New Roman" w:eastAsia="Calibri" w:hAnsi="Times New Roman" w:cs="Times New Roman"/>
          <w:color w:val="000000"/>
          <w:sz w:val="28"/>
          <w:szCs w:val="28"/>
          <w:lang w:val="uk-UA"/>
        </w:rPr>
        <w:t xml:space="preserve">2) з послідовним використанням води </w:t>
      </w:r>
      <w:r w:rsidRPr="00980CC2">
        <w:rPr>
          <w:rFonts w:ascii="Times New Roman" w:eastAsia="Calibri" w:hAnsi="Times New Roman" w:cs="Times New Roman"/>
          <w:color w:val="000000"/>
          <w:sz w:val="28"/>
          <w:szCs w:val="28"/>
        </w:rPr>
        <w:t>– в</w:t>
      </w:r>
      <w:r w:rsidRPr="00980CC2">
        <w:rPr>
          <w:rFonts w:ascii="Times New Roman" w:eastAsia="Calibri" w:hAnsi="Times New Roman" w:cs="Times New Roman"/>
          <w:color w:val="000000"/>
          <w:sz w:val="28"/>
          <w:szCs w:val="28"/>
          <w:lang w:val="uk-UA"/>
        </w:rPr>
        <w:t xml:space="preserve">ідпрацьовану воду спрямовують для вторинного використання в іншому виробництві без проміжного очищення, охолодження та обробки, після чого скидають у водойму. </w:t>
      </w:r>
    </w:p>
    <w:p w:rsidR="00980CC2" w:rsidRPr="00980CC2" w:rsidRDefault="00980CC2" w:rsidP="00980CC2">
      <w:pPr>
        <w:jc w:val="both"/>
        <w:rPr>
          <w:rFonts w:ascii="Times New Roman" w:eastAsia="Calibri" w:hAnsi="Times New Roman" w:cs="Times New Roman"/>
          <w:color w:val="000000"/>
          <w:sz w:val="28"/>
          <w:szCs w:val="28"/>
          <w:lang w:val="uk-UA"/>
        </w:rPr>
      </w:pPr>
      <w:r w:rsidRPr="00980CC2">
        <w:rPr>
          <w:rFonts w:ascii="Times New Roman" w:eastAsia="Calibri" w:hAnsi="Times New Roman" w:cs="Times New Roman"/>
          <w:color w:val="000000"/>
          <w:sz w:val="28"/>
          <w:szCs w:val="28"/>
          <w:lang w:val="uk-UA"/>
        </w:rPr>
        <w:t xml:space="preserve">3) з оборотним використанням води - усю відпрацьовану воду піддають охолодженню i (або) очищенню, а також дезінфікують і знову використовують для тих самих цілей, що й раніше, без скидання у водойму: </w:t>
      </w:r>
    </w:p>
    <w:p w:rsidR="00980CC2" w:rsidRPr="00980CC2" w:rsidRDefault="00980CC2" w:rsidP="00980CC2">
      <w:pPr>
        <w:jc w:val="both"/>
        <w:rPr>
          <w:rFonts w:ascii="Times New Roman" w:eastAsia="Calibri" w:hAnsi="Times New Roman" w:cs="Times New Roman"/>
          <w:color w:val="000000"/>
          <w:sz w:val="28"/>
          <w:szCs w:val="28"/>
          <w:lang w:val="uk-UA"/>
        </w:rPr>
      </w:pPr>
      <w:r w:rsidRPr="00980CC2">
        <w:rPr>
          <w:rFonts w:ascii="Times New Roman" w:eastAsia="Calibri" w:hAnsi="Times New Roman" w:cs="Times New Roman"/>
          <w:color w:val="000000"/>
          <w:sz w:val="28"/>
          <w:szCs w:val="28"/>
          <w:lang w:val="uk-UA"/>
        </w:rPr>
        <w:t xml:space="preserve">4) комбіновані системи. </w:t>
      </w:r>
    </w:p>
    <w:p w:rsidR="00F34A3E" w:rsidRPr="005E4E63" w:rsidRDefault="00980CC2" w:rsidP="00980CC2">
      <w:pPr>
        <w:ind w:firstLine="709"/>
        <w:jc w:val="both"/>
        <w:rPr>
          <w:rFonts w:ascii="Times New Roman" w:hAnsi="Times New Roman" w:cs="Times New Roman"/>
          <w:color w:val="000000" w:themeColor="text1"/>
          <w:sz w:val="28"/>
          <w:szCs w:val="28"/>
          <w:lang w:val="uk-UA"/>
        </w:rPr>
      </w:pPr>
      <w:r w:rsidRPr="00980CC2">
        <w:rPr>
          <w:rFonts w:ascii="Times New Roman" w:eastAsia="Calibri" w:hAnsi="Times New Roman" w:cs="Times New Roman"/>
          <w:color w:val="000000"/>
          <w:sz w:val="28"/>
          <w:szCs w:val="28"/>
          <w:lang w:val="uk-UA"/>
        </w:rPr>
        <w:t>На рис. 1.2.1 наведені схеми прямотечійного та послідовного водопо- стачання, на рис. 1.2.2-схеми оборотного водопостачання підприемств. Вода у виробничому процесі може тільки нагріватися або тільки забруднюватися, або і те, й інше разом. У першому випадку її охолоджують на градирнях чи іншій cпоруді</w:t>
      </w:r>
      <w:r w:rsidR="005E4E63" w:rsidRPr="005E4E63">
        <w:rPr>
          <w:rFonts w:ascii="Times New Roman" w:hAnsi="Times New Roman" w:cs="Times New Roman"/>
          <w:color w:val="000000" w:themeColor="text1"/>
          <w:sz w:val="28"/>
          <w:szCs w:val="28"/>
          <w:lang w:val="uk-UA"/>
        </w:rPr>
        <w:t xml:space="preserve"> (рис. </w:t>
      </w:r>
      <w:r w:rsidR="005E4E63">
        <w:rPr>
          <w:rFonts w:ascii="Times New Roman" w:hAnsi="Times New Roman" w:cs="Times New Roman"/>
          <w:color w:val="000000" w:themeColor="text1"/>
          <w:sz w:val="28"/>
          <w:szCs w:val="28"/>
          <w:lang w:val="uk-UA"/>
        </w:rPr>
        <w:t>1</w:t>
      </w:r>
      <w:r w:rsidR="005E4E63" w:rsidRPr="005E4E63">
        <w:rPr>
          <w:rFonts w:ascii="Times New Roman" w:hAnsi="Times New Roman" w:cs="Times New Roman"/>
          <w:color w:val="000000" w:themeColor="text1"/>
          <w:sz w:val="28"/>
          <w:szCs w:val="28"/>
          <w:lang w:val="uk-UA"/>
        </w:rPr>
        <w:t>.</w:t>
      </w:r>
      <w:r w:rsidR="005E4E63">
        <w:rPr>
          <w:rFonts w:ascii="Times New Roman" w:hAnsi="Times New Roman" w:cs="Times New Roman"/>
          <w:color w:val="000000" w:themeColor="text1"/>
          <w:sz w:val="28"/>
          <w:szCs w:val="28"/>
          <w:lang w:val="uk-UA"/>
        </w:rPr>
        <w:t>2</w:t>
      </w:r>
      <w:r w:rsidR="005E4E63" w:rsidRPr="005E4E63">
        <w:rPr>
          <w:rFonts w:ascii="Times New Roman" w:hAnsi="Times New Roman" w:cs="Times New Roman"/>
          <w:color w:val="000000" w:themeColor="text1"/>
          <w:sz w:val="28"/>
          <w:szCs w:val="28"/>
          <w:lang w:val="uk-UA"/>
        </w:rPr>
        <w:t xml:space="preserve">.2а), в другому-очищують (рис. </w:t>
      </w:r>
      <w:r w:rsidR="005E4E63">
        <w:rPr>
          <w:rFonts w:ascii="Times New Roman" w:hAnsi="Times New Roman" w:cs="Times New Roman"/>
          <w:color w:val="000000" w:themeColor="text1"/>
          <w:sz w:val="28"/>
          <w:szCs w:val="28"/>
          <w:lang w:val="uk-UA"/>
        </w:rPr>
        <w:t>1</w:t>
      </w:r>
      <w:r w:rsidR="005E4E63" w:rsidRPr="005E4E63">
        <w:rPr>
          <w:rFonts w:ascii="Times New Roman" w:hAnsi="Times New Roman" w:cs="Times New Roman"/>
          <w:color w:val="000000" w:themeColor="text1"/>
          <w:sz w:val="28"/>
          <w:szCs w:val="28"/>
          <w:lang w:val="uk-UA"/>
        </w:rPr>
        <w:t>.</w:t>
      </w:r>
      <w:r w:rsidR="005E4E63">
        <w:rPr>
          <w:rFonts w:ascii="Times New Roman" w:hAnsi="Times New Roman" w:cs="Times New Roman"/>
          <w:color w:val="000000" w:themeColor="text1"/>
          <w:sz w:val="28"/>
          <w:szCs w:val="28"/>
          <w:lang w:val="uk-UA"/>
        </w:rPr>
        <w:t>2</w:t>
      </w:r>
      <w:r w:rsidR="005E4E63" w:rsidRPr="005E4E63">
        <w:rPr>
          <w:rFonts w:ascii="Times New Roman" w:hAnsi="Times New Roman" w:cs="Times New Roman"/>
          <w:color w:val="000000" w:themeColor="text1"/>
          <w:sz w:val="28"/>
          <w:szCs w:val="28"/>
          <w:lang w:val="uk-UA"/>
        </w:rPr>
        <w:t>.2</w:t>
      </w:r>
      <w:r w:rsidR="005E4E63">
        <w:rPr>
          <w:rFonts w:ascii="Times New Roman" w:hAnsi="Times New Roman" w:cs="Times New Roman"/>
          <w:color w:val="000000" w:themeColor="text1"/>
          <w:sz w:val="28"/>
          <w:szCs w:val="28"/>
          <w:lang w:val="uk-UA"/>
        </w:rPr>
        <w:t>б</w:t>
      </w:r>
      <w:r w:rsidR="005E4E63" w:rsidRPr="005E4E63">
        <w:rPr>
          <w:rFonts w:ascii="Times New Roman" w:hAnsi="Times New Roman" w:cs="Times New Roman"/>
          <w:color w:val="000000" w:themeColor="text1"/>
          <w:sz w:val="28"/>
          <w:szCs w:val="28"/>
          <w:lang w:val="uk-UA"/>
        </w:rPr>
        <w:t xml:space="preserve">). в третьому очищують і охолоджують (рис. </w:t>
      </w:r>
      <w:r w:rsidR="005E4E63">
        <w:rPr>
          <w:rFonts w:ascii="Times New Roman" w:hAnsi="Times New Roman" w:cs="Times New Roman"/>
          <w:color w:val="000000" w:themeColor="text1"/>
          <w:sz w:val="28"/>
          <w:szCs w:val="28"/>
          <w:lang w:val="uk-UA"/>
        </w:rPr>
        <w:t>1</w:t>
      </w:r>
      <w:r w:rsidR="005E4E63" w:rsidRPr="005E4E63">
        <w:rPr>
          <w:rFonts w:ascii="Times New Roman" w:hAnsi="Times New Roman" w:cs="Times New Roman"/>
          <w:color w:val="000000" w:themeColor="text1"/>
          <w:sz w:val="28"/>
          <w:szCs w:val="28"/>
          <w:lang w:val="uk-UA"/>
        </w:rPr>
        <w:t>.</w:t>
      </w:r>
      <w:r w:rsidR="005E4E63">
        <w:rPr>
          <w:rFonts w:ascii="Times New Roman" w:hAnsi="Times New Roman" w:cs="Times New Roman"/>
          <w:color w:val="000000" w:themeColor="text1"/>
          <w:sz w:val="28"/>
          <w:szCs w:val="28"/>
          <w:lang w:val="uk-UA"/>
        </w:rPr>
        <w:t>2</w:t>
      </w:r>
      <w:r w:rsidR="005E4E63" w:rsidRPr="005E4E63">
        <w:rPr>
          <w:rFonts w:ascii="Times New Roman" w:hAnsi="Times New Roman" w:cs="Times New Roman"/>
          <w:color w:val="000000" w:themeColor="text1"/>
          <w:sz w:val="28"/>
          <w:szCs w:val="28"/>
          <w:lang w:val="uk-UA"/>
        </w:rPr>
        <w:t>.2</w:t>
      </w:r>
      <w:r w:rsidR="005E4E63">
        <w:rPr>
          <w:rFonts w:ascii="Times New Roman" w:hAnsi="Times New Roman" w:cs="Times New Roman"/>
          <w:color w:val="000000" w:themeColor="text1"/>
          <w:sz w:val="28"/>
          <w:szCs w:val="28"/>
          <w:lang w:val="uk-UA"/>
        </w:rPr>
        <w:t>в</w:t>
      </w:r>
      <w:r w:rsidR="005E4E63" w:rsidRPr="005E4E63">
        <w:rPr>
          <w:rFonts w:ascii="Times New Roman" w:hAnsi="Times New Roman" w:cs="Times New Roman"/>
          <w:color w:val="000000" w:themeColor="text1"/>
          <w:sz w:val="28"/>
          <w:szCs w:val="28"/>
          <w:lang w:val="uk-UA"/>
        </w:rPr>
        <w:t>), після чого знову повертають на виробництво.</w:t>
      </w:r>
      <w:r w:rsidR="005E4E63" w:rsidRPr="005E4E63">
        <w:rPr>
          <w:rFonts w:ascii="Times New Roman" w:hAnsi="Times New Roman" w:cs="Times New Roman"/>
          <w:sz w:val="28"/>
          <w:szCs w:val="28"/>
        </w:rPr>
        <w:object w:dxaOrig="10636" w:dyaOrig="36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162pt" o:ole="">
            <v:imagedata r:id="rId9" o:title=""/>
          </v:shape>
          <o:OLEObject Type="Embed" ProgID="Visio.Drawing.15" ShapeID="_x0000_i1025" DrawAspect="Content" ObjectID="_1684841856" r:id="rId10"/>
        </w:object>
      </w:r>
    </w:p>
    <w:p w:rsidR="005E4E63" w:rsidRPr="00675F17" w:rsidRDefault="00001406" w:rsidP="005E4E63">
      <w:pPr>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rPr>
        <w:br w:type="page"/>
      </w:r>
      <w:r w:rsidR="005E4E63" w:rsidRPr="00675F17">
        <w:rPr>
          <w:rFonts w:ascii="Times New Roman" w:hAnsi="Times New Roman" w:cs="Times New Roman"/>
          <w:color w:val="000000" w:themeColor="text1"/>
          <w:sz w:val="28"/>
          <w:szCs w:val="28"/>
          <w:lang w:val="uk-UA"/>
        </w:rPr>
        <w:lastRenderedPageBreak/>
        <w:t xml:space="preserve">Рис. </w:t>
      </w:r>
      <w:r w:rsidR="005E4E63">
        <w:rPr>
          <w:rFonts w:ascii="Times New Roman" w:hAnsi="Times New Roman" w:cs="Times New Roman"/>
          <w:color w:val="000000" w:themeColor="text1"/>
          <w:sz w:val="28"/>
          <w:szCs w:val="28"/>
          <w:lang w:val="uk-UA"/>
        </w:rPr>
        <w:t>1.2</w:t>
      </w:r>
      <w:r w:rsidR="005E4E63" w:rsidRPr="00675F17">
        <w:rPr>
          <w:rFonts w:ascii="Times New Roman" w:hAnsi="Times New Roman" w:cs="Times New Roman"/>
          <w:color w:val="000000" w:themeColor="text1"/>
          <w:sz w:val="28"/>
          <w:szCs w:val="28"/>
          <w:lang w:val="uk-UA"/>
        </w:rPr>
        <w:t>.1. Схема прямот</w:t>
      </w:r>
      <w:r w:rsidR="00B92632">
        <w:rPr>
          <w:rFonts w:ascii="Times New Roman" w:hAnsi="Times New Roman" w:cs="Times New Roman"/>
          <w:color w:val="000000" w:themeColor="text1"/>
          <w:sz w:val="28"/>
          <w:szCs w:val="28"/>
          <w:lang w:val="uk-UA"/>
        </w:rPr>
        <w:t>очного</w:t>
      </w:r>
      <w:r w:rsidR="005E4E63" w:rsidRPr="00675F17">
        <w:rPr>
          <w:rFonts w:ascii="Times New Roman" w:hAnsi="Times New Roman" w:cs="Times New Roman"/>
          <w:color w:val="000000" w:themeColor="text1"/>
          <w:sz w:val="28"/>
          <w:szCs w:val="28"/>
          <w:lang w:val="uk-UA"/>
        </w:rPr>
        <w:t xml:space="preserve"> (а) </w:t>
      </w:r>
      <w:r w:rsidR="00B92632">
        <w:rPr>
          <w:rFonts w:ascii="Times New Roman" w:hAnsi="Times New Roman" w:cs="Times New Roman"/>
          <w:color w:val="000000" w:themeColor="text1"/>
          <w:sz w:val="28"/>
          <w:szCs w:val="28"/>
          <w:lang w:val="uk-UA"/>
        </w:rPr>
        <w:t>та</w:t>
      </w:r>
      <w:r w:rsidR="005E4E63" w:rsidRPr="00675F17">
        <w:rPr>
          <w:rFonts w:ascii="Times New Roman" w:hAnsi="Times New Roman" w:cs="Times New Roman"/>
          <w:color w:val="000000" w:themeColor="text1"/>
          <w:sz w:val="28"/>
          <w:szCs w:val="28"/>
          <w:lang w:val="uk-UA"/>
        </w:rPr>
        <w:t xml:space="preserve"> послідовного (</w:t>
      </w:r>
      <w:r w:rsidR="00B92632">
        <w:rPr>
          <w:rFonts w:ascii="Times New Roman" w:hAnsi="Times New Roman" w:cs="Times New Roman"/>
          <w:color w:val="000000" w:themeColor="text1"/>
          <w:sz w:val="28"/>
          <w:szCs w:val="28"/>
          <w:lang w:val="uk-UA"/>
        </w:rPr>
        <w:t>б</w:t>
      </w:r>
      <w:r w:rsidR="005E4E63" w:rsidRPr="00675F17">
        <w:rPr>
          <w:rFonts w:ascii="Times New Roman" w:hAnsi="Times New Roman" w:cs="Times New Roman"/>
          <w:color w:val="000000" w:themeColor="text1"/>
          <w:sz w:val="28"/>
          <w:szCs w:val="28"/>
          <w:lang w:val="uk-UA"/>
        </w:rPr>
        <w:t>) водопостачання:</w:t>
      </w:r>
    </w:p>
    <w:p w:rsidR="005E4E63" w:rsidRPr="00675F17" w:rsidRDefault="005E4E63" w:rsidP="005D6A8A">
      <w:pPr>
        <w:jc w:val="both"/>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en-US"/>
        </w:rPr>
        <w:t>Q</w:t>
      </w:r>
      <w:r w:rsidRPr="00471462">
        <w:rPr>
          <w:rFonts w:ascii="Times New Roman" w:hAnsi="Times New Roman" w:cs="Times New Roman"/>
          <w:color w:val="000000" w:themeColor="text1"/>
          <w:sz w:val="28"/>
          <w:szCs w:val="28"/>
          <w:vertAlign w:val="subscript"/>
          <w:lang w:val="uk-UA"/>
        </w:rPr>
        <w:t>ск</w:t>
      </w:r>
      <w:r w:rsidRPr="00675F17">
        <w:rPr>
          <w:rFonts w:ascii="Times New Roman" w:hAnsi="Times New Roman" w:cs="Times New Roman"/>
          <w:color w:val="000000" w:themeColor="text1"/>
          <w:sz w:val="28"/>
          <w:szCs w:val="28"/>
          <w:lang w:val="uk-UA"/>
        </w:rPr>
        <w:t>- нагріті стічні води, що скидаються у водойму; Q</w:t>
      </w:r>
      <w:r w:rsidRPr="00471462">
        <w:rPr>
          <w:rFonts w:ascii="Times New Roman" w:hAnsi="Times New Roman" w:cs="Times New Roman"/>
          <w:color w:val="000000" w:themeColor="text1"/>
          <w:sz w:val="28"/>
          <w:szCs w:val="28"/>
          <w:vertAlign w:val="subscript"/>
          <w:lang w:val="uk-UA"/>
        </w:rPr>
        <w:t>ж</w:t>
      </w:r>
      <w:r w:rsidRPr="00675F17">
        <w:rPr>
          <w:rFonts w:ascii="Times New Roman" w:hAnsi="Times New Roman" w:cs="Times New Roman"/>
          <w:color w:val="000000" w:themeColor="text1"/>
          <w:sz w:val="28"/>
          <w:szCs w:val="28"/>
          <w:lang w:val="uk-UA"/>
        </w:rPr>
        <w:t xml:space="preserve"> — Вода з джерела; Q</w:t>
      </w:r>
      <w:r w:rsidRPr="00471462">
        <w:rPr>
          <w:rFonts w:ascii="Times New Roman" w:hAnsi="Times New Roman" w:cs="Times New Roman"/>
          <w:color w:val="000000" w:themeColor="text1"/>
          <w:sz w:val="28"/>
          <w:szCs w:val="28"/>
          <w:vertAlign w:val="subscript"/>
          <w:lang w:val="uk-UA"/>
        </w:rPr>
        <w:t>вт</w:t>
      </w:r>
      <w:r w:rsidRPr="00675F17">
        <w:rPr>
          <w:rFonts w:ascii="Times New Roman" w:hAnsi="Times New Roman" w:cs="Times New Roman"/>
          <w:color w:val="000000" w:themeColor="text1"/>
          <w:sz w:val="28"/>
          <w:szCs w:val="28"/>
          <w:lang w:val="uk-UA"/>
        </w:rPr>
        <w:t xml:space="preserve"> - безповоротні втрати води; </w:t>
      </w:r>
      <w:r w:rsidRPr="00675F17">
        <w:rPr>
          <w:rFonts w:ascii="Times New Roman" w:hAnsi="Times New Roman" w:cs="Times New Roman"/>
          <w:color w:val="000000" w:themeColor="text1"/>
          <w:sz w:val="28"/>
          <w:szCs w:val="28"/>
          <w:lang w:val="en-US"/>
        </w:rPr>
        <w:t>Q</w:t>
      </w:r>
      <w:r w:rsidRPr="00471462">
        <w:rPr>
          <w:rFonts w:ascii="Times New Roman" w:hAnsi="Times New Roman" w:cs="Times New Roman"/>
          <w:color w:val="000000" w:themeColor="text1"/>
          <w:sz w:val="28"/>
          <w:szCs w:val="28"/>
          <w:vertAlign w:val="subscript"/>
          <w:lang w:val="uk-UA"/>
        </w:rPr>
        <w:t>ш</w:t>
      </w:r>
      <w:r w:rsidRPr="00675F17">
        <w:rPr>
          <w:rFonts w:ascii="Times New Roman" w:hAnsi="Times New Roman" w:cs="Times New Roman"/>
          <w:color w:val="000000" w:themeColor="text1"/>
          <w:sz w:val="28"/>
          <w:szCs w:val="28"/>
          <w:lang w:val="uk-UA"/>
        </w:rPr>
        <w:t xml:space="preserve"> - вода, що видаляеться зі шламом; ПП-1 та ПП-2-промислові підприсмства; ОС -  очисні споруди </w:t>
      </w:r>
    </w:p>
    <w:p w:rsidR="005E4E63" w:rsidRPr="00675F17" w:rsidRDefault="005E4E63" w:rsidP="00FA0FCA">
      <w:pPr>
        <w:ind w:firstLine="709"/>
        <w:jc w:val="both"/>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 xml:space="preserve"> У разі прямотечійного водопостачання деякий об'єм води втрачається безповоротно (Q</w:t>
      </w:r>
      <w:r w:rsidRPr="00471462">
        <w:rPr>
          <w:rFonts w:ascii="Times New Roman" w:hAnsi="Times New Roman" w:cs="Times New Roman"/>
          <w:color w:val="000000" w:themeColor="text1"/>
          <w:sz w:val="28"/>
          <w:szCs w:val="28"/>
          <w:vertAlign w:val="subscript"/>
          <w:lang w:val="uk-UA"/>
        </w:rPr>
        <w:t>вт</w:t>
      </w:r>
      <w:r w:rsidRPr="00675F17">
        <w:rPr>
          <w:rFonts w:ascii="Times New Roman" w:hAnsi="Times New Roman" w:cs="Times New Roman"/>
          <w:color w:val="000000" w:themeColor="text1"/>
          <w:sz w:val="28"/>
          <w:szCs w:val="28"/>
          <w:lang w:val="uk-UA"/>
        </w:rPr>
        <w:t>). Об'єм стічних вод, що відводяться та скидаються у водойму (Q</w:t>
      </w:r>
      <w:r w:rsidRPr="00471462">
        <w:rPr>
          <w:rFonts w:ascii="Times New Roman" w:hAnsi="Times New Roman" w:cs="Times New Roman"/>
          <w:color w:val="000000" w:themeColor="text1"/>
          <w:sz w:val="28"/>
          <w:szCs w:val="28"/>
          <w:vertAlign w:val="subscript"/>
          <w:lang w:val="uk-UA"/>
        </w:rPr>
        <w:t>ск</w:t>
      </w:r>
      <w:r w:rsidRPr="00675F17">
        <w:rPr>
          <w:rFonts w:ascii="Times New Roman" w:hAnsi="Times New Roman" w:cs="Times New Roman"/>
          <w:color w:val="000000" w:themeColor="text1"/>
          <w:sz w:val="28"/>
          <w:szCs w:val="28"/>
          <w:lang w:val="uk-UA"/>
        </w:rPr>
        <w:t xml:space="preserve">). становить </w:t>
      </w:r>
    </w:p>
    <w:p w:rsidR="005E4E63" w:rsidRDefault="005E4E63" w:rsidP="005E4E63">
      <w:pPr>
        <w:ind w:firstLine="708"/>
        <w:jc w:val="center"/>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Q</w:t>
      </w:r>
      <w:r w:rsidRPr="00471462">
        <w:rPr>
          <w:rFonts w:ascii="Times New Roman" w:hAnsi="Times New Roman" w:cs="Times New Roman"/>
          <w:color w:val="000000" w:themeColor="text1"/>
          <w:sz w:val="28"/>
          <w:szCs w:val="28"/>
          <w:vertAlign w:val="subscript"/>
          <w:lang w:val="uk-UA"/>
        </w:rPr>
        <w:t>ск</w:t>
      </w:r>
      <w:r w:rsidRPr="00675F17">
        <w:rPr>
          <w:rFonts w:ascii="Times New Roman" w:hAnsi="Times New Roman" w:cs="Times New Roman"/>
          <w:color w:val="000000" w:themeColor="text1"/>
          <w:sz w:val="28"/>
          <w:szCs w:val="28"/>
          <w:lang w:val="uk-UA"/>
        </w:rPr>
        <w:t xml:space="preserve">  = Q</w:t>
      </w:r>
      <w:r w:rsidRPr="00471462">
        <w:rPr>
          <w:rFonts w:ascii="Times New Roman" w:hAnsi="Times New Roman" w:cs="Times New Roman"/>
          <w:color w:val="000000" w:themeColor="text1"/>
          <w:sz w:val="28"/>
          <w:szCs w:val="28"/>
          <w:vertAlign w:val="subscript"/>
          <w:lang w:val="uk-UA"/>
        </w:rPr>
        <w:t>дж</w:t>
      </w:r>
      <w:r w:rsidRPr="00675F17">
        <w:rPr>
          <w:rFonts w:ascii="Times New Roman" w:hAnsi="Times New Roman" w:cs="Times New Roman"/>
          <w:color w:val="000000" w:themeColor="text1"/>
          <w:sz w:val="28"/>
          <w:szCs w:val="28"/>
          <w:lang w:val="uk-UA"/>
        </w:rPr>
        <w:t xml:space="preserve"> - Q</w:t>
      </w:r>
      <w:r w:rsidRPr="00471462">
        <w:rPr>
          <w:rFonts w:ascii="Times New Roman" w:hAnsi="Times New Roman" w:cs="Times New Roman"/>
          <w:color w:val="000000" w:themeColor="text1"/>
          <w:sz w:val="28"/>
          <w:szCs w:val="28"/>
          <w:vertAlign w:val="subscript"/>
          <w:lang w:val="uk-UA"/>
        </w:rPr>
        <w:t>вт</w:t>
      </w:r>
      <w:r w:rsidRPr="00675F17">
        <w:rPr>
          <w:rFonts w:ascii="Times New Roman" w:hAnsi="Times New Roman" w:cs="Times New Roman"/>
          <w:color w:val="000000" w:themeColor="text1"/>
          <w:sz w:val="28"/>
          <w:szCs w:val="28"/>
          <w:lang w:val="uk-UA"/>
        </w:rPr>
        <w:t xml:space="preserve"> (</w:t>
      </w:r>
      <w:r w:rsidR="00B92632">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w:t>
      </w:r>
      <w:r w:rsidR="00B92632">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w:t>
      </w:r>
      <w:r w:rsidR="00B92632">
        <w:rPr>
          <w:rFonts w:ascii="Times New Roman" w:hAnsi="Times New Roman" w:cs="Times New Roman"/>
          <w:color w:val="000000" w:themeColor="text1"/>
          <w:sz w:val="28"/>
          <w:szCs w:val="28"/>
          <w:lang w:val="uk-UA"/>
        </w:rPr>
        <w:t>1</w:t>
      </w:r>
      <w:r w:rsidRPr="00675F17">
        <w:rPr>
          <w:rFonts w:ascii="Times New Roman" w:hAnsi="Times New Roman" w:cs="Times New Roman"/>
          <w:color w:val="000000" w:themeColor="text1"/>
          <w:sz w:val="28"/>
          <w:szCs w:val="28"/>
          <w:lang w:val="uk-UA"/>
        </w:rPr>
        <w:t>)</w:t>
      </w:r>
    </w:p>
    <w:p w:rsidR="005E4E63" w:rsidRDefault="005E4E63" w:rsidP="005E4E63">
      <w:pPr>
        <w:ind w:firstLine="708"/>
        <w:jc w:val="center"/>
      </w:pPr>
      <w:r>
        <w:object w:dxaOrig="5340" w:dyaOrig="4200">
          <v:shape id="_x0000_i1026" type="#_x0000_t75" style="width:266.25pt;height:209.25pt" o:ole="">
            <v:imagedata r:id="rId11" o:title=""/>
          </v:shape>
          <o:OLEObject Type="Embed" ProgID="Visio.Drawing.15" ShapeID="_x0000_i1026" DrawAspect="Content" ObjectID="_1684841857" r:id="rId12"/>
        </w:object>
      </w:r>
    </w:p>
    <w:p w:rsidR="005E4E63" w:rsidRDefault="005E4E63" w:rsidP="005E4E63">
      <w:pPr>
        <w:ind w:firstLine="708"/>
        <w:jc w:val="center"/>
      </w:pPr>
      <w:r>
        <w:object w:dxaOrig="5026" w:dyaOrig="4216">
          <v:shape id="_x0000_i1027" type="#_x0000_t75" style="width:250.5pt;height:211.5pt" o:ole="">
            <v:imagedata r:id="rId13" o:title=""/>
          </v:shape>
          <o:OLEObject Type="Embed" ProgID="Visio.Drawing.15" ShapeID="_x0000_i1027" DrawAspect="Content" ObjectID="_1684841858" r:id="rId14"/>
        </w:object>
      </w:r>
    </w:p>
    <w:p w:rsidR="005E4E63" w:rsidRPr="00675F17" w:rsidRDefault="005E4E63" w:rsidP="005E4E63">
      <w:pPr>
        <w:ind w:firstLine="708"/>
        <w:jc w:val="center"/>
        <w:rPr>
          <w:rFonts w:ascii="Times New Roman" w:hAnsi="Times New Roman" w:cs="Times New Roman"/>
          <w:color w:val="000000" w:themeColor="text1"/>
          <w:sz w:val="28"/>
          <w:szCs w:val="28"/>
          <w:lang w:val="uk-UA"/>
        </w:rPr>
      </w:pPr>
      <w:r>
        <w:object w:dxaOrig="5550" w:dyaOrig="5340">
          <v:shape id="_x0000_i1028" type="#_x0000_t75" style="width:265.5pt;height:254.25pt" o:ole="">
            <v:imagedata r:id="rId15" o:title=""/>
          </v:shape>
          <o:OLEObject Type="Embed" ProgID="Visio.Drawing.15" ShapeID="_x0000_i1028" DrawAspect="Content" ObjectID="_1684841859" r:id="rId16"/>
        </w:object>
      </w:r>
    </w:p>
    <w:p w:rsidR="005E4E63" w:rsidRPr="00675F17" w:rsidRDefault="005E4E63" w:rsidP="005E4E63">
      <w:pPr>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 xml:space="preserve">Рис. </w:t>
      </w:r>
      <w:r>
        <w:rPr>
          <w:rFonts w:ascii="Times New Roman" w:hAnsi="Times New Roman" w:cs="Times New Roman"/>
          <w:color w:val="000000" w:themeColor="text1"/>
          <w:sz w:val="28"/>
          <w:szCs w:val="28"/>
          <w:lang w:val="uk-UA"/>
        </w:rPr>
        <w:t>1.2</w:t>
      </w:r>
      <w:r w:rsidRPr="00675F17">
        <w:rPr>
          <w:rFonts w:ascii="Times New Roman" w:hAnsi="Times New Roman" w:cs="Times New Roman"/>
          <w:color w:val="000000" w:themeColor="text1"/>
          <w:sz w:val="28"/>
          <w:szCs w:val="28"/>
          <w:lang w:val="uk-UA"/>
        </w:rPr>
        <w:t>.2. Схеми оборотного водопостачання:</w:t>
      </w:r>
    </w:p>
    <w:p w:rsidR="005E4E63" w:rsidRPr="00675F17" w:rsidRDefault="005E4E63" w:rsidP="005D6A8A">
      <w:pPr>
        <w:jc w:val="both"/>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 xml:space="preserve"> а - 3 охолодженням оборотної води; б - з очищенням оборотної води; в - з очищеннямі охолодженням оборотної води; 1-підприемство; 2-градирня; B 3-камера; 4- насосна станція; B 5- очисні споруди: Q</w:t>
      </w:r>
      <w:r w:rsidRPr="00471462">
        <w:rPr>
          <w:rFonts w:ascii="Times New Roman" w:hAnsi="Times New Roman" w:cs="Times New Roman"/>
          <w:color w:val="000000" w:themeColor="text1"/>
          <w:sz w:val="28"/>
          <w:szCs w:val="28"/>
          <w:vertAlign w:val="subscript"/>
          <w:lang w:val="uk-UA"/>
        </w:rPr>
        <w:t>вт</w:t>
      </w:r>
      <w:r w:rsidRPr="00675F17">
        <w:rPr>
          <w:rFonts w:ascii="Times New Roman" w:hAnsi="Times New Roman" w:cs="Times New Roman"/>
          <w:color w:val="000000" w:themeColor="text1"/>
          <w:sz w:val="28"/>
          <w:szCs w:val="28"/>
          <w:lang w:val="uk-UA"/>
        </w:rPr>
        <w:t xml:space="preserve"> - виробничі втрати води: Qвип - втрати води на випаровування; Q</w:t>
      </w:r>
      <w:r w:rsidRPr="00471462">
        <w:rPr>
          <w:rFonts w:ascii="Times New Roman" w:hAnsi="Times New Roman" w:cs="Times New Roman"/>
          <w:color w:val="000000" w:themeColor="text1"/>
          <w:sz w:val="28"/>
          <w:szCs w:val="28"/>
          <w:vertAlign w:val="subscript"/>
          <w:lang w:val="uk-UA"/>
        </w:rPr>
        <w:t>зн</w:t>
      </w:r>
      <w:r w:rsidRPr="00675F17">
        <w:rPr>
          <w:rFonts w:ascii="Times New Roman" w:hAnsi="Times New Roman" w:cs="Times New Roman"/>
          <w:color w:val="000000" w:themeColor="text1"/>
          <w:sz w:val="28"/>
          <w:szCs w:val="28"/>
          <w:lang w:val="uk-UA"/>
        </w:rPr>
        <w:t xml:space="preserve"> - втрати води на знесення з охолодника; Q</w:t>
      </w:r>
      <w:r w:rsidRPr="00471462">
        <w:rPr>
          <w:rFonts w:ascii="Times New Roman" w:hAnsi="Times New Roman" w:cs="Times New Roman"/>
          <w:color w:val="000000" w:themeColor="text1"/>
          <w:sz w:val="28"/>
          <w:szCs w:val="28"/>
          <w:vertAlign w:val="subscript"/>
          <w:lang w:val="uk-UA"/>
        </w:rPr>
        <w:t>ск</w:t>
      </w:r>
      <w:r w:rsidRPr="00675F17">
        <w:rPr>
          <w:rFonts w:ascii="Times New Roman" w:hAnsi="Times New Roman" w:cs="Times New Roman"/>
          <w:color w:val="000000" w:themeColor="text1"/>
          <w:sz w:val="28"/>
          <w:szCs w:val="28"/>
          <w:lang w:val="uk-UA"/>
        </w:rPr>
        <w:t xml:space="preserve"> - об'єм води, шо скидаеться з системи для її освіження (продування); Q</w:t>
      </w:r>
      <w:r w:rsidRPr="00471462">
        <w:rPr>
          <w:rFonts w:ascii="Times New Roman" w:hAnsi="Times New Roman" w:cs="Times New Roman"/>
          <w:color w:val="000000" w:themeColor="text1"/>
          <w:sz w:val="28"/>
          <w:szCs w:val="28"/>
          <w:vertAlign w:val="subscript"/>
          <w:lang w:val="uk-UA"/>
        </w:rPr>
        <w:t>дод</w:t>
      </w:r>
      <w:r w:rsidRPr="00675F17">
        <w:rPr>
          <w:rFonts w:ascii="Times New Roman" w:hAnsi="Times New Roman" w:cs="Times New Roman"/>
          <w:color w:val="000000" w:themeColor="text1"/>
          <w:sz w:val="28"/>
          <w:szCs w:val="28"/>
          <w:lang w:val="uk-UA"/>
        </w:rPr>
        <w:t xml:space="preserve"> - кількість води, що додається в систему; Q</w:t>
      </w:r>
      <w:r w:rsidRPr="00471462">
        <w:rPr>
          <w:rFonts w:ascii="Times New Roman" w:hAnsi="Times New Roman" w:cs="Times New Roman"/>
          <w:color w:val="000000" w:themeColor="text1"/>
          <w:sz w:val="28"/>
          <w:szCs w:val="28"/>
          <w:vertAlign w:val="subscript"/>
          <w:lang w:val="uk-UA"/>
        </w:rPr>
        <w:t>ш</w:t>
      </w:r>
      <w:r w:rsidRPr="00675F17">
        <w:rPr>
          <w:rFonts w:ascii="Times New Roman" w:hAnsi="Times New Roman" w:cs="Times New Roman"/>
          <w:color w:val="000000" w:themeColor="text1"/>
          <w:sz w:val="28"/>
          <w:szCs w:val="28"/>
          <w:lang w:val="uk-UA"/>
        </w:rPr>
        <w:t xml:space="preserve"> – об’єм води, що скидається зі шламом</w:t>
      </w:r>
    </w:p>
    <w:p w:rsidR="005E4E63" w:rsidRPr="00675F17" w:rsidRDefault="005E4E63" w:rsidP="00FA0FCA">
      <w:pPr>
        <w:ind w:firstLine="709"/>
        <w:jc w:val="both"/>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 xml:space="preserve"> У схемі з послідовним водопостачанням об'єм стічних вод, що скидаються зменшуеться відповідно до втрат на всіх стадіях виробництва:</w:t>
      </w:r>
    </w:p>
    <w:p w:rsidR="005E4E63" w:rsidRPr="00675F17" w:rsidRDefault="005E4E63" w:rsidP="005D6A8A">
      <w:pPr>
        <w:jc w:val="center"/>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Q</w:t>
      </w:r>
      <w:r w:rsidRPr="00471462">
        <w:rPr>
          <w:rFonts w:ascii="Times New Roman" w:hAnsi="Times New Roman" w:cs="Times New Roman"/>
          <w:color w:val="000000" w:themeColor="text1"/>
          <w:sz w:val="28"/>
          <w:szCs w:val="28"/>
          <w:vertAlign w:val="subscript"/>
          <w:lang w:val="uk-UA"/>
        </w:rPr>
        <w:t>ск</w:t>
      </w:r>
      <w:r w:rsidRPr="00675F17">
        <w:rPr>
          <w:rFonts w:ascii="Times New Roman" w:hAnsi="Times New Roman" w:cs="Times New Roman"/>
          <w:color w:val="000000" w:themeColor="text1"/>
          <w:sz w:val="28"/>
          <w:szCs w:val="28"/>
          <w:lang w:val="uk-UA"/>
        </w:rPr>
        <w:t xml:space="preserve">  = Q</w:t>
      </w:r>
      <w:r w:rsidRPr="00471462">
        <w:rPr>
          <w:rFonts w:ascii="Times New Roman" w:hAnsi="Times New Roman" w:cs="Times New Roman"/>
          <w:color w:val="000000" w:themeColor="text1"/>
          <w:sz w:val="28"/>
          <w:szCs w:val="28"/>
          <w:vertAlign w:val="subscript"/>
          <w:lang w:val="uk-UA"/>
        </w:rPr>
        <w:t>дж</w:t>
      </w:r>
      <w:r w:rsidRPr="00675F1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1A339F">
        <w:rPr>
          <w:rFonts w:ascii="Times New Roman" w:hAnsi="Times New Roman" w:cs="Times New Roman"/>
          <w:color w:val="000000" w:themeColor="text1"/>
          <w:sz w:val="28"/>
          <w:szCs w:val="28"/>
        </w:rPr>
        <w:t xml:space="preserve"> </w:t>
      </w:r>
      <w:r w:rsidRPr="00675F17">
        <w:rPr>
          <w:rFonts w:ascii="Times New Roman" w:hAnsi="Times New Roman" w:cs="Times New Roman"/>
          <w:color w:val="000000" w:themeColor="text1"/>
          <w:sz w:val="28"/>
          <w:szCs w:val="28"/>
        </w:rPr>
        <w:t>(</w:t>
      </w:r>
      <w:r w:rsidRPr="00675F17">
        <w:rPr>
          <w:rFonts w:ascii="Times New Roman" w:hAnsi="Times New Roman" w:cs="Times New Roman"/>
          <w:color w:val="000000" w:themeColor="text1"/>
          <w:sz w:val="28"/>
          <w:szCs w:val="28"/>
          <w:lang w:val="uk-UA"/>
        </w:rPr>
        <w:t xml:space="preserve"> Q</w:t>
      </w:r>
      <w:r w:rsidRPr="00471462">
        <w:rPr>
          <w:rFonts w:ascii="Times New Roman" w:hAnsi="Times New Roman" w:cs="Times New Roman"/>
          <w:color w:val="000000" w:themeColor="text1"/>
          <w:sz w:val="28"/>
          <w:szCs w:val="28"/>
          <w:vertAlign w:val="subscript"/>
          <w:lang w:val="uk-UA"/>
        </w:rPr>
        <w:t>вт</w:t>
      </w:r>
      <w:r w:rsidRPr="00471462">
        <w:rPr>
          <w:rFonts w:ascii="Times New Roman" w:hAnsi="Times New Roman" w:cs="Times New Roman"/>
          <w:color w:val="000000" w:themeColor="text1"/>
          <w:sz w:val="28"/>
          <w:szCs w:val="28"/>
          <w:vertAlign w:val="subscript"/>
        </w:rPr>
        <w:t>1</w:t>
      </w:r>
      <w:r w:rsidRPr="00675F17">
        <w:rPr>
          <w:rFonts w:ascii="Times New Roman" w:hAnsi="Times New Roman" w:cs="Times New Roman"/>
          <w:color w:val="000000" w:themeColor="text1"/>
          <w:sz w:val="28"/>
          <w:szCs w:val="28"/>
        </w:rPr>
        <w:t>+</w:t>
      </w:r>
      <w:r w:rsidRPr="00675F17">
        <w:rPr>
          <w:rFonts w:ascii="Times New Roman" w:hAnsi="Times New Roman" w:cs="Times New Roman"/>
          <w:color w:val="000000" w:themeColor="text1"/>
          <w:sz w:val="28"/>
          <w:szCs w:val="28"/>
          <w:lang w:val="uk-UA"/>
        </w:rPr>
        <w:t xml:space="preserve"> Q</w:t>
      </w:r>
      <w:r w:rsidRPr="00471462">
        <w:rPr>
          <w:rFonts w:ascii="Times New Roman" w:hAnsi="Times New Roman" w:cs="Times New Roman"/>
          <w:color w:val="000000" w:themeColor="text1"/>
          <w:sz w:val="28"/>
          <w:szCs w:val="28"/>
          <w:vertAlign w:val="subscript"/>
          <w:lang w:val="uk-UA"/>
        </w:rPr>
        <w:t>вт</w:t>
      </w:r>
      <w:r w:rsidRPr="00471462">
        <w:rPr>
          <w:rFonts w:ascii="Times New Roman" w:hAnsi="Times New Roman" w:cs="Times New Roman"/>
          <w:color w:val="000000" w:themeColor="text1"/>
          <w:sz w:val="28"/>
          <w:szCs w:val="28"/>
          <w:vertAlign w:val="subscript"/>
        </w:rPr>
        <w:t>2</w:t>
      </w:r>
      <w:r w:rsidRPr="00675F1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1A339F">
        <w:rPr>
          <w:rFonts w:ascii="Times New Roman" w:hAnsi="Times New Roman" w:cs="Times New Roman"/>
          <w:color w:val="000000" w:themeColor="text1"/>
          <w:sz w:val="28"/>
          <w:szCs w:val="28"/>
        </w:rPr>
        <w:t xml:space="preserve"> </w:t>
      </w:r>
      <w:r w:rsidRPr="00675F17">
        <w:rPr>
          <w:rFonts w:ascii="Times New Roman" w:hAnsi="Times New Roman" w:cs="Times New Roman"/>
          <w:color w:val="000000" w:themeColor="text1"/>
          <w:sz w:val="28"/>
          <w:szCs w:val="28"/>
        </w:rPr>
        <w:t>)</w:t>
      </w:r>
      <w:r w:rsidRPr="00675F1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1.2.</w:t>
      </w:r>
      <w:r w:rsidR="00B92632">
        <w:rPr>
          <w:rFonts w:ascii="Times New Roman" w:hAnsi="Times New Roman" w:cs="Times New Roman"/>
          <w:color w:val="000000" w:themeColor="text1"/>
          <w:sz w:val="28"/>
          <w:szCs w:val="28"/>
          <w:lang w:val="uk-UA"/>
        </w:rPr>
        <w:t>2</w:t>
      </w:r>
      <w:r w:rsidRPr="00675F17">
        <w:rPr>
          <w:rFonts w:ascii="Times New Roman" w:hAnsi="Times New Roman" w:cs="Times New Roman"/>
          <w:color w:val="000000" w:themeColor="text1"/>
          <w:sz w:val="28"/>
          <w:szCs w:val="28"/>
          <w:lang w:val="uk-UA"/>
        </w:rPr>
        <w:t>)</w:t>
      </w:r>
    </w:p>
    <w:p w:rsidR="005E4E63" w:rsidRPr="00675F17" w:rsidRDefault="005E4E63" w:rsidP="00FA0FCA">
      <w:pPr>
        <w:ind w:firstLine="709"/>
        <w:jc w:val="both"/>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 xml:space="preserve"> У разі проходження стічних вод додатково через систему очисних</w:t>
      </w:r>
      <w:r>
        <w:rPr>
          <w:rFonts w:ascii="Times New Roman" w:hAnsi="Times New Roman" w:cs="Times New Roman"/>
          <w:color w:val="000000" w:themeColor="text1"/>
          <w:sz w:val="28"/>
          <w:szCs w:val="28"/>
          <w:lang w:val="uk-UA"/>
        </w:rPr>
        <w:t xml:space="preserve"> споруд</w:t>
      </w:r>
      <w:r w:rsidRPr="00675F17">
        <w:rPr>
          <w:rFonts w:ascii="Times New Roman" w:hAnsi="Times New Roman" w:cs="Times New Roman"/>
          <w:color w:val="000000" w:themeColor="text1"/>
          <w:sz w:val="28"/>
          <w:szCs w:val="28"/>
          <w:lang w:val="uk-UA"/>
        </w:rPr>
        <w:t xml:space="preserve"> втрати води збільшуються, оскільки частина води втрачається в процесі очищення (зі шламом, осадом тощо ):</w:t>
      </w:r>
    </w:p>
    <w:p w:rsidR="005E4E63" w:rsidRPr="00675F17" w:rsidRDefault="005E4E63" w:rsidP="005D6A8A">
      <w:pPr>
        <w:jc w:val="center"/>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Q</w:t>
      </w:r>
      <w:r w:rsidRPr="00471462">
        <w:rPr>
          <w:rFonts w:ascii="Times New Roman" w:hAnsi="Times New Roman" w:cs="Times New Roman"/>
          <w:color w:val="000000" w:themeColor="text1"/>
          <w:sz w:val="28"/>
          <w:szCs w:val="28"/>
          <w:vertAlign w:val="subscript"/>
          <w:lang w:val="uk-UA"/>
        </w:rPr>
        <w:t>ск</w:t>
      </w:r>
      <w:r w:rsidRPr="00675F17">
        <w:rPr>
          <w:rFonts w:ascii="Times New Roman" w:hAnsi="Times New Roman" w:cs="Times New Roman"/>
          <w:color w:val="000000" w:themeColor="text1"/>
          <w:sz w:val="28"/>
          <w:szCs w:val="28"/>
          <w:lang w:val="uk-UA"/>
        </w:rPr>
        <w:t xml:space="preserve">  = Q</w:t>
      </w:r>
      <w:r w:rsidRPr="00471462">
        <w:rPr>
          <w:rFonts w:ascii="Times New Roman" w:hAnsi="Times New Roman" w:cs="Times New Roman"/>
          <w:color w:val="000000" w:themeColor="text1"/>
          <w:sz w:val="28"/>
          <w:szCs w:val="28"/>
          <w:vertAlign w:val="subscript"/>
          <w:lang w:val="uk-UA"/>
        </w:rPr>
        <w:t>дж</w:t>
      </w:r>
      <w:r w:rsidRPr="00675F1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1A339F">
        <w:rPr>
          <w:rFonts w:ascii="Times New Roman" w:hAnsi="Times New Roman" w:cs="Times New Roman"/>
          <w:color w:val="000000" w:themeColor="text1"/>
          <w:sz w:val="28"/>
          <w:szCs w:val="28"/>
          <w:lang w:val="uk-UA"/>
        </w:rPr>
        <w:t xml:space="preserve"> (</w:t>
      </w:r>
      <w:r w:rsidRPr="00675F17">
        <w:rPr>
          <w:rFonts w:ascii="Times New Roman" w:hAnsi="Times New Roman" w:cs="Times New Roman"/>
          <w:color w:val="000000" w:themeColor="text1"/>
          <w:sz w:val="28"/>
          <w:szCs w:val="28"/>
          <w:lang w:val="uk-UA"/>
        </w:rPr>
        <w:t xml:space="preserve"> Q</w:t>
      </w:r>
      <w:r w:rsidRPr="00471462">
        <w:rPr>
          <w:rFonts w:ascii="Times New Roman" w:hAnsi="Times New Roman" w:cs="Times New Roman"/>
          <w:color w:val="000000" w:themeColor="text1"/>
          <w:sz w:val="28"/>
          <w:szCs w:val="28"/>
          <w:vertAlign w:val="subscript"/>
          <w:lang w:val="uk-UA"/>
        </w:rPr>
        <w:t>вт1</w:t>
      </w:r>
      <w:r w:rsidRPr="001A339F">
        <w:rPr>
          <w:rFonts w:ascii="Times New Roman" w:hAnsi="Times New Roman" w:cs="Times New Roman"/>
          <w:color w:val="000000" w:themeColor="text1"/>
          <w:sz w:val="28"/>
          <w:szCs w:val="28"/>
          <w:lang w:val="uk-UA"/>
        </w:rPr>
        <w:t>+</w:t>
      </w:r>
      <w:r w:rsidRPr="00675F17">
        <w:rPr>
          <w:rFonts w:ascii="Times New Roman" w:hAnsi="Times New Roman" w:cs="Times New Roman"/>
          <w:color w:val="000000" w:themeColor="text1"/>
          <w:sz w:val="28"/>
          <w:szCs w:val="28"/>
          <w:lang w:val="uk-UA"/>
        </w:rPr>
        <w:t xml:space="preserve"> Q</w:t>
      </w:r>
      <w:r w:rsidRPr="00471462">
        <w:rPr>
          <w:rFonts w:ascii="Times New Roman" w:hAnsi="Times New Roman" w:cs="Times New Roman"/>
          <w:color w:val="000000" w:themeColor="text1"/>
          <w:sz w:val="28"/>
          <w:szCs w:val="28"/>
          <w:vertAlign w:val="subscript"/>
          <w:lang w:val="uk-UA"/>
        </w:rPr>
        <w:t>вт2</w:t>
      </w:r>
      <w:r w:rsidRPr="001A339F">
        <w:rPr>
          <w:rFonts w:ascii="Times New Roman" w:hAnsi="Times New Roman" w:cs="Times New Roman"/>
          <w:color w:val="000000" w:themeColor="text1"/>
          <w:sz w:val="28"/>
          <w:szCs w:val="28"/>
          <w:lang w:val="uk-UA"/>
        </w:rPr>
        <w:t>+</w:t>
      </w:r>
      <w:r w:rsidRPr="00675F17">
        <w:rPr>
          <w:rFonts w:ascii="Times New Roman" w:hAnsi="Times New Roman" w:cs="Times New Roman"/>
          <w:color w:val="000000" w:themeColor="text1"/>
          <w:sz w:val="28"/>
          <w:szCs w:val="28"/>
          <w:lang w:val="uk-UA"/>
        </w:rPr>
        <w:t xml:space="preserve"> Q</w:t>
      </w:r>
      <w:r w:rsidRPr="00471462">
        <w:rPr>
          <w:rFonts w:ascii="Times New Roman" w:hAnsi="Times New Roman" w:cs="Times New Roman"/>
          <w:color w:val="000000" w:themeColor="text1"/>
          <w:sz w:val="28"/>
          <w:szCs w:val="28"/>
          <w:vertAlign w:val="subscript"/>
          <w:lang w:val="uk-UA"/>
        </w:rPr>
        <w:t>ш</w:t>
      </w:r>
      <w:r w:rsidRPr="001A339F">
        <w:rPr>
          <w:rFonts w:ascii="Times New Roman" w:hAnsi="Times New Roman" w:cs="Times New Roman"/>
          <w:color w:val="000000" w:themeColor="text1"/>
          <w:sz w:val="28"/>
          <w:szCs w:val="28"/>
          <w:lang w:val="uk-UA"/>
        </w:rPr>
        <w:t>+</w:t>
      </w:r>
      <w:r w:rsidRPr="00675F17">
        <w:rPr>
          <w:rFonts w:ascii="Times New Roman" w:hAnsi="Times New Roman" w:cs="Times New Roman"/>
          <w:color w:val="000000" w:themeColor="text1"/>
          <w:sz w:val="28"/>
          <w:szCs w:val="28"/>
          <w:lang w:val="uk-UA"/>
        </w:rPr>
        <w:t xml:space="preserve"> Q</w:t>
      </w:r>
      <w:r w:rsidRPr="00471462">
        <w:rPr>
          <w:rFonts w:ascii="Times New Roman" w:hAnsi="Times New Roman" w:cs="Times New Roman"/>
          <w:color w:val="000000" w:themeColor="text1"/>
          <w:sz w:val="28"/>
          <w:szCs w:val="28"/>
          <w:vertAlign w:val="subscript"/>
          <w:lang w:val="uk-UA"/>
        </w:rPr>
        <w:t>ос</w:t>
      </w:r>
      <w:r w:rsidRPr="001A339F">
        <w:rPr>
          <w:rFonts w:ascii="Times New Roman" w:hAnsi="Times New Roman" w:cs="Times New Roman"/>
          <w:color w:val="000000" w:themeColor="text1"/>
          <w:sz w:val="28"/>
          <w:szCs w:val="28"/>
          <w:lang w:val="uk-UA"/>
        </w:rPr>
        <w:t>)</w:t>
      </w:r>
      <w:r w:rsidRPr="00675F1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1.2.</w:t>
      </w:r>
      <w:r w:rsidR="00B92632">
        <w:rPr>
          <w:rFonts w:ascii="Times New Roman" w:hAnsi="Times New Roman" w:cs="Times New Roman"/>
          <w:color w:val="000000" w:themeColor="text1"/>
          <w:sz w:val="28"/>
          <w:szCs w:val="28"/>
          <w:lang w:val="uk-UA"/>
        </w:rPr>
        <w:t>3</w:t>
      </w:r>
      <w:r w:rsidRPr="00675F17">
        <w:rPr>
          <w:rFonts w:ascii="Times New Roman" w:hAnsi="Times New Roman" w:cs="Times New Roman"/>
          <w:color w:val="000000" w:themeColor="text1"/>
          <w:sz w:val="28"/>
          <w:szCs w:val="28"/>
          <w:lang w:val="uk-UA"/>
        </w:rPr>
        <w:t>)</w:t>
      </w:r>
    </w:p>
    <w:p w:rsidR="005E4E63" w:rsidRDefault="005E4E63" w:rsidP="00FA0FCA">
      <w:pPr>
        <w:ind w:firstLine="709"/>
        <w:jc w:val="both"/>
        <w:rPr>
          <w:rFonts w:ascii="Times New Roman" w:hAnsi="Times New Roman" w:cs="Times New Roman"/>
          <w:color w:val="000000" w:themeColor="text1"/>
          <w:sz w:val="28"/>
          <w:szCs w:val="28"/>
          <w:lang w:val="uk-UA"/>
        </w:rPr>
      </w:pPr>
      <w:r w:rsidRPr="001A339F">
        <w:rPr>
          <w:rFonts w:ascii="Times New Roman" w:hAnsi="Times New Roman" w:cs="Times New Roman"/>
          <w:lang w:val="uk-UA"/>
        </w:rPr>
        <w:t xml:space="preserve"> </w:t>
      </w:r>
      <w:r w:rsidRPr="00675F17">
        <w:rPr>
          <w:rFonts w:ascii="Times New Roman" w:hAnsi="Times New Roman" w:cs="Times New Roman"/>
          <w:color w:val="000000" w:themeColor="text1"/>
          <w:sz w:val="28"/>
          <w:szCs w:val="28"/>
          <w:lang w:val="uk-UA"/>
        </w:rPr>
        <w:t xml:space="preserve">Eфективність використання води на промислових підприемствах оцінюють за </w:t>
      </w:r>
      <w:r>
        <w:rPr>
          <w:rFonts w:ascii="Times New Roman" w:hAnsi="Times New Roman" w:cs="Times New Roman"/>
          <w:color w:val="000000" w:themeColor="text1"/>
          <w:sz w:val="28"/>
          <w:szCs w:val="28"/>
          <w:lang w:val="uk-UA"/>
        </w:rPr>
        <w:t>тр</w:t>
      </w:r>
      <w:r w:rsidRPr="00675F17">
        <w:rPr>
          <w:rFonts w:ascii="Times New Roman" w:hAnsi="Times New Roman" w:cs="Times New Roman"/>
          <w:color w:val="000000" w:themeColor="text1"/>
          <w:sz w:val="28"/>
          <w:szCs w:val="28"/>
          <w:lang w:val="uk-UA"/>
        </w:rPr>
        <w:t xml:space="preserve">ьома показниками: відносним об'ємом </w:t>
      </w:r>
      <w:r>
        <w:rPr>
          <w:rFonts w:ascii="Times New Roman" w:hAnsi="Times New Roman" w:cs="Times New Roman"/>
          <w:color w:val="000000" w:themeColor="text1"/>
          <w:sz w:val="28"/>
          <w:szCs w:val="28"/>
          <w:lang w:val="uk-UA"/>
        </w:rPr>
        <w:t>використаної оборотної води (Роб)</w:t>
      </w:r>
      <w:r w:rsidRPr="00675F17">
        <w:rPr>
          <w:rFonts w:ascii="Times New Roman" w:hAnsi="Times New Roman" w:cs="Times New Roman"/>
          <w:color w:val="000000" w:themeColor="text1"/>
          <w:sz w:val="28"/>
          <w:szCs w:val="28"/>
          <w:lang w:val="uk-UA"/>
        </w:rPr>
        <w:t xml:space="preserve"> коефіціентом використання (К</w:t>
      </w:r>
      <w:r>
        <w:rPr>
          <w:rFonts w:ascii="Times New Roman" w:hAnsi="Times New Roman" w:cs="Times New Roman"/>
          <w:color w:val="000000" w:themeColor="text1"/>
          <w:sz w:val="28"/>
          <w:szCs w:val="28"/>
          <w:lang w:val="uk-UA"/>
        </w:rPr>
        <w:t>в) та часткою втрат (Рвт</w:t>
      </w:r>
      <w:r w:rsidRPr="00675F17">
        <w:rPr>
          <w:rFonts w:ascii="Times New Roman" w:hAnsi="Times New Roman" w:cs="Times New Roman"/>
          <w:color w:val="000000" w:themeColor="text1"/>
          <w:sz w:val="28"/>
          <w:szCs w:val="28"/>
          <w:lang w:val="uk-UA"/>
        </w:rPr>
        <w:t xml:space="preserve">). </w:t>
      </w:r>
    </w:p>
    <w:p w:rsidR="005E4E63" w:rsidRPr="00675F17" w:rsidRDefault="005E4E63" w:rsidP="005D6A8A">
      <w:pPr>
        <w:jc w:val="both"/>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 xml:space="preserve">1. Технічну досконалість системи водопостачання оцінюють за відносним </w:t>
      </w:r>
      <w:r>
        <w:rPr>
          <w:rFonts w:ascii="Times New Roman" w:hAnsi="Times New Roman" w:cs="Times New Roman"/>
          <w:color w:val="000000" w:themeColor="text1"/>
          <w:sz w:val="28"/>
          <w:szCs w:val="28"/>
          <w:lang w:val="uk-UA"/>
        </w:rPr>
        <w:t>об'є</w:t>
      </w:r>
      <w:r w:rsidRPr="00675F17">
        <w:rPr>
          <w:rFonts w:ascii="Times New Roman" w:hAnsi="Times New Roman" w:cs="Times New Roman"/>
          <w:color w:val="000000" w:themeColor="text1"/>
          <w:sz w:val="28"/>
          <w:szCs w:val="28"/>
          <w:lang w:val="uk-UA"/>
        </w:rPr>
        <w:t xml:space="preserve">мом </w:t>
      </w:r>
      <w:r>
        <w:rPr>
          <w:rFonts w:ascii="Times New Roman" w:hAnsi="Times New Roman" w:cs="Times New Roman"/>
          <w:color w:val="000000" w:themeColor="text1"/>
          <w:sz w:val="28"/>
          <w:szCs w:val="28"/>
          <w:lang w:val="uk-UA"/>
        </w:rPr>
        <w:t>використаної оборотної води (Роб,</w:t>
      </w:r>
      <w:r w:rsidRPr="00675F17">
        <w:rPr>
          <w:rFonts w:ascii="Times New Roman" w:hAnsi="Times New Roman" w:cs="Times New Roman"/>
          <w:color w:val="000000" w:themeColor="text1"/>
          <w:sz w:val="28"/>
          <w:szCs w:val="28"/>
          <w:lang w:val="uk-UA"/>
        </w:rPr>
        <w:t xml:space="preserve"> %): </w:t>
      </w:r>
    </w:p>
    <w:p w:rsidR="005E4E63" w:rsidRPr="00675F17" w:rsidRDefault="005E4E63" w:rsidP="005D6A8A">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Р</w:t>
      </w:r>
      <w:r w:rsidRPr="00DD2480">
        <w:rPr>
          <w:rFonts w:ascii="Times New Roman" w:hAnsi="Times New Roman" w:cs="Times New Roman"/>
          <w:color w:val="000000" w:themeColor="text1"/>
          <w:sz w:val="28"/>
          <w:szCs w:val="28"/>
          <w:vertAlign w:val="subscript"/>
          <w:lang w:val="uk-UA"/>
        </w:rPr>
        <w:t>об</w:t>
      </w:r>
      <w:r>
        <w:rPr>
          <w:rFonts w:ascii="Times New Roman" w:hAnsi="Times New Roman" w:cs="Times New Roman"/>
          <w:color w:val="000000" w:themeColor="text1"/>
          <w:sz w:val="28"/>
          <w:szCs w:val="28"/>
          <w:lang w:val="uk-UA"/>
        </w:rPr>
        <w:t xml:space="preserve"> = </w:t>
      </w:r>
      <m:oMath>
        <m:f>
          <m:fPr>
            <m:ctrlPr>
              <w:rPr>
                <w:rFonts w:ascii="Cambria Math" w:hAnsi="Cambria Math" w:cs="Times New Roman"/>
                <w:i/>
                <w:color w:val="000000" w:themeColor="text1"/>
                <w:sz w:val="28"/>
                <w:szCs w:val="28"/>
                <w:lang w:val="uk-UA"/>
              </w:rPr>
            </m:ctrlPr>
          </m:fPr>
          <m:num>
            <m:r>
              <m:rPr>
                <m:sty m:val="p"/>
              </m:rPr>
              <w:rPr>
                <w:rFonts w:ascii="Cambria Math" w:hAnsi="Cambria Math" w:cs="Times New Roman"/>
                <w:color w:val="000000" w:themeColor="text1"/>
                <w:sz w:val="28"/>
                <w:szCs w:val="28"/>
                <w:lang w:val="uk-UA"/>
              </w:rPr>
              <m:t>Qоб</m:t>
            </m:r>
          </m:num>
          <m:den>
            <m:r>
              <m:rPr>
                <m:sty m:val="p"/>
              </m:rPr>
              <w:rPr>
                <w:rFonts w:ascii="Cambria Math" w:hAnsi="Cambria Math" w:cs="Times New Roman"/>
                <w:color w:val="000000" w:themeColor="text1"/>
                <w:sz w:val="28"/>
                <w:szCs w:val="28"/>
                <w:lang w:val="uk-UA"/>
              </w:rPr>
              <m:t>Qоб+Qдж+Qс</m:t>
            </m:r>
          </m:den>
        </m:f>
        <m:r>
          <w:rPr>
            <w:rFonts w:ascii="Cambria Math" w:hAnsi="Cambria Math" w:cs="Times New Roman"/>
            <w:color w:val="000000" w:themeColor="text1"/>
            <w:sz w:val="28"/>
            <w:szCs w:val="28"/>
            <w:lang w:val="uk-UA"/>
          </w:rPr>
          <m:t>*</m:t>
        </m:r>
      </m:oMath>
      <w:r w:rsidRPr="00675F17">
        <w:rPr>
          <w:rFonts w:ascii="Times New Roman" w:hAnsi="Times New Roman" w:cs="Times New Roman"/>
          <w:color w:val="000000" w:themeColor="text1"/>
          <w:sz w:val="28"/>
          <w:szCs w:val="28"/>
          <w:lang w:val="uk-UA"/>
        </w:rPr>
        <w:t>100 %. (</w:t>
      </w:r>
      <w:r>
        <w:rPr>
          <w:rFonts w:ascii="Times New Roman" w:hAnsi="Times New Roman" w:cs="Times New Roman"/>
          <w:color w:val="000000" w:themeColor="text1"/>
          <w:sz w:val="28"/>
          <w:szCs w:val="28"/>
          <w:lang w:val="uk-UA"/>
        </w:rPr>
        <w:t>1.2.</w:t>
      </w:r>
      <w:r w:rsidR="00B92632">
        <w:rPr>
          <w:rFonts w:ascii="Times New Roman" w:hAnsi="Times New Roman" w:cs="Times New Roman"/>
          <w:color w:val="000000" w:themeColor="text1"/>
          <w:sz w:val="28"/>
          <w:szCs w:val="28"/>
          <w:lang w:val="uk-UA"/>
        </w:rPr>
        <w:t>4</w:t>
      </w:r>
      <w:r w:rsidRPr="00675F17">
        <w:rPr>
          <w:rFonts w:ascii="Times New Roman" w:hAnsi="Times New Roman" w:cs="Times New Roman"/>
          <w:color w:val="000000" w:themeColor="text1"/>
          <w:sz w:val="28"/>
          <w:szCs w:val="28"/>
          <w:lang w:val="uk-UA"/>
        </w:rPr>
        <w:t>)</w:t>
      </w:r>
    </w:p>
    <w:p w:rsidR="005E4E63" w:rsidRPr="00675F17" w:rsidRDefault="005E4E63" w:rsidP="005D6A8A">
      <w:pPr>
        <w:jc w:val="both"/>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 xml:space="preserve"> де</w:t>
      </w:r>
      <w:r w:rsidRPr="00DD2480">
        <w:rPr>
          <w:rFonts w:ascii="Times New Roman" w:hAnsi="Times New Roman" w:cs="Times New Roman"/>
          <w:color w:val="000000" w:themeColor="text1"/>
          <w:sz w:val="28"/>
          <w:szCs w:val="28"/>
          <w:lang w:val="uk-UA"/>
        </w:rPr>
        <w:t xml:space="preserve"> </w:t>
      </w:r>
      <w:r w:rsidRPr="004B089A">
        <w:rPr>
          <w:rFonts w:ascii="Times New Roman" w:eastAsiaTheme="minorEastAsia" w:hAnsi="Times New Roman" w:cs="Times New Roman"/>
          <w:color w:val="000000" w:themeColor="text1"/>
          <w:sz w:val="28"/>
          <w:szCs w:val="28"/>
          <w:lang w:val="en-US"/>
        </w:rPr>
        <w:t>Q</w:t>
      </w:r>
      <w:r>
        <w:rPr>
          <w:rFonts w:ascii="Times New Roman" w:eastAsiaTheme="minorEastAsia" w:hAnsi="Times New Roman" w:cs="Times New Roman"/>
          <w:color w:val="000000" w:themeColor="text1"/>
          <w:sz w:val="28"/>
          <w:szCs w:val="28"/>
          <w:vertAlign w:val="subscript"/>
          <w:lang w:val="uk-UA"/>
        </w:rPr>
        <w:t xml:space="preserve">об </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Q</w:t>
      </w:r>
      <w:r w:rsidRPr="004B089A">
        <w:rPr>
          <w:rFonts w:ascii="Times New Roman" w:hAnsi="Times New Roman" w:cs="Times New Roman"/>
          <w:color w:val="000000" w:themeColor="text1"/>
          <w:sz w:val="28"/>
          <w:szCs w:val="28"/>
          <w:vertAlign w:val="subscript"/>
          <w:lang w:val="uk-UA"/>
        </w:rPr>
        <w:t>дж</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Q</w:t>
      </w:r>
      <w:r w:rsidRPr="004B089A">
        <w:rPr>
          <w:rFonts w:ascii="Times New Roman" w:hAnsi="Times New Roman" w:cs="Times New Roman"/>
          <w:color w:val="000000" w:themeColor="text1"/>
          <w:sz w:val="28"/>
          <w:szCs w:val="28"/>
          <w:vertAlign w:val="subscript"/>
          <w:lang w:val="uk-UA"/>
        </w:rPr>
        <w:t>с</w:t>
      </w:r>
      <w:r w:rsidRPr="00675F17">
        <w:rPr>
          <w:rFonts w:ascii="Times New Roman" w:hAnsi="Times New Roman" w:cs="Times New Roman"/>
          <w:color w:val="000000" w:themeColor="text1"/>
          <w:sz w:val="28"/>
          <w:szCs w:val="28"/>
          <w:lang w:val="uk-UA"/>
        </w:rPr>
        <w:t xml:space="preserve"> -об'єми води, що використовує</w:t>
      </w:r>
      <w:r>
        <w:rPr>
          <w:rFonts w:ascii="Times New Roman" w:hAnsi="Times New Roman" w:cs="Times New Roman"/>
          <w:color w:val="000000" w:themeColor="text1"/>
          <w:sz w:val="28"/>
          <w:szCs w:val="28"/>
          <w:lang w:val="uk-UA"/>
        </w:rPr>
        <w:t>ться відповідно в обороті, забирає</w:t>
      </w:r>
      <w:r w:rsidRPr="00675F17">
        <w:rPr>
          <w:rFonts w:ascii="Times New Roman" w:hAnsi="Times New Roman" w:cs="Times New Roman"/>
          <w:color w:val="000000" w:themeColor="text1"/>
          <w:sz w:val="28"/>
          <w:szCs w:val="28"/>
          <w:lang w:val="uk-UA"/>
        </w:rPr>
        <w:t>ться з джерела та надходить у систему водопостачання з сировиною. 2. Раціональність використання води, яку забирають з джерела, оцін</w:t>
      </w:r>
      <w:r>
        <w:rPr>
          <w:rFonts w:ascii="Times New Roman" w:hAnsi="Times New Roman" w:cs="Times New Roman"/>
          <w:color w:val="000000" w:themeColor="text1"/>
          <w:sz w:val="28"/>
          <w:szCs w:val="28"/>
          <w:lang w:val="uk-UA"/>
        </w:rPr>
        <w:t>юють коефціентом використання К</w:t>
      </w:r>
      <w:r w:rsidRPr="00DD2480">
        <w:rPr>
          <w:rFonts w:ascii="Times New Roman" w:hAnsi="Times New Roman" w:cs="Times New Roman"/>
          <w:color w:val="000000" w:themeColor="text1"/>
          <w:sz w:val="28"/>
          <w:szCs w:val="28"/>
          <w:vertAlign w:val="subscript"/>
          <w:lang w:val="uk-UA"/>
        </w:rPr>
        <w:t>в</w:t>
      </w:r>
      <w:r w:rsidRPr="00675F17">
        <w:rPr>
          <w:rFonts w:ascii="Times New Roman" w:hAnsi="Times New Roman" w:cs="Times New Roman"/>
          <w:color w:val="000000" w:themeColor="text1"/>
          <w:sz w:val="28"/>
          <w:szCs w:val="28"/>
          <w:lang w:val="uk-UA"/>
        </w:rPr>
        <w:t>.</w:t>
      </w:r>
    </w:p>
    <w:p w:rsidR="005E4E63" w:rsidRPr="00675F17" w:rsidRDefault="005E4E63" w:rsidP="005D6A8A">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w:t>
      </w:r>
      <w:r w:rsidRPr="00DD2480">
        <w:rPr>
          <w:rFonts w:ascii="Times New Roman" w:hAnsi="Times New Roman" w:cs="Times New Roman"/>
          <w:color w:val="000000" w:themeColor="text1"/>
          <w:sz w:val="28"/>
          <w:szCs w:val="28"/>
          <w:vertAlign w:val="subscript"/>
          <w:lang w:val="uk-UA"/>
        </w:rPr>
        <w:t>в</w:t>
      </w:r>
      <w:r>
        <w:rPr>
          <w:rFonts w:ascii="Times New Roman" w:hAnsi="Times New Roman" w:cs="Times New Roman"/>
          <w:color w:val="000000" w:themeColor="text1"/>
          <w:sz w:val="28"/>
          <w:szCs w:val="28"/>
          <w:lang w:val="uk-UA"/>
        </w:rPr>
        <w:t xml:space="preserve"> = </w:t>
      </w:r>
      <m:oMath>
        <m:f>
          <m:fPr>
            <m:ctrlPr>
              <w:rPr>
                <w:rFonts w:ascii="Cambria Math" w:hAnsi="Cambria Math" w:cs="Times New Roman"/>
                <w:i/>
                <w:color w:val="000000" w:themeColor="text1"/>
                <w:sz w:val="28"/>
                <w:szCs w:val="28"/>
                <w:lang w:val="uk-UA"/>
              </w:rPr>
            </m:ctrlPr>
          </m:fPr>
          <m:num>
            <m:r>
              <m:rPr>
                <m:sty m:val="p"/>
              </m:rPr>
              <w:rPr>
                <w:rFonts w:ascii="Cambria Math" w:hAnsi="Cambria Math" w:cs="Times New Roman"/>
                <w:color w:val="000000" w:themeColor="text1"/>
                <w:sz w:val="28"/>
                <w:szCs w:val="28"/>
                <w:lang w:val="uk-UA"/>
              </w:rPr>
              <m:t>(Qоб+Qск+Qс)</m:t>
            </m:r>
          </m:num>
          <m:den>
            <m:r>
              <m:rPr>
                <m:sty m:val="p"/>
              </m:rPr>
              <w:rPr>
                <w:rFonts w:ascii="Cambria Math" w:hAnsi="Cambria Math" w:cs="Times New Roman"/>
                <w:color w:val="000000" w:themeColor="text1"/>
                <w:sz w:val="28"/>
                <w:szCs w:val="28"/>
                <w:lang w:val="uk-UA"/>
              </w:rPr>
              <m:t>Qдж+Qс</m:t>
            </m:r>
          </m:den>
        </m:f>
      </m:oMath>
      <w:r w:rsidRPr="00675F1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1.2</w:t>
      </w:r>
      <w:r w:rsidRPr="00675F17">
        <w:rPr>
          <w:rFonts w:ascii="Times New Roman" w:hAnsi="Times New Roman" w:cs="Times New Roman"/>
          <w:color w:val="000000" w:themeColor="text1"/>
          <w:sz w:val="28"/>
          <w:szCs w:val="28"/>
          <w:lang w:val="uk-UA"/>
        </w:rPr>
        <w:t>.</w:t>
      </w:r>
      <w:r w:rsidR="00B92632">
        <w:rPr>
          <w:rFonts w:ascii="Times New Roman" w:hAnsi="Times New Roman" w:cs="Times New Roman"/>
          <w:color w:val="000000" w:themeColor="text1"/>
          <w:sz w:val="28"/>
          <w:szCs w:val="28"/>
          <w:lang w:val="uk-UA"/>
        </w:rPr>
        <w:t>5</w:t>
      </w:r>
      <w:r w:rsidRPr="00675F17">
        <w:rPr>
          <w:rFonts w:ascii="Times New Roman" w:hAnsi="Times New Roman" w:cs="Times New Roman"/>
          <w:color w:val="000000" w:themeColor="text1"/>
          <w:sz w:val="28"/>
          <w:szCs w:val="28"/>
          <w:lang w:val="uk-UA"/>
        </w:rPr>
        <w:t>)</w:t>
      </w:r>
    </w:p>
    <w:p w:rsidR="005E4E63" w:rsidRPr="00675F17" w:rsidRDefault="005E4E63" w:rsidP="005D6A8A">
      <w:pPr>
        <w:jc w:val="both"/>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 xml:space="preserve"> 3. Втрати води оцінюють за формулою</w:t>
      </w:r>
    </w:p>
    <w:p w:rsidR="005E4E63" w:rsidRDefault="005E4E63" w:rsidP="005D6A8A">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Pr>
          <w:rFonts w:ascii="Times New Roman" w:hAnsi="Times New Roman" w:cs="Times New Roman"/>
          <w:color w:val="000000" w:themeColor="text1"/>
          <w:sz w:val="28"/>
          <w:szCs w:val="28"/>
          <w:vertAlign w:val="subscript"/>
          <w:lang w:val="uk-UA"/>
        </w:rPr>
        <w:t>вт</w:t>
      </w:r>
      <w:r>
        <w:rPr>
          <w:rFonts w:ascii="Times New Roman" w:hAnsi="Times New Roman" w:cs="Times New Roman"/>
          <w:color w:val="000000" w:themeColor="text1"/>
          <w:sz w:val="28"/>
          <w:szCs w:val="28"/>
          <w:lang w:val="uk-UA"/>
        </w:rPr>
        <w:t xml:space="preserve"> = </w:t>
      </w:r>
      <m:oMath>
        <m:f>
          <m:fPr>
            <m:ctrlPr>
              <w:rPr>
                <w:rFonts w:ascii="Cambria Math" w:hAnsi="Cambria Math" w:cs="Times New Roman"/>
                <w:i/>
                <w:color w:val="000000" w:themeColor="text1"/>
                <w:sz w:val="28"/>
                <w:szCs w:val="28"/>
                <w:lang w:val="uk-UA"/>
              </w:rPr>
            </m:ctrlPr>
          </m:fPr>
          <m:num>
            <m:r>
              <m:rPr>
                <m:sty m:val="p"/>
              </m:rPr>
              <w:rPr>
                <w:rFonts w:ascii="Cambria Math" w:hAnsi="Cambria Math" w:cs="Times New Roman"/>
                <w:color w:val="000000" w:themeColor="text1"/>
                <w:sz w:val="28"/>
                <w:szCs w:val="28"/>
                <w:lang w:val="uk-UA"/>
              </w:rPr>
              <m:t>Qдж+Qск+Qс</m:t>
            </m:r>
          </m:num>
          <m:den>
            <m:r>
              <m:rPr>
                <m:sty m:val="p"/>
              </m:rPr>
              <w:rPr>
                <w:rFonts w:ascii="Cambria Math" w:hAnsi="Cambria Math" w:cs="Times New Roman"/>
                <w:color w:val="000000" w:themeColor="text1"/>
                <w:sz w:val="28"/>
                <w:szCs w:val="28"/>
                <w:lang w:val="uk-UA"/>
              </w:rPr>
              <m:t>Qвт+Qоб+Qп+Qс</m:t>
            </m:r>
          </m:den>
        </m:f>
        <m:r>
          <w:rPr>
            <w:rFonts w:ascii="Cambria Math" w:hAnsi="Cambria Math" w:cs="Times New Roman"/>
            <w:color w:val="000000" w:themeColor="text1"/>
            <w:sz w:val="28"/>
            <w:szCs w:val="28"/>
            <w:lang w:val="uk-UA"/>
          </w:rPr>
          <m:t>*</m:t>
        </m:r>
      </m:oMath>
      <w:r w:rsidRPr="00675F17">
        <w:rPr>
          <w:rFonts w:ascii="Times New Roman" w:hAnsi="Times New Roman" w:cs="Times New Roman"/>
          <w:color w:val="000000" w:themeColor="text1"/>
          <w:sz w:val="28"/>
          <w:szCs w:val="28"/>
          <w:lang w:val="uk-UA"/>
        </w:rPr>
        <w:t>100 %. (</w:t>
      </w:r>
      <w:r>
        <w:rPr>
          <w:rFonts w:ascii="Times New Roman" w:hAnsi="Times New Roman" w:cs="Times New Roman"/>
          <w:color w:val="000000" w:themeColor="text1"/>
          <w:sz w:val="28"/>
          <w:szCs w:val="28"/>
          <w:lang w:val="uk-UA"/>
        </w:rPr>
        <w:t>1.2</w:t>
      </w:r>
      <w:r w:rsidRPr="00675F17">
        <w:rPr>
          <w:rFonts w:ascii="Times New Roman" w:hAnsi="Times New Roman" w:cs="Times New Roman"/>
          <w:color w:val="000000" w:themeColor="text1"/>
          <w:sz w:val="28"/>
          <w:szCs w:val="28"/>
          <w:lang w:val="uk-UA"/>
        </w:rPr>
        <w:t>.</w:t>
      </w:r>
      <w:r w:rsidR="00B92632">
        <w:rPr>
          <w:rFonts w:ascii="Times New Roman" w:hAnsi="Times New Roman" w:cs="Times New Roman"/>
          <w:color w:val="000000" w:themeColor="text1"/>
          <w:sz w:val="28"/>
          <w:szCs w:val="28"/>
          <w:lang w:val="uk-UA"/>
        </w:rPr>
        <w:t>6</w:t>
      </w:r>
      <w:r w:rsidRPr="00675F17">
        <w:rPr>
          <w:rFonts w:ascii="Times New Roman" w:hAnsi="Times New Roman" w:cs="Times New Roman"/>
          <w:color w:val="000000" w:themeColor="text1"/>
          <w:sz w:val="28"/>
          <w:szCs w:val="28"/>
          <w:lang w:val="uk-UA"/>
        </w:rPr>
        <w:t>)</w:t>
      </w:r>
    </w:p>
    <w:p w:rsidR="005E4E63" w:rsidRPr="00675F17" w:rsidRDefault="005E4E63" w:rsidP="005D6A8A">
      <w:pPr>
        <w:jc w:val="both"/>
        <w:rPr>
          <w:rFonts w:ascii="Times New Roman" w:hAnsi="Times New Roman" w:cs="Times New Roman"/>
          <w:color w:val="000000" w:themeColor="text1"/>
          <w:sz w:val="28"/>
          <w:szCs w:val="28"/>
          <w:lang w:val="uk-UA"/>
        </w:rPr>
      </w:pPr>
      <w:r w:rsidRPr="00675F17">
        <w:rPr>
          <w:rFonts w:ascii="Times New Roman" w:hAnsi="Times New Roman" w:cs="Times New Roman"/>
          <w:color w:val="000000" w:themeColor="text1"/>
          <w:sz w:val="28"/>
          <w:szCs w:val="28"/>
          <w:lang w:val="uk-UA"/>
        </w:rPr>
        <w:t>де Q</w:t>
      </w:r>
      <w:r w:rsidRPr="00471462">
        <w:rPr>
          <w:rFonts w:ascii="Times New Roman" w:hAnsi="Times New Roman" w:cs="Times New Roman"/>
          <w:color w:val="000000" w:themeColor="text1"/>
          <w:sz w:val="28"/>
          <w:szCs w:val="28"/>
          <w:vertAlign w:val="subscript"/>
          <w:lang w:val="uk-UA"/>
        </w:rPr>
        <w:t>п</w:t>
      </w:r>
      <w:r w:rsidRPr="00675F1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675F17">
        <w:rPr>
          <w:rFonts w:ascii="Times New Roman" w:hAnsi="Times New Roman" w:cs="Times New Roman"/>
          <w:color w:val="000000" w:themeColor="text1"/>
          <w:sz w:val="28"/>
          <w:szCs w:val="28"/>
          <w:lang w:val="uk-UA"/>
        </w:rPr>
        <w:t>кількiсть води, що використовується у виробництві послідовно.</w:t>
      </w:r>
    </w:p>
    <w:p w:rsidR="005E4E63" w:rsidRDefault="005E4E63" w:rsidP="005D6A8A">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607975" w:rsidRPr="005E4E63" w:rsidRDefault="00607975" w:rsidP="005E4E63">
      <w:pPr>
        <w:rPr>
          <w:rFonts w:ascii="Times New Roman" w:hAnsi="Times New Roman" w:cs="Times New Roman"/>
          <w:b/>
          <w:sz w:val="28"/>
          <w:szCs w:val="28"/>
        </w:rPr>
      </w:pPr>
      <w:r w:rsidRPr="005E4E63">
        <w:rPr>
          <w:rFonts w:ascii="Times New Roman" w:hAnsi="Times New Roman" w:cs="Times New Roman"/>
          <w:color w:val="000000" w:themeColor="text1"/>
          <w:sz w:val="28"/>
          <w:szCs w:val="28"/>
        </w:rPr>
        <w:lastRenderedPageBreak/>
        <w:t>1.3</w:t>
      </w:r>
      <w:r w:rsidRPr="005E4E63">
        <w:rPr>
          <w:rFonts w:ascii="Times New Roman" w:hAnsi="Times New Roman" w:cs="Times New Roman"/>
          <w:b/>
          <w:sz w:val="28"/>
          <w:szCs w:val="28"/>
        </w:rPr>
        <w:t xml:space="preserve"> Технологічна схема очищення сір</w:t>
      </w:r>
      <w:r w:rsidR="00A11F7D" w:rsidRPr="005E4E63">
        <w:rPr>
          <w:rFonts w:ascii="Times New Roman" w:hAnsi="Times New Roman" w:cs="Times New Roman"/>
          <w:b/>
          <w:sz w:val="28"/>
          <w:szCs w:val="28"/>
          <w:lang w:val="uk-UA"/>
        </w:rPr>
        <w:t>ча</w:t>
      </w:r>
      <w:r w:rsidRPr="005E4E63">
        <w:rPr>
          <w:rFonts w:ascii="Times New Roman" w:hAnsi="Times New Roman" w:cs="Times New Roman"/>
          <w:b/>
          <w:sz w:val="28"/>
          <w:szCs w:val="28"/>
        </w:rPr>
        <w:t>нок</w:t>
      </w:r>
      <w:r w:rsidRPr="005E4E63">
        <w:rPr>
          <w:rFonts w:ascii="Times New Roman" w:hAnsi="Times New Roman" w:cs="Times New Roman"/>
          <w:b/>
          <w:sz w:val="28"/>
          <w:szCs w:val="28"/>
          <w:lang w:val="uk-UA"/>
        </w:rPr>
        <w:t>и</w:t>
      </w:r>
      <w:r w:rsidRPr="005E4E63">
        <w:rPr>
          <w:rFonts w:ascii="Times New Roman" w:hAnsi="Times New Roman" w:cs="Times New Roman"/>
          <w:b/>
          <w:sz w:val="28"/>
          <w:szCs w:val="28"/>
        </w:rPr>
        <w:t>с</w:t>
      </w:r>
      <w:r w:rsidRPr="005E4E63">
        <w:rPr>
          <w:rFonts w:ascii="Times New Roman" w:hAnsi="Times New Roman" w:cs="Times New Roman"/>
          <w:b/>
          <w:sz w:val="28"/>
          <w:szCs w:val="28"/>
          <w:lang w:val="uk-UA"/>
        </w:rPr>
        <w:t>л</w:t>
      </w:r>
      <w:r w:rsidRPr="005E4E63">
        <w:rPr>
          <w:rFonts w:ascii="Times New Roman" w:hAnsi="Times New Roman" w:cs="Times New Roman"/>
          <w:b/>
          <w:sz w:val="28"/>
          <w:szCs w:val="28"/>
        </w:rPr>
        <w:t>их залізовмісних ст</w:t>
      </w:r>
      <w:r w:rsidRPr="005E4E63">
        <w:rPr>
          <w:rFonts w:ascii="Times New Roman" w:hAnsi="Times New Roman" w:cs="Times New Roman"/>
          <w:b/>
          <w:sz w:val="28"/>
          <w:szCs w:val="28"/>
          <w:lang w:val="uk-UA"/>
        </w:rPr>
        <w:t>і</w:t>
      </w:r>
      <w:r w:rsidRPr="005E4E63">
        <w:rPr>
          <w:rFonts w:ascii="Times New Roman" w:hAnsi="Times New Roman" w:cs="Times New Roman"/>
          <w:b/>
          <w:sz w:val="28"/>
          <w:szCs w:val="28"/>
        </w:rPr>
        <w:t>чних вод</w:t>
      </w:r>
    </w:p>
    <w:p w:rsidR="00607975" w:rsidRPr="005E4E63" w:rsidRDefault="00607975" w:rsidP="00607975">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lang w:val="uk-UA"/>
        </w:rPr>
        <w:t>С</w:t>
      </w:r>
      <w:r w:rsidRPr="005E4E63">
        <w:rPr>
          <w:rFonts w:ascii="Times New Roman" w:hAnsi="Times New Roman" w:cs="Times New Roman"/>
          <w:sz w:val="28"/>
          <w:szCs w:val="28"/>
        </w:rPr>
        <w:t>танції нейтралізації с</w:t>
      </w:r>
      <w:r w:rsidRPr="005E4E63">
        <w:rPr>
          <w:rFonts w:ascii="Times New Roman" w:hAnsi="Times New Roman" w:cs="Times New Roman"/>
          <w:sz w:val="28"/>
          <w:szCs w:val="28"/>
          <w:lang w:val="uk-UA"/>
        </w:rPr>
        <w:t>і</w:t>
      </w:r>
      <w:r w:rsidRPr="005E4E63">
        <w:rPr>
          <w:rFonts w:ascii="Times New Roman" w:hAnsi="Times New Roman" w:cs="Times New Roman"/>
          <w:sz w:val="28"/>
          <w:szCs w:val="28"/>
        </w:rPr>
        <w:t>рнок</w:t>
      </w:r>
      <w:r w:rsidRPr="005E4E63">
        <w:rPr>
          <w:rFonts w:ascii="Times New Roman" w:hAnsi="Times New Roman" w:cs="Times New Roman"/>
          <w:sz w:val="28"/>
          <w:szCs w:val="28"/>
          <w:lang w:val="uk-UA"/>
        </w:rPr>
        <w:t>и</w:t>
      </w:r>
      <w:r w:rsidRPr="005E4E63">
        <w:rPr>
          <w:rFonts w:ascii="Times New Roman" w:hAnsi="Times New Roman" w:cs="Times New Roman"/>
          <w:sz w:val="28"/>
          <w:szCs w:val="28"/>
        </w:rPr>
        <w:t xml:space="preserve">слих залізовмісних стічних </w:t>
      </w:r>
      <w:r w:rsidRPr="005E4E63">
        <w:rPr>
          <w:rFonts w:ascii="Times New Roman" w:hAnsi="Times New Roman" w:cs="Times New Roman"/>
          <w:sz w:val="28"/>
          <w:szCs w:val="28"/>
          <w:lang w:val="uk-UA"/>
        </w:rPr>
        <w:t xml:space="preserve">вод </w:t>
      </w:r>
      <w:r w:rsidRPr="005E4E63">
        <w:rPr>
          <w:rFonts w:ascii="Times New Roman" w:hAnsi="Times New Roman" w:cs="Times New Roman"/>
          <w:sz w:val="28"/>
          <w:szCs w:val="28"/>
        </w:rPr>
        <w:t>призначені в основному для роботи в</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системах оборотного водопостачання травильних цехів металургійних і метизних заводів [</w:t>
      </w:r>
      <w:r w:rsidR="00BA6619" w:rsidRPr="00BA6619">
        <w:rPr>
          <w:rFonts w:ascii="Times New Roman" w:hAnsi="Times New Roman" w:cs="Times New Roman"/>
          <w:sz w:val="28"/>
          <w:szCs w:val="28"/>
        </w:rPr>
        <w:t>2</w:t>
      </w:r>
      <w:r w:rsidRPr="005E4E63">
        <w:rPr>
          <w:rFonts w:ascii="Times New Roman" w:hAnsi="Times New Roman" w:cs="Times New Roman"/>
          <w:sz w:val="28"/>
          <w:szCs w:val="28"/>
        </w:rPr>
        <w:t xml:space="preserve">]. З огляду на сильну нестаціонарність стічних вод, замкнутість технологічної системи і високу чутливість освітлювачів до нестабільності параметрів на їх входу, </w:t>
      </w:r>
      <w:r w:rsidRPr="005E4E63">
        <w:rPr>
          <w:rFonts w:ascii="Times New Roman" w:hAnsi="Times New Roman" w:cs="Times New Roman"/>
          <w:sz w:val="28"/>
          <w:szCs w:val="28"/>
          <w:lang w:val="uk-UA"/>
        </w:rPr>
        <w:t>проектувальники</w:t>
      </w:r>
      <w:r w:rsidRPr="005E4E63">
        <w:rPr>
          <w:rFonts w:ascii="Times New Roman" w:hAnsi="Times New Roman" w:cs="Times New Roman"/>
          <w:sz w:val="28"/>
          <w:szCs w:val="28"/>
        </w:rPr>
        <w:t xml:space="preserve"> приділ</w:t>
      </w:r>
      <w:r w:rsidRPr="005E4E63">
        <w:rPr>
          <w:rFonts w:ascii="Times New Roman" w:hAnsi="Times New Roman" w:cs="Times New Roman"/>
          <w:sz w:val="28"/>
          <w:szCs w:val="28"/>
          <w:lang w:val="uk-UA"/>
        </w:rPr>
        <w:t>яють</w:t>
      </w:r>
      <w:r w:rsidRPr="005E4E63">
        <w:rPr>
          <w:rFonts w:ascii="Times New Roman" w:hAnsi="Times New Roman" w:cs="Times New Roman"/>
          <w:sz w:val="28"/>
          <w:szCs w:val="28"/>
        </w:rPr>
        <w:t xml:space="preserve"> у своїх проектах особливу увагу питанням надійності ділянки технологічного ланцюга «ус</w:t>
      </w:r>
      <w:r w:rsidRPr="005E4E63">
        <w:rPr>
          <w:rFonts w:ascii="Times New Roman" w:hAnsi="Times New Roman" w:cs="Times New Roman"/>
          <w:sz w:val="28"/>
          <w:szCs w:val="28"/>
          <w:lang w:val="uk-UA"/>
        </w:rPr>
        <w:t>е</w:t>
      </w:r>
      <w:r w:rsidRPr="005E4E63">
        <w:rPr>
          <w:rFonts w:ascii="Times New Roman" w:hAnsi="Times New Roman" w:cs="Times New Roman"/>
          <w:sz w:val="28"/>
          <w:szCs w:val="28"/>
        </w:rPr>
        <w:t>редн</w:t>
      </w:r>
      <w:r w:rsidRPr="005E4E63">
        <w:rPr>
          <w:rFonts w:ascii="Times New Roman" w:hAnsi="Times New Roman" w:cs="Times New Roman"/>
          <w:sz w:val="28"/>
          <w:szCs w:val="28"/>
          <w:lang w:val="uk-UA"/>
        </w:rPr>
        <w:t>ювач</w:t>
      </w:r>
      <w:r w:rsidRPr="005E4E63">
        <w:rPr>
          <w:rFonts w:ascii="Times New Roman" w:hAnsi="Times New Roman" w:cs="Times New Roman"/>
          <w:sz w:val="28"/>
          <w:szCs w:val="28"/>
        </w:rPr>
        <w:t xml:space="preserve"> - реактор - камери реакції» (паралельне включення ланок, попереднє усереднення, автоматизація реакторів, п</w:t>
      </w:r>
      <w:r w:rsidRPr="005E4E63">
        <w:rPr>
          <w:rFonts w:ascii="Times New Roman" w:hAnsi="Times New Roman" w:cs="Times New Roman"/>
          <w:sz w:val="28"/>
          <w:szCs w:val="28"/>
          <w:lang w:val="en-US"/>
        </w:rPr>
        <w:t>i</w:t>
      </w:r>
      <w:r w:rsidRPr="005E4E63">
        <w:rPr>
          <w:rFonts w:ascii="Times New Roman" w:hAnsi="Times New Roman" w:cs="Times New Roman"/>
          <w:sz w:val="28"/>
          <w:szCs w:val="28"/>
        </w:rPr>
        <w:t>сляреакторне усереднення в камерах).</w:t>
      </w:r>
    </w:p>
    <w:p w:rsidR="00607975" w:rsidRPr="005E4E63" w:rsidRDefault="00607975" w:rsidP="00607975">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Хімічною основою технологічного процесу нейтралізації с</w:t>
      </w:r>
      <w:r w:rsidRPr="005E4E63">
        <w:rPr>
          <w:rFonts w:ascii="Times New Roman" w:hAnsi="Times New Roman" w:cs="Times New Roman"/>
          <w:sz w:val="28"/>
          <w:szCs w:val="28"/>
          <w:lang w:val="uk-UA"/>
        </w:rPr>
        <w:t>і</w:t>
      </w:r>
      <w:r w:rsidRPr="005E4E63">
        <w:rPr>
          <w:rFonts w:ascii="Times New Roman" w:hAnsi="Times New Roman" w:cs="Times New Roman"/>
          <w:sz w:val="28"/>
          <w:szCs w:val="28"/>
        </w:rPr>
        <w:t>рнок</w:t>
      </w:r>
      <w:r w:rsidRPr="005E4E63">
        <w:rPr>
          <w:rFonts w:ascii="Times New Roman" w:hAnsi="Times New Roman" w:cs="Times New Roman"/>
          <w:sz w:val="28"/>
          <w:szCs w:val="28"/>
          <w:lang w:val="uk-UA"/>
        </w:rPr>
        <w:t>и</w:t>
      </w:r>
      <w:r w:rsidRPr="005E4E63">
        <w:rPr>
          <w:rFonts w:ascii="Times New Roman" w:hAnsi="Times New Roman" w:cs="Times New Roman"/>
          <w:sz w:val="28"/>
          <w:szCs w:val="28"/>
        </w:rPr>
        <w:t>слих залізовмісних стічних вод є реакції взаємодії вапна з кислотою (з утворенням води і гіпсу) і з сульфатом заліза (з утворенням гідро</w:t>
      </w:r>
      <w:r w:rsidRPr="005E4E63">
        <w:rPr>
          <w:rFonts w:ascii="Times New Roman" w:hAnsi="Times New Roman" w:cs="Times New Roman"/>
          <w:sz w:val="28"/>
          <w:szCs w:val="28"/>
          <w:lang w:val="uk-UA"/>
        </w:rPr>
        <w:t>о</w:t>
      </w:r>
      <w:r w:rsidRPr="005E4E63">
        <w:rPr>
          <w:rFonts w:ascii="Times New Roman" w:hAnsi="Times New Roman" w:cs="Times New Roman"/>
          <w:sz w:val="28"/>
          <w:szCs w:val="28"/>
        </w:rPr>
        <w:t>кісі заліза і гіпсу). Перша реакція як реакція нейтралізації сильної кислоти сильною основою протікає практично миттєво, постійна часу другої реакції, по кінетиці близьк</w:t>
      </w:r>
      <w:r w:rsidRPr="005E4E63">
        <w:rPr>
          <w:rFonts w:ascii="Times New Roman" w:hAnsi="Times New Roman" w:cs="Times New Roman"/>
          <w:sz w:val="28"/>
          <w:szCs w:val="28"/>
          <w:lang w:val="uk-UA"/>
        </w:rPr>
        <w:t>а</w:t>
      </w:r>
      <w:r w:rsidRPr="005E4E63">
        <w:rPr>
          <w:rFonts w:ascii="Times New Roman" w:hAnsi="Times New Roman" w:cs="Times New Roman"/>
          <w:sz w:val="28"/>
          <w:szCs w:val="28"/>
        </w:rPr>
        <w:t xml:space="preserve"> до реакції першого порядку, становить 10-15 с. Практично різниця в швидкості реакцій виражається в тому, що спочатку у взаємодію з реагентом вступає кислота, а сульфат заліза зв'язується тільки в тому випадку, </w:t>
      </w:r>
      <w:r w:rsidRPr="005E4E63">
        <w:rPr>
          <w:rFonts w:ascii="Times New Roman" w:hAnsi="Times New Roman" w:cs="Times New Roman"/>
          <w:sz w:val="28"/>
          <w:szCs w:val="28"/>
          <w:lang w:val="uk-UA"/>
        </w:rPr>
        <w:t>коли</w:t>
      </w:r>
      <w:r w:rsidRPr="005E4E63">
        <w:rPr>
          <w:rFonts w:ascii="Times New Roman" w:hAnsi="Times New Roman" w:cs="Times New Roman"/>
          <w:sz w:val="28"/>
          <w:szCs w:val="28"/>
        </w:rPr>
        <w:t xml:space="preserve"> після нейтралізації кислоти в реакторі залишається реагент. Таким чином, нейтралізація стічних вод </w:t>
      </w:r>
      <w:r w:rsidRPr="005E4E63">
        <w:rPr>
          <w:rFonts w:ascii="Times New Roman" w:hAnsi="Times New Roman" w:cs="Times New Roman"/>
          <w:sz w:val="28"/>
          <w:szCs w:val="28"/>
          <w:lang w:val="uk-UA"/>
        </w:rPr>
        <w:t>відбувається</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швидко</w:t>
      </w:r>
      <w:r w:rsidRPr="005E4E63">
        <w:rPr>
          <w:rFonts w:ascii="Times New Roman" w:hAnsi="Times New Roman" w:cs="Times New Roman"/>
          <w:sz w:val="28"/>
          <w:szCs w:val="28"/>
        </w:rPr>
        <w:t>, але в дві стадії.</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rPr>
        <w:t>При малих концетраціях кислоти (</w:t>
      </w:r>
      <w:r w:rsidRPr="005E4E63">
        <w:rPr>
          <w:rFonts w:ascii="Times New Roman" w:hAnsi="Times New Roman" w:cs="Times New Roman"/>
          <w:sz w:val="28"/>
          <w:szCs w:val="28"/>
          <w:lang w:val="uk-UA"/>
        </w:rPr>
        <w:t>для</w:t>
      </w:r>
      <w:r w:rsidRPr="005E4E63">
        <w:rPr>
          <w:rFonts w:ascii="Times New Roman" w:hAnsi="Times New Roman" w:cs="Times New Roman"/>
          <w:sz w:val="28"/>
          <w:szCs w:val="28"/>
        </w:rPr>
        <w:t xml:space="preserve"> рН близьких 7)</w:t>
      </w:r>
      <w:r w:rsidRPr="005E4E63">
        <w:rPr>
          <w:rFonts w:ascii="Times New Roman" w:hAnsi="Times New Roman" w:cs="Times New Roman"/>
          <w:sz w:val="28"/>
          <w:szCs w:val="28"/>
          <w:lang w:val="uk-UA"/>
        </w:rPr>
        <w:t>,</w:t>
      </w:r>
      <w:r w:rsidRPr="005E4E63">
        <w:rPr>
          <w:rFonts w:ascii="Times New Roman" w:hAnsi="Times New Roman" w:cs="Times New Roman"/>
          <w:sz w:val="28"/>
          <w:szCs w:val="28"/>
        </w:rPr>
        <w:t xml:space="preserve"> відповідно до закону діючих мас швидкість нейтралізації кислоти стає </w:t>
      </w:r>
      <w:r w:rsidRPr="005E4E63">
        <w:rPr>
          <w:rFonts w:ascii="Times New Roman" w:hAnsi="Times New Roman" w:cs="Times New Roman"/>
          <w:sz w:val="28"/>
          <w:szCs w:val="28"/>
          <w:lang w:val="uk-UA"/>
        </w:rPr>
        <w:t>близькою до</w:t>
      </w:r>
      <w:r w:rsidRPr="005E4E63">
        <w:rPr>
          <w:rFonts w:ascii="Times New Roman" w:hAnsi="Times New Roman" w:cs="Times New Roman"/>
          <w:sz w:val="28"/>
          <w:szCs w:val="28"/>
        </w:rPr>
        <w:t xml:space="preserve"> швидк</w:t>
      </w:r>
      <w:r w:rsidRPr="005E4E63">
        <w:rPr>
          <w:rFonts w:ascii="Times New Roman" w:hAnsi="Times New Roman" w:cs="Times New Roman"/>
          <w:sz w:val="28"/>
          <w:szCs w:val="28"/>
          <w:lang w:val="uk-UA"/>
        </w:rPr>
        <w:t>о</w:t>
      </w:r>
      <w:r w:rsidRPr="005E4E63">
        <w:rPr>
          <w:rFonts w:ascii="Times New Roman" w:hAnsi="Times New Roman" w:cs="Times New Roman"/>
          <w:sz w:val="28"/>
          <w:szCs w:val="28"/>
        </w:rPr>
        <w:t>ст</w:t>
      </w:r>
      <w:r w:rsidRPr="005E4E63">
        <w:rPr>
          <w:rFonts w:ascii="Times New Roman" w:hAnsi="Times New Roman" w:cs="Times New Roman"/>
          <w:sz w:val="28"/>
          <w:szCs w:val="28"/>
          <w:lang w:val="uk-UA"/>
        </w:rPr>
        <w:t>і</w:t>
      </w:r>
      <w:r w:rsidRPr="005E4E63">
        <w:rPr>
          <w:rFonts w:ascii="Times New Roman" w:hAnsi="Times New Roman" w:cs="Times New Roman"/>
          <w:sz w:val="28"/>
          <w:szCs w:val="28"/>
        </w:rPr>
        <w:t xml:space="preserve"> зв'язування заліза, і залізо вступає у взаємодію з вапном раніше, ніж нейтралізується вся кислота. Однак, як показують спеціальні експерименти </w:t>
      </w:r>
      <w:r w:rsidRPr="005E4E63">
        <w:rPr>
          <w:rFonts w:ascii="Times New Roman" w:hAnsi="Times New Roman" w:cs="Times New Roman"/>
          <w:sz w:val="28"/>
          <w:szCs w:val="28"/>
          <w:lang w:val="uk-UA"/>
        </w:rPr>
        <w:t>з</w:t>
      </w:r>
      <w:r w:rsidRPr="005E4E63">
        <w:rPr>
          <w:rFonts w:ascii="Times New Roman" w:hAnsi="Times New Roman" w:cs="Times New Roman"/>
          <w:sz w:val="28"/>
          <w:szCs w:val="28"/>
        </w:rPr>
        <w:t xml:space="preserve"> потенціометрично</w:t>
      </w:r>
      <w:r w:rsidRPr="005E4E63">
        <w:rPr>
          <w:rFonts w:ascii="Times New Roman" w:hAnsi="Times New Roman" w:cs="Times New Roman"/>
          <w:sz w:val="28"/>
          <w:szCs w:val="28"/>
          <w:lang w:val="uk-UA"/>
        </w:rPr>
        <w:t>го</w:t>
      </w:r>
      <w:r w:rsidRPr="005E4E63">
        <w:rPr>
          <w:rFonts w:ascii="Times New Roman" w:hAnsi="Times New Roman" w:cs="Times New Roman"/>
          <w:sz w:val="28"/>
          <w:szCs w:val="28"/>
        </w:rPr>
        <w:t xml:space="preserve"> титруванн</w:t>
      </w:r>
      <w:r w:rsidRPr="005E4E63">
        <w:rPr>
          <w:rFonts w:ascii="Times New Roman" w:hAnsi="Times New Roman" w:cs="Times New Roman"/>
          <w:sz w:val="28"/>
          <w:szCs w:val="28"/>
          <w:lang w:val="uk-UA"/>
        </w:rPr>
        <w:t>я</w:t>
      </w:r>
      <w:r w:rsidRPr="005E4E63">
        <w:rPr>
          <w:rFonts w:ascii="Times New Roman" w:hAnsi="Times New Roman" w:cs="Times New Roman"/>
          <w:sz w:val="28"/>
          <w:szCs w:val="28"/>
        </w:rPr>
        <w:t xml:space="preserve"> стічних вод, ц</w:t>
      </w:r>
      <w:r w:rsidRPr="005E4E63">
        <w:rPr>
          <w:rFonts w:ascii="Times New Roman" w:hAnsi="Times New Roman" w:cs="Times New Roman"/>
          <w:sz w:val="28"/>
          <w:szCs w:val="28"/>
          <w:lang w:val="uk-UA"/>
        </w:rPr>
        <w:t>я</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різниця</w:t>
      </w:r>
      <w:r w:rsidRPr="005E4E63">
        <w:rPr>
          <w:rFonts w:ascii="Times New Roman" w:hAnsi="Times New Roman" w:cs="Times New Roman"/>
          <w:sz w:val="28"/>
          <w:szCs w:val="28"/>
        </w:rPr>
        <w:t xml:space="preserve"> від практичної двостадійн</w:t>
      </w:r>
      <w:r w:rsidRPr="005E4E63">
        <w:rPr>
          <w:rFonts w:ascii="Times New Roman" w:hAnsi="Times New Roman" w:cs="Times New Roman"/>
          <w:sz w:val="28"/>
          <w:szCs w:val="28"/>
          <w:lang w:val="uk-UA"/>
        </w:rPr>
        <w:t>ості</w:t>
      </w:r>
      <w:r w:rsidRPr="005E4E63">
        <w:rPr>
          <w:rFonts w:ascii="Times New Roman" w:hAnsi="Times New Roman" w:cs="Times New Roman"/>
          <w:sz w:val="28"/>
          <w:szCs w:val="28"/>
        </w:rPr>
        <w:t xml:space="preserve"> несуттєв</w:t>
      </w:r>
      <w:r w:rsidRPr="005E4E63">
        <w:rPr>
          <w:rFonts w:ascii="Times New Roman" w:hAnsi="Times New Roman" w:cs="Times New Roman"/>
          <w:sz w:val="28"/>
          <w:szCs w:val="28"/>
          <w:lang w:val="uk-UA"/>
        </w:rPr>
        <w:t>а</w:t>
      </w:r>
      <w:r w:rsidRPr="005E4E63">
        <w:rPr>
          <w:rFonts w:ascii="Times New Roman" w:hAnsi="Times New Roman" w:cs="Times New Roman"/>
          <w:sz w:val="28"/>
          <w:szCs w:val="28"/>
        </w:rPr>
        <w:t>, і статичні характеристики процесу нейтралізації в робочому діапазоні майже збігаються з характеристиками, розрахованими по стехиометрич</w:t>
      </w:r>
      <w:r w:rsidRPr="005E4E63">
        <w:rPr>
          <w:rFonts w:ascii="Times New Roman" w:hAnsi="Times New Roman" w:cs="Times New Roman"/>
          <w:sz w:val="28"/>
          <w:szCs w:val="28"/>
          <w:lang w:val="uk-UA"/>
        </w:rPr>
        <w:t>ним</w:t>
      </w:r>
      <w:r w:rsidRPr="005E4E63">
        <w:rPr>
          <w:rFonts w:ascii="Times New Roman" w:hAnsi="Times New Roman" w:cs="Times New Roman"/>
          <w:sz w:val="28"/>
          <w:szCs w:val="28"/>
        </w:rPr>
        <w:t xml:space="preserve"> рівнянням. </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lastRenderedPageBreak/>
        <w:t>Гарантією завершення реагентної обробки процесу, що нейтралізує,  вважається рН = 9 обробленої води (що відповідає надлишку вапна 0,37 мг / л). Після флокуляції (поліакриламідом) і освітлення (освітлювачі зі зваженим шаром) вода підкислюєтся з метою запобігання карбонатних відкладень в комунікаціях системи оборотного водопостачання.</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Практика експлуатації перших діючих станцій нейтралізації цього типу виявила суттєві недоліки в їх роботі, що ведуть до значних проскакувань непрореагувавших речовин через реактори нейтралізації і виносам суспензії з освітлювачів. Закладена в перші проекти типова автоматика дозування вапна по сигналу рН-метра фактично не зв'язує </w:t>
      </w:r>
      <w:r w:rsidRPr="005E4E63">
        <w:rPr>
          <w:rFonts w:ascii="Times New Roman" w:hAnsi="Times New Roman" w:cs="Times New Roman"/>
          <w:sz w:val="28"/>
          <w:szCs w:val="28"/>
        </w:rPr>
        <w:t>FeSO</w:t>
      </w:r>
      <w:r w:rsidRPr="005E4E63">
        <w:rPr>
          <w:rFonts w:ascii="Times New Roman" w:hAnsi="Times New Roman" w:cs="Times New Roman"/>
          <w:sz w:val="28"/>
          <w:szCs w:val="28"/>
          <w:vertAlign w:val="subscript"/>
          <w:lang w:val="uk-UA"/>
        </w:rPr>
        <w:t>4</w:t>
      </w:r>
      <w:r w:rsidRPr="005E4E63">
        <w:rPr>
          <w:rFonts w:ascii="Times New Roman" w:hAnsi="Times New Roman" w:cs="Times New Roman"/>
          <w:sz w:val="28"/>
          <w:szCs w:val="28"/>
          <w:lang w:val="uk-UA"/>
        </w:rPr>
        <w:t xml:space="preserve">, незважаючи на установку задатчика рН-метра, що мав гарантувати повне завершення реакції отримання гідрату окису заліза (рН = 9). </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Камери реакції згладжують і взаємонейтралізують проскоки через реактор, але в той же час перебування в камерах продуктів нейтралізації веде до деспергування пластівців і істотно знижує ефективність освітлювачів (флокуляція не відновлює гідравлічної крупності диспергуючих продуктів).</w:t>
      </w:r>
    </w:p>
    <w:bookmarkStart w:id="0" w:name="_MON_1651158215"/>
    <w:bookmarkEnd w:id="0"/>
    <w:p w:rsidR="00607975" w:rsidRPr="005E4E63" w:rsidRDefault="00607975" w:rsidP="00607975">
      <w:pPr>
        <w:spacing w:after="0" w:line="360" w:lineRule="auto"/>
        <w:ind w:firstLine="709"/>
        <w:jc w:val="both"/>
        <w:rPr>
          <w:rFonts w:ascii="Times New Roman" w:hAnsi="Times New Roman" w:cs="Times New Roman"/>
          <w:color w:val="FF0000"/>
          <w:sz w:val="28"/>
          <w:szCs w:val="28"/>
          <w:lang w:val="uk-UA"/>
        </w:rPr>
      </w:pPr>
      <w:r w:rsidRPr="005E4E63">
        <w:rPr>
          <w:rFonts w:ascii="Times New Roman" w:hAnsi="Times New Roman" w:cs="Times New Roman"/>
          <w:sz w:val="28"/>
          <w:szCs w:val="28"/>
        </w:rPr>
        <w:object w:dxaOrig="9225" w:dyaOrig="8085">
          <v:shape id="_x0000_i1029" type="#_x0000_t75" style="width:459.75pt;height:405pt" o:ole="">
            <v:imagedata r:id="rId17" o:title=""/>
          </v:shape>
          <o:OLEObject Type="Embed" ProgID="Visio.Drawing.15" ShapeID="_x0000_i1029" DrawAspect="Content" ObjectID="_1684841860" r:id="rId18"/>
        </w:object>
      </w:r>
    </w:p>
    <w:p w:rsidR="00607975" w:rsidRPr="005E4E63" w:rsidRDefault="00607975" w:rsidP="00607975">
      <w:pPr>
        <w:spacing w:after="0" w:line="360" w:lineRule="auto"/>
        <w:jc w:val="center"/>
        <w:rPr>
          <w:rFonts w:ascii="Times New Roman" w:hAnsi="Times New Roman" w:cs="Times New Roman"/>
          <w:sz w:val="28"/>
          <w:szCs w:val="28"/>
          <w:lang w:val="uk-UA"/>
        </w:rPr>
      </w:pPr>
      <w:r w:rsidRPr="005E4E63">
        <w:rPr>
          <w:rFonts w:ascii="Times New Roman" w:hAnsi="Times New Roman" w:cs="Times New Roman"/>
          <w:sz w:val="28"/>
          <w:szCs w:val="28"/>
          <w:lang w:val="uk-UA"/>
        </w:rPr>
        <w:t>Рис. 1. Технологічна схема очисних споруд системи оборотного водопостачання травильних цехів Запорізького сталепрокатного заводу.</w:t>
      </w:r>
    </w:p>
    <w:p w:rsidR="00607975" w:rsidRPr="005E4E63" w:rsidRDefault="00607975" w:rsidP="00607975">
      <w:pPr>
        <w:spacing w:after="0" w:line="360" w:lineRule="auto"/>
        <w:ind w:firstLine="709"/>
        <w:jc w:val="center"/>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lang w:val="en-US"/>
        </w:rPr>
        <w:t>Q</w:t>
      </w:r>
      <w:r w:rsidRPr="005E4E63">
        <w:rPr>
          <w:rFonts w:ascii="Times New Roman" w:hAnsi="Times New Roman" w:cs="Times New Roman"/>
          <w:sz w:val="28"/>
          <w:szCs w:val="28"/>
          <w:lang w:val="uk-UA"/>
        </w:rPr>
        <w:t xml:space="preserve"> = 2100 м</w:t>
      </w:r>
      <w:r w:rsidRPr="005E4E63">
        <w:rPr>
          <w:rFonts w:ascii="Times New Roman" w:hAnsi="Times New Roman" w:cs="Times New Roman"/>
          <w:sz w:val="28"/>
          <w:szCs w:val="28"/>
          <w:vertAlign w:val="superscript"/>
          <w:lang w:val="uk-UA"/>
        </w:rPr>
        <w:t>3</w:t>
      </w:r>
      <w:r w:rsidRPr="005E4E63">
        <w:rPr>
          <w:rFonts w:ascii="Times New Roman" w:hAnsi="Times New Roman" w:cs="Times New Roman"/>
          <w:sz w:val="28"/>
          <w:szCs w:val="28"/>
          <w:lang w:val="uk-UA"/>
        </w:rPr>
        <w:t>/ч; С</w:t>
      </w:r>
      <w:r w:rsidRPr="005E4E63">
        <w:rPr>
          <w:rFonts w:ascii="Times New Roman" w:hAnsi="Times New Roman" w:cs="Times New Roman"/>
          <w:sz w:val="28"/>
          <w:szCs w:val="28"/>
          <w:vertAlign w:val="subscript"/>
          <w:lang w:val="uk-UA"/>
        </w:rPr>
        <w:t xml:space="preserve">к </w:t>
      </w:r>
      <w:r w:rsidRPr="005E4E63">
        <w:rPr>
          <w:rFonts w:ascii="Times New Roman" w:hAnsi="Times New Roman" w:cs="Times New Roman"/>
          <w:sz w:val="28"/>
          <w:szCs w:val="28"/>
          <w:lang w:val="uk-UA"/>
        </w:rPr>
        <w:t>= 0 – 800 мг/л; С</w:t>
      </w:r>
      <w:r w:rsidRPr="005E4E63">
        <w:rPr>
          <w:rFonts w:ascii="Times New Roman" w:hAnsi="Times New Roman" w:cs="Times New Roman"/>
          <w:sz w:val="28"/>
          <w:szCs w:val="28"/>
          <w:vertAlign w:val="subscript"/>
          <w:lang w:val="uk-UA"/>
        </w:rPr>
        <w:t>ж</w:t>
      </w:r>
      <w:r w:rsidRPr="005E4E63">
        <w:rPr>
          <w:rFonts w:ascii="Times New Roman" w:hAnsi="Times New Roman" w:cs="Times New Roman"/>
          <w:sz w:val="28"/>
          <w:szCs w:val="28"/>
          <w:lang w:val="uk-UA"/>
        </w:rPr>
        <w:t xml:space="preserve"> = 0 – 4000 мг/л )</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1 – усереднювачі (сумарний об’єм 1200 м</w:t>
      </w:r>
      <w:r w:rsidRPr="005E4E63">
        <w:rPr>
          <w:rFonts w:ascii="Times New Roman" w:hAnsi="Times New Roman" w:cs="Times New Roman"/>
          <w:sz w:val="28"/>
          <w:szCs w:val="28"/>
          <w:vertAlign w:val="superscript"/>
          <w:lang w:val="uk-UA"/>
        </w:rPr>
        <w:t>3</w:t>
      </w:r>
      <w:r w:rsidRPr="005E4E63">
        <w:rPr>
          <w:rFonts w:ascii="Times New Roman" w:hAnsi="Times New Roman" w:cs="Times New Roman"/>
          <w:sz w:val="28"/>
          <w:szCs w:val="28"/>
          <w:lang w:val="uk-UA"/>
        </w:rPr>
        <w:t>);</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2 – реактори нейтралізації (сумарний об’єм 20м</w:t>
      </w:r>
      <w:r w:rsidRPr="005E4E63">
        <w:rPr>
          <w:rFonts w:ascii="Times New Roman" w:hAnsi="Times New Roman" w:cs="Times New Roman"/>
          <w:sz w:val="28"/>
          <w:szCs w:val="28"/>
          <w:vertAlign w:val="superscript"/>
          <w:lang w:val="uk-UA"/>
        </w:rPr>
        <w:t>3</w:t>
      </w:r>
      <w:r w:rsidRPr="005E4E63">
        <w:rPr>
          <w:rFonts w:ascii="Times New Roman" w:hAnsi="Times New Roman" w:cs="Times New Roman"/>
          <w:sz w:val="28"/>
          <w:szCs w:val="28"/>
          <w:lang w:val="uk-UA"/>
        </w:rPr>
        <w:t>);</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3 – камери реакції (сумарний об’єм 1250 м</w:t>
      </w:r>
      <w:r w:rsidRPr="005E4E63">
        <w:rPr>
          <w:rFonts w:ascii="Times New Roman" w:hAnsi="Times New Roman" w:cs="Times New Roman"/>
          <w:sz w:val="28"/>
          <w:szCs w:val="28"/>
          <w:vertAlign w:val="superscript"/>
          <w:lang w:val="uk-UA"/>
        </w:rPr>
        <w:t>3</w:t>
      </w:r>
      <w:r w:rsidRPr="005E4E63">
        <w:rPr>
          <w:rFonts w:ascii="Times New Roman" w:hAnsi="Times New Roman" w:cs="Times New Roman"/>
          <w:sz w:val="28"/>
          <w:szCs w:val="28"/>
          <w:lang w:val="uk-UA"/>
        </w:rPr>
        <w:t>);</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4 – реактори флокуляції;</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5 – освітлювачі;</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6 – цехи сірчанокислотного травлення</w:t>
      </w:r>
    </w:p>
    <w:p w:rsidR="00607975" w:rsidRPr="005E4E63" w:rsidRDefault="00607975" w:rsidP="0060797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Спираючись на досвід експлуатації типових і спеціалізованих СК, широкий комплекс фізико-хімічних досліджень об'єкта, нами була </w:t>
      </w:r>
      <w:r w:rsidRPr="005E4E63">
        <w:rPr>
          <w:rFonts w:ascii="Times New Roman" w:hAnsi="Times New Roman" w:cs="Times New Roman"/>
          <w:sz w:val="28"/>
          <w:szCs w:val="28"/>
          <w:lang w:val="uk-UA"/>
        </w:rPr>
        <w:lastRenderedPageBreak/>
        <w:t>поставлена ​​задача узагальнення цього досвіду, розкриття основних можливостей і ресурсів автоматизації. На цьому другому етапі за рахунок оптимізації СК з'являється можливість повністю виключити з технологічної схеми ланки післяреакторного усереднення і мінімізувати обсяги попереднього усереднення стічних вод.</w:t>
      </w:r>
    </w:p>
    <w:p w:rsidR="00607975" w:rsidRPr="005E4E63" w:rsidRDefault="00607975" w:rsidP="00607975">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Коротко охарактеризуємо стічні води і </w:t>
      </w:r>
      <w:r w:rsidRPr="005E4E63">
        <w:rPr>
          <w:rFonts w:ascii="Times New Roman" w:hAnsi="Times New Roman" w:cs="Times New Roman"/>
          <w:sz w:val="28"/>
          <w:szCs w:val="28"/>
          <w:lang w:val="uk-UA"/>
        </w:rPr>
        <w:t xml:space="preserve">ту частину проекту, що не змінюється </w:t>
      </w:r>
      <w:r w:rsidRPr="005E4E63">
        <w:rPr>
          <w:rFonts w:ascii="Times New Roman" w:hAnsi="Times New Roman" w:cs="Times New Roman"/>
          <w:sz w:val="28"/>
          <w:szCs w:val="28"/>
        </w:rPr>
        <w:t xml:space="preserve">в процесі оптимізації. Діапазон параметрів сірчанокислих залізовмісних стічних вод другої </w:t>
      </w:r>
      <w:r w:rsidRPr="005E4E63">
        <w:rPr>
          <w:rFonts w:ascii="Times New Roman" w:hAnsi="Times New Roman" w:cs="Times New Roman"/>
          <w:sz w:val="28"/>
          <w:szCs w:val="28"/>
          <w:lang w:val="uk-UA"/>
        </w:rPr>
        <w:t>лінії</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Запорізького</w:t>
      </w:r>
      <w:r w:rsidRPr="005E4E63">
        <w:rPr>
          <w:rFonts w:ascii="Times New Roman" w:hAnsi="Times New Roman" w:cs="Times New Roman"/>
          <w:sz w:val="28"/>
          <w:szCs w:val="28"/>
        </w:rPr>
        <w:t xml:space="preserve"> сталепрокатного заводу:</w:t>
      </w:r>
    </w:p>
    <w:p w:rsidR="00607975" w:rsidRPr="005E4E63" w:rsidRDefault="00607975" w:rsidP="00E1221B">
      <w:p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lang w:val="uk-UA"/>
        </w:rPr>
        <w:t xml:space="preserve">Витрата </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en-US"/>
        </w:rPr>
        <w:t>Q</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м</w:t>
      </w:r>
      <w:r w:rsidRPr="005E4E63">
        <w:rPr>
          <w:rFonts w:ascii="Times New Roman" w:hAnsi="Times New Roman" w:cs="Times New Roman"/>
          <w:sz w:val="28"/>
          <w:szCs w:val="28"/>
          <w:vertAlign w:val="superscript"/>
        </w:rPr>
        <w:t>3</w:t>
      </w:r>
      <w:r w:rsidRPr="005E4E63">
        <w:rPr>
          <w:rFonts w:ascii="Times New Roman" w:hAnsi="Times New Roman" w:cs="Times New Roman"/>
          <w:sz w:val="28"/>
          <w:szCs w:val="28"/>
        </w:rPr>
        <w:t xml:space="preserve">/ч </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2100</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(+-20%)</w:t>
      </w:r>
    </w:p>
    <w:p w:rsidR="00607975" w:rsidRPr="005E4E63" w:rsidRDefault="00607975" w:rsidP="00E1221B">
      <w:p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rPr>
        <w:t>Концентрація сірчаної кислоти, С</w:t>
      </w:r>
      <w:r w:rsidRPr="005E4E63">
        <w:rPr>
          <w:rFonts w:ascii="Times New Roman" w:hAnsi="Times New Roman" w:cs="Times New Roman"/>
          <w:sz w:val="28"/>
          <w:szCs w:val="28"/>
          <w:lang w:val="uk-UA"/>
        </w:rPr>
        <w:t>к</w:t>
      </w:r>
      <w:r w:rsidRPr="005E4E63">
        <w:rPr>
          <w:rFonts w:ascii="Times New Roman" w:hAnsi="Times New Roman" w:cs="Times New Roman"/>
          <w:sz w:val="28"/>
          <w:szCs w:val="28"/>
        </w:rPr>
        <w:t xml:space="preserve">, мг / л </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0-800</w:t>
      </w:r>
    </w:p>
    <w:p w:rsidR="00607975" w:rsidRPr="005E4E63" w:rsidRDefault="00607975" w:rsidP="00E1221B">
      <w:p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rPr>
        <w:t xml:space="preserve">Концентрація сульфату заліза, </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С</w:t>
      </w:r>
      <w:r w:rsidRPr="005E4E63">
        <w:rPr>
          <w:rFonts w:ascii="Times New Roman" w:hAnsi="Times New Roman" w:cs="Times New Roman"/>
          <w:sz w:val="28"/>
          <w:szCs w:val="28"/>
          <w:lang w:val="uk-UA"/>
        </w:rPr>
        <w:t>ж</w:t>
      </w:r>
      <w:r w:rsidRPr="005E4E63">
        <w:rPr>
          <w:rFonts w:ascii="Times New Roman" w:hAnsi="Times New Roman" w:cs="Times New Roman"/>
          <w:sz w:val="28"/>
          <w:szCs w:val="28"/>
        </w:rPr>
        <w:t xml:space="preserve"> мг / л </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0-4000</w:t>
      </w:r>
    </w:p>
    <w:p w:rsidR="00607975" w:rsidRPr="005E4E63" w:rsidRDefault="00607975" w:rsidP="00607975">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За результатами спектрально-статистичного аналізу на першій </w:t>
      </w:r>
      <w:r w:rsidRPr="005E4E63">
        <w:rPr>
          <w:rFonts w:ascii="Times New Roman" w:hAnsi="Times New Roman" w:cs="Times New Roman"/>
          <w:sz w:val="28"/>
          <w:szCs w:val="28"/>
          <w:lang w:val="uk-UA"/>
        </w:rPr>
        <w:t>лінії</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Запорізького</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 xml:space="preserve">сталепрокатного </w:t>
      </w:r>
      <w:r w:rsidRPr="005E4E63">
        <w:rPr>
          <w:rFonts w:ascii="Times New Roman" w:hAnsi="Times New Roman" w:cs="Times New Roman"/>
          <w:sz w:val="28"/>
          <w:szCs w:val="28"/>
        </w:rPr>
        <w:t>заводу і аналогічних підприємств</w:t>
      </w:r>
      <w:r w:rsidRPr="005E4E63">
        <w:rPr>
          <w:rFonts w:ascii="Times New Roman" w:hAnsi="Times New Roman" w:cs="Times New Roman"/>
          <w:sz w:val="28"/>
          <w:szCs w:val="28"/>
          <w:lang w:val="uk-UA"/>
        </w:rPr>
        <w:t>,</w:t>
      </w:r>
      <w:r w:rsidRPr="005E4E63">
        <w:rPr>
          <w:rFonts w:ascii="Times New Roman" w:hAnsi="Times New Roman" w:cs="Times New Roman"/>
          <w:sz w:val="28"/>
          <w:szCs w:val="28"/>
        </w:rPr>
        <w:t xml:space="preserve"> коливання витрати вельми повільні, зміст забруднювачів коливається часто і різко, практично без взаємної кореляції в коливаннях кислоти і заліза. Відповідно </w:t>
      </w:r>
      <w:proofErr w:type="gramStart"/>
      <w:r w:rsidRPr="005E4E63">
        <w:rPr>
          <w:rFonts w:ascii="Times New Roman" w:hAnsi="Times New Roman" w:cs="Times New Roman"/>
          <w:sz w:val="28"/>
          <w:szCs w:val="28"/>
        </w:rPr>
        <w:t>до</w:t>
      </w:r>
      <w:proofErr w:type="gramEnd"/>
      <w:r w:rsidRPr="005E4E63">
        <w:rPr>
          <w:rFonts w:ascii="Times New Roman" w:hAnsi="Times New Roman" w:cs="Times New Roman"/>
          <w:sz w:val="28"/>
          <w:szCs w:val="28"/>
        </w:rPr>
        <w:t xml:space="preserve"> </w:t>
      </w:r>
      <w:proofErr w:type="gramStart"/>
      <w:r w:rsidRPr="005E4E63">
        <w:rPr>
          <w:rFonts w:ascii="Times New Roman" w:hAnsi="Times New Roman" w:cs="Times New Roman"/>
          <w:sz w:val="28"/>
          <w:szCs w:val="28"/>
        </w:rPr>
        <w:t>технолог</w:t>
      </w:r>
      <w:proofErr w:type="gramEnd"/>
      <w:r w:rsidRPr="005E4E63">
        <w:rPr>
          <w:rFonts w:ascii="Times New Roman" w:hAnsi="Times New Roman" w:cs="Times New Roman"/>
          <w:sz w:val="28"/>
          <w:szCs w:val="28"/>
        </w:rPr>
        <w:t>ічної схеми станція включає два паралельно працюючих реактора по 10 м</w:t>
      </w:r>
      <w:r w:rsidRPr="005E4E63">
        <w:rPr>
          <w:rFonts w:ascii="Times New Roman" w:hAnsi="Times New Roman" w:cs="Times New Roman"/>
          <w:sz w:val="28"/>
          <w:szCs w:val="28"/>
          <w:vertAlign w:val="superscript"/>
          <w:lang w:val="uk-UA"/>
        </w:rPr>
        <w:t>3</w:t>
      </w:r>
      <w:r w:rsidRPr="005E4E63">
        <w:rPr>
          <w:rFonts w:ascii="Times New Roman" w:hAnsi="Times New Roman" w:cs="Times New Roman"/>
          <w:sz w:val="28"/>
          <w:szCs w:val="28"/>
        </w:rPr>
        <w:t xml:space="preserve"> кожен. Час перебування стічних вод в реакторі (Тр = 10/1050 = 0,57 хв) досить для завершення реакції нейтралізації і не веде до диспергування продуктів. Тому параметри реактора при вирішенні даної задач</w:t>
      </w:r>
      <w:r w:rsidRPr="005E4E63">
        <w:rPr>
          <w:rFonts w:ascii="Times New Roman" w:hAnsi="Times New Roman" w:cs="Times New Roman"/>
          <w:sz w:val="28"/>
          <w:szCs w:val="28"/>
          <w:lang w:val="en-US"/>
        </w:rPr>
        <w:t>i</w:t>
      </w:r>
      <w:r w:rsidRPr="005E4E63">
        <w:rPr>
          <w:rFonts w:ascii="Times New Roman" w:hAnsi="Times New Roman" w:cs="Times New Roman"/>
          <w:sz w:val="28"/>
          <w:szCs w:val="28"/>
        </w:rPr>
        <w:t xml:space="preserve"> не варіюються. Два дозатора максимальною продуктивністю по 40 м</w:t>
      </w:r>
      <w:r w:rsidRPr="005E4E63">
        <w:rPr>
          <w:rFonts w:ascii="Times New Roman" w:hAnsi="Times New Roman" w:cs="Times New Roman"/>
          <w:sz w:val="28"/>
          <w:szCs w:val="28"/>
          <w:vertAlign w:val="superscript"/>
        </w:rPr>
        <w:t>3</w:t>
      </w:r>
      <w:r w:rsidRPr="005E4E63">
        <w:rPr>
          <w:rFonts w:ascii="Times New Roman" w:hAnsi="Times New Roman" w:cs="Times New Roman"/>
          <w:sz w:val="28"/>
          <w:szCs w:val="28"/>
        </w:rPr>
        <w:t xml:space="preserve"> / ч кожен (відповідно з максимальним навантаженням на очисні споруди) встановлені в будівлі реагентного господарства. В якості реагенту застосовують вапняну суспензію середньої концентрації 7,5% </w:t>
      </w:r>
      <w:r w:rsidR="00E1221B" w:rsidRPr="005E4E63">
        <w:rPr>
          <w:rFonts w:ascii="Times New Roman" w:hAnsi="Times New Roman" w:cs="Times New Roman"/>
          <w:sz w:val="28"/>
          <w:szCs w:val="28"/>
          <w:lang w:val="uk-UA"/>
        </w:rPr>
        <w:t>(</w:t>
      </w:r>
      <w:r w:rsidRPr="005E4E63">
        <w:rPr>
          <w:rFonts w:ascii="Times New Roman" w:hAnsi="Times New Roman" w:cs="Times New Roman"/>
          <w:sz w:val="28"/>
          <w:szCs w:val="28"/>
        </w:rPr>
        <w:t>75 г / л по Са(ОН)</w:t>
      </w:r>
      <w:r w:rsidRPr="005E4E63">
        <w:rPr>
          <w:rFonts w:ascii="Times New Roman" w:hAnsi="Times New Roman" w:cs="Times New Roman"/>
          <w:sz w:val="28"/>
          <w:szCs w:val="28"/>
          <w:vertAlign w:val="superscript"/>
          <w:lang w:val="uk-UA"/>
        </w:rPr>
        <w:t>2</w:t>
      </w:r>
      <w:r w:rsidRPr="005E4E63">
        <w:rPr>
          <w:rFonts w:ascii="Times New Roman" w:hAnsi="Times New Roman" w:cs="Times New Roman"/>
          <w:sz w:val="28"/>
          <w:szCs w:val="28"/>
        </w:rPr>
        <w:t xml:space="preserve"> </w:t>
      </w:r>
      <w:r w:rsidR="00E1221B" w:rsidRPr="005E4E63">
        <w:rPr>
          <w:rFonts w:ascii="Times New Roman" w:hAnsi="Times New Roman" w:cs="Times New Roman"/>
          <w:sz w:val="28"/>
          <w:szCs w:val="28"/>
          <w:lang w:val="uk-UA"/>
        </w:rPr>
        <w:t>)</w:t>
      </w:r>
      <w:r w:rsidRPr="005E4E63">
        <w:rPr>
          <w:rFonts w:ascii="Times New Roman" w:hAnsi="Times New Roman" w:cs="Times New Roman"/>
          <w:sz w:val="28"/>
          <w:szCs w:val="28"/>
        </w:rPr>
        <w:t>. Нестабільність концентрації реагенту - в діапазоні від 5 до 10%. Параметри дозуючого тракту (</w:t>
      </w:r>
      <w:r w:rsidRPr="005E4E63">
        <w:rPr>
          <w:rFonts w:ascii="Times New Roman" w:hAnsi="Times New Roman" w:cs="Times New Roman"/>
          <w:sz w:val="28"/>
          <w:szCs w:val="28"/>
          <w:lang w:val="uk-UA"/>
        </w:rPr>
        <w:t>Т</w:t>
      </w:r>
      <w:r w:rsidRPr="005E4E63">
        <w:rPr>
          <w:rFonts w:ascii="Times New Roman" w:hAnsi="Times New Roman" w:cs="Times New Roman"/>
          <w:sz w:val="28"/>
          <w:szCs w:val="28"/>
          <w:vertAlign w:val="subscript"/>
          <w:lang w:val="uk-UA"/>
        </w:rPr>
        <w:t>а</w:t>
      </w:r>
      <w:r w:rsidRPr="005E4E63">
        <w:rPr>
          <w:rFonts w:ascii="Times New Roman" w:hAnsi="Times New Roman" w:cs="Times New Roman"/>
          <w:sz w:val="28"/>
          <w:szCs w:val="28"/>
        </w:rPr>
        <w:t xml:space="preserve"> = 0,25 хв, Т</w:t>
      </w:r>
      <w:r w:rsidRPr="005E4E63">
        <w:rPr>
          <w:rFonts w:ascii="Times New Roman" w:hAnsi="Times New Roman" w:cs="Times New Roman"/>
          <w:sz w:val="28"/>
          <w:szCs w:val="28"/>
          <w:vertAlign w:val="subscript"/>
          <w:lang w:val="uk-UA"/>
        </w:rPr>
        <w:t>д</w:t>
      </w:r>
      <w:r w:rsidRPr="005E4E63">
        <w:rPr>
          <w:rFonts w:ascii="Times New Roman" w:hAnsi="Times New Roman" w:cs="Times New Roman"/>
          <w:sz w:val="28"/>
          <w:szCs w:val="28"/>
        </w:rPr>
        <w:t xml:space="preserve"> = 0,25 хв) теж не варіюються.</w:t>
      </w:r>
    </w:p>
    <w:p w:rsidR="00607975" w:rsidRPr="005E4E63" w:rsidRDefault="00607975" w:rsidP="00607975">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В даний час, як зазнач</w:t>
      </w:r>
      <w:r w:rsidRPr="005E4E63">
        <w:rPr>
          <w:rFonts w:ascii="Times New Roman" w:hAnsi="Times New Roman" w:cs="Times New Roman"/>
          <w:sz w:val="28"/>
          <w:szCs w:val="28"/>
          <w:lang w:val="uk-UA"/>
        </w:rPr>
        <w:t>алося</w:t>
      </w:r>
      <w:r w:rsidRPr="005E4E63">
        <w:rPr>
          <w:rFonts w:ascii="Times New Roman" w:hAnsi="Times New Roman" w:cs="Times New Roman"/>
          <w:sz w:val="28"/>
          <w:szCs w:val="28"/>
        </w:rPr>
        <w:t xml:space="preserve"> вище, комбіновані </w:t>
      </w:r>
      <w:r w:rsidR="007E2DD7" w:rsidRPr="005E4E63">
        <w:rPr>
          <w:rFonts w:ascii="Times New Roman" w:hAnsi="Times New Roman" w:cs="Times New Roman"/>
          <w:sz w:val="28"/>
          <w:szCs w:val="28"/>
          <w:lang w:val="uk-UA"/>
        </w:rPr>
        <w:t>системи керування</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з дозуванням пропорційно електропровідності</w:t>
      </w:r>
      <w:r w:rsidRPr="005E4E63">
        <w:rPr>
          <w:rFonts w:ascii="Times New Roman" w:hAnsi="Times New Roman" w:cs="Times New Roman"/>
          <w:sz w:val="28"/>
          <w:szCs w:val="28"/>
          <w:lang w:val="uk-UA"/>
        </w:rPr>
        <w:t>,</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 xml:space="preserve">були </w:t>
      </w:r>
      <w:r w:rsidRPr="005E4E63">
        <w:rPr>
          <w:rFonts w:ascii="Times New Roman" w:hAnsi="Times New Roman" w:cs="Times New Roman"/>
          <w:sz w:val="28"/>
          <w:szCs w:val="28"/>
        </w:rPr>
        <w:t xml:space="preserve">закладені в </w:t>
      </w:r>
      <w:r w:rsidRPr="005E4E63">
        <w:rPr>
          <w:rFonts w:ascii="Times New Roman" w:hAnsi="Times New Roman" w:cs="Times New Roman"/>
          <w:sz w:val="28"/>
          <w:szCs w:val="28"/>
          <w:lang w:val="uk-UA"/>
        </w:rPr>
        <w:t xml:space="preserve">попередні </w:t>
      </w:r>
      <w:r w:rsidRPr="005E4E63">
        <w:rPr>
          <w:rFonts w:ascii="Times New Roman" w:hAnsi="Times New Roman" w:cs="Times New Roman"/>
          <w:sz w:val="28"/>
          <w:szCs w:val="28"/>
        </w:rPr>
        <w:t xml:space="preserve">проекти і впроваджені на низці метизних заводів. Практика експлуатації </w:t>
      </w:r>
      <w:proofErr w:type="gramStart"/>
      <w:r w:rsidRPr="005E4E63">
        <w:rPr>
          <w:rFonts w:ascii="Times New Roman" w:hAnsi="Times New Roman" w:cs="Times New Roman"/>
          <w:sz w:val="28"/>
          <w:szCs w:val="28"/>
        </w:rPr>
        <w:lastRenderedPageBreak/>
        <w:t>п</w:t>
      </w:r>
      <w:proofErr w:type="gramEnd"/>
      <w:r w:rsidRPr="005E4E63">
        <w:rPr>
          <w:rFonts w:ascii="Times New Roman" w:hAnsi="Times New Roman" w:cs="Times New Roman"/>
          <w:sz w:val="28"/>
          <w:szCs w:val="28"/>
        </w:rPr>
        <w:t>ідтвердила надійність роботи цих С</w:t>
      </w:r>
      <w:r w:rsidR="0069612C">
        <w:rPr>
          <w:rFonts w:ascii="Times New Roman" w:hAnsi="Times New Roman" w:cs="Times New Roman"/>
          <w:sz w:val="28"/>
          <w:szCs w:val="28"/>
        </w:rPr>
        <w:t>К</w:t>
      </w:r>
      <w:r w:rsidRPr="005E4E63">
        <w:rPr>
          <w:rFonts w:ascii="Times New Roman" w:hAnsi="Times New Roman" w:cs="Times New Roman"/>
          <w:sz w:val="28"/>
          <w:szCs w:val="28"/>
        </w:rPr>
        <w:t xml:space="preserve"> на стічних водах з корельованим вмістом Н</w:t>
      </w:r>
      <w:r w:rsidRPr="005E4E63">
        <w:rPr>
          <w:rFonts w:ascii="Times New Roman" w:hAnsi="Times New Roman" w:cs="Times New Roman"/>
          <w:sz w:val="28"/>
          <w:szCs w:val="28"/>
          <w:vertAlign w:val="subscript"/>
          <w:lang w:val="uk-UA"/>
        </w:rPr>
        <w:t>2</w:t>
      </w:r>
      <w:r w:rsidRPr="005E4E63">
        <w:rPr>
          <w:rFonts w:ascii="Times New Roman" w:hAnsi="Times New Roman" w:cs="Times New Roman"/>
          <w:sz w:val="28"/>
          <w:szCs w:val="28"/>
        </w:rPr>
        <w:t>SO</w:t>
      </w:r>
      <w:r w:rsidRPr="005E4E63">
        <w:rPr>
          <w:rFonts w:ascii="Times New Roman" w:hAnsi="Times New Roman" w:cs="Times New Roman"/>
          <w:sz w:val="28"/>
          <w:szCs w:val="28"/>
          <w:vertAlign w:val="subscript"/>
          <w:lang w:val="uk-UA"/>
        </w:rPr>
        <w:t>4</w:t>
      </w:r>
      <w:r w:rsidRPr="005E4E63">
        <w:rPr>
          <w:rFonts w:ascii="Times New Roman" w:hAnsi="Times New Roman" w:cs="Times New Roman"/>
          <w:sz w:val="28"/>
          <w:szCs w:val="28"/>
        </w:rPr>
        <w:t xml:space="preserve"> і FeSO</w:t>
      </w:r>
      <w:r w:rsidRPr="005E4E63">
        <w:rPr>
          <w:rFonts w:ascii="Times New Roman" w:hAnsi="Times New Roman" w:cs="Times New Roman"/>
          <w:sz w:val="28"/>
          <w:szCs w:val="28"/>
          <w:vertAlign w:val="subscript"/>
          <w:lang w:val="uk-UA"/>
        </w:rPr>
        <w:t>4</w:t>
      </w:r>
      <w:r w:rsidRPr="005E4E63">
        <w:rPr>
          <w:rFonts w:ascii="Times New Roman" w:hAnsi="Times New Roman" w:cs="Times New Roman"/>
          <w:sz w:val="28"/>
          <w:szCs w:val="28"/>
        </w:rPr>
        <w:t xml:space="preserve"> і на стічних водах з малим вмістом заліза.</w:t>
      </w:r>
    </w:p>
    <w:p w:rsidR="007E2DD7" w:rsidRPr="005E4E63" w:rsidRDefault="007E2DD7" w:rsidP="00607975">
      <w:pPr>
        <w:spacing w:after="0" w:line="360" w:lineRule="auto"/>
        <w:ind w:firstLine="709"/>
        <w:jc w:val="both"/>
        <w:rPr>
          <w:rFonts w:ascii="Times New Roman" w:hAnsi="Times New Roman" w:cs="Times New Roman"/>
          <w:sz w:val="28"/>
          <w:szCs w:val="28"/>
          <w:lang w:val="uk-UA"/>
        </w:rPr>
      </w:pPr>
    </w:p>
    <w:p w:rsidR="00851AD1" w:rsidRPr="005E4E63" w:rsidRDefault="00307C56" w:rsidP="00851AD1">
      <w:pPr>
        <w:jc w:val="both"/>
        <w:rPr>
          <w:rFonts w:ascii="Times New Roman" w:hAnsi="Times New Roman" w:cs="Times New Roman"/>
          <w:b/>
          <w:sz w:val="28"/>
          <w:szCs w:val="28"/>
          <w:lang w:val="uk-UA"/>
        </w:rPr>
      </w:pPr>
      <w:r w:rsidRPr="005E4E63">
        <w:rPr>
          <w:rFonts w:ascii="Times New Roman" w:hAnsi="Times New Roman" w:cs="Times New Roman"/>
          <w:b/>
          <w:sz w:val="28"/>
          <w:szCs w:val="28"/>
          <w:lang w:val="uk-UA"/>
        </w:rPr>
        <w:t>1.4</w:t>
      </w:r>
      <w:r w:rsidR="00E609F0" w:rsidRPr="005E4E63">
        <w:rPr>
          <w:rFonts w:ascii="Times New Roman" w:hAnsi="Times New Roman" w:cs="Times New Roman"/>
          <w:b/>
          <w:sz w:val="28"/>
          <w:szCs w:val="28"/>
          <w:lang w:val="uk-UA"/>
        </w:rPr>
        <w:t>.</w:t>
      </w:r>
      <w:r w:rsidRPr="005E4E63">
        <w:rPr>
          <w:rFonts w:ascii="Times New Roman" w:hAnsi="Times New Roman" w:cs="Times New Roman"/>
          <w:b/>
          <w:sz w:val="28"/>
          <w:szCs w:val="28"/>
          <w:lang w:val="uk-UA"/>
        </w:rPr>
        <w:t xml:space="preserve"> Постановка задачі дипломного проектування</w:t>
      </w:r>
    </w:p>
    <w:p w:rsidR="0069612C" w:rsidRPr="00C95B52" w:rsidRDefault="0069612C" w:rsidP="0069612C">
      <w:pPr>
        <w:ind w:firstLine="709"/>
        <w:jc w:val="both"/>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 xml:space="preserve">Технологічний процес </w:t>
      </w:r>
      <w:r w:rsidRPr="00C95B52">
        <w:rPr>
          <w:rFonts w:ascii="Times New Roman" w:eastAsia="Calibri" w:hAnsi="Times New Roman" w:cs="Times New Roman"/>
          <w:color w:val="000000"/>
          <w:sz w:val="28"/>
          <w:szCs w:val="28"/>
          <w:lang w:val="uk-UA"/>
        </w:rPr>
        <w:t>нейтралізації сірчанокислих залізовмісних стічних вод</w:t>
      </w:r>
      <w:r w:rsidRPr="00C95B52">
        <w:rPr>
          <w:rFonts w:ascii="Times New Roman" w:eastAsia="Calibri" w:hAnsi="Times New Roman" w:cs="Times New Roman"/>
          <w:sz w:val="28"/>
          <w:szCs w:val="28"/>
          <w:lang w:val="uk-UA"/>
        </w:rPr>
        <w:t xml:space="preserve"> є складним двоступеневим процесом з кількома рівнями різносторонніх систем. Для даного процесу необхідний моніторинг змін визначених параметрів системи, аналіз цих параметрів, дослідження їх впливу один на одного, синтез системи керування процесом, що спирається на визначені дані, підтримку параметрів на зазначеному рівні та розробка програми для  визначення необхідної дози реагенту для нейтралізації. Таким чином система має містити низку контрольно-вимірювальних пристроїв та приладів регулювання для підтримання всіх параметрів процесу у  межі допустимих обмежень.</w:t>
      </w:r>
    </w:p>
    <w:p w:rsidR="0069612C" w:rsidRPr="00C95B52" w:rsidRDefault="0069612C" w:rsidP="0069612C">
      <w:pPr>
        <w:spacing w:after="0" w:line="360" w:lineRule="auto"/>
        <w:ind w:right="-3" w:firstLine="851"/>
        <w:jc w:val="both"/>
        <w:rPr>
          <w:rFonts w:ascii="Times New Roman" w:eastAsia="Times New Roman" w:hAnsi="Times New Roman" w:cs="Times New Roman"/>
          <w:sz w:val="28"/>
          <w:szCs w:val="28"/>
          <w:lang w:val="uk-UA" w:eastAsia="ru-RU"/>
        </w:rPr>
      </w:pPr>
      <w:r w:rsidRPr="00C95B52">
        <w:rPr>
          <w:rFonts w:ascii="Times New Roman" w:eastAsia="Times New Roman" w:hAnsi="Times New Roman" w:cs="Times New Roman"/>
          <w:sz w:val="28"/>
          <w:szCs w:val="28"/>
          <w:lang w:val="uk-UA" w:eastAsia="ru-RU"/>
        </w:rPr>
        <w:t xml:space="preserve">Метою дипломного проекту є розробка системи автоматичного керування процесом </w:t>
      </w:r>
      <w:r w:rsidRPr="00C95B52">
        <w:rPr>
          <w:rFonts w:ascii="Times New Roman" w:eastAsia="Times New Roman" w:hAnsi="Times New Roman" w:cs="Times New Roman"/>
          <w:color w:val="000000"/>
          <w:sz w:val="28"/>
          <w:szCs w:val="28"/>
          <w:lang w:val="uk-UA" w:eastAsia="ru-RU"/>
        </w:rPr>
        <w:t>нейтралізації сірчанокислих залізовмісних стічних вод</w:t>
      </w:r>
      <w:r w:rsidRPr="00C95B52">
        <w:rPr>
          <w:rFonts w:ascii="Times New Roman" w:eastAsia="Times New Roman" w:hAnsi="Times New Roman" w:cs="Times New Roman"/>
          <w:sz w:val="28"/>
          <w:szCs w:val="28"/>
          <w:lang w:val="uk-UA" w:eastAsia="ru-RU"/>
        </w:rPr>
        <w:t>, проектування схеми автоматизації цього процесу та розробка програми  визначення необхідної дози реагенту для нейтралізації.</w:t>
      </w:r>
    </w:p>
    <w:p w:rsidR="0069612C" w:rsidRPr="00C95B52" w:rsidRDefault="0069612C" w:rsidP="0069612C">
      <w:pPr>
        <w:spacing w:after="0" w:line="360" w:lineRule="auto"/>
        <w:ind w:right="-3" w:firstLine="709"/>
        <w:jc w:val="both"/>
        <w:rPr>
          <w:rFonts w:ascii="Times New Roman" w:eastAsia="Times New Roman" w:hAnsi="Times New Roman" w:cs="Times New Roman"/>
          <w:sz w:val="28"/>
          <w:szCs w:val="28"/>
          <w:lang w:val="uk-UA" w:eastAsia="ru-RU"/>
        </w:rPr>
      </w:pPr>
      <w:r w:rsidRPr="00C95B52">
        <w:rPr>
          <w:rFonts w:ascii="Times New Roman" w:eastAsia="Times New Roman" w:hAnsi="Times New Roman" w:cs="Times New Roman"/>
          <w:sz w:val="28"/>
          <w:szCs w:val="28"/>
          <w:lang w:val="uk-UA" w:eastAsia="ru-RU"/>
        </w:rPr>
        <w:t>Система керування має забезпечити наступні можливості:</w:t>
      </w:r>
    </w:p>
    <w:p w:rsidR="0069612C" w:rsidRPr="00C95B52" w:rsidRDefault="0069612C" w:rsidP="0069612C">
      <w:pPr>
        <w:numPr>
          <w:ilvl w:val="0"/>
          <w:numId w:val="9"/>
        </w:numPr>
        <w:tabs>
          <w:tab w:val="num" w:pos="426"/>
          <w:tab w:val="left" w:pos="1134"/>
        </w:tabs>
        <w:spacing w:after="0" w:line="360" w:lineRule="auto"/>
        <w:ind w:right="-3" w:firstLine="851"/>
        <w:jc w:val="both"/>
        <w:rPr>
          <w:rFonts w:ascii="Times New Roman" w:eastAsia="Times New Roman" w:hAnsi="Times New Roman" w:cs="Times New Roman"/>
          <w:sz w:val="28"/>
          <w:szCs w:val="28"/>
          <w:lang w:val="uk-UA" w:eastAsia="ru-RU"/>
        </w:rPr>
      </w:pPr>
      <w:r w:rsidRPr="00C95B52">
        <w:rPr>
          <w:rFonts w:ascii="Times New Roman" w:eastAsia="Times New Roman" w:hAnsi="Times New Roman" w:cs="Times New Roman"/>
          <w:sz w:val="28"/>
          <w:szCs w:val="28"/>
          <w:lang w:val="uk-UA" w:eastAsia="ru-RU"/>
        </w:rPr>
        <w:t>підвищення рівня автоматизації керування процесом, що значно скоротить викид забруднюючих речовин у навколишнє середовище;</w:t>
      </w:r>
    </w:p>
    <w:p w:rsidR="0069612C" w:rsidRPr="00C95B52" w:rsidRDefault="0069612C" w:rsidP="0069612C">
      <w:pPr>
        <w:numPr>
          <w:ilvl w:val="0"/>
          <w:numId w:val="9"/>
        </w:numPr>
        <w:tabs>
          <w:tab w:val="num" w:pos="426"/>
          <w:tab w:val="left" w:pos="1134"/>
        </w:tabs>
        <w:spacing w:after="0" w:line="360" w:lineRule="auto"/>
        <w:ind w:right="-3" w:firstLine="851"/>
        <w:jc w:val="both"/>
        <w:rPr>
          <w:rFonts w:ascii="Times New Roman" w:eastAsia="Times New Roman" w:hAnsi="Times New Roman" w:cs="Times New Roman"/>
          <w:sz w:val="28"/>
          <w:szCs w:val="28"/>
          <w:lang w:val="uk-UA" w:eastAsia="ru-RU"/>
        </w:rPr>
      </w:pPr>
      <w:r w:rsidRPr="00C95B52">
        <w:rPr>
          <w:rFonts w:ascii="Times New Roman" w:eastAsia="Times New Roman" w:hAnsi="Times New Roman" w:cs="Times New Roman"/>
          <w:sz w:val="28"/>
          <w:szCs w:val="28"/>
          <w:lang w:val="uk-UA" w:eastAsia="ru-RU"/>
        </w:rPr>
        <w:t xml:space="preserve">зменшення кількості трудового персоналу, </w:t>
      </w:r>
    </w:p>
    <w:p w:rsidR="0069612C" w:rsidRPr="00C95B52" w:rsidRDefault="0069612C" w:rsidP="0069612C">
      <w:pPr>
        <w:numPr>
          <w:ilvl w:val="0"/>
          <w:numId w:val="9"/>
        </w:numPr>
        <w:tabs>
          <w:tab w:val="num" w:pos="426"/>
          <w:tab w:val="left" w:pos="1134"/>
        </w:tabs>
        <w:spacing w:after="0" w:line="360" w:lineRule="auto"/>
        <w:ind w:right="-3" w:firstLine="851"/>
        <w:jc w:val="both"/>
        <w:rPr>
          <w:rFonts w:ascii="Times New Roman" w:eastAsia="Times New Roman" w:hAnsi="Times New Roman" w:cs="Times New Roman"/>
          <w:sz w:val="28"/>
          <w:szCs w:val="28"/>
          <w:lang w:val="uk-UA" w:eastAsia="ru-RU"/>
        </w:rPr>
      </w:pPr>
      <w:r w:rsidRPr="00C95B52">
        <w:rPr>
          <w:rFonts w:ascii="Times New Roman" w:eastAsia="Times New Roman" w:hAnsi="Times New Roman" w:cs="Times New Roman"/>
          <w:sz w:val="28"/>
          <w:szCs w:val="28"/>
          <w:lang w:val="uk-UA" w:eastAsia="ru-RU"/>
        </w:rPr>
        <w:t>економічне здешевлення виробництва;</w:t>
      </w:r>
    </w:p>
    <w:p w:rsidR="0069612C" w:rsidRPr="00C95B52" w:rsidRDefault="0069612C" w:rsidP="0069612C">
      <w:pPr>
        <w:numPr>
          <w:ilvl w:val="0"/>
          <w:numId w:val="9"/>
        </w:numPr>
        <w:tabs>
          <w:tab w:val="num" w:pos="426"/>
          <w:tab w:val="left" w:pos="1134"/>
        </w:tabs>
        <w:spacing w:after="0" w:line="360" w:lineRule="auto"/>
        <w:ind w:right="-3" w:firstLine="851"/>
        <w:jc w:val="both"/>
        <w:rPr>
          <w:rFonts w:ascii="Times New Roman" w:eastAsia="Times New Roman" w:hAnsi="Times New Roman" w:cs="Times New Roman"/>
          <w:sz w:val="28"/>
          <w:szCs w:val="28"/>
          <w:lang w:val="uk-UA" w:eastAsia="ru-RU"/>
        </w:rPr>
      </w:pPr>
      <w:r w:rsidRPr="00C95B52">
        <w:rPr>
          <w:rFonts w:ascii="Times New Roman" w:eastAsia="Times New Roman" w:hAnsi="Times New Roman" w:cs="Times New Roman"/>
          <w:sz w:val="28"/>
          <w:szCs w:val="28"/>
          <w:lang w:val="uk-UA" w:eastAsia="ru-RU"/>
        </w:rPr>
        <w:t>підвищення надійності та збільшення контрольованості процесом.</w:t>
      </w:r>
    </w:p>
    <w:p w:rsidR="0069612C" w:rsidRPr="00C95B52" w:rsidRDefault="0069612C" w:rsidP="0069612C">
      <w:pPr>
        <w:spacing w:after="0" w:line="360" w:lineRule="auto"/>
        <w:ind w:right="-3" w:firstLine="851"/>
        <w:jc w:val="both"/>
        <w:rPr>
          <w:rFonts w:ascii="Times New Roman" w:eastAsia="Times New Roman" w:hAnsi="Times New Roman" w:cs="Times New Roman"/>
          <w:sz w:val="28"/>
          <w:szCs w:val="28"/>
          <w:lang w:val="uk-UA" w:eastAsia="ru-RU"/>
        </w:rPr>
      </w:pPr>
      <w:r w:rsidRPr="00C95B52">
        <w:rPr>
          <w:rFonts w:ascii="Times New Roman" w:eastAsia="Times New Roman" w:hAnsi="Times New Roman" w:cs="Times New Roman"/>
          <w:sz w:val="28"/>
          <w:szCs w:val="28"/>
          <w:lang w:val="uk-UA" w:eastAsia="ru-RU"/>
        </w:rPr>
        <w:t xml:space="preserve">Для вирішення задачі розробки схеми автоматизації процеса </w:t>
      </w:r>
      <w:r w:rsidRPr="00C95B52">
        <w:rPr>
          <w:rFonts w:ascii="Times New Roman" w:eastAsia="Times New Roman" w:hAnsi="Times New Roman" w:cs="Times New Roman"/>
          <w:color w:val="000000"/>
          <w:sz w:val="28"/>
          <w:szCs w:val="28"/>
          <w:lang w:val="uk-UA" w:eastAsia="ru-RU"/>
        </w:rPr>
        <w:t>нейтралізації сірчанокислих залізовмісних стічних вод</w:t>
      </w:r>
      <w:r w:rsidRPr="00C95B52">
        <w:rPr>
          <w:rFonts w:ascii="Times New Roman" w:eastAsia="Times New Roman" w:hAnsi="Times New Roman" w:cs="Times New Roman"/>
          <w:sz w:val="28"/>
          <w:szCs w:val="28"/>
          <w:lang w:val="uk-UA" w:eastAsia="ru-RU"/>
        </w:rPr>
        <w:t xml:space="preserve"> необхідно зазначити вхідні режимні параметри для забезпечення необхідного степеня очищення стічних вод. Наступним кроком є визначення допустимих границь параметрів, що підлягають сигналізації та технологічному блокуванні.</w:t>
      </w:r>
    </w:p>
    <w:p w:rsidR="0069612C" w:rsidRPr="00C95B52" w:rsidRDefault="0069612C" w:rsidP="0069612C">
      <w:pPr>
        <w:spacing w:after="0" w:line="360" w:lineRule="auto"/>
        <w:ind w:right="-3" w:firstLine="851"/>
        <w:jc w:val="both"/>
        <w:rPr>
          <w:rFonts w:ascii="Times New Roman" w:eastAsia="Times New Roman" w:hAnsi="Times New Roman" w:cs="Times New Roman"/>
          <w:sz w:val="28"/>
          <w:szCs w:val="28"/>
          <w:lang w:val="uk-UA" w:eastAsia="ru-RU"/>
        </w:rPr>
      </w:pPr>
      <w:r w:rsidRPr="00C95B52">
        <w:rPr>
          <w:rFonts w:ascii="Times New Roman" w:eastAsia="Times New Roman" w:hAnsi="Times New Roman" w:cs="Times New Roman"/>
          <w:sz w:val="28"/>
          <w:szCs w:val="28"/>
          <w:lang w:val="uk-UA" w:eastAsia="ru-RU"/>
        </w:rPr>
        <w:lastRenderedPageBreak/>
        <w:t>Подальшим етапом після розробки схеми автоматизації бу</w:t>
      </w:r>
      <w:r>
        <w:rPr>
          <w:rFonts w:ascii="Times New Roman" w:eastAsia="Times New Roman" w:hAnsi="Times New Roman" w:cs="Times New Roman"/>
          <w:sz w:val="28"/>
          <w:szCs w:val="28"/>
          <w:lang w:val="uk-UA" w:eastAsia="ru-RU"/>
        </w:rPr>
        <w:t>ла</w:t>
      </w:r>
      <w:r w:rsidRPr="00C95B52">
        <w:rPr>
          <w:rFonts w:ascii="Times New Roman" w:eastAsia="Times New Roman" w:hAnsi="Times New Roman" w:cs="Times New Roman"/>
          <w:sz w:val="28"/>
          <w:szCs w:val="28"/>
          <w:lang w:val="uk-UA" w:eastAsia="ru-RU"/>
        </w:rPr>
        <w:t xml:space="preserve"> розробка програми визначення необхідної дози реагенту для нейтралізації. Сучасна система керування повинна містити кілька рівнів, зручний людино-машинний інтерфейс, попереджати можливі помилки оператора, бути безпечною та захищеною.</w:t>
      </w:r>
    </w:p>
    <w:p w:rsidR="00A82A20" w:rsidRDefault="00A82A2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307C56" w:rsidRPr="005E4E63" w:rsidRDefault="00DB67BE" w:rsidP="00DB67BE">
      <w:pPr>
        <w:jc w:val="both"/>
        <w:rPr>
          <w:rFonts w:ascii="Times New Roman" w:hAnsi="Times New Roman" w:cs="Times New Roman"/>
          <w:b/>
          <w:color w:val="000000" w:themeColor="text1"/>
          <w:sz w:val="28"/>
          <w:szCs w:val="28"/>
          <w:lang w:val="uk-UA"/>
        </w:rPr>
      </w:pPr>
      <w:r w:rsidRPr="005E4E63">
        <w:rPr>
          <w:rFonts w:ascii="Times New Roman" w:hAnsi="Times New Roman" w:cs="Times New Roman"/>
          <w:b/>
          <w:color w:val="000000" w:themeColor="text1"/>
          <w:sz w:val="28"/>
          <w:szCs w:val="28"/>
          <w:lang w:val="uk-UA"/>
        </w:rPr>
        <w:lastRenderedPageBreak/>
        <w:t>2.</w:t>
      </w:r>
      <w:r w:rsidR="00307C56" w:rsidRPr="005E4E63">
        <w:rPr>
          <w:rFonts w:ascii="Times New Roman" w:hAnsi="Times New Roman" w:cs="Times New Roman"/>
          <w:b/>
          <w:color w:val="000000" w:themeColor="text1"/>
          <w:sz w:val="28"/>
          <w:szCs w:val="28"/>
          <w:lang w:val="uk-UA"/>
        </w:rPr>
        <w:t xml:space="preserve"> Автоматизація процесу нейтралізації сірчанокислих залізовмісних стічних вод</w:t>
      </w:r>
    </w:p>
    <w:p w:rsidR="0012609B" w:rsidRPr="005E4E63" w:rsidRDefault="0012609B" w:rsidP="0012609B">
      <w:pPr>
        <w:spacing w:after="0" w:line="360" w:lineRule="auto"/>
        <w:rPr>
          <w:rFonts w:ascii="Times New Roman" w:hAnsi="Times New Roman" w:cs="Times New Roman"/>
          <w:b/>
          <w:color w:val="000000"/>
          <w:sz w:val="28"/>
          <w:szCs w:val="28"/>
        </w:rPr>
      </w:pPr>
      <w:r w:rsidRPr="005E4E63">
        <w:rPr>
          <w:rFonts w:ascii="Times New Roman" w:hAnsi="Times New Roman" w:cs="Times New Roman"/>
          <w:b/>
          <w:color w:val="000000" w:themeColor="text1"/>
          <w:sz w:val="28"/>
          <w:szCs w:val="28"/>
          <w:lang w:val="uk-UA"/>
        </w:rPr>
        <w:t xml:space="preserve">2.1. </w:t>
      </w:r>
      <w:r w:rsidRPr="005E4E63">
        <w:rPr>
          <w:rFonts w:ascii="Times New Roman" w:hAnsi="Times New Roman" w:cs="Times New Roman"/>
          <w:b/>
          <w:sz w:val="28"/>
          <w:szCs w:val="28"/>
        </w:rPr>
        <w:t xml:space="preserve">Аналіз фізико-хімічних основ технологічного процесу з точки зору автоматичного контролю </w:t>
      </w:r>
    </w:p>
    <w:p w:rsidR="0012609B" w:rsidRPr="005E4E63" w:rsidRDefault="0012609B" w:rsidP="004B7C22">
      <w:pPr>
        <w:shd w:val="clear" w:color="auto" w:fill="FFFFFF"/>
        <w:ind w:firstLine="709"/>
        <w:rPr>
          <w:rFonts w:ascii="Times New Roman" w:hAnsi="Times New Roman" w:cs="Times New Roman"/>
          <w:sz w:val="28"/>
          <w:szCs w:val="28"/>
        </w:rPr>
      </w:pPr>
      <w:r w:rsidRPr="005E4E63">
        <w:rPr>
          <w:rFonts w:ascii="Times New Roman" w:hAnsi="Times New Roman" w:cs="Times New Roman"/>
          <w:sz w:val="28"/>
          <w:szCs w:val="28"/>
        </w:rPr>
        <w:t xml:space="preserve">Після аналізу схеми технологічного процесу очищення  сірчанокислих залізовмісних стічних вод </w:t>
      </w:r>
      <w:r w:rsidR="00294BC1" w:rsidRPr="005E4E63">
        <w:rPr>
          <w:rFonts w:ascii="Times New Roman" w:hAnsi="Times New Roman" w:cs="Times New Roman"/>
          <w:sz w:val="28"/>
          <w:szCs w:val="28"/>
          <w:lang w:val="uk-UA"/>
        </w:rPr>
        <w:t xml:space="preserve">у розділі 1.3 </w:t>
      </w:r>
      <w:r w:rsidRPr="005E4E63">
        <w:rPr>
          <w:rFonts w:ascii="Times New Roman" w:hAnsi="Times New Roman" w:cs="Times New Roman"/>
          <w:sz w:val="28"/>
          <w:szCs w:val="28"/>
        </w:rPr>
        <w:t>були зроблені наступні висновки стосовно автоматизації процесу.</w:t>
      </w:r>
    </w:p>
    <w:p w:rsidR="0012609B" w:rsidRPr="005E4E63" w:rsidRDefault="0012609B" w:rsidP="004B7C22">
      <w:pPr>
        <w:shd w:val="clear" w:color="auto" w:fill="FFFFFF"/>
        <w:ind w:firstLine="709"/>
        <w:rPr>
          <w:rFonts w:ascii="Times New Roman" w:hAnsi="Times New Roman" w:cs="Times New Roman"/>
          <w:sz w:val="28"/>
          <w:szCs w:val="28"/>
        </w:rPr>
      </w:pPr>
      <w:r w:rsidRPr="005E4E63">
        <w:rPr>
          <w:rFonts w:ascii="Times New Roman" w:hAnsi="Times New Roman" w:cs="Times New Roman"/>
          <w:sz w:val="28"/>
          <w:szCs w:val="28"/>
        </w:rPr>
        <w:t>Параметри, для яких слід передбачити такі засоби автоматизації :</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сигналізація  та контроль якості розчину (концентрацію кислоти H</w:t>
      </w:r>
      <w:r w:rsidRPr="0069612C">
        <w:rPr>
          <w:rFonts w:ascii="Times New Roman" w:hAnsi="Times New Roman" w:cs="Times New Roman"/>
          <w:sz w:val="28"/>
          <w:szCs w:val="28"/>
          <w:vertAlign w:val="subscript"/>
        </w:rPr>
        <w:t>2</w:t>
      </w:r>
      <w:r w:rsidRPr="005E4E63">
        <w:rPr>
          <w:rFonts w:ascii="Times New Roman" w:hAnsi="Times New Roman" w:cs="Times New Roman"/>
          <w:sz w:val="28"/>
          <w:szCs w:val="28"/>
        </w:rPr>
        <w:t>SO</w:t>
      </w:r>
      <w:r w:rsidRPr="0069612C">
        <w:rPr>
          <w:rFonts w:ascii="Times New Roman" w:hAnsi="Times New Roman" w:cs="Times New Roman"/>
          <w:sz w:val="28"/>
          <w:szCs w:val="28"/>
          <w:vertAlign w:val="subscript"/>
        </w:rPr>
        <w:t>4</w:t>
      </w:r>
      <w:r w:rsidRPr="005E4E63">
        <w:rPr>
          <w:rFonts w:ascii="Times New Roman" w:hAnsi="Times New Roman" w:cs="Times New Roman"/>
          <w:sz w:val="28"/>
          <w:szCs w:val="28"/>
        </w:rPr>
        <w:t xml:space="preserve"> = 0,0008%, рН=7) на вході в теплообмінник 6;</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контроль електропровідні</w:t>
      </w:r>
      <w:proofErr w:type="gramStart"/>
      <w:r w:rsidRPr="005E4E63">
        <w:rPr>
          <w:rFonts w:ascii="Times New Roman" w:hAnsi="Times New Roman" w:cs="Times New Roman"/>
          <w:sz w:val="28"/>
          <w:szCs w:val="28"/>
        </w:rPr>
        <w:t>ст</w:t>
      </w:r>
      <w:proofErr w:type="gramEnd"/>
      <w:r w:rsidRPr="005E4E63">
        <w:rPr>
          <w:rFonts w:ascii="Times New Roman" w:hAnsi="Times New Roman" w:cs="Times New Roman"/>
          <w:sz w:val="28"/>
          <w:szCs w:val="28"/>
        </w:rPr>
        <w:t>і розчину (концентрацію FeSO</w:t>
      </w:r>
      <w:r w:rsidRPr="0069612C">
        <w:rPr>
          <w:rFonts w:ascii="Times New Roman" w:hAnsi="Times New Roman" w:cs="Times New Roman"/>
          <w:sz w:val="28"/>
          <w:szCs w:val="28"/>
          <w:vertAlign w:val="subscript"/>
        </w:rPr>
        <w:t>4</w:t>
      </w:r>
      <w:r w:rsidRPr="005E4E63">
        <w:rPr>
          <w:rFonts w:ascii="Times New Roman" w:hAnsi="Times New Roman" w:cs="Times New Roman"/>
          <w:sz w:val="28"/>
          <w:szCs w:val="28"/>
        </w:rPr>
        <w:t xml:space="preserve"> = 0,004%) на вході в теплообмінник 6;</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сигналізація  та контроль температури розчину на виході з теплообмінника 6 (40…50 </w:t>
      </w:r>
      <w:r w:rsidRPr="005E4E63">
        <w:rPr>
          <w:rFonts w:ascii="Cambria Math" w:hAnsi="Cambria Math" w:cs="Cambria Math"/>
          <w:color w:val="222222"/>
          <w:sz w:val="28"/>
          <w:szCs w:val="28"/>
          <w:shd w:val="clear" w:color="auto" w:fill="FFFFFF"/>
        </w:rPr>
        <w:t>℃</w:t>
      </w:r>
      <w:r w:rsidRPr="005E4E63">
        <w:rPr>
          <w:rFonts w:ascii="Times New Roman" w:hAnsi="Times New Roman" w:cs="Times New Roman"/>
          <w:color w:val="222222"/>
          <w:sz w:val="28"/>
          <w:szCs w:val="28"/>
          <w:shd w:val="clear" w:color="auto" w:fill="FFFFFF"/>
        </w:rPr>
        <w:t>)</w:t>
      </w:r>
      <w:r w:rsidRPr="005E4E63">
        <w:rPr>
          <w:rFonts w:ascii="Times New Roman" w:hAnsi="Times New Roman" w:cs="Times New Roman"/>
          <w:sz w:val="28"/>
          <w:szCs w:val="28"/>
        </w:rPr>
        <w:t xml:space="preserve">; </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сигналізація  та контроль (концентрацію кислоти H</w:t>
      </w:r>
      <w:r w:rsidRPr="0069612C">
        <w:rPr>
          <w:rFonts w:ascii="Times New Roman" w:hAnsi="Times New Roman" w:cs="Times New Roman"/>
          <w:sz w:val="28"/>
          <w:szCs w:val="28"/>
          <w:vertAlign w:val="subscript"/>
        </w:rPr>
        <w:t>2</w:t>
      </w:r>
      <w:r w:rsidRPr="005E4E63">
        <w:rPr>
          <w:rFonts w:ascii="Times New Roman" w:hAnsi="Times New Roman" w:cs="Times New Roman"/>
          <w:sz w:val="28"/>
          <w:szCs w:val="28"/>
        </w:rPr>
        <w:t>SO</w:t>
      </w:r>
      <w:r w:rsidRPr="0069612C">
        <w:rPr>
          <w:rFonts w:ascii="Times New Roman" w:hAnsi="Times New Roman" w:cs="Times New Roman"/>
          <w:sz w:val="28"/>
          <w:szCs w:val="28"/>
          <w:vertAlign w:val="subscript"/>
        </w:rPr>
        <w:t>4</w:t>
      </w:r>
      <w:r w:rsidRPr="005E4E63">
        <w:rPr>
          <w:rFonts w:ascii="Times New Roman" w:hAnsi="Times New Roman" w:cs="Times New Roman"/>
          <w:sz w:val="28"/>
          <w:szCs w:val="28"/>
        </w:rPr>
        <w:t xml:space="preserve"> = 0,0002%, рН=9) на виході з реактору 2; </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контроль електропровідні</w:t>
      </w:r>
      <w:proofErr w:type="gramStart"/>
      <w:r w:rsidRPr="005E4E63">
        <w:rPr>
          <w:rFonts w:ascii="Times New Roman" w:hAnsi="Times New Roman" w:cs="Times New Roman"/>
          <w:sz w:val="28"/>
          <w:szCs w:val="28"/>
        </w:rPr>
        <w:t>ст</w:t>
      </w:r>
      <w:proofErr w:type="gramEnd"/>
      <w:r w:rsidRPr="005E4E63">
        <w:rPr>
          <w:rFonts w:ascii="Times New Roman" w:hAnsi="Times New Roman" w:cs="Times New Roman"/>
          <w:sz w:val="28"/>
          <w:szCs w:val="28"/>
        </w:rPr>
        <w:t>і розчину (концентрацію FeSO</w:t>
      </w:r>
      <w:r w:rsidRPr="0069612C">
        <w:rPr>
          <w:rFonts w:ascii="Times New Roman" w:hAnsi="Times New Roman" w:cs="Times New Roman"/>
          <w:sz w:val="28"/>
          <w:szCs w:val="28"/>
          <w:vertAlign w:val="subscript"/>
        </w:rPr>
        <w:t>4</w:t>
      </w:r>
      <w:r w:rsidRPr="005E4E63">
        <w:rPr>
          <w:rFonts w:ascii="Times New Roman" w:hAnsi="Times New Roman" w:cs="Times New Roman"/>
          <w:sz w:val="28"/>
          <w:szCs w:val="28"/>
        </w:rPr>
        <w:t xml:space="preserve"> = 0,0005%) на виході з реактору 2;</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сигналізація  та контроль витрати суміші на вході в реактор 2 </w:t>
      </w:r>
      <w:r w:rsidRPr="005E4E63">
        <w:rPr>
          <w:rFonts w:ascii="Times New Roman" w:hAnsi="Times New Roman" w:cs="Times New Roman"/>
          <w:color w:val="000000"/>
          <w:spacing w:val="6"/>
          <w:sz w:val="28"/>
          <w:szCs w:val="28"/>
        </w:rPr>
        <w:t>має бути</w:t>
      </w:r>
      <w:r w:rsidRPr="005E4E63">
        <w:rPr>
          <w:rFonts w:ascii="Times New Roman" w:hAnsi="Times New Roman" w:cs="Times New Roman"/>
          <w:sz w:val="28"/>
          <w:szCs w:val="28"/>
        </w:rPr>
        <w:t xml:space="preserve"> (0…3400 м</w:t>
      </w:r>
      <w:r w:rsidRPr="005E4E63">
        <w:rPr>
          <w:rFonts w:ascii="Times New Roman" w:hAnsi="Times New Roman" w:cs="Times New Roman"/>
          <w:sz w:val="28"/>
          <w:szCs w:val="28"/>
          <w:vertAlign w:val="superscript"/>
        </w:rPr>
        <w:t>3</w:t>
      </w:r>
      <w:r w:rsidRPr="005E4E63">
        <w:rPr>
          <w:rFonts w:ascii="Times New Roman" w:hAnsi="Times New Roman" w:cs="Times New Roman"/>
          <w:sz w:val="28"/>
          <w:szCs w:val="28"/>
        </w:rPr>
        <w:t>/год.).</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контроль  рівня рідини у дозаторі 1.</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контроль  рівня рідини у реакторі 2.</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контроль  рівня рідини в освітлювачі 3.</w:t>
      </w:r>
    </w:p>
    <w:p w:rsidR="0012609B" w:rsidRPr="005E4E63" w:rsidRDefault="0012609B" w:rsidP="004B7C22">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контроль  рівня рідини у фільтрі 4.</w:t>
      </w:r>
    </w:p>
    <w:p w:rsidR="0012609B" w:rsidRPr="005E4E63" w:rsidRDefault="0012609B" w:rsidP="0012609B">
      <w:pPr>
        <w:pStyle w:val="a3"/>
        <w:shd w:val="clear" w:color="auto" w:fill="FFFFFF"/>
        <w:ind w:left="1069"/>
        <w:jc w:val="right"/>
        <w:rPr>
          <w:rFonts w:ascii="Times New Roman" w:hAnsi="Times New Roman" w:cs="Times New Roman"/>
          <w:sz w:val="28"/>
          <w:szCs w:val="28"/>
        </w:rPr>
      </w:pPr>
      <w:r w:rsidRPr="005E4E63">
        <w:rPr>
          <w:rFonts w:ascii="Times New Roman" w:hAnsi="Times New Roman" w:cs="Times New Roman"/>
          <w:sz w:val="28"/>
          <w:szCs w:val="28"/>
        </w:rPr>
        <w:t>Таблиця 1. Параметри контролю технологічного прцесу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2"/>
        <w:gridCol w:w="2334"/>
        <w:gridCol w:w="2271"/>
        <w:gridCol w:w="2164"/>
        <w:gridCol w:w="1993"/>
      </w:tblGrid>
      <w:tr w:rsidR="0012609B" w:rsidRPr="005E4E63" w:rsidTr="00294BC1">
        <w:trPr>
          <w:trHeight w:val="410"/>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 п/п</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Найменування стадії процесу (технологічний об’єкт), місце заміру параметра</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Найменування параметра, що контролюється чи регулюється</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Норми технологічного режиму та допустимі відхилення</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Вимоги до схеми автоматизації (контроль, регулювання, сигналізація)</w:t>
            </w:r>
          </w:p>
        </w:tc>
      </w:tr>
      <w:tr w:rsidR="0012609B" w:rsidRPr="005E4E63" w:rsidTr="00294BC1">
        <w:trPr>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lastRenderedPageBreak/>
              <w:t>1</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2</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3</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4</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5</w:t>
            </w:r>
          </w:p>
        </w:tc>
      </w:tr>
      <w:tr w:rsidR="0012609B" w:rsidRPr="005E4E63" w:rsidTr="00294BC1">
        <w:trPr>
          <w:trHeight w:val="823"/>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1</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на вході до теплообмінника 6</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Концентрація</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С=0,0008, pH=7</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Контроль і сигналізація</w:t>
            </w:r>
          </w:p>
        </w:tc>
      </w:tr>
      <w:tr w:rsidR="0012609B" w:rsidRPr="005E4E63" w:rsidTr="00294BC1">
        <w:trPr>
          <w:trHeight w:val="823"/>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2</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на вході до теплообмінника 6</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Концентрація</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С=0,004</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 xml:space="preserve">Контроль </w:t>
            </w:r>
          </w:p>
        </w:tc>
      </w:tr>
      <w:tr w:rsidR="0012609B" w:rsidRPr="005E4E63" w:rsidTr="00294BC1">
        <w:trPr>
          <w:trHeight w:val="823"/>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3</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на виході в реактору 2</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Концентрація</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С=0,0005,</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 xml:space="preserve">Контроль </w:t>
            </w:r>
          </w:p>
        </w:tc>
      </w:tr>
      <w:tr w:rsidR="0012609B" w:rsidRPr="005E4E63" w:rsidTr="00294BC1">
        <w:trPr>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4</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на виході з теплообмінника 6</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Температура</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40…50 К</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Контроль і сигналізація</w:t>
            </w:r>
          </w:p>
        </w:tc>
      </w:tr>
      <w:tr w:rsidR="0012609B" w:rsidRPr="005E4E63" w:rsidTr="00294BC1">
        <w:trPr>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5</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на виході в реактору 2</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Концентрація</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С=0,0002, pH=9</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Контроль і сигналізація</w:t>
            </w:r>
          </w:p>
        </w:tc>
      </w:tr>
      <w:tr w:rsidR="0012609B" w:rsidRPr="005E4E63" w:rsidTr="00294BC1">
        <w:trPr>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6</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на вході до реактору 2</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Витрата</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0…3400 м</w:t>
            </w:r>
            <w:r w:rsidRPr="005E4E63">
              <w:rPr>
                <w:sz w:val="28"/>
                <w:vertAlign w:val="superscript"/>
                <w:lang w:val="uk-UA"/>
              </w:rPr>
              <w:t>3</w:t>
            </w:r>
            <w:r w:rsidRPr="005E4E63">
              <w:rPr>
                <w:sz w:val="28"/>
                <w:lang w:val="uk-UA"/>
              </w:rPr>
              <w:t>/год.</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Контроль і сигналізація</w:t>
            </w:r>
          </w:p>
        </w:tc>
      </w:tr>
      <w:tr w:rsidR="0012609B" w:rsidRPr="005E4E63" w:rsidTr="00294BC1">
        <w:trPr>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7</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у дозаторі</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Рівень</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Контроль</w:t>
            </w:r>
          </w:p>
        </w:tc>
      </w:tr>
      <w:tr w:rsidR="0012609B" w:rsidRPr="005E4E63" w:rsidTr="00294BC1">
        <w:trPr>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8</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у реакторі</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Рівень</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Контроль</w:t>
            </w:r>
          </w:p>
        </w:tc>
      </w:tr>
      <w:tr w:rsidR="0012609B" w:rsidRPr="005E4E63" w:rsidTr="00294BC1">
        <w:trPr>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9</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у освітлювачі</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Рівень</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Контроль</w:t>
            </w:r>
          </w:p>
        </w:tc>
      </w:tr>
      <w:tr w:rsidR="0012609B" w:rsidRPr="005E4E63" w:rsidTr="00294BC1">
        <w:trPr>
          <w:jc w:val="center"/>
        </w:trPr>
        <w:tc>
          <w:tcPr>
            <w:tcW w:w="583" w:type="dxa"/>
            <w:shd w:val="clear" w:color="auto" w:fill="auto"/>
            <w:vAlign w:val="center"/>
          </w:tcPr>
          <w:p w:rsidR="0012609B" w:rsidRPr="005E4E63" w:rsidRDefault="0012609B" w:rsidP="00294BC1">
            <w:pPr>
              <w:pStyle w:val="af7"/>
              <w:rPr>
                <w:sz w:val="28"/>
                <w:lang w:val="uk-UA"/>
              </w:rPr>
            </w:pPr>
            <w:r w:rsidRPr="005E4E63">
              <w:rPr>
                <w:sz w:val="28"/>
                <w:lang w:val="uk-UA"/>
              </w:rPr>
              <w:t>10</w:t>
            </w:r>
          </w:p>
        </w:tc>
        <w:tc>
          <w:tcPr>
            <w:tcW w:w="2334" w:type="dxa"/>
            <w:shd w:val="clear" w:color="auto" w:fill="auto"/>
            <w:vAlign w:val="center"/>
          </w:tcPr>
          <w:p w:rsidR="0012609B" w:rsidRPr="005E4E63" w:rsidRDefault="0012609B" w:rsidP="00294BC1">
            <w:pPr>
              <w:pStyle w:val="af7"/>
              <w:rPr>
                <w:sz w:val="28"/>
                <w:lang w:val="uk-UA"/>
              </w:rPr>
            </w:pPr>
            <w:r w:rsidRPr="005E4E63">
              <w:rPr>
                <w:sz w:val="28"/>
                <w:lang w:val="uk-UA"/>
              </w:rPr>
              <w:t>Розчин у фільтрі</w:t>
            </w:r>
          </w:p>
        </w:tc>
        <w:tc>
          <w:tcPr>
            <w:tcW w:w="2271" w:type="dxa"/>
            <w:shd w:val="clear" w:color="auto" w:fill="auto"/>
            <w:vAlign w:val="center"/>
          </w:tcPr>
          <w:p w:rsidR="0012609B" w:rsidRPr="005E4E63" w:rsidRDefault="0012609B" w:rsidP="00294BC1">
            <w:pPr>
              <w:pStyle w:val="af7"/>
              <w:rPr>
                <w:sz w:val="28"/>
                <w:lang w:val="uk-UA"/>
              </w:rPr>
            </w:pPr>
            <w:r w:rsidRPr="005E4E63">
              <w:rPr>
                <w:sz w:val="28"/>
                <w:lang w:val="uk-UA"/>
              </w:rPr>
              <w:t>Рівень</w:t>
            </w:r>
          </w:p>
        </w:tc>
        <w:tc>
          <w:tcPr>
            <w:tcW w:w="2164" w:type="dxa"/>
            <w:shd w:val="clear" w:color="auto" w:fill="auto"/>
            <w:vAlign w:val="center"/>
          </w:tcPr>
          <w:p w:rsidR="0012609B" w:rsidRPr="005E4E63" w:rsidRDefault="0012609B" w:rsidP="00294BC1">
            <w:pPr>
              <w:pStyle w:val="af7"/>
              <w:rPr>
                <w:sz w:val="28"/>
                <w:lang w:val="uk-UA"/>
              </w:rPr>
            </w:pPr>
            <w:r w:rsidRPr="005E4E63">
              <w:rPr>
                <w:sz w:val="28"/>
                <w:lang w:val="uk-UA"/>
              </w:rPr>
              <w:t>—</w:t>
            </w:r>
          </w:p>
        </w:tc>
        <w:tc>
          <w:tcPr>
            <w:tcW w:w="1993" w:type="dxa"/>
            <w:shd w:val="clear" w:color="auto" w:fill="auto"/>
            <w:vAlign w:val="center"/>
          </w:tcPr>
          <w:p w:rsidR="0012609B" w:rsidRPr="005E4E63" w:rsidRDefault="0012609B" w:rsidP="00294BC1">
            <w:pPr>
              <w:pStyle w:val="af7"/>
              <w:rPr>
                <w:sz w:val="28"/>
                <w:lang w:val="uk-UA"/>
              </w:rPr>
            </w:pPr>
            <w:r w:rsidRPr="005E4E63">
              <w:rPr>
                <w:sz w:val="28"/>
                <w:lang w:val="uk-UA"/>
              </w:rPr>
              <w:t>Контроль</w:t>
            </w:r>
          </w:p>
        </w:tc>
      </w:tr>
    </w:tbl>
    <w:p w:rsidR="0012609B" w:rsidRPr="005E4E63" w:rsidRDefault="0012609B" w:rsidP="0012609B">
      <w:pPr>
        <w:pStyle w:val="a3"/>
        <w:shd w:val="clear" w:color="auto" w:fill="FFFFFF"/>
        <w:ind w:left="1069"/>
        <w:rPr>
          <w:rFonts w:ascii="Times New Roman" w:hAnsi="Times New Roman" w:cs="Times New Roman"/>
          <w:sz w:val="28"/>
          <w:szCs w:val="28"/>
        </w:rPr>
      </w:pPr>
    </w:p>
    <w:p w:rsidR="0012609B" w:rsidRPr="005E4E63" w:rsidRDefault="0012609B">
      <w:pPr>
        <w:rPr>
          <w:rFonts w:ascii="Times New Roman" w:hAnsi="Times New Roman" w:cs="Times New Roman"/>
          <w:b/>
          <w:color w:val="000000" w:themeColor="text1"/>
          <w:sz w:val="28"/>
          <w:szCs w:val="28"/>
          <w:lang w:val="uk-UA"/>
        </w:rPr>
      </w:pPr>
      <w:r w:rsidRPr="005E4E63">
        <w:rPr>
          <w:rFonts w:ascii="Times New Roman" w:hAnsi="Times New Roman" w:cs="Times New Roman"/>
          <w:b/>
          <w:color w:val="000000" w:themeColor="text1"/>
          <w:sz w:val="28"/>
          <w:szCs w:val="28"/>
          <w:lang w:val="uk-UA"/>
        </w:rPr>
        <w:br w:type="page"/>
      </w:r>
    </w:p>
    <w:p w:rsidR="00EB7F4E" w:rsidRPr="005E4E63" w:rsidRDefault="00FB3A8C" w:rsidP="004B7C22">
      <w:pPr>
        <w:ind w:firstLine="709"/>
        <w:rPr>
          <w:rFonts w:ascii="Times New Roman" w:hAnsi="Times New Roman" w:cs="Times New Roman"/>
          <w:b/>
          <w:sz w:val="28"/>
          <w:szCs w:val="28"/>
          <w:lang w:val="uk-UA"/>
        </w:rPr>
      </w:pPr>
      <w:r w:rsidRPr="005E4E63">
        <w:rPr>
          <w:rFonts w:ascii="Times New Roman" w:hAnsi="Times New Roman" w:cs="Times New Roman"/>
          <w:b/>
          <w:sz w:val="28"/>
          <w:szCs w:val="28"/>
        </w:rPr>
        <w:lastRenderedPageBreak/>
        <w:t>2.2</w:t>
      </w:r>
      <w:r w:rsidR="00E9653F" w:rsidRPr="005E4E63">
        <w:rPr>
          <w:rFonts w:ascii="Times New Roman" w:hAnsi="Times New Roman" w:cs="Times New Roman"/>
          <w:b/>
          <w:sz w:val="28"/>
          <w:szCs w:val="28"/>
          <w:lang w:val="uk-UA"/>
        </w:rPr>
        <w:t>.</w:t>
      </w:r>
      <w:r w:rsidRPr="005E4E63">
        <w:rPr>
          <w:rFonts w:ascii="Times New Roman" w:hAnsi="Times New Roman" w:cs="Times New Roman"/>
          <w:b/>
          <w:sz w:val="28"/>
          <w:szCs w:val="28"/>
          <w:lang w:val="uk-UA"/>
        </w:rPr>
        <w:t xml:space="preserve"> Опис контурів схеми автоматизації.</w:t>
      </w:r>
    </w:p>
    <w:p w:rsidR="0069612C" w:rsidRPr="00C95B52" w:rsidRDefault="0069612C" w:rsidP="0069612C">
      <w:pPr>
        <w:spacing w:after="0" w:line="360" w:lineRule="auto"/>
        <w:ind w:firstLine="709"/>
        <w:jc w:val="both"/>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Для процесу очищення сірчанокислих залізовмісних стічних вод необхідно виконати:</w:t>
      </w:r>
    </w:p>
    <w:p w:rsidR="0069612C" w:rsidRPr="00C95B52" w:rsidRDefault="0069612C" w:rsidP="0069612C">
      <w:pPr>
        <w:numPr>
          <w:ilvl w:val="0"/>
          <w:numId w:val="7"/>
        </w:numPr>
        <w:spacing w:after="0" w:line="360" w:lineRule="auto"/>
        <w:ind w:firstLine="709"/>
        <w:contextualSpacing/>
        <w:jc w:val="both"/>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rPr>
        <w:t>автоматизаці</w:t>
      </w:r>
      <w:r w:rsidRPr="00C95B52">
        <w:rPr>
          <w:rFonts w:ascii="Times New Roman" w:eastAsia="Calibri" w:hAnsi="Times New Roman" w:cs="Times New Roman"/>
          <w:sz w:val="28"/>
          <w:szCs w:val="28"/>
          <w:lang w:val="uk-UA"/>
        </w:rPr>
        <w:t>ю</w:t>
      </w:r>
      <w:r w:rsidRPr="00C95B52">
        <w:rPr>
          <w:rFonts w:ascii="Times New Roman" w:eastAsia="Calibri" w:hAnsi="Times New Roman" w:cs="Times New Roman"/>
          <w:sz w:val="28"/>
          <w:szCs w:val="28"/>
        </w:rPr>
        <w:t xml:space="preserve">  процесу;</w:t>
      </w:r>
    </w:p>
    <w:p w:rsidR="0069612C" w:rsidRPr="00C95B52" w:rsidRDefault="0069612C" w:rsidP="0069612C">
      <w:pPr>
        <w:numPr>
          <w:ilvl w:val="0"/>
          <w:numId w:val="7"/>
        </w:numPr>
        <w:spacing w:after="0" w:line="360" w:lineRule="auto"/>
        <w:ind w:firstLine="709"/>
        <w:contextualSpacing/>
        <w:jc w:val="both"/>
        <w:rPr>
          <w:rFonts w:ascii="Times New Roman" w:eastAsia="Calibri" w:hAnsi="Times New Roman" w:cs="Times New Roman"/>
          <w:sz w:val="28"/>
          <w:szCs w:val="28"/>
        </w:rPr>
      </w:pPr>
      <w:proofErr w:type="gramStart"/>
      <w:r w:rsidRPr="00C95B52">
        <w:rPr>
          <w:rFonts w:ascii="Times New Roman" w:eastAsia="Calibri" w:hAnsi="Times New Roman" w:cs="Times New Roman"/>
          <w:sz w:val="28"/>
          <w:szCs w:val="28"/>
        </w:rPr>
        <w:t xml:space="preserve">забезпечити безперервне контролювання </w:t>
      </w:r>
      <w:r w:rsidRPr="00C95B52">
        <w:rPr>
          <w:rFonts w:ascii="Times New Roman" w:eastAsia="Calibri" w:hAnsi="Times New Roman" w:cs="Times New Roman"/>
          <w:sz w:val="28"/>
          <w:szCs w:val="28"/>
          <w:lang w:val="uk-UA"/>
        </w:rPr>
        <w:t>та р</w:t>
      </w:r>
      <w:r w:rsidRPr="00C95B52">
        <w:rPr>
          <w:rFonts w:ascii="Times New Roman" w:eastAsia="Calibri" w:hAnsi="Times New Roman" w:cs="Times New Roman"/>
          <w:sz w:val="28"/>
          <w:szCs w:val="28"/>
        </w:rPr>
        <w:t>еєстрацію усіх параметрів у ході виконання процесу очистки;</w:t>
      </w:r>
      <w:proofErr w:type="gramEnd"/>
    </w:p>
    <w:p w:rsidR="0069612C" w:rsidRPr="00C95B52" w:rsidRDefault="0069612C" w:rsidP="0069612C">
      <w:pPr>
        <w:numPr>
          <w:ilvl w:val="0"/>
          <w:numId w:val="7"/>
        </w:numPr>
        <w:spacing w:after="0" w:line="360" w:lineRule="auto"/>
        <w:ind w:firstLine="709"/>
        <w:contextualSpacing/>
        <w:jc w:val="both"/>
        <w:rPr>
          <w:rFonts w:ascii="Times New Roman" w:eastAsia="Calibri" w:hAnsi="Times New Roman" w:cs="Times New Roman"/>
          <w:sz w:val="28"/>
          <w:szCs w:val="28"/>
        </w:rPr>
      </w:pPr>
      <w:r w:rsidRPr="00C95B52">
        <w:rPr>
          <w:rFonts w:ascii="Times New Roman" w:eastAsia="Calibri" w:hAnsi="Times New Roman" w:cs="Times New Roman"/>
          <w:sz w:val="28"/>
          <w:szCs w:val="28"/>
        </w:rPr>
        <w:t>забезпечити наявність контурів сигналізації і технологічних блокувань;</w:t>
      </w:r>
    </w:p>
    <w:p w:rsidR="0069612C" w:rsidRPr="00C95B52" w:rsidRDefault="0069612C" w:rsidP="0069612C">
      <w:pPr>
        <w:numPr>
          <w:ilvl w:val="0"/>
          <w:numId w:val="7"/>
        </w:numPr>
        <w:spacing w:after="0" w:line="360" w:lineRule="auto"/>
        <w:ind w:firstLine="709"/>
        <w:contextualSpacing/>
        <w:jc w:val="both"/>
        <w:rPr>
          <w:rFonts w:ascii="Times New Roman" w:eastAsia="Calibri" w:hAnsi="Times New Roman" w:cs="Times New Roman"/>
          <w:sz w:val="28"/>
          <w:szCs w:val="28"/>
        </w:rPr>
      </w:pPr>
      <w:r w:rsidRPr="00C95B52">
        <w:rPr>
          <w:rFonts w:ascii="Times New Roman" w:eastAsia="Calibri" w:hAnsi="Times New Roman" w:cs="Times New Roman"/>
          <w:sz w:val="28"/>
          <w:szCs w:val="28"/>
        </w:rPr>
        <w:t xml:space="preserve">максимально зменшити </w:t>
      </w:r>
      <w:r w:rsidRPr="00C95B52">
        <w:rPr>
          <w:rFonts w:ascii="Times New Roman" w:eastAsia="Calibri" w:hAnsi="Times New Roman" w:cs="Times New Roman"/>
          <w:sz w:val="28"/>
          <w:szCs w:val="28"/>
          <w:lang w:val="uk-UA"/>
        </w:rPr>
        <w:t>й</w:t>
      </w:r>
      <w:r w:rsidRPr="00C95B52">
        <w:rPr>
          <w:rFonts w:ascii="Times New Roman" w:eastAsia="Calibri" w:hAnsi="Times New Roman" w:cs="Times New Roman"/>
          <w:sz w:val="28"/>
          <w:szCs w:val="28"/>
        </w:rPr>
        <w:t xml:space="preserve">мовірність виникнення аварій на </w:t>
      </w:r>
      <w:proofErr w:type="gramStart"/>
      <w:r w:rsidRPr="00C95B52">
        <w:rPr>
          <w:rFonts w:ascii="Times New Roman" w:eastAsia="Calibri" w:hAnsi="Times New Roman" w:cs="Times New Roman"/>
          <w:sz w:val="28"/>
          <w:szCs w:val="28"/>
        </w:rPr>
        <w:t>п</w:t>
      </w:r>
      <w:proofErr w:type="gramEnd"/>
      <w:r w:rsidRPr="00C95B52">
        <w:rPr>
          <w:rFonts w:ascii="Times New Roman" w:eastAsia="Calibri" w:hAnsi="Times New Roman" w:cs="Times New Roman"/>
          <w:sz w:val="28"/>
          <w:szCs w:val="28"/>
        </w:rPr>
        <w:t>ідприємстві;</w:t>
      </w:r>
    </w:p>
    <w:p w:rsidR="0069612C" w:rsidRPr="00C95B52" w:rsidRDefault="0069612C" w:rsidP="0069612C">
      <w:pPr>
        <w:spacing w:after="0" w:line="360" w:lineRule="auto"/>
        <w:ind w:firstLine="709"/>
        <w:jc w:val="both"/>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Пристрої автоматизації  даного процесу відіграють важливу роль, адже від них значною мірою залежить те, наскільки якісно і ефективно буде працювати установка очищення</w:t>
      </w:r>
      <w:r w:rsidRPr="00C95B52">
        <w:rPr>
          <w:rFonts w:ascii="Times New Roman" w:eastAsia="Calibri" w:hAnsi="Times New Roman" w:cs="Times New Roman"/>
          <w:sz w:val="28"/>
          <w:szCs w:val="28"/>
        </w:rPr>
        <w:t xml:space="preserve"> [5,6]</w:t>
      </w:r>
      <w:r w:rsidRPr="00C95B52">
        <w:rPr>
          <w:rFonts w:ascii="Times New Roman" w:eastAsia="Calibri" w:hAnsi="Times New Roman" w:cs="Times New Roman"/>
          <w:sz w:val="28"/>
          <w:szCs w:val="28"/>
          <w:lang w:val="uk-UA"/>
        </w:rPr>
        <w:t>.</w:t>
      </w:r>
    </w:p>
    <w:p w:rsidR="0069612C" w:rsidRPr="00C95B52" w:rsidRDefault="0069612C" w:rsidP="0069612C">
      <w:pPr>
        <w:spacing w:line="360" w:lineRule="auto"/>
        <w:ind w:firstLine="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ab/>
        <w:t>Перерахуємо</w:t>
      </w:r>
      <w:r w:rsidRPr="00C95B52">
        <w:rPr>
          <w:rFonts w:ascii="Times New Roman" w:eastAsia="Calibri" w:hAnsi="Times New Roman" w:cs="Times New Roman"/>
          <w:sz w:val="28"/>
          <w:szCs w:val="28"/>
        </w:rPr>
        <w:t xml:space="preserve"> </w:t>
      </w:r>
      <w:r w:rsidRPr="00C95B52">
        <w:rPr>
          <w:rFonts w:ascii="Times New Roman" w:eastAsia="Calibri" w:hAnsi="Times New Roman" w:cs="Times New Roman"/>
          <w:sz w:val="28"/>
          <w:szCs w:val="28"/>
          <w:lang w:val="uk-UA"/>
        </w:rPr>
        <w:t>контури функціональної схеми автоматизації:</w:t>
      </w: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1.</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 xml:space="preserve">«1-1» – </w:t>
      </w:r>
      <w:r>
        <w:rPr>
          <w:rFonts w:ascii="Times New Roman" w:eastAsia="Calibri" w:hAnsi="Times New Roman" w:cs="Times New Roman"/>
          <w:sz w:val="28"/>
          <w:szCs w:val="28"/>
          <w:lang w:val="uk-UA"/>
        </w:rPr>
        <w:t>витратомір для</w:t>
      </w:r>
      <w:r w:rsidRPr="00C95B52">
        <w:rPr>
          <w:rFonts w:ascii="Times New Roman" w:eastAsia="Calibri" w:hAnsi="Times New Roman" w:cs="Times New Roman"/>
          <w:sz w:val="28"/>
          <w:szCs w:val="28"/>
          <w:lang w:val="uk-UA"/>
        </w:rPr>
        <w:t xml:space="preserve"> виміру об’єму вхідної рідини</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«1-2» – нормувальний перетворювач</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«1-3» – цифровий вторинний прилад</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 xml:space="preserve">«1-4»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концентрації </w:t>
      </w:r>
      <w:r w:rsidRPr="00C95B52">
        <w:rPr>
          <w:rFonts w:ascii="Times New Roman" w:eastAsia="Calibri" w:hAnsi="Times New Roman" w:cs="Times New Roman"/>
          <w:sz w:val="28"/>
          <w:szCs w:val="28"/>
          <w:shd w:val="clear" w:color="auto" w:fill="FFFFFF"/>
          <w:lang w:val="uk-UA"/>
        </w:rPr>
        <w:t>Н</w:t>
      </w:r>
      <w:r w:rsidRPr="00C95B52">
        <w:rPr>
          <w:rFonts w:ascii="Times New Roman" w:eastAsia="Calibri" w:hAnsi="Times New Roman" w:cs="Times New Roman"/>
          <w:sz w:val="28"/>
          <w:szCs w:val="28"/>
          <w:shd w:val="clear" w:color="auto" w:fill="FFFFFF"/>
          <w:vertAlign w:val="subscript"/>
          <w:lang w:val="uk-UA"/>
        </w:rPr>
        <w:t>2</w:t>
      </w:r>
      <w:r w:rsidRPr="00C95B52">
        <w:rPr>
          <w:rFonts w:ascii="Times New Roman" w:eastAsia="Calibri" w:hAnsi="Times New Roman" w:cs="Times New Roman"/>
          <w:sz w:val="28"/>
          <w:szCs w:val="28"/>
          <w:shd w:val="clear" w:color="auto" w:fill="FFFFFF"/>
        </w:rPr>
        <w:t>SO</w:t>
      </w:r>
      <w:r w:rsidRPr="00C95B52">
        <w:rPr>
          <w:rFonts w:ascii="Times New Roman" w:eastAsia="Calibri" w:hAnsi="Times New Roman" w:cs="Times New Roman"/>
          <w:sz w:val="28"/>
          <w:szCs w:val="28"/>
          <w:shd w:val="clear" w:color="auto" w:fill="FFFFFF"/>
          <w:vertAlign w:val="subscript"/>
          <w:lang w:val="uk-UA"/>
        </w:rPr>
        <w:t>4</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«1-5» – нормувальний перетворювач</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«1-6» – цифровий вторинний прилад</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 xml:space="preserve">«1-7» - </w:t>
      </w:r>
      <w:r>
        <w:rPr>
          <w:rFonts w:ascii="Times New Roman" w:eastAsia="Calibri" w:hAnsi="Times New Roman" w:cs="Times New Roman"/>
          <w:sz w:val="28"/>
          <w:szCs w:val="28"/>
          <w:shd w:val="clear" w:color="auto" w:fill="FFFFFF"/>
          <w:lang w:val="uk-UA"/>
        </w:rPr>
        <w:t>датчик</w:t>
      </w:r>
      <w:r w:rsidRPr="00C95B52">
        <w:rPr>
          <w:rFonts w:ascii="Times New Roman" w:eastAsia="Calibri" w:hAnsi="Times New Roman" w:cs="Times New Roman"/>
          <w:sz w:val="28"/>
          <w:szCs w:val="28"/>
          <w:shd w:val="clear" w:color="auto" w:fill="FFFFFF"/>
          <w:lang w:val="uk-UA"/>
        </w:rPr>
        <w:t xml:space="preserve"> виміру концентрації </w:t>
      </w:r>
      <w:r w:rsidRPr="00C95B52">
        <w:rPr>
          <w:rFonts w:ascii="Times New Roman" w:eastAsia="Calibri" w:hAnsi="Times New Roman" w:cs="Times New Roman"/>
          <w:sz w:val="28"/>
          <w:szCs w:val="28"/>
          <w:shd w:val="clear" w:color="auto" w:fill="FFFFFF"/>
        </w:rPr>
        <w:t> F</w:t>
      </w:r>
      <w:r w:rsidRPr="00C95B52">
        <w:rPr>
          <w:rFonts w:ascii="Times New Roman" w:eastAsia="Calibri" w:hAnsi="Times New Roman" w:cs="Times New Roman"/>
          <w:sz w:val="28"/>
          <w:szCs w:val="28"/>
          <w:shd w:val="clear" w:color="auto" w:fill="FFFFFF"/>
          <w:lang w:val="uk-UA"/>
        </w:rPr>
        <w:t>е</w:t>
      </w:r>
      <w:r w:rsidRPr="00C95B52">
        <w:rPr>
          <w:rFonts w:ascii="Times New Roman" w:eastAsia="Calibri" w:hAnsi="Times New Roman" w:cs="Times New Roman"/>
          <w:sz w:val="28"/>
          <w:szCs w:val="28"/>
          <w:shd w:val="clear" w:color="auto" w:fill="FFFFFF"/>
        </w:rPr>
        <w:t>SO</w:t>
      </w:r>
      <w:r w:rsidRPr="00C95B52">
        <w:rPr>
          <w:rFonts w:ascii="Times New Roman" w:eastAsia="Calibri" w:hAnsi="Times New Roman" w:cs="Times New Roman"/>
          <w:sz w:val="28"/>
          <w:szCs w:val="28"/>
          <w:shd w:val="clear" w:color="auto" w:fill="FFFFFF"/>
          <w:vertAlign w:val="subscript"/>
          <w:lang w:val="uk-UA"/>
        </w:rPr>
        <w:t>4</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«1-8» – нормувальний перетворювач</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«1-9» – цифровий вторинний прилад</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«1-</w:t>
      </w:r>
      <w:r w:rsidRPr="00C95B52">
        <w:rPr>
          <w:rFonts w:ascii="Times New Roman" w:eastAsia="Calibri" w:hAnsi="Times New Roman" w:cs="Times New Roman"/>
          <w:sz w:val="28"/>
          <w:szCs w:val="28"/>
          <w:lang w:val="uk-UA"/>
        </w:rPr>
        <w:t xml:space="preserve">10»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концентрації </w:t>
      </w:r>
      <w:r w:rsidRPr="00C95B52">
        <w:rPr>
          <w:rFonts w:ascii="Times New Roman" w:eastAsia="Calibri" w:hAnsi="Times New Roman" w:cs="Times New Roman"/>
          <w:sz w:val="28"/>
          <w:szCs w:val="28"/>
          <w:shd w:val="clear" w:color="auto" w:fill="FFFFFF"/>
        </w:rPr>
        <w:t>Н</w:t>
      </w:r>
      <w:r w:rsidRPr="00C95B52">
        <w:rPr>
          <w:rFonts w:ascii="Times New Roman" w:eastAsia="Calibri" w:hAnsi="Times New Roman" w:cs="Times New Roman"/>
          <w:sz w:val="28"/>
          <w:szCs w:val="28"/>
          <w:shd w:val="clear" w:color="auto" w:fill="FFFFFF"/>
          <w:vertAlign w:val="subscript"/>
        </w:rPr>
        <w:t>2</w:t>
      </w:r>
      <w:r w:rsidRPr="00C95B52">
        <w:rPr>
          <w:rFonts w:ascii="Times New Roman" w:eastAsia="Calibri" w:hAnsi="Times New Roman" w:cs="Times New Roman"/>
          <w:sz w:val="28"/>
          <w:szCs w:val="28"/>
          <w:shd w:val="clear" w:color="auto" w:fill="FFFFFF"/>
        </w:rPr>
        <w:t>SO</w:t>
      </w:r>
      <w:r w:rsidRPr="00C95B52">
        <w:rPr>
          <w:rFonts w:ascii="Times New Roman" w:eastAsia="Calibri" w:hAnsi="Times New Roman" w:cs="Times New Roman"/>
          <w:sz w:val="28"/>
          <w:szCs w:val="28"/>
          <w:shd w:val="clear" w:color="auto" w:fill="FFFFFF"/>
          <w:vertAlign w:val="subscript"/>
        </w:rPr>
        <w:t>4</w:t>
      </w:r>
      <w:r w:rsidRPr="00C95B52">
        <w:rPr>
          <w:rFonts w:ascii="Times New Roman" w:eastAsia="Calibri" w:hAnsi="Times New Roman" w:cs="Times New Roman"/>
          <w:sz w:val="28"/>
          <w:szCs w:val="28"/>
          <w:shd w:val="clear" w:color="auto" w:fill="FFFFFF"/>
          <w:lang w:val="uk-UA"/>
        </w:rPr>
        <w:t xml:space="preserve"> на виході з реактора</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1-11</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нормувальний перетворювач</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1-12</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 xml:space="preserve">«1-13» - </w:t>
      </w:r>
      <w:r>
        <w:rPr>
          <w:rFonts w:ascii="Times New Roman" w:eastAsia="Calibri" w:hAnsi="Times New Roman" w:cs="Times New Roman"/>
          <w:sz w:val="28"/>
          <w:szCs w:val="28"/>
          <w:shd w:val="clear" w:color="auto" w:fill="FFFFFF"/>
          <w:lang w:val="uk-UA"/>
        </w:rPr>
        <w:t>датчик</w:t>
      </w:r>
      <w:r w:rsidRPr="00C95B52">
        <w:rPr>
          <w:rFonts w:ascii="Times New Roman" w:eastAsia="Calibri" w:hAnsi="Times New Roman" w:cs="Times New Roman"/>
          <w:sz w:val="28"/>
          <w:szCs w:val="28"/>
          <w:shd w:val="clear" w:color="auto" w:fill="FFFFFF"/>
          <w:lang w:val="uk-UA"/>
        </w:rPr>
        <w:t xml:space="preserve"> виміру концентрації </w:t>
      </w:r>
      <w:r w:rsidRPr="00C95B52">
        <w:rPr>
          <w:rFonts w:ascii="Times New Roman" w:eastAsia="Calibri" w:hAnsi="Times New Roman" w:cs="Times New Roman"/>
          <w:sz w:val="28"/>
          <w:szCs w:val="28"/>
          <w:shd w:val="clear" w:color="auto" w:fill="FFFFFF"/>
        </w:rPr>
        <w:t>F</w:t>
      </w:r>
      <w:r w:rsidRPr="00C95B52">
        <w:rPr>
          <w:rFonts w:ascii="Times New Roman" w:eastAsia="Calibri" w:hAnsi="Times New Roman" w:cs="Times New Roman"/>
          <w:sz w:val="28"/>
          <w:szCs w:val="28"/>
          <w:shd w:val="clear" w:color="auto" w:fill="FFFFFF"/>
          <w:lang w:val="uk-UA"/>
        </w:rPr>
        <w:t>е</w:t>
      </w:r>
      <w:r w:rsidRPr="00C95B52">
        <w:rPr>
          <w:rFonts w:ascii="Times New Roman" w:eastAsia="Calibri" w:hAnsi="Times New Roman" w:cs="Times New Roman"/>
          <w:sz w:val="28"/>
          <w:szCs w:val="28"/>
          <w:shd w:val="clear" w:color="auto" w:fill="FFFFFF"/>
        </w:rPr>
        <w:t>SO</w:t>
      </w:r>
      <w:r w:rsidRPr="00C95B52">
        <w:rPr>
          <w:rFonts w:ascii="Times New Roman" w:eastAsia="Calibri" w:hAnsi="Times New Roman" w:cs="Times New Roman"/>
          <w:sz w:val="28"/>
          <w:szCs w:val="28"/>
          <w:shd w:val="clear" w:color="auto" w:fill="FFFFFF"/>
          <w:vertAlign w:val="subscript"/>
        </w:rPr>
        <w:t>4</w:t>
      </w:r>
      <w:r w:rsidRPr="00C95B52">
        <w:rPr>
          <w:rFonts w:ascii="Times New Roman" w:eastAsia="Calibri" w:hAnsi="Times New Roman" w:cs="Times New Roman"/>
          <w:sz w:val="28"/>
          <w:szCs w:val="28"/>
          <w:shd w:val="clear" w:color="auto" w:fill="FFFFFF"/>
          <w:lang w:val="uk-UA"/>
        </w:rPr>
        <w:t xml:space="preserve"> на виході з реактора</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«1-14» – нормувальний перетворювач</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lastRenderedPageBreak/>
        <w:t>«1-15» –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«1-16» – мікропроцесорний регулятор співвідношення</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«1-17» – мікропроцесорний регулятор співвідношення</w:t>
      </w:r>
    </w:p>
    <w:p w:rsidR="0069612C" w:rsidRPr="00C95B52" w:rsidRDefault="0069612C" w:rsidP="0069612C">
      <w:pPr>
        <w:spacing w:after="0" w:line="360" w:lineRule="auto"/>
        <w:ind w:left="709"/>
        <w:rPr>
          <w:rFonts w:ascii="Times New Roman" w:eastAsia="Calibri" w:hAnsi="Times New Roman" w:cs="Times New Roman"/>
          <w:spacing w:val="-4"/>
          <w:kern w:val="24"/>
          <w:sz w:val="28"/>
          <w:szCs w:val="28"/>
          <w:lang w:val="uk-UA"/>
        </w:rPr>
      </w:pPr>
      <w:r w:rsidRPr="00C95B52">
        <w:rPr>
          <w:rFonts w:ascii="Times New Roman" w:eastAsia="Calibri" w:hAnsi="Times New Roman" w:cs="Times New Roman"/>
          <w:sz w:val="28"/>
          <w:szCs w:val="28"/>
          <w:lang w:val="uk-UA"/>
        </w:rPr>
        <w:t xml:space="preserve">«1-18» – </w:t>
      </w:r>
      <w:r w:rsidRPr="00C95B52">
        <w:rPr>
          <w:rFonts w:ascii="Times New Roman" w:eastAsia="Calibri" w:hAnsi="Times New Roman" w:cs="Times New Roman"/>
          <w:spacing w:val="-4"/>
          <w:kern w:val="24"/>
          <w:sz w:val="28"/>
          <w:szCs w:val="28"/>
          <w:lang w:val="uk-UA"/>
        </w:rPr>
        <w:t>підсилювач трипозиційний</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«1-19» -</w:t>
      </w:r>
      <w:r>
        <w:rPr>
          <w:rFonts w:ascii="Times New Roman" w:eastAsia="Calibri" w:hAnsi="Times New Roman" w:cs="Times New Roman"/>
          <w:sz w:val="28"/>
          <w:szCs w:val="28"/>
          <w:shd w:val="clear" w:color="auto" w:fill="FFFFFF"/>
          <w:lang w:val="uk-UA"/>
        </w:rPr>
        <w:t xml:space="preserve"> пристрій</w:t>
      </w:r>
      <w:r w:rsidRPr="00C95B52">
        <w:rPr>
          <w:rFonts w:ascii="Times New Roman" w:eastAsia="Calibri" w:hAnsi="Times New Roman" w:cs="Times New Roman"/>
          <w:sz w:val="28"/>
          <w:szCs w:val="28"/>
          <w:shd w:val="clear" w:color="auto" w:fill="FFFFFF"/>
          <w:lang w:val="uk-UA"/>
        </w:rPr>
        <w:t xml:space="preserve"> подачі вапна</w:t>
      </w:r>
    </w:p>
    <w:p w:rsidR="0069612C" w:rsidRPr="00C95B52" w:rsidRDefault="0069612C" w:rsidP="0069612C">
      <w:pPr>
        <w:spacing w:after="0" w:line="360" w:lineRule="auto"/>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2.</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 xml:space="preserve">«2-1»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температури розчину</w:t>
      </w:r>
    </w:p>
    <w:p w:rsidR="0069612C" w:rsidRPr="00C95B52" w:rsidRDefault="0069612C" w:rsidP="0069612C">
      <w:pPr>
        <w:spacing w:after="0" w:line="360" w:lineRule="auto"/>
        <w:ind w:left="709"/>
        <w:contextualSpacing/>
        <w:rPr>
          <w:rFonts w:ascii="Times New Roman" w:eastAsia="Calibri" w:hAnsi="Times New Roman" w:cs="Times New Roman"/>
          <w:sz w:val="28"/>
          <w:szCs w:val="28"/>
        </w:rPr>
      </w:pPr>
      <w:r w:rsidRPr="00C95B52">
        <w:rPr>
          <w:rFonts w:ascii="Times New Roman" w:eastAsia="Calibri" w:hAnsi="Times New Roman" w:cs="Times New Roman"/>
          <w:sz w:val="28"/>
          <w:szCs w:val="28"/>
          <w:shd w:val="clear" w:color="auto" w:fill="FFFFFF"/>
          <w:lang w:val="uk-UA"/>
        </w:rPr>
        <w:t xml:space="preserve">«2-2»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3.</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«3-</w:t>
      </w:r>
      <w:r w:rsidRPr="00C95B52">
        <w:rPr>
          <w:rFonts w:ascii="Times New Roman" w:eastAsia="Calibri" w:hAnsi="Times New Roman" w:cs="Times New Roman"/>
          <w:sz w:val="28"/>
          <w:szCs w:val="28"/>
          <w:lang w:val="uk-UA"/>
        </w:rPr>
        <w:t xml:space="preserve">1»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рівня вапна в резервуарі</w:t>
      </w:r>
    </w:p>
    <w:p w:rsidR="0069612C" w:rsidRPr="00C95B52" w:rsidRDefault="0069612C" w:rsidP="0069612C">
      <w:pPr>
        <w:spacing w:after="0" w:line="360" w:lineRule="auto"/>
        <w:ind w:left="709"/>
        <w:contextualSpacing/>
        <w:rPr>
          <w:rFonts w:ascii="Times New Roman" w:eastAsia="Calibri" w:hAnsi="Times New Roman" w:cs="Times New Roman"/>
          <w:sz w:val="28"/>
          <w:szCs w:val="28"/>
        </w:rPr>
      </w:pPr>
      <w:r w:rsidRPr="00C95B52">
        <w:rPr>
          <w:rFonts w:ascii="Times New Roman" w:eastAsia="Calibri" w:hAnsi="Times New Roman" w:cs="Times New Roman"/>
          <w:sz w:val="28"/>
          <w:szCs w:val="28"/>
          <w:shd w:val="clear" w:color="auto" w:fill="FFFFFF"/>
          <w:lang w:val="uk-UA"/>
        </w:rPr>
        <w:t xml:space="preserve">«3-2»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4.</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«4-</w:t>
      </w:r>
      <w:r w:rsidRPr="00C95B52">
        <w:rPr>
          <w:rFonts w:ascii="Times New Roman" w:eastAsia="Calibri" w:hAnsi="Times New Roman" w:cs="Times New Roman"/>
          <w:sz w:val="28"/>
          <w:szCs w:val="28"/>
          <w:lang w:val="uk-UA"/>
        </w:rPr>
        <w:t xml:space="preserve">1»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рівня речовини в реакторі</w:t>
      </w:r>
    </w:p>
    <w:p w:rsidR="0069612C" w:rsidRPr="00C95B52" w:rsidRDefault="0069612C" w:rsidP="0069612C">
      <w:pPr>
        <w:spacing w:after="0" w:line="360" w:lineRule="auto"/>
        <w:ind w:left="709"/>
        <w:contextualSpacing/>
        <w:rPr>
          <w:rFonts w:ascii="Times New Roman" w:eastAsia="Calibri" w:hAnsi="Times New Roman" w:cs="Times New Roman"/>
          <w:sz w:val="28"/>
          <w:szCs w:val="28"/>
        </w:rPr>
      </w:pPr>
      <w:r w:rsidRPr="00C95B52">
        <w:rPr>
          <w:rFonts w:ascii="Times New Roman" w:eastAsia="Calibri" w:hAnsi="Times New Roman" w:cs="Times New Roman"/>
          <w:sz w:val="28"/>
          <w:szCs w:val="28"/>
          <w:shd w:val="clear" w:color="auto" w:fill="FFFFFF"/>
          <w:lang w:val="uk-UA"/>
        </w:rPr>
        <w:t xml:space="preserve">«4-2»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5.</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rPr>
        <w:t>«5-1»</w:t>
      </w:r>
      <w:r w:rsidRPr="00C95B52">
        <w:rPr>
          <w:rFonts w:ascii="Times New Roman" w:eastAsia="Calibri" w:hAnsi="Times New Roman" w:cs="Times New Roman"/>
          <w:sz w:val="28"/>
          <w:szCs w:val="28"/>
          <w:shd w:val="clear" w:color="auto" w:fill="FFFFFF"/>
          <w:lang w:val="uk-UA"/>
        </w:rPr>
        <w:t xml:space="preserve"> -</w:t>
      </w:r>
      <w:r w:rsidRPr="00C95B52">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lang w:val="uk-UA"/>
        </w:rPr>
        <w:t>датчик</w:t>
      </w:r>
      <w:r w:rsidRPr="00C95B52">
        <w:rPr>
          <w:rFonts w:ascii="Times New Roman" w:eastAsia="Calibri" w:hAnsi="Times New Roman" w:cs="Times New Roman"/>
          <w:sz w:val="28"/>
          <w:szCs w:val="28"/>
          <w:shd w:val="clear" w:color="auto" w:fill="FFFFFF"/>
        </w:rPr>
        <w:t xml:space="preserve"> вим</w:t>
      </w:r>
      <w:r w:rsidRPr="00C95B52">
        <w:rPr>
          <w:rFonts w:ascii="Times New Roman" w:eastAsia="Calibri" w:hAnsi="Times New Roman" w:cs="Times New Roman"/>
          <w:sz w:val="28"/>
          <w:szCs w:val="28"/>
          <w:shd w:val="clear" w:color="auto" w:fill="FFFFFF"/>
          <w:lang w:val="uk-UA"/>
        </w:rPr>
        <w:t xml:space="preserve">іру </w:t>
      </w:r>
      <w:proofErr w:type="gramStart"/>
      <w:r w:rsidRPr="00C95B52">
        <w:rPr>
          <w:rFonts w:ascii="Times New Roman" w:eastAsia="Calibri" w:hAnsi="Times New Roman" w:cs="Times New Roman"/>
          <w:sz w:val="28"/>
          <w:szCs w:val="28"/>
          <w:shd w:val="clear" w:color="auto" w:fill="FFFFFF"/>
          <w:lang w:val="uk-UA"/>
        </w:rPr>
        <w:t>р</w:t>
      </w:r>
      <w:proofErr w:type="gramEnd"/>
      <w:r w:rsidRPr="00C95B52">
        <w:rPr>
          <w:rFonts w:ascii="Times New Roman" w:eastAsia="Calibri" w:hAnsi="Times New Roman" w:cs="Times New Roman"/>
          <w:sz w:val="28"/>
          <w:szCs w:val="28"/>
          <w:shd w:val="clear" w:color="auto" w:fill="FFFFFF"/>
          <w:lang w:val="uk-UA"/>
        </w:rPr>
        <w:t>івня рідини в освітлювачі</w:t>
      </w:r>
    </w:p>
    <w:p w:rsidR="0069612C" w:rsidRPr="00C95B52" w:rsidRDefault="0069612C" w:rsidP="0069612C">
      <w:pPr>
        <w:spacing w:after="0" w:line="360" w:lineRule="auto"/>
        <w:ind w:left="709"/>
        <w:contextualSpacing/>
        <w:rPr>
          <w:rFonts w:ascii="Times New Roman" w:eastAsia="Calibri" w:hAnsi="Times New Roman" w:cs="Times New Roman"/>
          <w:sz w:val="28"/>
          <w:szCs w:val="28"/>
        </w:rPr>
      </w:pPr>
      <w:r w:rsidRPr="00C95B52">
        <w:rPr>
          <w:rFonts w:ascii="Times New Roman" w:eastAsia="Calibri" w:hAnsi="Times New Roman" w:cs="Times New Roman"/>
          <w:sz w:val="28"/>
          <w:szCs w:val="28"/>
          <w:shd w:val="clear" w:color="auto" w:fill="FFFFFF"/>
          <w:lang w:val="uk-UA"/>
        </w:rPr>
        <w:t xml:space="preserve">«5-2»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 xml:space="preserve"> </w:t>
      </w:r>
      <w:r>
        <w:rPr>
          <w:rFonts w:ascii="Times New Roman" w:eastAsia="Calibri" w:hAnsi="Times New Roman" w:cs="Times New Roman"/>
          <w:sz w:val="28"/>
          <w:szCs w:val="28"/>
          <w:shd w:val="clear" w:color="auto" w:fill="FFFFFF"/>
          <w:lang w:val="uk-UA"/>
        </w:rPr>
        <w:t>К</w:t>
      </w:r>
      <w:r w:rsidRPr="00C95B52">
        <w:rPr>
          <w:rFonts w:ascii="Times New Roman" w:eastAsia="Calibri" w:hAnsi="Times New Roman" w:cs="Times New Roman"/>
          <w:sz w:val="28"/>
          <w:szCs w:val="28"/>
          <w:shd w:val="clear" w:color="auto" w:fill="FFFFFF"/>
          <w:lang w:val="uk-UA"/>
        </w:rPr>
        <w:t>онтур</w:t>
      </w:r>
      <w:r>
        <w:rPr>
          <w:rFonts w:ascii="Times New Roman" w:eastAsia="Calibri" w:hAnsi="Times New Roman" w:cs="Times New Roman"/>
          <w:sz w:val="28"/>
          <w:szCs w:val="28"/>
          <w:shd w:val="clear" w:color="auto" w:fill="FFFFFF"/>
          <w:lang w:val="uk-UA"/>
        </w:rPr>
        <w:t xml:space="preserve"> 6.</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 xml:space="preserve">«6-1» - </w:t>
      </w:r>
      <w:r>
        <w:rPr>
          <w:rFonts w:ascii="Times New Roman" w:eastAsia="Calibri" w:hAnsi="Times New Roman" w:cs="Times New Roman"/>
          <w:sz w:val="28"/>
          <w:szCs w:val="28"/>
          <w:shd w:val="clear" w:color="auto" w:fill="FFFFFF"/>
          <w:lang w:val="uk-UA"/>
        </w:rPr>
        <w:t>датчик</w:t>
      </w:r>
      <w:r w:rsidRPr="00C95B52">
        <w:rPr>
          <w:rFonts w:ascii="Times New Roman" w:eastAsia="Calibri" w:hAnsi="Times New Roman" w:cs="Times New Roman"/>
          <w:sz w:val="28"/>
          <w:szCs w:val="28"/>
          <w:shd w:val="clear" w:color="auto" w:fill="FFFFFF"/>
          <w:lang w:val="uk-UA"/>
        </w:rPr>
        <w:t xml:space="preserve"> виміру рівня рідини в фільтрі</w:t>
      </w:r>
    </w:p>
    <w:p w:rsidR="0069612C" w:rsidRPr="00C95B52" w:rsidRDefault="0069612C" w:rsidP="0069612C">
      <w:pPr>
        <w:spacing w:after="0" w:line="360" w:lineRule="auto"/>
        <w:ind w:left="709"/>
        <w:contextualSpacing/>
        <w:rPr>
          <w:rFonts w:ascii="Times New Roman" w:eastAsia="Calibri" w:hAnsi="Times New Roman" w:cs="Times New Roman"/>
          <w:sz w:val="28"/>
          <w:szCs w:val="28"/>
        </w:rPr>
      </w:pPr>
      <w:r w:rsidRPr="00C95B52">
        <w:rPr>
          <w:rFonts w:ascii="Times New Roman" w:eastAsia="Calibri" w:hAnsi="Times New Roman" w:cs="Times New Roman"/>
          <w:sz w:val="28"/>
          <w:szCs w:val="28"/>
          <w:shd w:val="clear" w:color="auto" w:fill="FFFFFF"/>
          <w:lang w:val="uk-UA"/>
        </w:rPr>
        <w:t xml:space="preserve">«6-2»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7.</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 xml:space="preserve">«7-1»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об’єму вхідної рідини</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lang w:val="en-US"/>
        </w:rPr>
        <w:t>7-2</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lang w:val="en-US"/>
        </w:rPr>
        <w:t xml:space="preserve"> – </w:t>
      </w:r>
      <w:r w:rsidRPr="00C95B52">
        <w:rPr>
          <w:rFonts w:ascii="Times New Roman" w:eastAsia="Calibri" w:hAnsi="Times New Roman" w:cs="Times New Roman"/>
          <w:sz w:val="28"/>
          <w:szCs w:val="28"/>
        </w:rPr>
        <w:t>нормувальний перетворювач</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lastRenderedPageBreak/>
        <w:t>«</w:t>
      </w:r>
      <w:r w:rsidRPr="00C95B52">
        <w:rPr>
          <w:rFonts w:ascii="Times New Roman" w:eastAsia="Calibri" w:hAnsi="Times New Roman" w:cs="Times New Roman"/>
          <w:sz w:val="28"/>
          <w:szCs w:val="28"/>
        </w:rPr>
        <w:t>7-3</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 xml:space="preserve">«7-4»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концентрації </w:t>
      </w:r>
      <w:r w:rsidRPr="00C95B52">
        <w:rPr>
          <w:rFonts w:ascii="Times New Roman" w:eastAsia="Calibri" w:hAnsi="Times New Roman" w:cs="Times New Roman"/>
          <w:sz w:val="28"/>
          <w:szCs w:val="28"/>
          <w:shd w:val="clear" w:color="auto" w:fill="FFFFFF"/>
        </w:rPr>
        <w:t>Н</w:t>
      </w:r>
      <w:r w:rsidRPr="00C95B52">
        <w:rPr>
          <w:rFonts w:ascii="Times New Roman" w:eastAsia="Calibri" w:hAnsi="Times New Roman" w:cs="Times New Roman"/>
          <w:sz w:val="28"/>
          <w:szCs w:val="28"/>
          <w:shd w:val="clear" w:color="auto" w:fill="FFFFFF"/>
          <w:vertAlign w:val="subscript"/>
        </w:rPr>
        <w:t>2</w:t>
      </w:r>
      <w:r w:rsidRPr="00C95B52">
        <w:rPr>
          <w:rFonts w:ascii="Times New Roman" w:eastAsia="Calibri" w:hAnsi="Times New Roman" w:cs="Times New Roman"/>
          <w:sz w:val="28"/>
          <w:szCs w:val="28"/>
          <w:shd w:val="clear" w:color="auto" w:fill="FFFFFF"/>
        </w:rPr>
        <w:t>SO</w:t>
      </w:r>
      <w:r w:rsidRPr="00C95B52">
        <w:rPr>
          <w:rFonts w:ascii="Times New Roman" w:eastAsia="Calibri" w:hAnsi="Times New Roman" w:cs="Times New Roman"/>
          <w:sz w:val="28"/>
          <w:szCs w:val="28"/>
          <w:shd w:val="clear" w:color="auto" w:fill="FFFFFF"/>
          <w:vertAlign w:val="subscript"/>
        </w:rPr>
        <w:t>4</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lang w:val="en-US"/>
        </w:rPr>
        <w:t>7-5</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lang w:val="en-US"/>
        </w:rPr>
        <w:t xml:space="preserve"> – </w:t>
      </w:r>
      <w:r w:rsidRPr="00C95B52">
        <w:rPr>
          <w:rFonts w:ascii="Times New Roman" w:eastAsia="Calibri" w:hAnsi="Times New Roman" w:cs="Times New Roman"/>
          <w:sz w:val="28"/>
          <w:szCs w:val="28"/>
        </w:rPr>
        <w:t>нормувальний перетворювач</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7-6</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«7-7» -</w:t>
      </w:r>
      <w:r w:rsidRPr="00C95B52">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lang w:val="uk-UA"/>
        </w:rPr>
        <w:t>датчик</w:t>
      </w:r>
      <w:r w:rsidRPr="00C95B52">
        <w:rPr>
          <w:rFonts w:ascii="Times New Roman" w:eastAsia="Calibri" w:hAnsi="Times New Roman" w:cs="Times New Roman"/>
          <w:sz w:val="28"/>
          <w:szCs w:val="28"/>
          <w:shd w:val="clear" w:color="auto" w:fill="FFFFFF"/>
        </w:rPr>
        <w:t xml:space="preserve"> вим</w:t>
      </w:r>
      <w:r w:rsidRPr="00C95B52">
        <w:rPr>
          <w:rFonts w:ascii="Times New Roman" w:eastAsia="Calibri" w:hAnsi="Times New Roman" w:cs="Times New Roman"/>
          <w:sz w:val="28"/>
          <w:szCs w:val="28"/>
          <w:shd w:val="clear" w:color="auto" w:fill="FFFFFF"/>
          <w:lang w:val="uk-UA"/>
        </w:rPr>
        <w:t xml:space="preserve">іру концентрації </w:t>
      </w:r>
      <w:r w:rsidRPr="00C95B52">
        <w:rPr>
          <w:rFonts w:ascii="Times New Roman" w:eastAsia="Calibri" w:hAnsi="Times New Roman" w:cs="Times New Roman"/>
          <w:sz w:val="28"/>
          <w:szCs w:val="28"/>
          <w:shd w:val="clear" w:color="auto" w:fill="FFFFFF"/>
        </w:rPr>
        <w:t> F</w:t>
      </w:r>
      <w:r w:rsidRPr="00C95B52">
        <w:rPr>
          <w:rFonts w:ascii="Times New Roman" w:eastAsia="Calibri" w:hAnsi="Times New Roman" w:cs="Times New Roman"/>
          <w:sz w:val="28"/>
          <w:szCs w:val="28"/>
          <w:shd w:val="clear" w:color="auto" w:fill="FFFFFF"/>
          <w:lang w:val="uk-UA"/>
        </w:rPr>
        <w:t>е</w:t>
      </w:r>
      <w:r w:rsidRPr="00C95B52">
        <w:rPr>
          <w:rFonts w:ascii="Times New Roman" w:eastAsia="Calibri" w:hAnsi="Times New Roman" w:cs="Times New Roman"/>
          <w:sz w:val="28"/>
          <w:szCs w:val="28"/>
          <w:shd w:val="clear" w:color="auto" w:fill="FFFFFF"/>
        </w:rPr>
        <w:t>SO</w:t>
      </w:r>
      <w:r w:rsidRPr="00C95B52">
        <w:rPr>
          <w:rFonts w:ascii="Times New Roman" w:eastAsia="Calibri" w:hAnsi="Times New Roman" w:cs="Times New Roman"/>
          <w:sz w:val="28"/>
          <w:szCs w:val="28"/>
          <w:shd w:val="clear" w:color="auto" w:fill="FFFFFF"/>
          <w:vertAlign w:val="subscript"/>
        </w:rPr>
        <w:t>4</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lang w:val="en-US"/>
        </w:rPr>
        <w:t>7-</w:t>
      </w:r>
      <w:r w:rsidRPr="00C95B52">
        <w:rPr>
          <w:rFonts w:ascii="Times New Roman" w:eastAsia="Calibri" w:hAnsi="Times New Roman" w:cs="Times New Roman"/>
          <w:sz w:val="28"/>
          <w:szCs w:val="28"/>
        </w:rPr>
        <w:t>8</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lang w:val="en-US"/>
        </w:rPr>
        <w:t xml:space="preserve"> – </w:t>
      </w:r>
      <w:r w:rsidRPr="00C95B52">
        <w:rPr>
          <w:rFonts w:ascii="Times New Roman" w:eastAsia="Calibri" w:hAnsi="Times New Roman" w:cs="Times New Roman"/>
          <w:sz w:val="28"/>
          <w:szCs w:val="28"/>
        </w:rPr>
        <w:t>нормувальний перетворювач</w:t>
      </w:r>
    </w:p>
    <w:p w:rsidR="0069612C" w:rsidRPr="00C95B52" w:rsidRDefault="0069612C" w:rsidP="0069612C">
      <w:pPr>
        <w:spacing w:after="0" w:line="360" w:lineRule="auto"/>
        <w:ind w:left="709"/>
        <w:rPr>
          <w:rFonts w:ascii="Times New Roman" w:eastAsia="Calibri" w:hAnsi="Times New Roman" w:cs="Times New Roman"/>
          <w:sz w:val="28"/>
          <w:szCs w:val="28"/>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7-9</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«7-</w:t>
      </w:r>
      <w:r w:rsidRPr="00C95B52">
        <w:rPr>
          <w:rFonts w:ascii="Times New Roman" w:eastAsia="Calibri" w:hAnsi="Times New Roman" w:cs="Times New Roman"/>
          <w:sz w:val="28"/>
          <w:szCs w:val="28"/>
          <w:lang w:val="uk-UA"/>
        </w:rPr>
        <w:t xml:space="preserve">10» - контур виміру концентрації </w:t>
      </w:r>
      <w:r w:rsidRPr="00C95B52">
        <w:rPr>
          <w:rFonts w:ascii="Times New Roman" w:eastAsia="Calibri" w:hAnsi="Times New Roman" w:cs="Times New Roman"/>
          <w:sz w:val="28"/>
          <w:szCs w:val="28"/>
          <w:shd w:val="clear" w:color="auto" w:fill="FFFFFF"/>
        </w:rPr>
        <w:t>Н</w:t>
      </w:r>
      <w:r w:rsidRPr="00C95B52">
        <w:rPr>
          <w:rFonts w:ascii="Times New Roman" w:eastAsia="Calibri" w:hAnsi="Times New Roman" w:cs="Times New Roman"/>
          <w:sz w:val="28"/>
          <w:szCs w:val="28"/>
          <w:shd w:val="clear" w:color="auto" w:fill="FFFFFF"/>
          <w:vertAlign w:val="subscript"/>
        </w:rPr>
        <w:t>2</w:t>
      </w:r>
      <w:r w:rsidRPr="00C95B52">
        <w:rPr>
          <w:rFonts w:ascii="Times New Roman" w:eastAsia="Calibri" w:hAnsi="Times New Roman" w:cs="Times New Roman"/>
          <w:sz w:val="28"/>
          <w:szCs w:val="28"/>
          <w:shd w:val="clear" w:color="auto" w:fill="FFFFFF"/>
        </w:rPr>
        <w:t>SO</w:t>
      </w:r>
      <w:r w:rsidRPr="00C95B52">
        <w:rPr>
          <w:rFonts w:ascii="Times New Roman" w:eastAsia="Calibri" w:hAnsi="Times New Roman" w:cs="Times New Roman"/>
          <w:sz w:val="28"/>
          <w:szCs w:val="28"/>
          <w:shd w:val="clear" w:color="auto" w:fill="FFFFFF"/>
          <w:vertAlign w:val="subscript"/>
        </w:rPr>
        <w:t>4</w:t>
      </w:r>
      <w:r w:rsidRPr="00C95B52">
        <w:rPr>
          <w:rFonts w:ascii="Times New Roman" w:eastAsia="Calibri" w:hAnsi="Times New Roman" w:cs="Times New Roman"/>
          <w:sz w:val="28"/>
          <w:szCs w:val="28"/>
          <w:shd w:val="clear" w:color="auto" w:fill="FFFFFF"/>
          <w:lang w:val="uk-UA"/>
        </w:rPr>
        <w:t xml:space="preserve"> на виході з реактора</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7-11</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нормувальний перетворювач</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7-12</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 xml:space="preserve">«7-13» - контур виміру концентрації </w:t>
      </w:r>
      <w:r w:rsidRPr="00C95B52">
        <w:rPr>
          <w:rFonts w:ascii="Times New Roman" w:eastAsia="Calibri" w:hAnsi="Times New Roman" w:cs="Times New Roman"/>
          <w:sz w:val="28"/>
          <w:szCs w:val="28"/>
          <w:shd w:val="clear" w:color="auto" w:fill="FFFFFF"/>
        </w:rPr>
        <w:t>F</w:t>
      </w:r>
      <w:r w:rsidRPr="00C95B52">
        <w:rPr>
          <w:rFonts w:ascii="Times New Roman" w:eastAsia="Calibri" w:hAnsi="Times New Roman" w:cs="Times New Roman"/>
          <w:sz w:val="28"/>
          <w:szCs w:val="28"/>
          <w:shd w:val="clear" w:color="auto" w:fill="FFFFFF"/>
          <w:lang w:val="uk-UA"/>
        </w:rPr>
        <w:t>е</w:t>
      </w:r>
      <w:r w:rsidRPr="00C95B52">
        <w:rPr>
          <w:rFonts w:ascii="Times New Roman" w:eastAsia="Calibri" w:hAnsi="Times New Roman" w:cs="Times New Roman"/>
          <w:sz w:val="28"/>
          <w:szCs w:val="28"/>
          <w:shd w:val="clear" w:color="auto" w:fill="FFFFFF"/>
        </w:rPr>
        <w:t>SO</w:t>
      </w:r>
      <w:r w:rsidRPr="00C95B52">
        <w:rPr>
          <w:rFonts w:ascii="Times New Roman" w:eastAsia="Calibri" w:hAnsi="Times New Roman" w:cs="Times New Roman"/>
          <w:sz w:val="28"/>
          <w:szCs w:val="28"/>
          <w:shd w:val="clear" w:color="auto" w:fill="FFFFFF"/>
          <w:vertAlign w:val="subscript"/>
        </w:rPr>
        <w:t>4</w:t>
      </w:r>
      <w:r w:rsidRPr="00C95B52">
        <w:rPr>
          <w:rFonts w:ascii="Times New Roman" w:eastAsia="Calibri" w:hAnsi="Times New Roman" w:cs="Times New Roman"/>
          <w:sz w:val="28"/>
          <w:szCs w:val="28"/>
          <w:shd w:val="clear" w:color="auto" w:fill="FFFFFF"/>
          <w:lang w:val="uk-UA"/>
        </w:rPr>
        <w:t xml:space="preserve"> на виході з реактора</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7-14</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нормувальний перетворювач</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7-15</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7-16</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w:t>
      </w:r>
      <w:r w:rsidRPr="00C95B52">
        <w:rPr>
          <w:rFonts w:ascii="Times New Roman" w:eastAsia="Calibri" w:hAnsi="Times New Roman" w:cs="Times New Roman"/>
          <w:sz w:val="28"/>
          <w:szCs w:val="28"/>
          <w:lang w:val="uk-UA"/>
        </w:rPr>
        <w:t>мікропроцесорний регулятор співвідношення</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7-17</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w:t>
      </w:r>
      <w:r w:rsidRPr="00C95B52">
        <w:rPr>
          <w:rFonts w:ascii="Times New Roman" w:eastAsia="Calibri" w:hAnsi="Times New Roman" w:cs="Times New Roman"/>
          <w:sz w:val="28"/>
          <w:szCs w:val="28"/>
          <w:lang w:val="uk-UA"/>
        </w:rPr>
        <w:t>мікропроцесорний регулятор співвідношення</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7-18</w:t>
      </w:r>
      <w:r w:rsidRPr="00C95B52">
        <w:rPr>
          <w:rFonts w:ascii="Times New Roman" w:eastAsia="Calibri" w:hAnsi="Times New Roman" w:cs="Times New Roman"/>
          <w:sz w:val="28"/>
          <w:szCs w:val="28"/>
          <w:lang w:val="uk-UA"/>
        </w:rPr>
        <w:t>»</w:t>
      </w:r>
      <w:r w:rsidRPr="00C95B52">
        <w:rPr>
          <w:rFonts w:ascii="Times New Roman" w:eastAsia="Calibri" w:hAnsi="Times New Roman" w:cs="Times New Roman"/>
          <w:sz w:val="28"/>
          <w:szCs w:val="28"/>
        </w:rPr>
        <w:t xml:space="preserve"> – </w:t>
      </w:r>
      <w:r w:rsidRPr="00C95B52">
        <w:rPr>
          <w:rFonts w:ascii="Times New Roman" w:eastAsia="Calibri" w:hAnsi="Times New Roman" w:cs="Times New Roman"/>
          <w:spacing w:val="-4"/>
          <w:kern w:val="24"/>
          <w:sz w:val="28"/>
          <w:szCs w:val="28"/>
          <w:lang w:val="uk-UA"/>
        </w:rPr>
        <w:t>підсилювач трипозиційний</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«7-19» -</w:t>
      </w:r>
      <w:r>
        <w:rPr>
          <w:rFonts w:ascii="Times New Roman" w:eastAsia="Calibri" w:hAnsi="Times New Roman" w:cs="Times New Roman"/>
          <w:sz w:val="28"/>
          <w:szCs w:val="28"/>
          <w:shd w:val="clear" w:color="auto" w:fill="FFFFFF"/>
          <w:lang w:val="uk-UA"/>
        </w:rPr>
        <w:t xml:space="preserve"> пристрій</w:t>
      </w:r>
      <w:r w:rsidRPr="00C95B52">
        <w:rPr>
          <w:rFonts w:ascii="Times New Roman" w:eastAsia="Calibri" w:hAnsi="Times New Roman" w:cs="Times New Roman"/>
          <w:sz w:val="28"/>
          <w:szCs w:val="28"/>
          <w:shd w:val="clear" w:color="auto" w:fill="FFFFFF"/>
          <w:lang w:val="uk-UA"/>
        </w:rPr>
        <w:t xml:space="preserve"> подачі вапна</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8.</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 xml:space="preserve">«8-1»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температури розчину</w:t>
      </w:r>
    </w:p>
    <w:p w:rsidR="0069612C" w:rsidRPr="00C95B52" w:rsidRDefault="0069612C" w:rsidP="0069612C">
      <w:pPr>
        <w:spacing w:after="0" w:line="360" w:lineRule="auto"/>
        <w:ind w:left="709"/>
        <w:rPr>
          <w:rFonts w:ascii="Times New Roman" w:eastAsia="Calibri" w:hAnsi="Times New Roman" w:cs="Times New Roman"/>
          <w:sz w:val="28"/>
          <w:szCs w:val="28"/>
        </w:rPr>
      </w:pPr>
      <w:r w:rsidRPr="00C95B52">
        <w:rPr>
          <w:rFonts w:ascii="Times New Roman" w:eastAsia="Calibri" w:hAnsi="Times New Roman" w:cs="Times New Roman"/>
          <w:sz w:val="28"/>
          <w:szCs w:val="28"/>
          <w:shd w:val="clear" w:color="auto" w:fill="FFFFFF"/>
          <w:lang w:val="uk-UA"/>
        </w:rPr>
        <w:t xml:space="preserve">«8-2»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9.</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«9-</w:t>
      </w:r>
      <w:r w:rsidRPr="00C95B52">
        <w:rPr>
          <w:rFonts w:ascii="Times New Roman" w:eastAsia="Calibri" w:hAnsi="Times New Roman" w:cs="Times New Roman"/>
          <w:sz w:val="28"/>
          <w:szCs w:val="28"/>
          <w:lang w:val="uk-UA"/>
        </w:rPr>
        <w:t xml:space="preserve">1»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рівня вапна в резервуарі</w:t>
      </w:r>
    </w:p>
    <w:p w:rsidR="0069612C" w:rsidRPr="00C95B52" w:rsidRDefault="0069612C" w:rsidP="0069612C">
      <w:pPr>
        <w:spacing w:after="0" w:line="360" w:lineRule="auto"/>
        <w:ind w:left="709"/>
        <w:rPr>
          <w:rFonts w:ascii="Times New Roman" w:eastAsia="Calibri" w:hAnsi="Times New Roman" w:cs="Times New Roman"/>
          <w:sz w:val="28"/>
          <w:szCs w:val="28"/>
        </w:rPr>
      </w:pPr>
      <w:r w:rsidRPr="00C95B52">
        <w:rPr>
          <w:rFonts w:ascii="Times New Roman" w:eastAsia="Calibri" w:hAnsi="Times New Roman" w:cs="Times New Roman"/>
          <w:sz w:val="28"/>
          <w:szCs w:val="28"/>
          <w:shd w:val="clear" w:color="auto" w:fill="FFFFFF"/>
          <w:lang w:val="uk-UA"/>
        </w:rPr>
        <w:t xml:space="preserve">«9-2»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10.</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«10-</w:t>
      </w:r>
      <w:r w:rsidRPr="00C95B52">
        <w:rPr>
          <w:rFonts w:ascii="Times New Roman" w:eastAsia="Calibri" w:hAnsi="Times New Roman" w:cs="Times New Roman"/>
          <w:sz w:val="28"/>
          <w:szCs w:val="28"/>
          <w:lang w:val="uk-UA"/>
        </w:rPr>
        <w:t xml:space="preserve">1» - </w:t>
      </w:r>
      <w:r>
        <w:rPr>
          <w:rFonts w:ascii="Times New Roman" w:eastAsia="Calibri" w:hAnsi="Times New Roman" w:cs="Times New Roman"/>
          <w:sz w:val="28"/>
          <w:szCs w:val="28"/>
          <w:lang w:val="uk-UA"/>
        </w:rPr>
        <w:t>датчик</w:t>
      </w:r>
      <w:r w:rsidRPr="00C95B52">
        <w:rPr>
          <w:rFonts w:ascii="Times New Roman" w:eastAsia="Calibri" w:hAnsi="Times New Roman" w:cs="Times New Roman"/>
          <w:sz w:val="28"/>
          <w:szCs w:val="28"/>
          <w:lang w:val="uk-UA"/>
        </w:rPr>
        <w:t xml:space="preserve"> виміру рівня речовини в реакторі</w:t>
      </w:r>
    </w:p>
    <w:p w:rsidR="0069612C" w:rsidRPr="00C95B52" w:rsidRDefault="0069612C" w:rsidP="0069612C">
      <w:pPr>
        <w:spacing w:after="0" w:line="360" w:lineRule="auto"/>
        <w:ind w:left="709"/>
        <w:rPr>
          <w:rFonts w:ascii="Times New Roman" w:eastAsia="Calibri" w:hAnsi="Times New Roman" w:cs="Times New Roman"/>
          <w:sz w:val="28"/>
          <w:szCs w:val="28"/>
        </w:rPr>
      </w:pPr>
      <w:r w:rsidRPr="00C95B52">
        <w:rPr>
          <w:rFonts w:ascii="Times New Roman" w:eastAsia="Calibri" w:hAnsi="Times New Roman" w:cs="Times New Roman"/>
          <w:sz w:val="28"/>
          <w:szCs w:val="28"/>
          <w:shd w:val="clear" w:color="auto" w:fill="FFFFFF"/>
          <w:lang w:val="uk-UA"/>
        </w:rPr>
        <w:t xml:space="preserve">«10-2»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spacing w:after="0" w:line="360" w:lineRule="auto"/>
        <w:ind w:left="709"/>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95B52">
        <w:rPr>
          <w:rFonts w:ascii="Times New Roman" w:eastAsia="Calibri" w:hAnsi="Times New Roman" w:cs="Times New Roman"/>
          <w:sz w:val="28"/>
          <w:szCs w:val="28"/>
          <w:lang w:val="uk-UA"/>
        </w:rPr>
        <w:t>онтур</w:t>
      </w:r>
      <w:r>
        <w:rPr>
          <w:rFonts w:ascii="Times New Roman" w:eastAsia="Calibri" w:hAnsi="Times New Roman" w:cs="Times New Roman"/>
          <w:sz w:val="28"/>
          <w:szCs w:val="28"/>
          <w:lang w:val="uk-UA"/>
        </w:rPr>
        <w:t xml:space="preserve"> 11.</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rPr>
        <w:t>«11-1»</w:t>
      </w:r>
      <w:r w:rsidRPr="00C95B52">
        <w:rPr>
          <w:rFonts w:ascii="Times New Roman" w:eastAsia="Calibri" w:hAnsi="Times New Roman" w:cs="Times New Roman"/>
          <w:sz w:val="28"/>
          <w:szCs w:val="28"/>
          <w:shd w:val="clear" w:color="auto" w:fill="FFFFFF"/>
          <w:lang w:val="uk-UA"/>
        </w:rPr>
        <w:t xml:space="preserve"> -</w:t>
      </w:r>
      <w:r w:rsidRPr="00C95B52">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lang w:val="uk-UA"/>
        </w:rPr>
        <w:t>датчик</w:t>
      </w:r>
      <w:r w:rsidRPr="00C95B52">
        <w:rPr>
          <w:rFonts w:ascii="Times New Roman" w:eastAsia="Calibri" w:hAnsi="Times New Roman" w:cs="Times New Roman"/>
          <w:sz w:val="28"/>
          <w:szCs w:val="28"/>
          <w:shd w:val="clear" w:color="auto" w:fill="FFFFFF"/>
        </w:rPr>
        <w:t xml:space="preserve"> вим</w:t>
      </w:r>
      <w:r w:rsidRPr="00C95B52">
        <w:rPr>
          <w:rFonts w:ascii="Times New Roman" w:eastAsia="Calibri" w:hAnsi="Times New Roman" w:cs="Times New Roman"/>
          <w:sz w:val="28"/>
          <w:szCs w:val="28"/>
          <w:shd w:val="clear" w:color="auto" w:fill="FFFFFF"/>
          <w:lang w:val="uk-UA"/>
        </w:rPr>
        <w:t xml:space="preserve">іру </w:t>
      </w:r>
      <w:proofErr w:type="gramStart"/>
      <w:r w:rsidRPr="00C95B52">
        <w:rPr>
          <w:rFonts w:ascii="Times New Roman" w:eastAsia="Calibri" w:hAnsi="Times New Roman" w:cs="Times New Roman"/>
          <w:sz w:val="28"/>
          <w:szCs w:val="28"/>
          <w:shd w:val="clear" w:color="auto" w:fill="FFFFFF"/>
          <w:lang w:val="uk-UA"/>
        </w:rPr>
        <w:t>р</w:t>
      </w:r>
      <w:proofErr w:type="gramEnd"/>
      <w:r w:rsidRPr="00C95B52">
        <w:rPr>
          <w:rFonts w:ascii="Times New Roman" w:eastAsia="Calibri" w:hAnsi="Times New Roman" w:cs="Times New Roman"/>
          <w:sz w:val="28"/>
          <w:szCs w:val="28"/>
          <w:shd w:val="clear" w:color="auto" w:fill="FFFFFF"/>
          <w:lang w:val="uk-UA"/>
        </w:rPr>
        <w:t>івня рідини в освітлювачі</w:t>
      </w:r>
    </w:p>
    <w:p w:rsidR="0069612C" w:rsidRPr="00C95B52" w:rsidRDefault="0069612C" w:rsidP="0069612C">
      <w:pPr>
        <w:spacing w:after="0" w:line="360" w:lineRule="auto"/>
        <w:ind w:left="709"/>
        <w:contextualSpacing/>
        <w:rPr>
          <w:rFonts w:ascii="Times New Roman" w:eastAsia="Calibri" w:hAnsi="Times New Roman" w:cs="Times New Roman"/>
          <w:sz w:val="28"/>
          <w:szCs w:val="28"/>
        </w:rPr>
      </w:pPr>
      <w:r w:rsidRPr="00C95B52">
        <w:rPr>
          <w:rFonts w:ascii="Times New Roman" w:eastAsia="Calibri" w:hAnsi="Times New Roman" w:cs="Times New Roman"/>
          <w:sz w:val="28"/>
          <w:szCs w:val="28"/>
          <w:shd w:val="clear" w:color="auto" w:fill="FFFFFF"/>
          <w:lang w:val="uk-UA"/>
        </w:rPr>
        <w:t>«</w:t>
      </w:r>
      <w:r w:rsidRPr="00C95B52">
        <w:rPr>
          <w:rFonts w:ascii="Times New Roman" w:eastAsia="Calibri" w:hAnsi="Times New Roman" w:cs="Times New Roman"/>
          <w:sz w:val="28"/>
          <w:szCs w:val="28"/>
          <w:shd w:val="clear" w:color="auto" w:fill="FFFFFF"/>
          <w:lang w:val="en-US"/>
        </w:rPr>
        <w:t>11</w:t>
      </w:r>
      <w:r w:rsidRPr="00C95B52">
        <w:rPr>
          <w:rFonts w:ascii="Times New Roman" w:eastAsia="Calibri" w:hAnsi="Times New Roman" w:cs="Times New Roman"/>
          <w:sz w:val="28"/>
          <w:szCs w:val="28"/>
          <w:shd w:val="clear" w:color="auto" w:fill="FFFFFF"/>
          <w:lang w:val="uk-UA"/>
        </w:rPr>
        <w:t xml:space="preserve">-2»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p>
    <w:p w:rsidR="0069612C" w:rsidRPr="00C95B52" w:rsidRDefault="0069612C" w:rsidP="0069612C">
      <w:pPr>
        <w:numPr>
          <w:ilvl w:val="0"/>
          <w:numId w:val="8"/>
        </w:numPr>
        <w:spacing w:after="0" w:line="360" w:lineRule="auto"/>
        <w:ind w:left="644" w:firstLine="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 xml:space="preserve"> </w:t>
      </w:r>
      <w:r>
        <w:rPr>
          <w:rFonts w:ascii="Times New Roman" w:eastAsia="Calibri" w:hAnsi="Times New Roman" w:cs="Times New Roman"/>
          <w:sz w:val="28"/>
          <w:szCs w:val="28"/>
          <w:shd w:val="clear" w:color="auto" w:fill="FFFFFF"/>
          <w:lang w:val="uk-UA"/>
        </w:rPr>
        <w:t>К</w:t>
      </w:r>
      <w:r w:rsidRPr="00C95B52">
        <w:rPr>
          <w:rFonts w:ascii="Times New Roman" w:eastAsia="Calibri" w:hAnsi="Times New Roman" w:cs="Times New Roman"/>
          <w:sz w:val="28"/>
          <w:szCs w:val="28"/>
          <w:shd w:val="clear" w:color="auto" w:fill="FFFFFF"/>
          <w:lang w:val="uk-UA"/>
        </w:rPr>
        <w:t>онтур</w:t>
      </w:r>
      <w:r>
        <w:rPr>
          <w:rFonts w:ascii="Times New Roman" w:eastAsia="Calibri" w:hAnsi="Times New Roman" w:cs="Times New Roman"/>
          <w:sz w:val="28"/>
          <w:szCs w:val="28"/>
          <w:shd w:val="clear" w:color="auto" w:fill="FFFFFF"/>
          <w:lang w:val="uk-UA"/>
        </w:rPr>
        <w:t xml:space="preserve"> 12.</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w:t>
      </w:r>
      <w:r w:rsidRPr="00C95B52">
        <w:rPr>
          <w:rFonts w:ascii="Times New Roman" w:eastAsia="Calibri" w:hAnsi="Times New Roman" w:cs="Times New Roman"/>
          <w:sz w:val="28"/>
          <w:szCs w:val="28"/>
          <w:shd w:val="clear" w:color="auto" w:fill="FFFFFF"/>
        </w:rPr>
        <w:t>12</w:t>
      </w:r>
      <w:r w:rsidRPr="00C95B52">
        <w:rPr>
          <w:rFonts w:ascii="Times New Roman" w:eastAsia="Calibri" w:hAnsi="Times New Roman" w:cs="Times New Roman"/>
          <w:sz w:val="28"/>
          <w:szCs w:val="28"/>
          <w:shd w:val="clear" w:color="auto" w:fill="FFFFFF"/>
          <w:lang w:val="uk-UA"/>
        </w:rPr>
        <w:t xml:space="preserve">-1» - </w:t>
      </w:r>
      <w:r>
        <w:rPr>
          <w:rFonts w:ascii="Times New Roman" w:eastAsia="Calibri" w:hAnsi="Times New Roman" w:cs="Times New Roman"/>
          <w:sz w:val="28"/>
          <w:szCs w:val="28"/>
          <w:shd w:val="clear" w:color="auto" w:fill="FFFFFF"/>
          <w:lang w:val="uk-UA"/>
        </w:rPr>
        <w:t>датчик</w:t>
      </w:r>
      <w:r w:rsidRPr="00C95B52">
        <w:rPr>
          <w:rFonts w:ascii="Times New Roman" w:eastAsia="Calibri" w:hAnsi="Times New Roman" w:cs="Times New Roman"/>
          <w:sz w:val="28"/>
          <w:szCs w:val="28"/>
          <w:shd w:val="clear" w:color="auto" w:fill="FFFFFF"/>
          <w:lang w:val="uk-UA"/>
        </w:rPr>
        <w:t xml:space="preserve"> виміру рівня рідини в фільтрі</w:t>
      </w:r>
    </w:p>
    <w:p w:rsidR="0069612C" w:rsidRPr="00C95B52" w:rsidRDefault="0069612C" w:rsidP="0069612C">
      <w:pPr>
        <w:spacing w:after="0" w:line="360" w:lineRule="auto"/>
        <w:ind w:left="709"/>
        <w:contextualSpacing/>
        <w:rPr>
          <w:rFonts w:ascii="Times New Roman" w:eastAsia="Calibri" w:hAnsi="Times New Roman" w:cs="Times New Roman"/>
          <w:sz w:val="28"/>
          <w:szCs w:val="28"/>
          <w:lang w:val="uk-UA"/>
        </w:rPr>
      </w:pPr>
      <w:r w:rsidRPr="00C95B52">
        <w:rPr>
          <w:rFonts w:ascii="Times New Roman" w:eastAsia="Calibri" w:hAnsi="Times New Roman" w:cs="Times New Roman"/>
          <w:sz w:val="28"/>
          <w:szCs w:val="28"/>
          <w:shd w:val="clear" w:color="auto" w:fill="FFFFFF"/>
          <w:lang w:val="uk-UA"/>
        </w:rPr>
        <w:t>«</w:t>
      </w:r>
      <w:r w:rsidRPr="00C95B52">
        <w:rPr>
          <w:rFonts w:ascii="Times New Roman" w:eastAsia="Calibri" w:hAnsi="Times New Roman" w:cs="Times New Roman"/>
          <w:sz w:val="28"/>
          <w:szCs w:val="28"/>
          <w:shd w:val="clear" w:color="auto" w:fill="FFFFFF"/>
        </w:rPr>
        <w:t>12</w:t>
      </w:r>
      <w:r w:rsidRPr="00C95B52">
        <w:rPr>
          <w:rFonts w:ascii="Times New Roman" w:eastAsia="Calibri" w:hAnsi="Times New Roman" w:cs="Times New Roman"/>
          <w:sz w:val="28"/>
          <w:szCs w:val="28"/>
          <w:shd w:val="clear" w:color="auto" w:fill="FFFFFF"/>
          <w:lang w:val="uk-UA"/>
        </w:rPr>
        <w:t xml:space="preserve">-2»  </w:t>
      </w:r>
      <w:r w:rsidRPr="00C95B52">
        <w:rPr>
          <w:rFonts w:ascii="Times New Roman" w:eastAsia="Calibri" w:hAnsi="Times New Roman" w:cs="Times New Roman"/>
          <w:sz w:val="28"/>
          <w:szCs w:val="28"/>
        </w:rPr>
        <w:t>– цифровий вторинний прилад</w:t>
      </w:r>
    </w:p>
    <w:p w:rsidR="0069612C" w:rsidRPr="00C95B52" w:rsidRDefault="0069612C" w:rsidP="0069612C">
      <w:pPr>
        <w:ind w:firstLine="709"/>
        <w:rPr>
          <w:rFonts w:ascii="Times New Roman" w:eastAsia="Calibri" w:hAnsi="Times New Roman" w:cs="Times New Roman"/>
          <w:b/>
          <w:sz w:val="28"/>
          <w:szCs w:val="28"/>
          <w:lang w:val="uk-UA"/>
        </w:rPr>
      </w:pPr>
    </w:p>
    <w:p w:rsidR="0069612C" w:rsidRPr="00A87197" w:rsidRDefault="0069612C" w:rsidP="0069612C">
      <w:pPr>
        <w:shd w:val="clear" w:color="auto" w:fill="FFFFFF"/>
        <w:ind w:firstLine="709"/>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Розглянемо </w:t>
      </w:r>
      <w:r w:rsidRPr="00A87197">
        <w:rPr>
          <w:rFonts w:ascii="Times New Roman" w:eastAsia="Calibri" w:hAnsi="Times New Roman" w:cs="Times New Roman"/>
          <w:sz w:val="28"/>
          <w:szCs w:val="28"/>
          <w:lang w:val="uk-UA"/>
        </w:rPr>
        <w:t>запропоновані</w:t>
      </w:r>
      <w:r w:rsidRPr="00A87197">
        <w:rPr>
          <w:rFonts w:ascii="Times New Roman" w:eastAsia="Calibri" w:hAnsi="Times New Roman" w:cs="Times New Roman"/>
          <w:sz w:val="28"/>
          <w:szCs w:val="28"/>
        </w:rPr>
        <w:t xml:space="preserve"> контури </w:t>
      </w:r>
      <w:proofErr w:type="gramStart"/>
      <w:r w:rsidRPr="00A87197">
        <w:rPr>
          <w:rFonts w:ascii="Times New Roman" w:eastAsia="Calibri" w:hAnsi="Times New Roman" w:cs="Times New Roman"/>
          <w:sz w:val="28"/>
          <w:szCs w:val="28"/>
        </w:rPr>
        <w:t>автоматичного</w:t>
      </w:r>
      <w:proofErr w:type="gramEnd"/>
      <w:r w:rsidRPr="00A87197">
        <w:rPr>
          <w:rFonts w:ascii="Times New Roman" w:eastAsia="Calibri" w:hAnsi="Times New Roman" w:cs="Times New Roman"/>
          <w:sz w:val="28"/>
          <w:szCs w:val="28"/>
        </w:rPr>
        <w:t xml:space="preserve"> контролю та регулювання</w:t>
      </w:r>
      <w:r w:rsidRPr="00A87197">
        <w:rPr>
          <w:rFonts w:ascii="Times New Roman" w:eastAsia="Calibri" w:hAnsi="Times New Roman" w:cs="Times New Roman"/>
          <w:sz w:val="28"/>
          <w:szCs w:val="28"/>
          <w:lang w:val="uk-UA"/>
        </w:rPr>
        <w:t xml:space="preserve"> детальніше</w:t>
      </w:r>
      <w:r w:rsidRPr="00A87197">
        <w:rPr>
          <w:rFonts w:ascii="Times New Roman" w:eastAsia="Calibri" w:hAnsi="Times New Roman" w:cs="Times New Roman"/>
          <w:sz w:val="28"/>
          <w:szCs w:val="28"/>
        </w:rPr>
        <w:t>.</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w:t>
      </w:r>
      <w:r w:rsidRPr="00A87197">
        <w:rPr>
          <w:rFonts w:ascii="Times New Roman" w:eastAsia="Calibri" w:hAnsi="Times New Roman" w:cs="Times New Roman"/>
          <w:sz w:val="28"/>
          <w:szCs w:val="28"/>
          <w:lang w:val="uk-UA"/>
        </w:rPr>
        <w:t>1</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об</w:t>
      </w:r>
      <w:proofErr w:type="gramEnd"/>
      <w:r w:rsidRPr="00A87197">
        <w:rPr>
          <w:rFonts w:ascii="Times New Roman" w:eastAsia="Calibri" w:hAnsi="Times New Roman" w:cs="Times New Roman"/>
          <w:sz w:val="28"/>
          <w:szCs w:val="28"/>
          <w:lang w:val="uk-UA"/>
        </w:rPr>
        <w:t>’є</w:t>
      </w:r>
      <w:proofErr w:type="gramStart"/>
      <w:r w:rsidRPr="00A87197">
        <w:rPr>
          <w:rFonts w:ascii="Times New Roman" w:eastAsia="Calibri" w:hAnsi="Times New Roman" w:cs="Times New Roman"/>
          <w:sz w:val="28"/>
          <w:szCs w:val="28"/>
          <w:lang w:val="uk-UA"/>
        </w:rPr>
        <w:t>дну</w:t>
      </w:r>
      <w:proofErr w:type="gramEnd"/>
      <w:r w:rsidRPr="00A87197">
        <w:rPr>
          <w:rFonts w:ascii="Times New Roman" w:eastAsia="Calibri" w:hAnsi="Times New Roman" w:cs="Times New Roman"/>
          <w:sz w:val="28"/>
          <w:szCs w:val="28"/>
          <w:lang w:val="uk-UA"/>
        </w:rPr>
        <w:t>є в собі прилади для виміру</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sz w:val="28"/>
          <w:szCs w:val="28"/>
          <w:lang w:val="uk-UA"/>
        </w:rPr>
        <w:t>об’єму</w:t>
      </w:r>
      <w:r w:rsidRPr="00A87197">
        <w:rPr>
          <w:rFonts w:ascii="Times New Roman" w:eastAsia="Calibri" w:hAnsi="Times New Roman" w:cs="Times New Roman"/>
          <w:sz w:val="28"/>
          <w:szCs w:val="28"/>
        </w:rPr>
        <w:t xml:space="preserve"> вх</w:t>
      </w:r>
      <w:r w:rsidRPr="00A87197">
        <w:rPr>
          <w:rFonts w:ascii="Times New Roman" w:eastAsia="Calibri" w:hAnsi="Times New Roman" w:cs="Times New Roman"/>
          <w:sz w:val="28"/>
          <w:szCs w:val="28"/>
          <w:lang w:val="uk-UA"/>
        </w:rPr>
        <w:t>ідної величини,</w:t>
      </w:r>
      <w:r w:rsidRPr="00A87197">
        <w:rPr>
          <w:rFonts w:ascii="Times New Roman" w:eastAsia="Calibri" w:hAnsi="Times New Roman" w:cs="Times New Roman"/>
          <w:sz w:val="28"/>
          <w:szCs w:val="28"/>
        </w:rPr>
        <w:t xml:space="preserve"> концентрації кислоти H</w:t>
      </w:r>
      <w:r w:rsidRPr="00A87197">
        <w:rPr>
          <w:rFonts w:ascii="Times New Roman" w:eastAsia="Calibri" w:hAnsi="Times New Roman" w:cs="Times New Roman"/>
          <w:sz w:val="28"/>
          <w:szCs w:val="28"/>
          <w:vertAlign w:val="subscript"/>
        </w:rPr>
        <w:t>2</w:t>
      </w:r>
      <w:r w:rsidRPr="00A87197">
        <w:rPr>
          <w:rFonts w:ascii="Times New Roman" w:eastAsia="Calibri" w:hAnsi="Times New Roman" w:cs="Times New Roman"/>
          <w:sz w:val="28"/>
          <w:szCs w:val="28"/>
        </w:rPr>
        <w:t>SO</w:t>
      </w:r>
      <w:r w:rsidRPr="00A87197">
        <w:rPr>
          <w:rFonts w:ascii="Times New Roman" w:eastAsia="Calibri" w:hAnsi="Times New Roman" w:cs="Times New Roman"/>
          <w:sz w:val="28"/>
          <w:szCs w:val="28"/>
          <w:vertAlign w:val="subscript"/>
        </w:rPr>
        <w:t>4</w:t>
      </w:r>
      <w:r w:rsidRPr="00A87197">
        <w:rPr>
          <w:rFonts w:ascii="Times New Roman" w:eastAsia="Calibri" w:hAnsi="Times New Roman" w:cs="Times New Roman"/>
          <w:sz w:val="28"/>
          <w:szCs w:val="28"/>
        </w:rPr>
        <w:t>, С=0,0008,</w:t>
      </w:r>
      <w:r w:rsidRPr="00A87197">
        <w:rPr>
          <w:rFonts w:ascii="Times New Roman" w:eastAsia="Calibri" w:hAnsi="Times New Roman" w:cs="Times New Roman"/>
          <w:sz w:val="28"/>
          <w:szCs w:val="28"/>
          <w:lang w:val="uk-UA"/>
        </w:rPr>
        <w:t xml:space="preserve"> та </w:t>
      </w:r>
      <w:r w:rsidRPr="00A87197">
        <w:rPr>
          <w:rFonts w:ascii="Times New Roman" w:eastAsia="Calibri" w:hAnsi="Times New Roman" w:cs="Times New Roman"/>
          <w:sz w:val="28"/>
          <w:szCs w:val="28"/>
        </w:rPr>
        <w:t>FeSO</w:t>
      </w:r>
      <w:r w:rsidRPr="00A87197">
        <w:rPr>
          <w:rFonts w:ascii="Times New Roman" w:eastAsia="Calibri" w:hAnsi="Times New Roman" w:cs="Times New Roman"/>
          <w:sz w:val="28"/>
          <w:szCs w:val="28"/>
          <w:vertAlign w:val="subscript"/>
        </w:rPr>
        <w:t>4</w:t>
      </w:r>
      <w:r w:rsidRPr="00A87197">
        <w:rPr>
          <w:rFonts w:ascii="Times New Roman" w:eastAsia="Calibri" w:hAnsi="Times New Roman" w:cs="Times New Roman"/>
          <w:sz w:val="28"/>
          <w:szCs w:val="28"/>
        </w:rPr>
        <w:t xml:space="preserve">, С=0,004, (рН=7). Він складається з </w:t>
      </w:r>
      <w:r w:rsidRPr="00A87197">
        <w:rPr>
          <w:rFonts w:ascii="Times New Roman" w:eastAsia="Calibri" w:hAnsi="Times New Roman" w:cs="Times New Roman"/>
          <w:sz w:val="28"/>
          <w:szCs w:val="28"/>
          <w:lang w:val="uk-UA"/>
        </w:rPr>
        <w:t xml:space="preserve">приладу для вимірювання об’єму вхідної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ідини</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1-1), нормувального перетворювачу (1-2), цифрового вторинного приладу (1-3)</w:t>
      </w:r>
      <w:r w:rsidRPr="00A87197">
        <w:rPr>
          <w:rFonts w:ascii="Times New Roman" w:eastAsia="Calibri" w:hAnsi="Times New Roman" w:cs="Times New Roman"/>
          <w:sz w:val="28"/>
          <w:szCs w:val="28"/>
          <w:lang w:val="uk-UA"/>
        </w:rPr>
        <w:t>, приладу для вимірювання концентрації Н</w:t>
      </w:r>
      <w:r w:rsidRPr="003A63B0">
        <w:rPr>
          <w:rFonts w:ascii="Times New Roman" w:eastAsia="Calibri" w:hAnsi="Times New Roman" w:cs="Times New Roman"/>
          <w:sz w:val="28"/>
          <w:szCs w:val="28"/>
          <w:vertAlign w:val="subscript"/>
          <w:lang w:val="uk-UA"/>
        </w:rPr>
        <w:t>2</w:t>
      </w:r>
      <w:r w:rsidRPr="00A87197">
        <w:rPr>
          <w:rFonts w:ascii="Times New Roman" w:eastAsia="Calibri" w:hAnsi="Times New Roman" w:cs="Times New Roman"/>
          <w:sz w:val="28"/>
          <w:szCs w:val="28"/>
          <w:lang w:val="uk-UA"/>
        </w:rPr>
        <w:t>SO</w:t>
      </w:r>
      <w:r w:rsidRPr="003A63B0">
        <w:rPr>
          <w:rFonts w:ascii="Times New Roman" w:eastAsia="Calibri" w:hAnsi="Times New Roman" w:cs="Times New Roman"/>
          <w:sz w:val="28"/>
          <w:szCs w:val="28"/>
          <w:vertAlign w:val="subscript"/>
          <w:lang w:val="uk-UA"/>
        </w:rPr>
        <w:t>4</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1-</w:t>
      </w:r>
      <w:r w:rsidRPr="00A87197">
        <w:rPr>
          <w:rFonts w:ascii="Times New Roman" w:eastAsia="Calibri" w:hAnsi="Times New Roman" w:cs="Times New Roman"/>
          <w:sz w:val="28"/>
          <w:szCs w:val="28"/>
          <w:lang w:val="uk-UA"/>
        </w:rPr>
        <w:t>4</w:t>
      </w:r>
      <w:r w:rsidRPr="00A87197">
        <w:rPr>
          <w:rFonts w:ascii="Times New Roman" w:eastAsia="Calibri" w:hAnsi="Times New Roman" w:cs="Times New Roman"/>
          <w:sz w:val="28"/>
          <w:szCs w:val="28"/>
        </w:rPr>
        <w:t>), нормувального перетворювачу (1-5), цифрового вторинного приладу (1-</w:t>
      </w:r>
      <w:r w:rsidRPr="00A87197">
        <w:rPr>
          <w:rFonts w:ascii="Times New Roman" w:eastAsia="Calibri" w:hAnsi="Times New Roman" w:cs="Times New Roman"/>
          <w:sz w:val="28"/>
          <w:szCs w:val="28"/>
          <w:lang w:val="uk-UA"/>
        </w:rPr>
        <w:t>6</w:t>
      </w:r>
      <w:r w:rsidRPr="00A87197">
        <w:rPr>
          <w:rFonts w:ascii="Times New Roman" w:eastAsia="Calibri" w:hAnsi="Times New Roman" w:cs="Times New Roman"/>
          <w:sz w:val="28"/>
          <w:szCs w:val="28"/>
        </w:rPr>
        <w:t>)</w:t>
      </w:r>
      <w:r w:rsidRPr="00A87197">
        <w:rPr>
          <w:rFonts w:ascii="Times New Roman" w:eastAsia="Calibri" w:hAnsi="Times New Roman" w:cs="Times New Roman"/>
          <w:sz w:val="28"/>
          <w:szCs w:val="28"/>
          <w:lang w:val="uk-UA"/>
        </w:rPr>
        <w:t>, приладу для вимірювання концентрації  FеSO</w:t>
      </w:r>
      <w:r w:rsidRPr="003A63B0">
        <w:rPr>
          <w:rFonts w:ascii="Times New Roman" w:eastAsia="Calibri" w:hAnsi="Times New Roman" w:cs="Times New Roman"/>
          <w:sz w:val="28"/>
          <w:szCs w:val="28"/>
          <w:vertAlign w:val="subscript"/>
          <w:lang w:val="uk-UA"/>
        </w:rPr>
        <w:t>4</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1-</w:t>
      </w:r>
      <w:r w:rsidRPr="00A87197">
        <w:rPr>
          <w:rFonts w:ascii="Times New Roman" w:eastAsia="Calibri" w:hAnsi="Times New Roman" w:cs="Times New Roman"/>
          <w:sz w:val="28"/>
          <w:szCs w:val="28"/>
          <w:lang w:val="uk-UA"/>
        </w:rPr>
        <w:t>7</w:t>
      </w:r>
      <w:r w:rsidRPr="00A87197">
        <w:rPr>
          <w:rFonts w:ascii="Times New Roman" w:eastAsia="Calibri" w:hAnsi="Times New Roman" w:cs="Times New Roman"/>
          <w:sz w:val="28"/>
          <w:szCs w:val="28"/>
        </w:rPr>
        <w:t>), нормувального перетворювачу (1-8), цифрового вторинного приладу (1-9)</w:t>
      </w:r>
      <w:r w:rsidRPr="00A87197">
        <w:rPr>
          <w:rFonts w:ascii="Times New Roman" w:eastAsia="Calibri" w:hAnsi="Times New Roman" w:cs="Times New Roman"/>
          <w:sz w:val="28"/>
          <w:szCs w:val="28"/>
          <w:lang w:val="uk-UA"/>
        </w:rPr>
        <w:t>, приладу для вимірювання концентрації Н</w:t>
      </w:r>
      <w:r w:rsidRPr="003A63B0">
        <w:rPr>
          <w:rFonts w:ascii="Times New Roman" w:eastAsia="Calibri" w:hAnsi="Times New Roman" w:cs="Times New Roman"/>
          <w:sz w:val="28"/>
          <w:szCs w:val="28"/>
          <w:vertAlign w:val="subscript"/>
          <w:lang w:val="uk-UA"/>
        </w:rPr>
        <w:t>2</w:t>
      </w:r>
      <w:r w:rsidRPr="00A87197">
        <w:rPr>
          <w:rFonts w:ascii="Times New Roman" w:eastAsia="Calibri" w:hAnsi="Times New Roman" w:cs="Times New Roman"/>
          <w:sz w:val="28"/>
          <w:szCs w:val="28"/>
          <w:lang w:val="uk-UA"/>
        </w:rPr>
        <w:t>SO</w:t>
      </w:r>
      <w:r w:rsidRPr="003A63B0">
        <w:rPr>
          <w:rFonts w:ascii="Times New Roman" w:eastAsia="Calibri" w:hAnsi="Times New Roman" w:cs="Times New Roman"/>
          <w:sz w:val="28"/>
          <w:szCs w:val="28"/>
          <w:vertAlign w:val="subscript"/>
          <w:lang w:val="uk-UA"/>
        </w:rPr>
        <w:t>4</w:t>
      </w:r>
      <w:r w:rsidRPr="00A87197">
        <w:rPr>
          <w:rFonts w:ascii="Times New Roman" w:eastAsia="Calibri" w:hAnsi="Times New Roman" w:cs="Times New Roman"/>
          <w:sz w:val="28"/>
          <w:szCs w:val="28"/>
          <w:lang w:val="uk-UA"/>
        </w:rPr>
        <w:t xml:space="preserve"> на виході з реактора</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1-</w:t>
      </w:r>
      <w:r w:rsidRPr="00A87197">
        <w:rPr>
          <w:rFonts w:ascii="Times New Roman" w:eastAsia="Calibri" w:hAnsi="Times New Roman" w:cs="Times New Roman"/>
          <w:sz w:val="28"/>
          <w:szCs w:val="28"/>
          <w:lang w:val="uk-UA"/>
        </w:rPr>
        <w:t>10</w:t>
      </w:r>
      <w:r w:rsidRPr="00A87197">
        <w:rPr>
          <w:rFonts w:ascii="Times New Roman" w:eastAsia="Calibri" w:hAnsi="Times New Roman" w:cs="Times New Roman"/>
          <w:sz w:val="28"/>
          <w:szCs w:val="28"/>
        </w:rPr>
        <w:t>), нормувального перетворювачу (1-11), цифрового вторинного приладу (1-</w:t>
      </w:r>
      <w:r w:rsidRPr="00A87197">
        <w:rPr>
          <w:rFonts w:ascii="Times New Roman" w:eastAsia="Calibri" w:hAnsi="Times New Roman" w:cs="Times New Roman"/>
          <w:sz w:val="28"/>
          <w:szCs w:val="28"/>
          <w:lang w:val="uk-UA"/>
        </w:rPr>
        <w:t>12</w:t>
      </w:r>
      <w:r w:rsidRPr="00A87197">
        <w:rPr>
          <w:rFonts w:ascii="Times New Roman" w:eastAsia="Calibri" w:hAnsi="Times New Roman" w:cs="Times New Roman"/>
          <w:sz w:val="28"/>
          <w:szCs w:val="28"/>
        </w:rPr>
        <w:t>)</w:t>
      </w:r>
      <w:r w:rsidRPr="00A87197">
        <w:rPr>
          <w:rFonts w:ascii="Times New Roman" w:eastAsia="Calibri" w:hAnsi="Times New Roman" w:cs="Times New Roman"/>
          <w:sz w:val="28"/>
          <w:szCs w:val="28"/>
          <w:lang w:val="uk-UA"/>
        </w:rPr>
        <w:t>, приладу для вимірювання концентрації FеSO</w:t>
      </w:r>
      <w:r w:rsidRPr="0088727B">
        <w:rPr>
          <w:rFonts w:ascii="Times New Roman" w:eastAsia="Calibri" w:hAnsi="Times New Roman" w:cs="Times New Roman"/>
          <w:sz w:val="28"/>
          <w:szCs w:val="28"/>
          <w:vertAlign w:val="subscript"/>
          <w:lang w:val="uk-UA"/>
        </w:rPr>
        <w:t>4</w:t>
      </w:r>
      <w:r w:rsidRPr="00A87197">
        <w:rPr>
          <w:rFonts w:ascii="Times New Roman" w:eastAsia="Calibri" w:hAnsi="Times New Roman" w:cs="Times New Roman"/>
          <w:sz w:val="28"/>
          <w:szCs w:val="28"/>
          <w:lang w:val="uk-UA"/>
        </w:rPr>
        <w:t xml:space="preserve"> на виході з реактора</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1-</w:t>
      </w:r>
      <w:r w:rsidRPr="00A87197">
        <w:rPr>
          <w:rFonts w:ascii="Times New Roman" w:eastAsia="Calibri" w:hAnsi="Times New Roman" w:cs="Times New Roman"/>
          <w:sz w:val="28"/>
          <w:szCs w:val="28"/>
          <w:lang w:val="uk-UA"/>
        </w:rPr>
        <w:t>13</w:t>
      </w:r>
      <w:r w:rsidRPr="00A87197">
        <w:rPr>
          <w:rFonts w:ascii="Times New Roman" w:eastAsia="Calibri" w:hAnsi="Times New Roman" w:cs="Times New Roman"/>
          <w:sz w:val="28"/>
          <w:szCs w:val="28"/>
        </w:rPr>
        <w:t>), нормувального перетворювачу (1-14), цифрового вторинного приладу (1-15)</w:t>
      </w:r>
      <w:r w:rsidRPr="00A87197">
        <w:rPr>
          <w:rFonts w:ascii="Times New Roman" w:eastAsia="Calibri" w:hAnsi="Times New Roman" w:cs="Times New Roman"/>
          <w:sz w:val="28"/>
          <w:szCs w:val="28"/>
          <w:lang w:val="uk-UA"/>
        </w:rPr>
        <w:t>, мікропроцесорного регулятора співвідношення</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1-</w:t>
      </w:r>
      <w:r w:rsidRPr="00A87197">
        <w:rPr>
          <w:rFonts w:ascii="Times New Roman" w:eastAsia="Calibri" w:hAnsi="Times New Roman" w:cs="Times New Roman"/>
          <w:sz w:val="28"/>
          <w:szCs w:val="28"/>
          <w:lang w:val="uk-UA"/>
        </w:rPr>
        <w:t>16</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sz w:val="28"/>
          <w:szCs w:val="28"/>
          <w:lang w:val="uk-UA"/>
        </w:rPr>
        <w:t>мікропроцесорного регулятора співвідношення</w:t>
      </w:r>
      <w:r w:rsidRPr="00A87197">
        <w:rPr>
          <w:rFonts w:ascii="Times New Roman" w:eastAsia="Calibri" w:hAnsi="Times New Roman" w:cs="Times New Roman"/>
          <w:sz w:val="28"/>
          <w:szCs w:val="28"/>
        </w:rPr>
        <w:t xml:space="preserve"> (1-17), підсилювач</w:t>
      </w:r>
      <w:r w:rsidRPr="00A87197">
        <w:rPr>
          <w:rFonts w:ascii="Times New Roman" w:eastAsia="Calibri" w:hAnsi="Times New Roman" w:cs="Times New Roman"/>
          <w:sz w:val="28"/>
          <w:szCs w:val="28"/>
          <w:lang w:val="uk-UA"/>
        </w:rPr>
        <w:t>а</w:t>
      </w:r>
      <w:r w:rsidRPr="00A87197">
        <w:rPr>
          <w:rFonts w:ascii="Times New Roman" w:eastAsia="Calibri" w:hAnsi="Times New Roman" w:cs="Times New Roman"/>
          <w:sz w:val="28"/>
          <w:szCs w:val="28"/>
        </w:rPr>
        <w:t xml:space="preserve"> трипозиційний</w:t>
      </w:r>
      <w:r w:rsidRPr="00A87197">
        <w:rPr>
          <w:rFonts w:ascii="Times New Roman" w:eastAsia="Calibri" w:hAnsi="Times New Roman" w:cs="Times New Roman"/>
          <w:sz w:val="28"/>
          <w:szCs w:val="28"/>
          <w:lang w:val="uk-UA"/>
        </w:rPr>
        <w:t>ного</w:t>
      </w:r>
      <w:r w:rsidRPr="00A87197">
        <w:rPr>
          <w:rFonts w:ascii="Times New Roman" w:eastAsia="Calibri" w:hAnsi="Times New Roman" w:cs="Times New Roman"/>
          <w:sz w:val="28"/>
          <w:szCs w:val="28"/>
        </w:rPr>
        <w:t xml:space="preserve"> (1-</w:t>
      </w:r>
      <w:r w:rsidRPr="00A87197">
        <w:rPr>
          <w:rFonts w:ascii="Times New Roman" w:eastAsia="Calibri" w:hAnsi="Times New Roman" w:cs="Times New Roman"/>
          <w:sz w:val="28"/>
          <w:szCs w:val="28"/>
          <w:lang w:val="uk-UA"/>
        </w:rPr>
        <w:t>18</w:t>
      </w:r>
      <w:r w:rsidRPr="00A87197">
        <w:rPr>
          <w:rFonts w:ascii="Times New Roman" w:eastAsia="Calibri" w:hAnsi="Times New Roman" w:cs="Times New Roman"/>
          <w:sz w:val="28"/>
          <w:szCs w:val="28"/>
        </w:rPr>
        <w:t>)</w:t>
      </w:r>
      <w:r w:rsidRPr="00A87197">
        <w:rPr>
          <w:rFonts w:ascii="Times New Roman" w:eastAsia="Calibri" w:hAnsi="Times New Roman" w:cs="Times New Roman"/>
          <w:sz w:val="28"/>
          <w:szCs w:val="28"/>
          <w:lang w:val="uk-UA"/>
        </w:rPr>
        <w:t xml:space="preserve">, </w:t>
      </w:r>
      <w:r w:rsidRPr="00A87197">
        <w:rPr>
          <w:rFonts w:ascii="Times New Roman" w:eastAsia="Calibri" w:hAnsi="Times New Roman" w:cs="Times New Roman"/>
          <w:sz w:val="28"/>
          <w:szCs w:val="28"/>
        </w:rPr>
        <w:t>клапану для подач</w:t>
      </w:r>
      <w:r w:rsidRPr="00A87197">
        <w:rPr>
          <w:rFonts w:ascii="Times New Roman" w:eastAsia="Calibri" w:hAnsi="Times New Roman" w:cs="Times New Roman"/>
          <w:sz w:val="28"/>
          <w:szCs w:val="28"/>
          <w:lang w:val="uk-UA"/>
        </w:rPr>
        <w:t>і вапна</w:t>
      </w:r>
      <w:r w:rsidRPr="00A87197">
        <w:rPr>
          <w:rFonts w:ascii="Times New Roman" w:eastAsia="Calibri" w:hAnsi="Times New Roman" w:cs="Times New Roman"/>
          <w:sz w:val="28"/>
          <w:szCs w:val="28"/>
        </w:rPr>
        <w:t xml:space="preserve"> (1-19).</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lastRenderedPageBreak/>
        <w:t xml:space="preserve">Контур 2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температуру розчину на вході в реактор.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температури розчину (2-1), цифрового вторинного приладу (2-</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3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івень 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резервуарі</w:t>
      </w:r>
      <w:r w:rsidRPr="00A87197">
        <w:rPr>
          <w:rFonts w:ascii="Times New Roman" w:eastAsia="Calibri" w:hAnsi="Times New Roman" w:cs="Times New Roman"/>
          <w:sz w:val="28"/>
          <w:szCs w:val="28"/>
        </w:rPr>
        <w:t>.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рівня </w:t>
      </w:r>
      <w:r w:rsidRPr="00A87197">
        <w:rPr>
          <w:rFonts w:ascii="Times New Roman" w:eastAsia="Calibri" w:hAnsi="Times New Roman" w:cs="Times New Roman"/>
          <w:sz w:val="28"/>
          <w:szCs w:val="28"/>
          <w:lang w:val="uk-UA"/>
        </w:rPr>
        <w:t>речовини</w:t>
      </w:r>
      <w:r w:rsidRPr="00A87197">
        <w:rPr>
          <w:rFonts w:ascii="Times New Roman" w:eastAsia="Calibri" w:hAnsi="Times New Roman" w:cs="Times New Roman"/>
          <w:sz w:val="28"/>
          <w:szCs w:val="28"/>
        </w:rPr>
        <w:t xml:space="preserve"> в резервуарі (3-1), цифрового вторинного приладу (3-</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 xml:space="preserve">). </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4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івень речовини</w:t>
      </w:r>
      <w:r w:rsidRPr="00A87197">
        <w:rPr>
          <w:rFonts w:ascii="Times New Roman" w:eastAsia="Calibri" w:hAnsi="Times New Roman" w:cs="Times New Roman"/>
          <w:sz w:val="28"/>
          <w:szCs w:val="28"/>
        </w:rPr>
        <w:t xml:space="preserve"> в реактор</w:t>
      </w:r>
      <w:r w:rsidRPr="00A87197">
        <w:rPr>
          <w:rFonts w:ascii="Times New Roman" w:eastAsia="Calibri" w:hAnsi="Times New Roman" w:cs="Times New Roman"/>
          <w:sz w:val="28"/>
          <w:szCs w:val="28"/>
          <w:lang w:val="uk-UA"/>
        </w:rPr>
        <w:t>і</w:t>
      </w:r>
      <w:r w:rsidRPr="00A87197">
        <w:rPr>
          <w:rFonts w:ascii="Times New Roman" w:eastAsia="Calibri" w:hAnsi="Times New Roman" w:cs="Times New Roman"/>
          <w:sz w:val="28"/>
          <w:szCs w:val="28"/>
        </w:rPr>
        <w:t>.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рівня </w:t>
      </w:r>
      <w:r w:rsidRPr="00A87197">
        <w:rPr>
          <w:rFonts w:ascii="Times New Roman" w:eastAsia="Calibri" w:hAnsi="Times New Roman" w:cs="Times New Roman"/>
          <w:sz w:val="28"/>
          <w:szCs w:val="28"/>
          <w:lang w:val="uk-UA"/>
        </w:rPr>
        <w:t>речовини</w:t>
      </w:r>
      <w:r w:rsidRPr="00A87197">
        <w:rPr>
          <w:rFonts w:ascii="Times New Roman" w:eastAsia="Calibri" w:hAnsi="Times New Roman" w:cs="Times New Roman"/>
          <w:sz w:val="28"/>
          <w:szCs w:val="28"/>
        </w:rPr>
        <w:t xml:space="preserve"> в реактор</w:t>
      </w:r>
      <w:r w:rsidRPr="00A87197">
        <w:rPr>
          <w:rFonts w:ascii="Times New Roman" w:eastAsia="Calibri" w:hAnsi="Times New Roman" w:cs="Times New Roman"/>
          <w:sz w:val="28"/>
          <w:szCs w:val="28"/>
          <w:lang w:val="uk-UA"/>
        </w:rPr>
        <w:t>і</w:t>
      </w:r>
      <w:r w:rsidRPr="00A87197">
        <w:rPr>
          <w:rFonts w:ascii="Times New Roman" w:eastAsia="Calibri" w:hAnsi="Times New Roman" w:cs="Times New Roman"/>
          <w:sz w:val="28"/>
          <w:szCs w:val="28"/>
        </w:rPr>
        <w:t xml:space="preserve"> (4-1), цифрового вторинного приладу (4-</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 xml:space="preserve">). </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5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івень 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освітлювачі</w:t>
      </w:r>
      <w:r w:rsidRPr="00A87197">
        <w:rPr>
          <w:rFonts w:ascii="Times New Roman" w:eastAsia="Calibri" w:hAnsi="Times New Roman" w:cs="Times New Roman"/>
          <w:sz w:val="28"/>
          <w:szCs w:val="28"/>
        </w:rPr>
        <w:t>.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рівня </w:t>
      </w:r>
      <w:r w:rsidRPr="00A87197">
        <w:rPr>
          <w:rFonts w:ascii="Times New Roman" w:eastAsia="Calibri" w:hAnsi="Times New Roman" w:cs="Times New Roman"/>
          <w:sz w:val="28"/>
          <w:szCs w:val="28"/>
          <w:lang w:val="uk-UA"/>
        </w:rPr>
        <w:t>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освітлювачі</w:t>
      </w:r>
      <w:r w:rsidRPr="00A87197">
        <w:rPr>
          <w:rFonts w:ascii="Times New Roman" w:eastAsia="Calibri" w:hAnsi="Times New Roman" w:cs="Times New Roman"/>
          <w:sz w:val="28"/>
          <w:szCs w:val="28"/>
        </w:rPr>
        <w:t xml:space="preserve"> (5-1), цифрового вторинного приладу (5-</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 xml:space="preserve">). </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6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івень 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фільтрі</w:t>
      </w:r>
      <w:r w:rsidRPr="00A87197">
        <w:rPr>
          <w:rFonts w:ascii="Times New Roman" w:eastAsia="Calibri" w:hAnsi="Times New Roman" w:cs="Times New Roman"/>
          <w:sz w:val="28"/>
          <w:szCs w:val="28"/>
        </w:rPr>
        <w:t>.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рівня </w:t>
      </w:r>
      <w:r w:rsidRPr="00A87197">
        <w:rPr>
          <w:rFonts w:ascii="Times New Roman" w:eastAsia="Calibri" w:hAnsi="Times New Roman" w:cs="Times New Roman"/>
          <w:sz w:val="28"/>
          <w:szCs w:val="28"/>
          <w:lang w:val="uk-UA"/>
        </w:rPr>
        <w:t>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 xml:space="preserve">фільтрі </w:t>
      </w:r>
      <w:r w:rsidRPr="00A87197">
        <w:rPr>
          <w:rFonts w:ascii="Times New Roman" w:eastAsia="Calibri" w:hAnsi="Times New Roman" w:cs="Times New Roman"/>
          <w:sz w:val="28"/>
          <w:szCs w:val="28"/>
        </w:rPr>
        <w:t>(6-1), цифрового вторинного приладу (6-</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color w:val="000000"/>
          <w:spacing w:val="6"/>
          <w:sz w:val="28"/>
          <w:szCs w:val="28"/>
        </w:rPr>
        <w:t xml:space="preserve"> </w:t>
      </w:r>
      <w:r w:rsidRPr="00A87197">
        <w:rPr>
          <w:rFonts w:ascii="Times New Roman" w:eastAsia="Calibri" w:hAnsi="Times New Roman" w:cs="Times New Roman"/>
          <w:sz w:val="28"/>
          <w:szCs w:val="28"/>
        </w:rPr>
        <w:t xml:space="preserve">Контур </w:t>
      </w:r>
      <w:r w:rsidRPr="00A87197">
        <w:rPr>
          <w:rFonts w:ascii="Times New Roman" w:eastAsia="Calibri" w:hAnsi="Times New Roman" w:cs="Times New Roman"/>
          <w:sz w:val="28"/>
          <w:szCs w:val="28"/>
          <w:lang w:val="uk-UA"/>
        </w:rPr>
        <w:t>7</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об</w:t>
      </w:r>
      <w:proofErr w:type="gramEnd"/>
      <w:r w:rsidRPr="00A87197">
        <w:rPr>
          <w:rFonts w:ascii="Times New Roman" w:eastAsia="Calibri" w:hAnsi="Times New Roman" w:cs="Times New Roman"/>
          <w:sz w:val="28"/>
          <w:szCs w:val="28"/>
          <w:lang w:val="uk-UA"/>
        </w:rPr>
        <w:t>’є</w:t>
      </w:r>
      <w:proofErr w:type="gramStart"/>
      <w:r w:rsidRPr="00A87197">
        <w:rPr>
          <w:rFonts w:ascii="Times New Roman" w:eastAsia="Calibri" w:hAnsi="Times New Roman" w:cs="Times New Roman"/>
          <w:sz w:val="28"/>
          <w:szCs w:val="28"/>
          <w:lang w:val="uk-UA"/>
        </w:rPr>
        <w:t>дну</w:t>
      </w:r>
      <w:proofErr w:type="gramEnd"/>
      <w:r w:rsidRPr="00A87197">
        <w:rPr>
          <w:rFonts w:ascii="Times New Roman" w:eastAsia="Calibri" w:hAnsi="Times New Roman" w:cs="Times New Roman"/>
          <w:sz w:val="28"/>
          <w:szCs w:val="28"/>
          <w:lang w:val="uk-UA"/>
        </w:rPr>
        <w:t>є в собі прилади для виміру</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sz w:val="28"/>
          <w:szCs w:val="28"/>
          <w:lang w:val="uk-UA"/>
        </w:rPr>
        <w:t>об’єму</w:t>
      </w:r>
      <w:r w:rsidRPr="00A87197">
        <w:rPr>
          <w:rFonts w:ascii="Times New Roman" w:eastAsia="Calibri" w:hAnsi="Times New Roman" w:cs="Times New Roman"/>
          <w:sz w:val="28"/>
          <w:szCs w:val="28"/>
        </w:rPr>
        <w:t xml:space="preserve"> вх</w:t>
      </w:r>
      <w:r w:rsidRPr="00A87197">
        <w:rPr>
          <w:rFonts w:ascii="Times New Roman" w:eastAsia="Calibri" w:hAnsi="Times New Roman" w:cs="Times New Roman"/>
          <w:sz w:val="28"/>
          <w:szCs w:val="28"/>
          <w:lang w:val="uk-UA"/>
        </w:rPr>
        <w:t>ідної величини,</w:t>
      </w:r>
      <w:r w:rsidRPr="00A87197">
        <w:rPr>
          <w:rFonts w:ascii="Times New Roman" w:eastAsia="Calibri" w:hAnsi="Times New Roman" w:cs="Times New Roman"/>
          <w:sz w:val="28"/>
          <w:szCs w:val="28"/>
        </w:rPr>
        <w:t xml:space="preserve"> концентрації кислоти H</w:t>
      </w:r>
      <w:r w:rsidRPr="00A87197">
        <w:rPr>
          <w:rFonts w:ascii="Times New Roman" w:eastAsia="Calibri" w:hAnsi="Times New Roman" w:cs="Times New Roman"/>
          <w:sz w:val="28"/>
          <w:szCs w:val="28"/>
          <w:vertAlign w:val="subscript"/>
        </w:rPr>
        <w:t>2</w:t>
      </w:r>
      <w:r w:rsidRPr="00A87197">
        <w:rPr>
          <w:rFonts w:ascii="Times New Roman" w:eastAsia="Calibri" w:hAnsi="Times New Roman" w:cs="Times New Roman"/>
          <w:sz w:val="28"/>
          <w:szCs w:val="28"/>
        </w:rPr>
        <w:t>SO</w:t>
      </w:r>
      <w:r w:rsidRPr="00A87197">
        <w:rPr>
          <w:rFonts w:ascii="Times New Roman" w:eastAsia="Calibri" w:hAnsi="Times New Roman" w:cs="Times New Roman"/>
          <w:sz w:val="28"/>
          <w:szCs w:val="28"/>
          <w:vertAlign w:val="subscript"/>
        </w:rPr>
        <w:t>4</w:t>
      </w:r>
      <w:r w:rsidRPr="00A87197">
        <w:rPr>
          <w:rFonts w:ascii="Times New Roman" w:eastAsia="Calibri" w:hAnsi="Times New Roman" w:cs="Times New Roman"/>
          <w:sz w:val="28"/>
          <w:szCs w:val="28"/>
        </w:rPr>
        <w:t>, С=0,0008,</w:t>
      </w:r>
      <w:r w:rsidRPr="00A87197">
        <w:rPr>
          <w:rFonts w:ascii="Times New Roman" w:eastAsia="Calibri" w:hAnsi="Times New Roman" w:cs="Times New Roman"/>
          <w:sz w:val="28"/>
          <w:szCs w:val="28"/>
          <w:lang w:val="uk-UA"/>
        </w:rPr>
        <w:t xml:space="preserve"> та </w:t>
      </w:r>
      <w:r w:rsidRPr="00A87197">
        <w:rPr>
          <w:rFonts w:ascii="Times New Roman" w:eastAsia="Calibri" w:hAnsi="Times New Roman" w:cs="Times New Roman"/>
          <w:sz w:val="28"/>
          <w:szCs w:val="28"/>
        </w:rPr>
        <w:t>FeSO</w:t>
      </w:r>
      <w:r w:rsidRPr="00A87197">
        <w:rPr>
          <w:rFonts w:ascii="Times New Roman" w:eastAsia="Calibri" w:hAnsi="Times New Roman" w:cs="Times New Roman"/>
          <w:sz w:val="28"/>
          <w:szCs w:val="28"/>
          <w:vertAlign w:val="subscript"/>
        </w:rPr>
        <w:t>4</w:t>
      </w:r>
      <w:r w:rsidRPr="00A87197">
        <w:rPr>
          <w:rFonts w:ascii="Times New Roman" w:eastAsia="Calibri" w:hAnsi="Times New Roman" w:cs="Times New Roman"/>
          <w:sz w:val="28"/>
          <w:szCs w:val="28"/>
        </w:rPr>
        <w:t xml:space="preserve">, С=0,004, (рН=7). Він складається з </w:t>
      </w:r>
      <w:r w:rsidRPr="00A87197">
        <w:rPr>
          <w:rFonts w:ascii="Times New Roman" w:eastAsia="Calibri" w:hAnsi="Times New Roman" w:cs="Times New Roman"/>
          <w:sz w:val="28"/>
          <w:szCs w:val="28"/>
          <w:lang w:val="uk-UA"/>
        </w:rPr>
        <w:t xml:space="preserve">приладу для вимірювання об’єму вхідної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ідини</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7-1), нормувального перетворювачу (7-2), цифрового вторинного приладу (7-3)</w:t>
      </w:r>
      <w:r w:rsidRPr="00A87197">
        <w:rPr>
          <w:rFonts w:ascii="Times New Roman" w:eastAsia="Calibri" w:hAnsi="Times New Roman" w:cs="Times New Roman"/>
          <w:sz w:val="28"/>
          <w:szCs w:val="28"/>
          <w:lang w:val="uk-UA"/>
        </w:rPr>
        <w:t>, приладу для вимірювання концентрації Н</w:t>
      </w:r>
      <w:r w:rsidRPr="003A63B0">
        <w:rPr>
          <w:rFonts w:ascii="Times New Roman" w:eastAsia="Calibri" w:hAnsi="Times New Roman" w:cs="Times New Roman"/>
          <w:sz w:val="28"/>
          <w:szCs w:val="28"/>
          <w:vertAlign w:val="subscript"/>
          <w:lang w:val="uk-UA"/>
        </w:rPr>
        <w:t>2</w:t>
      </w:r>
      <w:r w:rsidRPr="00A87197">
        <w:rPr>
          <w:rFonts w:ascii="Times New Roman" w:eastAsia="Calibri" w:hAnsi="Times New Roman" w:cs="Times New Roman"/>
          <w:sz w:val="28"/>
          <w:szCs w:val="28"/>
          <w:lang w:val="uk-UA"/>
        </w:rPr>
        <w:t>SO</w:t>
      </w:r>
      <w:r w:rsidRPr="003A63B0">
        <w:rPr>
          <w:rFonts w:ascii="Times New Roman" w:eastAsia="Calibri" w:hAnsi="Times New Roman" w:cs="Times New Roman"/>
          <w:sz w:val="28"/>
          <w:szCs w:val="28"/>
          <w:vertAlign w:val="subscript"/>
          <w:lang w:val="uk-UA"/>
        </w:rPr>
        <w:t>4</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7-</w:t>
      </w:r>
      <w:r w:rsidRPr="00A87197">
        <w:rPr>
          <w:rFonts w:ascii="Times New Roman" w:eastAsia="Calibri" w:hAnsi="Times New Roman" w:cs="Times New Roman"/>
          <w:sz w:val="28"/>
          <w:szCs w:val="28"/>
          <w:lang w:val="uk-UA"/>
        </w:rPr>
        <w:t>4</w:t>
      </w:r>
      <w:r w:rsidRPr="00A87197">
        <w:rPr>
          <w:rFonts w:ascii="Times New Roman" w:eastAsia="Calibri" w:hAnsi="Times New Roman" w:cs="Times New Roman"/>
          <w:sz w:val="28"/>
          <w:szCs w:val="28"/>
        </w:rPr>
        <w:t>), нормувального перетворювачу (7-5), цифрового вторинного приладу (7-</w:t>
      </w:r>
      <w:r w:rsidRPr="00A87197">
        <w:rPr>
          <w:rFonts w:ascii="Times New Roman" w:eastAsia="Calibri" w:hAnsi="Times New Roman" w:cs="Times New Roman"/>
          <w:sz w:val="28"/>
          <w:szCs w:val="28"/>
          <w:lang w:val="uk-UA"/>
        </w:rPr>
        <w:t>6</w:t>
      </w:r>
      <w:r w:rsidRPr="00A87197">
        <w:rPr>
          <w:rFonts w:ascii="Times New Roman" w:eastAsia="Calibri" w:hAnsi="Times New Roman" w:cs="Times New Roman"/>
          <w:sz w:val="28"/>
          <w:szCs w:val="28"/>
        </w:rPr>
        <w:t>)</w:t>
      </w:r>
      <w:r w:rsidRPr="00A87197">
        <w:rPr>
          <w:rFonts w:ascii="Times New Roman" w:eastAsia="Calibri" w:hAnsi="Times New Roman" w:cs="Times New Roman"/>
          <w:sz w:val="28"/>
          <w:szCs w:val="28"/>
          <w:lang w:val="uk-UA"/>
        </w:rPr>
        <w:t>, приладу для вимірювання концентрації  FеSO</w:t>
      </w:r>
      <w:r w:rsidRPr="003A63B0">
        <w:rPr>
          <w:rFonts w:ascii="Times New Roman" w:eastAsia="Calibri" w:hAnsi="Times New Roman" w:cs="Times New Roman"/>
          <w:sz w:val="28"/>
          <w:szCs w:val="28"/>
          <w:vertAlign w:val="subscript"/>
          <w:lang w:val="uk-UA"/>
        </w:rPr>
        <w:t>4</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7-</w:t>
      </w:r>
      <w:r w:rsidRPr="00A87197">
        <w:rPr>
          <w:rFonts w:ascii="Times New Roman" w:eastAsia="Calibri" w:hAnsi="Times New Roman" w:cs="Times New Roman"/>
          <w:sz w:val="28"/>
          <w:szCs w:val="28"/>
          <w:lang w:val="uk-UA"/>
        </w:rPr>
        <w:t>7</w:t>
      </w:r>
      <w:r w:rsidRPr="00A87197">
        <w:rPr>
          <w:rFonts w:ascii="Times New Roman" w:eastAsia="Calibri" w:hAnsi="Times New Roman" w:cs="Times New Roman"/>
          <w:sz w:val="28"/>
          <w:szCs w:val="28"/>
        </w:rPr>
        <w:t>), нормувального перетворювачу (7-8), цифрового вторинного приладу (7-9)</w:t>
      </w:r>
      <w:r w:rsidRPr="00A87197">
        <w:rPr>
          <w:rFonts w:ascii="Times New Roman" w:eastAsia="Calibri" w:hAnsi="Times New Roman" w:cs="Times New Roman"/>
          <w:sz w:val="28"/>
          <w:szCs w:val="28"/>
          <w:lang w:val="uk-UA"/>
        </w:rPr>
        <w:t>, приладу для вимірювання концентрації Н</w:t>
      </w:r>
      <w:r w:rsidRPr="003A63B0">
        <w:rPr>
          <w:rFonts w:ascii="Times New Roman" w:eastAsia="Calibri" w:hAnsi="Times New Roman" w:cs="Times New Roman"/>
          <w:sz w:val="28"/>
          <w:szCs w:val="28"/>
          <w:vertAlign w:val="subscript"/>
          <w:lang w:val="uk-UA"/>
        </w:rPr>
        <w:t>2</w:t>
      </w:r>
      <w:r w:rsidRPr="00A87197">
        <w:rPr>
          <w:rFonts w:ascii="Times New Roman" w:eastAsia="Calibri" w:hAnsi="Times New Roman" w:cs="Times New Roman"/>
          <w:sz w:val="28"/>
          <w:szCs w:val="28"/>
          <w:lang w:val="uk-UA"/>
        </w:rPr>
        <w:t>SO</w:t>
      </w:r>
      <w:r w:rsidRPr="003A63B0">
        <w:rPr>
          <w:rFonts w:ascii="Times New Roman" w:eastAsia="Calibri" w:hAnsi="Times New Roman" w:cs="Times New Roman"/>
          <w:sz w:val="28"/>
          <w:szCs w:val="28"/>
          <w:vertAlign w:val="subscript"/>
          <w:lang w:val="uk-UA"/>
        </w:rPr>
        <w:t>4</w:t>
      </w:r>
      <w:r w:rsidRPr="00A87197">
        <w:rPr>
          <w:rFonts w:ascii="Times New Roman" w:eastAsia="Calibri" w:hAnsi="Times New Roman" w:cs="Times New Roman"/>
          <w:sz w:val="28"/>
          <w:szCs w:val="28"/>
          <w:lang w:val="uk-UA"/>
        </w:rPr>
        <w:t xml:space="preserve"> на виході з реактора</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7-</w:t>
      </w:r>
      <w:r w:rsidRPr="00A87197">
        <w:rPr>
          <w:rFonts w:ascii="Times New Roman" w:eastAsia="Calibri" w:hAnsi="Times New Roman" w:cs="Times New Roman"/>
          <w:sz w:val="28"/>
          <w:szCs w:val="28"/>
          <w:lang w:val="uk-UA"/>
        </w:rPr>
        <w:t>10</w:t>
      </w:r>
      <w:r w:rsidRPr="00A87197">
        <w:rPr>
          <w:rFonts w:ascii="Times New Roman" w:eastAsia="Calibri" w:hAnsi="Times New Roman" w:cs="Times New Roman"/>
          <w:sz w:val="28"/>
          <w:szCs w:val="28"/>
        </w:rPr>
        <w:t>), нормувального перетворювачу (7-11), цифрового вторинного приладу (7-</w:t>
      </w:r>
      <w:r w:rsidRPr="00A87197">
        <w:rPr>
          <w:rFonts w:ascii="Times New Roman" w:eastAsia="Calibri" w:hAnsi="Times New Roman" w:cs="Times New Roman"/>
          <w:sz w:val="28"/>
          <w:szCs w:val="28"/>
          <w:lang w:val="uk-UA"/>
        </w:rPr>
        <w:t>12</w:t>
      </w:r>
      <w:r w:rsidRPr="00A87197">
        <w:rPr>
          <w:rFonts w:ascii="Times New Roman" w:eastAsia="Calibri" w:hAnsi="Times New Roman" w:cs="Times New Roman"/>
          <w:sz w:val="28"/>
          <w:szCs w:val="28"/>
        </w:rPr>
        <w:t>)</w:t>
      </w:r>
      <w:r w:rsidRPr="00A87197">
        <w:rPr>
          <w:rFonts w:ascii="Times New Roman" w:eastAsia="Calibri" w:hAnsi="Times New Roman" w:cs="Times New Roman"/>
          <w:sz w:val="28"/>
          <w:szCs w:val="28"/>
          <w:lang w:val="uk-UA"/>
        </w:rPr>
        <w:t>, приладу для вимірювання концентрації FеSO4 на виході з реактора</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7-</w:t>
      </w:r>
      <w:r w:rsidRPr="00A87197">
        <w:rPr>
          <w:rFonts w:ascii="Times New Roman" w:eastAsia="Calibri" w:hAnsi="Times New Roman" w:cs="Times New Roman"/>
          <w:sz w:val="28"/>
          <w:szCs w:val="28"/>
          <w:lang w:val="uk-UA"/>
        </w:rPr>
        <w:t>13</w:t>
      </w:r>
      <w:r w:rsidRPr="00A87197">
        <w:rPr>
          <w:rFonts w:ascii="Times New Roman" w:eastAsia="Calibri" w:hAnsi="Times New Roman" w:cs="Times New Roman"/>
          <w:sz w:val="28"/>
          <w:szCs w:val="28"/>
        </w:rPr>
        <w:t>), нормувального перетворювачу (7-14), цифрового вторинного приладу (7-15)</w:t>
      </w:r>
      <w:r w:rsidRPr="00A87197">
        <w:rPr>
          <w:rFonts w:ascii="Times New Roman" w:eastAsia="Calibri" w:hAnsi="Times New Roman" w:cs="Times New Roman"/>
          <w:sz w:val="28"/>
          <w:szCs w:val="28"/>
          <w:lang w:val="uk-UA"/>
        </w:rPr>
        <w:t>, мікропроцесорного регулятора співвідношення</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b/>
          <w:sz w:val="28"/>
          <w:szCs w:val="28"/>
        </w:rPr>
        <w:t>(</w:t>
      </w:r>
      <w:r w:rsidRPr="00A87197">
        <w:rPr>
          <w:rFonts w:ascii="Times New Roman" w:eastAsia="Calibri" w:hAnsi="Times New Roman" w:cs="Times New Roman"/>
          <w:sz w:val="28"/>
          <w:szCs w:val="28"/>
        </w:rPr>
        <w:t>7-</w:t>
      </w:r>
      <w:r w:rsidRPr="00A87197">
        <w:rPr>
          <w:rFonts w:ascii="Times New Roman" w:eastAsia="Calibri" w:hAnsi="Times New Roman" w:cs="Times New Roman"/>
          <w:sz w:val="28"/>
          <w:szCs w:val="28"/>
          <w:lang w:val="uk-UA"/>
        </w:rPr>
        <w:lastRenderedPageBreak/>
        <w:t>16</w:t>
      </w:r>
      <w:r w:rsidRPr="00A87197">
        <w:rPr>
          <w:rFonts w:ascii="Times New Roman" w:eastAsia="Calibri" w:hAnsi="Times New Roman" w:cs="Times New Roman"/>
          <w:sz w:val="28"/>
          <w:szCs w:val="28"/>
        </w:rPr>
        <w:t xml:space="preserve">), </w:t>
      </w:r>
      <w:r w:rsidRPr="00A87197">
        <w:rPr>
          <w:rFonts w:ascii="Times New Roman" w:eastAsia="Calibri" w:hAnsi="Times New Roman" w:cs="Times New Roman"/>
          <w:sz w:val="28"/>
          <w:szCs w:val="28"/>
          <w:lang w:val="uk-UA"/>
        </w:rPr>
        <w:t>мікропроцесорного регулятора співвідношення</w:t>
      </w:r>
      <w:r w:rsidRPr="00A87197">
        <w:rPr>
          <w:rFonts w:ascii="Times New Roman" w:eastAsia="Calibri" w:hAnsi="Times New Roman" w:cs="Times New Roman"/>
          <w:sz w:val="28"/>
          <w:szCs w:val="28"/>
        </w:rPr>
        <w:t xml:space="preserve"> (7-17), підсилювач</w:t>
      </w:r>
      <w:r w:rsidRPr="00A87197">
        <w:rPr>
          <w:rFonts w:ascii="Times New Roman" w:eastAsia="Calibri" w:hAnsi="Times New Roman" w:cs="Times New Roman"/>
          <w:sz w:val="28"/>
          <w:szCs w:val="28"/>
          <w:lang w:val="uk-UA"/>
        </w:rPr>
        <w:t>а</w:t>
      </w:r>
      <w:r w:rsidRPr="00A87197">
        <w:rPr>
          <w:rFonts w:ascii="Times New Roman" w:eastAsia="Calibri" w:hAnsi="Times New Roman" w:cs="Times New Roman"/>
          <w:sz w:val="28"/>
          <w:szCs w:val="28"/>
        </w:rPr>
        <w:t xml:space="preserve"> трипозиційний</w:t>
      </w:r>
      <w:r w:rsidRPr="00A87197">
        <w:rPr>
          <w:rFonts w:ascii="Times New Roman" w:eastAsia="Calibri" w:hAnsi="Times New Roman" w:cs="Times New Roman"/>
          <w:sz w:val="28"/>
          <w:szCs w:val="28"/>
          <w:lang w:val="uk-UA"/>
        </w:rPr>
        <w:t>ного</w:t>
      </w:r>
      <w:r w:rsidRPr="00A87197">
        <w:rPr>
          <w:rFonts w:ascii="Times New Roman" w:eastAsia="Calibri" w:hAnsi="Times New Roman" w:cs="Times New Roman"/>
          <w:sz w:val="28"/>
          <w:szCs w:val="28"/>
        </w:rPr>
        <w:t xml:space="preserve"> (7-</w:t>
      </w:r>
      <w:r w:rsidRPr="00A87197">
        <w:rPr>
          <w:rFonts w:ascii="Times New Roman" w:eastAsia="Calibri" w:hAnsi="Times New Roman" w:cs="Times New Roman"/>
          <w:sz w:val="28"/>
          <w:szCs w:val="28"/>
          <w:lang w:val="uk-UA"/>
        </w:rPr>
        <w:t>18</w:t>
      </w:r>
      <w:r w:rsidRPr="00A87197">
        <w:rPr>
          <w:rFonts w:ascii="Times New Roman" w:eastAsia="Calibri" w:hAnsi="Times New Roman" w:cs="Times New Roman"/>
          <w:sz w:val="28"/>
          <w:szCs w:val="28"/>
        </w:rPr>
        <w:t>)</w:t>
      </w:r>
      <w:r w:rsidRPr="00A87197">
        <w:rPr>
          <w:rFonts w:ascii="Times New Roman" w:eastAsia="Calibri" w:hAnsi="Times New Roman" w:cs="Times New Roman"/>
          <w:sz w:val="28"/>
          <w:szCs w:val="28"/>
          <w:lang w:val="uk-UA"/>
        </w:rPr>
        <w:t xml:space="preserve">, </w:t>
      </w:r>
      <w:r w:rsidRPr="00A87197">
        <w:rPr>
          <w:rFonts w:ascii="Times New Roman" w:eastAsia="Calibri" w:hAnsi="Times New Roman" w:cs="Times New Roman"/>
          <w:sz w:val="28"/>
          <w:szCs w:val="28"/>
        </w:rPr>
        <w:t>клапану для подач</w:t>
      </w:r>
      <w:r w:rsidRPr="00A87197">
        <w:rPr>
          <w:rFonts w:ascii="Times New Roman" w:eastAsia="Calibri" w:hAnsi="Times New Roman" w:cs="Times New Roman"/>
          <w:sz w:val="28"/>
          <w:szCs w:val="28"/>
          <w:lang w:val="uk-UA"/>
        </w:rPr>
        <w:t>і вапна</w:t>
      </w:r>
      <w:r w:rsidRPr="00A87197">
        <w:rPr>
          <w:rFonts w:ascii="Times New Roman" w:eastAsia="Calibri" w:hAnsi="Times New Roman" w:cs="Times New Roman"/>
          <w:sz w:val="28"/>
          <w:szCs w:val="28"/>
        </w:rPr>
        <w:t xml:space="preserve"> (7-19).</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8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температуру розчину на вході в реактор.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температури розчину (8-1), цифрового вторинного приладу (8-</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9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івень 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резервуарі</w:t>
      </w:r>
      <w:r w:rsidRPr="00A87197">
        <w:rPr>
          <w:rFonts w:ascii="Times New Roman" w:eastAsia="Calibri" w:hAnsi="Times New Roman" w:cs="Times New Roman"/>
          <w:sz w:val="28"/>
          <w:szCs w:val="28"/>
        </w:rPr>
        <w:t>.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рівня </w:t>
      </w:r>
      <w:r w:rsidRPr="00A87197">
        <w:rPr>
          <w:rFonts w:ascii="Times New Roman" w:eastAsia="Calibri" w:hAnsi="Times New Roman" w:cs="Times New Roman"/>
          <w:sz w:val="28"/>
          <w:szCs w:val="28"/>
          <w:lang w:val="uk-UA"/>
        </w:rPr>
        <w:t>речовини</w:t>
      </w:r>
      <w:r w:rsidRPr="00A87197">
        <w:rPr>
          <w:rFonts w:ascii="Times New Roman" w:eastAsia="Calibri" w:hAnsi="Times New Roman" w:cs="Times New Roman"/>
          <w:sz w:val="28"/>
          <w:szCs w:val="28"/>
        </w:rPr>
        <w:t xml:space="preserve"> в резервуарі (9-1), цифрового вторинного приладу (9-</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 xml:space="preserve">). </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10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івень речовини</w:t>
      </w:r>
      <w:r w:rsidRPr="00A87197">
        <w:rPr>
          <w:rFonts w:ascii="Times New Roman" w:eastAsia="Calibri" w:hAnsi="Times New Roman" w:cs="Times New Roman"/>
          <w:sz w:val="28"/>
          <w:szCs w:val="28"/>
        </w:rPr>
        <w:t xml:space="preserve"> в реактор</w:t>
      </w:r>
      <w:r w:rsidRPr="00A87197">
        <w:rPr>
          <w:rFonts w:ascii="Times New Roman" w:eastAsia="Calibri" w:hAnsi="Times New Roman" w:cs="Times New Roman"/>
          <w:sz w:val="28"/>
          <w:szCs w:val="28"/>
          <w:lang w:val="uk-UA"/>
        </w:rPr>
        <w:t>і</w:t>
      </w:r>
      <w:r w:rsidRPr="00A87197">
        <w:rPr>
          <w:rFonts w:ascii="Times New Roman" w:eastAsia="Calibri" w:hAnsi="Times New Roman" w:cs="Times New Roman"/>
          <w:sz w:val="28"/>
          <w:szCs w:val="28"/>
        </w:rPr>
        <w:t>.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рівня </w:t>
      </w:r>
      <w:r w:rsidRPr="00A87197">
        <w:rPr>
          <w:rFonts w:ascii="Times New Roman" w:eastAsia="Calibri" w:hAnsi="Times New Roman" w:cs="Times New Roman"/>
          <w:sz w:val="28"/>
          <w:szCs w:val="28"/>
          <w:lang w:val="uk-UA"/>
        </w:rPr>
        <w:t>речовини</w:t>
      </w:r>
      <w:r w:rsidRPr="00A87197">
        <w:rPr>
          <w:rFonts w:ascii="Times New Roman" w:eastAsia="Calibri" w:hAnsi="Times New Roman" w:cs="Times New Roman"/>
          <w:sz w:val="28"/>
          <w:szCs w:val="28"/>
        </w:rPr>
        <w:t xml:space="preserve"> в реактор</w:t>
      </w:r>
      <w:r w:rsidRPr="00A87197">
        <w:rPr>
          <w:rFonts w:ascii="Times New Roman" w:eastAsia="Calibri" w:hAnsi="Times New Roman" w:cs="Times New Roman"/>
          <w:sz w:val="28"/>
          <w:szCs w:val="28"/>
          <w:lang w:val="uk-UA"/>
        </w:rPr>
        <w:t>і</w:t>
      </w:r>
      <w:r w:rsidRPr="00A87197">
        <w:rPr>
          <w:rFonts w:ascii="Times New Roman" w:eastAsia="Calibri" w:hAnsi="Times New Roman" w:cs="Times New Roman"/>
          <w:sz w:val="28"/>
          <w:szCs w:val="28"/>
        </w:rPr>
        <w:t xml:space="preserve"> (10-1), цифрового вторинного приладу (10-</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 xml:space="preserve">). </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11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івень 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освітлювачі</w:t>
      </w:r>
      <w:r w:rsidRPr="00A87197">
        <w:rPr>
          <w:rFonts w:ascii="Times New Roman" w:eastAsia="Calibri" w:hAnsi="Times New Roman" w:cs="Times New Roman"/>
          <w:sz w:val="28"/>
          <w:szCs w:val="28"/>
        </w:rPr>
        <w:t>.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рівня </w:t>
      </w:r>
      <w:r w:rsidRPr="00A87197">
        <w:rPr>
          <w:rFonts w:ascii="Times New Roman" w:eastAsia="Calibri" w:hAnsi="Times New Roman" w:cs="Times New Roman"/>
          <w:sz w:val="28"/>
          <w:szCs w:val="28"/>
          <w:lang w:val="uk-UA"/>
        </w:rPr>
        <w:t>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освітлювачі</w:t>
      </w:r>
      <w:r w:rsidRPr="00A87197">
        <w:rPr>
          <w:rFonts w:ascii="Times New Roman" w:eastAsia="Calibri" w:hAnsi="Times New Roman" w:cs="Times New Roman"/>
          <w:sz w:val="28"/>
          <w:szCs w:val="28"/>
        </w:rPr>
        <w:t xml:space="preserve"> (11-1), цифрового вторинного приладу (11-</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 xml:space="preserve">). </w:t>
      </w:r>
    </w:p>
    <w:p w:rsidR="0069612C" w:rsidRPr="00A87197" w:rsidRDefault="0069612C" w:rsidP="0069612C">
      <w:pPr>
        <w:numPr>
          <w:ilvl w:val="0"/>
          <w:numId w:val="16"/>
        </w:numPr>
        <w:shd w:val="clear" w:color="auto" w:fill="FFFFFF"/>
        <w:spacing w:after="0" w:line="360" w:lineRule="auto"/>
        <w:contextualSpacing/>
        <w:jc w:val="both"/>
        <w:rPr>
          <w:rFonts w:ascii="Times New Roman" w:eastAsia="Calibri" w:hAnsi="Times New Roman" w:cs="Times New Roman"/>
          <w:sz w:val="28"/>
          <w:szCs w:val="28"/>
        </w:rPr>
      </w:pPr>
      <w:r w:rsidRPr="00A87197">
        <w:rPr>
          <w:rFonts w:ascii="Times New Roman" w:eastAsia="Calibri" w:hAnsi="Times New Roman" w:cs="Times New Roman"/>
          <w:sz w:val="28"/>
          <w:szCs w:val="28"/>
        </w:rPr>
        <w:t xml:space="preserve">Контур 12 </w:t>
      </w:r>
      <w:r w:rsidRPr="00A87197">
        <w:rPr>
          <w:rFonts w:ascii="Times New Roman" w:eastAsia="Calibri" w:hAnsi="Times New Roman" w:cs="Times New Roman"/>
          <w:sz w:val="28"/>
          <w:szCs w:val="28"/>
          <w:lang w:val="uk-UA"/>
        </w:rPr>
        <w:t>вимірює</w:t>
      </w:r>
      <w:r w:rsidRPr="00A87197">
        <w:rPr>
          <w:rFonts w:ascii="Times New Roman" w:eastAsia="Calibri" w:hAnsi="Times New Roman" w:cs="Times New Roman"/>
          <w:sz w:val="28"/>
          <w:szCs w:val="28"/>
        </w:rPr>
        <w:t xml:space="preserve"> </w:t>
      </w:r>
      <w:proofErr w:type="gramStart"/>
      <w:r w:rsidRPr="00A87197">
        <w:rPr>
          <w:rFonts w:ascii="Times New Roman" w:eastAsia="Calibri" w:hAnsi="Times New Roman" w:cs="Times New Roman"/>
          <w:sz w:val="28"/>
          <w:szCs w:val="28"/>
          <w:lang w:val="uk-UA"/>
        </w:rPr>
        <w:t>р</w:t>
      </w:r>
      <w:proofErr w:type="gramEnd"/>
      <w:r w:rsidRPr="00A87197">
        <w:rPr>
          <w:rFonts w:ascii="Times New Roman" w:eastAsia="Calibri" w:hAnsi="Times New Roman" w:cs="Times New Roman"/>
          <w:sz w:val="28"/>
          <w:szCs w:val="28"/>
          <w:lang w:val="uk-UA"/>
        </w:rPr>
        <w:t>івень 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фільтрі</w:t>
      </w:r>
      <w:r w:rsidRPr="00A87197">
        <w:rPr>
          <w:rFonts w:ascii="Times New Roman" w:eastAsia="Calibri" w:hAnsi="Times New Roman" w:cs="Times New Roman"/>
          <w:sz w:val="28"/>
          <w:szCs w:val="28"/>
        </w:rPr>
        <w:t>. Він складається з вимір</w:t>
      </w:r>
      <w:r w:rsidRPr="00A87197">
        <w:rPr>
          <w:rFonts w:ascii="Times New Roman" w:eastAsia="Calibri" w:hAnsi="Times New Roman" w:cs="Times New Roman"/>
          <w:sz w:val="28"/>
          <w:szCs w:val="28"/>
          <w:lang w:val="uk-UA"/>
        </w:rPr>
        <w:t>ювача</w:t>
      </w:r>
      <w:r w:rsidRPr="00A87197">
        <w:rPr>
          <w:rFonts w:ascii="Times New Roman" w:eastAsia="Calibri" w:hAnsi="Times New Roman" w:cs="Times New Roman"/>
          <w:sz w:val="28"/>
          <w:szCs w:val="28"/>
        </w:rPr>
        <w:t xml:space="preserve"> рівня </w:t>
      </w:r>
      <w:r w:rsidRPr="00A87197">
        <w:rPr>
          <w:rFonts w:ascii="Times New Roman" w:eastAsia="Calibri" w:hAnsi="Times New Roman" w:cs="Times New Roman"/>
          <w:sz w:val="28"/>
          <w:szCs w:val="28"/>
          <w:lang w:val="uk-UA"/>
        </w:rPr>
        <w:t>речовини</w:t>
      </w:r>
      <w:r w:rsidRPr="00A87197">
        <w:rPr>
          <w:rFonts w:ascii="Times New Roman" w:eastAsia="Calibri" w:hAnsi="Times New Roman" w:cs="Times New Roman"/>
          <w:sz w:val="28"/>
          <w:szCs w:val="28"/>
        </w:rPr>
        <w:t xml:space="preserve"> в </w:t>
      </w:r>
      <w:r w:rsidRPr="00A87197">
        <w:rPr>
          <w:rFonts w:ascii="Times New Roman" w:eastAsia="Calibri" w:hAnsi="Times New Roman" w:cs="Times New Roman"/>
          <w:sz w:val="28"/>
          <w:szCs w:val="28"/>
          <w:lang w:val="uk-UA"/>
        </w:rPr>
        <w:t xml:space="preserve">фільтрі </w:t>
      </w:r>
      <w:r w:rsidRPr="00A87197">
        <w:rPr>
          <w:rFonts w:ascii="Times New Roman" w:eastAsia="Calibri" w:hAnsi="Times New Roman" w:cs="Times New Roman"/>
          <w:sz w:val="28"/>
          <w:szCs w:val="28"/>
        </w:rPr>
        <w:t>(12-1), цифрового вторинного приладу (21-</w:t>
      </w:r>
      <w:r w:rsidRPr="00A87197">
        <w:rPr>
          <w:rFonts w:ascii="Times New Roman" w:eastAsia="Calibri" w:hAnsi="Times New Roman" w:cs="Times New Roman"/>
          <w:sz w:val="28"/>
          <w:szCs w:val="28"/>
          <w:lang w:val="uk-UA"/>
        </w:rPr>
        <w:t>2</w:t>
      </w:r>
      <w:r w:rsidRPr="00A87197">
        <w:rPr>
          <w:rFonts w:ascii="Times New Roman" w:eastAsia="Calibri" w:hAnsi="Times New Roman" w:cs="Times New Roman"/>
          <w:sz w:val="28"/>
          <w:szCs w:val="28"/>
        </w:rPr>
        <w:t>).</w:t>
      </w:r>
    </w:p>
    <w:p w:rsidR="00EB7F4E" w:rsidRPr="0069612C" w:rsidRDefault="00EB7F4E">
      <w:pPr>
        <w:rPr>
          <w:rFonts w:ascii="Times New Roman" w:hAnsi="Times New Roman" w:cs="Times New Roman"/>
          <w:b/>
          <w:color w:val="000000" w:themeColor="text1"/>
          <w:sz w:val="28"/>
          <w:szCs w:val="28"/>
        </w:rPr>
      </w:pPr>
    </w:p>
    <w:p w:rsidR="00EB7F4E" w:rsidRPr="005E4E63" w:rsidRDefault="00EB7F4E">
      <w:pPr>
        <w:rPr>
          <w:rFonts w:ascii="Times New Roman" w:hAnsi="Times New Roman" w:cs="Times New Roman"/>
          <w:b/>
          <w:color w:val="000000" w:themeColor="text1"/>
          <w:sz w:val="28"/>
          <w:szCs w:val="28"/>
          <w:lang w:val="uk-UA"/>
        </w:rPr>
      </w:pPr>
    </w:p>
    <w:p w:rsidR="00EB7F4E" w:rsidRPr="005E4E63" w:rsidRDefault="00EB7F4E">
      <w:pPr>
        <w:rPr>
          <w:rFonts w:ascii="Times New Roman" w:hAnsi="Times New Roman" w:cs="Times New Roman"/>
          <w:b/>
          <w:color w:val="000000" w:themeColor="text1"/>
          <w:sz w:val="28"/>
          <w:szCs w:val="28"/>
          <w:lang w:val="uk-UA"/>
        </w:rPr>
      </w:pPr>
    </w:p>
    <w:p w:rsidR="00EB7F4E" w:rsidRPr="005E4E63" w:rsidRDefault="00EB7F4E">
      <w:pPr>
        <w:rPr>
          <w:rFonts w:ascii="Times New Roman" w:hAnsi="Times New Roman" w:cs="Times New Roman"/>
          <w:b/>
          <w:color w:val="000000" w:themeColor="text1"/>
          <w:sz w:val="28"/>
          <w:szCs w:val="28"/>
          <w:lang w:val="uk-UA"/>
        </w:rPr>
      </w:pPr>
    </w:p>
    <w:p w:rsidR="00844438" w:rsidRPr="005E4E63" w:rsidRDefault="00844438">
      <w:pPr>
        <w:rPr>
          <w:rFonts w:ascii="Times New Roman" w:hAnsi="Times New Roman" w:cs="Times New Roman"/>
          <w:b/>
          <w:color w:val="000000" w:themeColor="text1"/>
          <w:sz w:val="28"/>
          <w:szCs w:val="28"/>
          <w:lang w:val="uk-UA"/>
        </w:rPr>
      </w:pPr>
    </w:p>
    <w:p w:rsidR="0070336B" w:rsidRPr="005E4E63" w:rsidRDefault="0070336B">
      <w:pPr>
        <w:rPr>
          <w:rFonts w:ascii="Times New Roman" w:hAnsi="Times New Roman" w:cs="Times New Roman"/>
          <w:b/>
          <w:color w:val="000000" w:themeColor="text1"/>
          <w:sz w:val="28"/>
          <w:szCs w:val="28"/>
          <w:lang w:val="uk-UA"/>
        </w:rPr>
      </w:pPr>
      <w:r w:rsidRPr="005E4E63">
        <w:rPr>
          <w:rFonts w:ascii="Times New Roman" w:hAnsi="Times New Roman" w:cs="Times New Roman"/>
          <w:b/>
          <w:color w:val="000000" w:themeColor="text1"/>
          <w:sz w:val="28"/>
          <w:szCs w:val="28"/>
          <w:lang w:val="uk-UA"/>
        </w:rPr>
        <w:br w:type="page"/>
      </w:r>
    </w:p>
    <w:p w:rsidR="00E21BB9" w:rsidRPr="005E4E63" w:rsidRDefault="00844438" w:rsidP="00803E39">
      <w:pPr>
        <w:jc w:val="both"/>
        <w:rPr>
          <w:rFonts w:ascii="Times New Roman" w:hAnsi="Times New Roman" w:cs="Times New Roman"/>
          <w:b/>
          <w:color w:val="000000" w:themeColor="text1"/>
          <w:sz w:val="28"/>
          <w:szCs w:val="28"/>
          <w:lang w:val="uk-UA"/>
        </w:rPr>
      </w:pPr>
      <w:r w:rsidRPr="005E4E63">
        <w:rPr>
          <w:rFonts w:ascii="Times New Roman" w:hAnsi="Times New Roman" w:cs="Times New Roman"/>
          <w:b/>
          <w:color w:val="000000" w:themeColor="text1"/>
          <w:sz w:val="28"/>
          <w:szCs w:val="28"/>
          <w:lang w:val="uk-UA"/>
        </w:rPr>
        <w:lastRenderedPageBreak/>
        <w:t>2.</w:t>
      </w:r>
      <w:r w:rsidR="00803E39" w:rsidRPr="005E4E63">
        <w:rPr>
          <w:rFonts w:ascii="Times New Roman" w:hAnsi="Times New Roman" w:cs="Times New Roman"/>
          <w:b/>
          <w:color w:val="000000" w:themeColor="text1"/>
          <w:sz w:val="28"/>
          <w:szCs w:val="28"/>
          <w:lang w:val="uk-UA"/>
        </w:rPr>
        <w:t>3. Метрологічні розрахунки елементів функціональної схеми автоматизації процесу нейтралізації сірчанокислих залізовмісних стічних вод</w:t>
      </w:r>
    </w:p>
    <w:p w:rsidR="00803E39" w:rsidRPr="005E4E63" w:rsidRDefault="00803E39" w:rsidP="00ED2B28">
      <w:pPr>
        <w:pStyle w:val="a3"/>
        <w:numPr>
          <w:ilvl w:val="2"/>
          <w:numId w:val="17"/>
        </w:numPr>
        <w:shd w:val="clear" w:color="auto" w:fill="FFFFFF"/>
        <w:spacing w:after="0" w:line="360" w:lineRule="auto"/>
        <w:jc w:val="both"/>
        <w:rPr>
          <w:rFonts w:ascii="Times New Roman" w:hAnsi="Times New Roman" w:cs="Times New Roman"/>
          <w:sz w:val="28"/>
          <w:szCs w:val="28"/>
        </w:rPr>
      </w:pPr>
      <w:r w:rsidRPr="005E4E63">
        <w:rPr>
          <w:rFonts w:ascii="Times New Roman" w:hAnsi="Times New Roman" w:cs="Times New Roman"/>
          <w:b/>
          <w:sz w:val="28"/>
          <w:szCs w:val="28"/>
        </w:rPr>
        <w:t xml:space="preserve">Розрахунок щілинного витратоміра </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Загальну схему витратоміра змінного рівня наведено на рис. </w:t>
      </w:r>
      <w:r w:rsidR="00AA10C8" w:rsidRPr="005E4E63">
        <w:rPr>
          <w:rFonts w:ascii="Times New Roman" w:hAnsi="Times New Roman" w:cs="Times New Roman"/>
          <w:sz w:val="28"/>
          <w:szCs w:val="28"/>
          <w:lang w:val="uk-UA"/>
        </w:rPr>
        <w:t>2.3.1.</w:t>
      </w:r>
      <w:r w:rsidRPr="005E4E63">
        <w:rPr>
          <w:rFonts w:ascii="Times New Roman" w:hAnsi="Times New Roman" w:cs="Times New Roman"/>
          <w:sz w:val="28"/>
          <w:szCs w:val="28"/>
        </w:rPr>
        <w:t>1</w:t>
      </w:r>
      <w:r w:rsidR="00A82A20">
        <w:rPr>
          <w:rFonts w:ascii="Times New Roman" w:hAnsi="Times New Roman" w:cs="Times New Roman"/>
          <w:sz w:val="28"/>
          <w:szCs w:val="28"/>
          <w:lang w:val="uk-UA"/>
        </w:rPr>
        <w:t xml:space="preserve">  </w:t>
      </w:r>
      <w:r w:rsidR="00A82A20" w:rsidRPr="00BA6619">
        <w:rPr>
          <w:rFonts w:ascii="Times New Roman" w:hAnsi="Times New Roman" w:cs="Times New Roman"/>
          <w:sz w:val="28"/>
          <w:szCs w:val="28"/>
        </w:rPr>
        <w:t>[3]</w:t>
      </w:r>
      <w:r w:rsidRPr="005E4E63">
        <w:rPr>
          <w:rFonts w:ascii="Times New Roman" w:hAnsi="Times New Roman" w:cs="Times New Roman"/>
          <w:sz w:val="28"/>
          <w:szCs w:val="28"/>
        </w:rPr>
        <w:t>.</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object w:dxaOrig="9540" w:dyaOrig="5699">
          <v:shape id="_x0000_i1030" type="#_x0000_t75" style="width:429pt;height:257.25pt" o:ole="">
            <v:imagedata r:id="rId19" o:title=""/>
          </v:shape>
          <o:OLEObject Type="Embed" ProgID="Word.Picture.8" ShapeID="_x0000_i1030" DrawAspect="Content" ObjectID="_1684841861" r:id="rId20"/>
        </w:object>
      </w:r>
      <w:r w:rsidRPr="005E4E63">
        <w:rPr>
          <w:rFonts w:ascii="Times New Roman" w:hAnsi="Times New Roman" w:cs="Times New Roman"/>
          <w:sz w:val="28"/>
          <w:szCs w:val="28"/>
        </w:rPr>
        <w:t xml:space="preserve"> </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Рис. </w:t>
      </w:r>
      <w:r w:rsidR="004C3377" w:rsidRPr="005E4E63">
        <w:rPr>
          <w:rFonts w:ascii="Times New Roman" w:hAnsi="Times New Roman" w:cs="Times New Roman"/>
          <w:sz w:val="28"/>
          <w:szCs w:val="28"/>
          <w:lang w:val="uk-UA"/>
        </w:rPr>
        <w:t>2.3.1.1</w:t>
      </w:r>
      <w:r w:rsidRPr="005E4E63">
        <w:rPr>
          <w:rFonts w:ascii="Times New Roman" w:hAnsi="Times New Roman" w:cs="Times New Roman"/>
          <w:sz w:val="28"/>
          <w:szCs w:val="28"/>
        </w:rPr>
        <w:t>. Схема витратоміра змінного рівня</w:t>
      </w:r>
    </w:p>
    <w:p w:rsidR="00F01C38" w:rsidRPr="005E4E63" w:rsidRDefault="00F01C38" w:rsidP="00F01C38">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Принцип роботи цих пристроїв заснований на вимірюванні витрати за допомогою гідростатичного тиску колонки рідини над нижньою кромкою зливного отвору у вигляді прорізу певного профілю.</w:t>
      </w:r>
    </w:p>
    <w:p w:rsidR="00803E39" w:rsidRPr="005E4E63" w:rsidRDefault="00F01C38" w:rsidP="0095336B">
      <w:pPr>
        <w:shd w:val="clear" w:color="auto" w:fill="FFFFFF"/>
        <w:ind w:firstLine="709"/>
        <w:jc w:val="both"/>
        <w:rPr>
          <w:rFonts w:ascii="Times New Roman" w:hAnsi="Times New Roman" w:cs="Times New Roman"/>
          <w:color w:val="000000"/>
          <w:spacing w:val="-6"/>
          <w:sz w:val="28"/>
          <w:szCs w:val="28"/>
        </w:rPr>
      </w:pPr>
      <w:r w:rsidRPr="005E4E63">
        <w:rPr>
          <w:rFonts w:ascii="Times New Roman" w:hAnsi="Times New Roman" w:cs="Times New Roman"/>
          <w:sz w:val="28"/>
          <w:szCs w:val="28"/>
        </w:rPr>
        <w:t>Гідростатичний тиск колони вимірюваної рідини діє на пневмометричну трубку 2, через яку продувається повітря. Тиск у пневмометричній трубці вимірюється манометром диференціального тиску 6, мінусова камера якого підключена до атмосфери.</w:t>
      </w:r>
      <w:r w:rsidR="00803E39" w:rsidRPr="005E4E63">
        <w:rPr>
          <w:rFonts w:ascii="Times New Roman" w:hAnsi="Times New Roman" w:cs="Times New Roman"/>
          <w:color w:val="000000"/>
          <w:spacing w:val="-6"/>
          <w:sz w:val="28"/>
          <w:szCs w:val="28"/>
        </w:rPr>
        <w:t xml:space="preserve"> </w:t>
      </w:r>
      <w:r w:rsidRPr="005E4E63">
        <w:rPr>
          <w:rFonts w:ascii="Times New Roman" w:hAnsi="Times New Roman" w:cs="Times New Roman"/>
          <w:color w:val="000000"/>
          <w:spacing w:val="-6"/>
          <w:sz w:val="28"/>
          <w:szCs w:val="28"/>
        </w:rPr>
        <w:t>Вихідний сигнал манометра подається на вторинний пристрій 5, шкала якого градуйована в одиницях витрат. Загальний вигляд первинного перетворювача витратоміра показано на рис. 2.3.2..2. Це прямокутний корпус з двома штуцерами: бічним для впуску рідини та нижнім для</w:t>
      </w:r>
      <w:r w:rsidR="0095336B" w:rsidRPr="005E4E63">
        <w:rPr>
          <w:rFonts w:ascii="Times New Roman" w:hAnsi="Times New Roman" w:cs="Times New Roman"/>
          <w:color w:val="000000"/>
          <w:spacing w:val="-6"/>
          <w:sz w:val="28"/>
          <w:szCs w:val="28"/>
        </w:rPr>
        <w:t xml:space="preserve"> </w:t>
      </w:r>
      <w:r w:rsidRPr="005E4E63">
        <w:rPr>
          <w:rFonts w:ascii="Times New Roman" w:hAnsi="Times New Roman" w:cs="Times New Roman"/>
          <w:color w:val="000000"/>
          <w:spacing w:val="-6"/>
          <w:sz w:val="28"/>
          <w:szCs w:val="28"/>
        </w:rPr>
        <w:t>зливання рідини. Всередині тіло розділене перегородкою на дві частини. До перегородки герметично прикріплений проріз (рис. 2.3.1.1) за допомогою витратомірів.</w:t>
      </w:r>
      <w:r w:rsidR="00803E39" w:rsidRPr="005E4E63">
        <w:rPr>
          <w:rFonts w:ascii="Times New Roman" w:hAnsi="Times New Roman" w:cs="Times New Roman"/>
          <w:color w:val="000000"/>
          <w:spacing w:val="-6"/>
          <w:sz w:val="28"/>
          <w:szCs w:val="28"/>
        </w:rPr>
        <w:t xml:space="preserve"> </w:t>
      </w:r>
      <w:r w:rsidR="00A770C3" w:rsidRPr="005E4E63">
        <w:rPr>
          <w:rFonts w:ascii="Times New Roman" w:hAnsi="Times New Roman" w:cs="Times New Roman"/>
          <w:color w:val="000000"/>
          <w:spacing w:val="-6"/>
          <w:sz w:val="28"/>
          <w:szCs w:val="28"/>
        </w:rPr>
        <w:t xml:space="preserve">Перед прорізом закріплена пневмометрична трубка 7, на верхній кінець якої подається стиснене повітря від силового агрегату. Нижній кінець пневмометричних трубок розташований на одному рівні з нижнім зрізом </w:t>
      </w:r>
      <w:r w:rsidR="00A770C3" w:rsidRPr="005E4E63">
        <w:rPr>
          <w:rFonts w:ascii="Times New Roman" w:hAnsi="Times New Roman" w:cs="Times New Roman"/>
          <w:color w:val="000000"/>
          <w:spacing w:val="-6"/>
          <w:sz w:val="28"/>
          <w:szCs w:val="28"/>
        </w:rPr>
        <w:lastRenderedPageBreak/>
        <w:t>витратомірів прорізу H1 (рис. 2.3.1.1). Тиск у пневмометричній трубці визначається щільністю рідини та висотою стовпа рідини над нижнім краєм щілини, а завдяки спеціальному профілю цього зазору він пропорційний масовій витраті рідини.</w:t>
      </w:r>
    </w:p>
    <w:bookmarkStart w:id="1" w:name="_MON_1135245210"/>
    <w:bookmarkStart w:id="2" w:name="_MON_1390581096"/>
    <w:bookmarkStart w:id="3" w:name="_MON_1390581350"/>
    <w:bookmarkStart w:id="4" w:name="_MON_1390581955"/>
    <w:bookmarkEnd w:id="1"/>
    <w:bookmarkEnd w:id="2"/>
    <w:bookmarkEnd w:id="3"/>
    <w:bookmarkEnd w:id="4"/>
    <w:bookmarkStart w:id="5" w:name="_MON_1392230280"/>
    <w:bookmarkEnd w:id="5"/>
    <w:p w:rsidR="00803E39" w:rsidRPr="005E4E63" w:rsidRDefault="00803E39" w:rsidP="00803E39">
      <w:pPr>
        <w:shd w:val="clear" w:color="auto" w:fill="FFFFFF"/>
        <w:spacing w:before="53"/>
        <w:ind w:firstLine="709"/>
        <w:jc w:val="both"/>
        <w:rPr>
          <w:rFonts w:ascii="Times New Roman" w:hAnsi="Times New Roman" w:cs="Times New Roman"/>
          <w:sz w:val="28"/>
          <w:szCs w:val="28"/>
        </w:rPr>
      </w:pPr>
      <w:r w:rsidRPr="005E4E63">
        <w:rPr>
          <w:rFonts w:ascii="Times New Roman" w:hAnsi="Times New Roman" w:cs="Times New Roman"/>
          <w:sz w:val="28"/>
          <w:szCs w:val="28"/>
        </w:rPr>
        <w:object w:dxaOrig="8310" w:dyaOrig="5715">
          <v:shape id="_x0000_i1031" type="#_x0000_t75" style="width:414pt;height:285pt" o:ole="">
            <v:imagedata r:id="rId21" o:title=""/>
          </v:shape>
          <o:OLEObject Type="Embed" ProgID="Word.Picture.8" ShapeID="_x0000_i1031" DrawAspect="Content" ObjectID="_1684841862" r:id="rId22"/>
        </w:object>
      </w:r>
    </w:p>
    <w:p w:rsidR="00803E39" w:rsidRPr="005E4E63" w:rsidRDefault="00803E39" w:rsidP="00803E39">
      <w:pPr>
        <w:shd w:val="clear" w:color="auto" w:fill="FFFFFF"/>
        <w:spacing w:line="240" w:lineRule="auto"/>
        <w:ind w:right="153"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Рис. </w:t>
      </w:r>
      <w:r w:rsidR="004C3377" w:rsidRPr="005E4E63">
        <w:rPr>
          <w:rFonts w:ascii="Times New Roman" w:hAnsi="Times New Roman" w:cs="Times New Roman"/>
          <w:sz w:val="28"/>
          <w:szCs w:val="28"/>
          <w:lang w:val="uk-UA"/>
        </w:rPr>
        <w:t>2.3.1</w:t>
      </w:r>
      <w:r w:rsidRPr="005E4E63">
        <w:rPr>
          <w:rFonts w:ascii="Times New Roman" w:hAnsi="Times New Roman" w:cs="Times New Roman"/>
          <w:sz w:val="28"/>
          <w:szCs w:val="28"/>
        </w:rPr>
        <w:t>.2. Загальний вигляд первинного перетворювача щілинного витратоміра:</w:t>
      </w:r>
    </w:p>
    <w:p w:rsidR="00803E39" w:rsidRPr="005E4E63" w:rsidRDefault="00803E39" w:rsidP="00803E39">
      <w:pPr>
        <w:shd w:val="clear" w:color="auto" w:fill="FFFFFF"/>
        <w:spacing w:line="240" w:lineRule="auto"/>
        <w:ind w:right="153" w:firstLine="709"/>
        <w:jc w:val="both"/>
        <w:rPr>
          <w:rFonts w:ascii="Times New Roman" w:hAnsi="Times New Roman" w:cs="Times New Roman"/>
          <w:color w:val="000000"/>
          <w:sz w:val="28"/>
          <w:szCs w:val="28"/>
        </w:rPr>
      </w:pPr>
      <w:r w:rsidRPr="005E4E63">
        <w:rPr>
          <w:rFonts w:ascii="Times New Roman" w:hAnsi="Times New Roman" w:cs="Times New Roman"/>
          <w:i/>
          <w:color w:val="000000"/>
          <w:sz w:val="28"/>
          <w:szCs w:val="28"/>
        </w:rPr>
        <w:t>1</w:t>
      </w:r>
      <w:r w:rsidRPr="005E4E63">
        <w:rPr>
          <w:rFonts w:ascii="Times New Roman" w:hAnsi="Times New Roman" w:cs="Times New Roman"/>
          <w:color w:val="000000"/>
          <w:sz w:val="28"/>
          <w:szCs w:val="28"/>
        </w:rPr>
        <w:t xml:space="preserve"> – вхідний штуцер; </w:t>
      </w:r>
      <w:r w:rsidRPr="005E4E63">
        <w:rPr>
          <w:rFonts w:ascii="Times New Roman" w:hAnsi="Times New Roman" w:cs="Times New Roman"/>
          <w:i/>
          <w:color w:val="000000"/>
          <w:sz w:val="28"/>
          <w:szCs w:val="28"/>
        </w:rPr>
        <w:t>2</w:t>
      </w:r>
      <w:r w:rsidRPr="005E4E63">
        <w:rPr>
          <w:rFonts w:ascii="Times New Roman" w:hAnsi="Times New Roman" w:cs="Times New Roman"/>
          <w:color w:val="000000"/>
          <w:sz w:val="28"/>
          <w:szCs w:val="28"/>
        </w:rPr>
        <w:t xml:space="preserve"> – корпус; </w:t>
      </w:r>
      <w:r w:rsidRPr="005E4E63">
        <w:rPr>
          <w:rFonts w:ascii="Times New Roman" w:hAnsi="Times New Roman" w:cs="Times New Roman"/>
          <w:i/>
          <w:color w:val="000000"/>
          <w:sz w:val="28"/>
          <w:szCs w:val="28"/>
        </w:rPr>
        <w:t>3</w:t>
      </w:r>
      <w:r w:rsidRPr="005E4E63">
        <w:rPr>
          <w:rFonts w:ascii="Times New Roman" w:hAnsi="Times New Roman" w:cs="Times New Roman"/>
          <w:color w:val="000000"/>
          <w:sz w:val="28"/>
          <w:szCs w:val="28"/>
        </w:rPr>
        <w:t xml:space="preserve"> – вушко; </w:t>
      </w:r>
      <w:r w:rsidRPr="005E4E63">
        <w:rPr>
          <w:rFonts w:ascii="Times New Roman" w:hAnsi="Times New Roman" w:cs="Times New Roman"/>
          <w:i/>
          <w:color w:val="000000"/>
          <w:sz w:val="28"/>
          <w:szCs w:val="28"/>
        </w:rPr>
        <w:t>4</w:t>
      </w:r>
      <w:r w:rsidRPr="005E4E63">
        <w:rPr>
          <w:rFonts w:ascii="Times New Roman" w:hAnsi="Times New Roman" w:cs="Times New Roman"/>
          <w:color w:val="000000"/>
          <w:sz w:val="28"/>
          <w:szCs w:val="28"/>
        </w:rPr>
        <w:t xml:space="preserve"> – фланець;</w:t>
      </w:r>
      <w:r w:rsidRPr="005E4E63">
        <w:rPr>
          <w:rFonts w:ascii="Times New Roman" w:hAnsi="Times New Roman" w:cs="Times New Roman"/>
          <w:i/>
          <w:color w:val="000000"/>
          <w:sz w:val="28"/>
          <w:szCs w:val="28"/>
        </w:rPr>
        <w:t xml:space="preserve"> 5</w:t>
      </w:r>
      <w:r w:rsidRPr="005E4E63">
        <w:rPr>
          <w:rFonts w:ascii="Times New Roman" w:hAnsi="Times New Roman" w:cs="Times New Roman"/>
          <w:color w:val="000000"/>
          <w:sz w:val="28"/>
          <w:szCs w:val="28"/>
        </w:rPr>
        <w:t xml:space="preserve"> – кришка; </w:t>
      </w:r>
    </w:p>
    <w:p w:rsidR="00803E39" w:rsidRPr="005E4E63" w:rsidRDefault="00803E39" w:rsidP="00803E39">
      <w:pPr>
        <w:shd w:val="clear" w:color="auto" w:fill="FFFFFF"/>
        <w:spacing w:line="240" w:lineRule="auto"/>
        <w:ind w:right="153" w:firstLine="709"/>
        <w:jc w:val="both"/>
        <w:rPr>
          <w:rFonts w:ascii="Times New Roman" w:hAnsi="Times New Roman" w:cs="Times New Roman"/>
          <w:color w:val="000000"/>
          <w:sz w:val="28"/>
          <w:szCs w:val="28"/>
        </w:rPr>
      </w:pPr>
      <w:r w:rsidRPr="005E4E63">
        <w:rPr>
          <w:rFonts w:ascii="Times New Roman" w:hAnsi="Times New Roman" w:cs="Times New Roman"/>
          <w:i/>
          <w:color w:val="000000"/>
          <w:sz w:val="28"/>
          <w:szCs w:val="28"/>
        </w:rPr>
        <w:t>6</w:t>
      </w:r>
      <w:r w:rsidRPr="005E4E63">
        <w:rPr>
          <w:rFonts w:ascii="Times New Roman" w:hAnsi="Times New Roman" w:cs="Times New Roman"/>
          <w:color w:val="000000"/>
          <w:sz w:val="28"/>
          <w:szCs w:val="28"/>
        </w:rPr>
        <w:t xml:space="preserve"> – патрубок виходу повітря в атмосферу; 7 – пневмометрична трубка; </w:t>
      </w:r>
    </w:p>
    <w:p w:rsidR="00803E39" w:rsidRPr="005E4E63" w:rsidRDefault="00803E39" w:rsidP="00803E39">
      <w:pPr>
        <w:shd w:val="clear" w:color="auto" w:fill="FFFFFF"/>
        <w:spacing w:line="240" w:lineRule="auto"/>
        <w:ind w:right="153" w:firstLine="709"/>
        <w:jc w:val="both"/>
        <w:rPr>
          <w:rFonts w:ascii="Times New Roman" w:hAnsi="Times New Roman" w:cs="Times New Roman"/>
          <w:sz w:val="28"/>
          <w:szCs w:val="28"/>
        </w:rPr>
      </w:pPr>
      <w:r w:rsidRPr="005E4E63">
        <w:rPr>
          <w:rFonts w:ascii="Times New Roman" w:hAnsi="Times New Roman" w:cs="Times New Roman"/>
          <w:i/>
          <w:color w:val="000000"/>
          <w:sz w:val="28"/>
          <w:szCs w:val="28"/>
        </w:rPr>
        <w:t xml:space="preserve">8 </w:t>
      </w:r>
      <w:r w:rsidRPr="005E4E63">
        <w:rPr>
          <w:rFonts w:ascii="Times New Roman" w:hAnsi="Times New Roman" w:cs="Times New Roman"/>
          <w:color w:val="000000"/>
          <w:sz w:val="28"/>
          <w:szCs w:val="28"/>
        </w:rPr>
        <w:t xml:space="preserve">– лапа кріплення; </w:t>
      </w:r>
      <w:r w:rsidRPr="005E4E63">
        <w:rPr>
          <w:rFonts w:ascii="Times New Roman" w:hAnsi="Times New Roman" w:cs="Times New Roman"/>
          <w:i/>
          <w:color w:val="000000"/>
          <w:sz w:val="28"/>
          <w:szCs w:val="28"/>
        </w:rPr>
        <w:t>9</w:t>
      </w:r>
      <w:r w:rsidRPr="005E4E63">
        <w:rPr>
          <w:rFonts w:ascii="Times New Roman" w:hAnsi="Times New Roman" w:cs="Times New Roman"/>
          <w:color w:val="000000"/>
          <w:sz w:val="28"/>
          <w:szCs w:val="28"/>
        </w:rPr>
        <w:t xml:space="preserve"> – вихідний штуцер</w:t>
      </w:r>
    </w:p>
    <w:p w:rsidR="00803E39" w:rsidRPr="005E4E63" w:rsidRDefault="00803E39" w:rsidP="00803E39">
      <w:pPr>
        <w:shd w:val="clear" w:color="auto" w:fill="FFFFFF"/>
        <w:ind w:firstLine="709"/>
        <w:jc w:val="both"/>
        <w:rPr>
          <w:rFonts w:ascii="Times New Roman" w:hAnsi="Times New Roman" w:cs="Times New Roman"/>
          <w:color w:val="000000"/>
          <w:spacing w:val="2"/>
          <w:sz w:val="28"/>
          <w:szCs w:val="28"/>
        </w:rPr>
      </w:pPr>
    </w:p>
    <w:p w:rsidR="00CF6891" w:rsidRPr="005E4E63" w:rsidRDefault="00CF6891" w:rsidP="00CF6891">
      <w:pPr>
        <w:ind w:firstLine="709"/>
        <w:jc w:val="both"/>
        <w:rPr>
          <w:rFonts w:ascii="Times New Roman" w:hAnsi="Times New Roman" w:cs="Times New Roman"/>
          <w:color w:val="000000"/>
          <w:spacing w:val="2"/>
          <w:sz w:val="28"/>
          <w:szCs w:val="28"/>
        </w:rPr>
      </w:pPr>
      <w:r w:rsidRPr="005E4E63">
        <w:rPr>
          <w:rFonts w:ascii="Times New Roman" w:hAnsi="Times New Roman" w:cs="Times New Roman"/>
          <w:color w:val="000000"/>
          <w:spacing w:val="2"/>
          <w:sz w:val="28"/>
          <w:szCs w:val="28"/>
        </w:rPr>
        <w:t xml:space="preserve">Для вимірювання тиску в пневмометричній трубці використовуються диференціальні манометри типу </w:t>
      </w:r>
      <w:r w:rsidRPr="005E4E63">
        <w:rPr>
          <w:rFonts w:ascii="Times New Roman" w:hAnsi="Times New Roman" w:cs="Times New Roman"/>
          <w:color w:val="000000"/>
          <w:spacing w:val="2"/>
          <w:sz w:val="28"/>
          <w:szCs w:val="28"/>
          <w:lang w:val="uk-UA"/>
        </w:rPr>
        <w:t>ДМ</w:t>
      </w:r>
      <w:r w:rsidRPr="005E4E63">
        <w:rPr>
          <w:rFonts w:ascii="Times New Roman" w:hAnsi="Times New Roman" w:cs="Times New Roman"/>
          <w:color w:val="000000"/>
          <w:spacing w:val="2"/>
          <w:sz w:val="28"/>
          <w:szCs w:val="28"/>
        </w:rPr>
        <w:t xml:space="preserve"> з диференціальним трансформаторним перетворювачем, манометри типу "</w:t>
      </w:r>
      <w:r w:rsidRPr="005E4E63">
        <w:rPr>
          <w:rFonts w:ascii="Times New Roman" w:hAnsi="Times New Roman" w:cs="Times New Roman"/>
          <w:color w:val="000000"/>
          <w:spacing w:val="2"/>
          <w:sz w:val="28"/>
          <w:szCs w:val="28"/>
          <w:lang w:val="uk-UA"/>
        </w:rPr>
        <w:t>Сафір</w:t>
      </w:r>
      <w:r w:rsidRPr="005E4E63">
        <w:rPr>
          <w:rFonts w:ascii="Times New Roman" w:hAnsi="Times New Roman" w:cs="Times New Roman"/>
          <w:color w:val="000000"/>
          <w:spacing w:val="2"/>
          <w:sz w:val="28"/>
          <w:szCs w:val="28"/>
        </w:rPr>
        <w:t xml:space="preserve"> M" з початковим електричним сигналом 0 ... 5; 0 ... 20; Постійний струм 4 ... 20 мА, що подається на вторинний пристрій зі входом струму або на контролер, манометри диференціального тиску типу ДМП або 13DD11 з пневматичним вихідним сигналом 0,02 ... 0,1 МПа, який передається на пневматичний вторинний пристрій панель управління типу ПКП.1, ПКР.1, ФК0071. Виміряний тиск у пневмометричній трубці подається в позитивну камеру манометра, а його </w:t>
      </w:r>
      <w:r w:rsidRPr="005E4E63">
        <w:rPr>
          <w:rFonts w:ascii="Times New Roman" w:hAnsi="Times New Roman" w:cs="Times New Roman"/>
          <w:color w:val="000000"/>
          <w:spacing w:val="2"/>
          <w:sz w:val="28"/>
          <w:szCs w:val="28"/>
        </w:rPr>
        <w:lastRenderedPageBreak/>
        <w:t>негативна камера підключається до атмосфери. Блок живлення стисненого повітря витратоміра (рис. 2.3.1.1) складається з керованої скляної чашки, наповненої водою, редуктора тиску, манометра та повітряного фільтра. За допомогою редуктора встановлюється такий тиск повітря, при якому його витрата через керуючу чашку, а отже, пневмометрична трубка становить близько 100 бульбашок на хвилину.</w:t>
      </w:r>
    </w:p>
    <w:p w:rsidR="001F312D" w:rsidRPr="005E4E63" w:rsidRDefault="00CF6891" w:rsidP="00CF6891">
      <w:pPr>
        <w:ind w:firstLine="709"/>
        <w:jc w:val="both"/>
        <w:rPr>
          <w:rFonts w:ascii="Times New Roman" w:hAnsi="Times New Roman" w:cs="Times New Roman"/>
          <w:color w:val="000000"/>
          <w:spacing w:val="2"/>
          <w:sz w:val="28"/>
          <w:szCs w:val="28"/>
        </w:rPr>
      </w:pPr>
      <w:r w:rsidRPr="005E4E63">
        <w:rPr>
          <w:rFonts w:ascii="Times New Roman" w:hAnsi="Times New Roman" w:cs="Times New Roman"/>
          <w:color w:val="000000"/>
          <w:spacing w:val="2"/>
          <w:sz w:val="28"/>
          <w:szCs w:val="28"/>
        </w:rPr>
        <w:t>Розраху</w:t>
      </w:r>
      <w:r w:rsidRPr="005E4E63">
        <w:rPr>
          <w:rFonts w:ascii="Times New Roman" w:hAnsi="Times New Roman" w:cs="Times New Roman"/>
          <w:color w:val="000000"/>
          <w:spacing w:val="2"/>
          <w:sz w:val="28"/>
          <w:szCs w:val="28"/>
          <w:lang w:val="uk-UA"/>
        </w:rPr>
        <w:t>ємо</w:t>
      </w:r>
      <w:r w:rsidRPr="005E4E63">
        <w:rPr>
          <w:rFonts w:ascii="Times New Roman" w:hAnsi="Times New Roman" w:cs="Times New Roman"/>
          <w:color w:val="000000"/>
          <w:spacing w:val="2"/>
          <w:sz w:val="28"/>
          <w:szCs w:val="28"/>
        </w:rPr>
        <w:t xml:space="preserve"> та спроектуємо щілинний витратомір води з діапазоном вимірювання від 0 ... 3400 м3 / год. Температура води 40 ... 50 ° С Профіль зливної щілини повинен забезпечувати рівномірний масштаб витратоміра. Коефіцієнт споживання 0,6. Манометр типу "Са</w:t>
      </w:r>
      <w:r w:rsidRPr="005E4E63">
        <w:rPr>
          <w:rFonts w:ascii="Times New Roman" w:hAnsi="Times New Roman" w:cs="Times New Roman"/>
          <w:color w:val="000000"/>
          <w:spacing w:val="2"/>
          <w:sz w:val="28"/>
          <w:szCs w:val="28"/>
          <w:lang w:val="uk-UA"/>
        </w:rPr>
        <w:t xml:space="preserve">фір </w:t>
      </w:r>
      <w:r w:rsidRPr="005E4E63">
        <w:rPr>
          <w:rFonts w:ascii="Times New Roman" w:hAnsi="Times New Roman" w:cs="Times New Roman"/>
          <w:color w:val="000000"/>
          <w:spacing w:val="2"/>
          <w:sz w:val="28"/>
          <w:szCs w:val="28"/>
        </w:rPr>
        <w:t>M" мода. 5440 з вихідним електричним сигналом 4 ... 20 мА при перепаді тиску 6 кПа. Вторинний пристрій має тип ДИСК-250. Пневмометричні системи живляться стисненим повітрям з тиском 0,14 МПа від блоку живлення типу БПВЩ-1.</w:t>
      </w:r>
    </w:p>
    <w:p w:rsidR="00803E39" w:rsidRPr="005E4E63" w:rsidRDefault="00803E39" w:rsidP="001F312D">
      <w:pPr>
        <w:ind w:firstLine="709"/>
        <w:jc w:val="both"/>
        <w:rPr>
          <w:rFonts w:ascii="Times New Roman" w:hAnsi="Times New Roman" w:cs="Times New Roman"/>
          <w:sz w:val="28"/>
          <w:szCs w:val="28"/>
        </w:rPr>
      </w:pPr>
      <w:r w:rsidRPr="005E4E63">
        <w:rPr>
          <w:rFonts w:ascii="Times New Roman" w:hAnsi="Times New Roman" w:cs="Times New Roman"/>
          <w:sz w:val="28"/>
          <w:szCs w:val="28"/>
        </w:rPr>
        <w:t>Таблиця</w:t>
      </w:r>
      <w:r w:rsidR="004B1ABE">
        <w:rPr>
          <w:rFonts w:ascii="Times New Roman" w:hAnsi="Times New Roman" w:cs="Times New Roman"/>
          <w:sz w:val="28"/>
          <w:szCs w:val="28"/>
        </w:rPr>
        <w:t xml:space="preserve"> </w:t>
      </w:r>
      <w:r w:rsidR="00C13BE8">
        <w:rPr>
          <w:rFonts w:ascii="Times New Roman" w:hAnsi="Times New Roman" w:cs="Times New Roman"/>
          <w:sz w:val="28"/>
          <w:szCs w:val="28"/>
        </w:rPr>
        <w:t>2.3.</w:t>
      </w:r>
      <w:r w:rsidRPr="005E4E63">
        <w:rPr>
          <w:rFonts w:ascii="Times New Roman" w:hAnsi="Times New Roman" w:cs="Times New Roman"/>
          <w:sz w:val="28"/>
          <w:szCs w:val="28"/>
        </w:rPr>
        <w:t>1</w:t>
      </w:r>
      <w:r w:rsidR="00C13BE8">
        <w:rPr>
          <w:rFonts w:ascii="Times New Roman" w:hAnsi="Times New Roman" w:cs="Times New Roman"/>
          <w:sz w:val="28"/>
          <w:szCs w:val="28"/>
        </w:rPr>
        <w:t>.3</w:t>
      </w:r>
      <w:r w:rsidRPr="005E4E63">
        <w:rPr>
          <w:rFonts w:ascii="Times New Roman" w:hAnsi="Times New Roman" w:cs="Times New Roman"/>
          <w:sz w:val="28"/>
          <w:szCs w:val="28"/>
        </w:rPr>
        <w:t>. Варіанти вихідних даних для розрахунку щілинного витратоміра</w:t>
      </w:r>
    </w:p>
    <w:tbl>
      <w:tblPr>
        <w:tblW w:w="0" w:type="auto"/>
        <w:jc w:val="center"/>
        <w:tblLayout w:type="fixed"/>
        <w:tblCellMar>
          <w:left w:w="30" w:type="dxa"/>
          <w:right w:w="30" w:type="dxa"/>
        </w:tblCellMar>
        <w:tblLook w:val="0000" w:firstRow="0" w:lastRow="0" w:firstColumn="0" w:lastColumn="0" w:noHBand="0" w:noVBand="0"/>
      </w:tblPr>
      <w:tblGrid>
        <w:gridCol w:w="992"/>
        <w:gridCol w:w="1266"/>
        <w:gridCol w:w="992"/>
        <w:gridCol w:w="992"/>
        <w:gridCol w:w="1415"/>
        <w:gridCol w:w="1440"/>
        <w:gridCol w:w="1020"/>
      </w:tblGrid>
      <w:tr w:rsidR="004C3377" w:rsidRPr="005E4E63" w:rsidTr="00803E39">
        <w:trPr>
          <w:trHeight w:val="646"/>
          <w:jc w:val="center"/>
        </w:trPr>
        <w:tc>
          <w:tcPr>
            <w:tcW w:w="992" w:type="dxa"/>
            <w:tcBorders>
              <w:top w:val="double" w:sz="6" w:space="0" w:color="auto"/>
              <w:left w:val="single" w:sz="6" w:space="0" w:color="auto"/>
              <w:bottom w:val="double" w:sz="6" w:space="0" w:color="auto"/>
              <w:right w:val="single" w:sz="6" w:space="0" w:color="auto"/>
            </w:tcBorders>
            <w:vAlign w:val="center"/>
          </w:tcPr>
          <w:p w:rsidR="004C3377" w:rsidRPr="004B1ABE" w:rsidRDefault="004C3377" w:rsidP="004C3377">
            <w:pPr>
              <w:spacing w:line="240" w:lineRule="auto"/>
              <w:ind w:firstLine="10"/>
              <w:jc w:val="both"/>
              <w:rPr>
                <w:rFonts w:ascii="Times New Roman" w:hAnsi="Times New Roman" w:cs="Times New Roman"/>
                <w:iCs/>
                <w:sz w:val="24"/>
                <w:szCs w:val="24"/>
              </w:rPr>
            </w:pPr>
            <w:r w:rsidRPr="004B1ABE">
              <w:rPr>
                <w:rFonts w:ascii="Times New Roman" w:hAnsi="Times New Roman" w:cs="Times New Roman"/>
                <w:iCs/>
                <w:sz w:val="24"/>
                <w:szCs w:val="24"/>
              </w:rPr>
              <w:t>Концентрація</w:t>
            </w:r>
          </w:p>
        </w:tc>
        <w:tc>
          <w:tcPr>
            <w:tcW w:w="1266" w:type="dxa"/>
            <w:tcBorders>
              <w:top w:val="double" w:sz="6" w:space="0" w:color="auto"/>
              <w:left w:val="single" w:sz="6" w:space="0" w:color="auto"/>
              <w:bottom w:val="double" w:sz="6" w:space="0" w:color="auto"/>
              <w:right w:val="single" w:sz="6" w:space="0" w:color="auto"/>
            </w:tcBorders>
            <w:vAlign w:val="center"/>
          </w:tcPr>
          <w:p w:rsidR="004C3377" w:rsidRPr="004B1ABE" w:rsidRDefault="004C3377" w:rsidP="004C3377">
            <w:pPr>
              <w:spacing w:line="240" w:lineRule="auto"/>
              <w:ind w:firstLine="10"/>
              <w:jc w:val="both"/>
              <w:rPr>
                <w:rFonts w:ascii="Times New Roman" w:hAnsi="Times New Roman" w:cs="Times New Roman"/>
                <w:iCs/>
                <w:sz w:val="24"/>
                <w:szCs w:val="24"/>
              </w:rPr>
            </w:pPr>
            <w:r w:rsidRPr="004B1ABE">
              <w:rPr>
                <w:rFonts w:ascii="Times New Roman" w:hAnsi="Times New Roman" w:cs="Times New Roman"/>
                <w:iCs/>
                <w:sz w:val="24"/>
                <w:szCs w:val="24"/>
              </w:rPr>
              <w:t>Температура, °С</w:t>
            </w:r>
          </w:p>
        </w:tc>
        <w:tc>
          <w:tcPr>
            <w:tcW w:w="992" w:type="dxa"/>
            <w:tcBorders>
              <w:top w:val="double" w:sz="6" w:space="0" w:color="auto"/>
              <w:left w:val="single" w:sz="6" w:space="0" w:color="auto"/>
              <w:bottom w:val="double" w:sz="6" w:space="0" w:color="auto"/>
              <w:right w:val="single" w:sz="6" w:space="0" w:color="auto"/>
            </w:tcBorders>
            <w:vAlign w:val="center"/>
          </w:tcPr>
          <w:p w:rsidR="004C3377" w:rsidRPr="004B1ABE" w:rsidRDefault="004C3377" w:rsidP="004B1ABE">
            <w:pPr>
              <w:spacing w:after="0" w:line="240" w:lineRule="auto"/>
              <w:ind w:firstLine="11"/>
              <w:jc w:val="both"/>
              <w:rPr>
                <w:rFonts w:ascii="Times New Roman" w:hAnsi="Times New Roman" w:cs="Times New Roman"/>
                <w:iCs/>
                <w:sz w:val="24"/>
                <w:szCs w:val="24"/>
              </w:rPr>
            </w:pPr>
            <w:r w:rsidRPr="004B1ABE">
              <w:rPr>
                <w:rFonts w:ascii="Times New Roman" w:hAnsi="Times New Roman" w:cs="Times New Roman"/>
                <w:iCs/>
                <w:sz w:val="24"/>
                <w:szCs w:val="24"/>
              </w:rPr>
              <w:t>Діапазон</w:t>
            </w:r>
          </w:p>
          <w:p w:rsidR="004C3377" w:rsidRPr="004B1ABE" w:rsidRDefault="004C3377" w:rsidP="004B1ABE">
            <w:pPr>
              <w:spacing w:after="0" w:line="240" w:lineRule="auto"/>
              <w:ind w:firstLine="11"/>
              <w:jc w:val="both"/>
              <w:rPr>
                <w:rFonts w:ascii="Times New Roman" w:hAnsi="Times New Roman" w:cs="Times New Roman"/>
                <w:i/>
                <w:iCs/>
                <w:sz w:val="24"/>
                <w:szCs w:val="24"/>
              </w:rPr>
            </w:pPr>
            <w:r w:rsidRPr="004B1ABE">
              <w:rPr>
                <w:rFonts w:ascii="Times New Roman" w:hAnsi="Times New Roman" w:cs="Times New Roman"/>
                <w:iCs/>
                <w:spacing w:val="-4"/>
                <w:sz w:val="24"/>
                <w:szCs w:val="24"/>
              </w:rPr>
              <w:t>вимірюв.,</w:t>
            </w:r>
            <w:r w:rsidRPr="004B1ABE">
              <w:rPr>
                <w:rFonts w:ascii="Times New Roman" w:hAnsi="Times New Roman" w:cs="Times New Roman"/>
                <w:iCs/>
                <w:sz w:val="24"/>
                <w:szCs w:val="24"/>
              </w:rPr>
              <w:t xml:space="preserve"> м</w:t>
            </w:r>
            <w:r w:rsidRPr="004B1ABE">
              <w:rPr>
                <w:rFonts w:ascii="Times New Roman" w:hAnsi="Times New Roman" w:cs="Times New Roman"/>
                <w:iCs/>
                <w:sz w:val="24"/>
                <w:szCs w:val="24"/>
                <w:vertAlign w:val="superscript"/>
              </w:rPr>
              <w:t>3</w:t>
            </w:r>
            <w:r w:rsidRPr="004B1ABE">
              <w:rPr>
                <w:rFonts w:ascii="Times New Roman" w:hAnsi="Times New Roman" w:cs="Times New Roman"/>
                <w:iCs/>
                <w:sz w:val="24"/>
                <w:szCs w:val="24"/>
              </w:rPr>
              <w:t>/год</w:t>
            </w:r>
          </w:p>
        </w:tc>
        <w:tc>
          <w:tcPr>
            <w:tcW w:w="992" w:type="dxa"/>
            <w:tcBorders>
              <w:top w:val="double" w:sz="6" w:space="0" w:color="auto"/>
              <w:left w:val="single" w:sz="6" w:space="0" w:color="auto"/>
              <w:bottom w:val="double" w:sz="6" w:space="0" w:color="auto"/>
              <w:right w:val="single" w:sz="6" w:space="0" w:color="auto"/>
            </w:tcBorders>
            <w:vAlign w:val="center"/>
          </w:tcPr>
          <w:p w:rsidR="004C3377" w:rsidRPr="004B1ABE" w:rsidRDefault="004C3377" w:rsidP="004B1ABE">
            <w:pPr>
              <w:spacing w:after="0" w:line="240" w:lineRule="auto"/>
              <w:ind w:firstLine="11"/>
              <w:jc w:val="both"/>
              <w:rPr>
                <w:rFonts w:ascii="Times New Roman" w:hAnsi="Times New Roman" w:cs="Times New Roman"/>
                <w:i/>
                <w:iCs/>
                <w:sz w:val="24"/>
                <w:szCs w:val="24"/>
              </w:rPr>
            </w:pPr>
            <w:r w:rsidRPr="004B1ABE">
              <w:rPr>
                <w:rFonts w:ascii="Times New Roman" w:hAnsi="Times New Roman" w:cs="Times New Roman"/>
                <w:iCs/>
                <w:sz w:val="24"/>
                <w:szCs w:val="24"/>
              </w:rPr>
              <w:t>Коеф. витрати</w:t>
            </w:r>
          </w:p>
          <w:p w:rsidR="004C3377" w:rsidRPr="004B1ABE" w:rsidRDefault="004C3377" w:rsidP="004B1ABE">
            <w:pPr>
              <w:spacing w:after="0" w:line="240" w:lineRule="auto"/>
              <w:ind w:firstLine="11"/>
              <w:jc w:val="both"/>
              <w:rPr>
                <w:rFonts w:ascii="Times New Roman" w:hAnsi="Times New Roman" w:cs="Times New Roman"/>
                <w:i/>
                <w:iCs/>
                <w:sz w:val="24"/>
                <w:szCs w:val="24"/>
              </w:rPr>
            </w:pPr>
            <w:r w:rsidRPr="004B1ABE">
              <w:rPr>
                <w:rFonts w:ascii="Times New Roman" w:hAnsi="Times New Roman" w:cs="Times New Roman"/>
                <w:sz w:val="24"/>
                <w:szCs w:val="24"/>
              </w:rPr>
              <w:t>α</w:t>
            </w:r>
            <w:r w:rsidRPr="004B1ABE">
              <w:rPr>
                <w:rFonts w:ascii="Times New Roman" w:hAnsi="Times New Roman" w:cs="Times New Roman"/>
                <w:sz w:val="24"/>
                <w:szCs w:val="24"/>
                <w:vertAlign w:val="subscript"/>
              </w:rPr>
              <w:t>1</w:t>
            </w:r>
          </w:p>
        </w:tc>
        <w:tc>
          <w:tcPr>
            <w:tcW w:w="1415" w:type="dxa"/>
            <w:tcBorders>
              <w:top w:val="double" w:sz="6" w:space="0" w:color="auto"/>
              <w:left w:val="single" w:sz="6" w:space="0" w:color="auto"/>
              <w:bottom w:val="double" w:sz="6" w:space="0" w:color="auto"/>
              <w:right w:val="single" w:sz="6" w:space="0" w:color="auto"/>
            </w:tcBorders>
            <w:vAlign w:val="center"/>
          </w:tcPr>
          <w:p w:rsidR="004C3377" w:rsidRPr="004B1ABE" w:rsidRDefault="004C3377" w:rsidP="004C3377">
            <w:pPr>
              <w:spacing w:line="240" w:lineRule="auto"/>
              <w:ind w:firstLine="10"/>
              <w:jc w:val="both"/>
              <w:rPr>
                <w:rFonts w:ascii="Times New Roman" w:hAnsi="Times New Roman" w:cs="Times New Roman"/>
                <w:iCs/>
                <w:sz w:val="24"/>
                <w:szCs w:val="24"/>
              </w:rPr>
            </w:pPr>
            <w:r w:rsidRPr="004B1ABE">
              <w:rPr>
                <w:rFonts w:ascii="Times New Roman" w:hAnsi="Times New Roman" w:cs="Times New Roman"/>
                <w:iCs/>
                <w:sz w:val="24"/>
                <w:szCs w:val="24"/>
              </w:rPr>
              <w:t xml:space="preserve">Перепад на </w:t>
            </w:r>
            <w:r w:rsidRPr="004B1ABE">
              <w:rPr>
                <w:rFonts w:ascii="Times New Roman" w:hAnsi="Times New Roman" w:cs="Times New Roman"/>
                <w:iCs/>
                <w:spacing w:val="-10"/>
                <w:sz w:val="24"/>
                <w:szCs w:val="24"/>
              </w:rPr>
              <w:t>дифманометрі</w:t>
            </w:r>
            <w:r w:rsidRPr="004B1ABE">
              <w:rPr>
                <w:rFonts w:ascii="Times New Roman" w:hAnsi="Times New Roman" w:cs="Times New Roman"/>
                <w:iCs/>
                <w:sz w:val="24"/>
                <w:szCs w:val="24"/>
              </w:rPr>
              <w:t xml:space="preserve"> Δ</w:t>
            </w:r>
            <w:r w:rsidRPr="004B1ABE">
              <w:rPr>
                <w:rFonts w:ascii="Times New Roman" w:hAnsi="Times New Roman" w:cs="Times New Roman"/>
                <w:i/>
                <w:iCs/>
                <w:sz w:val="24"/>
                <w:szCs w:val="24"/>
              </w:rPr>
              <w:t>Р</w:t>
            </w:r>
            <w:r w:rsidRPr="004B1ABE">
              <w:rPr>
                <w:rFonts w:ascii="Times New Roman" w:hAnsi="Times New Roman" w:cs="Times New Roman"/>
                <w:iCs/>
                <w:sz w:val="24"/>
                <w:szCs w:val="24"/>
              </w:rPr>
              <w:t>, кПа</w:t>
            </w:r>
          </w:p>
        </w:tc>
        <w:tc>
          <w:tcPr>
            <w:tcW w:w="1440" w:type="dxa"/>
            <w:tcBorders>
              <w:top w:val="double" w:sz="6" w:space="0" w:color="auto"/>
              <w:left w:val="single" w:sz="6" w:space="0" w:color="auto"/>
              <w:bottom w:val="double" w:sz="6" w:space="0" w:color="auto"/>
              <w:right w:val="single" w:sz="6" w:space="0" w:color="auto"/>
            </w:tcBorders>
            <w:vAlign w:val="center"/>
          </w:tcPr>
          <w:p w:rsidR="004C3377" w:rsidRPr="004B1ABE" w:rsidRDefault="004C3377" w:rsidP="004C3377">
            <w:pPr>
              <w:spacing w:line="240" w:lineRule="auto"/>
              <w:ind w:firstLine="10"/>
              <w:jc w:val="both"/>
              <w:rPr>
                <w:rFonts w:ascii="Times New Roman" w:hAnsi="Times New Roman" w:cs="Times New Roman"/>
                <w:iCs/>
                <w:sz w:val="24"/>
                <w:szCs w:val="24"/>
              </w:rPr>
            </w:pPr>
            <w:r w:rsidRPr="004B1ABE">
              <w:rPr>
                <w:rFonts w:ascii="Times New Roman" w:hAnsi="Times New Roman" w:cs="Times New Roman"/>
                <w:iCs/>
                <w:sz w:val="24"/>
                <w:szCs w:val="24"/>
              </w:rPr>
              <w:t xml:space="preserve">Швидкість рідини у вх. </w:t>
            </w:r>
            <w:r w:rsidRPr="004B1ABE">
              <w:rPr>
                <w:rFonts w:ascii="Times New Roman" w:hAnsi="Times New Roman" w:cs="Times New Roman"/>
                <w:iCs/>
                <w:spacing w:val="-4"/>
                <w:sz w:val="24"/>
                <w:szCs w:val="24"/>
              </w:rPr>
              <w:t>штуцері, м/с</w:t>
            </w:r>
          </w:p>
        </w:tc>
        <w:tc>
          <w:tcPr>
            <w:tcW w:w="1020" w:type="dxa"/>
            <w:tcBorders>
              <w:top w:val="double" w:sz="6" w:space="0" w:color="auto"/>
              <w:left w:val="single" w:sz="6" w:space="0" w:color="auto"/>
              <w:bottom w:val="double" w:sz="6" w:space="0" w:color="auto"/>
              <w:right w:val="double" w:sz="6" w:space="0" w:color="auto"/>
            </w:tcBorders>
            <w:vAlign w:val="center"/>
          </w:tcPr>
          <w:p w:rsidR="004C3377" w:rsidRPr="004B1ABE" w:rsidRDefault="004C3377" w:rsidP="004B1ABE">
            <w:pPr>
              <w:spacing w:after="0" w:line="240" w:lineRule="auto"/>
              <w:ind w:firstLine="11"/>
              <w:jc w:val="both"/>
              <w:rPr>
                <w:rFonts w:ascii="Times New Roman" w:hAnsi="Times New Roman" w:cs="Times New Roman"/>
                <w:i/>
                <w:iCs/>
                <w:sz w:val="24"/>
                <w:szCs w:val="24"/>
              </w:rPr>
            </w:pPr>
            <w:r w:rsidRPr="004B1ABE">
              <w:rPr>
                <w:rFonts w:ascii="Times New Roman" w:hAnsi="Times New Roman" w:cs="Times New Roman"/>
                <w:iCs/>
                <w:sz w:val="24"/>
                <w:szCs w:val="24"/>
              </w:rPr>
              <w:t>Коеф. витрати</w:t>
            </w:r>
          </w:p>
          <w:p w:rsidR="004C3377" w:rsidRPr="004B1ABE" w:rsidRDefault="004C3377" w:rsidP="004B1ABE">
            <w:pPr>
              <w:autoSpaceDE w:val="0"/>
              <w:autoSpaceDN w:val="0"/>
              <w:adjustRightInd w:val="0"/>
              <w:spacing w:after="0" w:line="240" w:lineRule="auto"/>
              <w:ind w:firstLine="11"/>
              <w:jc w:val="both"/>
              <w:rPr>
                <w:rFonts w:ascii="Times New Roman" w:hAnsi="Times New Roman" w:cs="Times New Roman"/>
                <w:i/>
                <w:iCs/>
                <w:color w:val="000000"/>
                <w:sz w:val="24"/>
                <w:szCs w:val="24"/>
                <w:vertAlign w:val="subscript"/>
              </w:rPr>
            </w:pPr>
            <w:r w:rsidRPr="004B1ABE">
              <w:rPr>
                <w:rFonts w:ascii="Times New Roman" w:hAnsi="Times New Roman" w:cs="Times New Roman"/>
                <w:sz w:val="24"/>
                <w:szCs w:val="24"/>
              </w:rPr>
              <w:t>α</w:t>
            </w:r>
            <w:r w:rsidRPr="004B1ABE">
              <w:rPr>
                <w:rFonts w:ascii="Times New Roman" w:hAnsi="Times New Roman" w:cs="Times New Roman"/>
                <w:sz w:val="24"/>
                <w:szCs w:val="24"/>
                <w:vertAlign w:val="subscript"/>
              </w:rPr>
              <w:t>2</w:t>
            </w:r>
          </w:p>
        </w:tc>
      </w:tr>
      <w:tr w:rsidR="004C3377" w:rsidRPr="005E4E63" w:rsidTr="00803E39">
        <w:trPr>
          <w:trHeight w:val="284"/>
          <w:jc w:val="center"/>
        </w:trPr>
        <w:tc>
          <w:tcPr>
            <w:tcW w:w="992" w:type="dxa"/>
            <w:tcBorders>
              <w:top w:val="double" w:sz="6" w:space="0" w:color="auto"/>
              <w:left w:val="single" w:sz="6" w:space="0" w:color="auto"/>
              <w:bottom w:val="double" w:sz="6" w:space="0" w:color="auto"/>
              <w:right w:val="single" w:sz="6" w:space="0" w:color="auto"/>
            </w:tcBorders>
            <w:vAlign w:val="center"/>
          </w:tcPr>
          <w:p w:rsidR="004C3377" w:rsidRPr="004B1ABE" w:rsidRDefault="00AA10C8" w:rsidP="00AA10C8">
            <w:pPr>
              <w:ind w:firstLine="60"/>
              <w:jc w:val="center"/>
              <w:rPr>
                <w:rFonts w:ascii="Times New Roman" w:hAnsi="Times New Roman" w:cs="Times New Roman"/>
                <w:iCs/>
                <w:sz w:val="28"/>
                <w:szCs w:val="28"/>
                <w:lang w:val="uk-UA"/>
              </w:rPr>
            </w:pPr>
            <w:r w:rsidRPr="004B1ABE">
              <w:rPr>
                <w:rFonts w:ascii="Times New Roman" w:hAnsi="Times New Roman" w:cs="Times New Roman"/>
                <w:iCs/>
                <w:sz w:val="28"/>
                <w:szCs w:val="28"/>
                <w:lang w:val="uk-UA"/>
              </w:rPr>
              <w:t>1</w:t>
            </w:r>
          </w:p>
        </w:tc>
        <w:tc>
          <w:tcPr>
            <w:tcW w:w="1266" w:type="dxa"/>
            <w:tcBorders>
              <w:top w:val="double" w:sz="6" w:space="0" w:color="auto"/>
              <w:left w:val="single" w:sz="6" w:space="0" w:color="auto"/>
              <w:bottom w:val="double" w:sz="6" w:space="0" w:color="auto"/>
              <w:right w:val="single" w:sz="6" w:space="0" w:color="auto"/>
            </w:tcBorders>
            <w:vAlign w:val="center"/>
          </w:tcPr>
          <w:p w:rsidR="004C3377" w:rsidRPr="004B1ABE" w:rsidRDefault="00AA10C8" w:rsidP="00AA10C8">
            <w:pPr>
              <w:jc w:val="center"/>
              <w:rPr>
                <w:rFonts w:ascii="Times New Roman" w:hAnsi="Times New Roman" w:cs="Times New Roman"/>
                <w:iCs/>
                <w:sz w:val="28"/>
                <w:szCs w:val="28"/>
                <w:lang w:val="uk-UA"/>
              </w:rPr>
            </w:pPr>
            <w:r w:rsidRPr="004B1ABE">
              <w:rPr>
                <w:rFonts w:ascii="Times New Roman" w:hAnsi="Times New Roman" w:cs="Times New Roman"/>
                <w:iCs/>
                <w:sz w:val="28"/>
                <w:szCs w:val="28"/>
                <w:lang w:val="uk-UA"/>
              </w:rPr>
              <w:t>2</w:t>
            </w:r>
          </w:p>
        </w:tc>
        <w:tc>
          <w:tcPr>
            <w:tcW w:w="992" w:type="dxa"/>
            <w:tcBorders>
              <w:top w:val="double" w:sz="6" w:space="0" w:color="auto"/>
              <w:left w:val="single" w:sz="6" w:space="0" w:color="auto"/>
              <w:bottom w:val="double" w:sz="6" w:space="0" w:color="auto"/>
              <w:right w:val="single" w:sz="6" w:space="0" w:color="auto"/>
            </w:tcBorders>
            <w:vAlign w:val="center"/>
          </w:tcPr>
          <w:p w:rsidR="004C3377" w:rsidRPr="004B1ABE" w:rsidRDefault="00AA10C8" w:rsidP="00AA10C8">
            <w:pPr>
              <w:jc w:val="center"/>
              <w:rPr>
                <w:rFonts w:ascii="Times New Roman" w:hAnsi="Times New Roman" w:cs="Times New Roman"/>
                <w:iCs/>
                <w:sz w:val="28"/>
                <w:szCs w:val="28"/>
                <w:lang w:val="uk-UA"/>
              </w:rPr>
            </w:pPr>
            <w:r w:rsidRPr="004B1ABE">
              <w:rPr>
                <w:rFonts w:ascii="Times New Roman" w:hAnsi="Times New Roman" w:cs="Times New Roman"/>
                <w:iCs/>
                <w:sz w:val="28"/>
                <w:szCs w:val="28"/>
                <w:lang w:val="uk-UA"/>
              </w:rPr>
              <w:t>3</w:t>
            </w:r>
          </w:p>
        </w:tc>
        <w:tc>
          <w:tcPr>
            <w:tcW w:w="992" w:type="dxa"/>
            <w:tcBorders>
              <w:top w:val="double" w:sz="6" w:space="0" w:color="auto"/>
              <w:left w:val="single" w:sz="6" w:space="0" w:color="auto"/>
              <w:bottom w:val="double" w:sz="6" w:space="0" w:color="auto"/>
              <w:right w:val="single" w:sz="6" w:space="0" w:color="auto"/>
            </w:tcBorders>
            <w:vAlign w:val="center"/>
          </w:tcPr>
          <w:p w:rsidR="004C3377" w:rsidRPr="004B1ABE" w:rsidRDefault="00AA10C8" w:rsidP="00AA10C8">
            <w:pPr>
              <w:jc w:val="center"/>
              <w:rPr>
                <w:rFonts w:ascii="Times New Roman" w:hAnsi="Times New Roman" w:cs="Times New Roman"/>
                <w:iCs/>
                <w:sz w:val="28"/>
                <w:szCs w:val="28"/>
                <w:lang w:val="uk-UA"/>
              </w:rPr>
            </w:pPr>
            <w:r w:rsidRPr="004B1ABE">
              <w:rPr>
                <w:rFonts w:ascii="Times New Roman" w:hAnsi="Times New Roman" w:cs="Times New Roman"/>
                <w:iCs/>
                <w:sz w:val="28"/>
                <w:szCs w:val="28"/>
                <w:lang w:val="uk-UA"/>
              </w:rPr>
              <w:t>4</w:t>
            </w:r>
          </w:p>
        </w:tc>
        <w:tc>
          <w:tcPr>
            <w:tcW w:w="1415" w:type="dxa"/>
            <w:tcBorders>
              <w:top w:val="double" w:sz="6" w:space="0" w:color="auto"/>
              <w:left w:val="single" w:sz="6" w:space="0" w:color="auto"/>
              <w:bottom w:val="double" w:sz="6" w:space="0" w:color="auto"/>
              <w:right w:val="single" w:sz="6" w:space="0" w:color="auto"/>
            </w:tcBorders>
            <w:vAlign w:val="center"/>
          </w:tcPr>
          <w:p w:rsidR="004C3377" w:rsidRPr="004B1ABE" w:rsidRDefault="00AA10C8" w:rsidP="00AA10C8">
            <w:pPr>
              <w:jc w:val="center"/>
              <w:rPr>
                <w:rFonts w:ascii="Times New Roman" w:hAnsi="Times New Roman" w:cs="Times New Roman"/>
                <w:iCs/>
                <w:sz w:val="28"/>
                <w:szCs w:val="28"/>
                <w:lang w:val="uk-UA"/>
              </w:rPr>
            </w:pPr>
            <w:r w:rsidRPr="004B1ABE">
              <w:rPr>
                <w:rFonts w:ascii="Times New Roman" w:hAnsi="Times New Roman" w:cs="Times New Roman"/>
                <w:iCs/>
                <w:sz w:val="28"/>
                <w:szCs w:val="28"/>
                <w:lang w:val="uk-UA"/>
              </w:rPr>
              <w:t>5</w:t>
            </w:r>
          </w:p>
        </w:tc>
        <w:tc>
          <w:tcPr>
            <w:tcW w:w="1440" w:type="dxa"/>
            <w:tcBorders>
              <w:top w:val="double" w:sz="6" w:space="0" w:color="auto"/>
              <w:left w:val="single" w:sz="6" w:space="0" w:color="auto"/>
              <w:bottom w:val="double" w:sz="6" w:space="0" w:color="auto"/>
              <w:right w:val="single" w:sz="6" w:space="0" w:color="auto"/>
            </w:tcBorders>
            <w:vAlign w:val="center"/>
          </w:tcPr>
          <w:p w:rsidR="004C3377" w:rsidRPr="004B1ABE" w:rsidRDefault="00AA10C8" w:rsidP="00AA10C8">
            <w:pPr>
              <w:jc w:val="center"/>
              <w:rPr>
                <w:rFonts w:ascii="Times New Roman" w:hAnsi="Times New Roman" w:cs="Times New Roman"/>
                <w:iCs/>
                <w:sz w:val="28"/>
                <w:szCs w:val="28"/>
                <w:lang w:val="uk-UA"/>
              </w:rPr>
            </w:pPr>
            <w:r w:rsidRPr="004B1ABE">
              <w:rPr>
                <w:rFonts w:ascii="Times New Roman" w:hAnsi="Times New Roman" w:cs="Times New Roman"/>
                <w:iCs/>
                <w:sz w:val="28"/>
                <w:szCs w:val="28"/>
                <w:lang w:val="uk-UA"/>
              </w:rPr>
              <w:t>6</w:t>
            </w:r>
          </w:p>
        </w:tc>
        <w:tc>
          <w:tcPr>
            <w:tcW w:w="1020" w:type="dxa"/>
            <w:tcBorders>
              <w:top w:val="double" w:sz="6" w:space="0" w:color="auto"/>
              <w:left w:val="single" w:sz="6" w:space="0" w:color="auto"/>
              <w:bottom w:val="double" w:sz="6" w:space="0" w:color="auto"/>
              <w:right w:val="double" w:sz="6" w:space="0" w:color="auto"/>
            </w:tcBorders>
            <w:vAlign w:val="center"/>
          </w:tcPr>
          <w:p w:rsidR="004C3377" w:rsidRPr="004B1ABE" w:rsidRDefault="00AA10C8" w:rsidP="00AA10C8">
            <w:pPr>
              <w:jc w:val="center"/>
              <w:rPr>
                <w:rFonts w:ascii="Times New Roman" w:hAnsi="Times New Roman" w:cs="Times New Roman"/>
                <w:iCs/>
                <w:sz w:val="28"/>
                <w:szCs w:val="28"/>
                <w:lang w:val="uk-UA"/>
              </w:rPr>
            </w:pPr>
            <w:r w:rsidRPr="004B1ABE">
              <w:rPr>
                <w:rFonts w:ascii="Times New Roman" w:hAnsi="Times New Roman" w:cs="Times New Roman"/>
                <w:iCs/>
                <w:sz w:val="28"/>
                <w:szCs w:val="28"/>
                <w:lang w:val="uk-UA"/>
              </w:rPr>
              <w:t>7</w:t>
            </w:r>
          </w:p>
        </w:tc>
      </w:tr>
      <w:tr w:rsidR="004C3377" w:rsidRPr="005E4E63" w:rsidTr="00803E39">
        <w:trPr>
          <w:trHeight w:val="308"/>
          <w:jc w:val="center"/>
        </w:trPr>
        <w:tc>
          <w:tcPr>
            <w:tcW w:w="992" w:type="dxa"/>
            <w:tcBorders>
              <w:top w:val="single" w:sz="2" w:space="0" w:color="000000"/>
              <w:left w:val="single" w:sz="6" w:space="0" w:color="auto"/>
              <w:bottom w:val="single" w:sz="2" w:space="0" w:color="000000"/>
              <w:right w:val="single" w:sz="6" w:space="0" w:color="auto"/>
            </w:tcBorders>
            <w:vAlign w:val="center"/>
          </w:tcPr>
          <w:p w:rsidR="004C3377" w:rsidRPr="005E4E63" w:rsidRDefault="004C3377" w:rsidP="004B1ABE">
            <w:pPr>
              <w:ind w:firstLine="709"/>
              <w:jc w:val="center"/>
              <w:rPr>
                <w:rFonts w:ascii="Times New Roman" w:hAnsi="Times New Roman" w:cs="Times New Roman"/>
                <w:color w:val="000000"/>
                <w:sz w:val="28"/>
                <w:szCs w:val="28"/>
              </w:rPr>
            </w:pPr>
            <w:r w:rsidRPr="005E4E63">
              <w:rPr>
                <w:rFonts w:ascii="Times New Roman" w:hAnsi="Times New Roman" w:cs="Times New Roman"/>
                <w:color w:val="000000"/>
                <w:sz w:val="28"/>
                <w:szCs w:val="28"/>
              </w:rPr>
              <w:t>–</w:t>
            </w:r>
          </w:p>
        </w:tc>
        <w:tc>
          <w:tcPr>
            <w:tcW w:w="1266" w:type="dxa"/>
            <w:tcBorders>
              <w:top w:val="single" w:sz="2" w:space="0" w:color="000000"/>
              <w:left w:val="single" w:sz="6" w:space="0" w:color="auto"/>
              <w:bottom w:val="single" w:sz="2" w:space="0" w:color="000000"/>
              <w:right w:val="single" w:sz="6" w:space="0" w:color="auto"/>
            </w:tcBorders>
            <w:vAlign w:val="center"/>
          </w:tcPr>
          <w:p w:rsidR="004C3377" w:rsidRPr="005E4E63" w:rsidRDefault="004C3377" w:rsidP="004B1ABE">
            <w:pPr>
              <w:ind w:firstLine="709"/>
              <w:jc w:val="center"/>
              <w:rPr>
                <w:rFonts w:ascii="Times New Roman" w:hAnsi="Times New Roman" w:cs="Times New Roman"/>
                <w:noProof/>
                <w:color w:val="000000"/>
                <w:sz w:val="28"/>
                <w:szCs w:val="28"/>
              </w:rPr>
            </w:pPr>
            <w:r w:rsidRPr="005E4E63">
              <w:rPr>
                <w:rFonts w:ascii="Times New Roman" w:hAnsi="Times New Roman" w:cs="Times New Roman"/>
                <w:noProof/>
                <w:color w:val="000000"/>
                <w:sz w:val="28"/>
                <w:szCs w:val="28"/>
              </w:rPr>
              <w:t>29</w:t>
            </w:r>
          </w:p>
        </w:tc>
        <w:tc>
          <w:tcPr>
            <w:tcW w:w="992" w:type="dxa"/>
            <w:tcBorders>
              <w:top w:val="single" w:sz="2" w:space="0" w:color="000000"/>
              <w:left w:val="single" w:sz="6" w:space="0" w:color="auto"/>
              <w:bottom w:val="single" w:sz="2" w:space="0" w:color="000000"/>
              <w:right w:val="single" w:sz="6" w:space="0" w:color="auto"/>
            </w:tcBorders>
            <w:vAlign w:val="center"/>
          </w:tcPr>
          <w:p w:rsidR="004C3377" w:rsidRPr="005E4E63" w:rsidRDefault="004C3377" w:rsidP="004B1ABE">
            <w:pPr>
              <w:jc w:val="center"/>
              <w:rPr>
                <w:rFonts w:ascii="Times New Roman" w:hAnsi="Times New Roman" w:cs="Times New Roman"/>
                <w:noProof/>
                <w:color w:val="000000"/>
                <w:sz w:val="28"/>
                <w:szCs w:val="28"/>
              </w:rPr>
            </w:pPr>
            <w:r w:rsidRPr="005E4E63">
              <w:rPr>
                <w:rFonts w:ascii="Times New Roman" w:hAnsi="Times New Roman" w:cs="Times New Roman"/>
                <w:noProof/>
                <w:color w:val="000000"/>
                <w:sz w:val="28"/>
                <w:szCs w:val="28"/>
              </w:rPr>
              <w:t>45</w:t>
            </w:r>
          </w:p>
        </w:tc>
        <w:tc>
          <w:tcPr>
            <w:tcW w:w="992" w:type="dxa"/>
            <w:tcBorders>
              <w:top w:val="single" w:sz="2" w:space="0" w:color="000000"/>
              <w:left w:val="single" w:sz="6" w:space="0" w:color="auto"/>
              <w:bottom w:val="single" w:sz="2" w:space="0" w:color="000000"/>
              <w:right w:val="single" w:sz="6" w:space="0" w:color="auto"/>
            </w:tcBorders>
            <w:vAlign w:val="center"/>
          </w:tcPr>
          <w:p w:rsidR="004C3377" w:rsidRPr="005E4E63" w:rsidRDefault="004C3377" w:rsidP="004B1ABE">
            <w:pPr>
              <w:jc w:val="center"/>
              <w:rPr>
                <w:rFonts w:ascii="Times New Roman" w:hAnsi="Times New Roman" w:cs="Times New Roman"/>
                <w:color w:val="000000"/>
                <w:sz w:val="28"/>
                <w:szCs w:val="28"/>
              </w:rPr>
            </w:pPr>
            <w:r w:rsidRPr="005E4E63">
              <w:rPr>
                <w:rFonts w:ascii="Times New Roman" w:hAnsi="Times New Roman" w:cs="Times New Roman"/>
                <w:color w:val="000000"/>
                <w:sz w:val="28"/>
                <w:szCs w:val="28"/>
              </w:rPr>
              <w:t>0,6</w:t>
            </w:r>
          </w:p>
        </w:tc>
        <w:tc>
          <w:tcPr>
            <w:tcW w:w="1415" w:type="dxa"/>
            <w:tcBorders>
              <w:top w:val="single" w:sz="2" w:space="0" w:color="000000"/>
              <w:left w:val="single" w:sz="6" w:space="0" w:color="auto"/>
              <w:bottom w:val="single" w:sz="2" w:space="0" w:color="000000"/>
              <w:right w:val="single" w:sz="6" w:space="0" w:color="auto"/>
            </w:tcBorders>
            <w:vAlign w:val="center"/>
          </w:tcPr>
          <w:p w:rsidR="004C3377" w:rsidRPr="005E4E63" w:rsidRDefault="004C3377" w:rsidP="004B1ABE">
            <w:pPr>
              <w:ind w:firstLine="709"/>
              <w:jc w:val="center"/>
              <w:rPr>
                <w:rFonts w:ascii="Times New Roman" w:hAnsi="Times New Roman" w:cs="Times New Roman"/>
                <w:noProof/>
                <w:color w:val="000000"/>
                <w:sz w:val="28"/>
                <w:szCs w:val="28"/>
              </w:rPr>
            </w:pPr>
            <w:r w:rsidRPr="005E4E63">
              <w:rPr>
                <w:rFonts w:ascii="Times New Roman" w:hAnsi="Times New Roman" w:cs="Times New Roman"/>
                <w:noProof/>
                <w:color w:val="000000"/>
                <w:sz w:val="28"/>
                <w:szCs w:val="28"/>
              </w:rPr>
              <w:t>6</w:t>
            </w:r>
          </w:p>
        </w:tc>
        <w:tc>
          <w:tcPr>
            <w:tcW w:w="1440" w:type="dxa"/>
            <w:tcBorders>
              <w:top w:val="single" w:sz="2" w:space="0" w:color="000000"/>
              <w:left w:val="single" w:sz="6" w:space="0" w:color="auto"/>
              <w:bottom w:val="single" w:sz="2" w:space="0" w:color="000000"/>
              <w:right w:val="single" w:sz="6" w:space="0" w:color="auto"/>
            </w:tcBorders>
            <w:vAlign w:val="center"/>
          </w:tcPr>
          <w:p w:rsidR="004C3377" w:rsidRPr="005E4E63" w:rsidRDefault="004C3377" w:rsidP="004B1ABE">
            <w:pPr>
              <w:ind w:firstLine="709"/>
              <w:jc w:val="center"/>
              <w:rPr>
                <w:rFonts w:ascii="Times New Roman" w:hAnsi="Times New Roman" w:cs="Times New Roman"/>
                <w:noProof/>
                <w:color w:val="000000"/>
                <w:sz w:val="28"/>
                <w:szCs w:val="28"/>
              </w:rPr>
            </w:pPr>
            <w:r w:rsidRPr="005E4E63">
              <w:rPr>
                <w:rFonts w:ascii="Times New Roman" w:hAnsi="Times New Roman" w:cs="Times New Roman"/>
                <w:noProof/>
                <w:color w:val="000000"/>
                <w:sz w:val="28"/>
                <w:szCs w:val="28"/>
              </w:rPr>
              <w:t>1,03</w:t>
            </w:r>
          </w:p>
        </w:tc>
        <w:tc>
          <w:tcPr>
            <w:tcW w:w="1020" w:type="dxa"/>
            <w:tcBorders>
              <w:top w:val="single" w:sz="2" w:space="0" w:color="000000"/>
              <w:left w:val="single" w:sz="6" w:space="0" w:color="auto"/>
              <w:bottom w:val="single" w:sz="2" w:space="0" w:color="000000"/>
              <w:right w:val="double" w:sz="6" w:space="0" w:color="auto"/>
            </w:tcBorders>
            <w:vAlign w:val="center"/>
          </w:tcPr>
          <w:p w:rsidR="004C3377" w:rsidRPr="005E4E63" w:rsidRDefault="004C3377" w:rsidP="004B1ABE">
            <w:pPr>
              <w:ind w:firstLine="102"/>
              <w:jc w:val="center"/>
              <w:rPr>
                <w:rFonts w:ascii="Times New Roman" w:hAnsi="Times New Roman" w:cs="Times New Roman"/>
                <w:color w:val="000000"/>
                <w:sz w:val="28"/>
                <w:szCs w:val="28"/>
              </w:rPr>
            </w:pPr>
            <w:r w:rsidRPr="005E4E63">
              <w:rPr>
                <w:rFonts w:ascii="Times New Roman" w:hAnsi="Times New Roman" w:cs="Times New Roman"/>
                <w:color w:val="000000"/>
                <w:sz w:val="28"/>
                <w:szCs w:val="28"/>
              </w:rPr>
              <w:t>0,82</w:t>
            </w:r>
          </w:p>
        </w:tc>
      </w:tr>
    </w:tbl>
    <w:p w:rsidR="00803E39" w:rsidRPr="005E4E63" w:rsidRDefault="00803E39" w:rsidP="00803E39">
      <w:pPr>
        <w:ind w:firstLine="709"/>
        <w:jc w:val="both"/>
        <w:rPr>
          <w:rFonts w:ascii="Times New Roman" w:hAnsi="Times New Roman" w:cs="Times New Roman"/>
          <w:spacing w:val="6"/>
          <w:sz w:val="28"/>
          <w:szCs w:val="28"/>
        </w:rPr>
      </w:pPr>
    </w:p>
    <w:p w:rsidR="001F312D" w:rsidRPr="005E4E63" w:rsidRDefault="00CF6891" w:rsidP="00803E39">
      <w:pPr>
        <w:shd w:val="clear" w:color="auto" w:fill="FFFFFF"/>
        <w:spacing w:line="312" w:lineRule="auto"/>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Визначимо рівень води перед зливом при максимальній швидкості потоку. Для цього ми перерахуємо падіння тиску через манометр, рівне 6 кПа, до тиску висоти водяного стовпа і при щільності 1000 кг / м3 при температурі 50 ° С за формулою</w:t>
      </w:r>
      <w:r w:rsidR="001F312D" w:rsidRPr="005E4E63">
        <w:rPr>
          <w:rFonts w:ascii="Times New Roman" w:hAnsi="Times New Roman" w:cs="Times New Roman"/>
          <w:color w:val="000000"/>
          <w:sz w:val="28"/>
          <w:szCs w:val="28"/>
        </w:rPr>
        <w:t>:</w:t>
      </w:r>
    </w:p>
    <w:p w:rsidR="00803E39" w:rsidRPr="005E4E63" w:rsidRDefault="00803E39" w:rsidP="00803E39">
      <w:pPr>
        <w:shd w:val="clear" w:color="auto" w:fill="FFFFFF"/>
        <w:spacing w:line="312" w:lineRule="auto"/>
        <w:ind w:firstLine="709"/>
        <w:jc w:val="both"/>
        <w:rPr>
          <w:rFonts w:ascii="Times New Roman" w:hAnsi="Times New Roman" w:cs="Times New Roman"/>
          <w:color w:val="000000"/>
          <w:sz w:val="28"/>
          <w:szCs w:val="28"/>
        </w:rPr>
      </w:pPr>
      <w:r w:rsidRPr="005E4E63">
        <w:rPr>
          <w:rFonts w:ascii="Times New Roman" w:hAnsi="Times New Roman" w:cs="Times New Roman"/>
          <w:color w:val="000000"/>
          <w:position w:val="-30"/>
          <w:sz w:val="28"/>
          <w:szCs w:val="28"/>
        </w:rPr>
        <w:object w:dxaOrig="1200" w:dyaOrig="700">
          <v:shape id="_x0000_i1032" type="#_x0000_t75" style="width:61.5pt;height:37.5pt" o:ole="" fillcolor="window">
            <v:imagedata r:id="rId23" o:title=""/>
          </v:shape>
          <o:OLEObject Type="Embed" ProgID="Equation.3" ShapeID="_x0000_i1032" DrawAspect="Content" ObjectID="_1684841863" r:id="rId24"/>
        </w:object>
      </w:r>
      <w:r w:rsidRPr="005E4E63">
        <w:rPr>
          <w:rFonts w:ascii="Times New Roman" w:hAnsi="Times New Roman" w:cs="Times New Roman"/>
          <w:color w:val="000000"/>
          <w:sz w:val="28"/>
          <w:szCs w:val="28"/>
        </w:rPr>
        <w:t>,</w:t>
      </w:r>
    </w:p>
    <w:p w:rsidR="00803E39" w:rsidRPr="005E4E63" w:rsidRDefault="00803E39" w:rsidP="00803E39">
      <w:pPr>
        <w:shd w:val="clear" w:color="auto" w:fill="FFFFFF"/>
        <w:ind w:firstLine="709"/>
        <w:jc w:val="both"/>
        <w:rPr>
          <w:rFonts w:ascii="Times New Roman" w:hAnsi="Times New Roman" w:cs="Times New Roman"/>
          <w:color w:val="000000"/>
          <w:spacing w:val="-4"/>
          <w:sz w:val="28"/>
          <w:szCs w:val="28"/>
        </w:rPr>
      </w:pPr>
      <w:r w:rsidRPr="005E4E63">
        <w:rPr>
          <w:rFonts w:ascii="Times New Roman" w:hAnsi="Times New Roman" w:cs="Times New Roman"/>
          <w:color w:val="000000"/>
          <w:spacing w:val="-4"/>
          <w:sz w:val="28"/>
          <w:szCs w:val="28"/>
        </w:rPr>
        <w:t xml:space="preserve">де </w:t>
      </w:r>
      <w:r w:rsidRPr="005E4E63">
        <w:rPr>
          <w:rFonts w:ascii="Times New Roman" w:hAnsi="Times New Roman" w:cs="Times New Roman"/>
          <w:i/>
          <w:color w:val="000000"/>
          <w:spacing w:val="-4"/>
          <w:sz w:val="28"/>
          <w:szCs w:val="28"/>
        </w:rPr>
        <w:t>H</w:t>
      </w:r>
      <w:r w:rsidRPr="005E4E63">
        <w:rPr>
          <w:rFonts w:ascii="Times New Roman" w:hAnsi="Times New Roman" w:cs="Times New Roman"/>
          <w:color w:val="000000"/>
          <w:spacing w:val="-4"/>
          <w:sz w:val="28"/>
          <w:szCs w:val="28"/>
          <w:vertAlign w:val="subscript"/>
        </w:rPr>
        <w:t>к</w:t>
      </w:r>
      <w:r w:rsidRPr="005E4E63">
        <w:rPr>
          <w:rFonts w:ascii="Times New Roman" w:hAnsi="Times New Roman" w:cs="Times New Roman"/>
          <w:color w:val="000000"/>
          <w:spacing w:val="-4"/>
          <w:sz w:val="28"/>
          <w:szCs w:val="28"/>
        </w:rPr>
        <w:t xml:space="preserve"> – висота стовпа води, м; </w:t>
      </w:r>
    </w:p>
    <w:p w:rsidR="00803E39" w:rsidRPr="005E4E63" w:rsidRDefault="00803E39" w:rsidP="00803E39">
      <w:pPr>
        <w:shd w:val="clear" w:color="auto" w:fill="FFFFFF"/>
        <w:ind w:firstLine="709"/>
        <w:jc w:val="both"/>
        <w:rPr>
          <w:rFonts w:ascii="Times New Roman" w:hAnsi="Times New Roman" w:cs="Times New Roman"/>
          <w:color w:val="000000"/>
          <w:spacing w:val="-4"/>
          <w:sz w:val="28"/>
          <w:szCs w:val="28"/>
        </w:rPr>
      </w:pPr>
      <w:r w:rsidRPr="005E4E63">
        <w:rPr>
          <w:rFonts w:ascii="Times New Roman" w:hAnsi="Times New Roman" w:cs="Times New Roman"/>
          <w:color w:val="000000"/>
          <w:spacing w:val="-4"/>
          <w:sz w:val="28"/>
          <w:szCs w:val="28"/>
        </w:rPr>
        <w:t>Δ</w:t>
      </w:r>
      <w:r w:rsidRPr="005E4E63">
        <w:rPr>
          <w:rFonts w:ascii="Times New Roman" w:hAnsi="Times New Roman" w:cs="Times New Roman"/>
          <w:i/>
          <w:color w:val="000000"/>
          <w:spacing w:val="-4"/>
          <w:sz w:val="28"/>
          <w:szCs w:val="28"/>
        </w:rPr>
        <w:t>Р</w:t>
      </w:r>
      <w:r w:rsidRPr="005E4E63">
        <w:rPr>
          <w:rFonts w:ascii="Times New Roman" w:hAnsi="Times New Roman" w:cs="Times New Roman"/>
          <w:color w:val="000000"/>
          <w:spacing w:val="-4"/>
          <w:sz w:val="28"/>
          <w:szCs w:val="28"/>
        </w:rPr>
        <w:t xml:space="preserve"> – перепад тиску на дифманометрі, Па; </w:t>
      </w:r>
    </w:p>
    <w:p w:rsidR="00803E39" w:rsidRPr="005E4E63" w:rsidRDefault="00803E39" w:rsidP="00803E39">
      <w:pPr>
        <w:shd w:val="clear" w:color="auto" w:fill="FFFFFF"/>
        <w:ind w:firstLine="709"/>
        <w:jc w:val="both"/>
        <w:rPr>
          <w:rFonts w:ascii="Times New Roman" w:hAnsi="Times New Roman" w:cs="Times New Roman"/>
          <w:color w:val="000000"/>
          <w:spacing w:val="-4"/>
          <w:sz w:val="28"/>
          <w:szCs w:val="28"/>
        </w:rPr>
      </w:pPr>
      <w:r w:rsidRPr="005E4E63">
        <w:rPr>
          <w:rFonts w:ascii="Times New Roman" w:hAnsi="Times New Roman" w:cs="Times New Roman"/>
          <w:color w:val="000000"/>
          <w:spacing w:val="-4"/>
          <w:sz w:val="28"/>
          <w:szCs w:val="28"/>
        </w:rPr>
        <w:t>ρ</w:t>
      </w:r>
      <w:r w:rsidRPr="005E4E63">
        <w:rPr>
          <w:rFonts w:ascii="Times New Roman" w:hAnsi="Times New Roman" w:cs="Times New Roman"/>
          <w:color w:val="000000"/>
          <w:spacing w:val="-4"/>
          <w:sz w:val="28"/>
          <w:szCs w:val="28"/>
          <w:vertAlign w:val="subscript"/>
        </w:rPr>
        <w:t>к</w:t>
      </w:r>
      <w:r w:rsidRPr="005E4E63">
        <w:rPr>
          <w:rFonts w:ascii="Times New Roman" w:hAnsi="Times New Roman" w:cs="Times New Roman"/>
          <w:color w:val="000000"/>
          <w:spacing w:val="-4"/>
          <w:sz w:val="28"/>
          <w:szCs w:val="28"/>
        </w:rPr>
        <w:t xml:space="preserve"> – густина води, кг/м</w:t>
      </w:r>
      <w:r w:rsidRPr="005E4E63">
        <w:rPr>
          <w:rFonts w:ascii="Times New Roman" w:hAnsi="Times New Roman" w:cs="Times New Roman"/>
          <w:color w:val="000000"/>
          <w:spacing w:val="-4"/>
          <w:sz w:val="28"/>
          <w:szCs w:val="28"/>
          <w:vertAlign w:val="superscript"/>
        </w:rPr>
        <w:t>3</w:t>
      </w:r>
      <w:r w:rsidRPr="005E4E63">
        <w:rPr>
          <w:rFonts w:ascii="Times New Roman" w:hAnsi="Times New Roman" w:cs="Times New Roman"/>
          <w:color w:val="000000"/>
          <w:spacing w:val="-4"/>
          <w:sz w:val="28"/>
          <w:szCs w:val="28"/>
        </w:rPr>
        <w:t xml:space="preserve">; </w:t>
      </w:r>
    </w:p>
    <w:p w:rsidR="00803E39" w:rsidRPr="005E4E63" w:rsidRDefault="00803E39" w:rsidP="00803E39">
      <w:pPr>
        <w:shd w:val="clear" w:color="auto" w:fill="FFFFFF"/>
        <w:ind w:firstLine="709"/>
        <w:jc w:val="both"/>
        <w:rPr>
          <w:rFonts w:ascii="Times New Roman" w:hAnsi="Times New Roman" w:cs="Times New Roman"/>
          <w:color w:val="000000"/>
          <w:spacing w:val="-4"/>
          <w:sz w:val="28"/>
          <w:szCs w:val="28"/>
        </w:rPr>
      </w:pPr>
      <w:r w:rsidRPr="005E4E63">
        <w:rPr>
          <w:rFonts w:ascii="Times New Roman" w:hAnsi="Times New Roman" w:cs="Times New Roman"/>
          <w:i/>
          <w:color w:val="000000"/>
          <w:spacing w:val="-4"/>
          <w:sz w:val="28"/>
          <w:szCs w:val="28"/>
        </w:rPr>
        <w:lastRenderedPageBreak/>
        <w:t>g</w:t>
      </w:r>
      <w:r w:rsidRPr="005E4E63">
        <w:rPr>
          <w:rFonts w:ascii="Times New Roman" w:hAnsi="Times New Roman" w:cs="Times New Roman"/>
          <w:color w:val="000000"/>
          <w:spacing w:val="-4"/>
          <w:sz w:val="28"/>
          <w:szCs w:val="28"/>
        </w:rPr>
        <w:t xml:space="preserve"> – прискорення сили тяжіння, м/с</w:t>
      </w:r>
      <w:r w:rsidRPr="005E4E63">
        <w:rPr>
          <w:rFonts w:ascii="Times New Roman" w:hAnsi="Times New Roman" w:cs="Times New Roman"/>
          <w:color w:val="000000"/>
          <w:spacing w:val="-4"/>
          <w:sz w:val="28"/>
          <w:szCs w:val="28"/>
          <w:vertAlign w:val="superscript"/>
        </w:rPr>
        <w:t>2</w:t>
      </w:r>
      <w:r w:rsidRPr="005E4E63">
        <w:rPr>
          <w:rFonts w:ascii="Times New Roman" w:hAnsi="Times New Roman" w:cs="Times New Roman"/>
          <w:color w:val="000000"/>
          <w:spacing w:val="-4"/>
          <w:sz w:val="28"/>
          <w:szCs w:val="28"/>
        </w:rPr>
        <w:t>.</w:t>
      </w: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Підставивши числові значення, отримаємо</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color w:val="000000"/>
          <w:sz w:val="28"/>
          <w:szCs w:val="28"/>
        </w:rPr>
        <w:fldChar w:fldCharType="begin"/>
      </w:r>
      <w:r w:rsidRPr="005E4E63">
        <w:rPr>
          <w:rFonts w:ascii="Times New Roman" w:hAnsi="Times New Roman" w:cs="Times New Roman"/>
          <w:color w:val="000000"/>
          <w:sz w:val="28"/>
          <w:szCs w:val="28"/>
        </w:rPr>
        <w:instrText xml:space="preserve"> QUOTE </w:instrText>
      </w:r>
      <w:r w:rsidRPr="005E4E63">
        <w:rPr>
          <w:rFonts w:ascii="Times New Roman" w:hAnsi="Times New Roman" w:cs="Times New Roman"/>
          <w:sz w:val="28"/>
          <w:szCs w:val="28"/>
        </w:rPr>
        <w:instrText>Hк=40009,80665</w:instrText>
      </w:r>
      <w:r w:rsidRPr="005E4E63">
        <w:rPr>
          <w:rFonts w:ascii="Cambria Math" w:hAnsi="Cambria Math" w:cs="Cambria Math"/>
          <w:sz w:val="28"/>
          <w:szCs w:val="28"/>
        </w:rPr>
        <w:instrText>⋅</w:instrText>
      </w:r>
      <w:r w:rsidRPr="005E4E63">
        <w:rPr>
          <w:rFonts w:ascii="Times New Roman" w:hAnsi="Times New Roman" w:cs="Times New Roman"/>
          <w:sz w:val="28"/>
          <w:szCs w:val="28"/>
        </w:rPr>
        <w:instrText>1339,8=0,304</w:instrText>
      </w:r>
      <w:r w:rsidRPr="005E4E63">
        <w:rPr>
          <w:rFonts w:ascii="Times New Roman" w:hAnsi="Times New Roman" w:cs="Times New Roman"/>
          <w:color w:val="000000"/>
          <w:sz w:val="28"/>
          <w:szCs w:val="28"/>
        </w:rPr>
        <w:instrText xml:space="preserve"> </w:instrText>
      </w:r>
      <w:r w:rsidRPr="005E4E63">
        <w:rPr>
          <w:rFonts w:ascii="Times New Roman" w:hAnsi="Times New Roman" w:cs="Times New Roman"/>
          <w:color w:val="000000"/>
          <w:sz w:val="28"/>
          <w:szCs w:val="28"/>
        </w:rPr>
        <w:fldChar w:fldCharType="end"/>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к</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6000</m:t>
            </m:r>
          </m:num>
          <m:den>
            <m:r>
              <w:rPr>
                <w:rFonts w:ascii="Cambria Math" w:hAnsi="Cambria Math" w:cs="Times New Roman"/>
                <w:sz w:val="28"/>
                <w:szCs w:val="28"/>
              </w:rPr>
              <m:t>9,80665⋅992,2</m:t>
            </m:r>
          </m:den>
        </m:f>
        <m:r>
          <w:rPr>
            <w:rFonts w:ascii="Cambria Math" w:hAnsi="Cambria Math" w:cs="Times New Roman"/>
            <w:sz w:val="28"/>
            <w:szCs w:val="28"/>
          </w:rPr>
          <m:t>=0,616</m:t>
        </m:r>
      </m:oMath>
      <w:r w:rsidRPr="005E4E63">
        <w:rPr>
          <w:rFonts w:ascii="Times New Roman" w:hAnsi="Times New Roman" w:cs="Times New Roman"/>
          <w:sz w:val="28"/>
          <w:szCs w:val="28"/>
        </w:rPr>
        <w:t xml:space="preserve"> м.</w:t>
      </w:r>
    </w:p>
    <w:p w:rsidR="00803E39" w:rsidRPr="005E4E63" w:rsidRDefault="00803E39" w:rsidP="00803E39">
      <w:pPr>
        <w:shd w:val="clear" w:color="auto" w:fill="FFFFFF"/>
        <w:ind w:right="45" w:firstLine="709"/>
        <w:jc w:val="both"/>
        <w:rPr>
          <w:rFonts w:ascii="Times New Roman" w:hAnsi="Times New Roman" w:cs="Times New Roman"/>
          <w:sz w:val="28"/>
          <w:szCs w:val="28"/>
        </w:rPr>
      </w:pPr>
      <w:r w:rsidRPr="005E4E63">
        <w:rPr>
          <w:rFonts w:ascii="Times New Roman" w:hAnsi="Times New Roman" w:cs="Times New Roman"/>
          <w:color w:val="000000"/>
          <w:sz w:val="28"/>
          <w:szCs w:val="28"/>
        </w:rPr>
        <w:t>На основі цього розрахунку висоту зливної щілини приймаємо такою, що дорівнює 0,616 м.</w:t>
      </w:r>
    </w:p>
    <w:p w:rsidR="00803E39" w:rsidRPr="005E4E63" w:rsidRDefault="00803E39" w:rsidP="00803E39">
      <w:pPr>
        <w:shd w:val="clear" w:color="auto" w:fill="FFFFFF"/>
        <w:ind w:right="57" w:firstLine="709"/>
        <w:jc w:val="both"/>
        <w:rPr>
          <w:rFonts w:ascii="Times New Roman" w:hAnsi="Times New Roman" w:cs="Times New Roman"/>
          <w:spacing w:val="-8"/>
          <w:sz w:val="28"/>
          <w:szCs w:val="28"/>
        </w:rPr>
      </w:pPr>
      <w:r w:rsidRPr="005E4E63">
        <w:rPr>
          <w:rFonts w:ascii="Times New Roman" w:hAnsi="Times New Roman" w:cs="Times New Roman"/>
          <w:color w:val="000000"/>
          <w:spacing w:val="-8"/>
          <w:sz w:val="28"/>
          <w:szCs w:val="28"/>
        </w:rPr>
        <w:t>Для побудови профіля зливної щілини розбивають висоту щілини на відрізки, виражені в процентах від її максимальної висоти 0,616 м (</w:t>
      </w:r>
      <w:r w:rsidRPr="005E4E63">
        <w:rPr>
          <w:rFonts w:ascii="Times New Roman" w:hAnsi="Times New Roman" w:cs="Times New Roman"/>
          <w:i/>
          <w:color w:val="000000"/>
          <w:spacing w:val="-8"/>
          <w:sz w:val="28"/>
          <w:szCs w:val="28"/>
        </w:rPr>
        <w:t>H</w:t>
      </w:r>
      <w:r w:rsidRPr="005E4E63">
        <w:rPr>
          <w:rFonts w:ascii="Times New Roman" w:hAnsi="Times New Roman" w:cs="Times New Roman"/>
          <w:i/>
          <w:color w:val="000000"/>
          <w:spacing w:val="-8"/>
          <w:sz w:val="28"/>
          <w:szCs w:val="28"/>
          <w:vertAlign w:val="subscript"/>
        </w:rPr>
        <w:t>i</w:t>
      </w:r>
      <w:r w:rsidRPr="005E4E63">
        <w:rPr>
          <w:rFonts w:ascii="Times New Roman" w:hAnsi="Times New Roman" w:cs="Times New Roman"/>
          <w:color w:val="000000"/>
          <w:spacing w:val="-8"/>
          <w:sz w:val="28"/>
          <w:szCs w:val="28"/>
        </w:rPr>
        <w:t xml:space="preserve"> = 5 %, 10 %, 20 %, 40 %, 60 %, 80 %, 100 %), та визначають відповідно цьому ширину щілини </w:t>
      </w:r>
      <w:r w:rsidRPr="005E4E63">
        <w:rPr>
          <w:rFonts w:ascii="Times New Roman" w:hAnsi="Times New Roman" w:cs="Times New Roman"/>
          <w:i/>
          <w:color w:val="000000"/>
          <w:spacing w:val="-8"/>
          <w:sz w:val="28"/>
          <w:szCs w:val="28"/>
        </w:rPr>
        <w:t>b</w:t>
      </w:r>
      <w:r w:rsidRPr="005E4E63">
        <w:rPr>
          <w:rFonts w:ascii="Times New Roman" w:hAnsi="Times New Roman" w:cs="Times New Roman"/>
          <w:color w:val="000000"/>
          <w:spacing w:val="-8"/>
          <w:sz w:val="28"/>
          <w:szCs w:val="28"/>
          <w:vertAlign w:val="subscript"/>
        </w:rPr>
        <w:t>1</w:t>
      </w:r>
      <w:r w:rsidR="00C13BE8">
        <w:rPr>
          <w:rFonts w:ascii="Times New Roman" w:hAnsi="Times New Roman" w:cs="Times New Roman"/>
          <w:color w:val="000000"/>
          <w:spacing w:val="-8"/>
          <w:sz w:val="28"/>
          <w:szCs w:val="28"/>
        </w:rPr>
        <w:t xml:space="preserve"> за формулою нижче</w:t>
      </w:r>
      <w:r w:rsidRPr="005E4E63">
        <w:rPr>
          <w:rFonts w:ascii="Times New Roman" w:hAnsi="Times New Roman" w:cs="Times New Roman"/>
          <w:color w:val="000000"/>
          <w:spacing w:val="-8"/>
          <w:sz w:val="28"/>
          <w:szCs w:val="28"/>
        </w:rPr>
        <w:t>. Отримані розрахункові величини заносять до табл. 4.2.</w:t>
      </w: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Розраховуємо ширину щілини у зазначених точках (по висоті):</w:t>
      </w:r>
    </w:p>
    <w:p w:rsidR="00803E39" w:rsidRPr="005E4E63" w:rsidRDefault="00B37586" w:rsidP="00803E39">
      <w:pPr>
        <w:shd w:val="clear" w:color="auto" w:fill="FFFFFF"/>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r>
              <w:rPr>
                <w:rFonts w:ascii="Cambria Math" w:hAnsi="Cambria Math" w:cs="Times New Roman"/>
                <w:sz w:val="28"/>
                <w:szCs w:val="28"/>
              </w:rPr>
              <m:t>3600</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rad>
              <m:radPr>
                <m:degHide m:val="1"/>
                <m:ctrlPr>
                  <w:rPr>
                    <w:rFonts w:ascii="Cambria Math" w:hAnsi="Cambria Math" w:cs="Times New Roman"/>
                    <w:i/>
                    <w:sz w:val="28"/>
                    <w:szCs w:val="28"/>
                  </w:rPr>
                </m:ctrlPr>
              </m:radPr>
              <m:deg/>
              <m:e>
                <m:r>
                  <w:rPr>
                    <w:rFonts w:ascii="Cambria Math" w:hAnsi="Cambria Math" w:cs="Times New Roman"/>
                    <w:sz w:val="28"/>
                    <w:szCs w:val="28"/>
                  </w:rPr>
                  <m:t>2gH</m:t>
                </m:r>
              </m:e>
            </m:rad>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3600⋅0.6⋅</m:t>
            </m:r>
            <m:r>
              <m:rPr>
                <m:sty m:val="p"/>
              </m:rPr>
              <w:rPr>
                <w:rFonts w:ascii="Cambria Math" w:hAnsi="Cambria Math" w:cs="Times New Roman"/>
                <w:color w:val="000000"/>
                <w:sz w:val="28"/>
                <w:szCs w:val="28"/>
              </w:rPr>
              <m:t>0,616</m:t>
            </m:r>
            <m:rad>
              <m:radPr>
                <m:degHide m:val="1"/>
                <m:ctrlPr>
                  <w:rPr>
                    <w:rFonts w:ascii="Cambria Math" w:hAnsi="Cambria Math" w:cs="Times New Roman"/>
                    <w:i/>
                    <w:sz w:val="28"/>
                    <w:szCs w:val="28"/>
                  </w:rPr>
                </m:ctrlPr>
              </m:radPr>
              <m:deg/>
              <m:e>
                <m:r>
                  <w:rPr>
                    <w:rFonts w:ascii="Cambria Math" w:hAnsi="Cambria Math" w:cs="Times New Roman"/>
                    <w:sz w:val="28"/>
                    <w:szCs w:val="28"/>
                  </w:rPr>
                  <m:t>2⋅9.80665⋅0.0308</m:t>
                </m:r>
              </m:e>
            </m:rad>
          </m:den>
        </m:f>
        <m:r>
          <w:rPr>
            <w:rFonts w:ascii="Cambria Math" w:hAnsi="Cambria Math" w:cs="Times New Roman"/>
            <w:sz w:val="28"/>
            <w:szCs w:val="28"/>
          </w:rPr>
          <m:t>=0.043 м</m:t>
        </m:r>
      </m:oMath>
      <w:r w:rsidR="00803E39" w:rsidRPr="005E4E63">
        <w:rPr>
          <w:rFonts w:ascii="Times New Roman" w:hAnsi="Times New Roman" w:cs="Times New Roman"/>
          <w:sz w:val="28"/>
          <w:szCs w:val="28"/>
        </w:rPr>
        <w:t>;</w:t>
      </w:r>
    </w:p>
    <w:p w:rsidR="00803E39" w:rsidRPr="005E4E63" w:rsidRDefault="00B37586" w:rsidP="00803E39">
      <w:pPr>
        <w:shd w:val="clear" w:color="auto" w:fill="FFFFFF"/>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2</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r>
              <w:rPr>
                <w:rFonts w:ascii="Cambria Math" w:hAnsi="Cambria Math" w:cs="Times New Roman"/>
                <w:sz w:val="28"/>
                <w:szCs w:val="28"/>
              </w:rPr>
              <m:t>3600</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rad>
              <m:radPr>
                <m:degHide m:val="1"/>
                <m:ctrlPr>
                  <w:rPr>
                    <w:rFonts w:ascii="Cambria Math" w:hAnsi="Cambria Math" w:cs="Times New Roman"/>
                    <w:i/>
                    <w:sz w:val="28"/>
                    <w:szCs w:val="28"/>
                  </w:rPr>
                </m:ctrlPr>
              </m:radPr>
              <m:deg/>
              <m:e>
                <m:r>
                  <w:rPr>
                    <w:rFonts w:ascii="Cambria Math" w:hAnsi="Cambria Math" w:cs="Times New Roman"/>
                    <w:sz w:val="28"/>
                    <w:szCs w:val="28"/>
                  </w:rPr>
                  <m:t>2gH</m:t>
                </m:r>
              </m:e>
            </m:rad>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3600⋅0.6⋅</m:t>
            </m:r>
            <m:r>
              <m:rPr>
                <m:sty m:val="p"/>
              </m:rPr>
              <w:rPr>
                <w:rFonts w:ascii="Cambria Math" w:hAnsi="Cambria Math" w:cs="Times New Roman"/>
                <w:color w:val="000000"/>
                <w:sz w:val="28"/>
                <w:szCs w:val="28"/>
              </w:rPr>
              <m:t>0,616</m:t>
            </m:r>
            <m:rad>
              <m:radPr>
                <m:degHide m:val="1"/>
                <m:ctrlPr>
                  <w:rPr>
                    <w:rFonts w:ascii="Cambria Math" w:hAnsi="Cambria Math" w:cs="Times New Roman"/>
                    <w:i/>
                    <w:sz w:val="28"/>
                    <w:szCs w:val="28"/>
                  </w:rPr>
                </m:ctrlPr>
              </m:radPr>
              <m:deg/>
              <m:e>
                <m:r>
                  <w:rPr>
                    <w:rFonts w:ascii="Cambria Math" w:hAnsi="Cambria Math" w:cs="Times New Roman"/>
                    <w:sz w:val="28"/>
                    <w:szCs w:val="28"/>
                  </w:rPr>
                  <m:t>2⋅9.80665⋅0.0616</m:t>
                </m:r>
              </m:e>
            </m:rad>
          </m:den>
        </m:f>
        <m:r>
          <w:rPr>
            <w:rFonts w:ascii="Cambria Math" w:hAnsi="Cambria Math" w:cs="Times New Roman"/>
            <w:sz w:val="28"/>
            <w:szCs w:val="28"/>
          </w:rPr>
          <m:t>=0.030 м</m:t>
        </m:r>
      </m:oMath>
      <w:r w:rsidR="00803E39" w:rsidRPr="005E4E63">
        <w:rPr>
          <w:rFonts w:ascii="Times New Roman" w:hAnsi="Times New Roman" w:cs="Times New Roman"/>
          <w:sz w:val="28"/>
          <w:szCs w:val="28"/>
        </w:rPr>
        <w:t>;</w:t>
      </w:r>
    </w:p>
    <w:p w:rsidR="00803E39" w:rsidRPr="005E4E63" w:rsidRDefault="00B37586" w:rsidP="00803E39">
      <w:pPr>
        <w:shd w:val="clear" w:color="auto" w:fill="FFFFFF"/>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3</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r>
              <w:rPr>
                <w:rFonts w:ascii="Cambria Math" w:hAnsi="Cambria Math" w:cs="Times New Roman"/>
                <w:sz w:val="28"/>
                <w:szCs w:val="28"/>
              </w:rPr>
              <m:t>3600</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rad>
              <m:radPr>
                <m:degHide m:val="1"/>
                <m:ctrlPr>
                  <w:rPr>
                    <w:rFonts w:ascii="Cambria Math" w:hAnsi="Cambria Math" w:cs="Times New Roman"/>
                    <w:i/>
                    <w:sz w:val="28"/>
                    <w:szCs w:val="28"/>
                  </w:rPr>
                </m:ctrlPr>
              </m:radPr>
              <m:deg/>
              <m:e>
                <m:r>
                  <w:rPr>
                    <w:rFonts w:ascii="Cambria Math" w:hAnsi="Cambria Math" w:cs="Times New Roman"/>
                    <w:sz w:val="28"/>
                    <w:szCs w:val="28"/>
                  </w:rPr>
                  <m:t>2gH</m:t>
                </m:r>
              </m:e>
            </m:rad>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3600⋅0.6⋅</m:t>
            </m:r>
            <m:r>
              <m:rPr>
                <m:sty m:val="p"/>
              </m:rPr>
              <w:rPr>
                <w:rFonts w:ascii="Cambria Math" w:hAnsi="Cambria Math" w:cs="Times New Roman"/>
                <w:color w:val="000000"/>
                <w:sz w:val="28"/>
                <w:szCs w:val="28"/>
              </w:rPr>
              <m:t>0,616</m:t>
            </m:r>
            <m:rad>
              <m:radPr>
                <m:degHide m:val="1"/>
                <m:ctrlPr>
                  <w:rPr>
                    <w:rFonts w:ascii="Cambria Math" w:hAnsi="Cambria Math" w:cs="Times New Roman"/>
                    <w:i/>
                    <w:sz w:val="28"/>
                    <w:szCs w:val="28"/>
                  </w:rPr>
                </m:ctrlPr>
              </m:radPr>
              <m:deg/>
              <m:e>
                <m:r>
                  <w:rPr>
                    <w:rFonts w:ascii="Cambria Math" w:hAnsi="Cambria Math" w:cs="Times New Roman"/>
                    <w:sz w:val="28"/>
                    <w:szCs w:val="28"/>
                  </w:rPr>
                  <m:t>2⋅9.80665⋅0.1233</m:t>
                </m:r>
              </m:e>
            </m:rad>
          </m:den>
        </m:f>
        <m:r>
          <w:rPr>
            <w:rFonts w:ascii="Cambria Math" w:hAnsi="Cambria Math" w:cs="Times New Roman"/>
            <w:sz w:val="28"/>
            <w:szCs w:val="28"/>
          </w:rPr>
          <m:t>=0.021 м</m:t>
        </m:r>
      </m:oMath>
      <w:r w:rsidR="00803E39" w:rsidRPr="005E4E63">
        <w:rPr>
          <w:rFonts w:ascii="Times New Roman" w:hAnsi="Times New Roman" w:cs="Times New Roman"/>
          <w:sz w:val="28"/>
          <w:szCs w:val="28"/>
        </w:rPr>
        <w:t>;</w:t>
      </w:r>
    </w:p>
    <w:p w:rsidR="00803E39" w:rsidRPr="005E4E63" w:rsidRDefault="00B37586" w:rsidP="00803E39">
      <w:pPr>
        <w:shd w:val="clear" w:color="auto" w:fill="FFFFFF"/>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4</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r>
              <w:rPr>
                <w:rFonts w:ascii="Cambria Math" w:hAnsi="Cambria Math" w:cs="Times New Roman"/>
                <w:sz w:val="28"/>
                <w:szCs w:val="28"/>
              </w:rPr>
              <m:t>3600</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rad>
              <m:radPr>
                <m:degHide m:val="1"/>
                <m:ctrlPr>
                  <w:rPr>
                    <w:rFonts w:ascii="Cambria Math" w:hAnsi="Cambria Math" w:cs="Times New Roman"/>
                    <w:i/>
                    <w:sz w:val="28"/>
                    <w:szCs w:val="28"/>
                  </w:rPr>
                </m:ctrlPr>
              </m:radPr>
              <m:deg/>
              <m:e>
                <m:r>
                  <w:rPr>
                    <w:rFonts w:ascii="Cambria Math" w:hAnsi="Cambria Math" w:cs="Times New Roman"/>
                    <w:sz w:val="28"/>
                    <w:szCs w:val="28"/>
                  </w:rPr>
                  <m:t>2gH</m:t>
                </m:r>
              </m:e>
            </m:rad>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3600⋅0.6⋅</m:t>
            </m:r>
            <m:r>
              <m:rPr>
                <m:sty m:val="p"/>
              </m:rPr>
              <w:rPr>
                <w:rFonts w:ascii="Cambria Math" w:hAnsi="Cambria Math" w:cs="Times New Roman"/>
                <w:color w:val="000000"/>
                <w:sz w:val="28"/>
                <w:szCs w:val="28"/>
              </w:rPr>
              <m:t>0,616</m:t>
            </m:r>
            <m:rad>
              <m:radPr>
                <m:degHide m:val="1"/>
                <m:ctrlPr>
                  <w:rPr>
                    <w:rFonts w:ascii="Cambria Math" w:hAnsi="Cambria Math" w:cs="Times New Roman"/>
                    <w:i/>
                    <w:sz w:val="28"/>
                    <w:szCs w:val="28"/>
                  </w:rPr>
                </m:ctrlPr>
              </m:radPr>
              <m:deg/>
              <m:e>
                <m:r>
                  <w:rPr>
                    <w:rFonts w:ascii="Cambria Math" w:hAnsi="Cambria Math" w:cs="Times New Roman"/>
                    <w:sz w:val="28"/>
                    <w:szCs w:val="28"/>
                  </w:rPr>
                  <m:t>2⋅9.80665⋅0.2466</m:t>
                </m:r>
              </m:e>
            </m:rad>
          </m:den>
        </m:f>
        <m:r>
          <w:rPr>
            <w:rFonts w:ascii="Cambria Math" w:hAnsi="Cambria Math" w:cs="Times New Roman"/>
            <w:sz w:val="28"/>
            <w:szCs w:val="28"/>
          </w:rPr>
          <m:t>=0.015 м</m:t>
        </m:r>
      </m:oMath>
      <w:r w:rsidR="00803E39" w:rsidRPr="005E4E63">
        <w:rPr>
          <w:rFonts w:ascii="Times New Roman" w:hAnsi="Times New Roman" w:cs="Times New Roman"/>
          <w:sz w:val="28"/>
          <w:szCs w:val="28"/>
        </w:rPr>
        <w:t>;</w:t>
      </w:r>
    </w:p>
    <w:p w:rsidR="00803E39" w:rsidRPr="005E4E63" w:rsidRDefault="00B37586" w:rsidP="00803E39">
      <w:pPr>
        <w:shd w:val="clear" w:color="auto" w:fill="FFFFFF"/>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5</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r>
              <w:rPr>
                <w:rFonts w:ascii="Cambria Math" w:hAnsi="Cambria Math" w:cs="Times New Roman"/>
                <w:sz w:val="28"/>
                <w:szCs w:val="28"/>
              </w:rPr>
              <m:t>3600</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rad>
              <m:radPr>
                <m:degHide m:val="1"/>
                <m:ctrlPr>
                  <w:rPr>
                    <w:rFonts w:ascii="Cambria Math" w:hAnsi="Cambria Math" w:cs="Times New Roman"/>
                    <w:i/>
                    <w:sz w:val="28"/>
                    <w:szCs w:val="28"/>
                  </w:rPr>
                </m:ctrlPr>
              </m:radPr>
              <m:deg/>
              <m:e>
                <m:r>
                  <w:rPr>
                    <w:rFonts w:ascii="Cambria Math" w:hAnsi="Cambria Math" w:cs="Times New Roman"/>
                    <w:sz w:val="28"/>
                    <w:szCs w:val="28"/>
                  </w:rPr>
                  <m:t>2gH</m:t>
                </m:r>
              </m:e>
            </m:rad>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3600⋅0.6⋅</m:t>
            </m:r>
            <m:r>
              <m:rPr>
                <m:sty m:val="p"/>
              </m:rPr>
              <w:rPr>
                <w:rFonts w:ascii="Cambria Math" w:hAnsi="Cambria Math" w:cs="Times New Roman"/>
                <w:color w:val="000000"/>
                <w:sz w:val="28"/>
                <w:szCs w:val="28"/>
              </w:rPr>
              <m:t>0,616</m:t>
            </m:r>
            <m:rad>
              <m:radPr>
                <m:degHide m:val="1"/>
                <m:ctrlPr>
                  <w:rPr>
                    <w:rFonts w:ascii="Cambria Math" w:hAnsi="Cambria Math" w:cs="Times New Roman"/>
                    <w:i/>
                    <w:sz w:val="28"/>
                    <w:szCs w:val="28"/>
                  </w:rPr>
                </m:ctrlPr>
              </m:radPr>
              <m:deg/>
              <m:e>
                <m:r>
                  <w:rPr>
                    <w:rFonts w:ascii="Cambria Math" w:hAnsi="Cambria Math" w:cs="Times New Roman"/>
                    <w:sz w:val="28"/>
                    <w:szCs w:val="28"/>
                  </w:rPr>
                  <m:t>2⋅9.80665⋅0.3699</m:t>
                </m:r>
              </m:e>
            </m:rad>
          </m:den>
        </m:f>
        <m:r>
          <w:rPr>
            <w:rFonts w:ascii="Cambria Math" w:hAnsi="Cambria Math" w:cs="Times New Roman"/>
            <w:sz w:val="28"/>
            <w:szCs w:val="28"/>
          </w:rPr>
          <m:t>=0.012 м</m:t>
        </m:r>
      </m:oMath>
      <w:r w:rsidR="00803E39" w:rsidRPr="005E4E63">
        <w:rPr>
          <w:rFonts w:ascii="Times New Roman" w:hAnsi="Times New Roman" w:cs="Times New Roman"/>
          <w:sz w:val="28"/>
          <w:szCs w:val="28"/>
        </w:rPr>
        <w:t>;</w:t>
      </w:r>
    </w:p>
    <w:p w:rsidR="00803E39" w:rsidRPr="005E4E63" w:rsidRDefault="00B37586" w:rsidP="00803E39">
      <w:pPr>
        <w:shd w:val="clear" w:color="auto" w:fill="FFFFFF"/>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6</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r>
              <w:rPr>
                <w:rFonts w:ascii="Cambria Math" w:hAnsi="Cambria Math" w:cs="Times New Roman"/>
                <w:sz w:val="28"/>
                <w:szCs w:val="28"/>
              </w:rPr>
              <m:t>3600</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rad>
              <m:radPr>
                <m:degHide m:val="1"/>
                <m:ctrlPr>
                  <w:rPr>
                    <w:rFonts w:ascii="Cambria Math" w:hAnsi="Cambria Math" w:cs="Times New Roman"/>
                    <w:i/>
                    <w:sz w:val="28"/>
                    <w:szCs w:val="28"/>
                  </w:rPr>
                </m:ctrlPr>
              </m:radPr>
              <m:deg/>
              <m:e>
                <m:r>
                  <w:rPr>
                    <w:rFonts w:ascii="Cambria Math" w:hAnsi="Cambria Math" w:cs="Times New Roman"/>
                    <w:sz w:val="28"/>
                    <w:szCs w:val="28"/>
                  </w:rPr>
                  <m:t>2gH</m:t>
                </m:r>
              </m:e>
            </m:rad>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3600⋅0.6⋅</m:t>
            </m:r>
            <m:r>
              <m:rPr>
                <m:sty m:val="p"/>
              </m:rPr>
              <w:rPr>
                <w:rFonts w:ascii="Cambria Math" w:hAnsi="Cambria Math" w:cs="Times New Roman"/>
                <w:color w:val="000000"/>
                <w:sz w:val="28"/>
                <w:szCs w:val="28"/>
              </w:rPr>
              <m:t>0,616</m:t>
            </m:r>
            <m:rad>
              <m:radPr>
                <m:degHide m:val="1"/>
                <m:ctrlPr>
                  <w:rPr>
                    <w:rFonts w:ascii="Cambria Math" w:hAnsi="Cambria Math" w:cs="Times New Roman"/>
                    <w:i/>
                    <w:sz w:val="28"/>
                    <w:szCs w:val="28"/>
                  </w:rPr>
                </m:ctrlPr>
              </m:radPr>
              <m:deg/>
              <m:e>
                <m:r>
                  <w:rPr>
                    <w:rFonts w:ascii="Cambria Math" w:hAnsi="Cambria Math" w:cs="Times New Roman"/>
                    <w:sz w:val="28"/>
                    <w:szCs w:val="28"/>
                  </w:rPr>
                  <m:t>2⋅9.80665⋅0.4933</m:t>
                </m:r>
              </m:e>
            </m:rad>
          </m:den>
        </m:f>
        <m:r>
          <w:rPr>
            <w:rFonts w:ascii="Cambria Math" w:hAnsi="Cambria Math" w:cs="Times New Roman"/>
            <w:sz w:val="28"/>
            <w:szCs w:val="28"/>
          </w:rPr>
          <m:t>=0.010 м</m:t>
        </m:r>
      </m:oMath>
      <w:r w:rsidR="00803E39" w:rsidRPr="005E4E63">
        <w:rPr>
          <w:rFonts w:ascii="Times New Roman" w:hAnsi="Times New Roman" w:cs="Times New Roman"/>
          <w:sz w:val="28"/>
          <w:szCs w:val="28"/>
        </w:rPr>
        <w:t>;</w:t>
      </w:r>
    </w:p>
    <w:p w:rsidR="00803E39" w:rsidRPr="005E4E63" w:rsidRDefault="00B37586" w:rsidP="00803E39">
      <w:pPr>
        <w:shd w:val="clear" w:color="auto" w:fill="FFFFFF"/>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7</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r>
              <w:rPr>
                <w:rFonts w:ascii="Cambria Math" w:hAnsi="Cambria Math" w:cs="Times New Roman"/>
                <w:sz w:val="28"/>
                <w:szCs w:val="28"/>
              </w:rPr>
              <m:t>3600</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rad>
              <m:radPr>
                <m:degHide m:val="1"/>
                <m:ctrlPr>
                  <w:rPr>
                    <w:rFonts w:ascii="Cambria Math" w:hAnsi="Cambria Math" w:cs="Times New Roman"/>
                    <w:i/>
                    <w:sz w:val="28"/>
                    <w:szCs w:val="28"/>
                  </w:rPr>
                </m:ctrlPr>
              </m:radPr>
              <m:deg/>
              <m:e>
                <m:r>
                  <w:rPr>
                    <w:rFonts w:ascii="Cambria Math" w:hAnsi="Cambria Math" w:cs="Times New Roman"/>
                    <w:sz w:val="28"/>
                    <w:szCs w:val="28"/>
                  </w:rPr>
                  <m:t>2gH</m:t>
                </m:r>
              </m:e>
            </m:rad>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3600⋅0.6⋅</m:t>
            </m:r>
            <m:r>
              <m:rPr>
                <m:sty m:val="p"/>
              </m:rPr>
              <w:rPr>
                <w:rFonts w:ascii="Cambria Math" w:hAnsi="Cambria Math" w:cs="Times New Roman"/>
                <w:color w:val="000000"/>
                <w:sz w:val="28"/>
                <w:szCs w:val="28"/>
              </w:rPr>
              <m:t>0,616</m:t>
            </m:r>
            <m:rad>
              <m:radPr>
                <m:degHide m:val="1"/>
                <m:ctrlPr>
                  <w:rPr>
                    <w:rFonts w:ascii="Cambria Math" w:hAnsi="Cambria Math" w:cs="Times New Roman"/>
                    <w:i/>
                    <w:sz w:val="28"/>
                    <w:szCs w:val="28"/>
                  </w:rPr>
                </m:ctrlPr>
              </m:radPr>
              <m:deg/>
              <m:e>
                <m:r>
                  <w:rPr>
                    <w:rFonts w:ascii="Cambria Math" w:hAnsi="Cambria Math" w:cs="Times New Roman"/>
                    <w:sz w:val="28"/>
                    <w:szCs w:val="28"/>
                  </w:rPr>
                  <m:t>2⋅9.80665⋅0.616</m:t>
                </m:r>
              </m:e>
            </m:rad>
          </m:den>
        </m:f>
        <m:r>
          <w:rPr>
            <w:rFonts w:ascii="Cambria Math" w:hAnsi="Cambria Math" w:cs="Times New Roman"/>
            <w:sz w:val="28"/>
            <w:szCs w:val="28"/>
          </w:rPr>
          <m:t>=0.0097 м</m:t>
        </m:r>
      </m:oMath>
      <w:r w:rsidR="00803E39" w:rsidRPr="005E4E63">
        <w:rPr>
          <w:rFonts w:ascii="Times New Roman" w:hAnsi="Times New Roman" w:cs="Times New Roman"/>
          <w:sz w:val="28"/>
          <w:szCs w:val="28"/>
        </w:rPr>
        <w:t>;</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Результати розрахунків заносимо в табл. </w:t>
      </w:r>
      <w:r w:rsidR="00C13BE8">
        <w:rPr>
          <w:rFonts w:ascii="Times New Roman" w:hAnsi="Times New Roman" w:cs="Times New Roman"/>
          <w:sz w:val="28"/>
          <w:szCs w:val="28"/>
        </w:rPr>
        <w:t>2.3.1.4</w:t>
      </w:r>
      <w:r w:rsidRPr="005E4E63">
        <w:rPr>
          <w:rFonts w:ascii="Times New Roman" w:hAnsi="Times New Roman" w:cs="Times New Roman"/>
          <w:sz w:val="28"/>
          <w:szCs w:val="28"/>
        </w:rPr>
        <w:t>.</w:t>
      </w:r>
    </w:p>
    <w:p w:rsidR="00803E39" w:rsidRPr="005E4E63" w:rsidRDefault="00C13BE8" w:rsidP="00C13BE8">
      <w:pPr>
        <w:shd w:val="clear" w:color="auto" w:fill="FFFFFF"/>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Таблиця </w:t>
      </w:r>
      <w:r>
        <w:rPr>
          <w:rFonts w:ascii="Times New Roman" w:hAnsi="Times New Roman" w:cs="Times New Roman"/>
          <w:sz w:val="28"/>
          <w:szCs w:val="28"/>
        </w:rPr>
        <w:t>2.3.1.4</w:t>
      </w:r>
      <w:r w:rsidR="00803E39" w:rsidRPr="005E4E63">
        <w:rPr>
          <w:rFonts w:ascii="Times New Roman" w:hAnsi="Times New Roman" w:cs="Times New Roman"/>
          <w:color w:val="000000"/>
          <w:sz w:val="28"/>
          <w:szCs w:val="28"/>
        </w:rPr>
        <w:t>. Розміри щілини витратоміра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2268"/>
        <w:gridCol w:w="2268"/>
      </w:tblGrid>
      <w:tr w:rsidR="00803E39" w:rsidRPr="005E4E63" w:rsidTr="00803E39">
        <w:trPr>
          <w:jc w:val="center"/>
        </w:trPr>
        <w:tc>
          <w:tcPr>
            <w:tcW w:w="2268" w:type="dxa"/>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Висота щілини,</w:t>
            </w:r>
          </w:p>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 від </w:t>
            </w:r>
            <w:r w:rsidRPr="005E4E63">
              <w:rPr>
                <w:rFonts w:ascii="Times New Roman" w:hAnsi="Times New Roman" w:cs="Times New Roman"/>
                <w:i/>
                <w:sz w:val="28"/>
                <w:szCs w:val="28"/>
              </w:rPr>
              <w:t>Н</w:t>
            </w:r>
            <w:r w:rsidRPr="005E4E63">
              <w:rPr>
                <w:rFonts w:ascii="Times New Roman" w:hAnsi="Times New Roman" w:cs="Times New Roman"/>
                <w:sz w:val="28"/>
                <w:szCs w:val="28"/>
                <w:vertAlign w:val="subscript"/>
              </w:rPr>
              <w:t>max</w:t>
            </w:r>
          </w:p>
        </w:tc>
        <w:tc>
          <w:tcPr>
            <w:tcW w:w="2268" w:type="dxa"/>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Висота щілини, </w:t>
            </w:r>
          </w:p>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i/>
                <w:sz w:val="28"/>
                <w:szCs w:val="28"/>
              </w:rPr>
              <w:t>Н</w:t>
            </w:r>
            <w:r w:rsidRPr="005E4E63">
              <w:rPr>
                <w:rFonts w:ascii="Times New Roman" w:hAnsi="Times New Roman" w:cs="Times New Roman"/>
                <w:i/>
                <w:sz w:val="28"/>
                <w:szCs w:val="28"/>
                <w:vertAlign w:val="subscript"/>
              </w:rPr>
              <w:t>і</w:t>
            </w:r>
            <w:r w:rsidRPr="005E4E63">
              <w:rPr>
                <w:rFonts w:ascii="Times New Roman" w:hAnsi="Times New Roman" w:cs="Times New Roman"/>
                <w:sz w:val="28"/>
                <w:szCs w:val="28"/>
                <w:vertAlign w:val="subscript"/>
              </w:rPr>
              <w:t xml:space="preserve"> </w:t>
            </w:r>
            <w:r w:rsidRPr="005E4E63">
              <w:rPr>
                <w:rFonts w:ascii="Times New Roman" w:hAnsi="Times New Roman" w:cs="Times New Roman"/>
                <w:sz w:val="28"/>
                <w:szCs w:val="28"/>
              </w:rPr>
              <w:t>, м</w:t>
            </w:r>
          </w:p>
        </w:tc>
        <w:tc>
          <w:tcPr>
            <w:tcW w:w="2268" w:type="dxa"/>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Ширина щілини,</w:t>
            </w:r>
          </w:p>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i/>
                <w:sz w:val="28"/>
                <w:szCs w:val="28"/>
              </w:rPr>
              <w:t>b</w:t>
            </w:r>
            <w:r w:rsidRPr="005E4E63">
              <w:rPr>
                <w:rFonts w:ascii="Times New Roman" w:hAnsi="Times New Roman" w:cs="Times New Roman"/>
                <w:i/>
                <w:sz w:val="28"/>
                <w:szCs w:val="28"/>
                <w:vertAlign w:val="subscript"/>
              </w:rPr>
              <w:t xml:space="preserve">і </w:t>
            </w:r>
            <w:r w:rsidRPr="005E4E63">
              <w:rPr>
                <w:rFonts w:ascii="Times New Roman" w:hAnsi="Times New Roman" w:cs="Times New Roman"/>
                <w:sz w:val="28"/>
                <w:szCs w:val="28"/>
              </w:rPr>
              <w:t>, м</w:t>
            </w:r>
          </w:p>
        </w:tc>
      </w:tr>
      <w:tr w:rsidR="00803E39" w:rsidRPr="005E4E63" w:rsidTr="00803E39">
        <w:trPr>
          <w:jc w:val="center"/>
        </w:trPr>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bookmarkStart w:id="6" w:name="_Hlk316895618"/>
            <w:r w:rsidRPr="005E4E63">
              <w:rPr>
                <w:rFonts w:ascii="Times New Roman" w:hAnsi="Times New Roman" w:cs="Times New Roman"/>
                <w:sz w:val="28"/>
                <w:szCs w:val="28"/>
              </w:rPr>
              <w:t>5</w:t>
            </w:r>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0.0308</m:t>
                </m:r>
              </m:oMath>
            </m:oMathPara>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0.043</m:t>
                </m:r>
              </m:oMath>
            </m:oMathPara>
          </w:p>
        </w:tc>
      </w:tr>
      <w:tr w:rsidR="00803E39" w:rsidRPr="005E4E63" w:rsidTr="00803E39">
        <w:trPr>
          <w:jc w:val="center"/>
        </w:trPr>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lastRenderedPageBreak/>
              <w:t>10</w:t>
            </w:r>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0,</w:t>
            </w:r>
            <m:oMath>
              <m:r>
                <w:rPr>
                  <w:rFonts w:ascii="Cambria Math" w:hAnsi="Cambria Math" w:cs="Times New Roman"/>
                  <w:sz w:val="28"/>
                  <w:szCs w:val="28"/>
                </w:rPr>
                <m:t>0616</m:t>
              </m:r>
            </m:oMath>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0.030</m:t>
                </m:r>
              </m:oMath>
            </m:oMathPara>
          </w:p>
        </w:tc>
      </w:tr>
      <w:tr w:rsidR="00803E39" w:rsidRPr="005E4E63" w:rsidTr="00803E39">
        <w:trPr>
          <w:jc w:val="center"/>
        </w:trPr>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20</w:t>
            </w:r>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0,</w:t>
            </w:r>
            <m:oMath>
              <m:r>
                <w:rPr>
                  <w:rFonts w:ascii="Cambria Math" w:hAnsi="Cambria Math" w:cs="Times New Roman"/>
                  <w:sz w:val="28"/>
                  <w:szCs w:val="28"/>
                </w:rPr>
                <m:t>1233</m:t>
              </m:r>
            </m:oMath>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0.021</m:t>
                </m:r>
              </m:oMath>
            </m:oMathPara>
          </w:p>
        </w:tc>
      </w:tr>
      <w:tr w:rsidR="00803E39" w:rsidRPr="005E4E63" w:rsidTr="00803E39">
        <w:trPr>
          <w:jc w:val="center"/>
        </w:trPr>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40</w:t>
            </w:r>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0,</w:t>
            </w:r>
            <m:oMath>
              <m:r>
                <w:rPr>
                  <w:rFonts w:ascii="Cambria Math" w:hAnsi="Cambria Math" w:cs="Times New Roman"/>
                  <w:sz w:val="28"/>
                  <w:szCs w:val="28"/>
                </w:rPr>
                <m:t>2466</m:t>
              </m:r>
            </m:oMath>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0.015</m:t>
                </m:r>
              </m:oMath>
            </m:oMathPara>
          </w:p>
        </w:tc>
      </w:tr>
      <w:tr w:rsidR="00803E39" w:rsidRPr="005E4E63" w:rsidTr="00803E39">
        <w:trPr>
          <w:jc w:val="center"/>
        </w:trPr>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60</w:t>
            </w:r>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0,</w:t>
            </w:r>
            <m:oMath>
              <m:r>
                <w:rPr>
                  <w:rFonts w:ascii="Cambria Math" w:hAnsi="Cambria Math" w:cs="Times New Roman"/>
                  <w:sz w:val="28"/>
                  <w:szCs w:val="28"/>
                </w:rPr>
                <m:t>3699</m:t>
              </m:r>
            </m:oMath>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0.012</m:t>
                </m:r>
              </m:oMath>
            </m:oMathPara>
          </w:p>
        </w:tc>
      </w:tr>
      <w:tr w:rsidR="00803E39" w:rsidRPr="005E4E63" w:rsidTr="00803E39">
        <w:trPr>
          <w:jc w:val="center"/>
        </w:trPr>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80</w:t>
            </w:r>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0.4933</m:t>
                </m:r>
              </m:oMath>
            </m:oMathPara>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0.010</m:t>
                </m:r>
              </m:oMath>
            </m:oMathPara>
          </w:p>
        </w:tc>
      </w:tr>
      <w:tr w:rsidR="00803E39" w:rsidRPr="005E4E63" w:rsidTr="00803E39">
        <w:trPr>
          <w:jc w:val="center"/>
        </w:trPr>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100</w:t>
            </w:r>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0.616</m:t>
                </m:r>
              </m:oMath>
            </m:oMathPara>
          </w:p>
        </w:tc>
        <w:tc>
          <w:tcPr>
            <w:tcW w:w="2268" w:type="dxa"/>
            <w:vAlign w:val="center"/>
          </w:tcPr>
          <w:p w:rsidR="00803E39" w:rsidRPr="005E4E63" w:rsidRDefault="00803E39" w:rsidP="00803E39">
            <w:pPr>
              <w:spacing w:line="24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0.0097</m:t>
                </m:r>
              </m:oMath>
            </m:oMathPara>
          </w:p>
        </w:tc>
      </w:tr>
    </w:tbl>
    <w:bookmarkEnd w:id="6"/>
    <w:p w:rsidR="00803E39" w:rsidRPr="005E4E63" w:rsidRDefault="00803E39"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 xml:space="preserve">Будуємо в масштабі профіль зливної щілини, відкладаючи по вертикалі її висоту </w:t>
      </w:r>
      <w:r w:rsidRPr="005E4E63">
        <w:rPr>
          <w:rFonts w:ascii="Times New Roman" w:hAnsi="Times New Roman" w:cs="Times New Roman"/>
          <w:i/>
          <w:color w:val="000000"/>
          <w:sz w:val="28"/>
          <w:szCs w:val="28"/>
        </w:rPr>
        <w:t>H</w:t>
      </w:r>
      <w:r w:rsidRPr="005E4E63">
        <w:rPr>
          <w:rFonts w:ascii="Times New Roman" w:hAnsi="Times New Roman" w:cs="Times New Roman"/>
          <w:i/>
          <w:color w:val="000000"/>
          <w:sz w:val="28"/>
          <w:szCs w:val="28"/>
          <w:vertAlign w:val="subscript"/>
        </w:rPr>
        <w:t>i</w:t>
      </w:r>
      <w:r w:rsidRPr="005E4E63">
        <w:rPr>
          <w:rFonts w:ascii="Times New Roman" w:hAnsi="Times New Roman" w:cs="Times New Roman"/>
          <w:color w:val="000000"/>
          <w:sz w:val="28"/>
          <w:szCs w:val="28"/>
        </w:rPr>
        <w:t xml:space="preserve">, а по горизонталі – відповідну ширину </w:t>
      </w:r>
      <w:r w:rsidRPr="005E4E63">
        <w:rPr>
          <w:rFonts w:ascii="Times New Roman" w:hAnsi="Times New Roman" w:cs="Times New Roman"/>
          <w:i/>
          <w:color w:val="000000"/>
          <w:sz w:val="28"/>
          <w:szCs w:val="28"/>
        </w:rPr>
        <w:t>b</w:t>
      </w:r>
      <w:r w:rsidRPr="005E4E63">
        <w:rPr>
          <w:rFonts w:ascii="Times New Roman" w:hAnsi="Times New Roman" w:cs="Times New Roman"/>
          <w:i/>
          <w:color w:val="000000"/>
          <w:sz w:val="28"/>
          <w:szCs w:val="28"/>
          <w:vertAlign w:val="subscript"/>
        </w:rPr>
        <w:t>i</w:t>
      </w:r>
      <w:r w:rsidR="00C13BE8">
        <w:rPr>
          <w:rFonts w:ascii="Times New Roman" w:hAnsi="Times New Roman" w:cs="Times New Roman"/>
          <w:color w:val="000000"/>
          <w:sz w:val="28"/>
          <w:szCs w:val="28"/>
        </w:rPr>
        <w:t xml:space="preserve"> (рис. 2.1.3.5</w:t>
      </w:r>
      <w:r w:rsidRPr="005E4E63">
        <w:rPr>
          <w:rFonts w:ascii="Times New Roman" w:hAnsi="Times New Roman" w:cs="Times New Roman"/>
          <w:color w:val="000000"/>
          <w:sz w:val="28"/>
          <w:szCs w:val="28"/>
        </w:rPr>
        <w:t>).</w:t>
      </w:r>
    </w:p>
    <w:p w:rsidR="00803E39" w:rsidRPr="005E4E63" w:rsidRDefault="00C13BE8" w:rsidP="00803E39">
      <w:pPr>
        <w:tabs>
          <w:tab w:val="left" w:pos="9333"/>
        </w:tabs>
        <w:spacing w:before="115"/>
        <w:ind w:right="-27" w:firstLine="709"/>
        <w:jc w:val="both"/>
        <w:rPr>
          <w:rFonts w:ascii="Times New Roman" w:hAnsi="Times New Roman" w:cs="Times New Roman"/>
          <w:sz w:val="28"/>
          <w:szCs w:val="28"/>
        </w:rPr>
      </w:pPr>
      <w:r w:rsidRPr="005E4E63">
        <w:rPr>
          <w:rFonts w:ascii="Times New Roman" w:hAnsi="Times New Roman" w:cs="Times New Roman"/>
          <w:sz w:val="28"/>
          <w:szCs w:val="28"/>
        </w:rPr>
        <w:object w:dxaOrig="4411" w:dyaOrig="18946">
          <v:shape id="_x0000_i1033" type="#_x0000_t75" style="width:159.75pt;height:683.25pt" o:ole="">
            <v:imagedata r:id="rId25" o:title=""/>
          </v:shape>
          <o:OLEObject Type="Embed" ProgID="Visio.Drawing.15" ShapeID="_x0000_i1033" DrawAspect="Content" ObjectID="_1684841864" r:id="rId26"/>
        </w:object>
      </w:r>
    </w:p>
    <w:p w:rsidR="00803E39" w:rsidRPr="005E4E63" w:rsidRDefault="00803E39" w:rsidP="00803E39">
      <w:pPr>
        <w:shd w:val="clear" w:color="auto" w:fill="FFFFFF"/>
        <w:spacing w:before="5"/>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lastRenderedPageBreak/>
        <w:t xml:space="preserve">Рис. </w:t>
      </w:r>
      <w:r w:rsidR="004C3377" w:rsidRPr="005E4E63">
        <w:rPr>
          <w:rFonts w:ascii="Times New Roman" w:hAnsi="Times New Roman" w:cs="Times New Roman"/>
          <w:color w:val="000000"/>
          <w:sz w:val="28"/>
          <w:szCs w:val="28"/>
          <w:lang w:val="uk-UA"/>
        </w:rPr>
        <w:t>2.1.3</w:t>
      </w:r>
      <w:r w:rsidR="00C13BE8">
        <w:rPr>
          <w:rFonts w:ascii="Times New Roman" w:hAnsi="Times New Roman" w:cs="Times New Roman"/>
          <w:color w:val="000000"/>
          <w:sz w:val="28"/>
          <w:szCs w:val="28"/>
        </w:rPr>
        <w:t>.5</w:t>
      </w:r>
      <w:r w:rsidRPr="005E4E63">
        <w:rPr>
          <w:rFonts w:ascii="Times New Roman" w:hAnsi="Times New Roman" w:cs="Times New Roman"/>
          <w:color w:val="000000"/>
          <w:sz w:val="28"/>
          <w:szCs w:val="28"/>
        </w:rPr>
        <w:t>. Профіль витратомірної щілини (розміри в міліметрах)</w:t>
      </w:r>
    </w:p>
    <w:p w:rsidR="00803E39" w:rsidRPr="005E4E63" w:rsidRDefault="00803E39" w:rsidP="00803E39">
      <w:pPr>
        <w:shd w:val="clear" w:color="auto" w:fill="FFFFFF"/>
        <w:spacing w:before="5"/>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За формулою</w:t>
      </w: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color w:val="000000"/>
          <w:position w:val="-30"/>
          <w:sz w:val="28"/>
          <w:szCs w:val="28"/>
        </w:rPr>
        <w:object w:dxaOrig="1380" w:dyaOrig="700">
          <v:shape id="_x0000_i1034" type="#_x0000_t75" style="width:69pt;height:37.5pt" o:ole="" fillcolor="window">
            <v:imagedata r:id="rId27" o:title=""/>
          </v:shape>
          <o:OLEObject Type="Embed" ProgID="Equation.3" ShapeID="_x0000_i1034" DrawAspect="Content" ObjectID="_1684841865" r:id="rId28"/>
        </w:object>
      </w:r>
    </w:p>
    <w:p w:rsidR="00803E39" w:rsidRPr="005E4E63" w:rsidRDefault="00803E39" w:rsidP="00803E39">
      <w:pPr>
        <w:shd w:val="clear" w:color="auto" w:fill="FFFFFF"/>
        <w:spacing w:before="53"/>
        <w:ind w:right="38"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 xml:space="preserve">Розраховуємо значення витрат, що відповідають рівням нафти перед зливною щілиною для значень висоти </w:t>
      </w:r>
      <w:r w:rsidRPr="005E4E63">
        <w:rPr>
          <w:rFonts w:ascii="Times New Roman" w:hAnsi="Times New Roman" w:cs="Times New Roman"/>
          <w:i/>
          <w:color w:val="000000"/>
          <w:sz w:val="28"/>
          <w:szCs w:val="28"/>
        </w:rPr>
        <w:t>Н</w:t>
      </w:r>
      <w:r w:rsidRPr="005E4E63">
        <w:rPr>
          <w:rFonts w:ascii="Times New Roman" w:hAnsi="Times New Roman" w:cs="Times New Roman"/>
          <w:i/>
          <w:color w:val="000000"/>
          <w:sz w:val="28"/>
          <w:szCs w:val="28"/>
          <w:vertAlign w:val="subscript"/>
        </w:rPr>
        <w:t>і</w:t>
      </w:r>
      <w:r w:rsidR="00C13BE8">
        <w:rPr>
          <w:rFonts w:ascii="Times New Roman" w:hAnsi="Times New Roman" w:cs="Times New Roman"/>
          <w:color w:val="000000"/>
          <w:sz w:val="28"/>
          <w:szCs w:val="28"/>
        </w:rPr>
        <w:t>, взятих із табл. 2.1.3.5</w:t>
      </w:r>
      <w:r w:rsidRPr="005E4E63">
        <w:rPr>
          <w:rFonts w:ascii="Times New Roman" w:hAnsi="Times New Roman" w:cs="Times New Roman"/>
          <w:color w:val="000000"/>
          <w:sz w:val="28"/>
          <w:szCs w:val="28"/>
        </w:rPr>
        <w:t>:</w:t>
      </w:r>
    </w:p>
    <w:p w:rsidR="00803E39" w:rsidRPr="005E4E63" w:rsidRDefault="00B37586" w:rsidP="00803E39">
      <w:pPr>
        <w:spacing w:before="120"/>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den>
        </m:f>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0,616</m:t>
            </m:r>
          </m:den>
        </m:f>
        <m:r>
          <m:rPr>
            <m:sty m:val="p"/>
          </m:rPr>
          <w:rPr>
            <w:rFonts w:ascii="Cambria Math" w:hAnsi="Cambria Math" w:cs="Times New Roman"/>
            <w:sz w:val="28"/>
            <w:szCs w:val="28"/>
          </w:rPr>
          <m:t>0,0308</m:t>
        </m:r>
        <m:r>
          <w:rPr>
            <w:rFonts w:ascii="Cambria Math" w:hAnsi="Cambria Math" w:cs="Times New Roman"/>
            <w:sz w:val="28"/>
            <w:szCs w:val="28"/>
          </w:rPr>
          <m:t>=2.25</m:t>
        </m:r>
      </m:oMath>
      <w:r w:rsidR="00803E39" w:rsidRPr="005E4E63">
        <w:rPr>
          <w:rFonts w:ascii="Times New Roman" w:hAnsi="Times New Roman" w:cs="Times New Roman"/>
          <w:sz w:val="28"/>
          <w:szCs w:val="28"/>
        </w:rPr>
        <w:t xml:space="preserve"> м</w:t>
      </w:r>
      <w:r w:rsidR="00803E39" w:rsidRPr="005E4E63">
        <w:rPr>
          <w:rFonts w:ascii="Times New Roman" w:hAnsi="Times New Roman" w:cs="Times New Roman"/>
          <w:sz w:val="28"/>
          <w:szCs w:val="28"/>
          <w:vertAlign w:val="superscript"/>
        </w:rPr>
        <w:t>3</w:t>
      </w:r>
      <w:r w:rsidR="00803E39" w:rsidRPr="005E4E63">
        <w:rPr>
          <w:rFonts w:ascii="Times New Roman" w:hAnsi="Times New Roman" w:cs="Times New Roman"/>
          <w:sz w:val="28"/>
          <w:szCs w:val="28"/>
        </w:rPr>
        <w:t>/год;</w:t>
      </w:r>
    </w:p>
    <w:p w:rsidR="00803E39" w:rsidRPr="005E4E63" w:rsidRDefault="00B37586" w:rsidP="00803E39">
      <w:pPr>
        <w:spacing w:before="120"/>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2</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den>
        </m:f>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0,616</m:t>
            </m:r>
          </m:den>
        </m:f>
        <m:r>
          <m:rPr>
            <m:sty m:val="p"/>
          </m:rPr>
          <w:rPr>
            <w:rFonts w:ascii="Cambria Math" w:hAnsi="Cambria Math" w:cs="Times New Roman"/>
            <w:sz w:val="28"/>
            <w:szCs w:val="28"/>
          </w:rPr>
          <m:t>0,0616</m:t>
        </m:r>
        <m:r>
          <w:rPr>
            <w:rFonts w:ascii="Cambria Math" w:hAnsi="Cambria Math" w:cs="Times New Roman"/>
            <w:sz w:val="28"/>
            <w:szCs w:val="28"/>
          </w:rPr>
          <m:t>=4.5</m:t>
        </m:r>
      </m:oMath>
      <w:r w:rsidR="00803E39" w:rsidRPr="005E4E63">
        <w:rPr>
          <w:rFonts w:ascii="Times New Roman" w:hAnsi="Times New Roman" w:cs="Times New Roman"/>
          <w:sz w:val="28"/>
          <w:szCs w:val="28"/>
        </w:rPr>
        <w:t xml:space="preserve"> м</w:t>
      </w:r>
      <w:r w:rsidR="00803E39" w:rsidRPr="005E4E63">
        <w:rPr>
          <w:rFonts w:ascii="Times New Roman" w:hAnsi="Times New Roman" w:cs="Times New Roman"/>
          <w:sz w:val="28"/>
          <w:szCs w:val="28"/>
          <w:vertAlign w:val="superscript"/>
        </w:rPr>
        <w:t>3</w:t>
      </w:r>
      <w:r w:rsidR="00803E39" w:rsidRPr="005E4E63">
        <w:rPr>
          <w:rFonts w:ascii="Times New Roman" w:hAnsi="Times New Roman" w:cs="Times New Roman"/>
          <w:sz w:val="28"/>
          <w:szCs w:val="28"/>
        </w:rPr>
        <w:t>/год;</w:t>
      </w:r>
    </w:p>
    <w:p w:rsidR="00803E39" w:rsidRPr="005E4E63" w:rsidRDefault="00B37586" w:rsidP="00803E39">
      <w:pPr>
        <w:spacing w:before="120"/>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3</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den>
        </m:f>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3</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0,616</m:t>
            </m:r>
          </m:den>
        </m:f>
        <m:r>
          <m:rPr>
            <m:sty m:val="p"/>
          </m:rPr>
          <w:rPr>
            <w:rFonts w:ascii="Cambria Math" w:hAnsi="Cambria Math" w:cs="Times New Roman"/>
            <w:sz w:val="28"/>
            <w:szCs w:val="28"/>
          </w:rPr>
          <m:t>0,1233</m:t>
        </m:r>
        <m:r>
          <w:rPr>
            <w:rFonts w:ascii="Cambria Math" w:hAnsi="Cambria Math" w:cs="Times New Roman"/>
            <w:sz w:val="28"/>
            <w:szCs w:val="28"/>
          </w:rPr>
          <m:t>=9</m:t>
        </m:r>
      </m:oMath>
      <w:r w:rsidR="00803E39" w:rsidRPr="005E4E63">
        <w:rPr>
          <w:rFonts w:ascii="Times New Roman" w:hAnsi="Times New Roman" w:cs="Times New Roman"/>
          <w:sz w:val="28"/>
          <w:szCs w:val="28"/>
        </w:rPr>
        <w:t xml:space="preserve"> м</w:t>
      </w:r>
      <w:r w:rsidR="00803E39" w:rsidRPr="005E4E63">
        <w:rPr>
          <w:rFonts w:ascii="Times New Roman" w:hAnsi="Times New Roman" w:cs="Times New Roman"/>
          <w:sz w:val="28"/>
          <w:szCs w:val="28"/>
          <w:vertAlign w:val="superscript"/>
        </w:rPr>
        <w:t>3</w:t>
      </w:r>
      <w:r w:rsidR="00803E39" w:rsidRPr="005E4E63">
        <w:rPr>
          <w:rFonts w:ascii="Times New Roman" w:hAnsi="Times New Roman" w:cs="Times New Roman"/>
          <w:sz w:val="28"/>
          <w:szCs w:val="28"/>
        </w:rPr>
        <w:t>/год;</w:t>
      </w:r>
    </w:p>
    <w:p w:rsidR="00803E39" w:rsidRPr="005E4E63" w:rsidRDefault="00B37586" w:rsidP="00803E39">
      <w:pPr>
        <w:spacing w:before="120"/>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4</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den>
        </m:f>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4</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0,616</m:t>
            </m:r>
          </m:den>
        </m:f>
        <m:r>
          <m:rPr>
            <m:sty m:val="p"/>
          </m:rPr>
          <w:rPr>
            <w:rFonts w:ascii="Cambria Math" w:hAnsi="Cambria Math" w:cs="Times New Roman"/>
            <w:sz w:val="28"/>
            <w:szCs w:val="28"/>
          </w:rPr>
          <m:t>0,2466</m:t>
        </m:r>
        <m:r>
          <w:rPr>
            <w:rFonts w:ascii="Cambria Math" w:hAnsi="Cambria Math" w:cs="Times New Roman"/>
            <w:sz w:val="28"/>
            <w:szCs w:val="28"/>
          </w:rPr>
          <m:t>=18</m:t>
        </m:r>
      </m:oMath>
      <w:r w:rsidR="00803E39" w:rsidRPr="005E4E63">
        <w:rPr>
          <w:rFonts w:ascii="Times New Roman" w:hAnsi="Times New Roman" w:cs="Times New Roman"/>
          <w:sz w:val="28"/>
          <w:szCs w:val="28"/>
        </w:rPr>
        <w:t xml:space="preserve"> м</w:t>
      </w:r>
      <w:r w:rsidR="00803E39" w:rsidRPr="005E4E63">
        <w:rPr>
          <w:rFonts w:ascii="Times New Roman" w:hAnsi="Times New Roman" w:cs="Times New Roman"/>
          <w:sz w:val="28"/>
          <w:szCs w:val="28"/>
          <w:vertAlign w:val="superscript"/>
        </w:rPr>
        <w:t>3</w:t>
      </w:r>
      <w:r w:rsidR="00803E39" w:rsidRPr="005E4E63">
        <w:rPr>
          <w:rFonts w:ascii="Times New Roman" w:hAnsi="Times New Roman" w:cs="Times New Roman"/>
          <w:sz w:val="28"/>
          <w:szCs w:val="28"/>
        </w:rPr>
        <w:t>/год;</w:t>
      </w:r>
    </w:p>
    <w:p w:rsidR="00803E39" w:rsidRPr="005E4E63" w:rsidRDefault="00B37586" w:rsidP="00803E39">
      <w:pPr>
        <w:spacing w:before="120"/>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5</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den>
        </m:f>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5</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0,616</m:t>
            </m:r>
          </m:den>
        </m:f>
        <m:r>
          <m:rPr>
            <m:sty m:val="p"/>
          </m:rPr>
          <w:rPr>
            <w:rFonts w:ascii="Cambria Math" w:hAnsi="Cambria Math" w:cs="Times New Roman"/>
            <w:sz w:val="28"/>
            <w:szCs w:val="28"/>
          </w:rPr>
          <m:t>0,3699</m:t>
        </m:r>
        <m:r>
          <w:rPr>
            <w:rFonts w:ascii="Cambria Math" w:hAnsi="Cambria Math" w:cs="Times New Roman"/>
            <w:sz w:val="28"/>
            <w:szCs w:val="28"/>
          </w:rPr>
          <m:t>=27</m:t>
        </m:r>
      </m:oMath>
      <w:r w:rsidR="00803E39" w:rsidRPr="005E4E63">
        <w:rPr>
          <w:rFonts w:ascii="Times New Roman" w:hAnsi="Times New Roman" w:cs="Times New Roman"/>
          <w:sz w:val="28"/>
          <w:szCs w:val="28"/>
        </w:rPr>
        <w:t xml:space="preserve"> м</w:t>
      </w:r>
      <w:r w:rsidR="00803E39" w:rsidRPr="005E4E63">
        <w:rPr>
          <w:rFonts w:ascii="Times New Roman" w:hAnsi="Times New Roman" w:cs="Times New Roman"/>
          <w:sz w:val="28"/>
          <w:szCs w:val="28"/>
          <w:vertAlign w:val="superscript"/>
        </w:rPr>
        <w:t>3</w:t>
      </w:r>
      <w:r w:rsidR="00803E39" w:rsidRPr="005E4E63">
        <w:rPr>
          <w:rFonts w:ascii="Times New Roman" w:hAnsi="Times New Roman" w:cs="Times New Roman"/>
          <w:sz w:val="28"/>
          <w:szCs w:val="28"/>
        </w:rPr>
        <w:t>/год;</w:t>
      </w:r>
    </w:p>
    <w:p w:rsidR="00803E39" w:rsidRPr="005E4E63" w:rsidRDefault="00B37586" w:rsidP="00803E39">
      <w:pPr>
        <w:spacing w:before="120"/>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6</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den>
        </m:f>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6</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0,616</m:t>
            </m:r>
          </m:den>
        </m:f>
        <m:r>
          <m:rPr>
            <m:sty m:val="p"/>
          </m:rPr>
          <w:rPr>
            <w:rFonts w:ascii="Cambria Math" w:hAnsi="Cambria Math" w:cs="Times New Roman"/>
            <w:sz w:val="28"/>
            <w:szCs w:val="28"/>
          </w:rPr>
          <m:t>0,4933</m:t>
        </m:r>
        <m:r>
          <w:rPr>
            <w:rFonts w:ascii="Cambria Math" w:hAnsi="Cambria Math" w:cs="Times New Roman"/>
            <w:sz w:val="28"/>
            <w:szCs w:val="28"/>
          </w:rPr>
          <m:t>=36</m:t>
        </m:r>
      </m:oMath>
      <w:r w:rsidR="00803E39" w:rsidRPr="005E4E63">
        <w:rPr>
          <w:rFonts w:ascii="Times New Roman" w:hAnsi="Times New Roman" w:cs="Times New Roman"/>
          <w:sz w:val="28"/>
          <w:szCs w:val="28"/>
        </w:rPr>
        <w:t xml:space="preserve"> м</w:t>
      </w:r>
      <w:r w:rsidR="00803E39" w:rsidRPr="005E4E63">
        <w:rPr>
          <w:rFonts w:ascii="Times New Roman" w:hAnsi="Times New Roman" w:cs="Times New Roman"/>
          <w:sz w:val="28"/>
          <w:szCs w:val="28"/>
          <w:vertAlign w:val="superscript"/>
        </w:rPr>
        <w:t>3</w:t>
      </w:r>
      <w:r w:rsidR="00803E39" w:rsidRPr="005E4E63">
        <w:rPr>
          <w:rFonts w:ascii="Times New Roman" w:hAnsi="Times New Roman" w:cs="Times New Roman"/>
          <w:sz w:val="28"/>
          <w:szCs w:val="28"/>
        </w:rPr>
        <w:t>/год;</w:t>
      </w:r>
    </w:p>
    <w:p w:rsidR="00803E39" w:rsidRPr="005E4E63" w:rsidRDefault="00B37586" w:rsidP="00803E39">
      <w:pPr>
        <w:spacing w:before="120"/>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7</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max</m:t>
                </m:r>
              </m:sub>
            </m:sSub>
          </m:num>
          <m:den>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max</m:t>
                </m:r>
              </m:sub>
            </m:sSub>
          </m:den>
        </m:f>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7</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45</m:t>
            </m:r>
          </m:num>
          <m:den>
            <m:r>
              <w:rPr>
                <w:rFonts w:ascii="Cambria Math" w:hAnsi="Cambria Math" w:cs="Times New Roman"/>
                <w:sz w:val="28"/>
                <w:szCs w:val="28"/>
              </w:rPr>
              <m:t>0,616</m:t>
            </m:r>
          </m:den>
        </m:f>
        <m:r>
          <m:rPr>
            <m:sty m:val="p"/>
          </m:rPr>
          <w:rPr>
            <w:rFonts w:ascii="Cambria Math" w:hAnsi="Cambria Math" w:cs="Times New Roman"/>
            <w:sz w:val="28"/>
            <w:szCs w:val="28"/>
          </w:rPr>
          <m:t>0,616</m:t>
        </m:r>
        <m:r>
          <w:rPr>
            <w:rFonts w:ascii="Cambria Math" w:hAnsi="Cambria Math" w:cs="Times New Roman"/>
            <w:sz w:val="28"/>
            <w:szCs w:val="28"/>
          </w:rPr>
          <m:t>=45</m:t>
        </m:r>
      </m:oMath>
      <w:r w:rsidR="00803E39" w:rsidRPr="005E4E63">
        <w:rPr>
          <w:rFonts w:ascii="Times New Roman" w:hAnsi="Times New Roman" w:cs="Times New Roman"/>
          <w:sz w:val="28"/>
          <w:szCs w:val="28"/>
        </w:rPr>
        <w:t xml:space="preserve"> м</w:t>
      </w:r>
      <w:r w:rsidR="00803E39" w:rsidRPr="005E4E63">
        <w:rPr>
          <w:rFonts w:ascii="Times New Roman" w:hAnsi="Times New Roman" w:cs="Times New Roman"/>
          <w:sz w:val="28"/>
          <w:szCs w:val="28"/>
          <w:vertAlign w:val="superscript"/>
        </w:rPr>
        <w:t>3</w:t>
      </w:r>
      <w:r w:rsidR="00803E39" w:rsidRPr="005E4E63">
        <w:rPr>
          <w:rFonts w:ascii="Times New Roman" w:hAnsi="Times New Roman" w:cs="Times New Roman"/>
          <w:sz w:val="28"/>
          <w:szCs w:val="28"/>
        </w:rPr>
        <w:t>/год;</w:t>
      </w: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та будуємо розрахункову витратну характеристику (рис. 4.4), яку буде скореговано під час експериментального градуювання витратоміра.</w:t>
      </w:r>
    </w:p>
    <w:p w:rsidR="00803E39" w:rsidRPr="005E4E63" w:rsidRDefault="00CF6891"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color w:val="000000"/>
          <w:sz w:val="28"/>
          <w:szCs w:val="28"/>
        </w:rPr>
        <w:t>В</w:t>
      </w:r>
      <w:r w:rsidR="00C13BE8">
        <w:rPr>
          <w:rFonts w:ascii="Times New Roman" w:hAnsi="Times New Roman" w:cs="Times New Roman"/>
          <w:color w:val="000000"/>
          <w:sz w:val="28"/>
          <w:szCs w:val="28"/>
        </w:rPr>
        <w:t>ибираємо відповідно до таблиці. 2.3.1.3</w:t>
      </w:r>
      <w:r w:rsidRPr="004B1ABE">
        <w:rPr>
          <w:rFonts w:ascii="Times New Roman" w:hAnsi="Times New Roman" w:cs="Times New Roman"/>
          <w:color w:val="FF0000"/>
          <w:sz w:val="28"/>
          <w:szCs w:val="28"/>
        </w:rPr>
        <w:t xml:space="preserve"> </w:t>
      </w:r>
      <w:r w:rsidRPr="005E4E63">
        <w:rPr>
          <w:rFonts w:ascii="Times New Roman" w:hAnsi="Times New Roman" w:cs="Times New Roman"/>
          <w:color w:val="000000"/>
          <w:sz w:val="28"/>
          <w:szCs w:val="28"/>
        </w:rPr>
        <w:t xml:space="preserve">датчик первинного потоку модифікації PDT15 загальними розмірами 1320 × 616 × 838 мм. З проектних міркувань передбачається, що висота нижнього краю зливної щілини (рис. </w:t>
      </w:r>
      <w:r w:rsidR="00C13BE8">
        <w:rPr>
          <w:rFonts w:ascii="Times New Roman" w:hAnsi="Times New Roman" w:cs="Times New Roman"/>
          <w:color w:val="000000"/>
          <w:sz w:val="28"/>
          <w:szCs w:val="28"/>
        </w:rPr>
        <w:t xml:space="preserve">2.3.1.3) </w:t>
      </w:r>
      <w:r w:rsidRPr="005E4E63">
        <w:rPr>
          <w:rFonts w:ascii="Times New Roman" w:hAnsi="Times New Roman" w:cs="Times New Roman"/>
          <w:color w:val="000000"/>
          <w:sz w:val="28"/>
          <w:szCs w:val="28"/>
        </w:rPr>
        <w:t>над дном первинного перетворювача витратоміра становить 1 м.</w:t>
      </w:r>
    </w:p>
    <w:p w:rsidR="00803E39" w:rsidRPr="005E4E63" w:rsidRDefault="00803E39" w:rsidP="00803E39">
      <w:pPr>
        <w:shd w:val="clear" w:color="auto" w:fill="FFFFFF"/>
        <w:spacing w:before="53"/>
        <w:ind w:right="40"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Внутрішній діаметр вхідного штуцера визначають за формулою</w:t>
      </w:r>
    </w:p>
    <w:p w:rsidR="00803E39" w:rsidRPr="005E4E63" w:rsidRDefault="00803E39" w:rsidP="00803E39">
      <w:pPr>
        <w:shd w:val="clear" w:color="auto" w:fill="FFFFFF"/>
        <w:tabs>
          <w:tab w:val="left" w:pos="5928"/>
        </w:tabs>
        <w:ind w:firstLine="709"/>
        <w:jc w:val="both"/>
        <w:rPr>
          <w:rFonts w:ascii="Times New Roman" w:hAnsi="Times New Roman" w:cs="Times New Roman"/>
          <w:sz w:val="28"/>
          <w:szCs w:val="28"/>
        </w:rPr>
      </w:pPr>
      <w:r w:rsidRPr="005E4E63">
        <w:rPr>
          <w:rFonts w:ascii="Times New Roman" w:hAnsi="Times New Roman" w:cs="Times New Roman"/>
          <w:color w:val="000000"/>
          <w:position w:val="-26"/>
          <w:sz w:val="28"/>
          <w:szCs w:val="28"/>
        </w:rPr>
        <w:object w:dxaOrig="1640" w:dyaOrig="700">
          <v:shape id="_x0000_i1035" type="#_x0000_t75" style="width:82.5pt;height:37.5pt" o:ole="" fillcolor="window">
            <v:imagedata r:id="rId29" o:title=""/>
          </v:shape>
          <o:OLEObject Type="Embed" ProgID="Equation.3" ShapeID="_x0000_i1035" DrawAspect="Content" ObjectID="_1684841866" r:id="rId30"/>
        </w:object>
      </w:r>
      <w:r w:rsidRPr="005E4E63">
        <w:rPr>
          <w:rFonts w:ascii="Times New Roman" w:hAnsi="Times New Roman" w:cs="Times New Roman"/>
          <w:color w:val="000000"/>
          <w:sz w:val="28"/>
          <w:szCs w:val="28"/>
        </w:rPr>
        <w:t>,</w:t>
      </w: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 xml:space="preserve">де </w:t>
      </w:r>
      <w:r w:rsidRPr="005E4E63">
        <w:rPr>
          <w:rFonts w:ascii="Times New Roman" w:hAnsi="Times New Roman" w:cs="Times New Roman"/>
          <w:i/>
          <w:color w:val="000000"/>
          <w:sz w:val="28"/>
          <w:szCs w:val="28"/>
        </w:rPr>
        <w:t>w</w:t>
      </w:r>
      <w:r w:rsidRPr="005E4E63">
        <w:rPr>
          <w:rFonts w:ascii="Times New Roman" w:hAnsi="Times New Roman" w:cs="Times New Roman"/>
          <w:color w:val="000000"/>
          <w:sz w:val="28"/>
          <w:szCs w:val="28"/>
        </w:rPr>
        <w:t xml:space="preserve"> – швидкість рідини у вхідному штуцері.</w:t>
      </w: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lastRenderedPageBreak/>
        <w:t>Припускаючи, що швидкість рідини у вхідному штуцері дорівнює 1,03 м/с, отримаємо внутрішній діаметр вхідного штуцера:</w:t>
      </w:r>
    </w:p>
    <w:p w:rsidR="00803E39" w:rsidRPr="005E4E63" w:rsidRDefault="00B37586" w:rsidP="00803E39">
      <w:pPr>
        <w:shd w:val="clear" w:color="auto" w:fill="FFFFFF"/>
        <w:spacing w:before="216"/>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1</m:t>
            </m:r>
          </m:sub>
        </m:sSub>
        <m:r>
          <w:rPr>
            <w:rFonts w:ascii="Cambria Math" w:hAnsi="Cambria Math" w:cs="Times New Roman"/>
            <w:sz w:val="28"/>
            <w:szCs w:val="28"/>
          </w:rPr>
          <m:t>=</m:t>
        </m:r>
        <m:rad>
          <m:radPr>
            <m:degHide m:val="1"/>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sz w:val="28"/>
                    <w:szCs w:val="28"/>
                  </w:rPr>
                  <m:t>4⋅45</m:t>
                </m:r>
              </m:num>
              <m:den>
                <m:r>
                  <w:rPr>
                    <w:rFonts w:ascii="Cambria Math" w:hAnsi="Cambria Math" w:cs="Times New Roman"/>
                    <w:sz w:val="28"/>
                    <w:szCs w:val="28"/>
                  </w:rPr>
                  <m:t>3600⋅3,14159⋅</m:t>
                </m:r>
                <m:r>
                  <m:rPr>
                    <m:sty m:val="p"/>
                  </m:rPr>
                  <w:rPr>
                    <w:rFonts w:ascii="Cambria Math" w:hAnsi="Cambria Math" w:cs="Times New Roman"/>
                    <w:noProof/>
                    <w:color w:val="000000"/>
                    <w:sz w:val="28"/>
                    <w:szCs w:val="28"/>
                  </w:rPr>
                  <m:t>1,03</m:t>
                </m:r>
              </m:den>
            </m:f>
          </m:e>
        </m:rad>
        <m:r>
          <w:rPr>
            <w:rFonts w:ascii="Cambria Math" w:hAnsi="Cambria Math" w:cs="Times New Roman"/>
            <w:sz w:val="28"/>
            <w:szCs w:val="28"/>
          </w:rPr>
          <m:t>=0,039</m:t>
        </m:r>
      </m:oMath>
      <w:r w:rsidR="00803E39" w:rsidRPr="005E4E63">
        <w:rPr>
          <w:rFonts w:ascii="Times New Roman" w:hAnsi="Times New Roman" w:cs="Times New Roman"/>
          <w:sz w:val="28"/>
          <w:szCs w:val="28"/>
        </w:rPr>
        <w:t xml:space="preserve"> м або 39 мм.</w:t>
      </w:r>
    </w:p>
    <w:p w:rsidR="00803E39" w:rsidRPr="005E4E63" w:rsidRDefault="00CF6891"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noProof/>
          <w:color w:val="000000"/>
          <w:sz w:val="28"/>
          <w:szCs w:val="28"/>
          <w:lang w:val="uk-UA" w:eastAsia="uk-UA"/>
        </w:rPr>
        <w:drawing>
          <wp:inline distT="0" distB="0" distL="0" distR="0" wp14:anchorId="5888F1FC" wp14:editId="18B8322E">
            <wp:extent cx="3648710" cy="3002280"/>
            <wp:effectExtent l="0" t="0" r="889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48710" cy="3002280"/>
                    </a:xfrm>
                    <a:prstGeom prst="rect">
                      <a:avLst/>
                    </a:prstGeom>
                    <a:noFill/>
                    <a:ln>
                      <a:noFill/>
                    </a:ln>
                  </pic:spPr>
                </pic:pic>
              </a:graphicData>
            </a:graphic>
          </wp:inline>
        </w:drawing>
      </w:r>
    </w:p>
    <w:p w:rsidR="00803E39" w:rsidRPr="005E4E63" w:rsidRDefault="00803E39" w:rsidP="00803E39">
      <w:pPr>
        <w:tabs>
          <w:tab w:val="left" w:pos="1560"/>
        </w:tabs>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 xml:space="preserve">Рис. </w:t>
      </w:r>
      <w:r w:rsidR="004C3377" w:rsidRPr="005E4E63">
        <w:rPr>
          <w:rFonts w:ascii="Times New Roman" w:hAnsi="Times New Roman" w:cs="Times New Roman"/>
          <w:color w:val="000000"/>
          <w:sz w:val="28"/>
          <w:szCs w:val="28"/>
          <w:lang w:val="uk-UA"/>
        </w:rPr>
        <w:t>2.1.3</w:t>
      </w:r>
      <w:r w:rsidR="00C13BE8">
        <w:rPr>
          <w:rFonts w:ascii="Times New Roman" w:hAnsi="Times New Roman" w:cs="Times New Roman"/>
          <w:color w:val="000000"/>
          <w:sz w:val="28"/>
          <w:szCs w:val="28"/>
        </w:rPr>
        <w:t>.6</w:t>
      </w:r>
      <w:r w:rsidRPr="005E4E63">
        <w:rPr>
          <w:rFonts w:ascii="Times New Roman" w:hAnsi="Times New Roman" w:cs="Times New Roman"/>
          <w:color w:val="000000"/>
          <w:sz w:val="28"/>
          <w:szCs w:val="28"/>
        </w:rPr>
        <w:t>. Витратна характеристика витратоміра</w:t>
      </w:r>
    </w:p>
    <w:p w:rsidR="00803E39" w:rsidRPr="005E4E63" w:rsidRDefault="00803E39" w:rsidP="00803E39">
      <w:pPr>
        <w:shd w:val="clear" w:color="auto" w:fill="FFFFFF"/>
        <w:spacing w:before="86"/>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Скориставшись формулою вільного витікання рідини із отвору, визначимо внутрішній діаметр вихідного штуцера:</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position w:val="-24"/>
          <w:sz w:val="28"/>
          <w:szCs w:val="28"/>
        </w:rPr>
        <w:object w:dxaOrig="2060" w:dyaOrig="660">
          <v:shape id="_x0000_i1036" type="#_x0000_t75" style="width:129pt;height:40.5pt" o:ole="" fillcolor="window">
            <v:imagedata r:id="rId32" o:title=""/>
          </v:shape>
          <o:OLEObject Type="Embed" ProgID="Equation.3" ShapeID="_x0000_i1036" DrawAspect="Content" ObjectID="_1684841867" r:id="rId33"/>
        </w:object>
      </w:r>
      <w:r w:rsidRPr="005E4E63">
        <w:rPr>
          <w:rFonts w:ascii="Times New Roman" w:hAnsi="Times New Roman" w:cs="Times New Roman"/>
          <w:sz w:val="28"/>
          <w:szCs w:val="28"/>
        </w:rPr>
        <w:t>,</w:t>
      </w:r>
    </w:p>
    <w:p w:rsidR="00803E39" w:rsidRPr="005E4E63" w:rsidRDefault="00803E39" w:rsidP="00803E39">
      <w:pPr>
        <w:ind w:firstLine="709"/>
        <w:jc w:val="both"/>
        <w:rPr>
          <w:rFonts w:ascii="Times New Roman" w:hAnsi="Times New Roman" w:cs="Times New Roman"/>
          <w:sz w:val="28"/>
          <w:szCs w:val="28"/>
        </w:rPr>
      </w:pPr>
      <w:r w:rsidRPr="005E4E63">
        <w:rPr>
          <w:rFonts w:ascii="Times New Roman" w:hAnsi="Times New Roman" w:cs="Times New Roman"/>
          <w:color w:val="000000"/>
          <w:sz w:val="28"/>
          <w:szCs w:val="28"/>
        </w:rPr>
        <w:t xml:space="preserve">де </w:t>
      </w:r>
      <w:r w:rsidRPr="005E4E63">
        <w:rPr>
          <w:rFonts w:ascii="Times New Roman" w:hAnsi="Times New Roman" w:cs="Times New Roman"/>
          <w:i/>
          <w:color w:val="000000"/>
          <w:sz w:val="28"/>
          <w:szCs w:val="28"/>
        </w:rPr>
        <w:t>Q</w:t>
      </w:r>
      <w:r w:rsidRPr="005E4E63">
        <w:rPr>
          <w:rFonts w:ascii="Times New Roman" w:hAnsi="Times New Roman" w:cs="Times New Roman"/>
          <w:color w:val="000000"/>
          <w:sz w:val="28"/>
          <w:szCs w:val="28"/>
          <w:vertAlign w:val="subscript"/>
        </w:rPr>
        <w:t>вв</w:t>
      </w:r>
      <w:r w:rsidRPr="005E4E63">
        <w:rPr>
          <w:rFonts w:ascii="Times New Roman" w:hAnsi="Times New Roman" w:cs="Times New Roman"/>
          <w:color w:val="000000"/>
          <w:sz w:val="28"/>
          <w:szCs w:val="28"/>
        </w:rPr>
        <w:t xml:space="preserve"> – витрата рідини, м</w:t>
      </w:r>
      <w:r w:rsidRPr="005E4E63">
        <w:rPr>
          <w:rFonts w:ascii="Times New Roman" w:hAnsi="Times New Roman" w:cs="Times New Roman"/>
          <w:color w:val="000000"/>
          <w:sz w:val="28"/>
          <w:szCs w:val="28"/>
          <w:vertAlign w:val="superscript"/>
        </w:rPr>
        <w:t>3</w:t>
      </w:r>
      <w:r w:rsidRPr="005E4E63">
        <w:rPr>
          <w:rFonts w:ascii="Times New Roman" w:hAnsi="Times New Roman" w:cs="Times New Roman"/>
          <w:color w:val="000000"/>
          <w:sz w:val="28"/>
          <w:szCs w:val="28"/>
        </w:rPr>
        <w:t xml:space="preserve">/ч; </w:t>
      </w:r>
      <w:r w:rsidRPr="005E4E63">
        <w:rPr>
          <w:rFonts w:ascii="Times New Roman" w:hAnsi="Times New Roman" w:cs="Times New Roman"/>
          <w:i/>
          <w:color w:val="000000"/>
          <w:sz w:val="28"/>
          <w:szCs w:val="28"/>
        </w:rPr>
        <w:t>d</w:t>
      </w:r>
      <w:r w:rsidRPr="005E4E63">
        <w:rPr>
          <w:rFonts w:ascii="Times New Roman" w:hAnsi="Times New Roman" w:cs="Times New Roman"/>
          <w:color w:val="000000"/>
          <w:sz w:val="28"/>
          <w:szCs w:val="28"/>
          <w:vertAlign w:val="subscript"/>
        </w:rPr>
        <w:t>2</w:t>
      </w:r>
      <w:r w:rsidRPr="005E4E63">
        <w:rPr>
          <w:rFonts w:ascii="Times New Roman" w:hAnsi="Times New Roman" w:cs="Times New Roman"/>
          <w:color w:val="000000"/>
          <w:sz w:val="28"/>
          <w:szCs w:val="28"/>
        </w:rPr>
        <w:t xml:space="preserve"> – діаметр вихідного штуцера, м; </w:t>
      </w:r>
      <w:r w:rsidRPr="005E4E63">
        <w:rPr>
          <w:rFonts w:ascii="Times New Roman" w:hAnsi="Times New Roman" w:cs="Times New Roman"/>
          <w:i/>
          <w:color w:val="000000"/>
          <w:sz w:val="28"/>
          <w:szCs w:val="28"/>
        </w:rPr>
        <w:t>Н</w:t>
      </w:r>
      <w:r w:rsidRPr="005E4E63">
        <w:rPr>
          <w:rFonts w:ascii="Times New Roman" w:hAnsi="Times New Roman" w:cs="Times New Roman"/>
          <w:color w:val="000000"/>
          <w:sz w:val="28"/>
          <w:szCs w:val="28"/>
          <w:vertAlign w:val="subscript"/>
        </w:rPr>
        <w:t>2</w:t>
      </w:r>
      <w:r w:rsidRPr="005E4E63">
        <w:rPr>
          <w:rFonts w:ascii="Times New Roman" w:hAnsi="Times New Roman" w:cs="Times New Roman"/>
          <w:color w:val="000000"/>
          <w:sz w:val="28"/>
          <w:szCs w:val="28"/>
        </w:rPr>
        <w:t xml:space="preserve"> – висота рів</w:t>
      </w:r>
      <w:r w:rsidRPr="005E4E63">
        <w:rPr>
          <w:rFonts w:ascii="Times New Roman" w:hAnsi="Times New Roman" w:cs="Times New Roman"/>
          <w:color w:val="000000"/>
          <w:sz w:val="28"/>
          <w:szCs w:val="28"/>
        </w:rPr>
        <w:softHyphen/>
        <w:t>ня рідини над вихідним штуцером, м; α</w:t>
      </w:r>
      <w:r w:rsidRPr="005E4E63">
        <w:rPr>
          <w:rFonts w:ascii="Times New Roman" w:hAnsi="Times New Roman" w:cs="Times New Roman"/>
          <w:color w:val="000000"/>
          <w:sz w:val="28"/>
          <w:szCs w:val="28"/>
          <w:vertAlign w:val="subscript"/>
        </w:rPr>
        <w:t>2</w:t>
      </w:r>
      <w:r w:rsidRPr="005E4E63">
        <w:rPr>
          <w:rFonts w:ascii="Times New Roman" w:hAnsi="Times New Roman" w:cs="Times New Roman"/>
          <w:color w:val="000000"/>
          <w:sz w:val="28"/>
          <w:szCs w:val="28"/>
        </w:rPr>
        <w:t xml:space="preserve"> – коефіцієнт витрати, який для зливних патрубків беруть рівним 0,82.</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color w:val="000000"/>
          <w:sz w:val="28"/>
          <w:szCs w:val="28"/>
        </w:rPr>
        <w:t xml:space="preserve">За максимальної витрати </w:t>
      </w:r>
      <w:proofErr w:type="gramStart"/>
      <w:r w:rsidRPr="005E4E63">
        <w:rPr>
          <w:rFonts w:ascii="Times New Roman" w:hAnsi="Times New Roman" w:cs="Times New Roman"/>
          <w:color w:val="000000"/>
          <w:sz w:val="28"/>
          <w:szCs w:val="28"/>
        </w:rPr>
        <w:t>р</w:t>
      </w:r>
      <w:proofErr w:type="gramEnd"/>
      <w:r w:rsidRPr="005E4E63">
        <w:rPr>
          <w:rFonts w:ascii="Times New Roman" w:hAnsi="Times New Roman" w:cs="Times New Roman"/>
          <w:color w:val="000000"/>
          <w:sz w:val="28"/>
          <w:szCs w:val="28"/>
        </w:rPr>
        <w:t xml:space="preserve">івень рідини за перегородкою </w:t>
      </w:r>
      <w:r w:rsidRPr="005E4E63">
        <w:rPr>
          <w:rFonts w:ascii="Times New Roman" w:hAnsi="Times New Roman" w:cs="Times New Roman"/>
          <w:i/>
          <w:color w:val="000000"/>
          <w:sz w:val="28"/>
          <w:szCs w:val="28"/>
        </w:rPr>
        <w:t>H</w:t>
      </w:r>
      <w:r w:rsidRPr="005E4E63">
        <w:rPr>
          <w:rFonts w:ascii="Times New Roman" w:hAnsi="Times New Roman" w:cs="Times New Roman"/>
          <w:color w:val="000000"/>
          <w:sz w:val="28"/>
          <w:szCs w:val="28"/>
          <w:vertAlign w:val="subscript"/>
        </w:rPr>
        <w:t xml:space="preserve">2 </w:t>
      </w:r>
      <w:r w:rsidRPr="005E4E63">
        <w:rPr>
          <w:rFonts w:ascii="Times New Roman" w:hAnsi="Times New Roman" w:cs="Times New Roman"/>
          <w:color w:val="000000"/>
          <w:sz w:val="28"/>
          <w:szCs w:val="28"/>
        </w:rPr>
        <w:t>приймають рівним 0,75</w:t>
      </w:r>
      <w:r w:rsidRPr="005E4E63">
        <w:rPr>
          <w:rFonts w:ascii="Times New Roman" w:hAnsi="Times New Roman" w:cs="Times New Roman"/>
          <w:color w:val="000000"/>
          <w:position w:val="-20"/>
          <w:sz w:val="28"/>
          <w:szCs w:val="28"/>
        </w:rPr>
        <w:object w:dxaOrig="400" w:dyaOrig="520">
          <v:shape id="_x0000_i1037" type="#_x0000_t75" style="width:21.75pt;height:25.5pt" o:ole="">
            <v:imagedata r:id="rId34" o:title=""/>
          </v:shape>
          <o:OLEObject Type="Embed" ProgID="Equation.DSMT4" ShapeID="_x0000_i1037" DrawAspect="Content" ObjectID="_1684841868" r:id="rId35"/>
        </w:object>
      </w:r>
      <w:r w:rsidRPr="005E4E63">
        <w:rPr>
          <w:rFonts w:ascii="Times New Roman" w:hAnsi="Times New Roman" w:cs="Times New Roman"/>
          <w:color w:val="000000"/>
          <w:sz w:val="28"/>
          <w:szCs w:val="28"/>
        </w:rPr>
        <w:t xml:space="preserve">, де </w:t>
      </w:r>
      <w:r w:rsidRPr="005E4E63">
        <w:rPr>
          <w:rFonts w:ascii="Times New Roman" w:hAnsi="Times New Roman" w:cs="Times New Roman"/>
          <w:color w:val="000000"/>
          <w:position w:val="-20"/>
          <w:sz w:val="28"/>
          <w:szCs w:val="28"/>
        </w:rPr>
        <w:object w:dxaOrig="400" w:dyaOrig="520">
          <v:shape id="_x0000_i1038" type="#_x0000_t75" style="width:21.75pt;height:25.5pt" o:ole="">
            <v:imagedata r:id="rId34" o:title=""/>
          </v:shape>
          <o:OLEObject Type="Embed" ProgID="Equation.DSMT4" ShapeID="_x0000_i1038" DrawAspect="Content" ObjectID="_1684841869" r:id="rId36"/>
        </w:object>
      </w:r>
      <w:r w:rsidRPr="005E4E63">
        <w:rPr>
          <w:rFonts w:ascii="Times New Roman" w:hAnsi="Times New Roman" w:cs="Times New Roman"/>
          <w:color w:val="000000"/>
          <w:sz w:val="28"/>
          <w:szCs w:val="28"/>
        </w:rPr>
        <w:t xml:space="preserve"> – висота рівня рідини до нижньої кромки зливної щілини перед перегородкою, прийнята 1 м.</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color w:val="000000"/>
          <w:sz w:val="28"/>
          <w:szCs w:val="28"/>
        </w:rPr>
        <w:t>Таким чином,</w:t>
      </w: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i/>
          <w:color w:val="000000"/>
          <w:sz w:val="28"/>
          <w:szCs w:val="28"/>
        </w:rPr>
        <w:t>H</w:t>
      </w:r>
      <w:r w:rsidRPr="005E4E63">
        <w:rPr>
          <w:rFonts w:ascii="Times New Roman" w:hAnsi="Times New Roman" w:cs="Times New Roman"/>
          <w:color w:val="000000"/>
          <w:sz w:val="28"/>
          <w:szCs w:val="28"/>
          <w:vertAlign w:val="subscript"/>
        </w:rPr>
        <w:t>2</w:t>
      </w:r>
      <w:r w:rsidRPr="005E4E63">
        <w:rPr>
          <w:rFonts w:ascii="Times New Roman" w:hAnsi="Times New Roman" w:cs="Times New Roman"/>
          <w:color w:val="000000"/>
          <w:sz w:val="28"/>
          <w:szCs w:val="28"/>
        </w:rPr>
        <w:t xml:space="preserve"> = 0,75 · 1 = 0,75 м,</w:t>
      </w:r>
    </w:p>
    <w:p w:rsidR="00803E39" w:rsidRPr="005E4E63" w:rsidRDefault="00803E39" w:rsidP="00803E39">
      <w:pPr>
        <w:shd w:val="clear" w:color="auto" w:fill="FFFFFF"/>
        <w:ind w:firstLine="709"/>
        <w:jc w:val="both"/>
        <w:rPr>
          <w:rFonts w:ascii="Times New Roman" w:hAnsi="Times New Roman" w:cs="Times New Roman"/>
          <w:color w:val="000000"/>
          <w:sz w:val="28"/>
          <w:szCs w:val="28"/>
        </w:rPr>
      </w:pPr>
      <w:r w:rsidRPr="005E4E63">
        <w:rPr>
          <w:rFonts w:ascii="Times New Roman" w:hAnsi="Times New Roman" w:cs="Times New Roman"/>
          <w:color w:val="000000"/>
          <w:sz w:val="28"/>
          <w:szCs w:val="28"/>
        </w:rPr>
        <w:t>а діаметр вихідного штуцера</w:t>
      </w:r>
    </w:p>
    <w:p w:rsidR="00803E39" w:rsidRPr="005E4E63" w:rsidRDefault="00B37586" w:rsidP="00803E39">
      <w:pPr>
        <w:shd w:val="clear" w:color="auto" w:fill="FFFFFF"/>
        <w:ind w:firstLine="709"/>
        <w:jc w:val="both"/>
        <w:rPr>
          <w:rFonts w:ascii="Times New Roman" w:hAnsi="Times New Roman" w:cs="Times New Roman"/>
          <w:color w:val="000000"/>
          <w:sz w:val="28"/>
          <w:szCs w:val="28"/>
        </w:rPr>
      </w:pPr>
      <m:oMathPara>
        <m:oMath>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d</m:t>
              </m:r>
            </m:e>
            <m:sub>
              <m:r>
                <w:rPr>
                  <w:rFonts w:ascii="Cambria Math" w:hAnsi="Cambria Math" w:cs="Times New Roman"/>
                  <w:color w:val="000000"/>
                  <w:sz w:val="28"/>
                  <w:szCs w:val="28"/>
                </w:rPr>
                <m:t>2</m:t>
              </m:r>
            </m:sub>
          </m:sSub>
          <m:r>
            <w:rPr>
              <w:rFonts w:ascii="Cambria Math" w:hAnsi="Cambria Math" w:cs="Times New Roman"/>
              <w:color w:val="000000"/>
              <w:sz w:val="28"/>
              <w:szCs w:val="28"/>
            </w:rPr>
            <m:t>=</m:t>
          </m:r>
          <m:rad>
            <m:radPr>
              <m:degHide m:val="1"/>
              <m:ctrlPr>
                <w:rPr>
                  <w:rFonts w:ascii="Cambria Math" w:hAnsi="Cambria Math" w:cs="Times New Roman"/>
                  <w:i/>
                  <w:color w:val="000000"/>
                  <w:sz w:val="28"/>
                  <w:szCs w:val="28"/>
                </w:rPr>
              </m:ctrlPr>
            </m:radPr>
            <m:deg/>
            <m:e>
              <m:f>
                <m:fPr>
                  <m:ctrlPr>
                    <w:rPr>
                      <w:rFonts w:ascii="Cambria Math" w:hAnsi="Cambria Math" w:cs="Times New Roman"/>
                      <w:i/>
                      <w:color w:val="000000"/>
                      <w:sz w:val="28"/>
                      <w:szCs w:val="28"/>
                    </w:rPr>
                  </m:ctrlPr>
                </m:fPr>
                <m:num>
                  <m:r>
                    <w:rPr>
                      <w:rFonts w:ascii="Cambria Math" w:hAnsi="Cambria Math" w:cs="Times New Roman"/>
                      <w:color w:val="000000"/>
                      <w:sz w:val="28"/>
                      <w:szCs w:val="28"/>
                    </w:rPr>
                    <m:t>4</m:t>
                  </m:r>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Q</m:t>
                      </m:r>
                    </m:e>
                    <m:sub>
                      <m:r>
                        <m:rPr>
                          <m:nor/>
                        </m:rPr>
                        <w:rPr>
                          <w:rFonts w:ascii="Times New Roman" w:hAnsi="Times New Roman" w:cs="Times New Roman"/>
                          <w:color w:val="000000"/>
                          <w:sz w:val="28"/>
                          <w:szCs w:val="28"/>
                        </w:rPr>
                        <m:t>вв</m:t>
                      </m:r>
                      <m:ctrlPr>
                        <w:rPr>
                          <w:rFonts w:ascii="Cambria Math" w:hAnsi="Cambria Math" w:cs="Times New Roman"/>
                          <w:color w:val="000000"/>
                          <w:sz w:val="28"/>
                          <w:szCs w:val="28"/>
                        </w:rPr>
                      </m:ctrlPr>
                    </m:sub>
                  </m:sSub>
                  <m:ctrlPr>
                    <w:rPr>
                      <w:rFonts w:ascii="Cambria Math" w:hAnsi="Cambria Math" w:cs="Times New Roman"/>
                      <w:color w:val="000000"/>
                      <w:sz w:val="28"/>
                      <w:szCs w:val="28"/>
                    </w:rPr>
                  </m:ctrlPr>
                </m:num>
                <m:den>
                  <m:r>
                    <m:rPr>
                      <m:nor/>
                    </m:rPr>
                    <w:rPr>
                      <w:rFonts w:ascii="Times New Roman" w:hAnsi="Times New Roman" w:cs="Times New Roman"/>
                      <w:color w:val="000000"/>
                      <w:sz w:val="28"/>
                      <w:szCs w:val="28"/>
                    </w:rPr>
                    <m:t>π</m:t>
                  </m:r>
                  <m:sSub>
                    <m:sSubPr>
                      <m:ctrlPr>
                        <w:rPr>
                          <w:rFonts w:ascii="Cambria Math" w:hAnsi="Cambria Math" w:cs="Times New Roman"/>
                          <w:color w:val="000000"/>
                          <w:sz w:val="28"/>
                          <w:szCs w:val="28"/>
                        </w:rPr>
                      </m:ctrlPr>
                    </m:sSubPr>
                    <m:e>
                      <m:r>
                        <m:rPr>
                          <m:nor/>
                        </m:rPr>
                        <w:rPr>
                          <w:rFonts w:ascii="Times New Roman" w:hAnsi="Times New Roman" w:cs="Times New Roman"/>
                          <w:color w:val="000000"/>
                          <w:sz w:val="28"/>
                          <w:szCs w:val="28"/>
                        </w:rPr>
                        <m:t>α</m:t>
                      </m:r>
                    </m:e>
                    <m:sub>
                      <m:r>
                        <w:rPr>
                          <w:rFonts w:ascii="Cambria Math" w:hAnsi="Cambria Math" w:cs="Times New Roman"/>
                          <w:color w:val="000000"/>
                          <w:sz w:val="28"/>
                          <w:szCs w:val="28"/>
                        </w:rPr>
                        <m:t>2</m:t>
                      </m:r>
                      <m:ctrlPr>
                        <w:rPr>
                          <w:rFonts w:ascii="Cambria Math" w:hAnsi="Cambria Math" w:cs="Times New Roman"/>
                          <w:i/>
                          <w:color w:val="000000"/>
                          <w:sz w:val="28"/>
                          <w:szCs w:val="28"/>
                        </w:rPr>
                      </m:ctrlPr>
                    </m:sub>
                  </m:sSub>
                  <m:rad>
                    <m:radPr>
                      <m:degHide m:val="1"/>
                      <m:ctrlPr>
                        <w:rPr>
                          <w:rFonts w:ascii="Cambria Math" w:hAnsi="Cambria Math" w:cs="Times New Roman"/>
                          <w:i/>
                          <w:color w:val="000000"/>
                          <w:sz w:val="28"/>
                          <w:szCs w:val="28"/>
                        </w:rPr>
                      </m:ctrlPr>
                    </m:radPr>
                    <m:deg/>
                    <m:e>
                      <m:r>
                        <w:rPr>
                          <w:rFonts w:ascii="Cambria Math" w:hAnsi="Cambria Math" w:cs="Times New Roman"/>
                          <w:color w:val="000000"/>
                          <w:sz w:val="28"/>
                          <w:szCs w:val="28"/>
                        </w:rPr>
                        <m:t>2g</m:t>
                      </m:r>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H</m:t>
                          </m:r>
                        </m:e>
                        <m:sub>
                          <m:r>
                            <w:rPr>
                              <w:rFonts w:ascii="Cambria Math" w:hAnsi="Cambria Math" w:cs="Times New Roman"/>
                              <w:color w:val="000000"/>
                              <w:sz w:val="28"/>
                              <w:szCs w:val="28"/>
                            </w:rPr>
                            <m:t>2</m:t>
                          </m:r>
                        </m:sub>
                      </m:sSub>
                    </m:e>
                  </m:rad>
                </m:den>
              </m:f>
            </m:e>
          </m:rad>
          <m:r>
            <w:rPr>
              <w:rFonts w:ascii="Cambria Math" w:hAnsi="Cambria Math" w:cs="Times New Roman"/>
              <w:color w:val="000000"/>
              <w:sz w:val="28"/>
              <w:szCs w:val="28"/>
            </w:rPr>
            <m:t>=</m:t>
          </m:r>
          <m:rad>
            <m:radPr>
              <m:degHide m:val="1"/>
              <m:ctrlPr>
                <w:rPr>
                  <w:rFonts w:ascii="Cambria Math" w:hAnsi="Cambria Math" w:cs="Times New Roman"/>
                  <w:i/>
                  <w:color w:val="000000"/>
                  <w:sz w:val="28"/>
                  <w:szCs w:val="28"/>
                </w:rPr>
              </m:ctrlPr>
            </m:radPr>
            <m:deg/>
            <m:e>
              <m:f>
                <m:fPr>
                  <m:ctrlPr>
                    <w:rPr>
                      <w:rFonts w:ascii="Cambria Math" w:hAnsi="Cambria Math" w:cs="Times New Roman"/>
                      <w:i/>
                      <w:color w:val="000000"/>
                      <w:sz w:val="28"/>
                      <w:szCs w:val="28"/>
                    </w:rPr>
                  </m:ctrlPr>
                </m:fPr>
                <m:num>
                  <m:r>
                    <w:rPr>
                      <w:rFonts w:ascii="Cambria Math" w:hAnsi="Cambria Math" w:cs="Times New Roman"/>
                      <w:color w:val="000000"/>
                      <w:sz w:val="28"/>
                      <w:szCs w:val="28"/>
                    </w:rPr>
                    <m:t>4⋅45</m:t>
                  </m:r>
                </m:num>
                <m:den>
                  <m:r>
                    <w:rPr>
                      <w:rFonts w:ascii="Cambria Math" w:hAnsi="Cambria Math" w:cs="Times New Roman"/>
                      <w:color w:val="000000"/>
                      <w:sz w:val="28"/>
                      <w:szCs w:val="28"/>
                    </w:rPr>
                    <m:t>3,14159⋅</m:t>
                  </m:r>
                  <m:r>
                    <m:rPr>
                      <m:sty m:val="p"/>
                    </m:rPr>
                    <w:rPr>
                      <w:rFonts w:ascii="Cambria Math" w:hAnsi="Cambria Math" w:cs="Times New Roman"/>
                      <w:color w:val="000000"/>
                      <w:sz w:val="28"/>
                      <w:szCs w:val="28"/>
                    </w:rPr>
                    <m:t>0,82</m:t>
                  </m:r>
                  <m:rad>
                    <m:radPr>
                      <m:degHide m:val="1"/>
                      <m:ctrlPr>
                        <w:rPr>
                          <w:rFonts w:ascii="Cambria Math" w:hAnsi="Cambria Math" w:cs="Times New Roman"/>
                          <w:i/>
                          <w:color w:val="000000"/>
                          <w:sz w:val="28"/>
                          <w:szCs w:val="28"/>
                        </w:rPr>
                      </m:ctrlPr>
                    </m:radPr>
                    <m:deg/>
                    <m:e>
                      <m:r>
                        <w:rPr>
                          <w:rFonts w:ascii="Cambria Math" w:hAnsi="Cambria Math" w:cs="Times New Roman"/>
                          <w:color w:val="000000"/>
                          <w:sz w:val="28"/>
                          <w:szCs w:val="28"/>
                        </w:rPr>
                        <m:t>2⋅9,80665⋅0,75</m:t>
                      </m:r>
                    </m:e>
                  </m:rad>
                </m:den>
              </m:f>
            </m:e>
          </m:rad>
          <m:r>
            <w:rPr>
              <w:rFonts w:ascii="Cambria Math" w:hAnsi="Cambria Math" w:cs="Times New Roman"/>
              <w:color w:val="000000"/>
              <w:sz w:val="28"/>
              <w:szCs w:val="28"/>
            </w:rPr>
            <m:t>=18.21</m:t>
          </m:r>
          <m:r>
            <m:rPr>
              <m:nor/>
            </m:rPr>
            <w:rPr>
              <w:rFonts w:ascii="Times New Roman" w:hAnsi="Times New Roman" w:cs="Times New Roman"/>
              <w:color w:val="000000"/>
              <w:sz w:val="28"/>
              <w:szCs w:val="28"/>
            </w:rPr>
            <m:t xml:space="preserve"> м.</m:t>
          </m:r>
        </m:oMath>
      </m:oMathPara>
    </w:p>
    <w:p w:rsidR="00803E39" w:rsidRPr="005E4E63" w:rsidRDefault="00803E39" w:rsidP="00803E39">
      <w:pPr>
        <w:shd w:val="clear" w:color="auto" w:fill="FFFFFF"/>
        <w:ind w:firstLine="709"/>
        <w:jc w:val="both"/>
        <w:rPr>
          <w:rFonts w:ascii="Times New Roman" w:hAnsi="Times New Roman" w:cs="Times New Roman"/>
          <w:spacing w:val="2"/>
          <w:sz w:val="28"/>
          <w:szCs w:val="28"/>
        </w:rPr>
      </w:pPr>
      <w:r w:rsidRPr="005E4E63">
        <w:rPr>
          <w:rFonts w:ascii="Times New Roman" w:hAnsi="Times New Roman" w:cs="Times New Roman"/>
          <w:sz w:val="28"/>
          <w:szCs w:val="28"/>
        </w:rPr>
        <w:t>Для вимірювання витрати обираємо мембранний диференціальний манометр EPC-50</w:t>
      </w:r>
      <w:r w:rsidRPr="005E4E63">
        <w:rPr>
          <w:rFonts w:ascii="Times New Roman" w:hAnsi="Times New Roman" w:cs="Times New Roman"/>
          <w:spacing w:val="-2"/>
          <w:sz w:val="28"/>
          <w:szCs w:val="28"/>
        </w:rPr>
        <w:t>. Як вторинний при</w:t>
      </w:r>
      <w:r w:rsidRPr="005E4E63">
        <w:rPr>
          <w:rFonts w:ascii="Times New Roman" w:hAnsi="Times New Roman" w:cs="Times New Roman"/>
          <w:spacing w:val="2"/>
          <w:sz w:val="28"/>
          <w:szCs w:val="28"/>
        </w:rPr>
        <w:t xml:space="preserve">лад витратоміра вибираємо автоматичний показувальний і реєструвальний вторинний прилад ДИСК-250П з вхідними сигналами: 0…50 мВ, 0…100 мВ, 0…5 В, 0…10 В, 0…5 мА, 4…20 мА; НСХ термоелектричних перетворювачів – </w:t>
      </w:r>
      <w:r w:rsidRPr="005E4E63">
        <w:rPr>
          <w:rFonts w:ascii="Times New Roman" w:hAnsi="Times New Roman" w:cs="Times New Roman"/>
          <w:i/>
          <w:spacing w:val="2"/>
          <w:sz w:val="28"/>
          <w:szCs w:val="28"/>
        </w:rPr>
        <w:t>B</w:t>
      </w:r>
      <w:r w:rsidRPr="005E4E63">
        <w:rPr>
          <w:rFonts w:ascii="Times New Roman" w:hAnsi="Times New Roman" w:cs="Times New Roman"/>
          <w:spacing w:val="2"/>
          <w:sz w:val="28"/>
          <w:szCs w:val="28"/>
        </w:rPr>
        <w:t xml:space="preserve">, </w:t>
      </w:r>
      <w:r w:rsidRPr="005E4E63">
        <w:rPr>
          <w:rFonts w:ascii="Times New Roman" w:hAnsi="Times New Roman" w:cs="Times New Roman"/>
          <w:i/>
          <w:spacing w:val="2"/>
          <w:sz w:val="28"/>
          <w:szCs w:val="28"/>
        </w:rPr>
        <w:t>K</w:t>
      </w:r>
      <w:r w:rsidRPr="005E4E63">
        <w:rPr>
          <w:rFonts w:ascii="Times New Roman" w:hAnsi="Times New Roman" w:cs="Times New Roman"/>
          <w:spacing w:val="2"/>
          <w:sz w:val="28"/>
          <w:szCs w:val="28"/>
        </w:rPr>
        <w:t xml:space="preserve">, </w:t>
      </w:r>
      <w:r w:rsidRPr="005E4E63">
        <w:rPr>
          <w:rFonts w:ascii="Times New Roman" w:hAnsi="Times New Roman" w:cs="Times New Roman"/>
          <w:i/>
          <w:spacing w:val="2"/>
          <w:sz w:val="28"/>
          <w:szCs w:val="28"/>
        </w:rPr>
        <w:t>L</w:t>
      </w:r>
      <w:r w:rsidRPr="005E4E63">
        <w:rPr>
          <w:rFonts w:ascii="Times New Roman" w:hAnsi="Times New Roman" w:cs="Times New Roman"/>
          <w:spacing w:val="2"/>
          <w:sz w:val="28"/>
          <w:szCs w:val="28"/>
        </w:rPr>
        <w:t xml:space="preserve">, </w:t>
      </w:r>
      <w:r w:rsidRPr="005E4E63">
        <w:rPr>
          <w:rFonts w:ascii="Times New Roman" w:hAnsi="Times New Roman" w:cs="Times New Roman"/>
          <w:i/>
          <w:spacing w:val="2"/>
          <w:sz w:val="28"/>
          <w:szCs w:val="28"/>
        </w:rPr>
        <w:t>S</w:t>
      </w:r>
      <w:r w:rsidRPr="005E4E63">
        <w:rPr>
          <w:rFonts w:ascii="Times New Roman" w:hAnsi="Times New Roman" w:cs="Times New Roman"/>
          <w:spacing w:val="2"/>
          <w:sz w:val="28"/>
          <w:szCs w:val="28"/>
        </w:rPr>
        <w:t>, термоперетворювачів опору – 50П, 100П, 50М, 100М. Діапазон вимірювання 0…40000 м</w:t>
      </w:r>
      <w:r w:rsidRPr="005E4E63">
        <w:rPr>
          <w:rFonts w:ascii="Times New Roman" w:hAnsi="Times New Roman" w:cs="Times New Roman"/>
          <w:spacing w:val="2"/>
          <w:sz w:val="28"/>
          <w:szCs w:val="28"/>
          <w:vertAlign w:val="superscript"/>
        </w:rPr>
        <w:t>3</w:t>
      </w:r>
      <w:r w:rsidRPr="005E4E63">
        <w:rPr>
          <w:rFonts w:ascii="Times New Roman" w:hAnsi="Times New Roman" w:cs="Times New Roman"/>
          <w:spacing w:val="2"/>
          <w:sz w:val="28"/>
          <w:szCs w:val="28"/>
        </w:rPr>
        <w:t>/год, клас точності 0,5 (для показань, а для реєстрації, регулювання та сигналізації – 1).</w:t>
      </w:r>
    </w:p>
    <w:p w:rsidR="00803E39" w:rsidRPr="005E4E63" w:rsidRDefault="00803E39" w:rsidP="00803E39">
      <w:pPr>
        <w:shd w:val="clear" w:color="auto" w:fill="FFFFFF"/>
        <w:ind w:firstLine="709"/>
        <w:jc w:val="both"/>
        <w:rPr>
          <w:rFonts w:ascii="Times New Roman" w:hAnsi="Times New Roman" w:cs="Times New Roman"/>
          <w:color w:val="000000"/>
          <w:spacing w:val="-6"/>
          <w:sz w:val="28"/>
          <w:szCs w:val="28"/>
        </w:rPr>
      </w:pPr>
    </w:p>
    <w:p w:rsidR="00803E39" w:rsidRPr="005E4E63" w:rsidRDefault="00803E39" w:rsidP="00803E39">
      <w:pPr>
        <w:spacing w:line="240" w:lineRule="auto"/>
        <w:ind w:firstLine="709"/>
        <w:jc w:val="both"/>
        <w:rPr>
          <w:rFonts w:ascii="Times New Roman" w:hAnsi="Times New Roman" w:cs="Times New Roman"/>
          <w:color w:val="000000"/>
          <w:spacing w:val="-6"/>
          <w:sz w:val="28"/>
          <w:szCs w:val="28"/>
        </w:rPr>
      </w:pPr>
      <w:r w:rsidRPr="005E4E63">
        <w:rPr>
          <w:rFonts w:ascii="Times New Roman" w:hAnsi="Times New Roman" w:cs="Times New Roman"/>
          <w:color w:val="000000"/>
          <w:spacing w:val="-6"/>
          <w:sz w:val="28"/>
          <w:szCs w:val="28"/>
        </w:rPr>
        <w:br w:type="page"/>
      </w:r>
    </w:p>
    <w:p w:rsidR="004C3377" w:rsidRPr="005E4E63" w:rsidRDefault="0014369A" w:rsidP="0014369A">
      <w:pPr>
        <w:pStyle w:val="a3"/>
        <w:shd w:val="clear" w:color="auto" w:fill="FFFFFF"/>
        <w:spacing w:after="0" w:line="360" w:lineRule="auto"/>
        <w:ind w:left="709"/>
        <w:jc w:val="both"/>
        <w:rPr>
          <w:rFonts w:ascii="Times New Roman" w:hAnsi="Times New Roman" w:cs="Times New Roman"/>
          <w:sz w:val="28"/>
          <w:szCs w:val="28"/>
        </w:rPr>
      </w:pPr>
      <w:r w:rsidRPr="005E4E63">
        <w:rPr>
          <w:rFonts w:ascii="Times New Roman" w:hAnsi="Times New Roman" w:cs="Times New Roman"/>
          <w:b/>
          <w:color w:val="000000"/>
          <w:sz w:val="28"/>
          <w:szCs w:val="28"/>
          <w:lang w:val="uk-UA" w:eastAsia="uk-UA"/>
        </w:rPr>
        <w:lastRenderedPageBreak/>
        <w:t>2.3.2.</w:t>
      </w:r>
      <w:r w:rsidR="00803E39" w:rsidRPr="005E4E63">
        <w:rPr>
          <w:rFonts w:ascii="Times New Roman" w:hAnsi="Times New Roman" w:cs="Times New Roman"/>
          <w:b/>
          <w:color w:val="000000"/>
          <w:sz w:val="28"/>
          <w:szCs w:val="28"/>
          <w:lang w:eastAsia="uk-UA"/>
        </w:rPr>
        <w:t xml:space="preserve">   Розрахунок вимірювальної схеми потенціометра</w:t>
      </w:r>
      <w:r w:rsidR="00803E39" w:rsidRPr="005E4E63">
        <w:rPr>
          <w:rFonts w:ascii="Times New Roman" w:hAnsi="Times New Roman" w:cs="Times New Roman"/>
          <w:sz w:val="28"/>
          <w:szCs w:val="28"/>
        </w:rPr>
        <w:tab/>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Автоматичні електронні потенціометри використовуються для запису вимірювань, сигналізації та автоматичного регулювання технологічних параметрів, значення яких перетворюються датчиками в напругу постійного струму. Ці прилади працюють у поєднанні з термоелектричними перетворювачами (ТП), випромінюванням та фотоелектричними пірометрами, а також використовуються для вимірювання концентрації іонів водню в розчинах за значенням рН</w:t>
      </w:r>
      <w:r w:rsidR="00BA6619" w:rsidRPr="00BA6619">
        <w:rPr>
          <w:rFonts w:ascii="Times New Roman" w:hAnsi="Times New Roman" w:cs="Times New Roman"/>
          <w:sz w:val="28"/>
          <w:szCs w:val="28"/>
        </w:rPr>
        <w:t xml:space="preserve"> [4]</w:t>
      </w:r>
      <w:r w:rsidRPr="005E4E63">
        <w:rPr>
          <w:rFonts w:ascii="Times New Roman" w:hAnsi="Times New Roman" w:cs="Times New Roman"/>
          <w:sz w:val="28"/>
          <w:szCs w:val="28"/>
        </w:rPr>
        <w:t>.</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Суть методу вимірювання полягає в балансуванні (компенсації) вимірюваної ЕРС з відомим падінням напруги на опорі повзуна дроту від джерела постійного струму - стабілізованого джерела струму напругою 1 В.</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На рис. 5.1 показана принципова схема електронного автоматичного потенціометра типу КСП. Він складається з вимірювального блоку, виконаного у вигляді несиметричного моста, складається з резисторів з опорами Rр, Rш, Rв, Rвп, Rк, Rм, Rп, R1, стабілізованих джерел живлення ДЖС, електронного чутливого до фази напівпровідникового підсилювача змінного струму ЕП тип У1-01, реверсивний електродвигун РД, синхронний електродвигун СД, ваги зі стрілкою та ручкою для запису виміряної температури в часі на діаграмному папері.</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Стабілізований джерело живлення типу ИПС-3 вимірювальної схеми живиться від силового трансформатора підсилювача ЕП напругою 6,3 В змінного струму. Напруга постійного струму 5 В знімається з виходу ДЖС. Для зменшення впливу паразитних напруг використовуються RC-фільтри, що складаються з резисторів Rф1, Rф2, 50 Ом кожен, та конденсаторів Сф1 і Сф2, ємністю 510 мкФ кожен.</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Реверсивний асинхронний двигун типу РД-32 потужністю 12 Вт має обмотку збудження ОЗб, яка живиться напругою 220 В з частотою 50 Гц, і обмотку управління ОК, на яку напруга подається від фазочутливий напівпровідниковий підсилювач </w:t>
      </w:r>
      <w:r w:rsidR="00EB1CDA" w:rsidRPr="005E4E63">
        <w:rPr>
          <w:rFonts w:ascii="Times New Roman" w:hAnsi="Times New Roman" w:cs="Times New Roman"/>
          <w:sz w:val="28"/>
          <w:szCs w:val="28"/>
        </w:rPr>
        <w:t>ЕП</w:t>
      </w:r>
      <w:r w:rsidRPr="005E4E63">
        <w:rPr>
          <w:rFonts w:ascii="Times New Roman" w:hAnsi="Times New Roman" w:cs="Times New Roman"/>
          <w:sz w:val="28"/>
          <w:szCs w:val="28"/>
        </w:rPr>
        <w:t xml:space="preserve">. Фазозміщувальний конденсатор С2 з'єднаний послідовно з обмоткою збудження </w:t>
      </w:r>
      <w:r w:rsidR="00EB1CDA" w:rsidRPr="005E4E63">
        <w:rPr>
          <w:rFonts w:ascii="Times New Roman" w:hAnsi="Times New Roman" w:cs="Times New Roman"/>
          <w:sz w:val="28"/>
          <w:szCs w:val="28"/>
        </w:rPr>
        <w:t xml:space="preserve">ОЗб </w:t>
      </w:r>
      <w:r w:rsidRPr="005E4E63">
        <w:rPr>
          <w:rFonts w:ascii="Times New Roman" w:hAnsi="Times New Roman" w:cs="Times New Roman"/>
          <w:sz w:val="28"/>
          <w:szCs w:val="28"/>
        </w:rPr>
        <w:t>і паралельно з керуючою обмоткою</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ОК і обмотка збудження </w:t>
      </w:r>
      <w:r w:rsidR="00EB1CDA" w:rsidRPr="005E4E63">
        <w:rPr>
          <w:rFonts w:ascii="Times New Roman" w:hAnsi="Times New Roman" w:cs="Times New Roman"/>
          <w:sz w:val="28"/>
          <w:szCs w:val="28"/>
        </w:rPr>
        <w:t xml:space="preserve">ОЗб </w:t>
      </w:r>
      <w:r w:rsidRPr="005E4E63">
        <w:rPr>
          <w:rFonts w:ascii="Times New Roman" w:hAnsi="Times New Roman" w:cs="Times New Roman"/>
          <w:sz w:val="28"/>
          <w:szCs w:val="28"/>
        </w:rPr>
        <w:t xml:space="preserve">- згладжувальні конденсатори С1 і С3 ємністю 0,5 мкФ кожен. Графічний папір приводиться в рух синхронним двигуном типу </w:t>
      </w:r>
      <w:r w:rsidR="00EB1CDA" w:rsidRPr="005E4E63">
        <w:rPr>
          <w:rFonts w:ascii="Times New Roman" w:hAnsi="Times New Roman" w:cs="Times New Roman"/>
          <w:sz w:val="28"/>
          <w:szCs w:val="28"/>
        </w:rPr>
        <w:t>ДСД–П1</w:t>
      </w:r>
      <w:r w:rsidRPr="005E4E63">
        <w:rPr>
          <w:rFonts w:ascii="Times New Roman" w:hAnsi="Times New Roman" w:cs="Times New Roman"/>
          <w:sz w:val="28"/>
          <w:szCs w:val="28"/>
        </w:rPr>
        <w:t xml:space="preserve"> потужністю 13 Вт, що живиться від напруги 220 В.</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lastRenderedPageBreak/>
        <w:t xml:space="preserve">Структура напівпровідникового підсилювача </w:t>
      </w:r>
      <w:r w:rsidR="00EB1CDA" w:rsidRPr="005E4E63">
        <w:rPr>
          <w:rFonts w:ascii="Times New Roman" w:hAnsi="Times New Roman" w:cs="Times New Roman"/>
          <w:sz w:val="28"/>
          <w:szCs w:val="28"/>
        </w:rPr>
        <w:t xml:space="preserve">ЕП </w:t>
      </w:r>
      <w:r w:rsidRPr="005E4E63">
        <w:rPr>
          <w:rFonts w:ascii="Times New Roman" w:hAnsi="Times New Roman" w:cs="Times New Roman"/>
          <w:sz w:val="28"/>
          <w:szCs w:val="28"/>
        </w:rPr>
        <w:t xml:space="preserve">типу </w:t>
      </w:r>
      <w:r w:rsidR="00EB1CDA" w:rsidRPr="005E4E63">
        <w:rPr>
          <w:rFonts w:ascii="Times New Roman" w:hAnsi="Times New Roman" w:cs="Times New Roman"/>
          <w:sz w:val="28"/>
          <w:szCs w:val="28"/>
        </w:rPr>
        <w:t>У1–01</w:t>
      </w:r>
      <w:r w:rsidRPr="005E4E63">
        <w:rPr>
          <w:rFonts w:ascii="Times New Roman" w:hAnsi="Times New Roman" w:cs="Times New Roman"/>
          <w:sz w:val="28"/>
          <w:szCs w:val="28"/>
        </w:rPr>
        <w:t xml:space="preserve"> включає електромагнітний перетворювач вібрації </w:t>
      </w:r>
      <w:r w:rsidR="00EB1CDA" w:rsidRPr="005E4E63">
        <w:rPr>
          <w:rFonts w:ascii="Times New Roman" w:hAnsi="Times New Roman" w:cs="Times New Roman"/>
          <w:sz w:val="28"/>
          <w:szCs w:val="28"/>
        </w:rPr>
        <w:t>ВП</w:t>
      </w:r>
      <w:r w:rsidRPr="005E4E63">
        <w:rPr>
          <w:rFonts w:ascii="Times New Roman" w:hAnsi="Times New Roman" w:cs="Times New Roman"/>
          <w:sz w:val="28"/>
          <w:szCs w:val="28"/>
        </w:rPr>
        <w:t>, перетворює постійний струм, накладений з вимірювальної схеми потенціометра, в змінний струм з частотою 50 Гц.</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Опори вимірювача потенціометра мають наступне призначення:</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Rр - опір повзуна; при виконанні з манганінового дроту для всіх типів потенціометрів становить 130 Ом; при виготовленні паладієвого вольфрамового сплаву </w:t>
      </w:r>
      <w:r w:rsidR="00EB1CDA" w:rsidRPr="005E4E63">
        <w:rPr>
          <w:rFonts w:ascii="Times New Roman" w:hAnsi="Times New Roman" w:cs="Times New Roman"/>
          <w:sz w:val="28"/>
          <w:szCs w:val="28"/>
        </w:rPr>
        <w:t xml:space="preserve">ПлВ 20 – 270 </w:t>
      </w:r>
      <w:r w:rsidRPr="005E4E63">
        <w:rPr>
          <w:rFonts w:ascii="Times New Roman" w:hAnsi="Times New Roman" w:cs="Times New Roman"/>
          <w:sz w:val="28"/>
          <w:szCs w:val="28"/>
        </w:rPr>
        <w:t>Ом;</w:t>
      </w:r>
    </w:p>
    <w:p w:rsidR="00CF6891" w:rsidRPr="005E4E63" w:rsidRDefault="00EB1CDA"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Rш</w:t>
      </w:r>
      <w:r w:rsidR="00CF6891" w:rsidRPr="005E4E63">
        <w:rPr>
          <w:rFonts w:ascii="Times New Roman" w:hAnsi="Times New Roman" w:cs="Times New Roman"/>
          <w:sz w:val="28"/>
          <w:szCs w:val="28"/>
        </w:rPr>
        <w:t xml:space="preserve"> - опір реохордового шунта (для регулювання його опору);</w:t>
      </w:r>
    </w:p>
    <w:p w:rsidR="00CF6891" w:rsidRPr="005E4E63" w:rsidRDefault="00EB1CDA"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Rв</w:t>
      </w:r>
      <w:r w:rsidR="00CF6891" w:rsidRPr="005E4E63">
        <w:rPr>
          <w:rFonts w:ascii="Times New Roman" w:hAnsi="Times New Roman" w:cs="Times New Roman"/>
          <w:sz w:val="28"/>
          <w:szCs w:val="28"/>
        </w:rPr>
        <w:t xml:space="preserve"> - опір кінця шкали (верхня межа вимірювання) потенціометра;</w:t>
      </w:r>
    </w:p>
    <w:p w:rsidR="00CF6891" w:rsidRPr="005E4E63" w:rsidRDefault="00EB1CDA"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Rвп</w:t>
      </w:r>
      <w:r w:rsidR="00CF6891" w:rsidRPr="005E4E63">
        <w:rPr>
          <w:rFonts w:ascii="Times New Roman" w:hAnsi="Times New Roman" w:cs="Times New Roman"/>
          <w:sz w:val="28"/>
          <w:szCs w:val="28"/>
        </w:rPr>
        <w:t xml:space="preserve"> - опір, що підходить до кінця шкали</w:t>
      </w:r>
    </w:p>
    <w:p w:rsidR="00CF6891" w:rsidRPr="005E4E63" w:rsidRDefault="00EB1CDA"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Rн</w:t>
      </w:r>
      <w:r w:rsidR="00CF6891" w:rsidRPr="005E4E63">
        <w:rPr>
          <w:rFonts w:ascii="Times New Roman" w:hAnsi="Times New Roman" w:cs="Times New Roman"/>
          <w:sz w:val="28"/>
          <w:szCs w:val="28"/>
        </w:rPr>
        <w:t xml:space="preserve"> - опір початку шкали (нижня межа вимірювання) потенціометра (для встановлення приладу «на нуль»);</w:t>
      </w:r>
    </w:p>
    <w:p w:rsidR="00CF6891" w:rsidRPr="005E4E63" w:rsidRDefault="00EB1CDA"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Rк</w:t>
      </w:r>
      <w:r w:rsidR="00CF6891" w:rsidRPr="005E4E63">
        <w:rPr>
          <w:rFonts w:ascii="Times New Roman" w:hAnsi="Times New Roman" w:cs="Times New Roman"/>
          <w:sz w:val="28"/>
          <w:szCs w:val="28"/>
        </w:rPr>
        <w:t xml:space="preserve"> - опір встановлення робочого струму;</w:t>
      </w:r>
    </w:p>
    <w:p w:rsidR="00CF6891" w:rsidRPr="005E4E63" w:rsidRDefault="00EB1CDA"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Rм</w:t>
      </w:r>
      <w:r w:rsidR="00CF6891" w:rsidRPr="005E4E63">
        <w:rPr>
          <w:rFonts w:ascii="Times New Roman" w:hAnsi="Times New Roman" w:cs="Times New Roman"/>
          <w:sz w:val="28"/>
          <w:szCs w:val="28"/>
        </w:rPr>
        <w:t xml:space="preserve"> - опір автоматичної компенсації ЕРС термоелектричного перетворювача (він називається термо-ЕРС), коли температура його вільних кінців t0 'відхиляється від температури градуювання t0, виготовленої з мідного або нікелевого дроту;</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R1 - опір зменшенню напруги живлення вимірювального контуру потенціометра-вимірювача від стабілізованого джерела живлення від 5 В до 1 В.</w:t>
      </w:r>
    </w:p>
    <w:p w:rsidR="00CF6891" w:rsidRPr="005E4E63" w:rsidRDefault="00CF6891" w:rsidP="00CF6891">
      <w:pPr>
        <w:ind w:firstLine="709"/>
        <w:jc w:val="both"/>
        <w:rPr>
          <w:rFonts w:ascii="Times New Roman" w:hAnsi="Times New Roman" w:cs="Times New Roman"/>
          <w:sz w:val="28"/>
          <w:szCs w:val="28"/>
        </w:rPr>
      </w:pPr>
      <w:r w:rsidRPr="005E4E63">
        <w:rPr>
          <w:rFonts w:ascii="Times New Roman" w:hAnsi="Times New Roman" w:cs="Times New Roman"/>
          <w:sz w:val="28"/>
          <w:szCs w:val="28"/>
        </w:rPr>
        <w:t>Всі резистори вимірювальної схеми виготовлені з манганіну, резистор Rm - з мідного або нікелевого дроту.</w:t>
      </w:r>
    </w:p>
    <w:p w:rsidR="00803E39" w:rsidRPr="005E4E63" w:rsidRDefault="00CF6891" w:rsidP="00CF6891">
      <w:pPr>
        <w:ind w:firstLine="709"/>
        <w:jc w:val="both"/>
        <w:rPr>
          <w:rFonts w:ascii="Times New Roman" w:hAnsi="Times New Roman" w:cs="Times New Roman"/>
          <w:bCs/>
          <w:sz w:val="28"/>
          <w:szCs w:val="28"/>
        </w:rPr>
      </w:pPr>
      <w:r w:rsidRPr="005E4E63">
        <w:rPr>
          <w:rFonts w:ascii="Times New Roman" w:hAnsi="Times New Roman" w:cs="Times New Roman"/>
          <w:sz w:val="28"/>
          <w:szCs w:val="28"/>
        </w:rPr>
        <w:t>Схема живлення потенціометра живиться від напруги змінного струму 127 або 220 В і частоти 50 Гц.</w:t>
      </w:r>
    </w:p>
    <w:bookmarkStart w:id="7" w:name="_MON_1192638202"/>
    <w:bookmarkStart w:id="8" w:name="_MON_1192638287"/>
    <w:bookmarkStart w:id="9" w:name="_MON_1193334773"/>
    <w:bookmarkStart w:id="10" w:name="_MON_1193335713"/>
    <w:bookmarkStart w:id="11" w:name="_MON_1193336780"/>
    <w:bookmarkStart w:id="12" w:name="_MON_1193343052"/>
    <w:bookmarkStart w:id="13" w:name="_MON_1198590543"/>
    <w:bookmarkStart w:id="14" w:name="_MON_1198590772"/>
    <w:bookmarkStart w:id="15" w:name="_MON_1198590907"/>
    <w:bookmarkStart w:id="16" w:name="_MON_1198590983"/>
    <w:bookmarkStart w:id="17" w:name="_MON_1205511051"/>
    <w:bookmarkStart w:id="18" w:name="_MON_1205511132"/>
    <w:bookmarkStart w:id="19" w:name="_MON_1219474406"/>
    <w:bookmarkStart w:id="20" w:name="_MON_1219475114"/>
    <w:bookmarkStart w:id="21" w:name="_MON_1219603645"/>
    <w:bookmarkStart w:id="22" w:name="_MON_1219603989"/>
    <w:bookmarkStart w:id="23" w:name="_MON_1219607418"/>
    <w:bookmarkStart w:id="24" w:name="_MON_1220555981"/>
    <w:bookmarkStart w:id="25" w:name="_MON_1221075645"/>
    <w:bookmarkStart w:id="26" w:name="_MON_1221139284"/>
    <w:bookmarkStart w:id="27" w:name="_MON_1192457593"/>
    <w:bookmarkStart w:id="28" w:name="_MON_1192458722"/>
    <w:bookmarkStart w:id="29" w:name="_MON_1192459586"/>
    <w:bookmarkStart w:id="30" w:name="_MON_1192606768"/>
    <w:bookmarkStart w:id="31" w:name="_MON_119263255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Start w:id="32" w:name="_MON_1192632745"/>
    <w:bookmarkEnd w:id="32"/>
    <w:p w:rsidR="00803E39" w:rsidRPr="005E4E63" w:rsidRDefault="00803E39" w:rsidP="00803E39">
      <w:pPr>
        <w:ind w:firstLine="709"/>
        <w:jc w:val="both"/>
        <w:rPr>
          <w:rFonts w:ascii="Times New Roman" w:hAnsi="Times New Roman" w:cs="Times New Roman"/>
          <w:b/>
          <w:sz w:val="28"/>
          <w:szCs w:val="28"/>
        </w:rPr>
      </w:pPr>
      <w:r w:rsidRPr="005E4E63">
        <w:rPr>
          <w:rFonts w:ascii="Times New Roman" w:hAnsi="Times New Roman" w:cs="Times New Roman"/>
          <w:color w:val="000000"/>
          <w:sz w:val="28"/>
          <w:szCs w:val="28"/>
        </w:rPr>
        <w:object w:dxaOrig="9734" w:dyaOrig="5190">
          <v:shape id="_x0000_i1039" type="#_x0000_t75" style="width:417pt;height:220.5pt" o:ole="">
            <v:imagedata r:id="rId37" o:title=""/>
          </v:shape>
          <o:OLEObject Type="Embed" ProgID="Word.Picture.8" ShapeID="_x0000_i1039" DrawAspect="Content" ObjectID="_1684841870" r:id="rId38"/>
        </w:object>
      </w:r>
    </w:p>
    <w:p w:rsidR="00803E39" w:rsidRPr="005E4E63" w:rsidRDefault="00C85D4A" w:rsidP="00803E39">
      <w:pPr>
        <w:pStyle w:val="2"/>
        <w:ind w:firstLine="709"/>
        <w:jc w:val="both"/>
        <w:rPr>
          <w:bCs w:val="0"/>
          <w:sz w:val="28"/>
          <w:szCs w:val="28"/>
          <w:lang w:val="uk-UA"/>
        </w:rPr>
      </w:pPr>
      <w:bookmarkStart w:id="33" w:name="_Toc68239511"/>
      <w:bookmarkStart w:id="34" w:name="_Toc68240635"/>
      <w:bookmarkStart w:id="35" w:name="_Toc83089205"/>
      <w:r>
        <w:rPr>
          <w:sz w:val="28"/>
          <w:szCs w:val="28"/>
          <w:lang w:val="uk-UA"/>
        </w:rPr>
        <w:t>2.3.2.1</w:t>
      </w:r>
      <w:r w:rsidR="00803E39" w:rsidRPr="005E4E63">
        <w:rPr>
          <w:sz w:val="28"/>
          <w:szCs w:val="28"/>
          <w:lang w:val="uk-UA"/>
        </w:rPr>
        <w:t>. Принципова схем</w:t>
      </w:r>
      <w:bookmarkEnd w:id="33"/>
      <w:bookmarkEnd w:id="34"/>
      <w:bookmarkEnd w:id="35"/>
      <w:r w:rsidR="00803E39" w:rsidRPr="005E4E63">
        <w:rPr>
          <w:sz w:val="28"/>
          <w:szCs w:val="28"/>
          <w:lang w:val="uk-UA"/>
        </w:rPr>
        <w:t>а електронного автоматичного потенціометра</w:t>
      </w:r>
    </w:p>
    <w:p w:rsidR="00803E39" w:rsidRPr="005E4E63" w:rsidRDefault="00803E39" w:rsidP="00803E39">
      <w:pPr>
        <w:spacing w:line="240" w:lineRule="auto"/>
        <w:ind w:firstLine="709"/>
        <w:jc w:val="both"/>
        <w:rPr>
          <w:rFonts w:ascii="Times New Roman" w:hAnsi="Times New Roman" w:cs="Times New Roman"/>
          <w:sz w:val="28"/>
          <w:szCs w:val="28"/>
        </w:rPr>
      </w:pP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Робота автоматичного електронного потенціометра полягає в наступному. Під впливом вимірюваної т</w:t>
      </w:r>
      <w:r w:rsidR="00C85D4A">
        <w:rPr>
          <w:rFonts w:ascii="Times New Roman" w:eastAsia="Times New Roman" w:hAnsi="Times New Roman" w:cs="Times New Roman"/>
          <w:color w:val="000000"/>
          <w:sz w:val="28"/>
          <w:szCs w:val="28"/>
          <w:lang w:val="uk-UA" w:eastAsia="uk-UA"/>
        </w:rPr>
        <w:t>емператури в термопарі АВ (рис. 2.3.2.1</w:t>
      </w:r>
      <w:r w:rsidRPr="005E4E63">
        <w:rPr>
          <w:rFonts w:ascii="Times New Roman" w:eastAsia="Times New Roman" w:hAnsi="Times New Roman" w:cs="Times New Roman"/>
          <w:color w:val="000000"/>
          <w:sz w:val="28"/>
          <w:szCs w:val="28"/>
          <w:lang w:val="uk-UA" w:eastAsia="uk-UA"/>
        </w:rPr>
        <w:t>) виникає термо-ЕРС. У цьому випадку в рукавах вимірювального моста протікають струми I1 і I2, внаслідок чого між точками c і d вимірювальної діагоналі виникає дисбаланс напруги ΔU. Коли температура t робочого (гарячого) переходу термопари змінюється, в ньому з’являється деяка (поки невідома) термо-ЕРС Ex. Напруга дисбалансу ± ΔU у вимірювальній діагоналі cd подається на фазочутливий підсилювач, де він посилюється до напруги та потужності, достатніх для приведення реверсивного двигуна в обертання.</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Дані розрахунку потенціометра</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Дані для розрахунку вимірювальної схеми автоматичного потенціометра:</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Діапазон вимірювання (С) - 1050 ... 1300;</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ДО матеріал - манганін з емалевим покриттям;</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випускний (НСХ) - R;</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клас точності - 0,5;</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Опір повзуна дроту - Re = 90 Ом;</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Межі вимірювання t0 - 0 ... 40 °С</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температура градуювання (тгр) - 30 °С.</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lastRenderedPageBreak/>
        <w:t>- питома кількість витків повзуна (nп) - 15.</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Температурний коефіцієнт опору Термокомпенсатори (Rm) - 4,22*10-3 град-1</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сила струму на ділянці змінного струму (I1) - 2 мА.</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 сила струму на ділянці AB (I2) - 3 мА.</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Розрахунок вимірювальної схеми потенціометра</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Розрахувати вимірювальну схему автоматичного електронного потенціометра КСП-2 для вимірювання температур від 1050 ... 1300 ° C. Потенціометр працює спільно з термоелектричним перетворювачем ТПП-13 (НСХ R). Клас точності потенціометра 0,5. Максимальна температура вільних кінців ТП становить 0 ... 40 ° C. Температура в корпусі потенціометра становить 30 ° C. Опір Rm температурної компенсації для відхилення температури вільних кінців виконані з мідного дроту (α = 4,22*10-3 1 / град). Натяжна дріт виготовлена ​​з марганцевого дроту, опір натяжної дроту Rp = 130 Ом, еквівалентний опір натяжної дроту Re = 90 Ом;</w:t>
      </w:r>
    </w:p>
    <w:p w:rsidR="00EB1CDA" w:rsidRPr="005E4E63" w:rsidRDefault="00EB1CDA" w:rsidP="00EB1CDA">
      <w:pPr>
        <w:pStyle w:val="a3"/>
        <w:shd w:val="clear" w:color="auto" w:fill="FFFFFF"/>
        <w:autoSpaceDE w:val="0"/>
        <w:autoSpaceDN w:val="0"/>
        <w:adjustRightInd w:val="0"/>
        <w:ind w:firstLine="709"/>
        <w:jc w:val="both"/>
        <w:rPr>
          <w:rFonts w:ascii="Times New Roman" w:eastAsia="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значення сили струму I1 = 2 мА, а I2 = 3 мА (рис. 3.1).</w:t>
      </w:r>
    </w:p>
    <w:p w:rsidR="00803E39" w:rsidRPr="005E4E63" w:rsidRDefault="00EB1CDA" w:rsidP="00EB1CDA">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val="uk-UA" w:eastAsia="uk-UA"/>
        </w:rPr>
      </w:pPr>
      <w:r w:rsidRPr="005E4E63">
        <w:rPr>
          <w:rFonts w:ascii="Times New Roman" w:eastAsia="Times New Roman" w:hAnsi="Times New Roman" w:cs="Times New Roman"/>
          <w:color w:val="000000"/>
          <w:sz w:val="28"/>
          <w:szCs w:val="28"/>
          <w:lang w:val="uk-UA" w:eastAsia="uk-UA"/>
        </w:rPr>
        <w:t>Відповідно до калібрувальної таблиці платиново-платинового ТЕС-13 (НСХ R) (Додаток 33), ми знаходимо значення термо-ЕРС для 40, 1050 та 1300 ° C, які відповідно дорівнюють 0,232, 11,173 та 14,629 мВ.</w:t>
      </w:r>
      <w:r w:rsidR="00803E39" w:rsidRPr="005E4E63">
        <w:rPr>
          <w:rFonts w:ascii="Times New Roman" w:hAnsi="Times New Roman" w:cs="Times New Roman"/>
          <w:color w:val="000000"/>
          <w:sz w:val="28"/>
          <w:szCs w:val="28"/>
          <w:lang w:val="uk-UA" w:eastAsia="uk-UA"/>
        </w:rPr>
        <w:t>Визначаємо опір автоматичної компенсації зміни температури вільних кінців ТП за умови приведення термо-ЕРС</w:t>
      </w:r>
      <w:r w:rsidR="00803E39" w:rsidRPr="005E4E63">
        <w:rPr>
          <w:rFonts w:ascii="Times New Roman" w:hAnsi="Times New Roman" w:cs="Times New Roman"/>
          <w:vanish/>
          <w:color w:val="000000"/>
          <w:sz w:val="28"/>
          <w:szCs w:val="28"/>
          <w:lang w:val="uk-UA" w:eastAsia="uk-UA"/>
        </w:rPr>
        <w:t>|</w:t>
      </w:r>
      <w:r w:rsidR="00803E39" w:rsidRPr="005E4E63">
        <w:rPr>
          <w:rFonts w:ascii="Times New Roman" w:hAnsi="Times New Roman" w:cs="Times New Roman"/>
          <w:color w:val="000000"/>
          <w:sz w:val="28"/>
          <w:szCs w:val="28"/>
          <w:lang w:val="uk-UA" w:eastAsia="uk-UA"/>
        </w:rPr>
        <w:t xml:space="preserve"> вільних кінців до 0 °С:</w:t>
      </w:r>
    </w:p>
    <w:p w:rsidR="00803E39" w:rsidRPr="005E4E63" w:rsidRDefault="00B37586" w:rsidP="00803E39">
      <w:pPr>
        <w:pStyle w:val="a6"/>
        <w:ind w:firstLine="709"/>
        <w:rPr>
          <w:sz w:val="28"/>
          <w:szCs w:val="28"/>
          <w:u w:val="none"/>
        </w:rPr>
      </w:pPr>
      <m:oMathPara>
        <m:oMath>
          <m:sSub>
            <m:sSubPr>
              <m:ctrlPr>
                <w:rPr>
                  <w:rFonts w:ascii="Cambria Math" w:hAnsi="Cambria Math"/>
                  <w:i/>
                  <w:sz w:val="28"/>
                  <w:szCs w:val="28"/>
                  <w:u w:val="none"/>
                </w:rPr>
              </m:ctrlPr>
            </m:sSubPr>
            <m:e>
              <m:r>
                <w:rPr>
                  <w:rFonts w:ascii="Cambria Math" w:hAnsi="Cambria Math"/>
                  <w:sz w:val="28"/>
                  <w:szCs w:val="28"/>
                  <w:u w:val="none"/>
                </w:rPr>
                <m:t>R</m:t>
              </m:r>
            </m:e>
            <m:sub>
              <m:sSub>
                <m:sSubPr>
                  <m:ctrlPr>
                    <w:rPr>
                      <w:rFonts w:ascii="Cambria Math" w:hAnsi="Cambria Math"/>
                      <w:i/>
                      <w:sz w:val="28"/>
                      <w:szCs w:val="28"/>
                      <w:u w:val="none"/>
                    </w:rPr>
                  </m:ctrlPr>
                </m:sSubPr>
                <m:e>
                  <m:r>
                    <w:rPr>
                      <w:rFonts w:ascii="Cambria Math" w:hAnsi="Cambria Math"/>
                      <w:sz w:val="28"/>
                      <w:szCs w:val="28"/>
                      <w:u w:val="none"/>
                    </w:rPr>
                    <m:t>М</m:t>
                  </m:r>
                </m:e>
                <m:sub>
                  <m:r>
                    <w:rPr>
                      <w:rFonts w:ascii="Cambria Math" w:hAnsi="Cambria Math"/>
                      <w:sz w:val="28"/>
                      <w:szCs w:val="28"/>
                      <w:u w:val="none"/>
                    </w:rPr>
                    <m:t>0°</m:t>
                  </m:r>
                  <m:r>
                    <m:rPr>
                      <m:sty m:val="p"/>
                    </m:rPr>
                    <w:rPr>
                      <w:rFonts w:ascii="Cambria Math" w:hAnsi="Cambria Math"/>
                      <w:color w:val="222222"/>
                      <w:sz w:val="28"/>
                      <w:szCs w:val="28"/>
                      <w:shd w:val="clear" w:color="auto" w:fill="FFFFFF"/>
                    </w:rPr>
                    <m:t>C</m:t>
                  </m:r>
                </m:sub>
              </m:sSub>
            </m:sub>
          </m:sSub>
          <m:r>
            <w:rPr>
              <w:rFonts w:ascii="Cambria Math" w:hAnsi="Cambria Math"/>
              <w:sz w:val="28"/>
              <w:szCs w:val="28"/>
              <w:u w:val="none"/>
            </w:rPr>
            <m:t xml:space="preserve">= </m:t>
          </m:r>
          <m:f>
            <m:fPr>
              <m:ctrlPr>
                <w:rPr>
                  <w:rFonts w:ascii="Cambria Math" w:hAnsi="Cambria Math"/>
                  <w:i/>
                  <w:sz w:val="28"/>
                  <w:szCs w:val="28"/>
                  <w:u w:val="none"/>
                </w:rPr>
              </m:ctrlPr>
            </m:fPr>
            <m:num>
              <m:sSub>
                <m:sSubPr>
                  <m:ctrlPr>
                    <w:rPr>
                      <w:rFonts w:ascii="Cambria Math" w:hAnsi="Cambria Math"/>
                      <w:i/>
                      <w:sz w:val="28"/>
                      <w:szCs w:val="28"/>
                      <w:u w:val="none"/>
                    </w:rPr>
                  </m:ctrlPr>
                </m:sSubPr>
                <m:e>
                  <m:r>
                    <w:rPr>
                      <w:rFonts w:ascii="Cambria Math" w:hAnsi="Cambria Math"/>
                      <w:sz w:val="28"/>
                      <w:szCs w:val="28"/>
                      <w:u w:val="none"/>
                    </w:rPr>
                    <m:t>E</m:t>
                  </m:r>
                </m:e>
                <m:sub>
                  <m:r>
                    <w:rPr>
                      <w:rFonts w:ascii="Cambria Math" w:hAnsi="Cambria Math"/>
                      <w:sz w:val="28"/>
                      <w:szCs w:val="28"/>
                      <w:u w:val="none"/>
                    </w:rPr>
                    <m:t>t2</m:t>
                  </m:r>
                </m:sub>
              </m:sSub>
              <m:r>
                <w:rPr>
                  <w:rFonts w:ascii="Cambria Math" w:hAnsi="Cambria Math"/>
                  <w:sz w:val="28"/>
                  <w:szCs w:val="28"/>
                  <w:u w:val="none"/>
                </w:rPr>
                <m:t>-</m:t>
              </m:r>
              <m:sSub>
                <m:sSubPr>
                  <m:ctrlPr>
                    <w:rPr>
                      <w:rFonts w:ascii="Cambria Math" w:hAnsi="Cambria Math"/>
                      <w:i/>
                      <w:sz w:val="28"/>
                      <w:szCs w:val="28"/>
                      <w:u w:val="none"/>
                    </w:rPr>
                  </m:ctrlPr>
                </m:sSubPr>
                <m:e>
                  <m:r>
                    <w:rPr>
                      <w:rFonts w:ascii="Cambria Math" w:hAnsi="Cambria Math"/>
                      <w:sz w:val="28"/>
                      <w:szCs w:val="28"/>
                      <w:u w:val="none"/>
                    </w:rPr>
                    <m:t>E</m:t>
                  </m:r>
                </m:e>
                <m:sub>
                  <m:r>
                    <w:rPr>
                      <w:rFonts w:ascii="Cambria Math" w:hAnsi="Cambria Math"/>
                      <w:sz w:val="28"/>
                      <w:szCs w:val="28"/>
                      <w:u w:val="none"/>
                    </w:rPr>
                    <m:t>t1</m:t>
                  </m:r>
                </m:sub>
              </m:sSub>
            </m:num>
            <m:den>
              <m:sSub>
                <m:sSubPr>
                  <m:ctrlPr>
                    <w:rPr>
                      <w:rFonts w:ascii="Cambria Math" w:hAnsi="Cambria Math"/>
                      <w:i/>
                      <w:sz w:val="28"/>
                      <w:szCs w:val="28"/>
                      <w:u w:val="none"/>
                    </w:rPr>
                  </m:ctrlPr>
                </m:sSubPr>
                <m:e>
                  <m:r>
                    <w:rPr>
                      <w:rFonts w:ascii="Cambria Math" w:hAnsi="Cambria Math"/>
                      <w:sz w:val="28"/>
                      <w:szCs w:val="28"/>
                      <w:u w:val="none"/>
                    </w:rPr>
                    <m:t>aI</m:t>
                  </m:r>
                </m:e>
                <m:sub>
                  <m:r>
                    <w:rPr>
                      <w:rFonts w:ascii="Cambria Math" w:hAnsi="Cambria Math"/>
                      <w:sz w:val="28"/>
                      <w:szCs w:val="28"/>
                      <w:u w:val="none"/>
                    </w:rPr>
                    <m:t>2</m:t>
                  </m:r>
                </m:sub>
              </m:sSub>
              <m:r>
                <w:rPr>
                  <w:rFonts w:ascii="Cambria Math" w:hAnsi="Cambria Math"/>
                  <w:sz w:val="28"/>
                  <w:szCs w:val="28"/>
                  <w:u w:val="none"/>
                </w:rPr>
                <m:t>(</m:t>
              </m:r>
              <m:sSub>
                <m:sSubPr>
                  <m:ctrlPr>
                    <w:rPr>
                      <w:rFonts w:ascii="Cambria Math" w:hAnsi="Cambria Math"/>
                      <w:i/>
                      <w:sz w:val="28"/>
                      <w:szCs w:val="28"/>
                      <w:u w:val="none"/>
                    </w:rPr>
                  </m:ctrlPr>
                </m:sSubPr>
                <m:e>
                  <m:r>
                    <w:rPr>
                      <w:rFonts w:ascii="Cambria Math" w:hAnsi="Cambria Math"/>
                      <w:sz w:val="28"/>
                      <w:szCs w:val="28"/>
                      <w:u w:val="none"/>
                    </w:rPr>
                    <m:t>t</m:t>
                  </m:r>
                </m:e>
                <m:sub>
                  <m:r>
                    <w:rPr>
                      <w:rFonts w:ascii="Cambria Math" w:hAnsi="Cambria Math"/>
                      <w:sz w:val="28"/>
                      <w:szCs w:val="28"/>
                      <w:u w:val="none"/>
                    </w:rPr>
                    <m:t>2</m:t>
                  </m:r>
                </m:sub>
              </m:sSub>
              <m:r>
                <w:rPr>
                  <w:rFonts w:ascii="Cambria Math" w:hAnsi="Cambria Math"/>
                  <w:sz w:val="28"/>
                  <w:szCs w:val="28"/>
                  <w:u w:val="none"/>
                </w:rPr>
                <m:t>-</m:t>
              </m:r>
              <m:sSub>
                <m:sSubPr>
                  <m:ctrlPr>
                    <w:rPr>
                      <w:rFonts w:ascii="Cambria Math" w:hAnsi="Cambria Math"/>
                      <w:i/>
                      <w:sz w:val="28"/>
                      <w:szCs w:val="28"/>
                      <w:u w:val="none"/>
                    </w:rPr>
                  </m:ctrlPr>
                </m:sSubPr>
                <m:e>
                  <m:r>
                    <w:rPr>
                      <w:rFonts w:ascii="Cambria Math" w:hAnsi="Cambria Math"/>
                      <w:sz w:val="28"/>
                      <w:szCs w:val="28"/>
                      <w:u w:val="none"/>
                    </w:rPr>
                    <m:t>t</m:t>
                  </m:r>
                </m:e>
                <m:sub>
                  <m:r>
                    <w:rPr>
                      <w:rFonts w:ascii="Cambria Math" w:hAnsi="Cambria Math"/>
                      <w:sz w:val="28"/>
                      <w:szCs w:val="28"/>
                      <w:u w:val="none"/>
                    </w:rPr>
                    <m:t>1</m:t>
                  </m:r>
                </m:sub>
              </m:sSub>
              <m:r>
                <w:rPr>
                  <w:rFonts w:ascii="Cambria Math" w:hAnsi="Cambria Math"/>
                  <w:sz w:val="28"/>
                  <w:szCs w:val="28"/>
                  <w:u w:val="none"/>
                </w:rPr>
                <m:t>)</m:t>
              </m:r>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0,232-0</m:t>
              </m:r>
            </m:num>
            <m:den>
              <m:r>
                <m:rPr>
                  <m:sty m:val="p"/>
                </m:rPr>
                <w:rPr>
                  <w:rFonts w:ascii="Cambria Math" w:hAnsi="Cambria Math"/>
                  <w:snapToGrid w:val="0"/>
                  <w:sz w:val="28"/>
                  <w:szCs w:val="28"/>
                  <w:u w:val="none"/>
                </w:rPr>
                <m:t>3*</m:t>
              </m:r>
              <m:sSup>
                <m:sSupPr>
                  <m:ctrlPr>
                    <w:rPr>
                      <w:rFonts w:ascii="Cambria Math" w:hAnsi="Cambria Math"/>
                      <w:snapToGrid w:val="0"/>
                      <w:sz w:val="28"/>
                      <w:szCs w:val="28"/>
                      <w:u w:val="none"/>
                    </w:rPr>
                  </m:ctrlPr>
                </m:sSupPr>
                <m:e>
                  <m:r>
                    <m:rPr>
                      <m:sty m:val="p"/>
                    </m:rPr>
                    <w:rPr>
                      <w:rFonts w:ascii="Cambria Math" w:hAnsi="Cambria Math"/>
                      <w:snapToGrid w:val="0"/>
                      <w:sz w:val="28"/>
                      <w:szCs w:val="28"/>
                      <w:u w:val="none"/>
                    </w:rPr>
                    <m:t>4,22*10</m:t>
                  </m:r>
                </m:e>
                <m:sup>
                  <m:r>
                    <w:rPr>
                      <w:rFonts w:ascii="Cambria Math" w:hAnsi="Cambria Math"/>
                      <w:snapToGrid w:val="0"/>
                      <w:sz w:val="28"/>
                      <w:szCs w:val="28"/>
                      <w:u w:val="none"/>
                    </w:rPr>
                    <m:t>-3</m:t>
                  </m:r>
                </m:sup>
              </m:sSup>
              <m:r>
                <m:rPr>
                  <m:sty m:val="p"/>
                </m:rPr>
                <w:rPr>
                  <w:rFonts w:ascii="Cambria Math" w:hAnsi="Cambria Math"/>
                  <w:snapToGrid w:val="0"/>
                  <w:sz w:val="28"/>
                  <w:szCs w:val="28"/>
                  <w:u w:val="none"/>
                </w:rPr>
                <m:t>(</m:t>
              </m:r>
              <m:r>
                <w:rPr>
                  <w:rFonts w:ascii="Cambria Math" w:hAnsi="Cambria Math"/>
                  <w:sz w:val="28"/>
                  <w:szCs w:val="28"/>
                  <w:u w:val="none"/>
                </w:rPr>
                <m:t>40-0)</m:t>
              </m:r>
            </m:den>
          </m:f>
          <m:r>
            <w:rPr>
              <w:rFonts w:ascii="Cambria Math" w:hAnsi="Cambria Math"/>
              <w:sz w:val="28"/>
              <w:szCs w:val="28"/>
              <w:u w:val="none"/>
            </w:rPr>
            <m:t>=0.458 Ом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Визначаємо опір автоматичної компенсації зміни температури вільних кінців ТП, що відповідає температурі в корпусі потенціометра:</w:t>
      </w:r>
    </w:p>
    <w:p w:rsidR="00803E39" w:rsidRPr="005E4E63" w:rsidRDefault="00B37586"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sSub>
                <m:sSubPr>
                  <m:ctrlPr>
                    <w:rPr>
                      <w:rFonts w:ascii="Cambria Math" w:hAnsi="Cambria Math" w:cs="Times New Roman"/>
                      <w:i/>
                      <w:sz w:val="28"/>
                      <w:szCs w:val="28"/>
                    </w:rPr>
                  </m:ctrlPr>
                </m:sSubPr>
                <m:e>
                  <m:r>
                    <w:rPr>
                      <w:rFonts w:ascii="Cambria Math" w:hAnsi="Cambria Math" w:cs="Times New Roman"/>
                      <w:sz w:val="28"/>
                      <w:szCs w:val="28"/>
                    </w:rPr>
                    <m:t>М</m:t>
                  </m:r>
                </m:e>
                <m:sub>
                  <m:r>
                    <w:rPr>
                      <w:rFonts w:ascii="Cambria Math" w:hAnsi="Cambria Math" w:cs="Times New Roman"/>
                      <w:sz w:val="28"/>
                      <w:szCs w:val="28"/>
                    </w:rPr>
                    <m:t>30°</m:t>
                  </m:r>
                  <m:r>
                    <m:rPr>
                      <m:sty m:val="p"/>
                    </m:rPr>
                    <w:rPr>
                      <w:rFonts w:ascii="Cambria Math" w:hAnsi="Cambria Math" w:cs="Times New Roman"/>
                      <w:color w:val="222222"/>
                      <w:sz w:val="28"/>
                      <w:szCs w:val="28"/>
                      <w:shd w:val="clear" w:color="auto" w:fill="FFFFFF"/>
                    </w:rPr>
                    <m:t>C</m:t>
                  </m:r>
                </m:sub>
              </m:sSub>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М0°</m:t>
              </m:r>
              <m:r>
                <m:rPr>
                  <m:sty m:val="p"/>
                </m:rPr>
                <w:rPr>
                  <w:rFonts w:ascii="Cambria Math" w:hAnsi="Cambria Math" w:cs="Times New Roman"/>
                  <w:color w:val="222222"/>
                  <w:sz w:val="28"/>
                  <w:szCs w:val="28"/>
                  <w:shd w:val="clear" w:color="auto" w:fill="FFFFFF"/>
                </w:rPr>
                <m:t>C</m:t>
              </m:r>
            </m:sub>
          </m:sSub>
          <m:d>
            <m:dPr>
              <m:ctrlPr>
                <w:rPr>
                  <w:rFonts w:ascii="Cambria Math" w:hAnsi="Cambria Math" w:cs="Times New Roman"/>
                  <w:i/>
                  <w:sz w:val="28"/>
                  <w:szCs w:val="28"/>
                </w:rPr>
              </m:ctrlPr>
            </m:dPr>
            <m:e>
              <m:r>
                <w:rPr>
                  <w:rFonts w:ascii="Cambria Math" w:hAnsi="Cambria Math" w:cs="Times New Roman"/>
                  <w:sz w:val="28"/>
                  <w:szCs w:val="28"/>
                </w:rPr>
                <m:t>1+at</m:t>
              </m:r>
            </m:e>
          </m:d>
          <m:r>
            <w:rPr>
              <w:rFonts w:ascii="Cambria Math" w:hAnsi="Cambria Math" w:cs="Times New Roman"/>
              <w:sz w:val="28"/>
              <w:szCs w:val="28"/>
            </w:rPr>
            <m:t>=0.458</m:t>
          </m:r>
          <m:d>
            <m:dPr>
              <m:ctrlPr>
                <w:rPr>
                  <w:rFonts w:ascii="Cambria Math" w:hAnsi="Cambria Math" w:cs="Times New Roman"/>
                  <w:i/>
                  <w:sz w:val="28"/>
                  <w:szCs w:val="28"/>
                </w:rPr>
              </m:ctrlPr>
            </m:dPr>
            <m:e>
              <m:r>
                <w:rPr>
                  <w:rFonts w:ascii="Cambria Math" w:hAnsi="Cambria Math" w:cs="Times New Roman"/>
                  <w:sz w:val="28"/>
                  <w:szCs w:val="28"/>
                </w:rPr>
                <m:t>1+</m:t>
              </m:r>
              <m:sSup>
                <m:sSupPr>
                  <m:ctrlPr>
                    <w:rPr>
                      <w:rFonts w:ascii="Cambria Math" w:hAnsi="Cambria Math" w:cs="Times New Roman"/>
                      <w:snapToGrid w:val="0"/>
                      <w:sz w:val="28"/>
                      <w:szCs w:val="28"/>
                    </w:rPr>
                  </m:ctrlPr>
                </m:sSupPr>
                <m:e>
                  <m:r>
                    <m:rPr>
                      <m:sty m:val="p"/>
                    </m:rPr>
                    <w:rPr>
                      <w:rFonts w:ascii="Cambria Math" w:hAnsi="Cambria Math" w:cs="Times New Roman"/>
                      <w:snapToGrid w:val="0"/>
                      <w:sz w:val="28"/>
                      <w:szCs w:val="28"/>
                    </w:rPr>
                    <m:t>4,22*10</m:t>
                  </m:r>
                </m:e>
                <m:sup>
                  <m:r>
                    <w:rPr>
                      <w:rFonts w:ascii="Cambria Math" w:hAnsi="Cambria Math" w:cs="Times New Roman"/>
                      <w:snapToGrid w:val="0"/>
                      <w:sz w:val="28"/>
                      <w:szCs w:val="28"/>
                    </w:rPr>
                    <m:t>-3</m:t>
                  </m:r>
                </m:sup>
              </m:sSup>
              <m:r>
                <w:rPr>
                  <w:rFonts w:ascii="Cambria Math" w:hAnsi="Cambria Math" w:cs="Times New Roman"/>
                  <w:sz w:val="28"/>
                  <w:szCs w:val="28"/>
                </w:rPr>
                <m:t>*30</m:t>
              </m:r>
            </m:e>
          </m:d>
          <m:r>
            <w:rPr>
              <w:rFonts w:ascii="Cambria Math" w:hAnsi="Cambria Math" w:cs="Times New Roman"/>
              <w:sz w:val="28"/>
              <w:szCs w:val="28"/>
            </w:rPr>
            <m:t xml:space="preserve">=0.516 Ом </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sz w:val="28"/>
          <w:szCs w:val="28"/>
        </w:rPr>
      </w:pP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sz w:val="28"/>
          <w:szCs w:val="28"/>
        </w:rPr>
      </w:pPr>
      <w:r w:rsidRPr="005E4E63">
        <w:rPr>
          <w:rFonts w:ascii="Times New Roman" w:hAnsi="Times New Roman" w:cs="Times New Roman"/>
          <w:color w:val="000000"/>
          <w:sz w:val="28"/>
          <w:szCs w:val="28"/>
          <w:lang w:eastAsia="uk-UA"/>
        </w:rPr>
        <w:t xml:space="preserve">Опір встановлення </w:t>
      </w:r>
      <w:r w:rsidRPr="005E4E63">
        <w:rPr>
          <w:rFonts w:ascii="Times New Roman" w:hAnsi="Times New Roman" w:cs="Times New Roman"/>
          <w:color w:val="000000"/>
          <w:sz w:val="28"/>
          <w:szCs w:val="28"/>
        </w:rPr>
        <w:t xml:space="preserve">нижньої границі вимірювання </w:t>
      </w:r>
      <w:r w:rsidRPr="005E4E63">
        <w:rPr>
          <w:rFonts w:ascii="Times New Roman" w:hAnsi="Times New Roman" w:cs="Times New Roman"/>
          <w:color w:val="000000"/>
          <w:sz w:val="28"/>
          <w:szCs w:val="28"/>
          <w:lang w:eastAsia="uk-UA"/>
        </w:rPr>
        <w:t>(початку</w:t>
      </w:r>
      <w:r w:rsidRPr="005E4E63">
        <w:rPr>
          <w:rFonts w:ascii="Times New Roman" w:hAnsi="Times New Roman" w:cs="Times New Roman"/>
          <w:vanish/>
          <w:color w:val="000000"/>
          <w:sz w:val="28"/>
          <w:szCs w:val="28"/>
          <w:lang w:eastAsia="uk-UA"/>
        </w:rPr>
        <w:t>|розпочала,зачала|</w:t>
      </w:r>
      <w:r w:rsidRPr="005E4E63">
        <w:rPr>
          <w:rFonts w:ascii="Times New Roman" w:hAnsi="Times New Roman" w:cs="Times New Roman"/>
          <w:color w:val="000000"/>
          <w:sz w:val="28"/>
          <w:szCs w:val="28"/>
          <w:lang w:eastAsia="uk-UA"/>
        </w:rPr>
        <w:t xml:space="preserve"> шкали) потенціометра </w:t>
      </w:r>
    </w:p>
    <w:p w:rsidR="00803E39" w:rsidRPr="005E4E63" w:rsidRDefault="00B37586" w:rsidP="00803E39">
      <w:pPr>
        <w:pStyle w:val="a6"/>
        <w:ind w:firstLine="709"/>
        <w:rPr>
          <w:i/>
          <w:sz w:val="28"/>
          <w:szCs w:val="28"/>
          <w:u w:val="none"/>
        </w:rPr>
      </w:pPr>
      <m:oMathPara>
        <m:oMath>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H</m:t>
              </m:r>
            </m:sub>
          </m:sSub>
          <m:r>
            <w:rPr>
              <w:rFonts w:ascii="Cambria Math" w:hAnsi="Cambria Math"/>
              <w:sz w:val="28"/>
              <w:szCs w:val="28"/>
              <w:u w:val="none"/>
            </w:rPr>
            <m:t xml:space="preserve">= </m:t>
          </m:r>
          <m:f>
            <m:fPr>
              <m:ctrlPr>
                <w:rPr>
                  <w:rFonts w:ascii="Cambria Math" w:hAnsi="Cambria Math"/>
                  <w:i/>
                  <w:sz w:val="28"/>
                  <w:szCs w:val="28"/>
                  <w:u w:val="none"/>
                </w:rPr>
              </m:ctrlPr>
            </m:fPr>
            <m:num>
              <m:sSub>
                <m:sSubPr>
                  <m:ctrlPr>
                    <w:rPr>
                      <w:rFonts w:ascii="Cambria Math" w:hAnsi="Cambria Math"/>
                      <w:i/>
                      <w:sz w:val="28"/>
                      <w:szCs w:val="28"/>
                      <w:u w:val="none"/>
                    </w:rPr>
                  </m:ctrlPr>
                </m:sSubPr>
                <m:e>
                  <m:r>
                    <w:rPr>
                      <w:rFonts w:ascii="Cambria Math" w:hAnsi="Cambria Math"/>
                      <w:sz w:val="28"/>
                      <w:szCs w:val="28"/>
                      <w:u w:val="none"/>
                    </w:rPr>
                    <m:t>E</m:t>
                  </m:r>
                </m:e>
                <m:sub>
                  <m:r>
                    <w:rPr>
                      <w:rFonts w:ascii="Cambria Math" w:hAnsi="Cambria Math"/>
                      <w:sz w:val="28"/>
                      <w:szCs w:val="28"/>
                      <w:u w:val="none"/>
                    </w:rPr>
                    <m:t>min</m:t>
                  </m:r>
                </m:sub>
              </m:sSub>
              <m:r>
                <w:rPr>
                  <w:rFonts w:ascii="Cambria Math" w:hAnsi="Cambria Math"/>
                  <w:sz w:val="28"/>
                  <w:szCs w:val="28"/>
                  <w:u w:val="none"/>
                </w:rPr>
                <m:t>+</m:t>
              </m:r>
              <m:sSub>
                <m:sSubPr>
                  <m:ctrlPr>
                    <w:rPr>
                      <w:rFonts w:ascii="Cambria Math" w:hAnsi="Cambria Math"/>
                      <w:i/>
                      <w:sz w:val="28"/>
                      <w:szCs w:val="28"/>
                      <w:u w:val="none"/>
                    </w:rPr>
                  </m:ctrlPr>
                </m:sSubPr>
                <m:e>
                  <m:sSub>
                    <m:sSubPr>
                      <m:ctrlPr>
                        <w:rPr>
                          <w:rFonts w:ascii="Cambria Math" w:hAnsi="Cambria Math"/>
                          <w:i/>
                          <w:sz w:val="28"/>
                          <w:szCs w:val="28"/>
                          <w:u w:val="none"/>
                        </w:rPr>
                      </m:ctrlPr>
                    </m:sSubPr>
                    <m:e>
                      <m:r>
                        <w:rPr>
                          <w:rFonts w:ascii="Cambria Math" w:hAnsi="Cambria Math"/>
                          <w:sz w:val="28"/>
                          <w:szCs w:val="28"/>
                          <w:u w:val="none"/>
                        </w:rPr>
                        <m:t>I</m:t>
                      </m:r>
                    </m:e>
                    <m:sub>
                      <m:r>
                        <w:rPr>
                          <w:rFonts w:ascii="Cambria Math" w:hAnsi="Cambria Math"/>
                          <w:sz w:val="28"/>
                          <w:szCs w:val="28"/>
                          <w:u w:val="none"/>
                        </w:rPr>
                        <m:t>2</m:t>
                      </m:r>
                    </m:sub>
                  </m:sSub>
                  <m:r>
                    <w:rPr>
                      <w:rFonts w:ascii="Cambria Math" w:hAnsi="Cambria Math"/>
                      <w:sz w:val="28"/>
                      <w:szCs w:val="28"/>
                      <w:u w:val="none"/>
                    </w:rPr>
                    <m:t>R</m:t>
                  </m:r>
                </m:e>
                <m:sub>
                  <m:r>
                    <w:rPr>
                      <w:rFonts w:ascii="Cambria Math" w:hAnsi="Cambria Math"/>
                      <w:sz w:val="28"/>
                      <w:szCs w:val="28"/>
                      <w:u w:val="none"/>
                    </w:rPr>
                    <m:t>м</m:t>
                  </m:r>
                </m:sub>
              </m:sSub>
            </m:num>
            <m:den>
              <m:sSub>
                <m:sSubPr>
                  <m:ctrlPr>
                    <w:rPr>
                      <w:rFonts w:ascii="Cambria Math" w:hAnsi="Cambria Math"/>
                      <w:i/>
                      <w:sz w:val="28"/>
                      <w:szCs w:val="28"/>
                      <w:u w:val="none"/>
                    </w:rPr>
                  </m:ctrlPr>
                </m:sSubPr>
                <m:e>
                  <m:r>
                    <w:rPr>
                      <w:rFonts w:ascii="Cambria Math" w:hAnsi="Cambria Math"/>
                      <w:sz w:val="28"/>
                      <w:szCs w:val="28"/>
                      <w:u w:val="none"/>
                    </w:rPr>
                    <m:t>I</m:t>
                  </m:r>
                </m:e>
                <m:sub>
                  <m:r>
                    <w:rPr>
                      <w:rFonts w:ascii="Cambria Math" w:hAnsi="Cambria Math"/>
                      <w:sz w:val="28"/>
                      <w:szCs w:val="28"/>
                      <w:u w:val="none"/>
                    </w:rPr>
                    <m:t>1</m:t>
                  </m:r>
                </m:sub>
              </m:sSub>
            </m:den>
          </m:f>
          <m:r>
            <w:rPr>
              <w:rFonts w:ascii="Cambria Math" w:hAnsi="Cambria Math"/>
              <w:sz w:val="28"/>
              <w:szCs w:val="28"/>
              <w:u w:val="none"/>
            </w:rPr>
            <m:t xml:space="preserve">= </m:t>
          </m:r>
          <m:f>
            <m:fPr>
              <m:ctrlPr>
                <w:rPr>
                  <w:rFonts w:ascii="Cambria Math" w:hAnsi="Cambria Math"/>
                  <w:i/>
                  <w:sz w:val="28"/>
                  <w:szCs w:val="28"/>
                  <w:u w:val="none"/>
                </w:rPr>
              </m:ctrlPr>
            </m:fPr>
            <m:num>
              <m:r>
                <m:rPr>
                  <m:sty m:val="p"/>
                </m:rPr>
                <w:rPr>
                  <w:rFonts w:ascii="Cambria Math" w:hAnsi="Cambria Math"/>
                  <w:sz w:val="28"/>
                  <w:szCs w:val="28"/>
                </w:rPr>
                <m:t xml:space="preserve">11,173 </m:t>
              </m:r>
              <m:r>
                <w:rPr>
                  <w:rFonts w:ascii="Cambria Math" w:hAnsi="Cambria Math"/>
                  <w:sz w:val="28"/>
                  <w:szCs w:val="28"/>
                  <w:u w:val="none"/>
                </w:rPr>
                <m:t>-0,003*</m:t>
              </m:r>
              <m:r>
                <w:rPr>
                  <w:rFonts w:ascii="Cambria Math" w:hAnsi="Cambria Math"/>
                  <w:sz w:val="28"/>
                  <w:szCs w:val="28"/>
                </w:rPr>
                <m:t>0.516</m:t>
              </m:r>
            </m:num>
            <m:den>
              <m:r>
                <w:rPr>
                  <w:rFonts w:ascii="Cambria Math" w:hAnsi="Cambria Math"/>
                  <w:sz w:val="28"/>
                  <w:szCs w:val="28"/>
                  <w:u w:val="none"/>
                </w:rPr>
                <m:t>0,00</m:t>
              </m:r>
              <m:r>
                <m:rPr>
                  <m:sty m:val="p"/>
                </m:rPr>
                <w:rPr>
                  <w:rFonts w:ascii="Cambria Math" w:hAnsi="Cambria Math"/>
                  <w:snapToGrid w:val="0"/>
                  <w:sz w:val="28"/>
                  <w:szCs w:val="28"/>
                  <w:u w:val="none"/>
                </w:rPr>
                <m:t>2</m:t>
              </m:r>
            </m:den>
          </m:f>
          <m:r>
            <w:rPr>
              <w:rFonts w:ascii="Cambria Math" w:hAnsi="Cambria Math"/>
              <w:sz w:val="28"/>
              <w:szCs w:val="28"/>
              <w:u w:val="none"/>
            </w:rPr>
            <m:t>=5585.725 Ом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Зведений опір реохорда</w:t>
      </w:r>
    </w:p>
    <w:p w:rsidR="00803E39" w:rsidRPr="005E4E63" w:rsidRDefault="00B37586" w:rsidP="00803E39">
      <w:pPr>
        <w:pStyle w:val="a6"/>
        <w:ind w:firstLine="709"/>
        <w:rPr>
          <w:sz w:val="28"/>
          <w:szCs w:val="28"/>
          <w:u w:val="none"/>
        </w:rPr>
      </w:pPr>
      <m:oMathPara>
        <m:oMath>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зв</m:t>
              </m:r>
            </m:sub>
          </m:sSub>
          <m:r>
            <w:rPr>
              <w:rFonts w:ascii="Cambria Math" w:hAnsi="Cambria Math"/>
              <w:sz w:val="28"/>
              <w:szCs w:val="28"/>
              <w:u w:val="none"/>
            </w:rPr>
            <m:t xml:space="preserve">= </m:t>
          </m:r>
          <m:f>
            <m:fPr>
              <m:ctrlPr>
                <w:rPr>
                  <w:rFonts w:ascii="Cambria Math" w:hAnsi="Cambria Math"/>
                  <w:i/>
                  <w:sz w:val="28"/>
                  <w:szCs w:val="28"/>
                  <w:u w:val="none"/>
                </w:rPr>
              </m:ctrlPr>
            </m:fPr>
            <m:num>
              <m:sSub>
                <m:sSubPr>
                  <m:ctrlPr>
                    <w:rPr>
                      <w:rFonts w:ascii="Cambria Math" w:hAnsi="Cambria Math"/>
                      <w:i/>
                      <w:sz w:val="28"/>
                      <w:szCs w:val="28"/>
                      <w:u w:val="none"/>
                    </w:rPr>
                  </m:ctrlPr>
                </m:sSubPr>
                <m:e>
                  <m:r>
                    <w:rPr>
                      <w:rFonts w:ascii="Cambria Math" w:hAnsi="Cambria Math"/>
                      <w:sz w:val="28"/>
                      <w:szCs w:val="28"/>
                      <w:u w:val="none"/>
                    </w:rPr>
                    <m:t>E</m:t>
                  </m:r>
                </m:e>
                <m:sub>
                  <m:r>
                    <w:rPr>
                      <w:rFonts w:ascii="Cambria Math" w:hAnsi="Cambria Math"/>
                      <w:sz w:val="28"/>
                      <w:szCs w:val="28"/>
                      <w:u w:val="none"/>
                    </w:rPr>
                    <m:t>max</m:t>
                  </m:r>
                </m:sub>
              </m:sSub>
              <m:r>
                <w:rPr>
                  <w:rFonts w:ascii="Cambria Math" w:hAnsi="Cambria Math"/>
                  <w:sz w:val="28"/>
                  <w:szCs w:val="28"/>
                  <w:u w:val="none"/>
                </w:rPr>
                <m:t>-</m:t>
              </m:r>
              <m:sSub>
                <m:sSubPr>
                  <m:ctrlPr>
                    <w:rPr>
                      <w:rFonts w:ascii="Cambria Math" w:hAnsi="Cambria Math"/>
                      <w:i/>
                      <w:sz w:val="28"/>
                      <w:szCs w:val="28"/>
                      <w:u w:val="none"/>
                    </w:rPr>
                  </m:ctrlPr>
                </m:sSubPr>
                <m:e>
                  <m:r>
                    <w:rPr>
                      <w:rFonts w:ascii="Cambria Math" w:hAnsi="Cambria Math"/>
                      <w:sz w:val="28"/>
                      <w:szCs w:val="28"/>
                      <w:u w:val="none"/>
                    </w:rPr>
                    <m:t>E</m:t>
                  </m:r>
                </m:e>
                <m:sub>
                  <m:r>
                    <w:rPr>
                      <w:rFonts w:ascii="Cambria Math" w:hAnsi="Cambria Math"/>
                      <w:sz w:val="28"/>
                      <w:szCs w:val="28"/>
                      <w:u w:val="none"/>
                    </w:rPr>
                    <m:t>min</m:t>
                  </m:r>
                </m:sub>
              </m:sSub>
            </m:num>
            <m:den>
              <m:sSub>
                <m:sSubPr>
                  <m:ctrlPr>
                    <w:rPr>
                      <w:rFonts w:ascii="Cambria Math" w:hAnsi="Cambria Math"/>
                      <w:i/>
                      <w:sz w:val="28"/>
                      <w:szCs w:val="28"/>
                      <w:u w:val="none"/>
                    </w:rPr>
                  </m:ctrlPr>
                </m:sSubPr>
                <m:e>
                  <m:r>
                    <w:rPr>
                      <w:rFonts w:ascii="Cambria Math" w:hAnsi="Cambria Math"/>
                      <w:sz w:val="28"/>
                      <w:szCs w:val="28"/>
                      <w:u w:val="none"/>
                    </w:rPr>
                    <m:t>I</m:t>
                  </m:r>
                </m:e>
                <m:sub>
                  <m:r>
                    <w:rPr>
                      <w:rFonts w:ascii="Cambria Math" w:hAnsi="Cambria Math"/>
                      <w:sz w:val="28"/>
                      <w:szCs w:val="28"/>
                      <w:u w:val="none"/>
                    </w:rPr>
                    <m:t>1</m:t>
                  </m:r>
                </m:sub>
              </m:sSub>
            </m:den>
          </m:f>
          <m:r>
            <w:rPr>
              <w:rFonts w:ascii="Cambria Math" w:hAnsi="Cambria Math"/>
              <w:sz w:val="28"/>
              <w:szCs w:val="28"/>
              <w:u w:val="none"/>
            </w:rPr>
            <m:t xml:space="preserve">= </m:t>
          </m:r>
          <m:f>
            <m:fPr>
              <m:ctrlPr>
                <w:rPr>
                  <w:rFonts w:ascii="Cambria Math" w:hAnsi="Cambria Math"/>
                  <w:i/>
                  <w:sz w:val="28"/>
                  <w:szCs w:val="28"/>
                  <w:u w:val="none"/>
                </w:rPr>
              </m:ctrlPr>
            </m:fPr>
            <m:num>
              <m:d>
                <m:dPr>
                  <m:ctrlPr>
                    <w:rPr>
                      <w:rFonts w:ascii="Cambria Math" w:hAnsi="Cambria Math"/>
                      <w:sz w:val="28"/>
                      <w:szCs w:val="28"/>
                    </w:rPr>
                  </m:ctrlPr>
                </m:dPr>
                <m:e>
                  <m:r>
                    <m:rPr>
                      <m:sty m:val="p"/>
                    </m:rPr>
                    <w:rPr>
                      <w:rFonts w:ascii="Cambria Math" w:hAnsi="Cambria Math"/>
                      <w:sz w:val="28"/>
                      <w:szCs w:val="28"/>
                    </w:rPr>
                    <m:t>14,629-11,173</m:t>
                  </m:r>
                </m:e>
              </m:d>
              <m:r>
                <m:rPr>
                  <m:sty m:val="p"/>
                </m:rPr>
                <w:rPr>
                  <w:rFonts w:ascii="Cambria Math" w:hAnsi="Cambria Math"/>
                  <w:sz w:val="28"/>
                  <w:szCs w:val="28"/>
                </w:rPr>
                <m:t>*</m:t>
              </m:r>
              <m:sSup>
                <m:sSupPr>
                  <m:ctrlPr>
                    <w:rPr>
                      <w:rFonts w:ascii="Cambria Math" w:hAnsi="Cambria Math"/>
                      <w:sz w:val="28"/>
                      <w:szCs w:val="28"/>
                    </w:rPr>
                  </m:ctrlPr>
                </m:sSupPr>
                <m:e>
                  <m:r>
                    <w:rPr>
                      <w:rFonts w:ascii="Cambria Math" w:hAnsi="Cambria Math"/>
                      <w:sz w:val="28"/>
                      <w:szCs w:val="28"/>
                    </w:rPr>
                    <m:t>10</m:t>
                  </m:r>
                </m:e>
                <m:sup>
                  <m:r>
                    <w:rPr>
                      <w:rFonts w:ascii="Cambria Math" w:hAnsi="Cambria Math"/>
                      <w:sz w:val="28"/>
                      <w:szCs w:val="28"/>
                    </w:rPr>
                    <m:t>-3</m:t>
                  </m:r>
                </m:sup>
              </m:sSup>
              <m:r>
                <m:rPr>
                  <m:sty m:val="p"/>
                </m:rPr>
                <w:rPr>
                  <w:rFonts w:ascii="Cambria Math" w:hAnsi="Cambria Math"/>
                  <w:sz w:val="28"/>
                  <w:szCs w:val="28"/>
                </w:rPr>
                <m:t xml:space="preserve"> </m:t>
              </m:r>
            </m:num>
            <m:den>
              <m:r>
                <w:rPr>
                  <w:rFonts w:ascii="Cambria Math" w:hAnsi="Cambria Math"/>
                  <w:sz w:val="28"/>
                  <w:szCs w:val="28"/>
                  <w:u w:val="none"/>
                </w:rPr>
                <m:t>0,00</m:t>
              </m:r>
              <m:r>
                <m:rPr>
                  <m:sty m:val="p"/>
                </m:rPr>
                <w:rPr>
                  <w:rFonts w:ascii="Cambria Math" w:hAnsi="Cambria Math"/>
                  <w:snapToGrid w:val="0"/>
                  <w:sz w:val="28"/>
                  <w:szCs w:val="28"/>
                  <w:u w:val="none"/>
                </w:rPr>
                <m:t>2</m:t>
              </m:r>
            </m:den>
          </m:f>
          <m:r>
            <w:rPr>
              <w:rFonts w:ascii="Cambria Math" w:hAnsi="Cambria Math"/>
              <w:sz w:val="28"/>
              <w:szCs w:val="28"/>
              <w:u w:val="none"/>
            </w:rPr>
            <m:t>=1.728 Ом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vanish/>
          <w:color w:val="000000"/>
          <w:sz w:val="28"/>
          <w:szCs w:val="28"/>
          <w:lang w:eastAsia="uk-UA"/>
        </w:rPr>
        <w:t>|</w:t>
      </w: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 xml:space="preserve">Опір верхньої границі </w:t>
      </w:r>
      <w:r w:rsidRPr="005E4E63">
        <w:rPr>
          <w:rFonts w:ascii="Times New Roman" w:hAnsi="Times New Roman" w:cs="Times New Roman"/>
          <w:color w:val="000000"/>
          <w:sz w:val="28"/>
          <w:szCs w:val="28"/>
        </w:rPr>
        <w:t>вимірювання</w:t>
      </w:r>
      <w:r w:rsidRPr="005E4E63">
        <w:rPr>
          <w:rFonts w:ascii="Times New Roman" w:hAnsi="Times New Roman" w:cs="Times New Roman"/>
          <w:color w:val="000000"/>
          <w:sz w:val="28"/>
          <w:szCs w:val="28"/>
          <w:lang w:eastAsia="uk-UA"/>
        </w:rPr>
        <w:t xml:space="preserve"> (кінця шкали) потенціометра</w:t>
      </w:r>
    </w:p>
    <w:p w:rsidR="00803E39" w:rsidRPr="005E4E63" w:rsidRDefault="00B37586" w:rsidP="00803E39">
      <w:pPr>
        <w:pStyle w:val="a6"/>
        <w:ind w:firstLine="709"/>
        <w:rPr>
          <w:sz w:val="28"/>
          <w:szCs w:val="28"/>
          <w:u w:val="none"/>
        </w:rPr>
      </w:pPr>
      <m:oMathPara>
        <m:oMath>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в</m:t>
              </m:r>
            </m:sub>
          </m:sSub>
          <m:r>
            <w:rPr>
              <w:rFonts w:ascii="Cambria Math" w:hAnsi="Cambria Math"/>
              <w:sz w:val="28"/>
              <w:szCs w:val="28"/>
              <w:u w:val="none"/>
            </w:rPr>
            <m:t xml:space="preserve">= </m:t>
          </m:r>
          <m:f>
            <m:fPr>
              <m:ctrlPr>
                <w:rPr>
                  <w:rFonts w:ascii="Cambria Math" w:hAnsi="Cambria Math"/>
                  <w:i/>
                  <w:sz w:val="28"/>
                  <w:szCs w:val="28"/>
                  <w:u w:val="none"/>
                </w:rPr>
              </m:ctrlPr>
            </m:fPr>
            <m:num>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зв</m:t>
                  </m:r>
                </m:sub>
              </m:sSub>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е</m:t>
                  </m:r>
                </m:sub>
              </m:sSub>
            </m:num>
            <m:den>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е</m:t>
                  </m:r>
                </m:sub>
              </m:sSub>
              <m:r>
                <w:rPr>
                  <w:rFonts w:ascii="Cambria Math" w:hAnsi="Cambria Math"/>
                  <w:sz w:val="28"/>
                  <w:szCs w:val="28"/>
                  <w:u w:val="none"/>
                </w:rPr>
                <m:t>-</m:t>
              </m:r>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зв</m:t>
                  </m:r>
                </m:sub>
              </m:sSub>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1.728*90</m:t>
              </m:r>
              <m:r>
                <m:rPr>
                  <m:sty m:val="p"/>
                </m:rPr>
                <w:rPr>
                  <w:rFonts w:ascii="Cambria Math" w:hAnsi="Cambria Math"/>
                  <w:sz w:val="28"/>
                  <w:szCs w:val="28"/>
                </w:rPr>
                <m:t xml:space="preserve"> </m:t>
              </m:r>
            </m:num>
            <m:den>
              <m:r>
                <w:rPr>
                  <w:rFonts w:ascii="Cambria Math" w:hAnsi="Cambria Math"/>
                  <w:sz w:val="28"/>
                  <w:szCs w:val="28"/>
                  <w:u w:val="none"/>
                </w:rPr>
                <m:t>90-1.728</m:t>
              </m:r>
            </m:den>
          </m:f>
          <m:r>
            <w:rPr>
              <w:rFonts w:ascii="Cambria Math" w:hAnsi="Cambria Math"/>
              <w:sz w:val="28"/>
              <w:szCs w:val="28"/>
              <w:u w:val="none"/>
            </w:rPr>
            <m:t>=1.761 Ом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Опір шунта</w:t>
      </w:r>
    </w:p>
    <w:p w:rsidR="00803E39" w:rsidRPr="005E4E63" w:rsidRDefault="00B37586" w:rsidP="00803E39">
      <w:pPr>
        <w:pStyle w:val="a6"/>
        <w:ind w:firstLine="709"/>
        <w:rPr>
          <w:sz w:val="28"/>
          <w:szCs w:val="28"/>
          <w:u w:val="none"/>
        </w:rPr>
      </w:pPr>
      <m:oMathPara>
        <m:oMath>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ш</m:t>
              </m:r>
            </m:sub>
          </m:sSub>
          <m:r>
            <w:rPr>
              <w:rFonts w:ascii="Cambria Math" w:hAnsi="Cambria Math"/>
              <w:sz w:val="28"/>
              <w:szCs w:val="28"/>
              <w:u w:val="none"/>
            </w:rPr>
            <m:t xml:space="preserve">= </m:t>
          </m:r>
          <m:f>
            <m:fPr>
              <m:ctrlPr>
                <w:rPr>
                  <w:rFonts w:ascii="Cambria Math" w:hAnsi="Cambria Math"/>
                  <w:i/>
                  <w:sz w:val="28"/>
                  <w:szCs w:val="28"/>
                  <w:u w:val="none"/>
                </w:rPr>
              </m:ctrlPr>
            </m:fPr>
            <m:num>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р</m:t>
                  </m:r>
                </m:sub>
              </m:sSub>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е</m:t>
                  </m:r>
                </m:sub>
              </m:sSub>
            </m:num>
            <m:den>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р</m:t>
                  </m:r>
                </m:sub>
              </m:sSub>
              <m:r>
                <w:rPr>
                  <w:rFonts w:ascii="Cambria Math" w:hAnsi="Cambria Math"/>
                  <w:sz w:val="28"/>
                  <w:szCs w:val="28"/>
                  <w:u w:val="none"/>
                </w:rPr>
                <m:t>-</m:t>
              </m:r>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е</m:t>
                  </m:r>
                </m:sub>
              </m:sSub>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130*90</m:t>
              </m:r>
              <m:r>
                <m:rPr>
                  <m:sty m:val="p"/>
                </m:rPr>
                <w:rPr>
                  <w:rFonts w:ascii="Cambria Math" w:hAnsi="Cambria Math"/>
                  <w:sz w:val="28"/>
                  <w:szCs w:val="28"/>
                </w:rPr>
                <m:t> </m:t>
              </m:r>
            </m:num>
            <m:den>
              <m:r>
                <w:rPr>
                  <w:rFonts w:ascii="Cambria Math" w:hAnsi="Cambria Math"/>
                  <w:sz w:val="28"/>
                  <w:szCs w:val="28"/>
                  <w:u w:val="none"/>
                </w:rPr>
                <m:t>130-90</m:t>
              </m:r>
            </m:den>
          </m:f>
          <m:r>
            <w:rPr>
              <w:rFonts w:ascii="Cambria Math" w:hAnsi="Cambria Math"/>
              <w:sz w:val="28"/>
              <w:szCs w:val="28"/>
              <w:u w:val="none"/>
            </w:rPr>
            <m:t>=292,5 Ом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Опір підгонки верхньої границі вимірювання</w:t>
      </w:r>
    </w:p>
    <w:p w:rsidR="00803E39" w:rsidRPr="005E4E63" w:rsidRDefault="00B37586" w:rsidP="00803E39">
      <w:pPr>
        <w:pStyle w:val="a6"/>
        <w:ind w:firstLine="709"/>
        <w:rPr>
          <w:sz w:val="28"/>
          <w:szCs w:val="28"/>
          <w:u w:val="none"/>
        </w:rPr>
      </w:pPr>
      <m:oMathPara>
        <m:oMath>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вп</m:t>
              </m:r>
            </m:sub>
          </m:sSub>
          <m:r>
            <w:rPr>
              <w:rFonts w:ascii="Cambria Math" w:hAnsi="Cambria Math"/>
              <w:sz w:val="28"/>
              <w:szCs w:val="28"/>
              <w:u w:val="none"/>
            </w:rPr>
            <m:t xml:space="preserve">= </m:t>
          </m:r>
          <m:f>
            <m:fPr>
              <m:ctrlPr>
                <w:rPr>
                  <w:rFonts w:ascii="Cambria Math" w:hAnsi="Cambria Math"/>
                  <w:i/>
                  <w:sz w:val="28"/>
                  <w:szCs w:val="28"/>
                  <w:u w:val="none"/>
                </w:rPr>
              </m:ctrlPr>
            </m:fPr>
            <m:num>
              <m:sSub>
                <m:sSubPr>
                  <m:ctrlPr>
                    <w:rPr>
                      <w:rFonts w:ascii="Cambria Math" w:hAnsi="Cambria Math"/>
                      <w:i/>
                      <w:sz w:val="28"/>
                      <w:szCs w:val="28"/>
                      <w:u w:val="none"/>
                    </w:rPr>
                  </m:ctrlPr>
                </m:sSubPr>
                <m:e>
                  <m:r>
                    <w:rPr>
                      <w:rFonts w:ascii="Cambria Math" w:hAnsi="Cambria Math"/>
                      <w:sz w:val="28"/>
                      <w:szCs w:val="28"/>
                      <w:u w:val="none"/>
                    </w:rPr>
                    <m:t>U</m:t>
                  </m:r>
                </m:e>
                <m:sub>
                  <m:r>
                    <w:rPr>
                      <w:rFonts w:ascii="Cambria Math" w:hAnsi="Cambria Math"/>
                      <w:sz w:val="28"/>
                      <w:szCs w:val="28"/>
                      <w:u w:val="none"/>
                    </w:rPr>
                    <m:t>жив</m:t>
                  </m:r>
                </m:sub>
              </m:sSub>
              <m:r>
                <w:rPr>
                  <w:rFonts w:ascii="Cambria Math" w:hAnsi="Cambria Math"/>
                  <w:sz w:val="28"/>
                  <w:szCs w:val="28"/>
                  <w:u w:val="none"/>
                </w:rPr>
                <m:t>-</m:t>
              </m:r>
              <m:sSub>
                <m:sSubPr>
                  <m:ctrlPr>
                    <w:rPr>
                      <w:rFonts w:ascii="Cambria Math" w:hAnsi="Cambria Math"/>
                      <w:i/>
                      <w:sz w:val="28"/>
                      <w:szCs w:val="28"/>
                      <w:u w:val="none"/>
                    </w:rPr>
                  </m:ctrlPr>
                </m:sSubPr>
                <m:e>
                  <m:r>
                    <w:rPr>
                      <w:rFonts w:ascii="Cambria Math" w:hAnsi="Cambria Math"/>
                      <w:sz w:val="28"/>
                      <w:szCs w:val="28"/>
                      <w:u w:val="none"/>
                    </w:rPr>
                    <m:t>Е</m:t>
                  </m:r>
                </m:e>
                <m:sub>
                  <m:r>
                    <w:rPr>
                      <w:rFonts w:ascii="Cambria Math" w:hAnsi="Cambria Math"/>
                      <w:sz w:val="28"/>
                      <w:szCs w:val="28"/>
                      <w:u w:val="none"/>
                    </w:rPr>
                    <m:t>max</m:t>
                  </m:r>
                </m:sub>
              </m:sSub>
            </m:num>
            <m:den>
              <m:sSub>
                <m:sSubPr>
                  <m:ctrlPr>
                    <w:rPr>
                      <w:rFonts w:ascii="Cambria Math" w:hAnsi="Cambria Math"/>
                      <w:i/>
                      <w:sz w:val="28"/>
                      <w:szCs w:val="28"/>
                      <w:u w:val="none"/>
                    </w:rPr>
                  </m:ctrlPr>
                </m:sSubPr>
                <m:e>
                  <m:r>
                    <w:rPr>
                      <w:rFonts w:ascii="Cambria Math" w:hAnsi="Cambria Math"/>
                      <w:sz w:val="28"/>
                      <w:szCs w:val="28"/>
                      <w:u w:val="none"/>
                    </w:rPr>
                    <m:t>I</m:t>
                  </m:r>
                </m:e>
                <m:sub>
                  <m:r>
                    <w:rPr>
                      <w:rFonts w:ascii="Cambria Math" w:hAnsi="Cambria Math"/>
                      <w:sz w:val="28"/>
                      <w:szCs w:val="28"/>
                      <w:u w:val="none"/>
                    </w:rPr>
                    <m:t>2</m:t>
                  </m:r>
                </m:sub>
              </m:sSub>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1-0,0</m:t>
              </m:r>
              <m:r>
                <m:rPr>
                  <m:sty m:val="p"/>
                </m:rPr>
                <w:rPr>
                  <w:rFonts w:ascii="Cambria Math" w:hAnsi="Cambria Math"/>
                  <w:sz w:val="28"/>
                  <w:szCs w:val="28"/>
                </w:rPr>
                <m:t>14629 </m:t>
              </m:r>
            </m:num>
            <m:den>
              <m:r>
                <w:rPr>
                  <w:rFonts w:ascii="Cambria Math" w:hAnsi="Cambria Math"/>
                  <w:sz w:val="28"/>
                  <w:szCs w:val="28"/>
                  <w:u w:val="none"/>
                </w:rPr>
                <m:t>0,003</m:t>
              </m:r>
            </m:den>
          </m:f>
          <m:r>
            <w:rPr>
              <w:rFonts w:ascii="Cambria Math" w:hAnsi="Cambria Math"/>
              <w:sz w:val="28"/>
              <w:szCs w:val="28"/>
              <w:u w:val="none"/>
            </w:rPr>
            <m:t>=328,4 Ом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vanish/>
          <w:color w:val="000000"/>
          <w:sz w:val="28"/>
          <w:szCs w:val="28"/>
          <w:lang w:eastAsia="uk-UA"/>
        </w:rPr>
        <w:t>|вимір|</w:t>
      </w: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Опір установки робочого струму</w:t>
      </w:r>
    </w:p>
    <w:p w:rsidR="00803E39" w:rsidRPr="005E4E63" w:rsidRDefault="00B37586" w:rsidP="00803E39">
      <w:pPr>
        <w:pStyle w:val="a6"/>
        <w:ind w:firstLine="709"/>
        <w:rPr>
          <w:sz w:val="28"/>
          <w:szCs w:val="28"/>
          <w:u w:val="none"/>
        </w:rPr>
      </w:pPr>
      <m:oMathPara>
        <m:oMath>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k</m:t>
              </m:r>
            </m:sub>
          </m:sSub>
          <m:r>
            <w:rPr>
              <w:rFonts w:ascii="Cambria Math" w:hAnsi="Cambria Math"/>
              <w:sz w:val="28"/>
              <w:szCs w:val="28"/>
              <w:u w:val="none"/>
            </w:rPr>
            <m:t xml:space="preserve">= </m:t>
          </m:r>
          <m:f>
            <m:fPr>
              <m:ctrlPr>
                <w:rPr>
                  <w:rFonts w:ascii="Cambria Math" w:hAnsi="Cambria Math"/>
                  <w:i/>
                  <w:sz w:val="28"/>
                  <w:szCs w:val="28"/>
                  <w:u w:val="none"/>
                </w:rPr>
              </m:ctrlPr>
            </m:fPr>
            <m:num>
              <m:sSub>
                <m:sSubPr>
                  <m:ctrlPr>
                    <w:rPr>
                      <w:rFonts w:ascii="Cambria Math" w:hAnsi="Cambria Math"/>
                      <w:i/>
                      <w:sz w:val="28"/>
                      <w:szCs w:val="28"/>
                      <w:u w:val="none"/>
                    </w:rPr>
                  </m:ctrlPr>
                </m:sSubPr>
                <m:e>
                  <m:r>
                    <w:rPr>
                      <w:rFonts w:ascii="Cambria Math" w:hAnsi="Cambria Math"/>
                      <w:sz w:val="28"/>
                      <w:szCs w:val="28"/>
                      <w:u w:val="none"/>
                    </w:rPr>
                    <m:t>U</m:t>
                  </m:r>
                </m:e>
                <m:sub>
                  <m:r>
                    <w:rPr>
                      <w:rFonts w:ascii="Cambria Math" w:hAnsi="Cambria Math"/>
                      <w:sz w:val="28"/>
                      <w:szCs w:val="28"/>
                      <w:u w:val="none"/>
                    </w:rPr>
                    <m:t>жив</m:t>
                  </m:r>
                </m:sub>
              </m:sSub>
            </m:num>
            <m:den>
              <m:sSub>
                <m:sSubPr>
                  <m:ctrlPr>
                    <w:rPr>
                      <w:rFonts w:ascii="Cambria Math" w:hAnsi="Cambria Math"/>
                      <w:i/>
                      <w:sz w:val="28"/>
                      <w:szCs w:val="28"/>
                      <w:u w:val="none"/>
                    </w:rPr>
                  </m:ctrlPr>
                </m:sSubPr>
                <m:e>
                  <m:r>
                    <w:rPr>
                      <w:rFonts w:ascii="Cambria Math" w:hAnsi="Cambria Math"/>
                      <w:sz w:val="28"/>
                      <w:szCs w:val="28"/>
                      <w:u w:val="none"/>
                    </w:rPr>
                    <m:t>I</m:t>
                  </m:r>
                </m:e>
                <m:sub>
                  <m:r>
                    <w:rPr>
                      <w:rFonts w:ascii="Cambria Math" w:hAnsi="Cambria Math"/>
                      <w:sz w:val="28"/>
                      <w:szCs w:val="28"/>
                      <w:u w:val="none"/>
                    </w:rPr>
                    <m:t>1</m:t>
                  </m:r>
                </m:sub>
              </m:sSub>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1</m:t>
              </m:r>
              <m:r>
                <m:rPr>
                  <m:sty m:val="p"/>
                </m:rPr>
                <w:rPr>
                  <w:rFonts w:ascii="Cambria Math" w:hAnsi="Cambria Math"/>
                  <w:sz w:val="28"/>
                  <w:szCs w:val="28"/>
                </w:rPr>
                <m:t> </m:t>
              </m:r>
            </m:num>
            <m:den>
              <m:r>
                <w:rPr>
                  <w:rFonts w:ascii="Cambria Math" w:hAnsi="Cambria Math"/>
                  <w:sz w:val="28"/>
                  <w:szCs w:val="28"/>
                  <w:u w:val="none"/>
                </w:rPr>
                <m:t>0,002</m:t>
              </m:r>
            </m:den>
          </m:f>
          <m:r>
            <w:rPr>
              <w:rFonts w:ascii="Cambria Math" w:hAnsi="Cambria Math"/>
              <w:sz w:val="28"/>
              <w:szCs w:val="28"/>
              <w:u w:val="none"/>
            </w:rPr>
            <m:t>=500 Ом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vanish/>
          <w:color w:val="000000"/>
          <w:sz w:val="28"/>
          <w:szCs w:val="28"/>
          <w:lang w:eastAsia="uk-UA"/>
        </w:rPr>
        <w:t>|тік|</w:t>
      </w: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Опір зни</w:t>
      </w:r>
      <w:bookmarkStart w:id="36" w:name="а"/>
      <w:bookmarkEnd w:id="36"/>
      <w:r w:rsidRPr="005E4E63">
        <w:rPr>
          <w:rFonts w:ascii="Times New Roman" w:hAnsi="Times New Roman" w:cs="Times New Roman"/>
          <w:color w:val="000000"/>
          <w:sz w:val="28"/>
          <w:szCs w:val="28"/>
          <w:lang w:eastAsia="uk-UA"/>
        </w:rPr>
        <w:t>ження напруги</w:t>
      </w:r>
      <w:r w:rsidRPr="005E4E63">
        <w:rPr>
          <w:rFonts w:ascii="Times New Roman" w:hAnsi="Times New Roman" w:cs="Times New Roman"/>
          <w:vanish/>
          <w:color w:val="000000"/>
          <w:sz w:val="28"/>
          <w:szCs w:val="28"/>
          <w:lang w:eastAsia="uk-UA"/>
        </w:rPr>
        <w:t>|напруження|</w:t>
      </w:r>
      <w:r w:rsidRPr="005E4E63">
        <w:rPr>
          <w:rFonts w:ascii="Times New Roman" w:hAnsi="Times New Roman" w:cs="Times New Roman"/>
          <w:color w:val="000000"/>
          <w:sz w:val="28"/>
          <w:szCs w:val="28"/>
          <w:lang w:eastAsia="uk-UA"/>
        </w:rPr>
        <w:t xml:space="preserve"> живлення</w:t>
      </w:r>
      <w:r w:rsidRPr="005E4E63">
        <w:rPr>
          <w:rFonts w:ascii="Times New Roman" w:hAnsi="Times New Roman" w:cs="Times New Roman"/>
          <w:vanish/>
          <w:color w:val="000000"/>
          <w:sz w:val="28"/>
          <w:szCs w:val="28"/>
          <w:lang w:eastAsia="uk-UA"/>
        </w:rPr>
        <w:t>|харчування|</w:t>
      </w:r>
      <w:r w:rsidRPr="005E4E63">
        <w:rPr>
          <w:rFonts w:ascii="Times New Roman" w:hAnsi="Times New Roman" w:cs="Times New Roman"/>
          <w:color w:val="000000"/>
          <w:sz w:val="28"/>
          <w:szCs w:val="28"/>
          <w:lang w:eastAsia="uk-UA"/>
        </w:rPr>
        <w:t xml:space="preserve"> вимірювальної схеми від стабілізованого джерела живлення</w:t>
      </w:r>
      <w:r w:rsidRPr="005E4E63">
        <w:rPr>
          <w:rFonts w:ascii="Times New Roman" w:hAnsi="Times New Roman" w:cs="Times New Roman"/>
          <w:vanish/>
          <w:color w:val="000000"/>
          <w:sz w:val="28"/>
          <w:szCs w:val="28"/>
          <w:lang w:eastAsia="uk-UA"/>
        </w:rPr>
        <w:t>|харчування|</w:t>
      </w:r>
      <w:r w:rsidRPr="005E4E63">
        <w:rPr>
          <w:rFonts w:ascii="Times New Roman" w:hAnsi="Times New Roman" w:cs="Times New Roman"/>
          <w:color w:val="000000"/>
          <w:sz w:val="28"/>
          <w:szCs w:val="28"/>
          <w:lang w:eastAsia="uk-UA"/>
        </w:rPr>
        <w:t xml:space="preserve"> до 1 В</w:t>
      </w:r>
    </w:p>
    <w:p w:rsidR="00803E39" w:rsidRPr="005E4E63" w:rsidRDefault="00B37586" w:rsidP="00803E39">
      <w:pPr>
        <w:pStyle w:val="a6"/>
        <w:ind w:firstLine="709"/>
        <w:rPr>
          <w:sz w:val="28"/>
          <w:szCs w:val="28"/>
          <w:u w:val="none"/>
        </w:rPr>
      </w:pPr>
      <m:oMathPara>
        <m:oMath>
          <m:sSub>
            <m:sSubPr>
              <m:ctrlPr>
                <w:rPr>
                  <w:rFonts w:ascii="Cambria Math" w:hAnsi="Cambria Math"/>
                  <w:i/>
                  <w:sz w:val="28"/>
                  <w:szCs w:val="28"/>
                  <w:u w:val="none"/>
                </w:rPr>
              </m:ctrlPr>
            </m:sSubPr>
            <m:e>
              <m:r>
                <w:rPr>
                  <w:rFonts w:ascii="Cambria Math" w:hAnsi="Cambria Math"/>
                  <w:sz w:val="28"/>
                  <w:szCs w:val="28"/>
                  <w:u w:val="none"/>
                </w:rPr>
                <m:t>R</m:t>
              </m:r>
            </m:e>
            <m:sub>
              <m:r>
                <w:rPr>
                  <w:rFonts w:ascii="Cambria Math" w:hAnsi="Cambria Math"/>
                  <w:sz w:val="28"/>
                  <w:szCs w:val="28"/>
                  <w:u w:val="none"/>
                </w:rPr>
                <m:t>1</m:t>
              </m:r>
            </m:sub>
          </m:sSub>
          <m:r>
            <w:rPr>
              <w:rFonts w:ascii="Cambria Math" w:hAnsi="Cambria Math"/>
              <w:sz w:val="28"/>
              <w:szCs w:val="28"/>
              <w:u w:val="none"/>
            </w:rPr>
            <m:t xml:space="preserve">= </m:t>
          </m:r>
          <m:f>
            <m:fPr>
              <m:ctrlPr>
                <w:rPr>
                  <w:rFonts w:ascii="Cambria Math" w:hAnsi="Cambria Math"/>
                  <w:i/>
                  <w:sz w:val="28"/>
                  <w:szCs w:val="28"/>
                  <w:u w:val="none"/>
                </w:rPr>
              </m:ctrlPr>
            </m:fPr>
            <m:num>
              <m:sSub>
                <m:sSubPr>
                  <m:ctrlPr>
                    <w:rPr>
                      <w:rFonts w:ascii="Cambria Math" w:hAnsi="Cambria Math"/>
                      <w:i/>
                      <w:sz w:val="28"/>
                      <w:szCs w:val="28"/>
                      <w:u w:val="none"/>
                    </w:rPr>
                  </m:ctrlPr>
                </m:sSubPr>
                <m:e>
                  <m:r>
                    <w:rPr>
                      <w:rFonts w:ascii="Cambria Math" w:hAnsi="Cambria Math"/>
                      <w:sz w:val="28"/>
                      <w:szCs w:val="28"/>
                      <w:u w:val="none"/>
                    </w:rPr>
                    <m:t>U</m:t>
                  </m:r>
                </m:e>
                <m:sub>
                  <m:r>
                    <w:rPr>
                      <w:rFonts w:ascii="Cambria Math" w:hAnsi="Cambria Math"/>
                      <w:sz w:val="28"/>
                      <w:szCs w:val="28"/>
                      <w:u w:val="none"/>
                    </w:rPr>
                    <m:t>стаб</m:t>
                  </m:r>
                </m:sub>
              </m:sSub>
              <m:r>
                <w:rPr>
                  <w:rFonts w:ascii="Cambria Math" w:hAnsi="Cambria Math"/>
                  <w:sz w:val="28"/>
                  <w:szCs w:val="28"/>
                  <w:u w:val="none"/>
                </w:rPr>
                <m:t>-</m:t>
              </m:r>
              <m:sSub>
                <m:sSubPr>
                  <m:ctrlPr>
                    <w:rPr>
                      <w:rFonts w:ascii="Cambria Math" w:hAnsi="Cambria Math"/>
                      <w:i/>
                      <w:sz w:val="28"/>
                      <w:szCs w:val="28"/>
                      <w:u w:val="none"/>
                    </w:rPr>
                  </m:ctrlPr>
                </m:sSubPr>
                <m:e>
                  <m:r>
                    <w:rPr>
                      <w:rFonts w:ascii="Cambria Math" w:hAnsi="Cambria Math"/>
                      <w:sz w:val="28"/>
                      <w:szCs w:val="28"/>
                      <w:u w:val="none"/>
                    </w:rPr>
                    <m:t>U</m:t>
                  </m:r>
                </m:e>
                <m:sub>
                  <m:r>
                    <w:rPr>
                      <w:rFonts w:ascii="Cambria Math" w:hAnsi="Cambria Math"/>
                      <w:sz w:val="28"/>
                      <w:szCs w:val="28"/>
                      <w:u w:val="none"/>
                    </w:rPr>
                    <m:t>жив</m:t>
                  </m:r>
                </m:sub>
              </m:sSub>
            </m:num>
            <m:den>
              <m:sSub>
                <m:sSubPr>
                  <m:ctrlPr>
                    <w:rPr>
                      <w:rFonts w:ascii="Cambria Math" w:hAnsi="Cambria Math"/>
                      <w:i/>
                      <w:sz w:val="28"/>
                      <w:szCs w:val="28"/>
                      <w:u w:val="none"/>
                    </w:rPr>
                  </m:ctrlPr>
                </m:sSubPr>
                <m:e>
                  <m:r>
                    <w:rPr>
                      <w:rFonts w:ascii="Cambria Math" w:hAnsi="Cambria Math"/>
                      <w:sz w:val="28"/>
                      <w:szCs w:val="28"/>
                      <w:u w:val="none"/>
                    </w:rPr>
                    <m:t>I</m:t>
                  </m:r>
                </m:e>
                <m:sub>
                  <m:r>
                    <w:rPr>
                      <w:rFonts w:ascii="Cambria Math" w:hAnsi="Cambria Math"/>
                      <w:sz w:val="28"/>
                      <w:szCs w:val="28"/>
                      <w:u w:val="none"/>
                    </w:rPr>
                    <m:t>1</m:t>
                  </m:r>
                </m:sub>
              </m:sSub>
              <m:r>
                <w:rPr>
                  <w:rFonts w:ascii="Cambria Math" w:hAnsi="Cambria Math"/>
                  <w:sz w:val="28"/>
                  <w:szCs w:val="28"/>
                  <w:u w:val="none"/>
                </w:rPr>
                <m:t>+</m:t>
              </m:r>
              <m:sSub>
                <m:sSubPr>
                  <m:ctrlPr>
                    <w:rPr>
                      <w:rFonts w:ascii="Cambria Math" w:hAnsi="Cambria Math"/>
                      <w:i/>
                      <w:sz w:val="28"/>
                      <w:szCs w:val="28"/>
                      <w:u w:val="none"/>
                    </w:rPr>
                  </m:ctrlPr>
                </m:sSubPr>
                <m:e>
                  <m:r>
                    <w:rPr>
                      <w:rFonts w:ascii="Cambria Math" w:hAnsi="Cambria Math"/>
                      <w:sz w:val="28"/>
                      <w:szCs w:val="28"/>
                      <w:u w:val="none"/>
                    </w:rPr>
                    <m:t>I</m:t>
                  </m:r>
                </m:e>
                <m:sub>
                  <m:r>
                    <w:rPr>
                      <w:rFonts w:ascii="Cambria Math" w:hAnsi="Cambria Math"/>
                      <w:sz w:val="28"/>
                      <w:szCs w:val="28"/>
                      <w:u w:val="none"/>
                    </w:rPr>
                    <m:t>2</m:t>
                  </m:r>
                </m:sub>
              </m:sSub>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5-1</m:t>
              </m:r>
              <m:r>
                <m:rPr>
                  <m:sty m:val="p"/>
                </m:rPr>
                <w:rPr>
                  <w:rFonts w:ascii="Cambria Math" w:hAnsi="Cambria Math"/>
                  <w:sz w:val="28"/>
                  <w:szCs w:val="28"/>
                </w:rPr>
                <m:t> </m:t>
              </m:r>
            </m:num>
            <m:den>
              <m:r>
                <w:rPr>
                  <w:rFonts w:ascii="Cambria Math" w:hAnsi="Cambria Math"/>
                  <w:sz w:val="28"/>
                  <w:szCs w:val="28"/>
                  <w:u w:val="none"/>
                </w:rPr>
                <m:t>0,005</m:t>
              </m:r>
            </m:den>
          </m:f>
          <m:r>
            <w:rPr>
              <w:rFonts w:ascii="Cambria Math" w:hAnsi="Cambria Math"/>
              <w:sz w:val="28"/>
              <w:szCs w:val="28"/>
              <w:u w:val="none"/>
            </w:rPr>
            <m:t>=800 Ом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themeColor="text1"/>
          <w:sz w:val="28"/>
          <w:szCs w:val="28"/>
          <w:lang w:eastAsia="uk-UA"/>
        </w:rPr>
      </w:pPr>
      <w:r w:rsidRPr="005E4E63">
        <w:rPr>
          <w:rFonts w:ascii="Times New Roman" w:hAnsi="Times New Roman" w:cs="Times New Roman"/>
          <w:color w:val="000000" w:themeColor="text1"/>
          <w:sz w:val="28"/>
          <w:szCs w:val="28"/>
          <w:lang w:eastAsia="uk-UA"/>
        </w:rPr>
        <w:t>Мінімальний розбаланс напруги</w:t>
      </w:r>
      <w:r w:rsidRPr="005E4E63">
        <w:rPr>
          <w:rFonts w:ascii="Times New Roman" w:hAnsi="Times New Roman" w:cs="Times New Roman"/>
          <w:vanish/>
          <w:color w:val="000000" w:themeColor="text1"/>
          <w:sz w:val="28"/>
          <w:szCs w:val="28"/>
          <w:lang w:eastAsia="uk-UA"/>
        </w:rPr>
        <w:t>|напруження|</w:t>
      </w:r>
      <w:r w:rsidRPr="005E4E63">
        <w:rPr>
          <w:rFonts w:ascii="Times New Roman" w:hAnsi="Times New Roman" w:cs="Times New Roman"/>
          <w:color w:val="000000" w:themeColor="text1"/>
          <w:sz w:val="28"/>
          <w:szCs w:val="28"/>
          <w:lang w:eastAsia="uk-UA"/>
        </w:rPr>
        <w:t xml:space="preserve"> на виході вимірювальної схеми</w:t>
      </w:r>
    </w:p>
    <w:p w:rsidR="00803E39" w:rsidRPr="005E4E63" w:rsidRDefault="00B37586" w:rsidP="00803E39">
      <w:pPr>
        <w:pStyle w:val="a6"/>
        <w:ind w:firstLine="709"/>
        <w:rPr>
          <w:sz w:val="28"/>
          <w:szCs w:val="28"/>
          <w:u w:val="none"/>
        </w:rPr>
      </w:pPr>
      <m:oMathPara>
        <m:oMath>
          <m:sSub>
            <m:sSubPr>
              <m:ctrlPr>
                <w:rPr>
                  <w:rFonts w:ascii="Cambria Math" w:hAnsi="Cambria Math"/>
                  <w:i/>
                  <w:sz w:val="28"/>
                  <w:szCs w:val="28"/>
                  <w:u w:val="none"/>
                </w:rPr>
              </m:ctrlPr>
            </m:sSubPr>
            <m:e>
              <m:r>
                <w:rPr>
                  <w:rFonts w:ascii="Cambria Math" w:hAnsi="Cambria Math"/>
                  <w:sz w:val="28"/>
                  <w:szCs w:val="28"/>
                  <w:u w:val="none"/>
                </w:rPr>
                <m:t>δU</m:t>
              </m:r>
            </m:e>
            <m:sub>
              <m:sSub>
                <m:sSubPr>
                  <m:ctrlPr>
                    <w:rPr>
                      <w:rFonts w:ascii="Cambria Math" w:hAnsi="Cambria Math"/>
                      <w:i/>
                      <w:sz w:val="28"/>
                      <w:szCs w:val="28"/>
                      <w:u w:val="none"/>
                    </w:rPr>
                  </m:ctrlPr>
                </m:sSubPr>
                <m:e>
                  <m:r>
                    <w:rPr>
                      <w:rFonts w:ascii="Cambria Math" w:hAnsi="Cambria Math"/>
                      <w:sz w:val="28"/>
                      <w:szCs w:val="28"/>
                      <w:u w:val="none"/>
                    </w:rPr>
                    <m:t>вих</m:t>
                  </m:r>
                </m:e>
                <m:sub>
                  <m:r>
                    <w:rPr>
                      <w:rFonts w:ascii="Cambria Math" w:hAnsi="Cambria Math"/>
                      <w:sz w:val="28"/>
                      <w:szCs w:val="28"/>
                      <w:u w:val="none"/>
                    </w:rPr>
                    <m:t>min</m:t>
                  </m:r>
                </m:sub>
              </m:sSub>
            </m:sub>
          </m:sSub>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0,05</m:t>
              </m:r>
              <m:sSub>
                <m:sSubPr>
                  <m:ctrlPr>
                    <w:rPr>
                      <w:rFonts w:ascii="Cambria Math" w:hAnsi="Cambria Math"/>
                      <w:i/>
                      <w:sz w:val="28"/>
                      <w:szCs w:val="28"/>
                      <w:u w:val="none"/>
                    </w:rPr>
                  </m:ctrlPr>
                </m:sSubPr>
                <m:e>
                  <m:r>
                    <w:rPr>
                      <w:rFonts w:ascii="Cambria Math" w:hAnsi="Cambria Math"/>
                      <w:sz w:val="28"/>
                      <w:szCs w:val="28"/>
                      <w:u w:val="none"/>
                    </w:rPr>
                    <m:t>k</m:t>
                  </m:r>
                </m:e>
                <m:sub>
                  <m:r>
                    <w:rPr>
                      <w:rFonts w:ascii="Cambria Math" w:hAnsi="Cambria Math"/>
                      <w:sz w:val="28"/>
                      <w:szCs w:val="28"/>
                      <w:u w:val="none"/>
                    </w:rPr>
                    <m:t>T</m:t>
                  </m:r>
                </m:sub>
              </m:sSub>
              <m:sSub>
                <m:sSubPr>
                  <m:ctrlPr>
                    <w:rPr>
                      <w:rFonts w:ascii="Cambria Math" w:hAnsi="Cambria Math"/>
                      <w:i/>
                      <w:sz w:val="28"/>
                      <w:szCs w:val="28"/>
                      <w:u w:val="none"/>
                    </w:rPr>
                  </m:ctrlPr>
                </m:sSubPr>
                <m:e>
                  <m:r>
                    <w:rPr>
                      <w:rFonts w:ascii="Cambria Math" w:hAnsi="Cambria Math"/>
                      <w:sz w:val="28"/>
                      <w:szCs w:val="28"/>
                      <w:u w:val="none"/>
                    </w:rPr>
                    <m:t>Е</m:t>
                  </m:r>
                </m:e>
                <m:sub>
                  <m:r>
                    <w:rPr>
                      <w:rFonts w:ascii="Cambria Math" w:hAnsi="Cambria Math"/>
                      <w:sz w:val="28"/>
                      <w:szCs w:val="28"/>
                      <w:u w:val="none"/>
                    </w:rPr>
                    <m:t>max</m:t>
                  </m:r>
                </m:sub>
              </m:sSub>
            </m:num>
            <m:den>
              <m:r>
                <w:rPr>
                  <w:rFonts w:ascii="Cambria Math" w:hAnsi="Cambria Math"/>
                  <w:sz w:val="28"/>
                  <w:szCs w:val="28"/>
                  <w:u w:val="none"/>
                </w:rPr>
                <m:t>100</m:t>
              </m:r>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0.05*0.5*</m:t>
              </m:r>
              <m:r>
                <m:rPr>
                  <m:sty m:val="p"/>
                </m:rPr>
                <w:rPr>
                  <w:rFonts w:ascii="Cambria Math" w:hAnsi="Cambria Math"/>
                  <w:sz w:val="28"/>
                  <w:szCs w:val="28"/>
                </w:rPr>
                <m:t>14,629 </m:t>
              </m:r>
            </m:num>
            <m:den>
              <m:r>
                <w:rPr>
                  <w:rFonts w:ascii="Cambria Math" w:hAnsi="Cambria Math"/>
                  <w:sz w:val="28"/>
                  <w:szCs w:val="28"/>
                  <w:u w:val="none"/>
                </w:rPr>
                <m:t>100</m:t>
              </m:r>
            </m:den>
          </m:f>
          <m:r>
            <w:rPr>
              <w:rFonts w:ascii="Cambria Math" w:hAnsi="Cambria Math"/>
              <w:sz w:val="28"/>
              <w:szCs w:val="28"/>
              <w:u w:val="none"/>
            </w:rPr>
            <m:t>=0,00365 мB</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Питоме число витків реохорда</w:t>
      </w:r>
      <w:r w:rsidRPr="005E4E63">
        <w:rPr>
          <w:rFonts w:ascii="Times New Roman" w:hAnsi="Times New Roman" w:cs="Times New Roman"/>
          <w:vanish/>
          <w:color w:val="000000"/>
          <w:sz w:val="28"/>
          <w:szCs w:val="28"/>
          <w:lang w:eastAsia="uk-UA"/>
        </w:rPr>
        <w:t>|</w:t>
      </w:r>
      <w:r w:rsidRPr="005E4E63">
        <w:rPr>
          <w:rFonts w:ascii="Times New Roman" w:hAnsi="Times New Roman" w:cs="Times New Roman"/>
          <w:color w:val="000000"/>
          <w:sz w:val="28"/>
          <w:szCs w:val="28"/>
          <w:lang w:eastAsia="uk-UA"/>
        </w:rPr>
        <w:t xml:space="preserve"> приймаємо </w:t>
      </w:r>
      <w:r w:rsidRPr="005E4E63">
        <w:rPr>
          <w:rFonts w:ascii="Times New Roman" w:hAnsi="Times New Roman" w:cs="Times New Roman"/>
          <w:i/>
          <w:iCs/>
          <w:color w:val="000000"/>
          <w:sz w:val="28"/>
          <w:szCs w:val="28"/>
          <w:lang w:eastAsia="uk-UA"/>
        </w:rPr>
        <w:t>n</w:t>
      </w:r>
      <w:r w:rsidRPr="005E4E63">
        <w:rPr>
          <w:rFonts w:ascii="Times New Roman" w:hAnsi="Times New Roman" w:cs="Times New Roman"/>
          <w:iCs/>
          <w:color w:val="000000"/>
          <w:sz w:val="28"/>
          <w:szCs w:val="28"/>
          <w:vertAlign w:val="subscript"/>
          <w:lang w:eastAsia="uk-UA"/>
        </w:rPr>
        <w:t>пит</w:t>
      </w:r>
      <w:r w:rsidRPr="005E4E63">
        <w:rPr>
          <w:rFonts w:ascii="Times New Roman" w:hAnsi="Times New Roman" w:cs="Times New Roman"/>
          <w:color w:val="000000"/>
          <w:sz w:val="28"/>
          <w:szCs w:val="28"/>
          <w:lang w:eastAsia="uk-UA"/>
        </w:rPr>
        <w:t xml:space="preserve"> = 15 на 100 % шкали. Тоді число витків намотування реохорда</w:t>
      </w:r>
    </w:p>
    <w:p w:rsidR="00803E39" w:rsidRPr="005E4E63" w:rsidRDefault="00803E39" w:rsidP="00803E39">
      <w:pPr>
        <w:pStyle w:val="a6"/>
        <w:ind w:firstLine="709"/>
        <w:rPr>
          <w:i/>
          <w:sz w:val="28"/>
          <w:szCs w:val="28"/>
          <w:u w:val="none"/>
        </w:rPr>
      </w:pPr>
      <m:oMath>
        <m:r>
          <w:rPr>
            <w:rFonts w:ascii="Cambria Math" w:hAnsi="Cambria Math"/>
            <w:sz w:val="28"/>
            <w:szCs w:val="28"/>
            <w:u w:val="none"/>
          </w:rPr>
          <m:t xml:space="preserve">n= </m:t>
        </m:r>
        <m:f>
          <m:fPr>
            <m:ctrlPr>
              <w:rPr>
                <w:rFonts w:ascii="Cambria Math" w:hAnsi="Cambria Math"/>
                <w:i/>
                <w:sz w:val="28"/>
                <w:szCs w:val="28"/>
                <w:u w:val="none"/>
              </w:rPr>
            </m:ctrlPr>
          </m:fPr>
          <m:num>
            <m:r>
              <w:rPr>
                <w:rFonts w:ascii="Cambria Math" w:hAnsi="Cambria Math"/>
                <w:sz w:val="28"/>
                <w:szCs w:val="28"/>
                <w:u w:val="none"/>
              </w:rPr>
              <m:t>100</m:t>
            </m:r>
            <m:sSub>
              <m:sSubPr>
                <m:ctrlPr>
                  <w:rPr>
                    <w:rFonts w:ascii="Cambria Math" w:hAnsi="Cambria Math"/>
                    <w:i/>
                    <w:sz w:val="28"/>
                    <w:szCs w:val="28"/>
                    <w:u w:val="none"/>
                  </w:rPr>
                </m:ctrlPr>
              </m:sSubPr>
              <m:e>
                <m:r>
                  <w:rPr>
                    <w:rFonts w:ascii="Cambria Math" w:hAnsi="Cambria Math"/>
                    <w:sz w:val="28"/>
                    <w:szCs w:val="28"/>
                    <w:u w:val="none"/>
                  </w:rPr>
                  <m:t>n</m:t>
                </m:r>
              </m:e>
              <m:sub>
                <m:r>
                  <w:rPr>
                    <w:rFonts w:ascii="Cambria Math" w:hAnsi="Cambria Math"/>
                    <w:sz w:val="28"/>
                    <w:szCs w:val="28"/>
                    <w:u w:val="none"/>
                  </w:rPr>
                  <m:t>пит</m:t>
                </m:r>
              </m:sub>
            </m:sSub>
          </m:num>
          <m:den>
            <m:r>
              <w:rPr>
                <w:rFonts w:ascii="Cambria Math" w:hAnsi="Cambria Math"/>
                <w:sz w:val="28"/>
                <w:szCs w:val="28"/>
                <w:u w:val="none"/>
              </w:rPr>
              <m:t>1</m:t>
            </m:r>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100*15</m:t>
            </m:r>
            <m:r>
              <m:rPr>
                <m:sty m:val="p"/>
              </m:rPr>
              <w:rPr>
                <w:rFonts w:ascii="Cambria Math" w:hAnsi="Cambria Math"/>
                <w:sz w:val="28"/>
                <w:szCs w:val="28"/>
              </w:rPr>
              <m:t> </m:t>
            </m:r>
          </m:num>
          <m:den>
            <m:r>
              <w:rPr>
                <w:rFonts w:ascii="Cambria Math" w:hAnsi="Cambria Math"/>
                <w:sz w:val="28"/>
                <w:szCs w:val="28"/>
                <w:u w:val="none"/>
              </w:rPr>
              <m:t>1</m:t>
            </m:r>
          </m:den>
        </m:f>
        <m:r>
          <w:rPr>
            <w:rFonts w:ascii="Cambria Math" w:hAnsi="Cambria Math"/>
            <w:sz w:val="28"/>
            <w:szCs w:val="28"/>
            <w:u w:val="none"/>
          </w:rPr>
          <m:t>=1500 витків</m:t>
        </m:r>
      </m:oMath>
      <w:r w:rsidRPr="005E4E63">
        <w:rPr>
          <w:vanish/>
          <w:color w:val="000000"/>
          <w:sz w:val="28"/>
          <w:szCs w:val="28"/>
          <w:lang w:eastAsia="uk-UA"/>
        </w:rPr>
        <w:t>|</w:t>
      </w: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Діаметр реохорда</w:t>
      </w:r>
      <w:r w:rsidRPr="005E4E63">
        <w:rPr>
          <w:rFonts w:ascii="Times New Roman" w:hAnsi="Times New Roman" w:cs="Times New Roman"/>
          <w:vanish/>
          <w:color w:val="000000"/>
          <w:sz w:val="28"/>
          <w:szCs w:val="28"/>
          <w:lang w:eastAsia="uk-UA"/>
        </w:rPr>
        <w:t>|</w:t>
      </w:r>
      <w:r w:rsidRPr="005E4E63">
        <w:rPr>
          <w:rFonts w:ascii="Times New Roman" w:hAnsi="Times New Roman" w:cs="Times New Roman"/>
          <w:color w:val="000000"/>
          <w:sz w:val="28"/>
          <w:szCs w:val="28"/>
          <w:lang w:eastAsia="uk-UA"/>
        </w:rPr>
        <w:t xml:space="preserve"> приймаємо рівним </w:t>
      </w:r>
      <w:smartTag w:uri="urn:schemas-microsoft-com:office:smarttags" w:element="metricconverter">
        <w:smartTagPr>
          <w:attr w:name="ProductID" w:val="125 мм"/>
        </w:smartTagPr>
        <w:r w:rsidRPr="005E4E63">
          <w:rPr>
            <w:rFonts w:ascii="Times New Roman" w:hAnsi="Times New Roman" w:cs="Times New Roman"/>
            <w:color w:val="000000"/>
            <w:sz w:val="28"/>
            <w:szCs w:val="28"/>
            <w:lang w:eastAsia="uk-UA"/>
          </w:rPr>
          <w:t>125 мм</w:t>
        </w:r>
      </w:smartTag>
      <w:r w:rsidRPr="005E4E63">
        <w:rPr>
          <w:rFonts w:ascii="Times New Roman" w:hAnsi="Times New Roman" w:cs="Times New Roman"/>
          <w:color w:val="000000"/>
          <w:sz w:val="28"/>
          <w:szCs w:val="28"/>
          <w:lang w:eastAsia="uk-UA"/>
        </w:rPr>
        <w:t>. Тоді довжина намотування опору реохорда</w:t>
      </w:r>
      <w:r w:rsidRPr="005E4E63">
        <w:rPr>
          <w:rFonts w:ascii="Times New Roman" w:hAnsi="Times New Roman" w:cs="Times New Roman"/>
          <w:vanish/>
          <w:color w:val="000000"/>
          <w:sz w:val="28"/>
          <w:szCs w:val="28"/>
          <w:lang w:eastAsia="uk-UA"/>
        </w:rPr>
        <w:t>|</w:t>
      </w:r>
    </w:p>
    <w:p w:rsidR="00803E39" w:rsidRPr="005E4E63" w:rsidRDefault="00803E39" w:rsidP="00803E39">
      <w:pPr>
        <w:shd w:val="clear" w:color="auto" w:fill="FFFFFF"/>
        <w:autoSpaceDE w:val="0"/>
        <w:autoSpaceDN w:val="0"/>
        <w:adjustRightInd w:val="0"/>
        <w:ind w:firstLine="709"/>
        <w:jc w:val="both"/>
        <w:rPr>
          <w:rFonts w:ascii="Times New Roman" w:hAnsi="Times New Roman" w:cs="Times New Roman"/>
          <w:i/>
          <w:iCs/>
          <w:color w:val="000000"/>
          <w:sz w:val="28"/>
          <w:szCs w:val="28"/>
          <w:lang w:eastAsia="uk-UA"/>
        </w:rPr>
      </w:pPr>
      <w:r w:rsidRPr="005E4E63">
        <w:rPr>
          <w:rFonts w:ascii="Times New Roman" w:hAnsi="Times New Roman" w:cs="Times New Roman"/>
          <w:position w:val="-24"/>
          <w:sz w:val="28"/>
          <w:szCs w:val="28"/>
        </w:rPr>
        <w:object w:dxaOrig="4440" w:dyaOrig="620">
          <v:shape id="_x0000_i1040" type="#_x0000_t75" style="width:264.75pt;height:34.5pt" o:ole="">
            <v:imagedata r:id="rId39" o:title=""/>
          </v:shape>
          <o:OLEObject Type="Embed" ProgID="Equation.3" ShapeID="_x0000_i1040" DrawAspect="Content" ObjectID="_1684841871" r:id="rId40"/>
        </w:object>
      </w: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а діаметр намотувального проводу</w:t>
      </w:r>
      <w:r w:rsidRPr="005E4E63">
        <w:rPr>
          <w:rFonts w:ascii="Times New Roman" w:hAnsi="Times New Roman" w:cs="Times New Roman"/>
          <w:vanish/>
          <w:color w:val="000000"/>
          <w:sz w:val="28"/>
          <w:szCs w:val="28"/>
          <w:lang w:eastAsia="uk-UA"/>
        </w:rPr>
        <w:t>|провід|</w:t>
      </w:r>
      <w:r w:rsidRPr="005E4E63">
        <w:rPr>
          <w:rFonts w:ascii="Times New Roman" w:hAnsi="Times New Roman" w:cs="Times New Roman"/>
          <w:color w:val="000000"/>
          <w:sz w:val="28"/>
          <w:szCs w:val="28"/>
          <w:lang w:eastAsia="uk-UA"/>
        </w:rPr>
        <w:t xml:space="preserve"> з</w:t>
      </w:r>
      <w:r w:rsidRPr="005E4E63">
        <w:rPr>
          <w:rFonts w:ascii="Times New Roman" w:hAnsi="Times New Roman" w:cs="Times New Roman"/>
          <w:vanish/>
          <w:color w:val="000000"/>
          <w:sz w:val="28"/>
          <w:szCs w:val="28"/>
          <w:lang w:eastAsia="uk-UA"/>
        </w:rPr>
        <w:t>|із|</w:t>
      </w:r>
      <w:r w:rsidRPr="005E4E63">
        <w:rPr>
          <w:rFonts w:ascii="Times New Roman" w:hAnsi="Times New Roman" w:cs="Times New Roman"/>
          <w:color w:val="000000"/>
          <w:sz w:val="28"/>
          <w:szCs w:val="28"/>
          <w:lang w:eastAsia="uk-UA"/>
        </w:rPr>
        <w:t xml:space="preserve"> ізоляцією </w:t>
      </w:r>
    </w:p>
    <w:p w:rsidR="00803E39" w:rsidRPr="005E4E63" w:rsidRDefault="00B37586" w:rsidP="00803E39">
      <w:pPr>
        <w:pStyle w:val="a6"/>
        <w:ind w:firstLine="709"/>
        <w:rPr>
          <w:color w:val="000000"/>
          <w:sz w:val="28"/>
          <w:szCs w:val="28"/>
          <w:lang w:eastAsia="uk-UA"/>
        </w:rPr>
      </w:pPr>
      <m:oMathPara>
        <m:oMath>
          <m:sSub>
            <m:sSubPr>
              <m:ctrlPr>
                <w:rPr>
                  <w:rFonts w:ascii="Cambria Math" w:hAnsi="Cambria Math"/>
                  <w:i/>
                  <w:sz w:val="28"/>
                  <w:szCs w:val="28"/>
                  <w:u w:val="none"/>
                </w:rPr>
              </m:ctrlPr>
            </m:sSubPr>
            <m:e>
              <m:r>
                <w:rPr>
                  <w:rFonts w:ascii="Cambria Math" w:hAnsi="Cambria Math"/>
                  <w:sz w:val="28"/>
                  <w:szCs w:val="28"/>
                  <w:u w:val="none"/>
                </w:rPr>
                <m:t>d</m:t>
              </m:r>
            </m:e>
            <m:sub>
              <m:r>
                <w:rPr>
                  <w:rFonts w:ascii="Cambria Math" w:hAnsi="Cambria Math"/>
                  <w:sz w:val="28"/>
                  <w:szCs w:val="28"/>
                  <w:u w:val="none"/>
                </w:rPr>
                <m:t>пр</m:t>
              </m:r>
            </m:sub>
          </m:sSub>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Lp</m:t>
              </m:r>
            </m:num>
            <m:den>
              <m:r>
                <w:rPr>
                  <w:rFonts w:ascii="Cambria Math" w:hAnsi="Cambria Math"/>
                  <w:sz w:val="28"/>
                  <w:szCs w:val="28"/>
                  <w:u w:val="none"/>
                </w:rPr>
                <m:t>n</m:t>
              </m:r>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343,6</m:t>
              </m:r>
              <m:r>
                <m:rPr>
                  <m:sty m:val="p"/>
                </m:rPr>
                <w:rPr>
                  <w:rFonts w:ascii="Cambria Math" w:hAnsi="Cambria Math"/>
                  <w:sz w:val="28"/>
                  <w:szCs w:val="28"/>
                </w:rPr>
                <m:t> </m:t>
              </m:r>
            </m:num>
            <m:den>
              <m:r>
                <w:rPr>
                  <w:rFonts w:ascii="Cambria Math" w:hAnsi="Cambria Math"/>
                  <w:sz w:val="28"/>
                  <w:szCs w:val="28"/>
                  <w:u w:val="none"/>
                </w:rPr>
                <m:t>1500</m:t>
              </m:r>
            </m:den>
          </m:f>
          <m:r>
            <w:rPr>
              <w:rFonts w:ascii="Cambria Math" w:hAnsi="Cambria Math"/>
              <w:sz w:val="28"/>
              <w:szCs w:val="28"/>
              <w:u w:val="none"/>
            </w:rPr>
            <m:t>=0.229мм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За додатком</w:t>
      </w:r>
      <w:r w:rsidRPr="005E4E63">
        <w:rPr>
          <w:rFonts w:ascii="Times New Roman" w:hAnsi="Times New Roman" w:cs="Times New Roman"/>
          <w:vanish/>
          <w:color w:val="000000"/>
          <w:sz w:val="28"/>
          <w:szCs w:val="28"/>
          <w:lang w:eastAsia="uk-UA"/>
        </w:rPr>
        <w:t>|застосування|</w:t>
      </w:r>
      <w:r w:rsidRPr="005E4E63">
        <w:rPr>
          <w:rFonts w:ascii="Times New Roman" w:hAnsi="Times New Roman" w:cs="Times New Roman"/>
          <w:color w:val="000000"/>
          <w:sz w:val="28"/>
          <w:szCs w:val="28"/>
          <w:lang w:eastAsia="uk-UA"/>
        </w:rPr>
        <w:t xml:space="preserve"> 32 вибираємо манганіновий</w:t>
      </w:r>
      <w:r w:rsidRPr="005E4E63">
        <w:rPr>
          <w:rFonts w:ascii="Times New Roman" w:hAnsi="Times New Roman" w:cs="Times New Roman"/>
          <w:vanish/>
          <w:color w:val="000000"/>
          <w:sz w:val="28"/>
          <w:szCs w:val="28"/>
          <w:lang w:eastAsia="uk-UA"/>
        </w:rPr>
        <w:t>|</w:t>
      </w:r>
      <w:r w:rsidRPr="005E4E63">
        <w:rPr>
          <w:rFonts w:ascii="Times New Roman" w:hAnsi="Times New Roman" w:cs="Times New Roman"/>
          <w:color w:val="000000"/>
          <w:sz w:val="28"/>
          <w:szCs w:val="28"/>
          <w:lang w:eastAsia="uk-UA"/>
        </w:rPr>
        <w:t xml:space="preserve"> провід</w:t>
      </w:r>
      <w:r w:rsidRPr="005E4E63">
        <w:rPr>
          <w:rFonts w:ascii="Times New Roman" w:hAnsi="Times New Roman" w:cs="Times New Roman"/>
          <w:vanish/>
          <w:color w:val="000000"/>
          <w:sz w:val="28"/>
          <w:szCs w:val="28"/>
          <w:lang w:eastAsia="uk-UA"/>
        </w:rPr>
        <w:t>|провід|</w:t>
      </w:r>
      <w:r w:rsidRPr="005E4E63">
        <w:rPr>
          <w:rFonts w:ascii="Times New Roman" w:hAnsi="Times New Roman" w:cs="Times New Roman"/>
          <w:color w:val="000000"/>
          <w:sz w:val="28"/>
          <w:szCs w:val="28"/>
          <w:lang w:eastAsia="uk-UA"/>
        </w:rPr>
        <w:t xml:space="preserve"> діаметром </w:t>
      </w:r>
      <w:smartTag w:uri="urn:schemas-microsoft-com:office:smarttags" w:element="metricconverter">
        <w:smartTagPr>
          <w:attr w:name="ProductID" w:val="0,25 мм"/>
        </w:smartTagPr>
        <w:r w:rsidRPr="005E4E63">
          <w:rPr>
            <w:rFonts w:ascii="Times New Roman" w:hAnsi="Times New Roman" w:cs="Times New Roman"/>
            <w:color w:val="000000"/>
            <w:sz w:val="28"/>
            <w:szCs w:val="28"/>
            <w:lang w:eastAsia="uk-UA"/>
          </w:rPr>
          <w:t>0,25 мм</w:t>
        </w:r>
      </w:smartTag>
      <w:r w:rsidRPr="005E4E63">
        <w:rPr>
          <w:rFonts w:ascii="Times New Roman" w:hAnsi="Times New Roman" w:cs="Times New Roman"/>
          <w:color w:val="000000"/>
          <w:sz w:val="28"/>
          <w:szCs w:val="28"/>
          <w:lang w:eastAsia="uk-UA"/>
        </w:rPr>
        <w:t>. Опір одного метра цього проводу</w:t>
      </w:r>
      <w:r w:rsidRPr="005E4E63">
        <w:rPr>
          <w:rFonts w:ascii="Times New Roman" w:hAnsi="Times New Roman" w:cs="Times New Roman"/>
          <w:vanish/>
          <w:color w:val="000000"/>
          <w:sz w:val="28"/>
          <w:szCs w:val="28"/>
          <w:lang w:eastAsia="uk-UA"/>
        </w:rPr>
        <w:t>|провід|</w:t>
      </w:r>
      <w:r w:rsidRPr="005E4E63">
        <w:rPr>
          <w:rFonts w:ascii="Times New Roman" w:hAnsi="Times New Roman" w:cs="Times New Roman"/>
          <w:color w:val="000000"/>
          <w:sz w:val="28"/>
          <w:szCs w:val="28"/>
          <w:lang w:eastAsia="uk-UA"/>
        </w:rPr>
        <w:t xml:space="preserve"> </w:t>
      </w:r>
      <w:r w:rsidRPr="005E4E63">
        <w:rPr>
          <w:rFonts w:ascii="Times New Roman" w:hAnsi="Times New Roman" w:cs="Times New Roman"/>
          <w:i/>
          <w:iCs/>
          <w:color w:val="000000"/>
          <w:sz w:val="28"/>
          <w:szCs w:val="28"/>
          <w:lang w:eastAsia="uk-UA"/>
        </w:rPr>
        <w:t xml:space="preserve">r = </w:t>
      </w:r>
      <w:r w:rsidRPr="005E4E63">
        <w:rPr>
          <w:rFonts w:ascii="Times New Roman" w:hAnsi="Times New Roman" w:cs="Times New Roman"/>
          <w:color w:val="000000"/>
          <w:sz w:val="28"/>
          <w:szCs w:val="28"/>
          <w:lang w:eastAsia="uk-UA"/>
        </w:rPr>
        <w:t xml:space="preserve">8,76 Ом. </w:t>
      </w: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Загальна</w:t>
      </w:r>
      <w:r w:rsidRPr="005E4E63">
        <w:rPr>
          <w:rFonts w:ascii="Times New Roman" w:hAnsi="Times New Roman" w:cs="Times New Roman"/>
          <w:vanish/>
          <w:color w:val="000000"/>
          <w:sz w:val="28"/>
          <w:szCs w:val="28"/>
          <w:lang w:eastAsia="uk-UA"/>
        </w:rPr>
        <w:t>|спільний|</w:t>
      </w:r>
      <w:r w:rsidRPr="005E4E63">
        <w:rPr>
          <w:rFonts w:ascii="Times New Roman" w:hAnsi="Times New Roman" w:cs="Times New Roman"/>
          <w:color w:val="000000"/>
          <w:sz w:val="28"/>
          <w:szCs w:val="28"/>
          <w:lang w:eastAsia="uk-UA"/>
        </w:rPr>
        <w:t xml:space="preserve"> довжина намотувального дроту</w:t>
      </w:r>
      <w:r w:rsidRPr="005E4E63">
        <w:rPr>
          <w:rFonts w:ascii="Times New Roman" w:hAnsi="Times New Roman" w:cs="Times New Roman"/>
          <w:vanish/>
          <w:color w:val="000000"/>
          <w:sz w:val="28"/>
          <w:szCs w:val="28"/>
          <w:lang w:eastAsia="uk-UA"/>
        </w:rPr>
        <w:t>|провід|</w:t>
      </w:r>
    </w:p>
    <w:p w:rsidR="00803E39" w:rsidRPr="005E4E63" w:rsidRDefault="00803E39" w:rsidP="00803E39">
      <w:pPr>
        <w:shd w:val="clear" w:color="auto" w:fill="FFFFFF"/>
        <w:autoSpaceDE w:val="0"/>
        <w:autoSpaceDN w:val="0"/>
        <w:adjustRightInd w:val="0"/>
        <w:ind w:firstLine="709"/>
        <w:jc w:val="both"/>
        <w:rPr>
          <w:rFonts w:ascii="Times New Roman" w:hAnsi="Times New Roman" w:cs="Times New Roman"/>
          <w:sz w:val="28"/>
          <w:szCs w:val="28"/>
        </w:rPr>
      </w:pPr>
      <w:r w:rsidRPr="005E4E63">
        <w:rPr>
          <w:rFonts w:ascii="Times New Roman" w:hAnsi="Times New Roman" w:cs="Times New Roman"/>
          <w:position w:val="-28"/>
          <w:sz w:val="28"/>
          <w:szCs w:val="28"/>
        </w:rPr>
        <w:object w:dxaOrig="2480" w:dyaOrig="700">
          <v:shape id="_x0000_i1041" type="#_x0000_t75" style="width:141pt;height:40.5pt" o:ole="">
            <v:imagedata r:id="rId41" o:title=""/>
          </v:shape>
          <o:OLEObject Type="Embed" ProgID="Equation.3" ShapeID="_x0000_i1041" DrawAspect="Content" ObjectID="_1684841872" r:id="rId42"/>
        </w:object>
      </w:r>
      <w:r w:rsidRPr="005E4E63">
        <w:rPr>
          <w:rFonts w:ascii="Times New Roman" w:hAnsi="Times New Roman" w:cs="Times New Roman"/>
          <w:sz w:val="28"/>
          <w:szCs w:val="28"/>
        </w:rPr>
        <w:t xml:space="preserve"> </w:t>
      </w: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Довжина одного витка дроту</w:t>
      </w:r>
      <w:r w:rsidRPr="005E4E63">
        <w:rPr>
          <w:rFonts w:ascii="Times New Roman" w:hAnsi="Times New Roman" w:cs="Times New Roman"/>
          <w:vanish/>
          <w:color w:val="000000"/>
          <w:sz w:val="28"/>
          <w:szCs w:val="28"/>
          <w:lang w:eastAsia="uk-UA"/>
        </w:rPr>
        <w:t>|провід|</w:t>
      </w:r>
      <w:r w:rsidRPr="005E4E63">
        <w:rPr>
          <w:rFonts w:ascii="Times New Roman" w:hAnsi="Times New Roman" w:cs="Times New Roman"/>
          <w:color w:val="000000"/>
          <w:sz w:val="28"/>
          <w:szCs w:val="28"/>
          <w:lang w:eastAsia="uk-UA"/>
        </w:rPr>
        <w:t xml:space="preserve"> </w:t>
      </w:r>
    </w:p>
    <w:p w:rsidR="00803E39" w:rsidRPr="005E4E63" w:rsidRDefault="00803E39" w:rsidP="00803E39">
      <w:pPr>
        <w:pStyle w:val="a6"/>
        <w:ind w:firstLine="709"/>
        <w:rPr>
          <w:color w:val="000000"/>
          <w:sz w:val="28"/>
          <w:szCs w:val="28"/>
          <w:lang w:eastAsia="uk-UA"/>
        </w:rPr>
      </w:pPr>
      <m:oMathPara>
        <m:oMath>
          <m:r>
            <w:rPr>
              <w:rFonts w:ascii="Cambria Math" w:hAnsi="Cambria Math"/>
              <w:sz w:val="28"/>
              <w:szCs w:val="28"/>
              <w:u w:val="none"/>
            </w:rPr>
            <m:t xml:space="preserve">l= </m:t>
          </m:r>
          <m:f>
            <m:fPr>
              <m:ctrlPr>
                <w:rPr>
                  <w:rFonts w:ascii="Cambria Math" w:hAnsi="Cambria Math"/>
                  <w:i/>
                  <w:sz w:val="28"/>
                  <w:szCs w:val="28"/>
                  <w:u w:val="none"/>
                </w:rPr>
              </m:ctrlPr>
            </m:fPr>
            <m:num>
              <m:r>
                <w:rPr>
                  <w:rFonts w:ascii="Cambria Math" w:hAnsi="Cambria Math"/>
                  <w:sz w:val="28"/>
                  <w:szCs w:val="28"/>
                  <w:u w:val="none"/>
                </w:rPr>
                <m:t>L</m:t>
              </m:r>
            </m:num>
            <m:den>
              <m:r>
                <w:rPr>
                  <w:rFonts w:ascii="Cambria Math" w:hAnsi="Cambria Math"/>
                  <w:sz w:val="28"/>
                  <w:szCs w:val="28"/>
                  <w:u w:val="none"/>
                </w:rPr>
                <m:t>n</m:t>
              </m:r>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14,84</m:t>
              </m:r>
              <m:r>
                <m:rPr>
                  <m:sty m:val="p"/>
                </m:rPr>
                <w:rPr>
                  <w:rFonts w:ascii="Cambria Math" w:hAnsi="Cambria Math"/>
                  <w:sz w:val="28"/>
                  <w:szCs w:val="28"/>
                </w:rPr>
                <m:t> </m:t>
              </m:r>
            </m:num>
            <m:den>
              <m:r>
                <w:rPr>
                  <w:rFonts w:ascii="Cambria Math" w:hAnsi="Cambria Math"/>
                  <w:sz w:val="28"/>
                  <w:szCs w:val="28"/>
                  <w:u w:val="none"/>
                </w:rPr>
                <m:t>1500</m:t>
              </m:r>
            </m:den>
          </m:f>
          <m:r>
            <w:rPr>
              <w:rFonts w:ascii="Cambria Math" w:hAnsi="Cambria Math"/>
              <w:sz w:val="28"/>
              <w:szCs w:val="28"/>
              <w:u w:val="none"/>
            </w:rPr>
            <m:t>=0.00989м</m:t>
          </m:r>
        </m:oMath>
      </m:oMathPara>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p>
    <w:p w:rsidR="00803E39" w:rsidRPr="005E4E63" w:rsidRDefault="00803E39" w:rsidP="00803E39">
      <w:pPr>
        <w:pStyle w:val="a3"/>
        <w:shd w:val="clear" w:color="auto" w:fill="FFFFFF"/>
        <w:autoSpaceDE w:val="0"/>
        <w:autoSpaceDN w:val="0"/>
        <w:adjustRightInd w:val="0"/>
        <w:ind w:left="0" w:firstLine="709"/>
        <w:jc w:val="both"/>
        <w:rPr>
          <w:rFonts w:ascii="Times New Roman" w:hAnsi="Times New Roman" w:cs="Times New Roman"/>
          <w:color w:val="000000"/>
          <w:sz w:val="28"/>
          <w:szCs w:val="28"/>
          <w:lang w:eastAsia="uk-UA"/>
        </w:rPr>
      </w:pPr>
      <w:r w:rsidRPr="005E4E63">
        <w:rPr>
          <w:rFonts w:ascii="Times New Roman" w:hAnsi="Times New Roman" w:cs="Times New Roman"/>
          <w:color w:val="000000"/>
          <w:sz w:val="28"/>
          <w:szCs w:val="28"/>
          <w:lang w:eastAsia="uk-UA"/>
        </w:rPr>
        <w:t>Діаметр шини реохорда</w:t>
      </w:r>
      <w:r w:rsidRPr="005E4E63">
        <w:rPr>
          <w:rFonts w:ascii="Times New Roman" w:hAnsi="Times New Roman" w:cs="Times New Roman"/>
          <w:vanish/>
          <w:color w:val="000000"/>
          <w:sz w:val="28"/>
          <w:szCs w:val="28"/>
          <w:lang w:eastAsia="uk-UA"/>
        </w:rPr>
        <w:t>|</w:t>
      </w:r>
    </w:p>
    <w:p w:rsidR="00803E39" w:rsidRPr="005E4E63" w:rsidRDefault="00803E39" w:rsidP="00803E39">
      <w:pPr>
        <w:pStyle w:val="a6"/>
        <w:ind w:firstLine="709"/>
        <w:rPr>
          <w:color w:val="000000"/>
          <w:sz w:val="28"/>
          <w:szCs w:val="28"/>
          <w:lang w:eastAsia="uk-UA"/>
        </w:rPr>
      </w:pPr>
      <m:oMathPara>
        <m:oMath>
          <m:r>
            <w:rPr>
              <w:rFonts w:ascii="Cambria Math" w:hAnsi="Cambria Math"/>
              <w:sz w:val="28"/>
              <w:szCs w:val="28"/>
              <w:u w:val="none"/>
            </w:rPr>
            <m:t xml:space="preserve">l= </m:t>
          </m:r>
          <m:f>
            <m:fPr>
              <m:ctrlPr>
                <w:rPr>
                  <w:rFonts w:ascii="Cambria Math" w:hAnsi="Cambria Math"/>
                  <w:i/>
                  <w:sz w:val="28"/>
                  <w:szCs w:val="28"/>
                  <w:u w:val="none"/>
                </w:rPr>
              </m:ctrlPr>
            </m:fPr>
            <m:num>
              <m:r>
                <w:rPr>
                  <w:rFonts w:ascii="Cambria Math" w:hAnsi="Cambria Math"/>
                  <w:sz w:val="28"/>
                  <w:szCs w:val="28"/>
                  <w:u w:val="none"/>
                </w:rPr>
                <m:t>L</m:t>
              </m:r>
            </m:num>
            <m:den>
              <m:r>
                <w:rPr>
                  <w:rFonts w:ascii="Cambria Math" w:hAnsi="Cambria Math"/>
                  <w:sz w:val="28"/>
                  <w:szCs w:val="28"/>
                  <w:u w:val="none"/>
                </w:rPr>
                <m:t>n</m:t>
              </m:r>
            </m:den>
          </m:f>
          <m:r>
            <w:rPr>
              <w:rFonts w:ascii="Cambria Math" w:hAnsi="Cambria Math"/>
              <w:sz w:val="28"/>
              <w:szCs w:val="28"/>
              <w:u w:val="none"/>
            </w:rPr>
            <m:t xml:space="preserve">= </m:t>
          </m:r>
          <m:f>
            <m:fPr>
              <m:ctrlPr>
                <w:rPr>
                  <w:rFonts w:ascii="Cambria Math" w:hAnsi="Cambria Math"/>
                  <w:i/>
                  <w:sz w:val="28"/>
                  <w:szCs w:val="28"/>
                  <w:u w:val="none"/>
                </w:rPr>
              </m:ctrlPr>
            </m:fPr>
            <m:num>
              <m:r>
                <w:rPr>
                  <w:rFonts w:ascii="Cambria Math" w:hAnsi="Cambria Math"/>
                  <w:sz w:val="28"/>
                  <w:szCs w:val="28"/>
                  <w:u w:val="none"/>
                </w:rPr>
                <m:t>14,84</m:t>
              </m:r>
              <m:r>
                <m:rPr>
                  <m:sty m:val="p"/>
                </m:rPr>
                <w:rPr>
                  <w:rFonts w:ascii="Cambria Math" w:hAnsi="Cambria Math"/>
                  <w:sz w:val="28"/>
                  <w:szCs w:val="28"/>
                </w:rPr>
                <m:t> </m:t>
              </m:r>
            </m:num>
            <m:den>
              <m:r>
                <w:rPr>
                  <w:rFonts w:ascii="Cambria Math" w:hAnsi="Cambria Math"/>
                  <w:sz w:val="28"/>
                  <w:szCs w:val="28"/>
                  <w:u w:val="none"/>
                </w:rPr>
                <m:t>1500</m:t>
              </m:r>
            </m:den>
          </m:f>
          <m:r>
            <w:rPr>
              <w:rFonts w:ascii="Cambria Math" w:hAnsi="Cambria Math"/>
              <w:sz w:val="28"/>
              <w:szCs w:val="28"/>
              <w:u w:val="none"/>
            </w:rPr>
            <m:t>=0.00989м</m:t>
          </m:r>
        </m:oMath>
      </m:oMathPara>
    </w:p>
    <w:p w:rsidR="00803E39" w:rsidRPr="005E4E63" w:rsidRDefault="00803E39" w:rsidP="00803E39">
      <w:pPr>
        <w:pStyle w:val="a6"/>
        <w:ind w:firstLine="709"/>
        <w:rPr>
          <w:color w:val="000000"/>
          <w:sz w:val="28"/>
          <w:szCs w:val="28"/>
          <w:lang w:eastAsia="uk-UA"/>
        </w:rPr>
      </w:pPr>
      <m:oMathPara>
        <m:oMath>
          <m:r>
            <w:rPr>
              <w:rFonts w:ascii="Cambria Math" w:hAnsi="Cambria Math"/>
              <w:sz w:val="28"/>
              <w:szCs w:val="28"/>
              <w:u w:val="none"/>
            </w:rPr>
            <m:t xml:space="preserve">dш= </m:t>
          </m:r>
          <m:f>
            <m:fPr>
              <m:ctrlPr>
                <w:rPr>
                  <w:rFonts w:ascii="Cambria Math" w:hAnsi="Cambria Math"/>
                  <w:i/>
                  <w:sz w:val="28"/>
                  <w:szCs w:val="28"/>
                  <w:u w:val="none"/>
                </w:rPr>
              </m:ctrlPr>
            </m:fPr>
            <m:num>
              <m:r>
                <w:rPr>
                  <w:rFonts w:ascii="Cambria Math" w:hAnsi="Cambria Math"/>
                  <w:sz w:val="28"/>
                  <w:szCs w:val="28"/>
                  <w:u w:val="none"/>
                </w:rPr>
                <m:t>l</m:t>
              </m:r>
            </m:num>
            <m:den>
              <m:r>
                <w:rPr>
                  <w:rFonts w:ascii="Cambria Math" w:hAnsi="Cambria Math"/>
                  <w:sz w:val="28"/>
                  <w:szCs w:val="28"/>
                  <w:u w:val="none"/>
                </w:rPr>
                <m:t>π</m:t>
              </m:r>
            </m:den>
          </m:f>
          <m:r>
            <w:rPr>
              <w:rFonts w:ascii="Cambria Math" w:hAnsi="Cambria Math"/>
              <w:sz w:val="28"/>
              <w:szCs w:val="28"/>
              <w:u w:val="none"/>
            </w:rPr>
            <m:t xml:space="preserve">-dпр= </m:t>
          </m:r>
          <m:f>
            <m:fPr>
              <m:ctrlPr>
                <w:rPr>
                  <w:rFonts w:ascii="Cambria Math" w:hAnsi="Cambria Math"/>
                  <w:i/>
                  <w:sz w:val="28"/>
                  <w:szCs w:val="28"/>
                  <w:u w:val="none"/>
                </w:rPr>
              </m:ctrlPr>
            </m:fPr>
            <m:num>
              <m:r>
                <w:rPr>
                  <w:rFonts w:ascii="Cambria Math" w:hAnsi="Cambria Math"/>
                  <w:sz w:val="28"/>
                  <w:szCs w:val="28"/>
                  <w:u w:val="none"/>
                </w:rPr>
                <m:t>0,00989</m:t>
              </m:r>
              <m:r>
                <m:rPr>
                  <m:sty m:val="p"/>
                </m:rPr>
                <w:rPr>
                  <w:rFonts w:ascii="Cambria Math" w:hAnsi="Cambria Math"/>
                  <w:sz w:val="28"/>
                  <w:szCs w:val="28"/>
                </w:rPr>
                <m:t> </m:t>
              </m:r>
            </m:num>
            <m:den>
              <m:r>
                <w:rPr>
                  <w:rFonts w:ascii="Cambria Math" w:hAnsi="Cambria Math"/>
                  <w:sz w:val="28"/>
                  <w:szCs w:val="28"/>
                  <w:u w:val="none"/>
                </w:rPr>
                <m:t>3,14159</m:t>
              </m:r>
            </m:den>
          </m:f>
          <m:r>
            <w:rPr>
              <w:rFonts w:ascii="Cambria Math" w:hAnsi="Cambria Math"/>
              <w:sz w:val="28"/>
              <w:szCs w:val="28"/>
              <w:u w:val="none"/>
            </w:rPr>
            <m:t>-0,00025=0,00289м</m:t>
          </m:r>
        </m:oMath>
      </m:oMathPara>
    </w:p>
    <w:p w:rsidR="00803E39" w:rsidRPr="005E4E63" w:rsidRDefault="00803E39" w:rsidP="00803E39">
      <w:pPr>
        <w:pStyle w:val="a9"/>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Приймаємо діаметр шини </w:t>
      </w:r>
      <w:r w:rsidRPr="005E4E63">
        <w:rPr>
          <w:rFonts w:ascii="Times New Roman" w:hAnsi="Times New Roman" w:cs="Times New Roman"/>
          <w:i/>
          <w:iCs/>
          <w:sz w:val="28"/>
          <w:szCs w:val="28"/>
        </w:rPr>
        <w:t>d</w:t>
      </w:r>
      <w:r w:rsidRPr="005E4E63">
        <w:rPr>
          <w:rFonts w:ascii="Times New Roman" w:hAnsi="Times New Roman" w:cs="Times New Roman"/>
          <w:iCs/>
          <w:sz w:val="28"/>
          <w:szCs w:val="28"/>
          <w:vertAlign w:val="subscript"/>
        </w:rPr>
        <w:t>ш</w:t>
      </w:r>
      <w:r w:rsidRPr="005E4E63">
        <w:rPr>
          <w:rFonts w:ascii="Times New Roman" w:hAnsi="Times New Roman" w:cs="Times New Roman"/>
          <w:sz w:val="28"/>
          <w:szCs w:val="28"/>
        </w:rPr>
        <w:t xml:space="preserve"> = 3 мм.</w:t>
      </w:r>
    </w:p>
    <w:p w:rsidR="00803E39" w:rsidRPr="005E4E63" w:rsidRDefault="00803E39" w:rsidP="00803E39">
      <w:pPr>
        <w:pStyle w:val="a9"/>
        <w:shd w:val="clear" w:color="auto" w:fill="FFFFFF"/>
        <w:ind w:firstLine="709"/>
        <w:jc w:val="both"/>
        <w:rPr>
          <w:rFonts w:ascii="Times New Roman" w:hAnsi="Times New Roman" w:cs="Times New Roman"/>
          <w:sz w:val="28"/>
          <w:szCs w:val="28"/>
        </w:rPr>
      </w:pPr>
    </w:p>
    <w:p w:rsidR="0014369A" w:rsidRPr="005E4E63" w:rsidRDefault="0014369A" w:rsidP="00803E39">
      <w:pPr>
        <w:shd w:val="clear" w:color="auto" w:fill="FFFFFF"/>
        <w:ind w:firstLine="709"/>
        <w:jc w:val="both"/>
        <w:rPr>
          <w:rFonts w:ascii="Times New Roman" w:hAnsi="Times New Roman" w:cs="Times New Roman"/>
          <w:b/>
          <w:sz w:val="28"/>
          <w:szCs w:val="28"/>
          <w:lang w:val="uk-UA"/>
        </w:rPr>
      </w:pPr>
    </w:p>
    <w:p w:rsidR="0014369A" w:rsidRPr="005E4E63" w:rsidRDefault="0014369A">
      <w:pPr>
        <w:rPr>
          <w:rFonts w:ascii="Times New Roman" w:hAnsi="Times New Roman" w:cs="Times New Roman"/>
          <w:b/>
          <w:sz w:val="28"/>
          <w:szCs w:val="28"/>
        </w:rPr>
      </w:pPr>
      <w:r w:rsidRPr="005E4E63">
        <w:rPr>
          <w:rFonts w:ascii="Times New Roman" w:hAnsi="Times New Roman" w:cs="Times New Roman"/>
          <w:b/>
          <w:sz w:val="28"/>
          <w:szCs w:val="28"/>
        </w:rPr>
        <w:br w:type="page"/>
      </w:r>
    </w:p>
    <w:p w:rsidR="00803E39" w:rsidRPr="005E4E63" w:rsidRDefault="00803E39" w:rsidP="00ED2B28">
      <w:pPr>
        <w:pStyle w:val="a3"/>
        <w:numPr>
          <w:ilvl w:val="2"/>
          <w:numId w:val="18"/>
        </w:numPr>
        <w:shd w:val="clear" w:color="auto" w:fill="FFFFFF"/>
        <w:ind w:left="0" w:firstLine="0"/>
        <w:jc w:val="both"/>
        <w:rPr>
          <w:rFonts w:ascii="Times New Roman" w:hAnsi="Times New Roman" w:cs="Times New Roman"/>
          <w:sz w:val="28"/>
          <w:szCs w:val="28"/>
        </w:rPr>
      </w:pPr>
      <w:r w:rsidRPr="005E4E63">
        <w:rPr>
          <w:rFonts w:ascii="Times New Roman" w:hAnsi="Times New Roman" w:cs="Times New Roman"/>
          <w:b/>
          <w:sz w:val="28"/>
          <w:szCs w:val="28"/>
        </w:rPr>
        <w:lastRenderedPageBreak/>
        <w:t>Розрахунок метрологічних характеристик вимірювального каналу</w:t>
      </w:r>
    </w:p>
    <w:p w:rsidR="00EB1CDA" w:rsidRPr="005E4E63" w:rsidRDefault="00EB1CDA" w:rsidP="00803E39">
      <w:pPr>
        <w:shd w:val="clear" w:color="auto" w:fill="FFFFFF"/>
        <w:ind w:firstLine="709"/>
        <w:jc w:val="both"/>
        <w:rPr>
          <w:rFonts w:ascii="Times New Roman" w:hAnsi="Times New Roman" w:cs="Times New Roman"/>
          <w:snapToGrid w:val="0"/>
          <w:color w:val="000000"/>
          <w:spacing w:val="-2"/>
          <w:sz w:val="28"/>
          <w:szCs w:val="28"/>
        </w:rPr>
      </w:pPr>
      <w:r w:rsidRPr="005E4E63">
        <w:rPr>
          <w:rFonts w:ascii="Times New Roman" w:hAnsi="Times New Roman" w:cs="Times New Roman"/>
          <w:snapToGrid w:val="0"/>
          <w:color w:val="000000"/>
          <w:spacing w:val="-2"/>
          <w:sz w:val="28"/>
          <w:szCs w:val="28"/>
        </w:rPr>
        <w:t>Під час технологічних вимірювань, як правило, використовуються вимірювальні набори або інформаційно-вимірювальні системи (ІВС), що складаються з декількох вимірювальних приладів. Отже, під час оцінки сумарної похибки вимірювання необхідно оцінити похибку вимірювального набору або ІВС</w:t>
      </w:r>
      <w:r w:rsidRPr="005E4E63">
        <w:rPr>
          <w:rFonts w:ascii="Times New Roman" w:hAnsi="Times New Roman" w:cs="Times New Roman"/>
          <w:snapToGrid w:val="0"/>
          <w:color w:val="000000"/>
          <w:spacing w:val="-2"/>
          <w:sz w:val="28"/>
          <w:szCs w:val="28"/>
          <w:lang w:val="uk-UA"/>
        </w:rPr>
        <w:t xml:space="preserve"> </w:t>
      </w:r>
      <w:r w:rsidRPr="005E4E63">
        <w:rPr>
          <w:rFonts w:ascii="Times New Roman" w:hAnsi="Times New Roman" w:cs="Times New Roman"/>
          <w:snapToGrid w:val="0"/>
          <w:color w:val="000000"/>
          <w:spacing w:val="-2"/>
          <w:sz w:val="28"/>
          <w:szCs w:val="28"/>
        </w:rPr>
        <w:t>в цілому. Зазвичай вимірювальна система підводиться до первинних вимірювальних перетворювачів, ліній зв'язку, вторинних пристроїв або аналого-цифрових перетворювачів перед входом в комп'ютер та інші мікропроцесорні засоби.</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napToGrid w:val="0"/>
          <w:color w:val="000000"/>
          <w:spacing w:val="-2"/>
          <w:sz w:val="28"/>
          <w:szCs w:val="28"/>
        </w:rPr>
        <w:t xml:space="preserve">Сумарну похибку </w:t>
      </w:r>
      <w:r w:rsidRPr="005E4E63">
        <w:rPr>
          <w:rFonts w:ascii="Times New Roman" w:hAnsi="Times New Roman" w:cs="Times New Roman"/>
          <w:color w:val="000000"/>
          <w:spacing w:val="-4"/>
          <w:sz w:val="28"/>
          <w:szCs w:val="28"/>
        </w:rPr>
        <w:t>σ</w:t>
      </w:r>
      <w:r w:rsidRPr="005E4E63">
        <w:rPr>
          <w:rFonts w:ascii="Times New Roman" w:hAnsi="Times New Roman" w:cs="Times New Roman"/>
          <w:color w:val="000000"/>
          <w:spacing w:val="-4"/>
          <w:sz w:val="28"/>
          <w:szCs w:val="28"/>
          <w:vertAlign w:val="subscript"/>
        </w:rPr>
        <w:t xml:space="preserve">Σ </w:t>
      </w:r>
      <w:r w:rsidRPr="005E4E63">
        <w:rPr>
          <w:rFonts w:ascii="Times New Roman" w:hAnsi="Times New Roman" w:cs="Times New Roman"/>
          <w:color w:val="000000"/>
          <w:spacing w:val="-4"/>
          <w:sz w:val="28"/>
          <w:szCs w:val="28"/>
        </w:rPr>
        <w:t>вимірювального каналу (системи) доцільно визначити як суму квадратів середньо-квадратичних похибок її складових:</w:t>
      </w:r>
    </w:p>
    <w:p w:rsidR="00803E39" w:rsidRPr="005E4E63" w:rsidRDefault="00803E39" w:rsidP="00803E39">
      <w:pPr>
        <w:tabs>
          <w:tab w:val="left" w:pos="7371"/>
        </w:tabs>
        <w:ind w:firstLine="709"/>
        <w:jc w:val="both"/>
        <w:rPr>
          <w:rFonts w:ascii="Times New Roman" w:hAnsi="Times New Roman" w:cs="Times New Roman"/>
          <w:sz w:val="28"/>
          <w:szCs w:val="28"/>
        </w:rPr>
      </w:pPr>
      <w:r w:rsidRPr="005E4E63">
        <w:rPr>
          <w:rFonts w:ascii="Times New Roman" w:hAnsi="Times New Roman" w:cs="Times New Roman"/>
          <w:snapToGrid w:val="0"/>
          <w:position w:val="-14"/>
          <w:sz w:val="28"/>
          <w:szCs w:val="28"/>
        </w:rPr>
        <w:object w:dxaOrig="3100" w:dyaOrig="460">
          <v:shape id="_x0000_i1042" type="#_x0000_t75" style="width:171pt;height:25.5pt" o:ole="" fillcolor="window">
            <v:imagedata r:id="rId43" o:title=""/>
          </v:shape>
          <o:OLEObject Type="Embed" ProgID="Equation.DSMT4" ShapeID="_x0000_i1042" DrawAspect="Content" ObjectID="_1684841873" r:id="rId44"/>
        </w:objec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Схему автоматичного контролю температури  рідини розроблено у вигляді:</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object w:dxaOrig="3675" w:dyaOrig="6451">
          <v:shape id="_x0000_i1043" type="#_x0000_t75" style="width:166.5pt;height:292.5pt" o:ole="">
            <v:imagedata r:id="rId45" o:title=""/>
          </v:shape>
          <o:OLEObject Type="Embed" ProgID="Visio.Drawing.15" ShapeID="_x0000_i1043" DrawAspect="Content" ObjectID="_1684841874" r:id="rId46"/>
        </w:objec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Рис.</w:t>
      </w:r>
      <w:r w:rsidR="00C85D4A">
        <w:rPr>
          <w:rFonts w:ascii="Times New Roman" w:hAnsi="Times New Roman" w:cs="Times New Roman"/>
          <w:sz w:val="28"/>
          <w:szCs w:val="28"/>
          <w:lang w:val="uk-UA"/>
        </w:rPr>
        <w:t xml:space="preserve"> 2.3.3</w:t>
      </w:r>
      <w:r w:rsidR="0014369A" w:rsidRPr="005E4E63">
        <w:rPr>
          <w:rFonts w:ascii="Times New Roman" w:hAnsi="Times New Roman" w:cs="Times New Roman"/>
          <w:sz w:val="28"/>
          <w:szCs w:val="28"/>
          <w:lang w:val="uk-UA"/>
        </w:rPr>
        <w:t>.</w:t>
      </w:r>
      <w:r w:rsidRPr="005E4E63">
        <w:rPr>
          <w:rFonts w:ascii="Times New Roman" w:hAnsi="Times New Roman" w:cs="Times New Roman"/>
          <w:sz w:val="28"/>
          <w:szCs w:val="28"/>
        </w:rPr>
        <w:t>1</w:t>
      </w:r>
      <w:r w:rsidR="0014369A" w:rsidRPr="005E4E63">
        <w:rPr>
          <w:rFonts w:ascii="Times New Roman" w:hAnsi="Times New Roman" w:cs="Times New Roman"/>
          <w:sz w:val="28"/>
          <w:szCs w:val="28"/>
          <w:lang w:val="uk-UA"/>
        </w:rPr>
        <w:t>.</w:t>
      </w:r>
      <w:r w:rsidRPr="005E4E63">
        <w:rPr>
          <w:rFonts w:ascii="Times New Roman" w:hAnsi="Times New Roman" w:cs="Times New Roman"/>
          <w:sz w:val="28"/>
          <w:szCs w:val="28"/>
        </w:rPr>
        <w:t xml:space="preserve"> Схема автоматичного контролю температури</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де (4-1) термоперетворювач опору, (4-2) цифровий вторинний прилад</w:t>
      </w:r>
    </w:p>
    <w:p w:rsidR="00803E39" w:rsidRPr="005E4E63" w:rsidRDefault="00803E39" w:rsidP="00803E39">
      <w:pPr>
        <w:shd w:val="clear" w:color="auto" w:fill="FFFFFF"/>
        <w:ind w:firstLine="709"/>
        <w:jc w:val="both"/>
        <w:rPr>
          <w:rFonts w:ascii="Times New Roman" w:hAnsi="Times New Roman" w:cs="Times New Roman"/>
          <w:sz w:val="28"/>
          <w:szCs w:val="28"/>
        </w:rPr>
      </w:pP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lastRenderedPageBreak/>
        <w:t>Структурну схему вимірювального каналу подамо у вигляді:</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object w:dxaOrig="8265" w:dyaOrig="900">
          <v:shape id="_x0000_i1044" type="#_x0000_t75" style="width:412.5pt;height:46.5pt" o:ole="">
            <v:imagedata r:id="rId47" o:title=""/>
          </v:shape>
          <o:OLEObject Type="Embed" ProgID="Visio.Drawing.11" ShapeID="_x0000_i1044" DrawAspect="Content" ObjectID="_1684841875" r:id="rId48"/>
        </w:objec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де ТО – термометр опору, ЛЗ – лінії зв’язку , ЦВП – цифровий вторинний прилад.</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Скориставшись додатками виберемо необхідні технічні засоби автоматизації , що відповідають умовам задачі:</w:t>
      </w:r>
    </w:p>
    <w:p w:rsidR="00803E39" w:rsidRPr="005E4E63" w:rsidRDefault="00803E39" w:rsidP="00803E39">
      <w:pPr>
        <w:shd w:val="clear" w:color="auto" w:fill="FFFFFF"/>
        <w:ind w:firstLine="709"/>
        <w:jc w:val="both"/>
        <w:rPr>
          <w:rFonts w:ascii="Times New Roman" w:hAnsi="Times New Roman" w:cs="Times New Roman"/>
          <w:sz w:val="28"/>
          <w:szCs w:val="28"/>
        </w:rPr>
      </w:pPr>
      <w:r w:rsidRPr="005E4E63">
        <w:rPr>
          <w:rFonts w:ascii="Times New Roman" w:hAnsi="Times New Roman" w:cs="Times New Roman"/>
          <w:sz w:val="28"/>
          <w:szCs w:val="28"/>
        </w:rPr>
        <w:t>Термоперетворювач, типу ТСПУ–0288, діапазон вимірювання 0…50 °С; основна похибка 0,5 %; U</w:t>
      </w:r>
      <w:r w:rsidRPr="005E4E63">
        <w:rPr>
          <w:rFonts w:ascii="Times New Roman" w:hAnsi="Times New Roman" w:cs="Times New Roman"/>
          <w:sz w:val="28"/>
          <w:szCs w:val="28"/>
          <w:vertAlign w:val="subscript"/>
        </w:rPr>
        <w:t>жив</w:t>
      </w:r>
      <w:r w:rsidRPr="005E4E63">
        <w:rPr>
          <w:rFonts w:ascii="Times New Roman" w:hAnsi="Times New Roman" w:cs="Times New Roman"/>
          <w:sz w:val="28"/>
          <w:szCs w:val="28"/>
        </w:rPr>
        <w:t>= 12…36 В; І</w:t>
      </w:r>
      <w:r w:rsidRPr="005E4E63">
        <w:rPr>
          <w:rFonts w:ascii="Times New Roman" w:hAnsi="Times New Roman" w:cs="Times New Roman"/>
          <w:sz w:val="28"/>
          <w:szCs w:val="28"/>
          <w:vertAlign w:val="subscript"/>
        </w:rPr>
        <w:t>вих</w:t>
      </w:r>
      <w:r w:rsidRPr="005E4E63">
        <w:rPr>
          <w:rFonts w:ascii="Times New Roman" w:hAnsi="Times New Roman" w:cs="Times New Roman"/>
          <w:sz w:val="28"/>
          <w:szCs w:val="28"/>
        </w:rPr>
        <w:t>= 4…20 мА. індикатор технологічний мікропроцесорний ІТМ-11 з класом точності 0,2, діапазоном вимірювання (ДВ) 0...100 % (дод. 7). лінії зв’язку (ЛЗ) класу точності 0,4 (дод. 5).</w:t>
      </w:r>
    </w:p>
    <w:p w:rsidR="00803E39" w:rsidRPr="005E4E63" w:rsidRDefault="00803E39" w:rsidP="00ED2B28">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 xml:space="preserve">ТСПУ з діапазоном вимірювання 40…50 </w:t>
      </w:r>
      <w:r w:rsidRPr="005E4E63">
        <w:rPr>
          <w:rFonts w:ascii="Times New Roman" w:hAnsi="Times New Roman" w:cs="Times New Roman"/>
          <w:sz w:val="28"/>
          <w:szCs w:val="28"/>
          <w:vertAlign w:val="superscript"/>
        </w:rPr>
        <w:t>o</w:t>
      </w:r>
      <w:r w:rsidRPr="005E4E63">
        <w:rPr>
          <w:rFonts w:ascii="Times New Roman" w:hAnsi="Times New Roman" w:cs="Times New Roman"/>
          <w:sz w:val="28"/>
          <w:szCs w:val="28"/>
        </w:rPr>
        <w:t>С та похибкою 0,5 %;</w:t>
      </w:r>
    </w:p>
    <w:p w:rsidR="00803E39" w:rsidRPr="005E4E63" w:rsidRDefault="00803E39" w:rsidP="00ED2B28">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Лінії зв’язку класу точності 0,4;</w:t>
      </w:r>
    </w:p>
    <w:p w:rsidR="00803E39" w:rsidRPr="005E4E63" w:rsidRDefault="00803E39" w:rsidP="00ED2B28">
      <w:pPr>
        <w:pStyle w:val="a3"/>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5E4E63">
        <w:rPr>
          <w:rFonts w:ascii="Times New Roman" w:hAnsi="Times New Roman" w:cs="Times New Roman"/>
          <w:sz w:val="28"/>
          <w:szCs w:val="28"/>
        </w:rPr>
        <w:t>Індикатор технологічний мікропроцесорний ІТМ-11 з похибкою 0,2%.</w:t>
      </w:r>
    </w:p>
    <w:p w:rsidR="00803E39" w:rsidRPr="005E4E63" w:rsidRDefault="00803E39" w:rsidP="00803E39">
      <w:pPr>
        <w:ind w:firstLine="709"/>
        <w:jc w:val="both"/>
        <w:rPr>
          <w:rFonts w:ascii="Times New Roman" w:hAnsi="Times New Roman" w:cs="Times New Roman"/>
          <w:spacing w:val="-4"/>
          <w:sz w:val="28"/>
          <w:szCs w:val="28"/>
        </w:rPr>
      </w:pPr>
      <w:r w:rsidRPr="005E4E63">
        <w:rPr>
          <w:rFonts w:ascii="Times New Roman" w:hAnsi="Times New Roman" w:cs="Times New Roman"/>
          <w:snapToGrid w:val="0"/>
          <w:color w:val="000000"/>
          <w:spacing w:val="-4"/>
          <w:sz w:val="28"/>
          <w:szCs w:val="28"/>
        </w:rPr>
        <w:t xml:space="preserve">Визначимо граничнодопустиму абсолютну похибку для </w:t>
      </w:r>
      <w:r w:rsidRPr="005E4E63">
        <w:rPr>
          <w:rFonts w:ascii="Times New Roman" w:hAnsi="Times New Roman" w:cs="Times New Roman"/>
          <w:sz w:val="28"/>
          <w:szCs w:val="28"/>
        </w:rPr>
        <w:t>ТО</w:t>
      </w:r>
      <w:r w:rsidRPr="005E4E63">
        <w:rPr>
          <w:rFonts w:ascii="Times New Roman" w:hAnsi="Times New Roman" w:cs="Times New Roman"/>
          <w:snapToGrid w:val="0"/>
          <w:color w:val="000000"/>
          <w:spacing w:val="-4"/>
          <w:sz w:val="28"/>
          <w:szCs w:val="28"/>
        </w:rPr>
        <w:t>:</w:t>
      </w:r>
    </w:p>
    <w:p w:rsidR="00803E39" w:rsidRPr="005E4E63" w:rsidRDefault="00B37586" w:rsidP="00803E39">
      <w:pPr>
        <w:pStyle w:val="a3"/>
        <w:ind w:left="0" w:firstLine="709"/>
        <w:jc w:val="both"/>
        <w:rPr>
          <w:rFonts w:ascii="Times New Roman" w:hAnsi="Times New Roman" w:cs="Times New Roman"/>
          <w:spacing w:val="-4"/>
          <w:sz w:val="28"/>
          <w:szCs w:val="28"/>
        </w:rPr>
      </w:pPr>
      <m:oMathPara>
        <m:oMathParaPr>
          <m:jc m:val="center"/>
        </m:oMathParaPr>
        <m:oMath>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доп</m:t>
                  </m:r>
                </m:e>
                <m:sub>
                  <m:r>
                    <m:rPr>
                      <m:sty m:val="p"/>
                    </m:rPr>
                    <w:rPr>
                      <w:rFonts w:ascii="Cambria Math" w:hAnsi="Cambria Math" w:cs="Times New Roman"/>
                      <w:spacing w:val="-4"/>
                      <w:sz w:val="28"/>
                      <w:szCs w:val="28"/>
                    </w:rPr>
                    <m:t>ТО</m:t>
                  </m:r>
                </m:sub>
              </m:sSub>
            </m:sub>
          </m:sSub>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ЗВ</m:t>
                      </m:r>
                    </m:e>
                    <m:sub>
                      <m:r>
                        <m:rPr>
                          <m:sty m:val="p"/>
                        </m:rPr>
                        <w:rPr>
                          <w:rFonts w:ascii="Cambria Math" w:hAnsi="Cambria Math" w:cs="Times New Roman"/>
                          <w:spacing w:val="-4"/>
                          <w:sz w:val="28"/>
                          <w:szCs w:val="28"/>
                        </w:rPr>
                        <m:t>доп</m:t>
                      </m:r>
                    </m:sub>
                  </m:sSub>
                </m:sub>
              </m:sSub>
              <m:r>
                <m:rPr>
                  <m:sty m:val="p"/>
                </m:rPr>
                <w:rPr>
                  <w:rFonts w:ascii="Cambria Math" w:hAnsi="Cambria Math" w:cs="Times New Roman"/>
                  <w:spacing w:val="-4"/>
                  <w:sz w:val="28"/>
                  <w:szCs w:val="28"/>
                </w:rPr>
                <m:t>ДВ</m:t>
              </m:r>
            </m:num>
            <m:den>
              <m:r>
                <m:rPr>
                  <m:sty m:val="p"/>
                </m:rPr>
                <w:rPr>
                  <w:rFonts w:ascii="Cambria Math" w:hAnsi="Cambria Math" w:cs="Times New Roman"/>
                  <w:spacing w:val="-4"/>
                  <w:sz w:val="28"/>
                  <w:szCs w:val="28"/>
                </w:rPr>
                <m:t>100</m:t>
              </m:r>
            </m:den>
          </m:f>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r>
                <m:rPr>
                  <m:sty m:val="p"/>
                </m:rPr>
                <w:rPr>
                  <w:rFonts w:ascii="Cambria Math" w:hAnsi="Cambria Math" w:cs="Times New Roman"/>
                  <w:spacing w:val="-4"/>
                  <w:sz w:val="28"/>
                  <w:szCs w:val="28"/>
                </w:rPr>
                <m:t>0,5(50-0)</m:t>
              </m:r>
            </m:num>
            <m:den>
              <m:r>
                <m:rPr>
                  <m:sty m:val="p"/>
                </m:rPr>
                <w:rPr>
                  <w:rFonts w:ascii="Cambria Math" w:hAnsi="Cambria Math" w:cs="Times New Roman"/>
                  <w:spacing w:val="-4"/>
                  <w:sz w:val="28"/>
                  <w:szCs w:val="28"/>
                </w:rPr>
                <m:t>100</m:t>
              </m:r>
            </m:den>
          </m:f>
          <m:r>
            <m:rPr>
              <m:sty m:val="p"/>
            </m:rPr>
            <w:rPr>
              <w:rFonts w:ascii="Cambria Math" w:hAnsi="Cambria Math" w:cs="Times New Roman"/>
              <w:spacing w:val="-4"/>
              <w:sz w:val="28"/>
              <w:szCs w:val="28"/>
            </w:rPr>
            <m:t>=0,25 °С.</m:t>
          </m:r>
        </m:oMath>
      </m:oMathPara>
    </w:p>
    <w:p w:rsidR="00803E39" w:rsidRPr="005E4E63" w:rsidRDefault="00803E39" w:rsidP="00803E39">
      <w:pPr>
        <w:ind w:firstLine="709"/>
        <w:jc w:val="both"/>
        <w:rPr>
          <w:rFonts w:ascii="Times New Roman" w:hAnsi="Times New Roman" w:cs="Times New Roman"/>
          <w:snapToGrid w:val="0"/>
          <w:color w:val="000000"/>
          <w:spacing w:val="-6"/>
          <w:sz w:val="28"/>
          <w:szCs w:val="28"/>
        </w:rPr>
      </w:pPr>
      <w:r w:rsidRPr="005E4E63">
        <w:rPr>
          <w:rFonts w:ascii="Times New Roman" w:hAnsi="Times New Roman" w:cs="Times New Roman"/>
          <w:snapToGrid w:val="0"/>
          <w:color w:val="000000"/>
          <w:spacing w:val="-6"/>
          <w:sz w:val="28"/>
          <w:szCs w:val="28"/>
        </w:rPr>
        <w:t>Згідно з довірчою ймовірністю</w:t>
      </w:r>
      <w:r w:rsidRPr="005E4E63">
        <w:rPr>
          <w:rFonts w:ascii="Times New Roman" w:hAnsi="Times New Roman" w:cs="Times New Roman"/>
          <w:color w:val="000000"/>
          <w:spacing w:val="-6"/>
          <w:sz w:val="28"/>
          <w:szCs w:val="28"/>
        </w:rPr>
        <w:t xml:space="preserve"> Р</w:t>
      </w:r>
      <w:r w:rsidRPr="005E4E63">
        <w:rPr>
          <w:rFonts w:ascii="Times New Roman" w:hAnsi="Times New Roman" w:cs="Times New Roman"/>
          <w:color w:val="000000"/>
          <w:spacing w:val="-6"/>
          <w:sz w:val="28"/>
          <w:szCs w:val="28"/>
          <w:vertAlign w:val="subscript"/>
        </w:rPr>
        <w:t>д</w:t>
      </w:r>
      <w:r w:rsidRPr="005E4E63">
        <w:rPr>
          <w:rFonts w:ascii="Times New Roman" w:hAnsi="Times New Roman" w:cs="Times New Roman"/>
          <w:color w:val="000000"/>
          <w:spacing w:val="-6"/>
          <w:sz w:val="28"/>
          <w:szCs w:val="28"/>
        </w:rPr>
        <w:t xml:space="preserve"> =</w:t>
      </w:r>
      <w:r w:rsidRPr="005E4E63">
        <w:rPr>
          <w:rFonts w:ascii="Times New Roman" w:hAnsi="Times New Roman" w:cs="Times New Roman"/>
          <w:snapToGrid w:val="0"/>
          <w:color w:val="000000"/>
          <w:spacing w:val="-6"/>
          <w:sz w:val="28"/>
          <w:szCs w:val="28"/>
        </w:rPr>
        <w:t xml:space="preserve"> 0,95, для кожного елемента розрахуємо середньо-квадратичну похибку в абсолютних значеннях з виразу </w:t>
      </w:r>
      <w:r w:rsidRPr="005E4E63">
        <w:rPr>
          <w:rFonts w:ascii="Times New Roman" w:hAnsi="Times New Roman" w:cs="Times New Roman"/>
          <w:spacing w:val="-6"/>
          <w:sz w:val="28"/>
          <w:szCs w:val="28"/>
        </w:rPr>
        <w:t>Δ</w:t>
      </w:r>
      <w:r w:rsidRPr="005E4E63">
        <w:rPr>
          <w:rFonts w:ascii="Times New Roman" w:hAnsi="Times New Roman" w:cs="Times New Roman"/>
          <w:snapToGrid w:val="0"/>
          <w:color w:val="000000"/>
          <w:spacing w:val="-6"/>
          <w:sz w:val="28"/>
          <w:szCs w:val="28"/>
          <w:vertAlign w:val="subscript"/>
        </w:rPr>
        <w:t>0,95</w:t>
      </w:r>
      <w:r w:rsidRPr="005E4E63">
        <w:rPr>
          <w:rFonts w:ascii="Times New Roman" w:hAnsi="Times New Roman" w:cs="Times New Roman"/>
          <w:spacing w:val="-6"/>
          <w:sz w:val="28"/>
          <w:szCs w:val="28"/>
        </w:rPr>
        <w:t xml:space="preserve"> = </w:t>
      </w:r>
      <w:r w:rsidRPr="005E4E63">
        <w:rPr>
          <w:rFonts w:ascii="Times New Roman" w:hAnsi="Times New Roman" w:cs="Times New Roman"/>
          <w:color w:val="000000"/>
          <w:spacing w:val="-6"/>
          <w:sz w:val="28"/>
          <w:szCs w:val="28"/>
        </w:rPr>
        <w:t>К</w:t>
      </w:r>
      <w:r w:rsidRPr="005E4E63">
        <w:rPr>
          <w:rFonts w:ascii="Times New Roman" w:hAnsi="Times New Roman" w:cs="Times New Roman"/>
          <w:bCs/>
          <w:smallCaps/>
          <w:spacing w:val="-6"/>
          <w:sz w:val="28"/>
          <w:szCs w:val="28"/>
          <w:vertAlign w:val="subscript"/>
        </w:rPr>
        <w:t>н</w:t>
      </w:r>
      <w:r w:rsidRPr="005E4E63">
        <w:rPr>
          <w:rFonts w:ascii="Times New Roman" w:hAnsi="Times New Roman" w:cs="Times New Roman"/>
          <w:bCs/>
          <w:smallCaps/>
          <w:spacing w:val="-6"/>
          <w:position w:val="-6"/>
          <w:sz w:val="28"/>
          <w:szCs w:val="28"/>
          <w:vertAlign w:val="subscript"/>
        </w:rPr>
        <w:t>0,95</w:t>
      </w:r>
      <w:r w:rsidRPr="005E4E63">
        <w:rPr>
          <w:rFonts w:ascii="Times New Roman" w:hAnsi="Times New Roman" w:cs="Times New Roman"/>
          <w:spacing w:val="-6"/>
          <w:sz w:val="28"/>
          <w:szCs w:val="28"/>
        </w:rPr>
        <w:t xml:space="preserve">σ. Для </w:t>
      </w:r>
      <w:r w:rsidRPr="005E4E63">
        <w:rPr>
          <w:rFonts w:ascii="Times New Roman" w:hAnsi="Times New Roman" w:cs="Times New Roman"/>
          <w:sz w:val="28"/>
          <w:szCs w:val="28"/>
        </w:rPr>
        <w:t>ТО</w:t>
      </w:r>
      <w:r w:rsidRPr="005E4E63">
        <w:rPr>
          <w:rFonts w:ascii="Times New Roman" w:hAnsi="Times New Roman" w:cs="Times New Roman"/>
          <w:snapToGrid w:val="0"/>
          <w:color w:val="000000"/>
          <w:sz w:val="28"/>
          <w:szCs w:val="28"/>
        </w:rPr>
        <w:t xml:space="preserve"> отримаємо</w:t>
      </w:r>
      <w:r w:rsidRPr="005E4E63">
        <w:rPr>
          <w:rFonts w:ascii="Times New Roman" w:hAnsi="Times New Roman" w:cs="Times New Roman"/>
          <w:snapToGrid w:val="0"/>
          <w:color w:val="000000"/>
          <w:spacing w:val="-6"/>
          <w:sz w:val="28"/>
          <w:szCs w:val="28"/>
        </w:rPr>
        <w:t xml:space="preserve">: </w:t>
      </w:r>
    </w:p>
    <w:p w:rsidR="00803E39" w:rsidRPr="005E4E63" w:rsidRDefault="00B37586" w:rsidP="00803E39">
      <w:pPr>
        <w:pStyle w:val="a3"/>
        <w:ind w:left="0" w:firstLine="709"/>
        <w:jc w:val="both"/>
        <w:rPr>
          <w:rFonts w:ascii="Times New Roman" w:hAnsi="Times New Roman" w:cs="Times New Roman"/>
          <w:spacing w:val="-4"/>
          <w:sz w:val="28"/>
          <w:szCs w:val="28"/>
        </w:rPr>
      </w:pPr>
      <m:oMathPara>
        <m:oMathParaPr>
          <m:jc m:val="center"/>
        </m:oMathParaPr>
        <m:oMath>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σ</m:t>
              </m:r>
            </m:e>
            <m:sub>
              <m:r>
                <m:rPr>
                  <m:sty m:val="p"/>
                </m:rPr>
                <w:rPr>
                  <w:rFonts w:ascii="Cambria Math" w:hAnsi="Cambria Math" w:cs="Times New Roman"/>
                  <w:spacing w:val="-4"/>
                  <w:sz w:val="28"/>
                  <w:szCs w:val="28"/>
                </w:rPr>
                <m:t>ТО</m:t>
              </m:r>
            </m:sub>
          </m:sSub>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доп</m:t>
                      </m:r>
                    </m:e>
                    <m:sub>
                      <m:r>
                        <m:rPr>
                          <m:sty m:val="p"/>
                        </m:rPr>
                        <w:rPr>
                          <w:rFonts w:ascii="Cambria Math" w:hAnsi="Cambria Math" w:cs="Times New Roman"/>
                          <w:spacing w:val="-4"/>
                          <w:sz w:val="28"/>
                          <w:szCs w:val="28"/>
                        </w:rPr>
                        <m:t>ТО</m:t>
                      </m:r>
                    </m:sub>
                  </m:sSub>
                </m:sub>
              </m:sSub>
            </m:num>
            <m:den>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К</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Н</m:t>
                      </m:r>
                    </m:e>
                    <m:sub>
                      <m:r>
                        <m:rPr>
                          <m:sty m:val="p"/>
                        </m:rPr>
                        <w:rPr>
                          <w:rFonts w:ascii="Cambria Math" w:hAnsi="Cambria Math" w:cs="Times New Roman"/>
                          <w:spacing w:val="-4"/>
                          <w:sz w:val="28"/>
                          <w:szCs w:val="28"/>
                        </w:rPr>
                        <m:t>0,95</m:t>
                      </m:r>
                    </m:sub>
                  </m:sSub>
                </m:sub>
              </m:sSub>
            </m:den>
          </m:f>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r>
                <m:rPr>
                  <m:sty m:val="p"/>
                </m:rPr>
                <w:rPr>
                  <w:rFonts w:ascii="Cambria Math" w:hAnsi="Cambria Math" w:cs="Times New Roman"/>
                  <w:spacing w:val="-4"/>
                  <w:sz w:val="28"/>
                  <w:szCs w:val="28"/>
                </w:rPr>
                <m:t>0,25</m:t>
              </m:r>
            </m:num>
            <m:den>
              <m:r>
                <m:rPr>
                  <m:sty m:val="p"/>
                </m:rPr>
                <w:rPr>
                  <w:rFonts w:ascii="Cambria Math" w:hAnsi="Cambria Math" w:cs="Times New Roman"/>
                  <w:spacing w:val="-4"/>
                  <w:sz w:val="28"/>
                  <w:szCs w:val="28"/>
                </w:rPr>
                <m:t>1,96</m:t>
              </m:r>
            </m:den>
          </m:f>
          <m:r>
            <m:rPr>
              <m:sty m:val="p"/>
            </m:rPr>
            <w:rPr>
              <w:rFonts w:ascii="Cambria Math" w:hAnsi="Cambria Math" w:cs="Times New Roman"/>
              <w:spacing w:val="-4"/>
              <w:sz w:val="28"/>
              <w:szCs w:val="28"/>
            </w:rPr>
            <m:t>=0,12755 °С.</m:t>
          </m:r>
        </m:oMath>
      </m:oMathPara>
    </w:p>
    <w:p w:rsidR="00803E39" w:rsidRPr="005E4E63" w:rsidRDefault="00803E39" w:rsidP="00803E39">
      <w:pPr>
        <w:ind w:firstLine="709"/>
        <w:jc w:val="both"/>
        <w:rPr>
          <w:rFonts w:ascii="Times New Roman" w:hAnsi="Times New Roman" w:cs="Times New Roman"/>
          <w:spacing w:val="-4"/>
          <w:sz w:val="28"/>
          <w:szCs w:val="28"/>
        </w:rPr>
      </w:pPr>
      <w:r w:rsidRPr="005E4E63">
        <w:rPr>
          <w:rFonts w:ascii="Times New Roman" w:hAnsi="Times New Roman" w:cs="Times New Roman"/>
          <w:sz w:val="28"/>
          <w:szCs w:val="28"/>
        </w:rPr>
        <w:t xml:space="preserve">Визначимо граничнодопустимі абсолютну та </w:t>
      </w:r>
      <w:r w:rsidRPr="005E4E63">
        <w:rPr>
          <w:rFonts w:ascii="Times New Roman" w:hAnsi="Times New Roman" w:cs="Times New Roman"/>
          <w:snapToGrid w:val="0"/>
          <w:color w:val="000000"/>
          <w:sz w:val="28"/>
          <w:szCs w:val="28"/>
        </w:rPr>
        <w:t xml:space="preserve">середньо-квадратичну </w:t>
      </w:r>
      <w:r w:rsidRPr="005E4E63">
        <w:rPr>
          <w:rFonts w:ascii="Times New Roman" w:hAnsi="Times New Roman" w:cs="Times New Roman"/>
          <w:sz w:val="28"/>
          <w:szCs w:val="28"/>
        </w:rPr>
        <w:t>похибки для ліній зв’язку:</w:t>
      </w:r>
    </w:p>
    <w:p w:rsidR="00803E39" w:rsidRPr="005E4E63" w:rsidRDefault="00B37586" w:rsidP="00803E39">
      <w:pPr>
        <w:pStyle w:val="a3"/>
        <w:ind w:left="0" w:firstLine="709"/>
        <w:jc w:val="both"/>
        <w:rPr>
          <w:rFonts w:ascii="Times New Roman" w:hAnsi="Times New Roman" w:cs="Times New Roman"/>
          <w:spacing w:val="-4"/>
          <w:sz w:val="28"/>
          <w:szCs w:val="28"/>
        </w:rPr>
      </w:pPr>
      <m:oMathPara>
        <m:oMathParaPr>
          <m:jc m:val="center"/>
        </m:oMathParaPr>
        <m:oMath>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доп</m:t>
                  </m:r>
                </m:e>
                <m:sub>
                  <m:r>
                    <m:rPr>
                      <m:sty m:val="p"/>
                    </m:rPr>
                    <w:rPr>
                      <w:rFonts w:ascii="Cambria Math" w:hAnsi="Cambria Math" w:cs="Times New Roman"/>
                      <w:spacing w:val="-4"/>
                      <w:sz w:val="28"/>
                      <w:szCs w:val="28"/>
                    </w:rPr>
                    <m:t>ЛЗ</m:t>
                  </m:r>
                </m:sub>
              </m:sSub>
            </m:sub>
          </m:sSub>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К</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т</m:t>
                      </m:r>
                    </m:e>
                    <m:sub>
                      <m:r>
                        <m:rPr>
                          <m:sty m:val="p"/>
                        </m:rPr>
                        <w:rPr>
                          <w:rFonts w:ascii="Cambria Math" w:hAnsi="Cambria Math" w:cs="Times New Roman"/>
                          <w:spacing w:val="-4"/>
                          <w:sz w:val="28"/>
                          <w:szCs w:val="28"/>
                        </w:rPr>
                        <m:t>ЛЗ</m:t>
                      </m:r>
                    </m:sub>
                  </m:sSub>
                </m:sub>
              </m:sSub>
              <m:r>
                <m:rPr>
                  <m:sty m:val="p"/>
                </m:rPr>
                <w:rPr>
                  <w:rFonts w:ascii="Cambria Math" w:hAnsi="Cambria Math" w:cs="Times New Roman"/>
                  <w:spacing w:val="-4"/>
                  <w:sz w:val="28"/>
                  <w:szCs w:val="28"/>
                </w:rPr>
                <m:t>ДВ</m:t>
              </m:r>
            </m:num>
            <m:den>
              <m:r>
                <m:rPr>
                  <m:sty m:val="p"/>
                </m:rPr>
                <w:rPr>
                  <w:rFonts w:ascii="Cambria Math" w:hAnsi="Cambria Math" w:cs="Times New Roman"/>
                  <w:spacing w:val="-4"/>
                  <w:sz w:val="28"/>
                  <w:szCs w:val="28"/>
                </w:rPr>
                <m:t>100</m:t>
              </m:r>
            </m:den>
          </m:f>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r>
                <m:rPr>
                  <m:sty m:val="p"/>
                </m:rPr>
                <w:rPr>
                  <w:rFonts w:ascii="Cambria Math" w:hAnsi="Cambria Math" w:cs="Times New Roman"/>
                  <w:spacing w:val="-4"/>
                  <w:sz w:val="28"/>
                  <w:szCs w:val="28"/>
                </w:rPr>
                <m:t>0,4(50-0)</m:t>
              </m:r>
            </m:num>
            <m:den>
              <m:r>
                <m:rPr>
                  <m:sty m:val="p"/>
                </m:rPr>
                <w:rPr>
                  <w:rFonts w:ascii="Cambria Math" w:hAnsi="Cambria Math" w:cs="Times New Roman"/>
                  <w:spacing w:val="-4"/>
                  <w:sz w:val="28"/>
                  <w:szCs w:val="28"/>
                </w:rPr>
                <m:t>100</m:t>
              </m:r>
            </m:den>
          </m:f>
          <m:r>
            <m:rPr>
              <m:sty m:val="p"/>
            </m:rPr>
            <w:rPr>
              <w:rFonts w:ascii="Cambria Math" w:hAnsi="Cambria Math" w:cs="Times New Roman"/>
              <w:spacing w:val="-4"/>
              <w:sz w:val="28"/>
              <w:szCs w:val="28"/>
            </w:rPr>
            <m:t>=0,2 °С;</m:t>
          </m:r>
        </m:oMath>
      </m:oMathPara>
    </w:p>
    <w:p w:rsidR="00803E39" w:rsidRPr="005E4E63" w:rsidRDefault="00B37586" w:rsidP="00803E39">
      <w:pPr>
        <w:pStyle w:val="a3"/>
        <w:ind w:left="0" w:firstLine="709"/>
        <w:jc w:val="both"/>
        <w:rPr>
          <w:rFonts w:ascii="Times New Roman" w:hAnsi="Times New Roman" w:cs="Times New Roman"/>
          <w:spacing w:val="-4"/>
          <w:sz w:val="28"/>
          <w:szCs w:val="28"/>
        </w:rPr>
      </w:pPr>
      <m:oMathPara>
        <m:oMathParaPr>
          <m:jc m:val="center"/>
        </m:oMathParaPr>
        <m:oMath>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σ</m:t>
              </m:r>
            </m:e>
            <m:sub>
              <m:r>
                <m:rPr>
                  <m:sty m:val="p"/>
                </m:rPr>
                <w:rPr>
                  <w:rFonts w:ascii="Cambria Math" w:hAnsi="Cambria Math" w:cs="Times New Roman"/>
                  <w:spacing w:val="-4"/>
                  <w:sz w:val="28"/>
                  <w:szCs w:val="28"/>
                </w:rPr>
                <m:t>ЛЗ</m:t>
              </m:r>
            </m:sub>
          </m:sSub>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доп</m:t>
                      </m:r>
                    </m:e>
                    <m:sub>
                      <m:r>
                        <m:rPr>
                          <m:sty m:val="p"/>
                        </m:rPr>
                        <w:rPr>
                          <w:rFonts w:ascii="Cambria Math" w:hAnsi="Cambria Math" w:cs="Times New Roman"/>
                          <w:spacing w:val="-4"/>
                          <w:sz w:val="28"/>
                          <w:szCs w:val="28"/>
                        </w:rPr>
                        <m:t>ЛЗ</m:t>
                      </m:r>
                    </m:sub>
                  </m:sSub>
                </m:sub>
              </m:sSub>
            </m:num>
            <m:den>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К</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Н</m:t>
                      </m:r>
                    </m:e>
                    <m:sub>
                      <m:r>
                        <m:rPr>
                          <m:sty m:val="p"/>
                        </m:rPr>
                        <w:rPr>
                          <w:rFonts w:ascii="Cambria Math" w:hAnsi="Cambria Math" w:cs="Times New Roman"/>
                          <w:spacing w:val="-4"/>
                          <w:sz w:val="28"/>
                          <w:szCs w:val="28"/>
                        </w:rPr>
                        <m:t>0,95</m:t>
                      </m:r>
                    </m:sub>
                  </m:sSub>
                </m:sub>
              </m:sSub>
            </m:den>
          </m:f>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r>
                <m:rPr>
                  <m:sty m:val="p"/>
                </m:rPr>
                <w:rPr>
                  <w:rFonts w:ascii="Cambria Math" w:hAnsi="Cambria Math" w:cs="Times New Roman"/>
                  <w:spacing w:val="-4"/>
                  <w:sz w:val="28"/>
                  <w:szCs w:val="28"/>
                </w:rPr>
                <m:t>0,2</m:t>
              </m:r>
            </m:num>
            <m:den>
              <m:r>
                <m:rPr>
                  <m:sty m:val="p"/>
                </m:rPr>
                <w:rPr>
                  <w:rFonts w:ascii="Cambria Math" w:hAnsi="Cambria Math" w:cs="Times New Roman"/>
                  <w:spacing w:val="-4"/>
                  <w:sz w:val="28"/>
                  <w:szCs w:val="28"/>
                </w:rPr>
                <m:t>1,96</m:t>
              </m:r>
            </m:den>
          </m:f>
          <m:r>
            <m:rPr>
              <m:sty m:val="p"/>
            </m:rPr>
            <w:rPr>
              <w:rFonts w:ascii="Cambria Math" w:hAnsi="Cambria Math" w:cs="Times New Roman"/>
              <w:spacing w:val="-4"/>
              <w:sz w:val="28"/>
              <w:szCs w:val="28"/>
            </w:rPr>
            <m:t>=0,1 °С .</m:t>
          </m:r>
        </m:oMath>
      </m:oMathPara>
    </w:p>
    <w:p w:rsidR="00803E39" w:rsidRPr="005E4E63" w:rsidRDefault="00803E39" w:rsidP="00803E39">
      <w:pPr>
        <w:ind w:firstLine="709"/>
        <w:jc w:val="both"/>
        <w:rPr>
          <w:rFonts w:ascii="Times New Roman" w:hAnsi="Times New Roman" w:cs="Times New Roman"/>
          <w:spacing w:val="-4"/>
          <w:sz w:val="28"/>
          <w:szCs w:val="28"/>
        </w:rPr>
      </w:pPr>
      <w:r w:rsidRPr="005E4E63">
        <w:rPr>
          <w:rFonts w:ascii="Times New Roman" w:hAnsi="Times New Roman" w:cs="Times New Roman"/>
          <w:sz w:val="28"/>
          <w:szCs w:val="28"/>
        </w:rPr>
        <w:lastRenderedPageBreak/>
        <w:t xml:space="preserve">Визначимо граничнодопустимі абсолютну та </w:t>
      </w:r>
      <w:r w:rsidRPr="005E4E63">
        <w:rPr>
          <w:rFonts w:ascii="Times New Roman" w:hAnsi="Times New Roman" w:cs="Times New Roman"/>
          <w:snapToGrid w:val="0"/>
          <w:color w:val="000000"/>
          <w:sz w:val="28"/>
          <w:szCs w:val="28"/>
        </w:rPr>
        <w:t xml:space="preserve">середньо-квадратичну </w:t>
      </w:r>
      <w:r w:rsidRPr="005E4E63">
        <w:rPr>
          <w:rFonts w:ascii="Times New Roman" w:hAnsi="Times New Roman" w:cs="Times New Roman"/>
          <w:sz w:val="28"/>
          <w:szCs w:val="28"/>
        </w:rPr>
        <w:t xml:space="preserve">похибки для </w:t>
      </w:r>
      <w:r w:rsidRPr="005E4E63">
        <w:rPr>
          <w:rFonts w:ascii="Times New Roman" w:hAnsi="Times New Roman" w:cs="Times New Roman"/>
          <w:spacing w:val="-6"/>
          <w:sz w:val="28"/>
          <w:szCs w:val="28"/>
        </w:rPr>
        <w:t>ІТМ-11</w:t>
      </w:r>
      <w:r w:rsidRPr="005E4E63">
        <w:rPr>
          <w:rFonts w:ascii="Times New Roman" w:hAnsi="Times New Roman" w:cs="Times New Roman"/>
          <w:sz w:val="28"/>
          <w:szCs w:val="28"/>
        </w:rPr>
        <w:t>:</w:t>
      </w:r>
    </w:p>
    <w:p w:rsidR="00803E39" w:rsidRPr="005E4E63" w:rsidRDefault="00B37586" w:rsidP="00803E39">
      <w:pPr>
        <w:pStyle w:val="a3"/>
        <w:ind w:left="0" w:firstLine="709"/>
        <w:jc w:val="both"/>
        <w:rPr>
          <w:rFonts w:ascii="Times New Roman" w:hAnsi="Times New Roman" w:cs="Times New Roman"/>
          <w:spacing w:val="-4"/>
          <w:sz w:val="28"/>
          <w:szCs w:val="28"/>
        </w:rPr>
      </w:pPr>
      <m:oMathPara>
        <m:oMath>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доп</m:t>
                  </m:r>
                </m:e>
                <m:sub>
                  <m:r>
                    <m:rPr>
                      <m:sty m:val="p"/>
                    </m:rPr>
                    <w:rPr>
                      <w:rFonts w:ascii="Cambria Math" w:hAnsi="Cambria Math" w:cs="Times New Roman"/>
                      <w:spacing w:val="-4"/>
                      <w:sz w:val="28"/>
                      <w:szCs w:val="28"/>
                    </w:rPr>
                    <m:t>диск</m:t>
                  </m:r>
                </m:sub>
              </m:sSub>
            </m:sub>
          </m:sSub>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К</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т</m:t>
                      </m:r>
                    </m:e>
                    <m:sub>
                      <m:r>
                        <m:rPr>
                          <m:sty m:val="p"/>
                        </m:rPr>
                        <w:rPr>
                          <w:rFonts w:ascii="Cambria Math" w:hAnsi="Cambria Math" w:cs="Times New Roman"/>
                          <w:spacing w:val="-4"/>
                          <w:sz w:val="28"/>
                          <w:szCs w:val="28"/>
                        </w:rPr>
                        <m:t>диск</m:t>
                      </m:r>
                    </m:sub>
                  </m:sSub>
                </m:sub>
              </m:sSub>
              <m:r>
                <m:rPr>
                  <m:sty m:val="p"/>
                </m:rPr>
                <w:rPr>
                  <w:rFonts w:ascii="Cambria Math" w:hAnsi="Cambria Math" w:cs="Times New Roman"/>
                  <w:spacing w:val="-4"/>
                  <w:sz w:val="28"/>
                  <w:szCs w:val="28"/>
                </w:rPr>
                <m:t>ДВ</m:t>
              </m:r>
            </m:num>
            <m:den>
              <m:r>
                <m:rPr>
                  <m:sty m:val="p"/>
                </m:rPr>
                <w:rPr>
                  <w:rFonts w:ascii="Cambria Math" w:hAnsi="Cambria Math" w:cs="Times New Roman"/>
                  <w:spacing w:val="-4"/>
                  <w:sz w:val="28"/>
                  <w:szCs w:val="28"/>
                </w:rPr>
                <m:t>100</m:t>
              </m:r>
            </m:den>
          </m:f>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r>
                <m:rPr>
                  <m:sty m:val="p"/>
                </m:rPr>
                <w:rPr>
                  <w:rFonts w:ascii="Cambria Math" w:hAnsi="Cambria Math" w:cs="Times New Roman"/>
                  <w:spacing w:val="-4"/>
                  <w:sz w:val="28"/>
                  <w:szCs w:val="28"/>
                </w:rPr>
                <m:t>0,2(50-0)</m:t>
              </m:r>
            </m:num>
            <m:den>
              <m:r>
                <m:rPr>
                  <m:sty m:val="p"/>
                </m:rPr>
                <w:rPr>
                  <w:rFonts w:ascii="Cambria Math" w:hAnsi="Cambria Math" w:cs="Times New Roman"/>
                  <w:spacing w:val="-4"/>
                  <w:sz w:val="28"/>
                  <w:szCs w:val="28"/>
                </w:rPr>
                <m:t>100</m:t>
              </m:r>
            </m:den>
          </m:f>
          <m:r>
            <m:rPr>
              <m:sty m:val="p"/>
            </m:rPr>
            <w:rPr>
              <w:rFonts w:ascii="Cambria Math" w:hAnsi="Cambria Math" w:cs="Times New Roman"/>
              <w:spacing w:val="-4"/>
              <w:sz w:val="28"/>
              <w:szCs w:val="28"/>
            </w:rPr>
            <m:t xml:space="preserve">=0,1 °С. </m:t>
          </m:r>
        </m:oMath>
      </m:oMathPara>
    </w:p>
    <w:p w:rsidR="00803E39" w:rsidRPr="005E4E63" w:rsidRDefault="00B37586" w:rsidP="00803E39">
      <w:pPr>
        <w:pStyle w:val="a3"/>
        <w:ind w:left="0" w:firstLine="709"/>
        <w:jc w:val="both"/>
        <w:rPr>
          <w:rFonts w:ascii="Times New Roman" w:hAnsi="Times New Roman" w:cs="Times New Roman"/>
          <w:spacing w:val="-4"/>
          <w:sz w:val="28"/>
          <w:szCs w:val="28"/>
        </w:rPr>
      </w:pPr>
      <m:oMathPara>
        <m:oMath>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σ</m:t>
              </m:r>
            </m:e>
            <m:sub>
              <m:r>
                <m:rPr>
                  <m:sty m:val="p"/>
                </m:rPr>
                <w:rPr>
                  <w:rFonts w:ascii="Cambria Math" w:hAnsi="Cambria Math" w:cs="Times New Roman"/>
                  <w:spacing w:val="-4"/>
                  <w:sz w:val="28"/>
                  <w:szCs w:val="28"/>
                </w:rPr>
                <m:t>ІТМ</m:t>
              </m:r>
            </m:sub>
          </m:sSub>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доп</m:t>
                      </m:r>
                    </m:e>
                    <m:sub>
                      <m:r>
                        <m:rPr>
                          <m:sty m:val="p"/>
                        </m:rPr>
                        <w:rPr>
                          <w:rFonts w:ascii="Cambria Math" w:hAnsi="Cambria Math" w:cs="Times New Roman"/>
                          <w:spacing w:val="-4"/>
                          <w:sz w:val="28"/>
                          <w:szCs w:val="28"/>
                        </w:rPr>
                        <m:t>диск</m:t>
                      </m:r>
                    </m:sub>
                  </m:sSub>
                </m:sub>
              </m:sSub>
            </m:num>
            <m:den>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К</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Н</m:t>
                      </m:r>
                    </m:e>
                    <m:sub>
                      <m:r>
                        <m:rPr>
                          <m:sty m:val="p"/>
                        </m:rPr>
                        <w:rPr>
                          <w:rFonts w:ascii="Cambria Math" w:hAnsi="Cambria Math" w:cs="Times New Roman"/>
                          <w:spacing w:val="-4"/>
                          <w:sz w:val="28"/>
                          <w:szCs w:val="28"/>
                        </w:rPr>
                        <m:t>0,95</m:t>
                      </m:r>
                    </m:sub>
                  </m:sSub>
                </m:sub>
              </m:sSub>
            </m:den>
          </m:f>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r>
                <m:rPr>
                  <m:sty m:val="p"/>
                </m:rPr>
                <w:rPr>
                  <w:rFonts w:ascii="Cambria Math" w:hAnsi="Cambria Math" w:cs="Times New Roman"/>
                  <w:spacing w:val="-4"/>
                  <w:sz w:val="28"/>
                  <w:szCs w:val="28"/>
                </w:rPr>
                <m:t>0,1</m:t>
              </m:r>
            </m:num>
            <m:den>
              <m:r>
                <m:rPr>
                  <m:sty m:val="p"/>
                </m:rPr>
                <w:rPr>
                  <w:rFonts w:ascii="Cambria Math" w:hAnsi="Cambria Math" w:cs="Times New Roman"/>
                  <w:spacing w:val="-4"/>
                  <w:sz w:val="28"/>
                  <w:szCs w:val="28"/>
                </w:rPr>
                <m:t>1,96</m:t>
              </m:r>
            </m:den>
          </m:f>
          <m:r>
            <m:rPr>
              <m:sty m:val="p"/>
            </m:rPr>
            <w:rPr>
              <w:rFonts w:ascii="Cambria Math" w:hAnsi="Cambria Math" w:cs="Times New Roman"/>
              <w:spacing w:val="-4"/>
              <w:sz w:val="28"/>
              <w:szCs w:val="28"/>
            </w:rPr>
            <m:t>=0,05 °С.</m:t>
          </m:r>
        </m:oMath>
      </m:oMathPara>
    </w:p>
    <w:p w:rsidR="00803E39" w:rsidRPr="005E4E63" w:rsidRDefault="00803E39" w:rsidP="00803E39">
      <w:pPr>
        <w:ind w:firstLine="709"/>
        <w:jc w:val="both"/>
        <w:rPr>
          <w:rFonts w:ascii="Times New Roman" w:hAnsi="Times New Roman" w:cs="Times New Roman"/>
          <w:spacing w:val="-4"/>
          <w:sz w:val="28"/>
          <w:szCs w:val="28"/>
        </w:rPr>
      </w:pPr>
      <w:r w:rsidRPr="005E4E63">
        <w:rPr>
          <w:rFonts w:ascii="Times New Roman" w:hAnsi="Times New Roman" w:cs="Times New Roman"/>
          <w:snapToGrid w:val="0"/>
          <w:color w:val="000000"/>
          <w:sz w:val="28"/>
          <w:szCs w:val="28"/>
        </w:rPr>
        <w:t>Розрахуємо середньо-квад</w:t>
      </w:r>
      <w:r w:rsidRPr="005E4E63">
        <w:rPr>
          <w:rFonts w:ascii="Times New Roman" w:hAnsi="Times New Roman" w:cs="Times New Roman"/>
          <w:snapToGrid w:val="0"/>
          <w:color w:val="000000"/>
          <w:sz w:val="28"/>
          <w:szCs w:val="28"/>
        </w:rPr>
        <w:softHyphen/>
        <w:t>ратичну абсолютну похибку вимірювального каналу:</w:t>
      </w:r>
    </w:p>
    <w:p w:rsidR="00803E39" w:rsidRPr="005E4E63" w:rsidRDefault="00B37586" w:rsidP="00803E39">
      <w:pPr>
        <w:pStyle w:val="a3"/>
        <w:ind w:left="0" w:firstLine="709"/>
        <w:jc w:val="both"/>
        <w:rPr>
          <w:rFonts w:ascii="Times New Roman" w:hAnsi="Times New Roman" w:cs="Times New Roman"/>
          <w:i/>
          <w:spacing w:val="-4"/>
          <w:sz w:val="28"/>
          <w:szCs w:val="28"/>
        </w:rPr>
      </w:pPr>
      <m:oMathPara>
        <m:oMathParaPr>
          <m:jc m:val="center"/>
        </m:oMathParaPr>
        <m:oMath>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σ</m:t>
              </m:r>
            </m:e>
            <m:sub>
              <m:r>
                <m:rPr>
                  <m:sty m:val="p"/>
                </m:rPr>
                <w:rPr>
                  <w:rFonts w:ascii="Cambria Math" w:hAnsi="Cambria Math" w:cs="Times New Roman"/>
                  <w:spacing w:val="-4"/>
                  <w:sz w:val="28"/>
                  <w:szCs w:val="28"/>
                </w:rPr>
                <m:t>ВК</m:t>
              </m:r>
            </m:sub>
          </m:sSub>
          <m:r>
            <m:rPr>
              <m:sty m:val="p"/>
            </m:rPr>
            <w:rPr>
              <w:rFonts w:ascii="Cambria Math" w:hAnsi="Cambria Math" w:cs="Times New Roman"/>
              <w:spacing w:val="-4"/>
              <w:sz w:val="28"/>
              <w:szCs w:val="28"/>
            </w:rPr>
            <m:t>=</m:t>
          </m:r>
          <m:rad>
            <m:radPr>
              <m:degHide m:val="1"/>
              <m:ctrlPr>
                <w:rPr>
                  <w:rFonts w:ascii="Cambria Math" w:hAnsi="Cambria Math" w:cs="Times New Roman"/>
                  <w:spacing w:val="-4"/>
                  <w:sz w:val="28"/>
                  <w:szCs w:val="28"/>
                </w:rPr>
              </m:ctrlPr>
            </m:radPr>
            <m:deg/>
            <m:e>
              <m:sSubSup>
                <m:sSubSupPr>
                  <m:ctrlPr>
                    <w:rPr>
                      <w:rFonts w:ascii="Cambria Math" w:hAnsi="Cambria Math" w:cs="Times New Roman"/>
                      <w:spacing w:val="-4"/>
                      <w:sz w:val="28"/>
                      <w:szCs w:val="28"/>
                    </w:rPr>
                  </m:ctrlPr>
                </m:sSubSupPr>
                <m:e>
                  <m:r>
                    <m:rPr>
                      <m:sty m:val="p"/>
                    </m:rPr>
                    <w:rPr>
                      <w:rFonts w:ascii="Cambria Math" w:hAnsi="Cambria Math" w:cs="Times New Roman"/>
                      <w:spacing w:val="-4"/>
                      <w:sz w:val="28"/>
                      <w:szCs w:val="28"/>
                    </w:rPr>
                    <m:t>σ</m:t>
                  </m:r>
                </m:e>
                <m:sub>
                  <m:r>
                    <m:rPr>
                      <m:sty m:val="p"/>
                    </m:rPr>
                    <w:rPr>
                      <w:rFonts w:ascii="Cambria Math" w:hAnsi="Cambria Math" w:cs="Times New Roman"/>
                      <w:spacing w:val="-4"/>
                      <w:sz w:val="28"/>
                      <w:szCs w:val="28"/>
                    </w:rPr>
                    <m:t>ТО</m:t>
                  </m:r>
                </m:sub>
                <m:sup>
                  <m:r>
                    <m:rPr>
                      <m:sty m:val="p"/>
                    </m:rPr>
                    <w:rPr>
                      <w:rFonts w:ascii="Cambria Math" w:hAnsi="Cambria Math" w:cs="Times New Roman"/>
                      <w:spacing w:val="-4"/>
                      <w:sz w:val="28"/>
                      <w:szCs w:val="28"/>
                    </w:rPr>
                    <m:t>2</m:t>
                  </m:r>
                </m:sup>
              </m:sSubSup>
              <m:r>
                <m:rPr>
                  <m:sty m:val="p"/>
                </m:rPr>
                <w:rPr>
                  <w:rFonts w:ascii="Cambria Math" w:hAnsi="Cambria Math" w:cs="Times New Roman"/>
                  <w:spacing w:val="-4"/>
                  <w:sz w:val="28"/>
                  <w:szCs w:val="28"/>
                </w:rPr>
                <m:t>+</m:t>
              </m:r>
              <m:sSubSup>
                <m:sSubSupPr>
                  <m:ctrlPr>
                    <w:rPr>
                      <w:rFonts w:ascii="Cambria Math" w:hAnsi="Cambria Math" w:cs="Times New Roman"/>
                      <w:spacing w:val="-4"/>
                      <w:sz w:val="28"/>
                      <w:szCs w:val="28"/>
                    </w:rPr>
                  </m:ctrlPr>
                </m:sSubSupPr>
                <m:e>
                  <m:r>
                    <m:rPr>
                      <m:sty m:val="p"/>
                    </m:rPr>
                    <w:rPr>
                      <w:rFonts w:ascii="Cambria Math" w:hAnsi="Cambria Math" w:cs="Times New Roman"/>
                      <w:spacing w:val="-4"/>
                      <w:sz w:val="28"/>
                      <w:szCs w:val="28"/>
                    </w:rPr>
                    <m:t>σ</m:t>
                  </m:r>
                </m:e>
                <m:sub>
                  <m:r>
                    <m:rPr>
                      <m:sty m:val="p"/>
                    </m:rPr>
                    <w:rPr>
                      <w:rFonts w:ascii="Cambria Math" w:hAnsi="Cambria Math" w:cs="Times New Roman"/>
                      <w:spacing w:val="-4"/>
                      <w:sz w:val="28"/>
                      <w:szCs w:val="28"/>
                    </w:rPr>
                    <m:t>ЛЗ</m:t>
                  </m:r>
                </m:sub>
                <m:sup>
                  <m:r>
                    <m:rPr>
                      <m:sty m:val="p"/>
                    </m:rPr>
                    <w:rPr>
                      <w:rFonts w:ascii="Cambria Math" w:hAnsi="Cambria Math" w:cs="Times New Roman"/>
                      <w:spacing w:val="-4"/>
                      <w:sz w:val="28"/>
                      <w:szCs w:val="28"/>
                    </w:rPr>
                    <m:t>2</m:t>
                  </m:r>
                </m:sup>
              </m:sSubSup>
              <m:r>
                <m:rPr>
                  <m:sty m:val="p"/>
                </m:rPr>
                <w:rPr>
                  <w:rFonts w:ascii="Cambria Math" w:hAnsi="Cambria Math" w:cs="Times New Roman"/>
                  <w:spacing w:val="-4"/>
                  <w:sz w:val="28"/>
                  <w:szCs w:val="28"/>
                </w:rPr>
                <m:t>+</m:t>
              </m:r>
              <m:sSubSup>
                <m:sSubSupPr>
                  <m:ctrlPr>
                    <w:rPr>
                      <w:rFonts w:ascii="Cambria Math" w:hAnsi="Cambria Math" w:cs="Times New Roman"/>
                      <w:spacing w:val="-4"/>
                      <w:sz w:val="28"/>
                      <w:szCs w:val="28"/>
                    </w:rPr>
                  </m:ctrlPr>
                </m:sSubSupPr>
                <m:e>
                  <m:r>
                    <m:rPr>
                      <m:sty m:val="p"/>
                    </m:rPr>
                    <w:rPr>
                      <w:rFonts w:ascii="Cambria Math" w:hAnsi="Cambria Math" w:cs="Times New Roman"/>
                      <w:spacing w:val="-4"/>
                      <w:sz w:val="28"/>
                      <w:szCs w:val="28"/>
                    </w:rPr>
                    <m:t>σ</m:t>
                  </m:r>
                </m:e>
                <m:sub>
                  <m:r>
                    <m:rPr>
                      <m:sty m:val="p"/>
                    </m:rPr>
                    <w:rPr>
                      <w:rFonts w:ascii="Cambria Math" w:hAnsi="Cambria Math" w:cs="Times New Roman"/>
                      <w:spacing w:val="-4"/>
                      <w:sz w:val="28"/>
                      <w:szCs w:val="28"/>
                    </w:rPr>
                    <m:t>ІТМ</m:t>
                  </m:r>
                </m:sub>
                <m:sup>
                  <m:r>
                    <m:rPr>
                      <m:sty m:val="p"/>
                    </m:rPr>
                    <w:rPr>
                      <w:rFonts w:ascii="Cambria Math" w:hAnsi="Cambria Math" w:cs="Times New Roman"/>
                      <w:spacing w:val="-4"/>
                      <w:sz w:val="28"/>
                      <w:szCs w:val="28"/>
                    </w:rPr>
                    <m:t>2</m:t>
                  </m:r>
                </m:sup>
              </m:sSubSup>
            </m:e>
          </m:rad>
          <m:r>
            <m:rPr>
              <m:sty m:val="p"/>
            </m:rPr>
            <w:rPr>
              <w:rFonts w:ascii="Cambria Math" w:hAnsi="Cambria Math" w:cs="Times New Roman"/>
              <w:spacing w:val="-4"/>
              <w:sz w:val="28"/>
              <w:szCs w:val="28"/>
            </w:rPr>
            <m:t>=</m:t>
          </m:r>
          <m:r>
            <m:rPr>
              <m:sty m:val="p"/>
            </m:rPr>
            <w:rPr>
              <w:rFonts w:ascii="Cambria Math" w:hAnsi="Cambria Math" w:cs="Times New Roman"/>
              <w:spacing w:val="-4"/>
              <w:sz w:val="28"/>
              <w:szCs w:val="28"/>
            </w:rPr>
            <w:br/>
          </m:r>
        </m:oMath>
        <m:oMath>
          <m:r>
            <m:rPr>
              <m:sty m:val="p"/>
            </m:rPr>
            <w:rPr>
              <w:rFonts w:ascii="Cambria Math" w:hAnsi="Cambria Math" w:cs="Times New Roman"/>
              <w:spacing w:val="-4"/>
              <w:sz w:val="28"/>
              <w:szCs w:val="28"/>
            </w:rPr>
            <m:t>=</m:t>
          </m:r>
          <m:rad>
            <m:radPr>
              <m:degHide m:val="1"/>
              <m:ctrlPr>
                <w:rPr>
                  <w:rFonts w:ascii="Cambria Math" w:hAnsi="Cambria Math" w:cs="Times New Roman"/>
                  <w:spacing w:val="-4"/>
                  <w:sz w:val="28"/>
                  <w:szCs w:val="28"/>
                </w:rPr>
              </m:ctrlPr>
            </m:radPr>
            <m:deg/>
            <m:e>
              <m:sSup>
                <m:sSupPr>
                  <m:ctrlPr>
                    <w:rPr>
                      <w:rFonts w:ascii="Cambria Math" w:hAnsi="Cambria Math" w:cs="Times New Roman"/>
                      <w:spacing w:val="-4"/>
                      <w:sz w:val="28"/>
                      <w:szCs w:val="28"/>
                    </w:rPr>
                  </m:ctrlPr>
                </m:sSupPr>
                <m:e>
                  <m:r>
                    <m:rPr>
                      <m:sty m:val="p"/>
                    </m:rPr>
                    <w:rPr>
                      <w:rFonts w:ascii="Cambria Math" w:hAnsi="Cambria Math" w:cs="Times New Roman"/>
                      <w:spacing w:val="-4"/>
                      <w:sz w:val="28"/>
                      <w:szCs w:val="28"/>
                    </w:rPr>
                    <m:t>0,127</m:t>
                  </m:r>
                </m:e>
                <m:sup>
                  <m:r>
                    <m:rPr>
                      <m:sty m:val="p"/>
                    </m:rPr>
                    <w:rPr>
                      <w:rFonts w:ascii="Cambria Math" w:hAnsi="Cambria Math" w:cs="Times New Roman"/>
                      <w:spacing w:val="-4"/>
                      <w:sz w:val="28"/>
                      <w:szCs w:val="28"/>
                    </w:rPr>
                    <m:t>2</m:t>
                  </m:r>
                </m:sup>
              </m:sSup>
              <m:r>
                <m:rPr>
                  <m:sty m:val="p"/>
                </m:rPr>
                <w:rPr>
                  <w:rFonts w:ascii="Cambria Math" w:hAnsi="Cambria Math" w:cs="Times New Roman"/>
                  <w:spacing w:val="-4"/>
                  <w:sz w:val="28"/>
                  <w:szCs w:val="28"/>
                </w:rPr>
                <m:t>+</m:t>
              </m:r>
              <m:sSup>
                <m:sSupPr>
                  <m:ctrlPr>
                    <w:rPr>
                      <w:rFonts w:ascii="Cambria Math" w:hAnsi="Cambria Math" w:cs="Times New Roman"/>
                      <w:spacing w:val="-4"/>
                      <w:sz w:val="28"/>
                      <w:szCs w:val="28"/>
                    </w:rPr>
                  </m:ctrlPr>
                </m:sSupPr>
                <m:e>
                  <m:r>
                    <m:rPr>
                      <m:sty m:val="p"/>
                    </m:rPr>
                    <w:rPr>
                      <w:rFonts w:ascii="Cambria Math" w:hAnsi="Cambria Math" w:cs="Times New Roman"/>
                      <w:spacing w:val="-4"/>
                      <w:sz w:val="28"/>
                      <w:szCs w:val="28"/>
                    </w:rPr>
                    <m:t>0,1</m:t>
                  </m:r>
                </m:e>
                <m:sup>
                  <m:r>
                    <m:rPr>
                      <m:sty m:val="p"/>
                    </m:rPr>
                    <w:rPr>
                      <w:rFonts w:ascii="Cambria Math" w:hAnsi="Cambria Math" w:cs="Times New Roman"/>
                      <w:spacing w:val="-4"/>
                      <w:sz w:val="28"/>
                      <w:szCs w:val="28"/>
                    </w:rPr>
                    <m:t>2</m:t>
                  </m:r>
                </m:sup>
              </m:sSup>
              <m:r>
                <m:rPr>
                  <m:sty m:val="p"/>
                </m:rPr>
                <w:rPr>
                  <w:rFonts w:ascii="Cambria Math" w:hAnsi="Cambria Math" w:cs="Times New Roman"/>
                  <w:spacing w:val="-4"/>
                  <w:sz w:val="28"/>
                  <w:szCs w:val="28"/>
                </w:rPr>
                <m:t>+</m:t>
              </m:r>
              <m:sSup>
                <m:sSupPr>
                  <m:ctrlPr>
                    <w:rPr>
                      <w:rFonts w:ascii="Cambria Math" w:hAnsi="Cambria Math" w:cs="Times New Roman"/>
                      <w:spacing w:val="-4"/>
                      <w:sz w:val="28"/>
                      <w:szCs w:val="28"/>
                    </w:rPr>
                  </m:ctrlPr>
                </m:sSupPr>
                <m:e>
                  <m:r>
                    <m:rPr>
                      <m:sty m:val="p"/>
                    </m:rPr>
                    <w:rPr>
                      <w:rFonts w:ascii="Cambria Math" w:hAnsi="Cambria Math" w:cs="Times New Roman"/>
                      <w:spacing w:val="-4"/>
                      <w:sz w:val="28"/>
                      <w:szCs w:val="28"/>
                    </w:rPr>
                    <m:t>0,05</m:t>
                  </m:r>
                </m:e>
                <m:sup>
                  <m:r>
                    <m:rPr>
                      <m:sty m:val="p"/>
                    </m:rPr>
                    <w:rPr>
                      <w:rFonts w:ascii="Cambria Math" w:hAnsi="Cambria Math" w:cs="Times New Roman"/>
                      <w:spacing w:val="-4"/>
                      <w:sz w:val="28"/>
                      <w:szCs w:val="28"/>
                    </w:rPr>
                    <m:t>2</m:t>
                  </m:r>
                </m:sup>
              </m:sSup>
            </m:e>
          </m:rad>
          <m:r>
            <m:rPr>
              <m:sty m:val="p"/>
            </m:rPr>
            <w:rPr>
              <w:rFonts w:ascii="Cambria Math" w:hAnsi="Cambria Math" w:cs="Times New Roman"/>
              <w:spacing w:val="-4"/>
              <w:sz w:val="28"/>
              <w:szCs w:val="28"/>
            </w:rPr>
            <m:t>=0,1691 °С.</m:t>
          </m:r>
        </m:oMath>
      </m:oMathPara>
    </w:p>
    <w:p w:rsidR="00803E39" w:rsidRPr="005E4E63" w:rsidRDefault="00803E39" w:rsidP="00803E39">
      <w:pPr>
        <w:ind w:firstLine="709"/>
        <w:jc w:val="both"/>
        <w:rPr>
          <w:rFonts w:ascii="Times New Roman" w:hAnsi="Times New Roman" w:cs="Times New Roman"/>
          <w:spacing w:val="-4"/>
          <w:sz w:val="28"/>
          <w:szCs w:val="28"/>
        </w:rPr>
      </w:pPr>
      <w:r w:rsidRPr="005E4E63">
        <w:rPr>
          <w:rFonts w:ascii="Times New Roman" w:hAnsi="Times New Roman" w:cs="Times New Roman"/>
          <w:snapToGrid w:val="0"/>
          <w:color w:val="000000"/>
          <w:sz w:val="28"/>
          <w:szCs w:val="28"/>
        </w:rPr>
        <w:t>Розрахуємо граничнодопустим</w:t>
      </w:r>
      <w:r w:rsidRPr="005E4E63">
        <w:rPr>
          <w:rFonts w:ascii="Times New Roman" w:hAnsi="Times New Roman" w:cs="Times New Roman"/>
          <w:sz w:val="28"/>
          <w:szCs w:val="28"/>
        </w:rPr>
        <w:t xml:space="preserve">у абсолютну похибку </w:t>
      </w:r>
      <w:r w:rsidRPr="005E4E63">
        <w:rPr>
          <w:rFonts w:ascii="Times New Roman" w:hAnsi="Times New Roman" w:cs="Times New Roman"/>
          <w:snapToGrid w:val="0"/>
          <w:color w:val="000000"/>
          <w:sz w:val="28"/>
          <w:szCs w:val="28"/>
        </w:rPr>
        <w:t>вимірювального каналу:</w:t>
      </w:r>
    </w:p>
    <w:p w:rsidR="00803E39" w:rsidRPr="005E4E63" w:rsidRDefault="00B37586" w:rsidP="00803E39">
      <w:pPr>
        <w:pStyle w:val="a3"/>
        <w:ind w:left="0" w:firstLine="709"/>
        <w:jc w:val="both"/>
        <w:rPr>
          <w:rFonts w:ascii="Times New Roman" w:hAnsi="Times New Roman" w:cs="Times New Roman"/>
          <w:i/>
          <w:spacing w:val="-4"/>
          <w:sz w:val="28"/>
          <w:szCs w:val="28"/>
        </w:rPr>
      </w:pPr>
      <m:oMathPara>
        <m:oMathParaPr>
          <m:jc m:val="center"/>
        </m:oMathParaPr>
        <m:oMath>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доп</m:t>
                  </m:r>
                </m:e>
                <m:sub>
                  <m:r>
                    <m:rPr>
                      <m:sty m:val="p"/>
                    </m:rPr>
                    <w:rPr>
                      <w:rFonts w:ascii="Cambria Math" w:hAnsi="Cambria Math" w:cs="Times New Roman"/>
                      <w:spacing w:val="-4"/>
                      <w:sz w:val="28"/>
                      <w:szCs w:val="28"/>
                    </w:rPr>
                    <m:t>ВК</m:t>
                  </m:r>
                </m:sub>
              </m:sSub>
            </m:sub>
          </m:sSub>
          <m:r>
            <m:rPr>
              <m:sty m:val="p"/>
            </m:rPr>
            <w:rPr>
              <w:rFonts w:ascii="Cambria Math" w:hAnsi="Cambria Math" w:cs="Times New Roman"/>
              <w:spacing w:val="-4"/>
              <w:sz w:val="28"/>
              <w:szCs w:val="28"/>
            </w:rPr>
            <m:t>=±</m:t>
          </m:r>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К</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Н</m:t>
                  </m:r>
                </m:e>
                <m:sub>
                  <m:r>
                    <m:rPr>
                      <m:sty m:val="p"/>
                    </m:rPr>
                    <w:rPr>
                      <w:rFonts w:ascii="Cambria Math" w:hAnsi="Cambria Math" w:cs="Times New Roman"/>
                      <w:spacing w:val="-4"/>
                      <w:sz w:val="28"/>
                      <w:szCs w:val="28"/>
                    </w:rPr>
                    <m:t>0,95</m:t>
                  </m:r>
                </m:sub>
              </m:sSub>
            </m:sub>
          </m:s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σ</m:t>
              </m:r>
            </m:e>
            <m:sub>
              <m:r>
                <m:rPr>
                  <m:sty m:val="p"/>
                </m:rPr>
                <w:rPr>
                  <w:rFonts w:ascii="Cambria Math" w:hAnsi="Cambria Math" w:cs="Times New Roman"/>
                  <w:spacing w:val="-4"/>
                  <w:sz w:val="28"/>
                  <w:szCs w:val="28"/>
                </w:rPr>
                <m:t>ВК</m:t>
              </m:r>
            </m:sub>
          </m:sSub>
          <m:r>
            <m:rPr>
              <m:sty m:val="p"/>
            </m:rPr>
            <w:rPr>
              <w:rFonts w:ascii="Cambria Math" w:hAnsi="Cambria Math" w:cs="Times New Roman"/>
              <w:spacing w:val="-4"/>
              <w:sz w:val="28"/>
              <w:szCs w:val="28"/>
            </w:rPr>
            <m:t>=±1,96∙0,1691=±0,3314 °С</m:t>
          </m:r>
          <m:r>
            <w:rPr>
              <w:rFonts w:ascii="Cambria Math" w:hAnsi="Cambria Math" w:cs="Times New Roman"/>
              <w:spacing w:val="-4"/>
              <w:sz w:val="28"/>
              <w:szCs w:val="28"/>
            </w:rPr>
            <m:t>;</m:t>
          </m:r>
        </m:oMath>
      </m:oMathPara>
    </w:p>
    <w:p w:rsidR="00803E39" w:rsidRPr="005E4E63" w:rsidRDefault="00803E39" w:rsidP="00803E39">
      <w:pPr>
        <w:ind w:firstLine="709"/>
        <w:jc w:val="both"/>
        <w:rPr>
          <w:rFonts w:ascii="Times New Roman" w:hAnsi="Times New Roman" w:cs="Times New Roman"/>
          <w:snapToGrid w:val="0"/>
          <w:color w:val="000000"/>
          <w:sz w:val="28"/>
          <w:szCs w:val="28"/>
        </w:rPr>
      </w:pPr>
      <w:r w:rsidRPr="005E4E63">
        <w:rPr>
          <w:rFonts w:ascii="Times New Roman" w:hAnsi="Times New Roman" w:cs="Times New Roman"/>
          <w:sz w:val="28"/>
          <w:szCs w:val="28"/>
        </w:rPr>
        <w:t xml:space="preserve">та граничнодопустиму зведену похибку </w:t>
      </w:r>
      <w:r w:rsidRPr="005E4E63">
        <w:rPr>
          <w:rFonts w:ascii="Times New Roman" w:hAnsi="Times New Roman" w:cs="Times New Roman"/>
          <w:snapToGrid w:val="0"/>
          <w:color w:val="000000"/>
          <w:sz w:val="28"/>
          <w:szCs w:val="28"/>
        </w:rPr>
        <w:t>вимірювального каналу:</w:t>
      </w:r>
    </w:p>
    <w:p w:rsidR="00803E39" w:rsidRPr="005E4E63" w:rsidRDefault="00B37586" w:rsidP="00803E39">
      <w:pPr>
        <w:pStyle w:val="a3"/>
        <w:ind w:left="0" w:firstLine="709"/>
        <w:jc w:val="both"/>
        <w:rPr>
          <w:rFonts w:ascii="Times New Roman" w:hAnsi="Times New Roman" w:cs="Times New Roman"/>
          <w:spacing w:val="-4"/>
          <w:sz w:val="28"/>
          <w:szCs w:val="28"/>
        </w:rPr>
      </w:pPr>
      <m:oMathPara>
        <m:oMathParaPr>
          <m:jc m:val="center"/>
        </m:oMathParaPr>
        <m:oMath>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γ</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доп</m:t>
                  </m:r>
                </m:e>
                <m:sub>
                  <m:r>
                    <m:rPr>
                      <m:sty m:val="p"/>
                    </m:rPr>
                    <w:rPr>
                      <w:rFonts w:ascii="Cambria Math" w:hAnsi="Cambria Math" w:cs="Times New Roman"/>
                      <w:spacing w:val="-4"/>
                      <w:sz w:val="28"/>
                      <w:szCs w:val="28"/>
                    </w:rPr>
                    <m:t>ВК</m:t>
                  </m:r>
                </m:sub>
              </m:sSub>
            </m:sub>
          </m:sSub>
          <m:r>
            <m:rPr>
              <m:sty m:val="p"/>
            </m:rPr>
            <w:rPr>
              <w:rFonts w:ascii="Cambria Math" w:hAnsi="Cambria Math" w:cs="Times New Roman"/>
              <w:spacing w:val="-4"/>
              <w:sz w:val="28"/>
              <w:szCs w:val="28"/>
            </w:rPr>
            <m:t>=±</m:t>
          </m:r>
          <m:f>
            <m:fPr>
              <m:ctrlPr>
                <w:rPr>
                  <w:rFonts w:ascii="Cambria Math" w:hAnsi="Cambria Math" w:cs="Times New Roman"/>
                  <w:spacing w:val="-4"/>
                  <w:sz w:val="28"/>
                  <w:szCs w:val="28"/>
                </w:rPr>
              </m:ctrlPr>
            </m:fPr>
            <m:num>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m:t>
                  </m:r>
                </m:e>
                <m:sub>
                  <m:sSub>
                    <m:sSubPr>
                      <m:ctrlPr>
                        <w:rPr>
                          <w:rFonts w:ascii="Cambria Math" w:hAnsi="Cambria Math" w:cs="Times New Roman"/>
                          <w:spacing w:val="-4"/>
                          <w:sz w:val="28"/>
                          <w:szCs w:val="28"/>
                        </w:rPr>
                      </m:ctrlPr>
                    </m:sSubPr>
                    <m:e>
                      <m:r>
                        <m:rPr>
                          <m:sty m:val="p"/>
                        </m:rPr>
                        <w:rPr>
                          <w:rFonts w:ascii="Cambria Math" w:hAnsi="Cambria Math" w:cs="Times New Roman"/>
                          <w:spacing w:val="-4"/>
                          <w:sz w:val="28"/>
                          <w:szCs w:val="28"/>
                        </w:rPr>
                        <m:t>доп</m:t>
                      </m:r>
                    </m:e>
                    <m:sub>
                      <m:r>
                        <m:rPr>
                          <m:sty m:val="p"/>
                        </m:rPr>
                        <w:rPr>
                          <w:rFonts w:ascii="Cambria Math" w:hAnsi="Cambria Math" w:cs="Times New Roman"/>
                          <w:spacing w:val="-4"/>
                          <w:sz w:val="28"/>
                          <w:szCs w:val="28"/>
                        </w:rPr>
                        <m:t>ВК</m:t>
                      </m:r>
                    </m:sub>
                  </m:sSub>
                </m:sub>
              </m:sSub>
            </m:num>
            <m:den>
              <m:r>
                <m:rPr>
                  <m:sty m:val="p"/>
                </m:rPr>
                <w:rPr>
                  <w:rFonts w:ascii="Cambria Math" w:hAnsi="Cambria Math" w:cs="Times New Roman"/>
                  <w:spacing w:val="-4"/>
                  <w:sz w:val="28"/>
                  <w:szCs w:val="28"/>
                </w:rPr>
                <m:t>ДВ</m:t>
              </m:r>
            </m:den>
          </m:f>
          <m:r>
            <m:rPr>
              <m:sty m:val="p"/>
            </m:rPr>
            <w:rPr>
              <w:rFonts w:ascii="Cambria Math" w:hAnsi="Cambria Math" w:cs="Times New Roman"/>
              <w:spacing w:val="-4"/>
              <w:sz w:val="28"/>
              <w:szCs w:val="28"/>
            </w:rPr>
            <m:t>∙100%=±</m:t>
          </m:r>
          <m:f>
            <m:fPr>
              <m:ctrlPr>
                <w:rPr>
                  <w:rFonts w:ascii="Cambria Math" w:hAnsi="Cambria Math" w:cs="Times New Roman"/>
                  <w:spacing w:val="-4"/>
                  <w:sz w:val="28"/>
                  <w:szCs w:val="28"/>
                </w:rPr>
              </m:ctrlPr>
            </m:fPr>
            <m:num>
              <m:r>
                <m:rPr>
                  <m:sty m:val="p"/>
                </m:rPr>
                <w:rPr>
                  <w:rFonts w:ascii="Cambria Math" w:hAnsi="Cambria Math" w:cs="Times New Roman"/>
                  <w:spacing w:val="-4"/>
                  <w:sz w:val="28"/>
                  <w:szCs w:val="28"/>
                </w:rPr>
                <m:t>0,3314</m:t>
              </m:r>
            </m:num>
            <m:den>
              <m:d>
                <m:dPr>
                  <m:ctrlPr>
                    <w:rPr>
                      <w:rFonts w:ascii="Cambria Math" w:hAnsi="Cambria Math" w:cs="Times New Roman"/>
                      <w:spacing w:val="-4"/>
                      <w:sz w:val="28"/>
                      <w:szCs w:val="28"/>
                    </w:rPr>
                  </m:ctrlPr>
                </m:dPr>
                <m:e>
                  <m:r>
                    <m:rPr>
                      <m:sty m:val="p"/>
                    </m:rPr>
                    <w:rPr>
                      <w:rFonts w:ascii="Cambria Math" w:hAnsi="Cambria Math" w:cs="Times New Roman"/>
                      <w:spacing w:val="-4"/>
                      <w:sz w:val="28"/>
                      <w:szCs w:val="28"/>
                    </w:rPr>
                    <m:t>50-0</m:t>
                  </m:r>
                </m:e>
              </m:d>
            </m:den>
          </m:f>
          <m:r>
            <m:rPr>
              <m:sty m:val="p"/>
            </m:rPr>
            <w:rPr>
              <w:rFonts w:ascii="Cambria Math" w:hAnsi="Cambria Math" w:cs="Times New Roman"/>
              <w:spacing w:val="-4"/>
              <w:sz w:val="28"/>
              <w:szCs w:val="28"/>
            </w:rPr>
            <m:t>∙100%=±0,662 %</m:t>
          </m:r>
        </m:oMath>
      </m:oMathPara>
    </w:p>
    <w:p w:rsidR="00803E39" w:rsidRPr="005E4E63" w:rsidRDefault="00803E39" w:rsidP="00803E39">
      <w:pPr>
        <w:ind w:firstLine="709"/>
        <w:jc w:val="both"/>
        <w:rPr>
          <w:rFonts w:ascii="Times New Roman" w:hAnsi="Times New Roman" w:cs="Times New Roman"/>
          <w:snapToGrid w:val="0"/>
          <w:sz w:val="28"/>
          <w:szCs w:val="28"/>
        </w:rPr>
      </w:pPr>
      <w:r w:rsidRPr="005E4E63">
        <w:rPr>
          <w:rFonts w:ascii="Times New Roman" w:hAnsi="Times New Roman" w:cs="Times New Roman"/>
          <w:snapToGrid w:val="0"/>
          <w:spacing w:val="-4"/>
          <w:sz w:val="28"/>
          <w:szCs w:val="28"/>
        </w:rPr>
        <w:t xml:space="preserve">Таким чином, аналізований </w:t>
      </w:r>
      <w:r w:rsidRPr="005E4E63">
        <w:rPr>
          <w:rFonts w:ascii="Times New Roman" w:hAnsi="Times New Roman" w:cs="Times New Roman"/>
          <w:snapToGrid w:val="0"/>
          <w:color w:val="000000"/>
          <w:spacing w:val="-4"/>
          <w:sz w:val="28"/>
          <w:szCs w:val="28"/>
        </w:rPr>
        <w:t>ви</w:t>
      </w:r>
      <w:r w:rsidRPr="005E4E63">
        <w:rPr>
          <w:rFonts w:ascii="Times New Roman" w:hAnsi="Times New Roman" w:cs="Times New Roman"/>
          <w:snapToGrid w:val="0"/>
          <w:color w:val="000000"/>
          <w:spacing w:val="-4"/>
          <w:sz w:val="28"/>
          <w:szCs w:val="28"/>
        </w:rPr>
        <w:softHyphen/>
        <w:t>мі</w:t>
      </w:r>
      <w:r w:rsidRPr="005E4E63">
        <w:rPr>
          <w:rFonts w:ascii="Times New Roman" w:hAnsi="Times New Roman" w:cs="Times New Roman"/>
          <w:snapToGrid w:val="0"/>
          <w:color w:val="000000"/>
          <w:spacing w:val="-4"/>
          <w:sz w:val="28"/>
          <w:szCs w:val="28"/>
        </w:rPr>
        <w:softHyphen/>
        <w:t>рювальний канал</w:t>
      </w:r>
      <w:r w:rsidRPr="005E4E63">
        <w:rPr>
          <w:rFonts w:ascii="Times New Roman" w:hAnsi="Times New Roman" w:cs="Times New Roman"/>
          <w:snapToGrid w:val="0"/>
          <w:spacing w:val="-4"/>
          <w:sz w:val="28"/>
          <w:szCs w:val="28"/>
        </w:rPr>
        <w:t xml:space="preserve"> витрати відповідає класу точності 1</w:t>
      </w:r>
      <w:r w:rsidRPr="005E4E63">
        <w:rPr>
          <w:rFonts w:ascii="Times New Roman" w:hAnsi="Times New Roman" w:cs="Times New Roman"/>
          <w:snapToGrid w:val="0"/>
          <w:sz w:val="28"/>
          <w:szCs w:val="28"/>
        </w:rPr>
        <w:t xml:space="preserve">, а дійсне значення вимірюваної </w:t>
      </w:r>
      <w:r w:rsidRPr="005E4E63">
        <w:rPr>
          <w:rFonts w:ascii="Times New Roman" w:hAnsi="Times New Roman" w:cs="Times New Roman"/>
          <w:spacing w:val="-4"/>
          <w:sz w:val="28"/>
          <w:szCs w:val="28"/>
        </w:rPr>
        <w:t xml:space="preserve">температури </w:t>
      </w:r>
      <w:r w:rsidRPr="005E4E63">
        <w:rPr>
          <w:rFonts w:ascii="Times New Roman" w:hAnsi="Times New Roman" w:cs="Times New Roman"/>
          <w:snapToGrid w:val="0"/>
          <w:sz w:val="28"/>
          <w:szCs w:val="28"/>
        </w:rPr>
        <w:t>T</w:t>
      </w:r>
      <w:r w:rsidRPr="005E4E63">
        <w:rPr>
          <w:rFonts w:ascii="Times New Roman" w:hAnsi="Times New Roman" w:cs="Times New Roman"/>
          <w:snapToGrid w:val="0"/>
          <w:sz w:val="28"/>
          <w:szCs w:val="28"/>
          <w:vertAlign w:val="subscript"/>
        </w:rPr>
        <w:t>д</w:t>
      </w:r>
      <w:r w:rsidRPr="005E4E63">
        <w:rPr>
          <w:rFonts w:ascii="Times New Roman" w:hAnsi="Times New Roman" w:cs="Times New Roman"/>
          <w:snapToGrid w:val="0"/>
          <w:sz w:val="28"/>
          <w:szCs w:val="28"/>
        </w:rPr>
        <w:t xml:space="preserve"> = T</w:t>
      </w:r>
      <w:r w:rsidRPr="005E4E63">
        <w:rPr>
          <w:rFonts w:ascii="Times New Roman" w:hAnsi="Times New Roman" w:cs="Times New Roman"/>
          <w:snapToGrid w:val="0"/>
          <w:sz w:val="28"/>
          <w:szCs w:val="28"/>
          <w:vertAlign w:val="subscript"/>
        </w:rPr>
        <w:t>вим</w:t>
      </w:r>
      <w:r w:rsidRPr="005E4E63">
        <w:rPr>
          <w:rFonts w:ascii="Times New Roman" w:hAnsi="Times New Roman" w:cs="Times New Roman"/>
          <w:snapToGrid w:val="0"/>
          <w:sz w:val="28"/>
          <w:szCs w:val="28"/>
        </w:rPr>
        <w:sym w:font="Symbol" w:char="F0B1"/>
      </w:r>
      <w:r w:rsidRPr="005E4E63">
        <w:rPr>
          <w:rFonts w:ascii="Times New Roman" w:hAnsi="Times New Roman" w:cs="Times New Roman"/>
          <w:snapToGrid w:val="0"/>
          <w:sz w:val="28"/>
          <w:szCs w:val="28"/>
        </w:rPr>
        <w:t xml:space="preserve"> </w:t>
      </w:r>
      <m:oMath>
        <m:r>
          <m:rPr>
            <m:sty m:val="p"/>
          </m:rPr>
          <w:rPr>
            <w:rFonts w:ascii="Cambria Math" w:hAnsi="Cambria Math" w:cs="Times New Roman"/>
            <w:spacing w:val="-4"/>
            <w:sz w:val="28"/>
            <w:szCs w:val="28"/>
          </w:rPr>
          <m:t>0,0662°С</m:t>
        </m:r>
      </m:oMath>
      <w:r w:rsidRPr="005E4E63">
        <w:rPr>
          <w:rFonts w:ascii="Times New Roman" w:hAnsi="Times New Roman" w:cs="Times New Roman"/>
          <w:snapToGrid w:val="0"/>
          <w:sz w:val="28"/>
          <w:szCs w:val="28"/>
        </w:rPr>
        <w:t xml:space="preserve">  з імовірністю Р</w:t>
      </w:r>
      <w:r w:rsidRPr="005E4E63">
        <w:rPr>
          <w:rStyle w:val="afb"/>
          <w:rFonts w:ascii="Times New Roman" w:hAnsi="Times New Roman" w:cs="Times New Roman"/>
          <w:spacing w:val="-4"/>
          <w:sz w:val="28"/>
          <w:szCs w:val="28"/>
          <w:vertAlign w:val="subscript"/>
        </w:rPr>
        <w:t>д</w:t>
      </w:r>
      <w:r w:rsidRPr="005E4E63">
        <w:rPr>
          <w:rFonts w:ascii="Times New Roman" w:hAnsi="Times New Roman" w:cs="Times New Roman"/>
          <w:snapToGrid w:val="0"/>
          <w:sz w:val="28"/>
          <w:szCs w:val="28"/>
        </w:rPr>
        <w:t xml:space="preserve"> = 0,95.</w:t>
      </w:r>
    </w:p>
    <w:p w:rsidR="00803E39" w:rsidRPr="005E4E63" w:rsidRDefault="00803E39" w:rsidP="00803E39">
      <w:pPr>
        <w:ind w:firstLine="709"/>
        <w:jc w:val="both"/>
        <w:rPr>
          <w:rFonts w:ascii="Times New Roman" w:hAnsi="Times New Roman" w:cs="Times New Roman"/>
          <w:b/>
          <w:color w:val="000000" w:themeColor="text1"/>
          <w:sz w:val="28"/>
          <w:szCs w:val="28"/>
          <w:lang w:val="uk-UA"/>
        </w:rPr>
      </w:pPr>
    </w:p>
    <w:p w:rsidR="00803E39" w:rsidRPr="005E4E63" w:rsidRDefault="00803E39" w:rsidP="00803E39">
      <w:pPr>
        <w:ind w:firstLine="709"/>
        <w:jc w:val="both"/>
        <w:rPr>
          <w:rFonts w:ascii="Times New Roman" w:hAnsi="Times New Roman" w:cs="Times New Roman"/>
          <w:b/>
          <w:color w:val="000000" w:themeColor="text1"/>
          <w:sz w:val="28"/>
          <w:szCs w:val="28"/>
          <w:lang w:val="uk-UA"/>
        </w:rPr>
      </w:pPr>
      <w:r w:rsidRPr="005E4E63">
        <w:rPr>
          <w:rFonts w:ascii="Times New Roman" w:hAnsi="Times New Roman" w:cs="Times New Roman"/>
          <w:b/>
          <w:color w:val="000000" w:themeColor="text1"/>
          <w:sz w:val="28"/>
          <w:szCs w:val="28"/>
          <w:lang w:val="uk-UA"/>
        </w:rPr>
        <w:br w:type="page"/>
      </w:r>
    </w:p>
    <w:p w:rsidR="00E2323F" w:rsidRPr="005E4E63" w:rsidRDefault="005E237F" w:rsidP="005E237F">
      <w:pPr>
        <w:jc w:val="both"/>
        <w:rPr>
          <w:rFonts w:ascii="Times New Roman" w:hAnsi="Times New Roman" w:cs="Times New Roman"/>
          <w:b/>
          <w:color w:val="000000" w:themeColor="text1"/>
          <w:sz w:val="28"/>
          <w:szCs w:val="28"/>
          <w:lang w:val="uk-UA"/>
        </w:rPr>
      </w:pPr>
      <w:r w:rsidRPr="005E4E63">
        <w:rPr>
          <w:rFonts w:ascii="Times New Roman" w:hAnsi="Times New Roman" w:cs="Times New Roman"/>
          <w:b/>
          <w:color w:val="000000" w:themeColor="text1"/>
          <w:sz w:val="28"/>
          <w:szCs w:val="28"/>
          <w:lang w:val="uk-UA"/>
        </w:rPr>
        <w:lastRenderedPageBreak/>
        <w:t>3</w:t>
      </w:r>
      <w:r w:rsidR="00E2323F" w:rsidRPr="005E4E63">
        <w:rPr>
          <w:rFonts w:ascii="Times New Roman" w:hAnsi="Times New Roman" w:cs="Times New Roman"/>
          <w:b/>
          <w:color w:val="000000" w:themeColor="text1"/>
          <w:sz w:val="28"/>
          <w:szCs w:val="28"/>
          <w:lang w:val="uk-UA"/>
        </w:rPr>
        <w:t>.</w:t>
      </w:r>
      <w:r w:rsidR="00E2323F" w:rsidRPr="005E4E63">
        <w:rPr>
          <w:rFonts w:ascii="Times New Roman" w:hAnsi="Times New Roman" w:cs="Times New Roman"/>
          <w:color w:val="000000" w:themeColor="text1"/>
          <w:sz w:val="28"/>
          <w:szCs w:val="28"/>
          <w:lang w:val="uk-UA"/>
        </w:rPr>
        <w:t xml:space="preserve"> </w:t>
      </w:r>
      <w:r w:rsidR="00E2323F" w:rsidRPr="005E4E63">
        <w:rPr>
          <w:rFonts w:ascii="Times New Roman" w:hAnsi="Times New Roman" w:cs="Times New Roman"/>
          <w:b/>
          <w:color w:val="000000" w:themeColor="text1"/>
          <w:sz w:val="28"/>
          <w:szCs w:val="28"/>
          <w:lang w:val="uk-UA"/>
        </w:rPr>
        <w:t>Математичне моделювання процесу нейтралізації сірчанокислих залізовмісних стічних вод</w:t>
      </w:r>
      <w:r w:rsidR="00A02DF5" w:rsidRPr="005E4E63">
        <w:rPr>
          <w:rFonts w:ascii="Times New Roman" w:hAnsi="Times New Roman" w:cs="Times New Roman"/>
          <w:b/>
          <w:color w:val="000000" w:themeColor="text1"/>
          <w:sz w:val="28"/>
          <w:szCs w:val="28"/>
          <w:lang w:val="uk-UA"/>
        </w:rPr>
        <w:t xml:space="preserve"> як об’єкту керування</w:t>
      </w:r>
      <w:r w:rsidR="00E2323F" w:rsidRPr="005E4E63">
        <w:rPr>
          <w:rFonts w:ascii="Times New Roman" w:hAnsi="Times New Roman" w:cs="Times New Roman"/>
          <w:b/>
          <w:color w:val="000000" w:themeColor="text1"/>
          <w:sz w:val="28"/>
          <w:szCs w:val="28"/>
          <w:lang w:val="uk-UA"/>
        </w:rPr>
        <w:t>.</w:t>
      </w:r>
    </w:p>
    <w:p w:rsidR="00DB67BE" w:rsidRPr="005E4E63" w:rsidRDefault="00DB67BE" w:rsidP="00DB67BE">
      <w:pPr>
        <w:spacing w:after="0" w:line="240" w:lineRule="auto"/>
        <w:ind w:firstLine="567"/>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Основою технологічного процесу нейтралізації сірчанокислих залізовмісних стічних вод є реакції взаємодії вапна з кислотою (з утворенням води та гіпсу) і сульфатом заліза (з утворенням гідроокисі заліза та гіпсу).</w:t>
      </w:r>
    </w:p>
    <w:p w:rsidR="00DB67BE" w:rsidRPr="005E4E63" w:rsidRDefault="00DB67BE" w:rsidP="00DB67BE">
      <w:pPr>
        <w:spacing w:after="0" w:line="240" w:lineRule="auto"/>
        <w:ind w:firstLine="567"/>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Нейтралізація стічних вод проходить у дві стадії. Враховуючи сильні коливання концентрації кислоти і сірчанокислого заліза на вході технологічної системи, необхідно точно визначати потрібну дозу реагенту з тим, щоб на вході змішувача встановити таку величину рН, яка забезпечувала б оптимальні умови освітлення стічної води.</w:t>
      </w:r>
    </w:p>
    <w:p w:rsidR="006F1BD0" w:rsidRPr="005E4E63" w:rsidRDefault="006F1BD0" w:rsidP="00741267">
      <w:pPr>
        <w:spacing w:after="80"/>
        <w:jc w:val="center"/>
        <w:rPr>
          <w:rFonts w:ascii="Times New Roman" w:hAnsi="Times New Roman" w:cs="Times New Roman"/>
          <w:i/>
          <w:sz w:val="28"/>
          <w:szCs w:val="28"/>
          <w:lang w:val="uk-UA"/>
        </w:rPr>
      </w:pPr>
    </w:p>
    <w:p w:rsidR="00D16A6B" w:rsidRPr="005E4E63" w:rsidRDefault="00D16A6B" w:rsidP="00741267">
      <w:pPr>
        <w:spacing w:after="80"/>
        <w:jc w:val="center"/>
        <w:rPr>
          <w:rFonts w:ascii="Times New Roman" w:hAnsi="Times New Roman" w:cs="Times New Roman"/>
          <w:i/>
          <w:sz w:val="28"/>
          <w:szCs w:val="28"/>
        </w:rPr>
      </w:pPr>
      <w:r w:rsidRPr="005E4E63">
        <w:rPr>
          <w:rFonts w:ascii="Times New Roman" w:hAnsi="Times New Roman" w:cs="Times New Roman"/>
          <w:i/>
          <w:sz w:val="28"/>
          <w:szCs w:val="28"/>
        </w:rPr>
        <w:t>Рівняння матеріального балансу</w:t>
      </w:r>
    </w:p>
    <w:p w:rsidR="00D16A6B" w:rsidRPr="005E4E63" w:rsidRDefault="00A02DF5" w:rsidP="00D16A6B">
      <w:pPr>
        <w:spacing w:after="80"/>
        <w:rPr>
          <w:rFonts w:ascii="Times New Roman" w:hAnsi="Times New Roman" w:cs="Times New Roman"/>
          <w:sz w:val="28"/>
          <w:szCs w:val="28"/>
        </w:rPr>
      </w:pPr>
      <w:r w:rsidRPr="005E4E63">
        <w:rPr>
          <w:rFonts w:ascii="Times New Roman" w:hAnsi="Times New Roman" w:cs="Times New Roman"/>
          <w:sz w:val="28"/>
          <w:szCs w:val="28"/>
          <w:lang w:val="uk-UA"/>
        </w:rPr>
        <w:t>Режимні п</w:t>
      </w:r>
      <w:r w:rsidR="00D16A6B" w:rsidRPr="005E4E63">
        <w:rPr>
          <w:rFonts w:ascii="Times New Roman" w:hAnsi="Times New Roman" w:cs="Times New Roman"/>
          <w:sz w:val="28"/>
          <w:szCs w:val="28"/>
        </w:rPr>
        <w:t>араметри вигляд</w:t>
      </w:r>
      <w:r w:rsidR="00741267" w:rsidRPr="005E4E63">
        <w:rPr>
          <w:rFonts w:ascii="Times New Roman" w:hAnsi="Times New Roman" w:cs="Times New Roman"/>
          <w:sz w:val="28"/>
          <w:szCs w:val="28"/>
          <w:lang w:val="uk-UA"/>
        </w:rPr>
        <w:t>ають наступним чином.</w:t>
      </w:r>
      <w:r w:rsidR="00D16A6B" w:rsidRPr="005E4E63">
        <w:rPr>
          <w:rFonts w:ascii="Times New Roman" w:hAnsi="Times New Roman" w:cs="Times New Roman"/>
          <w:sz w:val="28"/>
          <w:szCs w:val="28"/>
        </w:rPr>
        <w:t xml:space="preserve"> </w:t>
      </w:r>
    </w:p>
    <w:p w:rsidR="00A02DF5" w:rsidRPr="005E4E63" w:rsidRDefault="00D16A6B" w:rsidP="00A02DF5">
      <w:pPr>
        <w:jc w:val="right"/>
        <w:rPr>
          <w:rFonts w:ascii="Times New Roman" w:hAnsi="Times New Roman" w:cs="Times New Roman"/>
          <w:sz w:val="28"/>
          <w:szCs w:val="28"/>
        </w:rPr>
      </w:pPr>
      <w:r w:rsidRPr="005E4E63">
        <w:rPr>
          <w:rFonts w:ascii="Times New Roman" w:hAnsi="Times New Roman" w:cs="Times New Roman"/>
          <w:sz w:val="28"/>
          <w:szCs w:val="28"/>
        </w:rPr>
        <w:t>Таблиця 1</w:t>
      </w:r>
      <w:r w:rsidR="00A02DF5" w:rsidRPr="005E4E63">
        <w:rPr>
          <w:rFonts w:ascii="Times New Roman" w:hAnsi="Times New Roman" w:cs="Times New Roman"/>
          <w:sz w:val="28"/>
          <w:szCs w:val="28"/>
          <w:lang w:val="uk-UA"/>
        </w:rPr>
        <w:t>.</w:t>
      </w:r>
      <w:r w:rsidR="00A02DF5" w:rsidRPr="005E4E63">
        <w:rPr>
          <w:rFonts w:ascii="Times New Roman" w:hAnsi="Times New Roman" w:cs="Times New Roman"/>
          <w:sz w:val="28"/>
          <w:szCs w:val="28"/>
        </w:rPr>
        <w:t xml:space="preserve"> Значення параметрів в основному статичному режимі</w:t>
      </w:r>
    </w:p>
    <w:tbl>
      <w:tblPr>
        <w:tblW w:w="9750" w:type="dxa"/>
        <w:tblLayout w:type="fixed"/>
        <w:tblLook w:val="04A0" w:firstRow="1" w:lastRow="0" w:firstColumn="1" w:lastColumn="0" w:noHBand="0" w:noVBand="1"/>
      </w:tblPr>
      <w:tblGrid>
        <w:gridCol w:w="595"/>
        <w:gridCol w:w="3910"/>
        <w:gridCol w:w="2269"/>
        <w:gridCol w:w="1417"/>
        <w:gridCol w:w="1559"/>
      </w:tblGrid>
      <w:tr w:rsidR="00D16A6B" w:rsidRPr="005E4E63" w:rsidTr="00A02DF5">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w:t>
            </w:r>
          </w:p>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п/п</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Назва параметру</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Позначення (ідентифікатор)</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 xml:space="preserve">Одиниця вимірювання </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lang w:val="uk-UA"/>
              </w:rPr>
            </w:pPr>
            <w:r w:rsidRPr="005E4E63">
              <w:rPr>
                <w:rFonts w:ascii="Times New Roman" w:hAnsi="Times New Roman" w:cs="Times New Roman"/>
                <w:sz w:val="28"/>
                <w:szCs w:val="28"/>
              </w:rPr>
              <w:t>Значення</w:t>
            </w:r>
          </w:p>
          <w:p w:rsidR="00741267" w:rsidRPr="005E4E63" w:rsidRDefault="00741267" w:rsidP="00D16A6B">
            <w:pPr>
              <w:spacing w:line="360" w:lineRule="auto"/>
              <w:jc w:val="center"/>
              <w:rPr>
                <w:rFonts w:ascii="Times New Roman" w:hAnsi="Times New Roman" w:cs="Times New Roman"/>
                <w:sz w:val="28"/>
                <w:szCs w:val="28"/>
                <w:lang w:val="uk-UA"/>
              </w:rPr>
            </w:pPr>
            <w:r w:rsidRPr="005E4E63">
              <w:rPr>
                <w:rFonts w:ascii="Times New Roman" w:hAnsi="Times New Roman" w:cs="Times New Roman"/>
                <w:sz w:val="28"/>
                <w:szCs w:val="28"/>
                <w:lang w:val="uk-UA"/>
              </w:rPr>
              <w:t>параметру</w:t>
            </w:r>
          </w:p>
        </w:tc>
      </w:tr>
      <w:tr w:rsidR="00D16A6B" w:rsidRPr="005E4E63" w:rsidTr="00A02DF5">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1</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ind w:left="-27"/>
              <w:jc w:val="center"/>
              <w:rPr>
                <w:rFonts w:ascii="Times New Roman" w:hAnsi="Times New Roman" w:cs="Times New Roman"/>
                <w:sz w:val="28"/>
                <w:szCs w:val="28"/>
              </w:rPr>
            </w:pPr>
            <w:r w:rsidRPr="005E4E63">
              <w:rPr>
                <w:rFonts w:ascii="Times New Roman" w:hAnsi="Times New Roman" w:cs="Times New Roman"/>
                <w:sz w:val="28"/>
                <w:szCs w:val="28"/>
              </w:rPr>
              <w:t>Об’єм розчину в реакторі (об’єм реактора)</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V</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М</w:t>
            </w:r>
            <w:r w:rsidRPr="005E4E63">
              <w:rPr>
                <w:rFonts w:ascii="Times New Roman" w:hAnsi="Times New Roman" w:cs="Times New Roman"/>
                <w:sz w:val="28"/>
                <w:szCs w:val="28"/>
                <w:vertAlign w:val="superscript"/>
              </w:rPr>
              <w:t>3</w:t>
            </w:r>
            <w:r w:rsidRPr="005E4E63">
              <w:rPr>
                <w:rFonts w:ascii="Times New Roman" w:hAnsi="Times New Roman" w:cs="Times New Roman"/>
                <w:sz w:val="28"/>
                <w:szCs w:val="28"/>
              </w:rPr>
              <w:t xml:space="preserve"> </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35</w:t>
            </w:r>
            <w:r w:rsidRPr="005E4E63">
              <w:rPr>
                <w:rFonts w:ascii="Times New Roman" w:hAnsi="Times New Roman" w:cs="Times New Roman"/>
                <w:sz w:val="28"/>
                <w:szCs w:val="28"/>
                <w:lang w:val="en-US"/>
              </w:rPr>
              <w:t>.</w:t>
            </w:r>
            <w:r w:rsidRPr="005E4E63">
              <w:rPr>
                <w:rFonts w:ascii="Times New Roman" w:hAnsi="Times New Roman" w:cs="Times New Roman"/>
                <w:sz w:val="28"/>
                <w:szCs w:val="28"/>
              </w:rPr>
              <w:t>896</w:t>
            </w:r>
          </w:p>
        </w:tc>
      </w:tr>
      <w:tr w:rsidR="00D16A6B" w:rsidRPr="005E4E63" w:rsidTr="00A02DF5">
        <w:trPr>
          <w:trHeight w:val="963"/>
        </w:trPr>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2</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color w:val="000000" w:themeColor="text1"/>
                <w:sz w:val="28"/>
                <w:szCs w:val="28"/>
              </w:rPr>
            </w:pPr>
            <w:r w:rsidRPr="005E4E63">
              <w:rPr>
                <w:rFonts w:ascii="Times New Roman" w:hAnsi="Times New Roman" w:cs="Times New Roman"/>
                <w:color w:val="000000" w:themeColor="text1"/>
                <w:sz w:val="28"/>
                <w:szCs w:val="28"/>
              </w:rPr>
              <w:t>Концентрац</w:t>
            </w:r>
            <w:r w:rsidRPr="005E4E63">
              <w:rPr>
                <w:rFonts w:ascii="Times New Roman" w:hAnsi="Times New Roman" w:cs="Times New Roman"/>
                <w:color w:val="000000" w:themeColor="text1"/>
                <w:sz w:val="28"/>
                <w:szCs w:val="28"/>
                <w:lang w:val="en-US"/>
              </w:rPr>
              <w:t>i</w:t>
            </w:r>
            <w:r w:rsidRPr="005E4E63">
              <w:rPr>
                <w:rFonts w:ascii="Times New Roman" w:hAnsi="Times New Roman" w:cs="Times New Roman"/>
                <w:color w:val="000000" w:themeColor="text1"/>
                <w:sz w:val="28"/>
                <w:szCs w:val="28"/>
              </w:rPr>
              <w:t>я реагенту(</w:t>
            </w:r>
            <w:r w:rsidRPr="005E4E63">
              <w:rPr>
                <w:rFonts w:ascii="Times New Roman" w:hAnsi="Times New Roman" w:cs="Times New Roman"/>
                <w:color w:val="000000" w:themeColor="text1"/>
                <w:sz w:val="28"/>
                <w:szCs w:val="28"/>
                <w:lang w:val="en-US"/>
              </w:rPr>
              <w:t>Ca</w:t>
            </w:r>
            <w:r w:rsidRPr="005E4E63">
              <w:rPr>
                <w:rFonts w:ascii="Times New Roman" w:hAnsi="Times New Roman" w:cs="Times New Roman"/>
                <w:color w:val="000000" w:themeColor="text1"/>
                <w:sz w:val="28"/>
                <w:szCs w:val="28"/>
              </w:rPr>
              <w:t>(</w:t>
            </w:r>
            <w:r w:rsidRPr="005E4E63">
              <w:rPr>
                <w:rFonts w:ascii="Times New Roman" w:hAnsi="Times New Roman" w:cs="Times New Roman"/>
                <w:color w:val="000000" w:themeColor="text1"/>
                <w:sz w:val="28"/>
                <w:szCs w:val="28"/>
                <w:lang w:val="en-US"/>
              </w:rPr>
              <w:t>OH</w:t>
            </w:r>
            <w:r w:rsidRPr="005E4E63">
              <w:rPr>
                <w:rFonts w:ascii="Times New Roman" w:hAnsi="Times New Roman" w:cs="Times New Roman"/>
                <w:color w:val="000000" w:themeColor="text1"/>
                <w:sz w:val="28"/>
                <w:szCs w:val="28"/>
              </w:rPr>
              <w:t>)</w:t>
            </w:r>
            <w:r w:rsidRPr="005E4E63">
              <w:rPr>
                <w:rFonts w:ascii="Times New Roman" w:hAnsi="Times New Roman" w:cs="Times New Roman"/>
                <w:color w:val="000000" w:themeColor="text1"/>
                <w:sz w:val="28"/>
                <w:szCs w:val="28"/>
                <w:vertAlign w:val="subscript"/>
              </w:rPr>
              <w:t>2</w:t>
            </w:r>
            <w:r w:rsidRPr="005E4E63">
              <w:rPr>
                <w:rFonts w:ascii="Times New Roman" w:hAnsi="Times New Roman" w:cs="Times New Roman"/>
                <w:color w:val="000000" w:themeColor="text1"/>
                <w:sz w:val="28"/>
                <w:szCs w:val="28"/>
                <w:shd w:val="clear" w:color="auto" w:fill="FFFFFF"/>
              </w:rPr>
              <w:t xml:space="preserve">) на </w:t>
            </w:r>
            <w:r w:rsidRPr="005E4E63">
              <w:rPr>
                <w:rFonts w:ascii="Times New Roman" w:hAnsi="Times New Roman" w:cs="Times New Roman"/>
                <w:color w:val="000000" w:themeColor="text1"/>
                <w:sz w:val="28"/>
                <w:szCs w:val="28"/>
              </w:rPr>
              <w:t>1л води</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c0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lang w:val="en-US"/>
              </w:rPr>
            </w:pPr>
            <w:r w:rsidRPr="005E4E63">
              <w:rPr>
                <w:rFonts w:ascii="Times New Roman" w:hAnsi="Times New Roman" w:cs="Times New Roman"/>
                <w:sz w:val="28"/>
                <w:szCs w:val="28"/>
                <w:lang w:val="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7.5</w:t>
            </w:r>
          </w:p>
        </w:tc>
      </w:tr>
      <w:tr w:rsidR="00D16A6B" w:rsidRPr="005E4E63" w:rsidTr="00A02DF5">
        <w:trPr>
          <w:trHeight w:val="963"/>
        </w:trPr>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3</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ind w:left="-27"/>
              <w:jc w:val="center"/>
              <w:rPr>
                <w:rFonts w:ascii="Times New Roman" w:hAnsi="Times New Roman" w:cs="Times New Roman"/>
                <w:color w:val="000000" w:themeColor="text1"/>
                <w:sz w:val="28"/>
                <w:szCs w:val="28"/>
              </w:rPr>
            </w:pPr>
            <w:r w:rsidRPr="005E4E63">
              <w:rPr>
                <w:rFonts w:ascii="Times New Roman" w:hAnsi="Times New Roman" w:cs="Times New Roman"/>
                <w:color w:val="000000" w:themeColor="text1"/>
                <w:sz w:val="28"/>
                <w:szCs w:val="28"/>
              </w:rPr>
              <w:t>Концентрація солей(сульфат заліза) FeSO</w:t>
            </w:r>
            <w:r w:rsidRPr="005E4E63">
              <w:rPr>
                <w:rFonts w:ascii="Times New Roman" w:hAnsi="Times New Roman" w:cs="Times New Roman"/>
                <w:color w:val="000000" w:themeColor="text1"/>
                <w:sz w:val="28"/>
                <w:szCs w:val="28"/>
                <w:vertAlign w:val="subscript"/>
              </w:rPr>
              <w:t xml:space="preserve">4 </w:t>
            </w:r>
            <w:r w:rsidRPr="005E4E63">
              <w:rPr>
                <w:rFonts w:ascii="Times New Roman" w:hAnsi="Times New Roman" w:cs="Times New Roman"/>
                <w:color w:val="000000" w:themeColor="text1"/>
                <w:sz w:val="28"/>
                <w:szCs w:val="28"/>
              </w:rPr>
              <w:t>на 1л води</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lang w:val="en-US"/>
              </w:rPr>
              <w:t>c</w:t>
            </w:r>
            <w:r w:rsidRPr="005E4E63">
              <w:rPr>
                <w:rFonts w:ascii="Times New Roman" w:hAnsi="Times New Roman" w:cs="Times New Roman"/>
                <w:sz w:val="28"/>
                <w:szCs w:val="28"/>
              </w:rPr>
              <w:t>1</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0.04</w:t>
            </w:r>
          </w:p>
        </w:tc>
      </w:tr>
      <w:tr w:rsidR="00D16A6B" w:rsidRPr="005E4E63" w:rsidTr="00A02DF5">
        <w:trPr>
          <w:trHeight w:val="225"/>
        </w:trPr>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4</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after="80"/>
              <w:rPr>
                <w:rFonts w:ascii="Times New Roman" w:hAnsi="Times New Roman" w:cs="Times New Roman"/>
                <w:color w:val="000000" w:themeColor="text1"/>
                <w:sz w:val="28"/>
                <w:szCs w:val="28"/>
              </w:rPr>
            </w:pPr>
            <w:r w:rsidRPr="005E4E63">
              <w:rPr>
                <w:rFonts w:ascii="Times New Roman" w:hAnsi="Times New Roman" w:cs="Times New Roman"/>
                <w:color w:val="000000" w:themeColor="text1"/>
                <w:sz w:val="28"/>
                <w:szCs w:val="28"/>
                <w:lang w:val="en-US"/>
              </w:rPr>
              <w:t xml:space="preserve">Молекулярна маса </w:t>
            </w:r>
            <w:r w:rsidRPr="005E4E63">
              <w:rPr>
                <w:rFonts w:ascii="Times New Roman" w:hAnsi="Times New Roman" w:cs="Times New Roman"/>
                <w:color w:val="000000" w:themeColor="text1"/>
                <w:sz w:val="28"/>
                <w:szCs w:val="28"/>
              </w:rPr>
              <w:t>FeSO</w:t>
            </w:r>
            <w:r w:rsidRPr="005E4E63">
              <w:rPr>
                <w:rFonts w:ascii="Times New Roman" w:hAnsi="Times New Roman" w:cs="Times New Roman"/>
                <w:color w:val="000000" w:themeColor="text1"/>
                <w:sz w:val="28"/>
                <w:szCs w:val="28"/>
                <w:vertAlign w:val="subscript"/>
              </w:rPr>
              <w:t xml:space="preserve">4  </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М0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color w:val="222222"/>
                <w:sz w:val="28"/>
                <w:szCs w:val="28"/>
                <w:shd w:val="clear" w:color="auto" w:fill="FFFFFF"/>
              </w:rPr>
              <w:t>г/моль</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color w:val="222222"/>
                <w:sz w:val="28"/>
                <w:szCs w:val="28"/>
                <w:shd w:val="clear" w:color="auto" w:fill="FFFFFF"/>
              </w:rPr>
              <w:t>151,908</w:t>
            </w:r>
          </w:p>
        </w:tc>
      </w:tr>
      <w:tr w:rsidR="00D16A6B" w:rsidRPr="005E4E63" w:rsidTr="00A02DF5">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5</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ind w:left="-27"/>
              <w:jc w:val="center"/>
              <w:rPr>
                <w:rFonts w:ascii="Times New Roman" w:hAnsi="Times New Roman" w:cs="Times New Roman"/>
                <w:color w:val="000000" w:themeColor="text1"/>
                <w:sz w:val="28"/>
                <w:szCs w:val="28"/>
              </w:rPr>
            </w:pPr>
            <w:r w:rsidRPr="005E4E63">
              <w:rPr>
                <w:rFonts w:ascii="Times New Roman" w:hAnsi="Times New Roman" w:cs="Times New Roman"/>
                <w:color w:val="000000" w:themeColor="text1"/>
                <w:sz w:val="28"/>
                <w:szCs w:val="28"/>
              </w:rPr>
              <w:t>Концентрація кислот Н</w:t>
            </w:r>
            <w:r w:rsidRPr="005E4E63">
              <w:rPr>
                <w:rFonts w:ascii="Times New Roman" w:hAnsi="Times New Roman" w:cs="Times New Roman"/>
                <w:color w:val="000000" w:themeColor="text1"/>
                <w:sz w:val="28"/>
                <w:szCs w:val="28"/>
                <w:vertAlign w:val="subscript"/>
              </w:rPr>
              <w:t>2</w:t>
            </w:r>
            <w:r w:rsidRPr="005E4E63">
              <w:rPr>
                <w:rFonts w:ascii="Times New Roman" w:hAnsi="Times New Roman" w:cs="Times New Roman"/>
                <w:color w:val="000000" w:themeColor="text1"/>
                <w:sz w:val="28"/>
                <w:szCs w:val="28"/>
              </w:rPr>
              <w:t>SO</w:t>
            </w:r>
            <w:r w:rsidRPr="005E4E63">
              <w:rPr>
                <w:rFonts w:ascii="Times New Roman" w:hAnsi="Times New Roman" w:cs="Times New Roman"/>
                <w:color w:val="000000" w:themeColor="text1"/>
                <w:sz w:val="28"/>
                <w:szCs w:val="28"/>
                <w:vertAlign w:val="subscript"/>
              </w:rPr>
              <w:t>4</w:t>
            </w:r>
            <w:r w:rsidRPr="005E4E63">
              <w:rPr>
                <w:rFonts w:ascii="Times New Roman" w:hAnsi="Times New Roman" w:cs="Times New Roman"/>
                <w:color w:val="000000" w:themeColor="text1"/>
                <w:sz w:val="28"/>
                <w:szCs w:val="28"/>
              </w:rPr>
              <w:t xml:space="preserve"> на 1л води</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lang w:val="en-US"/>
              </w:rPr>
              <w:t>c</w:t>
            </w:r>
            <w:r w:rsidRPr="005E4E63">
              <w:rPr>
                <w:rFonts w:ascii="Times New Roman" w:hAnsi="Times New Roman" w:cs="Times New Roman"/>
                <w:sz w:val="28"/>
                <w:szCs w:val="28"/>
              </w:rPr>
              <w:t>2</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0.008</w:t>
            </w:r>
          </w:p>
        </w:tc>
      </w:tr>
      <w:tr w:rsidR="00D16A6B" w:rsidRPr="005E4E63" w:rsidTr="00A02DF5">
        <w:trPr>
          <w:trHeight w:val="459"/>
        </w:trPr>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6</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after="80"/>
              <w:jc w:val="both"/>
              <w:rPr>
                <w:rFonts w:ascii="Times New Roman" w:hAnsi="Times New Roman" w:cs="Times New Roman"/>
                <w:color w:val="222222"/>
                <w:sz w:val="28"/>
                <w:szCs w:val="28"/>
                <w:shd w:val="clear" w:color="auto" w:fill="FFFFFF"/>
                <w:lang w:val="en-US"/>
              </w:rPr>
            </w:pPr>
            <w:r w:rsidRPr="005E4E63">
              <w:rPr>
                <w:rFonts w:ascii="Times New Roman" w:hAnsi="Times New Roman" w:cs="Times New Roman"/>
                <w:sz w:val="28"/>
                <w:szCs w:val="28"/>
                <w:lang w:val="en-US"/>
              </w:rPr>
              <w:t>Молекулярна маса Ca</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OH</w:t>
            </w:r>
            <w:r w:rsidRPr="005E4E63">
              <w:rPr>
                <w:rFonts w:ascii="Times New Roman" w:hAnsi="Times New Roman" w:cs="Times New Roman"/>
                <w:sz w:val="28"/>
                <w:szCs w:val="28"/>
              </w:rPr>
              <w:t>)</w:t>
            </w:r>
            <w:r w:rsidRPr="005E4E63">
              <w:rPr>
                <w:rFonts w:ascii="Times New Roman" w:hAnsi="Times New Roman" w:cs="Times New Roman"/>
                <w:sz w:val="28"/>
                <w:szCs w:val="28"/>
                <w:vertAlign w:val="subscript"/>
              </w:rPr>
              <w:t>2</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М1</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color w:val="222222"/>
                <w:sz w:val="28"/>
                <w:szCs w:val="28"/>
                <w:shd w:val="clear" w:color="auto" w:fill="FFFFFF"/>
              </w:rPr>
              <w:t>г/моль</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shd w:val="clear" w:color="auto" w:fill="FFFFFF"/>
              </w:rPr>
              <w:t xml:space="preserve">  74,0927</w:t>
            </w:r>
          </w:p>
        </w:tc>
      </w:tr>
      <w:tr w:rsidR="00D16A6B" w:rsidRPr="005E4E63" w:rsidTr="00A02DF5">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7</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ind w:left="-27"/>
              <w:jc w:val="center"/>
              <w:rPr>
                <w:rFonts w:ascii="Times New Roman" w:hAnsi="Times New Roman" w:cs="Times New Roman"/>
                <w:sz w:val="28"/>
                <w:szCs w:val="28"/>
              </w:rPr>
            </w:pPr>
            <w:r w:rsidRPr="005E4E63">
              <w:rPr>
                <w:rFonts w:ascii="Times New Roman" w:hAnsi="Times New Roman" w:cs="Times New Roman"/>
                <w:sz w:val="28"/>
                <w:szCs w:val="28"/>
              </w:rPr>
              <w:t>Витрата реагенту</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lang w:val="en-US"/>
              </w:rPr>
              <w:t>F</w:t>
            </w:r>
            <w:r w:rsidRPr="005E4E63">
              <w:rPr>
                <w:rFonts w:ascii="Times New Roman" w:hAnsi="Times New Roman" w:cs="Times New Roman"/>
                <w:sz w:val="28"/>
                <w:szCs w:val="28"/>
              </w:rPr>
              <w:t>2</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М</w:t>
            </w:r>
            <w:r w:rsidRPr="005E4E63">
              <w:rPr>
                <w:rFonts w:ascii="Times New Roman" w:hAnsi="Times New Roman" w:cs="Times New Roman"/>
                <w:sz w:val="28"/>
                <w:szCs w:val="28"/>
                <w:vertAlign w:val="superscript"/>
              </w:rPr>
              <w:t>3</w:t>
            </w:r>
            <w:r w:rsidRPr="005E4E63">
              <w:rPr>
                <w:rFonts w:ascii="Times New Roman" w:hAnsi="Times New Roman" w:cs="Times New Roman"/>
                <w:sz w:val="28"/>
                <w:szCs w:val="28"/>
              </w:rPr>
              <w:t>/хв</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0.896</w:t>
            </w:r>
          </w:p>
        </w:tc>
      </w:tr>
      <w:tr w:rsidR="00D16A6B" w:rsidRPr="005E4E63" w:rsidTr="00A02DF5">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lastRenderedPageBreak/>
              <w:t>8</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ind w:left="-27"/>
              <w:jc w:val="center"/>
              <w:rPr>
                <w:rFonts w:ascii="Times New Roman" w:hAnsi="Times New Roman" w:cs="Times New Roman"/>
                <w:sz w:val="28"/>
                <w:szCs w:val="28"/>
              </w:rPr>
            </w:pPr>
            <w:r w:rsidRPr="005E4E63">
              <w:rPr>
                <w:rFonts w:ascii="Times New Roman" w:hAnsi="Times New Roman" w:cs="Times New Roman"/>
                <w:sz w:val="28"/>
                <w:szCs w:val="28"/>
              </w:rPr>
              <w:t>Витрата води</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М</w:t>
            </w:r>
            <w:r w:rsidRPr="005E4E63">
              <w:rPr>
                <w:rFonts w:ascii="Times New Roman" w:hAnsi="Times New Roman" w:cs="Times New Roman"/>
                <w:sz w:val="28"/>
                <w:szCs w:val="28"/>
                <w:vertAlign w:val="superscript"/>
              </w:rPr>
              <w:t>3</w:t>
            </w:r>
            <w:r w:rsidRPr="005E4E63">
              <w:rPr>
                <w:rFonts w:ascii="Times New Roman" w:hAnsi="Times New Roman" w:cs="Times New Roman"/>
                <w:sz w:val="28"/>
                <w:szCs w:val="28"/>
              </w:rPr>
              <w:t>/хв</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35.000</w:t>
            </w:r>
          </w:p>
        </w:tc>
      </w:tr>
      <w:tr w:rsidR="00D16A6B" w:rsidRPr="005E4E63" w:rsidTr="00A02DF5">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9</w:t>
            </w:r>
          </w:p>
        </w:tc>
        <w:tc>
          <w:tcPr>
            <w:tcW w:w="3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ind w:left="-27"/>
              <w:jc w:val="center"/>
              <w:rPr>
                <w:rFonts w:ascii="Times New Roman" w:hAnsi="Times New Roman" w:cs="Times New Roman"/>
                <w:sz w:val="28"/>
                <w:szCs w:val="28"/>
              </w:rPr>
            </w:pPr>
            <w:r w:rsidRPr="005E4E63">
              <w:rPr>
                <w:rFonts w:ascii="Times New Roman" w:hAnsi="Times New Roman" w:cs="Times New Roman"/>
                <w:sz w:val="28"/>
                <w:szCs w:val="28"/>
              </w:rPr>
              <w:t>Завдання по концентрації реагенту (</w:t>
            </w:r>
            <w:r w:rsidRPr="005E4E63">
              <w:rPr>
                <w:rFonts w:ascii="Times New Roman" w:hAnsi="Times New Roman" w:cs="Times New Roman"/>
                <w:sz w:val="28"/>
                <w:szCs w:val="28"/>
                <w:lang w:val="en-US"/>
              </w:rPr>
              <w:t>Ca</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OH</w:t>
            </w:r>
            <w:r w:rsidRPr="005E4E63">
              <w:rPr>
                <w:rFonts w:ascii="Times New Roman" w:hAnsi="Times New Roman" w:cs="Times New Roman"/>
                <w:sz w:val="28"/>
                <w:szCs w:val="28"/>
              </w:rPr>
              <w:t>)</w:t>
            </w:r>
            <w:r w:rsidRPr="005E4E63">
              <w:rPr>
                <w:rFonts w:ascii="Times New Roman" w:hAnsi="Times New Roman" w:cs="Times New Roman"/>
                <w:sz w:val="28"/>
                <w:szCs w:val="28"/>
                <w:vertAlign w:val="subscript"/>
              </w:rPr>
              <w:t>2</w:t>
            </w:r>
            <w:r w:rsidRPr="005E4E63">
              <w:rPr>
                <w:rFonts w:ascii="Times New Roman" w:hAnsi="Times New Roman" w:cs="Times New Roman"/>
                <w:color w:val="202122"/>
                <w:sz w:val="28"/>
                <w:szCs w:val="28"/>
                <w:shd w:val="clear" w:color="auto" w:fill="FFFFFF"/>
              </w:rPr>
              <w:t>) на 1л води</w:t>
            </w:r>
            <w:r w:rsidRPr="005E4E63">
              <w:rPr>
                <w:rFonts w:ascii="Times New Roman" w:hAnsi="Times New Roman" w:cs="Times New Roman"/>
                <w:sz w:val="28"/>
                <w:szCs w:val="28"/>
              </w:rPr>
              <w:t xml:space="preserve"> (рН=9)</w:t>
            </w:r>
          </w:p>
        </w:tc>
        <w:tc>
          <w:tcPr>
            <w:tcW w:w="22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lang w:val="en-US"/>
              </w:rPr>
              <w:t>C</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16A6B" w:rsidRPr="005E4E63" w:rsidRDefault="00D16A6B" w:rsidP="00D16A6B">
            <w:pPr>
              <w:spacing w:line="360" w:lineRule="auto"/>
              <w:jc w:val="center"/>
              <w:rPr>
                <w:rFonts w:ascii="Times New Roman" w:hAnsi="Times New Roman" w:cs="Times New Roman"/>
                <w:sz w:val="28"/>
                <w:szCs w:val="28"/>
              </w:rPr>
            </w:pPr>
            <w:r w:rsidRPr="005E4E63">
              <w:rPr>
                <w:rFonts w:ascii="Times New Roman" w:hAnsi="Times New Roman" w:cs="Times New Roman"/>
                <w:sz w:val="28"/>
                <w:szCs w:val="28"/>
              </w:rPr>
              <w:t>0,037</w:t>
            </w:r>
          </w:p>
        </w:tc>
      </w:tr>
    </w:tbl>
    <w:p w:rsidR="00D16A6B" w:rsidRPr="005E4E63" w:rsidRDefault="00D16A6B" w:rsidP="00D16A6B">
      <w:pPr>
        <w:spacing w:after="80"/>
        <w:rPr>
          <w:rFonts w:ascii="Times New Roman" w:eastAsia="Times New Roman" w:hAnsi="Times New Roman" w:cs="Times New Roman"/>
          <w:sz w:val="28"/>
          <w:szCs w:val="28"/>
          <w:lang w:eastAsia="ru-RU"/>
        </w:rPr>
      </w:pPr>
      <w:r w:rsidRPr="005E4E63">
        <w:rPr>
          <w:rFonts w:ascii="Times New Roman" w:hAnsi="Times New Roman" w:cs="Times New Roman"/>
          <w:sz w:val="28"/>
          <w:szCs w:val="28"/>
        </w:rPr>
        <w:t>Основною акумулюючою ємністю є реактор.</w:t>
      </w:r>
    </w:p>
    <w:p w:rsidR="00D16A6B" w:rsidRPr="005E4E63" w:rsidRDefault="00D16A6B" w:rsidP="00D16A6B">
      <w:pPr>
        <w:spacing w:after="80"/>
        <w:jc w:val="center"/>
        <w:rPr>
          <w:rFonts w:ascii="Times New Roman" w:hAnsi="Times New Roman" w:cs="Times New Roman"/>
          <w:sz w:val="28"/>
          <w:szCs w:val="28"/>
          <w:lang w:val="en-US"/>
        </w:rPr>
      </w:pPr>
      <w:r w:rsidRPr="005E4E63">
        <w:rPr>
          <w:rFonts w:ascii="Times New Roman" w:eastAsia="Times New Roman" w:hAnsi="Times New Roman" w:cs="Times New Roman"/>
          <w:sz w:val="28"/>
          <w:szCs w:val="28"/>
        </w:rPr>
        <w:object w:dxaOrig="6270" w:dyaOrig="3405">
          <v:shape id="_x0000_i1045" type="#_x0000_t75" style="width:313.5pt;height:169.5pt" o:ole="">
            <v:imagedata r:id="rId49" o:title=""/>
          </v:shape>
          <o:OLEObject Type="Embed" ProgID="Visio.Drawing.15" ShapeID="_x0000_i1045" DrawAspect="Content" ObjectID="_1684841876" r:id="rId50"/>
        </w:object>
      </w:r>
    </w:p>
    <w:p w:rsidR="00D16A6B" w:rsidRPr="005E4E63" w:rsidRDefault="00D16A6B" w:rsidP="00D16A6B">
      <w:pPr>
        <w:spacing w:after="80"/>
        <w:jc w:val="center"/>
        <w:rPr>
          <w:rFonts w:ascii="Times New Roman" w:hAnsi="Times New Roman" w:cs="Times New Roman"/>
          <w:sz w:val="28"/>
          <w:szCs w:val="28"/>
        </w:rPr>
      </w:pPr>
      <w:r w:rsidRPr="005E4E63">
        <w:rPr>
          <w:rFonts w:ascii="Times New Roman" w:hAnsi="Times New Roman" w:cs="Times New Roman"/>
          <w:b/>
          <w:sz w:val="28"/>
          <w:szCs w:val="28"/>
        </w:rPr>
        <w:t>Рис.2.</w:t>
      </w:r>
      <w:r w:rsidRPr="005E4E63">
        <w:rPr>
          <w:rFonts w:ascii="Times New Roman" w:hAnsi="Times New Roman" w:cs="Times New Roman"/>
          <w:sz w:val="28"/>
          <w:szCs w:val="28"/>
        </w:rPr>
        <w:t xml:space="preserve"> Розрахункова схема ТОК </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lang w:val="en-US"/>
        </w:rPr>
        <w:t>F</w:t>
      </w:r>
      <w:r w:rsidRPr="005E4E63">
        <w:rPr>
          <w:rFonts w:ascii="Times New Roman" w:hAnsi="Times New Roman" w:cs="Times New Roman"/>
          <w:sz w:val="28"/>
          <w:szCs w:val="28"/>
        </w:rPr>
        <w:t>1 – витрата неочищеної води</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rPr>
        <w:t>F2 – витрата реагенту</w:t>
      </w:r>
      <w:r w:rsidRPr="005E4E63">
        <w:rPr>
          <w:rFonts w:ascii="Times New Roman" w:hAnsi="Times New Roman" w:cs="Times New Roman"/>
          <w:sz w:val="28"/>
          <w:szCs w:val="28"/>
        </w:rPr>
        <w:br/>
        <w:t>с10- концентрація сульфату заліза на вході</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rPr>
        <w:t>с20- концентрація кислоти на вході</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rPr>
        <w:t>с0 – концентрація вапна в реагенті на вході</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rPr>
        <w:t>С – концентрація вапна на виході</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rPr>
        <w:t>С1- концентрація сульфату заліза в апараті і на виході</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rPr>
        <w:t>С2 - концентрація кислоти в апараті і на виході</w:t>
      </w:r>
    </w:p>
    <w:p w:rsidR="00D16A6B" w:rsidRPr="005E4E63" w:rsidRDefault="00D16A6B" w:rsidP="00D16A6B">
      <w:pPr>
        <w:tabs>
          <w:tab w:val="left" w:pos="284"/>
        </w:tabs>
        <w:rPr>
          <w:rFonts w:ascii="Times New Roman" w:hAnsi="Times New Roman" w:cs="Times New Roman"/>
          <w:spacing w:val="-4"/>
          <w:sz w:val="28"/>
          <w:szCs w:val="28"/>
        </w:rPr>
      </w:pPr>
    </w:p>
    <w:p w:rsidR="00D16A6B" w:rsidRPr="005E4E63" w:rsidRDefault="006363BE" w:rsidP="006363BE">
      <w:pPr>
        <w:spacing w:after="80"/>
        <w:jc w:val="both"/>
        <w:rPr>
          <w:rFonts w:ascii="Times New Roman" w:hAnsi="Times New Roman" w:cs="Times New Roman"/>
          <w:b/>
          <w:i/>
          <w:sz w:val="28"/>
          <w:szCs w:val="28"/>
          <w:lang w:val="uk-UA"/>
        </w:rPr>
      </w:pPr>
      <w:r w:rsidRPr="005E4E63">
        <w:rPr>
          <w:rFonts w:ascii="Times New Roman" w:hAnsi="Times New Roman" w:cs="Times New Roman"/>
          <w:b/>
          <w:i/>
          <w:sz w:val="28"/>
          <w:szCs w:val="28"/>
          <w:lang w:val="uk-UA"/>
        </w:rPr>
        <w:t>При</w:t>
      </w:r>
      <w:r w:rsidR="00D16A6B" w:rsidRPr="005E4E63">
        <w:rPr>
          <w:rFonts w:ascii="Times New Roman" w:hAnsi="Times New Roman" w:cs="Times New Roman"/>
          <w:b/>
          <w:i/>
          <w:sz w:val="28"/>
          <w:szCs w:val="28"/>
        </w:rPr>
        <w:t>пущення:</w:t>
      </w:r>
    </w:p>
    <w:p w:rsidR="005E237F" w:rsidRPr="005E4E63" w:rsidRDefault="005E237F" w:rsidP="00ED2B28">
      <w:pPr>
        <w:pStyle w:val="a3"/>
        <w:numPr>
          <w:ilvl w:val="0"/>
          <w:numId w:val="2"/>
        </w:numPr>
        <w:spacing w:after="0" w:line="360" w:lineRule="auto"/>
        <w:ind w:left="0"/>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При нейтралізації сірчаної кислоти гідроліз іонов </w:t>
      </w:r>
      <w:r w:rsidRPr="005E4E63">
        <w:rPr>
          <w:rFonts w:ascii="Times New Roman" w:hAnsi="Times New Roman" w:cs="Times New Roman"/>
          <w:sz w:val="28"/>
          <w:szCs w:val="28"/>
          <w:lang w:val="en-US"/>
        </w:rPr>
        <w:t>Fe</w:t>
      </w:r>
      <w:r w:rsidRPr="005E4E63">
        <w:rPr>
          <w:rFonts w:ascii="Times New Roman" w:hAnsi="Times New Roman" w:cs="Times New Roman"/>
          <w:sz w:val="28"/>
          <w:szCs w:val="28"/>
          <w:vertAlign w:val="superscript"/>
          <w:lang w:val="uk-UA"/>
        </w:rPr>
        <w:t>2+</w:t>
      </w:r>
      <w:r w:rsidRPr="005E4E63">
        <w:rPr>
          <w:rFonts w:ascii="Times New Roman" w:hAnsi="Times New Roman" w:cs="Times New Roman"/>
          <w:sz w:val="28"/>
          <w:szCs w:val="28"/>
          <w:lang w:val="uk-UA"/>
        </w:rPr>
        <w:t xml:space="preserve"> подавлено.</w:t>
      </w:r>
    </w:p>
    <w:p w:rsidR="00D16A6B" w:rsidRPr="005E4E63" w:rsidRDefault="00D16A6B" w:rsidP="00ED2B28">
      <w:pPr>
        <w:pStyle w:val="a3"/>
        <w:numPr>
          <w:ilvl w:val="0"/>
          <w:numId w:val="2"/>
        </w:numPr>
        <w:spacing w:after="80"/>
        <w:ind w:left="0"/>
        <w:jc w:val="both"/>
        <w:rPr>
          <w:rFonts w:ascii="Times New Roman" w:hAnsi="Times New Roman" w:cs="Times New Roman"/>
          <w:sz w:val="28"/>
          <w:szCs w:val="28"/>
        </w:rPr>
      </w:pPr>
      <w:r w:rsidRPr="005E4E63">
        <w:rPr>
          <w:rFonts w:ascii="Times New Roman" w:hAnsi="Times New Roman" w:cs="Times New Roman"/>
          <w:sz w:val="28"/>
          <w:szCs w:val="28"/>
        </w:rPr>
        <w:t>Реактор приймається як апарат ідеального перемішування завдяки наявності спец</w:t>
      </w:r>
      <w:r w:rsidRPr="005E4E63">
        <w:rPr>
          <w:rFonts w:ascii="Times New Roman" w:hAnsi="Times New Roman" w:cs="Times New Roman"/>
          <w:sz w:val="28"/>
          <w:szCs w:val="28"/>
          <w:lang w:val="en-US"/>
        </w:rPr>
        <w:t>i</w:t>
      </w:r>
      <w:r w:rsidRPr="005E4E63">
        <w:rPr>
          <w:rFonts w:ascii="Times New Roman" w:hAnsi="Times New Roman" w:cs="Times New Roman"/>
          <w:sz w:val="28"/>
          <w:szCs w:val="28"/>
        </w:rPr>
        <w:t>альної системи подач</w:t>
      </w:r>
      <w:r w:rsidRPr="005E4E63">
        <w:rPr>
          <w:rFonts w:ascii="Times New Roman" w:hAnsi="Times New Roman" w:cs="Times New Roman"/>
          <w:sz w:val="28"/>
          <w:szCs w:val="28"/>
          <w:lang w:val="en-US"/>
        </w:rPr>
        <w:t>i</w:t>
      </w:r>
      <w:r w:rsidRPr="005E4E63">
        <w:rPr>
          <w:rFonts w:ascii="Times New Roman" w:hAnsi="Times New Roman" w:cs="Times New Roman"/>
          <w:sz w:val="28"/>
          <w:szCs w:val="28"/>
        </w:rPr>
        <w:t xml:space="preserve"> реагенту</w:t>
      </w:r>
      <w:r w:rsidR="005E237F" w:rsidRPr="005E4E63">
        <w:rPr>
          <w:rFonts w:ascii="Times New Roman" w:hAnsi="Times New Roman" w:cs="Times New Roman"/>
          <w:sz w:val="28"/>
          <w:szCs w:val="28"/>
          <w:lang w:val="uk-UA"/>
        </w:rPr>
        <w:t>.</w:t>
      </w:r>
    </w:p>
    <w:p w:rsidR="00D16A6B" w:rsidRPr="005E4E63" w:rsidRDefault="00D16A6B" w:rsidP="00ED2B28">
      <w:pPr>
        <w:pStyle w:val="a3"/>
        <w:numPr>
          <w:ilvl w:val="0"/>
          <w:numId w:val="2"/>
        </w:numPr>
        <w:spacing w:after="80"/>
        <w:ind w:left="0"/>
        <w:jc w:val="both"/>
        <w:rPr>
          <w:rFonts w:ascii="Times New Roman" w:hAnsi="Times New Roman" w:cs="Times New Roman"/>
          <w:sz w:val="28"/>
          <w:szCs w:val="28"/>
          <w:highlight w:val="yellow"/>
        </w:rPr>
      </w:pPr>
      <w:r w:rsidRPr="005E4E63">
        <w:rPr>
          <w:rFonts w:ascii="Times New Roman" w:hAnsi="Times New Roman" w:cs="Times New Roman"/>
          <w:sz w:val="28"/>
          <w:szCs w:val="28"/>
        </w:rPr>
        <w:t xml:space="preserve">Робочий об’єм реактора постійний та дорівнює 35896кг (при наявності переливу або діючого регулятора рівня); </w:t>
      </w:r>
    </w:p>
    <w:p w:rsidR="006363BE" w:rsidRPr="005E4E63" w:rsidRDefault="006363BE" w:rsidP="00D16A6B">
      <w:pPr>
        <w:spacing w:after="80"/>
        <w:jc w:val="both"/>
        <w:rPr>
          <w:rFonts w:ascii="Times New Roman" w:hAnsi="Times New Roman" w:cs="Times New Roman"/>
          <w:sz w:val="28"/>
          <w:szCs w:val="28"/>
          <w:lang w:val="uk-UA"/>
        </w:rPr>
      </w:pP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lastRenderedPageBreak/>
        <w:t>Рівняння матеріального балансу по Н</w:t>
      </w:r>
      <w:r w:rsidRPr="005E4E63">
        <w:rPr>
          <w:rFonts w:ascii="Times New Roman" w:hAnsi="Times New Roman" w:cs="Times New Roman"/>
          <w:sz w:val="28"/>
          <w:szCs w:val="28"/>
          <w:vertAlign w:val="subscript"/>
        </w:rPr>
        <w:t>2</w:t>
      </w:r>
      <w:r w:rsidRPr="005E4E63">
        <w:rPr>
          <w:rFonts w:ascii="Times New Roman" w:hAnsi="Times New Roman" w:cs="Times New Roman"/>
          <w:sz w:val="28"/>
          <w:szCs w:val="28"/>
        </w:rPr>
        <w:t>SO</w:t>
      </w:r>
      <w:r w:rsidRPr="005E4E63">
        <w:rPr>
          <w:rFonts w:ascii="Times New Roman" w:hAnsi="Times New Roman" w:cs="Times New Roman"/>
          <w:sz w:val="28"/>
          <w:szCs w:val="28"/>
          <w:vertAlign w:val="subscript"/>
        </w:rPr>
        <w:t>4</w:t>
      </w:r>
      <w:r w:rsidRPr="005E4E63">
        <w:rPr>
          <w:rFonts w:ascii="Times New Roman" w:hAnsi="Times New Roman" w:cs="Times New Roman"/>
          <w:sz w:val="28"/>
          <w:szCs w:val="28"/>
        </w:rPr>
        <w:t xml:space="preserve"> і FeSO</w:t>
      </w:r>
      <w:r w:rsidRPr="005E4E63">
        <w:rPr>
          <w:rFonts w:ascii="Times New Roman" w:hAnsi="Times New Roman" w:cs="Times New Roman"/>
          <w:sz w:val="28"/>
          <w:szCs w:val="28"/>
          <w:vertAlign w:val="subscript"/>
        </w:rPr>
        <w:t xml:space="preserve">4 </w:t>
      </w:r>
      <w:r w:rsidRPr="005E4E63">
        <w:rPr>
          <w:rFonts w:ascii="Times New Roman" w:hAnsi="Times New Roman" w:cs="Times New Roman"/>
          <w:sz w:val="28"/>
          <w:szCs w:val="28"/>
        </w:rPr>
        <w:t>в динаміці буде виглядати наступним чином:</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 Складаємо матеріальний баланс по компоненту </w:t>
      </w:r>
      <w:r w:rsidRPr="005E4E63">
        <w:rPr>
          <w:rFonts w:ascii="Times New Roman" w:hAnsi="Times New Roman" w:cs="Times New Roman"/>
          <w:sz w:val="28"/>
          <w:szCs w:val="28"/>
          <w:lang w:val="en-US"/>
        </w:rPr>
        <w:t>Ca</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OH</w:t>
      </w:r>
      <w:r w:rsidRPr="005E4E63">
        <w:rPr>
          <w:rFonts w:ascii="Times New Roman" w:hAnsi="Times New Roman" w:cs="Times New Roman"/>
          <w:sz w:val="28"/>
          <w:szCs w:val="28"/>
        </w:rPr>
        <w:t>)</w:t>
      </w:r>
      <w:r w:rsidRPr="005E4E63">
        <w:rPr>
          <w:rFonts w:ascii="Times New Roman" w:hAnsi="Times New Roman" w:cs="Times New Roman"/>
          <w:sz w:val="28"/>
          <w:szCs w:val="28"/>
          <w:vertAlign w:val="subscript"/>
        </w:rPr>
        <w:t>2</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          </w:t>
      </w:r>
      <m:oMath>
        <m:r>
          <w:rPr>
            <w:rFonts w:ascii="Cambria Math" w:hAnsi="Cambria Math" w:cs="Times New Roman"/>
            <w:sz w:val="28"/>
            <w:szCs w:val="28"/>
          </w:rPr>
          <m:t>Vp</m:t>
        </m:r>
        <m:f>
          <m:fPr>
            <m:ctrlPr>
              <w:rPr>
                <w:rFonts w:ascii="Cambria Math" w:hAnsi="Cambria Math" w:cs="Times New Roman"/>
                <w:i/>
                <w:sz w:val="28"/>
                <w:szCs w:val="28"/>
              </w:rPr>
            </m:ctrlPr>
          </m:fPr>
          <m:num>
            <m:r>
              <w:rPr>
                <w:rFonts w:ascii="Cambria Math" w:hAnsi="Cambria Math" w:cs="Times New Roman"/>
                <w:sz w:val="28"/>
                <w:szCs w:val="28"/>
              </w:rPr>
              <m:t>dc</m:t>
            </m:r>
          </m:num>
          <m:den>
            <m:r>
              <w:rPr>
                <w:rFonts w:ascii="Cambria Math" w:hAnsi="Cambria Math" w:cs="Times New Roman"/>
                <w:sz w:val="28"/>
                <w:szCs w:val="28"/>
              </w:rPr>
              <m:t>dt</m:t>
            </m:r>
          </m:den>
        </m:f>
        <m:r>
          <w:rPr>
            <w:rFonts w:ascii="Cambria Math" w:hAnsi="Cambria Math" w:cs="Times New Roman"/>
            <w:sz w:val="28"/>
            <w:szCs w:val="28"/>
          </w:rPr>
          <m:t xml:space="preserve">= </m:t>
        </m:r>
        <m:r>
          <w:rPr>
            <w:rFonts w:ascii="Cambria Math" w:hAnsi="Cambria Math" w:cs="Times New Roman"/>
            <w:sz w:val="28"/>
            <w:szCs w:val="28"/>
            <w:lang w:val="en-US"/>
          </w:rPr>
          <m:t>F</m:t>
        </m:r>
        <m:r>
          <w:rPr>
            <w:rFonts w:ascii="Cambria Math" w:hAnsi="Cambria Math" w:cs="Times New Roman"/>
            <w:sz w:val="28"/>
            <w:szCs w:val="28"/>
          </w:rPr>
          <m:t>2∙</m:t>
        </m:r>
        <m:r>
          <w:rPr>
            <w:rFonts w:ascii="Cambria Math" w:hAnsi="Cambria Math" w:cs="Times New Roman"/>
            <w:sz w:val="28"/>
            <w:szCs w:val="28"/>
            <w:lang w:val="en-US"/>
          </w:rPr>
          <m:t>c</m:t>
        </m:r>
        <m:r>
          <w:rPr>
            <w:rFonts w:ascii="Cambria Math" w:hAnsi="Cambria Math" w:cs="Times New Roman"/>
            <w:sz w:val="28"/>
            <w:szCs w:val="28"/>
          </w:rPr>
          <m:t>0-(</m:t>
        </m:r>
        <m:r>
          <w:rPr>
            <w:rFonts w:ascii="Cambria Math" w:hAnsi="Cambria Math" w:cs="Times New Roman"/>
            <w:sz w:val="28"/>
            <w:szCs w:val="28"/>
            <w:lang w:val="en-US"/>
          </w:rPr>
          <m:t>F</m:t>
        </m:r>
        <m:r>
          <w:rPr>
            <w:rFonts w:ascii="Cambria Math" w:hAnsi="Cambria Math" w:cs="Times New Roman"/>
            <w:sz w:val="28"/>
            <w:szCs w:val="28"/>
          </w:rPr>
          <m:t>1+</m:t>
        </m:r>
        <m:r>
          <w:rPr>
            <w:rFonts w:ascii="Cambria Math" w:hAnsi="Cambria Math" w:cs="Times New Roman"/>
            <w:sz w:val="28"/>
            <w:szCs w:val="28"/>
            <w:lang w:val="en-US"/>
          </w:rPr>
          <m:t>F</m:t>
        </m:r>
        <m:r>
          <w:rPr>
            <w:rFonts w:ascii="Cambria Math" w:hAnsi="Cambria Math" w:cs="Times New Roman"/>
            <w:sz w:val="28"/>
            <w:szCs w:val="28"/>
          </w:rPr>
          <m:t>2)∙C-</m:t>
        </m:r>
        <m:r>
          <w:rPr>
            <w:rFonts w:ascii="Cambria Math" w:hAnsi="Cambria Math" w:cs="Times New Roman"/>
            <w:sz w:val="28"/>
            <w:szCs w:val="28"/>
            <w:lang w:val="en-US"/>
          </w:rPr>
          <m:t>VpC</m:t>
        </m:r>
        <m:r>
          <w:rPr>
            <w:rFonts w:ascii="Cambria Math" w:hAnsi="Cambria Math" w:cs="Times New Roman"/>
            <w:sz w:val="28"/>
            <w:szCs w:val="28"/>
          </w:rPr>
          <m:t>(</m:t>
        </m:r>
        <m:r>
          <w:rPr>
            <w:rFonts w:ascii="Cambria Math" w:hAnsi="Cambria Math" w:cs="Times New Roman"/>
            <w:sz w:val="28"/>
            <w:szCs w:val="28"/>
            <w:lang w:val="en-US"/>
          </w:rPr>
          <m:t>k</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rPr>
          <m:t>2)</m:t>
        </m:r>
      </m:oMath>
      <w:r w:rsidRPr="005E4E63">
        <w:rPr>
          <w:rFonts w:ascii="Times New Roman" w:hAnsi="Times New Roman" w:cs="Times New Roman"/>
          <w:sz w:val="28"/>
          <w:szCs w:val="28"/>
        </w:rPr>
        <w:t xml:space="preserve">                     </w:t>
      </w:r>
      <w:r w:rsidRPr="005E4E63">
        <w:rPr>
          <w:rFonts w:ascii="Times New Roman" w:hAnsi="Times New Roman" w:cs="Times New Roman"/>
          <w:sz w:val="28"/>
          <w:szCs w:val="28"/>
        </w:rPr>
        <w:tab/>
      </w:r>
      <w:r w:rsidRPr="005E4E63">
        <w:rPr>
          <w:rFonts w:ascii="Times New Roman" w:hAnsi="Times New Roman" w:cs="Times New Roman"/>
          <w:sz w:val="28"/>
          <w:szCs w:val="28"/>
        </w:rPr>
        <w:tab/>
        <w:t xml:space="preserve"> (1)</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Де к1 і к2 – константи швидкості 1-ї та 2-ї стадій реакції, які є першого порядку по концентрації реагента</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Оскільки 2-га стадія реакції повільніша за першу, складаємо матеріальний баланс по </w:t>
      </w:r>
      <w:r w:rsidRPr="005E4E63">
        <w:rPr>
          <w:rFonts w:ascii="Times New Roman" w:hAnsi="Times New Roman" w:cs="Times New Roman"/>
          <w:sz w:val="28"/>
          <w:szCs w:val="28"/>
          <w:lang w:val="en-US"/>
        </w:rPr>
        <w:t>FeSO</w:t>
      </w:r>
      <w:r w:rsidRPr="005E4E63">
        <w:rPr>
          <w:rFonts w:ascii="Times New Roman" w:hAnsi="Times New Roman" w:cs="Times New Roman"/>
          <w:sz w:val="28"/>
          <w:szCs w:val="28"/>
        </w:rPr>
        <w:softHyphen/>
      </w:r>
      <w:r w:rsidRPr="005E4E63">
        <w:rPr>
          <w:rFonts w:ascii="Times New Roman" w:hAnsi="Times New Roman" w:cs="Times New Roman"/>
          <w:sz w:val="28"/>
          <w:szCs w:val="28"/>
          <w:vertAlign w:val="subscript"/>
        </w:rPr>
        <w:t>4</w:t>
      </w:r>
      <w:r w:rsidRPr="005E4E63">
        <w:rPr>
          <w:rFonts w:ascii="Times New Roman" w:hAnsi="Times New Roman" w:cs="Times New Roman"/>
          <w:sz w:val="28"/>
          <w:szCs w:val="28"/>
        </w:rPr>
        <w:t>:</w:t>
      </w:r>
    </w:p>
    <w:p w:rsidR="00D16A6B" w:rsidRPr="005E4E63" w:rsidRDefault="00D16A6B" w:rsidP="00D16A6B">
      <w:pPr>
        <w:spacing w:after="80"/>
        <w:ind w:firstLine="720"/>
        <w:jc w:val="both"/>
        <w:rPr>
          <w:rFonts w:ascii="Times New Roman" w:hAnsi="Times New Roman" w:cs="Times New Roman"/>
          <w:sz w:val="28"/>
          <w:szCs w:val="28"/>
        </w:rPr>
      </w:pPr>
      <w:r w:rsidRPr="005E4E63">
        <w:rPr>
          <w:rFonts w:ascii="Times New Roman" w:hAnsi="Times New Roman" w:cs="Times New Roman"/>
          <w:sz w:val="28"/>
          <w:szCs w:val="28"/>
          <w:lang w:val="en-US"/>
        </w:rPr>
        <w:t>V</w:t>
      </w:r>
      <m:oMath>
        <m:r>
          <w:rPr>
            <w:rFonts w:ascii="Cambria Math" w:hAnsi="Cambria Math" w:cs="Times New Roman"/>
            <w:sz w:val="28"/>
            <w:szCs w:val="28"/>
          </w:rPr>
          <m:t>∙</m:t>
        </m:r>
      </m:oMath>
      <w:r w:rsidRPr="005E4E63">
        <w:rPr>
          <w:rFonts w:ascii="Times New Roman" w:hAnsi="Times New Roman" w:cs="Times New Roman"/>
          <w:sz w:val="28"/>
          <w:szCs w:val="28"/>
          <w:lang w:val="en-US"/>
        </w:rPr>
        <w:t>k</w:t>
      </w:r>
      <w:r w:rsidRPr="005E4E63">
        <w:rPr>
          <w:rFonts w:ascii="Times New Roman" w:hAnsi="Times New Roman" w:cs="Times New Roman"/>
          <w:sz w:val="28"/>
          <w:szCs w:val="28"/>
        </w:rPr>
        <w:t>1</w:t>
      </w:r>
      <m:oMath>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ˑМ</w:t>
      </w:r>
      <w:r w:rsidRPr="005E4E63">
        <w:rPr>
          <w:rFonts w:ascii="Times New Roman" w:hAnsi="Times New Roman" w:cs="Times New Roman"/>
          <w:sz w:val="28"/>
          <w:szCs w:val="28"/>
          <w:vertAlign w:val="subscript"/>
        </w:rPr>
        <w:t>1</w:t>
      </w:r>
      <w:r w:rsidRPr="005E4E63">
        <w:rPr>
          <w:rFonts w:ascii="Times New Roman" w:hAnsi="Times New Roman" w:cs="Times New Roman"/>
          <w:sz w:val="28"/>
          <w:szCs w:val="28"/>
        </w:rPr>
        <w:t>/М</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m:oMath>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 xml:space="preserve">10 –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 xml:space="preserve">1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2)С1 =</w:t>
      </w:r>
      <m:oMath>
        <m:r>
          <w:rPr>
            <w:rFonts w:ascii="Cambria Math" w:hAnsi="Cambria Math" w:cs="Times New Roman"/>
            <w:sz w:val="28"/>
            <w:szCs w:val="28"/>
          </w:rPr>
          <m:t xml:space="preserve">  Vp</m:t>
        </m:r>
        <m:f>
          <m:fPr>
            <m:ctrlPr>
              <w:rPr>
                <w:rFonts w:ascii="Cambria Math" w:hAnsi="Cambria Math" w:cs="Times New Roman"/>
                <w:i/>
                <w:sz w:val="28"/>
                <w:szCs w:val="28"/>
              </w:rPr>
            </m:ctrlPr>
          </m:fPr>
          <m:num>
            <m:r>
              <w:rPr>
                <w:rFonts w:ascii="Cambria Math" w:hAnsi="Cambria Math" w:cs="Times New Roman"/>
                <w:sz w:val="28"/>
                <w:szCs w:val="28"/>
              </w:rPr>
              <m:t>dc1</m:t>
            </m:r>
          </m:num>
          <m:den>
            <m:r>
              <w:rPr>
                <w:rFonts w:ascii="Cambria Math" w:hAnsi="Cambria Math" w:cs="Times New Roman"/>
                <w:sz w:val="28"/>
                <w:szCs w:val="28"/>
              </w:rPr>
              <m:t>dt</m:t>
            </m:r>
          </m:den>
        </m:f>
      </m:oMath>
      <w:r w:rsidRPr="005E4E63">
        <w:rPr>
          <w:rFonts w:ascii="Times New Roman" w:hAnsi="Times New Roman" w:cs="Times New Roman"/>
          <w:sz w:val="28"/>
          <w:szCs w:val="28"/>
        </w:rPr>
        <w:t xml:space="preserve">   </w:t>
      </w:r>
      <w:r w:rsidRPr="005E4E63">
        <w:rPr>
          <w:rFonts w:ascii="Times New Roman" w:hAnsi="Times New Roman" w:cs="Times New Roman"/>
          <w:sz w:val="28"/>
          <w:szCs w:val="28"/>
        </w:rPr>
        <w:tab/>
      </w:r>
      <w:r w:rsidRPr="005E4E63">
        <w:rPr>
          <w:rFonts w:ascii="Times New Roman" w:hAnsi="Times New Roman" w:cs="Times New Roman"/>
          <w:sz w:val="28"/>
          <w:szCs w:val="28"/>
        </w:rPr>
        <w:tab/>
      </w:r>
      <w:r w:rsidRPr="005E4E63">
        <w:rPr>
          <w:rFonts w:ascii="Times New Roman" w:hAnsi="Times New Roman" w:cs="Times New Roman"/>
          <w:sz w:val="28"/>
          <w:szCs w:val="28"/>
        </w:rPr>
        <w:tab/>
        <w:t xml:space="preserve"> </w:t>
      </w:r>
    </w:p>
    <w:p w:rsidR="00D16A6B" w:rsidRPr="005E4E63" w:rsidRDefault="00D16A6B" w:rsidP="00D16A6B">
      <w:pPr>
        <w:spacing w:after="80"/>
        <w:ind w:firstLine="720"/>
        <w:jc w:val="both"/>
        <w:rPr>
          <w:rFonts w:ascii="Times New Roman" w:hAnsi="Times New Roman" w:cs="Times New Roman"/>
          <w:sz w:val="28"/>
          <w:szCs w:val="28"/>
        </w:rPr>
      </w:pPr>
      <w:r w:rsidRPr="005E4E63">
        <w:rPr>
          <w:rFonts w:ascii="Times New Roman" w:hAnsi="Times New Roman" w:cs="Times New Roman"/>
          <w:sz w:val="28"/>
          <w:szCs w:val="28"/>
        </w:rPr>
        <w:t>Де М</w:t>
      </w:r>
      <w:r w:rsidRPr="005E4E63">
        <w:rPr>
          <w:rFonts w:ascii="Times New Roman" w:hAnsi="Times New Roman" w:cs="Times New Roman"/>
          <w:sz w:val="28"/>
          <w:szCs w:val="28"/>
          <w:vertAlign w:val="subscript"/>
        </w:rPr>
        <w:t>1</w:t>
      </w:r>
      <w:r w:rsidRPr="005E4E63">
        <w:rPr>
          <w:rFonts w:ascii="Times New Roman" w:hAnsi="Times New Roman" w:cs="Times New Roman"/>
          <w:sz w:val="28"/>
          <w:szCs w:val="28"/>
        </w:rPr>
        <w:t xml:space="preserve"> і М</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  - молекулярні ваги </w:t>
      </w:r>
      <w:r w:rsidRPr="005E4E63">
        <w:rPr>
          <w:rFonts w:ascii="Times New Roman" w:hAnsi="Times New Roman" w:cs="Times New Roman"/>
          <w:sz w:val="28"/>
          <w:szCs w:val="28"/>
          <w:lang w:val="en-US"/>
        </w:rPr>
        <w:t>FeSO</w:t>
      </w:r>
      <w:r w:rsidRPr="005E4E63">
        <w:rPr>
          <w:rFonts w:ascii="Times New Roman" w:hAnsi="Times New Roman" w:cs="Times New Roman"/>
          <w:sz w:val="28"/>
          <w:szCs w:val="28"/>
        </w:rPr>
        <w:softHyphen/>
      </w:r>
      <w:r w:rsidRPr="005E4E63">
        <w:rPr>
          <w:rFonts w:ascii="Times New Roman" w:hAnsi="Times New Roman" w:cs="Times New Roman"/>
          <w:sz w:val="28"/>
          <w:szCs w:val="28"/>
          <w:vertAlign w:val="subscript"/>
        </w:rPr>
        <w:t xml:space="preserve">4 </w:t>
      </w:r>
      <w:r w:rsidRPr="005E4E63">
        <w:rPr>
          <w:rFonts w:ascii="Times New Roman" w:hAnsi="Times New Roman" w:cs="Times New Roman"/>
          <w:sz w:val="28"/>
          <w:szCs w:val="28"/>
        </w:rPr>
        <w:t xml:space="preserve"> і </w:t>
      </w:r>
      <w:r w:rsidRPr="005E4E63">
        <w:rPr>
          <w:rFonts w:ascii="Times New Roman" w:hAnsi="Times New Roman" w:cs="Times New Roman"/>
          <w:sz w:val="28"/>
          <w:szCs w:val="28"/>
          <w:lang w:val="en-US"/>
        </w:rPr>
        <w:t>Ca</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OH</w:t>
      </w:r>
      <w:r w:rsidRPr="005E4E63">
        <w:rPr>
          <w:rFonts w:ascii="Times New Roman" w:hAnsi="Times New Roman" w:cs="Times New Roman"/>
          <w:sz w:val="28"/>
          <w:szCs w:val="28"/>
        </w:rPr>
        <w:t>)</w:t>
      </w:r>
      <w:r w:rsidRPr="005E4E63">
        <w:rPr>
          <w:rFonts w:ascii="Times New Roman" w:hAnsi="Times New Roman" w:cs="Times New Roman"/>
          <w:sz w:val="28"/>
          <w:szCs w:val="28"/>
          <w:vertAlign w:val="subscript"/>
        </w:rPr>
        <w:t>2</w:t>
      </w:r>
      <w:r w:rsidRPr="005E4E63">
        <w:rPr>
          <w:rFonts w:ascii="Times New Roman" w:hAnsi="Times New Roman" w:cs="Times New Roman"/>
          <w:sz w:val="28"/>
          <w:szCs w:val="28"/>
        </w:rPr>
        <w:t xml:space="preserve">  відповідно</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Розрахункова схема показана на Рис. 2. </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Система рівнянь (1) і (2) описує складну двостадійну хімічну реакцію і є математичною моделлю процесу нейтралізації</w:t>
      </w:r>
      <w:r w:rsidR="005E237F" w:rsidRPr="005E4E63">
        <w:rPr>
          <w:rFonts w:ascii="Times New Roman" w:hAnsi="Times New Roman" w:cs="Times New Roman"/>
          <w:color w:val="FF0000"/>
          <w:sz w:val="28"/>
          <w:szCs w:val="28"/>
          <w:lang w:val="uk-UA"/>
        </w:rPr>
        <w:t xml:space="preserve"> </w:t>
      </w:r>
      <w:r w:rsidRPr="005E4E63">
        <w:rPr>
          <w:rFonts w:ascii="Times New Roman" w:hAnsi="Times New Roman" w:cs="Times New Roman"/>
          <w:sz w:val="28"/>
          <w:szCs w:val="28"/>
        </w:rPr>
        <w:t>двох компонентів в розмірних одиницях.</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Змінні:</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РВ:  С1</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ПВ: </w:t>
      </w:r>
      <w:r w:rsidRPr="005E4E63">
        <w:rPr>
          <w:rFonts w:ascii="Times New Roman" w:hAnsi="Times New Roman" w:cs="Times New Roman"/>
          <w:sz w:val="28"/>
          <w:szCs w:val="28"/>
          <w:lang w:val="en-US"/>
        </w:rPr>
        <w:t>C</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КД: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ЗБ: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w:p>
    <w:p w:rsidR="00005A56" w:rsidRPr="005E4E63" w:rsidRDefault="00005A56">
      <w:pPr>
        <w:rPr>
          <w:rFonts w:ascii="Times New Roman" w:hAnsi="Times New Roman" w:cs="Times New Roman"/>
          <w:b/>
          <w:sz w:val="28"/>
          <w:szCs w:val="28"/>
        </w:rPr>
      </w:pPr>
      <w:r w:rsidRPr="005E4E63">
        <w:rPr>
          <w:rFonts w:ascii="Times New Roman" w:hAnsi="Times New Roman" w:cs="Times New Roman"/>
          <w:b/>
          <w:sz w:val="28"/>
          <w:szCs w:val="28"/>
        </w:rPr>
        <w:br w:type="page"/>
      </w:r>
    </w:p>
    <w:p w:rsidR="00D16A6B" w:rsidRPr="005E4E63" w:rsidRDefault="00005A56" w:rsidP="00D16A6B">
      <w:pPr>
        <w:spacing w:after="80"/>
        <w:jc w:val="both"/>
        <w:rPr>
          <w:rFonts w:ascii="Times New Roman" w:hAnsi="Times New Roman" w:cs="Times New Roman"/>
          <w:b/>
          <w:sz w:val="28"/>
          <w:szCs w:val="28"/>
          <w:lang w:val="uk-UA"/>
        </w:rPr>
      </w:pPr>
      <w:r w:rsidRPr="005E4E63">
        <w:rPr>
          <w:rFonts w:ascii="Times New Roman" w:hAnsi="Times New Roman" w:cs="Times New Roman"/>
          <w:b/>
          <w:sz w:val="28"/>
          <w:szCs w:val="28"/>
        </w:rPr>
        <w:lastRenderedPageBreak/>
        <w:t>3</w:t>
      </w:r>
      <w:r w:rsidR="00D16A6B" w:rsidRPr="005E4E63">
        <w:rPr>
          <w:rFonts w:ascii="Times New Roman" w:hAnsi="Times New Roman" w:cs="Times New Roman"/>
          <w:b/>
          <w:sz w:val="28"/>
          <w:szCs w:val="28"/>
        </w:rPr>
        <w:t>.</w:t>
      </w:r>
      <w:r w:rsidRPr="005E4E63">
        <w:rPr>
          <w:rFonts w:ascii="Times New Roman" w:hAnsi="Times New Roman" w:cs="Times New Roman"/>
          <w:b/>
          <w:sz w:val="28"/>
          <w:szCs w:val="28"/>
        </w:rPr>
        <w:t>1</w:t>
      </w:r>
      <w:r w:rsidR="00D16A6B" w:rsidRPr="005E4E63">
        <w:rPr>
          <w:rFonts w:ascii="Times New Roman" w:hAnsi="Times New Roman" w:cs="Times New Roman"/>
          <w:b/>
          <w:sz w:val="28"/>
          <w:szCs w:val="28"/>
        </w:rPr>
        <w:t>. Математична модель статики</w:t>
      </w:r>
      <w:r w:rsidRPr="005E4E63">
        <w:rPr>
          <w:rFonts w:ascii="Times New Roman" w:hAnsi="Times New Roman" w:cs="Times New Roman"/>
          <w:b/>
          <w:sz w:val="28"/>
          <w:szCs w:val="28"/>
        </w:rPr>
        <w:t xml:space="preserve"> </w:t>
      </w:r>
      <w:r w:rsidRPr="005E4E63">
        <w:rPr>
          <w:rFonts w:ascii="Times New Roman" w:hAnsi="Times New Roman" w:cs="Times New Roman"/>
          <w:b/>
          <w:sz w:val="28"/>
          <w:szCs w:val="28"/>
          <w:lang w:val="uk-UA"/>
        </w:rPr>
        <w:t>процесу</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Прирівнюємо </w:t>
      </w:r>
      <m:oMath>
        <m:f>
          <m:fPr>
            <m:ctrlPr>
              <w:rPr>
                <w:rFonts w:ascii="Cambria Math" w:hAnsi="Cambria Math" w:cs="Times New Roman"/>
                <w:i/>
                <w:sz w:val="28"/>
                <w:szCs w:val="28"/>
              </w:rPr>
            </m:ctrlPr>
          </m:fPr>
          <m:num>
            <m:r>
              <w:rPr>
                <w:rFonts w:ascii="Cambria Math" w:hAnsi="Cambria Math" w:cs="Times New Roman"/>
                <w:sz w:val="28"/>
                <w:szCs w:val="28"/>
              </w:rPr>
              <m:t>dc</m:t>
            </m:r>
          </m:num>
          <m:den>
            <m:r>
              <w:rPr>
                <w:rFonts w:ascii="Cambria Math" w:hAnsi="Cambria Math" w:cs="Times New Roman"/>
                <w:sz w:val="28"/>
                <w:szCs w:val="28"/>
              </w:rPr>
              <m:t>dt</m:t>
            </m:r>
          </m:den>
        </m:f>
      </m:oMath>
      <w:r w:rsidRPr="005E4E63">
        <w:rPr>
          <w:rFonts w:ascii="Times New Roman" w:hAnsi="Times New Roman" w:cs="Times New Roman"/>
          <w:sz w:val="28"/>
          <w:szCs w:val="28"/>
        </w:rPr>
        <w:t xml:space="preserve"> = 0  в (1) та отримуємо рівняння статики (3).  </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             </w:t>
      </w:r>
      <m:oMath>
        <m:r>
          <w:rPr>
            <w:rFonts w:ascii="Cambria Math" w:hAnsi="Cambria Math" w:cs="Times New Roman"/>
            <w:sz w:val="28"/>
            <w:szCs w:val="28"/>
          </w:rPr>
          <m:t xml:space="preserve">0= </m:t>
        </m:r>
        <m:r>
          <w:rPr>
            <w:rFonts w:ascii="Cambria Math" w:hAnsi="Cambria Math" w:cs="Times New Roman"/>
            <w:sz w:val="28"/>
            <w:szCs w:val="28"/>
            <w:lang w:val="en-US"/>
          </w:rPr>
          <m:t>F</m:t>
        </m:r>
        <m:r>
          <w:rPr>
            <w:rFonts w:ascii="Cambria Math" w:hAnsi="Cambria Math" w:cs="Times New Roman"/>
            <w:sz w:val="28"/>
            <w:szCs w:val="28"/>
          </w:rPr>
          <m:t>2∙</m:t>
        </m:r>
        <m:r>
          <w:rPr>
            <w:rFonts w:ascii="Cambria Math" w:hAnsi="Cambria Math" w:cs="Times New Roman"/>
            <w:sz w:val="28"/>
            <w:szCs w:val="28"/>
            <w:lang w:val="en-US"/>
          </w:rPr>
          <m:t>c</m:t>
        </m:r>
        <m:r>
          <w:rPr>
            <w:rFonts w:ascii="Cambria Math" w:hAnsi="Cambria Math" w:cs="Times New Roman"/>
            <w:sz w:val="28"/>
            <w:szCs w:val="28"/>
          </w:rPr>
          <m:t>0-(</m:t>
        </m:r>
        <m:r>
          <w:rPr>
            <w:rFonts w:ascii="Cambria Math" w:hAnsi="Cambria Math" w:cs="Times New Roman"/>
            <w:sz w:val="28"/>
            <w:szCs w:val="28"/>
            <w:lang w:val="en-US"/>
          </w:rPr>
          <m:t>F</m:t>
        </m:r>
        <m:r>
          <w:rPr>
            <w:rFonts w:ascii="Cambria Math" w:hAnsi="Cambria Math" w:cs="Times New Roman"/>
            <w:sz w:val="28"/>
            <w:szCs w:val="28"/>
          </w:rPr>
          <m:t>1+</m:t>
        </m:r>
        <m:r>
          <w:rPr>
            <w:rFonts w:ascii="Cambria Math" w:hAnsi="Cambria Math" w:cs="Times New Roman"/>
            <w:sz w:val="28"/>
            <w:szCs w:val="28"/>
            <w:lang w:val="en-US"/>
          </w:rPr>
          <m:t>F</m:t>
        </m:r>
        <m:r>
          <w:rPr>
            <w:rFonts w:ascii="Cambria Math" w:hAnsi="Cambria Math" w:cs="Times New Roman"/>
            <w:sz w:val="28"/>
            <w:szCs w:val="28"/>
          </w:rPr>
          <m:t>2)∙C-</m:t>
        </m:r>
        <m:r>
          <w:rPr>
            <w:rFonts w:ascii="Cambria Math" w:hAnsi="Cambria Math" w:cs="Times New Roman"/>
            <w:sz w:val="28"/>
            <w:szCs w:val="28"/>
            <w:lang w:val="en-US"/>
          </w:rPr>
          <m:t>VpC</m:t>
        </m:r>
        <m:r>
          <w:rPr>
            <w:rFonts w:ascii="Cambria Math" w:hAnsi="Cambria Math" w:cs="Times New Roman"/>
            <w:sz w:val="28"/>
            <w:szCs w:val="28"/>
          </w:rPr>
          <m:t>(</m:t>
        </m:r>
        <m:r>
          <w:rPr>
            <w:rFonts w:ascii="Cambria Math" w:hAnsi="Cambria Math" w:cs="Times New Roman"/>
            <w:sz w:val="28"/>
            <w:szCs w:val="28"/>
            <w:lang w:val="en-US"/>
          </w:rPr>
          <m:t>k</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rPr>
          <m:t>2)</m:t>
        </m:r>
      </m:oMath>
      <w:r w:rsidRPr="005E4E63">
        <w:rPr>
          <w:rFonts w:ascii="Times New Roman" w:hAnsi="Times New Roman" w:cs="Times New Roman"/>
          <w:sz w:val="28"/>
          <w:szCs w:val="28"/>
        </w:rPr>
        <w:t xml:space="preserve">            </w:t>
      </w:r>
      <w:r w:rsidRPr="005E4E63">
        <w:rPr>
          <w:rFonts w:ascii="Times New Roman" w:hAnsi="Times New Roman" w:cs="Times New Roman"/>
          <w:sz w:val="28"/>
          <w:szCs w:val="28"/>
        </w:rPr>
        <w:tab/>
      </w:r>
      <w:r w:rsidRPr="005E4E63">
        <w:rPr>
          <w:rFonts w:ascii="Times New Roman" w:hAnsi="Times New Roman" w:cs="Times New Roman"/>
          <w:sz w:val="28"/>
          <w:szCs w:val="28"/>
        </w:rPr>
        <w:tab/>
      </w:r>
      <w:r w:rsidRPr="005E4E63">
        <w:rPr>
          <w:rFonts w:ascii="Times New Roman" w:hAnsi="Times New Roman" w:cs="Times New Roman"/>
          <w:sz w:val="28"/>
          <w:szCs w:val="28"/>
        </w:rPr>
        <w:tab/>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Прирівнюємо </w:t>
      </w:r>
      <m:oMath>
        <m:f>
          <m:fPr>
            <m:ctrlPr>
              <w:rPr>
                <w:rFonts w:ascii="Cambria Math" w:hAnsi="Cambria Math" w:cs="Times New Roman"/>
                <w:i/>
                <w:sz w:val="28"/>
                <w:szCs w:val="28"/>
              </w:rPr>
            </m:ctrlPr>
          </m:fPr>
          <m:num>
            <m:r>
              <w:rPr>
                <w:rFonts w:ascii="Cambria Math" w:hAnsi="Cambria Math" w:cs="Times New Roman"/>
                <w:sz w:val="28"/>
                <w:szCs w:val="28"/>
              </w:rPr>
              <m:t>dc1</m:t>
            </m:r>
          </m:num>
          <m:den>
            <m:r>
              <w:rPr>
                <w:rFonts w:ascii="Cambria Math" w:hAnsi="Cambria Math" w:cs="Times New Roman"/>
                <w:sz w:val="28"/>
                <w:szCs w:val="28"/>
              </w:rPr>
              <m:t>dt</m:t>
            </m:r>
          </m:den>
        </m:f>
      </m:oMath>
      <w:r w:rsidRPr="005E4E63">
        <w:rPr>
          <w:rFonts w:ascii="Times New Roman" w:hAnsi="Times New Roman" w:cs="Times New Roman"/>
          <w:sz w:val="28"/>
          <w:szCs w:val="28"/>
        </w:rPr>
        <w:t xml:space="preserve">   до 0 в (2) та отримуємо рівняння статики (4).</w:t>
      </w:r>
    </w:p>
    <w:p w:rsidR="00D16A6B" w:rsidRPr="005E4E63" w:rsidRDefault="00D16A6B" w:rsidP="00D16A6B">
      <w:pPr>
        <w:spacing w:after="80"/>
        <w:ind w:firstLine="720"/>
        <w:jc w:val="both"/>
        <w:rPr>
          <w:rFonts w:ascii="Times New Roman" w:hAnsi="Times New Roman" w:cs="Times New Roman"/>
          <w:sz w:val="28"/>
          <w:szCs w:val="28"/>
        </w:rPr>
      </w:pP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en-US"/>
        </w:rPr>
        <w:t>V</w:t>
      </w:r>
      <m:oMath>
        <m:r>
          <w:rPr>
            <w:rFonts w:ascii="Cambria Math" w:hAnsi="Cambria Math" w:cs="Times New Roman"/>
            <w:sz w:val="28"/>
            <w:szCs w:val="28"/>
            <w:lang w:val="en-US"/>
          </w:rPr>
          <m:t>p</m:t>
        </m:r>
        <m:r>
          <w:rPr>
            <w:rFonts w:ascii="Cambria Math" w:hAnsi="Cambria Math" w:cs="Times New Roman"/>
            <w:sz w:val="28"/>
            <w:szCs w:val="28"/>
          </w:rPr>
          <m:t>∙</m:t>
        </m:r>
      </m:oMath>
      <w:r w:rsidRPr="005E4E63">
        <w:rPr>
          <w:rFonts w:ascii="Times New Roman" w:hAnsi="Times New Roman" w:cs="Times New Roman"/>
          <w:sz w:val="28"/>
          <w:szCs w:val="28"/>
          <w:lang w:val="en-US"/>
        </w:rPr>
        <w:t>k</w:t>
      </w:r>
      <w:r w:rsidRPr="005E4E63">
        <w:rPr>
          <w:rFonts w:ascii="Times New Roman" w:hAnsi="Times New Roman" w:cs="Times New Roman"/>
          <w:sz w:val="28"/>
          <w:szCs w:val="28"/>
        </w:rPr>
        <w:t>1</w:t>
      </w:r>
      <m:oMath>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ˑМ</w:t>
      </w:r>
      <w:r w:rsidRPr="005E4E63">
        <w:rPr>
          <w:rFonts w:ascii="Times New Roman" w:hAnsi="Times New Roman" w:cs="Times New Roman"/>
          <w:sz w:val="28"/>
          <w:szCs w:val="28"/>
          <w:vertAlign w:val="subscript"/>
        </w:rPr>
        <w:t>1</w:t>
      </w:r>
      <w:r w:rsidRPr="005E4E63">
        <w:rPr>
          <w:rFonts w:ascii="Times New Roman" w:hAnsi="Times New Roman" w:cs="Times New Roman"/>
          <w:sz w:val="28"/>
          <w:szCs w:val="28"/>
        </w:rPr>
        <w:t>/М</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m:oMath>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 xml:space="preserve">10 –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 xml:space="preserve">10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20)С1 =0</w:t>
      </w:r>
      <w:r w:rsidRPr="005E4E63">
        <w:rPr>
          <w:rFonts w:ascii="Times New Roman" w:hAnsi="Times New Roman" w:cs="Times New Roman"/>
          <w:sz w:val="28"/>
          <w:szCs w:val="28"/>
        </w:rPr>
        <w:tab/>
      </w:r>
      <w:r w:rsidRPr="005E4E63">
        <w:rPr>
          <w:rFonts w:ascii="Times New Roman" w:hAnsi="Times New Roman" w:cs="Times New Roman"/>
          <w:sz w:val="28"/>
          <w:szCs w:val="28"/>
        </w:rPr>
        <w:tab/>
      </w:r>
      <w:r w:rsidRPr="005E4E63">
        <w:rPr>
          <w:rFonts w:ascii="Times New Roman" w:hAnsi="Times New Roman" w:cs="Times New Roman"/>
          <w:sz w:val="28"/>
          <w:szCs w:val="28"/>
        </w:rPr>
        <w:tab/>
      </w:r>
      <w:r w:rsidRPr="005E4E63">
        <w:rPr>
          <w:rFonts w:ascii="Times New Roman" w:hAnsi="Times New Roman" w:cs="Times New Roman"/>
          <w:sz w:val="28"/>
          <w:szCs w:val="28"/>
        </w:rPr>
        <w:tab/>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З цих рівнянь ми бачимо що вони не лінійні.</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Виразимо </w:t>
      </w:r>
      <w:r w:rsidRPr="005E4E63">
        <w:rPr>
          <w:rFonts w:ascii="Times New Roman" w:hAnsi="Times New Roman" w:cs="Times New Roman"/>
          <w:sz w:val="28"/>
          <w:szCs w:val="28"/>
          <w:lang w:val="en-US"/>
        </w:rPr>
        <w:t>k</w:t>
      </w:r>
      <w:r w:rsidRPr="005E4E63">
        <w:rPr>
          <w:rFonts w:ascii="Times New Roman" w:hAnsi="Times New Roman" w:cs="Times New Roman"/>
          <w:sz w:val="28"/>
          <w:szCs w:val="28"/>
        </w:rPr>
        <w:t xml:space="preserve">1 з рівняння (4) і будемо мати: </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lang w:val="en-US"/>
        </w:rPr>
        <w:t>k</w:t>
      </w:r>
      <w:r w:rsidRPr="005E4E63">
        <w:rPr>
          <w:rFonts w:ascii="Times New Roman" w:hAnsi="Times New Roman" w:cs="Times New Roman"/>
          <w:sz w:val="28"/>
          <w:szCs w:val="28"/>
        </w:rPr>
        <w:t>1=</w:t>
      </w:r>
      <w:r w:rsidRPr="005E4E63">
        <w:rPr>
          <w:rFonts w:ascii="Times New Roman" w:hAnsi="Times New Roman" w:cs="Times New Roman"/>
          <w:sz w:val="28"/>
          <w:szCs w:val="28"/>
          <w:lang w:val="en-US"/>
        </w:rPr>
        <w:t>M</w:t>
      </w:r>
      <w:r w:rsidRPr="005E4E63">
        <w:rPr>
          <w:rFonts w:ascii="Times New Roman" w:hAnsi="Times New Roman" w:cs="Times New Roman"/>
          <w:sz w:val="28"/>
          <w:szCs w:val="28"/>
        </w:rPr>
        <w:t xml:space="preserve">0*(-F1*c10+(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 xml:space="preserve">1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2)С1) /</w:t>
      </w:r>
      <w:r w:rsidRPr="005E4E63">
        <w:rPr>
          <w:rFonts w:ascii="Times New Roman" w:hAnsi="Times New Roman" w:cs="Times New Roman"/>
          <w:sz w:val="28"/>
          <w:szCs w:val="28"/>
          <w:lang w:val="en-US"/>
        </w:rPr>
        <w:t>C</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V</w:t>
      </w:r>
      <w:r w:rsidRPr="005E4E63">
        <w:rPr>
          <w:rFonts w:ascii="Times New Roman" w:hAnsi="Times New Roman" w:cs="Times New Roman"/>
          <w:i/>
          <w:sz w:val="28"/>
          <w:szCs w:val="28"/>
          <w:lang w:val="en-US"/>
        </w:rPr>
        <w:t>p</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M</w:t>
      </w:r>
      <w:r w:rsidRPr="005E4E63">
        <w:rPr>
          <w:rFonts w:ascii="Times New Roman" w:hAnsi="Times New Roman" w:cs="Times New Roman"/>
          <w:sz w:val="28"/>
          <w:szCs w:val="28"/>
        </w:rPr>
        <w:t>1</w:t>
      </w:r>
      <w:r w:rsidRPr="005E4E63">
        <w:rPr>
          <w:rFonts w:ascii="Times New Roman" w:hAnsi="Times New Roman" w:cs="Times New Roman"/>
          <w:sz w:val="28"/>
          <w:szCs w:val="28"/>
        </w:rPr>
        <w:tab/>
      </w:r>
      <w:r w:rsidRPr="005E4E63">
        <w:rPr>
          <w:rFonts w:ascii="Times New Roman" w:hAnsi="Times New Roman" w:cs="Times New Roman"/>
          <w:sz w:val="28"/>
          <w:szCs w:val="28"/>
        </w:rPr>
        <w:tab/>
      </w:r>
      <w:r w:rsidRPr="005E4E63">
        <w:rPr>
          <w:rFonts w:ascii="Times New Roman" w:hAnsi="Times New Roman" w:cs="Times New Roman"/>
          <w:sz w:val="28"/>
          <w:szCs w:val="28"/>
        </w:rPr>
        <w:tab/>
      </w:r>
      <w:r w:rsidRPr="005E4E63">
        <w:rPr>
          <w:rFonts w:ascii="Times New Roman" w:hAnsi="Times New Roman" w:cs="Times New Roman"/>
          <w:sz w:val="28"/>
          <w:szCs w:val="28"/>
        </w:rPr>
        <w:tab/>
      </w:r>
      <w:r w:rsidRPr="005E4E63">
        <w:rPr>
          <w:rFonts w:ascii="Times New Roman" w:hAnsi="Times New Roman" w:cs="Times New Roman"/>
          <w:sz w:val="28"/>
          <w:szCs w:val="28"/>
        </w:rPr>
        <w:tab/>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Підставимо формулу (5) до рівняння (3): </w:t>
      </w:r>
    </w:p>
    <w:p w:rsidR="00D16A6B" w:rsidRPr="005E4E63" w:rsidRDefault="00D16A6B" w:rsidP="00D16A6B">
      <w:pPr>
        <w:spacing w:after="80"/>
        <w:jc w:val="both"/>
        <w:rPr>
          <w:rFonts w:ascii="Times New Roman" w:hAnsi="Times New Roman" w:cs="Times New Roman"/>
          <w:sz w:val="28"/>
          <w:szCs w:val="28"/>
        </w:rPr>
      </w:pPr>
      <m:oMath>
        <m:r>
          <w:rPr>
            <w:rFonts w:ascii="Cambria Math" w:hAnsi="Cambria Math" w:cs="Times New Roman"/>
            <w:sz w:val="28"/>
            <w:szCs w:val="28"/>
          </w:rPr>
          <m:t xml:space="preserve">0= </m:t>
        </m:r>
        <m:r>
          <w:rPr>
            <w:rFonts w:ascii="Cambria Math" w:hAnsi="Cambria Math" w:cs="Times New Roman"/>
            <w:sz w:val="28"/>
            <w:szCs w:val="28"/>
            <w:lang w:val="en-US"/>
          </w:rPr>
          <m:t>F</m:t>
        </m:r>
        <m:r>
          <w:rPr>
            <w:rFonts w:ascii="Cambria Math" w:hAnsi="Cambria Math" w:cs="Times New Roman"/>
            <w:sz w:val="28"/>
            <w:szCs w:val="28"/>
          </w:rPr>
          <m:t>2∙</m:t>
        </m:r>
        <m:r>
          <w:rPr>
            <w:rFonts w:ascii="Cambria Math" w:hAnsi="Cambria Math" w:cs="Times New Roman"/>
            <w:sz w:val="28"/>
            <w:szCs w:val="28"/>
            <w:lang w:val="en-US"/>
          </w:rPr>
          <m:t>c</m:t>
        </m:r>
        <m:r>
          <w:rPr>
            <w:rFonts w:ascii="Cambria Math" w:hAnsi="Cambria Math" w:cs="Times New Roman"/>
            <w:sz w:val="28"/>
            <w:szCs w:val="28"/>
          </w:rPr>
          <m:t>0-(</m:t>
        </m:r>
        <m:r>
          <w:rPr>
            <w:rFonts w:ascii="Cambria Math" w:hAnsi="Cambria Math" w:cs="Times New Roman"/>
            <w:sz w:val="28"/>
            <w:szCs w:val="28"/>
            <w:lang w:val="en-US"/>
          </w:rPr>
          <m:t>F</m:t>
        </m:r>
        <m:r>
          <w:rPr>
            <w:rFonts w:ascii="Cambria Math" w:hAnsi="Cambria Math" w:cs="Times New Roman"/>
            <w:sz w:val="28"/>
            <w:szCs w:val="28"/>
          </w:rPr>
          <m:t>1+</m:t>
        </m:r>
        <m:r>
          <w:rPr>
            <w:rFonts w:ascii="Cambria Math" w:hAnsi="Cambria Math" w:cs="Times New Roman"/>
            <w:sz w:val="28"/>
            <w:szCs w:val="28"/>
            <w:lang w:val="en-US"/>
          </w:rPr>
          <m:t>F</m:t>
        </m:r>
        <m:r>
          <w:rPr>
            <w:rFonts w:ascii="Cambria Math" w:hAnsi="Cambria Math" w:cs="Times New Roman"/>
            <w:sz w:val="28"/>
            <w:szCs w:val="28"/>
          </w:rPr>
          <m:t>2)∙C-</m:t>
        </m:r>
        <m:r>
          <w:rPr>
            <w:rFonts w:ascii="Cambria Math" w:hAnsi="Cambria Math" w:cs="Times New Roman"/>
            <w:sz w:val="28"/>
            <w:szCs w:val="28"/>
            <w:lang w:val="en-US"/>
          </w:rPr>
          <m:t>VpC</m:t>
        </m:r>
        <m:r>
          <w:rPr>
            <w:rFonts w:ascii="Cambria Math" w:hAnsi="Cambria Math" w:cs="Times New Roman"/>
            <w:sz w:val="28"/>
            <w:szCs w:val="28"/>
          </w:rPr>
          <m:t xml:space="preserve">(  </m:t>
        </m:r>
        <m:r>
          <m:rPr>
            <m:sty m:val="p"/>
          </m:rPr>
          <w:rPr>
            <w:rFonts w:ascii="Cambria Math" w:hAnsi="Cambria Math" w:cs="Times New Roman"/>
            <w:sz w:val="28"/>
            <w:szCs w:val="28"/>
            <w:lang w:val="en-US"/>
          </w:rPr>
          <m:t>M</m:t>
        </m:r>
        <m:r>
          <m:rPr>
            <m:sty m:val="p"/>
          </m:rPr>
          <w:rPr>
            <w:rFonts w:ascii="Cambria Math" w:hAnsi="Cambria Math" w:cs="Times New Roman"/>
            <w:sz w:val="28"/>
            <w:szCs w:val="28"/>
          </w:rPr>
          <m:t xml:space="preserve">0*(-F1*c10+( </m:t>
        </m:r>
        <m:r>
          <m:rPr>
            <m:sty m:val="p"/>
          </m:rPr>
          <w:rPr>
            <w:rFonts w:ascii="Cambria Math" w:hAnsi="Cambria Math" w:cs="Times New Roman"/>
            <w:sz w:val="28"/>
            <w:szCs w:val="28"/>
            <w:lang w:val="en-US"/>
          </w:rPr>
          <m:t>F</m:t>
        </m:r>
        <m:r>
          <m:rPr>
            <m:sty m:val="p"/>
          </m:rPr>
          <w:rPr>
            <w:rFonts w:ascii="Cambria Math" w:hAnsi="Cambria Math" w:cs="Times New Roman"/>
            <w:sz w:val="28"/>
            <w:szCs w:val="28"/>
          </w:rPr>
          <m:t xml:space="preserve">1 + </m:t>
        </m:r>
        <m:r>
          <m:rPr>
            <m:sty m:val="p"/>
          </m:rPr>
          <w:rPr>
            <w:rFonts w:ascii="Cambria Math" w:hAnsi="Cambria Math" w:cs="Times New Roman"/>
            <w:sz w:val="28"/>
            <w:szCs w:val="28"/>
            <w:lang w:val="en-US"/>
          </w:rPr>
          <m:t>F</m:t>
        </m:r>
        <m:r>
          <m:rPr>
            <m:sty m:val="p"/>
          </m:rPr>
          <w:rPr>
            <w:rFonts w:ascii="Cambria Math" w:hAnsi="Cambria Math" w:cs="Times New Roman"/>
            <w:sz w:val="28"/>
            <w:szCs w:val="28"/>
          </w:rPr>
          <m:t>2)С1) /</m:t>
        </m:r>
        <m:r>
          <m:rPr>
            <m:sty m:val="p"/>
          </m:rPr>
          <w:rPr>
            <w:rFonts w:ascii="Cambria Math" w:hAnsi="Cambria Math" w:cs="Times New Roman"/>
            <w:sz w:val="28"/>
            <w:szCs w:val="28"/>
            <w:lang w:val="en-US"/>
          </w:rPr>
          <m:t>C</m:t>
        </m:r>
        <m:r>
          <m:rPr>
            <m:sty m:val="p"/>
          </m:rPr>
          <w:rPr>
            <w:rFonts w:ascii="Cambria Math" w:hAnsi="Cambria Math" w:cs="Times New Roman"/>
            <w:sz w:val="28"/>
            <w:szCs w:val="28"/>
          </w:rPr>
          <m:t>*</m:t>
        </m:r>
        <m:r>
          <m:rPr>
            <m:sty m:val="p"/>
          </m:rPr>
          <w:rPr>
            <w:rFonts w:ascii="Cambria Math" w:hAnsi="Cambria Math" w:cs="Times New Roman"/>
            <w:sz w:val="28"/>
            <w:szCs w:val="28"/>
            <w:lang w:val="en-US"/>
          </w:rPr>
          <m:t>V</m:t>
        </m:r>
        <m:r>
          <w:rPr>
            <w:rFonts w:ascii="Cambria Math" w:hAnsi="Cambria Math" w:cs="Times New Roman"/>
            <w:sz w:val="28"/>
            <w:szCs w:val="28"/>
            <w:lang w:val="en-US"/>
          </w:rPr>
          <m:t>p</m:t>
        </m:r>
        <m:r>
          <m:rPr>
            <m:sty m:val="p"/>
          </m:rPr>
          <w:rPr>
            <w:rFonts w:ascii="Cambria Math" w:hAnsi="Cambria Math" w:cs="Times New Roman"/>
            <w:sz w:val="28"/>
            <w:szCs w:val="28"/>
          </w:rPr>
          <m:t>*</m:t>
        </m:r>
        <m:r>
          <m:rPr>
            <m:sty m:val="p"/>
          </m:rPr>
          <w:rPr>
            <w:rFonts w:ascii="Cambria Math" w:hAnsi="Cambria Math" w:cs="Times New Roman"/>
            <w:sz w:val="28"/>
            <w:szCs w:val="28"/>
            <w:lang w:val="en-US"/>
          </w:rPr>
          <m:t>M</m:t>
        </m:r>
        <m:r>
          <m:rPr>
            <m:sty m:val="p"/>
          </m:rPr>
          <w:rPr>
            <w:rFonts w:ascii="Cambria Math" w:hAnsi="Cambria Math" w:cs="Times New Roman"/>
            <w:sz w:val="28"/>
            <w:szCs w:val="28"/>
          </w:rPr>
          <m:t>1</m:t>
        </m:r>
        <m:r>
          <w:rPr>
            <w:rFonts w:ascii="Cambria Math" w:hAnsi="Cambria Math" w:cs="Times New Roman"/>
            <w:sz w:val="28"/>
            <w:szCs w:val="28"/>
          </w:rPr>
          <m:t>+</m:t>
        </m:r>
        <m:r>
          <w:rPr>
            <w:rFonts w:ascii="Cambria Math" w:hAnsi="Cambria Math" w:cs="Times New Roman"/>
            <w:sz w:val="28"/>
            <w:szCs w:val="28"/>
            <w:lang w:val="en-US"/>
          </w:rPr>
          <m:t>k</m:t>
        </m:r>
        <m:r>
          <w:rPr>
            <w:rFonts w:ascii="Cambria Math" w:hAnsi="Cambria Math" w:cs="Times New Roman"/>
            <w:sz w:val="28"/>
            <w:szCs w:val="28"/>
          </w:rPr>
          <m:t>2)</m:t>
        </m:r>
      </m:oMath>
      <w:r w:rsidRPr="005E4E63">
        <w:rPr>
          <w:rFonts w:ascii="Times New Roman" w:hAnsi="Times New Roman" w:cs="Times New Roman"/>
          <w:sz w:val="28"/>
          <w:szCs w:val="28"/>
        </w:rPr>
        <w:t xml:space="preserve">                 </w:t>
      </w:r>
      <w:r w:rsidRPr="005E4E63">
        <w:rPr>
          <w:rFonts w:ascii="Times New Roman" w:hAnsi="Times New Roman" w:cs="Times New Roman"/>
          <w:sz w:val="28"/>
          <w:szCs w:val="28"/>
        </w:rPr>
        <w:tab/>
        <w:t>(6)</w:t>
      </w:r>
    </w:p>
    <w:p w:rsidR="00D16A6B" w:rsidRPr="005E4E63" w:rsidRDefault="00D16A6B" w:rsidP="00D16A6B">
      <w:pPr>
        <w:spacing w:after="80"/>
        <w:jc w:val="both"/>
        <w:rPr>
          <w:rFonts w:ascii="Times New Roman" w:hAnsi="Times New Roman" w:cs="Times New Roman"/>
          <w:sz w:val="28"/>
          <w:szCs w:val="28"/>
          <w:lang w:val="en-US"/>
        </w:rPr>
      </w:pPr>
      <w:r w:rsidRPr="005E4E63">
        <w:rPr>
          <w:rFonts w:ascii="Times New Roman" w:hAnsi="Times New Roman" w:cs="Times New Roman"/>
          <w:sz w:val="28"/>
          <w:szCs w:val="28"/>
          <w:lang w:val="en-US"/>
        </w:rPr>
        <w:t>K2= (-V</w:t>
      </w:r>
      <w:r w:rsidRPr="005E4E63">
        <w:rPr>
          <w:rFonts w:ascii="Times New Roman" w:hAnsi="Times New Roman" w:cs="Times New Roman"/>
          <w:i/>
          <w:sz w:val="28"/>
          <w:szCs w:val="28"/>
          <w:lang w:val="en-US"/>
        </w:rPr>
        <w:t>p</w:t>
      </w:r>
      <w:r w:rsidRPr="005E4E63">
        <w:rPr>
          <w:rFonts w:ascii="Times New Roman" w:hAnsi="Times New Roman" w:cs="Times New Roman"/>
          <w:sz w:val="28"/>
          <w:szCs w:val="28"/>
          <w:lang w:val="en-US"/>
        </w:rPr>
        <w:t>C</w:t>
      </w:r>
      <m:oMath>
        <m:r>
          <w:rPr>
            <w:rFonts w:ascii="Cambria Math" w:hAnsi="Cambria Math" w:cs="Times New Roman"/>
            <w:sz w:val="28"/>
            <w:szCs w:val="28"/>
            <w:lang w:val="en-US"/>
          </w:rPr>
          <m:t>*</m:t>
        </m:r>
        <m:d>
          <m:dPr>
            <m:ctrlPr>
              <w:rPr>
                <w:rFonts w:ascii="Cambria Math" w:hAnsi="Cambria Math" w:cs="Times New Roman"/>
                <w:i/>
                <w:sz w:val="28"/>
                <w:szCs w:val="28"/>
              </w:rPr>
            </m:ctrlPr>
          </m:dPr>
          <m:e>
            <m:r>
              <m:rPr>
                <m:sty m:val="p"/>
              </m:rPr>
              <w:rPr>
                <w:rFonts w:ascii="Cambria Math" w:hAnsi="Cambria Math" w:cs="Times New Roman"/>
                <w:sz w:val="28"/>
                <w:szCs w:val="28"/>
                <w:lang w:val="en-US"/>
              </w:rPr>
              <m:t>M0*(-F1*c10+( F1 + F2)</m:t>
            </m:r>
            <m:r>
              <m:rPr>
                <m:sty m:val="p"/>
              </m:rPr>
              <w:rPr>
                <w:rFonts w:ascii="Cambria Math" w:hAnsi="Cambria Math" w:cs="Times New Roman"/>
                <w:sz w:val="28"/>
                <w:szCs w:val="28"/>
              </w:rPr>
              <m:t>С</m:t>
            </m:r>
            <m:r>
              <m:rPr>
                <m:sty m:val="p"/>
              </m:rPr>
              <w:rPr>
                <w:rFonts w:ascii="Cambria Math" w:hAnsi="Cambria Math" w:cs="Times New Roman"/>
                <w:sz w:val="28"/>
                <w:szCs w:val="28"/>
                <w:lang w:val="en-US"/>
              </w:rPr>
              <m:t>1) /C*V</m:t>
            </m:r>
            <m:r>
              <w:rPr>
                <w:rFonts w:ascii="Cambria Math" w:hAnsi="Cambria Math" w:cs="Times New Roman"/>
                <w:sz w:val="28"/>
                <w:szCs w:val="28"/>
                <w:lang w:val="en-US"/>
              </w:rPr>
              <m:t>p</m:t>
            </m:r>
            <m:r>
              <m:rPr>
                <m:sty m:val="p"/>
              </m:rPr>
              <w:rPr>
                <w:rFonts w:ascii="Cambria Math" w:hAnsi="Cambria Math" w:cs="Times New Roman"/>
                <w:sz w:val="28"/>
                <w:szCs w:val="28"/>
                <w:lang w:val="en-US"/>
              </w:rPr>
              <m:t>*M1</m:t>
            </m:r>
            <m:ctrlPr>
              <w:rPr>
                <w:rFonts w:ascii="Cambria Math" w:hAnsi="Cambria Math" w:cs="Times New Roman"/>
                <w:sz w:val="28"/>
                <w:szCs w:val="28"/>
              </w:rPr>
            </m:ctrlPr>
          </m:e>
        </m:d>
        <m:r>
          <w:rPr>
            <w:rFonts w:ascii="Cambria Math" w:hAnsi="Cambria Math" w:cs="Times New Roman"/>
            <w:sz w:val="28"/>
            <w:szCs w:val="28"/>
            <w:lang w:val="en-US"/>
          </w:rPr>
          <m:t>+F2∙c0-(F1+F2)∙</m:t>
        </m:r>
        <m:r>
          <w:rPr>
            <w:rFonts w:ascii="Cambria Math" w:hAnsi="Cambria Math" w:cs="Times New Roman"/>
            <w:sz w:val="28"/>
            <w:szCs w:val="28"/>
          </w:rPr>
          <m:t>C</m:t>
        </m:r>
      </m:oMath>
      <w:r w:rsidRPr="005E4E63">
        <w:rPr>
          <w:rFonts w:ascii="Times New Roman" w:hAnsi="Times New Roman" w:cs="Times New Roman"/>
          <w:sz w:val="28"/>
          <w:szCs w:val="28"/>
          <w:lang w:val="en-US"/>
        </w:rPr>
        <w:t>)/V</w:t>
      </w:r>
      <w:r w:rsidRPr="005E4E63">
        <w:rPr>
          <w:rFonts w:ascii="Times New Roman" w:hAnsi="Times New Roman" w:cs="Times New Roman"/>
          <w:i/>
          <w:sz w:val="28"/>
          <w:szCs w:val="28"/>
          <w:lang w:val="en-US"/>
        </w:rPr>
        <w:t>p</w:t>
      </w:r>
      <w:r w:rsidRPr="005E4E63">
        <w:rPr>
          <w:rFonts w:ascii="Times New Roman" w:hAnsi="Times New Roman" w:cs="Times New Roman"/>
          <w:sz w:val="28"/>
          <w:szCs w:val="28"/>
          <w:lang w:val="en-US"/>
        </w:rPr>
        <w:t>C</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С1= (- </w:t>
      </w:r>
      <w:r w:rsidRPr="005E4E63">
        <w:rPr>
          <w:rFonts w:ascii="Times New Roman" w:hAnsi="Times New Roman" w:cs="Times New Roman"/>
          <w:sz w:val="28"/>
          <w:szCs w:val="28"/>
          <w:lang w:val="en-US"/>
        </w:rPr>
        <w:t>V</w:t>
      </w:r>
      <m:oMath>
        <m:r>
          <w:rPr>
            <w:rFonts w:ascii="Cambria Math" w:hAnsi="Cambria Math" w:cs="Times New Roman"/>
            <w:sz w:val="28"/>
            <w:szCs w:val="28"/>
            <w:lang w:val="en-US"/>
          </w:rPr>
          <m:t>p</m:t>
        </m:r>
        <m:r>
          <w:rPr>
            <w:rFonts w:ascii="Cambria Math" w:hAnsi="Cambria Math" w:cs="Times New Roman"/>
            <w:sz w:val="28"/>
            <w:szCs w:val="28"/>
          </w:rPr>
          <m:t>∙</m:t>
        </m:r>
        <m:r>
          <m:rPr>
            <m:sty m:val="p"/>
          </m:rPr>
          <w:rPr>
            <w:rFonts w:ascii="Cambria Math" w:hAnsi="Cambria Math" w:cs="Times New Roman"/>
            <w:sz w:val="28"/>
            <w:szCs w:val="28"/>
            <w:lang w:val="en-US"/>
          </w:rPr>
          <m:t>M</m:t>
        </m:r>
        <m:r>
          <m:rPr>
            <m:sty m:val="p"/>
          </m:rPr>
          <w:rPr>
            <w:rFonts w:ascii="Cambria Math" w:hAnsi="Cambria Math" w:cs="Times New Roman"/>
            <w:sz w:val="28"/>
            <w:szCs w:val="28"/>
          </w:rPr>
          <m:t xml:space="preserve">0*(-F1*c10+( </m:t>
        </m:r>
        <m:r>
          <m:rPr>
            <m:sty m:val="p"/>
          </m:rPr>
          <w:rPr>
            <w:rFonts w:ascii="Cambria Math" w:hAnsi="Cambria Math" w:cs="Times New Roman"/>
            <w:sz w:val="28"/>
            <w:szCs w:val="28"/>
            <w:lang w:val="en-US"/>
          </w:rPr>
          <m:t>F</m:t>
        </m:r>
        <m:r>
          <m:rPr>
            <m:sty m:val="p"/>
          </m:rPr>
          <w:rPr>
            <w:rFonts w:ascii="Cambria Math" w:hAnsi="Cambria Math" w:cs="Times New Roman"/>
            <w:sz w:val="28"/>
            <w:szCs w:val="28"/>
          </w:rPr>
          <m:t xml:space="preserve">1 + </m:t>
        </m:r>
        <m:r>
          <m:rPr>
            <m:sty m:val="p"/>
          </m:rPr>
          <w:rPr>
            <w:rFonts w:ascii="Cambria Math" w:hAnsi="Cambria Math" w:cs="Times New Roman"/>
            <w:sz w:val="28"/>
            <w:szCs w:val="28"/>
            <w:lang w:val="en-US"/>
          </w:rPr>
          <m:t>F</m:t>
        </m:r>
        <m:r>
          <m:rPr>
            <m:sty m:val="p"/>
          </m:rPr>
          <w:rPr>
            <w:rFonts w:ascii="Cambria Math" w:hAnsi="Cambria Math" w:cs="Times New Roman"/>
            <w:sz w:val="28"/>
            <w:szCs w:val="28"/>
          </w:rPr>
          <m:t>2)С1) /</m:t>
        </m:r>
        <m:r>
          <m:rPr>
            <m:sty m:val="p"/>
          </m:rPr>
          <w:rPr>
            <w:rFonts w:ascii="Cambria Math" w:hAnsi="Cambria Math" w:cs="Times New Roman"/>
            <w:sz w:val="28"/>
            <w:szCs w:val="28"/>
            <w:lang w:val="en-US"/>
          </w:rPr>
          <m:t>C</m:t>
        </m:r>
        <m:r>
          <m:rPr>
            <m:sty m:val="p"/>
          </m:rPr>
          <w:rPr>
            <w:rFonts w:ascii="Cambria Math" w:hAnsi="Cambria Math" w:cs="Times New Roman"/>
            <w:sz w:val="28"/>
            <w:szCs w:val="28"/>
          </w:rPr>
          <m:t>*</m:t>
        </m:r>
        <m:r>
          <m:rPr>
            <m:sty m:val="p"/>
          </m:rPr>
          <w:rPr>
            <w:rFonts w:ascii="Cambria Math" w:hAnsi="Cambria Math" w:cs="Times New Roman"/>
            <w:sz w:val="28"/>
            <w:szCs w:val="28"/>
            <w:lang w:val="en-US"/>
          </w:rPr>
          <m:t>V</m:t>
        </m:r>
        <m:r>
          <w:rPr>
            <w:rFonts w:ascii="Cambria Math" w:hAnsi="Cambria Math" w:cs="Times New Roman"/>
            <w:sz w:val="28"/>
            <w:szCs w:val="28"/>
            <w:lang w:val="en-US"/>
          </w:rPr>
          <m:t>p</m:t>
        </m:r>
        <m:r>
          <m:rPr>
            <m:sty m:val="p"/>
          </m:rPr>
          <w:rPr>
            <w:rFonts w:ascii="Cambria Math" w:hAnsi="Cambria Math" w:cs="Times New Roman"/>
            <w:sz w:val="28"/>
            <w:szCs w:val="28"/>
          </w:rPr>
          <m:t>*</m:t>
        </m:r>
        <m:r>
          <m:rPr>
            <m:sty m:val="p"/>
          </m:rPr>
          <w:rPr>
            <w:rFonts w:ascii="Cambria Math" w:hAnsi="Cambria Math" w:cs="Times New Roman"/>
            <w:sz w:val="28"/>
            <w:szCs w:val="28"/>
            <w:lang w:val="en-US"/>
          </w:rPr>
          <m:t>M</m:t>
        </m:r>
        <m:r>
          <m:rPr>
            <m:sty m:val="p"/>
          </m:rPr>
          <w:rPr>
            <w:rFonts w:ascii="Cambria Math" w:hAnsi="Cambria Math" w:cs="Times New Roman"/>
            <w:sz w:val="28"/>
            <w:szCs w:val="28"/>
          </w:rPr>
          <m:t>1</m:t>
        </m:r>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ˑМ</w:t>
      </w:r>
      <w:r w:rsidRPr="005E4E63">
        <w:rPr>
          <w:rFonts w:ascii="Times New Roman" w:hAnsi="Times New Roman" w:cs="Times New Roman"/>
          <w:sz w:val="28"/>
          <w:szCs w:val="28"/>
          <w:vertAlign w:val="subscript"/>
        </w:rPr>
        <w:t>1</w:t>
      </w:r>
      <w:r w:rsidRPr="005E4E63">
        <w:rPr>
          <w:rFonts w:ascii="Times New Roman" w:hAnsi="Times New Roman" w:cs="Times New Roman"/>
          <w:sz w:val="28"/>
          <w:szCs w:val="28"/>
        </w:rPr>
        <w:t>/М</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10</w:t>
      </w:r>
      <m:oMath>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 xml:space="preserve">10) /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 xml:space="preserve">10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С1(</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 являються статичними характеристиками лінійного рівняння.</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Якщо взяти керовану величину F2=</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20 + - 50% то отримаємо наступний графік зі статичною характеристикою.</w:t>
      </w:r>
    </w:p>
    <w:p w:rsidR="00D16A6B" w:rsidRPr="005E4E63" w:rsidRDefault="00D16A6B" w:rsidP="00D16A6B">
      <w:pPr>
        <w:spacing w:after="80"/>
        <w:jc w:val="both"/>
        <w:rPr>
          <w:rFonts w:ascii="Times New Roman" w:hAnsi="Times New Roman" w:cs="Times New Roman"/>
          <w:sz w:val="28"/>
          <w:szCs w:val="28"/>
          <w:lang w:val="en-US"/>
        </w:rPr>
      </w:pPr>
      <w:r w:rsidRPr="005E4E63">
        <w:rPr>
          <w:rFonts w:ascii="Times New Roman" w:hAnsi="Times New Roman" w:cs="Times New Roman"/>
          <w:noProof/>
          <w:sz w:val="28"/>
          <w:szCs w:val="28"/>
          <w:lang w:val="uk-UA" w:eastAsia="uk-UA"/>
        </w:rPr>
        <w:drawing>
          <wp:inline distT="0" distB="0" distL="0" distR="0" wp14:anchorId="6D69DC2F" wp14:editId="1130F03D">
            <wp:extent cx="2435860" cy="2026285"/>
            <wp:effectExtent l="0" t="0" r="2540" b="0"/>
            <wp:docPr id="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435860" cy="2026285"/>
                    </a:xfrm>
                    <a:prstGeom prst="rect">
                      <a:avLst/>
                    </a:prstGeom>
                    <a:noFill/>
                    <a:ln>
                      <a:noFill/>
                    </a:ln>
                  </pic:spPr>
                </pic:pic>
              </a:graphicData>
            </a:graphic>
          </wp:inline>
        </w:drawing>
      </w:r>
    </w:p>
    <w:p w:rsidR="00D16A6B" w:rsidRPr="005E4E63" w:rsidRDefault="00111876" w:rsidP="00D16A6B">
      <w:pPr>
        <w:spacing w:after="80"/>
        <w:jc w:val="both"/>
        <w:rPr>
          <w:rFonts w:ascii="Times New Roman" w:hAnsi="Times New Roman" w:cs="Times New Roman"/>
          <w:b/>
          <w:sz w:val="28"/>
          <w:szCs w:val="28"/>
          <w:lang w:val="uk-UA"/>
        </w:rPr>
      </w:pPr>
      <w:r w:rsidRPr="005E4E63">
        <w:rPr>
          <w:rFonts w:ascii="Times New Roman" w:hAnsi="Times New Roman" w:cs="Times New Roman"/>
          <w:b/>
          <w:sz w:val="28"/>
          <w:szCs w:val="28"/>
          <w:lang w:val="uk-UA"/>
        </w:rPr>
        <w:t>3</w:t>
      </w:r>
      <w:r w:rsidR="00D16A6B" w:rsidRPr="005E4E63">
        <w:rPr>
          <w:rFonts w:ascii="Times New Roman" w:hAnsi="Times New Roman" w:cs="Times New Roman"/>
          <w:b/>
          <w:sz w:val="28"/>
          <w:szCs w:val="28"/>
        </w:rPr>
        <w:t>.</w:t>
      </w:r>
      <w:r w:rsidR="00977E6F" w:rsidRPr="005E4E63">
        <w:rPr>
          <w:rFonts w:ascii="Times New Roman" w:hAnsi="Times New Roman" w:cs="Times New Roman"/>
          <w:b/>
          <w:sz w:val="28"/>
          <w:szCs w:val="28"/>
          <w:lang w:val="uk-UA"/>
        </w:rPr>
        <w:t>2</w:t>
      </w:r>
      <w:r w:rsidR="00D16A6B" w:rsidRPr="005E4E63">
        <w:rPr>
          <w:rFonts w:ascii="Times New Roman" w:hAnsi="Times New Roman" w:cs="Times New Roman"/>
          <w:b/>
          <w:sz w:val="28"/>
          <w:szCs w:val="28"/>
        </w:rPr>
        <w:t>. Математична модель динаміки</w:t>
      </w:r>
      <w:r w:rsidR="008558C0" w:rsidRPr="005E4E63">
        <w:rPr>
          <w:rFonts w:ascii="Times New Roman" w:hAnsi="Times New Roman" w:cs="Times New Roman"/>
          <w:b/>
          <w:sz w:val="28"/>
          <w:szCs w:val="28"/>
          <w:lang w:val="uk-UA"/>
        </w:rPr>
        <w:t xml:space="preserve"> процесу</w:t>
      </w:r>
    </w:p>
    <w:p w:rsidR="00D16A6B" w:rsidRPr="005E4E63" w:rsidRDefault="00111876" w:rsidP="00D16A6B">
      <w:pPr>
        <w:spacing w:after="80"/>
        <w:jc w:val="both"/>
        <w:rPr>
          <w:rFonts w:ascii="Times New Roman" w:hAnsi="Times New Roman" w:cs="Times New Roman"/>
          <w:b/>
          <w:sz w:val="28"/>
          <w:szCs w:val="28"/>
          <w:lang w:val="uk-UA"/>
        </w:rPr>
      </w:pPr>
      <w:r w:rsidRPr="005E4E63">
        <w:rPr>
          <w:rFonts w:ascii="Times New Roman" w:hAnsi="Times New Roman" w:cs="Times New Roman"/>
          <w:b/>
          <w:sz w:val="28"/>
          <w:szCs w:val="28"/>
          <w:lang w:val="uk-UA"/>
        </w:rPr>
        <w:t>3</w:t>
      </w:r>
      <w:r w:rsidR="00977E6F" w:rsidRPr="005E4E63">
        <w:rPr>
          <w:rFonts w:ascii="Times New Roman" w:hAnsi="Times New Roman" w:cs="Times New Roman"/>
          <w:b/>
          <w:sz w:val="28"/>
          <w:szCs w:val="28"/>
          <w:lang w:val="uk-UA"/>
        </w:rPr>
        <w:t>.2</w:t>
      </w:r>
      <w:r w:rsidR="00D16A6B" w:rsidRPr="005E4E63">
        <w:rPr>
          <w:rFonts w:ascii="Times New Roman" w:hAnsi="Times New Roman" w:cs="Times New Roman"/>
          <w:b/>
          <w:sz w:val="28"/>
          <w:szCs w:val="28"/>
          <w:lang w:val="uk-UA"/>
        </w:rPr>
        <w:t>.1. Лінеаризація рівнянь</w:t>
      </w:r>
    </w:p>
    <w:p w:rsidR="00D16A6B" w:rsidRPr="005E4E63" w:rsidRDefault="00D16A6B" w:rsidP="00D16A6B">
      <w:pPr>
        <w:spacing w:after="80"/>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Змінні, які підлягають лінеаризації – </w:t>
      </w:r>
      <w:r w:rsidRPr="005E4E63">
        <w:rPr>
          <w:rFonts w:ascii="Times New Roman" w:hAnsi="Times New Roman" w:cs="Times New Roman"/>
          <w:sz w:val="28"/>
          <w:szCs w:val="28"/>
          <w:lang w:val="en-US"/>
        </w:rPr>
        <w:t>F</w:t>
      </w:r>
      <w:r w:rsidRPr="005E4E63">
        <w:rPr>
          <w:rFonts w:ascii="Times New Roman" w:hAnsi="Times New Roman" w:cs="Times New Roman"/>
          <w:sz w:val="28"/>
          <w:szCs w:val="28"/>
          <w:lang w:val="uk-UA"/>
        </w:rPr>
        <w:t xml:space="preserve">2, </w:t>
      </w:r>
      <w:r w:rsidRPr="005E4E63">
        <w:rPr>
          <w:rFonts w:ascii="Times New Roman" w:hAnsi="Times New Roman" w:cs="Times New Roman"/>
          <w:sz w:val="28"/>
          <w:szCs w:val="28"/>
          <w:lang w:val="en-US"/>
        </w:rPr>
        <w:t>F</w:t>
      </w:r>
      <w:r w:rsidRPr="005E4E63">
        <w:rPr>
          <w:rFonts w:ascii="Times New Roman" w:hAnsi="Times New Roman" w:cs="Times New Roman"/>
          <w:sz w:val="28"/>
          <w:szCs w:val="28"/>
          <w:lang w:val="uk-UA"/>
        </w:rPr>
        <w:t xml:space="preserve">1, </w:t>
      </w:r>
      <w:r w:rsidRPr="005E4E63">
        <w:rPr>
          <w:rFonts w:ascii="Times New Roman" w:hAnsi="Times New Roman" w:cs="Times New Roman"/>
          <w:sz w:val="28"/>
          <w:szCs w:val="28"/>
          <w:lang w:val="en-US"/>
        </w:rPr>
        <w:t>C</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lang w:val="en-US"/>
        </w:rPr>
        <w:t>C</w:t>
      </w:r>
      <w:r w:rsidRPr="005E4E63">
        <w:rPr>
          <w:rFonts w:ascii="Times New Roman" w:hAnsi="Times New Roman" w:cs="Times New Roman"/>
          <w:sz w:val="28"/>
          <w:szCs w:val="28"/>
          <w:lang w:val="uk-UA"/>
        </w:rPr>
        <w:t xml:space="preserve">1. </w:t>
      </w:r>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Значення  змінних у їх відхиленнях від статичного режиму (індекс  «0» означає значення параметру в статичному режимі):</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lang w:val="en-US"/>
        </w:rPr>
        <w:lastRenderedPageBreak/>
        <w:t>F</w:t>
      </w:r>
      <w:r w:rsidRPr="005E4E63">
        <w:rPr>
          <w:rFonts w:ascii="Times New Roman" w:hAnsi="Times New Roman" w:cs="Times New Roman"/>
          <w:sz w:val="28"/>
          <w:szCs w:val="28"/>
        </w:rPr>
        <w:t xml:space="preserve">1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 xml:space="preserve">10 + </w:t>
      </w:r>
      <w:r w:rsidRPr="005E4E63">
        <w:rPr>
          <w:rFonts w:ascii="Times New Roman" w:hAnsi="Times New Roman" w:cs="Times New Roman"/>
          <w:sz w:val="28"/>
          <w:szCs w:val="28"/>
          <w:lang w:val="en-US"/>
        </w:rPr>
        <w:t>ΔF</w:t>
      </w:r>
      <w:r w:rsidRPr="005E4E63">
        <w:rPr>
          <w:rFonts w:ascii="Times New Roman" w:hAnsi="Times New Roman" w:cs="Times New Roman"/>
          <w:sz w:val="28"/>
          <w:szCs w:val="28"/>
        </w:rPr>
        <w:t>1,</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lang w:val="en-US"/>
        </w:rPr>
        <w:t>F</w:t>
      </w:r>
      <w:r w:rsidRPr="005E4E63">
        <w:rPr>
          <w:rFonts w:ascii="Times New Roman" w:hAnsi="Times New Roman" w:cs="Times New Roman"/>
          <w:sz w:val="28"/>
          <w:szCs w:val="28"/>
        </w:rPr>
        <w:t xml:space="preserve">2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w:t>
      </w:r>
      <w:r w:rsidRPr="005E4E63">
        <w:rPr>
          <w:rFonts w:ascii="Times New Roman" w:hAnsi="Times New Roman" w:cs="Times New Roman"/>
          <w:sz w:val="28"/>
          <w:szCs w:val="28"/>
          <w:vertAlign w:val="subscript"/>
        </w:rPr>
        <w:softHyphen/>
      </w:r>
      <w:r w:rsidRPr="005E4E63">
        <w:rPr>
          <w:rFonts w:ascii="Times New Roman" w:hAnsi="Times New Roman" w:cs="Times New Roman"/>
          <w:sz w:val="28"/>
          <w:szCs w:val="28"/>
        </w:rPr>
        <w:t xml:space="preserve">0 + </w:t>
      </w:r>
      <w:r w:rsidRPr="005E4E63">
        <w:rPr>
          <w:rFonts w:ascii="Times New Roman" w:hAnsi="Times New Roman" w:cs="Times New Roman"/>
          <w:sz w:val="28"/>
          <w:szCs w:val="28"/>
          <w:lang w:val="en-US"/>
        </w:rPr>
        <w:t>ΔF</w:t>
      </w:r>
      <w:r w:rsidRPr="005E4E63">
        <w:rPr>
          <w:rFonts w:ascii="Times New Roman" w:hAnsi="Times New Roman" w:cs="Times New Roman"/>
          <w:sz w:val="28"/>
          <w:szCs w:val="28"/>
        </w:rPr>
        <w:t>2,</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lang w:val="en-US"/>
        </w:rPr>
        <w:t>C</w:t>
      </w:r>
      <w:r w:rsidRPr="005E4E63">
        <w:rPr>
          <w:rFonts w:ascii="Times New Roman" w:hAnsi="Times New Roman" w:cs="Times New Roman"/>
          <w:sz w:val="28"/>
          <w:szCs w:val="28"/>
        </w:rPr>
        <w:t xml:space="preserve"> = </w:t>
      </w:r>
      <w:r w:rsidRPr="005E4E63">
        <w:rPr>
          <w:rFonts w:ascii="Times New Roman" w:hAnsi="Times New Roman" w:cs="Times New Roman"/>
          <w:sz w:val="28"/>
          <w:szCs w:val="28"/>
          <w:lang w:val="en-US"/>
        </w:rPr>
        <w:t>C</w:t>
      </w:r>
      <w:r w:rsidRPr="005E4E63">
        <w:rPr>
          <w:rFonts w:ascii="Times New Roman" w:hAnsi="Times New Roman" w:cs="Times New Roman"/>
          <w:sz w:val="28"/>
          <w:szCs w:val="28"/>
        </w:rPr>
        <w:t>0 + Δ</w:t>
      </w:r>
      <w:r w:rsidRPr="005E4E63">
        <w:rPr>
          <w:rFonts w:ascii="Times New Roman" w:hAnsi="Times New Roman" w:cs="Times New Roman"/>
          <w:sz w:val="28"/>
          <w:szCs w:val="28"/>
          <w:lang w:val="en-US"/>
        </w:rPr>
        <w:t>C</w:t>
      </w:r>
      <w:r w:rsidRPr="005E4E63">
        <w:rPr>
          <w:rFonts w:ascii="Times New Roman" w:hAnsi="Times New Roman" w:cs="Times New Roman"/>
          <w:sz w:val="28"/>
          <w:szCs w:val="28"/>
        </w:rPr>
        <w:t>.</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lang w:val="en-US"/>
        </w:rPr>
        <w:t>C</w:t>
      </w:r>
      <w:r w:rsidRPr="005E4E63">
        <w:rPr>
          <w:rFonts w:ascii="Times New Roman" w:hAnsi="Times New Roman" w:cs="Times New Roman"/>
          <w:sz w:val="28"/>
          <w:szCs w:val="28"/>
        </w:rPr>
        <w:t xml:space="preserve">1 = </w:t>
      </w:r>
      <w:r w:rsidRPr="005E4E63">
        <w:rPr>
          <w:rFonts w:ascii="Times New Roman" w:hAnsi="Times New Roman" w:cs="Times New Roman"/>
          <w:sz w:val="28"/>
          <w:szCs w:val="28"/>
          <w:lang w:val="en-US"/>
        </w:rPr>
        <w:t>C</w:t>
      </w:r>
      <w:r w:rsidRPr="005E4E63">
        <w:rPr>
          <w:rFonts w:ascii="Times New Roman" w:hAnsi="Times New Roman" w:cs="Times New Roman"/>
          <w:sz w:val="28"/>
          <w:szCs w:val="28"/>
        </w:rPr>
        <w:t>10 + Δ</w:t>
      </w:r>
      <w:r w:rsidRPr="005E4E63">
        <w:rPr>
          <w:rFonts w:ascii="Times New Roman" w:hAnsi="Times New Roman" w:cs="Times New Roman"/>
          <w:sz w:val="28"/>
          <w:szCs w:val="28"/>
          <w:lang w:val="en-US"/>
        </w:rPr>
        <w:t>C</w:t>
      </w:r>
      <w:r w:rsidRPr="005E4E63">
        <w:rPr>
          <w:rFonts w:ascii="Times New Roman" w:hAnsi="Times New Roman" w:cs="Times New Roman"/>
          <w:sz w:val="28"/>
          <w:szCs w:val="28"/>
        </w:rPr>
        <w:t>1.</w:t>
      </w:r>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 xml:space="preserve">Для лінеаризації (1) використаємо формулу приросту функції багатьох змінних </w:t>
      </w:r>
      <w:r w:rsidRPr="005E4E63">
        <w:rPr>
          <w:rFonts w:ascii="Times New Roman" w:hAnsi="Times New Roman" w:cs="Times New Roman"/>
          <w:i/>
          <w:sz w:val="28"/>
          <w:szCs w:val="28"/>
        </w:rPr>
        <w:t>f(x1, x2,..xn)</w:t>
      </w:r>
      <w:r w:rsidRPr="005E4E63">
        <w:rPr>
          <w:rFonts w:ascii="Times New Roman" w:hAnsi="Times New Roman" w:cs="Times New Roman"/>
          <w:sz w:val="28"/>
          <w:szCs w:val="28"/>
        </w:rPr>
        <w:t xml:space="preserve"> в точці </w:t>
      </w:r>
      <w:r w:rsidRPr="005E4E63">
        <w:rPr>
          <w:rFonts w:ascii="Times New Roman" w:hAnsi="Times New Roman" w:cs="Times New Roman"/>
          <w:i/>
          <w:sz w:val="28"/>
          <w:szCs w:val="28"/>
        </w:rPr>
        <w:t>(х10, х20,…хn0):</w:t>
      </w:r>
    </w:p>
    <w:p w:rsidR="00D16A6B" w:rsidRPr="005E4E63" w:rsidRDefault="00D16A6B" w:rsidP="00D16A6B">
      <w:pPr>
        <w:spacing w:line="360" w:lineRule="auto"/>
        <w:ind w:firstLine="567"/>
        <w:jc w:val="center"/>
        <w:rPr>
          <w:rFonts w:ascii="Times New Roman" w:hAnsi="Times New Roman" w:cs="Times New Roman"/>
          <w:sz w:val="28"/>
          <w:szCs w:val="28"/>
          <w:lang w:val="en-US"/>
        </w:rPr>
      </w:pPr>
      <w:r w:rsidRPr="005E4E63">
        <w:rPr>
          <w:rFonts w:ascii="Times New Roman" w:hAnsi="Times New Roman" w:cs="Times New Roman"/>
          <w:i/>
          <w:sz w:val="28"/>
          <w:szCs w:val="28"/>
          <w:lang w:val="en-US"/>
        </w:rPr>
        <w:t>Δf(x1, x2,…,xn)</w:t>
      </w:r>
      <w:r w:rsidRPr="005E4E63">
        <w:rPr>
          <w:rFonts w:ascii="Times New Roman" w:hAnsi="Times New Roman" w:cs="Times New Roman"/>
          <w:sz w:val="28"/>
          <w:szCs w:val="28"/>
          <w:lang w:val="en-US"/>
        </w:rPr>
        <w:t xml:space="preserve">  =  </w:t>
      </w: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i=1</m:t>
            </m:r>
          </m:sub>
          <m:sup>
            <m:r>
              <w:rPr>
                <w:rFonts w:ascii="Cambria Math" w:hAnsi="Cambria Math" w:cs="Times New Roman"/>
                <w:sz w:val="28"/>
                <w:szCs w:val="28"/>
                <w:lang w:val="en-US"/>
              </w:rPr>
              <m:t>i=n</m:t>
            </m:r>
          </m:sup>
          <m:e>
            <m:sSub>
              <m:sSubPr>
                <m:ctrlPr>
                  <w:rPr>
                    <w:rFonts w:ascii="Cambria Math" w:hAnsi="Cambria Math" w:cs="Times New Roman"/>
                    <w:i/>
                    <w:sz w:val="28"/>
                    <w:szCs w:val="28"/>
                    <w:lang w:val="en-US"/>
                  </w:rPr>
                </m:ctrlPr>
              </m:sSubPr>
              <m:e>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∂f</m:t>
                        </m:r>
                      </m:num>
                      <m:den>
                        <m:r>
                          <w:rPr>
                            <w:rFonts w:ascii="Cambria Math" w:hAnsi="Cambria Math" w:cs="Times New Roman"/>
                            <w:sz w:val="28"/>
                            <w:szCs w:val="28"/>
                            <w:lang w:val="en-US"/>
                          </w:rPr>
                          <m:t>∂xi</m:t>
                        </m:r>
                      </m:den>
                    </m:f>
                  </m:e>
                </m:d>
              </m:e>
              <m:sub>
                <m:r>
                  <w:rPr>
                    <w:rFonts w:ascii="Cambria Math" w:hAnsi="Cambria Math" w:cs="Times New Roman"/>
                    <w:sz w:val="28"/>
                    <w:szCs w:val="28"/>
                    <w:lang w:val="en-US"/>
                  </w:rPr>
                  <m:t>xi0</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e>
        </m:nary>
      </m:oMath>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Застосуємо (3) до рівняння балансу (1) та отримуємо рівняння у відхиленнях:</w:t>
      </w:r>
    </w:p>
    <w:p w:rsidR="00D16A6B" w:rsidRPr="005E4E63" w:rsidRDefault="00D16A6B" w:rsidP="00D16A6B">
      <w:pPr>
        <w:spacing w:after="80"/>
        <w:jc w:val="both"/>
        <w:rPr>
          <w:rFonts w:ascii="Times New Roman" w:hAnsi="Times New Roman" w:cs="Times New Roman"/>
          <w:sz w:val="28"/>
          <w:szCs w:val="28"/>
        </w:rPr>
      </w:pPr>
      <m:oMath>
        <m:r>
          <w:rPr>
            <w:rFonts w:ascii="Cambria Math" w:hAnsi="Cambria Math" w:cs="Times New Roman"/>
            <w:sz w:val="28"/>
            <w:szCs w:val="28"/>
          </w:rPr>
          <m:t>Vp</m:t>
        </m:r>
        <m:f>
          <m:fPr>
            <m:ctrlPr>
              <w:rPr>
                <w:rFonts w:ascii="Cambria Math" w:hAnsi="Cambria Math" w:cs="Times New Roman"/>
                <w:i/>
                <w:sz w:val="28"/>
                <w:szCs w:val="28"/>
              </w:rPr>
            </m:ctrlPr>
          </m:fPr>
          <m:num>
            <m:r>
              <w:rPr>
                <w:rFonts w:ascii="Cambria Math" w:hAnsi="Cambria Math" w:cs="Times New Roman"/>
                <w:sz w:val="28"/>
                <w:szCs w:val="28"/>
              </w:rPr>
              <m:t>d∆c</m:t>
            </m:r>
          </m:num>
          <m:den>
            <m:r>
              <w:rPr>
                <w:rFonts w:ascii="Cambria Math" w:hAnsi="Cambria Math" w:cs="Times New Roman"/>
                <w:sz w:val="28"/>
                <w:szCs w:val="28"/>
              </w:rPr>
              <m:t>dt</m:t>
            </m:r>
          </m:den>
        </m:f>
        <m:r>
          <w:rPr>
            <w:rFonts w:ascii="Cambria Math" w:hAnsi="Cambria Math" w:cs="Times New Roman"/>
            <w:sz w:val="28"/>
            <w:szCs w:val="28"/>
          </w:rPr>
          <m:t>=(</m:t>
        </m:r>
        <m:r>
          <m:rPr>
            <m:sty m:val="p"/>
          </m:rPr>
          <w:rPr>
            <w:rFonts w:ascii="Cambria Math" w:hAnsi="Cambria Math" w:cs="Times New Roman"/>
            <w:sz w:val="28"/>
            <w:szCs w:val="28"/>
            <w:lang w:val="en-US"/>
          </w:rPr>
          <m:t>F</m:t>
        </m:r>
        <m:r>
          <m:rPr>
            <m:sty m:val="p"/>
          </m:rPr>
          <w:rPr>
            <w:rFonts w:ascii="Cambria Math" w:hAnsi="Cambria Math" w:cs="Times New Roman"/>
            <w:sz w:val="28"/>
            <w:szCs w:val="28"/>
          </w:rPr>
          <m:t>2</m:t>
        </m:r>
        <m:r>
          <m:rPr>
            <m:sty m:val="p"/>
          </m:rPr>
          <w:rPr>
            <w:rFonts w:ascii="Cambria Math" w:hAnsi="Cambria Math" w:cs="Times New Roman"/>
            <w:sz w:val="28"/>
            <w:szCs w:val="28"/>
            <w:vertAlign w:val="subscript"/>
          </w:rPr>
          <w:softHyphen/>
        </m:r>
        <m:r>
          <m:rPr>
            <m:sty m:val="p"/>
          </m:rPr>
          <w:rPr>
            <w:rFonts w:ascii="Cambria Math" w:hAnsi="Cambria Math" w:cs="Times New Roman"/>
            <w:sz w:val="28"/>
            <w:szCs w:val="28"/>
          </w:rPr>
          <m:t xml:space="preserve">0 + </m:t>
        </m:r>
        <m:r>
          <m:rPr>
            <m:sty m:val="p"/>
          </m:rPr>
          <w:rPr>
            <w:rFonts w:ascii="Cambria Math" w:hAnsi="Cambria Math" w:cs="Times New Roman"/>
            <w:sz w:val="28"/>
            <w:szCs w:val="28"/>
            <w:lang w:val="en-US"/>
          </w:rPr>
          <m:t>ΔF</m:t>
        </m:r>
        <m:r>
          <m:rPr>
            <m:sty m:val="p"/>
          </m:rPr>
          <w:rPr>
            <w:rFonts w:ascii="Cambria Math" w:hAnsi="Cambria Math" w:cs="Times New Roman"/>
            <w:sz w:val="28"/>
            <w:szCs w:val="28"/>
          </w:rPr>
          <m:t>2)</m:t>
        </m:r>
        <m:r>
          <w:rPr>
            <w:rFonts w:ascii="Cambria Math" w:hAnsi="Cambria Math" w:cs="Times New Roman"/>
            <w:sz w:val="28"/>
            <w:szCs w:val="28"/>
          </w:rPr>
          <m:t>∙</m:t>
        </m:r>
        <m:r>
          <w:rPr>
            <w:rFonts w:ascii="Cambria Math" w:hAnsi="Cambria Math" w:cs="Times New Roman"/>
            <w:sz w:val="28"/>
            <w:szCs w:val="28"/>
            <w:lang w:val="en-US"/>
          </w:rPr>
          <m:t>c</m:t>
        </m:r>
        <m:r>
          <w:rPr>
            <w:rFonts w:ascii="Cambria Math" w:hAnsi="Cambria Math" w:cs="Times New Roman"/>
            <w:sz w:val="28"/>
            <w:szCs w:val="28"/>
          </w:rPr>
          <m:t>00-</m:t>
        </m:r>
        <m:d>
          <m:dPr>
            <m:ctrlPr>
              <w:rPr>
                <w:rFonts w:ascii="Cambria Math" w:hAnsi="Cambria Math" w:cs="Times New Roman"/>
                <w:i/>
                <w:sz w:val="28"/>
                <w:szCs w:val="28"/>
              </w:rPr>
            </m:ctrlPr>
          </m:dPr>
          <m:e>
            <m:r>
              <w:rPr>
                <w:rFonts w:ascii="Cambria Math" w:hAnsi="Cambria Math" w:cs="Times New Roman"/>
                <w:sz w:val="28"/>
                <w:szCs w:val="28"/>
              </w:rPr>
              <m:t>F10*∆c</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F20*∆c</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1+∆</m:t>
            </m:r>
            <m:r>
              <w:rPr>
                <w:rFonts w:ascii="Cambria Math" w:hAnsi="Cambria Math" w:cs="Times New Roman"/>
                <w:sz w:val="28"/>
                <w:szCs w:val="28"/>
                <w:lang w:val="en-US"/>
              </w:rPr>
              <m:t>F</m:t>
            </m:r>
            <m:r>
              <w:rPr>
                <w:rFonts w:ascii="Cambria Math" w:hAnsi="Cambria Math" w:cs="Times New Roman"/>
                <w:sz w:val="28"/>
                <w:szCs w:val="28"/>
              </w:rPr>
              <m:t>2</m:t>
            </m:r>
          </m:e>
        </m:d>
        <m:r>
          <w:rPr>
            <w:rFonts w:ascii="Cambria Math" w:hAnsi="Cambria Math" w:cs="Times New Roman"/>
            <w:sz w:val="28"/>
            <w:szCs w:val="28"/>
          </w:rPr>
          <m:t>∙C0--∆C(</m:t>
        </m:r>
        <m:r>
          <w:rPr>
            <w:rFonts w:ascii="Cambria Math" w:hAnsi="Cambria Math" w:cs="Times New Roman"/>
            <w:sz w:val="28"/>
            <w:szCs w:val="28"/>
            <w:lang w:val="en-US"/>
          </w:rPr>
          <m:t>Vp</m:t>
        </m:r>
        <m:d>
          <m:dPr>
            <m:ctrlPr>
              <w:rPr>
                <w:rFonts w:ascii="Cambria Math" w:hAnsi="Cambria Math" w:cs="Times New Roman"/>
                <w:i/>
                <w:sz w:val="28"/>
                <w:szCs w:val="28"/>
              </w:rPr>
            </m:ctrlPr>
          </m:dPr>
          <m:e>
            <m:r>
              <w:rPr>
                <w:rFonts w:ascii="Cambria Math" w:hAnsi="Cambria Math" w:cs="Times New Roman"/>
                <w:sz w:val="28"/>
                <w:szCs w:val="28"/>
                <w:lang w:val="en-US"/>
              </w:rPr>
              <m:t>k</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rPr>
              <m:t>2</m:t>
            </m:r>
          </m:e>
        </m:d>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           </w:t>
      </w:r>
      <w:r w:rsidRPr="005E4E63">
        <w:rPr>
          <w:rFonts w:ascii="Times New Roman" w:hAnsi="Times New Roman" w:cs="Times New Roman"/>
          <w:sz w:val="28"/>
          <w:szCs w:val="28"/>
        </w:rPr>
        <w:tab/>
      </w:r>
      <w:r w:rsidRPr="005E4E63">
        <w:rPr>
          <w:rFonts w:ascii="Times New Roman" w:hAnsi="Times New Roman" w:cs="Times New Roman"/>
          <w:sz w:val="28"/>
          <w:szCs w:val="28"/>
        </w:rPr>
        <w:tab/>
      </w:r>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lang w:val="en-US"/>
        </w:rPr>
        <w:t>V</w:t>
      </w:r>
      <m:oMath>
        <m:r>
          <w:rPr>
            <w:rFonts w:ascii="Cambria Math" w:hAnsi="Cambria Math" w:cs="Times New Roman"/>
            <w:sz w:val="28"/>
            <w:szCs w:val="28"/>
            <w:lang w:val="en-US"/>
          </w:rPr>
          <m:t>p</m:t>
        </m:r>
        <m:r>
          <w:rPr>
            <w:rFonts w:ascii="Cambria Math" w:hAnsi="Cambria Math" w:cs="Times New Roman"/>
            <w:sz w:val="28"/>
            <w:szCs w:val="28"/>
          </w:rPr>
          <m:t>∙</m:t>
        </m:r>
      </m:oMath>
      <w:r w:rsidRPr="005E4E63">
        <w:rPr>
          <w:rFonts w:ascii="Times New Roman" w:hAnsi="Times New Roman" w:cs="Times New Roman"/>
          <w:sz w:val="28"/>
          <w:szCs w:val="28"/>
          <w:lang w:val="en-US"/>
        </w:rPr>
        <w:t>k</w:t>
      </w:r>
      <w:r w:rsidRPr="005E4E63">
        <w:rPr>
          <w:rFonts w:ascii="Times New Roman" w:hAnsi="Times New Roman" w:cs="Times New Roman"/>
          <w:sz w:val="28"/>
          <w:szCs w:val="28"/>
        </w:rPr>
        <w:t>1</w:t>
      </w:r>
      <m:oMath>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ˑМ</w:t>
      </w:r>
      <w:r w:rsidRPr="005E4E63">
        <w:rPr>
          <w:rFonts w:ascii="Times New Roman" w:hAnsi="Times New Roman" w:cs="Times New Roman"/>
          <w:sz w:val="28"/>
          <w:szCs w:val="28"/>
          <w:vertAlign w:val="subscript"/>
        </w:rPr>
        <w:t>1</w:t>
      </w:r>
      <w:r w:rsidRPr="005E4E63">
        <w:rPr>
          <w:rFonts w:ascii="Times New Roman" w:hAnsi="Times New Roman" w:cs="Times New Roman"/>
          <w:sz w:val="28"/>
          <w:szCs w:val="28"/>
        </w:rPr>
        <w:t>/М</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 +</w:t>
      </w:r>
      <m:oMath>
        <m:r>
          <w:rPr>
            <w:rFonts w:ascii="Cambria Math" w:hAnsi="Cambria Math" w:cs="Times New Roman"/>
            <w:sz w:val="28"/>
            <w:szCs w:val="28"/>
          </w:rPr>
          <m:t>∆</m:t>
        </m:r>
      </m:oMath>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m:oMath>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1a – (</w:t>
      </w:r>
      <m:oMath>
        <m:r>
          <w:rPr>
            <w:rFonts w:ascii="Cambria Math" w:hAnsi="Cambria Math" w:cs="Times New Roman"/>
            <w:sz w:val="28"/>
            <w:szCs w:val="28"/>
          </w:rPr>
          <m:t>∆</m:t>
        </m:r>
      </m:oMath>
      <w:r w:rsidRPr="005E4E63">
        <w:rPr>
          <w:rFonts w:ascii="Times New Roman" w:hAnsi="Times New Roman" w:cs="Times New Roman"/>
          <w:sz w:val="28"/>
          <w:szCs w:val="28"/>
          <w:lang w:val="en-US"/>
        </w:rPr>
        <w:t>F</w:t>
      </w:r>
      <w:r w:rsidRPr="005E4E63">
        <w:rPr>
          <w:rFonts w:ascii="Times New Roman" w:hAnsi="Times New Roman" w:cs="Times New Roman"/>
          <w:sz w:val="28"/>
          <w:szCs w:val="28"/>
        </w:rPr>
        <w:t>1 *С10)</w:t>
      </w:r>
      <m:oMath>
        <m:r>
          <w:rPr>
            <w:rFonts w:ascii="Cambria Math" w:hAnsi="Cambria Math" w:cs="Times New Roman"/>
            <w:sz w:val="28"/>
            <w:szCs w:val="28"/>
          </w:rPr>
          <m:t xml:space="preserve"> </m:t>
        </m:r>
      </m:oMath>
      <w:r w:rsidRPr="005E4E63">
        <w:rPr>
          <w:rFonts w:ascii="Times New Roman" w:hAnsi="Times New Roman" w:cs="Times New Roman"/>
          <w:sz w:val="28"/>
          <w:szCs w:val="28"/>
        </w:rPr>
        <w:t>-(</w:t>
      </w:r>
      <m:oMath>
        <m:r>
          <w:rPr>
            <w:rFonts w:ascii="Cambria Math" w:hAnsi="Cambria Math" w:cs="Times New Roman"/>
            <w:sz w:val="28"/>
            <w:szCs w:val="28"/>
          </w:rPr>
          <m:t>∆</m:t>
        </m:r>
      </m:oMath>
      <w:r w:rsidRPr="005E4E63">
        <w:rPr>
          <w:rFonts w:ascii="Times New Roman" w:hAnsi="Times New Roman" w:cs="Times New Roman"/>
          <w:sz w:val="28"/>
          <w:szCs w:val="28"/>
          <w:lang w:val="en-US"/>
        </w:rPr>
        <w:t>F</w:t>
      </w:r>
      <w:r w:rsidRPr="005E4E63">
        <w:rPr>
          <w:rFonts w:ascii="Times New Roman" w:hAnsi="Times New Roman" w:cs="Times New Roman"/>
          <w:sz w:val="28"/>
          <w:szCs w:val="28"/>
        </w:rPr>
        <w:t>2 *С10)-(</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10+</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20)</w:t>
      </w:r>
      <m:oMath>
        <m:r>
          <w:rPr>
            <w:rFonts w:ascii="Cambria Math" w:hAnsi="Cambria Math" w:cs="Times New Roman"/>
            <w:sz w:val="28"/>
            <w:szCs w:val="28"/>
          </w:rPr>
          <m:t xml:space="preserve"> ∙∆</m:t>
        </m:r>
        <m:r>
          <m:rPr>
            <m:sty m:val="p"/>
          </m:rPr>
          <w:rPr>
            <w:rFonts w:ascii="Cambria Math" w:hAnsi="Cambria Math" w:cs="Times New Roman"/>
            <w:sz w:val="28"/>
            <w:szCs w:val="28"/>
            <w:lang w:val="en-US"/>
          </w:rPr>
          <m:t>C</m:t>
        </m:r>
        <m:r>
          <m:rPr>
            <m:sty m:val="p"/>
          </m:rPr>
          <w:rPr>
            <w:rFonts w:ascii="Cambria Math" w:hAnsi="Cambria Math" w:cs="Times New Roman"/>
            <w:sz w:val="28"/>
            <w:szCs w:val="28"/>
          </w:rPr>
          <m:t>1</m:t>
        </m:r>
        <m:r>
          <w:rPr>
            <w:rFonts w:ascii="Cambria Math" w:hAnsi="Cambria Math" w:cs="Times New Roman"/>
            <w:sz w:val="28"/>
            <w:szCs w:val="28"/>
          </w:rPr>
          <m:t xml:space="preserve"> </m:t>
        </m:r>
      </m:oMath>
      <w:r w:rsidRPr="005E4E63">
        <w:rPr>
          <w:rFonts w:ascii="Times New Roman" w:hAnsi="Times New Roman" w:cs="Times New Roman"/>
          <w:sz w:val="28"/>
          <w:szCs w:val="28"/>
        </w:rPr>
        <w:t>=</w:t>
      </w:r>
      <m:oMath>
        <m:r>
          <w:rPr>
            <w:rFonts w:ascii="Cambria Math" w:hAnsi="Cambria Math" w:cs="Times New Roman"/>
            <w:sz w:val="28"/>
            <w:szCs w:val="28"/>
          </w:rPr>
          <m:t xml:space="preserve"> Vp</m:t>
        </m:r>
        <m:f>
          <m:fPr>
            <m:ctrlPr>
              <w:rPr>
                <w:rFonts w:ascii="Cambria Math" w:hAnsi="Cambria Math" w:cs="Times New Roman"/>
                <w:i/>
                <w:sz w:val="28"/>
                <w:szCs w:val="28"/>
              </w:rPr>
            </m:ctrlPr>
          </m:fPr>
          <m:num>
            <m:r>
              <w:rPr>
                <w:rFonts w:ascii="Cambria Math" w:hAnsi="Cambria Math" w:cs="Times New Roman"/>
                <w:sz w:val="28"/>
                <w:szCs w:val="28"/>
              </w:rPr>
              <m:t>d∆c1</m:t>
            </m:r>
          </m:num>
          <m:den>
            <m:r>
              <w:rPr>
                <w:rFonts w:ascii="Cambria Math" w:hAnsi="Cambria Math" w:cs="Times New Roman"/>
                <w:sz w:val="28"/>
                <w:szCs w:val="28"/>
              </w:rPr>
              <m:t>dt</m:t>
            </m:r>
          </m:den>
        </m:f>
      </m:oMath>
      <w:r w:rsidRPr="005E4E63">
        <w:rPr>
          <w:rFonts w:ascii="Times New Roman" w:hAnsi="Times New Roman" w:cs="Times New Roman"/>
          <w:sz w:val="28"/>
          <w:szCs w:val="28"/>
        </w:rPr>
        <w:t xml:space="preserve">   </w:t>
      </w:r>
      <w:r w:rsidRPr="005E4E63">
        <w:rPr>
          <w:rFonts w:ascii="Times New Roman" w:hAnsi="Times New Roman" w:cs="Times New Roman"/>
          <w:sz w:val="28"/>
          <w:szCs w:val="28"/>
        </w:rPr>
        <w:tab/>
      </w:r>
    </w:p>
    <w:p w:rsidR="00D16A6B" w:rsidRPr="005E4E63" w:rsidRDefault="00111876" w:rsidP="00D16A6B">
      <w:pPr>
        <w:rPr>
          <w:rFonts w:ascii="Times New Roman" w:hAnsi="Times New Roman" w:cs="Times New Roman"/>
          <w:b/>
          <w:sz w:val="28"/>
          <w:szCs w:val="28"/>
        </w:rPr>
      </w:pPr>
      <w:r w:rsidRPr="005E4E63">
        <w:rPr>
          <w:rFonts w:ascii="Times New Roman" w:hAnsi="Times New Roman" w:cs="Times New Roman"/>
          <w:b/>
          <w:sz w:val="28"/>
          <w:szCs w:val="28"/>
          <w:lang w:val="uk-UA"/>
        </w:rPr>
        <w:t>3</w:t>
      </w:r>
      <w:r w:rsidR="00977E6F" w:rsidRPr="005E4E63">
        <w:rPr>
          <w:rFonts w:ascii="Times New Roman" w:hAnsi="Times New Roman" w:cs="Times New Roman"/>
          <w:b/>
          <w:sz w:val="28"/>
          <w:szCs w:val="28"/>
        </w:rPr>
        <w:t>.</w:t>
      </w:r>
      <w:r w:rsidR="00977E6F" w:rsidRPr="005E4E63">
        <w:rPr>
          <w:rFonts w:ascii="Times New Roman" w:hAnsi="Times New Roman" w:cs="Times New Roman"/>
          <w:b/>
          <w:sz w:val="28"/>
          <w:szCs w:val="28"/>
          <w:lang w:val="uk-UA"/>
        </w:rPr>
        <w:t>2</w:t>
      </w:r>
      <w:r w:rsidR="00D16A6B" w:rsidRPr="005E4E63">
        <w:rPr>
          <w:rFonts w:ascii="Times New Roman" w:hAnsi="Times New Roman" w:cs="Times New Roman"/>
          <w:b/>
          <w:sz w:val="28"/>
          <w:szCs w:val="28"/>
        </w:rPr>
        <w:t>.2. Рівняння в безрозмірному виді змінних</w:t>
      </w:r>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Для приведення до безрозмірного виду змінних внесемо наступні позначення:</w:t>
      </w:r>
    </w:p>
    <w:p w:rsidR="00D16A6B" w:rsidRPr="005E4E63" w:rsidRDefault="00D16A6B" w:rsidP="00ED2B28">
      <w:pPr>
        <w:pStyle w:val="a3"/>
        <w:numPr>
          <w:ilvl w:val="0"/>
          <w:numId w:val="3"/>
        </w:num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rPr>
        <w:t>- для регульованої величини</w:t>
      </w:r>
    </w:p>
    <w:p w:rsidR="00D16A6B" w:rsidRPr="005E4E63" w:rsidRDefault="00D16A6B" w:rsidP="00ED2B28">
      <w:pPr>
        <w:pStyle w:val="a3"/>
        <w:numPr>
          <w:ilvl w:val="0"/>
          <w:numId w:val="3"/>
        </w:num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rPr>
        <w:t>τ =  Δ</w:t>
      </w:r>
      <w:r w:rsidRPr="005E4E63">
        <w:rPr>
          <w:rFonts w:ascii="Times New Roman" w:hAnsi="Times New Roman" w:cs="Times New Roman"/>
          <w:sz w:val="28"/>
          <w:szCs w:val="28"/>
          <w:lang w:val="en-US"/>
        </w:rPr>
        <w:t>C</w:t>
      </w:r>
      <w:r w:rsidRPr="005E4E63">
        <w:rPr>
          <w:rFonts w:ascii="Times New Roman" w:hAnsi="Times New Roman" w:cs="Times New Roman"/>
          <w:sz w:val="28"/>
          <w:szCs w:val="28"/>
        </w:rPr>
        <w:t>1/</w:t>
      </w:r>
      <w:r w:rsidRPr="005E4E63">
        <w:rPr>
          <w:rFonts w:ascii="Times New Roman" w:hAnsi="Times New Roman" w:cs="Times New Roman"/>
          <w:sz w:val="28"/>
          <w:szCs w:val="28"/>
          <w:lang w:val="en-US"/>
        </w:rPr>
        <w:t>C</w:t>
      </w:r>
      <w:r w:rsidRPr="005E4E63">
        <w:rPr>
          <w:rFonts w:ascii="Times New Roman" w:hAnsi="Times New Roman" w:cs="Times New Roman"/>
          <w:sz w:val="28"/>
          <w:szCs w:val="28"/>
          <w:vertAlign w:val="subscript"/>
        </w:rPr>
        <w:t>10</w:t>
      </w:r>
      <w:r w:rsidRPr="005E4E63">
        <w:rPr>
          <w:rFonts w:ascii="Times New Roman" w:hAnsi="Times New Roman" w:cs="Times New Roman"/>
          <w:sz w:val="28"/>
          <w:szCs w:val="28"/>
        </w:rPr>
        <w:t>, тобто Δ</w:t>
      </w:r>
      <w:r w:rsidRPr="005E4E63">
        <w:rPr>
          <w:rFonts w:ascii="Times New Roman" w:hAnsi="Times New Roman" w:cs="Times New Roman"/>
          <w:sz w:val="28"/>
          <w:szCs w:val="28"/>
          <w:lang w:val="en-US"/>
        </w:rPr>
        <w:t>C</w:t>
      </w:r>
      <w:r w:rsidRPr="005E4E63">
        <w:rPr>
          <w:rFonts w:ascii="Times New Roman" w:hAnsi="Times New Roman" w:cs="Times New Roman"/>
          <w:sz w:val="28"/>
          <w:szCs w:val="28"/>
        </w:rPr>
        <w:t xml:space="preserve">1 = </w:t>
      </w:r>
      <w:r w:rsidRPr="005E4E63">
        <w:rPr>
          <w:rFonts w:ascii="Times New Roman" w:hAnsi="Times New Roman" w:cs="Times New Roman"/>
          <w:sz w:val="28"/>
          <w:szCs w:val="28"/>
          <w:lang w:val="en-US"/>
        </w:rPr>
        <w:t>C</w:t>
      </w:r>
      <w:r w:rsidRPr="005E4E63">
        <w:rPr>
          <w:rFonts w:ascii="Times New Roman" w:hAnsi="Times New Roman" w:cs="Times New Roman"/>
          <w:sz w:val="28"/>
          <w:szCs w:val="28"/>
          <w:vertAlign w:val="subscript"/>
        </w:rPr>
        <w:t>10</w:t>
      </w:r>
      <w:r w:rsidRPr="005E4E63">
        <w:rPr>
          <w:rFonts w:ascii="Times New Roman" w:hAnsi="Times New Roman" w:cs="Times New Roman"/>
          <w:sz w:val="28"/>
          <w:szCs w:val="28"/>
        </w:rPr>
        <w:t xml:space="preserve">ˑτ;                                                                        </w:t>
      </w:r>
    </w:p>
    <w:p w:rsidR="00D16A6B" w:rsidRPr="005E4E63" w:rsidRDefault="00D16A6B" w:rsidP="00ED2B28">
      <w:pPr>
        <w:pStyle w:val="a3"/>
        <w:numPr>
          <w:ilvl w:val="0"/>
          <w:numId w:val="3"/>
        </w:num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rPr>
        <w:t>- для проміжної величини</w:t>
      </w:r>
    </w:p>
    <w:p w:rsidR="00D16A6B" w:rsidRPr="005E4E63" w:rsidRDefault="00D16A6B" w:rsidP="00ED2B28">
      <w:pPr>
        <w:pStyle w:val="a3"/>
        <w:numPr>
          <w:ilvl w:val="0"/>
          <w:numId w:val="3"/>
        </w:num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rPr>
        <w:t>φ =  Δ</w:t>
      </w:r>
      <w:r w:rsidRPr="005E4E63">
        <w:rPr>
          <w:rFonts w:ascii="Times New Roman" w:hAnsi="Times New Roman" w:cs="Times New Roman"/>
          <w:sz w:val="28"/>
          <w:szCs w:val="28"/>
          <w:lang w:val="en-US"/>
        </w:rPr>
        <w:t>C</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C</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тобто Δ</w:t>
      </w:r>
      <w:r w:rsidRPr="005E4E63">
        <w:rPr>
          <w:rFonts w:ascii="Times New Roman" w:hAnsi="Times New Roman" w:cs="Times New Roman"/>
          <w:sz w:val="28"/>
          <w:szCs w:val="28"/>
          <w:lang w:val="en-US"/>
        </w:rPr>
        <w:t>C</w:t>
      </w:r>
      <w:r w:rsidRPr="005E4E63">
        <w:rPr>
          <w:rFonts w:ascii="Times New Roman" w:hAnsi="Times New Roman" w:cs="Times New Roman"/>
          <w:sz w:val="28"/>
          <w:szCs w:val="28"/>
        </w:rPr>
        <w:t xml:space="preserve"> = </w:t>
      </w:r>
      <w:r w:rsidRPr="005E4E63">
        <w:rPr>
          <w:rFonts w:ascii="Times New Roman" w:hAnsi="Times New Roman" w:cs="Times New Roman"/>
          <w:sz w:val="28"/>
          <w:szCs w:val="28"/>
          <w:lang w:val="en-US"/>
        </w:rPr>
        <w:t>C</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ˑφ;                                                                        </w:t>
      </w:r>
    </w:p>
    <w:p w:rsidR="00D16A6B" w:rsidRPr="005E4E63" w:rsidRDefault="00D16A6B" w:rsidP="00ED2B28">
      <w:pPr>
        <w:pStyle w:val="a3"/>
        <w:numPr>
          <w:ilvl w:val="0"/>
          <w:numId w:val="3"/>
        </w:num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rPr>
        <w:t>для керуючої дії</w:t>
      </w:r>
    </w:p>
    <w:p w:rsidR="00D16A6B" w:rsidRPr="005E4E63" w:rsidRDefault="00D16A6B" w:rsidP="00D16A6B">
      <w:pPr>
        <w:spacing w:line="360" w:lineRule="auto"/>
        <w:ind w:left="567"/>
        <w:jc w:val="both"/>
        <w:rPr>
          <w:rFonts w:ascii="Times New Roman" w:hAnsi="Times New Roman" w:cs="Times New Roman"/>
          <w:sz w:val="28"/>
          <w:szCs w:val="28"/>
        </w:rPr>
      </w:pPr>
      <w:r w:rsidRPr="005E4E63">
        <w:rPr>
          <w:rFonts w:ascii="Times New Roman" w:hAnsi="Times New Roman" w:cs="Times New Roman"/>
          <w:sz w:val="28"/>
          <w:szCs w:val="28"/>
        </w:rPr>
        <w:t>μ = Δ</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тобто Δ</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 xml:space="preserve">2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ˑμ;                                                                                            </w:t>
      </w:r>
    </w:p>
    <w:p w:rsidR="00D16A6B" w:rsidRPr="005E4E63" w:rsidRDefault="00D16A6B" w:rsidP="00D16A6B">
      <w:pPr>
        <w:spacing w:line="360" w:lineRule="auto"/>
        <w:ind w:left="567"/>
        <w:jc w:val="both"/>
        <w:rPr>
          <w:rFonts w:ascii="Times New Roman" w:hAnsi="Times New Roman" w:cs="Times New Roman"/>
          <w:sz w:val="28"/>
          <w:szCs w:val="28"/>
        </w:rPr>
      </w:pPr>
      <w:r w:rsidRPr="005E4E63">
        <w:rPr>
          <w:rFonts w:ascii="Times New Roman" w:hAnsi="Times New Roman" w:cs="Times New Roman"/>
          <w:sz w:val="28"/>
          <w:szCs w:val="28"/>
        </w:rPr>
        <w:t>-  для збурення</w:t>
      </w:r>
    </w:p>
    <w:p w:rsidR="00D16A6B" w:rsidRPr="005E4E63" w:rsidRDefault="00D16A6B" w:rsidP="00D16A6B">
      <w:pPr>
        <w:spacing w:line="360" w:lineRule="auto"/>
        <w:ind w:left="567"/>
        <w:jc w:val="both"/>
        <w:rPr>
          <w:rFonts w:ascii="Times New Roman" w:hAnsi="Times New Roman" w:cs="Times New Roman"/>
          <w:sz w:val="28"/>
          <w:szCs w:val="28"/>
        </w:rPr>
      </w:pPr>
      <w:r w:rsidRPr="005E4E63">
        <w:rPr>
          <w:rFonts w:ascii="Times New Roman" w:hAnsi="Times New Roman" w:cs="Times New Roman"/>
          <w:sz w:val="28"/>
          <w:szCs w:val="28"/>
        </w:rPr>
        <w:t>λ = Δ</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 тобто </w:t>
      </w:r>
      <w:r w:rsidRPr="005E4E63">
        <w:rPr>
          <w:rFonts w:ascii="Times New Roman" w:hAnsi="Times New Roman" w:cs="Times New Roman"/>
          <w:sz w:val="28"/>
          <w:szCs w:val="28"/>
          <w:lang w:val="en-US"/>
        </w:rPr>
        <w:t>ΔF</w:t>
      </w:r>
      <w:r w:rsidRPr="005E4E63">
        <w:rPr>
          <w:rFonts w:ascii="Times New Roman" w:hAnsi="Times New Roman" w:cs="Times New Roman"/>
          <w:sz w:val="28"/>
          <w:szCs w:val="28"/>
        </w:rPr>
        <w:t xml:space="preserve">1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ˑ</w:t>
      </w:r>
      <w:r w:rsidRPr="005E4E63">
        <w:rPr>
          <w:rFonts w:ascii="Times New Roman" w:hAnsi="Times New Roman" w:cs="Times New Roman"/>
          <w:sz w:val="28"/>
          <w:szCs w:val="28"/>
          <w:lang w:val="en-US"/>
        </w:rPr>
        <w:t>λ</w:t>
      </w:r>
      <w:r w:rsidRPr="005E4E63">
        <w:rPr>
          <w:rFonts w:ascii="Times New Roman" w:hAnsi="Times New Roman" w:cs="Times New Roman"/>
          <w:sz w:val="28"/>
          <w:szCs w:val="28"/>
        </w:rPr>
        <w:t xml:space="preserve">;                                                                   </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lastRenderedPageBreak/>
        <w:t>Підставивши (5) – (7) в (4) отримаємо рівняння в безрозмірному виді змінних:</w:t>
      </w:r>
      <m:oMath>
        <m:r>
          <w:rPr>
            <w:rFonts w:ascii="Cambria Math" w:hAnsi="Cambria Math" w:cs="Times New Roman"/>
            <w:sz w:val="28"/>
            <w:szCs w:val="28"/>
          </w:rPr>
          <m:t xml:space="preserve"> </m:t>
        </m:r>
      </m:oMath>
    </w:p>
    <w:p w:rsidR="00D16A6B" w:rsidRPr="005E4E63" w:rsidRDefault="00D16A6B" w:rsidP="00D16A6B">
      <w:pPr>
        <w:spacing w:after="80"/>
        <w:jc w:val="both"/>
        <w:rPr>
          <w:rFonts w:ascii="Times New Roman" w:hAnsi="Times New Roman" w:cs="Times New Roman"/>
          <w:sz w:val="28"/>
          <w:szCs w:val="28"/>
        </w:rPr>
      </w:pPr>
      <m:oMath>
        <m:r>
          <w:rPr>
            <w:rFonts w:ascii="Cambria Math" w:hAnsi="Cambria Math" w:cs="Times New Roman"/>
            <w:sz w:val="28"/>
            <w:szCs w:val="28"/>
          </w:rPr>
          <m:t>Vp</m:t>
        </m:r>
        <m:f>
          <m:fPr>
            <m:ctrlPr>
              <w:rPr>
                <w:rFonts w:ascii="Cambria Math" w:hAnsi="Cambria Math" w:cs="Times New Roman"/>
                <w:i/>
                <w:sz w:val="28"/>
                <w:szCs w:val="28"/>
              </w:rPr>
            </m:ctrlPr>
          </m:fPr>
          <m:num>
            <m:r>
              <w:rPr>
                <w:rFonts w:ascii="Cambria Math" w:hAnsi="Cambria Math" w:cs="Times New Roman"/>
                <w:sz w:val="28"/>
                <w:szCs w:val="28"/>
              </w:rPr>
              <m:t>d</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num>
          <m:den>
            <m:r>
              <w:rPr>
                <w:rFonts w:ascii="Cambria Math" w:hAnsi="Cambria Math" w:cs="Times New Roman"/>
                <w:sz w:val="28"/>
                <w:szCs w:val="28"/>
              </w:rPr>
              <m:t>dt</m:t>
            </m:r>
          </m:den>
        </m:f>
        <m:r>
          <w:rPr>
            <w:rFonts w:ascii="Cambria Math" w:hAnsi="Cambria Math" w:cs="Times New Roman"/>
            <w:sz w:val="28"/>
            <w:szCs w:val="28"/>
          </w:rPr>
          <m:t>=(</m:t>
        </m:r>
        <m:r>
          <m:rPr>
            <m:sty m:val="p"/>
          </m:rPr>
          <w:rPr>
            <w:rFonts w:ascii="Cambria Math" w:hAnsi="Cambria Math" w:cs="Times New Roman"/>
            <w:sz w:val="28"/>
            <w:szCs w:val="28"/>
            <w:lang w:val="en-US"/>
          </w:rPr>
          <m:t>F</m:t>
        </m:r>
        <m:r>
          <m:rPr>
            <m:sty m:val="p"/>
          </m:rPr>
          <w:rPr>
            <w:rFonts w:ascii="Cambria Math" w:hAnsi="Cambria Math" w:cs="Times New Roman"/>
            <w:sz w:val="28"/>
            <w:szCs w:val="28"/>
          </w:rPr>
          <m:t>2</m:t>
        </m:r>
        <m:r>
          <m:rPr>
            <m:sty m:val="p"/>
          </m:rPr>
          <w:rPr>
            <w:rFonts w:ascii="Cambria Math" w:hAnsi="Cambria Math" w:cs="Times New Roman"/>
            <w:sz w:val="28"/>
            <w:szCs w:val="28"/>
            <w:vertAlign w:val="subscript"/>
          </w:rPr>
          <w:softHyphen/>
        </m:r>
        <m:r>
          <m:rPr>
            <m:sty m:val="p"/>
          </m:rPr>
          <w:rPr>
            <w:rFonts w:ascii="Cambria Math" w:hAnsi="Cambria Math" w:cs="Times New Roman"/>
            <w:sz w:val="28"/>
            <w:szCs w:val="28"/>
          </w:rPr>
          <m:t xml:space="preserve">0 + </m:t>
        </m:r>
        <m:r>
          <m:rPr>
            <m:sty m:val="p"/>
          </m:rPr>
          <w:rPr>
            <w:rFonts w:ascii="Cambria Math" w:hAnsi="Cambria Math" w:cs="Times New Roman"/>
            <w:sz w:val="28"/>
            <w:szCs w:val="28"/>
            <w:lang w:val="en-US"/>
          </w:rPr>
          <m:t>F</m:t>
        </m:r>
        <m:r>
          <m:rPr>
            <m:sty m:val="p"/>
          </m:rPr>
          <w:rPr>
            <w:rFonts w:ascii="Cambria Math" w:hAnsi="Cambria Math" w:cs="Times New Roman"/>
            <w:sz w:val="28"/>
            <w:szCs w:val="28"/>
          </w:rPr>
          <m:t>2</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ˑμ)</m:t>
        </m:r>
        <m:r>
          <w:rPr>
            <w:rFonts w:ascii="Cambria Math" w:hAnsi="Cambria Math" w:cs="Times New Roman"/>
            <w:sz w:val="28"/>
            <w:szCs w:val="28"/>
          </w:rPr>
          <m:t>∙</m:t>
        </m:r>
        <m:r>
          <w:rPr>
            <w:rFonts w:ascii="Cambria Math" w:hAnsi="Cambria Math" w:cs="Times New Roman"/>
            <w:sz w:val="28"/>
            <w:szCs w:val="28"/>
            <w:lang w:val="en-US"/>
          </w:rPr>
          <m:t>c</m:t>
        </m:r>
        <m:r>
          <w:rPr>
            <w:rFonts w:ascii="Cambria Math" w:hAnsi="Cambria Math" w:cs="Times New Roman"/>
            <w:sz w:val="28"/>
            <w:szCs w:val="28"/>
          </w:rPr>
          <m:t>00-</m:t>
        </m:r>
        <m:d>
          <m:dPr>
            <m:ctrlPr>
              <w:rPr>
                <w:rFonts w:ascii="Cambria Math" w:hAnsi="Cambria Math" w:cs="Times New Roman"/>
                <w:i/>
                <w:sz w:val="28"/>
                <w:szCs w:val="28"/>
              </w:rPr>
            </m:ctrlPr>
          </m:dPr>
          <m:e>
            <m:r>
              <m:rPr>
                <m:sty m:val="p"/>
              </m:rPr>
              <w:rPr>
                <w:rFonts w:ascii="Cambria Math" w:hAnsi="Cambria Math" w:cs="Times New Roman"/>
                <w:sz w:val="28"/>
                <w:szCs w:val="28"/>
                <w:lang w:val="en-US"/>
              </w:rPr>
              <m:t>F</m:t>
            </m:r>
            <m:r>
              <m:rPr>
                <m:sty m:val="p"/>
              </m:rPr>
              <w:rPr>
                <w:rFonts w:ascii="Cambria Math" w:hAnsi="Cambria Math" w:cs="Times New Roman"/>
                <w:sz w:val="28"/>
                <w:szCs w:val="28"/>
              </w:rPr>
              <m:t>1</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m:t>
            </m:r>
            <m:r>
              <m:rPr>
                <m:sty m:val="p"/>
              </m:rPr>
              <w:rPr>
                <w:rFonts w:ascii="Cambria Math" w:hAnsi="Cambria Math" w:cs="Times New Roman"/>
                <w:sz w:val="28"/>
                <w:szCs w:val="28"/>
                <w:lang w:val="en-US"/>
              </w:rPr>
              <m:t>λ</m:t>
            </m:r>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F20*</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e>
        </m:d>
        <m:r>
          <w:rPr>
            <w:rFonts w:ascii="Cambria Math" w:hAnsi="Cambria Math" w:cs="Times New Roman"/>
            <w:sz w:val="28"/>
            <w:szCs w:val="28"/>
          </w:rPr>
          <m:t>-</m:t>
        </m:r>
        <m:d>
          <m:dPr>
            <m:ctrlPr>
              <w:rPr>
                <w:rFonts w:ascii="Cambria Math" w:hAnsi="Cambria Math" w:cs="Times New Roman"/>
                <w:i/>
                <w:sz w:val="28"/>
                <w:szCs w:val="28"/>
              </w:rPr>
            </m:ctrlPr>
          </m:dPr>
          <m:e>
            <m:r>
              <m:rPr>
                <m:sty m:val="p"/>
              </m:rPr>
              <w:rPr>
                <w:rFonts w:ascii="Cambria Math" w:hAnsi="Cambria Math" w:cs="Times New Roman"/>
                <w:sz w:val="28"/>
                <w:szCs w:val="28"/>
                <w:lang w:val="en-US"/>
              </w:rPr>
              <m:t>F</m:t>
            </m:r>
            <m:r>
              <m:rPr>
                <m:sty m:val="p"/>
              </m:rPr>
              <w:rPr>
                <w:rFonts w:ascii="Cambria Math" w:hAnsi="Cambria Math" w:cs="Times New Roman"/>
                <w:sz w:val="28"/>
                <w:szCs w:val="28"/>
              </w:rPr>
              <m:t>1</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m:t>
            </m:r>
            <m:r>
              <m:rPr>
                <m:sty m:val="p"/>
              </m:rPr>
              <w:rPr>
                <w:rFonts w:ascii="Cambria Math" w:hAnsi="Cambria Math" w:cs="Times New Roman"/>
                <w:sz w:val="28"/>
                <w:szCs w:val="28"/>
                <w:lang w:val="en-US"/>
              </w:rPr>
              <m:t>λ</m:t>
            </m:r>
            <m:r>
              <w:rPr>
                <w:rFonts w:ascii="Cambria Math" w:hAnsi="Cambria Math" w:cs="Times New Roman"/>
                <w:sz w:val="28"/>
                <w:szCs w:val="28"/>
              </w:rPr>
              <m:t>+</m:t>
            </m:r>
            <m:r>
              <m:rPr>
                <m:sty m:val="p"/>
              </m:rPr>
              <w:rPr>
                <w:rFonts w:ascii="Cambria Math" w:hAnsi="Cambria Math" w:cs="Times New Roman"/>
                <w:sz w:val="28"/>
                <w:szCs w:val="28"/>
                <w:lang w:val="en-US"/>
              </w:rPr>
              <m:t>F</m:t>
            </m:r>
            <m:r>
              <m:rPr>
                <m:sty m:val="p"/>
              </m:rPr>
              <w:rPr>
                <w:rFonts w:ascii="Cambria Math" w:hAnsi="Cambria Math" w:cs="Times New Roman"/>
                <w:sz w:val="28"/>
                <w:szCs w:val="28"/>
              </w:rPr>
              <m:t>2</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ˑμ</m:t>
            </m:r>
          </m:e>
        </m:d>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r>
          <w:rPr>
            <w:rFonts w:ascii="Cambria Math" w:hAnsi="Cambria Math" w:cs="Times New Roman"/>
            <w:sz w:val="28"/>
            <w:szCs w:val="28"/>
          </w:rPr>
          <m:t>(</m:t>
        </m:r>
        <m:r>
          <w:rPr>
            <w:rFonts w:ascii="Cambria Math" w:hAnsi="Cambria Math" w:cs="Times New Roman"/>
            <w:sz w:val="28"/>
            <w:szCs w:val="28"/>
            <w:lang w:val="en-US"/>
          </w:rPr>
          <m:t>Vp</m:t>
        </m:r>
        <m:d>
          <m:dPr>
            <m:ctrlPr>
              <w:rPr>
                <w:rFonts w:ascii="Cambria Math" w:hAnsi="Cambria Math" w:cs="Times New Roman"/>
                <w:i/>
                <w:sz w:val="28"/>
                <w:szCs w:val="28"/>
              </w:rPr>
            </m:ctrlPr>
          </m:dPr>
          <m:e>
            <m:r>
              <w:rPr>
                <w:rFonts w:ascii="Cambria Math" w:hAnsi="Cambria Math" w:cs="Times New Roman"/>
                <w:sz w:val="28"/>
                <w:szCs w:val="28"/>
                <w:lang w:val="en-US"/>
              </w:rPr>
              <m:t>k</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rPr>
              <m:t>2</m:t>
            </m:r>
          </m:e>
        </m:d>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           </w:t>
      </w:r>
      <w:r w:rsidRPr="005E4E63">
        <w:rPr>
          <w:rFonts w:ascii="Times New Roman" w:hAnsi="Times New Roman" w:cs="Times New Roman"/>
          <w:sz w:val="28"/>
          <w:szCs w:val="28"/>
        </w:rPr>
        <w:tab/>
      </w:r>
      <w:r w:rsidRPr="005E4E63">
        <w:rPr>
          <w:rFonts w:ascii="Times New Roman" w:hAnsi="Times New Roman" w:cs="Times New Roman"/>
          <w:sz w:val="28"/>
          <w:szCs w:val="28"/>
        </w:rPr>
        <w:tab/>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lang w:val="en-US"/>
        </w:rPr>
        <w:t>V</w:t>
      </w:r>
      <m:oMath>
        <m:r>
          <w:rPr>
            <w:rFonts w:ascii="Cambria Math" w:hAnsi="Cambria Math" w:cs="Times New Roman"/>
            <w:sz w:val="28"/>
            <w:szCs w:val="28"/>
            <w:lang w:val="en-US"/>
          </w:rPr>
          <m:t>p</m:t>
        </m:r>
        <m:r>
          <w:rPr>
            <w:rFonts w:ascii="Cambria Math" w:hAnsi="Cambria Math" w:cs="Times New Roman"/>
            <w:sz w:val="28"/>
            <w:szCs w:val="28"/>
          </w:rPr>
          <m:t>∙</m:t>
        </m:r>
      </m:oMath>
      <w:r w:rsidRPr="005E4E63">
        <w:rPr>
          <w:rFonts w:ascii="Times New Roman" w:hAnsi="Times New Roman" w:cs="Times New Roman"/>
          <w:sz w:val="28"/>
          <w:szCs w:val="28"/>
          <w:lang w:val="en-US"/>
        </w:rPr>
        <w:t>k</w:t>
      </w:r>
      <w:r w:rsidRPr="005E4E63">
        <w:rPr>
          <w:rFonts w:ascii="Times New Roman" w:hAnsi="Times New Roman" w:cs="Times New Roman"/>
          <w:sz w:val="28"/>
          <w:szCs w:val="28"/>
        </w:rPr>
        <w:t>1</w:t>
      </w:r>
      <m:oMath>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oMath>
      <w:r w:rsidRPr="005E4E63">
        <w:rPr>
          <w:rFonts w:ascii="Times New Roman" w:hAnsi="Times New Roman" w:cs="Times New Roman"/>
          <w:sz w:val="28"/>
          <w:szCs w:val="28"/>
        </w:rPr>
        <w:t>ˑМ</w:t>
      </w:r>
      <w:r w:rsidRPr="005E4E63">
        <w:rPr>
          <w:rFonts w:ascii="Times New Roman" w:hAnsi="Times New Roman" w:cs="Times New Roman"/>
          <w:sz w:val="28"/>
          <w:szCs w:val="28"/>
          <w:vertAlign w:val="subscript"/>
        </w:rPr>
        <w:t>1</w:t>
      </w:r>
      <w:r w:rsidRPr="005E4E63">
        <w:rPr>
          <w:rFonts w:ascii="Times New Roman" w:hAnsi="Times New Roman" w:cs="Times New Roman"/>
          <w:sz w:val="28"/>
          <w:szCs w:val="28"/>
        </w:rPr>
        <w:t>/М</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 +</w:t>
      </w:r>
      <m:oMath>
        <m:r>
          <m:rPr>
            <m:sty m:val="p"/>
          </m:rPr>
          <w:rPr>
            <w:rFonts w:ascii="Cambria Math" w:hAnsi="Cambria Math" w:cs="Times New Roman"/>
            <w:sz w:val="28"/>
            <w:szCs w:val="28"/>
            <w:lang w:val="en-US"/>
          </w:rPr>
          <m:t>F</m:t>
        </m:r>
        <m:r>
          <m:rPr>
            <m:sty m:val="p"/>
          </m:rPr>
          <w:rPr>
            <w:rFonts w:ascii="Cambria Math" w:hAnsi="Cambria Math" w:cs="Times New Roman"/>
            <w:sz w:val="28"/>
            <w:szCs w:val="28"/>
          </w:rPr>
          <m:t>1</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m:t>
        </m:r>
        <m:r>
          <m:rPr>
            <m:sty m:val="p"/>
          </m:rPr>
          <w:rPr>
            <w:rFonts w:ascii="Cambria Math" w:hAnsi="Cambria Math" w:cs="Times New Roman"/>
            <w:sz w:val="28"/>
            <w:szCs w:val="28"/>
            <w:lang w:val="en-US"/>
          </w:rPr>
          <m:t>λ</m:t>
        </m:r>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1a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ˑ</w:t>
      </w:r>
      <w:r w:rsidRPr="005E4E63">
        <w:rPr>
          <w:rFonts w:ascii="Times New Roman" w:hAnsi="Times New Roman" w:cs="Times New Roman"/>
          <w:sz w:val="28"/>
          <w:szCs w:val="28"/>
          <w:lang w:val="en-US"/>
        </w:rPr>
        <w:t>λ</w:t>
      </w:r>
      <w:r w:rsidRPr="005E4E63">
        <w:rPr>
          <w:rFonts w:ascii="Times New Roman" w:hAnsi="Times New Roman" w:cs="Times New Roman"/>
          <w:sz w:val="28"/>
          <w:szCs w:val="28"/>
        </w:rPr>
        <w:t xml:space="preserve"> *С10)</w:t>
      </w:r>
      <m:oMath>
        <m:r>
          <w:rPr>
            <w:rFonts w:ascii="Cambria Math" w:hAnsi="Cambria Math" w:cs="Times New Roman"/>
            <w:sz w:val="28"/>
            <w:szCs w:val="28"/>
          </w:rPr>
          <m:t xml:space="preserve"> </m:t>
        </m:r>
      </m:oMath>
      <w:r w:rsidRPr="005E4E63">
        <w:rPr>
          <w:rFonts w:ascii="Times New Roman" w:hAnsi="Times New Roman" w:cs="Times New Roman"/>
          <w:sz w:val="28"/>
          <w:szCs w:val="28"/>
        </w:rPr>
        <w:t>-(</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ˑμ *С10)-(</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10+</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20)</w:t>
      </w:r>
      <m:oMath>
        <m:r>
          <w:rPr>
            <w:rFonts w:ascii="Cambria Math" w:hAnsi="Cambria Math" w:cs="Times New Roman"/>
            <w:sz w:val="28"/>
            <w:szCs w:val="28"/>
          </w:rPr>
          <m:t xml:space="preserve"> </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10</m:t>
        </m:r>
        <m:r>
          <m:rPr>
            <m:sty m:val="p"/>
          </m:rPr>
          <w:rPr>
            <w:rFonts w:ascii="Cambria Math" w:hAnsi="Cambria Math" w:cs="Times New Roman"/>
            <w:sz w:val="28"/>
            <w:szCs w:val="28"/>
          </w:rPr>
          <m:t>ˑτ</m:t>
        </m:r>
      </m:oMath>
      <w:r w:rsidRPr="005E4E63">
        <w:rPr>
          <w:rFonts w:ascii="Times New Roman" w:hAnsi="Times New Roman" w:cs="Times New Roman"/>
          <w:sz w:val="28"/>
          <w:szCs w:val="28"/>
        </w:rPr>
        <w:t>=</w:t>
      </w:r>
      <m:oMath>
        <m:r>
          <w:rPr>
            <w:rFonts w:ascii="Cambria Math" w:hAnsi="Cambria Math" w:cs="Times New Roman"/>
            <w:sz w:val="28"/>
            <w:szCs w:val="28"/>
          </w:rPr>
          <m:t xml:space="preserve"> Vp</m:t>
        </m:r>
        <m:f>
          <m:fPr>
            <m:ctrlPr>
              <w:rPr>
                <w:rFonts w:ascii="Cambria Math" w:hAnsi="Cambria Math" w:cs="Times New Roman"/>
                <w:i/>
                <w:sz w:val="28"/>
                <w:szCs w:val="28"/>
              </w:rPr>
            </m:ctrlPr>
          </m:fPr>
          <m:num>
            <m:r>
              <w:rPr>
                <w:rFonts w:ascii="Cambria Math" w:hAnsi="Cambria Math" w:cs="Times New Roman"/>
                <w:sz w:val="28"/>
                <w:szCs w:val="28"/>
              </w:rPr>
              <m:t>d</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10</m:t>
            </m:r>
            <m:r>
              <m:rPr>
                <m:sty m:val="p"/>
              </m:rPr>
              <w:rPr>
                <w:rFonts w:ascii="Cambria Math" w:hAnsi="Cambria Math" w:cs="Times New Roman"/>
                <w:sz w:val="28"/>
                <w:szCs w:val="28"/>
              </w:rPr>
              <m:t>ˑτ</m:t>
            </m:r>
          </m:num>
          <m:den>
            <m:r>
              <w:rPr>
                <w:rFonts w:ascii="Cambria Math" w:hAnsi="Cambria Math" w:cs="Times New Roman"/>
                <w:sz w:val="28"/>
                <w:szCs w:val="28"/>
              </w:rPr>
              <m:t>dt</m:t>
            </m:r>
          </m:den>
        </m:f>
      </m:oMath>
      <w:r w:rsidRPr="005E4E63">
        <w:rPr>
          <w:rFonts w:ascii="Times New Roman" w:hAnsi="Times New Roman" w:cs="Times New Roman"/>
          <w:sz w:val="28"/>
          <w:szCs w:val="28"/>
        </w:rPr>
        <w:t xml:space="preserve">   </w:t>
      </w:r>
    </w:p>
    <w:p w:rsidR="00D16A6B" w:rsidRPr="005E4E63" w:rsidRDefault="00111876" w:rsidP="00D16A6B">
      <w:pPr>
        <w:spacing w:after="80"/>
        <w:rPr>
          <w:rFonts w:ascii="Times New Roman" w:hAnsi="Times New Roman" w:cs="Times New Roman"/>
          <w:b/>
          <w:sz w:val="28"/>
          <w:szCs w:val="28"/>
        </w:rPr>
      </w:pPr>
      <w:r w:rsidRPr="005E4E63">
        <w:rPr>
          <w:rFonts w:ascii="Times New Roman" w:hAnsi="Times New Roman" w:cs="Times New Roman"/>
          <w:b/>
          <w:sz w:val="28"/>
          <w:szCs w:val="28"/>
          <w:lang w:val="uk-UA"/>
        </w:rPr>
        <w:t>3</w:t>
      </w:r>
      <w:r w:rsidR="00977E6F" w:rsidRPr="005E4E63">
        <w:rPr>
          <w:rFonts w:ascii="Times New Roman" w:hAnsi="Times New Roman" w:cs="Times New Roman"/>
          <w:b/>
          <w:sz w:val="28"/>
          <w:szCs w:val="28"/>
        </w:rPr>
        <w:t>.</w:t>
      </w:r>
      <w:r w:rsidR="00977E6F" w:rsidRPr="005E4E63">
        <w:rPr>
          <w:rFonts w:ascii="Times New Roman" w:hAnsi="Times New Roman" w:cs="Times New Roman"/>
          <w:b/>
          <w:sz w:val="28"/>
          <w:szCs w:val="28"/>
          <w:lang w:val="uk-UA"/>
        </w:rPr>
        <w:t>2</w:t>
      </w:r>
      <w:r w:rsidR="00D16A6B" w:rsidRPr="005E4E63">
        <w:rPr>
          <w:rFonts w:ascii="Times New Roman" w:hAnsi="Times New Roman" w:cs="Times New Roman"/>
          <w:b/>
          <w:sz w:val="28"/>
          <w:szCs w:val="28"/>
        </w:rPr>
        <w:t>.3. Перетворення за Лапласом змінної часу</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t xml:space="preserve">Внаслідок перетворення за Лапласом змінної часу </w:t>
      </w:r>
      <w:r w:rsidRPr="005E4E63">
        <w:rPr>
          <w:rFonts w:ascii="Times New Roman" w:hAnsi="Times New Roman" w:cs="Times New Roman"/>
          <w:sz w:val="28"/>
          <w:szCs w:val="28"/>
          <w:lang w:val="en-US"/>
        </w:rPr>
        <w:t>t</w:t>
      </w:r>
      <w:r w:rsidRPr="005E4E63">
        <w:rPr>
          <w:rFonts w:ascii="Times New Roman" w:hAnsi="Times New Roman" w:cs="Times New Roman"/>
          <w:sz w:val="28"/>
          <w:szCs w:val="28"/>
        </w:rPr>
        <w:t xml:space="preserve"> → </w:t>
      </w:r>
      <w:r w:rsidRPr="005E4E63">
        <w:rPr>
          <w:rFonts w:ascii="Times New Roman" w:hAnsi="Times New Roman" w:cs="Times New Roman"/>
          <w:sz w:val="28"/>
          <w:szCs w:val="28"/>
          <w:lang w:val="en-US"/>
        </w:rPr>
        <w:t>p</w:t>
      </w:r>
      <w:r w:rsidRPr="005E4E63">
        <w:rPr>
          <w:rFonts w:ascii="Times New Roman" w:hAnsi="Times New Roman" w:cs="Times New Roman"/>
          <w:sz w:val="28"/>
          <w:szCs w:val="28"/>
        </w:rPr>
        <w:t xml:space="preserve"> при нульових початкових умовах поміняються аргументи в змінних:</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t>φ(</w:t>
      </w:r>
      <w:r w:rsidRPr="005E4E63">
        <w:rPr>
          <w:rFonts w:ascii="Times New Roman" w:hAnsi="Times New Roman" w:cs="Times New Roman"/>
          <w:sz w:val="28"/>
          <w:szCs w:val="28"/>
          <w:lang w:val="en-US"/>
        </w:rPr>
        <w:t>t</w:t>
      </w:r>
      <w:r w:rsidRPr="005E4E63">
        <w:rPr>
          <w:rFonts w:ascii="Times New Roman" w:hAnsi="Times New Roman" w:cs="Times New Roman"/>
          <w:sz w:val="28"/>
          <w:szCs w:val="28"/>
        </w:rPr>
        <w:t xml:space="preserve">) → </w:t>
      </w:r>
      <w:r w:rsidRPr="005E4E63">
        <w:rPr>
          <w:rFonts w:ascii="Times New Roman" w:hAnsi="Times New Roman" w:cs="Times New Roman"/>
          <w:sz w:val="28"/>
          <w:szCs w:val="28"/>
          <w:lang w:val="en-US"/>
        </w:rPr>
        <w:t>φ</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rPr>
        <w:t xml:space="preserve">), </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lang w:val="en-US"/>
        </w:rPr>
        <w:t>μ</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t</w:t>
      </w:r>
      <w:r w:rsidRPr="005E4E63">
        <w:rPr>
          <w:rFonts w:ascii="Times New Roman" w:hAnsi="Times New Roman" w:cs="Times New Roman"/>
          <w:sz w:val="28"/>
          <w:szCs w:val="28"/>
        </w:rPr>
        <w:t xml:space="preserve">) → </w:t>
      </w:r>
      <w:r w:rsidRPr="005E4E63">
        <w:rPr>
          <w:rFonts w:ascii="Times New Roman" w:hAnsi="Times New Roman" w:cs="Times New Roman"/>
          <w:sz w:val="28"/>
          <w:szCs w:val="28"/>
          <w:lang w:val="en-US"/>
        </w:rPr>
        <w:t>μ</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rPr>
        <w:t>),</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t>τ (</w:t>
      </w:r>
      <w:r w:rsidRPr="005E4E63">
        <w:rPr>
          <w:rFonts w:ascii="Times New Roman" w:hAnsi="Times New Roman" w:cs="Times New Roman"/>
          <w:sz w:val="28"/>
          <w:szCs w:val="28"/>
          <w:lang w:val="en-US"/>
        </w:rPr>
        <w:t>t</w:t>
      </w:r>
      <w:r w:rsidRPr="005E4E63">
        <w:rPr>
          <w:rFonts w:ascii="Times New Roman" w:hAnsi="Times New Roman" w:cs="Times New Roman"/>
          <w:sz w:val="28"/>
          <w:szCs w:val="28"/>
        </w:rPr>
        <w:t>) → τ (</w:t>
      </w:r>
      <w:r w:rsidRPr="005E4E63">
        <w:rPr>
          <w:rFonts w:ascii="Times New Roman" w:hAnsi="Times New Roman" w:cs="Times New Roman"/>
          <w:sz w:val="28"/>
          <w:szCs w:val="28"/>
          <w:lang w:val="en-US"/>
        </w:rPr>
        <w:t>p</w:t>
      </w:r>
      <w:r w:rsidRPr="005E4E63">
        <w:rPr>
          <w:rFonts w:ascii="Times New Roman" w:hAnsi="Times New Roman" w:cs="Times New Roman"/>
          <w:sz w:val="28"/>
          <w:szCs w:val="28"/>
        </w:rPr>
        <w:t>),</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lang w:val="en-US"/>
        </w:rPr>
        <w:t>λ</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t</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en-US"/>
        </w:rPr>
        <w:t>λ</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rPr>
        <w:t xml:space="preserve">),                                                                                                    </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t>Враховуючи (9), рівняння (8) матиме вид:</w:t>
      </w:r>
    </w:p>
    <w:p w:rsidR="00D16A6B" w:rsidRPr="005E4E63" w:rsidRDefault="00D16A6B" w:rsidP="00D16A6B">
      <w:pPr>
        <w:spacing w:after="80"/>
        <w:jc w:val="both"/>
        <w:rPr>
          <w:rFonts w:ascii="Times New Roman" w:hAnsi="Times New Roman" w:cs="Times New Roman"/>
          <w:sz w:val="28"/>
          <w:szCs w:val="28"/>
        </w:rPr>
      </w:pPr>
      <m:oMath>
        <m:r>
          <w:rPr>
            <w:rFonts w:ascii="Cambria Math" w:hAnsi="Cambria Math" w:cs="Times New Roman"/>
            <w:sz w:val="28"/>
            <w:szCs w:val="28"/>
          </w:rPr>
          <m:t>Vp</m:t>
        </m:r>
        <m:f>
          <m:fPr>
            <m:ctrlPr>
              <w:rPr>
                <w:rFonts w:ascii="Cambria Math" w:hAnsi="Cambria Math" w:cs="Times New Roman"/>
                <w:i/>
                <w:sz w:val="28"/>
                <w:szCs w:val="28"/>
              </w:rPr>
            </m:ctrlPr>
          </m:fPr>
          <m:num>
            <m:r>
              <w:rPr>
                <w:rFonts w:ascii="Cambria Math" w:hAnsi="Cambria Math" w:cs="Times New Roman"/>
                <w:sz w:val="28"/>
                <w:szCs w:val="28"/>
              </w:rPr>
              <m:t>d</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num>
          <m:den>
            <m:r>
              <w:rPr>
                <w:rFonts w:ascii="Cambria Math" w:hAnsi="Cambria Math" w:cs="Times New Roman"/>
                <w:sz w:val="28"/>
                <w:szCs w:val="28"/>
              </w:rPr>
              <m:t>dt</m:t>
            </m:r>
          </m:den>
        </m:f>
        <m:r>
          <w:rPr>
            <w:rFonts w:ascii="Cambria Math" w:hAnsi="Cambria Math" w:cs="Times New Roman"/>
            <w:sz w:val="28"/>
            <w:szCs w:val="28"/>
          </w:rPr>
          <m:t>=(</m:t>
        </m:r>
        <m:r>
          <m:rPr>
            <m:sty m:val="p"/>
          </m:rPr>
          <w:rPr>
            <w:rFonts w:ascii="Cambria Math" w:hAnsi="Cambria Math" w:cs="Times New Roman"/>
            <w:sz w:val="28"/>
            <w:szCs w:val="28"/>
            <w:lang w:val="en-US"/>
          </w:rPr>
          <m:t>F</m:t>
        </m:r>
        <m:r>
          <m:rPr>
            <m:sty m:val="p"/>
          </m:rPr>
          <w:rPr>
            <w:rFonts w:ascii="Cambria Math" w:hAnsi="Cambria Math" w:cs="Times New Roman"/>
            <w:sz w:val="28"/>
            <w:szCs w:val="28"/>
          </w:rPr>
          <m:t>2</m:t>
        </m:r>
        <m:r>
          <m:rPr>
            <m:sty m:val="p"/>
          </m:rPr>
          <w:rPr>
            <w:rFonts w:ascii="Cambria Math" w:hAnsi="Cambria Math" w:cs="Times New Roman"/>
            <w:sz w:val="28"/>
            <w:szCs w:val="28"/>
            <w:vertAlign w:val="subscript"/>
          </w:rPr>
          <w:softHyphen/>
        </m:r>
        <m:r>
          <m:rPr>
            <m:sty m:val="p"/>
          </m:rPr>
          <w:rPr>
            <w:rFonts w:ascii="Cambria Math" w:hAnsi="Cambria Math" w:cs="Times New Roman"/>
            <w:sz w:val="28"/>
            <w:szCs w:val="28"/>
          </w:rPr>
          <m:t xml:space="preserve">0 + </m:t>
        </m:r>
        <m:r>
          <m:rPr>
            <m:sty m:val="p"/>
          </m:rPr>
          <w:rPr>
            <w:rFonts w:ascii="Cambria Math" w:hAnsi="Cambria Math" w:cs="Times New Roman"/>
            <w:sz w:val="28"/>
            <w:szCs w:val="28"/>
            <w:lang w:val="en-US"/>
          </w:rPr>
          <m:t>F</m:t>
        </m:r>
        <m:r>
          <m:rPr>
            <m:sty m:val="p"/>
          </m:rPr>
          <w:rPr>
            <w:rFonts w:ascii="Cambria Math" w:hAnsi="Cambria Math" w:cs="Times New Roman"/>
            <w:sz w:val="28"/>
            <w:szCs w:val="28"/>
          </w:rPr>
          <m:t>2</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ˑμ(</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r>
          <w:rPr>
            <w:rFonts w:ascii="Cambria Math" w:hAnsi="Cambria Math" w:cs="Times New Roman"/>
            <w:sz w:val="28"/>
            <w:szCs w:val="28"/>
          </w:rPr>
          <m:t>∙</m:t>
        </m:r>
        <m:r>
          <w:rPr>
            <w:rFonts w:ascii="Cambria Math" w:hAnsi="Cambria Math" w:cs="Times New Roman"/>
            <w:sz w:val="28"/>
            <w:szCs w:val="28"/>
            <w:lang w:val="en-US"/>
          </w:rPr>
          <m:t>c</m:t>
        </m:r>
        <m:r>
          <w:rPr>
            <w:rFonts w:ascii="Cambria Math" w:hAnsi="Cambria Math" w:cs="Times New Roman"/>
            <w:sz w:val="28"/>
            <w:szCs w:val="28"/>
          </w:rPr>
          <m:t>00-</m:t>
        </m:r>
        <m:d>
          <m:dPr>
            <m:ctrlPr>
              <w:rPr>
                <w:rFonts w:ascii="Cambria Math" w:hAnsi="Cambria Math" w:cs="Times New Roman"/>
                <w:i/>
                <w:sz w:val="28"/>
                <w:szCs w:val="28"/>
              </w:rPr>
            </m:ctrlPr>
          </m:dPr>
          <m:e>
            <m:r>
              <m:rPr>
                <m:sty m:val="p"/>
              </m:rPr>
              <w:rPr>
                <w:rFonts w:ascii="Cambria Math" w:hAnsi="Cambria Math" w:cs="Times New Roman"/>
                <w:sz w:val="28"/>
                <w:szCs w:val="28"/>
                <w:lang w:val="en-US"/>
              </w:rPr>
              <m:t>F</m:t>
            </m:r>
            <m:r>
              <m:rPr>
                <m:sty m:val="p"/>
              </m:rPr>
              <w:rPr>
                <w:rFonts w:ascii="Cambria Math" w:hAnsi="Cambria Math" w:cs="Times New Roman"/>
                <w:sz w:val="28"/>
                <w:szCs w:val="28"/>
              </w:rPr>
              <m:t>1</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m:t>
            </m:r>
            <m:r>
              <m:rPr>
                <m:sty m:val="p"/>
              </m:rPr>
              <w:rPr>
                <w:rFonts w:ascii="Cambria Math" w:hAnsi="Cambria Math" w:cs="Times New Roman"/>
                <w:sz w:val="28"/>
                <w:szCs w:val="28"/>
                <w:lang w:val="en-US"/>
              </w:rPr>
              <m:t>λ</m:t>
            </m:r>
            <m:r>
              <m:rPr>
                <m:sty m:val="p"/>
              </m:rPr>
              <w:rPr>
                <w:rFonts w:ascii="Cambria Math" w:hAnsi="Cambria Math" w:cs="Times New Roman"/>
                <w:sz w:val="28"/>
                <w:szCs w:val="28"/>
              </w:rPr>
              <m:t>(</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F20*</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e>
        </m:d>
        <m:r>
          <w:rPr>
            <w:rFonts w:ascii="Cambria Math" w:hAnsi="Cambria Math" w:cs="Times New Roman"/>
            <w:sz w:val="28"/>
            <w:szCs w:val="28"/>
          </w:rPr>
          <m:t>-</m:t>
        </m:r>
        <m:d>
          <m:dPr>
            <m:ctrlPr>
              <w:rPr>
                <w:rFonts w:ascii="Cambria Math" w:hAnsi="Cambria Math" w:cs="Times New Roman"/>
                <w:i/>
                <w:sz w:val="28"/>
                <w:szCs w:val="28"/>
              </w:rPr>
            </m:ctrlPr>
          </m:dPr>
          <m:e>
            <m:r>
              <m:rPr>
                <m:sty m:val="p"/>
              </m:rPr>
              <w:rPr>
                <w:rFonts w:ascii="Cambria Math" w:hAnsi="Cambria Math" w:cs="Times New Roman"/>
                <w:sz w:val="28"/>
                <w:szCs w:val="28"/>
                <w:lang w:val="en-US"/>
              </w:rPr>
              <m:t>F</m:t>
            </m:r>
            <m:r>
              <m:rPr>
                <m:sty m:val="p"/>
              </m:rPr>
              <w:rPr>
                <w:rFonts w:ascii="Cambria Math" w:hAnsi="Cambria Math" w:cs="Times New Roman"/>
                <w:sz w:val="28"/>
                <w:szCs w:val="28"/>
              </w:rPr>
              <m:t>1</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m:t>
            </m:r>
            <m:r>
              <m:rPr>
                <m:sty m:val="p"/>
              </m:rPr>
              <w:rPr>
                <w:rFonts w:ascii="Cambria Math" w:hAnsi="Cambria Math" w:cs="Times New Roman"/>
                <w:sz w:val="28"/>
                <w:szCs w:val="28"/>
                <w:lang w:val="en-US"/>
              </w:rPr>
              <m:t>λ</m:t>
            </m:r>
            <m:r>
              <m:rPr>
                <m:sty m:val="p"/>
              </m:rPr>
              <w:rPr>
                <w:rFonts w:ascii="Cambria Math" w:hAnsi="Cambria Math" w:cs="Times New Roman"/>
                <w:sz w:val="28"/>
                <w:szCs w:val="28"/>
              </w:rPr>
              <m:t>(</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r>
              <w:rPr>
                <w:rFonts w:ascii="Cambria Math" w:hAnsi="Cambria Math" w:cs="Times New Roman"/>
                <w:sz w:val="28"/>
                <w:szCs w:val="28"/>
              </w:rPr>
              <m:t>+</m:t>
            </m:r>
            <m:r>
              <m:rPr>
                <m:sty m:val="p"/>
              </m:rPr>
              <w:rPr>
                <w:rFonts w:ascii="Cambria Math" w:hAnsi="Cambria Math" w:cs="Times New Roman"/>
                <w:sz w:val="28"/>
                <w:szCs w:val="28"/>
                <w:lang w:val="en-US"/>
              </w:rPr>
              <m:t>F</m:t>
            </m:r>
            <m:r>
              <m:rPr>
                <m:sty m:val="p"/>
              </m:rPr>
              <w:rPr>
                <w:rFonts w:ascii="Cambria Math" w:hAnsi="Cambria Math" w:cs="Times New Roman"/>
                <w:sz w:val="28"/>
                <w:szCs w:val="28"/>
              </w:rPr>
              <m:t>2</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ˑμ(</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e>
        </m:d>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r>
          <w:rPr>
            <w:rFonts w:ascii="Cambria Math" w:hAnsi="Cambria Math" w:cs="Times New Roman"/>
            <w:sz w:val="28"/>
            <w:szCs w:val="28"/>
          </w:rPr>
          <m:t>(</m:t>
        </m:r>
        <m:r>
          <w:rPr>
            <w:rFonts w:ascii="Cambria Math" w:hAnsi="Cambria Math" w:cs="Times New Roman"/>
            <w:sz w:val="28"/>
            <w:szCs w:val="28"/>
            <w:lang w:val="en-US"/>
          </w:rPr>
          <m:t>Vp</m:t>
        </m:r>
        <m:d>
          <m:dPr>
            <m:ctrlPr>
              <w:rPr>
                <w:rFonts w:ascii="Cambria Math" w:hAnsi="Cambria Math" w:cs="Times New Roman"/>
                <w:i/>
                <w:sz w:val="28"/>
                <w:szCs w:val="28"/>
              </w:rPr>
            </m:ctrlPr>
          </m:dPr>
          <m:e>
            <m:r>
              <w:rPr>
                <w:rFonts w:ascii="Cambria Math" w:hAnsi="Cambria Math" w:cs="Times New Roman"/>
                <w:sz w:val="28"/>
                <w:szCs w:val="28"/>
                <w:lang w:val="en-US"/>
              </w:rPr>
              <m:t>k</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rPr>
              <m:t>2</m:t>
            </m:r>
          </m:e>
        </m:d>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after="80"/>
        <w:jc w:val="both"/>
        <w:rPr>
          <w:rFonts w:ascii="Times New Roman" w:hAnsi="Times New Roman" w:cs="Times New Roman"/>
          <w:sz w:val="28"/>
          <w:szCs w:val="28"/>
        </w:rPr>
      </w:pPr>
      <w:r w:rsidRPr="005E4E63">
        <w:rPr>
          <w:rFonts w:ascii="Times New Roman" w:hAnsi="Times New Roman" w:cs="Times New Roman"/>
          <w:sz w:val="28"/>
          <w:szCs w:val="28"/>
        </w:rPr>
        <w:t xml:space="preserve">           </w:t>
      </w:r>
      <w:r w:rsidRPr="005E4E63">
        <w:rPr>
          <w:rFonts w:ascii="Times New Roman" w:hAnsi="Times New Roman" w:cs="Times New Roman"/>
          <w:sz w:val="28"/>
          <w:szCs w:val="28"/>
        </w:rPr>
        <w:tab/>
      </w:r>
      <w:r w:rsidRPr="005E4E63">
        <w:rPr>
          <w:rFonts w:ascii="Times New Roman" w:hAnsi="Times New Roman" w:cs="Times New Roman"/>
          <w:sz w:val="28"/>
          <w:szCs w:val="28"/>
        </w:rPr>
        <w:tab/>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lang w:val="en-US"/>
        </w:rPr>
        <w:t>V</w:t>
      </w:r>
      <m:oMath>
        <m:r>
          <w:rPr>
            <w:rFonts w:ascii="Cambria Math" w:hAnsi="Cambria Math" w:cs="Times New Roman"/>
            <w:sz w:val="28"/>
            <w:szCs w:val="28"/>
            <w:lang w:val="en-US"/>
          </w:rPr>
          <m:t>p</m:t>
        </m:r>
        <m:r>
          <w:rPr>
            <w:rFonts w:ascii="Cambria Math" w:hAnsi="Cambria Math" w:cs="Times New Roman"/>
            <w:sz w:val="28"/>
            <w:szCs w:val="28"/>
          </w:rPr>
          <m:t>∙</m:t>
        </m:r>
      </m:oMath>
      <w:r w:rsidRPr="005E4E63">
        <w:rPr>
          <w:rFonts w:ascii="Times New Roman" w:hAnsi="Times New Roman" w:cs="Times New Roman"/>
          <w:sz w:val="28"/>
          <w:szCs w:val="28"/>
          <w:lang w:val="en-US"/>
        </w:rPr>
        <w:t>k</w:t>
      </w:r>
      <w:r w:rsidRPr="005E4E63">
        <w:rPr>
          <w:rFonts w:ascii="Times New Roman" w:hAnsi="Times New Roman" w:cs="Times New Roman"/>
          <w:sz w:val="28"/>
          <w:szCs w:val="28"/>
        </w:rPr>
        <w:t>1</w:t>
      </w:r>
      <m:oMath>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ˑφ(</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oMath>
      <w:r w:rsidRPr="005E4E63">
        <w:rPr>
          <w:rFonts w:ascii="Times New Roman" w:hAnsi="Times New Roman" w:cs="Times New Roman"/>
          <w:sz w:val="28"/>
          <w:szCs w:val="28"/>
        </w:rPr>
        <w:t>ˑМ</w:t>
      </w:r>
      <w:r w:rsidRPr="005E4E63">
        <w:rPr>
          <w:rFonts w:ascii="Times New Roman" w:hAnsi="Times New Roman" w:cs="Times New Roman"/>
          <w:sz w:val="28"/>
          <w:szCs w:val="28"/>
          <w:vertAlign w:val="subscript"/>
        </w:rPr>
        <w:t>1</w:t>
      </w:r>
      <w:r w:rsidRPr="005E4E63">
        <w:rPr>
          <w:rFonts w:ascii="Times New Roman" w:hAnsi="Times New Roman" w:cs="Times New Roman"/>
          <w:sz w:val="28"/>
          <w:szCs w:val="28"/>
        </w:rPr>
        <w:t>/М</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 xml:space="preserve"> +</w:t>
      </w:r>
      <m:oMath>
        <m:r>
          <m:rPr>
            <m:sty m:val="p"/>
          </m:rPr>
          <w:rPr>
            <w:rFonts w:ascii="Cambria Math" w:hAnsi="Cambria Math" w:cs="Times New Roman"/>
            <w:sz w:val="28"/>
            <w:szCs w:val="28"/>
            <w:lang w:val="en-US"/>
          </w:rPr>
          <m:t>F</m:t>
        </m:r>
        <m:r>
          <m:rPr>
            <m:sty m:val="p"/>
          </m:rPr>
          <w:rPr>
            <w:rFonts w:ascii="Cambria Math" w:hAnsi="Cambria Math" w:cs="Times New Roman"/>
            <w:sz w:val="28"/>
            <w:szCs w:val="28"/>
          </w:rPr>
          <m:t>1</m:t>
        </m:r>
        <m:r>
          <m:rPr>
            <m:sty m:val="p"/>
          </m:rPr>
          <w:rPr>
            <w:rFonts w:ascii="Cambria Math" w:hAnsi="Cambria Math" w:cs="Times New Roman"/>
            <w:sz w:val="28"/>
            <w:szCs w:val="28"/>
            <w:vertAlign w:val="subscript"/>
          </w:rPr>
          <m:t>0</m:t>
        </m:r>
        <m:r>
          <m:rPr>
            <m:sty m:val="p"/>
          </m:rPr>
          <w:rPr>
            <w:rFonts w:ascii="Cambria Math" w:hAnsi="Cambria Math" w:cs="Times New Roman"/>
            <w:sz w:val="28"/>
            <w:szCs w:val="28"/>
          </w:rPr>
          <m:t>ˑ</m:t>
        </m:r>
        <m:r>
          <m:rPr>
            <m:sty m:val="p"/>
          </m:rPr>
          <w:rPr>
            <w:rFonts w:ascii="Cambria Math" w:hAnsi="Cambria Math" w:cs="Times New Roman"/>
            <w:sz w:val="28"/>
            <w:szCs w:val="28"/>
            <w:lang w:val="en-US"/>
          </w:rPr>
          <m:t>λ</m:t>
        </m:r>
        <m:r>
          <m:rPr>
            <m:sty m:val="p"/>
          </m:rPr>
          <w:rPr>
            <w:rFonts w:ascii="Cambria Math" w:hAnsi="Cambria Math" w:cs="Times New Roman"/>
            <w:sz w:val="28"/>
            <w:szCs w:val="28"/>
          </w:rPr>
          <m:t>(</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r>
          <w:rPr>
            <w:rFonts w:ascii="Cambria Math" w:hAnsi="Cambria Math" w:cs="Times New Roman"/>
            <w:sz w:val="28"/>
            <w:szCs w:val="28"/>
          </w:rPr>
          <m:t>∙</m:t>
        </m:r>
      </m:oMath>
      <w:r w:rsidRPr="005E4E63">
        <w:rPr>
          <w:rFonts w:ascii="Times New Roman" w:hAnsi="Times New Roman" w:cs="Times New Roman"/>
          <w:sz w:val="28"/>
          <w:szCs w:val="28"/>
          <w:lang w:val="en-US"/>
        </w:rPr>
        <w:t>c</w:t>
      </w:r>
      <w:r w:rsidRPr="005E4E63">
        <w:rPr>
          <w:rFonts w:ascii="Times New Roman" w:hAnsi="Times New Roman" w:cs="Times New Roman"/>
          <w:sz w:val="28"/>
          <w:szCs w:val="28"/>
        </w:rPr>
        <w:t>1a –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ˑ</w:t>
      </w:r>
      <w:r w:rsidRPr="005E4E63">
        <w:rPr>
          <w:rFonts w:ascii="Times New Roman" w:hAnsi="Times New Roman" w:cs="Times New Roman"/>
          <w:sz w:val="28"/>
          <w:szCs w:val="28"/>
          <w:lang w:val="en-US"/>
        </w:rPr>
        <w:t>λ</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rPr>
        <w:t>) *С10)</w:t>
      </w:r>
      <m:oMath>
        <m:r>
          <w:rPr>
            <w:rFonts w:ascii="Cambria Math" w:hAnsi="Cambria Math" w:cs="Times New Roman"/>
            <w:sz w:val="28"/>
            <w:szCs w:val="28"/>
          </w:rPr>
          <m:t xml:space="preserve"> </m:t>
        </m:r>
      </m:oMath>
      <w:r w:rsidRPr="005E4E63">
        <w:rPr>
          <w:rFonts w:ascii="Times New Roman" w:hAnsi="Times New Roman" w:cs="Times New Roman"/>
          <w:sz w:val="28"/>
          <w:szCs w:val="28"/>
        </w:rPr>
        <w:t>-(</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w:t>
      </w:r>
      <w:r w:rsidRPr="005E4E63">
        <w:rPr>
          <w:rFonts w:ascii="Times New Roman" w:hAnsi="Times New Roman" w:cs="Times New Roman"/>
          <w:sz w:val="28"/>
          <w:szCs w:val="28"/>
          <w:vertAlign w:val="subscript"/>
        </w:rPr>
        <w:t>0</w:t>
      </w:r>
      <w:r w:rsidRPr="005E4E63">
        <w:rPr>
          <w:rFonts w:ascii="Times New Roman" w:hAnsi="Times New Roman" w:cs="Times New Roman"/>
          <w:sz w:val="28"/>
          <w:szCs w:val="28"/>
        </w:rPr>
        <w:t>ˑμ(</w:t>
      </w:r>
      <w:r w:rsidRPr="005E4E63">
        <w:rPr>
          <w:rFonts w:ascii="Times New Roman" w:hAnsi="Times New Roman" w:cs="Times New Roman"/>
          <w:sz w:val="28"/>
          <w:szCs w:val="28"/>
          <w:lang w:val="en-US"/>
        </w:rPr>
        <w:t>p</w:t>
      </w:r>
      <w:r w:rsidRPr="005E4E63">
        <w:rPr>
          <w:rFonts w:ascii="Times New Roman" w:hAnsi="Times New Roman" w:cs="Times New Roman"/>
          <w:sz w:val="28"/>
          <w:szCs w:val="28"/>
        </w:rPr>
        <w:t>) *С10)-(</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10+</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20)</w:t>
      </w:r>
      <m:oMath>
        <m:r>
          <w:rPr>
            <w:rFonts w:ascii="Cambria Math" w:hAnsi="Cambria Math" w:cs="Times New Roman"/>
            <w:sz w:val="28"/>
            <w:szCs w:val="28"/>
          </w:rPr>
          <m:t xml:space="preserve"> </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10</m:t>
        </m:r>
        <m:r>
          <m:rPr>
            <m:sty m:val="p"/>
          </m:rPr>
          <w:rPr>
            <w:rFonts w:ascii="Cambria Math" w:hAnsi="Cambria Math" w:cs="Times New Roman"/>
            <w:sz w:val="28"/>
            <w:szCs w:val="28"/>
          </w:rPr>
          <m:t>ˑτ(</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oMath>
      <w:r w:rsidRPr="005E4E63">
        <w:rPr>
          <w:rFonts w:ascii="Times New Roman" w:hAnsi="Times New Roman" w:cs="Times New Roman"/>
          <w:sz w:val="28"/>
          <w:szCs w:val="28"/>
        </w:rPr>
        <w:t>=</w:t>
      </w:r>
      <m:oMath>
        <m:r>
          <w:rPr>
            <w:rFonts w:ascii="Cambria Math" w:hAnsi="Cambria Math" w:cs="Times New Roman"/>
            <w:sz w:val="28"/>
            <w:szCs w:val="28"/>
          </w:rPr>
          <m:t xml:space="preserve"> Vp</m:t>
        </m:r>
        <m:f>
          <m:fPr>
            <m:ctrlPr>
              <w:rPr>
                <w:rFonts w:ascii="Cambria Math" w:hAnsi="Cambria Math" w:cs="Times New Roman"/>
                <w:i/>
                <w:sz w:val="28"/>
                <w:szCs w:val="28"/>
              </w:rPr>
            </m:ctrlPr>
          </m:fPr>
          <m:num>
            <m:r>
              <w:rPr>
                <w:rFonts w:ascii="Cambria Math" w:hAnsi="Cambria Math" w:cs="Times New Roman"/>
                <w:sz w:val="28"/>
                <w:szCs w:val="28"/>
              </w:rPr>
              <m:t>d</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10</m:t>
            </m:r>
            <m:r>
              <m:rPr>
                <m:sty m:val="p"/>
              </m:rPr>
              <w:rPr>
                <w:rFonts w:ascii="Cambria Math" w:hAnsi="Cambria Math" w:cs="Times New Roman"/>
                <w:sz w:val="28"/>
                <w:szCs w:val="28"/>
              </w:rPr>
              <m:t>ˑτ(</m:t>
            </m:r>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num>
          <m:den>
            <m:r>
              <w:rPr>
                <w:rFonts w:ascii="Cambria Math" w:hAnsi="Cambria Math" w:cs="Times New Roman"/>
                <w:sz w:val="28"/>
                <w:szCs w:val="28"/>
              </w:rPr>
              <m:t>dt</m:t>
            </m:r>
          </m:den>
        </m:f>
      </m:oMath>
      <w:r w:rsidRPr="005E4E63">
        <w:rPr>
          <w:rFonts w:ascii="Times New Roman" w:hAnsi="Times New Roman" w:cs="Times New Roman"/>
          <w:sz w:val="28"/>
          <w:szCs w:val="28"/>
        </w:rPr>
        <w:t xml:space="preserve">   </w:t>
      </w:r>
    </w:p>
    <w:p w:rsidR="00D16A6B" w:rsidRPr="005E4E63" w:rsidRDefault="00111876" w:rsidP="00D16A6B">
      <w:pPr>
        <w:spacing w:after="80"/>
        <w:rPr>
          <w:rFonts w:ascii="Times New Roman" w:hAnsi="Times New Roman" w:cs="Times New Roman"/>
          <w:b/>
          <w:sz w:val="28"/>
          <w:szCs w:val="28"/>
        </w:rPr>
      </w:pPr>
      <w:r w:rsidRPr="005E4E63">
        <w:rPr>
          <w:rFonts w:ascii="Times New Roman" w:hAnsi="Times New Roman" w:cs="Times New Roman"/>
          <w:b/>
          <w:sz w:val="28"/>
          <w:szCs w:val="28"/>
          <w:lang w:val="uk-UA"/>
        </w:rPr>
        <w:t>3</w:t>
      </w:r>
      <w:r w:rsidR="00977E6F" w:rsidRPr="005E4E63">
        <w:rPr>
          <w:rFonts w:ascii="Times New Roman" w:hAnsi="Times New Roman" w:cs="Times New Roman"/>
          <w:b/>
          <w:sz w:val="28"/>
          <w:szCs w:val="28"/>
        </w:rPr>
        <w:t>.</w:t>
      </w:r>
      <w:r w:rsidR="00977E6F" w:rsidRPr="005E4E63">
        <w:rPr>
          <w:rFonts w:ascii="Times New Roman" w:hAnsi="Times New Roman" w:cs="Times New Roman"/>
          <w:b/>
          <w:sz w:val="28"/>
          <w:szCs w:val="28"/>
          <w:lang w:val="uk-UA"/>
        </w:rPr>
        <w:t>2</w:t>
      </w:r>
      <w:r w:rsidR="00D16A6B" w:rsidRPr="005E4E63">
        <w:rPr>
          <w:rFonts w:ascii="Times New Roman" w:hAnsi="Times New Roman" w:cs="Times New Roman"/>
          <w:b/>
          <w:sz w:val="28"/>
          <w:szCs w:val="28"/>
        </w:rPr>
        <w:t>.4. Рівняння в канонічній формі і в формі Коші</w:t>
      </w:r>
    </w:p>
    <w:p w:rsidR="00D16A6B" w:rsidRPr="005E4E63" w:rsidRDefault="00D16A6B" w:rsidP="00D16A6B">
      <w:pPr>
        <w:spacing w:line="360" w:lineRule="auto"/>
        <w:jc w:val="both"/>
        <w:rPr>
          <w:rFonts w:ascii="Times New Roman" w:hAnsi="Times New Roman" w:cs="Times New Roman"/>
          <w:sz w:val="28"/>
          <w:szCs w:val="28"/>
          <w:vertAlign w:val="subscript"/>
        </w:rPr>
      </w:pPr>
      <w:r w:rsidRPr="005E4E63">
        <w:rPr>
          <w:rFonts w:ascii="Times New Roman" w:hAnsi="Times New Roman" w:cs="Times New Roman"/>
          <w:sz w:val="28"/>
          <w:szCs w:val="28"/>
        </w:rPr>
        <w:t>Для приведення рівняння (10) до канонічної форми треба мати коефіцієнт 1 при доданку з φ, тобто поділити обидві частини цього рівняння на. (</w:t>
      </w:r>
      <m:oMath>
        <m:r>
          <w:rPr>
            <w:rFonts w:ascii="Cambria Math" w:hAnsi="Cambria Math" w:cs="Times New Roman"/>
            <w:sz w:val="28"/>
            <w:szCs w:val="28"/>
            <w:lang w:val="en-US"/>
          </w:rPr>
          <m:t>F</m:t>
        </m:r>
        <m: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2</m:t>
        </m:r>
        <m:r>
          <m:rPr>
            <m:sty m:val="p"/>
          </m:rPr>
          <w:rPr>
            <w:rFonts w:ascii="Cambria Math" w:hAnsi="Cambria Math" w:cs="Times New Roman"/>
            <w:sz w:val="28"/>
            <w:szCs w:val="28"/>
            <w:vertAlign w:val="subscript"/>
          </w:rPr>
          <m:t>0)</m:t>
        </m:r>
        <m:r>
          <w:rPr>
            <w:rFonts w:ascii="Cambria Math" w:hAnsi="Cambria Math" w:cs="Times New Roman"/>
            <w:sz w:val="28"/>
            <w:szCs w:val="28"/>
          </w:rPr>
          <m:t>∙C</m:t>
        </m:r>
        <m:r>
          <m:rPr>
            <m:sty m:val="p"/>
          </m:rPr>
          <w:rPr>
            <w:rFonts w:ascii="Cambria Math" w:hAnsi="Cambria Math" w:cs="Times New Roman"/>
            <w:sz w:val="28"/>
            <w:szCs w:val="28"/>
            <w:vertAlign w:val="subscript"/>
          </w:rPr>
          <m:t>0</m:t>
        </m:r>
      </m:oMath>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Введемо позначення для першого рівняння.</w:t>
      </w:r>
    </w:p>
    <w:p w:rsidR="00D16A6B" w:rsidRPr="005E4E63" w:rsidRDefault="00D16A6B" w:rsidP="00D16A6B">
      <w:pPr>
        <w:spacing w:line="360" w:lineRule="auto"/>
        <w:ind w:firstLine="567"/>
        <w:jc w:val="both"/>
        <w:rPr>
          <w:rFonts w:ascii="Times New Roman" w:hAnsi="Times New Roman" w:cs="Times New Roman"/>
          <w:sz w:val="28"/>
          <w:szCs w:val="28"/>
        </w:rPr>
      </w:pPr>
      <m:oMath>
        <m:r>
          <w:rPr>
            <w:rFonts w:ascii="Cambria Math" w:hAnsi="Cambria Math" w:cs="Times New Roman"/>
            <w:sz w:val="28"/>
            <w:szCs w:val="28"/>
          </w:rPr>
          <w:lastRenderedPageBreak/>
          <m:t xml:space="preserve">T1= </m:t>
        </m:r>
        <m:f>
          <m:fPr>
            <m:ctrlPr>
              <w:rPr>
                <w:rFonts w:ascii="Cambria Math" w:hAnsi="Cambria Math" w:cs="Times New Roman"/>
                <w:i/>
                <w:sz w:val="28"/>
                <w:szCs w:val="28"/>
              </w:rPr>
            </m:ctrlPr>
          </m:fPr>
          <m:num>
            <m:r>
              <w:rPr>
                <w:rFonts w:ascii="Cambria Math" w:hAnsi="Cambria Math" w:cs="Times New Roman"/>
                <w:sz w:val="28"/>
                <w:szCs w:val="28"/>
              </w:rPr>
              <m:t>Vp</m:t>
            </m:r>
          </m:num>
          <m:den>
            <m:d>
              <m:dPr>
                <m:ctrlPr>
                  <w:rPr>
                    <w:rFonts w:ascii="Cambria Math" w:hAnsi="Cambria Math" w:cs="Times New Roman"/>
                    <w:i/>
                    <w:sz w:val="28"/>
                    <w:szCs w:val="28"/>
                  </w:rPr>
                </m:ctrlPr>
              </m:dPr>
              <m:e>
                <m:r>
                  <w:rPr>
                    <w:rFonts w:ascii="Cambria Math" w:hAnsi="Cambria Math" w:cs="Times New Roman"/>
                    <w:sz w:val="28"/>
                    <w:szCs w:val="28"/>
                    <w:lang w:val="en-US"/>
                  </w:rPr>
                  <m:t>F</m:t>
                </m:r>
                <m: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2</m:t>
                </m:r>
                <m:r>
                  <m:rPr>
                    <m:sty m:val="p"/>
                  </m:rPr>
                  <w:rPr>
                    <w:rFonts w:ascii="Cambria Math" w:hAnsi="Cambria Math" w:cs="Times New Roman"/>
                    <w:sz w:val="28"/>
                    <w:szCs w:val="28"/>
                    <w:vertAlign w:val="subscript"/>
                  </w:rPr>
                  <m:t>0</m:t>
                </m:r>
              </m:e>
            </m:d>
          </m:den>
        </m:f>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line="360" w:lineRule="auto"/>
        <w:ind w:firstLine="567"/>
        <w:jc w:val="both"/>
        <w:rPr>
          <w:rFonts w:ascii="Times New Roman" w:hAnsi="Times New Roman" w:cs="Times New Roman"/>
          <w:sz w:val="28"/>
          <w:szCs w:val="28"/>
        </w:rPr>
      </w:pPr>
      <m:oMath>
        <m:r>
          <w:rPr>
            <w:rFonts w:ascii="Cambria Math" w:hAnsi="Cambria Math" w:cs="Times New Roman"/>
            <w:sz w:val="28"/>
            <w:szCs w:val="28"/>
            <w:lang w:val="en-US"/>
          </w:rPr>
          <m:t>K</m:t>
        </m:r>
        <m:r>
          <w:rPr>
            <w:rFonts w:ascii="Cambria Math" w:hAnsi="Cambria Math" w:cs="Times New Roman"/>
            <w:sz w:val="28"/>
            <w:szCs w:val="28"/>
          </w:rPr>
          <m:t xml:space="preserve">1=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F</m:t>
            </m:r>
            <m:r>
              <m:rPr>
                <m:sty m:val="p"/>
              </m:rP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vertAlign w:val="subscript"/>
              </w:rPr>
              <m:t>0</m:t>
            </m:r>
          </m:num>
          <m:den>
            <m:r>
              <m:rPr>
                <m:sty m:val="p"/>
              </m:rP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2</m:t>
            </m:r>
            <m:r>
              <m:rPr>
                <m:sty m:val="p"/>
              </m:rPr>
              <w:rPr>
                <w:rFonts w:ascii="Cambria Math" w:hAnsi="Cambria Math" w:cs="Times New Roman"/>
                <w:sz w:val="28"/>
                <w:szCs w:val="28"/>
                <w:vertAlign w:val="subscript"/>
              </w:rPr>
              <m:t>0)</m:t>
            </m:r>
          </m:den>
        </m:f>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line="360" w:lineRule="auto"/>
        <w:ind w:firstLine="567"/>
        <w:jc w:val="both"/>
        <w:rPr>
          <w:rFonts w:ascii="Times New Roman" w:hAnsi="Times New Roman" w:cs="Times New Roman"/>
          <w:sz w:val="28"/>
          <w:szCs w:val="28"/>
        </w:rPr>
      </w:pPr>
      <m:oMath>
        <m:r>
          <w:rPr>
            <w:rFonts w:ascii="Cambria Math" w:hAnsi="Cambria Math" w:cs="Times New Roman"/>
            <w:sz w:val="28"/>
            <w:szCs w:val="28"/>
            <w:lang w:val="en-US"/>
          </w:rPr>
          <m:t>Kμ</m:t>
        </m:r>
        <m:r>
          <w:rPr>
            <w:rFonts w:ascii="Cambria Math" w:hAnsi="Cambria Math" w:cs="Times New Roman"/>
            <w:sz w:val="28"/>
            <w:szCs w:val="28"/>
          </w:rPr>
          <m:t xml:space="preserve">1= </m:t>
        </m:r>
        <m:f>
          <m:fPr>
            <m:ctrlPr>
              <w:rPr>
                <w:rFonts w:ascii="Cambria Math" w:hAnsi="Cambria Math" w:cs="Times New Roman"/>
                <w:i/>
                <w:sz w:val="28"/>
                <w:szCs w:val="28"/>
                <w:lang w:val="en-US"/>
              </w:rPr>
            </m:ctrlPr>
          </m:fPr>
          <m:num>
            <m:r>
              <w:rPr>
                <w:rFonts w:ascii="Cambria Math" w:hAnsi="Cambria Math" w:cs="Times New Roman"/>
                <w:sz w:val="28"/>
                <w:szCs w:val="28"/>
              </w:rPr>
              <m:t>F20</m:t>
            </m:r>
          </m:num>
          <m:den>
            <m:r>
              <m:rPr>
                <m:sty m:val="p"/>
              </m:rP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2</m:t>
            </m:r>
            <m:r>
              <m:rPr>
                <m:sty m:val="p"/>
              </m:rPr>
              <w:rPr>
                <w:rFonts w:ascii="Cambria Math" w:hAnsi="Cambria Math" w:cs="Times New Roman"/>
                <w:sz w:val="28"/>
                <w:szCs w:val="28"/>
                <w:vertAlign w:val="subscript"/>
              </w:rPr>
              <m:t>0)</m:t>
            </m:r>
          </m:den>
        </m:f>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line="360" w:lineRule="auto"/>
        <w:ind w:firstLine="567"/>
        <w:jc w:val="both"/>
        <w:rPr>
          <w:rFonts w:ascii="Times New Roman" w:hAnsi="Times New Roman" w:cs="Times New Roman"/>
          <w:sz w:val="28"/>
          <w:szCs w:val="28"/>
        </w:rPr>
      </w:pPr>
      <m:oMath>
        <m:r>
          <w:rPr>
            <w:rFonts w:ascii="Cambria Math" w:hAnsi="Cambria Math" w:cs="Times New Roman"/>
            <w:sz w:val="28"/>
            <w:szCs w:val="28"/>
            <w:lang w:val="en-US"/>
          </w:rPr>
          <m:t>K</m:t>
        </m:r>
        <m:r>
          <m:rPr>
            <m:sty m:val="p"/>
          </m:rPr>
          <w:rPr>
            <w:rFonts w:ascii="Cambria Math" w:hAnsi="Cambria Math" w:cs="Times New Roman"/>
            <w:sz w:val="28"/>
            <w:szCs w:val="28"/>
          </w:rPr>
          <m:t>τ</m:t>
        </m:r>
        <m:r>
          <w:rPr>
            <w:rFonts w:ascii="Cambria Math" w:hAnsi="Cambria Math" w:cs="Times New Roman"/>
            <w:sz w:val="28"/>
            <w:szCs w:val="28"/>
          </w:rPr>
          <m:t xml:space="preserve">1= </m:t>
        </m:r>
        <m:f>
          <m:fPr>
            <m:ctrlPr>
              <w:rPr>
                <w:rFonts w:ascii="Cambria Math" w:hAnsi="Cambria Math" w:cs="Times New Roman"/>
                <w:i/>
                <w:sz w:val="28"/>
                <w:szCs w:val="28"/>
                <w:lang w:val="en-US"/>
              </w:rPr>
            </m:ctrlPr>
          </m:fPr>
          <m:num>
            <m:r>
              <w:rPr>
                <w:rFonts w:ascii="Cambria Math" w:hAnsi="Cambria Math" w:cs="Times New Roman"/>
                <w:sz w:val="28"/>
                <w:szCs w:val="28"/>
                <w:lang w:val="en-US"/>
              </w:rPr>
              <m:t>Vp</m:t>
            </m:r>
            <m:r>
              <w:rPr>
                <w:rFonts w:ascii="Cambria Math" w:hAnsi="Cambria Math" w:cs="Times New Roman"/>
                <w:sz w:val="28"/>
                <w:szCs w:val="28"/>
              </w:rPr>
              <m:t>*(</m:t>
            </m:r>
            <m:r>
              <w:rPr>
                <w:rFonts w:ascii="Cambria Math" w:hAnsi="Cambria Math" w:cs="Times New Roman"/>
                <w:sz w:val="28"/>
                <w:szCs w:val="28"/>
                <w:lang w:val="en-US"/>
              </w:rPr>
              <m:t>k</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rPr>
              <m:t>2)</m:t>
            </m:r>
          </m:num>
          <m:den>
            <m:r>
              <m:rPr>
                <m:sty m:val="p"/>
              </m:rP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2</m:t>
            </m:r>
            <m:r>
              <m:rPr>
                <m:sty m:val="p"/>
              </m:rPr>
              <w:rPr>
                <w:rFonts w:ascii="Cambria Math" w:hAnsi="Cambria Math" w:cs="Times New Roman"/>
                <w:sz w:val="28"/>
                <w:szCs w:val="28"/>
                <w:vertAlign w:val="subscript"/>
              </w:rPr>
              <m:t>0)</m:t>
            </m:r>
          </m:den>
        </m:f>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t>Введемо позначення для другого рівняння.</w:t>
      </w:r>
    </w:p>
    <w:p w:rsidR="00D16A6B" w:rsidRPr="005E4E63" w:rsidRDefault="00D16A6B" w:rsidP="00D16A6B">
      <w:pPr>
        <w:spacing w:line="360" w:lineRule="auto"/>
        <w:ind w:firstLine="567"/>
        <w:jc w:val="both"/>
        <w:rPr>
          <w:rFonts w:ascii="Times New Roman" w:hAnsi="Times New Roman" w:cs="Times New Roman"/>
          <w:sz w:val="28"/>
          <w:szCs w:val="28"/>
        </w:rPr>
      </w:pPr>
      <m:oMath>
        <m:r>
          <w:rPr>
            <w:rFonts w:ascii="Cambria Math" w:hAnsi="Cambria Math" w:cs="Times New Roman"/>
            <w:sz w:val="28"/>
            <w:szCs w:val="28"/>
          </w:rPr>
          <m:t xml:space="preserve">T2= </m:t>
        </m:r>
        <m:f>
          <m:fPr>
            <m:ctrlPr>
              <w:rPr>
                <w:rFonts w:ascii="Cambria Math" w:hAnsi="Cambria Math" w:cs="Times New Roman"/>
                <w:i/>
                <w:sz w:val="28"/>
                <w:szCs w:val="28"/>
              </w:rPr>
            </m:ctrlPr>
          </m:fPr>
          <m:num>
            <m:r>
              <w:rPr>
                <w:rFonts w:ascii="Cambria Math" w:hAnsi="Cambria Math" w:cs="Times New Roman"/>
                <w:sz w:val="28"/>
                <w:szCs w:val="28"/>
              </w:rPr>
              <m:t>Vp*</m:t>
            </m:r>
            <m:r>
              <w:rPr>
                <w:rFonts w:ascii="Cambria Math" w:hAnsi="Cambria Math" w:cs="Times New Roman"/>
                <w:sz w:val="28"/>
                <w:szCs w:val="28"/>
                <w:lang w:val="en-US"/>
              </w:rPr>
              <m:t>k</m:t>
            </m:r>
            <m:r>
              <w:rPr>
                <w:rFonts w:ascii="Cambria Math" w:hAnsi="Cambria Math" w:cs="Times New Roman"/>
                <w:sz w:val="28"/>
                <w:szCs w:val="28"/>
              </w:rPr>
              <m:t>1*</m:t>
            </m:r>
            <m:r>
              <w:rPr>
                <w:rFonts w:ascii="Cambria Math" w:hAnsi="Cambria Math" w:cs="Times New Roman"/>
                <w:sz w:val="28"/>
                <w:szCs w:val="28"/>
                <w:lang w:val="en-US"/>
              </w:rPr>
              <m:t>C</m:t>
            </m:r>
            <m:r>
              <w:rPr>
                <w:rFonts w:ascii="Cambria Math" w:hAnsi="Cambria Math" w:cs="Times New Roman"/>
                <w:sz w:val="28"/>
                <w:szCs w:val="28"/>
              </w:rPr>
              <m:t>0*M1</m:t>
            </m:r>
          </m:num>
          <m:den>
            <m:d>
              <m:dPr>
                <m:ctrlPr>
                  <w:rPr>
                    <w:rFonts w:ascii="Cambria Math" w:hAnsi="Cambria Math" w:cs="Times New Roman"/>
                    <w:i/>
                    <w:sz w:val="28"/>
                    <w:szCs w:val="28"/>
                  </w:rPr>
                </m:ctrlPr>
              </m:dPr>
              <m:e>
                <m:r>
                  <w:rPr>
                    <w:rFonts w:ascii="Cambria Math" w:hAnsi="Cambria Math" w:cs="Times New Roman"/>
                    <w:sz w:val="28"/>
                    <w:szCs w:val="28"/>
                    <w:lang w:val="en-US"/>
                  </w:rPr>
                  <m:t>F</m:t>
                </m:r>
                <m: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2</m:t>
                </m:r>
                <m:r>
                  <m:rPr>
                    <m:sty m:val="p"/>
                  </m:rPr>
                  <w:rPr>
                    <w:rFonts w:ascii="Cambria Math" w:hAnsi="Cambria Math" w:cs="Times New Roman"/>
                    <w:sz w:val="28"/>
                    <w:szCs w:val="28"/>
                    <w:vertAlign w:val="subscript"/>
                  </w:rPr>
                  <m:t>0</m:t>
                </m:r>
              </m:e>
            </m:d>
            <m:r>
              <w:rPr>
                <w:rFonts w:ascii="Cambria Math" w:hAnsi="Cambria Math" w:cs="Times New Roman"/>
                <w:sz w:val="28"/>
                <w:szCs w:val="28"/>
              </w:rPr>
              <m:t>С1*M0</m:t>
            </m:r>
          </m:den>
        </m:f>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line="360" w:lineRule="auto"/>
        <w:ind w:firstLine="567"/>
        <w:jc w:val="both"/>
        <w:rPr>
          <w:rFonts w:ascii="Times New Roman" w:hAnsi="Times New Roman" w:cs="Times New Roman"/>
          <w:sz w:val="28"/>
          <w:szCs w:val="28"/>
        </w:rPr>
      </w:pPr>
      <m:oMath>
        <m:r>
          <w:rPr>
            <w:rFonts w:ascii="Cambria Math" w:hAnsi="Cambria Math" w:cs="Times New Roman"/>
            <w:sz w:val="28"/>
            <w:szCs w:val="28"/>
            <w:lang w:val="en-US"/>
          </w:rPr>
          <m:t>K</m:t>
        </m:r>
        <m:r>
          <w:rPr>
            <w:rFonts w:ascii="Cambria Math" w:hAnsi="Cambria Math" w:cs="Times New Roman"/>
            <w:sz w:val="28"/>
            <w:szCs w:val="28"/>
          </w:rPr>
          <m:t xml:space="preserve">2=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F</m:t>
            </m:r>
            <m:r>
              <m:rPr>
                <m:sty m:val="p"/>
              </m:rP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rPr>
              <m:t xml:space="preserve">1a </m:t>
            </m:r>
          </m:num>
          <m:den>
            <m:d>
              <m:dPr>
                <m:ctrlPr>
                  <w:rPr>
                    <w:rFonts w:ascii="Cambria Math" w:hAnsi="Cambria Math" w:cs="Times New Roman"/>
                    <w:sz w:val="28"/>
                    <w:szCs w:val="28"/>
                  </w:rPr>
                </m:ctrlPr>
              </m:dPr>
              <m:e>
                <m:r>
                  <w:rPr>
                    <w:rFonts w:ascii="Cambria Math" w:hAnsi="Cambria Math" w:cs="Times New Roman"/>
                    <w:sz w:val="28"/>
                    <w:szCs w:val="28"/>
                    <w:lang w:val="en-US"/>
                  </w:rPr>
                  <m:t>F</m:t>
                </m:r>
                <m: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2</m:t>
                </m:r>
                <m:r>
                  <m:rPr>
                    <m:sty m:val="p"/>
                  </m:rPr>
                  <w:rPr>
                    <w:rFonts w:ascii="Cambria Math" w:hAnsi="Cambria Math" w:cs="Times New Roman"/>
                    <w:sz w:val="28"/>
                    <w:szCs w:val="28"/>
                    <w:vertAlign w:val="subscript"/>
                  </w:rPr>
                  <m:t>0</m:t>
                </m:r>
                <m:ctrlPr>
                  <w:rPr>
                    <w:rFonts w:ascii="Cambria Math" w:hAnsi="Cambria Math" w:cs="Times New Roman"/>
                    <w:sz w:val="28"/>
                    <w:szCs w:val="28"/>
                    <w:vertAlign w:val="subscript"/>
                  </w:rPr>
                </m:ctrlPr>
              </m:e>
            </m:d>
            <m:r>
              <m:rPr>
                <m:sty m:val="p"/>
              </m:rPr>
              <w:rPr>
                <w:rFonts w:ascii="Cambria Math" w:hAnsi="Cambria Math" w:cs="Times New Roman"/>
                <w:sz w:val="28"/>
                <w:szCs w:val="28"/>
                <w:vertAlign w:val="subscript"/>
              </w:rPr>
              <m:t>*C1</m:t>
            </m:r>
          </m:den>
        </m:f>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line="360" w:lineRule="auto"/>
        <w:ind w:firstLine="567"/>
        <w:jc w:val="both"/>
        <w:rPr>
          <w:rFonts w:ascii="Times New Roman" w:hAnsi="Times New Roman" w:cs="Times New Roman"/>
          <w:sz w:val="28"/>
          <w:szCs w:val="28"/>
        </w:rPr>
      </w:pPr>
      <m:oMath>
        <m:r>
          <w:rPr>
            <w:rFonts w:ascii="Cambria Math" w:hAnsi="Cambria Math" w:cs="Times New Roman"/>
            <w:sz w:val="28"/>
            <w:szCs w:val="28"/>
            <w:lang w:val="en-US"/>
          </w:rPr>
          <m:t>Kμ</m:t>
        </m:r>
        <m:r>
          <w:rPr>
            <w:rFonts w:ascii="Cambria Math" w:hAnsi="Cambria Math" w:cs="Times New Roman"/>
            <w:sz w:val="28"/>
            <w:szCs w:val="28"/>
          </w:rPr>
          <m:t xml:space="preserve">2=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F</m:t>
            </m:r>
            <m:r>
              <m:rPr>
                <m:sty m:val="p"/>
              </m:rPr>
              <w:rPr>
                <w:rFonts w:ascii="Cambria Math" w:hAnsi="Cambria Math" w:cs="Times New Roman"/>
                <w:sz w:val="28"/>
                <w:szCs w:val="28"/>
              </w:rPr>
              <m:t>1</m:t>
            </m:r>
            <m:r>
              <m:rPr>
                <m:sty m:val="p"/>
              </m:rPr>
              <w:rPr>
                <w:rFonts w:ascii="Cambria Math" w:hAnsi="Cambria Math" w:cs="Times New Roman"/>
                <w:sz w:val="28"/>
                <w:szCs w:val="28"/>
                <w:vertAlign w:val="subscript"/>
              </w:rPr>
              <m:t>0</m:t>
            </m:r>
          </m:num>
          <m:den>
            <m:r>
              <m:rPr>
                <m:sty m:val="p"/>
              </m:rP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2</m:t>
            </m:r>
            <m:r>
              <m:rPr>
                <m:sty m:val="p"/>
              </m:rPr>
              <w:rPr>
                <w:rFonts w:ascii="Cambria Math" w:hAnsi="Cambria Math" w:cs="Times New Roman"/>
                <w:sz w:val="28"/>
                <w:szCs w:val="28"/>
                <w:vertAlign w:val="subscript"/>
              </w:rPr>
              <m:t>0)</m:t>
            </m:r>
          </m:den>
        </m:f>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line="360" w:lineRule="auto"/>
        <w:ind w:firstLine="567"/>
        <w:jc w:val="both"/>
        <w:rPr>
          <w:rFonts w:ascii="Times New Roman" w:hAnsi="Times New Roman" w:cs="Times New Roman"/>
          <w:sz w:val="28"/>
          <w:szCs w:val="28"/>
        </w:rPr>
      </w:pPr>
      <m:oMath>
        <m:r>
          <w:rPr>
            <w:rFonts w:ascii="Cambria Math" w:hAnsi="Cambria Math" w:cs="Times New Roman"/>
            <w:sz w:val="28"/>
            <w:szCs w:val="28"/>
            <w:lang w:val="en-US"/>
          </w:rPr>
          <m:t>K</m:t>
        </m:r>
        <m:r>
          <m:rPr>
            <m:sty m:val="p"/>
          </m:rPr>
          <w:rPr>
            <w:rFonts w:ascii="Cambria Math" w:hAnsi="Cambria Math" w:cs="Times New Roman"/>
            <w:sz w:val="28"/>
            <w:szCs w:val="28"/>
          </w:rPr>
          <m:t>τ</m:t>
        </m:r>
        <m:r>
          <w:rPr>
            <w:rFonts w:ascii="Cambria Math" w:hAnsi="Cambria Math" w:cs="Times New Roman"/>
            <w:sz w:val="28"/>
            <w:szCs w:val="28"/>
          </w:rPr>
          <m:t xml:space="preserve">2= </m:t>
        </m:r>
        <m:f>
          <m:fPr>
            <m:ctrlPr>
              <w:rPr>
                <w:rFonts w:ascii="Cambria Math" w:hAnsi="Cambria Math" w:cs="Times New Roman"/>
                <w:i/>
                <w:sz w:val="28"/>
                <w:szCs w:val="28"/>
                <w:lang w:val="en-US"/>
              </w:rPr>
            </m:ctrlPr>
          </m:fPr>
          <m:num>
            <m:r>
              <w:rPr>
                <w:rFonts w:ascii="Cambria Math" w:hAnsi="Cambria Math" w:cs="Times New Roman"/>
                <w:sz w:val="28"/>
                <w:szCs w:val="28"/>
                <w:lang w:val="en-US"/>
              </w:rPr>
              <m:t>Vp</m:t>
            </m:r>
            <m:r>
              <w:rPr>
                <w:rFonts w:ascii="Cambria Math" w:hAnsi="Cambria Math" w:cs="Times New Roman"/>
                <w:sz w:val="28"/>
                <w:szCs w:val="28"/>
              </w:rPr>
              <m:t>*(</m:t>
            </m:r>
            <m:r>
              <w:rPr>
                <w:rFonts w:ascii="Cambria Math" w:hAnsi="Cambria Math" w:cs="Times New Roman"/>
                <w:sz w:val="28"/>
                <w:szCs w:val="28"/>
                <w:lang w:val="en-US"/>
              </w:rPr>
              <m:t>k</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rPr>
              <m:t>2)</m:t>
            </m:r>
          </m:num>
          <m:den>
            <m:r>
              <m:rPr>
                <m:sty m:val="p"/>
              </m:rP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1</m:t>
            </m:r>
            <m:r>
              <m:rPr>
                <m:sty m:val="p"/>
              </m:rPr>
              <w:rPr>
                <w:rFonts w:ascii="Cambria Math" w:hAnsi="Cambria Math" w:cs="Times New Roman"/>
                <w:sz w:val="28"/>
                <w:szCs w:val="28"/>
                <w:vertAlign w:val="subscript"/>
              </w:rPr>
              <m:t>0</m:t>
            </m:r>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2</m:t>
            </m:r>
            <m:r>
              <m:rPr>
                <m:sty m:val="p"/>
              </m:rPr>
              <w:rPr>
                <w:rFonts w:ascii="Cambria Math" w:hAnsi="Cambria Math" w:cs="Times New Roman"/>
                <w:sz w:val="28"/>
                <w:szCs w:val="28"/>
                <w:vertAlign w:val="subscript"/>
              </w:rPr>
              <m:t>0)</m:t>
            </m:r>
          </m:den>
        </m:f>
        <m:r>
          <w:rPr>
            <w:rFonts w:ascii="Cambria Math" w:hAnsi="Cambria Math" w:cs="Times New Roman"/>
            <w:sz w:val="28"/>
            <w:szCs w:val="28"/>
          </w:rPr>
          <m:t>.</m:t>
        </m:r>
      </m:oMath>
      <w:r w:rsidRPr="005E4E63">
        <w:rPr>
          <w:rFonts w:ascii="Times New Roman" w:hAnsi="Times New Roman" w:cs="Times New Roman"/>
          <w:sz w:val="28"/>
          <w:szCs w:val="28"/>
        </w:rPr>
        <w:t xml:space="preserve">                                                                                  </w:t>
      </w:r>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Враховуючи (11)-(13), отримаємо рівняння математичної моделі очищувача (10) в канонічній формі:</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i/>
          <w:sz w:val="28"/>
          <w:szCs w:val="28"/>
        </w:rPr>
        <w:t>(</w:t>
      </w:r>
      <w:r w:rsidRPr="005E4E63">
        <w:rPr>
          <w:rFonts w:ascii="Times New Roman" w:hAnsi="Times New Roman" w:cs="Times New Roman"/>
          <w:i/>
          <w:sz w:val="28"/>
          <w:szCs w:val="28"/>
          <w:lang w:val="en-US"/>
        </w:rPr>
        <w:t>T</w:t>
      </w:r>
      <w:r w:rsidRPr="005E4E63">
        <w:rPr>
          <w:rFonts w:ascii="Times New Roman" w:hAnsi="Times New Roman" w:cs="Times New Roman"/>
          <w:i/>
          <w:sz w:val="28"/>
          <w:szCs w:val="28"/>
        </w:rPr>
        <w:t>1ˑ</w:t>
      </w:r>
      <w:r w:rsidRPr="005E4E63">
        <w:rPr>
          <w:rFonts w:ascii="Times New Roman" w:hAnsi="Times New Roman" w:cs="Times New Roman"/>
          <w:i/>
          <w:sz w:val="28"/>
          <w:szCs w:val="28"/>
          <w:lang w:val="en-US"/>
        </w:rPr>
        <w:t>p</w:t>
      </w:r>
      <w:r w:rsidRPr="005E4E63">
        <w:rPr>
          <w:rFonts w:ascii="Times New Roman" w:hAnsi="Times New Roman" w:cs="Times New Roman"/>
          <w:i/>
          <w:sz w:val="28"/>
          <w:szCs w:val="28"/>
        </w:rPr>
        <w:t xml:space="preserve"> + 1)</w:t>
      </w:r>
      <w:r w:rsidRPr="005E4E63">
        <w:rPr>
          <w:rFonts w:ascii="Times New Roman" w:hAnsi="Times New Roman" w:cs="Times New Roman"/>
          <w:i/>
          <w:sz w:val="28"/>
          <w:szCs w:val="28"/>
          <w:lang w:val="en-US"/>
        </w:rPr>
        <w:t>φ</w:t>
      </w:r>
      <w:r w:rsidRPr="005E4E63">
        <w:rPr>
          <w:rFonts w:ascii="Times New Roman" w:hAnsi="Times New Roman" w:cs="Times New Roman"/>
          <w:i/>
          <w:sz w:val="28"/>
          <w:szCs w:val="28"/>
        </w:rPr>
        <w:t xml:space="preserve"> -</w:t>
      </w:r>
      <w:r w:rsidRPr="005E4E63">
        <w:rPr>
          <w:rFonts w:ascii="Times New Roman" w:hAnsi="Times New Roman" w:cs="Times New Roman"/>
          <w:sz w:val="28"/>
          <w:szCs w:val="28"/>
        </w:rPr>
        <w:t>К</w:t>
      </w:r>
      <m:oMath>
        <m:r>
          <m:rPr>
            <m:sty m:val="p"/>
          </m:rPr>
          <w:rPr>
            <w:rFonts w:ascii="Cambria Math" w:hAnsi="Cambria Math" w:cs="Times New Roman"/>
            <w:sz w:val="28"/>
            <w:szCs w:val="28"/>
          </w:rPr>
          <m:t xml:space="preserve"> τ</m:t>
        </m:r>
        <m:r>
          <w:rPr>
            <w:rFonts w:ascii="Cambria Math" w:hAnsi="Cambria Math" w:cs="Times New Roman"/>
            <w:sz w:val="28"/>
            <w:szCs w:val="28"/>
          </w:rPr>
          <m:t>1*</m:t>
        </m:r>
        <m:r>
          <m:rPr>
            <m:sty m:val="p"/>
          </m:rPr>
          <w:rPr>
            <w:rFonts w:ascii="Cambria Math" w:hAnsi="Cambria Math" w:cs="Times New Roman"/>
            <w:sz w:val="28"/>
            <w:szCs w:val="28"/>
          </w:rPr>
          <m:t>τ</m:t>
        </m:r>
      </m:oMath>
      <w:r w:rsidRPr="005E4E63">
        <w:rPr>
          <w:rFonts w:ascii="Times New Roman" w:hAnsi="Times New Roman" w:cs="Times New Roman"/>
          <w:sz w:val="28"/>
          <w:szCs w:val="28"/>
        </w:rPr>
        <w:t xml:space="preserve"> </w:t>
      </w:r>
      <w:r w:rsidRPr="005E4E63">
        <w:rPr>
          <w:rFonts w:ascii="Times New Roman" w:hAnsi="Times New Roman" w:cs="Times New Roman"/>
          <w:i/>
          <w:sz w:val="28"/>
          <w:szCs w:val="28"/>
        </w:rPr>
        <w:t xml:space="preserve">= </w:t>
      </w:r>
      <w:r w:rsidRPr="005E4E63">
        <w:rPr>
          <w:rFonts w:ascii="Times New Roman" w:hAnsi="Times New Roman" w:cs="Times New Roman"/>
          <w:i/>
          <w:sz w:val="28"/>
          <w:szCs w:val="28"/>
          <w:lang w:val="en-US"/>
        </w:rPr>
        <w:t>K</w:t>
      </w:r>
      <w:r w:rsidRPr="005E4E63">
        <w:rPr>
          <w:rFonts w:ascii="Times New Roman" w:hAnsi="Times New Roman" w:cs="Times New Roman"/>
          <w:i/>
          <w:sz w:val="28"/>
          <w:szCs w:val="28"/>
        </w:rPr>
        <w:t>1ˑ</w:t>
      </w:r>
      <w:r w:rsidRPr="005E4E63">
        <w:rPr>
          <w:rFonts w:ascii="Times New Roman" w:hAnsi="Times New Roman" w:cs="Times New Roman"/>
          <w:i/>
          <w:sz w:val="28"/>
          <w:szCs w:val="28"/>
          <w:lang w:val="en-US"/>
        </w:rPr>
        <w:t>λ</w:t>
      </w:r>
      <w:r w:rsidRPr="005E4E63">
        <w:rPr>
          <w:rFonts w:ascii="Times New Roman" w:hAnsi="Times New Roman" w:cs="Times New Roman"/>
          <w:i/>
          <w:sz w:val="28"/>
          <w:szCs w:val="28"/>
        </w:rPr>
        <w:t xml:space="preserve"> + </w:t>
      </w:r>
      <w:r w:rsidRPr="005E4E63">
        <w:rPr>
          <w:rFonts w:ascii="Times New Roman" w:hAnsi="Times New Roman" w:cs="Times New Roman"/>
          <w:i/>
          <w:sz w:val="28"/>
          <w:szCs w:val="28"/>
          <w:lang w:val="en-US"/>
        </w:rPr>
        <w:t>Kμ</w:t>
      </w:r>
      <w:r w:rsidRPr="005E4E63">
        <w:rPr>
          <w:rFonts w:ascii="Times New Roman" w:hAnsi="Times New Roman" w:cs="Times New Roman"/>
          <w:sz w:val="28"/>
          <w:szCs w:val="28"/>
        </w:rPr>
        <w:t xml:space="preserve">1ˑμ                                                                     </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i/>
          <w:sz w:val="28"/>
          <w:szCs w:val="28"/>
        </w:rPr>
        <w:t>(</w:t>
      </w:r>
      <w:r w:rsidRPr="005E4E63">
        <w:rPr>
          <w:rFonts w:ascii="Times New Roman" w:hAnsi="Times New Roman" w:cs="Times New Roman"/>
          <w:i/>
          <w:sz w:val="28"/>
          <w:szCs w:val="28"/>
          <w:lang w:val="en-US"/>
        </w:rPr>
        <w:t>T</w:t>
      </w:r>
      <w:r w:rsidRPr="005E4E63">
        <w:rPr>
          <w:rFonts w:ascii="Times New Roman" w:hAnsi="Times New Roman" w:cs="Times New Roman"/>
          <w:i/>
          <w:sz w:val="28"/>
          <w:szCs w:val="28"/>
        </w:rPr>
        <w:t>2ˑ</w:t>
      </w:r>
      <w:r w:rsidRPr="005E4E63">
        <w:rPr>
          <w:rFonts w:ascii="Times New Roman" w:hAnsi="Times New Roman" w:cs="Times New Roman"/>
          <w:i/>
          <w:sz w:val="28"/>
          <w:szCs w:val="28"/>
          <w:lang w:val="en-US"/>
        </w:rPr>
        <w:t>p</w:t>
      </w:r>
      <w:r w:rsidRPr="005E4E63">
        <w:rPr>
          <w:rFonts w:ascii="Times New Roman" w:hAnsi="Times New Roman" w:cs="Times New Roman"/>
          <w:i/>
          <w:sz w:val="28"/>
          <w:szCs w:val="28"/>
        </w:rPr>
        <w:t xml:space="preserve"> + 1)</w:t>
      </w:r>
      <w:r w:rsidRPr="005E4E63">
        <w:rPr>
          <w:rFonts w:ascii="Times New Roman" w:hAnsi="Times New Roman" w:cs="Times New Roman"/>
          <w:i/>
          <w:sz w:val="28"/>
          <w:szCs w:val="28"/>
          <w:lang w:val="en-US"/>
        </w:rPr>
        <w:t>φ</w:t>
      </w:r>
      <w:r w:rsidRPr="005E4E63">
        <w:rPr>
          <w:rFonts w:ascii="Times New Roman" w:hAnsi="Times New Roman" w:cs="Times New Roman"/>
          <w:i/>
          <w:sz w:val="28"/>
          <w:szCs w:val="28"/>
        </w:rPr>
        <w:t>-</w:t>
      </w:r>
      <w:r w:rsidRPr="005E4E63">
        <w:rPr>
          <w:rFonts w:ascii="Times New Roman" w:hAnsi="Times New Roman" w:cs="Times New Roman"/>
          <w:sz w:val="28"/>
          <w:szCs w:val="28"/>
        </w:rPr>
        <w:t>К</w:t>
      </w:r>
      <m:oMath>
        <m:r>
          <m:rPr>
            <m:sty m:val="p"/>
          </m:rPr>
          <w:rPr>
            <w:rFonts w:ascii="Cambria Math" w:hAnsi="Cambria Math" w:cs="Times New Roman"/>
            <w:sz w:val="28"/>
            <w:szCs w:val="28"/>
          </w:rPr>
          <m:t xml:space="preserve"> τ</m:t>
        </m:r>
        <m:r>
          <w:rPr>
            <w:rFonts w:ascii="Cambria Math" w:hAnsi="Cambria Math" w:cs="Times New Roman"/>
            <w:sz w:val="28"/>
            <w:szCs w:val="28"/>
          </w:rPr>
          <m:t>2*</m:t>
        </m:r>
        <m:r>
          <m:rPr>
            <m:sty m:val="p"/>
          </m:rPr>
          <w:rPr>
            <w:rFonts w:ascii="Cambria Math" w:hAnsi="Cambria Math" w:cs="Times New Roman"/>
            <w:sz w:val="28"/>
            <w:szCs w:val="28"/>
          </w:rPr>
          <m:t>τ</m:t>
        </m:r>
      </m:oMath>
      <w:r w:rsidRPr="005E4E63">
        <w:rPr>
          <w:rFonts w:ascii="Times New Roman" w:hAnsi="Times New Roman" w:cs="Times New Roman"/>
          <w:i/>
          <w:sz w:val="28"/>
          <w:szCs w:val="28"/>
        </w:rPr>
        <w:t xml:space="preserve"> = </w:t>
      </w:r>
      <w:r w:rsidRPr="005E4E63">
        <w:rPr>
          <w:rFonts w:ascii="Times New Roman" w:hAnsi="Times New Roman" w:cs="Times New Roman"/>
          <w:i/>
          <w:sz w:val="28"/>
          <w:szCs w:val="28"/>
          <w:lang w:val="en-US"/>
        </w:rPr>
        <w:t>K</w:t>
      </w:r>
      <w:r w:rsidRPr="005E4E63">
        <w:rPr>
          <w:rFonts w:ascii="Times New Roman" w:hAnsi="Times New Roman" w:cs="Times New Roman"/>
          <w:i/>
          <w:sz w:val="28"/>
          <w:szCs w:val="28"/>
        </w:rPr>
        <w:t>2ˑ</w:t>
      </w:r>
      <w:r w:rsidRPr="005E4E63">
        <w:rPr>
          <w:rFonts w:ascii="Times New Roman" w:hAnsi="Times New Roman" w:cs="Times New Roman"/>
          <w:i/>
          <w:sz w:val="28"/>
          <w:szCs w:val="28"/>
          <w:lang w:val="en-US"/>
        </w:rPr>
        <w:t>λ</w:t>
      </w:r>
      <w:r w:rsidRPr="005E4E63">
        <w:rPr>
          <w:rFonts w:ascii="Times New Roman" w:hAnsi="Times New Roman" w:cs="Times New Roman"/>
          <w:i/>
          <w:sz w:val="28"/>
          <w:szCs w:val="28"/>
        </w:rPr>
        <w:t xml:space="preserve"> + </w:t>
      </w:r>
      <w:r w:rsidRPr="005E4E63">
        <w:rPr>
          <w:rFonts w:ascii="Times New Roman" w:hAnsi="Times New Roman" w:cs="Times New Roman"/>
          <w:i/>
          <w:sz w:val="28"/>
          <w:szCs w:val="28"/>
          <w:lang w:val="en-US"/>
        </w:rPr>
        <w:t>Kμ</w:t>
      </w:r>
      <w:r w:rsidRPr="005E4E63">
        <w:rPr>
          <w:rFonts w:ascii="Times New Roman" w:hAnsi="Times New Roman" w:cs="Times New Roman"/>
          <w:i/>
          <w:sz w:val="28"/>
          <w:szCs w:val="28"/>
        </w:rPr>
        <w:t>2</w:t>
      </w:r>
      <w:r w:rsidRPr="005E4E63">
        <w:rPr>
          <w:rFonts w:ascii="Times New Roman" w:hAnsi="Times New Roman" w:cs="Times New Roman"/>
          <w:sz w:val="28"/>
          <w:szCs w:val="28"/>
        </w:rPr>
        <w:t xml:space="preserve"> ˑμ</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t>Рішенням системи рівнянь відносно регульованої величини шукаємо методом Крамера.</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t>Детермінант системи:</w:t>
      </w:r>
      <w:r w:rsidR="00111876" w:rsidRPr="005E4E63">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rPr>
          <m:t>Δ=</m:t>
        </m:r>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m:t>
              </m:r>
            </m:e>
          </m:mr>
          <m:mr>
            <m:e>
              <m:r>
                <w:rPr>
                  <w:rFonts w:ascii="Cambria Math" w:hAnsi="Cambria Math" w:cs="Times New Roman"/>
                  <w:sz w:val="28"/>
                  <w:szCs w:val="28"/>
                  <w:lang w:val="en-US"/>
                </w:rPr>
                <m:t>T</m:t>
              </m:r>
              <m:r>
                <w:rPr>
                  <w:rFonts w:ascii="Cambria Math" w:hAnsi="Cambria Math" w:cs="Times New Roman"/>
                  <w:sz w:val="28"/>
                  <w:szCs w:val="28"/>
                </w:rPr>
                <m:t>2ˑ</m:t>
              </m:r>
              <m:r>
                <w:rPr>
                  <w:rFonts w:ascii="Cambria Math" w:hAnsi="Cambria Math" w:cs="Times New Roman"/>
                  <w:sz w:val="28"/>
                  <w:szCs w:val="28"/>
                  <w:lang w:val="en-US"/>
                </w:rPr>
                <m:t>p</m:t>
              </m:r>
              <m:r>
                <w:rPr>
                  <w:rFonts w:ascii="Cambria Math" w:hAnsi="Cambria Math" w:cs="Times New Roman"/>
                  <w:sz w:val="28"/>
                  <w:szCs w:val="28"/>
                </w:rPr>
                <m:t xml:space="preserve"> + 1</m:t>
              </m:r>
            </m:e>
          </m:mr>
        </m:m>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m:t>
              </m:r>
              <m:r>
                <m:rPr>
                  <m:sty m:val="p"/>
                </m:rPr>
                <w:rPr>
                  <w:rFonts w:ascii="Cambria Math" w:hAnsi="Cambria Math" w:cs="Times New Roman"/>
                  <w:sz w:val="28"/>
                  <w:szCs w:val="28"/>
                </w:rPr>
                <m:t>К τ</m:t>
              </m:r>
              <m:r>
                <w:rPr>
                  <w:rFonts w:ascii="Cambria Math" w:hAnsi="Cambria Math" w:cs="Times New Roman"/>
                  <w:sz w:val="28"/>
                  <w:szCs w:val="28"/>
                </w:rPr>
                <m:t>1*</m:t>
              </m:r>
              <m:r>
                <m:rPr>
                  <m:sty m:val="p"/>
                </m:rPr>
                <w:rPr>
                  <w:rFonts w:ascii="Cambria Math" w:hAnsi="Cambria Math" w:cs="Times New Roman"/>
                  <w:sz w:val="28"/>
                  <w:szCs w:val="28"/>
                </w:rPr>
                <m:t>τ</m:t>
              </m:r>
            </m:e>
          </m:mr>
          <m:mr>
            <m:e>
              <m:r>
                <w:rPr>
                  <w:rFonts w:ascii="Cambria Math" w:hAnsi="Cambria Math" w:cs="Times New Roman"/>
                  <w:sz w:val="28"/>
                  <w:szCs w:val="28"/>
                </w:rPr>
                <m:t>-</m:t>
              </m:r>
              <m:r>
                <m:rPr>
                  <m:sty m:val="p"/>
                </m:rPr>
                <w:rPr>
                  <w:rFonts w:ascii="Cambria Math" w:hAnsi="Cambria Math" w:cs="Times New Roman"/>
                  <w:sz w:val="28"/>
                  <w:szCs w:val="28"/>
                </w:rPr>
                <m:t>К τ</m:t>
              </m:r>
              <m:r>
                <w:rPr>
                  <w:rFonts w:ascii="Cambria Math" w:hAnsi="Cambria Math" w:cs="Times New Roman"/>
                  <w:sz w:val="28"/>
                  <w:szCs w:val="28"/>
                </w:rPr>
                <m:t>2*</m:t>
              </m:r>
              <m:r>
                <m:rPr>
                  <m:sty m:val="p"/>
                </m:rPr>
                <w:rPr>
                  <w:rFonts w:ascii="Cambria Math" w:hAnsi="Cambria Math" w:cs="Times New Roman"/>
                  <w:sz w:val="28"/>
                  <w:szCs w:val="28"/>
                </w:rPr>
                <m:t>τ</m:t>
              </m:r>
              <m:r>
                <w:rPr>
                  <w:rFonts w:ascii="Cambria Math" w:hAnsi="Cambria Math" w:cs="Times New Roman"/>
                  <w:sz w:val="28"/>
                  <w:szCs w:val="28"/>
                </w:rPr>
                <m:t xml:space="preserve"> </m:t>
              </m:r>
            </m:e>
          </m:mr>
        </m:m>
      </m:oMath>
      <w:r w:rsidRPr="005E4E63">
        <w:rPr>
          <w:rFonts w:ascii="Times New Roman" w:hAnsi="Times New Roman" w:cs="Times New Roman"/>
          <w:sz w:val="28"/>
          <w:szCs w:val="28"/>
        </w:rPr>
        <w:t>=</w:t>
      </w:r>
      <m:oMath>
        <m:r>
          <w:rPr>
            <w:rFonts w:ascii="Cambria Math" w:hAnsi="Cambria Math" w:cs="Times New Roman"/>
            <w:sz w:val="28"/>
            <w:szCs w:val="28"/>
          </w:rPr>
          <m:t xml:space="preserve"> (</m:t>
        </m:r>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m:t>
        </m:r>
        <m:r>
          <m:rPr>
            <m:sty m:val="p"/>
          </m:rPr>
          <w:rPr>
            <w:rFonts w:ascii="Cambria Math" w:hAnsi="Cambria Math" w:cs="Times New Roman"/>
            <w:sz w:val="28"/>
            <w:szCs w:val="28"/>
          </w:rPr>
          <m:t>К τ</m:t>
        </m:r>
        <m:r>
          <w:rPr>
            <w:rFonts w:ascii="Cambria Math" w:hAnsi="Cambria Math" w:cs="Times New Roman"/>
            <w:sz w:val="28"/>
            <w:szCs w:val="28"/>
          </w:rPr>
          <m:t>2*</m:t>
        </m:r>
        <m:r>
          <m:rPr>
            <m:sty m:val="p"/>
          </m:rPr>
          <w:rPr>
            <w:rFonts w:ascii="Cambria Math" w:hAnsi="Cambria Math" w:cs="Times New Roman"/>
            <w:sz w:val="28"/>
            <w:szCs w:val="28"/>
          </w:rPr>
          <m:t>τ</m:t>
        </m:r>
      </m:oMath>
      <w:r w:rsidRPr="005E4E63">
        <w:rPr>
          <w:rFonts w:ascii="Times New Roman" w:hAnsi="Times New Roman" w:cs="Times New Roman"/>
          <w:sz w:val="28"/>
          <w:szCs w:val="28"/>
        </w:rPr>
        <w:t>) -</w:t>
      </w:r>
      <m:oMath>
        <m:r>
          <w:rPr>
            <w:rFonts w:ascii="Cambria Math" w:hAnsi="Cambria Math" w:cs="Times New Roman"/>
            <w:sz w:val="28"/>
            <w:szCs w:val="28"/>
          </w:rPr>
          <m:t xml:space="preserve"> (</m:t>
        </m:r>
        <m:r>
          <w:rPr>
            <w:rFonts w:ascii="Cambria Math" w:hAnsi="Cambria Math" w:cs="Times New Roman"/>
            <w:sz w:val="28"/>
            <w:szCs w:val="28"/>
            <w:lang w:val="en-US"/>
          </w:rPr>
          <m:t>T</m:t>
        </m:r>
        <m:r>
          <w:rPr>
            <w:rFonts w:ascii="Cambria Math" w:hAnsi="Cambria Math" w:cs="Times New Roman"/>
            <w:sz w:val="28"/>
            <w:szCs w:val="28"/>
          </w:rPr>
          <m:t>2ˑ</m:t>
        </m:r>
        <m:r>
          <w:rPr>
            <w:rFonts w:ascii="Cambria Math" w:hAnsi="Cambria Math" w:cs="Times New Roman"/>
            <w:sz w:val="28"/>
            <w:szCs w:val="28"/>
            <w:lang w:val="en-US"/>
          </w:rPr>
          <m:t>p</m:t>
        </m:r>
        <m:r>
          <w:rPr>
            <w:rFonts w:ascii="Cambria Math" w:hAnsi="Cambria Math" w:cs="Times New Roman"/>
            <w:sz w:val="28"/>
            <w:szCs w:val="28"/>
          </w:rPr>
          <m:t xml:space="preserve"> + 1)*(-</m:t>
        </m:r>
        <m:r>
          <m:rPr>
            <m:sty m:val="p"/>
          </m:rPr>
          <w:rPr>
            <w:rFonts w:ascii="Cambria Math" w:hAnsi="Cambria Math" w:cs="Times New Roman"/>
            <w:sz w:val="28"/>
            <w:szCs w:val="28"/>
          </w:rPr>
          <m:t>К τ</m:t>
        </m:r>
        <m:r>
          <w:rPr>
            <w:rFonts w:ascii="Cambria Math" w:hAnsi="Cambria Math" w:cs="Times New Roman"/>
            <w:sz w:val="28"/>
            <w:szCs w:val="28"/>
          </w:rPr>
          <m:t>1*</m:t>
        </m:r>
        <m:r>
          <m:rPr>
            <m:sty m:val="p"/>
          </m:rPr>
          <w:rPr>
            <w:rFonts w:ascii="Cambria Math" w:hAnsi="Cambria Math" w:cs="Times New Roman"/>
            <w:sz w:val="28"/>
            <w:szCs w:val="28"/>
          </w:rPr>
          <m:t>τ</m:t>
        </m:r>
      </m:oMath>
      <w:r w:rsidRPr="005E4E63">
        <w:rPr>
          <w:rFonts w:ascii="Times New Roman" w:hAnsi="Times New Roman" w:cs="Times New Roman"/>
          <w:sz w:val="28"/>
          <w:szCs w:val="28"/>
        </w:rPr>
        <w:t>)</w:t>
      </w:r>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t xml:space="preserve">Вектор стовпець збурення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 xml:space="preserve">1 = </w:t>
      </w:r>
      <m:oMath>
        <m:m>
          <m:mPr>
            <m:mcs>
              <m:mc>
                <m:mcPr>
                  <m:count m:val="1"/>
                  <m:mcJc m:val="center"/>
                </m:mcPr>
              </m:mc>
            </m:mcs>
            <m:ctrlPr>
              <w:rPr>
                <w:rFonts w:ascii="Cambria Math" w:hAnsi="Cambria Math" w:cs="Times New Roman"/>
                <w:i/>
                <w:sz w:val="28"/>
                <w:szCs w:val="28"/>
                <w:lang w:val="en-US"/>
              </w:rPr>
            </m:ctrlPr>
          </m:mPr>
          <m:mr>
            <m:e>
              <m:r>
                <w:rPr>
                  <w:rFonts w:ascii="Cambria Math" w:hAnsi="Cambria Math" w:cs="Times New Roman"/>
                  <w:sz w:val="28"/>
                  <w:szCs w:val="28"/>
                  <w:lang w:val="en-US"/>
                </w:rPr>
                <m:t>K</m:t>
              </m:r>
              <m:r>
                <w:rPr>
                  <w:rFonts w:ascii="Cambria Math" w:hAnsi="Cambria Math" w:cs="Times New Roman"/>
                  <w:sz w:val="28"/>
                  <w:szCs w:val="28"/>
                </w:rPr>
                <m:t>1</m:t>
              </m:r>
            </m:e>
          </m:mr>
          <m:mr>
            <m:e>
              <m:r>
                <w:rPr>
                  <w:rFonts w:ascii="Cambria Math" w:hAnsi="Cambria Math" w:cs="Times New Roman"/>
                  <w:sz w:val="28"/>
                  <w:szCs w:val="28"/>
                  <w:lang w:val="en-US"/>
                </w:rPr>
                <m:t>K</m:t>
              </m:r>
              <m:r>
                <w:rPr>
                  <w:rFonts w:ascii="Cambria Math" w:hAnsi="Cambria Math" w:cs="Times New Roman"/>
                  <w:sz w:val="28"/>
                  <w:szCs w:val="28"/>
                </w:rPr>
                <m:t>2</m:t>
              </m:r>
            </m:e>
          </m:mr>
        </m:m>
      </m:oMath>
    </w:p>
    <w:p w:rsidR="00D16A6B" w:rsidRPr="005E4E63" w:rsidRDefault="00D16A6B" w:rsidP="00D16A6B">
      <w:pPr>
        <w:spacing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lastRenderedPageBreak/>
        <w:t xml:space="preserve">Вектор стовпець керуючої дії </w:t>
      </w:r>
      <w:r w:rsidRPr="005E4E63">
        <w:rPr>
          <w:rFonts w:ascii="Times New Roman" w:hAnsi="Times New Roman" w:cs="Times New Roman"/>
          <w:sz w:val="28"/>
          <w:szCs w:val="28"/>
          <w:lang w:val="en-US"/>
        </w:rPr>
        <w:t>F</w:t>
      </w:r>
      <w:r w:rsidRPr="005E4E63">
        <w:rPr>
          <w:rFonts w:ascii="Times New Roman" w:hAnsi="Times New Roman" w:cs="Times New Roman"/>
          <w:sz w:val="28"/>
          <w:szCs w:val="28"/>
        </w:rPr>
        <w:t xml:space="preserve">2 = </w:t>
      </w:r>
      <m:oMath>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K</m:t>
              </m:r>
              <m:r>
                <w:rPr>
                  <w:rFonts w:ascii="Cambria Math" w:hAnsi="Cambria Math" w:cs="Times New Roman"/>
                  <w:sz w:val="28"/>
                  <w:szCs w:val="28"/>
                  <w:lang w:val="en-US"/>
                </w:rPr>
                <m:t>μ</m:t>
              </m:r>
              <m:r>
                <w:rPr>
                  <w:rFonts w:ascii="Cambria Math" w:hAnsi="Cambria Math" w:cs="Times New Roman"/>
                  <w:sz w:val="28"/>
                  <w:szCs w:val="28"/>
                </w:rPr>
                <m:t>1</m:t>
              </m:r>
            </m:e>
          </m:mr>
          <m:mr>
            <m:e>
              <m:r>
                <w:rPr>
                  <w:rFonts w:ascii="Cambria Math" w:hAnsi="Cambria Math" w:cs="Times New Roman"/>
                  <w:sz w:val="28"/>
                  <w:szCs w:val="28"/>
                </w:rPr>
                <m:t>K</m:t>
              </m:r>
              <m:r>
                <w:rPr>
                  <w:rFonts w:ascii="Cambria Math" w:hAnsi="Cambria Math" w:cs="Times New Roman"/>
                  <w:sz w:val="28"/>
                  <w:szCs w:val="28"/>
                  <w:lang w:val="en-US"/>
                </w:rPr>
                <m:t>μ</m:t>
              </m:r>
              <m:r>
                <w:rPr>
                  <w:rFonts w:ascii="Cambria Math" w:hAnsi="Cambria Math" w:cs="Times New Roman"/>
                  <w:sz w:val="28"/>
                  <w:szCs w:val="28"/>
                </w:rPr>
                <m:t>2</m:t>
              </m:r>
            </m:e>
          </m:mr>
        </m:m>
      </m:oMath>
    </w:p>
    <w:p w:rsidR="00D16A6B" w:rsidRPr="005E4E63" w:rsidRDefault="00D16A6B" w:rsidP="00D16A6B">
      <w:pPr>
        <w:spacing w:line="360" w:lineRule="auto"/>
        <w:ind w:firstLine="567"/>
        <w:jc w:val="both"/>
        <w:rPr>
          <w:rFonts w:ascii="Times New Roman" w:hAnsi="Times New Roman" w:cs="Times New Roman"/>
          <w:sz w:val="28"/>
          <w:szCs w:val="28"/>
        </w:rPr>
      </w:pPr>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 xml:space="preserve">Доповнення для керуючої дії </w:t>
      </w:r>
      <m:oMath>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m:t>
              </m:r>
            </m:e>
            <m:e>
              <m:r>
                <w:rPr>
                  <w:rFonts w:ascii="Cambria Math" w:hAnsi="Cambria Math" w:cs="Times New Roman"/>
                  <w:sz w:val="28"/>
                  <w:szCs w:val="28"/>
                </w:rPr>
                <m:t>K</m:t>
              </m:r>
              <m:r>
                <w:rPr>
                  <w:rFonts w:ascii="Cambria Math" w:hAnsi="Cambria Math" w:cs="Times New Roman"/>
                  <w:sz w:val="28"/>
                  <w:szCs w:val="28"/>
                  <w:lang w:val="en-US"/>
                </w:rPr>
                <m:t>μ</m:t>
              </m:r>
              <m:r>
                <w:rPr>
                  <w:rFonts w:ascii="Cambria Math" w:hAnsi="Cambria Math" w:cs="Times New Roman"/>
                  <w:sz w:val="28"/>
                  <w:szCs w:val="28"/>
                </w:rPr>
                <m:t>1</m:t>
              </m:r>
            </m:e>
          </m:mr>
          <m:mr>
            <m:e>
              <m:r>
                <w:rPr>
                  <w:rFonts w:ascii="Cambria Math" w:hAnsi="Cambria Math" w:cs="Times New Roman"/>
                  <w:sz w:val="28"/>
                  <w:szCs w:val="28"/>
                  <w:lang w:val="en-US"/>
                </w:rPr>
                <m:t>T</m:t>
              </m:r>
              <m:r>
                <w:rPr>
                  <w:rFonts w:ascii="Cambria Math" w:hAnsi="Cambria Math" w:cs="Times New Roman"/>
                  <w:sz w:val="28"/>
                  <w:szCs w:val="28"/>
                </w:rPr>
                <m:t>2ˑ</m:t>
              </m:r>
              <m:r>
                <w:rPr>
                  <w:rFonts w:ascii="Cambria Math" w:hAnsi="Cambria Math" w:cs="Times New Roman"/>
                  <w:sz w:val="28"/>
                  <w:szCs w:val="28"/>
                  <w:lang w:val="en-US"/>
                </w:rPr>
                <m:t>p</m:t>
              </m:r>
              <m:r>
                <w:rPr>
                  <w:rFonts w:ascii="Cambria Math" w:hAnsi="Cambria Math" w:cs="Times New Roman"/>
                  <w:sz w:val="28"/>
                  <w:szCs w:val="28"/>
                </w:rPr>
                <m:t xml:space="preserve"> + 1</m:t>
              </m:r>
            </m:e>
            <m:e>
              <m:r>
                <w:rPr>
                  <w:rFonts w:ascii="Cambria Math" w:hAnsi="Cambria Math" w:cs="Times New Roman"/>
                  <w:sz w:val="28"/>
                  <w:szCs w:val="28"/>
                </w:rPr>
                <m:t>K</m:t>
              </m:r>
              <m:r>
                <w:rPr>
                  <w:rFonts w:ascii="Cambria Math" w:hAnsi="Cambria Math" w:cs="Times New Roman"/>
                  <w:sz w:val="28"/>
                  <w:szCs w:val="28"/>
                  <w:lang w:val="en-US"/>
                </w:rPr>
                <m:t>μ</m:t>
              </m:r>
              <m:r>
                <w:rPr>
                  <w:rFonts w:ascii="Cambria Math" w:hAnsi="Cambria Math" w:cs="Times New Roman"/>
                  <w:sz w:val="28"/>
                  <w:szCs w:val="28"/>
                </w:rPr>
                <m:t>2</m:t>
              </m:r>
            </m:e>
          </m:mr>
        </m:m>
      </m:oMath>
      <w:r w:rsidRPr="005E4E63">
        <w:rPr>
          <w:rFonts w:ascii="Times New Roman" w:hAnsi="Times New Roman" w:cs="Times New Roman"/>
          <w:sz w:val="28"/>
          <w:szCs w:val="28"/>
        </w:rPr>
        <w:t>=</w:t>
      </w:r>
      <m:oMath>
        <m:r>
          <w:rPr>
            <w:rFonts w:ascii="Cambria Math" w:hAnsi="Cambria Math" w:cs="Times New Roman"/>
            <w:sz w:val="28"/>
            <w:szCs w:val="28"/>
          </w:rPr>
          <m:t xml:space="preserve"> </m:t>
        </m:r>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m:t>
        </m:r>
      </m:oMath>
      <w:r w:rsidRPr="005E4E63">
        <w:rPr>
          <w:rFonts w:ascii="Times New Roman" w:hAnsi="Times New Roman" w:cs="Times New Roman"/>
          <w:i/>
          <w:sz w:val="28"/>
          <w:szCs w:val="28"/>
        </w:rPr>
        <w:t>К</w:t>
      </w:r>
      <m:oMath>
        <m:r>
          <w:rPr>
            <w:rFonts w:ascii="Cambria Math" w:hAnsi="Cambria Math" w:cs="Times New Roman"/>
            <w:sz w:val="28"/>
            <w:szCs w:val="28"/>
            <w:lang w:val="en-US"/>
          </w:rPr>
          <m:t>μ</m:t>
        </m:r>
        <m:r>
          <w:rPr>
            <w:rFonts w:ascii="Cambria Math" w:hAnsi="Cambria Math" w:cs="Times New Roman"/>
            <w:sz w:val="28"/>
            <w:szCs w:val="28"/>
          </w:rPr>
          <m:t>2-Т2*р+1* K</m:t>
        </m:r>
        <m:r>
          <w:rPr>
            <w:rFonts w:ascii="Cambria Math" w:hAnsi="Cambria Math" w:cs="Times New Roman"/>
            <w:sz w:val="28"/>
            <w:szCs w:val="28"/>
            <w:lang w:val="en-US"/>
          </w:rPr>
          <m:t>μ</m:t>
        </m:r>
        <m:r>
          <w:rPr>
            <w:rFonts w:ascii="Cambria Math" w:hAnsi="Cambria Math" w:cs="Times New Roman"/>
            <w:sz w:val="28"/>
            <w:szCs w:val="28"/>
          </w:rPr>
          <m:t>1</m:t>
        </m:r>
      </m:oMath>
    </w:p>
    <w:p w:rsidR="00D16A6B" w:rsidRPr="005E4E63" w:rsidRDefault="00D16A6B" w:rsidP="00D16A6B">
      <w:pPr>
        <w:spacing w:line="360" w:lineRule="auto"/>
        <w:jc w:val="both"/>
        <w:rPr>
          <w:rFonts w:ascii="Times New Roman" w:hAnsi="Times New Roman" w:cs="Times New Roman"/>
          <w:i/>
          <w:sz w:val="28"/>
          <w:szCs w:val="28"/>
        </w:rPr>
      </w:pPr>
      <w:r w:rsidRPr="005E4E63">
        <w:rPr>
          <w:rFonts w:ascii="Times New Roman" w:hAnsi="Times New Roman" w:cs="Times New Roman"/>
          <w:sz w:val="28"/>
          <w:szCs w:val="28"/>
        </w:rPr>
        <w:t xml:space="preserve">Доповнення для збурення </w:t>
      </w:r>
      <m:oMath>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m:t>
              </m:r>
            </m:e>
            <m:e>
              <m:r>
                <w:rPr>
                  <w:rFonts w:ascii="Cambria Math" w:hAnsi="Cambria Math" w:cs="Times New Roman"/>
                  <w:sz w:val="28"/>
                  <w:szCs w:val="28"/>
                </w:rPr>
                <m:t>K1</m:t>
              </m:r>
            </m:e>
          </m:mr>
          <m:mr>
            <m:e>
              <m:r>
                <w:rPr>
                  <w:rFonts w:ascii="Cambria Math" w:hAnsi="Cambria Math" w:cs="Times New Roman"/>
                  <w:sz w:val="28"/>
                  <w:szCs w:val="28"/>
                  <w:lang w:val="en-US"/>
                </w:rPr>
                <m:t>T</m:t>
              </m:r>
              <m:r>
                <w:rPr>
                  <w:rFonts w:ascii="Cambria Math" w:hAnsi="Cambria Math" w:cs="Times New Roman"/>
                  <w:sz w:val="28"/>
                  <w:szCs w:val="28"/>
                </w:rPr>
                <m:t>2ˑ</m:t>
              </m:r>
              <m:r>
                <w:rPr>
                  <w:rFonts w:ascii="Cambria Math" w:hAnsi="Cambria Math" w:cs="Times New Roman"/>
                  <w:sz w:val="28"/>
                  <w:szCs w:val="28"/>
                  <w:lang w:val="en-US"/>
                </w:rPr>
                <m:t>p</m:t>
              </m:r>
              <m:r>
                <w:rPr>
                  <w:rFonts w:ascii="Cambria Math" w:hAnsi="Cambria Math" w:cs="Times New Roman"/>
                  <w:sz w:val="28"/>
                  <w:szCs w:val="28"/>
                </w:rPr>
                <m:t xml:space="preserve"> + 1</m:t>
              </m:r>
            </m:e>
            <m:e>
              <m:r>
                <w:rPr>
                  <w:rFonts w:ascii="Cambria Math" w:hAnsi="Cambria Math" w:cs="Times New Roman"/>
                  <w:sz w:val="28"/>
                  <w:szCs w:val="28"/>
                </w:rPr>
                <m:t>K2</m:t>
              </m:r>
            </m:e>
          </m:mr>
        </m:m>
      </m:oMath>
      <w:r w:rsidRPr="005E4E63">
        <w:rPr>
          <w:rFonts w:ascii="Times New Roman" w:hAnsi="Times New Roman" w:cs="Times New Roman"/>
          <w:sz w:val="28"/>
          <w:szCs w:val="28"/>
        </w:rPr>
        <w:t>=</w:t>
      </w:r>
      <m:oMath>
        <m:r>
          <w:rPr>
            <w:rFonts w:ascii="Cambria Math" w:hAnsi="Cambria Math" w:cs="Times New Roman"/>
            <w:sz w:val="28"/>
            <w:szCs w:val="28"/>
          </w:rPr>
          <m:t xml:space="preserve"> </m:t>
        </m:r>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m:t>
        </m:r>
      </m:oMath>
      <w:r w:rsidRPr="005E4E63">
        <w:rPr>
          <w:rFonts w:ascii="Times New Roman" w:hAnsi="Times New Roman" w:cs="Times New Roman"/>
          <w:i/>
          <w:sz w:val="28"/>
          <w:szCs w:val="28"/>
        </w:rPr>
        <w:t>К</w:t>
      </w:r>
      <m:oMath>
        <m:r>
          <w:rPr>
            <w:rFonts w:ascii="Cambria Math" w:hAnsi="Cambria Math" w:cs="Times New Roman"/>
            <w:sz w:val="28"/>
            <w:szCs w:val="28"/>
          </w:rPr>
          <m:t>2-Т2*р+1* K1</m:t>
        </m:r>
      </m:oMath>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Таким чином рішення системи відносно регульованої величини С1:</w:t>
      </w:r>
    </w:p>
    <w:p w:rsidR="00D16A6B" w:rsidRPr="005E4E63" w:rsidRDefault="00D16A6B" w:rsidP="00D16A6B">
      <w:pPr>
        <w:spacing w:line="360" w:lineRule="auto"/>
        <w:jc w:val="both"/>
        <w:rPr>
          <w:rFonts w:ascii="Times New Roman" w:hAnsi="Times New Roman" w:cs="Times New Roman"/>
          <w:sz w:val="28"/>
          <w:szCs w:val="28"/>
          <w:lang w:val="en-US"/>
        </w:rPr>
      </w:pPr>
      <w:r w:rsidRPr="005E4E63">
        <w:rPr>
          <w:rFonts w:ascii="Times New Roman" w:hAnsi="Times New Roman" w:cs="Times New Roman"/>
          <w:sz w:val="28"/>
          <w:szCs w:val="28"/>
        </w:rPr>
        <w:t xml:space="preserve"> </w:t>
      </w:r>
      <m:oMath>
        <m:r>
          <m:rPr>
            <m:sty m:val="p"/>
          </m:rPr>
          <w:rPr>
            <w:rFonts w:ascii="Cambria Math" w:hAnsi="Cambria Math" w:cs="Times New Roman"/>
            <w:sz w:val="28"/>
            <w:szCs w:val="28"/>
          </w:rPr>
          <m:t>ΔС1=</m:t>
        </m:r>
        <m:f>
          <m:fPr>
            <m:ctrlPr>
              <w:rPr>
                <w:rFonts w:ascii="Cambria Math" w:hAnsi="Cambria Math" w:cs="Times New Roman"/>
                <w:i/>
                <w:sz w:val="28"/>
                <w:szCs w:val="28"/>
                <w:lang w:val="en-US"/>
              </w:rPr>
            </m:ctrlPr>
          </m:fPr>
          <m:num>
            <m:r>
              <m:rPr>
                <m:sty m:val="p"/>
              </m:rPr>
              <w:rPr>
                <w:rFonts w:ascii="Cambria Math" w:hAnsi="Cambria Math" w:cs="Times New Roman"/>
                <w:sz w:val="28"/>
                <w:szCs w:val="28"/>
              </w:rPr>
              <m:t>Δ</m:t>
            </m:r>
            <m:r>
              <w:rPr>
                <w:rFonts w:ascii="Cambria Math" w:hAnsi="Cambria Math" w:cs="Times New Roman"/>
                <w:sz w:val="28"/>
                <w:szCs w:val="28"/>
                <w:lang w:val="en-US"/>
              </w:rPr>
              <m:t>F2</m:t>
            </m:r>
          </m:num>
          <m:den>
            <m:r>
              <m:rPr>
                <m:sty m:val="p"/>
              </m:rPr>
              <w:rPr>
                <w:rFonts w:ascii="Cambria Math" w:hAnsi="Cambria Math" w:cs="Times New Roman"/>
                <w:sz w:val="28"/>
                <w:szCs w:val="28"/>
              </w:rPr>
              <m:t>Δ</m:t>
            </m:r>
          </m:den>
        </m:f>
        <m:r>
          <m:rPr>
            <m:sty m:val="p"/>
          </m:rPr>
          <w:rPr>
            <w:rFonts w:ascii="Cambria Math" w:hAnsi="Cambria Math" w:cs="Times New Roman"/>
            <w:sz w:val="28"/>
            <w:szCs w:val="28"/>
          </w:rPr>
          <m:t>*F2</m:t>
        </m:r>
        <m:d>
          <m:dPr>
            <m:ctrlPr>
              <w:rPr>
                <w:rFonts w:ascii="Cambria Math" w:hAnsi="Cambria Math" w:cs="Times New Roman"/>
                <w:sz w:val="28"/>
                <w:szCs w:val="28"/>
              </w:rPr>
            </m:ctrlPr>
          </m:dPr>
          <m:e>
            <m:r>
              <m:rPr>
                <m:sty m:val="p"/>
              </m:rPr>
              <w:rPr>
                <w:rFonts w:ascii="Cambria Math" w:hAnsi="Cambria Math" w:cs="Times New Roman"/>
                <w:sz w:val="28"/>
                <w:szCs w:val="28"/>
              </w:rPr>
              <m:t>p</m:t>
            </m:r>
          </m:e>
        </m: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ΔF1</m:t>
            </m:r>
          </m:num>
          <m:den>
            <m:r>
              <m:rPr>
                <m:sty m:val="p"/>
              </m:rPr>
              <w:rPr>
                <w:rFonts w:ascii="Cambria Math" w:hAnsi="Cambria Math" w:cs="Times New Roman"/>
                <w:sz w:val="28"/>
                <w:szCs w:val="28"/>
              </w:rPr>
              <m:t>Δ</m:t>
            </m:r>
          </m:den>
        </m:f>
        <m:r>
          <m:rPr>
            <m:sty m:val="p"/>
          </m:rPr>
          <w:rPr>
            <w:rFonts w:ascii="Cambria Math" w:hAnsi="Cambria Math" w:cs="Times New Roman"/>
            <w:sz w:val="28"/>
            <w:szCs w:val="28"/>
          </w:rPr>
          <m:t>*F1</m:t>
        </m:r>
        <m:d>
          <m:dPr>
            <m:ctrlPr>
              <w:rPr>
                <w:rFonts w:ascii="Cambria Math" w:hAnsi="Cambria Math" w:cs="Times New Roman"/>
                <w:sz w:val="28"/>
                <w:szCs w:val="28"/>
              </w:rPr>
            </m:ctrlPr>
          </m:dPr>
          <m:e>
            <m:r>
              <m:rPr>
                <m:sty m:val="p"/>
              </m:rPr>
              <w:rPr>
                <w:rFonts w:ascii="Cambria Math" w:hAnsi="Cambria Math" w:cs="Times New Roman"/>
                <w:sz w:val="28"/>
                <w:szCs w:val="28"/>
              </w:rPr>
              <m:t>p</m:t>
            </m:r>
          </m:e>
        </m:d>
        <m:r>
          <m:rPr>
            <m:sty m:val="p"/>
          </m:rPr>
          <w:rPr>
            <w:rFonts w:ascii="Cambria Math" w:hAnsi="Cambria Math" w:cs="Times New Roman"/>
            <w:sz w:val="28"/>
            <w:szCs w:val="28"/>
          </w:rPr>
          <m:t>=WF2*F2</m:t>
        </m:r>
        <m:d>
          <m:dPr>
            <m:ctrlPr>
              <w:rPr>
                <w:rFonts w:ascii="Cambria Math" w:hAnsi="Cambria Math" w:cs="Times New Roman"/>
                <w:sz w:val="28"/>
                <w:szCs w:val="28"/>
              </w:rPr>
            </m:ctrlPr>
          </m:dPr>
          <m:e>
            <m:r>
              <m:rPr>
                <m:sty m:val="p"/>
              </m:rPr>
              <w:rPr>
                <w:rFonts w:ascii="Cambria Math" w:hAnsi="Cambria Math" w:cs="Times New Roman"/>
                <w:sz w:val="28"/>
                <w:szCs w:val="28"/>
              </w:rPr>
              <m:t>p</m:t>
            </m:r>
          </m:e>
        </m:d>
        <m:r>
          <m:rPr>
            <m:sty m:val="p"/>
          </m:rPr>
          <w:rPr>
            <w:rFonts w:ascii="Cambria Math" w:hAnsi="Cambria Math" w:cs="Times New Roman"/>
            <w:sz w:val="28"/>
            <w:szCs w:val="28"/>
          </w:rPr>
          <m:t>+WF1*F1(p)</m:t>
        </m:r>
      </m:oMath>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Тому передатна функція за каналом:</w:t>
      </w:r>
    </w:p>
    <w:p w:rsidR="00D16A6B" w:rsidRPr="005E4E63" w:rsidRDefault="00D16A6B" w:rsidP="00ED2B28">
      <w:pPr>
        <w:pStyle w:val="a3"/>
        <w:numPr>
          <w:ilvl w:val="0"/>
          <w:numId w:val="4"/>
        </w:numPr>
        <w:spacing w:after="0" w:line="360" w:lineRule="auto"/>
        <w:jc w:val="both"/>
        <w:rPr>
          <w:rFonts w:ascii="Times New Roman" w:hAnsi="Times New Roman" w:cs="Times New Roman"/>
          <w:i/>
          <w:sz w:val="28"/>
          <w:szCs w:val="28"/>
        </w:rPr>
      </w:pPr>
      <w:r w:rsidRPr="005E4E63">
        <w:rPr>
          <w:rFonts w:ascii="Times New Roman" w:hAnsi="Times New Roman" w:cs="Times New Roman"/>
          <w:i/>
          <w:sz w:val="28"/>
          <w:szCs w:val="28"/>
        </w:rPr>
        <w:t xml:space="preserve">керування </w:t>
      </w:r>
      <w:r w:rsidRPr="005E4E63">
        <w:rPr>
          <w:rFonts w:ascii="Times New Roman" w:hAnsi="Times New Roman" w:cs="Times New Roman"/>
          <w:i/>
          <w:sz w:val="28"/>
          <w:szCs w:val="28"/>
          <w:lang w:val="en-US"/>
        </w:rPr>
        <w:t>WF2(p);</w:t>
      </w:r>
    </w:p>
    <w:p w:rsidR="00D16A6B" w:rsidRPr="005E4E63" w:rsidRDefault="00D16A6B" w:rsidP="00ED2B28">
      <w:pPr>
        <w:pStyle w:val="a3"/>
        <w:numPr>
          <w:ilvl w:val="0"/>
          <w:numId w:val="4"/>
        </w:numPr>
        <w:spacing w:after="0" w:line="360" w:lineRule="auto"/>
        <w:jc w:val="both"/>
        <w:rPr>
          <w:rFonts w:ascii="Times New Roman" w:hAnsi="Times New Roman" w:cs="Times New Roman"/>
          <w:i/>
          <w:sz w:val="28"/>
          <w:szCs w:val="28"/>
        </w:rPr>
      </w:pPr>
      <w:r w:rsidRPr="005E4E63">
        <w:rPr>
          <w:rFonts w:ascii="Times New Roman" w:hAnsi="Times New Roman" w:cs="Times New Roman"/>
          <w:i/>
          <w:sz w:val="28"/>
          <w:szCs w:val="28"/>
        </w:rPr>
        <w:t xml:space="preserve">збурення </w:t>
      </w:r>
      <w:r w:rsidRPr="005E4E63">
        <w:rPr>
          <w:rFonts w:ascii="Times New Roman" w:hAnsi="Times New Roman" w:cs="Times New Roman"/>
          <w:i/>
          <w:sz w:val="28"/>
          <w:szCs w:val="28"/>
          <w:lang w:val="en-US"/>
        </w:rPr>
        <w:t>WF</w:t>
      </w:r>
      <w:r w:rsidRPr="005E4E63">
        <w:rPr>
          <w:rFonts w:ascii="Times New Roman" w:hAnsi="Times New Roman" w:cs="Times New Roman"/>
          <w:i/>
          <w:sz w:val="28"/>
          <w:szCs w:val="28"/>
        </w:rPr>
        <w:t>1</w:t>
      </w:r>
      <w:r w:rsidRPr="005E4E63">
        <w:rPr>
          <w:rFonts w:ascii="Times New Roman" w:hAnsi="Times New Roman" w:cs="Times New Roman"/>
          <w:i/>
          <w:sz w:val="28"/>
          <w:szCs w:val="28"/>
          <w:lang w:val="en-US"/>
        </w:rPr>
        <w:t>(p);</w:t>
      </w:r>
    </w:p>
    <w:p w:rsidR="00D16A6B" w:rsidRPr="005E4E63" w:rsidRDefault="00D16A6B" w:rsidP="00D16A6B">
      <w:pPr>
        <w:spacing w:line="360" w:lineRule="auto"/>
        <w:jc w:val="both"/>
        <w:rPr>
          <w:rFonts w:ascii="Times New Roman" w:hAnsi="Times New Roman" w:cs="Times New Roman"/>
          <w:sz w:val="28"/>
          <w:szCs w:val="28"/>
        </w:rPr>
      </w:pPr>
      <w:r w:rsidRPr="005E4E63">
        <w:rPr>
          <w:rFonts w:ascii="Times New Roman" w:hAnsi="Times New Roman" w:cs="Times New Roman"/>
          <w:sz w:val="28"/>
          <w:szCs w:val="28"/>
        </w:rPr>
        <w:t>запишемо передатні функції для каналу керування та каналу збурення</w:t>
      </w:r>
    </w:p>
    <w:p w:rsidR="00D16A6B" w:rsidRPr="005E4E63" w:rsidRDefault="00B37586" w:rsidP="00D16A6B">
      <w:pPr>
        <w:spacing w:line="360" w:lineRule="auto"/>
        <w:jc w:val="both"/>
        <w:rPr>
          <w:rFonts w:ascii="Times New Roman" w:hAnsi="Times New Roman" w:cs="Times New Roman"/>
          <w:sz w:val="28"/>
          <w:szCs w:val="28"/>
        </w:rPr>
      </w:pPr>
      <m:oMathPara>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lang w:val="en-US"/>
                    </w:rPr>
                    <m:t>WF</m:t>
                  </m:r>
                  <m:r>
                    <w:rPr>
                      <w:rFonts w:ascii="Cambria Math" w:hAnsi="Cambria Math" w:cs="Times New Roman"/>
                      <w:sz w:val="28"/>
                      <w:szCs w:val="28"/>
                    </w:rPr>
                    <m:t>2</m:t>
                  </m:r>
                  <m:d>
                    <m:dPr>
                      <m:ctrlPr>
                        <w:rPr>
                          <w:rFonts w:ascii="Cambria Math" w:hAnsi="Cambria Math" w:cs="Times New Roman"/>
                          <w:i/>
                          <w:sz w:val="28"/>
                          <w:szCs w:val="28"/>
                          <w:lang w:val="en-US"/>
                        </w:rPr>
                      </m:ctrlPr>
                    </m:dPr>
                    <m:e>
                      <m:r>
                        <w:rPr>
                          <w:rFonts w:ascii="Cambria Math" w:hAnsi="Cambria Math" w:cs="Times New Roman"/>
                          <w:sz w:val="28"/>
                          <w:szCs w:val="28"/>
                          <w:lang w:val="en-US"/>
                        </w:rPr>
                        <m:t>p</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rPr>
                        <m:t>Δ</m:t>
                      </m:r>
                      <m:r>
                        <w:rPr>
                          <w:rFonts w:ascii="Cambria Math" w:hAnsi="Cambria Math" w:cs="Times New Roman"/>
                          <w:sz w:val="28"/>
                          <w:szCs w:val="28"/>
                          <w:lang w:val="en-US"/>
                        </w:rPr>
                        <m:t>F2</m:t>
                      </m:r>
                    </m:num>
                    <m:den>
                      <m:r>
                        <m:rPr>
                          <m:sty m:val="p"/>
                        </m:rPr>
                        <w:rPr>
                          <w:rFonts w:ascii="Cambria Math" w:hAnsi="Cambria Math" w:cs="Times New Roman"/>
                          <w:sz w:val="28"/>
                          <w:szCs w:val="28"/>
                        </w:rPr>
                        <m:t>Δ</m:t>
                      </m:r>
                    </m:den>
                  </m:f>
                  <m:r>
                    <m:rPr>
                      <m:sty m:val="p"/>
                    </m:rPr>
                    <w:rPr>
                      <w:rFonts w:ascii="Cambria Math" w:hAnsi="Cambria Math" w:cs="Times New Roman"/>
                      <w:sz w:val="28"/>
                      <w:szCs w:val="28"/>
                    </w:rPr>
                    <m:t>=</m:t>
                  </m:r>
                  <m:f>
                    <m:fPr>
                      <m:ctrlPr>
                        <w:rPr>
                          <w:rFonts w:ascii="Cambria Math" w:hAnsi="Cambria Math" w:cs="Times New Roman"/>
                          <w:sz w:val="28"/>
                          <w:szCs w:val="28"/>
                        </w:rPr>
                      </m:ctrlPr>
                    </m:fPr>
                    <m:num>
                      <m:d>
                        <m:dPr>
                          <m:ctrlPr>
                            <w:rPr>
                              <w:rFonts w:ascii="Cambria Math" w:hAnsi="Cambria Math" w:cs="Times New Roman"/>
                              <w:sz w:val="28"/>
                              <w:szCs w:val="28"/>
                            </w:rPr>
                          </m:ctrlPr>
                        </m:dPr>
                        <m:e>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+ 1*К</m:t>
                          </m:r>
                          <m:r>
                            <w:rPr>
                              <w:rFonts w:ascii="Cambria Math" w:hAnsi="Cambria Math" w:cs="Times New Roman"/>
                              <w:sz w:val="28"/>
                              <w:szCs w:val="28"/>
                              <w:lang w:val="en-US"/>
                            </w:rPr>
                            <m:t>μ</m:t>
                          </m:r>
                          <m:r>
                            <w:rPr>
                              <w:rFonts w:ascii="Cambria Math" w:hAnsi="Cambria Math" w:cs="Times New Roman"/>
                              <w:sz w:val="28"/>
                              <w:szCs w:val="28"/>
                            </w:rPr>
                            <m:t>2-Т2*р+1* K</m:t>
                          </m:r>
                          <m:r>
                            <w:rPr>
                              <w:rFonts w:ascii="Cambria Math" w:hAnsi="Cambria Math" w:cs="Times New Roman"/>
                              <w:sz w:val="28"/>
                              <w:szCs w:val="28"/>
                              <w:lang w:val="en-US"/>
                            </w:rPr>
                            <m:t>μ</m:t>
                          </m:r>
                          <m:r>
                            <w:rPr>
                              <w:rFonts w:ascii="Cambria Math" w:hAnsi="Cambria Math" w:cs="Times New Roman"/>
                              <w:sz w:val="28"/>
                              <w:szCs w:val="28"/>
                            </w:rPr>
                            <m:t>1</m:t>
                          </m:r>
                          <m:ctrlPr>
                            <w:rPr>
                              <w:rFonts w:ascii="Cambria Math" w:hAnsi="Cambria Math" w:cs="Times New Roman"/>
                              <w:i/>
                              <w:sz w:val="28"/>
                              <w:szCs w:val="28"/>
                            </w:rPr>
                          </m:ctrlPr>
                        </m:e>
                      </m:d>
                      <m:r>
                        <w:rPr>
                          <w:rFonts w:ascii="Cambria Math" w:hAnsi="Cambria Math" w:cs="Times New Roman"/>
                          <w:sz w:val="28"/>
                          <w:szCs w:val="28"/>
                        </w:rPr>
                        <m:t>*T2p+1</m:t>
                      </m:r>
                    </m:num>
                    <m:den>
                      <m:r>
                        <w:rPr>
                          <w:rFonts w:ascii="Cambria Math" w:hAnsi="Cambria Math" w:cs="Times New Roman"/>
                          <w:sz w:val="28"/>
                          <w:szCs w:val="28"/>
                        </w:rPr>
                        <m:t>(</m:t>
                      </m:r>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m:t>
                      </m:r>
                      <m:r>
                        <m:rPr>
                          <m:sty m:val="p"/>
                        </m:rPr>
                        <w:rPr>
                          <w:rFonts w:ascii="Cambria Math" w:hAnsi="Cambria Math" w:cs="Times New Roman"/>
                          <w:sz w:val="28"/>
                          <w:szCs w:val="28"/>
                        </w:rPr>
                        <m:t>К τ</m:t>
                      </m:r>
                      <m:r>
                        <w:rPr>
                          <w:rFonts w:ascii="Cambria Math" w:hAnsi="Cambria Math" w:cs="Times New Roman"/>
                          <w:sz w:val="28"/>
                          <w:szCs w:val="28"/>
                        </w:rPr>
                        <m:t>2*</m:t>
                      </m:r>
                      <m:r>
                        <m:rPr>
                          <m:sty m:val="p"/>
                        </m:rPr>
                        <w:rPr>
                          <w:rFonts w:ascii="Cambria Math" w:hAnsi="Cambria Math" w:cs="Times New Roman"/>
                          <w:sz w:val="28"/>
                          <w:szCs w:val="28"/>
                        </w:rPr>
                        <m:t>τ) -</m:t>
                      </m:r>
                      <m:r>
                        <w:rPr>
                          <w:rFonts w:ascii="Cambria Math" w:hAnsi="Cambria Math" w:cs="Times New Roman"/>
                          <w:sz w:val="28"/>
                          <w:szCs w:val="28"/>
                        </w:rPr>
                        <m:t xml:space="preserve"> (</m:t>
                      </m:r>
                      <m:r>
                        <w:rPr>
                          <w:rFonts w:ascii="Cambria Math" w:hAnsi="Cambria Math" w:cs="Times New Roman"/>
                          <w:sz w:val="28"/>
                          <w:szCs w:val="28"/>
                          <w:lang w:val="en-US"/>
                        </w:rPr>
                        <m:t>T</m:t>
                      </m:r>
                      <m:r>
                        <w:rPr>
                          <w:rFonts w:ascii="Cambria Math" w:hAnsi="Cambria Math" w:cs="Times New Roman"/>
                          <w:sz w:val="28"/>
                          <w:szCs w:val="28"/>
                        </w:rPr>
                        <m:t>2ˑ</m:t>
                      </m:r>
                      <m:r>
                        <w:rPr>
                          <w:rFonts w:ascii="Cambria Math" w:hAnsi="Cambria Math" w:cs="Times New Roman"/>
                          <w:sz w:val="28"/>
                          <w:szCs w:val="28"/>
                          <w:lang w:val="en-US"/>
                        </w:rPr>
                        <m:t>p</m:t>
                      </m:r>
                      <m:r>
                        <w:rPr>
                          <w:rFonts w:ascii="Cambria Math" w:hAnsi="Cambria Math" w:cs="Times New Roman"/>
                          <w:sz w:val="28"/>
                          <w:szCs w:val="28"/>
                        </w:rPr>
                        <m:t xml:space="preserve"> + 1)*(-</m:t>
                      </m:r>
                      <m:r>
                        <m:rPr>
                          <m:sty m:val="p"/>
                        </m:rPr>
                        <w:rPr>
                          <w:rFonts w:ascii="Cambria Math" w:hAnsi="Cambria Math" w:cs="Times New Roman"/>
                          <w:sz w:val="28"/>
                          <w:szCs w:val="28"/>
                        </w:rPr>
                        <m:t>К τ</m:t>
                      </m:r>
                      <m:r>
                        <w:rPr>
                          <w:rFonts w:ascii="Cambria Math" w:hAnsi="Cambria Math" w:cs="Times New Roman"/>
                          <w:sz w:val="28"/>
                          <w:szCs w:val="28"/>
                        </w:rPr>
                        <m:t>1*</m:t>
                      </m:r>
                      <m:r>
                        <m:rPr>
                          <m:sty m:val="p"/>
                        </m:rPr>
                        <w:rPr>
                          <w:rFonts w:ascii="Cambria Math" w:hAnsi="Cambria Math" w:cs="Times New Roman"/>
                          <w:sz w:val="28"/>
                          <w:szCs w:val="28"/>
                        </w:rPr>
                        <m:t>τ)</m:t>
                      </m:r>
                    </m:den>
                  </m:f>
                </m:e>
                <m:e>
                  <m:r>
                    <w:rPr>
                      <w:rFonts w:ascii="Cambria Math" w:hAnsi="Cambria Math" w:cs="Times New Roman"/>
                      <w:sz w:val="28"/>
                      <w:szCs w:val="28"/>
                      <w:lang w:val="en-US"/>
                    </w:rPr>
                    <m:t>WF</m:t>
                  </m:r>
                  <m:r>
                    <w:rPr>
                      <w:rFonts w:ascii="Cambria Math" w:hAnsi="Cambria Math" w:cs="Times New Roman"/>
                      <w:sz w:val="28"/>
                      <w:szCs w:val="28"/>
                    </w:rPr>
                    <m:t>1</m:t>
                  </m:r>
                  <m:d>
                    <m:dPr>
                      <m:ctrlPr>
                        <w:rPr>
                          <w:rFonts w:ascii="Cambria Math" w:hAnsi="Cambria Math" w:cs="Times New Roman"/>
                          <w:i/>
                          <w:sz w:val="28"/>
                          <w:szCs w:val="28"/>
                          <w:lang w:val="en-US"/>
                        </w:rPr>
                      </m:ctrlPr>
                    </m:dPr>
                    <m:e>
                      <m:r>
                        <w:rPr>
                          <w:rFonts w:ascii="Cambria Math" w:hAnsi="Cambria Math" w:cs="Times New Roman"/>
                          <w:sz w:val="28"/>
                          <w:szCs w:val="28"/>
                          <w:lang w:val="en-US"/>
                        </w:rPr>
                        <m:t>p</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rPr>
                        <m:t>Δ</m:t>
                      </m:r>
                      <m:r>
                        <w:rPr>
                          <w:rFonts w:ascii="Cambria Math" w:hAnsi="Cambria Math" w:cs="Times New Roman"/>
                          <w:sz w:val="28"/>
                          <w:szCs w:val="28"/>
                          <w:lang w:val="en-US"/>
                        </w:rPr>
                        <m:t>F1</m:t>
                      </m:r>
                    </m:num>
                    <m:den>
                      <m:r>
                        <m:rPr>
                          <m:sty m:val="p"/>
                        </m:rPr>
                        <w:rPr>
                          <w:rFonts w:ascii="Cambria Math" w:hAnsi="Cambria Math" w:cs="Times New Roman"/>
                          <w:sz w:val="28"/>
                          <w:szCs w:val="28"/>
                        </w:rPr>
                        <m:t>Δ</m:t>
                      </m:r>
                    </m:den>
                  </m:f>
                  <m:r>
                    <w:rPr>
                      <w:rFonts w:ascii="Cambria Math" w:hAnsi="Cambria Math" w:cs="Times New Roman"/>
                      <w:sz w:val="28"/>
                      <w:szCs w:val="28"/>
                      <w:lang w:val="en-US"/>
                    </w:rPr>
                    <m:t>=</m:t>
                  </m:r>
                  <m:f>
                    <m:fPr>
                      <m:ctrlPr>
                        <w:rPr>
                          <w:rFonts w:ascii="Cambria Math" w:hAnsi="Cambria Math" w:cs="Times New Roman"/>
                          <w:i/>
                          <w:sz w:val="28"/>
                          <w:szCs w:val="28"/>
                          <w:lang w:val="en-US"/>
                        </w:rPr>
                      </m:ctrlPr>
                    </m:fPr>
                    <m:num>
                      <m:d>
                        <m:dPr>
                          <m:ctrlPr>
                            <w:rPr>
                              <w:rFonts w:ascii="Cambria Math" w:hAnsi="Cambria Math" w:cs="Times New Roman"/>
                              <w:i/>
                              <w:sz w:val="28"/>
                              <w:szCs w:val="28"/>
                              <w:lang w:val="en-US"/>
                            </w:rPr>
                          </m:ctrlPr>
                        </m:dPr>
                        <m:e>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+ 1*К2-Т2*р+1* K1</m:t>
                          </m:r>
                          <m:ctrlPr>
                            <w:rPr>
                              <w:rFonts w:ascii="Cambria Math" w:hAnsi="Cambria Math" w:cs="Times New Roman"/>
                              <w:i/>
                              <w:sz w:val="28"/>
                              <w:szCs w:val="28"/>
                            </w:rPr>
                          </m:ctrlPr>
                        </m:e>
                      </m:d>
                      <m:r>
                        <w:rPr>
                          <w:rFonts w:ascii="Cambria Math" w:hAnsi="Cambria Math" w:cs="Times New Roman"/>
                          <w:sz w:val="28"/>
                          <w:szCs w:val="28"/>
                        </w:rPr>
                        <m:t>*T2p+1</m:t>
                      </m:r>
                    </m:num>
                    <m:den>
                      <m:r>
                        <w:rPr>
                          <w:rFonts w:ascii="Cambria Math" w:hAnsi="Cambria Math" w:cs="Times New Roman"/>
                          <w:sz w:val="28"/>
                          <w:szCs w:val="28"/>
                        </w:rPr>
                        <m:t>(</m:t>
                      </m:r>
                      <m:r>
                        <w:rPr>
                          <w:rFonts w:ascii="Cambria Math" w:hAnsi="Cambria Math" w:cs="Times New Roman"/>
                          <w:sz w:val="28"/>
                          <w:szCs w:val="28"/>
                          <w:lang w:val="en-US"/>
                        </w:rPr>
                        <m:t>T</m:t>
                      </m:r>
                      <m:r>
                        <w:rPr>
                          <w:rFonts w:ascii="Cambria Math" w:hAnsi="Cambria Math" w:cs="Times New Roman"/>
                          <w:sz w:val="28"/>
                          <w:szCs w:val="28"/>
                        </w:rPr>
                        <m:t>1ˑ</m:t>
                      </m:r>
                      <m:r>
                        <w:rPr>
                          <w:rFonts w:ascii="Cambria Math" w:hAnsi="Cambria Math" w:cs="Times New Roman"/>
                          <w:sz w:val="28"/>
                          <w:szCs w:val="28"/>
                          <w:lang w:val="en-US"/>
                        </w:rPr>
                        <m:t>p</m:t>
                      </m:r>
                      <m:r>
                        <w:rPr>
                          <w:rFonts w:ascii="Cambria Math" w:hAnsi="Cambria Math" w:cs="Times New Roman"/>
                          <w:sz w:val="28"/>
                          <w:szCs w:val="28"/>
                        </w:rPr>
                        <m:t xml:space="preserve"> + 1)*(-</m:t>
                      </m:r>
                      <m:r>
                        <m:rPr>
                          <m:sty m:val="p"/>
                        </m:rPr>
                        <w:rPr>
                          <w:rFonts w:ascii="Cambria Math" w:hAnsi="Cambria Math" w:cs="Times New Roman"/>
                          <w:sz w:val="28"/>
                          <w:szCs w:val="28"/>
                        </w:rPr>
                        <m:t>К τ</m:t>
                      </m:r>
                      <m:r>
                        <w:rPr>
                          <w:rFonts w:ascii="Cambria Math" w:hAnsi="Cambria Math" w:cs="Times New Roman"/>
                          <w:sz w:val="28"/>
                          <w:szCs w:val="28"/>
                        </w:rPr>
                        <m:t>2*</m:t>
                      </m:r>
                      <m:r>
                        <m:rPr>
                          <m:sty m:val="p"/>
                        </m:rPr>
                        <w:rPr>
                          <w:rFonts w:ascii="Cambria Math" w:hAnsi="Cambria Math" w:cs="Times New Roman"/>
                          <w:sz w:val="28"/>
                          <w:szCs w:val="28"/>
                        </w:rPr>
                        <m:t>τ) -</m:t>
                      </m:r>
                      <m:r>
                        <w:rPr>
                          <w:rFonts w:ascii="Cambria Math" w:hAnsi="Cambria Math" w:cs="Times New Roman"/>
                          <w:sz w:val="28"/>
                          <w:szCs w:val="28"/>
                        </w:rPr>
                        <m:t xml:space="preserve"> (</m:t>
                      </m:r>
                      <m:r>
                        <w:rPr>
                          <w:rFonts w:ascii="Cambria Math" w:hAnsi="Cambria Math" w:cs="Times New Roman"/>
                          <w:sz w:val="28"/>
                          <w:szCs w:val="28"/>
                          <w:lang w:val="en-US"/>
                        </w:rPr>
                        <m:t>T</m:t>
                      </m:r>
                      <m:r>
                        <w:rPr>
                          <w:rFonts w:ascii="Cambria Math" w:hAnsi="Cambria Math" w:cs="Times New Roman"/>
                          <w:sz w:val="28"/>
                          <w:szCs w:val="28"/>
                        </w:rPr>
                        <m:t>2ˑ</m:t>
                      </m:r>
                      <m:r>
                        <w:rPr>
                          <w:rFonts w:ascii="Cambria Math" w:hAnsi="Cambria Math" w:cs="Times New Roman"/>
                          <w:sz w:val="28"/>
                          <w:szCs w:val="28"/>
                          <w:lang w:val="en-US"/>
                        </w:rPr>
                        <m:t>p</m:t>
                      </m:r>
                      <m:r>
                        <w:rPr>
                          <w:rFonts w:ascii="Cambria Math" w:hAnsi="Cambria Math" w:cs="Times New Roman"/>
                          <w:sz w:val="28"/>
                          <w:szCs w:val="28"/>
                        </w:rPr>
                        <m:t xml:space="preserve"> + 1)*(-</m:t>
                      </m:r>
                      <m:r>
                        <m:rPr>
                          <m:sty m:val="p"/>
                        </m:rPr>
                        <w:rPr>
                          <w:rFonts w:ascii="Cambria Math" w:hAnsi="Cambria Math" w:cs="Times New Roman"/>
                          <w:sz w:val="28"/>
                          <w:szCs w:val="28"/>
                        </w:rPr>
                        <m:t>К τ</m:t>
                      </m:r>
                      <m:r>
                        <w:rPr>
                          <w:rFonts w:ascii="Cambria Math" w:hAnsi="Cambria Math" w:cs="Times New Roman"/>
                          <w:sz w:val="28"/>
                          <w:szCs w:val="28"/>
                        </w:rPr>
                        <m:t>1*</m:t>
                      </m:r>
                      <m:r>
                        <m:rPr>
                          <m:sty m:val="p"/>
                        </m:rPr>
                        <w:rPr>
                          <w:rFonts w:ascii="Cambria Math" w:hAnsi="Cambria Math" w:cs="Times New Roman"/>
                          <w:sz w:val="28"/>
                          <w:szCs w:val="28"/>
                        </w:rPr>
                        <m:t>τ)</m:t>
                      </m:r>
                    </m:den>
                  </m:f>
                </m:e>
              </m:eqArr>
            </m:e>
          </m:d>
        </m:oMath>
      </m:oMathPara>
    </w:p>
    <w:p w:rsidR="00D16A6B" w:rsidRPr="005E4E63" w:rsidRDefault="00D16A6B" w:rsidP="00D16A6B">
      <w:pPr>
        <w:spacing w:line="360" w:lineRule="auto"/>
        <w:jc w:val="both"/>
        <w:rPr>
          <w:rFonts w:ascii="Times New Roman" w:hAnsi="Times New Roman" w:cs="Times New Roman"/>
          <w:sz w:val="28"/>
          <w:szCs w:val="28"/>
        </w:rPr>
      </w:pPr>
    </w:p>
    <w:p w:rsidR="00D16A6B" w:rsidRPr="005E4E63" w:rsidRDefault="00111876" w:rsidP="00D16A6B">
      <w:pPr>
        <w:spacing w:after="80"/>
        <w:rPr>
          <w:rFonts w:ascii="Times New Roman" w:hAnsi="Times New Roman" w:cs="Times New Roman"/>
          <w:b/>
          <w:sz w:val="28"/>
          <w:szCs w:val="28"/>
        </w:rPr>
      </w:pPr>
      <w:r w:rsidRPr="005E4E63">
        <w:rPr>
          <w:rFonts w:ascii="Times New Roman" w:hAnsi="Times New Roman" w:cs="Times New Roman"/>
          <w:b/>
          <w:sz w:val="28"/>
          <w:szCs w:val="28"/>
          <w:lang w:val="uk-UA"/>
        </w:rPr>
        <w:t>3</w:t>
      </w:r>
      <w:r w:rsidR="00977E6F" w:rsidRPr="005E4E63">
        <w:rPr>
          <w:rFonts w:ascii="Times New Roman" w:hAnsi="Times New Roman" w:cs="Times New Roman"/>
          <w:b/>
          <w:sz w:val="28"/>
          <w:szCs w:val="28"/>
        </w:rPr>
        <w:t>.</w:t>
      </w:r>
      <w:r w:rsidR="00977E6F" w:rsidRPr="005E4E63">
        <w:rPr>
          <w:rFonts w:ascii="Times New Roman" w:hAnsi="Times New Roman" w:cs="Times New Roman"/>
          <w:b/>
          <w:sz w:val="28"/>
          <w:szCs w:val="28"/>
          <w:lang w:val="uk-UA"/>
        </w:rPr>
        <w:t>2</w:t>
      </w:r>
      <w:r w:rsidR="00D16A6B" w:rsidRPr="005E4E63">
        <w:rPr>
          <w:rFonts w:ascii="Times New Roman" w:hAnsi="Times New Roman" w:cs="Times New Roman"/>
          <w:b/>
          <w:sz w:val="28"/>
          <w:szCs w:val="28"/>
        </w:rPr>
        <w:t>.5. Визначення коефіцієнтів рівнянь</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rPr>
        <w:t>Для визначення коефіцієнтів рівняння використаємо значення параметрів в основному статичному режимі, наведені в таблиці 1. Згідно рівнянь (11)-(13) одержимо наступні значення коефіцієнтів:</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lang w:val="en-US"/>
        </w:rPr>
        <w:t>T</w:t>
      </w:r>
      <w:r w:rsidRPr="005E4E63">
        <w:rPr>
          <w:rFonts w:ascii="Times New Roman" w:hAnsi="Times New Roman" w:cs="Times New Roman"/>
          <w:sz w:val="28"/>
          <w:szCs w:val="28"/>
        </w:rPr>
        <w:t xml:space="preserve">1 = 1000; </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lang w:val="en-US"/>
        </w:rPr>
        <w:t>K</w:t>
      </w:r>
      <w:r w:rsidRPr="005E4E63">
        <w:rPr>
          <w:rFonts w:ascii="Times New Roman" w:hAnsi="Times New Roman" w:cs="Times New Roman"/>
          <w:sz w:val="28"/>
          <w:szCs w:val="28"/>
        </w:rPr>
        <w:t>1 = 0.025;</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lang w:val="en-US"/>
        </w:rPr>
        <w:t>Kμ</w:t>
      </w:r>
      <w:r w:rsidRPr="005E4E63">
        <w:rPr>
          <w:rFonts w:ascii="Times New Roman" w:hAnsi="Times New Roman" w:cs="Times New Roman"/>
          <w:sz w:val="28"/>
          <w:szCs w:val="28"/>
        </w:rPr>
        <w:t>1 =0.0249;</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lang w:val="en-US"/>
        </w:rPr>
        <w:t>T</w:t>
      </w:r>
      <w:r w:rsidRPr="005E4E63">
        <w:rPr>
          <w:rFonts w:ascii="Times New Roman" w:hAnsi="Times New Roman" w:cs="Times New Roman"/>
          <w:sz w:val="28"/>
          <w:szCs w:val="28"/>
        </w:rPr>
        <w:t xml:space="preserve">2 = 1829; </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lang w:val="en-US"/>
        </w:rPr>
        <w:lastRenderedPageBreak/>
        <w:t>K</w:t>
      </w:r>
      <w:r w:rsidRPr="005E4E63">
        <w:rPr>
          <w:rFonts w:ascii="Times New Roman" w:hAnsi="Times New Roman" w:cs="Times New Roman"/>
          <w:sz w:val="28"/>
          <w:szCs w:val="28"/>
        </w:rPr>
        <w:t xml:space="preserve">2 = 1.95; </w:t>
      </w:r>
    </w:p>
    <w:p w:rsidR="00D16A6B" w:rsidRPr="005E4E63" w:rsidRDefault="00D16A6B" w:rsidP="00D16A6B">
      <w:pPr>
        <w:spacing w:after="80"/>
        <w:rPr>
          <w:rFonts w:ascii="Times New Roman" w:hAnsi="Times New Roman" w:cs="Times New Roman"/>
          <w:sz w:val="28"/>
          <w:szCs w:val="28"/>
        </w:rPr>
      </w:pPr>
      <w:r w:rsidRPr="005E4E63">
        <w:rPr>
          <w:rFonts w:ascii="Times New Roman" w:hAnsi="Times New Roman" w:cs="Times New Roman"/>
          <w:sz w:val="28"/>
          <w:szCs w:val="28"/>
          <w:lang w:val="en-US"/>
        </w:rPr>
        <w:t>Kμ</w:t>
      </w:r>
      <w:r w:rsidRPr="005E4E63">
        <w:rPr>
          <w:rFonts w:ascii="Times New Roman" w:hAnsi="Times New Roman" w:cs="Times New Roman"/>
          <w:sz w:val="28"/>
          <w:szCs w:val="28"/>
        </w:rPr>
        <w:t xml:space="preserve">2 = 1000. </w:t>
      </w:r>
    </w:p>
    <w:p w:rsidR="00D16A6B" w:rsidRPr="005E4E63" w:rsidRDefault="00D16A6B" w:rsidP="00E2323F">
      <w:pPr>
        <w:ind w:firstLine="284"/>
        <w:jc w:val="both"/>
        <w:rPr>
          <w:rFonts w:ascii="Times New Roman" w:hAnsi="Times New Roman" w:cs="Times New Roman"/>
          <w:sz w:val="28"/>
          <w:szCs w:val="28"/>
          <w:lang w:val="uk-UA"/>
        </w:rPr>
      </w:pPr>
    </w:p>
    <w:p w:rsidR="00D16A6B" w:rsidRPr="005E4E63" w:rsidRDefault="00D16A6B" w:rsidP="00E2323F">
      <w:pPr>
        <w:ind w:firstLine="284"/>
        <w:jc w:val="both"/>
        <w:rPr>
          <w:rFonts w:ascii="Times New Roman" w:hAnsi="Times New Roman" w:cs="Times New Roman"/>
          <w:sz w:val="28"/>
          <w:szCs w:val="28"/>
          <w:lang w:val="uk-UA"/>
        </w:rPr>
      </w:pPr>
    </w:p>
    <w:p w:rsidR="00D16A6B" w:rsidRPr="005E4E63" w:rsidRDefault="00977E6F" w:rsidP="00D16A6B">
      <w:pPr>
        <w:spacing w:line="360" w:lineRule="auto"/>
        <w:rPr>
          <w:rFonts w:ascii="Times New Roman" w:hAnsi="Times New Roman" w:cs="Times New Roman"/>
          <w:b/>
          <w:sz w:val="28"/>
          <w:szCs w:val="28"/>
          <w:lang w:val="uk-UA"/>
        </w:rPr>
      </w:pPr>
      <w:r w:rsidRPr="005E4E63">
        <w:rPr>
          <w:rFonts w:ascii="Times New Roman" w:hAnsi="Times New Roman" w:cs="Times New Roman"/>
          <w:b/>
          <w:sz w:val="28"/>
          <w:szCs w:val="28"/>
          <w:lang w:val="uk-UA"/>
        </w:rPr>
        <w:t>3.3</w:t>
      </w:r>
      <w:r w:rsidR="00111876" w:rsidRPr="005E4E63">
        <w:rPr>
          <w:rFonts w:ascii="Times New Roman" w:hAnsi="Times New Roman" w:cs="Times New Roman"/>
          <w:b/>
          <w:sz w:val="28"/>
          <w:szCs w:val="28"/>
          <w:lang w:val="uk-UA"/>
        </w:rPr>
        <w:t xml:space="preserve">. </w:t>
      </w:r>
      <w:r w:rsidR="00D16A6B" w:rsidRPr="005E4E63">
        <w:rPr>
          <w:rFonts w:ascii="Times New Roman" w:hAnsi="Times New Roman" w:cs="Times New Roman"/>
          <w:b/>
          <w:sz w:val="28"/>
          <w:szCs w:val="28"/>
          <w:lang w:val="uk-UA"/>
        </w:rPr>
        <w:t xml:space="preserve">Передатні функції розширеного </w:t>
      </w:r>
      <w:r w:rsidR="005757E8" w:rsidRPr="005E4E63">
        <w:rPr>
          <w:rFonts w:ascii="Times New Roman" w:hAnsi="Times New Roman" w:cs="Times New Roman"/>
          <w:b/>
          <w:sz w:val="28"/>
          <w:szCs w:val="28"/>
          <w:lang w:val="uk-UA"/>
        </w:rPr>
        <w:t>технологічного обє</w:t>
      </w:r>
      <w:r w:rsidR="005757E8" w:rsidRPr="005E4E63">
        <w:rPr>
          <w:rFonts w:ascii="Times New Roman" w:hAnsi="Times New Roman" w:cs="Times New Roman"/>
          <w:b/>
          <w:sz w:val="28"/>
          <w:szCs w:val="28"/>
        </w:rPr>
        <w:t>’</w:t>
      </w:r>
      <w:r w:rsidR="005757E8" w:rsidRPr="005E4E63">
        <w:rPr>
          <w:rFonts w:ascii="Times New Roman" w:hAnsi="Times New Roman" w:cs="Times New Roman"/>
          <w:b/>
          <w:sz w:val="28"/>
          <w:szCs w:val="28"/>
          <w:lang w:val="uk-UA"/>
        </w:rPr>
        <w:t>кту керування</w:t>
      </w:r>
    </w:p>
    <w:p w:rsidR="00D16A6B" w:rsidRPr="005E4E63" w:rsidRDefault="00D16A6B" w:rsidP="00D16A6B">
      <w:pPr>
        <w:spacing w:after="80"/>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Приймемо, що передатні функції датчика та виконавчого механізму апроксимовані аперіодичними ланками 1-го порядку з коефіцієнтами підсилення </w:t>
      </w:r>
      <w:r w:rsidRPr="005E4E63">
        <w:rPr>
          <w:rFonts w:ascii="Times New Roman" w:hAnsi="Times New Roman" w:cs="Times New Roman"/>
          <w:sz w:val="28"/>
          <w:szCs w:val="28"/>
          <w:lang w:val="en-US"/>
        </w:rPr>
        <w:t>K</w:t>
      </w:r>
      <w:r w:rsidRPr="005E4E63">
        <w:rPr>
          <w:rFonts w:ascii="Times New Roman" w:hAnsi="Times New Roman" w:cs="Times New Roman"/>
          <w:sz w:val="28"/>
          <w:szCs w:val="28"/>
          <w:lang w:val="uk-UA"/>
        </w:rPr>
        <w:t xml:space="preserve">d = </w:t>
      </w:r>
      <w:r w:rsidRPr="005E4E63">
        <w:rPr>
          <w:rFonts w:ascii="Times New Roman" w:hAnsi="Times New Roman" w:cs="Times New Roman"/>
          <w:sz w:val="28"/>
          <w:szCs w:val="28"/>
          <w:lang w:val="en-US"/>
        </w:rPr>
        <w:t>Kvm</w:t>
      </w:r>
      <w:r w:rsidRPr="005E4E63">
        <w:rPr>
          <w:rFonts w:ascii="Times New Roman" w:hAnsi="Times New Roman" w:cs="Times New Roman"/>
          <w:sz w:val="28"/>
          <w:szCs w:val="28"/>
          <w:lang w:val="uk-UA"/>
        </w:rPr>
        <w:t xml:space="preserve"> = 1 та постійними часу </w:t>
      </w:r>
      <w:r w:rsidRPr="005E4E63">
        <w:rPr>
          <w:rFonts w:ascii="Times New Roman" w:hAnsi="Times New Roman" w:cs="Times New Roman"/>
          <w:sz w:val="28"/>
          <w:szCs w:val="28"/>
          <w:lang w:val="en-US"/>
        </w:rPr>
        <w:t>Td</w:t>
      </w:r>
      <w:r w:rsidRPr="005E4E63">
        <w:rPr>
          <w:rFonts w:ascii="Times New Roman" w:hAnsi="Times New Roman" w:cs="Times New Roman"/>
          <w:sz w:val="28"/>
          <w:szCs w:val="28"/>
          <w:lang w:val="uk-UA"/>
        </w:rPr>
        <w:t xml:space="preserve"> = 2 с і </w:t>
      </w:r>
      <w:r w:rsidRPr="005E4E63">
        <w:rPr>
          <w:rFonts w:ascii="Times New Roman" w:hAnsi="Times New Roman" w:cs="Times New Roman"/>
          <w:sz w:val="28"/>
          <w:szCs w:val="28"/>
          <w:lang w:val="en-US"/>
        </w:rPr>
        <w:t>Tvm</w:t>
      </w:r>
      <w:r w:rsidRPr="005E4E63">
        <w:rPr>
          <w:rFonts w:ascii="Times New Roman" w:hAnsi="Times New Roman" w:cs="Times New Roman"/>
          <w:sz w:val="28"/>
          <w:szCs w:val="28"/>
          <w:lang w:val="uk-UA"/>
        </w:rPr>
        <w:t xml:space="preserve"> = 5 с відповідно.</w:t>
      </w:r>
    </w:p>
    <w:p w:rsidR="00D16A6B" w:rsidRPr="005E4E63" w:rsidRDefault="00D16A6B" w:rsidP="00D16A6B">
      <w:pPr>
        <w:spacing w:after="80"/>
        <w:rPr>
          <w:rFonts w:ascii="Times New Roman" w:hAnsi="Times New Roman" w:cs="Times New Roman"/>
          <w:sz w:val="28"/>
          <w:szCs w:val="28"/>
          <w:lang w:val="uk-UA"/>
        </w:rPr>
      </w:pPr>
      <w:r w:rsidRPr="005E4E63">
        <w:rPr>
          <w:rFonts w:ascii="Times New Roman" w:hAnsi="Times New Roman" w:cs="Times New Roman"/>
          <w:sz w:val="28"/>
          <w:szCs w:val="28"/>
          <w:lang w:val="uk-UA"/>
        </w:rPr>
        <w:t>Передатні функції для цих коефіцієнтів будуть підраховуватись наступим чином:</w:t>
      </w:r>
    </w:p>
    <w:p w:rsidR="00D16A6B" w:rsidRPr="005E4E63" w:rsidRDefault="00D16A6B" w:rsidP="00D16A6B">
      <w:pPr>
        <w:spacing w:after="80"/>
        <w:jc w:val="center"/>
        <w:rPr>
          <w:rFonts w:ascii="Times New Roman" w:hAnsi="Times New Roman" w:cs="Times New Roman"/>
          <w:sz w:val="28"/>
          <w:szCs w:val="28"/>
          <w:lang w:val="uk-UA"/>
        </w:rPr>
      </w:pPr>
      <m:oMathPara>
        <m:oMath>
          <m:r>
            <w:rPr>
              <w:rFonts w:ascii="Cambria Math" w:hAnsi="Cambria Math" w:cs="Times New Roman"/>
              <w:sz w:val="28"/>
              <w:szCs w:val="28"/>
              <w:lang w:val="uk-UA"/>
            </w:rPr>
            <m:t>Wd</m:t>
          </m:r>
          <m:d>
            <m:dPr>
              <m:ctrlPr>
                <w:rPr>
                  <w:rFonts w:ascii="Cambria Math" w:hAnsi="Cambria Math" w:cs="Times New Roman"/>
                  <w:i/>
                  <w:sz w:val="28"/>
                  <w:szCs w:val="28"/>
                  <w:lang w:val="uk-UA"/>
                </w:rPr>
              </m:ctrlPr>
            </m:dPr>
            <m:e>
              <m:r>
                <w:rPr>
                  <w:rFonts w:ascii="Cambria Math" w:hAnsi="Cambria Math" w:cs="Times New Roman"/>
                  <w:sz w:val="28"/>
                  <w:szCs w:val="28"/>
                  <w:lang w:val="uk-UA"/>
                </w:rPr>
                <m:t>p</m:t>
              </m:r>
            </m:e>
          </m:d>
          <m:r>
            <w:rPr>
              <w:rFonts w:ascii="Cambria Math" w:hAnsi="Cambria Math" w:cs="Times New Roman"/>
              <w:sz w:val="28"/>
              <w:szCs w:val="28"/>
              <w:lang w:val="uk-UA"/>
            </w:rPr>
            <m:t>=</m:t>
          </m:r>
          <m:f>
            <m:fPr>
              <m:ctrlPr>
                <w:rPr>
                  <w:rFonts w:ascii="Cambria Math" w:hAnsi="Cambria Math" w:cs="Times New Roman"/>
                  <w:i/>
                  <w:sz w:val="28"/>
                  <w:szCs w:val="28"/>
                </w:rPr>
              </m:ctrlPr>
            </m:fPr>
            <m:num>
              <m:r>
                <m:rPr>
                  <m:sty m:val="p"/>
                </m:rPr>
                <w:rPr>
                  <w:rFonts w:ascii="Cambria Math" w:hAnsi="Cambria Math" w:cs="Times New Roman"/>
                  <w:sz w:val="28"/>
                  <w:szCs w:val="28"/>
                  <w:lang w:val="en-US"/>
                </w:rPr>
                <m:t>Kd</m:t>
              </m:r>
            </m:num>
            <m:den>
              <m:r>
                <w:rPr>
                  <w:rFonts w:ascii="Cambria Math" w:hAnsi="Cambria Math" w:cs="Times New Roman"/>
                  <w:sz w:val="28"/>
                  <w:szCs w:val="28"/>
                </w:rPr>
                <m:t>Td</m:t>
              </m:r>
              <m:r>
                <w:rPr>
                  <w:rFonts w:ascii="Cambria Math" w:hAnsi="Cambria Math" w:cs="Times New Roman"/>
                  <w:sz w:val="28"/>
                  <w:szCs w:val="28"/>
                  <w:lang w:val="uk-UA"/>
                </w:rPr>
                <m:t>*</m:t>
              </m:r>
              <m:r>
                <w:rPr>
                  <w:rFonts w:ascii="Cambria Math" w:hAnsi="Cambria Math" w:cs="Times New Roman"/>
                  <w:sz w:val="28"/>
                  <w:szCs w:val="28"/>
                </w:rPr>
                <m:t>p</m:t>
              </m:r>
              <m:r>
                <w:rPr>
                  <w:rFonts w:ascii="Cambria Math" w:hAnsi="Cambria Math" w:cs="Times New Roman"/>
                  <w:sz w:val="28"/>
                  <w:szCs w:val="28"/>
                  <w:lang w:val="uk-UA"/>
                </w:rPr>
                <m:t>+1</m:t>
              </m:r>
            </m:den>
          </m:f>
          <m:r>
            <w:rPr>
              <w:rFonts w:ascii="Cambria Math" w:hAnsi="Cambria Math" w:cs="Times New Roman"/>
              <w:sz w:val="28"/>
              <w:szCs w:val="28"/>
              <w:lang w:val="uk-UA"/>
            </w:rPr>
            <m:t xml:space="preserve"> Wvm</m:t>
          </m:r>
          <m:d>
            <m:dPr>
              <m:ctrlPr>
                <w:rPr>
                  <w:rFonts w:ascii="Cambria Math" w:hAnsi="Cambria Math" w:cs="Times New Roman"/>
                  <w:i/>
                  <w:sz w:val="28"/>
                  <w:szCs w:val="28"/>
                  <w:lang w:val="uk-UA"/>
                </w:rPr>
              </m:ctrlPr>
            </m:dPr>
            <m:e>
              <m:r>
                <w:rPr>
                  <w:rFonts w:ascii="Cambria Math" w:hAnsi="Cambria Math" w:cs="Times New Roman"/>
                  <w:sz w:val="28"/>
                  <w:szCs w:val="28"/>
                  <w:lang w:val="uk-UA"/>
                </w:rPr>
                <m:t>p</m:t>
              </m:r>
            </m:e>
          </m:d>
          <m:r>
            <w:rPr>
              <w:rFonts w:ascii="Cambria Math" w:hAnsi="Cambria Math" w:cs="Times New Roman"/>
              <w:sz w:val="28"/>
              <w:szCs w:val="28"/>
              <w:lang w:val="uk-UA"/>
            </w:rPr>
            <m:t>=</m:t>
          </m:r>
          <m:f>
            <m:fPr>
              <m:ctrlPr>
                <w:rPr>
                  <w:rFonts w:ascii="Cambria Math" w:hAnsi="Cambria Math" w:cs="Times New Roman"/>
                  <w:i/>
                  <w:sz w:val="28"/>
                  <w:szCs w:val="28"/>
                </w:rPr>
              </m:ctrlPr>
            </m:fPr>
            <m:num>
              <m:r>
                <m:rPr>
                  <m:sty m:val="p"/>
                </m:rPr>
                <w:rPr>
                  <w:rFonts w:ascii="Cambria Math" w:hAnsi="Cambria Math" w:cs="Times New Roman"/>
                  <w:sz w:val="28"/>
                  <w:szCs w:val="28"/>
                  <w:lang w:val="en-US"/>
                </w:rPr>
                <m:t>Kvm</m:t>
              </m:r>
            </m:num>
            <m:den>
              <m:r>
                <w:rPr>
                  <w:rFonts w:ascii="Cambria Math" w:hAnsi="Cambria Math" w:cs="Times New Roman"/>
                  <w:sz w:val="28"/>
                  <w:szCs w:val="28"/>
                </w:rPr>
                <m:t>Tvm</m:t>
              </m:r>
              <m:r>
                <w:rPr>
                  <w:rFonts w:ascii="Cambria Math" w:hAnsi="Cambria Math" w:cs="Times New Roman"/>
                  <w:sz w:val="28"/>
                  <w:szCs w:val="28"/>
                  <w:lang w:val="uk-UA"/>
                </w:rPr>
                <m:t>*</m:t>
              </m:r>
              <m:r>
                <w:rPr>
                  <w:rFonts w:ascii="Cambria Math" w:hAnsi="Cambria Math" w:cs="Times New Roman"/>
                  <w:sz w:val="28"/>
                  <w:szCs w:val="28"/>
                </w:rPr>
                <m:t>p</m:t>
              </m:r>
              <m:r>
                <w:rPr>
                  <w:rFonts w:ascii="Cambria Math" w:hAnsi="Cambria Math" w:cs="Times New Roman"/>
                  <w:sz w:val="28"/>
                  <w:szCs w:val="28"/>
                  <w:lang w:val="uk-UA"/>
                </w:rPr>
                <m:t>+1</m:t>
              </m:r>
            </m:den>
          </m:f>
        </m:oMath>
      </m:oMathPara>
    </w:p>
    <w:p w:rsidR="00D16A6B" w:rsidRPr="005E4E63" w:rsidRDefault="00D16A6B" w:rsidP="00D16A6B">
      <w:pPr>
        <w:spacing w:after="80"/>
        <w:rPr>
          <w:rFonts w:ascii="Times New Roman" w:hAnsi="Times New Roman" w:cs="Times New Roman"/>
          <w:sz w:val="28"/>
          <w:szCs w:val="28"/>
          <w:lang w:val="uk-UA"/>
        </w:rPr>
      </w:pPr>
      <w:r w:rsidRPr="005E4E63">
        <w:rPr>
          <w:rFonts w:ascii="Times New Roman" w:hAnsi="Times New Roman" w:cs="Times New Roman"/>
          <w:sz w:val="28"/>
          <w:szCs w:val="28"/>
          <w:lang w:val="uk-UA"/>
        </w:rPr>
        <w:t>Тепер, використовуючи формули (15) – (17) ми можемо підрахувати передатні функції для розширеного ТОК:</w:t>
      </w:r>
    </w:p>
    <w:p w:rsidR="00D16A6B" w:rsidRPr="005E4E63" w:rsidRDefault="00D16A6B" w:rsidP="00D16A6B">
      <w:pPr>
        <w:spacing w:after="80"/>
        <w:rPr>
          <w:rFonts w:ascii="Times New Roman" w:hAnsi="Times New Roman" w:cs="Times New Roman"/>
          <w:sz w:val="28"/>
          <w:szCs w:val="28"/>
          <w:lang w:val="uk-UA"/>
        </w:rPr>
      </w:pPr>
      <w:r w:rsidRPr="005E4E63">
        <w:rPr>
          <w:rFonts w:ascii="Times New Roman" w:hAnsi="Times New Roman" w:cs="Times New Roman"/>
          <w:sz w:val="28"/>
          <w:szCs w:val="28"/>
          <w:lang w:val="uk-UA"/>
        </w:rPr>
        <w:t>Для керування:</w:t>
      </w:r>
    </w:p>
    <w:p w:rsidR="00D16A6B" w:rsidRPr="005E4E63" w:rsidRDefault="00D16A6B" w:rsidP="00D16A6B">
      <w:pPr>
        <w:spacing w:after="80"/>
        <w:jc w:val="center"/>
        <w:rPr>
          <w:rFonts w:ascii="Times New Roman" w:hAnsi="Times New Roman" w:cs="Times New Roman"/>
          <w:sz w:val="28"/>
          <w:szCs w:val="28"/>
          <w:lang w:val="uk-UA"/>
        </w:rPr>
      </w:pPr>
      <w:r w:rsidRPr="005E4E63">
        <w:rPr>
          <w:rFonts w:ascii="Times New Roman" w:hAnsi="Times New Roman" w:cs="Times New Roman"/>
          <w:sz w:val="28"/>
          <w:szCs w:val="28"/>
          <w:lang w:val="en-US"/>
        </w:rPr>
        <w:t>W</w:t>
      </w:r>
      <w:r w:rsidRPr="005E4E63">
        <w:rPr>
          <w:rFonts w:ascii="Times New Roman" w:hAnsi="Times New Roman" w:cs="Times New Roman"/>
          <w:sz w:val="28"/>
          <w:szCs w:val="28"/>
          <w:vertAlign w:val="subscript"/>
          <w:lang w:val="en-US"/>
        </w:rPr>
        <w:t>rozk</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lang w:val="uk-UA"/>
        </w:rPr>
        <w:t xml:space="preserve">) = </w:t>
      </w:r>
      <w:r w:rsidRPr="005E4E63">
        <w:rPr>
          <w:rFonts w:ascii="Times New Roman" w:hAnsi="Times New Roman" w:cs="Times New Roman"/>
          <w:sz w:val="28"/>
          <w:szCs w:val="28"/>
          <w:lang w:val="en-US"/>
        </w:rPr>
        <w:t>W</w:t>
      </w:r>
      <w:r w:rsidRPr="005E4E63">
        <w:rPr>
          <w:rFonts w:ascii="Times New Roman" w:hAnsi="Times New Roman" w:cs="Times New Roman"/>
          <w:sz w:val="28"/>
          <w:szCs w:val="28"/>
          <w:vertAlign w:val="subscript"/>
          <w:lang w:val="en-US"/>
        </w:rPr>
        <w:t>d</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W</w:t>
      </w:r>
      <w:r w:rsidRPr="005E4E63">
        <w:rPr>
          <w:rFonts w:ascii="Times New Roman" w:hAnsi="Times New Roman" w:cs="Times New Roman"/>
          <w:sz w:val="28"/>
          <w:szCs w:val="28"/>
          <w:vertAlign w:val="subscript"/>
          <w:lang w:val="en-US"/>
        </w:rPr>
        <w:t>k</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W</w:t>
      </w:r>
      <w:r w:rsidRPr="005E4E63">
        <w:rPr>
          <w:rFonts w:ascii="Times New Roman" w:hAnsi="Times New Roman" w:cs="Times New Roman"/>
          <w:sz w:val="28"/>
          <w:szCs w:val="28"/>
          <w:vertAlign w:val="subscript"/>
          <w:lang w:val="en-US"/>
        </w:rPr>
        <w:t>vm</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lang w:val="uk-UA"/>
        </w:rPr>
        <w:t>)</w:t>
      </w:r>
    </w:p>
    <w:p w:rsidR="00D16A6B" w:rsidRPr="005E4E63" w:rsidRDefault="00D16A6B" w:rsidP="00D16A6B">
      <w:pPr>
        <w:spacing w:after="80"/>
        <w:rPr>
          <w:rFonts w:ascii="Times New Roman" w:hAnsi="Times New Roman" w:cs="Times New Roman"/>
          <w:sz w:val="28"/>
          <w:szCs w:val="28"/>
          <w:lang w:val="uk-UA"/>
        </w:rPr>
      </w:pPr>
      <w:r w:rsidRPr="005E4E63">
        <w:rPr>
          <w:rFonts w:ascii="Times New Roman" w:hAnsi="Times New Roman" w:cs="Times New Roman"/>
          <w:sz w:val="28"/>
          <w:szCs w:val="28"/>
          <w:lang w:val="uk-UA"/>
        </w:rPr>
        <w:t>Для збурення:</w:t>
      </w:r>
    </w:p>
    <w:p w:rsidR="00D16A6B" w:rsidRPr="005E4E63" w:rsidRDefault="00D16A6B" w:rsidP="00D16A6B">
      <w:pPr>
        <w:spacing w:after="80"/>
        <w:jc w:val="center"/>
        <w:rPr>
          <w:rFonts w:ascii="Times New Roman" w:hAnsi="Times New Roman" w:cs="Times New Roman"/>
          <w:sz w:val="28"/>
          <w:szCs w:val="28"/>
          <w:lang w:val="uk-UA"/>
        </w:rPr>
      </w:pPr>
      <w:r w:rsidRPr="005E4E63">
        <w:rPr>
          <w:rFonts w:ascii="Times New Roman" w:hAnsi="Times New Roman" w:cs="Times New Roman"/>
          <w:sz w:val="28"/>
          <w:szCs w:val="28"/>
          <w:lang w:val="en-US"/>
        </w:rPr>
        <w:t>W</w:t>
      </w:r>
      <w:r w:rsidRPr="005E4E63">
        <w:rPr>
          <w:rFonts w:ascii="Times New Roman" w:hAnsi="Times New Roman" w:cs="Times New Roman"/>
          <w:sz w:val="28"/>
          <w:szCs w:val="28"/>
          <w:vertAlign w:val="subscript"/>
          <w:lang w:val="en-US"/>
        </w:rPr>
        <w:t>rozzb</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lang w:val="uk-UA"/>
        </w:rPr>
        <w:t xml:space="preserve">) = </w:t>
      </w:r>
      <w:r w:rsidRPr="005E4E63">
        <w:rPr>
          <w:rFonts w:ascii="Times New Roman" w:hAnsi="Times New Roman" w:cs="Times New Roman"/>
          <w:sz w:val="28"/>
          <w:szCs w:val="28"/>
          <w:lang w:val="en-US"/>
        </w:rPr>
        <w:t>W</w:t>
      </w:r>
      <w:r w:rsidRPr="005E4E63">
        <w:rPr>
          <w:rFonts w:ascii="Times New Roman" w:hAnsi="Times New Roman" w:cs="Times New Roman"/>
          <w:sz w:val="28"/>
          <w:szCs w:val="28"/>
          <w:vertAlign w:val="subscript"/>
          <w:lang w:val="en-US"/>
        </w:rPr>
        <w:t>d</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W</w:t>
      </w:r>
      <w:r w:rsidRPr="005E4E63">
        <w:rPr>
          <w:rFonts w:ascii="Times New Roman" w:hAnsi="Times New Roman" w:cs="Times New Roman"/>
          <w:sz w:val="28"/>
          <w:szCs w:val="28"/>
          <w:vertAlign w:val="subscript"/>
          <w:lang w:val="en-US"/>
        </w:rPr>
        <w:t>zb</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W</w:t>
      </w:r>
      <w:r w:rsidRPr="005E4E63">
        <w:rPr>
          <w:rFonts w:ascii="Times New Roman" w:hAnsi="Times New Roman" w:cs="Times New Roman"/>
          <w:sz w:val="28"/>
          <w:szCs w:val="28"/>
          <w:vertAlign w:val="subscript"/>
          <w:lang w:val="en-US"/>
        </w:rPr>
        <w:t>vm</w:t>
      </w:r>
      <w:r w:rsidRPr="005E4E63">
        <w:rPr>
          <w:rFonts w:ascii="Times New Roman" w:hAnsi="Times New Roman" w:cs="Times New Roman"/>
          <w:sz w:val="28"/>
          <w:szCs w:val="28"/>
          <w:lang w:val="uk-UA"/>
        </w:rPr>
        <w:t>(</w:t>
      </w:r>
      <w:r w:rsidRPr="005E4E63">
        <w:rPr>
          <w:rFonts w:ascii="Times New Roman" w:hAnsi="Times New Roman" w:cs="Times New Roman"/>
          <w:sz w:val="28"/>
          <w:szCs w:val="28"/>
          <w:lang w:val="en-US"/>
        </w:rPr>
        <w:t>p</w:t>
      </w:r>
      <w:r w:rsidRPr="005E4E63">
        <w:rPr>
          <w:rFonts w:ascii="Times New Roman" w:hAnsi="Times New Roman" w:cs="Times New Roman"/>
          <w:sz w:val="28"/>
          <w:szCs w:val="28"/>
          <w:lang w:val="uk-UA"/>
        </w:rPr>
        <w:t>)</w:t>
      </w:r>
    </w:p>
    <w:p w:rsidR="00977E6F" w:rsidRPr="005E4E63" w:rsidRDefault="00977E6F" w:rsidP="00D16A6B">
      <w:pPr>
        <w:ind w:right="-185"/>
        <w:jc w:val="both"/>
        <w:rPr>
          <w:rFonts w:ascii="Times New Roman" w:hAnsi="Times New Roman" w:cs="Times New Roman"/>
          <w:sz w:val="28"/>
          <w:szCs w:val="28"/>
          <w:lang w:val="uk-UA"/>
        </w:rPr>
      </w:pPr>
    </w:p>
    <w:p w:rsidR="00D16A6B" w:rsidRPr="005E4E63" w:rsidRDefault="00D16A6B" w:rsidP="00D16A6B">
      <w:pPr>
        <w:ind w:right="-185"/>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Нехай ми будемо </w:t>
      </w:r>
      <w:r w:rsidRPr="005E4E63">
        <w:rPr>
          <w:rFonts w:ascii="Times New Roman" w:hAnsi="Times New Roman" w:cs="Times New Roman"/>
          <w:i/>
          <w:sz w:val="28"/>
          <w:szCs w:val="28"/>
          <w:lang w:val="uk-UA"/>
        </w:rPr>
        <w:t>змінювати навантаження на ±</w:t>
      </w:r>
      <w:r w:rsidRPr="005E4E63">
        <w:rPr>
          <w:rFonts w:ascii="Times New Roman" w:hAnsi="Times New Roman" w:cs="Times New Roman"/>
          <w:i/>
          <w:sz w:val="28"/>
          <w:szCs w:val="28"/>
        </w:rPr>
        <w:t>5</w:t>
      </w:r>
      <w:r w:rsidRPr="005E4E63">
        <w:rPr>
          <w:rFonts w:ascii="Times New Roman" w:hAnsi="Times New Roman" w:cs="Times New Roman"/>
          <w:i/>
          <w:sz w:val="28"/>
          <w:szCs w:val="28"/>
          <w:lang w:val="uk-UA"/>
        </w:rPr>
        <w:t>0%</w:t>
      </w:r>
      <w:r w:rsidRPr="005E4E63">
        <w:rPr>
          <w:rFonts w:ascii="Times New Roman" w:hAnsi="Times New Roman" w:cs="Times New Roman"/>
          <w:sz w:val="28"/>
          <w:szCs w:val="28"/>
          <w:lang w:val="uk-UA"/>
        </w:rPr>
        <w:t>.</w:t>
      </w:r>
    </w:p>
    <w:p w:rsidR="00D16A6B" w:rsidRPr="005E4E63" w:rsidRDefault="00D16A6B" w:rsidP="00977E6F">
      <w:pPr>
        <w:ind w:right="-185"/>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Тоді, при зміні навантаження на +</w:t>
      </w:r>
      <w:r w:rsidRPr="005E4E63">
        <w:rPr>
          <w:rFonts w:ascii="Times New Roman" w:hAnsi="Times New Roman" w:cs="Times New Roman"/>
          <w:sz w:val="28"/>
          <w:szCs w:val="28"/>
        </w:rPr>
        <w:t>5</w:t>
      </w:r>
      <w:r w:rsidRPr="005E4E63">
        <w:rPr>
          <w:rFonts w:ascii="Times New Roman" w:hAnsi="Times New Roman" w:cs="Times New Roman"/>
          <w:sz w:val="28"/>
          <w:szCs w:val="28"/>
          <w:lang w:val="uk-UA"/>
        </w:rPr>
        <w:t>0%</w:t>
      </w:r>
      <w:r w:rsidR="00977E6F" w:rsidRPr="005E4E63">
        <w:rPr>
          <w:rFonts w:ascii="Times New Roman" w:hAnsi="Times New Roman" w:cs="Times New Roman"/>
          <w:sz w:val="28"/>
          <w:szCs w:val="28"/>
          <w:lang w:val="uk-UA"/>
        </w:rPr>
        <w:t>, п</w:t>
      </w:r>
      <w:r w:rsidRPr="005E4E63">
        <w:rPr>
          <w:rFonts w:ascii="Times New Roman" w:hAnsi="Times New Roman" w:cs="Times New Roman"/>
          <w:sz w:val="28"/>
          <w:szCs w:val="28"/>
          <w:lang w:val="uk-UA"/>
        </w:rPr>
        <w:t>ередатна функція за каналом збурення буде мати вигляд:</w:t>
      </w:r>
    </w:p>
    <w:p w:rsidR="00D16A6B" w:rsidRPr="005E4E63" w:rsidRDefault="00D16A6B" w:rsidP="00D16A6B">
      <w:pPr>
        <w:spacing w:after="80"/>
        <w:rPr>
          <w:rFonts w:ascii="Times New Roman" w:hAnsi="Times New Roman" w:cs="Times New Roman"/>
          <w:sz w:val="28"/>
          <w:szCs w:val="28"/>
        </w:rPr>
      </w:pPr>
      <m:oMath>
        <m:r>
          <w:rPr>
            <w:rFonts w:ascii="Cambria Math" w:hAnsi="Cambria Math" w:cs="Times New Roman"/>
            <w:sz w:val="28"/>
            <w:szCs w:val="28"/>
          </w:rPr>
          <m:t>WF1</m:t>
        </m:r>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 xml:space="preserve">= </m:t>
        </m:r>
        <m:d>
          <m:dPr>
            <m:ctrlPr>
              <w:rPr>
                <w:rFonts w:ascii="Cambria Math" w:hAnsi="Cambria Math" w:cs="Times New Roman"/>
                <w:i/>
                <w:sz w:val="28"/>
                <w:szCs w:val="28"/>
                <w:lang w:val="en-US"/>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r>
                  <w:rPr>
                    <w:rFonts w:ascii="Cambria Math" w:hAnsi="Cambria Math" w:cs="Times New Roman"/>
                    <w:sz w:val="28"/>
                    <w:szCs w:val="28"/>
                    <w:lang w:val="uk-UA"/>
                  </w:rPr>
                  <m:t>1</m:t>
                </m:r>
              </m:e>
              <m:sup>
                <m:r>
                  <w:rPr>
                    <w:rFonts w:ascii="Cambria Math" w:hAnsi="Cambria Math" w:cs="Times New Roman"/>
                    <w:sz w:val="28"/>
                    <w:szCs w:val="28"/>
                  </w:rPr>
                  <m:t>+</m:t>
                </m:r>
              </m:sup>
            </m:sSup>
            <m:r>
              <w:rPr>
                <w:rFonts w:ascii="Cambria Math" w:hAnsi="Cambria Math" w:cs="Times New Roman"/>
                <w:sz w:val="28"/>
                <w:szCs w:val="28"/>
                <w:lang w:val="uk-UA"/>
              </w:rPr>
              <m:t>ˑ</m:t>
            </m:r>
            <m:r>
              <w:rPr>
                <w:rFonts w:ascii="Cambria Math" w:hAnsi="Cambria Math" w:cs="Times New Roman"/>
                <w:sz w:val="28"/>
                <w:szCs w:val="28"/>
                <w:lang w:val="en-US"/>
              </w:rPr>
              <m:t>p</m:t>
            </m:r>
            <m:r>
              <w:rPr>
                <w:rFonts w:ascii="Cambria Math" w:hAnsi="Cambria Math" w:cs="Times New Roman"/>
                <w:sz w:val="28"/>
                <w:szCs w:val="28"/>
                <w:lang w:val="uk-UA"/>
              </w:rPr>
              <m:t xml:space="preserve"> + 1*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К2</m:t>
                </m:r>
              </m:e>
              <m:sup>
                <m:r>
                  <w:rPr>
                    <w:rFonts w:ascii="Cambria Math" w:hAnsi="Cambria Math" w:cs="Times New Roman"/>
                    <w:sz w:val="28"/>
                    <w:szCs w:val="28"/>
                    <w:lang w:val="uk-UA"/>
                  </w:rPr>
                  <m:t>+</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Т2</m:t>
                </m:r>
              </m:e>
              <m:sup>
                <m:r>
                  <w:rPr>
                    <w:rFonts w:ascii="Cambria Math" w:hAnsi="Cambria Math" w:cs="Times New Roman"/>
                    <w:sz w:val="28"/>
                    <w:szCs w:val="28"/>
                    <w:lang w:val="uk-UA"/>
                  </w:rPr>
                  <m:t>+</m:t>
                </m:r>
              </m:sup>
            </m:sSup>
            <m:r>
              <w:rPr>
                <w:rFonts w:ascii="Cambria Math" w:hAnsi="Cambria Math" w:cs="Times New Roman"/>
                <w:sz w:val="28"/>
                <w:szCs w:val="28"/>
                <w:lang w:val="uk-UA"/>
              </w:rPr>
              <m:t>*р+1*</m:t>
            </m:r>
            <m:r>
              <w:rPr>
                <w:rFonts w:ascii="Cambria Math" w:hAnsi="Cambria Math" w:cs="Times New Roman"/>
                <w:sz w:val="28"/>
                <w:szCs w:val="28"/>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K1</m:t>
                </m:r>
              </m:e>
              <m:sup>
                <m:r>
                  <w:rPr>
                    <w:rFonts w:ascii="Cambria Math" w:hAnsi="Cambria Math" w:cs="Times New Roman"/>
                    <w:sz w:val="28"/>
                    <w:szCs w:val="28"/>
                    <w:lang w:val="uk-UA"/>
                  </w:rPr>
                  <m:t>+</m:t>
                </m:r>
              </m:sup>
            </m:sSup>
            <m:ctrlPr>
              <w:rPr>
                <w:rFonts w:ascii="Cambria Math" w:hAnsi="Cambria Math" w:cs="Times New Roman"/>
                <w:i/>
                <w:sz w:val="28"/>
                <w:szCs w:val="28"/>
                <w:lang w:val="uk-UA"/>
              </w:rPr>
            </m:ctrlP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T2</m:t>
            </m:r>
          </m:e>
          <m:sup>
            <m:r>
              <w:rPr>
                <w:rFonts w:ascii="Cambria Math" w:hAnsi="Cambria Math" w:cs="Times New Roman"/>
                <w:sz w:val="28"/>
                <w:szCs w:val="28"/>
                <w:lang w:val="uk-UA"/>
              </w:rPr>
              <m:t>+</m:t>
            </m:r>
          </m:sup>
        </m:sSup>
        <m:r>
          <w:rPr>
            <w:rFonts w:ascii="Cambria Math" w:hAnsi="Cambria Math" w:cs="Times New Roman"/>
            <w:sz w:val="28"/>
            <w:szCs w:val="28"/>
            <w:lang w:val="uk-UA"/>
          </w:rPr>
          <m:t>p+1/</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r>
              <w:rPr>
                <w:rFonts w:ascii="Cambria Math" w:hAnsi="Cambria Math" w:cs="Times New Roman"/>
                <w:sz w:val="28"/>
                <w:szCs w:val="28"/>
                <w:lang w:val="uk-UA"/>
              </w:rPr>
              <m:t>1</m:t>
            </m:r>
          </m:e>
          <m:sup>
            <m:r>
              <w:rPr>
                <w:rFonts w:ascii="Cambria Math" w:hAnsi="Cambria Math" w:cs="Times New Roman"/>
                <w:sz w:val="28"/>
                <w:szCs w:val="28"/>
              </w:rPr>
              <m:t>+</m:t>
            </m:r>
          </m:sup>
        </m:sSup>
        <m:r>
          <w:rPr>
            <w:rFonts w:ascii="Cambria Math" w:hAnsi="Cambria Math" w:cs="Times New Roman"/>
            <w:sz w:val="28"/>
            <w:szCs w:val="28"/>
            <w:lang w:val="uk-UA"/>
          </w:rPr>
          <m:t>ˑ</m:t>
        </m:r>
        <m:r>
          <w:rPr>
            <w:rFonts w:ascii="Cambria Math" w:hAnsi="Cambria Math" w:cs="Times New Roman"/>
            <w:sz w:val="28"/>
            <w:szCs w:val="28"/>
            <w:lang w:val="en-US"/>
          </w:rPr>
          <m:t>p</m:t>
        </m:r>
        <m:r>
          <w:rPr>
            <w:rFonts w:ascii="Cambria Math" w:hAnsi="Cambria Math" w:cs="Times New Roman"/>
            <w:sz w:val="28"/>
            <w:szCs w:val="28"/>
            <w:lang w:val="uk-UA"/>
          </w:rPr>
          <m:t xml:space="preserve"> + 1</m:t>
        </m:r>
      </m:oMath>
      <w:r w:rsidRPr="005E4E63">
        <w:rPr>
          <w:rFonts w:ascii="Times New Roman" w:hAnsi="Times New Roman" w:cs="Times New Roman"/>
          <w:sz w:val="28"/>
          <w:szCs w:val="28"/>
        </w:rPr>
        <w:t>,</w:t>
      </w:r>
      <w:r w:rsidRPr="005E4E63">
        <w:rPr>
          <w:rFonts w:ascii="Times New Roman" w:hAnsi="Times New Roman" w:cs="Times New Roman"/>
          <w:sz w:val="28"/>
          <w:szCs w:val="28"/>
          <w:lang w:val="uk-UA"/>
        </w:rPr>
        <w:t xml:space="preserve"> де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K</m:t>
            </m:r>
            <m:r>
              <w:rPr>
                <w:rFonts w:ascii="Cambria Math" w:hAnsi="Cambria Math" w:cs="Times New Roman"/>
                <w:sz w:val="28"/>
                <w:szCs w:val="28"/>
              </w:rPr>
              <m:t>1</m:t>
            </m:r>
          </m:e>
          <m:sup>
            <m:r>
              <w:rPr>
                <w:rFonts w:ascii="Cambria Math" w:hAnsi="Cambria Math" w:cs="Times New Roman"/>
                <w:sz w:val="28"/>
                <w:szCs w:val="28"/>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m:rPr>
                <m:sty m:val="p"/>
              </m:rPr>
              <w:rPr>
                <w:rFonts w:ascii="Cambria Math" w:hAnsi="Cambria Math" w:cs="Times New Roman"/>
                <w:sz w:val="28"/>
                <w:szCs w:val="28"/>
              </w:rPr>
              <m:t>1.5*</m:t>
            </m:r>
            <m:r>
              <m:rPr>
                <m:sty m:val="p"/>
              </m:rPr>
              <w:rPr>
                <w:rFonts w:ascii="Cambria Math" w:hAnsi="Cambria Math" w:cs="Times New Roman"/>
                <w:sz w:val="28"/>
                <w:szCs w:val="28"/>
                <w:lang w:val="en-US"/>
              </w:rPr>
              <m:t>F</m:t>
            </m:r>
            <m:r>
              <m:rPr>
                <m:sty m:val="p"/>
              </m:rP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num>
          <m:den>
            <m:r>
              <m:rPr>
                <m:sty m:val="p"/>
              </m:rPr>
              <w:rPr>
                <w:rFonts w:ascii="Cambria Math" w:hAnsi="Cambria Math" w:cs="Times New Roman"/>
                <w:sz w:val="28"/>
                <w:szCs w:val="28"/>
                <w:lang w:val="uk-UA"/>
              </w:rPr>
              <m:t>(</m:t>
            </m:r>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rPr>
              <m:t>1.5*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den>
        </m:f>
        <m:r>
          <w:rPr>
            <w:rFonts w:ascii="Cambria Math" w:hAnsi="Cambria Math" w:cs="Times New Roman"/>
            <w:sz w:val="28"/>
            <w:szCs w:val="28"/>
          </w:rPr>
          <m:t>=-0.945</m:t>
        </m:r>
      </m:oMath>
    </w:p>
    <w:p w:rsidR="00D16A6B" w:rsidRPr="005E4E63" w:rsidRDefault="00D16A6B" w:rsidP="00D16A6B">
      <w:pPr>
        <w:spacing w:after="80"/>
        <w:ind w:firstLine="567"/>
        <w:rPr>
          <w:rFonts w:ascii="Times New Roman" w:hAnsi="Times New Roman" w:cs="Times New Roman"/>
          <w:sz w:val="28"/>
          <w:szCs w:val="28"/>
        </w:rPr>
      </w:pPr>
      <m:oMath>
        <m:r>
          <w:rPr>
            <w:rFonts w:ascii="Cambria Math" w:hAnsi="Cambria Math" w:cs="Times New Roman"/>
            <w:sz w:val="28"/>
            <w:szCs w:val="28"/>
            <w:lang w:val="uk-UA"/>
          </w:rPr>
          <m:t>T</m:t>
        </m:r>
        <m:sSup>
          <m:sSupPr>
            <m:ctrlPr>
              <w:rPr>
                <w:rFonts w:ascii="Cambria Math" w:hAnsi="Cambria Math" w:cs="Times New Roman"/>
                <w:i/>
                <w:sz w:val="28"/>
                <w:szCs w:val="28"/>
                <w:lang w:val="en-US"/>
              </w:rPr>
            </m:ctrlPr>
          </m:sSupPr>
          <m:e>
            <m:r>
              <w:rPr>
                <w:rFonts w:ascii="Cambria Math" w:hAnsi="Cambria Math" w:cs="Times New Roman"/>
                <w:sz w:val="28"/>
                <w:szCs w:val="28"/>
              </w:rPr>
              <m:t>1</m:t>
            </m:r>
          </m:e>
          <m:sup>
            <m:r>
              <w:rPr>
                <w:rFonts w:ascii="Cambria Math" w:hAnsi="Cambria Math" w:cs="Times New Roman"/>
                <w:sz w:val="28"/>
                <w:szCs w:val="28"/>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Vp</m:t>
            </m:r>
          </m:num>
          <m:den>
            <m:d>
              <m:dPr>
                <m:ctrlPr>
                  <w:rPr>
                    <w:rFonts w:ascii="Cambria Math" w:hAnsi="Cambria Math" w:cs="Times New Roman"/>
                    <w:i/>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rPr>
                  <m:t>1.5*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e>
            </m:d>
          </m:den>
        </m:f>
        <m:r>
          <w:rPr>
            <w:rFonts w:ascii="Cambria Math" w:hAnsi="Cambria Math" w:cs="Times New Roman"/>
            <w:sz w:val="28"/>
            <w:szCs w:val="28"/>
            <w:lang w:val="uk-UA"/>
          </w:rPr>
          <m:t>;</m:t>
        </m:r>
      </m:oMath>
      <w:r w:rsidRPr="005E4E63">
        <w:rPr>
          <w:rFonts w:ascii="Times New Roman" w:hAnsi="Times New Roman" w:cs="Times New Roman"/>
          <w:sz w:val="28"/>
          <w:szCs w:val="28"/>
          <w:lang w:val="uk-UA"/>
        </w:rPr>
        <w:t xml:space="preserve">                                                                              </w:t>
      </w:r>
    </w:p>
    <w:p w:rsidR="00D16A6B" w:rsidRPr="005E4E63" w:rsidRDefault="00B37586" w:rsidP="00D16A6B">
      <w:pPr>
        <w:spacing w:line="360" w:lineRule="auto"/>
        <w:ind w:firstLine="567"/>
        <w:jc w:val="both"/>
        <w:rPr>
          <w:rFonts w:ascii="Times New Roman"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Т2</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Vp*</m:t>
            </m:r>
            <m:r>
              <w:rPr>
                <w:rFonts w:ascii="Cambria Math" w:hAnsi="Cambria Math" w:cs="Times New Roman"/>
                <w:sz w:val="28"/>
                <w:szCs w:val="28"/>
                <w:lang w:val="en-US"/>
              </w:rPr>
              <m:t>k</m:t>
            </m:r>
            <m:r>
              <w:rPr>
                <w:rFonts w:ascii="Cambria Math" w:hAnsi="Cambria Math" w:cs="Times New Roman"/>
                <w:sz w:val="28"/>
                <w:szCs w:val="28"/>
                <w:lang w:val="uk-UA"/>
              </w:rPr>
              <m:t>1*</m:t>
            </m:r>
            <m:r>
              <w:rPr>
                <w:rFonts w:ascii="Cambria Math" w:hAnsi="Cambria Math" w:cs="Times New Roman"/>
                <w:sz w:val="28"/>
                <w:szCs w:val="28"/>
                <w:lang w:val="en-US"/>
              </w:rPr>
              <m:t>C</m:t>
            </m:r>
            <m:r>
              <w:rPr>
                <w:rFonts w:ascii="Cambria Math" w:hAnsi="Cambria Math" w:cs="Times New Roman"/>
                <w:sz w:val="28"/>
                <w:szCs w:val="28"/>
                <w:lang w:val="uk-UA"/>
              </w:rPr>
              <m:t>0*M1</m:t>
            </m:r>
          </m:num>
          <m:den>
            <m:d>
              <m:dPr>
                <m:ctrlPr>
                  <w:rPr>
                    <w:rFonts w:ascii="Cambria Math" w:hAnsi="Cambria Math" w:cs="Times New Roman"/>
                    <w:i/>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rPr>
                  <m:t>1.5*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e>
            </m:d>
            <m:r>
              <w:rPr>
                <w:rFonts w:ascii="Cambria Math" w:hAnsi="Cambria Math" w:cs="Times New Roman"/>
                <w:sz w:val="28"/>
                <w:szCs w:val="28"/>
                <w:lang w:val="uk-UA"/>
              </w:rPr>
              <m:t>С1*M0</m:t>
            </m:r>
          </m:den>
        </m:f>
        <m:r>
          <w:rPr>
            <w:rFonts w:ascii="Cambria Math" w:hAnsi="Cambria Math" w:cs="Times New Roman"/>
            <w:sz w:val="28"/>
            <w:szCs w:val="28"/>
            <w:lang w:val="uk-UA"/>
          </w:rPr>
          <m:t>;</m:t>
        </m:r>
      </m:oMath>
      <w:r w:rsidR="00D16A6B" w:rsidRPr="005E4E63">
        <w:rPr>
          <w:rFonts w:ascii="Times New Roman" w:hAnsi="Times New Roman" w:cs="Times New Roman"/>
          <w:sz w:val="28"/>
          <w:szCs w:val="28"/>
          <w:lang w:val="uk-UA"/>
        </w:rPr>
        <w:t xml:space="preserve">                                                                        </w:t>
      </w:r>
    </w:p>
    <w:p w:rsidR="00D16A6B" w:rsidRPr="005E4E63" w:rsidRDefault="00D16A6B" w:rsidP="00D16A6B">
      <w:pPr>
        <w:spacing w:after="80"/>
        <w:ind w:firstLine="567"/>
        <w:rPr>
          <w:rFonts w:ascii="Times New Roman" w:hAnsi="Times New Roman" w:cs="Times New Roman"/>
          <w:i/>
          <w:sz w:val="28"/>
          <w:szCs w:val="28"/>
        </w:rPr>
      </w:pPr>
      <m:oMath>
        <m:r>
          <w:rPr>
            <w:rFonts w:ascii="Cambria Math" w:hAnsi="Cambria Math" w:cs="Times New Roman"/>
            <w:sz w:val="28"/>
            <w:szCs w:val="28"/>
            <w:lang w:val="en-US"/>
          </w:rPr>
          <m:t>K</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F</m:t>
            </m:r>
            <m:r>
              <m:rPr>
                <m:sty m:val="p"/>
              </m:rP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0*C10</m:t>
            </m:r>
          </m:num>
          <m:den>
            <m:d>
              <m:dPr>
                <m:ctrlPr>
                  <w:rPr>
                    <w:rFonts w:ascii="Cambria Math" w:hAnsi="Cambria Math" w:cs="Times New Roman"/>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rPr>
                  <m:t>1.5*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ctrlPr>
                  <w:rPr>
                    <w:rFonts w:ascii="Cambria Math" w:hAnsi="Cambria Math" w:cs="Times New Roman"/>
                    <w:sz w:val="28"/>
                    <w:szCs w:val="28"/>
                    <w:vertAlign w:val="subscript"/>
                    <w:lang w:val="uk-UA"/>
                  </w:rPr>
                </m:ctrlPr>
              </m:e>
            </m:d>
            <m:r>
              <m:rPr>
                <m:sty m:val="p"/>
              </m:rPr>
              <w:rPr>
                <w:rFonts w:ascii="Cambria Math" w:hAnsi="Cambria Math" w:cs="Times New Roman"/>
                <w:sz w:val="28"/>
                <w:szCs w:val="28"/>
                <w:vertAlign w:val="subscript"/>
                <w:lang w:val="uk-UA"/>
              </w:rPr>
              <m:t>*C1</m:t>
            </m:r>
          </m:den>
        </m:f>
        <m:r>
          <w:rPr>
            <w:rFonts w:ascii="Cambria Math" w:hAnsi="Cambria Math" w:cs="Times New Roman"/>
            <w:sz w:val="28"/>
            <w:szCs w:val="28"/>
            <w:lang w:val="uk-UA"/>
          </w:rPr>
          <m:t>;</m:t>
        </m:r>
      </m:oMath>
      <w:r w:rsidRPr="005E4E63">
        <w:rPr>
          <w:rFonts w:ascii="Times New Roman" w:hAnsi="Times New Roman" w:cs="Times New Roman"/>
          <w:sz w:val="28"/>
          <w:szCs w:val="28"/>
          <w:lang w:val="uk-UA"/>
        </w:rPr>
        <w:t xml:space="preserve">  </w:t>
      </w:r>
    </w:p>
    <w:p w:rsidR="00D16A6B" w:rsidRPr="005E4E63" w:rsidRDefault="00D16A6B" w:rsidP="00D16A6B">
      <w:pPr>
        <w:spacing w:after="80"/>
        <w:rPr>
          <w:rFonts w:ascii="Times New Roman" w:hAnsi="Times New Roman" w:cs="Times New Roman"/>
          <w:sz w:val="28"/>
          <w:szCs w:val="28"/>
          <w:lang w:val="uk-UA"/>
        </w:rPr>
      </w:pPr>
      <w:r w:rsidRPr="005E4E63">
        <w:rPr>
          <w:rFonts w:ascii="Times New Roman" w:hAnsi="Times New Roman" w:cs="Times New Roman"/>
          <w:sz w:val="28"/>
          <w:szCs w:val="28"/>
          <w:lang w:val="uk-UA"/>
        </w:rPr>
        <w:t>А передатна функція за каналом керування:</w:t>
      </w:r>
    </w:p>
    <w:p w:rsidR="00D16A6B" w:rsidRPr="005E4E63" w:rsidRDefault="00D16A6B" w:rsidP="00D16A6B">
      <w:pPr>
        <w:spacing w:after="80"/>
        <w:rPr>
          <w:rFonts w:ascii="Times New Roman" w:hAnsi="Times New Roman" w:cs="Times New Roman"/>
          <w:sz w:val="28"/>
          <w:szCs w:val="28"/>
          <w:lang w:val="uk-UA"/>
        </w:rPr>
      </w:pPr>
      <m:oMath>
        <m:r>
          <w:rPr>
            <w:rFonts w:ascii="Cambria Math" w:hAnsi="Cambria Math" w:cs="Times New Roman"/>
            <w:sz w:val="28"/>
            <w:szCs w:val="28"/>
            <w:lang w:val="uk-UA"/>
          </w:rPr>
          <w:lastRenderedPageBreak/>
          <m:t>Wk</m:t>
        </m:r>
        <m:d>
          <m:dPr>
            <m:ctrlPr>
              <w:rPr>
                <w:rFonts w:ascii="Cambria Math" w:hAnsi="Cambria Math" w:cs="Times New Roman"/>
                <w:i/>
                <w:sz w:val="28"/>
                <w:szCs w:val="28"/>
                <w:lang w:val="uk-UA"/>
              </w:rPr>
            </m:ctrlPr>
          </m:dPr>
          <m:e>
            <m:r>
              <w:rPr>
                <w:rFonts w:ascii="Cambria Math" w:hAnsi="Cambria Math" w:cs="Times New Roman"/>
                <w:sz w:val="28"/>
                <w:szCs w:val="28"/>
                <w:lang w:val="uk-UA"/>
              </w:rPr>
              <m:t>p</m:t>
            </m:r>
          </m:e>
        </m:d>
        <m:r>
          <w:rPr>
            <w:rFonts w:ascii="Cambria Math" w:hAnsi="Cambria Math" w:cs="Times New Roman"/>
            <w:sz w:val="28"/>
            <w:szCs w:val="28"/>
            <w:lang w:val="uk-UA"/>
          </w:rPr>
          <m:t>=</m:t>
        </m:r>
        <m:d>
          <m:dPr>
            <m:ctrlPr>
              <w:rPr>
                <w:rFonts w:ascii="Cambria Math" w:hAnsi="Cambria Math" w:cs="Times New Roman"/>
                <w:sz w:val="28"/>
                <w:szCs w:val="28"/>
                <w:lang w:val="uk-UA"/>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r>
                  <w:rPr>
                    <w:rFonts w:ascii="Cambria Math" w:hAnsi="Cambria Math" w:cs="Times New Roman"/>
                    <w:sz w:val="28"/>
                    <w:szCs w:val="28"/>
                    <w:lang w:val="uk-UA"/>
                  </w:rPr>
                  <m:t>1</m:t>
                </m:r>
              </m:e>
              <m:sup>
                <m:r>
                  <w:rPr>
                    <w:rFonts w:ascii="Cambria Math" w:hAnsi="Cambria Math" w:cs="Times New Roman"/>
                    <w:sz w:val="28"/>
                    <w:szCs w:val="28"/>
                  </w:rPr>
                  <m:t>+</m:t>
                </m:r>
              </m:sup>
            </m:sSup>
            <m:r>
              <w:rPr>
                <w:rFonts w:ascii="Cambria Math" w:hAnsi="Cambria Math" w:cs="Times New Roman"/>
                <w:sz w:val="28"/>
                <w:szCs w:val="28"/>
                <w:lang w:val="uk-UA"/>
              </w:rPr>
              <m:t>ˑ</m:t>
            </m:r>
            <m:r>
              <w:rPr>
                <w:rFonts w:ascii="Cambria Math" w:hAnsi="Cambria Math" w:cs="Times New Roman"/>
                <w:sz w:val="28"/>
                <w:szCs w:val="28"/>
                <w:lang w:val="en-US"/>
              </w:rPr>
              <m:t>p</m:t>
            </m:r>
            <m:r>
              <w:rPr>
                <w:rFonts w:ascii="Cambria Math" w:hAnsi="Cambria Math" w:cs="Times New Roman"/>
                <w:sz w:val="28"/>
                <w:szCs w:val="28"/>
                <w:lang w:val="uk-UA"/>
              </w:rPr>
              <m:t xml:space="preserve"> + 1*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К</m:t>
                </m:r>
                <m:r>
                  <w:rPr>
                    <w:rFonts w:ascii="Cambria Math" w:hAnsi="Cambria Math" w:cs="Times New Roman"/>
                    <w:sz w:val="28"/>
                    <w:szCs w:val="28"/>
                    <w:lang w:val="en-US"/>
                  </w:rPr>
                  <m:t>μ</m:t>
                </m:r>
                <m:r>
                  <w:rPr>
                    <w:rFonts w:ascii="Cambria Math" w:hAnsi="Cambria Math" w:cs="Times New Roman"/>
                    <w:sz w:val="28"/>
                    <w:szCs w:val="28"/>
                    <w:lang w:val="uk-UA"/>
                  </w:rPr>
                  <m:t>2</m:t>
                </m:r>
              </m:e>
              <m:sup>
                <m:r>
                  <w:rPr>
                    <w:rFonts w:ascii="Cambria Math" w:hAnsi="Cambria Math" w:cs="Times New Roman"/>
                    <w:sz w:val="28"/>
                    <w:szCs w:val="28"/>
                    <w:lang w:val="uk-UA"/>
                  </w:rPr>
                  <m:t>+</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Т2</m:t>
                </m:r>
              </m:e>
              <m:sup>
                <m:r>
                  <w:rPr>
                    <w:rFonts w:ascii="Cambria Math" w:hAnsi="Cambria Math" w:cs="Times New Roman"/>
                    <w:sz w:val="28"/>
                    <w:szCs w:val="28"/>
                    <w:lang w:val="uk-UA"/>
                  </w:rPr>
                  <m:t>+</m:t>
                </m:r>
              </m:sup>
            </m:sSup>
            <m:r>
              <w:rPr>
                <w:rFonts w:ascii="Cambria Math" w:hAnsi="Cambria Math" w:cs="Times New Roman"/>
                <w:sz w:val="28"/>
                <w:szCs w:val="28"/>
                <w:lang w:val="uk-UA"/>
              </w:rPr>
              <m:t>*р+1*</m:t>
            </m:r>
            <m:r>
              <w:rPr>
                <w:rFonts w:ascii="Cambria Math" w:hAnsi="Cambria Math" w:cs="Times New Roman"/>
                <w:sz w:val="28"/>
                <w:szCs w:val="28"/>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K</m:t>
                </m:r>
                <m:r>
                  <w:rPr>
                    <w:rFonts w:ascii="Cambria Math" w:hAnsi="Cambria Math" w:cs="Times New Roman"/>
                    <w:sz w:val="28"/>
                    <w:szCs w:val="28"/>
                    <w:lang w:val="en-US"/>
                  </w:rPr>
                  <m:t>μ</m:t>
                </m:r>
                <m:r>
                  <w:rPr>
                    <w:rFonts w:ascii="Cambria Math" w:hAnsi="Cambria Math" w:cs="Times New Roman"/>
                    <w:sz w:val="28"/>
                    <w:szCs w:val="28"/>
                    <w:lang w:val="uk-UA"/>
                  </w:rPr>
                  <m:t>1</m:t>
                </m:r>
              </m:e>
              <m:sup>
                <m:r>
                  <w:rPr>
                    <w:rFonts w:ascii="Cambria Math" w:hAnsi="Cambria Math" w:cs="Times New Roman"/>
                    <w:sz w:val="28"/>
                    <w:szCs w:val="28"/>
                    <w:lang w:val="uk-UA"/>
                  </w:rPr>
                  <m:t>+</m:t>
                </m:r>
              </m:sup>
            </m:sSup>
            <m:ctrlPr>
              <w:rPr>
                <w:rFonts w:ascii="Cambria Math" w:hAnsi="Cambria Math" w:cs="Times New Roman"/>
                <w:i/>
                <w:sz w:val="28"/>
                <w:szCs w:val="28"/>
                <w:lang w:val="uk-UA"/>
              </w:rPr>
            </m:ctrlP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T2</m:t>
            </m:r>
          </m:e>
          <m:sup>
            <m:r>
              <w:rPr>
                <w:rFonts w:ascii="Cambria Math" w:hAnsi="Cambria Math" w:cs="Times New Roman"/>
                <w:sz w:val="28"/>
                <w:szCs w:val="28"/>
                <w:lang w:val="uk-UA"/>
              </w:rPr>
              <m:t>+</m:t>
            </m:r>
          </m:sup>
        </m:sSup>
        <m:r>
          <w:rPr>
            <w:rFonts w:ascii="Cambria Math" w:hAnsi="Cambria Math" w:cs="Times New Roman"/>
            <w:sz w:val="28"/>
            <w:szCs w:val="28"/>
            <w:lang w:val="uk-UA"/>
          </w:rPr>
          <m:t>p+1/</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r>
              <w:rPr>
                <w:rFonts w:ascii="Cambria Math" w:hAnsi="Cambria Math" w:cs="Times New Roman"/>
                <w:sz w:val="28"/>
                <w:szCs w:val="28"/>
                <w:lang w:val="uk-UA"/>
              </w:rPr>
              <m:t>1</m:t>
            </m:r>
          </m:e>
          <m:sup>
            <m:r>
              <w:rPr>
                <w:rFonts w:ascii="Cambria Math" w:hAnsi="Cambria Math" w:cs="Times New Roman"/>
                <w:sz w:val="28"/>
                <w:szCs w:val="28"/>
              </w:rPr>
              <m:t>+</m:t>
            </m:r>
          </m:sup>
        </m:sSup>
        <m:r>
          <w:rPr>
            <w:rFonts w:ascii="Cambria Math" w:hAnsi="Cambria Math" w:cs="Times New Roman"/>
            <w:sz w:val="28"/>
            <w:szCs w:val="28"/>
            <w:lang w:val="uk-UA"/>
          </w:rPr>
          <m:t>ˑ</m:t>
        </m:r>
        <m:r>
          <w:rPr>
            <w:rFonts w:ascii="Cambria Math" w:hAnsi="Cambria Math" w:cs="Times New Roman"/>
            <w:sz w:val="28"/>
            <w:szCs w:val="28"/>
            <w:lang w:val="en-US"/>
          </w:rPr>
          <m:t>p</m:t>
        </m:r>
        <m:r>
          <w:rPr>
            <w:rFonts w:ascii="Cambria Math" w:hAnsi="Cambria Math" w:cs="Times New Roman"/>
            <w:sz w:val="28"/>
            <w:szCs w:val="28"/>
            <w:lang w:val="uk-UA"/>
          </w:rPr>
          <m:t xml:space="preserve"> + 1</m:t>
        </m:r>
      </m:oMath>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де</w:t>
      </w:r>
    </w:p>
    <w:p w:rsidR="00D16A6B" w:rsidRPr="005E4E63" w:rsidRDefault="00D16A6B" w:rsidP="00D16A6B">
      <w:pPr>
        <w:spacing w:after="80"/>
        <w:ind w:firstLine="567"/>
        <w:rPr>
          <w:rFonts w:ascii="Times New Roman" w:hAnsi="Times New Roman" w:cs="Times New Roman"/>
          <w:sz w:val="28"/>
          <w:szCs w:val="28"/>
          <w:lang w:val="uk-UA"/>
        </w:rPr>
      </w:pPr>
      <m:oMath>
        <m:r>
          <w:rPr>
            <w:rFonts w:ascii="Cambria Math" w:hAnsi="Cambria Math" w:cs="Times New Roman"/>
            <w:sz w:val="28"/>
            <w:szCs w:val="28"/>
            <w:lang w:val="uk-UA"/>
          </w:rPr>
          <m:t>T</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1</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Vp</m:t>
            </m:r>
          </m:num>
          <m:den>
            <m:d>
              <m:dPr>
                <m:ctrlPr>
                  <w:rPr>
                    <w:rFonts w:ascii="Cambria Math" w:hAnsi="Cambria Math" w:cs="Times New Roman"/>
                    <w:i/>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lang w:val="uk-UA"/>
                  </w:rPr>
                  <m:t>1.5*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e>
            </m:d>
          </m:den>
        </m:f>
        <m:r>
          <w:rPr>
            <w:rFonts w:ascii="Cambria Math" w:hAnsi="Cambria Math" w:cs="Times New Roman"/>
            <w:sz w:val="28"/>
            <w:szCs w:val="28"/>
            <w:lang w:val="uk-UA"/>
          </w:rPr>
          <m:t>;</m:t>
        </m:r>
      </m:oMath>
      <w:r w:rsidRPr="005E4E63">
        <w:rPr>
          <w:rFonts w:ascii="Times New Roman" w:hAnsi="Times New Roman" w:cs="Times New Roman"/>
          <w:sz w:val="28"/>
          <w:szCs w:val="28"/>
          <w:lang w:val="uk-UA"/>
        </w:rPr>
        <w:t xml:space="preserve">                                                                              </w:t>
      </w:r>
    </w:p>
    <w:p w:rsidR="00D16A6B" w:rsidRPr="005E4E63" w:rsidRDefault="00B37586" w:rsidP="00D16A6B">
      <w:pPr>
        <w:spacing w:after="80"/>
        <w:rPr>
          <w:rFonts w:ascii="Times New Roman"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Т2</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Vp*</m:t>
            </m:r>
            <m:r>
              <w:rPr>
                <w:rFonts w:ascii="Cambria Math" w:hAnsi="Cambria Math" w:cs="Times New Roman"/>
                <w:sz w:val="28"/>
                <w:szCs w:val="28"/>
                <w:lang w:val="en-US"/>
              </w:rPr>
              <m:t>k</m:t>
            </m:r>
            <m:r>
              <w:rPr>
                <w:rFonts w:ascii="Cambria Math" w:hAnsi="Cambria Math" w:cs="Times New Roman"/>
                <w:sz w:val="28"/>
                <w:szCs w:val="28"/>
                <w:lang w:val="uk-UA"/>
              </w:rPr>
              <m:t>1*</m:t>
            </m:r>
            <m:r>
              <w:rPr>
                <w:rFonts w:ascii="Cambria Math" w:hAnsi="Cambria Math" w:cs="Times New Roman"/>
                <w:sz w:val="28"/>
                <w:szCs w:val="28"/>
                <w:lang w:val="en-US"/>
              </w:rPr>
              <m:t>C</m:t>
            </m:r>
            <m:r>
              <w:rPr>
                <w:rFonts w:ascii="Cambria Math" w:hAnsi="Cambria Math" w:cs="Times New Roman"/>
                <w:sz w:val="28"/>
                <w:szCs w:val="28"/>
                <w:lang w:val="uk-UA"/>
              </w:rPr>
              <m:t>0*M1</m:t>
            </m:r>
          </m:num>
          <m:den>
            <m:d>
              <m:dPr>
                <m:ctrlPr>
                  <w:rPr>
                    <w:rFonts w:ascii="Cambria Math" w:hAnsi="Cambria Math" w:cs="Times New Roman"/>
                    <w:i/>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lang w:val="uk-UA"/>
                  </w:rPr>
                  <m:t>1.5*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e>
            </m:d>
            <m:r>
              <w:rPr>
                <w:rFonts w:ascii="Cambria Math" w:hAnsi="Cambria Math" w:cs="Times New Roman"/>
                <w:sz w:val="28"/>
                <w:szCs w:val="28"/>
                <w:lang w:val="uk-UA"/>
              </w:rPr>
              <m:t>С1*M0</m:t>
            </m:r>
          </m:den>
        </m:f>
        <m:r>
          <w:rPr>
            <w:rFonts w:ascii="Cambria Math" w:hAnsi="Cambria Math" w:cs="Times New Roman"/>
            <w:sz w:val="28"/>
            <w:szCs w:val="28"/>
            <w:lang w:val="uk-UA"/>
          </w:rPr>
          <m:t>;</m:t>
        </m:r>
      </m:oMath>
      <w:r w:rsidR="00D16A6B" w:rsidRPr="005E4E63">
        <w:rPr>
          <w:rFonts w:ascii="Times New Roman" w:hAnsi="Times New Roman" w:cs="Times New Roman"/>
          <w:sz w:val="28"/>
          <w:szCs w:val="28"/>
          <w:lang w:val="uk-UA"/>
        </w:rPr>
        <w:t xml:space="preserve">        </w:t>
      </w:r>
    </w:p>
    <w:p w:rsidR="00D16A6B" w:rsidRPr="005E4E63" w:rsidRDefault="00B37586" w:rsidP="00D16A6B">
      <w:pPr>
        <w:spacing w:after="80"/>
        <w:rPr>
          <w:rFonts w:ascii="Times New Roman" w:hAnsi="Times New Roman" w:cs="Times New Roman"/>
          <w:sz w:val="28"/>
          <w:szCs w:val="28"/>
          <w:lang w:val="uk-UA"/>
        </w:rPr>
      </w:pP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Kμ</m:t>
            </m:r>
            <m:r>
              <w:rPr>
                <w:rFonts w:ascii="Cambria Math" w:hAnsi="Cambria Math" w:cs="Times New Roman"/>
                <w:sz w:val="28"/>
                <w:szCs w:val="28"/>
                <w:lang w:val="uk-UA"/>
              </w:rPr>
              <m:t>1</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Vp</m:t>
            </m:r>
            <m:r>
              <w:rPr>
                <w:rFonts w:ascii="Cambria Math" w:hAnsi="Cambria Math" w:cs="Times New Roman"/>
                <w:sz w:val="28"/>
                <w:szCs w:val="28"/>
                <w:lang w:val="uk-UA"/>
              </w:rPr>
              <m:t>*(</m:t>
            </m:r>
            <m:r>
              <w:rPr>
                <w:rFonts w:ascii="Cambria Math" w:hAnsi="Cambria Math" w:cs="Times New Roman"/>
                <w:sz w:val="28"/>
                <w:szCs w:val="28"/>
                <w:lang w:val="en-US"/>
              </w:rPr>
              <m:t>k</m:t>
            </m:r>
            <m:r>
              <w:rPr>
                <w:rFonts w:ascii="Cambria Math" w:hAnsi="Cambria Math" w:cs="Times New Roman"/>
                <w:sz w:val="28"/>
                <w:szCs w:val="28"/>
                <w:lang w:val="uk-UA"/>
              </w:rPr>
              <m:t>1+</m:t>
            </m:r>
            <m:r>
              <w:rPr>
                <w:rFonts w:ascii="Cambria Math" w:hAnsi="Cambria Math" w:cs="Times New Roman"/>
                <w:sz w:val="28"/>
                <w:szCs w:val="28"/>
                <w:lang w:val="en-US"/>
              </w:rPr>
              <m:t>k</m:t>
            </m:r>
            <m:r>
              <w:rPr>
                <w:rFonts w:ascii="Cambria Math" w:hAnsi="Cambria Math" w:cs="Times New Roman"/>
                <w:sz w:val="28"/>
                <w:szCs w:val="28"/>
                <w:lang w:val="uk-UA"/>
              </w:rPr>
              <m:t>2)</m:t>
            </m:r>
          </m:num>
          <m:den>
            <m:r>
              <m:rPr>
                <m:sty m:val="p"/>
              </m:rPr>
              <w:rPr>
                <w:rFonts w:ascii="Cambria Math" w:hAnsi="Cambria Math" w:cs="Times New Roman"/>
                <w:sz w:val="28"/>
                <w:szCs w:val="28"/>
                <w:lang w:val="uk-UA"/>
              </w:rPr>
              <m:t>(</m:t>
            </m:r>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lang w:val="uk-UA"/>
              </w:rPr>
              <m:t>1.5*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den>
        </m:f>
        <m:r>
          <w:rPr>
            <w:rFonts w:ascii="Cambria Math" w:hAnsi="Cambria Math" w:cs="Times New Roman"/>
            <w:sz w:val="28"/>
            <w:szCs w:val="28"/>
            <w:lang w:val="uk-UA"/>
          </w:rPr>
          <m:t>.</m:t>
        </m:r>
      </m:oMath>
      <w:r w:rsidR="00D16A6B" w:rsidRPr="005E4E63">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Kμ</m:t>
            </m:r>
            <m:r>
              <w:rPr>
                <w:rFonts w:ascii="Cambria Math" w:hAnsi="Cambria Math" w:cs="Times New Roman"/>
                <w:sz w:val="28"/>
                <w:szCs w:val="28"/>
                <w:lang w:val="uk-UA"/>
              </w:rPr>
              <m:t>2</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Vp</m:t>
            </m:r>
          </m:num>
          <m:den>
            <m:r>
              <m:rPr>
                <m:sty m:val="p"/>
              </m:rPr>
              <w:rPr>
                <w:rFonts w:ascii="Cambria Math" w:hAnsi="Cambria Math" w:cs="Times New Roman"/>
                <w:sz w:val="28"/>
                <w:szCs w:val="28"/>
                <w:lang w:val="uk-UA"/>
              </w:rPr>
              <m:t>(</m:t>
            </m:r>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lang w:val="uk-UA"/>
              </w:rPr>
              <m:t>1.5*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den>
        </m:f>
        <m:r>
          <w:rPr>
            <w:rFonts w:ascii="Cambria Math" w:hAnsi="Cambria Math" w:cs="Times New Roman"/>
            <w:sz w:val="28"/>
            <w:szCs w:val="28"/>
            <w:lang w:val="uk-UA"/>
          </w:rPr>
          <m:t>.</m:t>
        </m:r>
      </m:oMath>
      <w:r w:rsidR="00D16A6B" w:rsidRPr="005E4E63">
        <w:rPr>
          <w:rFonts w:ascii="Times New Roman" w:hAnsi="Times New Roman" w:cs="Times New Roman"/>
          <w:sz w:val="28"/>
          <w:szCs w:val="28"/>
          <w:lang w:val="uk-UA"/>
        </w:rPr>
        <w:t xml:space="preserve">   </w:t>
      </w:r>
    </w:p>
    <w:p w:rsidR="00D16A6B" w:rsidRPr="005E4E63" w:rsidRDefault="00D16A6B" w:rsidP="00977E6F">
      <w:pPr>
        <w:ind w:right="-185"/>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При </w:t>
      </w:r>
      <w:r w:rsidRPr="005E4E63">
        <w:rPr>
          <w:rFonts w:ascii="Times New Roman" w:hAnsi="Times New Roman" w:cs="Times New Roman"/>
          <w:i/>
          <w:sz w:val="28"/>
          <w:szCs w:val="28"/>
          <w:lang w:val="uk-UA"/>
        </w:rPr>
        <w:t>зміні навантаження на -</w:t>
      </w:r>
      <w:r w:rsidRPr="005E4E63">
        <w:rPr>
          <w:rFonts w:ascii="Times New Roman" w:hAnsi="Times New Roman" w:cs="Times New Roman"/>
          <w:i/>
          <w:sz w:val="28"/>
          <w:szCs w:val="28"/>
        </w:rPr>
        <w:t>5</w:t>
      </w:r>
      <w:r w:rsidRPr="005E4E63">
        <w:rPr>
          <w:rFonts w:ascii="Times New Roman" w:hAnsi="Times New Roman" w:cs="Times New Roman"/>
          <w:i/>
          <w:sz w:val="28"/>
          <w:szCs w:val="28"/>
          <w:lang w:val="uk-UA"/>
        </w:rPr>
        <w:t>0%</w:t>
      </w:r>
      <w:r w:rsidR="00977E6F" w:rsidRPr="005E4E63">
        <w:rPr>
          <w:rFonts w:ascii="Times New Roman" w:hAnsi="Times New Roman" w:cs="Times New Roman"/>
          <w:i/>
          <w:sz w:val="28"/>
          <w:szCs w:val="28"/>
          <w:lang w:val="uk-UA"/>
        </w:rPr>
        <w:t xml:space="preserve"> п</w:t>
      </w:r>
      <w:r w:rsidRPr="005E4E63">
        <w:rPr>
          <w:rFonts w:ascii="Times New Roman" w:hAnsi="Times New Roman" w:cs="Times New Roman"/>
          <w:sz w:val="28"/>
          <w:szCs w:val="28"/>
          <w:lang w:val="uk-UA"/>
        </w:rPr>
        <w:t>ередатна функція за каналом збурення буде мати вигляд:</w:t>
      </w:r>
    </w:p>
    <w:p w:rsidR="00D16A6B" w:rsidRPr="005E4E63" w:rsidRDefault="00D16A6B" w:rsidP="00D16A6B">
      <w:pPr>
        <w:spacing w:after="80"/>
        <w:rPr>
          <w:rFonts w:ascii="Times New Roman" w:hAnsi="Times New Roman" w:cs="Times New Roman"/>
          <w:sz w:val="28"/>
          <w:szCs w:val="28"/>
        </w:rPr>
      </w:pPr>
      <m:oMath>
        <m:r>
          <w:rPr>
            <w:rFonts w:ascii="Cambria Math" w:hAnsi="Cambria Math" w:cs="Times New Roman"/>
            <w:sz w:val="28"/>
            <w:szCs w:val="28"/>
          </w:rPr>
          <m:t>WF1</m:t>
        </m:r>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 xml:space="preserve">= </m:t>
        </m:r>
        <m:d>
          <m:dPr>
            <m:ctrlPr>
              <w:rPr>
                <w:rFonts w:ascii="Cambria Math" w:hAnsi="Cambria Math" w:cs="Times New Roman"/>
                <w:i/>
                <w:sz w:val="28"/>
                <w:szCs w:val="28"/>
                <w:lang w:val="en-US"/>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r>
                  <w:rPr>
                    <w:rFonts w:ascii="Cambria Math" w:hAnsi="Cambria Math" w:cs="Times New Roman"/>
                    <w:sz w:val="28"/>
                    <w:szCs w:val="28"/>
                    <w:lang w:val="uk-UA"/>
                  </w:rPr>
                  <m:t>1</m:t>
                </m:r>
              </m:e>
              <m:sup>
                <m:r>
                  <w:rPr>
                    <w:rFonts w:ascii="Cambria Math" w:hAnsi="Cambria Math" w:cs="Times New Roman"/>
                    <w:sz w:val="28"/>
                    <w:szCs w:val="28"/>
                  </w:rPr>
                  <m:t>-</m:t>
                </m:r>
              </m:sup>
            </m:sSup>
            <m:r>
              <w:rPr>
                <w:rFonts w:ascii="Cambria Math" w:hAnsi="Cambria Math" w:cs="Times New Roman"/>
                <w:sz w:val="28"/>
                <w:szCs w:val="28"/>
                <w:lang w:val="uk-UA"/>
              </w:rPr>
              <m:t>ˑ</m:t>
            </m:r>
            <m:r>
              <w:rPr>
                <w:rFonts w:ascii="Cambria Math" w:hAnsi="Cambria Math" w:cs="Times New Roman"/>
                <w:sz w:val="28"/>
                <w:szCs w:val="28"/>
                <w:lang w:val="en-US"/>
              </w:rPr>
              <m:t>p</m:t>
            </m:r>
            <m:r>
              <w:rPr>
                <w:rFonts w:ascii="Cambria Math" w:hAnsi="Cambria Math" w:cs="Times New Roman"/>
                <w:sz w:val="28"/>
                <w:szCs w:val="28"/>
                <w:lang w:val="uk-UA"/>
              </w:rPr>
              <m:t xml:space="preserve"> + 1*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К2</m:t>
                </m:r>
              </m:e>
              <m:sup>
                <m:r>
                  <w:rPr>
                    <w:rFonts w:ascii="Cambria Math" w:hAnsi="Cambria Math" w:cs="Times New Roman"/>
                    <w:sz w:val="28"/>
                    <w:szCs w:val="28"/>
                    <w:lang w:val="uk-UA"/>
                  </w:rPr>
                  <m:t>-</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Т2</m:t>
                </m:r>
              </m:e>
              <m:sup>
                <m:r>
                  <w:rPr>
                    <w:rFonts w:ascii="Cambria Math" w:hAnsi="Cambria Math" w:cs="Times New Roman"/>
                    <w:sz w:val="28"/>
                    <w:szCs w:val="28"/>
                    <w:lang w:val="uk-UA"/>
                  </w:rPr>
                  <m:t>-</m:t>
                </m:r>
              </m:sup>
            </m:sSup>
            <m:r>
              <w:rPr>
                <w:rFonts w:ascii="Cambria Math" w:hAnsi="Cambria Math" w:cs="Times New Roman"/>
                <w:sz w:val="28"/>
                <w:szCs w:val="28"/>
                <w:lang w:val="uk-UA"/>
              </w:rPr>
              <m:t>*р+1*</m:t>
            </m:r>
            <m:r>
              <w:rPr>
                <w:rFonts w:ascii="Cambria Math" w:hAnsi="Cambria Math" w:cs="Times New Roman"/>
                <w:sz w:val="28"/>
                <w:szCs w:val="28"/>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K1</m:t>
                </m:r>
              </m:e>
              <m:sup>
                <m:r>
                  <w:rPr>
                    <w:rFonts w:ascii="Cambria Math" w:hAnsi="Cambria Math" w:cs="Times New Roman"/>
                    <w:sz w:val="28"/>
                    <w:szCs w:val="28"/>
                    <w:lang w:val="uk-UA"/>
                  </w:rPr>
                  <m:t>-</m:t>
                </m:r>
              </m:sup>
            </m:sSup>
            <m:ctrlPr>
              <w:rPr>
                <w:rFonts w:ascii="Cambria Math" w:hAnsi="Cambria Math" w:cs="Times New Roman"/>
                <w:i/>
                <w:sz w:val="28"/>
                <w:szCs w:val="28"/>
                <w:lang w:val="uk-UA"/>
              </w:rPr>
            </m:ctrlP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T2</m:t>
            </m:r>
          </m:e>
          <m:sup>
            <m:r>
              <w:rPr>
                <w:rFonts w:ascii="Cambria Math" w:hAnsi="Cambria Math" w:cs="Times New Roman"/>
                <w:sz w:val="28"/>
                <w:szCs w:val="28"/>
                <w:lang w:val="uk-UA"/>
              </w:rPr>
              <m:t>-</m:t>
            </m:r>
          </m:sup>
        </m:sSup>
        <m:r>
          <w:rPr>
            <w:rFonts w:ascii="Cambria Math" w:hAnsi="Cambria Math" w:cs="Times New Roman"/>
            <w:sz w:val="28"/>
            <w:szCs w:val="28"/>
            <w:lang w:val="uk-UA"/>
          </w:rPr>
          <m:t>p+1/</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r>
              <w:rPr>
                <w:rFonts w:ascii="Cambria Math" w:hAnsi="Cambria Math" w:cs="Times New Roman"/>
                <w:sz w:val="28"/>
                <w:szCs w:val="28"/>
                <w:lang w:val="uk-UA"/>
              </w:rPr>
              <m:t>1</m:t>
            </m:r>
          </m:e>
          <m:sup>
            <m:r>
              <w:rPr>
                <w:rFonts w:ascii="Cambria Math" w:hAnsi="Cambria Math" w:cs="Times New Roman"/>
                <w:sz w:val="28"/>
                <w:szCs w:val="28"/>
              </w:rPr>
              <m:t>-</m:t>
            </m:r>
          </m:sup>
        </m:sSup>
        <m:r>
          <w:rPr>
            <w:rFonts w:ascii="Cambria Math" w:hAnsi="Cambria Math" w:cs="Times New Roman"/>
            <w:sz w:val="28"/>
            <w:szCs w:val="28"/>
            <w:lang w:val="uk-UA"/>
          </w:rPr>
          <m:t>ˑ</m:t>
        </m:r>
        <m:r>
          <w:rPr>
            <w:rFonts w:ascii="Cambria Math" w:hAnsi="Cambria Math" w:cs="Times New Roman"/>
            <w:sz w:val="28"/>
            <w:szCs w:val="28"/>
            <w:lang w:val="en-US"/>
          </w:rPr>
          <m:t>p</m:t>
        </m:r>
        <m:r>
          <w:rPr>
            <w:rFonts w:ascii="Cambria Math" w:hAnsi="Cambria Math" w:cs="Times New Roman"/>
            <w:sz w:val="28"/>
            <w:szCs w:val="28"/>
            <w:lang w:val="uk-UA"/>
          </w:rPr>
          <m:t xml:space="preserve"> + 1</m:t>
        </m:r>
      </m:oMath>
      <w:r w:rsidRPr="005E4E63">
        <w:rPr>
          <w:rFonts w:ascii="Times New Roman" w:hAnsi="Times New Roman" w:cs="Times New Roman"/>
          <w:sz w:val="28"/>
          <w:szCs w:val="28"/>
        </w:rPr>
        <w:t>,</w:t>
      </w:r>
      <w:r w:rsidRPr="005E4E63">
        <w:rPr>
          <w:rFonts w:ascii="Times New Roman" w:hAnsi="Times New Roman" w:cs="Times New Roman"/>
          <w:sz w:val="28"/>
          <w:szCs w:val="28"/>
          <w:lang w:val="uk-UA"/>
        </w:rPr>
        <w:t xml:space="preserve"> де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K</m:t>
            </m:r>
            <m:r>
              <w:rPr>
                <w:rFonts w:ascii="Cambria Math" w:hAnsi="Cambria Math" w:cs="Times New Roman"/>
                <w:sz w:val="28"/>
                <w:szCs w:val="28"/>
              </w:rPr>
              <m:t>1</m:t>
            </m:r>
          </m:e>
          <m:sup>
            <m:r>
              <w:rPr>
                <w:rFonts w:ascii="Cambria Math" w:hAnsi="Cambria Math" w:cs="Times New Roman"/>
                <w:sz w:val="28"/>
                <w:szCs w:val="28"/>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m:rPr>
                <m:sty m:val="p"/>
              </m:rPr>
              <w:rPr>
                <w:rFonts w:ascii="Cambria Math" w:hAnsi="Cambria Math" w:cs="Times New Roman"/>
                <w:sz w:val="28"/>
                <w:szCs w:val="28"/>
              </w:rPr>
              <m:t>0.5*</m:t>
            </m:r>
            <m:r>
              <m:rPr>
                <m:sty m:val="p"/>
              </m:rPr>
              <w:rPr>
                <w:rFonts w:ascii="Cambria Math" w:hAnsi="Cambria Math" w:cs="Times New Roman"/>
                <w:sz w:val="28"/>
                <w:szCs w:val="28"/>
                <w:lang w:val="en-US"/>
              </w:rPr>
              <m:t>F</m:t>
            </m:r>
            <m:r>
              <m:rPr>
                <m:sty m:val="p"/>
              </m:rP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num>
          <m:den>
            <m:r>
              <m:rPr>
                <m:sty m:val="p"/>
              </m:rPr>
              <w:rPr>
                <w:rFonts w:ascii="Cambria Math" w:hAnsi="Cambria Math" w:cs="Times New Roman"/>
                <w:sz w:val="28"/>
                <w:szCs w:val="28"/>
                <w:lang w:val="uk-UA"/>
              </w:rPr>
              <m:t>(</m:t>
            </m:r>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rPr>
              <m:t>0.5*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den>
        </m:f>
        <m:r>
          <w:rPr>
            <w:rFonts w:ascii="Cambria Math" w:hAnsi="Cambria Math" w:cs="Times New Roman"/>
            <w:sz w:val="28"/>
            <w:szCs w:val="28"/>
          </w:rPr>
          <m:t>=-0.945</m:t>
        </m:r>
      </m:oMath>
    </w:p>
    <w:p w:rsidR="00D16A6B" w:rsidRPr="005E4E63" w:rsidRDefault="00D16A6B" w:rsidP="00D16A6B">
      <w:pPr>
        <w:spacing w:after="80"/>
        <w:ind w:firstLine="567"/>
        <w:rPr>
          <w:rFonts w:ascii="Times New Roman" w:hAnsi="Times New Roman" w:cs="Times New Roman"/>
          <w:sz w:val="28"/>
          <w:szCs w:val="28"/>
        </w:rPr>
      </w:pPr>
      <m:oMath>
        <m:r>
          <w:rPr>
            <w:rFonts w:ascii="Cambria Math" w:hAnsi="Cambria Math" w:cs="Times New Roman"/>
            <w:sz w:val="28"/>
            <w:szCs w:val="28"/>
            <w:lang w:val="uk-UA"/>
          </w:rPr>
          <m:t>T</m:t>
        </m:r>
        <m:sSup>
          <m:sSupPr>
            <m:ctrlPr>
              <w:rPr>
                <w:rFonts w:ascii="Cambria Math" w:hAnsi="Cambria Math" w:cs="Times New Roman"/>
                <w:i/>
                <w:sz w:val="28"/>
                <w:szCs w:val="28"/>
                <w:lang w:val="en-US"/>
              </w:rPr>
            </m:ctrlPr>
          </m:sSupPr>
          <m:e>
            <m:r>
              <w:rPr>
                <w:rFonts w:ascii="Cambria Math" w:hAnsi="Cambria Math" w:cs="Times New Roman"/>
                <w:sz w:val="28"/>
                <w:szCs w:val="28"/>
              </w:rPr>
              <m:t>1</m:t>
            </m:r>
          </m:e>
          <m:sup>
            <m:r>
              <w:rPr>
                <w:rFonts w:ascii="Cambria Math" w:hAnsi="Cambria Math" w:cs="Times New Roman"/>
                <w:sz w:val="28"/>
                <w:szCs w:val="28"/>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Vp</m:t>
            </m:r>
          </m:num>
          <m:den>
            <m:d>
              <m:dPr>
                <m:ctrlPr>
                  <w:rPr>
                    <w:rFonts w:ascii="Cambria Math" w:hAnsi="Cambria Math" w:cs="Times New Roman"/>
                    <w:i/>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rPr>
                  <m:t>0.5*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e>
            </m:d>
          </m:den>
        </m:f>
        <m:r>
          <w:rPr>
            <w:rFonts w:ascii="Cambria Math" w:hAnsi="Cambria Math" w:cs="Times New Roman"/>
            <w:sz w:val="28"/>
            <w:szCs w:val="28"/>
            <w:lang w:val="uk-UA"/>
          </w:rPr>
          <m:t>;</m:t>
        </m:r>
      </m:oMath>
      <w:r w:rsidRPr="005E4E63">
        <w:rPr>
          <w:rFonts w:ascii="Times New Roman" w:hAnsi="Times New Roman" w:cs="Times New Roman"/>
          <w:sz w:val="28"/>
          <w:szCs w:val="28"/>
          <w:lang w:val="uk-UA"/>
        </w:rPr>
        <w:t xml:space="preserve">                                                                              </w:t>
      </w:r>
    </w:p>
    <w:p w:rsidR="00D16A6B" w:rsidRPr="005E4E63" w:rsidRDefault="00B37586" w:rsidP="00D16A6B">
      <w:pPr>
        <w:spacing w:line="360" w:lineRule="auto"/>
        <w:ind w:firstLine="567"/>
        <w:jc w:val="both"/>
        <w:rPr>
          <w:rFonts w:ascii="Times New Roman"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Т2</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Vp*</m:t>
            </m:r>
            <m:r>
              <w:rPr>
                <w:rFonts w:ascii="Cambria Math" w:hAnsi="Cambria Math" w:cs="Times New Roman"/>
                <w:sz w:val="28"/>
                <w:szCs w:val="28"/>
                <w:lang w:val="en-US"/>
              </w:rPr>
              <m:t>k</m:t>
            </m:r>
            <m:r>
              <w:rPr>
                <w:rFonts w:ascii="Cambria Math" w:hAnsi="Cambria Math" w:cs="Times New Roman"/>
                <w:sz w:val="28"/>
                <w:szCs w:val="28"/>
                <w:lang w:val="uk-UA"/>
              </w:rPr>
              <m:t>1*</m:t>
            </m:r>
            <m:r>
              <w:rPr>
                <w:rFonts w:ascii="Cambria Math" w:hAnsi="Cambria Math" w:cs="Times New Roman"/>
                <w:sz w:val="28"/>
                <w:szCs w:val="28"/>
                <w:lang w:val="en-US"/>
              </w:rPr>
              <m:t>C</m:t>
            </m:r>
            <m:r>
              <w:rPr>
                <w:rFonts w:ascii="Cambria Math" w:hAnsi="Cambria Math" w:cs="Times New Roman"/>
                <w:sz w:val="28"/>
                <w:szCs w:val="28"/>
                <w:lang w:val="uk-UA"/>
              </w:rPr>
              <m:t>0*M1</m:t>
            </m:r>
          </m:num>
          <m:den>
            <m:d>
              <m:dPr>
                <m:ctrlPr>
                  <w:rPr>
                    <w:rFonts w:ascii="Cambria Math" w:hAnsi="Cambria Math" w:cs="Times New Roman"/>
                    <w:i/>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rPr>
                  <m:t>0.5*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e>
            </m:d>
            <m:r>
              <w:rPr>
                <w:rFonts w:ascii="Cambria Math" w:hAnsi="Cambria Math" w:cs="Times New Roman"/>
                <w:sz w:val="28"/>
                <w:szCs w:val="28"/>
                <w:lang w:val="uk-UA"/>
              </w:rPr>
              <m:t>С1*M0</m:t>
            </m:r>
          </m:den>
        </m:f>
        <m:r>
          <w:rPr>
            <w:rFonts w:ascii="Cambria Math" w:hAnsi="Cambria Math" w:cs="Times New Roman"/>
            <w:sz w:val="28"/>
            <w:szCs w:val="28"/>
            <w:lang w:val="uk-UA"/>
          </w:rPr>
          <m:t>;</m:t>
        </m:r>
      </m:oMath>
      <w:r w:rsidR="00D16A6B" w:rsidRPr="005E4E63">
        <w:rPr>
          <w:rFonts w:ascii="Times New Roman" w:hAnsi="Times New Roman" w:cs="Times New Roman"/>
          <w:sz w:val="28"/>
          <w:szCs w:val="28"/>
          <w:lang w:val="uk-UA"/>
        </w:rPr>
        <w:t xml:space="preserve">                                                                        </w:t>
      </w:r>
    </w:p>
    <w:p w:rsidR="00D16A6B" w:rsidRPr="005E4E63" w:rsidRDefault="00D16A6B" w:rsidP="00D16A6B">
      <w:pPr>
        <w:spacing w:after="80"/>
        <w:ind w:firstLine="567"/>
        <w:rPr>
          <w:rFonts w:ascii="Times New Roman" w:hAnsi="Times New Roman" w:cs="Times New Roman"/>
          <w:i/>
          <w:sz w:val="28"/>
          <w:szCs w:val="28"/>
        </w:rPr>
      </w:pPr>
      <m:oMath>
        <m:r>
          <w:rPr>
            <w:rFonts w:ascii="Cambria Math" w:hAnsi="Cambria Math" w:cs="Times New Roman"/>
            <w:sz w:val="28"/>
            <w:szCs w:val="28"/>
            <w:lang w:val="en-US"/>
          </w:rPr>
          <m:t>K</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F</m:t>
            </m:r>
            <m:r>
              <m:rPr>
                <m:sty m:val="p"/>
              </m:rP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0*C10</m:t>
            </m:r>
          </m:num>
          <m:den>
            <m:d>
              <m:dPr>
                <m:ctrlPr>
                  <w:rPr>
                    <w:rFonts w:ascii="Cambria Math" w:hAnsi="Cambria Math" w:cs="Times New Roman"/>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rPr>
                  <m:t>0.5*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ctrlPr>
                  <w:rPr>
                    <w:rFonts w:ascii="Cambria Math" w:hAnsi="Cambria Math" w:cs="Times New Roman"/>
                    <w:sz w:val="28"/>
                    <w:szCs w:val="28"/>
                    <w:vertAlign w:val="subscript"/>
                    <w:lang w:val="uk-UA"/>
                  </w:rPr>
                </m:ctrlPr>
              </m:e>
            </m:d>
            <m:r>
              <m:rPr>
                <m:sty m:val="p"/>
              </m:rPr>
              <w:rPr>
                <w:rFonts w:ascii="Cambria Math" w:hAnsi="Cambria Math" w:cs="Times New Roman"/>
                <w:sz w:val="28"/>
                <w:szCs w:val="28"/>
                <w:vertAlign w:val="subscript"/>
                <w:lang w:val="uk-UA"/>
              </w:rPr>
              <m:t>*C1</m:t>
            </m:r>
          </m:den>
        </m:f>
        <m:r>
          <w:rPr>
            <w:rFonts w:ascii="Cambria Math" w:hAnsi="Cambria Math" w:cs="Times New Roman"/>
            <w:sz w:val="28"/>
            <w:szCs w:val="28"/>
            <w:lang w:val="uk-UA"/>
          </w:rPr>
          <m:t>;</m:t>
        </m:r>
      </m:oMath>
      <w:r w:rsidRPr="005E4E63">
        <w:rPr>
          <w:rFonts w:ascii="Times New Roman" w:hAnsi="Times New Roman" w:cs="Times New Roman"/>
          <w:sz w:val="28"/>
          <w:szCs w:val="28"/>
          <w:lang w:val="uk-UA"/>
        </w:rPr>
        <w:t xml:space="preserve">  </w:t>
      </w:r>
    </w:p>
    <w:p w:rsidR="00D16A6B" w:rsidRPr="005E4E63" w:rsidRDefault="00D16A6B" w:rsidP="00D16A6B">
      <w:pPr>
        <w:spacing w:after="80"/>
        <w:rPr>
          <w:rFonts w:ascii="Times New Roman" w:hAnsi="Times New Roman" w:cs="Times New Roman"/>
          <w:sz w:val="28"/>
          <w:szCs w:val="28"/>
          <w:lang w:val="uk-UA"/>
        </w:rPr>
      </w:pPr>
      <w:r w:rsidRPr="005E4E63">
        <w:rPr>
          <w:rFonts w:ascii="Times New Roman" w:hAnsi="Times New Roman" w:cs="Times New Roman"/>
          <w:sz w:val="28"/>
          <w:szCs w:val="28"/>
          <w:lang w:val="uk-UA"/>
        </w:rPr>
        <w:t>А передатна функція за каналом керування</w:t>
      </w:r>
      <w:r w:rsidR="00977E6F" w:rsidRPr="005E4E63">
        <w:rPr>
          <w:rFonts w:ascii="Times New Roman" w:hAnsi="Times New Roman" w:cs="Times New Roman"/>
          <w:sz w:val="28"/>
          <w:szCs w:val="28"/>
          <w:lang w:val="uk-UA"/>
        </w:rPr>
        <w:t xml:space="preserve"> прийме вигляд</w:t>
      </w:r>
      <w:r w:rsidRPr="005E4E63">
        <w:rPr>
          <w:rFonts w:ascii="Times New Roman" w:hAnsi="Times New Roman" w:cs="Times New Roman"/>
          <w:sz w:val="28"/>
          <w:szCs w:val="28"/>
          <w:lang w:val="uk-UA"/>
        </w:rPr>
        <w:t>:</w:t>
      </w:r>
    </w:p>
    <w:p w:rsidR="00D16A6B" w:rsidRPr="005E4E63" w:rsidRDefault="00D16A6B" w:rsidP="00D16A6B">
      <w:pPr>
        <w:spacing w:after="80"/>
        <w:rPr>
          <w:rFonts w:ascii="Times New Roman" w:hAnsi="Times New Roman" w:cs="Times New Roman"/>
          <w:sz w:val="28"/>
          <w:szCs w:val="28"/>
          <w:lang w:val="uk-UA"/>
        </w:rPr>
      </w:pPr>
      <m:oMath>
        <m:r>
          <w:rPr>
            <w:rFonts w:ascii="Cambria Math" w:hAnsi="Cambria Math" w:cs="Times New Roman"/>
            <w:sz w:val="28"/>
            <w:szCs w:val="28"/>
            <w:lang w:val="uk-UA"/>
          </w:rPr>
          <m:t>Wk</m:t>
        </m:r>
        <m:d>
          <m:dPr>
            <m:ctrlPr>
              <w:rPr>
                <w:rFonts w:ascii="Cambria Math" w:hAnsi="Cambria Math" w:cs="Times New Roman"/>
                <w:i/>
                <w:sz w:val="28"/>
                <w:szCs w:val="28"/>
                <w:lang w:val="uk-UA"/>
              </w:rPr>
            </m:ctrlPr>
          </m:dPr>
          <m:e>
            <m:r>
              <w:rPr>
                <w:rFonts w:ascii="Cambria Math" w:hAnsi="Cambria Math" w:cs="Times New Roman"/>
                <w:sz w:val="28"/>
                <w:szCs w:val="28"/>
                <w:lang w:val="uk-UA"/>
              </w:rPr>
              <m:t>p</m:t>
            </m:r>
          </m:e>
        </m:d>
        <m:r>
          <w:rPr>
            <w:rFonts w:ascii="Cambria Math" w:hAnsi="Cambria Math" w:cs="Times New Roman"/>
            <w:sz w:val="28"/>
            <w:szCs w:val="28"/>
            <w:lang w:val="uk-UA"/>
          </w:rPr>
          <m:t>=</m:t>
        </m:r>
        <m:d>
          <m:dPr>
            <m:ctrlPr>
              <w:rPr>
                <w:rFonts w:ascii="Cambria Math" w:hAnsi="Cambria Math" w:cs="Times New Roman"/>
                <w:sz w:val="28"/>
                <w:szCs w:val="28"/>
                <w:lang w:val="uk-UA"/>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r>
                  <w:rPr>
                    <w:rFonts w:ascii="Cambria Math" w:hAnsi="Cambria Math" w:cs="Times New Roman"/>
                    <w:sz w:val="28"/>
                    <w:szCs w:val="28"/>
                    <w:lang w:val="uk-UA"/>
                  </w:rPr>
                  <m:t>1</m:t>
                </m:r>
              </m:e>
              <m:sup>
                <m:r>
                  <w:rPr>
                    <w:rFonts w:ascii="Cambria Math" w:hAnsi="Cambria Math" w:cs="Times New Roman"/>
                    <w:sz w:val="28"/>
                    <w:szCs w:val="28"/>
                  </w:rPr>
                  <m:t>-</m:t>
                </m:r>
              </m:sup>
            </m:sSup>
            <m:r>
              <w:rPr>
                <w:rFonts w:ascii="Cambria Math" w:hAnsi="Cambria Math" w:cs="Times New Roman"/>
                <w:sz w:val="28"/>
                <w:szCs w:val="28"/>
                <w:lang w:val="uk-UA"/>
              </w:rPr>
              <m:t>ˑ</m:t>
            </m:r>
            <m:r>
              <w:rPr>
                <w:rFonts w:ascii="Cambria Math" w:hAnsi="Cambria Math" w:cs="Times New Roman"/>
                <w:sz w:val="28"/>
                <w:szCs w:val="28"/>
                <w:lang w:val="en-US"/>
              </w:rPr>
              <m:t>p</m:t>
            </m:r>
            <m:r>
              <w:rPr>
                <w:rFonts w:ascii="Cambria Math" w:hAnsi="Cambria Math" w:cs="Times New Roman"/>
                <w:sz w:val="28"/>
                <w:szCs w:val="28"/>
                <w:lang w:val="uk-UA"/>
              </w:rPr>
              <m:t xml:space="preserve"> + 1*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К</m:t>
                </m:r>
                <m:r>
                  <w:rPr>
                    <w:rFonts w:ascii="Cambria Math" w:hAnsi="Cambria Math" w:cs="Times New Roman"/>
                    <w:sz w:val="28"/>
                    <w:szCs w:val="28"/>
                    <w:lang w:val="en-US"/>
                  </w:rPr>
                  <m:t>μ</m:t>
                </m:r>
                <m:r>
                  <w:rPr>
                    <w:rFonts w:ascii="Cambria Math" w:hAnsi="Cambria Math" w:cs="Times New Roman"/>
                    <w:sz w:val="28"/>
                    <w:szCs w:val="28"/>
                    <w:lang w:val="uk-UA"/>
                  </w:rPr>
                  <m:t>2</m:t>
                </m:r>
              </m:e>
              <m:sup>
                <m:r>
                  <w:rPr>
                    <w:rFonts w:ascii="Cambria Math" w:hAnsi="Cambria Math" w:cs="Times New Roman"/>
                    <w:sz w:val="28"/>
                    <w:szCs w:val="28"/>
                    <w:lang w:val="uk-UA"/>
                  </w:rPr>
                  <m:t>-</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Т2</m:t>
                </m:r>
              </m:e>
              <m:sup>
                <m:r>
                  <w:rPr>
                    <w:rFonts w:ascii="Cambria Math" w:hAnsi="Cambria Math" w:cs="Times New Roman"/>
                    <w:sz w:val="28"/>
                    <w:szCs w:val="28"/>
                    <w:lang w:val="uk-UA"/>
                  </w:rPr>
                  <m:t>-</m:t>
                </m:r>
              </m:sup>
            </m:sSup>
            <m:r>
              <w:rPr>
                <w:rFonts w:ascii="Cambria Math" w:hAnsi="Cambria Math" w:cs="Times New Roman"/>
                <w:sz w:val="28"/>
                <w:szCs w:val="28"/>
                <w:lang w:val="uk-UA"/>
              </w:rPr>
              <m:t>*р+1*</m:t>
            </m:r>
            <m:r>
              <w:rPr>
                <w:rFonts w:ascii="Cambria Math" w:hAnsi="Cambria Math" w:cs="Times New Roman"/>
                <w:sz w:val="28"/>
                <w:szCs w:val="28"/>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K</m:t>
                </m:r>
                <m:r>
                  <w:rPr>
                    <w:rFonts w:ascii="Cambria Math" w:hAnsi="Cambria Math" w:cs="Times New Roman"/>
                    <w:sz w:val="28"/>
                    <w:szCs w:val="28"/>
                    <w:lang w:val="en-US"/>
                  </w:rPr>
                  <m:t>μ</m:t>
                </m:r>
                <m:r>
                  <w:rPr>
                    <w:rFonts w:ascii="Cambria Math" w:hAnsi="Cambria Math" w:cs="Times New Roman"/>
                    <w:sz w:val="28"/>
                    <w:szCs w:val="28"/>
                    <w:lang w:val="uk-UA"/>
                  </w:rPr>
                  <m:t>1</m:t>
                </m:r>
              </m:e>
              <m:sup>
                <m:r>
                  <w:rPr>
                    <w:rFonts w:ascii="Cambria Math" w:hAnsi="Cambria Math" w:cs="Times New Roman"/>
                    <w:sz w:val="28"/>
                    <w:szCs w:val="28"/>
                    <w:lang w:val="uk-UA"/>
                  </w:rPr>
                  <m:t>-</m:t>
                </m:r>
              </m:sup>
            </m:sSup>
            <m:ctrlPr>
              <w:rPr>
                <w:rFonts w:ascii="Cambria Math" w:hAnsi="Cambria Math" w:cs="Times New Roman"/>
                <w:i/>
                <w:sz w:val="28"/>
                <w:szCs w:val="28"/>
                <w:lang w:val="uk-UA"/>
              </w:rPr>
            </m:ctrlP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T2</m:t>
            </m:r>
          </m:e>
          <m:sup>
            <m:r>
              <w:rPr>
                <w:rFonts w:ascii="Cambria Math" w:hAnsi="Cambria Math" w:cs="Times New Roman"/>
                <w:sz w:val="28"/>
                <w:szCs w:val="28"/>
                <w:lang w:val="uk-UA"/>
              </w:rPr>
              <m:t>-</m:t>
            </m:r>
          </m:sup>
        </m:sSup>
        <m:r>
          <w:rPr>
            <w:rFonts w:ascii="Cambria Math" w:hAnsi="Cambria Math" w:cs="Times New Roman"/>
            <w:sz w:val="28"/>
            <w:szCs w:val="28"/>
            <w:lang w:val="uk-UA"/>
          </w:rPr>
          <m:t>p+1/</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r>
              <w:rPr>
                <w:rFonts w:ascii="Cambria Math" w:hAnsi="Cambria Math" w:cs="Times New Roman"/>
                <w:sz w:val="28"/>
                <w:szCs w:val="28"/>
                <w:lang w:val="uk-UA"/>
              </w:rPr>
              <m:t>1</m:t>
            </m:r>
          </m:e>
          <m:sup>
            <m:r>
              <w:rPr>
                <w:rFonts w:ascii="Cambria Math" w:hAnsi="Cambria Math" w:cs="Times New Roman"/>
                <w:sz w:val="28"/>
                <w:szCs w:val="28"/>
              </w:rPr>
              <m:t>-</m:t>
            </m:r>
          </m:sup>
        </m:sSup>
        <m:r>
          <w:rPr>
            <w:rFonts w:ascii="Cambria Math" w:hAnsi="Cambria Math" w:cs="Times New Roman"/>
            <w:sz w:val="28"/>
            <w:szCs w:val="28"/>
            <w:lang w:val="uk-UA"/>
          </w:rPr>
          <m:t>ˑ</m:t>
        </m:r>
        <m:r>
          <w:rPr>
            <w:rFonts w:ascii="Cambria Math" w:hAnsi="Cambria Math" w:cs="Times New Roman"/>
            <w:sz w:val="28"/>
            <w:szCs w:val="28"/>
            <w:lang w:val="en-US"/>
          </w:rPr>
          <m:t>p</m:t>
        </m:r>
        <m:r>
          <w:rPr>
            <w:rFonts w:ascii="Cambria Math" w:hAnsi="Cambria Math" w:cs="Times New Roman"/>
            <w:sz w:val="28"/>
            <w:szCs w:val="28"/>
            <w:lang w:val="uk-UA"/>
          </w:rPr>
          <m:t xml:space="preserve"> + 1</m:t>
        </m:r>
      </m:oMath>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де</w:t>
      </w:r>
    </w:p>
    <w:p w:rsidR="00D16A6B" w:rsidRPr="005E4E63" w:rsidRDefault="00D16A6B" w:rsidP="00D16A6B">
      <w:pPr>
        <w:spacing w:after="80"/>
        <w:ind w:firstLine="567"/>
        <w:rPr>
          <w:rFonts w:ascii="Times New Roman" w:hAnsi="Times New Roman" w:cs="Times New Roman"/>
          <w:sz w:val="28"/>
          <w:szCs w:val="28"/>
          <w:lang w:val="uk-UA"/>
        </w:rPr>
      </w:pPr>
      <m:oMath>
        <m:r>
          <w:rPr>
            <w:rFonts w:ascii="Cambria Math" w:hAnsi="Cambria Math" w:cs="Times New Roman"/>
            <w:sz w:val="28"/>
            <w:szCs w:val="28"/>
            <w:lang w:val="uk-UA"/>
          </w:rPr>
          <m:t>T</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1</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Vp</m:t>
            </m:r>
          </m:num>
          <m:den>
            <m:d>
              <m:dPr>
                <m:ctrlPr>
                  <w:rPr>
                    <w:rFonts w:ascii="Cambria Math" w:hAnsi="Cambria Math" w:cs="Times New Roman"/>
                    <w:i/>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lang w:val="uk-UA"/>
                  </w:rPr>
                  <m:t>0.5*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e>
            </m:d>
          </m:den>
        </m:f>
        <m:r>
          <w:rPr>
            <w:rFonts w:ascii="Cambria Math" w:hAnsi="Cambria Math" w:cs="Times New Roman"/>
            <w:sz w:val="28"/>
            <w:szCs w:val="28"/>
            <w:lang w:val="uk-UA"/>
          </w:rPr>
          <m:t>;</m:t>
        </m:r>
      </m:oMath>
      <w:r w:rsidRPr="005E4E63">
        <w:rPr>
          <w:rFonts w:ascii="Times New Roman" w:hAnsi="Times New Roman" w:cs="Times New Roman"/>
          <w:sz w:val="28"/>
          <w:szCs w:val="28"/>
          <w:lang w:val="uk-UA"/>
        </w:rPr>
        <w:t xml:space="preserve">                                                                              </w:t>
      </w:r>
    </w:p>
    <w:p w:rsidR="00D16A6B" w:rsidRPr="005E4E63" w:rsidRDefault="00B37586" w:rsidP="00D16A6B">
      <w:pPr>
        <w:spacing w:after="80"/>
        <w:rPr>
          <w:rFonts w:ascii="Times New Roman"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Т2</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Vp*</m:t>
            </m:r>
            <m:r>
              <w:rPr>
                <w:rFonts w:ascii="Cambria Math" w:hAnsi="Cambria Math" w:cs="Times New Roman"/>
                <w:sz w:val="28"/>
                <w:szCs w:val="28"/>
                <w:lang w:val="en-US"/>
              </w:rPr>
              <m:t>k</m:t>
            </m:r>
            <m:r>
              <w:rPr>
                <w:rFonts w:ascii="Cambria Math" w:hAnsi="Cambria Math" w:cs="Times New Roman"/>
                <w:sz w:val="28"/>
                <w:szCs w:val="28"/>
                <w:lang w:val="uk-UA"/>
              </w:rPr>
              <m:t>1*</m:t>
            </m:r>
            <m:r>
              <w:rPr>
                <w:rFonts w:ascii="Cambria Math" w:hAnsi="Cambria Math" w:cs="Times New Roman"/>
                <w:sz w:val="28"/>
                <w:szCs w:val="28"/>
                <w:lang w:val="en-US"/>
              </w:rPr>
              <m:t>C</m:t>
            </m:r>
            <m:r>
              <w:rPr>
                <w:rFonts w:ascii="Cambria Math" w:hAnsi="Cambria Math" w:cs="Times New Roman"/>
                <w:sz w:val="28"/>
                <w:szCs w:val="28"/>
                <w:lang w:val="uk-UA"/>
              </w:rPr>
              <m:t>0*M1</m:t>
            </m:r>
          </m:num>
          <m:den>
            <m:d>
              <m:dPr>
                <m:ctrlPr>
                  <w:rPr>
                    <w:rFonts w:ascii="Cambria Math" w:hAnsi="Cambria Math" w:cs="Times New Roman"/>
                    <w:i/>
                    <w:sz w:val="28"/>
                    <w:szCs w:val="28"/>
                    <w:lang w:val="uk-UA"/>
                  </w:rPr>
                </m:ctrlPr>
              </m:dPr>
              <m:e>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lang w:val="uk-UA"/>
                  </w:rPr>
                  <m:t>0.5*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e>
            </m:d>
            <m:r>
              <w:rPr>
                <w:rFonts w:ascii="Cambria Math" w:hAnsi="Cambria Math" w:cs="Times New Roman"/>
                <w:sz w:val="28"/>
                <w:szCs w:val="28"/>
                <w:lang w:val="uk-UA"/>
              </w:rPr>
              <m:t>С1*M0</m:t>
            </m:r>
          </m:den>
        </m:f>
        <m:r>
          <w:rPr>
            <w:rFonts w:ascii="Cambria Math" w:hAnsi="Cambria Math" w:cs="Times New Roman"/>
            <w:sz w:val="28"/>
            <w:szCs w:val="28"/>
            <w:lang w:val="uk-UA"/>
          </w:rPr>
          <m:t>;</m:t>
        </m:r>
      </m:oMath>
      <w:r w:rsidR="00D16A6B" w:rsidRPr="005E4E63">
        <w:rPr>
          <w:rFonts w:ascii="Times New Roman" w:hAnsi="Times New Roman" w:cs="Times New Roman"/>
          <w:sz w:val="28"/>
          <w:szCs w:val="28"/>
          <w:lang w:val="uk-UA"/>
        </w:rPr>
        <w:t xml:space="preserve">        </w:t>
      </w:r>
    </w:p>
    <w:p w:rsidR="00D16A6B" w:rsidRPr="005E4E63" w:rsidRDefault="00B37586" w:rsidP="00D16A6B">
      <w:pPr>
        <w:spacing w:after="80"/>
        <w:rPr>
          <w:rFonts w:ascii="Times New Roman" w:hAnsi="Times New Roman" w:cs="Times New Roman"/>
          <w:sz w:val="28"/>
          <w:szCs w:val="28"/>
          <w:lang w:val="uk-UA"/>
        </w:rPr>
      </w:pP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Kμ</m:t>
            </m:r>
            <m:r>
              <w:rPr>
                <w:rFonts w:ascii="Cambria Math" w:hAnsi="Cambria Math" w:cs="Times New Roman"/>
                <w:sz w:val="28"/>
                <w:szCs w:val="28"/>
                <w:lang w:val="uk-UA"/>
              </w:rPr>
              <m:t>1</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Vp</m:t>
            </m:r>
            <m:r>
              <w:rPr>
                <w:rFonts w:ascii="Cambria Math" w:hAnsi="Cambria Math" w:cs="Times New Roman"/>
                <w:sz w:val="28"/>
                <w:szCs w:val="28"/>
                <w:lang w:val="uk-UA"/>
              </w:rPr>
              <m:t>*(</m:t>
            </m:r>
            <m:r>
              <w:rPr>
                <w:rFonts w:ascii="Cambria Math" w:hAnsi="Cambria Math" w:cs="Times New Roman"/>
                <w:sz w:val="28"/>
                <w:szCs w:val="28"/>
                <w:lang w:val="en-US"/>
              </w:rPr>
              <m:t>k</m:t>
            </m:r>
            <m:r>
              <w:rPr>
                <w:rFonts w:ascii="Cambria Math" w:hAnsi="Cambria Math" w:cs="Times New Roman"/>
                <w:sz w:val="28"/>
                <w:szCs w:val="28"/>
                <w:lang w:val="uk-UA"/>
              </w:rPr>
              <m:t>1+</m:t>
            </m:r>
            <m:r>
              <w:rPr>
                <w:rFonts w:ascii="Cambria Math" w:hAnsi="Cambria Math" w:cs="Times New Roman"/>
                <w:sz w:val="28"/>
                <w:szCs w:val="28"/>
                <w:lang w:val="en-US"/>
              </w:rPr>
              <m:t>k</m:t>
            </m:r>
            <m:r>
              <w:rPr>
                <w:rFonts w:ascii="Cambria Math" w:hAnsi="Cambria Math" w:cs="Times New Roman"/>
                <w:sz w:val="28"/>
                <w:szCs w:val="28"/>
                <w:lang w:val="uk-UA"/>
              </w:rPr>
              <m:t>2)</m:t>
            </m:r>
          </m:num>
          <m:den>
            <m:r>
              <m:rPr>
                <m:sty m:val="p"/>
              </m:rPr>
              <w:rPr>
                <w:rFonts w:ascii="Cambria Math" w:hAnsi="Cambria Math" w:cs="Times New Roman"/>
                <w:sz w:val="28"/>
                <w:szCs w:val="28"/>
                <w:lang w:val="uk-UA"/>
              </w:rPr>
              <m:t>(</m:t>
            </m:r>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lang w:val="uk-UA"/>
              </w:rPr>
              <m:t>0.5*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den>
        </m:f>
        <m:r>
          <w:rPr>
            <w:rFonts w:ascii="Cambria Math" w:hAnsi="Cambria Math" w:cs="Times New Roman"/>
            <w:sz w:val="28"/>
            <w:szCs w:val="28"/>
            <w:lang w:val="uk-UA"/>
          </w:rPr>
          <m:t>.</m:t>
        </m:r>
      </m:oMath>
      <w:r w:rsidR="00D16A6B" w:rsidRPr="005E4E63">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Kμ</m:t>
            </m:r>
            <m:r>
              <w:rPr>
                <w:rFonts w:ascii="Cambria Math" w:hAnsi="Cambria Math" w:cs="Times New Roman"/>
                <w:sz w:val="28"/>
                <w:szCs w:val="28"/>
                <w:lang w:val="uk-UA"/>
              </w:rPr>
              <m:t>2</m:t>
            </m:r>
          </m:e>
          <m:sup>
            <m:r>
              <w:rPr>
                <w:rFonts w:ascii="Cambria Math" w:hAnsi="Cambria Math" w:cs="Times New Roman"/>
                <w:sz w:val="28"/>
                <w:szCs w:val="28"/>
                <w:lang w:val="uk-UA"/>
              </w:rPr>
              <m:t>-</m:t>
            </m:r>
          </m:sup>
        </m:sSup>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Vp</m:t>
            </m:r>
          </m:num>
          <m:den>
            <m:r>
              <m:rPr>
                <m:sty m:val="p"/>
              </m:rPr>
              <w:rPr>
                <w:rFonts w:ascii="Cambria Math" w:hAnsi="Cambria Math" w:cs="Times New Roman"/>
                <w:sz w:val="28"/>
                <w:szCs w:val="28"/>
                <w:lang w:val="uk-UA"/>
              </w:rPr>
              <m:t>(</m:t>
            </m:r>
            <m:r>
              <w:rPr>
                <w:rFonts w:ascii="Cambria Math" w:hAnsi="Cambria Math" w:cs="Times New Roman"/>
                <w:sz w:val="28"/>
                <w:szCs w:val="28"/>
                <w:lang w:val="en-US"/>
              </w:rPr>
              <m:t>F</m:t>
            </m:r>
            <m:r>
              <w:rPr>
                <w:rFonts w:ascii="Cambria Math" w:hAnsi="Cambria Math" w:cs="Times New Roman"/>
                <w:sz w:val="28"/>
                <w:szCs w:val="28"/>
                <w:lang w:val="uk-UA"/>
              </w:rPr>
              <m:t>1</m:t>
            </m:r>
            <m:r>
              <m:rPr>
                <m:sty m:val="p"/>
              </m:rPr>
              <w:rPr>
                <w:rFonts w:ascii="Cambria Math" w:hAnsi="Cambria Math" w:cs="Times New Roman"/>
                <w:sz w:val="28"/>
                <w:szCs w:val="28"/>
                <w:vertAlign w:val="subscript"/>
                <w:lang w:val="uk-UA"/>
              </w:rPr>
              <m:t>0</m:t>
            </m:r>
            <m:r>
              <w:rPr>
                <w:rFonts w:ascii="Cambria Math" w:hAnsi="Cambria Math" w:cs="Times New Roman"/>
                <w:sz w:val="28"/>
                <w:szCs w:val="28"/>
                <w:lang w:val="uk-UA"/>
              </w:rPr>
              <m:t>+</m:t>
            </m:r>
            <m:r>
              <m:rPr>
                <m:sty m:val="p"/>
              </m:rPr>
              <w:rPr>
                <w:rFonts w:ascii="Cambria Math" w:hAnsi="Cambria Math" w:cs="Times New Roman"/>
                <w:sz w:val="28"/>
                <w:szCs w:val="28"/>
                <w:lang w:val="uk-UA"/>
              </w:rPr>
              <m:t>0.5*</m:t>
            </m:r>
            <m:r>
              <w:rPr>
                <w:rFonts w:ascii="Cambria Math" w:hAnsi="Cambria Math" w:cs="Times New Roman"/>
                <w:sz w:val="28"/>
                <w:szCs w:val="28"/>
                <w:lang w:val="en-US"/>
              </w:rPr>
              <m:t>F</m:t>
            </m:r>
            <m:r>
              <w:rPr>
                <w:rFonts w:ascii="Cambria Math" w:hAnsi="Cambria Math" w:cs="Times New Roman"/>
                <w:sz w:val="28"/>
                <w:szCs w:val="28"/>
                <w:lang w:val="uk-UA"/>
              </w:rPr>
              <m:t>2</m:t>
            </m:r>
            <m:r>
              <m:rPr>
                <m:sty m:val="p"/>
              </m:rPr>
              <w:rPr>
                <w:rFonts w:ascii="Cambria Math" w:hAnsi="Cambria Math" w:cs="Times New Roman"/>
                <w:sz w:val="28"/>
                <w:szCs w:val="28"/>
                <w:vertAlign w:val="subscript"/>
                <w:lang w:val="uk-UA"/>
              </w:rPr>
              <m:t>0)</m:t>
            </m:r>
          </m:den>
        </m:f>
        <m:r>
          <w:rPr>
            <w:rFonts w:ascii="Cambria Math" w:hAnsi="Cambria Math" w:cs="Times New Roman"/>
            <w:sz w:val="28"/>
            <w:szCs w:val="28"/>
            <w:lang w:val="uk-UA"/>
          </w:rPr>
          <m:t>.</m:t>
        </m:r>
      </m:oMath>
      <w:r w:rsidR="00D16A6B" w:rsidRPr="005E4E63">
        <w:rPr>
          <w:rFonts w:ascii="Times New Roman" w:hAnsi="Times New Roman" w:cs="Times New Roman"/>
          <w:sz w:val="28"/>
          <w:szCs w:val="28"/>
          <w:lang w:val="uk-UA"/>
        </w:rPr>
        <w:t xml:space="preserve">   </w:t>
      </w:r>
    </w:p>
    <w:p w:rsidR="005757E8" w:rsidRPr="005E4E63" w:rsidRDefault="005757E8">
      <w:pPr>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lang w:val="uk-UA"/>
        </w:rPr>
        <w:br w:type="page"/>
      </w:r>
    </w:p>
    <w:p w:rsidR="00D16A6B" w:rsidRPr="005E4E63" w:rsidRDefault="00977E6F" w:rsidP="009C07CC">
      <w:pPr>
        <w:tabs>
          <w:tab w:val="left" w:pos="142"/>
          <w:tab w:val="left" w:pos="284"/>
          <w:tab w:val="left" w:pos="426"/>
        </w:tabs>
        <w:jc w:val="both"/>
        <w:rPr>
          <w:rFonts w:ascii="Times New Roman" w:hAnsi="Times New Roman" w:cs="Times New Roman"/>
          <w:b/>
          <w:color w:val="000000" w:themeColor="text1"/>
          <w:sz w:val="28"/>
          <w:szCs w:val="28"/>
          <w:lang w:val="uk-UA"/>
        </w:rPr>
      </w:pPr>
      <w:r w:rsidRPr="005E4E63">
        <w:rPr>
          <w:rFonts w:ascii="Times New Roman" w:hAnsi="Times New Roman" w:cs="Times New Roman"/>
          <w:b/>
          <w:color w:val="000000" w:themeColor="text1"/>
          <w:sz w:val="28"/>
          <w:szCs w:val="28"/>
          <w:lang w:val="uk-UA"/>
        </w:rPr>
        <w:lastRenderedPageBreak/>
        <w:t>4</w:t>
      </w:r>
      <w:r w:rsidR="00D16A6B" w:rsidRPr="005E4E63">
        <w:rPr>
          <w:rFonts w:ascii="Times New Roman" w:hAnsi="Times New Roman" w:cs="Times New Roman"/>
          <w:b/>
          <w:color w:val="000000" w:themeColor="text1"/>
          <w:sz w:val="28"/>
          <w:szCs w:val="28"/>
        </w:rPr>
        <w:t xml:space="preserve">. </w:t>
      </w:r>
      <w:r w:rsidR="00D16A6B" w:rsidRPr="005E4E63">
        <w:rPr>
          <w:rFonts w:ascii="Times New Roman" w:hAnsi="Times New Roman" w:cs="Times New Roman"/>
          <w:b/>
          <w:color w:val="000000" w:themeColor="text1"/>
          <w:sz w:val="28"/>
          <w:szCs w:val="28"/>
          <w:lang w:val="uk-UA"/>
        </w:rPr>
        <w:t>Система керування процесом нейтралізації сірчанокислих залізовмісних стічних вод</w:t>
      </w:r>
    </w:p>
    <w:p w:rsidR="00D16A6B" w:rsidRPr="005E4E63" w:rsidRDefault="00D16A6B" w:rsidP="00B73C0E">
      <w:pPr>
        <w:jc w:val="both"/>
        <w:rPr>
          <w:rFonts w:ascii="Times New Roman" w:hAnsi="Times New Roman" w:cs="Times New Roman"/>
          <w:b/>
          <w:color w:val="000000" w:themeColor="text1"/>
          <w:sz w:val="28"/>
          <w:szCs w:val="28"/>
          <w:lang w:val="uk-UA"/>
        </w:rPr>
      </w:pPr>
      <w:r w:rsidRPr="005E4E63">
        <w:rPr>
          <w:rFonts w:ascii="Times New Roman" w:hAnsi="Times New Roman" w:cs="Times New Roman"/>
          <w:b/>
          <w:color w:val="000000" w:themeColor="text1"/>
          <w:sz w:val="28"/>
          <w:szCs w:val="28"/>
          <w:lang w:val="uk-UA"/>
        </w:rPr>
        <w:t>4.1. Структурно-параметрична схема системи керування процесом.</w:t>
      </w:r>
    </w:p>
    <w:p w:rsidR="00111876" w:rsidRPr="005E4E63" w:rsidRDefault="00111876" w:rsidP="00111876">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Розглянемо можливості оптимізації каналу регулювання по електропровідності</w:t>
      </w:r>
      <w:r w:rsidRPr="005E4E63">
        <w:rPr>
          <w:rFonts w:ascii="Times New Roman" w:hAnsi="Times New Roman" w:cs="Times New Roman"/>
          <w:sz w:val="28"/>
          <w:szCs w:val="28"/>
          <w:lang w:val="uk-UA"/>
        </w:rPr>
        <w:t xml:space="preserve"> на основі аналізу основних параметрів процесу, що потребують автоматизації і який наведено в розділі 2.1.</w:t>
      </w:r>
      <w:r w:rsidRPr="005E4E63">
        <w:rPr>
          <w:rFonts w:ascii="Times New Roman" w:hAnsi="Times New Roman" w:cs="Times New Roman"/>
          <w:sz w:val="28"/>
          <w:szCs w:val="28"/>
        </w:rPr>
        <w:t xml:space="preserve"> Основним недоліком пропорційного дозування є істотн</w:t>
      </w:r>
      <w:r w:rsidR="00C72680" w:rsidRPr="005E4E63">
        <w:rPr>
          <w:rFonts w:ascii="Times New Roman" w:hAnsi="Times New Roman" w:cs="Times New Roman"/>
          <w:sz w:val="28"/>
          <w:szCs w:val="28"/>
          <w:lang w:val="uk-UA"/>
        </w:rPr>
        <w:t>е</w:t>
      </w:r>
      <w:r w:rsidRPr="005E4E63">
        <w:rPr>
          <w:rFonts w:ascii="Times New Roman" w:hAnsi="Times New Roman" w:cs="Times New Roman"/>
          <w:sz w:val="28"/>
          <w:szCs w:val="28"/>
        </w:rPr>
        <w:t xml:space="preserve"> недооч</w:t>
      </w:r>
      <w:r w:rsidRPr="005E4E63">
        <w:rPr>
          <w:rFonts w:ascii="Times New Roman" w:hAnsi="Times New Roman" w:cs="Times New Roman"/>
          <w:sz w:val="28"/>
          <w:szCs w:val="28"/>
          <w:lang w:val="uk-UA"/>
        </w:rPr>
        <w:t>и</w:t>
      </w:r>
      <w:r w:rsidR="00C72680" w:rsidRPr="005E4E63">
        <w:rPr>
          <w:rFonts w:ascii="Times New Roman" w:hAnsi="Times New Roman" w:cs="Times New Roman"/>
          <w:sz w:val="28"/>
          <w:szCs w:val="28"/>
          <w:lang w:val="uk-UA"/>
        </w:rPr>
        <w:t>щення</w:t>
      </w:r>
      <w:r w:rsidRPr="005E4E63">
        <w:rPr>
          <w:rFonts w:ascii="Times New Roman" w:hAnsi="Times New Roman" w:cs="Times New Roman"/>
          <w:sz w:val="28"/>
          <w:szCs w:val="28"/>
        </w:rPr>
        <w:t xml:space="preserve"> стічних вод з низьким вмістом кислоти і високим вмістом заліза. На цих стічних водах сигнал</w:t>
      </w:r>
      <w:r w:rsidRPr="005E4E63">
        <w:rPr>
          <w:rFonts w:ascii="Times New Roman" w:hAnsi="Times New Roman" w:cs="Times New Roman"/>
          <w:sz w:val="28"/>
          <w:szCs w:val="28"/>
          <w:lang w:val="uk-UA"/>
        </w:rPr>
        <w:t>а</w:t>
      </w:r>
      <w:r w:rsidRPr="005E4E63">
        <w:rPr>
          <w:rFonts w:ascii="Times New Roman" w:hAnsi="Times New Roman" w:cs="Times New Roman"/>
          <w:sz w:val="28"/>
          <w:szCs w:val="28"/>
        </w:rPr>
        <w:t>, пропорційного показникам кондуктометра, «не вистачає» для виведення С</w:t>
      </w:r>
      <w:r w:rsidRPr="005E4E63">
        <w:rPr>
          <w:rFonts w:ascii="Times New Roman" w:hAnsi="Times New Roman" w:cs="Times New Roman"/>
          <w:sz w:val="28"/>
          <w:szCs w:val="28"/>
          <w:lang w:val="uk-UA"/>
        </w:rPr>
        <w:t>К</w:t>
      </w:r>
      <w:r w:rsidRPr="005E4E63">
        <w:rPr>
          <w:rFonts w:ascii="Times New Roman" w:hAnsi="Times New Roman" w:cs="Times New Roman"/>
          <w:sz w:val="28"/>
          <w:szCs w:val="28"/>
        </w:rPr>
        <w:t xml:space="preserve"> в зону нейтралізації. Рішенням цього протиріччя може бути включення в канал регулювання по </w:t>
      </w:r>
      <w:r w:rsidRPr="005E4E63">
        <w:rPr>
          <w:rFonts w:ascii="Times New Roman" w:hAnsi="Times New Roman" w:cs="Times New Roman"/>
          <w:sz w:val="28"/>
          <w:szCs w:val="28"/>
          <w:lang w:val="uk-UA"/>
        </w:rPr>
        <w:t>ꭕ</w:t>
      </w:r>
      <w:r w:rsidRPr="005E4E63">
        <w:rPr>
          <w:rFonts w:ascii="Times New Roman" w:hAnsi="Times New Roman" w:cs="Times New Roman"/>
          <w:sz w:val="28"/>
          <w:szCs w:val="28"/>
        </w:rPr>
        <w:t xml:space="preserve"> функціонального перетворювача, що забезпечує мажорантн</w:t>
      </w:r>
      <w:r w:rsidRPr="005E4E63">
        <w:rPr>
          <w:rFonts w:ascii="Times New Roman" w:hAnsi="Times New Roman" w:cs="Times New Roman"/>
          <w:sz w:val="28"/>
          <w:szCs w:val="28"/>
          <w:lang w:val="uk-UA"/>
        </w:rPr>
        <w:t>е</w:t>
      </w:r>
      <w:r w:rsidRPr="005E4E63">
        <w:rPr>
          <w:rFonts w:ascii="Times New Roman" w:hAnsi="Times New Roman" w:cs="Times New Roman"/>
          <w:sz w:val="28"/>
          <w:szCs w:val="28"/>
        </w:rPr>
        <w:t xml:space="preserve"> дозування, тобто установку дозатора по сигналу </w:t>
      </w:r>
      <w:r w:rsidRPr="005E4E63">
        <w:rPr>
          <w:rFonts w:ascii="Times New Roman" w:hAnsi="Times New Roman" w:cs="Times New Roman"/>
          <w:sz w:val="28"/>
          <w:szCs w:val="28"/>
          <w:lang w:val="uk-UA"/>
        </w:rPr>
        <w:t xml:space="preserve">ꭕ </w:t>
      </w:r>
      <w:r w:rsidRPr="005E4E63">
        <w:rPr>
          <w:rFonts w:ascii="Times New Roman" w:hAnsi="Times New Roman" w:cs="Times New Roman"/>
          <w:sz w:val="28"/>
          <w:szCs w:val="28"/>
        </w:rPr>
        <w:t>в положення, що відповідає максимальному б</w:t>
      </w:r>
      <w:r w:rsidRPr="005E4E63">
        <w:rPr>
          <w:rFonts w:ascii="Times New Roman" w:hAnsi="Times New Roman" w:cs="Times New Roman"/>
          <w:sz w:val="28"/>
          <w:szCs w:val="28"/>
          <w:vertAlign w:val="subscript"/>
          <w:lang w:val="uk-UA"/>
        </w:rPr>
        <w:t>д2</w:t>
      </w:r>
      <w:r w:rsidRPr="005E4E63">
        <w:rPr>
          <w:rFonts w:ascii="Times New Roman" w:hAnsi="Times New Roman" w:cs="Times New Roman"/>
          <w:sz w:val="28"/>
          <w:szCs w:val="28"/>
        </w:rPr>
        <w:t xml:space="preserve">, можливого при цьому </w:t>
      </w:r>
      <w:r w:rsidRPr="005E4E63">
        <w:rPr>
          <w:rFonts w:ascii="Times New Roman" w:hAnsi="Times New Roman" w:cs="Times New Roman"/>
          <w:sz w:val="28"/>
          <w:szCs w:val="28"/>
          <w:lang w:val="uk-UA"/>
        </w:rPr>
        <w:t>ꭕ</w:t>
      </w:r>
      <w:r w:rsidRPr="005E4E63">
        <w:rPr>
          <w:rFonts w:ascii="Times New Roman" w:hAnsi="Times New Roman" w:cs="Times New Roman"/>
          <w:sz w:val="28"/>
          <w:szCs w:val="28"/>
        </w:rPr>
        <w:t>:</w:t>
      </w:r>
    </w:p>
    <w:p w:rsidR="00111876" w:rsidRPr="005E4E63" w:rsidRDefault="00111876" w:rsidP="00111876">
      <w:pPr>
        <w:spacing w:after="0" w:line="360" w:lineRule="auto"/>
        <w:jc w:val="center"/>
        <w:rPr>
          <w:rFonts w:ascii="Times New Roman" w:hAnsi="Times New Roman" w:cs="Times New Roman"/>
          <w:sz w:val="28"/>
          <w:szCs w:val="28"/>
          <w:lang w:val="uk-UA"/>
        </w:rPr>
      </w:pPr>
      <w:r w:rsidRPr="005E4E63">
        <w:rPr>
          <w:rFonts w:ascii="Times New Roman" w:hAnsi="Times New Roman" w:cs="Times New Roman"/>
          <w:sz w:val="28"/>
          <w:szCs w:val="28"/>
        </w:rPr>
        <w:t>б</w:t>
      </w:r>
      <w:r w:rsidRPr="005E4E63">
        <w:rPr>
          <w:rFonts w:ascii="Times New Roman" w:hAnsi="Times New Roman" w:cs="Times New Roman"/>
          <w:sz w:val="28"/>
          <w:szCs w:val="28"/>
          <w:vertAlign w:val="subscript"/>
          <w:lang w:val="uk-UA"/>
        </w:rPr>
        <w:t>д2</w:t>
      </w:r>
      <w:r w:rsidRPr="005E4E63">
        <w:rPr>
          <w:rFonts w:ascii="Times New Roman" w:hAnsi="Times New Roman" w:cs="Times New Roman"/>
          <w:sz w:val="28"/>
          <w:szCs w:val="28"/>
        </w:rPr>
        <w:t xml:space="preserve"> = 15,5</w:t>
      </w:r>
      <w:r w:rsidRPr="005E4E63">
        <w:rPr>
          <w:rFonts w:ascii="Times New Roman" w:hAnsi="Times New Roman" w:cs="Times New Roman"/>
          <w:sz w:val="28"/>
          <w:szCs w:val="28"/>
          <w:lang w:val="uk-UA"/>
        </w:rPr>
        <w:t>ꭕ</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 xml:space="preserve">при </w:t>
      </w:r>
      <w:r w:rsidRPr="005E4E63">
        <w:rPr>
          <w:rFonts w:ascii="Times New Roman" w:hAnsi="Times New Roman" w:cs="Times New Roman"/>
          <w:sz w:val="28"/>
          <w:szCs w:val="28"/>
          <w:lang w:val="uk-UA"/>
        </w:rPr>
        <w:t xml:space="preserve"> ꭕ</w:t>
      </w:r>
      <w:r w:rsidRPr="005E4E63">
        <w:rPr>
          <w:rFonts w:ascii="Times New Roman" w:hAnsi="Times New Roman" w:cs="Times New Roman"/>
          <w:sz w:val="28"/>
          <w:szCs w:val="28"/>
        </w:rPr>
        <w:t xml:space="preserve"> &lt;1,8</w:t>
      </w:r>
      <w:r w:rsidR="00C72680" w:rsidRPr="005E4E63">
        <w:rPr>
          <w:rFonts w:ascii="Times New Roman" w:hAnsi="Times New Roman" w:cs="Times New Roman"/>
          <w:sz w:val="28"/>
          <w:szCs w:val="28"/>
          <w:lang w:val="uk-UA"/>
        </w:rPr>
        <w:t xml:space="preserve">                                      ( </w:t>
      </w:r>
      <w:r w:rsidR="00594DC3" w:rsidRPr="005E4E63">
        <w:rPr>
          <w:rFonts w:ascii="Times New Roman" w:hAnsi="Times New Roman" w:cs="Times New Roman"/>
          <w:sz w:val="28"/>
          <w:szCs w:val="28"/>
          <w:lang w:val="uk-UA"/>
        </w:rPr>
        <w:t>4.1.1</w:t>
      </w:r>
      <w:r w:rsidR="00C72680" w:rsidRPr="005E4E63">
        <w:rPr>
          <w:rFonts w:ascii="Times New Roman" w:hAnsi="Times New Roman" w:cs="Times New Roman"/>
          <w:sz w:val="28"/>
          <w:szCs w:val="28"/>
          <w:lang w:val="uk-UA"/>
        </w:rPr>
        <w:t>)</w:t>
      </w:r>
    </w:p>
    <w:p w:rsidR="00111876" w:rsidRPr="005E4E63" w:rsidRDefault="00111876" w:rsidP="00111876">
      <w:pPr>
        <w:spacing w:after="0" w:line="360" w:lineRule="auto"/>
        <w:jc w:val="center"/>
        <w:rPr>
          <w:rFonts w:ascii="Times New Roman" w:hAnsi="Times New Roman" w:cs="Times New Roman"/>
          <w:sz w:val="28"/>
          <w:szCs w:val="28"/>
          <w:lang w:val="uk-UA"/>
        </w:rPr>
      </w:pPr>
      <w:r w:rsidRPr="005E4E63">
        <w:rPr>
          <w:rFonts w:ascii="Times New Roman" w:hAnsi="Times New Roman" w:cs="Times New Roman"/>
          <w:sz w:val="28"/>
          <w:szCs w:val="28"/>
        </w:rPr>
        <w:t>б</w:t>
      </w:r>
      <w:r w:rsidRPr="005E4E63">
        <w:rPr>
          <w:rFonts w:ascii="Times New Roman" w:hAnsi="Times New Roman" w:cs="Times New Roman"/>
          <w:sz w:val="28"/>
          <w:szCs w:val="28"/>
          <w:vertAlign w:val="subscript"/>
          <w:lang w:val="uk-UA"/>
        </w:rPr>
        <w:t xml:space="preserve">д2 </w:t>
      </w:r>
      <w:r w:rsidRPr="005E4E63">
        <w:rPr>
          <w:rFonts w:ascii="Times New Roman" w:hAnsi="Times New Roman" w:cs="Times New Roman"/>
          <w:sz w:val="28"/>
          <w:szCs w:val="28"/>
        </w:rPr>
        <w:t xml:space="preserve">= 28 + 3,2 </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w:t>
      </w:r>
      <w:r w:rsidRPr="005E4E63">
        <w:rPr>
          <w:rFonts w:ascii="Times New Roman" w:hAnsi="Times New Roman" w:cs="Times New Roman"/>
          <w:sz w:val="28"/>
          <w:szCs w:val="28"/>
          <w:lang w:val="uk-UA"/>
        </w:rPr>
        <w:t>ꭕ</w:t>
      </w:r>
      <w:r w:rsidRPr="005E4E63">
        <w:rPr>
          <w:rFonts w:ascii="Times New Roman" w:hAnsi="Times New Roman" w:cs="Times New Roman"/>
          <w:sz w:val="28"/>
          <w:szCs w:val="28"/>
        </w:rPr>
        <w:t>-1,8)</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 xml:space="preserve"> при </w:t>
      </w:r>
      <w:r w:rsidRPr="005E4E63">
        <w:rPr>
          <w:rFonts w:ascii="Times New Roman" w:hAnsi="Times New Roman" w:cs="Times New Roman"/>
          <w:sz w:val="28"/>
          <w:szCs w:val="28"/>
          <w:lang w:val="uk-UA"/>
        </w:rPr>
        <w:t xml:space="preserve">ꭕ </w:t>
      </w:r>
      <w:r w:rsidRPr="005E4E63">
        <w:rPr>
          <w:rFonts w:ascii="Times New Roman" w:hAnsi="Times New Roman" w:cs="Times New Roman"/>
          <w:sz w:val="28"/>
          <w:szCs w:val="28"/>
        </w:rPr>
        <w:t>&gt; = 1,8</w:t>
      </w:r>
      <w:r w:rsidR="00C72680" w:rsidRPr="005E4E63">
        <w:rPr>
          <w:rFonts w:ascii="Times New Roman" w:hAnsi="Times New Roman" w:cs="Times New Roman"/>
          <w:sz w:val="28"/>
          <w:szCs w:val="28"/>
          <w:lang w:val="uk-UA"/>
        </w:rPr>
        <w:t xml:space="preserve">                  (</w:t>
      </w:r>
      <w:r w:rsidR="00594DC3" w:rsidRPr="005E4E63">
        <w:rPr>
          <w:rFonts w:ascii="Times New Roman" w:hAnsi="Times New Roman" w:cs="Times New Roman"/>
          <w:sz w:val="28"/>
          <w:szCs w:val="28"/>
          <w:lang w:val="uk-UA"/>
        </w:rPr>
        <w:t>4.1.2</w:t>
      </w:r>
      <w:r w:rsidR="00C72680" w:rsidRPr="005E4E63">
        <w:rPr>
          <w:rFonts w:ascii="Times New Roman" w:hAnsi="Times New Roman" w:cs="Times New Roman"/>
          <w:sz w:val="28"/>
          <w:szCs w:val="28"/>
          <w:lang w:val="uk-UA"/>
        </w:rPr>
        <w:t xml:space="preserve"> )</w:t>
      </w:r>
    </w:p>
    <w:p w:rsidR="00111876" w:rsidRPr="005E4E63" w:rsidRDefault="00C72680" w:rsidP="00594DC3">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lang w:val="uk-UA"/>
        </w:rPr>
        <w:t xml:space="preserve">Залежності </w:t>
      </w:r>
      <w:r w:rsidR="00594DC3" w:rsidRPr="005E4E63">
        <w:rPr>
          <w:rFonts w:ascii="Times New Roman" w:hAnsi="Times New Roman" w:cs="Times New Roman"/>
          <w:sz w:val="28"/>
          <w:szCs w:val="28"/>
          <w:lang w:val="uk-UA"/>
        </w:rPr>
        <w:t xml:space="preserve">( 4.1.1) та (4.1.2 ) </w:t>
      </w:r>
      <w:r w:rsidRPr="005E4E63">
        <w:rPr>
          <w:rFonts w:ascii="Times New Roman" w:hAnsi="Times New Roman" w:cs="Times New Roman"/>
          <w:sz w:val="28"/>
          <w:szCs w:val="28"/>
          <w:lang w:val="uk-UA"/>
        </w:rPr>
        <w:t xml:space="preserve">були отримані авторами роботи </w:t>
      </w:r>
      <w:r w:rsidRPr="005E4E63">
        <w:rPr>
          <w:rFonts w:ascii="Times New Roman" w:hAnsi="Times New Roman" w:cs="Times New Roman"/>
          <w:sz w:val="28"/>
          <w:szCs w:val="28"/>
        </w:rPr>
        <w:t>[</w:t>
      </w:r>
      <w:r w:rsidR="00206405">
        <w:rPr>
          <w:rFonts w:ascii="Times New Roman" w:hAnsi="Times New Roman" w:cs="Times New Roman"/>
          <w:sz w:val="28"/>
          <w:szCs w:val="28"/>
        </w:rPr>
        <w:t>1</w:t>
      </w:r>
      <w:r w:rsidRPr="005E4E63">
        <w:rPr>
          <w:rFonts w:ascii="Times New Roman" w:hAnsi="Times New Roman" w:cs="Times New Roman"/>
          <w:sz w:val="28"/>
          <w:szCs w:val="28"/>
        </w:rPr>
        <w:t xml:space="preserve">] </w:t>
      </w:r>
      <w:r w:rsidR="00594DC3" w:rsidRPr="005E4E63">
        <w:rPr>
          <w:rFonts w:ascii="Times New Roman" w:hAnsi="Times New Roman" w:cs="Times New Roman"/>
          <w:sz w:val="28"/>
          <w:szCs w:val="28"/>
          <w:lang w:val="uk-UA"/>
        </w:rPr>
        <w:t>експеримент</w:t>
      </w:r>
      <w:r w:rsidRPr="005E4E63">
        <w:rPr>
          <w:rFonts w:ascii="Times New Roman" w:hAnsi="Times New Roman" w:cs="Times New Roman"/>
          <w:sz w:val="28"/>
          <w:szCs w:val="28"/>
          <w:lang w:val="uk-UA"/>
        </w:rPr>
        <w:t xml:space="preserve">альним шляхом. </w:t>
      </w:r>
      <w:r w:rsidR="00111876" w:rsidRPr="005E4E63">
        <w:rPr>
          <w:rFonts w:ascii="Times New Roman" w:hAnsi="Times New Roman" w:cs="Times New Roman"/>
          <w:sz w:val="28"/>
          <w:szCs w:val="28"/>
        </w:rPr>
        <w:t>Таким чином, за сигналом кондуктометра дозатор буде виходити в режим перевитрати реагенту, а маневрений вихід з цього режиму в режим точної нейтралізації забезпечить рН-метр. У цьому випадку канал регулювання по рН працює в лінійному режимі. Проскоки вапна закономірно наростають і досягають на стічних водах з низьким вмістом заліза</w:t>
      </w:r>
      <w:r w:rsidR="00111876" w:rsidRPr="005E4E63">
        <w:rPr>
          <w:rFonts w:ascii="Times New Roman" w:hAnsi="Times New Roman" w:cs="Times New Roman"/>
          <w:sz w:val="28"/>
          <w:szCs w:val="28"/>
          <w:lang w:val="uk-UA"/>
        </w:rPr>
        <w:t xml:space="preserve"> значення </w:t>
      </w:r>
      <w:r w:rsidR="00111876" w:rsidRPr="005E4E63">
        <w:rPr>
          <w:rFonts w:ascii="Times New Roman" w:hAnsi="Times New Roman" w:cs="Times New Roman"/>
          <w:sz w:val="28"/>
          <w:szCs w:val="28"/>
        </w:rPr>
        <w:t xml:space="preserve"> 900 мг/л. Отже, мажорантн</w:t>
      </w:r>
      <w:r w:rsidR="00111876" w:rsidRPr="005E4E63">
        <w:rPr>
          <w:rFonts w:ascii="Times New Roman" w:hAnsi="Times New Roman" w:cs="Times New Roman"/>
          <w:sz w:val="28"/>
          <w:szCs w:val="28"/>
          <w:lang w:val="uk-UA"/>
        </w:rPr>
        <w:t>е</w:t>
      </w:r>
      <w:r w:rsidR="00111876" w:rsidRPr="005E4E63">
        <w:rPr>
          <w:rFonts w:ascii="Times New Roman" w:hAnsi="Times New Roman" w:cs="Times New Roman"/>
          <w:sz w:val="28"/>
          <w:szCs w:val="28"/>
        </w:rPr>
        <w:t xml:space="preserve"> дозування за допомогою функціонального перетворювача в каналі </w:t>
      </w:r>
      <w:r w:rsidR="00111876" w:rsidRPr="005E4E63">
        <w:rPr>
          <w:rFonts w:ascii="Times New Roman" w:hAnsi="Times New Roman" w:cs="Times New Roman"/>
          <w:sz w:val="28"/>
          <w:szCs w:val="28"/>
          <w:lang w:val="uk-UA"/>
        </w:rPr>
        <w:t xml:space="preserve">ꭕ </w:t>
      </w:r>
      <w:r w:rsidR="00111876" w:rsidRPr="005E4E63">
        <w:rPr>
          <w:rFonts w:ascii="Times New Roman" w:hAnsi="Times New Roman" w:cs="Times New Roman"/>
          <w:sz w:val="28"/>
          <w:szCs w:val="28"/>
        </w:rPr>
        <w:t>- б</w:t>
      </w:r>
      <w:r w:rsidR="00111876" w:rsidRPr="005E4E63">
        <w:rPr>
          <w:rFonts w:ascii="Times New Roman" w:hAnsi="Times New Roman" w:cs="Times New Roman"/>
          <w:sz w:val="28"/>
          <w:szCs w:val="28"/>
          <w:vertAlign w:val="subscript"/>
          <w:lang w:val="uk-UA"/>
        </w:rPr>
        <w:t>д2</w:t>
      </w:r>
      <w:r w:rsidR="00111876" w:rsidRPr="005E4E63">
        <w:rPr>
          <w:rFonts w:ascii="Times New Roman" w:hAnsi="Times New Roman" w:cs="Times New Roman"/>
          <w:sz w:val="28"/>
          <w:szCs w:val="28"/>
        </w:rPr>
        <w:t xml:space="preserve"> гарантує зв'язування заліза у всіх експлуатаційних режимах, але призводить до значн</w:t>
      </w:r>
      <w:r w:rsidR="00111876" w:rsidRPr="005E4E63">
        <w:rPr>
          <w:rFonts w:ascii="Times New Roman" w:hAnsi="Times New Roman" w:cs="Times New Roman"/>
          <w:sz w:val="28"/>
          <w:szCs w:val="28"/>
          <w:lang w:val="uk-UA"/>
        </w:rPr>
        <w:t>ого</w:t>
      </w:r>
      <w:r w:rsidR="00111876" w:rsidRPr="005E4E63">
        <w:rPr>
          <w:rFonts w:ascii="Times New Roman" w:hAnsi="Times New Roman" w:cs="Times New Roman"/>
          <w:sz w:val="28"/>
          <w:szCs w:val="28"/>
        </w:rPr>
        <w:t xml:space="preserve"> </w:t>
      </w:r>
      <w:r w:rsidR="00111876" w:rsidRPr="005E4E63">
        <w:rPr>
          <w:rFonts w:ascii="Times New Roman" w:hAnsi="Times New Roman" w:cs="Times New Roman"/>
          <w:sz w:val="28"/>
          <w:szCs w:val="28"/>
          <w:lang w:val="uk-UA"/>
        </w:rPr>
        <w:t>п</w:t>
      </w:r>
      <w:r w:rsidR="00111876" w:rsidRPr="005E4E63">
        <w:rPr>
          <w:rFonts w:ascii="Times New Roman" w:hAnsi="Times New Roman" w:cs="Times New Roman"/>
          <w:sz w:val="28"/>
          <w:szCs w:val="28"/>
        </w:rPr>
        <w:t>роскакування вапна.</w:t>
      </w:r>
    </w:p>
    <w:p w:rsidR="00111876" w:rsidRPr="005E4E63" w:rsidRDefault="00111876" w:rsidP="00111876">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rPr>
        <w:t>У пошуках засобів високоточного виведення дозатора в околиц</w:t>
      </w:r>
      <w:r w:rsidRPr="005E4E63">
        <w:rPr>
          <w:rFonts w:ascii="Times New Roman" w:hAnsi="Times New Roman" w:cs="Times New Roman"/>
          <w:sz w:val="28"/>
          <w:szCs w:val="28"/>
          <w:lang w:val="uk-UA"/>
        </w:rPr>
        <w:t>ю</w:t>
      </w:r>
      <w:r w:rsidRPr="005E4E63">
        <w:rPr>
          <w:rFonts w:ascii="Times New Roman" w:hAnsi="Times New Roman" w:cs="Times New Roman"/>
          <w:sz w:val="28"/>
          <w:szCs w:val="28"/>
        </w:rPr>
        <w:t xml:space="preserve"> точки нейтралізації </w:t>
      </w:r>
      <w:r w:rsidRPr="005E4E63">
        <w:rPr>
          <w:rFonts w:ascii="Times New Roman" w:hAnsi="Times New Roman" w:cs="Times New Roman"/>
          <w:sz w:val="28"/>
          <w:szCs w:val="28"/>
          <w:lang w:val="uk-UA"/>
        </w:rPr>
        <w:t xml:space="preserve">представляється </w:t>
      </w:r>
      <w:r w:rsidRPr="005E4E63">
        <w:rPr>
          <w:rFonts w:ascii="Times New Roman" w:hAnsi="Times New Roman" w:cs="Times New Roman"/>
          <w:sz w:val="28"/>
          <w:szCs w:val="28"/>
        </w:rPr>
        <w:t>перспективни</w:t>
      </w:r>
      <w:r w:rsidRPr="005E4E63">
        <w:rPr>
          <w:rFonts w:ascii="Times New Roman" w:hAnsi="Times New Roman" w:cs="Times New Roman"/>
          <w:sz w:val="28"/>
          <w:szCs w:val="28"/>
          <w:lang w:val="uk-UA"/>
        </w:rPr>
        <w:t>м</w:t>
      </w:r>
      <w:r w:rsidRPr="005E4E63">
        <w:rPr>
          <w:rFonts w:ascii="Times New Roman" w:hAnsi="Times New Roman" w:cs="Times New Roman"/>
          <w:sz w:val="28"/>
          <w:szCs w:val="28"/>
        </w:rPr>
        <w:t xml:space="preserve"> наступний шлях. Неважко </w:t>
      </w:r>
      <w:r w:rsidRPr="005E4E63">
        <w:rPr>
          <w:rFonts w:ascii="Times New Roman" w:hAnsi="Times New Roman" w:cs="Times New Roman"/>
          <w:sz w:val="28"/>
          <w:szCs w:val="28"/>
          <w:lang w:val="uk-UA"/>
        </w:rPr>
        <w:t>по</w:t>
      </w:r>
      <w:r w:rsidRPr="005E4E63">
        <w:rPr>
          <w:rFonts w:ascii="Times New Roman" w:hAnsi="Times New Roman" w:cs="Times New Roman"/>
          <w:sz w:val="28"/>
          <w:szCs w:val="28"/>
        </w:rPr>
        <w:t xml:space="preserve">бачити, що спільним рішенням </w:t>
      </w:r>
      <w:r w:rsidRPr="005E4E63">
        <w:rPr>
          <w:rFonts w:ascii="Times New Roman" w:hAnsi="Times New Roman" w:cs="Times New Roman"/>
          <w:sz w:val="28"/>
          <w:szCs w:val="28"/>
          <w:lang w:val="uk-UA"/>
        </w:rPr>
        <w:t xml:space="preserve">попередніх двох </w:t>
      </w:r>
      <w:r w:rsidRPr="005E4E63">
        <w:rPr>
          <w:rFonts w:ascii="Times New Roman" w:hAnsi="Times New Roman" w:cs="Times New Roman"/>
          <w:sz w:val="28"/>
          <w:szCs w:val="28"/>
        </w:rPr>
        <w:t>рівнянь можна перейти до залежності</w:t>
      </w:r>
      <w:r w:rsidRPr="005E4E63">
        <w:rPr>
          <w:rFonts w:ascii="Times New Roman" w:hAnsi="Times New Roman" w:cs="Times New Roman"/>
          <w:sz w:val="28"/>
          <w:szCs w:val="28"/>
          <w:lang w:val="uk-UA"/>
        </w:rPr>
        <w:t>:</w:t>
      </w:r>
    </w:p>
    <w:p w:rsidR="00111876" w:rsidRPr="005E4E63" w:rsidRDefault="00111876" w:rsidP="00111876">
      <w:pPr>
        <w:spacing w:after="0" w:line="360" w:lineRule="auto"/>
        <w:jc w:val="center"/>
        <w:rPr>
          <w:rFonts w:ascii="Times New Roman" w:hAnsi="Times New Roman" w:cs="Times New Roman"/>
          <w:sz w:val="28"/>
          <w:szCs w:val="28"/>
          <w:vertAlign w:val="superscript"/>
          <w:lang w:val="uk-UA"/>
        </w:rPr>
      </w:pPr>
      <w:r w:rsidRPr="005E4E63">
        <w:rPr>
          <w:rFonts w:ascii="Times New Roman" w:hAnsi="Times New Roman" w:cs="Times New Roman"/>
          <w:sz w:val="28"/>
          <w:szCs w:val="28"/>
          <w:lang w:val="uk-UA"/>
        </w:rPr>
        <w:lastRenderedPageBreak/>
        <w:t>б</w:t>
      </w:r>
      <w:r w:rsidRPr="005E4E63">
        <w:rPr>
          <w:rFonts w:ascii="Times New Roman" w:hAnsi="Times New Roman" w:cs="Times New Roman"/>
          <w:sz w:val="28"/>
          <w:szCs w:val="28"/>
          <w:vertAlign w:val="subscript"/>
          <w:lang w:val="uk-UA"/>
        </w:rPr>
        <w:t>р</w:t>
      </w:r>
      <w:r w:rsidRPr="005E4E63">
        <w:rPr>
          <w:rFonts w:ascii="Times New Roman" w:hAnsi="Times New Roman" w:cs="Times New Roman"/>
          <w:sz w:val="28"/>
          <w:szCs w:val="28"/>
          <w:vertAlign w:val="superscript"/>
          <w:lang w:val="uk-UA"/>
        </w:rPr>
        <w:t>0</w:t>
      </w:r>
      <w:r w:rsidRPr="005E4E63">
        <w:rPr>
          <w:rFonts w:ascii="Times New Roman" w:hAnsi="Times New Roman" w:cs="Times New Roman"/>
          <w:sz w:val="28"/>
          <w:szCs w:val="28"/>
          <w:lang w:val="uk-UA"/>
        </w:rPr>
        <w:t xml:space="preserve"> = 1,09ꭕ-3,39С</w:t>
      </w:r>
      <w:r w:rsidRPr="005E4E63">
        <w:rPr>
          <w:rFonts w:ascii="Times New Roman" w:hAnsi="Times New Roman" w:cs="Times New Roman"/>
          <w:sz w:val="28"/>
          <w:szCs w:val="28"/>
          <w:vertAlign w:val="subscript"/>
          <w:lang w:val="uk-UA"/>
        </w:rPr>
        <w:t>к</w:t>
      </w:r>
      <w:r w:rsidRPr="005E4E63">
        <w:rPr>
          <w:rFonts w:ascii="Times New Roman" w:hAnsi="Times New Roman" w:cs="Times New Roman"/>
          <w:sz w:val="28"/>
          <w:szCs w:val="28"/>
          <w:lang w:val="uk-UA"/>
        </w:rPr>
        <w:t xml:space="preserve"> + 0, 76С</w:t>
      </w:r>
      <w:r w:rsidRPr="005E4E63">
        <w:rPr>
          <w:rFonts w:ascii="Times New Roman" w:hAnsi="Times New Roman" w:cs="Times New Roman"/>
          <w:sz w:val="28"/>
          <w:szCs w:val="28"/>
          <w:vertAlign w:val="subscript"/>
          <w:lang w:val="uk-UA"/>
        </w:rPr>
        <w:t>к</w:t>
      </w:r>
      <w:r w:rsidRPr="005E4E63">
        <w:rPr>
          <w:rFonts w:ascii="Times New Roman" w:hAnsi="Times New Roman" w:cs="Times New Roman"/>
          <w:sz w:val="28"/>
          <w:szCs w:val="28"/>
          <w:vertAlign w:val="superscript"/>
          <w:lang w:val="uk-UA"/>
        </w:rPr>
        <w:t>2</w:t>
      </w:r>
    </w:p>
    <w:p w:rsidR="00111876" w:rsidRPr="005E4E63" w:rsidRDefault="00111876" w:rsidP="00111876">
      <w:pPr>
        <w:spacing w:after="0" w:line="360" w:lineRule="auto"/>
        <w:ind w:firstLine="567"/>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Тобто для формування потрібної для нейтралізації дози реагенту досить мати інформацію про ꭕ і Ск (звичайно на кількість дози реагенту впливає також і витрата стічних вод на вході реактора). </w:t>
      </w:r>
    </w:p>
    <w:p w:rsidR="00111876" w:rsidRPr="005E4E63" w:rsidRDefault="00DB4538" w:rsidP="00111876">
      <w:pPr>
        <w:spacing w:after="0" w:line="360" w:lineRule="auto"/>
        <w:ind w:firstLine="567"/>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Після аналізу основних параметрів технологічного процесу, що наведений у розділі 2.1 нами була запропонована наступна с</w:t>
      </w:r>
      <w:r w:rsidR="00111876" w:rsidRPr="005E4E63">
        <w:rPr>
          <w:rFonts w:ascii="Times New Roman" w:hAnsi="Times New Roman" w:cs="Times New Roman"/>
          <w:sz w:val="28"/>
          <w:szCs w:val="28"/>
          <w:lang w:val="uk-UA"/>
        </w:rPr>
        <w:t>труктурно-параметрична схема комбінованої системи керування процесом нейтралізації сірчанок</w:t>
      </w:r>
      <w:r w:rsidR="00594DC3" w:rsidRPr="005E4E63">
        <w:rPr>
          <w:rFonts w:ascii="Times New Roman" w:hAnsi="Times New Roman" w:cs="Times New Roman"/>
          <w:sz w:val="28"/>
          <w:szCs w:val="28"/>
          <w:lang w:val="uk-UA"/>
        </w:rPr>
        <w:t>ислих залізовмісних стічних вод,</w:t>
      </w:r>
      <w:r w:rsidRPr="005E4E63">
        <w:rPr>
          <w:rFonts w:ascii="Times New Roman" w:hAnsi="Times New Roman" w:cs="Times New Roman"/>
          <w:sz w:val="28"/>
          <w:szCs w:val="28"/>
          <w:lang w:val="uk-UA"/>
        </w:rPr>
        <w:t xml:space="preserve"> яка показана</w:t>
      </w:r>
      <w:r w:rsidR="00111876" w:rsidRPr="005E4E63">
        <w:rPr>
          <w:rFonts w:ascii="Times New Roman" w:hAnsi="Times New Roman" w:cs="Times New Roman"/>
          <w:sz w:val="28"/>
          <w:szCs w:val="28"/>
          <w:lang w:val="uk-UA"/>
        </w:rPr>
        <w:t xml:space="preserve"> на рис.</w:t>
      </w:r>
      <w:r w:rsidR="005E6EC0">
        <w:rPr>
          <w:rFonts w:ascii="Times New Roman" w:hAnsi="Times New Roman" w:cs="Times New Roman"/>
          <w:sz w:val="28"/>
          <w:szCs w:val="28"/>
          <w:lang w:val="uk-UA"/>
        </w:rPr>
        <w:t>4.1.1</w:t>
      </w:r>
      <w:r w:rsidR="00111876" w:rsidRPr="005E4E63">
        <w:rPr>
          <w:rFonts w:ascii="Times New Roman" w:hAnsi="Times New Roman" w:cs="Times New Roman"/>
          <w:sz w:val="28"/>
          <w:szCs w:val="28"/>
          <w:lang w:val="uk-UA"/>
        </w:rPr>
        <w:t>.</w:t>
      </w:r>
    </w:p>
    <w:p w:rsidR="00111876" w:rsidRPr="005E4E63" w:rsidRDefault="00111876" w:rsidP="00D16A6B">
      <w:pPr>
        <w:jc w:val="both"/>
        <w:rPr>
          <w:rFonts w:ascii="Times New Roman" w:hAnsi="Times New Roman" w:cs="Times New Roman"/>
          <w:color w:val="000000" w:themeColor="text1"/>
          <w:sz w:val="28"/>
          <w:szCs w:val="28"/>
          <w:lang w:val="uk-UA"/>
        </w:rPr>
      </w:pPr>
    </w:p>
    <w:p w:rsidR="00D252DF" w:rsidRPr="005E4E63" w:rsidRDefault="0035444E" w:rsidP="00D16A6B">
      <w:pPr>
        <w:jc w:val="both"/>
        <w:rPr>
          <w:rFonts w:ascii="Times New Roman" w:hAnsi="Times New Roman" w:cs="Times New Roman"/>
          <w:color w:val="000000" w:themeColor="text1"/>
          <w:sz w:val="28"/>
          <w:szCs w:val="28"/>
          <w:lang w:val="uk-UA"/>
        </w:rPr>
      </w:pPr>
      <w:r w:rsidRPr="005E4E63">
        <w:rPr>
          <w:rFonts w:ascii="Times New Roman" w:hAnsi="Times New Roman" w:cs="Times New Roman"/>
          <w:sz w:val="28"/>
          <w:szCs w:val="28"/>
        </w:rPr>
        <w:object w:dxaOrig="12315" w:dyaOrig="4470">
          <v:shape id="_x0000_i1046" type="#_x0000_t75" style="width:467.25pt;height:169.5pt" o:ole="">
            <v:imagedata r:id="rId52" o:title=""/>
          </v:shape>
          <o:OLEObject Type="Embed" ProgID="Visio.Drawing.15" ShapeID="_x0000_i1046" DrawAspect="Content" ObjectID="_1684841877" r:id="rId53"/>
        </w:object>
      </w:r>
    </w:p>
    <w:p w:rsidR="00D252DF" w:rsidRPr="005E4E63" w:rsidRDefault="00D252DF" w:rsidP="00D252DF">
      <w:pPr>
        <w:spacing w:after="80"/>
        <w:jc w:val="center"/>
        <w:rPr>
          <w:rFonts w:ascii="Times New Roman" w:hAnsi="Times New Roman" w:cs="Times New Roman"/>
          <w:color w:val="000000" w:themeColor="text1"/>
          <w:sz w:val="28"/>
          <w:szCs w:val="28"/>
          <w:lang w:val="uk-UA"/>
        </w:rPr>
      </w:pPr>
      <w:r w:rsidRPr="00206405">
        <w:rPr>
          <w:rFonts w:ascii="Times New Roman" w:hAnsi="Times New Roman" w:cs="Times New Roman"/>
          <w:sz w:val="28"/>
          <w:szCs w:val="28"/>
          <w:lang w:val="uk-UA"/>
        </w:rPr>
        <w:t>Рис.</w:t>
      </w:r>
      <w:r w:rsidR="00206405" w:rsidRPr="00206405">
        <w:rPr>
          <w:rFonts w:ascii="Times New Roman" w:hAnsi="Times New Roman" w:cs="Times New Roman"/>
          <w:sz w:val="28"/>
          <w:szCs w:val="28"/>
          <w:lang w:val="uk-UA"/>
        </w:rPr>
        <w:t xml:space="preserve"> 4.1.1</w:t>
      </w:r>
      <w:r w:rsidRPr="00206405">
        <w:rPr>
          <w:rFonts w:ascii="Times New Roman" w:hAnsi="Times New Roman" w:cs="Times New Roman"/>
          <w:sz w:val="28"/>
          <w:szCs w:val="28"/>
          <w:lang w:val="uk-UA"/>
        </w:rPr>
        <w:t>.</w:t>
      </w:r>
      <w:r w:rsidRPr="005E4E63">
        <w:rPr>
          <w:rFonts w:ascii="Times New Roman" w:hAnsi="Times New Roman" w:cs="Times New Roman"/>
          <w:sz w:val="28"/>
          <w:szCs w:val="28"/>
          <w:lang w:val="uk-UA"/>
        </w:rPr>
        <w:t xml:space="preserve"> Структурно-параметрична </w:t>
      </w:r>
      <w:r w:rsidRPr="005E4E63">
        <w:rPr>
          <w:rFonts w:ascii="Times New Roman" w:hAnsi="Times New Roman" w:cs="Times New Roman"/>
          <w:color w:val="000000" w:themeColor="text1"/>
          <w:sz w:val="28"/>
          <w:szCs w:val="28"/>
          <w:lang w:val="uk-UA"/>
        </w:rPr>
        <w:t>схема системи керування процесом</w:t>
      </w:r>
      <w:r w:rsidR="00111876" w:rsidRPr="005E4E63">
        <w:rPr>
          <w:rFonts w:ascii="Times New Roman" w:hAnsi="Times New Roman" w:cs="Times New Roman"/>
          <w:color w:val="000000" w:themeColor="text1"/>
          <w:sz w:val="28"/>
          <w:szCs w:val="28"/>
          <w:lang w:val="uk-UA"/>
        </w:rPr>
        <w:t xml:space="preserve"> нейтралізації сірчанокислих залізовмісних стічних вод</w:t>
      </w:r>
      <w:r w:rsidRPr="005E4E63">
        <w:rPr>
          <w:rFonts w:ascii="Times New Roman" w:hAnsi="Times New Roman" w:cs="Times New Roman"/>
          <w:color w:val="000000" w:themeColor="text1"/>
          <w:sz w:val="28"/>
          <w:szCs w:val="28"/>
          <w:lang w:val="uk-UA"/>
        </w:rPr>
        <w:t>.</w:t>
      </w:r>
    </w:p>
    <w:p w:rsidR="0035444E" w:rsidRPr="005E4E63" w:rsidRDefault="00111876"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витратомір стічної води на вході в реактор</w:t>
      </w:r>
      <w:r w:rsidR="0035444E" w:rsidRPr="005E4E63">
        <w:rPr>
          <w:rFonts w:ascii="Times New Roman" w:hAnsi="Times New Roman" w:cs="Times New Roman"/>
          <w:sz w:val="28"/>
          <w:szCs w:val="28"/>
          <w:lang w:val="uk-UA"/>
        </w:rPr>
        <w:t xml:space="preserve"> </w:t>
      </w:r>
    </w:p>
    <w:p w:rsidR="0035444E" w:rsidRPr="005E4E63" w:rsidRDefault="0035444E"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rPr>
        <w:t>концентратом</w:t>
      </w:r>
      <w:r w:rsidRPr="005E4E63">
        <w:rPr>
          <w:rFonts w:ascii="Times New Roman" w:hAnsi="Times New Roman" w:cs="Times New Roman"/>
          <w:sz w:val="28"/>
          <w:szCs w:val="28"/>
          <w:lang w:val="uk-UA"/>
        </w:rPr>
        <w:t xml:space="preserve">ір </w:t>
      </w:r>
      <w:r w:rsidR="009C07CC" w:rsidRPr="005E4E63">
        <w:rPr>
          <w:rFonts w:ascii="Times New Roman" w:hAnsi="Times New Roman" w:cs="Times New Roman"/>
          <w:sz w:val="28"/>
          <w:szCs w:val="28"/>
          <w:lang w:val="en-US"/>
        </w:rPr>
        <w:t>H</w:t>
      </w:r>
      <w:r w:rsidR="009C07CC" w:rsidRPr="005E4E63">
        <w:rPr>
          <w:rFonts w:ascii="Times New Roman" w:hAnsi="Times New Roman" w:cs="Times New Roman"/>
          <w:sz w:val="28"/>
          <w:szCs w:val="28"/>
          <w:vertAlign w:val="subscript"/>
        </w:rPr>
        <w:t>2</w:t>
      </w:r>
      <w:r w:rsidR="009C07CC" w:rsidRPr="005E4E63">
        <w:rPr>
          <w:rFonts w:ascii="Times New Roman" w:hAnsi="Times New Roman" w:cs="Times New Roman"/>
          <w:sz w:val="28"/>
          <w:szCs w:val="28"/>
          <w:lang w:val="en-US"/>
        </w:rPr>
        <w:t>SO</w:t>
      </w:r>
      <w:r w:rsidR="009C07CC" w:rsidRPr="005E4E63">
        <w:rPr>
          <w:rFonts w:ascii="Times New Roman" w:hAnsi="Times New Roman" w:cs="Times New Roman"/>
          <w:sz w:val="28"/>
          <w:szCs w:val="28"/>
          <w:vertAlign w:val="subscript"/>
        </w:rPr>
        <w:t>4</w:t>
      </w:r>
      <w:r w:rsidR="009C07CC"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на вході в реактор</w:t>
      </w:r>
    </w:p>
    <w:p w:rsidR="0035444E" w:rsidRPr="005E4E63" w:rsidRDefault="0035444E"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rPr>
        <w:t>концентратом</w:t>
      </w:r>
      <w:r w:rsidRPr="005E4E63">
        <w:rPr>
          <w:rFonts w:ascii="Times New Roman" w:hAnsi="Times New Roman" w:cs="Times New Roman"/>
          <w:sz w:val="28"/>
          <w:szCs w:val="28"/>
          <w:lang w:val="uk-UA"/>
        </w:rPr>
        <w:t>ір</w:t>
      </w:r>
      <w:r w:rsidR="009C07CC" w:rsidRPr="005E4E63">
        <w:rPr>
          <w:rFonts w:ascii="Times New Roman" w:hAnsi="Times New Roman" w:cs="Times New Roman"/>
          <w:sz w:val="28"/>
          <w:szCs w:val="28"/>
        </w:rPr>
        <w:t xml:space="preserve"> </w:t>
      </w:r>
      <w:r w:rsidR="009C07CC" w:rsidRPr="005E4E63">
        <w:rPr>
          <w:rFonts w:ascii="Times New Roman" w:hAnsi="Times New Roman" w:cs="Times New Roman"/>
          <w:sz w:val="28"/>
          <w:szCs w:val="28"/>
          <w:lang w:val="uk-UA"/>
        </w:rPr>
        <w:t>FeSO</w:t>
      </w:r>
      <w:r w:rsidR="009C07CC" w:rsidRPr="005E4E63">
        <w:rPr>
          <w:rFonts w:ascii="Times New Roman" w:hAnsi="Times New Roman" w:cs="Times New Roman"/>
          <w:sz w:val="28"/>
          <w:szCs w:val="28"/>
          <w:vertAlign w:val="subscript"/>
          <w:lang w:val="uk-UA"/>
        </w:rPr>
        <w:t>4</w:t>
      </w:r>
      <w:r w:rsidR="009C07CC"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на вході в реактор</w:t>
      </w:r>
    </w:p>
    <w:p w:rsidR="00111876" w:rsidRPr="005E4E63" w:rsidRDefault="00111876"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кондуктометр на вході в реактор</w:t>
      </w:r>
    </w:p>
    <w:p w:rsidR="00111876" w:rsidRPr="005E4E63" w:rsidRDefault="00111876"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датчик концентрації реагента</w:t>
      </w:r>
    </w:p>
    <w:p w:rsidR="0035444E" w:rsidRPr="005E4E63" w:rsidRDefault="0035444E"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дозатор</w:t>
      </w:r>
    </w:p>
    <w:p w:rsidR="0035444E" w:rsidRPr="005E4E63" w:rsidRDefault="0035444E"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клапан виконавчого механізму</w:t>
      </w:r>
    </w:p>
    <w:p w:rsidR="00111876" w:rsidRPr="005E4E63" w:rsidRDefault="00111876"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ПІ-регулятор 1</w:t>
      </w:r>
    </w:p>
    <w:p w:rsidR="0035444E" w:rsidRPr="005E4E63" w:rsidRDefault="00111876"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реактор</w:t>
      </w:r>
      <w:r w:rsidR="0035444E" w:rsidRPr="005E4E63">
        <w:rPr>
          <w:rFonts w:ascii="Times New Roman" w:hAnsi="Times New Roman" w:cs="Times New Roman"/>
          <w:sz w:val="28"/>
          <w:szCs w:val="28"/>
          <w:lang w:val="uk-UA"/>
        </w:rPr>
        <w:t xml:space="preserve"> </w:t>
      </w:r>
    </w:p>
    <w:p w:rsidR="0035444E" w:rsidRPr="005E4E63" w:rsidRDefault="0035444E"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rPr>
        <w:t>концентратом</w:t>
      </w:r>
      <w:r w:rsidRPr="005E4E63">
        <w:rPr>
          <w:rFonts w:ascii="Times New Roman" w:hAnsi="Times New Roman" w:cs="Times New Roman"/>
          <w:sz w:val="28"/>
          <w:szCs w:val="28"/>
          <w:lang w:val="uk-UA"/>
        </w:rPr>
        <w:t xml:space="preserve">ір </w:t>
      </w:r>
      <w:r w:rsidR="007C2A6E" w:rsidRPr="005E4E63">
        <w:rPr>
          <w:rFonts w:ascii="Times New Roman" w:hAnsi="Times New Roman" w:cs="Times New Roman"/>
          <w:sz w:val="28"/>
          <w:szCs w:val="28"/>
          <w:lang w:val="en-US"/>
        </w:rPr>
        <w:t>H</w:t>
      </w:r>
      <w:r w:rsidR="007C2A6E" w:rsidRPr="005E4E63">
        <w:rPr>
          <w:rFonts w:ascii="Times New Roman" w:hAnsi="Times New Roman" w:cs="Times New Roman"/>
          <w:sz w:val="28"/>
          <w:szCs w:val="28"/>
          <w:vertAlign w:val="subscript"/>
        </w:rPr>
        <w:t>2</w:t>
      </w:r>
      <w:r w:rsidR="007C2A6E" w:rsidRPr="005E4E63">
        <w:rPr>
          <w:rFonts w:ascii="Times New Roman" w:hAnsi="Times New Roman" w:cs="Times New Roman"/>
          <w:sz w:val="28"/>
          <w:szCs w:val="28"/>
          <w:lang w:val="en-US"/>
        </w:rPr>
        <w:t>SO</w:t>
      </w:r>
      <w:r w:rsidR="007C2A6E" w:rsidRPr="005E4E63">
        <w:rPr>
          <w:rFonts w:ascii="Times New Roman" w:hAnsi="Times New Roman" w:cs="Times New Roman"/>
          <w:sz w:val="28"/>
          <w:szCs w:val="28"/>
          <w:vertAlign w:val="subscript"/>
        </w:rPr>
        <w:t>4</w:t>
      </w:r>
      <w:r w:rsidR="007C2A6E" w:rsidRPr="005E4E63">
        <w:rPr>
          <w:rFonts w:ascii="Times New Roman" w:hAnsi="Times New Roman" w:cs="Times New Roman"/>
          <w:sz w:val="28"/>
          <w:szCs w:val="28"/>
          <w:vertAlign w:val="subscript"/>
          <w:lang w:val="uk-UA"/>
        </w:rPr>
        <w:t xml:space="preserve"> </w:t>
      </w:r>
      <w:r w:rsidRPr="005E4E63">
        <w:rPr>
          <w:rFonts w:ascii="Times New Roman" w:hAnsi="Times New Roman" w:cs="Times New Roman"/>
          <w:sz w:val="28"/>
          <w:szCs w:val="28"/>
          <w:lang w:val="uk-UA"/>
        </w:rPr>
        <w:t>на вході в реактор</w:t>
      </w:r>
    </w:p>
    <w:p w:rsidR="0035444E" w:rsidRPr="005E4E63" w:rsidRDefault="0035444E"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FeSO</w:t>
      </w:r>
      <w:r w:rsidRPr="005E4E63">
        <w:rPr>
          <w:rFonts w:ascii="Times New Roman" w:hAnsi="Times New Roman" w:cs="Times New Roman"/>
          <w:sz w:val="28"/>
          <w:szCs w:val="28"/>
          <w:vertAlign w:val="subscript"/>
          <w:lang w:val="uk-UA"/>
        </w:rPr>
        <w:t>4</w:t>
      </w:r>
      <w:r w:rsidRPr="005E4E63">
        <w:rPr>
          <w:rFonts w:ascii="Times New Roman" w:hAnsi="Times New Roman" w:cs="Times New Roman"/>
          <w:sz w:val="28"/>
          <w:szCs w:val="28"/>
        </w:rPr>
        <w:t xml:space="preserve"> концентратом</w:t>
      </w:r>
      <w:r w:rsidRPr="005E4E63">
        <w:rPr>
          <w:rFonts w:ascii="Times New Roman" w:hAnsi="Times New Roman" w:cs="Times New Roman"/>
          <w:sz w:val="28"/>
          <w:szCs w:val="28"/>
          <w:lang w:val="uk-UA"/>
        </w:rPr>
        <w:t>ір на вході в реактор</w:t>
      </w:r>
    </w:p>
    <w:p w:rsidR="00111876" w:rsidRPr="005E4E63" w:rsidRDefault="00111876" w:rsidP="007C2A6E">
      <w:pPr>
        <w:numPr>
          <w:ilvl w:val="0"/>
          <w:numId w:val="5"/>
        </w:numPr>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lastRenderedPageBreak/>
        <w:t>ПІ-регулятор 2</w:t>
      </w:r>
    </w:p>
    <w:p w:rsidR="00111876" w:rsidRPr="005E4E63" w:rsidRDefault="00111876" w:rsidP="007C2A6E">
      <w:pPr>
        <w:numPr>
          <w:ilvl w:val="0"/>
          <w:numId w:val="5"/>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сервопривід</w:t>
      </w:r>
    </w:p>
    <w:p w:rsidR="00111876" w:rsidRPr="005E4E63" w:rsidRDefault="00111876" w:rsidP="007C2A6E">
      <w:pPr>
        <w:numPr>
          <w:ilvl w:val="0"/>
          <w:numId w:val="5"/>
        </w:numPr>
        <w:tabs>
          <w:tab w:val="left" w:pos="709"/>
          <w:tab w:val="left" w:pos="851"/>
          <w:tab w:val="left" w:pos="993"/>
        </w:tabs>
        <w:spacing w:after="0" w:line="360" w:lineRule="auto"/>
        <w:ind w:left="0"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задавач</w:t>
      </w:r>
    </w:p>
    <w:p w:rsidR="00111876" w:rsidRPr="005E4E63" w:rsidRDefault="00111876" w:rsidP="00111876">
      <w:pPr>
        <w:spacing w:after="0" w:line="360" w:lineRule="auto"/>
        <w:ind w:firstLine="567"/>
        <w:jc w:val="both"/>
        <w:rPr>
          <w:rFonts w:ascii="Times New Roman" w:hAnsi="Times New Roman" w:cs="Times New Roman"/>
          <w:sz w:val="28"/>
          <w:szCs w:val="28"/>
          <w:lang w:val="uk-UA"/>
        </w:rPr>
      </w:pPr>
    </w:p>
    <w:p w:rsidR="00111876" w:rsidRPr="005E4E63" w:rsidRDefault="00111876" w:rsidP="00111876">
      <w:pPr>
        <w:spacing w:after="0" w:line="360" w:lineRule="auto"/>
        <w:ind w:firstLine="567"/>
        <w:jc w:val="both"/>
        <w:rPr>
          <w:rFonts w:ascii="Times New Roman" w:hAnsi="Times New Roman" w:cs="Times New Roman"/>
          <w:color w:val="00B050"/>
          <w:sz w:val="28"/>
          <w:szCs w:val="28"/>
          <w:lang w:val="uk-UA"/>
        </w:rPr>
      </w:pPr>
      <w:r w:rsidRPr="005E4E63">
        <w:rPr>
          <w:rFonts w:ascii="Times New Roman" w:hAnsi="Times New Roman" w:cs="Times New Roman"/>
          <w:sz w:val="28"/>
          <w:szCs w:val="28"/>
          <w:lang w:val="uk-UA"/>
        </w:rPr>
        <w:t xml:space="preserve">Отже, оптимальне керування дозатором може бути організовано за сигналами з </w:t>
      </w:r>
      <w:r w:rsidR="00B73C0E" w:rsidRPr="005E4E63">
        <w:rPr>
          <w:rFonts w:ascii="Times New Roman" w:hAnsi="Times New Roman" w:cs="Times New Roman"/>
          <w:sz w:val="28"/>
          <w:szCs w:val="28"/>
          <w:lang w:val="uk-UA"/>
        </w:rPr>
        <w:t>наступних</w:t>
      </w:r>
      <w:r w:rsidRPr="005E4E63">
        <w:rPr>
          <w:rFonts w:ascii="Times New Roman" w:hAnsi="Times New Roman" w:cs="Times New Roman"/>
          <w:sz w:val="28"/>
          <w:szCs w:val="28"/>
          <w:lang w:val="uk-UA"/>
        </w:rPr>
        <w:t xml:space="preserve"> датчиків: витрати стічних вод , </w:t>
      </w:r>
      <w:r w:rsidR="00B73C0E" w:rsidRPr="005E4E63">
        <w:rPr>
          <w:rFonts w:ascii="Times New Roman" w:hAnsi="Times New Roman" w:cs="Times New Roman"/>
          <w:sz w:val="28"/>
          <w:szCs w:val="28"/>
          <w:lang w:val="uk-UA"/>
        </w:rPr>
        <w:t>концентрації сірчаної кислоти</w:t>
      </w:r>
      <w:r w:rsidRPr="005E4E63">
        <w:rPr>
          <w:rFonts w:ascii="Times New Roman" w:hAnsi="Times New Roman" w:cs="Times New Roman"/>
          <w:sz w:val="28"/>
          <w:szCs w:val="28"/>
          <w:lang w:val="uk-UA"/>
        </w:rPr>
        <w:t>,</w:t>
      </w:r>
      <w:r w:rsidR="00B73C0E" w:rsidRPr="005E4E63">
        <w:rPr>
          <w:rFonts w:ascii="Times New Roman" w:hAnsi="Times New Roman" w:cs="Times New Roman"/>
          <w:sz w:val="28"/>
          <w:szCs w:val="28"/>
          <w:lang w:val="uk-UA"/>
        </w:rPr>
        <w:t xml:space="preserve"> концентрації </w:t>
      </w:r>
      <w:r w:rsidR="00B73C0E" w:rsidRPr="005E4E63">
        <w:rPr>
          <w:rFonts w:ascii="Times New Roman" w:hAnsi="Times New Roman" w:cs="Times New Roman"/>
          <w:sz w:val="28"/>
          <w:szCs w:val="28"/>
          <w:lang w:val="en-US"/>
        </w:rPr>
        <w:t>FeSO</w:t>
      </w:r>
      <w:r w:rsidR="00B73C0E" w:rsidRPr="005E4E63">
        <w:rPr>
          <w:rFonts w:ascii="Times New Roman" w:hAnsi="Times New Roman" w:cs="Times New Roman"/>
          <w:sz w:val="28"/>
          <w:szCs w:val="28"/>
          <w:vertAlign w:val="subscript"/>
        </w:rPr>
        <w:t>4</w:t>
      </w:r>
      <w:r w:rsidR="00CD2DB9" w:rsidRPr="005E4E63">
        <w:rPr>
          <w:rFonts w:ascii="Times New Roman" w:hAnsi="Times New Roman" w:cs="Times New Roman"/>
          <w:sz w:val="28"/>
          <w:szCs w:val="28"/>
        </w:rPr>
        <w:t>,</w:t>
      </w:r>
      <w:r w:rsidRPr="005E4E63">
        <w:rPr>
          <w:rFonts w:ascii="Times New Roman" w:hAnsi="Times New Roman" w:cs="Times New Roman"/>
          <w:sz w:val="28"/>
          <w:szCs w:val="28"/>
          <w:lang w:val="uk-UA"/>
        </w:rPr>
        <w:t xml:space="preserve">  рН (на вході і виході з реактора)</w:t>
      </w:r>
      <w:r w:rsidR="00CD2DB9"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 xml:space="preserve"> </w:t>
      </w:r>
    </w:p>
    <w:p w:rsidR="00BA6619" w:rsidRDefault="00DB4538" w:rsidP="00DB4538">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rPr>
        <w:t>На рис.</w:t>
      </w:r>
      <w:r w:rsidR="005E6EC0">
        <w:rPr>
          <w:rFonts w:ascii="Times New Roman" w:hAnsi="Times New Roman" w:cs="Times New Roman"/>
          <w:sz w:val="28"/>
          <w:szCs w:val="28"/>
          <w:lang w:val="uk-UA"/>
        </w:rPr>
        <w:t xml:space="preserve"> 4.1.2</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наведено</w:t>
      </w:r>
      <w:r w:rsidRPr="005E4E63">
        <w:rPr>
          <w:rFonts w:ascii="Times New Roman" w:hAnsi="Times New Roman" w:cs="Times New Roman"/>
          <w:sz w:val="28"/>
          <w:szCs w:val="28"/>
        </w:rPr>
        <w:t xml:space="preserve"> перехідні процеси цієї С</w:t>
      </w:r>
      <w:r w:rsidRPr="005E4E63">
        <w:rPr>
          <w:rFonts w:ascii="Times New Roman" w:hAnsi="Times New Roman" w:cs="Times New Roman"/>
          <w:sz w:val="28"/>
          <w:szCs w:val="28"/>
          <w:lang w:val="uk-UA"/>
        </w:rPr>
        <w:t>К</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для</w:t>
      </w:r>
      <w:r w:rsidRPr="005E4E63">
        <w:rPr>
          <w:rFonts w:ascii="Times New Roman" w:hAnsi="Times New Roman" w:cs="Times New Roman"/>
          <w:sz w:val="28"/>
          <w:szCs w:val="28"/>
        </w:rPr>
        <w:t xml:space="preserve"> стічних вод</w:t>
      </w:r>
      <w:r w:rsidR="005E6EC0">
        <w:rPr>
          <w:rFonts w:ascii="Times New Roman" w:hAnsi="Times New Roman" w:cs="Times New Roman"/>
          <w:sz w:val="28"/>
          <w:szCs w:val="28"/>
          <w:lang w:val="uk-UA"/>
        </w:rPr>
        <w:t xml:space="preserve"> з різноманітним складом</w:t>
      </w:r>
      <w:r w:rsidRPr="005E4E63">
        <w:rPr>
          <w:rFonts w:ascii="Times New Roman" w:hAnsi="Times New Roman" w:cs="Times New Roman"/>
          <w:sz w:val="28"/>
          <w:szCs w:val="28"/>
        </w:rPr>
        <w:t xml:space="preserve">. </w:t>
      </w:r>
      <w:r w:rsidR="005E6EC0">
        <w:rPr>
          <w:rFonts w:ascii="Times New Roman" w:hAnsi="Times New Roman" w:cs="Times New Roman"/>
          <w:sz w:val="28"/>
          <w:szCs w:val="28"/>
          <w:lang w:val="uk-UA"/>
        </w:rPr>
        <w:t>Моделювання проводилося з використанням математичної моделі динаміки об’єкта керування, що нав</w:t>
      </w:r>
      <w:r w:rsidR="00AA73C3">
        <w:rPr>
          <w:rFonts w:ascii="Times New Roman" w:hAnsi="Times New Roman" w:cs="Times New Roman"/>
          <w:sz w:val="28"/>
          <w:szCs w:val="28"/>
          <w:lang w:val="uk-UA"/>
        </w:rPr>
        <w:t>едена</w:t>
      </w:r>
      <w:r w:rsidR="005E6EC0">
        <w:rPr>
          <w:rFonts w:ascii="Times New Roman" w:hAnsi="Times New Roman" w:cs="Times New Roman"/>
          <w:sz w:val="28"/>
          <w:szCs w:val="28"/>
          <w:lang w:val="uk-UA"/>
        </w:rPr>
        <w:t xml:space="preserve"> у Розділі </w:t>
      </w:r>
      <w:r w:rsidR="00BA6619">
        <w:rPr>
          <w:rFonts w:ascii="Times New Roman" w:hAnsi="Times New Roman" w:cs="Times New Roman"/>
          <w:sz w:val="28"/>
          <w:szCs w:val="28"/>
          <w:lang w:val="uk-UA"/>
        </w:rPr>
        <w:t xml:space="preserve">3.2. </w:t>
      </w:r>
    </w:p>
    <w:p w:rsidR="00BA6619" w:rsidRPr="00997383" w:rsidRDefault="007A20F3" w:rsidP="00DB4538">
      <w:pPr>
        <w:spacing w:after="0" w:line="360" w:lineRule="auto"/>
        <w:ind w:firstLine="709"/>
        <w:jc w:val="both"/>
        <w:rPr>
          <w:lang w:val="en-US"/>
        </w:rPr>
      </w:pPr>
      <w:r>
        <w:object w:dxaOrig="8506" w:dyaOrig="11595">
          <v:shape id="_x0000_i1047" type="#_x0000_t75" style="width:426.75pt;height:578.25pt" o:ole="">
            <v:imagedata r:id="rId54" o:title=""/>
          </v:shape>
          <o:OLEObject Type="Embed" ProgID="Visio.Drawing.15" ShapeID="_x0000_i1047" DrawAspect="Content" ObjectID="_1684841878" r:id="rId55"/>
        </w:object>
      </w:r>
    </w:p>
    <w:p w:rsidR="00AA73C3" w:rsidRDefault="00AA73C3" w:rsidP="006F51C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4.1.2.</w:t>
      </w:r>
      <w:r w:rsidR="006F51C1">
        <w:rPr>
          <w:rFonts w:ascii="Times New Roman" w:hAnsi="Times New Roman" w:cs="Times New Roman"/>
          <w:sz w:val="28"/>
          <w:szCs w:val="28"/>
          <w:lang w:val="uk-UA"/>
        </w:rPr>
        <w:t xml:space="preserve"> Перехідні процеси роботи запропонованої СК для різних експлуатаційних режимів.</w:t>
      </w:r>
    </w:p>
    <w:p w:rsidR="006F51C1" w:rsidRDefault="006F51C1" w:rsidP="006F51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Проскоки непрореагувавших речовин при обробці сильнокислих стічних вод із середнім вмістом заліза.</w:t>
      </w:r>
    </w:p>
    <w:p w:rsidR="006F51C1" w:rsidRDefault="006F51C1" w:rsidP="006F51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 Проскоки непрореагувавших речовин при обробці сильнокислих стічних вод із малим вмістом заліза.</w:t>
      </w:r>
    </w:p>
    <w:p w:rsidR="006F51C1" w:rsidRDefault="006F51C1" w:rsidP="006F51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Проскоки непрореагувавших речовин при обробці сильнокислих стічних вод із високим вмістом заліза.</w:t>
      </w:r>
    </w:p>
    <w:p w:rsidR="006F51C1" w:rsidRDefault="006F51C1" w:rsidP="006F51C1">
      <w:pPr>
        <w:spacing w:after="0" w:line="360" w:lineRule="auto"/>
        <w:ind w:firstLine="709"/>
        <w:jc w:val="both"/>
        <w:rPr>
          <w:rFonts w:ascii="Times New Roman" w:hAnsi="Times New Roman" w:cs="Times New Roman"/>
          <w:sz w:val="28"/>
          <w:szCs w:val="28"/>
          <w:lang w:val="uk-UA"/>
        </w:rPr>
      </w:pPr>
    </w:p>
    <w:p w:rsidR="00DB4538" w:rsidRPr="008723BF" w:rsidRDefault="00DB4538" w:rsidP="00DB4538">
      <w:pPr>
        <w:spacing w:after="0" w:line="360" w:lineRule="auto"/>
        <w:ind w:firstLine="709"/>
        <w:jc w:val="both"/>
        <w:rPr>
          <w:rFonts w:ascii="Times New Roman" w:hAnsi="Times New Roman" w:cs="Times New Roman"/>
          <w:sz w:val="28"/>
          <w:szCs w:val="28"/>
        </w:rPr>
      </w:pPr>
      <w:r w:rsidRPr="00BA6619">
        <w:rPr>
          <w:rFonts w:ascii="Times New Roman" w:hAnsi="Times New Roman" w:cs="Times New Roman"/>
          <w:sz w:val="28"/>
          <w:szCs w:val="28"/>
          <w:lang w:val="uk-UA"/>
        </w:rPr>
        <w:t>Як бачимо, у всіх експлуатаційних режимах С</w:t>
      </w:r>
      <w:r w:rsidRPr="005E4E63">
        <w:rPr>
          <w:rFonts w:ascii="Times New Roman" w:hAnsi="Times New Roman" w:cs="Times New Roman"/>
          <w:sz w:val="28"/>
          <w:szCs w:val="28"/>
          <w:lang w:val="uk-UA"/>
        </w:rPr>
        <w:t>К</w:t>
      </w:r>
      <w:r w:rsidRPr="00BA6619">
        <w:rPr>
          <w:rFonts w:ascii="Times New Roman" w:hAnsi="Times New Roman" w:cs="Times New Roman"/>
          <w:sz w:val="28"/>
          <w:szCs w:val="28"/>
          <w:lang w:val="uk-UA"/>
        </w:rPr>
        <w:t xml:space="preserve"> працює з високою точністю попереджувального дозування, допускаючи в найбільш важких режимах короткочасні проскоки з амплітудою: 1200 мг/л по залізу, 200 мг/л по кислоті</w:t>
      </w:r>
      <w:r w:rsidRPr="005E4E63">
        <w:rPr>
          <w:rFonts w:ascii="Times New Roman" w:hAnsi="Times New Roman" w:cs="Times New Roman"/>
          <w:sz w:val="28"/>
          <w:szCs w:val="28"/>
          <w:lang w:val="uk-UA"/>
        </w:rPr>
        <w:t xml:space="preserve"> та</w:t>
      </w:r>
      <w:r w:rsidRPr="00BA6619">
        <w:rPr>
          <w:rFonts w:ascii="Times New Roman" w:hAnsi="Times New Roman" w:cs="Times New Roman"/>
          <w:sz w:val="28"/>
          <w:szCs w:val="28"/>
          <w:lang w:val="uk-UA"/>
        </w:rPr>
        <w:t xml:space="preserve"> 150 мг/л по вапн</w:t>
      </w:r>
      <w:r w:rsidRPr="005E4E63">
        <w:rPr>
          <w:rFonts w:ascii="Times New Roman" w:hAnsi="Times New Roman" w:cs="Times New Roman"/>
          <w:sz w:val="28"/>
          <w:szCs w:val="28"/>
          <w:lang w:val="uk-UA"/>
        </w:rPr>
        <w:t>у</w:t>
      </w:r>
      <w:r w:rsidRPr="00BA6619">
        <w:rPr>
          <w:rFonts w:ascii="Times New Roman" w:hAnsi="Times New Roman" w:cs="Times New Roman"/>
          <w:sz w:val="28"/>
          <w:szCs w:val="28"/>
          <w:lang w:val="uk-UA"/>
        </w:rPr>
        <w:t xml:space="preserve">. </w:t>
      </w:r>
      <w:r w:rsidRPr="005E4E63">
        <w:rPr>
          <w:rFonts w:ascii="Times New Roman" w:hAnsi="Times New Roman" w:cs="Times New Roman"/>
          <w:sz w:val="28"/>
          <w:szCs w:val="28"/>
        </w:rPr>
        <w:t>Тривалість</w:t>
      </w:r>
      <w:r w:rsidRPr="008723BF">
        <w:rPr>
          <w:rFonts w:ascii="Times New Roman" w:hAnsi="Times New Roman" w:cs="Times New Roman"/>
          <w:sz w:val="28"/>
          <w:szCs w:val="28"/>
        </w:rPr>
        <w:t xml:space="preserve"> </w:t>
      </w:r>
      <w:r w:rsidRPr="005E4E63">
        <w:rPr>
          <w:rFonts w:ascii="Times New Roman" w:hAnsi="Times New Roman" w:cs="Times New Roman"/>
          <w:sz w:val="28"/>
          <w:szCs w:val="28"/>
        </w:rPr>
        <w:t>проскоків</w:t>
      </w:r>
      <w:r w:rsidRPr="008723BF">
        <w:rPr>
          <w:rFonts w:ascii="Times New Roman" w:hAnsi="Times New Roman" w:cs="Times New Roman"/>
          <w:sz w:val="28"/>
          <w:szCs w:val="28"/>
        </w:rPr>
        <w:t xml:space="preserve"> </w:t>
      </w:r>
      <w:r w:rsidRPr="005E4E63">
        <w:rPr>
          <w:rFonts w:ascii="Times New Roman" w:hAnsi="Times New Roman" w:cs="Times New Roman"/>
          <w:sz w:val="28"/>
          <w:szCs w:val="28"/>
        </w:rPr>
        <w:t>не</w:t>
      </w:r>
      <w:r w:rsidRPr="008723BF">
        <w:rPr>
          <w:rFonts w:ascii="Times New Roman" w:hAnsi="Times New Roman" w:cs="Times New Roman"/>
          <w:sz w:val="28"/>
          <w:szCs w:val="28"/>
        </w:rPr>
        <w:t xml:space="preserve"> </w:t>
      </w:r>
      <w:r w:rsidRPr="005E4E63">
        <w:rPr>
          <w:rFonts w:ascii="Times New Roman" w:hAnsi="Times New Roman" w:cs="Times New Roman"/>
          <w:sz w:val="28"/>
          <w:szCs w:val="28"/>
        </w:rPr>
        <w:t>перевищує</w:t>
      </w:r>
      <w:r w:rsidRPr="008723BF">
        <w:rPr>
          <w:rFonts w:ascii="Times New Roman" w:hAnsi="Times New Roman" w:cs="Times New Roman"/>
          <w:sz w:val="28"/>
          <w:szCs w:val="28"/>
        </w:rPr>
        <w:t xml:space="preserve"> 2 </w:t>
      </w:r>
      <w:r w:rsidRPr="005E4E63">
        <w:rPr>
          <w:rFonts w:ascii="Times New Roman" w:hAnsi="Times New Roman" w:cs="Times New Roman"/>
          <w:sz w:val="28"/>
          <w:szCs w:val="28"/>
        </w:rPr>
        <w:t>хв</w:t>
      </w:r>
      <w:r w:rsidRPr="008723BF">
        <w:rPr>
          <w:rFonts w:ascii="Times New Roman" w:hAnsi="Times New Roman" w:cs="Times New Roman"/>
          <w:sz w:val="28"/>
          <w:szCs w:val="28"/>
        </w:rPr>
        <w:t>.</w:t>
      </w:r>
    </w:p>
    <w:p w:rsidR="00DB4538" w:rsidRPr="005E4E63" w:rsidRDefault="00DB4538" w:rsidP="00DB4538">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Вода</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на</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вході</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освітлювачів</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вважається</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практично</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стабільною</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при</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рівні</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проскоків</w:t>
      </w:r>
      <w:r w:rsidRPr="006F51C1">
        <w:rPr>
          <w:rFonts w:ascii="Times New Roman" w:hAnsi="Times New Roman" w:cs="Times New Roman"/>
          <w:sz w:val="28"/>
          <w:szCs w:val="28"/>
        </w:rPr>
        <w:t xml:space="preserve">, </w:t>
      </w:r>
      <w:r w:rsidRPr="005E4E63">
        <w:rPr>
          <w:rFonts w:ascii="Times New Roman" w:hAnsi="Times New Roman" w:cs="Times New Roman"/>
          <w:sz w:val="28"/>
          <w:szCs w:val="28"/>
        </w:rPr>
        <w:t>в</w:t>
      </w:r>
      <w:r w:rsidRPr="006F51C1">
        <w:rPr>
          <w:rFonts w:ascii="Times New Roman" w:hAnsi="Times New Roman" w:cs="Times New Roman"/>
          <w:sz w:val="28"/>
          <w:szCs w:val="28"/>
        </w:rPr>
        <w:t xml:space="preserve"> 5-10 </w:t>
      </w:r>
      <w:r w:rsidRPr="005E4E63">
        <w:rPr>
          <w:rFonts w:ascii="Times New Roman" w:hAnsi="Times New Roman" w:cs="Times New Roman"/>
          <w:sz w:val="28"/>
          <w:szCs w:val="28"/>
        </w:rPr>
        <w:t xml:space="preserve">разів меншим, ніж </w:t>
      </w:r>
      <w:r w:rsidRPr="005E4E63">
        <w:rPr>
          <w:rFonts w:ascii="Times New Roman" w:hAnsi="Times New Roman" w:cs="Times New Roman"/>
          <w:sz w:val="28"/>
          <w:szCs w:val="28"/>
          <w:lang w:val="uk-UA"/>
        </w:rPr>
        <w:t xml:space="preserve">той, що </w:t>
      </w:r>
      <w:r w:rsidRPr="005E4E63">
        <w:rPr>
          <w:rFonts w:ascii="Times New Roman" w:hAnsi="Times New Roman" w:cs="Times New Roman"/>
          <w:sz w:val="28"/>
          <w:szCs w:val="28"/>
        </w:rPr>
        <w:t>наведен</w:t>
      </w:r>
      <w:r w:rsidRPr="005E4E63">
        <w:rPr>
          <w:rFonts w:ascii="Times New Roman" w:hAnsi="Times New Roman" w:cs="Times New Roman"/>
          <w:sz w:val="28"/>
          <w:szCs w:val="28"/>
          <w:lang w:val="uk-UA"/>
        </w:rPr>
        <w:t>ий</w:t>
      </w:r>
      <w:r w:rsidRPr="005E4E63">
        <w:rPr>
          <w:rFonts w:ascii="Times New Roman" w:hAnsi="Times New Roman" w:cs="Times New Roman"/>
          <w:sz w:val="28"/>
          <w:szCs w:val="28"/>
        </w:rPr>
        <w:t xml:space="preserve"> вище. Однак, внаслідок малої тривалості проскоків</w:t>
      </w:r>
      <w:r w:rsidRPr="005E4E63">
        <w:rPr>
          <w:rFonts w:ascii="Times New Roman" w:hAnsi="Times New Roman" w:cs="Times New Roman"/>
          <w:sz w:val="28"/>
          <w:szCs w:val="28"/>
          <w:lang w:val="uk-UA"/>
        </w:rPr>
        <w:t>,</w:t>
      </w:r>
      <w:r w:rsidRPr="005E4E63">
        <w:rPr>
          <w:rFonts w:ascii="Times New Roman" w:hAnsi="Times New Roman" w:cs="Times New Roman"/>
          <w:sz w:val="28"/>
          <w:szCs w:val="28"/>
        </w:rPr>
        <w:t xml:space="preserve"> динамічна корекція синтезованої С</w:t>
      </w:r>
      <w:r w:rsidRPr="005E4E63">
        <w:rPr>
          <w:rFonts w:ascii="Times New Roman" w:hAnsi="Times New Roman" w:cs="Times New Roman"/>
          <w:sz w:val="28"/>
          <w:szCs w:val="28"/>
          <w:lang w:val="uk-UA"/>
        </w:rPr>
        <w:t>К</w:t>
      </w:r>
      <w:r w:rsidRPr="005E4E63">
        <w:rPr>
          <w:rFonts w:ascii="Times New Roman" w:hAnsi="Times New Roman" w:cs="Times New Roman"/>
          <w:sz w:val="28"/>
          <w:szCs w:val="28"/>
        </w:rPr>
        <w:t xml:space="preserve"> не вимагає особливих технічних рішень. Оскільки С</w:t>
      </w:r>
      <w:r w:rsidRPr="005E4E63">
        <w:rPr>
          <w:rFonts w:ascii="Times New Roman" w:hAnsi="Times New Roman" w:cs="Times New Roman"/>
          <w:sz w:val="28"/>
          <w:szCs w:val="28"/>
          <w:lang w:val="uk-UA"/>
        </w:rPr>
        <w:t>К</w:t>
      </w:r>
      <w:r w:rsidRPr="005E4E63">
        <w:rPr>
          <w:rFonts w:ascii="Times New Roman" w:hAnsi="Times New Roman" w:cs="Times New Roman"/>
          <w:sz w:val="28"/>
          <w:szCs w:val="28"/>
        </w:rPr>
        <w:t xml:space="preserve"> з оптимальним керуванням дозатора працює в практично лінійному режимі (в околиці точки нейтралізації), то ліквідація проскоків однаково успішно може бути вирішена як п</w:t>
      </w:r>
      <w:r w:rsidRPr="005E4E63">
        <w:rPr>
          <w:rFonts w:ascii="Times New Roman" w:hAnsi="Times New Roman" w:cs="Times New Roman"/>
          <w:sz w:val="28"/>
          <w:szCs w:val="28"/>
          <w:lang w:val="uk-UA"/>
        </w:rPr>
        <w:t>і</w:t>
      </w:r>
      <w:r w:rsidRPr="005E4E63">
        <w:rPr>
          <w:rFonts w:ascii="Times New Roman" w:hAnsi="Times New Roman" w:cs="Times New Roman"/>
          <w:sz w:val="28"/>
          <w:szCs w:val="28"/>
        </w:rPr>
        <w:t>сл</w:t>
      </w:r>
      <w:r w:rsidRPr="005E4E63">
        <w:rPr>
          <w:rFonts w:ascii="Times New Roman" w:hAnsi="Times New Roman" w:cs="Times New Roman"/>
          <w:sz w:val="28"/>
          <w:szCs w:val="28"/>
          <w:lang w:val="uk-UA"/>
        </w:rPr>
        <w:t>я</w:t>
      </w:r>
      <w:r w:rsidRPr="005E4E63">
        <w:rPr>
          <w:rFonts w:ascii="Times New Roman" w:hAnsi="Times New Roman" w:cs="Times New Roman"/>
          <w:sz w:val="28"/>
          <w:szCs w:val="28"/>
        </w:rPr>
        <w:t>реакторним згладжуванням, так і попереднім ус</w:t>
      </w:r>
      <w:r w:rsidRPr="005E4E63">
        <w:rPr>
          <w:rFonts w:ascii="Times New Roman" w:hAnsi="Times New Roman" w:cs="Times New Roman"/>
          <w:sz w:val="28"/>
          <w:szCs w:val="28"/>
          <w:lang w:val="uk-UA"/>
        </w:rPr>
        <w:t>е</w:t>
      </w:r>
      <w:r w:rsidRPr="005E4E63">
        <w:rPr>
          <w:rFonts w:ascii="Times New Roman" w:hAnsi="Times New Roman" w:cs="Times New Roman"/>
          <w:sz w:val="28"/>
          <w:szCs w:val="28"/>
        </w:rPr>
        <w:t>реднен</w:t>
      </w:r>
      <w:r w:rsidRPr="005E4E63">
        <w:rPr>
          <w:rFonts w:ascii="Times New Roman" w:hAnsi="Times New Roman" w:cs="Times New Roman"/>
          <w:sz w:val="28"/>
          <w:szCs w:val="28"/>
          <w:lang w:val="uk-UA"/>
        </w:rPr>
        <w:t>ням</w:t>
      </w:r>
      <w:r w:rsidRPr="005E4E63">
        <w:rPr>
          <w:rFonts w:ascii="Times New Roman" w:hAnsi="Times New Roman" w:cs="Times New Roman"/>
          <w:sz w:val="28"/>
          <w:szCs w:val="28"/>
        </w:rPr>
        <w:t>. І в тому, і в іншому випадку 10-кратне зниження імпульсу концентрації тривалістю Т забезпечить послідовне підключення до С</w:t>
      </w:r>
      <w:r w:rsidRPr="005E4E63">
        <w:rPr>
          <w:rFonts w:ascii="Times New Roman" w:hAnsi="Times New Roman" w:cs="Times New Roman"/>
          <w:sz w:val="28"/>
          <w:szCs w:val="28"/>
          <w:lang w:val="uk-UA"/>
        </w:rPr>
        <w:t>К</w:t>
      </w:r>
      <w:r w:rsidRPr="005E4E63">
        <w:rPr>
          <w:rFonts w:ascii="Times New Roman" w:hAnsi="Times New Roman" w:cs="Times New Roman"/>
          <w:sz w:val="28"/>
          <w:szCs w:val="28"/>
        </w:rPr>
        <w:t xml:space="preserve"> усереднювальних єм</w:t>
      </w:r>
      <w:r w:rsidRPr="005E4E63">
        <w:rPr>
          <w:rFonts w:ascii="Times New Roman" w:hAnsi="Times New Roman" w:cs="Times New Roman"/>
          <w:sz w:val="28"/>
          <w:szCs w:val="28"/>
          <w:lang w:val="uk-UA"/>
        </w:rPr>
        <w:t>ностей</w:t>
      </w:r>
      <w:r w:rsidRPr="005E4E63">
        <w:rPr>
          <w:rFonts w:ascii="Times New Roman" w:hAnsi="Times New Roman" w:cs="Times New Roman"/>
          <w:sz w:val="28"/>
          <w:szCs w:val="28"/>
        </w:rPr>
        <w:t xml:space="preserve"> об'ємом:</w:t>
      </w:r>
    </w:p>
    <w:p w:rsidR="00DB4538" w:rsidRPr="005E4E63" w:rsidRDefault="00DB4538" w:rsidP="00BA6619">
      <w:pPr>
        <w:spacing w:after="0" w:line="360" w:lineRule="auto"/>
        <w:jc w:val="center"/>
        <w:rPr>
          <w:rFonts w:ascii="Times New Roman" w:hAnsi="Times New Roman" w:cs="Times New Roman"/>
          <w:sz w:val="28"/>
          <w:szCs w:val="28"/>
          <w:lang w:val="uk-UA"/>
        </w:rPr>
      </w:pPr>
      <w:r w:rsidRPr="005E4E63">
        <w:rPr>
          <w:rFonts w:ascii="Times New Roman" w:hAnsi="Times New Roman" w:cs="Times New Roman"/>
          <w:sz w:val="28"/>
          <w:szCs w:val="28"/>
          <w:lang w:val="en-US"/>
        </w:rPr>
        <w:t>V</w:t>
      </w:r>
      <w:r w:rsidRPr="005E4E63">
        <w:rPr>
          <w:rFonts w:ascii="Times New Roman" w:hAnsi="Times New Roman" w:cs="Times New Roman"/>
          <w:sz w:val="28"/>
          <w:szCs w:val="28"/>
          <w:vertAlign w:val="subscript"/>
          <w:lang w:val="uk-UA"/>
        </w:rPr>
        <w:t>у</w:t>
      </w:r>
      <w:r w:rsidRPr="005E4E63">
        <w:rPr>
          <w:rFonts w:ascii="Times New Roman" w:hAnsi="Times New Roman" w:cs="Times New Roman"/>
          <w:sz w:val="28"/>
          <w:szCs w:val="28"/>
        </w:rPr>
        <w:t>=</w:t>
      </w:r>
      <w:r w:rsidRPr="005E4E63">
        <w:rPr>
          <w:rFonts w:ascii="Times New Roman" w:hAnsi="Times New Roman" w:cs="Times New Roman"/>
          <w:sz w:val="28"/>
          <w:szCs w:val="28"/>
          <w:lang w:val="en-US"/>
        </w:rPr>
        <w:t>QT</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lang w:val="en-US"/>
        </w:rPr>
        <w:t>ln</w:t>
      </w:r>
      <w:r w:rsidRPr="005E4E63">
        <w:rPr>
          <w:rFonts w:ascii="Times New Roman" w:hAnsi="Times New Roman" w:cs="Times New Roman"/>
          <w:sz w:val="28"/>
          <w:szCs w:val="28"/>
          <w:lang w:val="uk-UA"/>
        </w:rPr>
        <w:t>(</w:t>
      </w:r>
      <w:r w:rsidRPr="005E4E63">
        <w:rPr>
          <w:rFonts w:ascii="Times New Roman" w:hAnsi="Times New Roman" w:cs="Times New Roman"/>
          <w:sz w:val="28"/>
          <w:szCs w:val="28"/>
        </w:rPr>
        <w:t>10/</w:t>
      </w:r>
      <w:r w:rsidRPr="005E4E63">
        <w:rPr>
          <w:rFonts w:ascii="Times New Roman" w:hAnsi="Times New Roman" w:cs="Times New Roman"/>
          <w:sz w:val="28"/>
          <w:szCs w:val="28"/>
          <w:lang w:val="uk-UA"/>
        </w:rPr>
        <w:t>(</w:t>
      </w:r>
      <w:r w:rsidRPr="005E4E63">
        <w:rPr>
          <w:rFonts w:ascii="Times New Roman" w:hAnsi="Times New Roman" w:cs="Times New Roman"/>
          <w:sz w:val="28"/>
          <w:szCs w:val="28"/>
        </w:rPr>
        <w:t>10-1</w:t>
      </w:r>
      <w:r w:rsidRPr="005E4E63">
        <w:rPr>
          <w:rFonts w:ascii="Times New Roman" w:hAnsi="Times New Roman" w:cs="Times New Roman"/>
          <w:sz w:val="28"/>
          <w:szCs w:val="28"/>
          <w:lang w:val="uk-UA"/>
        </w:rPr>
        <w:t>))</w:t>
      </w:r>
    </w:p>
    <w:p w:rsidR="00DB4538" w:rsidRPr="005E4E63" w:rsidRDefault="00DB4538" w:rsidP="00DB4538">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rPr>
        <w:t>З огляду на фактор диспергування продуктів нейтралізації, краще не з</w:t>
      </w:r>
      <w:r w:rsidRPr="005E4E63">
        <w:rPr>
          <w:rFonts w:ascii="Times New Roman" w:hAnsi="Times New Roman" w:cs="Times New Roman"/>
          <w:sz w:val="28"/>
          <w:szCs w:val="28"/>
          <w:lang w:val="uk-UA"/>
        </w:rPr>
        <w:t>г</w:t>
      </w:r>
      <w:r w:rsidRPr="005E4E63">
        <w:rPr>
          <w:rFonts w:ascii="Times New Roman" w:hAnsi="Times New Roman" w:cs="Times New Roman"/>
          <w:sz w:val="28"/>
          <w:szCs w:val="28"/>
        </w:rPr>
        <w:t>ладжу</w:t>
      </w:r>
      <w:r w:rsidRPr="005E4E63">
        <w:rPr>
          <w:rFonts w:ascii="Times New Roman" w:hAnsi="Times New Roman" w:cs="Times New Roman"/>
          <w:sz w:val="28"/>
          <w:szCs w:val="28"/>
          <w:lang w:val="uk-UA"/>
        </w:rPr>
        <w:t>вати</w:t>
      </w:r>
      <w:r w:rsidRPr="005E4E63">
        <w:rPr>
          <w:rFonts w:ascii="Times New Roman" w:hAnsi="Times New Roman" w:cs="Times New Roman"/>
          <w:sz w:val="28"/>
          <w:szCs w:val="28"/>
        </w:rPr>
        <w:t xml:space="preserve"> проскоки п</w:t>
      </w:r>
      <w:r w:rsidRPr="005E4E63">
        <w:rPr>
          <w:rFonts w:ascii="Times New Roman" w:hAnsi="Times New Roman" w:cs="Times New Roman"/>
          <w:sz w:val="28"/>
          <w:szCs w:val="28"/>
          <w:lang w:val="en-US"/>
        </w:rPr>
        <w:t>i</w:t>
      </w:r>
      <w:r w:rsidRPr="005E4E63">
        <w:rPr>
          <w:rFonts w:ascii="Times New Roman" w:hAnsi="Times New Roman" w:cs="Times New Roman"/>
          <w:sz w:val="28"/>
          <w:szCs w:val="28"/>
        </w:rPr>
        <w:t>сляреакторним усередненням, а домогтися того ж ефекту полегшенням динамічного режиму С</w:t>
      </w:r>
      <w:r w:rsidRPr="005E4E63">
        <w:rPr>
          <w:rFonts w:ascii="Times New Roman" w:hAnsi="Times New Roman" w:cs="Times New Roman"/>
          <w:sz w:val="28"/>
          <w:szCs w:val="28"/>
          <w:lang w:val="uk-UA"/>
        </w:rPr>
        <w:t>К</w:t>
      </w:r>
      <w:r w:rsidRPr="005E4E63">
        <w:rPr>
          <w:rFonts w:ascii="Times New Roman" w:hAnsi="Times New Roman" w:cs="Times New Roman"/>
          <w:sz w:val="28"/>
          <w:szCs w:val="28"/>
        </w:rPr>
        <w:t xml:space="preserve"> за допомогою попереднього усереднення. При тривалості проскоків в нескорект</w:t>
      </w:r>
      <w:r w:rsidRPr="005E4E63">
        <w:rPr>
          <w:rFonts w:ascii="Times New Roman" w:hAnsi="Times New Roman" w:cs="Times New Roman"/>
          <w:sz w:val="28"/>
          <w:szCs w:val="28"/>
          <w:lang w:val="uk-UA"/>
        </w:rPr>
        <w:t xml:space="preserve">ованій </w:t>
      </w:r>
      <w:r w:rsidRPr="005E4E63">
        <w:rPr>
          <w:rFonts w:ascii="Times New Roman" w:hAnsi="Times New Roman" w:cs="Times New Roman"/>
          <w:sz w:val="28"/>
          <w:szCs w:val="28"/>
        </w:rPr>
        <w:t>С</w:t>
      </w:r>
      <w:r w:rsidRPr="005E4E63">
        <w:rPr>
          <w:rFonts w:ascii="Times New Roman" w:hAnsi="Times New Roman" w:cs="Times New Roman"/>
          <w:sz w:val="28"/>
          <w:szCs w:val="28"/>
          <w:lang w:val="uk-UA"/>
        </w:rPr>
        <w:t>К</w:t>
      </w:r>
      <w:r w:rsidRPr="005E4E63">
        <w:rPr>
          <w:rFonts w:ascii="Times New Roman" w:hAnsi="Times New Roman" w:cs="Times New Roman"/>
          <w:sz w:val="28"/>
          <w:szCs w:val="28"/>
        </w:rPr>
        <w:t xml:space="preserve"> 2</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хв</w:t>
      </w:r>
      <w:r w:rsidRPr="005E4E63">
        <w:rPr>
          <w:rFonts w:ascii="Times New Roman" w:hAnsi="Times New Roman" w:cs="Times New Roman"/>
          <w:sz w:val="28"/>
          <w:szCs w:val="28"/>
          <w:lang w:val="uk-UA"/>
        </w:rPr>
        <w:t>илини</w:t>
      </w:r>
      <w:r w:rsidRPr="005E4E63">
        <w:rPr>
          <w:rFonts w:ascii="Times New Roman" w:hAnsi="Times New Roman" w:cs="Times New Roman"/>
          <w:sz w:val="28"/>
          <w:szCs w:val="28"/>
        </w:rPr>
        <w:t xml:space="preserve"> 10-кратне підвищення якості очищення забезпечить попередн</w:t>
      </w:r>
      <w:r w:rsidRPr="005E4E63">
        <w:rPr>
          <w:rFonts w:ascii="Times New Roman" w:hAnsi="Times New Roman" w:cs="Times New Roman"/>
          <w:sz w:val="28"/>
          <w:szCs w:val="28"/>
          <w:lang w:val="uk-UA"/>
        </w:rPr>
        <w:t>є</w:t>
      </w:r>
      <w:r w:rsidRPr="005E4E63">
        <w:rPr>
          <w:rFonts w:ascii="Times New Roman" w:hAnsi="Times New Roman" w:cs="Times New Roman"/>
          <w:sz w:val="28"/>
          <w:szCs w:val="28"/>
        </w:rPr>
        <w:t xml:space="preserve"> усереднення в ємності об'ємом</w:t>
      </w:r>
    </w:p>
    <w:p w:rsidR="00DB4538" w:rsidRPr="005E4E63" w:rsidRDefault="00DB4538" w:rsidP="00BA6619">
      <w:pPr>
        <w:spacing w:after="0" w:line="360" w:lineRule="auto"/>
        <w:jc w:val="center"/>
        <w:rPr>
          <w:rFonts w:ascii="Times New Roman" w:hAnsi="Times New Roman" w:cs="Times New Roman"/>
          <w:sz w:val="28"/>
          <w:szCs w:val="28"/>
          <w:lang w:val="uk-UA"/>
        </w:rPr>
      </w:pPr>
      <w:r w:rsidRPr="005E4E63">
        <w:rPr>
          <w:rFonts w:ascii="Times New Roman" w:hAnsi="Times New Roman" w:cs="Times New Roman"/>
          <w:sz w:val="28"/>
          <w:szCs w:val="28"/>
        </w:rPr>
        <w:t>V</w:t>
      </w:r>
      <w:r w:rsidRPr="005E4E63">
        <w:rPr>
          <w:rFonts w:ascii="Times New Roman" w:hAnsi="Times New Roman" w:cs="Times New Roman"/>
          <w:sz w:val="28"/>
          <w:szCs w:val="28"/>
          <w:vertAlign w:val="subscript"/>
          <w:lang w:val="uk-UA"/>
        </w:rPr>
        <w:t>у</w:t>
      </w:r>
      <w:r w:rsidRPr="005E4E63">
        <w:rPr>
          <w:rFonts w:ascii="Times New Roman" w:hAnsi="Times New Roman" w:cs="Times New Roman"/>
          <w:sz w:val="28"/>
          <w:szCs w:val="28"/>
        </w:rPr>
        <w:t xml:space="preserve"> = 1050 * 2 / 0,104 * 60 = 340</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м</w:t>
      </w:r>
      <w:r w:rsidRPr="005E4E63">
        <w:rPr>
          <w:rFonts w:ascii="Times New Roman" w:hAnsi="Times New Roman" w:cs="Times New Roman"/>
          <w:sz w:val="28"/>
          <w:szCs w:val="28"/>
          <w:vertAlign w:val="superscript"/>
          <w:lang w:val="uk-UA"/>
        </w:rPr>
        <w:t xml:space="preserve">3 </w:t>
      </w:r>
      <w:r w:rsidRPr="005E4E63">
        <w:rPr>
          <w:rFonts w:ascii="Times New Roman" w:hAnsi="Times New Roman" w:cs="Times New Roman"/>
          <w:sz w:val="28"/>
          <w:szCs w:val="28"/>
          <w:lang w:val="uk-UA"/>
        </w:rPr>
        <w:t>,</w:t>
      </w:r>
    </w:p>
    <w:p w:rsidR="00DB4538" w:rsidRPr="005E4E63" w:rsidRDefault="00DB4538" w:rsidP="00DB4538">
      <w:pPr>
        <w:spacing w:after="0" w:line="360" w:lineRule="auto"/>
        <w:jc w:val="both"/>
        <w:rPr>
          <w:rFonts w:ascii="Times New Roman" w:hAnsi="Times New Roman" w:cs="Times New Roman"/>
          <w:sz w:val="28"/>
          <w:szCs w:val="28"/>
        </w:rPr>
      </w:pPr>
      <w:r w:rsidRPr="005E4E63">
        <w:rPr>
          <w:rFonts w:ascii="Times New Roman" w:hAnsi="Times New Roman" w:cs="Times New Roman"/>
          <w:sz w:val="28"/>
          <w:szCs w:val="28"/>
          <w:lang w:val="uk-UA"/>
        </w:rPr>
        <w:t>а</w:t>
      </w:r>
      <w:r w:rsidRPr="005E4E63">
        <w:rPr>
          <w:rFonts w:ascii="Times New Roman" w:hAnsi="Times New Roman" w:cs="Times New Roman"/>
          <w:sz w:val="28"/>
          <w:szCs w:val="28"/>
        </w:rPr>
        <w:t xml:space="preserve"> по об</w:t>
      </w:r>
      <w:r w:rsidRPr="005E4E63">
        <w:rPr>
          <w:rFonts w:ascii="Times New Roman" w:hAnsi="Times New Roman" w:cs="Times New Roman"/>
          <w:sz w:val="28"/>
          <w:szCs w:val="28"/>
          <w:lang w:val="uk-UA"/>
        </w:rPr>
        <w:t>ом</w:t>
      </w:r>
      <w:r w:rsidRPr="005E4E63">
        <w:rPr>
          <w:rFonts w:ascii="Times New Roman" w:hAnsi="Times New Roman" w:cs="Times New Roman"/>
          <w:sz w:val="28"/>
          <w:szCs w:val="28"/>
        </w:rPr>
        <w:t xml:space="preserve"> технологічни</w:t>
      </w:r>
      <w:r w:rsidRPr="005E4E63">
        <w:rPr>
          <w:rFonts w:ascii="Times New Roman" w:hAnsi="Times New Roman" w:cs="Times New Roman"/>
          <w:sz w:val="28"/>
          <w:szCs w:val="28"/>
          <w:lang w:val="uk-UA"/>
        </w:rPr>
        <w:t>м</w:t>
      </w:r>
      <w:r w:rsidRPr="005E4E63">
        <w:rPr>
          <w:rFonts w:ascii="Times New Roman" w:hAnsi="Times New Roman" w:cs="Times New Roman"/>
          <w:sz w:val="28"/>
          <w:szCs w:val="28"/>
        </w:rPr>
        <w:t xml:space="preserve"> ліні</w:t>
      </w:r>
      <w:r w:rsidRPr="005E4E63">
        <w:rPr>
          <w:rFonts w:ascii="Times New Roman" w:hAnsi="Times New Roman" w:cs="Times New Roman"/>
          <w:sz w:val="28"/>
          <w:szCs w:val="28"/>
          <w:lang w:val="uk-UA"/>
        </w:rPr>
        <w:t>ям</w:t>
      </w:r>
      <w:r w:rsidRPr="005E4E63">
        <w:rPr>
          <w:rFonts w:ascii="Times New Roman" w:hAnsi="Times New Roman" w:cs="Times New Roman"/>
          <w:sz w:val="28"/>
          <w:szCs w:val="28"/>
        </w:rPr>
        <w:t xml:space="preserve"> – 680</w:t>
      </w:r>
      <w:r w:rsidRPr="005E4E63">
        <w:rPr>
          <w:rFonts w:ascii="Times New Roman" w:hAnsi="Times New Roman" w:cs="Times New Roman"/>
          <w:sz w:val="28"/>
          <w:szCs w:val="28"/>
          <w:lang w:val="uk-UA"/>
        </w:rPr>
        <w:t xml:space="preserve"> </w:t>
      </w:r>
      <w:r w:rsidRPr="005E4E63">
        <w:rPr>
          <w:rFonts w:ascii="Times New Roman" w:hAnsi="Times New Roman" w:cs="Times New Roman"/>
          <w:sz w:val="28"/>
          <w:szCs w:val="28"/>
        </w:rPr>
        <w:t>м</w:t>
      </w:r>
      <w:r w:rsidRPr="005E4E63">
        <w:rPr>
          <w:rFonts w:ascii="Times New Roman" w:hAnsi="Times New Roman" w:cs="Times New Roman"/>
          <w:sz w:val="28"/>
          <w:szCs w:val="28"/>
          <w:vertAlign w:val="superscript"/>
          <w:lang w:val="uk-UA"/>
        </w:rPr>
        <w:t>3</w:t>
      </w:r>
      <w:r w:rsidRPr="005E4E63">
        <w:rPr>
          <w:rFonts w:ascii="Times New Roman" w:hAnsi="Times New Roman" w:cs="Times New Roman"/>
          <w:sz w:val="28"/>
          <w:szCs w:val="28"/>
        </w:rPr>
        <w:t xml:space="preserve">. Отже, </w:t>
      </w:r>
      <w:r w:rsidRPr="005E4E63">
        <w:rPr>
          <w:rFonts w:ascii="Times New Roman" w:hAnsi="Times New Roman" w:cs="Times New Roman"/>
          <w:sz w:val="28"/>
          <w:szCs w:val="28"/>
          <w:lang w:val="uk-UA"/>
        </w:rPr>
        <w:t>запропонована</w:t>
      </w:r>
      <w:r w:rsidRPr="005E4E63">
        <w:rPr>
          <w:rFonts w:ascii="Times New Roman" w:hAnsi="Times New Roman" w:cs="Times New Roman"/>
          <w:sz w:val="28"/>
          <w:szCs w:val="28"/>
        </w:rPr>
        <w:t xml:space="preserve"> автоматика дозвол</w:t>
      </w:r>
      <w:r w:rsidRPr="005E4E63">
        <w:rPr>
          <w:rFonts w:ascii="Times New Roman" w:hAnsi="Times New Roman" w:cs="Times New Roman"/>
          <w:sz w:val="28"/>
          <w:szCs w:val="28"/>
          <w:lang w:val="uk-UA"/>
        </w:rPr>
        <w:t>ить</w:t>
      </w:r>
      <w:r w:rsidRPr="005E4E63">
        <w:rPr>
          <w:rFonts w:ascii="Times New Roman" w:hAnsi="Times New Roman" w:cs="Times New Roman"/>
          <w:sz w:val="28"/>
          <w:szCs w:val="28"/>
        </w:rPr>
        <w:t xml:space="preserve"> вирішити задачу надійного очищення, вимагаючи для динамічної </w:t>
      </w:r>
      <w:r w:rsidRPr="005E4E63">
        <w:rPr>
          <w:rFonts w:ascii="Times New Roman" w:hAnsi="Times New Roman" w:cs="Times New Roman"/>
          <w:sz w:val="28"/>
          <w:szCs w:val="28"/>
        </w:rPr>
        <w:lastRenderedPageBreak/>
        <w:t>корекції С</w:t>
      </w:r>
      <w:r w:rsidRPr="005E4E63">
        <w:rPr>
          <w:rFonts w:ascii="Times New Roman" w:hAnsi="Times New Roman" w:cs="Times New Roman"/>
          <w:sz w:val="28"/>
          <w:szCs w:val="28"/>
          <w:lang w:val="uk-UA"/>
        </w:rPr>
        <w:t>К</w:t>
      </w:r>
      <w:r w:rsidRPr="005E4E63">
        <w:rPr>
          <w:rFonts w:ascii="Times New Roman" w:hAnsi="Times New Roman" w:cs="Times New Roman"/>
          <w:sz w:val="28"/>
          <w:szCs w:val="28"/>
        </w:rPr>
        <w:t xml:space="preserve"> всього лише 680 м</w:t>
      </w:r>
      <w:r w:rsidRPr="005E4E63">
        <w:rPr>
          <w:rFonts w:ascii="Times New Roman" w:hAnsi="Times New Roman" w:cs="Times New Roman"/>
          <w:sz w:val="28"/>
          <w:szCs w:val="28"/>
          <w:vertAlign w:val="superscript"/>
        </w:rPr>
        <w:t>3</w:t>
      </w:r>
      <w:r w:rsidRPr="005E4E63">
        <w:rPr>
          <w:rFonts w:ascii="Times New Roman" w:hAnsi="Times New Roman" w:cs="Times New Roman"/>
          <w:sz w:val="28"/>
          <w:szCs w:val="28"/>
        </w:rPr>
        <w:t xml:space="preserve"> усереднювального об’</w:t>
      </w:r>
      <w:r w:rsidRPr="005E4E63">
        <w:rPr>
          <w:rFonts w:ascii="Times New Roman" w:hAnsi="Times New Roman" w:cs="Times New Roman"/>
          <w:sz w:val="28"/>
          <w:szCs w:val="28"/>
          <w:lang w:val="uk-UA"/>
        </w:rPr>
        <w:t>єму</w:t>
      </w:r>
      <w:r w:rsidRPr="005E4E63">
        <w:rPr>
          <w:rFonts w:ascii="Times New Roman" w:hAnsi="Times New Roman" w:cs="Times New Roman"/>
          <w:sz w:val="28"/>
          <w:szCs w:val="28"/>
        </w:rPr>
        <w:t>. Типова автоматика для вирішення тієї ж задач</w:t>
      </w:r>
      <w:r w:rsidRPr="005E4E63">
        <w:rPr>
          <w:rFonts w:ascii="Times New Roman" w:hAnsi="Times New Roman" w:cs="Times New Roman"/>
          <w:sz w:val="28"/>
          <w:szCs w:val="28"/>
          <w:lang w:val="en-US"/>
        </w:rPr>
        <w:t>i</w:t>
      </w:r>
      <w:r w:rsidRPr="005E4E63">
        <w:rPr>
          <w:rFonts w:ascii="Times New Roman" w:hAnsi="Times New Roman" w:cs="Times New Roman"/>
          <w:sz w:val="28"/>
          <w:szCs w:val="28"/>
        </w:rPr>
        <w:t xml:space="preserve"> вимагала, як показано вище, кількох десятків тисяч кубічних метрів.</w:t>
      </w:r>
    </w:p>
    <w:p w:rsidR="00DB4538" w:rsidRDefault="00DB4538" w:rsidP="00DB4538">
      <w:pPr>
        <w:spacing w:after="0" w:line="360" w:lineRule="auto"/>
        <w:ind w:firstLine="567"/>
        <w:jc w:val="both"/>
        <w:rPr>
          <w:rFonts w:ascii="Times New Roman" w:hAnsi="Times New Roman" w:cs="Times New Roman"/>
          <w:sz w:val="28"/>
          <w:szCs w:val="28"/>
        </w:rPr>
      </w:pPr>
      <w:r w:rsidRPr="005E4E63">
        <w:rPr>
          <w:rFonts w:ascii="Times New Roman" w:hAnsi="Times New Roman" w:cs="Times New Roman"/>
          <w:sz w:val="28"/>
          <w:szCs w:val="28"/>
        </w:rPr>
        <w:t>Таким чином, в даний час ми маємо у своєму розпорядженні технічн</w:t>
      </w:r>
      <w:r w:rsidRPr="005E4E63">
        <w:rPr>
          <w:rFonts w:ascii="Times New Roman" w:hAnsi="Times New Roman" w:cs="Times New Roman"/>
          <w:sz w:val="28"/>
          <w:szCs w:val="28"/>
          <w:lang w:val="en-US"/>
        </w:rPr>
        <w:t>i</w:t>
      </w:r>
      <w:r w:rsidRPr="005E4E63">
        <w:rPr>
          <w:rFonts w:ascii="Times New Roman" w:hAnsi="Times New Roman" w:cs="Times New Roman"/>
          <w:sz w:val="28"/>
          <w:szCs w:val="28"/>
        </w:rPr>
        <w:t xml:space="preserve"> рішення, що дозволяють істотно скоротити обсяги попереднього усереднення і повністю виключити з технологічної схеми ланки посл</w:t>
      </w:r>
      <w:r w:rsidRPr="005E4E63">
        <w:rPr>
          <w:rFonts w:ascii="Times New Roman" w:hAnsi="Times New Roman" w:cs="Times New Roman"/>
          <w:sz w:val="28"/>
          <w:szCs w:val="28"/>
          <w:lang w:val="uk-UA"/>
        </w:rPr>
        <w:t>яреакторного</w:t>
      </w:r>
      <w:r w:rsidRPr="005E4E63">
        <w:rPr>
          <w:rFonts w:ascii="Times New Roman" w:hAnsi="Times New Roman" w:cs="Times New Roman"/>
          <w:sz w:val="28"/>
          <w:szCs w:val="28"/>
        </w:rPr>
        <w:t xml:space="preserve"> усереднення і взаємодії проскоків.</w:t>
      </w:r>
    </w:p>
    <w:p w:rsidR="00B25BB4" w:rsidRDefault="00B25BB4" w:rsidP="00DB4538">
      <w:pPr>
        <w:spacing w:after="0" w:line="360" w:lineRule="auto"/>
        <w:ind w:firstLine="567"/>
        <w:jc w:val="both"/>
        <w:rPr>
          <w:rFonts w:ascii="Times New Roman" w:hAnsi="Times New Roman" w:cs="Times New Roman"/>
          <w:sz w:val="28"/>
          <w:szCs w:val="28"/>
        </w:rPr>
      </w:pPr>
    </w:p>
    <w:p w:rsidR="00D252DF" w:rsidRPr="005E4E63" w:rsidRDefault="00206405" w:rsidP="00BA6619">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r w:rsidR="00D252DF" w:rsidRPr="005E4E63">
        <w:rPr>
          <w:rFonts w:ascii="Times New Roman" w:hAnsi="Times New Roman" w:cs="Times New Roman"/>
          <w:b/>
          <w:color w:val="000000" w:themeColor="text1"/>
          <w:sz w:val="28"/>
          <w:szCs w:val="28"/>
          <w:lang w:val="uk-UA"/>
        </w:rPr>
        <w:lastRenderedPageBreak/>
        <w:t>4.2. Розрахунок параметрів налаштування регуляторів.</w:t>
      </w:r>
    </w:p>
    <w:p w:rsidR="00D252DF" w:rsidRPr="005E4E63" w:rsidRDefault="009572A5" w:rsidP="009572A5">
      <w:pPr>
        <w:tabs>
          <w:tab w:val="left" w:pos="284"/>
        </w:tabs>
        <w:spacing w:after="0" w:line="360" w:lineRule="auto"/>
        <w:ind w:firstLine="709"/>
        <w:jc w:val="both"/>
        <w:rPr>
          <w:rFonts w:ascii="Times New Roman" w:hAnsi="Times New Roman" w:cs="Times New Roman"/>
          <w:spacing w:val="-4"/>
          <w:sz w:val="28"/>
          <w:szCs w:val="28"/>
        </w:rPr>
      </w:pPr>
      <w:r w:rsidRPr="005E4E63">
        <w:rPr>
          <w:rFonts w:ascii="Times New Roman" w:hAnsi="Times New Roman" w:cs="Times New Roman"/>
          <w:spacing w:val="-4"/>
          <w:sz w:val="28"/>
          <w:szCs w:val="28"/>
          <w:lang w:val="uk-UA"/>
        </w:rPr>
        <w:t>П</w:t>
      </w:r>
      <w:r w:rsidR="00D252DF" w:rsidRPr="005E4E63">
        <w:rPr>
          <w:rFonts w:ascii="Times New Roman" w:hAnsi="Times New Roman" w:cs="Times New Roman"/>
          <w:spacing w:val="-4"/>
          <w:sz w:val="28"/>
          <w:szCs w:val="28"/>
        </w:rPr>
        <w:t>араметр</w:t>
      </w:r>
      <w:r w:rsidR="00182AFA" w:rsidRPr="005E4E63">
        <w:rPr>
          <w:rFonts w:ascii="Times New Roman" w:hAnsi="Times New Roman" w:cs="Times New Roman"/>
          <w:spacing w:val="-4"/>
          <w:sz w:val="28"/>
          <w:szCs w:val="28"/>
          <w:lang w:val="uk-UA"/>
        </w:rPr>
        <w:t>и</w:t>
      </w:r>
      <w:r w:rsidR="00D252DF" w:rsidRPr="005E4E63">
        <w:rPr>
          <w:rFonts w:ascii="Times New Roman" w:hAnsi="Times New Roman" w:cs="Times New Roman"/>
          <w:spacing w:val="-4"/>
          <w:sz w:val="28"/>
          <w:szCs w:val="28"/>
        </w:rPr>
        <w:t xml:space="preserve"> </w:t>
      </w:r>
      <w:r w:rsidRPr="005E4E63">
        <w:rPr>
          <w:rFonts w:ascii="Times New Roman" w:hAnsi="Times New Roman" w:cs="Times New Roman"/>
          <w:spacing w:val="-4"/>
          <w:sz w:val="28"/>
          <w:szCs w:val="28"/>
          <w:lang w:val="uk-UA"/>
        </w:rPr>
        <w:t xml:space="preserve">налаштування </w:t>
      </w:r>
      <w:r w:rsidR="00D252DF" w:rsidRPr="005E4E63">
        <w:rPr>
          <w:rFonts w:ascii="Times New Roman" w:hAnsi="Times New Roman" w:cs="Times New Roman"/>
          <w:spacing w:val="-4"/>
          <w:sz w:val="28"/>
          <w:szCs w:val="28"/>
        </w:rPr>
        <w:t>регулятора</w:t>
      </w:r>
      <w:r w:rsidR="00182AFA" w:rsidRPr="005E4E63">
        <w:rPr>
          <w:rFonts w:ascii="Times New Roman" w:hAnsi="Times New Roman" w:cs="Times New Roman"/>
          <w:color w:val="000000" w:themeColor="text1"/>
          <w:spacing w:val="-4"/>
          <w:sz w:val="28"/>
          <w:szCs w:val="28"/>
          <w:lang w:val="uk-UA"/>
        </w:rPr>
        <w:t>ів</w:t>
      </w:r>
      <w:r w:rsidR="00D252DF" w:rsidRPr="005E4E63">
        <w:rPr>
          <w:rFonts w:ascii="Times New Roman" w:hAnsi="Times New Roman" w:cs="Times New Roman"/>
          <w:spacing w:val="-4"/>
          <w:sz w:val="28"/>
          <w:szCs w:val="28"/>
        </w:rPr>
        <w:t xml:space="preserve"> </w:t>
      </w:r>
      <w:r w:rsidRPr="005E4E63">
        <w:rPr>
          <w:rFonts w:ascii="Times New Roman" w:hAnsi="Times New Roman" w:cs="Times New Roman"/>
          <w:spacing w:val="-4"/>
          <w:sz w:val="28"/>
          <w:szCs w:val="28"/>
          <w:lang w:val="uk-UA"/>
        </w:rPr>
        <w:t>р</w:t>
      </w:r>
      <w:r w:rsidRPr="005E4E63">
        <w:rPr>
          <w:rFonts w:ascii="Times New Roman" w:hAnsi="Times New Roman" w:cs="Times New Roman"/>
          <w:spacing w:val="-4"/>
          <w:sz w:val="28"/>
          <w:szCs w:val="28"/>
        </w:rPr>
        <w:t>озрах</w:t>
      </w:r>
      <w:r w:rsidRPr="005E4E63">
        <w:rPr>
          <w:rFonts w:ascii="Times New Roman" w:hAnsi="Times New Roman" w:cs="Times New Roman"/>
          <w:spacing w:val="-4"/>
          <w:sz w:val="28"/>
          <w:szCs w:val="28"/>
          <w:lang w:val="uk-UA"/>
        </w:rPr>
        <w:t>овувалися</w:t>
      </w:r>
      <w:r w:rsidRPr="005E4E63">
        <w:rPr>
          <w:rFonts w:ascii="Times New Roman" w:hAnsi="Times New Roman" w:cs="Times New Roman"/>
          <w:spacing w:val="-4"/>
          <w:sz w:val="28"/>
          <w:szCs w:val="28"/>
        </w:rPr>
        <w:t xml:space="preserve"> </w:t>
      </w:r>
      <w:r w:rsidR="00D252DF" w:rsidRPr="005E4E63">
        <w:rPr>
          <w:rFonts w:ascii="Times New Roman" w:hAnsi="Times New Roman" w:cs="Times New Roman"/>
          <w:spacing w:val="-4"/>
          <w:sz w:val="28"/>
          <w:szCs w:val="28"/>
        </w:rPr>
        <w:t>методом перехідного режиму</w:t>
      </w:r>
    </w:p>
    <w:p w:rsidR="009572A5" w:rsidRPr="005E4E63" w:rsidRDefault="009572A5" w:rsidP="009572A5">
      <w:pPr>
        <w:jc w:val="center"/>
        <w:rPr>
          <w:rFonts w:ascii="Times New Roman" w:hAnsi="Times New Roman" w:cs="Times New Roman"/>
          <w:sz w:val="28"/>
          <w:szCs w:val="28"/>
          <w:lang w:val="uk-UA"/>
        </w:rPr>
      </w:pPr>
      <w:r w:rsidRPr="005E4E63">
        <w:rPr>
          <w:rFonts w:ascii="Times New Roman" w:hAnsi="Times New Roman" w:cs="Times New Roman"/>
          <w:sz w:val="28"/>
          <w:szCs w:val="28"/>
          <w:lang w:val="en-US"/>
        </w:rPr>
        <w:t xml:space="preserve">Mathcad pi requlatoru telichenko anton </w:t>
      </w:r>
    </w:p>
    <w:p w:rsidR="009572A5" w:rsidRPr="005E4E63" w:rsidRDefault="009572A5" w:rsidP="009572A5">
      <w:pPr>
        <w:rPr>
          <w:rFonts w:ascii="Times New Roman" w:hAnsi="Times New Roman" w:cs="Times New Roman"/>
          <w:sz w:val="28"/>
          <w:szCs w:val="28"/>
          <w:lang w:val="en-US"/>
        </w:rPr>
      </w:pPr>
      <w:r w:rsidRPr="005E4E63">
        <w:rPr>
          <w:rFonts w:ascii="Times New Roman" w:hAnsi="Times New Roman" w:cs="Times New Roman"/>
          <w:noProof/>
          <w:sz w:val="28"/>
          <w:szCs w:val="28"/>
          <w:lang w:val="uk-UA" w:eastAsia="uk-UA"/>
        </w:rPr>
        <w:drawing>
          <wp:inline distT="0" distB="0" distL="0" distR="0" wp14:anchorId="1D7CFCB3" wp14:editId="5EF71CC4">
            <wp:extent cx="6220046" cy="314833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252232" cy="3164621"/>
                    </a:xfrm>
                    <a:prstGeom prst="rect">
                      <a:avLst/>
                    </a:prstGeom>
                  </pic:spPr>
                </pic:pic>
              </a:graphicData>
            </a:graphic>
          </wp:inline>
        </w:drawing>
      </w:r>
      <w:r w:rsidRPr="005E4E63">
        <w:rPr>
          <w:rFonts w:ascii="Times New Roman" w:hAnsi="Times New Roman" w:cs="Times New Roman"/>
          <w:noProof/>
          <w:sz w:val="28"/>
          <w:szCs w:val="28"/>
          <w:lang w:val="uk-UA" w:eastAsia="uk-UA"/>
        </w:rPr>
        <w:drawing>
          <wp:inline distT="0" distB="0" distL="0" distR="0" wp14:anchorId="49177ED1" wp14:editId="2568FC2F">
            <wp:extent cx="6230679" cy="246316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259533" cy="2474572"/>
                    </a:xfrm>
                    <a:prstGeom prst="rect">
                      <a:avLst/>
                    </a:prstGeom>
                  </pic:spPr>
                </pic:pic>
              </a:graphicData>
            </a:graphic>
          </wp:inline>
        </w:drawing>
      </w:r>
    </w:p>
    <w:p w:rsidR="00D252DF" w:rsidRPr="005E4E63" w:rsidRDefault="00D252DF" w:rsidP="00D252DF">
      <w:pPr>
        <w:spacing w:after="0" w:line="360" w:lineRule="auto"/>
        <w:ind w:firstLine="556"/>
        <w:jc w:val="center"/>
        <w:rPr>
          <w:rFonts w:ascii="Times New Roman" w:hAnsi="Times New Roman" w:cs="Times New Roman"/>
          <w:spacing w:val="-4"/>
          <w:sz w:val="28"/>
          <w:szCs w:val="28"/>
        </w:rPr>
      </w:pPr>
      <w:r w:rsidRPr="005E4E63">
        <w:rPr>
          <w:rFonts w:ascii="Times New Roman" w:hAnsi="Times New Roman" w:cs="Times New Roman"/>
          <w:spacing w:val="-4"/>
          <w:sz w:val="28"/>
          <w:szCs w:val="28"/>
        </w:rPr>
        <w:t>Рис</w:t>
      </w:r>
      <w:r w:rsidR="009572A5" w:rsidRPr="005E4E63">
        <w:rPr>
          <w:rFonts w:ascii="Times New Roman" w:hAnsi="Times New Roman" w:cs="Times New Roman"/>
          <w:spacing w:val="-4"/>
          <w:sz w:val="28"/>
          <w:szCs w:val="28"/>
          <w:lang w:val="uk-UA"/>
        </w:rPr>
        <w:t>. 4.2.1.</w:t>
      </w:r>
      <w:r w:rsidRPr="005E4E63">
        <w:rPr>
          <w:rFonts w:ascii="Times New Roman" w:hAnsi="Times New Roman" w:cs="Times New Roman"/>
          <w:spacing w:val="-4"/>
          <w:sz w:val="28"/>
          <w:szCs w:val="28"/>
        </w:rPr>
        <w:t>. Перехідна характеристика замкненої системи по каналу збурення</w:t>
      </w:r>
    </w:p>
    <w:p w:rsidR="00D252DF" w:rsidRPr="005E4E63" w:rsidRDefault="00D252DF" w:rsidP="00D252DF">
      <w:pPr>
        <w:spacing w:after="0" w:line="360" w:lineRule="auto"/>
        <w:ind w:firstLine="556"/>
        <w:jc w:val="both"/>
        <w:rPr>
          <w:rFonts w:ascii="Times New Roman" w:hAnsi="Times New Roman" w:cs="Times New Roman"/>
          <w:spacing w:val="-4"/>
          <w:sz w:val="28"/>
          <w:szCs w:val="28"/>
          <w:lang w:eastAsia="ru-RU"/>
        </w:rPr>
      </w:pPr>
      <w:r w:rsidRPr="005E4E63">
        <w:rPr>
          <w:rFonts w:ascii="Times New Roman" w:hAnsi="Times New Roman" w:cs="Times New Roman"/>
          <w:spacing w:val="-4"/>
          <w:sz w:val="28"/>
          <w:szCs w:val="28"/>
        </w:rPr>
        <w:br w:type="page"/>
      </w:r>
    </w:p>
    <w:p w:rsidR="009250B8" w:rsidRPr="005E4E63" w:rsidRDefault="00E3602A" w:rsidP="009250B8">
      <w:pPr>
        <w:jc w:val="both"/>
        <w:rPr>
          <w:rFonts w:ascii="Times New Roman" w:hAnsi="Times New Roman" w:cs="Times New Roman"/>
          <w:b/>
          <w:color w:val="000000" w:themeColor="text1"/>
          <w:sz w:val="28"/>
          <w:szCs w:val="28"/>
          <w:lang w:val="uk-UA"/>
        </w:rPr>
      </w:pPr>
      <w:r w:rsidRPr="005E4E63">
        <w:rPr>
          <w:rFonts w:ascii="Times New Roman" w:hAnsi="Times New Roman" w:cs="Times New Roman"/>
          <w:b/>
          <w:color w:val="000000" w:themeColor="text1"/>
          <w:sz w:val="28"/>
          <w:szCs w:val="28"/>
          <w:lang w:val="uk-UA"/>
        </w:rPr>
        <w:lastRenderedPageBreak/>
        <w:t>5</w:t>
      </w:r>
      <w:r w:rsidR="008B7D0F" w:rsidRPr="005E4E63">
        <w:rPr>
          <w:rFonts w:ascii="Times New Roman" w:hAnsi="Times New Roman" w:cs="Times New Roman"/>
          <w:b/>
          <w:color w:val="000000" w:themeColor="text1"/>
          <w:sz w:val="28"/>
          <w:szCs w:val="28"/>
          <w:lang w:val="uk-UA"/>
        </w:rPr>
        <w:t>.</w:t>
      </w:r>
      <w:r w:rsidR="009250B8" w:rsidRPr="005E4E63">
        <w:rPr>
          <w:rFonts w:ascii="Times New Roman" w:hAnsi="Times New Roman" w:cs="Times New Roman"/>
          <w:b/>
          <w:color w:val="000000" w:themeColor="text1"/>
          <w:sz w:val="28"/>
          <w:szCs w:val="28"/>
        </w:rPr>
        <w:t xml:space="preserve"> </w:t>
      </w:r>
      <w:r w:rsidR="009250B8" w:rsidRPr="005E4E63">
        <w:rPr>
          <w:rFonts w:ascii="Times New Roman" w:hAnsi="Times New Roman" w:cs="Times New Roman"/>
          <w:b/>
          <w:color w:val="000000" w:themeColor="text1"/>
          <w:sz w:val="28"/>
          <w:szCs w:val="28"/>
          <w:lang w:val="uk-UA"/>
        </w:rPr>
        <w:t>Алгоритмізація побудови статичних характеристик процесу нейтралізації сірчанокислих залізовмісних стічних вод.</w:t>
      </w:r>
    </w:p>
    <w:p w:rsidR="009250B8" w:rsidRPr="005E4E63" w:rsidRDefault="009250B8" w:rsidP="009250B8">
      <w:pPr>
        <w:jc w:val="both"/>
        <w:rPr>
          <w:rFonts w:ascii="Times New Roman" w:hAnsi="Times New Roman" w:cs="Times New Roman"/>
          <w:sz w:val="28"/>
          <w:szCs w:val="28"/>
          <w:lang w:val="uk-UA"/>
        </w:rPr>
      </w:pPr>
      <w:r w:rsidRPr="005E4E63">
        <w:rPr>
          <w:rFonts w:ascii="Times New Roman" w:hAnsi="Times New Roman" w:cs="Times New Roman"/>
          <w:b/>
          <w:color w:val="000000" w:themeColor="text1"/>
          <w:sz w:val="28"/>
          <w:szCs w:val="28"/>
          <w:lang w:val="uk-UA"/>
        </w:rPr>
        <w:t xml:space="preserve">5.1. Узагальнений алгоритм </w:t>
      </w:r>
      <w:r w:rsidRPr="005E4E63">
        <w:rPr>
          <w:rFonts w:ascii="Times New Roman" w:hAnsi="Times New Roman" w:cs="Times New Roman"/>
          <w:b/>
          <w:sz w:val="28"/>
          <w:szCs w:val="28"/>
        </w:rPr>
        <w:t>розрахунку сумарно</w:t>
      </w:r>
      <w:r w:rsidRPr="005E4E63">
        <w:rPr>
          <w:rFonts w:ascii="Times New Roman" w:hAnsi="Times New Roman" w:cs="Times New Roman"/>
          <w:b/>
          <w:sz w:val="28"/>
          <w:szCs w:val="28"/>
          <w:lang w:val="uk-UA"/>
        </w:rPr>
        <w:t>ї</w:t>
      </w:r>
      <w:r w:rsidRPr="005E4E63">
        <w:rPr>
          <w:rFonts w:ascii="Times New Roman" w:hAnsi="Times New Roman" w:cs="Times New Roman"/>
          <w:b/>
          <w:sz w:val="28"/>
          <w:szCs w:val="28"/>
        </w:rPr>
        <w:t xml:space="preserve"> дози реагенту</w:t>
      </w:r>
      <w:r w:rsidRPr="005E4E63">
        <w:rPr>
          <w:rFonts w:ascii="Times New Roman" w:hAnsi="Times New Roman" w:cs="Times New Roman"/>
          <w:b/>
          <w:sz w:val="28"/>
          <w:szCs w:val="28"/>
          <w:lang w:val="uk-UA"/>
        </w:rPr>
        <w:t>, що необхідна для нейтралізації.</w:t>
      </w:r>
      <w:r w:rsidRPr="005E4E63">
        <w:rPr>
          <w:rFonts w:ascii="Times New Roman" w:hAnsi="Times New Roman" w:cs="Times New Roman"/>
          <w:sz w:val="28"/>
          <w:szCs w:val="28"/>
          <w:lang w:val="uk-UA"/>
        </w:rPr>
        <w:t xml:space="preserve"> </w:t>
      </w:r>
    </w:p>
    <w:p w:rsidR="009250B8" w:rsidRPr="005E4E63" w:rsidRDefault="009250B8" w:rsidP="00206405">
      <w:pPr>
        <w:spacing w:after="0" w:line="360" w:lineRule="auto"/>
        <w:ind w:firstLine="709"/>
        <w:jc w:val="both"/>
        <w:rPr>
          <w:rFonts w:ascii="Times New Roman" w:hAnsi="Times New Roman" w:cs="Times New Roman"/>
          <w:sz w:val="28"/>
          <w:szCs w:val="28"/>
        </w:rPr>
      </w:pPr>
      <w:r w:rsidRPr="005E4E63">
        <w:rPr>
          <w:rFonts w:ascii="Times New Roman" w:hAnsi="Times New Roman" w:cs="Times New Roman"/>
          <w:sz w:val="28"/>
          <w:szCs w:val="28"/>
          <w:lang w:val="uk-UA"/>
        </w:rPr>
        <w:t xml:space="preserve">Статична характеристика процесу нейтралізації стічних вод - це залежність величини </w:t>
      </w:r>
      <w:r w:rsidRPr="005E4E63">
        <w:rPr>
          <w:rFonts w:ascii="Times New Roman" w:hAnsi="Times New Roman" w:cs="Times New Roman"/>
          <w:i/>
          <w:sz w:val="28"/>
          <w:szCs w:val="28"/>
          <w:lang w:val="uk-UA"/>
        </w:rPr>
        <w:t>рН</w:t>
      </w:r>
      <w:r w:rsidRPr="005E4E63">
        <w:rPr>
          <w:rFonts w:ascii="Times New Roman" w:hAnsi="Times New Roman" w:cs="Times New Roman"/>
          <w:sz w:val="28"/>
          <w:szCs w:val="28"/>
          <w:lang w:val="uk-UA"/>
        </w:rPr>
        <w:t xml:space="preserve"> від дози реагенту у сталому режимі і при автоматизації процесу має важливе значення. На основі статичних характеристик визначається парадигма керування процесом та обґрунтовується структурно-параметрична схема системи керування, включаючи зворотний зв'язок та структуру зворотного зв’язку. Також, в технологічних розрахунках за допомогою цих характеристик можна правильно визначити сумарну дозу реагента, яка потрібна для нейтралізації стічних вод данного виду забруднення. В подальших роботах, процедура автоматизованого розрахунку статичних характеристик буде використана як інструмент для алгоритма регулювання </w:t>
      </w:r>
      <w:r w:rsidRPr="005E4E63">
        <w:rPr>
          <w:rFonts w:ascii="Times New Roman" w:hAnsi="Times New Roman" w:cs="Times New Roman"/>
          <w:sz w:val="28"/>
          <w:szCs w:val="28"/>
        </w:rPr>
        <w:t>рН</w:t>
      </w:r>
      <w:r w:rsidR="001804E4" w:rsidRPr="001804E4">
        <w:rPr>
          <w:rFonts w:ascii="Times New Roman" w:hAnsi="Times New Roman" w:cs="Times New Roman"/>
          <w:sz w:val="28"/>
          <w:szCs w:val="28"/>
        </w:rPr>
        <w:t xml:space="preserve"> [7]</w:t>
      </w:r>
      <w:r w:rsidRPr="005E4E63">
        <w:rPr>
          <w:rFonts w:ascii="Times New Roman" w:hAnsi="Times New Roman" w:cs="Times New Roman"/>
          <w:sz w:val="28"/>
          <w:szCs w:val="28"/>
        </w:rPr>
        <w:t>.</w:t>
      </w:r>
    </w:p>
    <w:p w:rsidR="009250B8" w:rsidRPr="005E4E63" w:rsidRDefault="009250B8" w:rsidP="00206405">
      <w:pPr>
        <w:spacing w:after="0" w:line="360" w:lineRule="auto"/>
        <w:ind w:firstLine="567"/>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Як вказувалося раніше, хімічною основою технологічного процесу очистки сірнокисних залізовмісних стічних вод є Основою технологічного процесу нейтралізації сірчанокислих залізовмісних стічних вод є реакції взаємодії вапна з кислотою (з утворенням води та гіпсу, ділянка 1 на рис. </w:t>
      </w:r>
      <w:r w:rsidR="00BA6619">
        <w:rPr>
          <w:rFonts w:ascii="Times New Roman" w:hAnsi="Times New Roman" w:cs="Times New Roman"/>
          <w:sz w:val="28"/>
          <w:szCs w:val="28"/>
          <w:lang w:val="uk-UA"/>
        </w:rPr>
        <w:t>5.1.</w:t>
      </w:r>
      <w:r w:rsidRPr="005E4E63">
        <w:rPr>
          <w:rFonts w:ascii="Times New Roman" w:hAnsi="Times New Roman" w:cs="Times New Roman"/>
          <w:sz w:val="28"/>
          <w:szCs w:val="28"/>
          <w:lang w:val="uk-UA"/>
        </w:rPr>
        <w:t xml:space="preserve">1) і сульфатом заліза (з утворенням гідроокису заліза та гіпсу, ділянка 2  рис. </w:t>
      </w:r>
      <w:r w:rsidR="00BA6619">
        <w:rPr>
          <w:rFonts w:ascii="Times New Roman" w:hAnsi="Times New Roman" w:cs="Times New Roman"/>
          <w:sz w:val="28"/>
          <w:szCs w:val="28"/>
          <w:lang w:val="uk-UA"/>
        </w:rPr>
        <w:t>5.1.</w:t>
      </w:r>
      <w:r w:rsidRPr="005E4E63">
        <w:rPr>
          <w:rFonts w:ascii="Times New Roman" w:hAnsi="Times New Roman" w:cs="Times New Roman"/>
          <w:sz w:val="28"/>
          <w:szCs w:val="28"/>
          <w:lang w:val="uk-UA"/>
        </w:rPr>
        <w:t xml:space="preserve">1). </w:t>
      </w:r>
    </w:p>
    <w:p w:rsidR="009250B8" w:rsidRPr="005E4E63" w:rsidRDefault="009250B8" w:rsidP="00206405">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При малих концетраціях кислоти (на рН близьких 7) відповідно до закону діючих мас швидкість нейтралізації кислоти стає сумірною зі швидкістю зв'язування заліза, і залізо вступає у взаємодію з вапном раніше, ніж нейтралізується вся кислота. Однак, як показують спеціальні експерименти по потенціометричного титрування стічних вод, ці відступи від практичної двостадійна несуттєві, і статичні характеристики процесу нейтралізації в робочому діапазоні майже збігаються з характеристиками, розрахованими за стехиометричним рівнянням. Після флокуляції </w:t>
      </w:r>
      <w:r w:rsidRPr="005E4E63">
        <w:rPr>
          <w:rFonts w:ascii="Times New Roman" w:hAnsi="Times New Roman" w:cs="Times New Roman"/>
          <w:sz w:val="28"/>
          <w:szCs w:val="28"/>
          <w:lang w:val="uk-UA"/>
        </w:rPr>
        <w:lastRenderedPageBreak/>
        <w:t>(поліакриламідом) і освітлення (освітлювачі зі зваженим шаром) вода подкисляєтся з метою запобігання карбонатних відкладень в комунікаціях системи оборотного водопостачання.</w:t>
      </w:r>
    </w:p>
    <w:p w:rsidR="009250B8" w:rsidRPr="005E4E63" w:rsidRDefault="009250B8" w:rsidP="00206405">
      <w:pPr>
        <w:spacing w:after="0" w:line="360" w:lineRule="auto"/>
        <w:ind w:firstLine="567"/>
        <w:jc w:val="center"/>
        <w:rPr>
          <w:rFonts w:ascii="Times New Roman" w:hAnsi="Times New Roman" w:cs="Times New Roman"/>
          <w:sz w:val="28"/>
          <w:szCs w:val="28"/>
          <w:lang w:val="uk-UA"/>
        </w:rPr>
      </w:pPr>
      <w:r w:rsidRPr="005E4E63">
        <w:rPr>
          <w:rFonts w:ascii="Times New Roman" w:hAnsi="Times New Roman" w:cs="Times New Roman"/>
          <w:noProof/>
          <w:sz w:val="28"/>
          <w:szCs w:val="28"/>
          <w:lang w:val="uk-UA" w:eastAsia="uk-UA"/>
        </w:rPr>
        <w:drawing>
          <wp:inline distT="0" distB="0" distL="0" distR="0" wp14:anchorId="073AAAAC" wp14:editId="70B24BB1">
            <wp:extent cx="3083560" cy="1669415"/>
            <wp:effectExtent l="0" t="0" r="254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083560" cy="1669415"/>
                    </a:xfrm>
                    <a:prstGeom prst="rect">
                      <a:avLst/>
                    </a:prstGeom>
                    <a:noFill/>
                    <a:ln>
                      <a:noFill/>
                    </a:ln>
                  </pic:spPr>
                </pic:pic>
              </a:graphicData>
            </a:graphic>
          </wp:inline>
        </w:drawing>
      </w:r>
    </w:p>
    <w:p w:rsidR="009250B8" w:rsidRPr="005E4E63" w:rsidRDefault="009250B8" w:rsidP="00206405">
      <w:pPr>
        <w:shd w:val="clear" w:color="auto" w:fill="FFFFFF"/>
        <w:autoSpaceDE w:val="0"/>
        <w:autoSpaceDN w:val="0"/>
        <w:adjustRightInd w:val="0"/>
        <w:spacing w:after="0" w:line="360" w:lineRule="auto"/>
        <w:ind w:firstLine="567"/>
        <w:jc w:val="center"/>
        <w:rPr>
          <w:rFonts w:ascii="Times New Roman" w:hAnsi="Times New Roman" w:cs="Times New Roman"/>
          <w:sz w:val="28"/>
          <w:szCs w:val="28"/>
          <w:lang w:val="uk-UA"/>
        </w:rPr>
      </w:pPr>
      <w:r w:rsidRPr="005E4E63">
        <w:rPr>
          <w:rFonts w:ascii="Times New Roman" w:hAnsi="Times New Roman" w:cs="Times New Roman"/>
          <w:sz w:val="28"/>
          <w:szCs w:val="28"/>
          <w:lang w:val="uk-UA"/>
        </w:rPr>
        <w:t>Рис. 5.1.1. Принципові етапи нейтралізації сірчанокислих залізовмісних стічних вод</w:t>
      </w:r>
    </w:p>
    <w:p w:rsidR="009250B8" w:rsidRPr="005E4E63" w:rsidRDefault="009250B8" w:rsidP="00206405">
      <w:pPr>
        <w:shd w:val="clear" w:color="auto" w:fill="FFFFFF"/>
        <w:autoSpaceDE w:val="0"/>
        <w:autoSpaceDN w:val="0"/>
        <w:adjustRightInd w:val="0"/>
        <w:spacing w:after="0" w:line="360" w:lineRule="auto"/>
        <w:ind w:firstLine="567"/>
        <w:jc w:val="center"/>
        <w:rPr>
          <w:rFonts w:ascii="Times New Roman" w:hAnsi="Times New Roman" w:cs="Times New Roman"/>
          <w:sz w:val="28"/>
          <w:szCs w:val="28"/>
          <w:lang w:val="uk-UA"/>
        </w:rPr>
      </w:pPr>
    </w:p>
    <w:p w:rsidR="009250B8" w:rsidRPr="005E4E63" w:rsidRDefault="009250B8" w:rsidP="00206405">
      <w:pPr>
        <w:spacing w:after="0" w:line="360" w:lineRule="auto"/>
        <w:ind w:firstLine="567"/>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Враховуючи сильні коливання концентрації кислоти і сірчанокислого заліза на вході технологічної системи, необхідно точно визначати необхідну дозу реагенту з тим, щоб на вході наступного апарата технологічної схеми – змішувача, встановити таку величину </w:t>
      </w:r>
      <w:r w:rsidRPr="005E4E63">
        <w:rPr>
          <w:rFonts w:ascii="Times New Roman" w:hAnsi="Times New Roman" w:cs="Times New Roman"/>
          <w:i/>
          <w:sz w:val="28"/>
          <w:szCs w:val="28"/>
          <w:lang w:val="en-US"/>
        </w:rPr>
        <w:t>pH</w:t>
      </w:r>
      <w:r w:rsidRPr="005E4E63">
        <w:rPr>
          <w:rFonts w:ascii="Times New Roman" w:hAnsi="Times New Roman" w:cs="Times New Roman"/>
          <w:sz w:val="28"/>
          <w:szCs w:val="28"/>
          <w:lang w:val="uk-UA"/>
        </w:rPr>
        <w:t>, яка забезпечувала б оптимальні умови освітлення стічної води.</w:t>
      </w:r>
    </w:p>
    <w:p w:rsidR="009250B8" w:rsidRPr="005E4E63" w:rsidRDefault="009250B8" w:rsidP="00206405">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5E4E63">
        <w:rPr>
          <w:rFonts w:ascii="Times New Roman" w:hAnsi="Times New Roman" w:cs="Times New Roman"/>
          <w:color w:val="000000"/>
          <w:sz w:val="28"/>
          <w:szCs w:val="28"/>
          <w:lang w:val="uk-UA"/>
        </w:rPr>
        <w:t xml:space="preserve">При моделюванні процесів знешкодження сірчанокислих залізовмісних стічних вод, зробивши наступні допущення: </w:t>
      </w:r>
      <w:r w:rsidRPr="005E4E63">
        <w:rPr>
          <w:rFonts w:ascii="Times New Roman" w:hAnsi="Times New Roman" w:cs="Times New Roman"/>
          <w:sz w:val="28"/>
          <w:szCs w:val="28"/>
          <w:lang w:val="uk-UA"/>
        </w:rPr>
        <w:t xml:space="preserve">а) при нейтралізації сірчаної кислоти гідроліз іонов </w:t>
      </w:r>
      <w:r w:rsidRPr="005E4E63">
        <w:rPr>
          <w:rFonts w:ascii="Times New Roman" w:hAnsi="Times New Roman" w:cs="Times New Roman"/>
          <w:sz w:val="28"/>
          <w:szCs w:val="28"/>
          <w:lang w:val="en-US"/>
        </w:rPr>
        <w:t>Fe</w:t>
      </w:r>
      <w:r w:rsidRPr="005E4E63">
        <w:rPr>
          <w:rFonts w:ascii="Times New Roman" w:hAnsi="Times New Roman" w:cs="Times New Roman"/>
          <w:sz w:val="28"/>
          <w:szCs w:val="28"/>
          <w:vertAlign w:val="superscript"/>
          <w:lang w:val="uk-UA"/>
        </w:rPr>
        <w:t>2+</w:t>
      </w:r>
      <w:r w:rsidRPr="005E4E63">
        <w:rPr>
          <w:rFonts w:ascii="Times New Roman" w:hAnsi="Times New Roman" w:cs="Times New Roman"/>
          <w:sz w:val="28"/>
          <w:szCs w:val="28"/>
          <w:lang w:val="uk-UA"/>
        </w:rPr>
        <w:t xml:space="preserve"> подавлено; б) реактор приймається як апарат ідеального перемішування завдяки наявності спец</w:t>
      </w:r>
      <w:r w:rsidRPr="005E4E63">
        <w:rPr>
          <w:rFonts w:ascii="Times New Roman" w:hAnsi="Times New Roman" w:cs="Times New Roman"/>
          <w:sz w:val="28"/>
          <w:szCs w:val="28"/>
          <w:lang w:val="en-US"/>
        </w:rPr>
        <w:t>i</w:t>
      </w:r>
      <w:r w:rsidRPr="005E4E63">
        <w:rPr>
          <w:rFonts w:ascii="Times New Roman" w:hAnsi="Times New Roman" w:cs="Times New Roman"/>
          <w:sz w:val="28"/>
          <w:szCs w:val="28"/>
          <w:lang w:val="uk-UA"/>
        </w:rPr>
        <w:t>альної системи подач</w:t>
      </w:r>
      <w:r w:rsidRPr="005E4E63">
        <w:rPr>
          <w:rFonts w:ascii="Times New Roman" w:hAnsi="Times New Roman" w:cs="Times New Roman"/>
          <w:sz w:val="28"/>
          <w:szCs w:val="28"/>
          <w:lang w:val="en-US"/>
        </w:rPr>
        <w:t>i</w:t>
      </w:r>
      <w:r w:rsidRPr="005E4E63">
        <w:rPr>
          <w:rFonts w:ascii="Times New Roman" w:hAnsi="Times New Roman" w:cs="Times New Roman"/>
          <w:sz w:val="28"/>
          <w:szCs w:val="28"/>
          <w:lang w:val="uk-UA"/>
        </w:rPr>
        <w:t xml:space="preserve"> реагенту; в) робочий об’єм реактора постійний (при наявності переливу або діючого регулятора рівня)</w:t>
      </w:r>
      <w:r w:rsidR="003C32CE">
        <w:rPr>
          <w:rFonts w:ascii="Times New Roman" w:hAnsi="Times New Roman" w:cs="Times New Roman"/>
          <w:sz w:val="28"/>
          <w:szCs w:val="28"/>
          <w:lang w:val="uk-UA"/>
        </w:rPr>
        <w:t xml:space="preserve">  </w:t>
      </w:r>
      <w:r w:rsidRPr="005E4E63">
        <w:rPr>
          <w:rFonts w:ascii="Times New Roman" w:hAnsi="Times New Roman" w:cs="Times New Roman"/>
          <w:sz w:val="28"/>
          <w:szCs w:val="28"/>
          <w:lang w:val="uk-UA"/>
        </w:rPr>
        <w:t xml:space="preserve">нами </w:t>
      </w:r>
      <w:r w:rsidRPr="005E4E63">
        <w:rPr>
          <w:rFonts w:ascii="Times New Roman" w:hAnsi="Times New Roman" w:cs="Times New Roman"/>
          <w:color w:val="000000"/>
          <w:sz w:val="28"/>
          <w:szCs w:val="28"/>
          <w:lang w:val="uk-UA"/>
        </w:rPr>
        <w:t xml:space="preserve">була отримана </w:t>
      </w:r>
      <w:r w:rsidR="003C32CE">
        <w:rPr>
          <w:rFonts w:ascii="Times New Roman" w:hAnsi="Times New Roman" w:cs="Times New Roman"/>
          <w:color w:val="000000"/>
          <w:sz w:val="28"/>
          <w:szCs w:val="28"/>
          <w:lang w:val="uk-UA"/>
        </w:rPr>
        <w:t>аналітична</w:t>
      </w:r>
      <w:r w:rsidRPr="005E4E63">
        <w:rPr>
          <w:rFonts w:ascii="Times New Roman" w:hAnsi="Times New Roman" w:cs="Times New Roman"/>
          <w:color w:val="000000"/>
          <w:sz w:val="28"/>
          <w:szCs w:val="28"/>
          <w:lang w:val="uk-UA"/>
        </w:rPr>
        <w:t xml:space="preserve"> модель статики процесу у вигляді наступної системи рівнянь [</w:t>
      </w:r>
      <w:r w:rsidR="003C32CE">
        <w:rPr>
          <w:rFonts w:ascii="Times New Roman" w:hAnsi="Times New Roman" w:cs="Times New Roman"/>
          <w:color w:val="000000"/>
          <w:sz w:val="28"/>
          <w:szCs w:val="28"/>
          <w:lang w:val="uk-UA"/>
        </w:rPr>
        <w:t>7</w:t>
      </w:r>
      <w:r w:rsidRPr="005E4E63">
        <w:rPr>
          <w:rFonts w:ascii="Times New Roman" w:hAnsi="Times New Roman" w:cs="Times New Roman"/>
          <w:color w:val="000000"/>
          <w:sz w:val="28"/>
          <w:szCs w:val="28"/>
          <w:lang w:val="uk-UA"/>
        </w:rPr>
        <w:t>]:</w:t>
      </w:r>
    </w:p>
    <w:p w:rsidR="009250B8" w:rsidRPr="005E4E63" w:rsidRDefault="009250B8" w:rsidP="00206405">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5E4E63">
        <w:rPr>
          <w:rFonts w:ascii="Times New Roman" w:hAnsi="Times New Roman" w:cs="Times New Roman"/>
          <w:i/>
          <w:color w:val="222222"/>
          <w:sz w:val="28"/>
          <w:szCs w:val="28"/>
          <w:shd w:val="clear" w:color="auto" w:fill="FFFFFF"/>
          <w:lang w:val="en-US"/>
        </w:rPr>
        <w:t>pH</w:t>
      </w:r>
      <w:r w:rsidRPr="005E4E63">
        <w:rPr>
          <w:rFonts w:ascii="Times New Roman" w:hAnsi="Times New Roman" w:cs="Times New Roman"/>
          <w:color w:val="222222"/>
          <w:sz w:val="28"/>
          <w:szCs w:val="28"/>
          <w:shd w:val="clear" w:color="auto" w:fill="FFFFFF"/>
        </w:rPr>
        <w:t xml:space="preserve"> = </w:t>
      </w:r>
      <w:r w:rsidRPr="005E4E63">
        <w:rPr>
          <w:rFonts w:ascii="Times New Roman" w:hAnsi="Times New Roman" w:cs="Times New Roman"/>
          <w:sz w:val="28"/>
          <w:szCs w:val="28"/>
        </w:rPr>
        <w:t>–</w:t>
      </w:r>
      <w:r w:rsidRPr="005E4E63">
        <w:rPr>
          <w:rFonts w:ascii="Times New Roman" w:hAnsi="Times New Roman" w:cs="Times New Roman"/>
          <w:color w:val="000000"/>
          <w:sz w:val="28"/>
          <w:szCs w:val="28"/>
          <w:lang w:val="en-US"/>
        </w:rPr>
        <w:t>lg</w:t>
      </w:r>
      <w:r w:rsidRPr="005E4E63">
        <w:rPr>
          <w:rFonts w:ascii="Times New Roman" w:hAnsi="Times New Roman" w:cs="Times New Roman"/>
          <w:color w:val="000000"/>
          <w:sz w:val="28"/>
          <w:szCs w:val="28"/>
          <w:lang w:val="uk-UA"/>
        </w:rPr>
        <w:t>(</w:t>
      </w:r>
      <w:r w:rsidRPr="005E4E63">
        <w:rPr>
          <w:rFonts w:ascii="Times New Roman" w:hAnsi="Times New Roman" w:cs="Times New Roman"/>
          <w:i/>
          <w:color w:val="000000"/>
          <w:sz w:val="28"/>
          <w:szCs w:val="28"/>
          <w:lang w:val="en-US"/>
        </w:rPr>
        <w:t>C</w:t>
      </w:r>
      <w:r w:rsidRPr="005E4E63">
        <w:rPr>
          <w:rFonts w:ascii="Times New Roman" w:hAnsi="Times New Roman" w:cs="Times New Roman"/>
          <w:color w:val="000000"/>
          <w:sz w:val="28"/>
          <w:szCs w:val="28"/>
          <w:vertAlign w:val="subscript"/>
          <w:lang w:val="uk-UA"/>
        </w:rPr>
        <w:t>1</w:t>
      </w:r>
      <w:r w:rsidRPr="005E4E63">
        <w:rPr>
          <w:rFonts w:ascii="Times New Roman" w:hAnsi="Times New Roman" w:cs="Times New Roman"/>
          <w:color w:val="000000"/>
          <w:sz w:val="28"/>
          <w:szCs w:val="28"/>
          <w:vertAlign w:val="superscript"/>
          <w:lang w:val="uk-UA"/>
        </w:rPr>
        <w:t>др</w:t>
      </w:r>
      <w:r w:rsidRPr="005E4E63">
        <w:rPr>
          <w:rFonts w:ascii="Times New Roman" w:hAnsi="Times New Roman" w:cs="Times New Roman"/>
          <w:color w:val="000000"/>
          <w:sz w:val="28"/>
          <w:szCs w:val="28"/>
          <w:lang w:val="uk-UA"/>
        </w:rPr>
        <w:t xml:space="preserve">), </w:t>
      </w:r>
      <w:r w:rsidRPr="005E4E63">
        <w:rPr>
          <w:rFonts w:ascii="Times New Roman" w:hAnsi="Times New Roman" w:cs="Times New Roman"/>
          <w:color w:val="000000"/>
          <w:sz w:val="28"/>
          <w:szCs w:val="28"/>
          <w:lang w:val="uk-UA"/>
        </w:rPr>
        <w:tab/>
        <w:t xml:space="preserve">            </w:t>
      </w:r>
      <w:r w:rsidRPr="005E4E63">
        <w:rPr>
          <w:rFonts w:ascii="Times New Roman" w:hAnsi="Times New Roman" w:cs="Times New Roman"/>
          <w:color w:val="000000"/>
          <w:sz w:val="28"/>
          <w:szCs w:val="28"/>
          <w:lang w:val="uk-UA"/>
        </w:rPr>
        <w:tab/>
      </w:r>
      <w:r w:rsidRPr="005E4E63">
        <w:rPr>
          <w:rFonts w:ascii="Times New Roman" w:hAnsi="Times New Roman" w:cs="Times New Roman"/>
          <w:color w:val="000000"/>
          <w:sz w:val="28"/>
          <w:szCs w:val="28"/>
          <w:lang w:val="uk-UA"/>
        </w:rPr>
        <w:tab/>
      </w:r>
      <w:r w:rsidRPr="005E4E63">
        <w:rPr>
          <w:rFonts w:ascii="Times New Roman" w:hAnsi="Times New Roman" w:cs="Times New Roman"/>
          <w:color w:val="000000"/>
          <w:sz w:val="28"/>
          <w:szCs w:val="28"/>
          <w:lang w:val="uk-UA"/>
        </w:rPr>
        <w:tab/>
      </w:r>
      <w:r w:rsidRPr="005E4E63">
        <w:rPr>
          <w:rFonts w:ascii="Times New Roman" w:hAnsi="Times New Roman" w:cs="Times New Roman"/>
          <w:color w:val="000000"/>
          <w:sz w:val="28"/>
          <w:szCs w:val="28"/>
          <w:lang w:val="uk-UA"/>
        </w:rPr>
        <w:tab/>
        <w:t xml:space="preserve">для </w:t>
      </w:r>
      <w:r w:rsidRPr="005E4E63">
        <w:rPr>
          <w:rFonts w:ascii="Times New Roman" w:hAnsi="Times New Roman" w:cs="Times New Roman"/>
          <w:i/>
          <w:color w:val="000000"/>
          <w:sz w:val="28"/>
          <w:szCs w:val="28"/>
          <w:lang w:val="uk-UA"/>
        </w:rPr>
        <w:t>V</w:t>
      </w:r>
      <w:r w:rsidRPr="005E4E63">
        <w:rPr>
          <w:rFonts w:ascii="Times New Roman" w:hAnsi="Times New Roman" w:cs="Times New Roman"/>
          <w:color w:val="000000"/>
          <w:sz w:val="28"/>
          <w:szCs w:val="28"/>
          <w:lang w:val="uk-UA"/>
        </w:rPr>
        <w:t>=0</w:t>
      </w:r>
      <w:r w:rsidRPr="005E4E63">
        <w:rPr>
          <w:rFonts w:ascii="Times New Roman" w:hAnsi="Times New Roman" w:cs="Times New Roman"/>
          <w:color w:val="000000"/>
          <w:sz w:val="28"/>
          <w:szCs w:val="28"/>
        </w:rPr>
        <w:t>;</w:t>
      </w:r>
    </w:p>
    <w:p w:rsidR="009250B8" w:rsidRPr="005E4E63" w:rsidRDefault="009250B8" w:rsidP="00206405">
      <w:pPr>
        <w:shd w:val="clear" w:color="auto" w:fill="FFFFFF"/>
        <w:autoSpaceDE w:val="0"/>
        <w:autoSpaceDN w:val="0"/>
        <w:adjustRightInd w:val="0"/>
        <w:spacing w:after="0" w:line="360" w:lineRule="auto"/>
        <w:ind w:firstLine="567"/>
        <w:jc w:val="both"/>
        <w:rPr>
          <w:rFonts w:ascii="Times New Roman" w:hAnsi="Times New Roman" w:cs="Times New Roman"/>
          <w:sz w:val="28"/>
          <w:szCs w:val="28"/>
          <w:lang w:val="uk-UA"/>
        </w:rPr>
      </w:pPr>
      <w:r w:rsidRPr="005E4E63">
        <w:rPr>
          <w:rFonts w:ascii="Times New Roman" w:hAnsi="Times New Roman" w:cs="Times New Roman"/>
          <w:i/>
          <w:color w:val="222222"/>
          <w:sz w:val="28"/>
          <w:szCs w:val="28"/>
          <w:shd w:val="clear" w:color="auto" w:fill="FFFFFF"/>
          <w:lang w:val="en-US"/>
        </w:rPr>
        <w:t>pH</w:t>
      </w:r>
      <w:r w:rsidRPr="005E4E63">
        <w:rPr>
          <w:rFonts w:ascii="Times New Roman" w:hAnsi="Times New Roman" w:cs="Times New Roman"/>
          <w:color w:val="222222"/>
          <w:sz w:val="28"/>
          <w:szCs w:val="28"/>
          <w:shd w:val="clear" w:color="auto" w:fill="FFFFFF"/>
        </w:rPr>
        <w:t xml:space="preserve"> = </w:t>
      </w:r>
      <w:r w:rsidRPr="005E4E63">
        <w:rPr>
          <w:rFonts w:ascii="Times New Roman" w:hAnsi="Times New Roman" w:cs="Times New Roman"/>
          <w:color w:val="000000"/>
          <w:sz w:val="28"/>
          <w:szCs w:val="28"/>
          <w:lang w:val="en-US"/>
        </w:rPr>
        <w:t>lg</w:t>
      </w:r>
      <w:r w:rsidRPr="005E4E63">
        <w:rPr>
          <w:rFonts w:ascii="Times New Roman" w:hAnsi="Times New Roman" w:cs="Times New Roman"/>
          <w:color w:val="000000"/>
          <w:sz w:val="28"/>
          <w:szCs w:val="28"/>
          <w:lang w:val="uk-UA"/>
        </w:rPr>
        <w:t>(</w:t>
      </w:r>
      <w:r w:rsidRPr="005E4E63">
        <w:rPr>
          <w:rFonts w:ascii="Times New Roman" w:hAnsi="Times New Roman" w:cs="Times New Roman"/>
          <w:i/>
          <w:color w:val="000000"/>
          <w:sz w:val="28"/>
          <w:szCs w:val="28"/>
          <w:lang w:val="en-US"/>
        </w:rPr>
        <w:t>C</w:t>
      </w:r>
      <w:r w:rsidRPr="005E4E63">
        <w:rPr>
          <w:rFonts w:ascii="Times New Roman" w:hAnsi="Times New Roman" w:cs="Times New Roman"/>
          <w:color w:val="000000"/>
          <w:sz w:val="28"/>
          <w:szCs w:val="28"/>
          <w:vertAlign w:val="subscript"/>
          <w:lang w:val="uk-UA"/>
        </w:rPr>
        <w:t>1</w:t>
      </w:r>
      <w:r w:rsidRPr="005E4E63">
        <w:rPr>
          <w:rFonts w:ascii="Times New Roman" w:hAnsi="Times New Roman" w:cs="Times New Roman"/>
          <w:color w:val="000000"/>
          <w:sz w:val="28"/>
          <w:szCs w:val="28"/>
          <w:vertAlign w:val="superscript"/>
          <w:lang w:val="uk-UA"/>
        </w:rPr>
        <w:t>др</w:t>
      </w:r>
      <w:r w:rsidRPr="005E4E63">
        <w:rPr>
          <w:rFonts w:ascii="Times New Roman" w:hAnsi="Times New Roman" w:cs="Times New Roman"/>
          <w:sz w:val="28"/>
          <w:szCs w:val="28"/>
        </w:rPr>
        <w:t>–</w:t>
      </w:r>
      <w:r w:rsidRPr="005E4E63">
        <w:rPr>
          <w:rFonts w:ascii="Times New Roman" w:hAnsi="Times New Roman" w:cs="Times New Roman"/>
          <w:i/>
          <w:color w:val="000000"/>
          <w:sz w:val="28"/>
          <w:szCs w:val="28"/>
          <w:lang w:val="en-US"/>
        </w:rPr>
        <w:t>C</w:t>
      </w:r>
      <w:r w:rsidRPr="005E4E63">
        <w:rPr>
          <w:rFonts w:ascii="Times New Roman" w:hAnsi="Times New Roman" w:cs="Times New Roman"/>
          <w:color w:val="000000"/>
          <w:sz w:val="28"/>
          <w:szCs w:val="28"/>
          <w:vertAlign w:val="subscript"/>
          <w:lang w:val="uk-UA"/>
        </w:rPr>
        <w:t>3</w:t>
      </w:r>
      <w:r w:rsidRPr="005E4E63">
        <w:rPr>
          <w:rFonts w:ascii="Times New Roman" w:hAnsi="Times New Roman" w:cs="Times New Roman"/>
          <w:color w:val="000000"/>
          <w:sz w:val="28"/>
          <w:szCs w:val="28"/>
          <w:vertAlign w:val="superscript"/>
          <w:lang w:val="uk-UA"/>
        </w:rPr>
        <w:t xml:space="preserve">др </w:t>
      </w:r>
      <w:r w:rsidRPr="005E4E63">
        <w:rPr>
          <w:rFonts w:ascii="Times New Roman" w:hAnsi="Times New Roman" w:cs="Times New Roman"/>
          <w:color w:val="000000"/>
          <w:sz w:val="28"/>
          <w:szCs w:val="28"/>
          <w:lang w:val="uk-UA"/>
        </w:rPr>
        <w:t xml:space="preserve">* </w:t>
      </w:r>
      <w:r w:rsidRPr="005E4E63">
        <w:rPr>
          <w:rFonts w:ascii="Times New Roman" w:hAnsi="Times New Roman" w:cs="Times New Roman"/>
          <w:i/>
          <w:color w:val="000000"/>
          <w:sz w:val="28"/>
          <w:szCs w:val="28"/>
          <w:lang w:val="en-US"/>
        </w:rPr>
        <w:t>V</w:t>
      </w:r>
      <w:r w:rsidRPr="005E4E63">
        <w:rPr>
          <w:rFonts w:ascii="Times New Roman" w:hAnsi="Times New Roman" w:cs="Times New Roman"/>
          <w:color w:val="000000"/>
          <w:sz w:val="28"/>
          <w:szCs w:val="28"/>
          <w:vertAlign w:val="subscript"/>
          <w:lang w:val="en-US"/>
        </w:rPr>
        <w:t>i</w:t>
      </w:r>
      <w:r w:rsidRPr="005E4E63">
        <w:rPr>
          <w:rFonts w:ascii="Times New Roman" w:hAnsi="Times New Roman" w:cs="Times New Roman"/>
          <w:color w:val="000000"/>
          <w:sz w:val="28"/>
          <w:szCs w:val="28"/>
          <w:vertAlign w:val="superscript"/>
          <w:lang w:val="en-US"/>
        </w:rPr>
        <w:t>I</w:t>
      </w:r>
      <w:r w:rsidRPr="005E4E63">
        <w:rPr>
          <w:rFonts w:ascii="Times New Roman" w:hAnsi="Times New Roman" w:cs="Times New Roman"/>
          <w:color w:val="000000"/>
          <w:sz w:val="28"/>
          <w:szCs w:val="28"/>
          <w:lang w:val="uk-UA"/>
        </w:rPr>
        <w:t xml:space="preserve">), </w:t>
      </w:r>
      <w:r w:rsidRPr="005E4E63">
        <w:rPr>
          <w:rFonts w:ascii="Times New Roman" w:hAnsi="Times New Roman" w:cs="Times New Roman"/>
          <w:color w:val="000000"/>
          <w:sz w:val="28"/>
          <w:szCs w:val="28"/>
          <w:lang w:val="uk-UA"/>
        </w:rPr>
        <w:tab/>
      </w:r>
      <w:r w:rsidRPr="005E4E63">
        <w:rPr>
          <w:rFonts w:ascii="Times New Roman" w:hAnsi="Times New Roman" w:cs="Times New Roman"/>
          <w:color w:val="000000"/>
          <w:sz w:val="28"/>
          <w:szCs w:val="28"/>
        </w:rPr>
        <w:t xml:space="preserve"> </w:t>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t xml:space="preserve">для 0 </w:t>
      </w:r>
      <w:r w:rsidRPr="005E4E63">
        <w:rPr>
          <w:rFonts w:ascii="Times New Roman" w:hAnsi="Times New Roman" w:cs="Times New Roman"/>
          <w:color w:val="000000"/>
          <w:sz w:val="28"/>
          <w:szCs w:val="28"/>
          <w:lang w:val="uk-UA"/>
        </w:rPr>
        <w:t xml:space="preserve">&lt; </w:t>
      </w:r>
      <w:r w:rsidRPr="005E4E63">
        <w:rPr>
          <w:rFonts w:ascii="Times New Roman" w:hAnsi="Times New Roman" w:cs="Times New Roman"/>
          <w:i/>
          <w:color w:val="000000"/>
          <w:sz w:val="28"/>
          <w:szCs w:val="28"/>
          <w:lang w:val="uk-UA"/>
        </w:rPr>
        <w:t>V</w:t>
      </w:r>
      <w:r w:rsidRPr="005E4E63">
        <w:rPr>
          <w:rFonts w:ascii="Times New Roman" w:hAnsi="Times New Roman" w:cs="Times New Roman"/>
          <w:color w:val="000000"/>
          <w:sz w:val="28"/>
          <w:szCs w:val="28"/>
        </w:rPr>
        <w:t xml:space="preserve"> &lt; </w:t>
      </w:r>
      <w:r w:rsidRPr="005E4E63">
        <w:rPr>
          <w:rFonts w:ascii="Times New Roman" w:hAnsi="Times New Roman" w:cs="Times New Roman"/>
          <w:i/>
          <w:color w:val="000000"/>
          <w:sz w:val="28"/>
          <w:szCs w:val="28"/>
          <w:lang w:val="en-US"/>
        </w:rPr>
        <w:t>V</w:t>
      </w:r>
      <w:r w:rsidRPr="005E4E63">
        <w:rPr>
          <w:rFonts w:ascii="Times New Roman" w:hAnsi="Times New Roman" w:cs="Times New Roman"/>
          <w:i/>
          <w:color w:val="000000"/>
          <w:sz w:val="28"/>
          <w:szCs w:val="28"/>
          <w:vertAlign w:val="subscript"/>
          <w:lang w:val="en-US"/>
        </w:rPr>
        <w:t>B</w:t>
      </w:r>
      <w:r w:rsidRPr="005E4E63">
        <w:rPr>
          <w:rFonts w:ascii="Times New Roman" w:hAnsi="Times New Roman" w:cs="Times New Roman"/>
          <w:sz w:val="28"/>
          <w:szCs w:val="28"/>
          <w:lang w:val="uk-UA"/>
        </w:rPr>
        <w:t>;</w:t>
      </w:r>
    </w:p>
    <w:p w:rsidR="009250B8" w:rsidRPr="005E4E63" w:rsidRDefault="009250B8" w:rsidP="00206405">
      <w:pPr>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5E4E63">
        <w:rPr>
          <w:rFonts w:ascii="Times New Roman" w:hAnsi="Times New Roman" w:cs="Times New Roman"/>
          <w:i/>
          <w:color w:val="222222"/>
          <w:sz w:val="28"/>
          <w:szCs w:val="28"/>
          <w:shd w:val="clear" w:color="auto" w:fill="FFFFFF"/>
          <w:lang w:val="en-US"/>
        </w:rPr>
        <w:t>pH</w:t>
      </w:r>
      <w:r w:rsidRPr="005E4E63">
        <w:rPr>
          <w:rFonts w:ascii="Times New Roman" w:hAnsi="Times New Roman" w:cs="Times New Roman"/>
          <w:color w:val="222222"/>
          <w:sz w:val="28"/>
          <w:szCs w:val="28"/>
          <w:shd w:val="clear" w:color="auto" w:fill="FFFFFF"/>
        </w:rPr>
        <w:t xml:space="preserve"> =</w:t>
      </w:r>
      <w:r w:rsidRPr="005E4E63">
        <w:rPr>
          <w:rFonts w:ascii="Times New Roman" w:hAnsi="Times New Roman" w:cs="Times New Roman"/>
          <w:color w:val="000000"/>
          <w:sz w:val="28"/>
          <w:szCs w:val="28"/>
          <w:lang w:val="uk-UA"/>
        </w:rPr>
        <w:t xml:space="preserve">14 </w:t>
      </w:r>
      <w:r w:rsidRPr="005E4E63">
        <w:rPr>
          <w:rFonts w:ascii="Times New Roman" w:hAnsi="Times New Roman" w:cs="Times New Roman"/>
          <w:sz w:val="28"/>
          <w:szCs w:val="28"/>
        </w:rPr>
        <w:t>–</w:t>
      </w:r>
      <w:r w:rsidRPr="005E4E63">
        <w:rPr>
          <w:rFonts w:ascii="Times New Roman" w:hAnsi="Times New Roman" w:cs="Times New Roman"/>
          <w:color w:val="000000"/>
          <w:sz w:val="28"/>
          <w:szCs w:val="28"/>
          <w:lang w:val="uk-UA"/>
        </w:rPr>
        <w:t xml:space="preserve"> (</w:t>
      </w:r>
      <w:r w:rsidRPr="005E4E63">
        <w:rPr>
          <w:rFonts w:ascii="Times New Roman" w:hAnsi="Times New Roman" w:cs="Times New Roman"/>
          <w:sz w:val="28"/>
          <w:szCs w:val="28"/>
        </w:rPr>
        <w:t>–</w:t>
      </w:r>
      <w:r w:rsidRPr="005E4E63">
        <w:rPr>
          <w:rFonts w:ascii="Times New Roman" w:hAnsi="Times New Roman" w:cs="Times New Roman"/>
          <w:color w:val="000000"/>
          <w:sz w:val="28"/>
          <w:szCs w:val="28"/>
          <w:lang w:val="uk-UA"/>
        </w:rPr>
        <w:t xml:space="preserve"> </w:t>
      </w:r>
      <w:r w:rsidRPr="005E4E63">
        <w:rPr>
          <w:rFonts w:ascii="Times New Roman" w:hAnsi="Times New Roman" w:cs="Times New Roman"/>
          <w:color w:val="000000"/>
          <w:sz w:val="28"/>
          <w:szCs w:val="28"/>
          <w:lang w:val="en-US"/>
        </w:rPr>
        <w:t>lg</w:t>
      </w:r>
      <w:r w:rsidRPr="005E4E63">
        <w:rPr>
          <w:rFonts w:ascii="Times New Roman" w:hAnsi="Times New Roman" w:cs="Times New Roman"/>
          <w:color w:val="000000"/>
          <w:sz w:val="28"/>
          <w:szCs w:val="28"/>
          <w:lang w:val="uk-UA"/>
        </w:rPr>
        <w:t xml:space="preserve">( ДР/(1/2) * </w:t>
      </w:r>
      <w:r w:rsidRPr="005E4E63">
        <w:rPr>
          <w:rFonts w:ascii="Times New Roman" w:hAnsi="Times New Roman" w:cs="Times New Roman"/>
          <w:i/>
          <w:color w:val="000000"/>
          <w:sz w:val="28"/>
          <w:szCs w:val="28"/>
          <w:lang w:val="en-US"/>
        </w:rPr>
        <w:t>C</w:t>
      </w:r>
      <w:r w:rsidRPr="005E4E63">
        <w:rPr>
          <w:rFonts w:ascii="Times New Roman" w:hAnsi="Times New Roman" w:cs="Times New Roman"/>
          <w:color w:val="000000"/>
          <w:sz w:val="28"/>
          <w:szCs w:val="28"/>
          <w:vertAlign w:val="subscript"/>
          <w:lang w:val="uk-UA"/>
        </w:rPr>
        <w:t>2</w:t>
      </w:r>
      <w:r w:rsidRPr="005E4E63">
        <w:rPr>
          <w:rFonts w:ascii="Times New Roman" w:hAnsi="Times New Roman" w:cs="Times New Roman"/>
          <w:color w:val="000000"/>
          <w:sz w:val="28"/>
          <w:szCs w:val="28"/>
          <w:vertAlign w:val="superscript"/>
          <w:lang w:val="uk-UA"/>
        </w:rPr>
        <w:t>др</w:t>
      </w:r>
      <w:r w:rsidRPr="005E4E63">
        <w:rPr>
          <w:rFonts w:ascii="Times New Roman" w:hAnsi="Times New Roman" w:cs="Times New Roman"/>
          <w:color w:val="000000"/>
          <w:sz w:val="28"/>
          <w:szCs w:val="28"/>
          <w:lang w:val="uk-UA"/>
        </w:rPr>
        <w:t>)</w:t>
      </w:r>
      <w:r w:rsidRPr="005E4E63">
        <w:rPr>
          <w:rFonts w:ascii="Times New Roman" w:hAnsi="Times New Roman" w:cs="Times New Roman"/>
          <w:color w:val="000000"/>
          <w:sz w:val="28"/>
          <w:szCs w:val="28"/>
          <w:vertAlign w:val="superscript"/>
          <w:lang w:val="uk-UA"/>
        </w:rPr>
        <w:t>-2</w:t>
      </w:r>
      <w:r w:rsidRPr="005E4E63">
        <w:rPr>
          <w:rFonts w:ascii="Times New Roman" w:hAnsi="Times New Roman" w:cs="Times New Roman"/>
          <w:color w:val="000000"/>
          <w:sz w:val="28"/>
          <w:szCs w:val="28"/>
          <w:lang w:val="uk-UA"/>
        </w:rPr>
        <w:t>),</w:t>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t>для</w:t>
      </w:r>
      <w:r w:rsidRPr="005E4E63">
        <w:rPr>
          <w:rFonts w:ascii="Times New Roman" w:hAnsi="Times New Roman" w:cs="Times New Roman"/>
          <w:color w:val="000000"/>
          <w:sz w:val="28"/>
          <w:szCs w:val="28"/>
          <w:lang w:val="uk-UA"/>
        </w:rPr>
        <w:t xml:space="preserve"> </w:t>
      </w:r>
      <w:r w:rsidRPr="005E4E63">
        <w:rPr>
          <w:rFonts w:ascii="Times New Roman" w:hAnsi="Times New Roman" w:cs="Times New Roman"/>
          <w:i/>
          <w:color w:val="000000"/>
          <w:sz w:val="28"/>
          <w:szCs w:val="28"/>
          <w:lang w:val="uk-UA"/>
        </w:rPr>
        <w:t>V</w:t>
      </w:r>
      <w:r w:rsidRPr="005E4E63">
        <w:rPr>
          <w:rFonts w:ascii="Times New Roman" w:hAnsi="Times New Roman" w:cs="Times New Roman"/>
          <w:color w:val="000000"/>
          <w:sz w:val="28"/>
          <w:szCs w:val="28"/>
        </w:rPr>
        <w:t xml:space="preserve"> = </w:t>
      </w:r>
      <w:r w:rsidRPr="005E4E63">
        <w:rPr>
          <w:rFonts w:ascii="Times New Roman" w:hAnsi="Times New Roman" w:cs="Times New Roman"/>
          <w:i/>
          <w:color w:val="000000"/>
          <w:sz w:val="28"/>
          <w:szCs w:val="28"/>
          <w:lang w:val="en-US"/>
        </w:rPr>
        <w:t>V</w:t>
      </w:r>
      <w:r w:rsidRPr="005E4E63">
        <w:rPr>
          <w:rFonts w:ascii="Times New Roman" w:hAnsi="Times New Roman" w:cs="Times New Roman"/>
          <w:color w:val="000000"/>
          <w:sz w:val="28"/>
          <w:szCs w:val="28"/>
          <w:vertAlign w:val="subscript"/>
          <w:lang w:val="en-US"/>
        </w:rPr>
        <w:t>B</w:t>
      </w:r>
      <w:r w:rsidRPr="005E4E63">
        <w:rPr>
          <w:rFonts w:ascii="Times New Roman" w:hAnsi="Times New Roman" w:cs="Times New Roman"/>
          <w:sz w:val="28"/>
          <w:szCs w:val="28"/>
          <w:lang w:val="uk-UA"/>
        </w:rPr>
        <w:t>;</w:t>
      </w:r>
      <w:r w:rsidRPr="005E4E63">
        <w:rPr>
          <w:rFonts w:ascii="Times New Roman" w:hAnsi="Times New Roman" w:cs="Times New Roman"/>
          <w:sz w:val="28"/>
          <w:szCs w:val="28"/>
        </w:rPr>
        <w:t xml:space="preserve"> </w:t>
      </w:r>
      <w:r w:rsidRPr="005E4E63">
        <w:rPr>
          <w:rFonts w:ascii="Times New Roman" w:hAnsi="Times New Roman" w:cs="Times New Roman"/>
          <w:i/>
          <w:sz w:val="28"/>
          <w:szCs w:val="28"/>
          <w:lang w:val="en-US"/>
        </w:rPr>
        <w:t>V</w:t>
      </w:r>
      <w:r w:rsidRPr="005E4E63">
        <w:rPr>
          <w:rFonts w:ascii="Times New Roman" w:hAnsi="Times New Roman" w:cs="Times New Roman"/>
          <w:sz w:val="28"/>
          <w:szCs w:val="28"/>
          <w:vertAlign w:val="subscript"/>
          <w:lang w:val="en-US"/>
        </w:rPr>
        <w:t>B</w:t>
      </w:r>
      <w:r w:rsidRPr="005E4E63">
        <w:rPr>
          <w:rFonts w:ascii="Times New Roman" w:hAnsi="Times New Roman" w:cs="Times New Roman"/>
          <w:sz w:val="28"/>
          <w:szCs w:val="28"/>
        </w:rPr>
        <w:t>=</w:t>
      </w:r>
      <w:r w:rsidRPr="005E4E63">
        <w:rPr>
          <w:rFonts w:ascii="Times New Roman" w:hAnsi="Times New Roman" w:cs="Times New Roman"/>
          <w:i/>
          <w:sz w:val="28"/>
          <w:szCs w:val="28"/>
          <w:lang w:val="en-US"/>
        </w:rPr>
        <w:t>C</w:t>
      </w:r>
      <w:r w:rsidRPr="005E4E63">
        <w:rPr>
          <w:rFonts w:ascii="Times New Roman" w:hAnsi="Times New Roman" w:cs="Times New Roman"/>
          <w:sz w:val="28"/>
          <w:szCs w:val="28"/>
          <w:vertAlign w:val="subscript"/>
        </w:rPr>
        <w:t>1</w:t>
      </w:r>
      <w:r w:rsidRPr="005E4E63">
        <w:rPr>
          <w:rFonts w:ascii="Times New Roman" w:hAnsi="Times New Roman" w:cs="Times New Roman"/>
          <w:sz w:val="28"/>
          <w:szCs w:val="28"/>
          <w:vertAlign w:val="superscript"/>
        </w:rPr>
        <w:t>др</w:t>
      </w:r>
      <w:r w:rsidRPr="005E4E63">
        <w:rPr>
          <w:rFonts w:ascii="Times New Roman" w:hAnsi="Times New Roman" w:cs="Times New Roman"/>
          <w:sz w:val="28"/>
          <w:szCs w:val="28"/>
        </w:rPr>
        <w:t>/</w:t>
      </w:r>
      <w:r w:rsidRPr="005E4E63">
        <w:rPr>
          <w:rFonts w:ascii="Times New Roman" w:hAnsi="Times New Roman" w:cs="Times New Roman"/>
          <w:i/>
          <w:sz w:val="28"/>
          <w:szCs w:val="28"/>
        </w:rPr>
        <w:t>С</w:t>
      </w:r>
      <w:r w:rsidRPr="005E4E63">
        <w:rPr>
          <w:rFonts w:ascii="Times New Roman" w:hAnsi="Times New Roman" w:cs="Times New Roman"/>
          <w:sz w:val="28"/>
          <w:szCs w:val="28"/>
          <w:vertAlign w:val="subscript"/>
        </w:rPr>
        <w:t>3</w:t>
      </w:r>
      <w:r w:rsidRPr="005E4E63">
        <w:rPr>
          <w:rFonts w:ascii="Times New Roman" w:hAnsi="Times New Roman" w:cs="Times New Roman"/>
          <w:sz w:val="28"/>
          <w:szCs w:val="28"/>
          <w:vertAlign w:val="superscript"/>
        </w:rPr>
        <w:t>др</w:t>
      </w:r>
      <w:r w:rsidRPr="005E4E63">
        <w:rPr>
          <w:rFonts w:ascii="Times New Roman" w:hAnsi="Times New Roman" w:cs="Times New Roman"/>
          <w:sz w:val="28"/>
          <w:szCs w:val="28"/>
        </w:rPr>
        <w:t>;</w:t>
      </w:r>
    </w:p>
    <w:p w:rsidR="009250B8" w:rsidRPr="005E4E63" w:rsidRDefault="009250B8" w:rsidP="00206405">
      <w:pPr>
        <w:shd w:val="clear" w:color="auto" w:fill="FFFFFF"/>
        <w:autoSpaceDE w:val="0"/>
        <w:autoSpaceDN w:val="0"/>
        <w:adjustRightInd w:val="0"/>
        <w:spacing w:after="0" w:line="360" w:lineRule="auto"/>
        <w:ind w:left="567"/>
        <w:jc w:val="both"/>
        <w:rPr>
          <w:rFonts w:ascii="Times New Roman" w:hAnsi="Times New Roman" w:cs="Times New Roman"/>
          <w:sz w:val="28"/>
          <w:szCs w:val="28"/>
        </w:rPr>
      </w:pPr>
      <w:r w:rsidRPr="005E4E63">
        <w:rPr>
          <w:rFonts w:ascii="Times New Roman" w:hAnsi="Times New Roman" w:cs="Times New Roman"/>
          <w:i/>
          <w:color w:val="222222"/>
          <w:sz w:val="28"/>
          <w:szCs w:val="28"/>
          <w:shd w:val="clear" w:color="auto" w:fill="FFFFFF"/>
          <w:lang w:val="en-US"/>
        </w:rPr>
        <w:t>pH</w:t>
      </w:r>
      <w:r w:rsidRPr="005E4E63">
        <w:rPr>
          <w:rFonts w:ascii="Times New Roman" w:hAnsi="Times New Roman" w:cs="Times New Roman"/>
          <w:color w:val="222222"/>
          <w:sz w:val="28"/>
          <w:szCs w:val="28"/>
          <w:shd w:val="clear" w:color="auto" w:fill="FFFFFF"/>
        </w:rPr>
        <w:t xml:space="preserve"> =</w:t>
      </w:r>
      <w:r w:rsidRPr="005E4E63">
        <w:rPr>
          <w:rFonts w:ascii="Times New Roman" w:hAnsi="Times New Roman" w:cs="Times New Roman"/>
          <w:color w:val="000000"/>
          <w:sz w:val="28"/>
          <w:szCs w:val="28"/>
          <w:lang w:val="uk-UA"/>
        </w:rPr>
        <w:t xml:space="preserve">14 </w:t>
      </w:r>
      <w:r w:rsidRPr="005E4E63">
        <w:rPr>
          <w:rFonts w:ascii="Times New Roman" w:hAnsi="Times New Roman" w:cs="Times New Roman"/>
          <w:sz w:val="28"/>
          <w:szCs w:val="28"/>
        </w:rPr>
        <w:t>–</w:t>
      </w:r>
      <w:r w:rsidRPr="005E4E63">
        <w:rPr>
          <w:rFonts w:ascii="Times New Roman" w:hAnsi="Times New Roman" w:cs="Times New Roman"/>
          <w:color w:val="000000"/>
          <w:sz w:val="28"/>
          <w:szCs w:val="28"/>
          <w:lang w:val="uk-UA"/>
        </w:rPr>
        <w:t xml:space="preserve"> (</w:t>
      </w:r>
      <w:r w:rsidRPr="005E4E63">
        <w:rPr>
          <w:rFonts w:ascii="Times New Roman" w:hAnsi="Times New Roman" w:cs="Times New Roman"/>
          <w:sz w:val="28"/>
          <w:szCs w:val="28"/>
        </w:rPr>
        <w:t>–</w:t>
      </w:r>
      <w:r w:rsidRPr="005E4E63">
        <w:rPr>
          <w:rFonts w:ascii="Times New Roman" w:hAnsi="Times New Roman" w:cs="Times New Roman"/>
          <w:color w:val="000000"/>
          <w:sz w:val="28"/>
          <w:szCs w:val="28"/>
          <w:lang w:val="uk-UA"/>
        </w:rPr>
        <w:t xml:space="preserve"> (ДР/(1/2) * </w:t>
      </w:r>
      <w:r w:rsidRPr="005E4E63">
        <w:rPr>
          <w:rFonts w:ascii="Times New Roman" w:hAnsi="Times New Roman" w:cs="Times New Roman"/>
          <w:i/>
          <w:color w:val="000000"/>
          <w:sz w:val="28"/>
          <w:szCs w:val="28"/>
          <w:lang w:val="en-US"/>
        </w:rPr>
        <w:t>C</w:t>
      </w:r>
      <w:r w:rsidRPr="005E4E63">
        <w:rPr>
          <w:rFonts w:ascii="Times New Roman" w:hAnsi="Times New Roman" w:cs="Times New Roman"/>
          <w:color w:val="000000"/>
          <w:sz w:val="28"/>
          <w:szCs w:val="28"/>
          <w:vertAlign w:val="subscript"/>
          <w:lang w:val="uk-UA"/>
        </w:rPr>
        <w:t>2</w:t>
      </w:r>
      <w:r w:rsidRPr="005E4E63">
        <w:rPr>
          <w:rFonts w:ascii="Times New Roman" w:hAnsi="Times New Roman" w:cs="Times New Roman"/>
          <w:color w:val="000000"/>
          <w:sz w:val="28"/>
          <w:szCs w:val="28"/>
          <w:vertAlign w:val="superscript"/>
          <w:lang w:val="uk-UA"/>
        </w:rPr>
        <w:t>др</w:t>
      </w:r>
      <w:r w:rsidRPr="005E4E63">
        <w:rPr>
          <w:rFonts w:ascii="Times New Roman" w:hAnsi="Times New Roman" w:cs="Times New Roman"/>
          <w:color w:val="000000"/>
          <w:sz w:val="28"/>
          <w:szCs w:val="28"/>
          <w:lang w:val="uk-UA"/>
        </w:rPr>
        <w:t xml:space="preserve"> – </w:t>
      </w:r>
      <w:r w:rsidRPr="005E4E63">
        <w:rPr>
          <w:rFonts w:ascii="Times New Roman" w:hAnsi="Times New Roman" w:cs="Times New Roman"/>
          <w:i/>
          <w:color w:val="000000"/>
          <w:sz w:val="28"/>
          <w:szCs w:val="28"/>
          <w:lang w:val="en-US"/>
        </w:rPr>
        <w:t>C</w:t>
      </w:r>
      <w:r w:rsidRPr="005E4E63">
        <w:rPr>
          <w:rFonts w:ascii="Times New Roman" w:hAnsi="Times New Roman" w:cs="Times New Roman"/>
          <w:color w:val="000000"/>
          <w:sz w:val="28"/>
          <w:szCs w:val="28"/>
          <w:vertAlign w:val="subscript"/>
          <w:lang w:val="uk-UA"/>
        </w:rPr>
        <w:t>3</w:t>
      </w:r>
      <w:r w:rsidRPr="005E4E63">
        <w:rPr>
          <w:rFonts w:ascii="Times New Roman" w:hAnsi="Times New Roman" w:cs="Times New Roman"/>
          <w:color w:val="000000"/>
          <w:sz w:val="28"/>
          <w:szCs w:val="28"/>
          <w:vertAlign w:val="superscript"/>
          <w:lang w:val="uk-UA"/>
        </w:rPr>
        <w:t>др</w:t>
      </w:r>
      <w:r w:rsidRPr="005E4E63">
        <w:rPr>
          <w:rFonts w:ascii="Times New Roman" w:hAnsi="Times New Roman" w:cs="Times New Roman"/>
          <w:color w:val="000000"/>
          <w:sz w:val="28"/>
          <w:szCs w:val="28"/>
          <w:lang w:val="uk-UA"/>
        </w:rPr>
        <w:t xml:space="preserve"> * </w:t>
      </w:r>
      <w:r w:rsidRPr="005E4E63">
        <w:rPr>
          <w:rFonts w:ascii="Times New Roman" w:hAnsi="Times New Roman" w:cs="Times New Roman"/>
          <w:i/>
          <w:color w:val="000000"/>
          <w:sz w:val="28"/>
          <w:szCs w:val="28"/>
          <w:lang w:val="en-US"/>
        </w:rPr>
        <w:t>V</w:t>
      </w:r>
      <w:r w:rsidRPr="005E4E63">
        <w:rPr>
          <w:rFonts w:ascii="Times New Roman" w:hAnsi="Times New Roman" w:cs="Times New Roman"/>
          <w:color w:val="000000"/>
          <w:sz w:val="28"/>
          <w:szCs w:val="28"/>
          <w:vertAlign w:val="subscript"/>
          <w:lang w:val="uk-UA"/>
        </w:rPr>
        <w:t>і</w:t>
      </w:r>
      <w:r w:rsidRPr="005E4E63">
        <w:rPr>
          <w:rFonts w:ascii="Times New Roman" w:hAnsi="Times New Roman" w:cs="Times New Roman"/>
          <w:color w:val="000000"/>
          <w:sz w:val="28"/>
          <w:szCs w:val="28"/>
          <w:lang w:val="uk-UA"/>
        </w:rPr>
        <w:t>)</w:t>
      </w:r>
      <w:r w:rsidRPr="005E4E63">
        <w:rPr>
          <w:rFonts w:ascii="Times New Roman" w:hAnsi="Times New Roman" w:cs="Times New Roman"/>
          <w:color w:val="000000"/>
          <w:sz w:val="28"/>
          <w:szCs w:val="28"/>
          <w:vertAlign w:val="superscript"/>
          <w:lang w:val="uk-UA"/>
        </w:rPr>
        <w:t>-2</w:t>
      </w:r>
      <w:r w:rsidRPr="005E4E63">
        <w:rPr>
          <w:rFonts w:ascii="Times New Roman" w:hAnsi="Times New Roman" w:cs="Times New Roman"/>
          <w:color w:val="000000"/>
          <w:sz w:val="28"/>
          <w:szCs w:val="28"/>
          <w:lang w:val="uk-UA"/>
        </w:rPr>
        <w:t>)</w:t>
      </w:r>
      <w:r w:rsidRPr="005E4E63">
        <w:rPr>
          <w:rFonts w:ascii="Times New Roman" w:hAnsi="Times New Roman" w:cs="Times New Roman"/>
          <w:color w:val="000000"/>
          <w:sz w:val="28"/>
          <w:szCs w:val="28"/>
        </w:rPr>
        <w:t xml:space="preserve"> </w:t>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t xml:space="preserve">для </w:t>
      </w:r>
      <w:r w:rsidRPr="005E4E63">
        <w:rPr>
          <w:rFonts w:ascii="Times New Roman" w:hAnsi="Times New Roman" w:cs="Times New Roman"/>
          <w:i/>
          <w:color w:val="000000"/>
          <w:sz w:val="28"/>
          <w:szCs w:val="28"/>
          <w:lang w:val="en-US"/>
        </w:rPr>
        <w:t>V</w:t>
      </w:r>
      <w:r w:rsidRPr="005E4E63">
        <w:rPr>
          <w:rFonts w:ascii="Times New Roman" w:hAnsi="Times New Roman" w:cs="Times New Roman"/>
          <w:color w:val="000000"/>
          <w:sz w:val="28"/>
          <w:szCs w:val="28"/>
          <w:vertAlign w:val="subscript"/>
          <w:lang w:val="en-US"/>
        </w:rPr>
        <w:t>B</w:t>
      </w:r>
      <w:r w:rsidRPr="005E4E63">
        <w:rPr>
          <w:rFonts w:ascii="Times New Roman" w:hAnsi="Times New Roman" w:cs="Times New Roman"/>
          <w:color w:val="000000"/>
          <w:sz w:val="28"/>
          <w:szCs w:val="28"/>
        </w:rPr>
        <w:t xml:space="preserve"> </w:t>
      </w:r>
      <w:r w:rsidRPr="005E4E63">
        <w:rPr>
          <w:rFonts w:ascii="Times New Roman" w:hAnsi="Times New Roman" w:cs="Times New Roman"/>
          <w:color w:val="000000"/>
          <w:sz w:val="28"/>
          <w:szCs w:val="28"/>
          <w:lang w:val="uk-UA"/>
        </w:rPr>
        <w:t xml:space="preserve">&lt; </w:t>
      </w:r>
      <w:r w:rsidRPr="005E4E63">
        <w:rPr>
          <w:rFonts w:ascii="Times New Roman" w:hAnsi="Times New Roman" w:cs="Times New Roman"/>
          <w:i/>
          <w:color w:val="000000"/>
          <w:sz w:val="28"/>
          <w:szCs w:val="28"/>
          <w:lang w:val="uk-UA"/>
        </w:rPr>
        <w:t>V</w:t>
      </w:r>
      <w:r w:rsidRPr="005E4E63">
        <w:rPr>
          <w:rFonts w:ascii="Times New Roman" w:hAnsi="Times New Roman" w:cs="Times New Roman"/>
          <w:color w:val="000000"/>
          <w:sz w:val="28"/>
          <w:szCs w:val="28"/>
        </w:rPr>
        <w:t xml:space="preserve"> &lt; </w:t>
      </w:r>
      <w:r w:rsidRPr="005E4E63">
        <w:rPr>
          <w:rFonts w:ascii="Times New Roman" w:hAnsi="Times New Roman" w:cs="Times New Roman"/>
          <w:i/>
          <w:color w:val="000000"/>
          <w:sz w:val="28"/>
          <w:szCs w:val="28"/>
          <w:lang w:val="en-US"/>
        </w:rPr>
        <w:t>V</w:t>
      </w:r>
      <w:r w:rsidRPr="005E4E63">
        <w:rPr>
          <w:rFonts w:ascii="Times New Roman" w:hAnsi="Times New Roman" w:cs="Times New Roman"/>
          <w:color w:val="000000"/>
          <w:sz w:val="28"/>
          <w:szCs w:val="28"/>
          <w:vertAlign w:val="subscript"/>
          <w:lang w:val="en-US"/>
        </w:rPr>
        <w:t>C</w:t>
      </w:r>
      <w:r w:rsidRPr="005E4E63">
        <w:rPr>
          <w:rFonts w:ascii="Times New Roman" w:hAnsi="Times New Roman" w:cs="Times New Roman"/>
          <w:sz w:val="28"/>
          <w:szCs w:val="28"/>
          <w:lang w:val="uk-UA"/>
        </w:rPr>
        <w:t>;</w:t>
      </w:r>
    </w:p>
    <w:p w:rsidR="009250B8" w:rsidRPr="005E4E63" w:rsidRDefault="009250B8" w:rsidP="00206405">
      <w:pPr>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5E4E63">
        <w:rPr>
          <w:rFonts w:ascii="Times New Roman" w:hAnsi="Times New Roman" w:cs="Times New Roman"/>
          <w:i/>
          <w:color w:val="222222"/>
          <w:sz w:val="28"/>
          <w:szCs w:val="28"/>
          <w:shd w:val="clear" w:color="auto" w:fill="FFFFFF"/>
          <w:lang w:val="en-US"/>
        </w:rPr>
        <w:t>pH</w:t>
      </w:r>
      <w:r w:rsidRPr="005E4E63">
        <w:rPr>
          <w:rFonts w:ascii="Times New Roman" w:hAnsi="Times New Roman" w:cs="Times New Roman"/>
          <w:i/>
          <w:color w:val="222222"/>
          <w:sz w:val="28"/>
          <w:szCs w:val="28"/>
          <w:shd w:val="clear" w:color="auto" w:fill="FFFFFF"/>
        </w:rPr>
        <w:t xml:space="preserve"> </w:t>
      </w:r>
      <w:r w:rsidRPr="005E4E63">
        <w:rPr>
          <w:rFonts w:ascii="Times New Roman" w:hAnsi="Times New Roman" w:cs="Times New Roman"/>
          <w:color w:val="222222"/>
          <w:sz w:val="28"/>
          <w:szCs w:val="28"/>
          <w:shd w:val="clear" w:color="auto" w:fill="FFFFFF"/>
        </w:rPr>
        <w:t>=</w:t>
      </w:r>
      <w:r w:rsidRPr="005E4E63">
        <w:rPr>
          <w:rFonts w:ascii="Times New Roman" w:hAnsi="Times New Roman" w:cs="Times New Roman"/>
          <w:color w:val="333333"/>
          <w:sz w:val="28"/>
          <w:szCs w:val="28"/>
          <w:lang w:val="uk-UA"/>
        </w:rPr>
        <w:t>14</w:t>
      </w:r>
      <w:r w:rsidRPr="005E4E63">
        <w:rPr>
          <w:rFonts w:ascii="Times New Roman" w:hAnsi="Times New Roman" w:cs="Times New Roman"/>
          <w:sz w:val="28"/>
          <w:szCs w:val="28"/>
        </w:rPr>
        <w:t>–</w:t>
      </w:r>
      <w:r w:rsidRPr="005E4E63">
        <w:rPr>
          <w:rFonts w:ascii="Times New Roman" w:hAnsi="Times New Roman" w:cs="Times New Roman"/>
          <w:color w:val="333333"/>
          <w:sz w:val="28"/>
          <w:szCs w:val="28"/>
          <w:lang w:val="uk-UA"/>
        </w:rPr>
        <w:t xml:space="preserve"> (</w:t>
      </w:r>
      <w:r w:rsidRPr="005E4E63">
        <w:rPr>
          <w:rFonts w:ascii="Times New Roman" w:hAnsi="Times New Roman" w:cs="Times New Roman"/>
          <w:sz w:val="28"/>
          <w:szCs w:val="28"/>
        </w:rPr>
        <w:t>–</w:t>
      </w:r>
      <w:r w:rsidRPr="005E4E63">
        <w:rPr>
          <w:rFonts w:ascii="Times New Roman" w:hAnsi="Times New Roman" w:cs="Times New Roman"/>
          <w:color w:val="333333"/>
          <w:sz w:val="28"/>
          <w:szCs w:val="28"/>
          <w:lang w:val="en-US"/>
        </w:rPr>
        <w:t>lg</w:t>
      </w:r>
      <w:r w:rsidRPr="005E4E63">
        <w:rPr>
          <w:rFonts w:ascii="Times New Roman" w:hAnsi="Times New Roman" w:cs="Times New Roman"/>
          <w:color w:val="000000"/>
          <w:sz w:val="28"/>
          <w:szCs w:val="28"/>
          <w:lang w:val="uk-UA"/>
        </w:rPr>
        <w:t>(ДР/(1/4 * ДР)</w:t>
      </w:r>
      <w:r w:rsidRPr="005E4E63">
        <w:rPr>
          <w:rFonts w:ascii="Times New Roman" w:hAnsi="Times New Roman" w:cs="Times New Roman"/>
          <w:color w:val="000000"/>
          <w:sz w:val="28"/>
          <w:szCs w:val="28"/>
          <w:vertAlign w:val="superscript"/>
          <w:lang w:val="uk-UA"/>
        </w:rPr>
        <w:t>1/3</w:t>
      </w:r>
      <w:r w:rsidRPr="005E4E63">
        <w:rPr>
          <w:rFonts w:ascii="Times New Roman" w:hAnsi="Times New Roman" w:cs="Times New Roman"/>
          <w:color w:val="000000"/>
          <w:sz w:val="28"/>
          <w:szCs w:val="28"/>
          <w:lang w:val="uk-UA"/>
        </w:rPr>
        <w:t>)</w:t>
      </w:r>
      <w:r w:rsidRPr="005E4E63">
        <w:rPr>
          <w:rFonts w:ascii="Times New Roman" w:hAnsi="Times New Roman" w:cs="Times New Roman"/>
          <w:color w:val="000000"/>
          <w:sz w:val="28"/>
          <w:szCs w:val="28"/>
          <w:vertAlign w:val="superscript"/>
          <w:lang w:val="uk-UA"/>
        </w:rPr>
        <w:t>1/2</w:t>
      </w:r>
      <w:r w:rsidRPr="005E4E63">
        <w:rPr>
          <w:rFonts w:ascii="Times New Roman" w:hAnsi="Times New Roman" w:cs="Times New Roman"/>
          <w:color w:val="000000"/>
          <w:sz w:val="28"/>
          <w:szCs w:val="28"/>
          <w:lang w:val="uk-UA"/>
        </w:rPr>
        <w:t>)</w:t>
      </w:r>
      <w:r w:rsidRPr="005E4E63">
        <w:rPr>
          <w:rFonts w:ascii="Times New Roman" w:hAnsi="Times New Roman" w:cs="Times New Roman"/>
          <w:color w:val="000000"/>
          <w:sz w:val="28"/>
          <w:szCs w:val="28"/>
        </w:rPr>
        <w:t xml:space="preserve"> </w:t>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t xml:space="preserve">для </w:t>
      </w:r>
      <w:r w:rsidRPr="005E4E63">
        <w:rPr>
          <w:rFonts w:ascii="Times New Roman" w:hAnsi="Times New Roman" w:cs="Times New Roman"/>
          <w:i/>
          <w:color w:val="000000"/>
          <w:sz w:val="28"/>
          <w:szCs w:val="28"/>
        </w:rPr>
        <w:t>V</w:t>
      </w:r>
      <w:r w:rsidRPr="005E4E63">
        <w:rPr>
          <w:rFonts w:ascii="Times New Roman" w:hAnsi="Times New Roman" w:cs="Times New Roman"/>
          <w:color w:val="000000"/>
          <w:sz w:val="28"/>
          <w:szCs w:val="28"/>
        </w:rPr>
        <w:t xml:space="preserve"> = </w:t>
      </w:r>
      <w:r w:rsidRPr="005E4E63">
        <w:rPr>
          <w:rFonts w:ascii="Times New Roman" w:hAnsi="Times New Roman" w:cs="Times New Roman"/>
          <w:i/>
          <w:color w:val="000000"/>
          <w:sz w:val="28"/>
          <w:szCs w:val="28"/>
        </w:rPr>
        <w:t>V</w:t>
      </w:r>
      <w:r w:rsidRPr="005E4E63">
        <w:rPr>
          <w:rFonts w:ascii="Times New Roman" w:hAnsi="Times New Roman" w:cs="Times New Roman"/>
          <w:color w:val="000000"/>
          <w:sz w:val="28"/>
          <w:szCs w:val="28"/>
          <w:vertAlign w:val="subscript"/>
        </w:rPr>
        <w:t>C;</w:t>
      </w:r>
      <w:r w:rsidRPr="005E4E63">
        <w:rPr>
          <w:rFonts w:ascii="Times New Roman" w:hAnsi="Times New Roman" w:cs="Times New Roman"/>
          <w:color w:val="000000"/>
          <w:sz w:val="28"/>
          <w:szCs w:val="28"/>
        </w:rPr>
        <w:t xml:space="preserve"> </w:t>
      </w:r>
      <w:r w:rsidRPr="005E4E63">
        <w:rPr>
          <w:rFonts w:ascii="Times New Roman" w:hAnsi="Times New Roman" w:cs="Times New Roman"/>
          <w:i/>
          <w:color w:val="000000"/>
          <w:sz w:val="28"/>
          <w:szCs w:val="28"/>
          <w:lang w:val="en-US"/>
        </w:rPr>
        <w:t>V</w:t>
      </w:r>
      <w:r w:rsidRPr="005E4E63">
        <w:rPr>
          <w:rFonts w:ascii="Times New Roman" w:hAnsi="Times New Roman" w:cs="Times New Roman"/>
          <w:color w:val="000000"/>
          <w:sz w:val="28"/>
          <w:szCs w:val="28"/>
          <w:vertAlign w:val="subscript"/>
          <w:lang w:val="en-US"/>
        </w:rPr>
        <w:t>C</w:t>
      </w:r>
      <w:r w:rsidRPr="005E4E63">
        <w:rPr>
          <w:rFonts w:ascii="Times New Roman" w:hAnsi="Times New Roman" w:cs="Times New Roman"/>
          <w:sz w:val="28"/>
          <w:szCs w:val="28"/>
        </w:rPr>
        <w:t xml:space="preserve">= </w:t>
      </w:r>
      <w:r w:rsidRPr="005E4E63">
        <w:rPr>
          <w:rFonts w:ascii="Times New Roman" w:hAnsi="Times New Roman" w:cs="Times New Roman"/>
          <w:i/>
          <w:sz w:val="28"/>
          <w:szCs w:val="28"/>
          <w:lang w:val="en-US"/>
        </w:rPr>
        <w:t>C</w:t>
      </w:r>
      <w:r w:rsidRPr="005E4E63">
        <w:rPr>
          <w:rFonts w:ascii="Times New Roman" w:hAnsi="Times New Roman" w:cs="Times New Roman"/>
          <w:sz w:val="28"/>
          <w:szCs w:val="28"/>
          <w:vertAlign w:val="subscript"/>
        </w:rPr>
        <w:t>2</w:t>
      </w:r>
      <w:r w:rsidRPr="005E4E63">
        <w:rPr>
          <w:rFonts w:ascii="Times New Roman" w:hAnsi="Times New Roman" w:cs="Times New Roman"/>
          <w:sz w:val="28"/>
          <w:szCs w:val="28"/>
          <w:vertAlign w:val="superscript"/>
        </w:rPr>
        <w:t>др</w:t>
      </w:r>
      <w:r w:rsidRPr="005E4E63">
        <w:rPr>
          <w:rFonts w:ascii="Times New Roman" w:hAnsi="Times New Roman" w:cs="Times New Roman"/>
          <w:sz w:val="28"/>
          <w:szCs w:val="28"/>
        </w:rPr>
        <w:t>/</w:t>
      </w:r>
      <w:r w:rsidRPr="005E4E63">
        <w:rPr>
          <w:rFonts w:ascii="Times New Roman" w:hAnsi="Times New Roman" w:cs="Times New Roman"/>
          <w:i/>
          <w:sz w:val="28"/>
          <w:szCs w:val="28"/>
        </w:rPr>
        <w:t>С</w:t>
      </w:r>
      <w:r w:rsidRPr="005E4E63">
        <w:rPr>
          <w:rFonts w:ascii="Times New Roman" w:hAnsi="Times New Roman" w:cs="Times New Roman"/>
          <w:sz w:val="28"/>
          <w:szCs w:val="28"/>
          <w:vertAlign w:val="subscript"/>
        </w:rPr>
        <w:t>3</w:t>
      </w:r>
      <w:r w:rsidRPr="005E4E63">
        <w:rPr>
          <w:rFonts w:ascii="Times New Roman" w:hAnsi="Times New Roman" w:cs="Times New Roman"/>
          <w:sz w:val="28"/>
          <w:szCs w:val="28"/>
          <w:vertAlign w:val="superscript"/>
        </w:rPr>
        <w:t>др</w:t>
      </w:r>
      <w:r w:rsidRPr="005E4E63">
        <w:rPr>
          <w:rFonts w:ascii="Times New Roman" w:hAnsi="Times New Roman" w:cs="Times New Roman"/>
          <w:sz w:val="28"/>
          <w:szCs w:val="28"/>
          <w:lang w:val="uk-UA"/>
        </w:rPr>
        <w:t>;</w:t>
      </w:r>
    </w:p>
    <w:p w:rsidR="009250B8" w:rsidRPr="005E4E63" w:rsidRDefault="009250B8" w:rsidP="00206405">
      <w:pPr>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5E4E63">
        <w:rPr>
          <w:rFonts w:ascii="Times New Roman" w:hAnsi="Times New Roman" w:cs="Times New Roman"/>
          <w:i/>
          <w:color w:val="222222"/>
          <w:sz w:val="28"/>
          <w:szCs w:val="28"/>
          <w:shd w:val="clear" w:color="auto" w:fill="FFFFFF"/>
          <w:lang w:val="en-US"/>
        </w:rPr>
        <w:lastRenderedPageBreak/>
        <w:t>pH</w:t>
      </w:r>
      <w:r w:rsidRPr="005E4E63">
        <w:rPr>
          <w:rFonts w:ascii="Times New Roman" w:hAnsi="Times New Roman" w:cs="Times New Roman"/>
          <w:color w:val="222222"/>
          <w:sz w:val="28"/>
          <w:szCs w:val="28"/>
          <w:shd w:val="clear" w:color="auto" w:fill="FFFFFF"/>
        </w:rPr>
        <w:t xml:space="preserve"> =</w:t>
      </w:r>
      <w:r w:rsidRPr="005E4E63">
        <w:rPr>
          <w:rFonts w:ascii="Times New Roman" w:hAnsi="Times New Roman" w:cs="Times New Roman"/>
          <w:color w:val="333333"/>
          <w:sz w:val="28"/>
          <w:szCs w:val="28"/>
          <w:lang w:val="uk-UA"/>
        </w:rPr>
        <w:t xml:space="preserve">14 </w:t>
      </w:r>
      <w:r w:rsidRPr="005E4E63">
        <w:rPr>
          <w:rFonts w:ascii="Times New Roman" w:hAnsi="Times New Roman" w:cs="Times New Roman"/>
          <w:sz w:val="28"/>
          <w:szCs w:val="28"/>
        </w:rPr>
        <w:t>–</w:t>
      </w:r>
      <w:r w:rsidRPr="005E4E63">
        <w:rPr>
          <w:rFonts w:ascii="Times New Roman" w:hAnsi="Times New Roman" w:cs="Times New Roman"/>
          <w:color w:val="333333"/>
          <w:sz w:val="28"/>
          <w:szCs w:val="28"/>
          <w:lang w:val="uk-UA"/>
        </w:rPr>
        <w:t xml:space="preserve"> (</w:t>
      </w:r>
      <w:r w:rsidRPr="005E4E63">
        <w:rPr>
          <w:rFonts w:ascii="Times New Roman" w:hAnsi="Times New Roman" w:cs="Times New Roman"/>
          <w:sz w:val="28"/>
          <w:szCs w:val="28"/>
        </w:rPr>
        <w:t>–</w:t>
      </w:r>
      <w:r w:rsidRPr="005E4E63">
        <w:rPr>
          <w:rFonts w:ascii="Times New Roman" w:hAnsi="Times New Roman" w:cs="Times New Roman"/>
          <w:color w:val="333333"/>
          <w:sz w:val="28"/>
          <w:szCs w:val="28"/>
          <w:lang w:val="uk-UA"/>
        </w:rPr>
        <w:t xml:space="preserve"> </w:t>
      </w:r>
      <w:r w:rsidRPr="005E4E63">
        <w:rPr>
          <w:rFonts w:ascii="Times New Roman" w:hAnsi="Times New Roman" w:cs="Times New Roman"/>
          <w:color w:val="333333"/>
          <w:sz w:val="28"/>
          <w:szCs w:val="28"/>
          <w:lang w:val="en-US"/>
        </w:rPr>
        <w:t>lg</w:t>
      </w:r>
      <w:r w:rsidRPr="005E4E63">
        <w:rPr>
          <w:rFonts w:ascii="Times New Roman" w:hAnsi="Times New Roman" w:cs="Times New Roman"/>
          <w:color w:val="000000"/>
          <w:sz w:val="28"/>
          <w:szCs w:val="28"/>
          <w:lang w:val="uk-UA"/>
        </w:rPr>
        <w:t>(</w:t>
      </w:r>
      <w:r w:rsidRPr="005E4E63">
        <w:rPr>
          <w:rFonts w:ascii="Times New Roman" w:hAnsi="Times New Roman" w:cs="Times New Roman"/>
          <w:i/>
          <w:color w:val="000000"/>
          <w:sz w:val="28"/>
          <w:szCs w:val="28"/>
          <w:lang w:val="en-US"/>
        </w:rPr>
        <w:t>C</w:t>
      </w:r>
      <w:r w:rsidRPr="005E4E63">
        <w:rPr>
          <w:rFonts w:ascii="Times New Roman" w:hAnsi="Times New Roman" w:cs="Times New Roman"/>
          <w:color w:val="000000"/>
          <w:sz w:val="28"/>
          <w:szCs w:val="28"/>
          <w:vertAlign w:val="subscript"/>
          <w:lang w:val="uk-UA"/>
        </w:rPr>
        <w:t>3</w:t>
      </w:r>
      <w:r w:rsidRPr="005E4E63">
        <w:rPr>
          <w:rFonts w:ascii="Times New Roman" w:hAnsi="Times New Roman" w:cs="Times New Roman"/>
          <w:color w:val="000000"/>
          <w:sz w:val="28"/>
          <w:szCs w:val="28"/>
          <w:vertAlign w:val="superscript"/>
          <w:lang w:val="uk-UA"/>
        </w:rPr>
        <w:t xml:space="preserve">др </w:t>
      </w:r>
      <w:r w:rsidRPr="005E4E63">
        <w:rPr>
          <w:rFonts w:ascii="Times New Roman" w:hAnsi="Times New Roman" w:cs="Times New Roman"/>
          <w:color w:val="000000"/>
          <w:sz w:val="28"/>
          <w:szCs w:val="28"/>
          <w:lang w:val="uk-UA"/>
        </w:rPr>
        <w:t xml:space="preserve">* </w:t>
      </w:r>
      <w:r w:rsidRPr="005E4E63">
        <w:rPr>
          <w:rFonts w:ascii="Times New Roman" w:hAnsi="Times New Roman" w:cs="Times New Roman"/>
          <w:i/>
          <w:color w:val="000000"/>
          <w:sz w:val="28"/>
          <w:szCs w:val="28"/>
          <w:lang w:val="en-US"/>
        </w:rPr>
        <w:t>V</w:t>
      </w:r>
      <w:r w:rsidRPr="005E4E63">
        <w:rPr>
          <w:rFonts w:ascii="Times New Roman" w:hAnsi="Times New Roman" w:cs="Times New Roman"/>
          <w:color w:val="000000"/>
          <w:sz w:val="28"/>
          <w:szCs w:val="28"/>
          <w:vertAlign w:val="subscript"/>
          <w:lang w:val="en-US"/>
        </w:rPr>
        <w:t>i</w:t>
      </w:r>
      <w:r w:rsidRPr="005E4E63">
        <w:rPr>
          <w:rFonts w:ascii="Times New Roman" w:hAnsi="Times New Roman" w:cs="Times New Roman"/>
          <w:color w:val="000000"/>
          <w:sz w:val="28"/>
          <w:szCs w:val="28"/>
          <w:lang w:val="uk-UA"/>
        </w:rPr>
        <w:t xml:space="preserve">) </w:t>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r>
      <w:r w:rsidRPr="005E4E63">
        <w:rPr>
          <w:rFonts w:ascii="Times New Roman" w:hAnsi="Times New Roman" w:cs="Times New Roman"/>
          <w:color w:val="000000"/>
          <w:sz w:val="28"/>
          <w:szCs w:val="28"/>
        </w:rPr>
        <w:tab/>
        <w:t xml:space="preserve">для </w:t>
      </w:r>
      <w:r w:rsidRPr="005E4E63">
        <w:rPr>
          <w:rFonts w:ascii="Times New Roman" w:hAnsi="Times New Roman" w:cs="Times New Roman"/>
          <w:i/>
          <w:color w:val="000000"/>
          <w:sz w:val="28"/>
          <w:szCs w:val="28"/>
          <w:lang w:val="uk-UA"/>
        </w:rPr>
        <w:t>V</w:t>
      </w:r>
      <w:r w:rsidRPr="005E4E63">
        <w:rPr>
          <w:rFonts w:ascii="Times New Roman" w:hAnsi="Times New Roman" w:cs="Times New Roman"/>
          <w:color w:val="000000"/>
          <w:sz w:val="28"/>
          <w:szCs w:val="28"/>
        </w:rPr>
        <w:t xml:space="preserve"> &gt; </w:t>
      </w:r>
      <w:r w:rsidRPr="005E4E63">
        <w:rPr>
          <w:rFonts w:ascii="Times New Roman" w:hAnsi="Times New Roman" w:cs="Times New Roman"/>
          <w:i/>
          <w:color w:val="000000"/>
          <w:sz w:val="28"/>
          <w:szCs w:val="28"/>
          <w:lang w:val="en-US"/>
        </w:rPr>
        <w:t>V</w:t>
      </w:r>
      <w:r w:rsidRPr="005E4E63">
        <w:rPr>
          <w:rFonts w:ascii="Times New Roman" w:hAnsi="Times New Roman" w:cs="Times New Roman"/>
          <w:color w:val="000000"/>
          <w:sz w:val="28"/>
          <w:szCs w:val="28"/>
          <w:vertAlign w:val="subscript"/>
          <w:lang w:val="en-US"/>
        </w:rPr>
        <w:t>C</w:t>
      </w:r>
      <w:r w:rsidRPr="005E4E63">
        <w:rPr>
          <w:rFonts w:ascii="Times New Roman" w:hAnsi="Times New Roman" w:cs="Times New Roman"/>
          <w:sz w:val="28"/>
          <w:szCs w:val="28"/>
        </w:rPr>
        <w:t>,</w:t>
      </w:r>
    </w:p>
    <w:p w:rsidR="00C02016" w:rsidRDefault="009250B8" w:rsidP="00C02016">
      <w:pPr>
        <w:shd w:val="clear" w:color="auto" w:fill="FFFFFF"/>
        <w:autoSpaceDE w:val="0"/>
        <w:autoSpaceDN w:val="0"/>
        <w:adjustRightInd w:val="0"/>
        <w:spacing w:after="0" w:line="360" w:lineRule="auto"/>
        <w:ind w:firstLine="567"/>
        <w:jc w:val="both"/>
        <w:rPr>
          <w:rFonts w:ascii="Times New Roman" w:hAnsi="Times New Roman" w:cs="Times New Roman"/>
          <w:i/>
          <w:sz w:val="28"/>
          <w:szCs w:val="28"/>
        </w:rPr>
      </w:pPr>
      <w:r w:rsidRPr="005E4E63">
        <w:rPr>
          <w:rFonts w:ascii="Times New Roman" w:hAnsi="Times New Roman" w:cs="Times New Roman"/>
          <w:sz w:val="28"/>
          <w:szCs w:val="28"/>
        </w:rPr>
        <w:t xml:space="preserve">де: </w:t>
      </w:r>
      <w:r w:rsidRPr="005E4E63">
        <w:rPr>
          <w:rFonts w:ascii="Times New Roman" w:hAnsi="Times New Roman" w:cs="Times New Roman"/>
          <w:i/>
          <w:sz w:val="28"/>
          <w:szCs w:val="28"/>
          <w:lang w:val="en-US"/>
        </w:rPr>
        <w:t>C</w:t>
      </w:r>
      <w:r w:rsidRPr="005E4E63">
        <w:rPr>
          <w:rFonts w:ascii="Times New Roman" w:hAnsi="Times New Roman" w:cs="Times New Roman"/>
          <w:sz w:val="28"/>
          <w:szCs w:val="28"/>
          <w:vertAlign w:val="subscript"/>
        </w:rPr>
        <w:t xml:space="preserve">1 </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 xml:space="preserve">концентрація сильної кислоти, </w:t>
      </w:r>
      <w:r w:rsidRPr="005E4E63">
        <w:rPr>
          <w:rFonts w:ascii="Times New Roman" w:hAnsi="Times New Roman" w:cs="Times New Roman"/>
          <w:i/>
          <w:sz w:val="28"/>
          <w:szCs w:val="28"/>
          <w:lang w:val="en-US"/>
        </w:rPr>
        <w:t>C</w:t>
      </w:r>
      <w:r w:rsidRPr="005E4E63">
        <w:rPr>
          <w:rFonts w:ascii="Times New Roman" w:hAnsi="Times New Roman" w:cs="Times New Roman"/>
          <w:sz w:val="28"/>
          <w:szCs w:val="28"/>
          <w:vertAlign w:val="subscript"/>
          <w:lang w:val="uk-UA"/>
        </w:rPr>
        <w:t xml:space="preserve">2 </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 xml:space="preserve">концентрація слабкої кислоти, </w:t>
      </w:r>
      <w:r w:rsidRPr="005E4E63">
        <w:rPr>
          <w:rFonts w:ascii="Times New Roman" w:hAnsi="Times New Roman" w:cs="Times New Roman"/>
          <w:i/>
          <w:sz w:val="28"/>
          <w:szCs w:val="28"/>
          <w:lang w:val="en-US"/>
        </w:rPr>
        <w:t>C</w:t>
      </w:r>
      <w:r w:rsidRPr="005E4E63">
        <w:rPr>
          <w:rFonts w:ascii="Times New Roman" w:hAnsi="Times New Roman" w:cs="Times New Roman"/>
          <w:sz w:val="28"/>
          <w:szCs w:val="28"/>
          <w:vertAlign w:val="subscript"/>
        </w:rPr>
        <w:t>3</w:t>
      </w:r>
      <w:r w:rsidRPr="005E4E63">
        <w:rPr>
          <w:rFonts w:ascii="Times New Roman" w:hAnsi="Times New Roman" w:cs="Times New Roman"/>
          <w:sz w:val="28"/>
          <w:szCs w:val="28"/>
          <w:vertAlign w:val="subscript"/>
          <w:lang w:val="uk-UA"/>
        </w:rPr>
        <w:t xml:space="preserve"> </w:t>
      </w:r>
      <w:r w:rsidRPr="005E4E63">
        <w:rPr>
          <w:rFonts w:ascii="Times New Roman" w:hAnsi="Times New Roman" w:cs="Times New Roman"/>
          <w:sz w:val="28"/>
          <w:szCs w:val="28"/>
        </w:rPr>
        <w:t>–</w:t>
      </w:r>
      <w:r w:rsidRPr="005E4E63">
        <w:rPr>
          <w:rFonts w:ascii="Times New Roman" w:hAnsi="Times New Roman" w:cs="Times New Roman"/>
          <w:sz w:val="28"/>
          <w:szCs w:val="28"/>
          <w:lang w:val="uk-UA"/>
        </w:rPr>
        <w:t xml:space="preserve"> концентрація реагенту, ДР – добуток розчинності, </w:t>
      </w:r>
      <w:r w:rsidRPr="005E4E63">
        <w:rPr>
          <w:rFonts w:ascii="Times New Roman" w:hAnsi="Times New Roman" w:cs="Times New Roman"/>
          <w:i/>
          <w:sz w:val="28"/>
          <w:szCs w:val="28"/>
          <w:lang w:val="en-US"/>
        </w:rPr>
        <w:t>V</w:t>
      </w:r>
      <w:r w:rsidRPr="005E4E63">
        <w:rPr>
          <w:rFonts w:ascii="Times New Roman" w:hAnsi="Times New Roman" w:cs="Times New Roman"/>
          <w:sz w:val="28"/>
          <w:szCs w:val="28"/>
        </w:rPr>
        <w:t xml:space="preserve"> – </w:t>
      </w:r>
      <w:r w:rsidRPr="005E4E63">
        <w:rPr>
          <w:rFonts w:ascii="Times New Roman" w:hAnsi="Times New Roman" w:cs="Times New Roman"/>
          <w:sz w:val="28"/>
          <w:szCs w:val="28"/>
          <w:lang w:val="uk-UA"/>
        </w:rPr>
        <w:t>доза реагенту</w:t>
      </w:r>
      <w:r w:rsidRPr="005E4E63">
        <w:rPr>
          <w:rFonts w:ascii="Times New Roman" w:hAnsi="Times New Roman" w:cs="Times New Roman"/>
          <w:sz w:val="28"/>
          <w:szCs w:val="28"/>
        </w:rPr>
        <w:t xml:space="preserve">, </w:t>
      </w:r>
      <w:r w:rsidRPr="005E4E63">
        <w:rPr>
          <w:rFonts w:ascii="Times New Roman" w:hAnsi="Times New Roman" w:cs="Times New Roman"/>
          <w:i/>
          <w:color w:val="000000"/>
          <w:sz w:val="28"/>
          <w:szCs w:val="28"/>
          <w:lang w:val="en-US"/>
        </w:rPr>
        <w:t>V</w:t>
      </w:r>
      <w:r w:rsidRPr="005E4E63">
        <w:rPr>
          <w:rFonts w:ascii="Times New Roman" w:hAnsi="Times New Roman" w:cs="Times New Roman"/>
          <w:i/>
          <w:color w:val="000000"/>
          <w:sz w:val="28"/>
          <w:szCs w:val="28"/>
          <w:vertAlign w:val="subscript"/>
          <w:lang w:val="en-US"/>
        </w:rPr>
        <w:t>B</w:t>
      </w:r>
      <w:r w:rsidRPr="005E4E63">
        <w:rPr>
          <w:rFonts w:ascii="Times New Roman" w:hAnsi="Times New Roman" w:cs="Times New Roman"/>
          <w:i/>
          <w:color w:val="000000"/>
          <w:sz w:val="28"/>
          <w:szCs w:val="28"/>
          <w:vertAlign w:val="subscript"/>
        </w:rPr>
        <w:t xml:space="preserve">  </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 xml:space="preserve">доза реагенту, що необхідна для досягнення точки </w:t>
      </w:r>
      <w:r w:rsidRPr="005E4E63">
        <w:rPr>
          <w:rFonts w:ascii="Times New Roman" w:hAnsi="Times New Roman" w:cs="Times New Roman"/>
          <w:i/>
          <w:sz w:val="28"/>
          <w:szCs w:val="28"/>
          <w:lang w:val="en-US"/>
        </w:rPr>
        <w:t>B</w:t>
      </w:r>
      <w:r w:rsidRPr="005E4E63">
        <w:rPr>
          <w:rFonts w:ascii="Times New Roman" w:hAnsi="Times New Roman" w:cs="Times New Roman"/>
          <w:sz w:val="28"/>
          <w:szCs w:val="28"/>
        </w:rPr>
        <w:t xml:space="preserve">, </w:t>
      </w:r>
      <w:r w:rsidRPr="005E4E63">
        <w:rPr>
          <w:rFonts w:ascii="Times New Roman" w:hAnsi="Times New Roman" w:cs="Times New Roman"/>
          <w:i/>
          <w:color w:val="000000"/>
          <w:sz w:val="28"/>
          <w:szCs w:val="28"/>
          <w:lang w:val="en-US"/>
        </w:rPr>
        <w:t>V</w:t>
      </w:r>
      <w:r w:rsidRPr="005E4E63">
        <w:rPr>
          <w:rFonts w:ascii="Times New Roman" w:hAnsi="Times New Roman" w:cs="Times New Roman"/>
          <w:color w:val="000000"/>
          <w:sz w:val="28"/>
          <w:szCs w:val="28"/>
          <w:vertAlign w:val="subscript"/>
          <w:lang w:val="en-US"/>
        </w:rPr>
        <w:t>C</w:t>
      </w:r>
      <w:r w:rsidRPr="005E4E63">
        <w:rPr>
          <w:rFonts w:ascii="Times New Roman" w:hAnsi="Times New Roman" w:cs="Times New Roman"/>
          <w:color w:val="000000"/>
          <w:sz w:val="28"/>
          <w:szCs w:val="28"/>
          <w:vertAlign w:val="subscript"/>
        </w:rPr>
        <w:t xml:space="preserve">  </w:t>
      </w:r>
      <w:r w:rsidRPr="005E4E63">
        <w:rPr>
          <w:rFonts w:ascii="Times New Roman" w:hAnsi="Times New Roman" w:cs="Times New Roman"/>
          <w:sz w:val="28"/>
          <w:szCs w:val="28"/>
        </w:rPr>
        <w:t xml:space="preserve">– </w:t>
      </w:r>
      <w:r w:rsidRPr="005E4E63">
        <w:rPr>
          <w:rFonts w:ascii="Times New Roman" w:hAnsi="Times New Roman" w:cs="Times New Roman"/>
          <w:sz w:val="28"/>
          <w:szCs w:val="28"/>
          <w:lang w:val="uk-UA"/>
        </w:rPr>
        <w:t>доза реагенту, що необхідна для досягнення точки</w:t>
      </w:r>
      <w:r w:rsidRPr="005E4E63">
        <w:rPr>
          <w:rFonts w:ascii="Times New Roman" w:hAnsi="Times New Roman" w:cs="Times New Roman"/>
          <w:sz w:val="28"/>
          <w:szCs w:val="28"/>
        </w:rPr>
        <w:t xml:space="preserve"> </w:t>
      </w:r>
      <w:r w:rsidRPr="005E4E63">
        <w:rPr>
          <w:rFonts w:ascii="Times New Roman" w:hAnsi="Times New Roman" w:cs="Times New Roman"/>
          <w:i/>
          <w:sz w:val="28"/>
          <w:szCs w:val="28"/>
          <w:lang w:val="en-US"/>
        </w:rPr>
        <w:t>C</w:t>
      </w:r>
      <w:r w:rsidRPr="005E4E63">
        <w:rPr>
          <w:rFonts w:ascii="Times New Roman" w:hAnsi="Times New Roman" w:cs="Times New Roman"/>
          <w:i/>
          <w:sz w:val="28"/>
          <w:szCs w:val="28"/>
        </w:rPr>
        <w:t xml:space="preserve"> .</w:t>
      </w:r>
    </w:p>
    <w:p w:rsidR="009250B8" w:rsidRPr="005E4E63" w:rsidRDefault="00D968D0" w:rsidP="00953D62">
      <w:pPr>
        <w:shd w:val="clear" w:color="auto" w:fill="FFFFFF"/>
        <w:autoSpaceDE w:val="0"/>
        <w:autoSpaceDN w:val="0"/>
        <w:adjustRightInd w:val="0"/>
        <w:spacing w:after="0" w:line="360" w:lineRule="auto"/>
        <w:ind w:firstLine="567"/>
        <w:jc w:val="center"/>
        <w:rPr>
          <w:rFonts w:ascii="Times New Roman" w:hAnsi="Times New Roman" w:cs="Times New Roman"/>
          <w:sz w:val="28"/>
          <w:szCs w:val="28"/>
          <w:lang w:val="uk-UA"/>
        </w:rPr>
      </w:pPr>
      <w:r w:rsidRPr="005E4E63">
        <w:rPr>
          <w:rFonts w:ascii="Times New Roman" w:hAnsi="Times New Roman" w:cs="Times New Roman"/>
          <w:sz w:val="28"/>
          <w:szCs w:val="28"/>
        </w:rPr>
        <w:object w:dxaOrig="2686" w:dyaOrig="22876">
          <v:shape id="_x0000_i1048" type="#_x0000_t75" style="width:79.5pt;height:678pt" o:ole="">
            <v:imagedata r:id="rId59" o:title=""/>
          </v:shape>
          <o:OLEObject Type="Embed" ProgID="Visio.Drawing.15" ShapeID="_x0000_i1048" DrawAspect="Content" ObjectID="_1684841879" r:id="rId60"/>
        </w:object>
      </w:r>
    </w:p>
    <w:p w:rsidR="009250B8" w:rsidRPr="005E4E63" w:rsidRDefault="009250B8" w:rsidP="009250B8">
      <w:pPr>
        <w:pStyle w:val="af0"/>
        <w:tabs>
          <w:tab w:val="left" w:pos="284"/>
        </w:tabs>
        <w:jc w:val="center"/>
        <w:rPr>
          <w:rFonts w:ascii="Times New Roman" w:hAnsi="Times New Roman" w:cs="Times New Roman"/>
          <w:sz w:val="28"/>
          <w:szCs w:val="28"/>
          <w:lang w:val="uk-UA"/>
        </w:rPr>
      </w:pPr>
      <w:r w:rsidRPr="005E4E63">
        <w:rPr>
          <w:rFonts w:ascii="Times New Roman" w:hAnsi="Times New Roman" w:cs="Times New Roman"/>
          <w:sz w:val="28"/>
          <w:szCs w:val="28"/>
        </w:rPr>
        <w:t xml:space="preserve">Рис. </w:t>
      </w:r>
      <w:r w:rsidRPr="005E4E63">
        <w:rPr>
          <w:rFonts w:ascii="Times New Roman" w:hAnsi="Times New Roman" w:cs="Times New Roman"/>
          <w:sz w:val="28"/>
          <w:szCs w:val="28"/>
          <w:lang w:val="uk-UA"/>
        </w:rPr>
        <w:t>5.1.</w:t>
      </w:r>
      <w:r w:rsidRPr="005E4E63">
        <w:rPr>
          <w:rFonts w:ascii="Times New Roman" w:hAnsi="Times New Roman" w:cs="Times New Roman"/>
          <w:sz w:val="28"/>
          <w:szCs w:val="28"/>
        </w:rPr>
        <w:t xml:space="preserve">2. </w:t>
      </w:r>
      <w:r w:rsidRPr="005E4E63">
        <w:rPr>
          <w:rFonts w:ascii="Times New Roman" w:hAnsi="Times New Roman" w:cs="Times New Roman"/>
          <w:sz w:val="28"/>
          <w:szCs w:val="28"/>
          <w:lang w:val="uk-UA"/>
        </w:rPr>
        <w:t>Узагальнений а</w:t>
      </w:r>
      <w:r w:rsidRPr="005E4E63">
        <w:rPr>
          <w:rFonts w:ascii="Times New Roman" w:hAnsi="Times New Roman" w:cs="Times New Roman"/>
          <w:sz w:val="28"/>
          <w:szCs w:val="28"/>
        </w:rPr>
        <w:t>лгоритм розрахунку сумарно</w:t>
      </w:r>
      <w:r w:rsidRPr="005E4E63">
        <w:rPr>
          <w:rFonts w:ascii="Times New Roman" w:hAnsi="Times New Roman" w:cs="Times New Roman"/>
          <w:sz w:val="28"/>
          <w:szCs w:val="28"/>
          <w:lang w:val="uk-UA"/>
        </w:rPr>
        <w:t>ї</w:t>
      </w:r>
      <w:r w:rsidRPr="005E4E63">
        <w:rPr>
          <w:rFonts w:ascii="Times New Roman" w:hAnsi="Times New Roman" w:cs="Times New Roman"/>
          <w:sz w:val="28"/>
          <w:szCs w:val="28"/>
        </w:rPr>
        <w:t xml:space="preserve"> дози реагенту</w:t>
      </w:r>
    </w:p>
    <w:p w:rsidR="009250B8" w:rsidRPr="005E4E63" w:rsidRDefault="009250B8" w:rsidP="008002D5">
      <w:pPr>
        <w:spacing w:after="0" w:line="360" w:lineRule="auto"/>
        <w:jc w:val="both"/>
        <w:rPr>
          <w:rFonts w:ascii="Times New Roman" w:hAnsi="Times New Roman" w:cs="Times New Roman"/>
          <w:b/>
          <w:color w:val="000000" w:themeColor="text1"/>
          <w:sz w:val="28"/>
          <w:szCs w:val="28"/>
          <w:lang w:val="uk-UA"/>
        </w:rPr>
      </w:pPr>
      <w:r w:rsidRPr="005E4E63">
        <w:rPr>
          <w:rFonts w:ascii="Times New Roman" w:hAnsi="Times New Roman" w:cs="Times New Roman"/>
          <w:color w:val="000000" w:themeColor="text1"/>
          <w:sz w:val="28"/>
          <w:szCs w:val="28"/>
          <w:lang w:val="uk-UA"/>
        </w:rPr>
        <w:br w:type="page"/>
      </w:r>
      <w:r w:rsidRPr="005E4E63">
        <w:rPr>
          <w:rFonts w:ascii="Times New Roman" w:hAnsi="Times New Roman" w:cs="Times New Roman"/>
          <w:b/>
          <w:color w:val="000000" w:themeColor="text1"/>
          <w:sz w:val="28"/>
          <w:szCs w:val="28"/>
          <w:lang w:val="uk-UA"/>
        </w:rPr>
        <w:lastRenderedPageBreak/>
        <w:t>5.2. Алгоритм автоматизованого розрахунку статичних характеристик процесу нейтралізації сірчанокислих залізовмісних стічних вод.</w:t>
      </w:r>
    </w:p>
    <w:p w:rsidR="0067632B" w:rsidRPr="005E4E63" w:rsidRDefault="009250B8" w:rsidP="0067632B">
      <w:pPr>
        <w:spacing w:after="0" w:line="360" w:lineRule="auto"/>
        <w:ind w:firstLine="709"/>
        <w:rPr>
          <w:rFonts w:ascii="Times New Roman" w:hAnsi="Times New Roman" w:cs="Times New Roman"/>
          <w:color w:val="000000" w:themeColor="text1"/>
          <w:sz w:val="28"/>
          <w:szCs w:val="28"/>
          <w:lang w:val="uk-UA"/>
        </w:rPr>
      </w:pPr>
      <w:r w:rsidRPr="005E4E63">
        <w:rPr>
          <w:rFonts w:ascii="Times New Roman" w:hAnsi="Times New Roman" w:cs="Times New Roman"/>
          <w:color w:val="000000" w:themeColor="text1"/>
          <w:sz w:val="28"/>
          <w:szCs w:val="28"/>
          <w:lang w:val="uk-UA"/>
        </w:rPr>
        <w:t xml:space="preserve">Деталізований алгоритм побудови статичних характеристик процесу </w:t>
      </w:r>
      <w:r w:rsidR="0067632B" w:rsidRPr="005E4E63">
        <w:rPr>
          <w:rFonts w:ascii="Times New Roman" w:hAnsi="Times New Roman" w:cs="Times New Roman"/>
          <w:color w:val="000000" w:themeColor="text1"/>
          <w:sz w:val="28"/>
          <w:szCs w:val="28"/>
          <w:lang w:val="uk-UA"/>
        </w:rPr>
        <w:t>наведено на рис. 5.2.1.</w:t>
      </w:r>
    </w:p>
    <w:p w:rsidR="0067632B" w:rsidRPr="005E4E63" w:rsidRDefault="00731BFA" w:rsidP="00737C02">
      <w:pPr>
        <w:spacing w:after="0" w:line="360" w:lineRule="auto"/>
        <w:ind w:firstLine="709"/>
        <w:jc w:val="center"/>
        <w:rPr>
          <w:rFonts w:ascii="Times New Roman" w:hAnsi="Times New Roman" w:cs="Times New Roman"/>
          <w:color w:val="000000" w:themeColor="text1"/>
          <w:sz w:val="28"/>
          <w:szCs w:val="28"/>
        </w:rPr>
      </w:pPr>
      <w:r w:rsidRPr="005E4E63">
        <w:rPr>
          <w:rFonts w:ascii="Times New Roman" w:hAnsi="Times New Roman" w:cs="Times New Roman"/>
          <w:sz w:val="28"/>
          <w:szCs w:val="28"/>
        </w:rPr>
        <w:object w:dxaOrig="1920" w:dyaOrig="12090">
          <v:shape id="_x0000_i1049" type="#_x0000_t75" style="width:90pt;height:582.75pt" o:ole="">
            <v:imagedata r:id="rId61" o:title=""/>
          </v:shape>
          <o:OLEObject Type="Embed" ProgID="Visio.Drawing.15" ShapeID="_x0000_i1049" DrawAspect="Content" ObjectID="_1684841880" r:id="rId62"/>
        </w:object>
      </w:r>
    </w:p>
    <w:p w:rsidR="0067632B" w:rsidRPr="005E4E63" w:rsidRDefault="00D968D0" w:rsidP="00737C02">
      <w:pPr>
        <w:spacing w:after="0" w:line="360" w:lineRule="auto"/>
        <w:ind w:firstLine="709"/>
        <w:jc w:val="center"/>
        <w:rPr>
          <w:rFonts w:ascii="Times New Roman" w:hAnsi="Times New Roman" w:cs="Times New Roman"/>
          <w:sz w:val="28"/>
          <w:szCs w:val="28"/>
          <w:lang w:val="uk-UA"/>
        </w:rPr>
      </w:pPr>
      <w:r>
        <w:object w:dxaOrig="8776" w:dyaOrig="16591">
          <v:shape id="_x0000_i1050" type="#_x0000_t75" style="width:385.5pt;height:714pt" o:ole="">
            <v:imagedata r:id="rId63" o:title=""/>
          </v:shape>
          <o:OLEObject Type="Embed" ProgID="Visio.Drawing.15" ShapeID="_x0000_i1050" DrawAspect="Content" ObjectID="_1684841881" r:id="rId64"/>
        </w:object>
      </w:r>
      <w:r w:rsidR="00852FBC">
        <w:object w:dxaOrig="4471" w:dyaOrig="3436">
          <v:shape id="_x0000_i1051" type="#_x0000_t75" style="width:223.5pt;height:171.75pt" o:ole="">
            <v:imagedata r:id="rId65" o:title=""/>
          </v:shape>
          <o:OLEObject Type="Embed" ProgID="Visio.Drawing.15" ShapeID="_x0000_i1051" DrawAspect="Content" ObjectID="_1684841882" r:id="rId66"/>
        </w:object>
      </w:r>
    </w:p>
    <w:p w:rsidR="007928DA" w:rsidRPr="00706268" w:rsidRDefault="0067632B" w:rsidP="0067632B">
      <w:pPr>
        <w:spacing w:after="0" w:line="360" w:lineRule="auto"/>
        <w:ind w:firstLine="709"/>
        <w:rPr>
          <w:rFonts w:ascii="Times New Roman" w:hAnsi="Times New Roman" w:cs="Times New Roman"/>
          <w:sz w:val="28"/>
          <w:szCs w:val="28"/>
          <w:lang w:val="uk-UA"/>
        </w:rPr>
      </w:pPr>
      <w:r w:rsidRPr="00706268">
        <w:rPr>
          <w:rFonts w:ascii="Times New Roman" w:hAnsi="Times New Roman" w:cs="Times New Roman"/>
          <w:sz w:val="28"/>
          <w:szCs w:val="28"/>
          <w:shd w:val="clear" w:color="auto" w:fill="FFFFFF"/>
        </w:rPr>
        <w:t>Рис. 5.2.1.  Алгоритм побудови статичних характеристик процесу.</w:t>
      </w:r>
    </w:p>
    <w:p w:rsidR="00187918" w:rsidRPr="005E4E63" w:rsidRDefault="00187918" w:rsidP="007928DA">
      <w:pPr>
        <w:spacing w:after="0" w:line="360" w:lineRule="auto"/>
        <w:ind w:firstLine="709"/>
        <w:jc w:val="both"/>
        <w:rPr>
          <w:rFonts w:ascii="Times New Roman" w:hAnsi="Times New Roman" w:cs="Times New Roman"/>
          <w:sz w:val="28"/>
          <w:szCs w:val="28"/>
          <w:lang w:val="uk-UA"/>
        </w:rPr>
      </w:pPr>
      <w:r w:rsidRPr="005E4E63">
        <w:rPr>
          <w:rFonts w:ascii="Times New Roman" w:hAnsi="Times New Roman" w:cs="Times New Roman"/>
          <w:b/>
          <w:sz w:val="28"/>
          <w:szCs w:val="28"/>
          <w:lang w:val="uk-UA"/>
        </w:rPr>
        <w:br/>
      </w:r>
      <w:r w:rsidR="005757E8" w:rsidRPr="005E4E63">
        <w:rPr>
          <w:rFonts w:ascii="Times New Roman" w:hAnsi="Times New Roman" w:cs="Times New Roman"/>
          <w:color w:val="000000" w:themeColor="text1"/>
          <w:sz w:val="28"/>
          <w:szCs w:val="28"/>
          <w:lang w:val="uk-UA"/>
        </w:rPr>
        <w:t>П</w:t>
      </w:r>
      <w:r w:rsidR="003C2C2B" w:rsidRPr="005E4E63">
        <w:rPr>
          <w:rFonts w:ascii="Times New Roman" w:hAnsi="Times New Roman" w:cs="Times New Roman"/>
          <w:color w:val="000000" w:themeColor="text1"/>
          <w:sz w:val="28"/>
          <w:szCs w:val="28"/>
          <w:lang w:val="uk-UA"/>
        </w:rPr>
        <w:t>рограмм</w:t>
      </w:r>
      <w:r w:rsidR="005757E8" w:rsidRPr="005E4E63">
        <w:rPr>
          <w:rFonts w:ascii="Times New Roman" w:hAnsi="Times New Roman" w:cs="Times New Roman"/>
          <w:color w:val="000000" w:themeColor="text1"/>
          <w:sz w:val="28"/>
          <w:szCs w:val="28"/>
          <w:lang w:val="uk-UA"/>
        </w:rPr>
        <w:t>а</w:t>
      </w:r>
      <w:r w:rsidR="003C2C2B" w:rsidRPr="005E4E63">
        <w:rPr>
          <w:rFonts w:ascii="Times New Roman" w:hAnsi="Times New Roman" w:cs="Times New Roman"/>
          <w:color w:val="000000" w:themeColor="text1"/>
          <w:sz w:val="28"/>
          <w:szCs w:val="28"/>
          <w:lang w:val="uk-UA"/>
        </w:rPr>
        <w:t xml:space="preserve"> </w:t>
      </w:r>
      <w:r w:rsidR="005757E8" w:rsidRPr="005E4E63">
        <w:rPr>
          <w:rFonts w:ascii="Times New Roman" w:hAnsi="Times New Roman" w:cs="Times New Roman"/>
          <w:color w:val="000000" w:themeColor="text1"/>
          <w:sz w:val="28"/>
          <w:szCs w:val="28"/>
          <w:lang w:val="uk-UA"/>
        </w:rPr>
        <w:t xml:space="preserve">автоматизованого розрахунку сумарної дози реагенту для </w:t>
      </w:r>
      <w:r w:rsidR="006660D4" w:rsidRPr="005E4E63">
        <w:rPr>
          <w:rFonts w:ascii="Times New Roman" w:hAnsi="Times New Roman" w:cs="Times New Roman"/>
          <w:sz w:val="28"/>
          <w:szCs w:val="28"/>
          <w:lang w:val="uk-UA"/>
        </w:rPr>
        <w:t>нейтралізації сірчанокислих залізовмісних стічних вод</w:t>
      </w:r>
      <w:r w:rsidR="005757E8" w:rsidRPr="005E4E63">
        <w:rPr>
          <w:rFonts w:ascii="Times New Roman" w:hAnsi="Times New Roman" w:cs="Times New Roman"/>
          <w:sz w:val="28"/>
          <w:szCs w:val="28"/>
          <w:lang w:val="uk-UA"/>
        </w:rPr>
        <w:t xml:space="preserve"> написана на мові програмування </w:t>
      </w:r>
      <w:r w:rsidR="005757E8" w:rsidRPr="005E4E63">
        <w:rPr>
          <w:rFonts w:ascii="Times New Roman" w:hAnsi="Times New Roman" w:cs="Times New Roman"/>
          <w:sz w:val="28"/>
          <w:szCs w:val="28"/>
          <w:lang w:val="en-US"/>
        </w:rPr>
        <w:t>Python</w:t>
      </w:r>
      <w:r w:rsidR="005757E8" w:rsidRPr="005E4E63">
        <w:rPr>
          <w:rFonts w:ascii="Times New Roman" w:hAnsi="Times New Roman" w:cs="Times New Roman"/>
          <w:sz w:val="28"/>
          <w:szCs w:val="28"/>
          <w:lang w:val="uk-UA"/>
        </w:rPr>
        <w:t xml:space="preserve">, яка добре інтегрована з середовищем системи керування базами даних </w:t>
      </w:r>
      <w:r w:rsidR="005757E8" w:rsidRPr="005E4E63">
        <w:rPr>
          <w:rFonts w:ascii="Times New Roman" w:hAnsi="Times New Roman" w:cs="Times New Roman"/>
          <w:sz w:val="28"/>
          <w:szCs w:val="28"/>
          <w:lang w:val="en-US"/>
        </w:rPr>
        <w:t>PostgreSQL</w:t>
      </w:r>
      <w:r w:rsidR="001804E4" w:rsidRPr="001804E4">
        <w:rPr>
          <w:rFonts w:ascii="Times New Roman" w:hAnsi="Times New Roman" w:cs="Times New Roman"/>
          <w:sz w:val="28"/>
          <w:szCs w:val="28"/>
          <w:lang w:val="uk-UA"/>
        </w:rPr>
        <w:t xml:space="preserve"> [8,9]</w:t>
      </w:r>
      <w:r w:rsidR="005757E8" w:rsidRPr="005E4E63">
        <w:rPr>
          <w:rFonts w:ascii="Times New Roman" w:hAnsi="Times New Roman" w:cs="Times New Roman"/>
          <w:sz w:val="28"/>
          <w:szCs w:val="28"/>
          <w:lang w:val="uk-UA"/>
        </w:rPr>
        <w:t>.</w:t>
      </w:r>
    </w:p>
    <w:p w:rsidR="00187918" w:rsidRPr="006615CE" w:rsidRDefault="00187918" w:rsidP="006660D4">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A9B7C6"/>
          <w:sz w:val="28"/>
          <w:szCs w:val="28"/>
          <w:lang w:val="en-US" w:eastAsia="ru-RU"/>
        </w:rPr>
      </w:pPr>
      <w:r w:rsidRPr="005E4E63">
        <w:rPr>
          <w:rFonts w:ascii="Times New Roman" w:eastAsia="Times New Roman" w:hAnsi="Times New Roman" w:cs="Times New Roman"/>
          <w:color w:val="CC7832"/>
          <w:sz w:val="28"/>
          <w:szCs w:val="28"/>
          <w:lang w:val="uk-UA" w:eastAsia="ru-RU"/>
        </w:rPr>
        <w:br/>
      </w:r>
      <w:r w:rsidR="006660D4" w:rsidRPr="005E4E63">
        <w:rPr>
          <w:rFonts w:ascii="Times New Roman" w:eastAsia="Times New Roman" w:hAnsi="Times New Roman" w:cs="Times New Roman"/>
          <w:color w:val="CC7832"/>
          <w:sz w:val="28"/>
          <w:szCs w:val="28"/>
          <w:lang w:val="en-US" w:eastAsia="ru-RU"/>
        </w:rPr>
        <w:t xml:space="preserve">import </w:t>
      </w:r>
      <w:r w:rsidR="006660D4" w:rsidRPr="005E4E63">
        <w:rPr>
          <w:rFonts w:ascii="Times New Roman" w:eastAsia="Times New Roman" w:hAnsi="Times New Roman" w:cs="Times New Roman"/>
          <w:color w:val="A9B7C6"/>
          <w:sz w:val="28"/>
          <w:szCs w:val="28"/>
          <w:lang w:val="en-US" w:eastAsia="ru-RU"/>
        </w:rPr>
        <w:t>numpy</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CC7832"/>
          <w:sz w:val="28"/>
          <w:szCs w:val="28"/>
          <w:lang w:val="en-US" w:eastAsia="ru-RU"/>
        </w:rPr>
        <w:t xml:space="preserve">import </w:t>
      </w:r>
      <w:r w:rsidR="006660D4" w:rsidRPr="005E4E63">
        <w:rPr>
          <w:rFonts w:ascii="Times New Roman" w:eastAsia="Times New Roman" w:hAnsi="Times New Roman" w:cs="Times New Roman"/>
          <w:color w:val="A9B7C6"/>
          <w:sz w:val="28"/>
          <w:szCs w:val="28"/>
          <w:lang w:val="en-US" w:eastAsia="ru-RU"/>
        </w:rPr>
        <w:t>pylab</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CC7832"/>
          <w:sz w:val="28"/>
          <w:szCs w:val="28"/>
          <w:lang w:val="en-US" w:eastAsia="ru-RU"/>
        </w:rPr>
        <w:t xml:space="preserve">import </w:t>
      </w:r>
      <w:r w:rsidR="006660D4" w:rsidRPr="005E4E63">
        <w:rPr>
          <w:rFonts w:ascii="Times New Roman" w:eastAsia="Times New Roman" w:hAnsi="Times New Roman" w:cs="Times New Roman"/>
          <w:color w:val="A9B7C6"/>
          <w:sz w:val="28"/>
          <w:szCs w:val="28"/>
          <w:lang w:val="en-US" w:eastAsia="ru-RU"/>
        </w:rPr>
        <w:t>psycopg2</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CC7832"/>
          <w:sz w:val="28"/>
          <w:szCs w:val="28"/>
          <w:lang w:val="en-US" w:eastAsia="ru-RU"/>
        </w:rPr>
        <w:t xml:space="preserve">import </w:t>
      </w:r>
      <w:r w:rsidR="006660D4" w:rsidRPr="005E4E63">
        <w:rPr>
          <w:rFonts w:ascii="Times New Roman" w:eastAsia="Times New Roman" w:hAnsi="Times New Roman" w:cs="Times New Roman"/>
          <w:color w:val="A9B7C6"/>
          <w:sz w:val="28"/>
          <w:szCs w:val="28"/>
          <w:lang w:val="en-US" w:eastAsia="ru-RU"/>
        </w:rPr>
        <w:t>random</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CC7832"/>
          <w:sz w:val="28"/>
          <w:szCs w:val="28"/>
          <w:lang w:val="en-US" w:eastAsia="ru-RU"/>
        </w:rPr>
        <w:t xml:space="preserve">import </w:t>
      </w:r>
      <w:r w:rsidR="006660D4" w:rsidRPr="005E4E63">
        <w:rPr>
          <w:rFonts w:ascii="Times New Roman" w:eastAsia="Times New Roman" w:hAnsi="Times New Roman" w:cs="Times New Roman"/>
          <w:color w:val="A9B7C6"/>
          <w:sz w:val="28"/>
          <w:szCs w:val="28"/>
          <w:lang w:val="en-US" w:eastAsia="ru-RU"/>
        </w:rPr>
        <w:t>math</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t xml:space="preserve">F1 = </w:t>
      </w:r>
      <w:r w:rsidR="006660D4" w:rsidRPr="005E4E63">
        <w:rPr>
          <w:rFonts w:ascii="Times New Roman" w:eastAsia="Times New Roman" w:hAnsi="Times New Roman" w:cs="Times New Roman"/>
          <w:color w:val="6897BB"/>
          <w:sz w:val="28"/>
          <w:szCs w:val="28"/>
          <w:lang w:val="en-US" w:eastAsia="ru-RU"/>
        </w:rPr>
        <w:t>7</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 xml:space="preserve">p1 = </w:t>
      </w:r>
      <w:r w:rsidR="006660D4" w:rsidRPr="005E4E63">
        <w:rPr>
          <w:rFonts w:ascii="Times New Roman" w:eastAsia="Times New Roman" w:hAnsi="Times New Roman" w:cs="Times New Roman"/>
          <w:color w:val="6897BB"/>
          <w:sz w:val="28"/>
          <w:szCs w:val="28"/>
          <w:lang w:val="en-US" w:eastAsia="ru-RU"/>
        </w:rPr>
        <w:t>1</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 xml:space="preserve">p2 = </w:t>
      </w:r>
      <w:r w:rsidR="006660D4" w:rsidRPr="005E4E63">
        <w:rPr>
          <w:rFonts w:ascii="Times New Roman" w:eastAsia="Times New Roman" w:hAnsi="Times New Roman" w:cs="Times New Roman"/>
          <w:color w:val="6897BB"/>
          <w:sz w:val="28"/>
          <w:szCs w:val="28"/>
          <w:lang w:val="en-US" w:eastAsia="ru-RU"/>
        </w:rPr>
        <w:t>2</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 xml:space="preserve">C1 = </w:t>
      </w:r>
      <w:r w:rsidR="006660D4" w:rsidRPr="005E4E63">
        <w:rPr>
          <w:rFonts w:ascii="Times New Roman" w:eastAsia="Times New Roman" w:hAnsi="Times New Roman" w:cs="Times New Roman"/>
          <w:color w:val="6897BB"/>
          <w:sz w:val="28"/>
          <w:szCs w:val="28"/>
          <w:lang w:val="en-US" w:eastAsia="ru-RU"/>
        </w:rPr>
        <w:t>1200</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 xml:space="preserve">C2 = </w:t>
      </w:r>
      <w:r w:rsidR="006660D4" w:rsidRPr="005E4E63">
        <w:rPr>
          <w:rFonts w:ascii="Times New Roman" w:eastAsia="Times New Roman" w:hAnsi="Times New Roman" w:cs="Times New Roman"/>
          <w:color w:val="6897BB"/>
          <w:sz w:val="28"/>
          <w:szCs w:val="28"/>
          <w:lang w:val="en-US" w:eastAsia="ru-RU"/>
        </w:rPr>
        <w:t>2700</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 xml:space="preserve">C3 = </w:t>
      </w:r>
      <w:r w:rsidR="006660D4" w:rsidRPr="005E4E63">
        <w:rPr>
          <w:rFonts w:ascii="Times New Roman" w:eastAsia="Times New Roman" w:hAnsi="Times New Roman" w:cs="Times New Roman"/>
          <w:color w:val="6897BB"/>
          <w:sz w:val="28"/>
          <w:szCs w:val="28"/>
          <w:lang w:val="en-US" w:eastAsia="ru-RU"/>
        </w:rPr>
        <w:t>3</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 xml:space="preserve">DR = </w:t>
      </w:r>
      <w:r w:rsidR="006660D4" w:rsidRPr="005E4E63">
        <w:rPr>
          <w:rFonts w:ascii="Times New Roman" w:eastAsia="Times New Roman" w:hAnsi="Times New Roman" w:cs="Times New Roman"/>
          <w:color w:val="6897BB"/>
          <w:sz w:val="28"/>
          <w:szCs w:val="28"/>
          <w:lang w:val="en-US" w:eastAsia="ru-RU"/>
        </w:rPr>
        <w:t>0.000055</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conn = psycopg2.connect(</w:t>
      </w:r>
      <w:r w:rsidR="006660D4" w:rsidRPr="005E4E63">
        <w:rPr>
          <w:rFonts w:ascii="Times New Roman" w:eastAsia="Times New Roman" w:hAnsi="Times New Roman" w:cs="Times New Roman"/>
          <w:color w:val="AA4926"/>
          <w:sz w:val="28"/>
          <w:szCs w:val="28"/>
          <w:lang w:val="en-US" w:eastAsia="ru-RU"/>
        </w:rPr>
        <w:t>dbname</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A8759"/>
          <w:sz w:val="28"/>
          <w:szCs w:val="28"/>
          <w:lang w:val="en-US" w:eastAsia="ru-RU"/>
        </w:rPr>
        <w:t>'TestDB'</w:t>
      </w:r>
      <w:r w:rsidR="006660D4" w:rsidRPr="005E4E63">
        <w:rPr>
          <w:rFonts w:ascii="Times New Roman" w:eastAsia="Times New Roman" w:hAnsi="Times New Roman" w:cs="Times New Roman"/>
          <w:color w:val="CC7832"/>
          <w:sz w:val="28"/>
          <w:szCs w:val="28"/>
          <w:lang w:val="en-US" w:eastAsia="ru-RU"/>
        </w:rPr>
        <w:t>,</w:t>
      </w:r>
      <w:r w:rsidR="006660D4" w:rsidRPr="005E4E63">
        <w:rPr>
          <w:rFonts w:ascii="Times New Roman" w:eastAsia="Times New Roman" w:hAnsi="Times New Roman" w:cs="Times New Roman"/>
          <w:color w:val="CC7832"/>
          <w:sz w:val="28"/>
          <w:szCs w:val="28"/>
          <w:lang w:val="en-US" w:eastAsia="ru-RU"/>
        </w:rPr>
        <w:br/>
        <w:t xml:space="preserve">                      </w:t>
      </w:r>
      <w:r w:rsidR="006660D4" w:rsidRPr="005E4E63">
        <w:rPr>
          <w:rFonts w:ascii="Times New Roman" w:eastAsia="Times New Roman" w:hAnsi="Times New Roman" w:cs="Times New Roman"/>
          <w:color w:val="AA4926"/>
          <w:sz w:val="28"/>
          <w:szCs w:val="28"/>
          <w:lang w:val="en-US" w:eastAsia="ru-RU"/>
        </w:rPr>
        <w:t>user</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A8759"/>
          <w:sz w:val="28"/>
          <w:szCs w:val="28"/>
          <w:lang w:val="en-US" w:eastAsia="ru-RU"/>
        </w:rPr>
        <w:t>'postgres'</w:t>
      </w:r>
      <w:r w:rsidR="006660D4" w:rsidRPr="005E4E63">
        <w:rPr>
          <w:rFonts w:ascii="Times New Roman" w:eastAsia="Times New Roman" w:hAnsi="Times New Roman" w:cs="Times New Roman"/>
          <w:color w:val="CC7832"/>
          <w:sz w:val="28"/>
          <w:szCs w:val="28"/>
          <w:lang w:val="en-US" w:eastAsia="ru-RU"/>
        </w:rPr>
        <w:t>,</w:t>
      </w:r>
      <w:r w:rsidR="006660D4" w:rsidRPr="005E4E63">
        <w:rPr>
          <w:rFonts w:ascii="Times New Roman" w:eastAsia="Times New Roman" w:hAnsi="Times New Roman" w:cs="Times New Roman"/>
          <w:color w:val="CC7832"/>
          <w:sz w:val="28"/>
          <w:szCs w:val="28"/>
          <w:lang w:val="en-US" w:eastAsia="ru-RU"/>
        </w:rPr>
        <w:br/>
        <w:t xml:space="preserve">                      </w:t>
      </w:r>
      <w:r w:rsidR="006660D4" w:rsidRPr="005E4E63">
        <w:rPr>
          <w:rFonts w:ascii="Times New Roman" w:eastAsia="Times New Roman" w:hAnsi="Times New Roman" w:cs="Times New Roman"/>
          <w:color w:val="AA4926"/>
          <w:sz w:val="28"/>
          <w:szCs w:val="28"/>
          <w:lang w:val="en-US" w:eastAsia="ru-RU"/>
        </w:rPr>
        <w:t>password</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A8759"/>
          <w:sz w:val="28"/>
          <w:szCs w:val="28"/>
          <w:lang w:val="en-US" w:eastAsia="ru-RU"/>
        </w:rPr>
        <w:t>'postgres'</w:t>
      </w:r>
      <w:r w:rsidR="006660D4" w:rsidRPr="005E4E63">
        <w:rPr>
          <w:rFonts w:ascii="Times New Roman" w:eastAsia="Times New Roman" w:hAnsi="Times New Roman" w:cs="Times New Roman"/>
          <w:color w:val="CC7832"/>
          <w:sz w:val="28"/>
          <w:szCs w:val="28"/>
          <w:lang w:val="en-US" w:eastAsia="ru-RU"/>
        </w:rPr>
        <w:t>,</w:t>
      </w:r>
      <w:r w:rsidR="006660D4" w:rsidRPr="005E4E63">
        <w:rPr>
          <w:rFonts w:ascii="Times New Roman" w:eastAsia="Times New Roman" w:hAnsi="Times New Roman" w:cs="Times New Roman"/>
          <w:color w:val="CC7832"/>
          <w:sz w:val="28"/>
          <w:szCs w:val="28"/>
          <w:lang w:val="en-US" w:eastAsia="ru-RU"/>
        </w:rPr>
        <w:br/>
        <w:t xml:space="preserve">                      </w:t>
      </w:r>
      <w:r w:rsidR="006660D4" w:rsidRPr="005E4E63">
        <w:rPr>
          <w:rFonts w:ascii="Times New Roman" w:eastAsia="Times New Roman" w:hAnsi="Times New Roman" w:cs="Times New Roman"/>
          <w:color w:val="AA4926"/>
          <w:sz w:val="28"/>
          <w:szCs w:val="28"/>
          <w:lang w:val="en-US" w:eastAsia="ru-RU"/>
        </w:rPr>
        <w:t>host</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A8759"/>
          <w:sz w:val="28"/>
          <w:szCs w:val="28"/>
          <w:lang w:val="en-US" w:eastAsia="ru-RU"/>
        </w:rPr>
        <w:t>'localhost'</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t>cursor = conn.cursor()</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CC7832"/>
          <w:sz w:val="28"/>
          <w:szCs w:val="28"/>
          <w:lang w:val="en-US" w:eastAsia="ru-RU"/>
        </w:rPr>
        <w:lastRenderedPageBreak/>
        <w:t xml:space="preserve">def </w:t>
      </w:r>
      <w:r w:rsidR="006660D4" w:rsidRPr="005E4E63">
        <w:rPr>
          <w:rFonts w:ascii="Times New Roman" w:eastAsia="Times New Roman" w:hAnsi="Times New Roman" w:cs="Times New Roman"/>
          <w:color w:val="FFC66D"/>
          <w:sz w:val="28"/>
          <w:szCs w:val="28"/>
          <w:lang w:val="en-US" w:eastAsia="ru-RU"/>
        </w:rPr>
        <w:t>insert_a</w:t>
      </w:r>
      <w:r w:rsidR="006660D4" w:rsidRPr="005E4E63">
        <w:rPr>
          <w:rFonts w:ascii="Times New Roman" w:eastAsia="Times New Roman" w:hAnsi="Times New Roman" w:cs="Times New Roman"/>
          <w:color w:val="A9B7C6"/>
          <w:sz w:val="28"/>
          <w:szCs w:val="28"/>
          <w:lang w:val="en-US" w:eastAsia="ru-RU"/>
        </w:rPr>
        <w:t>(curr</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id</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a</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b):</w:t>
      </w:r>
      <w:r w:rsidR="006660D4" w:rsidRPr="005E4E63">
        <w:rPr>
          <w:rFonts w:ascii="Times New Roman" w:eastAsia="Times New Roman" w:hAnsi="Times New Roman" w:cs="Times New Roman"/>
          <w:color w:val="A9B7C6"/>
          <w:sz w:val="28"/>
          <w:szCs w:val="28"/>
          <w:lang w:val="en-US" w:eastAsia="ru-RU"/>
        </w:rPr>
        <w:br/>
        <w:t xml:space="preserve">    curr.execute(</w:t>
      </w:r>
      <w:r w:rsidR="006660D4" w:rsidRPr="005E4E63">
        <w:rPr>
          <w:rFonts w:ascii="Times New Roman" w:eastAsia="Times New Roman" w:hAnsi="Times New Roman" w:cs="Times New Roman"/>
          <w:color w:val="6A8759"/>
          <w:sz w:val="28"/>
          <w:szCs w:val="28"/>
          <w:lang w:val="en-US" w:eastAsia="ru-RU"/>
        </w:rPr>
        <w:t>"""INSERT INTO table1 (id, "A", "B") VALUES (%s, %s, %s);"""</w:t>
      </w:r>
      <w:r w:rsidR="006660D4" w:rsidRPr="005E4E63">
        <w:rPr>
          <w:rFonts w:ascii="Times New Roman" w:eastAsia="Times New Roman" w:hAnsi="Times New Roman" w:cs="Times New Roman"/>
          <w:color w:val="A9B7C6"/>
          <w:sz w:val="28"/>
          <w:szCs w:val="28"/>
          <w:lang w:val="en-US" w:eastAsia="ru-RU"/>
        </w:rPr>
        <w:t>%(id</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a</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b))</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808080"/>
          <w:sz w:val="28"/>
          <w:szCs w:val="28"/>
          <w:lang w:val="en-US" w:eastAsia="ru-RU"/>
        </w:rPr>
        <w:t>#</w:t>
      </w:r>
      <w:r w:rsidR="006660D4" w:rsidRPr="005E4E63">
        <w:rPr>
          <w:rFonts w:ascii="Times New Roman" w:eastAsia="Times New Roman" w:hAnsi="Times New Roman" w:cs="Times New Roman"/>
          <w:color w:val="808080"/>
          <w:sz w:val="28"/>
          <w:szCs w:val="28"/>
          <w:lang w:val="en-US" w:eastAsia="ru-RU"/>
        </w:rPr>
        <w:br/>
        <w:t># for i in range(152,1500):</w:t>
      </w:r>
      <w:r w:rsidR="006660D4" w:rsidRPr="005E4E63">
        <w:rPr>
          <w:rFonts w:ascii="Times New Roman" w:eastAsia="Times New Roman" w:hAnsi="Times New Roman" w:cs="Times New Roman"/>
          <w:color w:val="808080"/>
          <w:sz w:val="28"/>
          <w:szCs w:val="28"/>
          <w:lang w:val="en-US" w:eastAsia="ru-RU"/>
        </w:rPr>
        <w:br/>
        <w:t>#     insert_a(cursor, i, i, i)</w:t>
      </w:r>
      <w:r w:rsidR="006660D4" w:rsidRPr="005E4E63">
        <w:rPr>
          <w:rFonts w:ascii="Times New Roman" w:eastAsia="Times New Roman" w:hAnsi="Times New Roman" w:cs="Times New Roman"/>
          <w:color w:val="808080"/>
          <w:sz w:val="28"/>
          <w:szCs w:val="28"/>
          <w:lang w:val="en-US" w:eastAsia="ru-RU"/>
        </w:rPr>
        <w:br/>
      </w:r>
      <w:r w:rsidR="006660D4" w:rsidRPr="005E4E63">
        <w:rPr>
          <w:rFonts w:ascii="Times New Roman" w:eastAsia="Times New Roman" w:hAnsi="Times New Roman" w:cs="Times New Roman"/>
          <w:color w:val="808080"/>
          <w:sz w:val="28"/>
          <w:szCs w:val="28"/>
          <w:lang w:val="en-US" w:eastAsia="ru-RU"/>
        </w:rPr>
        <w:br/>
      </w:r>
      <w:r w:rsidR="006660D4" w:rsidRPr="005E4E63">
        <w:rPr>
          <w:rFonts w:ascii="Times New Roman" w:eastAsia="Times New Roman" w:hAnsi="Times New Roman" w:cs="Times New Roman"/>
          <w:color w:val="CC7832"/>
          <w:sz w:val="28"/>
          <w:szCs w:val="28"/>
          <w:lang w:val="en-US" w:eastAsia="ru-RU"/>
        </w:rPr>
        <w:t xml:space="preserve">def </w:t>
      </w:r>
      <w:r w:rsidR="006660D4" w:rsidRPr="005E4E63">
        <w:rPr>
          <w:rFonts w:ascii="Times New Roman" w:eastAsia="Times New Roman" w:hAnsi="Times New Roman" w:cs="Times New Roman"/>
          <w:color w:val="FFC66D"/>
          <w:sz w:val="28"/>
          <w:szCs w:val="28"/>
          <w:lang w:val="en-US" w:eastAsia="ru-RU"/>
        </w:rPr>
        <w:t>update_a</w:t>
      </w:r>
      <w:r w:rsidR="006660D4" w:rsidRPr="005E4E63">
        <w:rPr>
          <w:rFonts w:ascii="Times New Roman" w:eastAsia="Times New Roman" w:hAnsi="Times New Roman" w:cs="Times New Roman"/>
          <w:color w:val="A9B7C6"/>
          <w:sz w:val="28"/>
          <w:szCs w:val="28"/>
          <w:lang w:val="en-US" w:eastAsia="ru-RU"/>
        </w:rPr>
        <w:t>(curr</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id</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a):</w:t>
      </w:r>
      <w:r w:rsidR="006660D4" w:rsidRPr="005E4E63">
        <w:rPr>
          <w:rFonts w:ascii="Times New Roman" w:eastAsia="Times New Roman" w:hAnsi="Times New Roman" w:cs="Times New Roman"/>
          <w:color w:val="A9B7C6"/>
          <w:sz w:val="28"/>
          <w:szCs w:val="28"/>
          <w:lang w:val="en-US" w:eastAsia="ru-RU"/>
        </w:rPr>
        <w:br/>
        <w:t xml:space="preserve">       curr.execute(</w:t>
      </w:r>
      <w:r w:rsidR="006660D4" w:rsidRPr="005E4E63">
        <w:rPr>
          <w:rFonts w:ascii="Times New Roman" w:eastAsia="Times New Roman" w:hAnsi="Times New Roman" w:cs="Times New Roman"/>
          <w:color w:val="6A8759"/>
          <w:sz w:val="28"/>
          <w:szCs w:val="28"/>
          <w:lang w:val="en-US" w:eastAsia="ru-RU"/>
        </w:rPr>
        <w:t xml:space="preserve">"""UPDATE table1 SET "A" = %s WHERE id = %s;""" </w:t>
      </w:r>
      <w:r w:rsidR="006660D4" w:rsidRPr="005E4E63">
        <w:rPr>
          <w:rFonts w:ascii="Times New Roman" w:eastAsia="Times New Roman" w:hAnsi="Times New Roman" w:cs="Times New Roman"/>
          <w:color w:val="A9B7C6"/>
          <w:sz w:val="28"/>
          <w:szCs w:val="28"/>
          <w:lang w:val="en-US" w:eastAsia="ru-RU"/>
        </w:rPr>
        <w:t>% (a</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id))</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CC7832"/>
          <w:sz w:val="28"/>
          <w:szCs w:val="28"/>
          <w:lang w:val="en-US" w:eastAsia="ru-RU"/>
        </w:rPr>
        <w:t xml:space="preserve">def </w:t>
      </w:r>
      <w:r w:rsidR="006660D4" w:rsidRPr="005E4E63">
        <w:rPr>
          <w:rFonts w:ascii="Times New Roman" w:eastAsia="Times New Roman" w:hAnsi="Times New Roman" w:cs="Times New Roman"/>
          <w:color w:val="FFC66D"/>
          <w:sz w:val="28"/>
          <w:szCs w:val="28"/>
          <w:lang w:val="en-US" w:eastAsia="ru-RU"/>
        </w:rPr>
        <w:t>calc_b</w:t>
      </w:r>
      <w:r w:rsidR="006660D4" w:rsidRPr="005E4E63">
        <w:rPr>
          <w:rFonts w:ascii="Times New Roman" w:eastAsia="Times New Roman" w:hAnsi="Times New Roman" w:cs="Times New Roman"/>
          <w:color w:val="A9B7C6"/>
          <w:sz w:val="28"/>
          <w:szCs w:val="28"/>
          <w:lang w:val="en-US" w:eastAsia="ru-RU"/>
        </w:rPr>
        <w:t>(curr</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id</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b):</w:t>
      </w:r>
      <w:r w:rsidR="006660D4" w:rsidRPr="005E4E63">
        <w:rPr>
          <w:rFonts w:ascii="Times New Roman" w:eastAsia="Times New Roman" w:hAnsi="Times New Roman" w:cs="Times New Roman"/>
          <w:color w:val="A9B7C6"/>
          <w:sz w:val="28"/>
          <w:szCs w:val="28"/>
          <w:lang w:val="en-US" w:eastAsia="ru-RU"/>
        </w:rPr>
        <w:br/>
        <w:t xml:space="preserve">    curr.execute(</w:t>
      </w:r>
      <w:r w:rsidR="006660D4" w:rsidRPr="005E4E63">
        <w:rPr>
          <w:rFonts w:ascii="Times New Roman" w:eastAsia="Times New Roman" w:hAnsi="Times New Roman" w:cs="Times New Roman"/>
          <w:color w:val="6A8759"/>
          <w:sz w:val="28"/>
          <w:szCs w:val="28"/>
          <w:lang w:val="en-US" w:eastAsia="ru-RU"/>
        </w:rPr>
        <w:t xml:space="preserve">"""UPDATE table1 SET "B" = %s WHERE id = %s;""" </w:t>
      </w:r>
      <w:r w:rsidR="006660D4" w:rsidRPr="005E4E63">
        <w:rPr>
          <w:rFonts w:ascii="Times New Roman" w:eastAsia="Times New Roman" w:hAnsi="Times New Roman" w:cs="Times New Roman"/>
          <w:color w:val="A9B7C6"/>
          <w:sz w:val="28"/>
          <w:szCs w:val="28"/>
          <w:lang w:val="en-US" w:eastAsia="ru-RU"/>
        </w:rPr>
        <w:t>% (id + b</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id))</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CC7832"/>
          <w:sz w:val="28"/>
          <w:szCs w:val="28"/>
          <w:lang w:val="en-US" w:eastAsia="ru-RU"/>
        </w:rPr>
        <w:t xml:space="preserve">for </w:t>
      </w:r>
      <w:r w:rsidR="006660D4" w:rsidRPr="005E4E63">
        <w:rPr>
          <w:rFonts w:ascii="Times New Roman" w:eastAsia="Times New Roman" w:hAnsi="Times New Roman" w:cs="Times New Roman"/>
          <w:color w:val="A9B7C6"/>
          <w:sz w:val="28"/>
          <w:szCs w:val="28"/>
          <w:lang w:val="en-US" w:eastAsia="ru-RU"/>
        </w:rPr>
        <w:t xml:space="preserve">i </w:t>
      </w:r>
      <w:r w:rsidR="006660D4" w:rsidRPr="005E4E63">
        <w:rPr>
          <w:rFonts w:ascii="Times New Roman" w:eastAsia="Times New Roman" w:hAnsi="Times New Roman" w:cs="Times New Roman"/>
          <w:color w:val="CC7832"/>
          <w:sz w:val="28"/>
          <w:szCs w:val="28"/>
          <w:lang w:val="en-US" w:eastAsia="ru-RU"/>
        </w:rPr>
        <w:t xml:space="preserve">in </w:t>
      </w:r>
      <w:r w:rsidR="006660D4" w:rsidRPr="005E4E63">
        <w:rPr>
          <w:rFonts w:ascii="Times New Roman" w:eastAsia="Times New Roman" w:hAnsi="Times New Roman" w:cs="Times New Roman"/>
          <w:color w:val="8888C6"/>
          <w:sz w:val="28"/>
          <w:szCs w:val="28"/>
          <w:lang w:val="en-US" w:eastAsia="ru-RU"/>
        </w:rPr>
        <w:t>range</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897BB"/>
          <w:sz w:val="28"/>
          <w:szCs w:val="28"/>
          <w:lang w:val="en-US" w:eastAsia="ru-RU"/>
        </w:rPr>
        <w:t>1499</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n = (random.random() * </w:t>
      </w:r>
      <w:r w:rsidR="006660D4" w:rsidRPr="005E4E63">
        <w:rPr>
          <w:rFonts w:ascii="Times New Roman" w:eastAsia="Times New Roman" w:hAnsi="Times New Roman" w:cs="Times New Roman"/>
          <w:color w:val="6897BB"/>
          <w:sz w:val="28"/>
          <w:szCs w:val="28"/>
          <w:lang w:val="en-US" w:eastAsia="ru-RU"/>
        </w:rPr>
        <w:t>0.5</w:t>
      </w:r>
      <w:r w:rsidR="006660D4" w:rsidRPr="005E4E63">
        <w:rPr>
          <w:rFonts w:ascii="Times New Roman" w:eastAsia="Times New Roman" w:hAnsi="Times New Roman" w:cs="Times New Roman"/>
          <w:color w:val="A9B7C6"/>
          <w:sz w:val="28"/>
          <w:szCs w:val="28"/>
          <w:lang w:val="en-US" w:eastAsia="ru-RU"/>
        </w:rPr>
        <w:t xml:space="preserve">) + </w:t>
      </w:r>
      <w:r w:rsidR="006660D4" w:rsidRPr="005E4E63">
        <w:rPr>
          <w:rFonts w:ascii="Times New Roman" w:eastAsia="Times New Roman" w:hAnsi="Times New Roman" w:cs="Times New Roman"/>
          <w:color w:val="6897BB"/>
          <w:sz w:val="28"/>
          <w:szCs w:val="28"/>
          <w:lang w:val="en-US" w:eastAsia="ru-RU"/>
        </w:rPr>
        <w:t>5</w:t>
      </w:r>
      <w:r w:rsidR="006660D4" w:rsidRPr="005E4E63">
        <w:rPr>
          <w:rFonts w:ascii="Times New Roman" w:eastAsia="Times New Roman" w:hAnsi="Times New Roman" w:cs="Times New Roman"/>
          <w:color w:val="6897BB"/>
          <w:sz w:val="28"/>
          <w:szCs w:val="28"/>
          <w:lang w:val="en-US" w:eastAsia="ru-RU"/>
        </w:rPr>
        <w:br/>
        <w:t xml:space="preserve">    </w:t>
      </w:r>
      <w:r w:rsidR="006660D4" w:rsidRPr="005E4E63">
        <w:rPr>
          <w:rFonts w:ascii="Times New Roman" w:eastAsia="Times New Roman" w:hAnsi="Times New Roman" w:cs="Times New Roman"/>
          <w:color w:val="8888C6"/>
          <w:sz w:val="28"/>
          <w:szCs w:val="28"/>
          <w:lang w:val="en-US" w:eastAsia="ru-RU"/>
        </w:rPr>
        <w:t>print</w:t>
      </w:r>
      <w:r w:rsidR="006660D4" w:rsidRPr="005E4E63">
        <w:rPr>
          <w:rFonts w:ascii="Times New Roman" w:eastAsia="Times New Roman" w:hAnsi="Times New Roman" w:cs="Times New Roman"/>
          <w:color w:val="A9B7C6"/>
          <w:sz w:val="28"/>
          <w:szCs w:val="28"/>
          <w:lang w:val="en-US" w:eastAsia="ru-RU"/>
        </w:rPr>
        <w:t>(n)</w:t>
      </w:r>
      <w:r w:rsidR="006660D4" w:rsidRPr="005E4E63">
        <w:rPr>
          <w:rFonts w:ascii="Times New Roman" w:eastAsia="Times New Roman" w:hAnsi="Times New Roman" w:cs="Times New Roman"/>
          <w:color w:val="A9B7C6"/>
          <w:sz w:val="28"/>
          <w:szCs w:val="28"/>
          <w:lang w:val="en-US" w:eastAsia="ru-RU"/>
        </w:rPr>
        <w:br/>
        <w:t xml:space="preserve">    update_a(cursor</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i+</w:t>
      </w:r>
      <w:r w:rsidR="006660D4" w:rsidRPr="005E4E63">
        <w:rPr>
          <w:rFonts w:ascii="Times New Roman" w:eastAsia="Times New Roman" w:hAnsi="Times New Roman" w:cs="Times New Roman"/>
          <w:color w:val="6897BB"/>
          <w:sz w:val="28"/>
          <w:szCs w:val="28"/>
          <w:lang w:val="en-US" w:eastAsia="ru-RU"/>
        </w:rPr>
        <w:t>1</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n)</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t>ylist = []</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CC7832"/>
          <w:sz w:val="28"/>
          <w:szCs w:val="28"/>
          <w:lang w:val="en-US" w:eastAsia="ru-RU"/>
        </w:rPr>
        <w:t xml:space="preserve">def </w:t>
      </w:r>
      <w:r w:rsidR="006660D4" w:rsidRPr="005E4E63">
        <w:rPr>
          <w:rFonts w:ascii="Times New Roman" w:eastAsia="Times New Roman" w:hAnsi="Times New Roman" w:cs="Times New Roman"/>
          <w:color w:val="FFC66D"/>
          <w:sz w:val="28"/>
          <w:szCs w:val="28"/>
          <w:lang w:val="en-US" w:eastAsia="ru-RU"/>
        </w:rPr>
        <w:t>func</w:t>
      </w:r>
      <w:r w:rsidR="006660D4" w:rsidRPr="005E4E63">
        <w:rPr>
          <w:rFonts w:ascii="Times New Roman" w:eastAsia="Times New Roman" w:hAnsi="Times New Roman" w:cs="Times New Roman"/>
          <w:color w:val="A9B7C6"/>
          <w:sz w:val="28"/>
          <w:szCs w:val="28"/>
          <w:lang w:val="en-US" w:eastAsia="ru-RU"/>
        </w:rPr>
        <w:t>(x</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72737A"/>
          <w:sz w:val="28"/>
          <w:szCs w:val="28"/>
          <w:lang w:val="en-US" w:eastAsia="ru-RU"/>
        </w:rPr>
        <w:t>y</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if </w:t>
      </w:r>
      <w:r w:rsidR="006660D4" w:rsidRPr="005E4E63">
        <w:rPr>
          <w:rFonts w:ascii="Times New Roman" w:eastAsia="Times New Roman" w:hAnsi="Times New Roman" w:cs="Times New Roman"/>
          <w:color w:val="A9B7C6"/>
          <w:sz w:val="28"/>
          <w:szCs w:val="28"/>
          <w:lang w:val="en-US" w:eastAsia="ru-RU"/>
        </w:rPr>
        <w:t xml:space="preserve">x == </w:t>
      </w:r>
      <w:r w:rsidR="006660D4" w:rsidRPr="005E4E63">
        <w:rPr>
          <w:rFonts w:ascii="Times New Roman" w:eastAsia="Times New Roman" w:hAnsi="Times New Roman" w:cs="Times New Roman"/>
          <w:color w:val="6897BB"/>
          <w:sz w:val="28"/>
          <w:szCs w:val="28"/>
          <w:lang w:val="en-US" w:eastAsia="ru-RU"/>
        </w:rPr>
        <w:t>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return </w:t>
      </w:r>
      <w:r w:rsidR="006660D4" w:rsidRPr="005E4E63">
        <w:rPr>
          <w:rFonts w:ascii="Times New Roman" w:eastAsia="Times New Roman" w:hAnsi="Times New Roman" w:cs="Times New Roman"/>
          <w:color w:val="A9B7C6"/>
          <w:sz w:val="28"/>
          <w:szCs w:val="28"/>
          <w:lang w:val="en-US" w:eastAsia="ru-RU"/>
        </w:rPr>
        <w:t xml:space="preserve">-math.log(C1) + </w:t>
      </w:r>
      <w:r w:rsidR="006660D4" w:rsidRPr="005E4E63">
        <w:rPr>
          <w:rFonts w:ascii="Times New Roman" w:eastAsia="Times New Roman" w:hAnsi="Times New Roman" w:cs="Times New Roman"/>
          <w:color w:val="6897BB"/>
          <w:sz w:val="28"/>
          <w:szCs w:val="28"/>
          <w:lang w:val="en-US" w:eastAsia="ru-RU"/>
        </w:rPr>
        <w:t>10</w:t>
      </w:r>
      <w:r w:rsidR="006660D4" w:rsidRPr="005E4E63">
        <w:rPr>
          <w:rFonts w:ascii="Times New Roman" w:eastAsia="Times New Roman" w:hAnsi="Times New Roman" w:cs="Times New Roman"/>
          <w:color w:val="6897BB"/>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elif </w:t>
      </w:r>
      <w:r w:rsidR="006660D4" w:rsidRPr="005E4E63">
        <w:rPr>
          <w:rFonts w:ascii="Times New Roman" w:eastAsia="Times New Roman" w:hAnsi="Times New Roman" w:cs="Times New Roman"/>
          <w:color w:val="6897BB"/>
          <w:sz w:val="28"/>
          <w:szCs w:val="28"/>
          <w:lang w:val="en-US" w:eastAsia="ru-RU"/>
        </w:rPr>
        <w:t xml:space="preserve">370 </w:t>
      </w:r>
      <w:r w:rsidR="006660D4" w:rsidRPr="005E4E63">
        <w:rPr>
          <w:rFonts w:ascii="Times New Roman" w:eastAsia="Times New Roman" w:hAnsi="Times New Roman" w:cs="Times New Roman"/>
          <w:color w:val="A9B7C6"/>
          <w:sz w:val="28"/>
          <w:szCs w:val="28"/>
          <w:lang w:val="en-US" w:eastAsia="ru-RU"/>
        </w:rPr>
        <w:t xml:space="preserve">&gt; x &gt; </w:t>
      </w:r>
      <w:r w:rsidR="006660D4" w:rsidRPr="005E4E63">
        <w:rPr>
          <w:rFonts w:ascii="Times New Roman" w:eastAsia="Times New Roman" w:hAnsi="Times New Roman" w:cs="Times New Roman"/>
          <w:color w:val="6897BB"/>
          <w:sz w:val="28"/>
          <w:szCs w:val="28"/>
          <w:lang w:val="en-US" w:eastAsia="ru-RU"/>
        </w:rPr>
        <w:t>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return </w:t>
      </w:r>
      <w:r w:rsidR="006660D4" w:rsidRPr="005E4E63">
        <w:rPr>
          <w:rFonts w:ascii="Times New Roman" w:eastAsia="Times New Roman" w:hAnsi="Times New Roman" w:cs="Times New Roman"/>
          <w:color w:val="A9B7C6"/>
          <w:sz w:val="28"/>
          <w:szCs w:val="28"/>
          <w:lang w:val="en-US" w:eastAsia="ru-RU"/>
        </w:rPr>
        <w:t xml:space="preserve">(-math.log(C1 - C3 * x)) + </w:t>
      </w:r>
      <w:r w:rsidR="006660D4" w:rsidRPr="005E4E63">
        <w:rPr>
          <w:rFonts w:ascii="Times New Roman" w:eastAsia="Times New Roman" w:hAnsi="Times New Roman" w:cs="Times New Roman"/>
          <w:color w:val="6897BB"/>
          <w:sz w:val="28"/>
          <w:szCs w:val="28"/>
          <w:lang w:val="en-US" w:eastAsia="ru-RU"/>
        </w:rPr>
        <w:t>10</w:t>
      </w:r>
      <w:r w:rsidR="006660D4" w:rsidRPr="005E4E63">
        <w:rPr>
          <w:rFonts w:ascii="Times New Roman" w:eastAsia="Times New Roman" w:hAnsi="Times New Roman" w:cs="Times New Roman"/>
          <w:color w:val="6897BB"/>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elif </w:t>
      </w:r>
      <w:r w:rsidR="006660D4" w:rsidRPr="005E4E63">
        <w:rPr>
          <w:rFonts w:ascii="Times New Roman" w:eastAsia="Times New Roman" w:hAnsi="Times New Roman" w:cs="Times New Roman"/>
          <w:color w:val="A9B7C6"/>
          <w:sz w:val="28"/>
          <w:szCs w:val="28"/>
          <w:lang w:val="en-US" w:eastAsia="ru-RU"/>
        </w:rPr>
        <w:t xml:space="preserve">x == </w:t>
      </w:r>
      <w:r w:rsidR="006660D4" w:rsidRPr="005E4E63">
        <w:rPr>
          <w:rFonts w:ascii="Times New Roman" w:eastAsia="Times New Roman" w:hAnsi="Times New Roman" w:cs="Times New Roman"/>
          <w:color w:val="6897BB"/>
          <w:sz w:val="28"/>
          <w:szCs w:val="28"/>
          <w:lang w:val="en-US" w:eastAsia="ru-RU"/>
        </w:rPr>
        <w:t>370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return </w:t>
      </w:r>
      <w:r w:rsidR="006660D4" w:rsidRPr="005E4E63">
        <w:rPr>
          <w:rFonts w:ascii="Times New Roman" w:eastAsia="Times New Roman" w:hAnsi="Times New Roman" w:cs="Times New Roman"/>
          <w:color w:val="6897BB"/>
          <w:sz w:val="28"/>
          <w:szCs w:val="28"/>
          <w:lang w:val="en-US" w:eastAsia="ru-RU"/>
        </w:rPr>
        <w:t xml:space="preserve">14 </w:t>
      </w:r>
      <w:r w:rsidR="006660D4" w:rsidRPr="005E4E63">
        <w:rPr>
          <w:rFonts w:ascii="Times New Roman" w:eastAsia="Times New Roman" w:hAnsi="Times New Roman" w:cs="Times New Roman"/>
          <w:color w:val="A9B7C6"/>
          <w:sz w:val="28"/>
          <w:szCs w:val="28"/>
          <w:lang w:val="en-US" w:eastAsia="ru-RU"/>
        </w:rPr>
        <w:t>+ math.log(math.sqrt((DR) / (</w:t>
      </w:r>
      <w:r w:rsidR="006660D4" w:rsidRPr="005E4E63">
        <w:rPr>
          <w:rFonts w:ascii="Times New Roman" w:eastAsia="Times New Roman" w:hAnsi="Times New Roman" w:cs="Times New Roman"/>
          <w:color w:val="6897BB"/>
          <w:sz w:val="28"/>
          <w:szCs w:val="28"/>
          <w:lang w:val="en-US" w:eastAsia="ru-RU"/>
        </w:rPr>
        <w:t xml:space="preserve">0.5 </w:t>
      </w:r>
      <w:r w:rsidR="006660D4" w:rsidRPr="005E4E63">
        <w:rPr>
          <w:rFonts w:ascii="Times New Roman" w:eastAsia="Times New Roman" w:hAnsi="Times New Roman" w:cs="Times New Roman"/>
          <w:color w:val="A9B7C6"/>
          <w:sz w:val="28"/>
          <w:szCs w:val="28"/>
          <w:lang w:val="en-US" w:eastAsia="ru-RU"/>
        </w:rPr>
        <w:t>* C2)))</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elif </w:t>
      </w:r>
      <w:r w:rsidR="006660D4" w:rsidRPr="005E4E63">
        <w:rPr>
          <w:rFonts w:ascii="Times New Roman" w:eastAsia="Times New Roman" w:hAnsi="Times New Roman" w:cs="Times New Roman"/>
          <w:color w:val="6897BB"/>
          <w:sz w:val="28"/>
          <w:szCs w:val="28"/>
          <w:lang w:val="en-US" w:eastAsia="ru-RU"/>
        </w:rPr>
        <w:t xml:space="preserve">890 </w:t>
      </w:r>
      <w:r w:rsidR="006660D4" w:rsidRPr="005E4E63">
        <w:rPr>
          <w:rFonts w:ascii="Times New Roman" w:eastAsia="Times New Roman" w:hAnsi="Times New Roman" w:cs="Times New Roman"/>
          <w:color w:val="A9B7C6"/>
          <w:sz w:val="28"/>
          <w:szCs w:val="28"/>
          <w:lang w:val="en-US" w:eastAsia="ru-RU"/>
        </w:rPr>
        <w:t xml:space="preserve">&gt; x &gt; </w:t>
      </w:r>
      <w:r w:rsidR="006660D4" w:rsidRPr="005E4E63">
        <w:rPr>
          <w:rFonts w:ascii="Times New Roman" w:eastAsia="Times New Roman" w:hAnsi="Times New Roman" w:cs="Times New Roman"/>
          <w:color w:val="6897BB"/>
          <w:sz w:val="28"/>
          <w:szCs w:val="28"/>
          <w:lang w:val="en-US" w:eastAsia="ru-RU"/>
        </w:rPr>
        <w:t>370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return </w:t>
      </w:r>
      <w:r w:rsidR="006660D4" w:rsidRPr="005E4E63">
        <w:rPr>
          <w:rFonts w:ascii="Times New Roman" w:eastAsia="Times New Roman" w:hAnsi="Times New Roman" w:cs="Times New Roman"/>
          <w:color w:val="6897BB"/>
          <w:sz w:val="28"/>
          <w:szCs w:val="28"/>
          <w:lang w:val="en-US" w:eastAsia="ru-RU"/>
        </w:rPr>
        <w:t xml:space="preserve">14 </w:t>
      </w:r>
      <w:r w:rsidR="006660D4" w:rsidRPr="005E4E63">
        <w:rPr>
          <w:rFonts w:ascii="Times New Roman" w:eastAsia="Times New Roman" w:hAnsi="Times New Roman" w:cs="Times New Roman"/>
          <w:color w:val="A9B7C6"/>
          <w:sz w:val="28"/>
          <w:szCs w:val="28"/>
          <w:lang w:val="en-US" w:eastAsia="ru-RU"/>
        </w:rPr>
        <w:t>+ math.log(math.sqrt((DR) / (</w:t>
      </w:r>
      <w:r w:rsidR="006660D4" w:rsidRPr="005E4E63">
        <w:rPr>
          <w:rFonts w:ascii="Times New Roman" w:eastAsia="Times New Roman" w:hAnsi="Times New Roman" w:cs="Times New Roman"/>
          <w:color w:val="6897BB"/>
          <w:sz w:val="28"/>
          <w:szCs w:val="28"/>
          <w:lang w:val="en-US" w:eastAsia="ru-RU"/>
        </w:rPr>
        <w:t xml:space="preserve">0.85 </w:t>
      </w:r>
      <w:r w:rsidR="006660D4" w:rsidRPr="005E4E63">
        <w:rPr>
          <w:rFonts w:ascii="Times New Roman" w:eastAsia="Times New Roman" w:hAnsi="Times New Roman" w:cs="Times New Roman"/>
          <w:color w:val="A9B7C6"/>
          <w:sz w:val="28"/>
          <w:szCs w:val="28"/>
          <w:lang w:val="en-US" w:eastAsia="ru-RU"/>
        </w:rPr>
        <w:t>* (C2 - C3 * x))))</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elif </w:t>
      </w:r>
      <w:r w:rsidR="006660D4" w:rsidRPr="005E4E63">
        <w:rPr>
          <w:rFonts w:ascii="Times New Roman" w:eastAsia="Times New Roman" w:hAnsi="Times New Roman" w:cs="Times New Roman"/>
          <w:color w:val="A9B7C6"/>
          <w:sz w:val="28"/>
          <w:szCs w:val="28"/>
          <w:lang w:val="en-US" w:eastAsia="ru-RU"/>
        </w:rPr>
        <w:t xml:space="preserve">x == </w:t>
      </w:r>
      <w:r w:rsidR="006660D4" w:rsidRPr="005E4E63">
        <w:rPr>
          <w:rFonts w:ascii="Times New Roman" w:eastAsia="Times New Roman" w:hAnsi="Times New Roman" w:cs="Times New Roman"/>
          <w:color w:val="6897BB"/>
          <w:sz w:val="28"/>
          <w:szCs w:val="28"/>
          <w:lang w:val="en-US" w:eastAsia="ru-RU"/>
        </w:rPr>
        <w:t>890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return </w:t>
      </w:r>
      <w:r w:rsidR="006660D4" w:rsidRPr="005E4E63">
        <w:rPr>
          <w:rFonts w:ascii="Times New Roman" w:eastAsia="Times New Roman" w:hAnsi="Times New Roman" w:cs="Times New Roman"/>
          <w:color w:val="6897BB"/>
          <w:sz w:val="28"/>
          <w:szCs w:val="28"/>
          <w:lang w:val="en-US" w:eastAsia="ru-RU"/>
        </w:rPr>
        <w:t xml:space="preserve">14 </w:t>
      </w:r>
      <w:r w:rsidR="006660D4" w:rsidRPr="005E4E63">
        <w:rPr>
          <w:rFonts w:ascii="Times New Roman" w:eastAsia="Times New Roman" w:hAnsi="Times New Roman" w:cs="Times New Roman"/>
          <w:color w:val="A9B7C6"/>
          <w:sz w:val="28"/>
          <w:szCs w:val="28"/>
          <w:lang w:val="en-US" w:eastAsia="ru-RU"/>
        </w:rPr>
        <w:t>+ math.log(math.sqrt(</w:t>
      </w:r>
      <w:r w:rsidR="006660D4" w:rsidRPr="005E4E63">
        <w:rPr>
          <w:rFonts w:ascii="Times New Roman" w:eastAsia="Times New Roman" w:hAnsi="Times New Roman" w:cs="Times New Roman"/>
          <w:color w:val="6897BB"/>
          <w:sz w:val="28"/>
          <w:szCs w:val="28"/>
          <w:lang w:val="en-US" w:eastAsia="ru-RU"/>
        </w:rPr>
        <w:t xml:space="preserve">0.0015 </w:t>
      </w:r>
      <w:r w:rsidR="006660D4" w:rsidRPr="005E4E63">
        <w:rPr>
          <w:rFonts w:ascii="Times New Roman" w:eastAsia="Times New Roman" w:hAnsi="Times New Roman" w:cs="Times New Roman"/>
          <w:color w:val="A9B7C6"/>
          <w:sz w:val="28"/>
          <w:szCs w:val="28"/>
          <w:lang w:val="en-US" w:eastAsia="ru-RU"/>
        </w:rPr>
        <w:t>* DR / ((DR)**(</w:t>
      </w:r>
      <w:r w:rsidR="006660D4" w:rsidRPr="005E4E63">
        <w:rPr>
          <w:rFonts w:ascii="Times New Roman" w:eastAsia="Times New Roman" w:hAnsi="Times New Roman" w:cs="Times New Roman"/>
          <w:color w:val="6897BB"/>
          <w:sz w:val="28"/>
          <w:szCs w:val="28"/>
          <w:lang w:val="en-US" w:eastAsia="ru-RU"/>
        </w:rPr>
        <w:t xml:space="preserve">1 </w:t>
      </w:r>
      <w:r w:rsidR="006660D4" w:rsidRPr="005E4E63">
        <w:rPr>
          <w:rFonts w:ascii="Times New Roman" w:eastAsia="Times New Roman" w:hAnsi="Times New Roman" w:cs="Times New Roman"/>
          <w:color w:val="A9B7C6"/>
          <w:sz w:val="28"/>
          <w:szCs w:val="28"/>
          <w:lang w:val="en-US" w:eastAsia="ru-RU"/>
        </w:rPr>
        <w:t xml:space="preserve">/ </w:t>
      </w:r>
      <w:r w:rsidR="006660D4" w:rsidRPr="005E4E63">
        <w:rPr>
          <w:rFonts w:ascii="Times New Roman" w:eastAsia="Times New Roman" w:hAnsi="Times New Roman" w:cs="Times New Roman"/>
          <w:color w:val="6897BB"/>
          <w:sz w:val="28"/>
          <w:szCs w:val="28"/>
          <w:lang w:val="en-US" w:eastAsia="ru-RU"/>
        </w:rPr>
        <w:t>3.0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elif </w:t>
      </w:r>
      <w:r w:rsidR="006660D4" w:rsidRPr="005E4E63">
        <w:rPr>
          <w:rFonts w:ascii="Times New Roman" w:eastAsia="Times New Roman" w:hAnsi="Times New Roman" w:cs="Times New Roman"/>
          <w:color w:val="6897BB"/>
          <w:sz w:val="28"/>
          <w:szCs w:val="28"/>
          <w:lang w:val="en-US" w:eastAsia="ru-RU"/>
        </w:rPr>
        <w:t xml:space="preserve">1100 </w:t>
      </w:r>
      <w:r w:rsidR="006660D4" w:rsidRPr="005E4E63">
        <w:rPr>
          <w:rFonts w:ascii="Times New Roman" w:eastAsia="Times New Roman" w:hAnsi="Times New Roman" w:cs="Times New Roman"/>
          <w:color w:val="A9B7C6"/>
          <w:sz w:val="28"/>
          <w:szCs w:val="28"/>
          <w:lang w:val="en-US" w:eastAsia="ru-RU"/>
        </w:rPr>
        <w:t xml:space="preserve">&gt; x &gt; </w:t>
      </w:r>
      <w:r w:rsidR="006660D4" w:rsidRPr="005E4E63">
        <w:rPr>
          <w:rFonts w:ascii="Times New Roman" w:eastAsia="Times New Roman" w:hAnsi="Times New Roman" w:cs="Times New Roman"/>
          <w:color w:val="6897BB"/>
          <w:sz w:val="28"/>
          <w:szCs w:val="28"/>
          <w:lang w:val="en-US" w:eastAsia="ru-RU"/>
        </w:rPr>
        <w:t>890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return </w:t>
      </w:r>
      <w:r w:rsidR="006660D4" w:rsidRPr="005E4E63">
        <w:rPr>
          <w:rFonts w:ascii="Times New Roman" w:eastAsia="Times New Roman" w:hAnsi="Times New Roman" w:cs="Times New Roman"/>
          <w:color w:val="6897BB"/>
          <w:sz w:val="28"/>
          <w:szCs w:val="28"/>
          <w:lang w:val="en-US" w:eastAsia="ru-RU"/>
        </w:rPr>
        <w:t xml:space="preserve">15.742 </w:t>
      </w:r>
      <w:r w:rsidR="006660D4" w:rsidRPr="005E4E63">
        <w:rPr>
          <w:rFonts w:ascii="Times New Roman" w:eastAsia="Times New Roman" w:hAnsi="Times New Roman" w:cs="Times New Roman"/>
          <w:color w:val="A9B7C6"/>
          <w:sz w:val="28"/>
          <w:szCs w:val="28"/>
          <w:lang w:val="en-US" w:eastAsia="ru-RU"/>
        </w:rPr>
        <w:t>+ math.log(math.sqrt((DR) / (</w:t>
      </w:r>
      <w:r w:rsidR="006660D4" w:rsidRPr="005E4E63">
        <w:rPr>
          <w:rFonts w:ascii="Times New Roman" w:eastAsia="Times New Roman" w:hAnsi="Times New Roman" w:cs="Times New Roman"/>
          <w:color w:val="6897BB"/>
          <w:sz w:val="28"/>
          <w:szCs w:val="28"/>
          <w:lang w:val="en-US" w:eastAsia="ru-RU"/>
        </w:rPr>
        <w:t xml:space="preserve">0.85 </w:t>
      </w:r>
      <w:r w:rsidR="006660D4" w:rsidRPr="005E4E63">
        <w:rPr>
          <w:rFonts w:ascii="Times New Roman" w:eastAsia="Times New Roman" w:hAnsi="Times New Roman" w:cs="Times New Roman"/>
          <w:color w:val="A9B7C6"/>
          <w:sz w:val="28"/>
          <w:szCs w:val="28"/>
          <w:lang w:val="en-US" w:eastAsia="ru-RU"/>
        </w:rPr>
        <w:t xml:space="preserve">* (C2 - C3 * (x - </w:t>
      </w:r>
      <w:r w:rsidR="006660D4" w:rsidRPr="005E4E63">
        <w:rPr>
          <w:rFonts w:ascii="Times New Roman" w:eastAsia="Times New Roman" w:hAnsi="Times New Roman" w:cs="Times New Roman"/>
          <w:color w:val="6897BB"/>
          <w:sz w:val="28"/>
          <w:szCs w:val="28"/>
          <w:lang w:val="en-US" w:eastAsia="ru-RU"/>
        </w:rPr>
        <w:t>200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elif </w:t>
      </w:r>
      <w:r w:rsidR="006660D4" w:rsidRPr="005E4E63">
        <w:rPr>
          <w:rFonts w:ascii="Times New Roman" w:eastAsia="Times New Roman" w:hAnsi="Times New Roman" w:cs="Times New Roman"/>
          <w:color w:val="A9B7C6"/>
          <w:sz w:val="28"/>
          <w:szCs w:val="28"/>
          <w:lang w:val="en-US" w:eastAsia="ru-RU"/>
        </w:rPr>
        <w:t xml:space="preserve">x == </w:t>
      </w:r>
      <w:r w:rsidR="006660D4" w:rsidRPr="005E4E63">
        <w:rPr>
          <w:rFonts w:ascii="Times New Roman" w:eastAsia="Times New Roman" w:hAnsi="Times New Roman" w:cs="Times New Roman"/>
          <w:color w:val="6897BB"/>
          <w:sz w:val="28"/>
          <w:szCs w:val="28"/>
          <w:lang w:val="en-US" w:eastAsia="ru-RU"/>
        </w:rPr>
        <w:t>1100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return </w:t>
      </w:r>
      <w:r w:rsidR="006660D4" w:rsidRPr="005E4E63">
        <w:rPr>
          <w:rFonts w:ascii="Times New Roman" w:eastAsia="Times New Roman" w:hAnsi="Times New Roman" w:cs="Times New Roman"/>
          <w:color w:val="6897BB"/>
          <w:sz w:val="28"/>
          <w:szCs w:val="28"/>
          <w:lang w:val="en-US" w:eastAsia="ru-RU"/>
        </w:rPr>
        <w:t xml:space="preserve">5.1 </w:t>
      </w:r>
      <w:r w:rsidR="006660D4" w:rsidRPr="005E4E63">
        <w:rPr>
          <w:rFonts w:ascii="Times New Roman" w:eastAsia="Times New Roman" w:hAnsi="Times New Roman" w:cs="Times New Roman"/>
          <w:color w:val="A9B7C6"/>
          <w:sz w:val="28"/>
          <w:szCs w:val="28"/>
          <w:lang w:val="en-US" w:eastAsia="ru-RU"/>
        </w:rPr>
        <w:t>- math.log(math.sqrt((DR) / (</w:t>
      </w:r>
      <w:r w:rsidR="006660D4" w:rsidRPr="005E4E63">
        <w:rPr>
          <w:rFonts w:ascii="Times New Roman" w:eastAsia="Times New Roman" w:hAnsi="Times New Roman" w:cs="Times New Roman"/>
          <w:color w:val="6897BB"/>
          <w:sz w:val="28"/>
          <w:szCs w:val="28"/>
          <w:lang w:val="en-US" w:eastAsia="ru-RU"/>
        </w:rPr>
        <w:t>0.85</w:t>
      </w:r>
      <w:r w:rsidR="006660D4" w:rsidRPr="005E4E63">
        <w:rPr>
          <w:rFonts w:ascii="Times New Roman" w:eastAsia="Times New Roman" w:hAnsi="Times New Roman" w:cs="Times New Roman"/>
          <w:color w:val="A9B7C6"/>
          <w:sz w:val="28"/>
          <w:szCs w:val="28"/>
          <w:lang w:val="en-US" w:eastAsia="ru-RU"/>
        </w:rPr>
        <w:t>*(C2 - C3*(x-</w:t>
      </w:r>
      <w:r w:rsidR="006660D4" w:rsidRPr="005E4E63">
        <w:rPr>
          <w:rFonts w:ascii="Times New Roman" w:eastAsia="Times New Roman" w:hAnsi="Times New Roman" w:cs="Times New Roman"/>
          <w:color w:val="6897BB"/>
          <w:sz w:val="28"/>
          <w:szCs w:val="28"/>
          <w:lang w:val="en-US" w:eastAsia="ru-RU"/>
        </w:rPr>
        <w:t>201</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elif </w:t>
      </w:r>
      <w:r w:rsidR="006660D4" w:rsidRPr="005E4E63">
        <w:rPr>
          <w:rFonts w:ascii="Times New Roman" w:eastAsia="Times New Roman" w:hAnsi="Times New Roman" w:cs="Times New Roman"/>
          <w:color w:val="6897BB"/>
          <w:sz w:val="28"/>
          <w:szCs w:val="28"/>
          <w:lang w:val="en-US" w:eastAsia="ru-RU"/>
        </w:rPr>
        <w:t xml:space="preserve">1290 </w:t>
      </w:r>
      <w:r w:rsidR="006660D4" w:rsidRPr="005E4E63">
        <w:rPr>
          <w:rFonts w:ascii="Times New Roman" w:eastAsia="Times New Roman" w:hAnsi="Times New Roman" w:cs="Times New Roman"/>
          <w:color w:val="A9B7C6"/>
          <w:sz w:val="28"/>
          <w:szCs w:val="28"/>
          <w:lang w:val="en-US" w:eastAsia="ru-RU"/>
        </w:rPr>
        <w:t xml:space="preserve">&gt; x &gt; </w:t>
      </w:r>
      <w:r w:rsidR="006660D4" w:rsidRPr="005E4E63">
        <w:rPr>
          <w:rFonts w:ascii="Times New Roman" w:eastAsia="Times New Roman" w:hAnsi="Times New Roman" w:cs="Times New Roman"/>
          <w:color w:val="6897BB"/>
          <w:sz w:val="28"/>
          <w:szCs w:val="28"/>
          <w:lang w:val="en-US" w:eastAsia="ru-RU"/>
        </w:rPr>
        <w:t>1100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8888C6"/>
          <w:sz w:val="28"/>
          <w:szCs w:val="28"/>
          <w:lang w:val="en-US" w:eastAsia="ru-RU"/>
        </w:rPr>
        <w:t>print</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A8759"/>
          <w:sz w:val="28"/>
          <w:szCs w:val="28"/>
          <w:lang w:val="en-US" w:eastAsia="ru-RU"/>
        </w:rPr>
        <w:t>'x with error'</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x)</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return </w:t>
      </w:r>
      <w:r w:rsidR="006660D4" w:rsidRPr="005E4E63">
        <w:rPr>
          <w:rFonts w:ascii="Times New Roman" w:eastAsia="Times New Roman" w:hAnsi="Times New Roman" w:cs="Times New Roman"/>
          <w:color w:val="6897BB"/>
          <w:sz w:val="28"/>
          <w:szCs w:val="28"/>
          <w:lang w:val="en-US" w:eastAsia="ru-RU"/>
        </w:rPr>
        <w:t xml:space="preserve">6 </w:t>
      </w:r>
      <w:r w:rsidR="006660D4" w:rsidRPr="005E4E63">
        <w:rPr>
          <w:rFonts w:ascii="Times New Roman" w:eastAsia="Times New Roman" w:hAnsi="Times New Roman" w:cs="Times New Roman"/>
          <w:color w:val="A9B7C6"/>
          <w:sz w:val="28"/>
          <w:szCs w:val="28"/>
          <w:lang w:val="en-US" w:eastAsia="ru-RU"/>
        </w:rPr>
        <w:t>- math.log(math.sqrt((DR) / (</w:t>
      </w:r>
      <w:r w:rsidR="006660D4" w:rsidRPr="005E4E63">
        <w:rPr>
          <w:rFonts w:ascii="Times New Roman" w:eastAsia="Times New Roman" w:hAnsi="Times New Roman" w:cs="Times New Roman"/>
          <w:color w:val="6897BB"/>
          <w:sz w:val="28"/>
          <w:szCs w:val="28"/>
          <w:lang w:val="en-US" w:eastAsia="ru-RU"/>
        </w:rPr>
        <w:t>0.85</w:t>
      </w:r>
      <w:r w:rsidR="006660D4" w:rsidRPr="005E4E63">
        <w:rPr>
          <w:rFonts w:ascii="Times New Roman" w:eastAsia="Times New Roman" w:hAnsi="Times New Roman" w:cs="Times New Roman"/>
          <w:color w:val="A9B7C6"/>
          <w:sz w:val="28"/>
          <w:szCs w:val="28"/>
          <w:lang w:val="en-US" w:eastAsia="ru-RU"/>
        </w:rPr>
        <w:t>*(C2 - C3*(</w:t>
      </w:r>
      <w:r w:rsidR="006660D4" w:rsidRPr="005E4E63">
        <w:rPr>
          <w:rFonts w:ascii="Times New Roman" w:eastAsia="Times New Roman" w:hAnsi="Times New Roman" w:cs="Times New Roman"/>
          <w:color w:val="6897BB"/>
          <w:sz w:val="28"/>
          <w:szCs w:val="28"/>
          <w:lang w:val="en-US" w:eastAsia="ru-RU"/>
        </w:rPr>
        <w:t>1290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897BB"/>
          <w:sz w:val="28"/>
          <w:szCs w:val="28"/>
          <w:lang w:val="en-US" w:eastAsia="ru-RU"/>
        </w:rPr>
        <w:t>1100</w:t>
      </w:r>
      <w:r w:rsidR="006660D4" w:rsidRPr="005E4E63">
        <w:rPr>
          <w:rFonts w:ascii="Times New Roman" w:eastAsia="Times New Roman" w:hAnsi="Times New Roman" w:cs="Times New Roman"/>
          <w:color w:val="A9B7C6"/>
          <w:sz w:val="28"/>
          <w:szCs w:val="28"/>
          <w:lang w:val="en-US" w:eastAsia="ru-RU"/>
        </w:rPr>
        <w:t>-x-</w:t>
      </w:r>
      <w:r w:rsidR="006660D4" w:rsidRPr="005E4E63">
        <w:rPr>
          <w:rFonts w:ascii="Times New Roman" w:eastAsia="Times New Roman" w:hAnsi="Times New Roman" w:cs="Times New Roman"/>
          <w:color w:val="6897BB"/>
          <w:sz w:val="28"/>
          <w:szCs w:val="28"/>
          <w:lang w:val="en-US" w:eastAsia="ru-RU"/>
        </w:rPr>
        <w:t>390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lastRenderedPageBreak/>
        <w:t xml:space="preserve">    </w:t>
      </w:r>
      <w:r w:rsidR="006660D4" w:rsidRPr="005E4E63">
        <w:rPr>
          <w:rFonts w:ascii="Times New Roman" w:eastAsia="Times New Roman" w:hAnsi="Times New Roman" w:cs="Times New Roman"/>
          <w:color w:val="CC7832"/>
          <w:sz w:val="28"/>
          <w:szCs w:val="28"/>
          <w:lang w:val="en-US" w:eastAsia="ru-RU"/>
        </w:rPr>
        <w:t>else</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CC7832"/>
          <w:sz w:val="28"/>
          <w:szCs w:val="28"/>
          <w:lang w:val="en-US" w:eastAsia="ru-RU"/>
        </w:rPr>
        <w:t xml:space="preserve">return </w:t>
      </w:r>
      <w:r w:rsidR="006660D4" w:rsidRPr="005E4E63">
        <w:rPr>
          <w:rFonts w:ascii="Times New Roman" w:eastAsia="Times New Roman" w:hAnsi="Times New Roman" w:cs="Times New Roman"/>
          <w:color w:val="6897BB"/>
          <w:sz w:val="28"/>
          <w:szCs w:val="28"/>
          <w:lang w:val="en-US" w:eastAsia="ru-RU"/>
        </w:rPr>
        <w:t>14</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CC7832"/>
          <w:sz w:val="28"/>
          <w:szCs w:val="28"/>
          <w:lang w:val="en-US" w:eastAsia="ru-RU"/>
        </w:rPr>
        <w:t xml:space="preserve">for </w:t>
      </w:r>
      <w:r w:rsidR="006660D4" w:rsidRPr="005E4E63">
        <w:rPr>
          <w:rFonts w:ascii="Times New Roman" w:eastAsia="Times New Roman" w:hAnsi="Times New Roman" w:cs="Times New Roman"/>
          <w:color w:val="A9B7C6"/>
          <w:sz w:val="28"/>
          <w:szCs w:val="28"/>
          <w:lang w:val="en-US" w:eastAsia="ru-RU"/>
        </w:rPr>
        <w:t xml:space="preserve">i </w:t>
      </w:r>
      <w:r w:rsidR="006660D4" w:rsidRPr="005E4E63">
        <w:rPr>
          <w:rFonts w:ascii="Times New Roman" w:eastAsia="Times New Roman" w:hAnsi="Times New Roman" w:cs="Times New Roman"/>
          <w:color w:val="CC7832"/>
          <w:sz w:val="28"/>
          <w:szCs w:val="28"/>
          <w:lang w:val="en-US" w:eastAsia="ru-RU"/>
        </w:rPr>
        <w:t xml:space="preserve">in </w:t>
      </w:r>
      <w:r w:rsidR="006660D4" w:rsidRPr="005E4E63">
        <w:rPr>
          <w:rFonts w:ascii="Times New Roman" w:eastAsia="Times New Roman" w:hAnsi="Times New Roman" w:cs="Times New Roman"/>
          <w:color w:val="8888C6"/>
          <w:sz w:val="28"/>
          <w:szCs w:val="28"/>
          <w:lang w:val="en-US" w:eastAsia="ru-RU"/>
        </w:rPr>
        <w:t>range</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897BB"/>
          <w:sz w:val="28"/>
          <w:szCs w:val="28"/>
          <w:lang w:val="en-US" w:eastAsia="ru-RU"/>
        </w:rPr>
        <w:t>1499</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cursor.execute(</w:t>
      </w:r>
      <w:r w:rsidR="006660D4" w:rsidRPr="005E4E63">
        <w:rPr>
          <w:rFonts w:ascii="Times New Roman" w:eastAsia="Times New Roman" w:hAnsi="Times New Roman" w:cs="Times New Roman"/>
          <w:color w:val="6A8759"/>
          <w:sz w:val="28"/>
          <w:szCs w:val="28"/>
          <w:lang w:val="en-US" w:eastAsia="ru-RU"/>
        </w:rPr>
        <w:t xml:space="preserve">"""SELECT "A" FROM table1 WHERE id = %s""" </w:t>
      </w:r>
      <w:r w:rsidR="006660D4" w:rsidRPr="005E4E63">
        <w:rPr>
          <w:rFonts w:ascii="Times New Roman" w:eastAsia="Times New Roman" w:hAnsi="Times New Roman" w:cs="Times New Roman"/>
          <w:color w:val="A9B7C6"/>
          <w:sz w:val="28"/>
          <w:szCs w:val="28"/>
          <w:lang w:val="en-US" w:eastAsia="ru-RU"/>
        </w:rPr>
        <w:t>% (i+</w:t>
      </w:r>
      <w:r w:rsidR="006660D4" w:rsidRPr="005E4E63">
        <w:rPr>
          <w:rFonts w:ascii="Times New Roman" w:eastAsia="Times New Roman" w:hAnsi="Times New Roman" w:cs="Times New Roman"/>
          <w:color w:val="6897BB"/>
          <w:sz w:val="28"/>
          <w:szCs w:val="28"/>
          <w:lang w:val="en-US" w:eastAsia="ru-RU"/>
        </w:rPr>
        <w:t>1</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8888C6"/>
          <w:sz w:val="28"/>
          <w:szCs w:val="28"/>
          <w:lang w:val="en-US" w:eastAsia="ru-RU"/>
        </w:rPr>
        <w:t>print</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A8759"/>
          <w:sz w:val="28"/>
          <w:szCs w:val="28"/>
          <w:lang w:val="en-US" w:eastAsia="ru-RU"/>
        </w:rPr>
        <w:t>'i='</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i)</w:t>
      </w:r>
      <w:r w:rsidR="006660D4" w:rsidRPr="005E4E63">
        <w:rPr>
          <w:rFonts w:ascii="Times New Roman" w:eastAsia="Times New Roman" w:hAnsi="Times New Roman" w:cs="Times New Roman"/>
          <w:color w:val="A9B7C6"/>
          <w:sz w:val="28"/>
          <w:szCs w:val="28"/>
          <w:lang w:val="en-US" w:eastAsia="ru-RU"/>
        </w:rPr>
        <w:br/>
        <w:t xml:space="preserve">    m1 = cursor.fetchall()[</w:t>
      </w:r>
      <w:r w:rsidR="006660D4" w:rsidRPr="005E4E63">
        <w:rPr>
          <w:rFonts w:ascii="Times New Roman" w:eastAsia="Times New Roman" w:hAnsi="Times New Roman" w:cs="Times New Roman"/>
          <w:color w:val="6897BB"/>
          <w:sz w:val="28"/>
          <w:szCs w:val="28"/>
          <w:lang w:val="en-US" w:eastAsia="ru-RU"/>
        </w:rPr>
        <w:t>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z = func(i</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m1[</w:t>
      </w:r>
      <w:r w:rsidR="006660D4" w:rsidRPr="005E4E63">
        <w:rPr>
          <w:rFonts w:ascii="Times New Roman" w:eastAsia="Times New Roman" w:hAnsi="Times New Roman" w:cs="Times New Roman"/>
          <w:color w:val="6897BB"/>
          <w:sz w:val="28"/>
          <w:szCs w:val="28"/>
          <w:lang w:val="en-US" w:eastAsia="ru-RU"/>
        </w:rPr>
        <w:t>0</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t xml:space="preserve">    ylist.append(z)</w:t>
      </w:r>
      <w:r w:rsidR="006660D4" w:rsidRPr="005E4E63">
        <w:rPr>
          <w:rFonts w:ascii="Times New Roman" w:eastAsia="Times New Roman" w:hAnsi="Times New Roman" w:cs="Times New Roman"/>
          <w:color w:val="A9B7C6"/>
          <w:sz w:val="28"/>
          <w:szCs w:val="28"/>
          <w:lang w:val="en-US" w:eastAsia="ru-RU"/>
        </w:rPr>
        <w:br/>
        <w:t xml:space="preserve">    </w:t>
      </w:r>
      <w:r w:rsidR="006660D4" w:rsidRPr="005E4E63">
        <w:rPr>
          <w:rFonts w:ascii="Times New Roman" w:eastAsia="Times New Roman" w:hAnsi="Times New Roman" w:cs="Times New Roman"/>
          <w:color w:val="8888C6"/>
          <w:sz w:val="28"/>
          <w:szCs w:val="28"/>
          <w:lang w:val="en-US" w:eastAsia="ru-RU"/>
        </w:rPr>
        <w:t>print</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6A8759"/>
          <w:sz w:val="28"/>
          <w:szCs w:val="28"/>
          <w:lang w:val="en-US" w:eastAsia="ru-RU"/>
        </w:rPr>
        <w:t>'i = '</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i</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6A8759"/>
          <w:sz w:val="28"/>
          <w:szCs w:val="28"/>
          <w:lang w:val="en-US" w:eastAsia="ru-RU"/>
        </w:rPr>
        <w:t>'ph = '</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z)</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t xml:space="preserve">    calc_b(cursor</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i</w:t>
      </w:r>
      <w:r w:rsidR="006660D4" w:rsidRPr="005E4E63">
        <w:rPr>
          <w:rFonts w:ascii="Times New Roman" w:eastAsia="Times New Roman" w:hAnsi="Times New Roman" w:cs="Times New Roman"/>
          <w:color w:val="CC7832"/>
          <w:sz w:val="28"/>
          <w:szCs w:val="28"/>
          <w:lang w:val="en-US" w:eastAsia="ru-RU"/>
        </w:rPr>
        <w:t xml:space="preserve">, </w:t>
      </w:r>
      <w:r w:rsidR="006660D4" w:rsidRPr="005E4E63">
        <w:rPr>
          <w:rFonts w:ascii="Times New Roman" w:eastAsia="Times New Roman" w:hAnsi="Times New Roman" w:cs="Times New Roman"/>
          <w:color w:val="A9B7C6"/>
          <w:sz w:val="28"/>
          <w:szCs w:val="28"/>
          <w:lang w:val="en-US" w:eastAsia="ru-RU"/>
        </w:rPr>
        <w:t>z)</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t>conn.commit()</w:t>
      </w:r>
      <w:r w:rsidR="006660D4" w:rsidRPr="005E4E63">
        <w:rPr>
          <w:rFonts w:ascii="Times New Roman" w:eastAsia="Times New Roman" w:hAnsi="Times New Roman" w:cs="Times New Roman"/>
          <w:color w:val="A9B7C6"/>
          <w:sz w:val="28"/>
          <w:szCs w:val="28"/>
          <w:lang w:val="en-US" w:eastAsia="ru-RU"/>
        </w:rPr>
        <w:br/>
        <w:t>cursor.execute(</w:t>
      </w:r>
      <w:r w:rsidR="006660D4" w:rsidRPr="005E4E63">
        <w:rPr>
          <w:rFonts w:ascii="Times New Roman" w:eastAsia="Times New Roman" w:hAnsi="Times New Roman" w:cs="Times New Roman"/>
          <w:color w:val="6A8759"/>
          <w:sz w:val="28"/>
          <w:szCs w:val="28"/>
          <w:lang w:val="en-US" w:eastAsia="ru-RU"/>
        </w:rPr>
        <w:t>"SELECT * FROM table1"</w:t>
      </w:r>
      <w:r w:rsidR="006660D4" w:rsidRPr="005E4E63">
        <w:rPr>
          <w:rFonts w:ascii="Times New Roman" w:eastAsia="Times New Roman" w:hAnsi="Times New Roman" w:cs="Times New Roman"/>
          <w:color w:val="A9B7C6"/>
          <w:sz w:val="28"/>
          <w:szCs w:val="28"/>
          <w:lang w:val="en-US" w:eastAsia="ru-RU"/>
        </w:rPr>
        <w:t>)</w:t>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A9B7C6"/>
          <w:sz w:val="28"/>
          <w:szCs w:val="28"/>
          <w:lang w:val="en-US" w:eastAsia="ru-RU"/>
        </w:rPr>
        <w:br/>
      </w:r>
      <w:r w:rsidR="006660D4" w:rsidRPr="005E4E63">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Интервал</w:t>
      </w:r>
      <w:r w:rsidR="006660D4" w:rsidRPr="005E4E63">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изменения</w:t>
      </w:r>
      <w:r w:rsidR="006660D4" w:rsidRPr="005E4E63">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переменной</w:t>
      </w:r>
      <w:r w:rsidR="006660D4" w:rsidRPr="005E4E63">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по</w:t>
      </w:r>
      <w:r w:rsidR="006660D4" w:rsidRPr="005E4E63">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оси</w:t>
      </w:r>
      <w:r w:rsidR="006660D4" w:rsidRPr="005E4E63">
        <w:rPr>
          <w:rFonts w:ascii="Times New Roman" w:eastAsia="Times New Roman" w:hAnsi="Times New Roman" w:cs="Times New Roman"/>
          <w:color w:val="808080"/>
          <w:sz w:val="28"/>
          <w:szCs w:val="28"/>
          <w:lang w:val="en-US" w:eastAsia="ru-RU"/>
        </w:rPr>
        <w:t xml:space="preserve"> X</w:t>
      </w:r>
      <w:r w:rsidR="006660D4" w:rsidRPr="005E4E63">
        <w:rPr>
          <w:rFonts w:ascii="Times New Roman" w:eastAsia="Times New Roman" w:hAnsi="Times New Roman" w:cs="Times New Roman"/>
          <w:color w:val="808080"/>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 xml:space="preserve">xmin = </w:t>
      </w:r>
      <w:r w:rsidR="006660D4" w:rsidRPr="005E4E63">
        <w:rPr>
          <w:rFonts w:ascii="Times New Roman" w:eastAsia="Times New Roman" w:hAnsi="Times New Roman" w:cs="Times New Roman"/>
          <w:color w:val="6897BB"/>
          <w:sz w:val="28"/>
          <w:szCs w:val="28"/>
          <w:lang w:val="en-US" w:eastAsia="ru-RU"/>
        </w:rPr>
        <w:t>1</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 xml:space="preserve">xmax = </w:t>
      </w:r>
      <w:r w:rsidR="006660D4" w:rsidRPr="005E4E63">
        <w:rPr>
          <w:rFonts w:ascii="Times New Roman" w:eastAsia="Times New Roman" w:hAnsi="Times New Roman" w:cs="Times New Roman"/>
          <w:color w:val="6897BB"/>
          <w:sz w:val="28"/>
          <w:szCs w:val="28"/>
          <w:lang w:val="en-US" w:eastAsia="ru-RU"/>
        </w:rPr>
        <w:t>1500</w:t>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6897BB"/>
          <w:sz w:val="28"/>
          <w:szCs w:val="28"/>
          <w:lang w:val="en-US" w:eastAsia="ru-RU"/>
        </w:rPr>
        <w:br/>
      </w:r>
      <w:r w:rsidR="006660D4" w:rsidRPr="005E4E63">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Шаг</w:t>
      </w:r>
      <w:r w:rsidR="006660D4" w:rsidRPr="005E4E63">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между</w:t>
      </w:r>
      <w:r w:rsidR="006660D4" w:rsidRPr="005E4E63">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точками</w:t>
      </w:r>
      <w:r w:rsidR="006660D4" w:rsidRPr="005E4E63">
        <w:rPr>
          <w:rFonts w:ascii="Times New Roman" w:eastAsia="Times New Roman" w:hAnsi="Times New Roman" w:cs="Times New Roman"/>
          <w:color w:val="808080"/>
          <w:sz w:val="28"/>
          <w:szCs w:val="28"/>
          <w:lang w:val="en-US" w:eastAsia="ru-RU"/>
        </w:rPr>
        <w:br/>
      </w:r>
      <w:r w:rsidR="006660D4" w:rsidRPr="005E4E63">
        <w:rPr>
          <w:rFonts w:ascii="Times New Roman" w:eastAsia="Times New Roman" w:hAnsi="Times New Roman" w:cs="Times New Roman"/>
          <w:color w:val="A9B7C6"/>
          <w:sz w:val="28"/>
          <w:szCs w:val="28"/>
          <w:lang w:val="en-US" w:eastAsia="ru-RU"/>
        </w:rPr>
        <w:t xml:space="preserve">dx = </w:t>
      </w:r>
      <w:r w:rsidR="006660D4" w:rsidRPr="005E4E63">
        <w:rPr>
          <w:rFonts w:ascii="Times New Roman" w:eastAsia="Times New Roman" w:hAnsi="Times New Roman" w:cs="Times New Roman"/>
          <w:color w:val="6897BB"/>
          <w:sz w:val="28"/>
          <w:szCs w:val="28"/>
          <w:lang w:val="en-US" w:eastAsia="ru-RU"/>
        </w:rPr>
        <w:t>1</w:t>
      </w:r>
      <w:r w:rsidR="006660D4" w:rsidRPr="005E4E63">
        <w:rPr>
          <w:rFonts w:ascii="Times New Roman" w:eastAsia="Times New Roman" w:hAnsi="Times New Roman" w:cs="Times New Roman"/>
          <w:color w:val="6897BB"/>
          <w:sz w:val="28"/>
          <w:szCs w:val="28"/>
          <w:lang w:val="en-US" w:eastAsia="ru-RU"/>
        </w:rPr>
        <w:br/>
      </w:r>
      <w:r w:rsidR="006660D4" w:rsidRPr="00522997">
        <w:rPr>
          <w:rFonts w:ascii="Times New Roman" w:eastAsia="Times New Roman" w:hAnsi="Times New Roman" w:cs="Times New Roman"/>
          <w:color w:val="808080"/>
          <w:sz w:val="28"/>
          <w:szCs w:val="28"/>
          <w:lang w:val="en-US" w:eastAsia="ru-RU"/>
        </w:rPr>
        <w:br/>
      </w:r>
      <w:r w:rsidR="006660D4" w:rsidRPr="00522997">
        <w:rPr>
          <w:rFonts w:ascii="Times New Roman" w:eastAsia="Times New Roman" w:hAnsi="Times New Roman" w:cs="Times New Roman"/>
          <w:color w:val="A9B7C6"/>
          <w:sz w:val="28"/>
          <w:szCs w:val="28"/>
          <w:lang w:val="en-US" w:eastAsia="ru-RU"/>
        </w:rPr>
        <w:t>xlist = numpy.arange(xmin</w:t>
      </w:r>
      <w:r w:rsidR="006660D4" w:rsidRPr="00522997">
        <w:rPr>
          <w:rFonts w:ascii="Times New Roman" w:eastAsia="Times New Roman" w:hAnsi="Times New Roman" w:cs="Times New Roman"/>
          <w:color w:val="CC7832"/>
          <w:sz w:val="28"/>
          <w:szCs w:val="28"/>
          <w:lang w:val="en-US" w:eastAsia="ru-RU"/>
        </w:rPr>
        <w:t xml:space="preserve">, </w:t>
      </w:r>
      <w:r w:rsidR="006660D4" w:rsidRPr="00522997">
        <w:rPr>
          <w:rFonts w:ascii="Times New Roman" w:eastAsia="Times New Roman" w:hAnsi="Times New Roman" w:cs="Times New Roman"/>
          <w:color w:val="A9B7C6"/>
          <w:sz w:val="28"/>
          <w:szCs w:val="28"/>
          <w:lang w:val="en-US" w:eastAsia="ru-RU"/>
        </w:rPr>
        <w:t>xmax</w:t>
      </w:r>
      <w:r w:rsidR="006660D4" w:rsidRPr="00522997">
        <w:rPr>
          <w:rFonts w:ascii="Times New Roman" w:eastAsia="Times New Roman" w:hAnsi="Times New Roman" w:cs="Times New Roman"/>
          <w:color w:val="CC7832"/>
          <w:sz w:val="28"/>
          <w:szCs w:val="28"/>
          <w:lang w:val="en-US" w:eastAsia="ru-RU"/>
        </w:rPr>
        <w:t xml:space="preserve">, </w:t>
      </w:r>
      <w:r w:rsidR="006660D4" w:rsidRPr="00522997">
        <w:rPr>
          <w:rFonts w:ascii="Times New Roman" w:eastAsia="Times New Roman" w:hAnsi="Times New Roman" w:cs="Times New Roman"/>
          <w:color w:val="A9B7C6"/>
          <w:sz w:val="28"/>
          <w:szCs w:val="28"/>
          <w:lang w:val="en-US" w:eastAsia="ru-RU"/>
        </w:rPr>
        <w:t>dx)</w:t>
      </w:r>
      <w:r w:rsidR="006660D4" w:rsidRPr="00522997">
        <w:rPr>
          <w:rFonts w:ascii="Times New Roman" w:eastAsia="Times New Roman" w:hAnsi="Times New Roman" w:cs="Times New Roman"/>
          <w:color w:val="A9B7C6"/>
          <w:sz w:val="28"/>
          <w:szCs w:val="28"/>
          <w:lang w:val="en-US" w:eastAsia="ru-RU"/>
        </w:rPr>
        <w:br/>
      </w:r>
      <w:r w:rsidR="006660D4" w:rsidRPr="00522997">
        <w:rPr>
          <w:rFonts w:ascii="Times New Roman" w:eastAsia="Times New Roman" w:hAnsi="Times New Roman" w:cs="Times New Roman"/>
          <w:color w:val="808080"/>
          <w:sz w:val="28"/>
          <w:szCs w:val="28"/>
          <w:lang w:val="en-US" w:eastAsia="ru-RU"/>
        </w:rPr>
        <w:t xml:space="preserve"># !!! </w:t>
      </w:r>
      <w:r w:rsidR="006660D4" w:rsidRPr="005E4E63">
        <w:rPr>
          <w:rFonts w:ascii="Times New Roman" w:eastAsia="Times New Roman" w:hAnsi="Times New Roman" w:cs="Times New Roman"/>
          <w:color w:val="808080"/>
          <w:sz w:val="28"/>
          <w:szCs w:val="28"/>
          <w:lang w:eastAsia="ru-RU"/>
        </w:rPr>
        <w:t>Нарисуем</w:t>
      </w:r>
      <w:r w:rsidR="006660D4" w:rsidRPr="006615CE">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одномерный</w:t>
      </w:r>
      <w:r w:rsidR="006660D4" w:rsidRPr="006615CE">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график</w:t>
      </w:r>
      <w:r w:rsidR="006660D4" w:rsidRPr="006615CE">
        <w:rPr>
          <w:rFonts w:ascii="Times New Roman" w:eastAsia="Times New Roman" w:hAnsi="Times New Roman" w:cs="Times New Roman"/>
          <w:color w:val="808080"/>
          <w:sz w:val="28"/>
          <w:szCs w:val="28"/>
          <w:lang w:val="en-US" w:eastAsia="ru-RU"/>
        </w:rPr>
        <w:br/>
      </w:r>
      <w:r w:rsidR="006660D4" w:rsidRPr="006615CE">
        <w:rPr>
          <w:rFonts w:ascii="Times New Roman" w:eastAsia="Times New Roman" w:hAnsi="Times New Roman" w:cs="Times New Roman"/>
          <w:color w:val="8888C6"/>
          <w:sz w:val="28"/>
          <w:szCs w:val="28"/>
          <w:lang w:val="en-US" w:eastAsia="ru-RU"/>
        </w:rPr>
        <w:t>print</w:t>
      </w:r>
      <w:r w:rsidR="006660D4" w:rsidRPr="006615CE">
        <w:rPr>
          <w:rFonts w:ascii="Times New Roman" w:eastAsia="Times New Roman" w:hAnsi="Times New Roman" w:cs="Times New Roman"/>
          <w:color w:val="A9B7C6"/>
          <w:sz w:val="28"/>
          <w:szCs w:val="28"/>
          <w:lang w:val="en-US" w:eastAsia="ru-RU"/>
        </w:rPr>
        <w:t>(</w:t>
      </w:r>
      <w:r w:rsidR="006660D4" w:rsidRPr="006615CE">
        <w:rPr>
          <w:rFonts w:ascii="Times New Roman" w:eastAsia="Times New Roman" w:hAnsi="Times New Roman" w:cs="Times New Roman"/>
          <w:color w:val="6A8759"/>
          <w:sz w:val="28"/>
          <w:szCs w:val="28"/>
          <w:lang w:val="en-US" w:eastAsia="ru-RU"/>
        </w:rPr>
        <w:t>'x'</w:t>
      </w:r>
      <w:r w:rsidR="006660D4" w:rsidRPr="006615CE">
        <w:rPr>
          <w:rFonts w:ascii="Times New Roman" w:eastAsia="Times New Roman" w:hAnsi="Times New Roman" w:cs="Times New Roman"/>
          <w:color w:val="CC7832"/>
          <w:sz w:val="28"/>
          <w:szCs w:val="28"/>
          <w:lang w:val="en-US" w:eastAsia="ru-RU"/>
        </w:rPr>
        <w:t xml:space="preserve">, </w:t>
      </w:r>
      <w:r w:rsidR="006660D4" w:rsidRPr="006615CE">
        <w:rPr>
          <w:rFonts w:ascii="Times New Roman" w:eastAsia="Times New Roman" w:hAnsi="Times New Roman" w:cs="Times New Roman"/>
          <w:color w:val="A9B7C6"/>
          <w:sz w:val="28"/>
          <w:szCs w:val="28"/>
          <w:lang w:val="en-US" w:eastAsia="ru-RU"/>
        </w:rPr>
        <w:t>xlist)</w:t>
      </w:r>
      <w:r w:rsidR="006660D4" w:rsidRPr="006615CE">
        <w:rPr>
          <w:rFonts w:ascii="Times New Roman" w:eastAsia="Times New Roman" w:hAnsi="Times New Roman" w:cs="Times New Roman"/>
          <w:color w:val="A9B7C6"/>
          <w:sz w:val="28"/>
          <w:szCs w:val="28"/>
          <w:lang w:val="en-US" w:eastAsia="ru-RU"/>
        </w:rPr>
        <w:br/>
      </w:r>
      <w:r w:rsidR="006660D4" w:rsidRPr="006615CE">
        <w:rPr>
          <w:rFonts w:ascii="Times New Roman" w:eastAsia="Times New Roman" w:hAnsi="Times New Roman" w:cs="Times New Roman"/>
          <w:color w:val="8888C6"/>
          <w:sz w:val="28"/>
          <w:szCs w:val="28"/>
          <w:lang w:val="en-US" w:eastAsia="ru-RU"/>
        </w:rPr>
        <w:t>print</w:t>
      </w:r>
      <w:r w:rsidR="006660D4" w:rsidRPr="006615CE">
        <w:rPr>
          <w:rFonts w:ascii="Times New Roman" w:eastAsia="Times New Roman" w:hAnsi="Times New Roman" w:cs="Times New Roman"/>
          <w:color w:val="A9B7C6"/>
          <w:sz w:val="28"/>
          <w:szCs w:val="28"/>
          <w:lang w:val="en-US" w:eastAsia="ru-RU"/>
        </w:rPr>
        <w:t>(</w:t>
      </w:r>
      <w:r w:rsidR="006660D4" w:rsidRPr="006615CE">
        <w:rPr>
          <w:rFonts w:ascii="Times New Roman" w:eastAsia="Times New Roman" w:hAnsi="Times New Roman" w:cs="Times New Roman"/>
          <w:color w:val="6A8759"/>
          <w:sz w:val="28"/>
          <w:szCs w:val="28"/>
          <w:lang w:val="en-US" w:eastAsia="ru-RU"/>
        </w:rPr>
        <w:t>'y'</w:t>
      </w:r>
      <w:r w:rsidR="006660D4" w:rsidRPr="006615CE">
        <w:rPr>
          <w:rFonts w:ascii="Times New Roman" w:eastAsia="Times New Roman" w:hAnsi="Times New Roman" w:cs="Times New Roman"/>
          <w:color w:val="CC7832"/>
          <w:sz w:val="28"/>
          <w:szCs w:val="28"/>
          <w:lang w:val="en-US" w:eastAsia="ru-RU"/>
        </w:rPr>
        <w:t xml:space="preserve">, </w:t>
      </w:r>
      <w:r w:rsidR="006660D4" w:rsidRPr="006615CE">
        <w:rPr>
          <w:rFonts w:ascii="Times New Roman" w:eastAsia="Times New Roman" w:hAnsi="Times New Roman" w:cs="Times New Roman"/>
          <w:color w:val="A9B7C6"/>
          <w:sz w:val="28"/>
          <w:szCs w:val="28"/>
          <w:lang w:val="en-US" w:eastAsia="ru-RU"/>
        </w:rPr>
        <w:t>ylist)</w:t>
      </w:r>
      <w:r w:rsidR="006660D4" w:rsidRPr="006615CE">
        <w:rPr>
          <w:rFonts w:ascii="Times New Roman" w:eastAsia="Times New Roman" w:hAnsi="Times New Roman" w:cs="Times New Roman"/>
          <w:color w:val="A9B7C6"/>
          <w:sz w:val="28"/>
          <w:szCs w:val="28"/>
          <w:lang w:val="en-US" w:eastAsia="ru-RU"/>
        </w:rPr>
        <w:br/>
        <w:t>pylab.plot(xlist</w:t>
      </w:r>
      <w:r w:rsidR="006660D4" w:rsidRPr="006615CE">
        <w:rPr>
          <w:rFonts w:ascii="Times New Roman" w:eastAsia="Times New Roman" w:hAnsi="Times New Roman" w:cs="Times New Roman"/>
          <w:color w:val="CC7832"/>
          <w:sz w:val="28"/>
          <w:szCs w:val="28"/>
          <w:lang w:val="en-US" w:eastAsia="ru-RU"/>
        </w:rPr>
        <w:t xml:space="preserve">, </w:t>
      </w:r>
      <w:r w:rsidR="006660D4" w:rsidRPr="006615CE">
        <w:rPr>
          <w:rFonts w:ascii="Times New Roman" w:eastAsia="Times New Roman" w:hAnsi="Times New Roman" w:cs="Times New Roman"/>
          <w:color w:val="A9B7C6"/>
          <w:sz w:val="28"/>
          <w:szCs w:val="28"/>
          <w:lang w:val="en-US" w:eastAsia="ru-RU"/>
        </w:rPr>
        <w:t>ylist)</w:t>
      </w:r>
      <w:r w:rsidR="006660D4" w:rsidRPr="006615CE">
        <w:rPr>
          <w:rFonts w:ascii="Times New Roman" w:eastAsia="Times New Roman" w:hAnsi="Times New Roman" w:cs="Times New Roman"/>
          <w:color w:val="A9B7C6"/>
          <w:sz w:val="28"/>
          <w:szCs w:val="28"/>
          <w:lang w:val="en-US" w:eastAsia="ru-RU"/>
        </w:rPr>
        <w:br/>
      </w:r>
      <w:r w:rsidR="006660D4" w:rsidRPr="006615CE">
        <w:rPr>
          <w:rFonts w:ascii="Times New Roman" w:eastAsia="Times New Roman" w:hAnsi="Times New Roman" w:cs="Times New Roman"/>
          <w:color w:val="A9B7C6"/>
          <w:sz w:val="28"/>
          <w:szCs w:val="28"/>
          <w:lang w:val="en-US" w:eastAsia="ru-RU"/>
        </w:rPr>
        <w:br/>
      </w:r>
      <w:r w:rsidR="006660D4" w:rsidRPr="006615CE">
        <w:rPr>
          <w:rFonts w:ascii="Times New Roman" w:eastAsia="Times New Roman" w:hAnsi="Times New Roman" w:cs="Times New Roman"/>
          <w:color w:val="808080"/>
          <w:sz w:val="28"/>
          <w:szCs w:val="28"/>
          <w:lang w:val="en-US" w:eastAsia="ru-RU"/>
        </w:rPr>
        <w:t xml:space="preserve"># !!! </w:t>
      </w:r>
      <w:r w:rsidR="006660D4" w:rsidRPr="005E4E63">
        <w:rPr>
          <w:rFonts w:ascii="Times New Roman" w:eastAsia="Times New Roman" w:hAnsi="Times New Roman" w:cs="Times New Roman"/>
          <w:color w:val="808080"/>
          <w:sz w:val="28"/>
          <w:szCs w:val="28"/>
          <w:lang w:eastAsia="ru-RU"/>
        </w:rPr>
        <w:t>Покажем</w:t>
      </w:r>
      <w:r w:rsidR="006660D4" w:rsidRPr="006615CE">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окно</w:t>
      </w:r>
      <w:r w:rsidR="006660D4" w:rsidRPr="006615CE">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с</w:t>
      </w:r>
      <w:r w:rsidR="006660D4" w:rsidRPr="006615CE">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нарисованным</w:t>
      </w:r>
      <w:r w:rsidR="006660D4" w:rsidRPr="006615CE">
        <w:rPr>
          <w:rFonts w:ascii="Times New Roman" w:eastAsia="Times New Roman" w:hAnsi="Times New Roman" w:cs="Times New Roman"/>
          <w:color w:val="808080"/>
          <w:sz w:val="28"/>
          <w:szCs w:val="28"/>
          <w:lang w:val="en-US" w:eastAsia="ru-RU"/>
        </w:rPr>
        <w:t xml:space="preserve"> </w:t>
      </w:r>
      <w:r w:rsidR="006660D4" w:rsidRPr="005E4E63">
        <w:rPr>
          <w:rFonts w:ascii="Times New Roman" w:eastAsia="Times New Roman" w:hAnsi="Times New Roman" w:cs="Times New Roman"/>
          <w:color w:val="808080"/>
          <w:sz w:val="28"/>
          <w:szCs w:val="28"/>
          <w:lang w:eastAsia="ru-RU"/>
        </w:rPr>
        <w:t>графиком</w:t>
      </w:r>
      <w:r w:rsidR="006660D4" w:rsidRPr="006615CE">
        <w:rPr>
          <w:rFonts w:ascii="Times New Roman" w:eastAsia="Times New Roman" w:hAnsi="Times New Roman" w:cs="Times New Roman"/>
          <w:color w:val="808080"/>
          <w:sz w:val="28"/>
          <w:szCs w:val="28"/>
          <w:lang w:val="en-US" w:eastAsia="ru-RU"/>
        </w:rPr>
        <w:br/>
      </w:r>
      <w:r w:rsidR="006660D4" w:rsidRPr="006615CE">
        <w:rPr>
          <w:rFonts w:ascii="Times New Roman" w:eastAsia="Times New Roman" w:hAnsi="Times New Roman" w:cs="Times New Roman"/>
          <w:color w:val="A9B7C6"/>
          <w:sz w:val="28"/>
          <w:szCs w:val="28"/>
          <w:lang w:val="en-US" w:eastAsia="ru-RU"/>
        </w:rPr>
        <w:t>pylab.show()</w:t>
      </w:r>
      <w:r w:rsidR="006660D4" w:rsidRPr="006615CE">
        <w:rPr>
          <w:rFonts w:ascii="Times New Roman" w:eastAsia="Times New Roman" w:hAnsi="Times New Roman" w:cs="Times New Roman"/>
          <w:color w:val="A9B7C6"/>
          <w:sz w:val="28"/>
          <w:szCs w:val="28"/>
          <w:lang w:val="en-US" w:eastAsia="ru-RU"/>
        </w:rPr>
        <w:br/>
        <w:t>conn.close()</w:t>
      </w:r>
    </w:p>
    <w:p w:rsidR="00AA2339" w:rsidRDefault="00187918" w:rsidP="00E35599">
      <w:pPr>
        <w:jc w:val="center"/>
        <w:rPr>
          <w:rFonts w:ascii="Times New Roman" w:hAnsi="Times New Roman" w:cs="Times New Roman"/>
          <w:sz w:val="28"/>
          <w:szCs w:val="28"/>
          <w:lang w:val="uk-UA"/>
        </w:rPr>
      </w:pPr>
      <w:r w:rsidRPr="005E4E63">
        <w:rPr>
          <w:rFonts w:ascii="Times New Roman" w:hAnsi="Times New Roman" w:cs="Times New Roman"/>
          <w:noProof/>
          <w:color w:val="000000" w:themeColor="text1"/>
          <w:sz w:val="28"/>
          <w:szCs w:val="28"/>
          <w:lang w:val="uk-UA" w:eastAsia="uk-UA"/>
        </w:rPr>
        <w:lastRenderedPageBreak/>
        <w:drawing>
          <wp:inline distT="0" distB="0" distL="0" distR="0" wp14:anchorId="4D16A09D" wp14:editId="781C7C00">
            <wp:extent cx="3390900" cy="2414051"/>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405337" cy="2424329"/>
                    </a:xfrm>
                    <a:prstGeom prst="rect">
                      <a:avLst/>
                    </a:prstGeom>
                    <a:noFill/>
                    <a:ln>
                      <a:noFill/>
                    </a:ln>
                  </pic:spPr>
                </pic:pic>
              </a:graphicData>
            </a:graphic>
          </wp:inline>
        </w:drawing>
      </w:r>
      <w:r w:rsidRPr="006615CE">
        <w:rPr>
          <w:rFonts w:ascii="Times New Roman" w:hAnsi="Times New Roman" w:cs="Times New Roman"/>
          <w:color w:val="000000" w:themeColor="text1"/>
          <w:sz w:val="28"/>
          <w:szCs w:val="28"/>
          <w:lang w:val="en-US"/>
        </w:rPr>
        <w:br/>
      </w:r>
      <w:r w:rsidRPr="005E4E63">
        <w:rPr>
          <w:rFonts w:ascii="Times New Roman" w:hAnsi="Times New Roman" w:cs="Times New Roman"/>
          <w:snapToGrid w:val="0"/>
          <w:sz w:val="28"/>
          <w:szCs w:val="28"/>
          <w:lang w:val="uk-UA"/>
        </w:rPr>
        <w:t xml:space="preserve">Рис. </w:t>
      </w:r>
      <w:r w:rsidRPr="006615CE">
        <w:rPr>
          <w:rFonts w:ascii="Times New Roman" w:hAnsi="Times New Roman" w:cs="Times New Roman"/>
          <w:snapToGrid w:val="0"/>
          <w:sz w:val="28"/>
          <w:szCs w:val="28"/>
          <w:lang w:val="en-US"/>
        </w:rPr>
        <w:t>5.2.2</w:t>
      </w:r>
      <w:r w:rsidRPr="005E4E63">
        <w:rPr>
          <w:rFonts w:ascii="Times New Roman" w:hAnsi="Times New Roman" w:cs="Times New Roman"/>
          <w:snapToGrid w:val="0"/>
          <w:sz w:val="28"/>
          <w:szCs w:val="28"/>
          <w:lang w:val="uk-UA"/>
        </w:rPr>
        <w:t xml:space="preserve"> </w:t>
      </w:r>
      <w:r w:rsidRPr="006615CE">
        <w:rPr>
          <w:rFonts w:ascii="Times New Roman" w:hAnsi="Times New Roman" w:cs="Times New Roman"/>
          <w:snapToGrid w:val="0"/>
          <w:sz w:val="28"/>
          <w:szCs w:val="28"/>
          <w:lang w:val="en-US"/>
        </w:rPr>
        <w:t xml:space="preserve"> </w:t>
      </w:r>
      <w:r w:rsidRPr="005E4E63">
        <w:rPr>
          <w:rFonts w:ascii="Times New Roman" w:hAnsi="Times New Roman" w:cs="Times New Roman"/>
          <w:snapToGrid w:val="0"/>
          <w:sz w:val="28"/>
          <w:szCs w:val="28"/>
          <w:lang w:val="uk-UA"/>
        </w:rPr>
        <w:t xml:space="preserve">Результати </w:t>
      </w:r>
      <w:r w:rsidRPr="005E4E63">
        <w:rPr>
          <w:rFonts w:ascii="Times New Roman" w:hAnsi="Times New Roman" w:cs="Times New Roman"/>
          <w:color w:val="000000" w:themeColor="text1"/>
          <w:sz w:val="28"/>
          <w:szCs w:val="28"/>
          <w:lang w:val="uk-UA"/>
        </w:rPr>
        <w:t xml:space="preserve">автоматизованого розрахунку сумарної дози реагенту для </w:t>
      </w:r>
      <w:r w:rsidRPr="005E4E63">
        <w:rPr>
          <w:rFonts w:ascii="Times New Roman" w:hAnsi="Times New Roman" w:cs="Times New Roman"/>
          <w:sz w:val="28"/>
          <w:szCs w:val="28"/>
          <w:lang w:val="uk-UA"/>
        </w:rPr>
        <w:t>нейтралізації сірчанокислих залізовмісних стічних вод</w:t>
      </w:r>
    </w:p>
    <w:p w:rsidR="00AA2339" w:rsidRDefault="00AA2339" w:rsidP="0095336B">
      <w:pPr>
        <w:jc w:val="center"/>
        <w:rPr>
          <w:rFonts w:ascii="Times New Roman" w:hAnsi="Times New Roman" w:cs="Times New Roman"/>
          <w:sz w:val="28"/>
          <w:szCs w:val="28"/>
          <w:lang w:val="uk-UA"/>
        </w:rPr>
      </w:pPr>
    </w:p>
    <w:p w:rsidR="00A7100F" w:rsidRDefault="00A7100F">
      <w:pPr>
        <w:rPr>
          <w:rFonts w:ascii="Times New Roman" w:hAnsi="Times New Roman" w:cs="Times New Roman"/>
          <w:b/>
          <w:sz w:val="32"/>
          <w:szCs w:val="28"/>
          <w:lang w:val="uk-UA"/>
        </w:rPr>
      </w:pPr>
      <w:r>
        <w:rPr>
          <w:rFonts w:ascii="Times New Roman" w:hAnsi="Times New Roman" w:cs="Times New Roman"/>
          <w:b/>
          <w:sz w:val="32"/>
          <w:szCs w:val="28"/>
          <w:lang w:val="uk-UA"/>
        </w:rPr>
        <w:br w:type="page"/>
      </w:r>
    </w:p>
    <w:p w:rsidR="00F24281" w:rsidRPr="00F24281" w:rsidRDefault="00F24281" w:rsidP="00F24281">
      <w:pPr>
        <w:pStyle w:val="a3"/>
        <w:numPr>
          <w:ilvl w:val="0"/>
          <w:numId w:val="34"/>
        </w:numPr>
        <w:pBdr>
          <w:top w:val="nil"/>
          <w:left w:val="nil"/>
          <w:bottom w:val="nil"/>
          <w:right w:val="nil"/>
          <w:between w:val="nil"/>
          <w:bar w:val="nil"/>
        </w:pBdr>
        <w:spacing w:after="0" w:line="360" w:lineRule="auto"/>
        <w:ind w:right="-327"/>
        <w:outlineLvl w:val="0"/>
        <w:rPr>
          <w:rFonts w:ascii="Times New Roman" w:eastAsia="Arial Unicode MS" w:hAnsi="Times New Roman" w:cs="Arial Unicode MS"/>
          <w:b/>
          <w:color w:val="000000"/>
          <w:sz w:val="32"/>
          <w:szCs w:val="28"/>
          <w:bdr w:val="nil"/>
          <w:lang w:val="uk-UA" w:eastAsia="ru-RU"/>
        </w:rPr>
      </w:pPr>
      <w:bookmarkStart w:id="37" w:name="_Toc11253833"/>
      <w:r w:rsidRPr="00F24281">
        <w:rPr>
          <w:rFonts w:ascii="Times New Roman" w:eastAsia="Arial Unicode MS" w:hAnsi="Times New Roman" w:cs="Arial Unicode MS"/>
          <w:b/>
          <w:color w:val="000000"/>
          <w:sz w:val="32"/>
          <w:szCs w:val="28"/>
          <w:bdr w:val="nil"/>
          <w:lang w:val="uk-UA" w:eastAsia="ru-RU"/>
        </w:rPr>
        <w:lastRenderedPageBreak/>
        <w:t>Охорона праці</w:t>
      </w:r>
      <w:bookmarkEnd w:id="37"/>
    </w:p>
    <w:p w:rsidR="00F24281" w:rsidRPr="00F24281" w:rsidRDefault="00F24281" w:rsidP="00F24281">
      <w:pPr>
        <w:pBdr>
          <w:top w:val="nil"/>
          <w:left w:val="nil"/>
          <w:bottom w:val="nil"/>
          <w:right w:val="nil"/>
          <w:between w:val="nil"/>
          <w:bar w:val="nil"/>
        </w:pBdr>
        <w:spacing w:after="0" w:line="360" w:lineRule="auto"/>
        <w:ind w:left="284" w:right="-329" w:firstLine="851"/>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У Законі України «Про охорону праці» визначено, що охорона праці — це система законодавчих актів соціально-економічних, організаційно-технічних, санітарно-гігієнічних і лікувально-профілактичних заходів і коштів, що забезпечують працездатність і безпеку збереження здоров'я людини в процесі праці. </w:t>
      </w:r>
    </w:p>
    <w:p w:rsidR="00F24281" w:rsidRPr="00F24281" w:rsidRDefault="00F24281" w:rsidP="00F24281">
      <w:pPr>
        <w:pBdr>
          <w:top w:val="nil"/>
          <w:left w:val="nil"/>
          <w:bottom w:val="nil"/>
          <w:right w:val="nil"/>
          <w:between w:val="nil"/>
          <w:bar w:val="nil"/>
        </w:pBdr>
        <w:spacing w:after="0" w:line="360" w:lineRule="auto"/>
        <w:ind w:left="284" w:right="-329" w:firstLine="851"/>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Відповідно до теми дипломного проекту “Автоматизація технологічного </w:t>
      </w:r>
      <w:r w:rsidRPr="00F24281">
        <w:rPr>
          <w:rFonts w:ascii="Times New Roman" w:eastAsia="Arial Unicode MS" w:hAnsi="Times New Roman" w:cs="Times New Roman"/>
          <w:color w:val="000000"/>
          <w:sz w:val="28"/>
          <w:szCs w:val="28"/>
          <w:bdr w:val="nil"/>
          <w:lang w:val="uk-UA" w:eastAsia="ru-RU"/>
        </w:rPr>
        <w:t>процесу нейтралізації сірчанокислих залізовмісних стічних вод</w:t>
      </w:r>
      <w:r w:rsidRPr="00F24281">
        <w:rPr>
          <w:rFonts w:ascii="Times New Roman" w:eastAsia="Arial Unicode MS" w:hAnsi="Times New Roman" w:cs="Arial Unicode MS"/>
          <w:color w:val="000000"/>
          <w:sz w:val="28"/>
          <w:szCs w:val="28"/>
          <w:bdr w:val="nil"/>
          <w:lang w:val="uk-UA" w:eastAsia="ru-RU"/>
        </w:rPr>
        <w:t xml:space="preserve">” систему контролює оператор, який знаходиться в приміщенні, яке містить одне робоче місце та має розміри: загальна площа – </w:t>
      </w:r>
      <w:r w:rsidRPr="00F24281">
        <w:rPr>
          <w:rFonts w:ascii="Times New Roman" w:eastAsia="Arial Unicode MS" w:hAnsi="Times New Roman" w:cs="Arial Unicode MS"/>
          <w:sz w:val="28"/>
          <w:szCs w:val="28"/>
          <w:bdr w:val="nil"/>
          <w:lang w:val="uk-UA" w:eastAsia="ru-RU"/>
        </w:rPr>
        <w:t>11м</w:t>
      </w:r>
      <w:r w:rsidRPr="00F24281">
        <w:rPr>
          <w:rFonts w:ascii="Times New Roman" w:eastAsia="Arial Unicode MS" w:hAnsi="Times New Roman" w:cs="Arial Unicode MS"/>
          <w:position w:val="16"/>
          <w:sz w:val="28"/>
          <w:szCs w:val="28"/>
          <w:bdr w:val="nil"/>
          <w:lang w:val="uk-UA" w:eastAsia="ru-RU"/>
        </w:rPr>
        <w:t xml:space="preserve">2 </w:t>
      </w:r>
      <w:r w:rsidRPr="00F24281">
        <w:rPr>
          <w:rFonts w:ascii="Times New Roman" w:eastAsia="Arial Unicode MS" w:hAnsi="Times New Roman" w:cs="Arial Unicode MS"/>
          <w:color w:val="000000"/>
          <w:sz w:val="28"/>
          <w:szCs w:val="28"/>
          <w:bdr w:val="nil"/>
          <w:lang w:val="uk-UA" w:eastAsia="ru-RU"/>
        </w:rPr>
        <w:t>та об’єм – 32м</w:t>
      </w:r>
      <w:r w:rsidRPr="00F24281">
        <w:rPr>
          <w:rFonts w:ascii="Times New Roman" w:eastAsia="Arial Unicode MS" w:hAnsi="Times New Roman" w:cs="Arial Unicode MS"/>
          <w:color w:val="000000"/>
          <w:position w:val="16"/>
          <w:sz w:val="28"/>
          <w:szCs w:val="28"/>
          <w:bdr w:val="nil"/>
          <w:lang w:val="uk-UA" w:eastAsia="ru-RU"/>
        </w:rPr>
        <w:t>3</w:t>
      </w:r>
      <w:r w:rsidRPr="00F24281">
        <w:rPr>
          <w:rFonts w:ascii="Times New Roman" w:eastAsia="Arial Unicode MS" w:hAnsi="Times New Roman" w:cs="Arial Unicode MS"/>
          <w:color w:val="000000"/>
          <w:sz w:val="28"/>
          <w:szCs w:val="28"/>
          <w:bdr w:val="nil"/>
          <w:lang w:val="uk-UA" w:eastAsia="ru-RU"/>
        </w:rPr>
        <w:t xml:space="preserve">, що цілком відповідає нормам Державному нормативному акту про охорону праці. </w:t>
      </w:r>
    </w:p>
    <w:p w:rsidR="00F24281" w:rsidRPr="00F24281" w:rsidRDefault="00F24281" w:rsidP="00F24281">
      <w:pPr>
        <w:pBdr>
          <w:top w:val="nil"/>
          <w:left w:val="nil"/>
          <w:bottom w:val="nil"/>
          <w:right w:val="nil"/>
          <w:between w:val="nil"/>
          <w:bar w:val="nil"/>
        </w:pBdr>
        <w:spacing w:after="0" w:line="360" w:lineRule="auto"/>
        <w:ind w:left="284" w:right="-329" w:firstLine="851"/>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На робочому місці оператора наявні наступні шкідливі та небезпечні виробничі фактори: </w:t>
      </w:r>
    </w:p>
    <w:p w:rsidR="00F24281" w:rsidRPr="00F24281" w:rsidRDefault="00F24281" w:rsidP="00F24281">
      <w:pPr>
        <w:pBdr>
          <w:top w:val="nil"/>
          <w:left w:val="nil"/>
          <w:bottom w:val="nil"/>
          <w:right w:val="nil"/>
          <w:between w:val="nil"/>
          <w:bar w:val="nil"/>
        </w:pBdr>
        <w:tabs>
          <w:tab w:val="left" w:pos="220"/>
          <w:tab w:val="left" w:pos="720"/>
        </w:tabs>
        <w:spacing w:after="0" w:line="360" w:lineRule="auto"/>
        <w:ind w:left="284" w:right="-329" w:firstLine="851"/>
        <w:contextualSpacing/>
        <w:jc w:val="both"/>
        <w:rPr>
          <w:rFonts w:ascii="Symbol" w:eastAsia="Symbol" w:hAnsi="Symbol" w:cs="Symbol"/>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w:t>
      </w:r>
      <w:r w:rsidRPr="00F24281">
        <w:rPr>
          <w:rFonts w:ascii="Times New Roman" w:eastAsia="Arial Unicode MS" w:hAnsi="Times New Roman" w:cs="Arial Unicode MS"/>
          <w:color w:val="000000"/>
          <w:sz w:val="28"/>
          <w:szCs w:val="28"/>
          <w:bdr w:val="nil"/>
          <w:lang w:val="uk-UA" w:eastAsia="ru-RU"/>
        </w:rPr>
        <w:tab/>
        <w:t xml:space="preserve">повітря робочої зони; </w:t>
      </w:r>
    </w:p>
    <w:p w:rsidR="00F24281" w:rsidRPr="00F24281" w:rsidRDefault="00F24281" w:rsidP="00F24281">
      <w:pPr>
        <w:pBdr>
          <w:top w:val="nil"/>
          <w:left w:val="nil"/>
          <w:bottom w:val="nil"/>
          <w:right w:val="nil"/>
          <w:between w:val="nil"/>
          <w:bar w:val="nil"/>
        </w:pBdr>
        <w:tabs>
          <w:tab w:val="left" w:pos="220"/>
          <w:tab w:val="left" w:pos="720"/>
        </w:tabs>
        <w:spacing w:after="0" w:line="360" w:lineRule="auto"/>
        <w:ind w:left="284" w:right="-329" w:firstLine="851"/>
        <w:contextualSpacing/>
        <w:jc w:val="both"/>
        <w:rPr>
          <w:rFonts w:ascii="Symbol" w:eastAsia="Symbol" w:hAnsi="Symbol" w:cs="Symbol"/>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w:t>
      </w:r>
      <w:r w:rsidRPr="00F24281">
        <w:rPr>
          <w:rFonts w:ascii="Times New Roman" w:eastAsia="Arial Unicode MS" w:hAnsi="Times New Roman" w:cs="Arial Unicode MS"/>
          <w:color w:val="000000"/>
          <w:sz w:val="28"/>
          <w:szCs w:val="28"/>
          <w:bdr w:val="nil"/>
          <w:lang w:val="uk-UA" w:eastAsia="ru-RU"/>
        </w:rPr>
        <w:tab/>
        <w:t xml:space="preserve">електронебезпека; </w:t>
      </w:r>
    </w:p>
    <w:p w:rsidR="00F24281" w:rsidRPr="00F24281" w:rsidRDefault="00F24281" w:rsidP="00F24281">
      <w:pPr>
        <w:pBdr>
          <w:top w:val="nil"/>
          <w:left w:val="nil"/>
          <w:bottom w:val="nil"/>
          <w:right w:val="nil"/>
          <w:between w:val="nil"/>
          <w:bar w:val="nil"/>
        </w:pBdr>
        <w:tabs>
          <w:tab w:val="left" w:pos="220"/>
          <w:tab w:val="left" w:pos="720"/>
        </w:tabs>
        <w:spacing w:after="0" w:line="360" w:lineRule="auto"/>
        <w:ind w:left="284" w:right="-329" w:firstLine="851"/>
        <w:contextualSpacing/>
        <w:jc w:val="both"/>
        <w:rPr>
          <w:rFonts w:ascii="Symbol" w:eastAsia="Symbol" w:hAnsi="Symbol" w:cs="Symbol"/>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w:t>
      </w:r>
      <w:r w:rsidRPr="00F24281">
        <w:rPr>
          <w:rFonts w:ascii="Times New Roman" w:eastAsia="Arial Unicode MS" w:hAnsi="Times New Roman" w:cs="Arial Unicode MS"/>
          <w:color w:val="000000"/>
          <w:sz w:val="28"/>
          <w:szCs w:val="28"/>
          <w:bdr w:val="nil"/>
          <w:lang w:val="uk-UA" w:eastAsia="ru-RU"/>
        </w:rPr>
        <w:tab/>
        <w:t xml:space="preserve">пожежна небезпека; </w:t>
      </w:r>
    </w:p>
    <w:p w:rsidR="00F24281" w:rsidRPr="00F24281" w:rsidRDefault="00F24281" w:rsidP="00F24281">
      <w:pPr>
        <w:pBdr>
          <w:top w:val="nil"/>
          <w:left w:val="nil"/>
          <w:bottom w:val="nil"/>
          <w:right w:val="nil"/>
          <w:between w:val="nil"/>
          <w:bar w:val="nil"/>
        </w:pBdr>
        <w:spacing w:after="0" w:line="360" w:lineRule="auto"/>
        <w:ind w:left="284" w:right="-329" w:firstLine="851"/>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w:t>
      </w:r>
      <w:r w:rsidRPr="00F24281">
        <w:rPr>
          <w:rFonts w:ascii="Times New Roman" w:eastAsia="Arial Unicode MS" w:hAnsi="Times New Roman" w:cs="Arial Unicode MS"/>
          <w:color w:val="000000"/>
          <w:sz w:val="28"/>
          <w:szCs w:val="28"/>
          <w:bdr w:val="nil"/>
          <w:lang w:val="uk-UA" w:eastAsia="ru-RU"/>
        </w:rPr>
        <w:tab/>
        <w:t>шум та вібрації.</w:t>
      </w:r>
    </w:p>
    <w:p w:rsidR="00F24281" w:rsidRPr="00F24281" w:rsidRDefault="00F24281" w:rsidP="00F24281">
      <w:pPr>
        <w:pBdr>
          <w:top w:val="nil"/>
          <w:left w:val="nil"/>
          <w:bottom w:val="nil"/>
          <w:right w:val="nil"/>
          <w:between w:val="nil"/>
          <w:bar w:val="nil"/>
        </w:pBdr>
        <w:spacing w:after="0" w:line="360" w:lineRule="auto"/>
        <w:ind w:left="284" w:right="-329" w:firstLine="851"/>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При плануванні засобів захисту виробничих приміщень, необхідно враховувати характеристику виробничих процесів у згаданих частинах, а також нормативів і площ для розташування устаткування і обладнання та необхідної ширини проходів, що забезпечують безпечну роботу та зручне обслуговування устаткування. Дані приміщення характеризуються великою площею, наявністю систем вентиляції та кондиціювання, протипожежними та аварійними системами. </w:t>
      </w:r>
      <w:bookmarkStart w:id="38" w:name="_Toc11253834"/>
    </w:p>
    <w:bookmarkEnd w:id="38"/>
    <w:p w:rsidR="00F24281" w:rsidRPr="00F24281" w:rsidRDefault="00F24281" w:rsidP="00F24281">
      <w:pPr>
        <w:pStyle w:val="a3"/>
        <w:numPr>
          <w:ilvl w:val="1"/>
          <w:numId w:val="34"/>
        </w:numPr>
        <w:pBdr>
          <w:top w:val="nil"/>
          <w:left w:val="nil"/>
          <w:bottom w:val="nil"/>
          <w:right w:val="nil"/>
          <w:between w:val="nil"/>
          <w:bar w:val="nil"/>
        </w:pBdr>
        <w:spacing w:after="0" w:line="360" w:lineRule="auto"/>
        <w:ind w:right="-327"/>
        <w:outlineLvl w:val="1"/>
        <w:rPr>
          <w:rFonts w:ascii="Times New Roman" w:eastAsia="Arial Unicode MS" w:hAnsi="Times New Roman" w:cs="Arial Unicode MS"/>
          <w:b/>
          <w:color w:val="000000"/>
          <w:sz w:val="32"/>
          <w:szCs w:val="32"/>
          <w:bdr w:val="nil"/>
          <w:lang w:val="uk-UA" w:eastAsia="ru-RU"/>
        </w:rPr>
      </w:pPr>
      <w:r w:rsidRPr="00F24281">
        <w:rPr>
          <w:rFonts w:ascii="Times New Roman" w:eastAsia="Arial Unicode MS" w:hAnsi="Times New Roman" w:cs="Arial Unicode MS"/>
          <w:b/>
          <w:color w:val="000000"/>
          <w:sz w:val="32"/>
          <w:szCs w:val="32"/>
          <w:bdr w:val="nil"/>
          <w:lang w:val="uk-UA" w:eastAsia="ru-RU"/>
        </w:rPr>
        <w:t>Повітря робочої зони</w:t>
      </w:r>
      <w:r w:rsidRPr="00F24281">
        <w:rPr>
          <w:rFonts w:ascii="Times" w:eastAsia="Arial Unicode MS" w:hAnsi="Times" w:cs="Arial Unicode MS"/>
          <w:b/>
          <w:bCs/>
          <w:color w:val="000000"/>
          <w:sz w:val="32"/>
          <w:szCs w:val="32"/>
          <w:bdr w:val="nil"/>
          <w:lang w:val="uk-UA" w:eastAsia="ru-RU"/>
        </w:rPr>
        <w:t xml:space="preserve"> </w:t>
      </w:r>
    </w:p>
    <w:p w:rsidR="00F24281" w:rsidRPr="00F24281" w:rsidRDefault="00F24281" w:rsidP="00F24281">
      <w:pPr>
        <w:pBdr>
          <w:top w:val="nil"/>
          <w:left w:val="nil"/>
          <w:bottom w:val="nil"/>
          <w:right w:val="nil"/>
          <w:between w:val="nil"/>
          <w:bar w:val="nil"/>
        </w:pBdr>
        <w:spacing w:after="0" w:line="360" w:lineRule="auto"/>
        <w:ind w:left="284" w:right="-327" w:firstLine="850"/>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Робота операторів відноситься до легкої фізичної роботи </w:t>
      </w:r>
      <w:r w:rsidRPr="00F24281">
        <w:rPr>
          <w:rFonts w:ascii="Times New Roman" w:eastAsia="Arial Unicode MS" w:hAnsi="Times New Roman" w:cs="Times New Roman"/>
          <w:color w:val="000000"/>
          <w:sz w:val="28"/>
          <w:szCs w:val="32"/>
          <w:bdr w:val="nil"/>
          <w:lang w:val="uk-UA" w:eastAsia="ru-RU"/>
        </w:rPr>
        <w:t>І</w:t>
      </w:r>
      <w:r w:rsidRPr="00F24281">
        <w:rPr>
          <w:rFonts w:ascii="Times New Roman" w:eastAsia="Arial Unicode MS" w:hAnsi="Times New Roman" w:cs="Arial Unicode MS"/>
          <w:color w:val="000000"/>
          <w:sz w:val="28"/>
          <w:szCs w:val="28"/>
          <w:bdr w:val="nil"/>
          <w:lang w:val="uk-UA" w:eastAsia="ru-RU"/>
        </w:rPr>
        <w:t xml:space="preserve"> а. Енерговитрати за таких умов праці складають не більше 100 кКал/год. У </w:t>
      </w:r>
      <w:r w:rsidRPr="00F24281">
        <w:rPr>
          <w:rFonts w:ascii="Times New Roman" w:eastAsia="Arial Unicode MS" w:hAnsi="Times New Roman" w:cs="Arial Unicode MS"/>
          <w:color w:val="000000"/>
          <w:sz w:val="28"/>
          <w:szCs w:val="28"/>
          <w:bdr w:val="nil"/>
          <w:lang w:val="uk-UA" w:eastAsia="ru-RU"/>
        </w:rPr>
        <w:lastRenderedPageBreak/>
        <w:t>зв'язку з цим передбачено роботу персоналу в закритому приміщенні. Фактичні параметри температури, відносної вологості і швидкості руху повітря в робочій зоні для даної категорії робіт наведені у таблиці.</w:t>
      </w:r>
    </w:p>
    <w:p w:rsidR="00F24281" w:rsidRPr="00F24281" w:rsidRDefault="00F24281" w:rsidP="00F24281">
      <w:pPr>
        <w:pBdr>
          <w:top w:val="nil"/>
          <w:left w:val="nil"/>
          <w:bottom w:val="nil"/>
          <w:right w:val="nil"/>
          <w:between w:val="nil"/>
          <w:bar w:val="nil"/>
        </w:pBdr>
        <w:tabs>
          <w:tab w:val="left" w:pos="220"/>
          <w:tab w:val="left" w:pos="720"/>
        </w:tabs>
        <w:spacing w:after="0" w:line="360" w:lineRule="auto"/>
        <w:ind w:left="284" w:right="-327"/>
        <w:rPr>
          <w:rFonts w:ascii="Times" w:eastAsia="Times" w:hAnsi="Times" w:cs="Times"/>
          <w:color w:val="000000"/>
          <w:sz w:val="24"/>
          <w:szCs w:val="24"/>
          <w:bdr w:val="nil"/>
          <w:lang w:eastAsia="ru-RU"/>
        </w:rPr>
      </w:pPr>
      <w:r>
        <w:rPr>
          <w:rFonts w:ascii="Times New Roman" w:eastAsia="Arial Unicode MS" w:hAnsi="Times New Roman" w:cs="Arial Unicode MS"/>
          <w:color w:val="000000"/>
          <w:sz w:val="28"/>
          <w:szCs w:val="28"/>
          <w:bdr w:val="nil"/>
          <w:lang w:val="uk-UA" w:eastAsia="ru-RU"/>
        </w:rPr>
        <w:t>Таблиця 6</w:t>
      </w:r>
      <w:r w:rsidRPr="00F24281">
        <w:rPr>
          <w:rFonts w:ascii="Times New Roman" w:eastAsia="Arial Unicode MS" w:hAnsi="Times New Roman" w:cs="Arial Unicode MS"/>
          <w:color w:val="000000"/>
          <w:sz w:val="28"/>
          <w:szCs w:val="28"/>
          <w:bdr w:val="nil"/>
          <w:lang w:val="uk-UA" w:eastAsia="ru-RU"/>
        </w:rPr>
        <w:t xml:space="preserve">.1 – Фактичні параметри мікроклімату </w:t>
      </w:r>
    </w:p>
    <w:tbl>
      <w:tblPr>
        <w:tblStyle w:val="TableNormal1"/>
        <w:tblW w:w="9693"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330"/>
        <w:gridCol w:w="1701"/>
        <w:gridCol w:w="1534"/>
        <w:gridCol w:w="1017"/>
        <w:gridCol w:w="1109"/>
        <w:gridCol w:w="1134"/>
        <w:gridCol w:w="993"/>
        <w:gridCol w:w="875"/>
      </w:tblGrid>
      <w:tr w:rsidR="00F24281" w:rsidRPr="00F24281" w:rsidTr="005377A0">
        <w:trPr>
          <w:trHeight w:val="820"/>
        </w:trPr>
        <w:tc>
          <w:tcPr>
            <w:tcW w:w="1330" w:type="dxa"/>
            <w:vMerge w:val="restart"/>
            <w:tcBorders>
              <w:top w:val="single" w:sz="4" w:space="0" w:color="000000"/>
              <w:left w:val="single" w:sz="4" w:space="0" w:color="000000"/>
              <w:right w:val="single" w:sz="4" w:space="0" w:color="000000"/>
            </w:tcBorders>
            <w:shd w:val="clear" w:color="auto" w:fill="auto"/>
            <w:tcMar>
              <w:top w:w="20" w:type="dxa"/>
              <w:left w:w="20" w:type="dxa"/>
              <w:bottom w:w="20" w:type="dxa"/>
              <w:right w:w="20" w:type="dxa"/>
            </w:tcMar>
            <w:vAlign w:val="center"/>
          </w:tcPr>
          <w:p w:rsidR="00F24281" w:rsidRPr="00F24281" w:rsidRDefault="00F24281" w:rsidP="005377A0">
            <w:pPr>
              <w:pBdr>
                <w:top w:val="nil"/>
                <w:left w:val="nil"/>
                <w:bottom w:val="nil"/>
                <w:right w:val="nil"/>
                <w:between w:val="nil"/>
                <w:bar w:val="nil"/>
              </w:pBdr>
              <w:spacing w:line="360" w:lineRule="auto"/>
              <w:ind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 xml:space="preserve">Період </w:t>
            </w:r>
            <w:r w:rsidR="005377A0">
              <w:rPr>
                <w:rFonts w:ascii="Times New Roman" w:eastAsia="Helvetica" w:hAnsi="Times New Roman" w:cs="Times New Roman"/>
                <w:color w:val="000000"/>
                <w:sz w:val="28"/>
                <w:szCs w:val="32"/>
                <w:bdr w:val="nil"/>
                <w:lang w:val="uk-UA"/>
              </w:rPr>
              <w:br/>
            </w:r>
            <w:r w:rsidRPr="00F24281">
              <w:rPr>
                <w:rFonts w:ascii="Times New Roman" w:eastAsia="Helvetica" w:hAnsi="Times New Roman" w:cs="Times New Roman"/>
                <w:color w:val="000000"/>
                <w:sz w:val="28"/>
                <w:szCs w:val="32"/>
                <w:bdr w:val="nil"/>
                <w:lang w:val="uk-UA"/>
              </w:rPr>
              <w:t>року</w:t>
            </w:r>
          </w:p>
        </w:tc>
        <w:tc>
          <w:tcPr>
            <w:tcW w:w="1701" w:type="dxa"/>
            <w:vMerge w:val="restart"/>
            <w:tcBorders>
              <w:top w:val="single" w:sz="4" w:space="0" w:color="000000"/>
              <w:left w:val="single" w:sz="4" w:space="0" w:color="000000"/>
              <w:right w:val="single" w:sz="4" w:space="0" w:color="000000"/>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Категорія робіт</w:t>
            </w:r>
          </w:p>
        </w:tc>
        <w:tc>
          <w:tcPr>
            <w:tcW w:w="2551" w:type="dxa"/>
            <w:gridSpan w:val="2"/>
            <w:tcBorders>
              <w:top w:val="single" w:sz="4" w:space="0" w:color="000000"/>
              <w:left w:val="single" w:sz="4" w:space="0" w:color="000000"/>
              <w:bottom w:val="single" w:sz="4" w:space="0" w:color="auto"/>
              <w:right w:val="single" w:sz="4" w:space="0" w:color="000000"/>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 xml:space="preserve">Температура, t, °C  </w:t>
            </w:r>
            <w:r w:rsidRPr="00F24281">
              <w:rPr>
                <w:rFonts w:ascii="Times New Roman" w:eastAsia="Helvetica" w:hAnsi="Times New Roman" w:cs="Times New Roman"/>
                <w:noProof/>
                <w:color w:val="000000"/>
                <w:sz w:val="28"/>
                <w:szCs w:val="32"/>
                <w:bdr w:val="nil"/>
                <w:lang w:val="uk-UA" w:eastAsia="uk-UA"/>
              </w:rPr>
              <w:drawing>
                <wp:inline distT="0" distB="0" distL="0" distR="0" wp14:anchorId="0ADF711A" wp14:editId="3902B788">
                  <wp:extent cx="12700" cy="12700"/>
                  <wp:effectExtent l="0" t="0" r="0" b="0"/>
                  <wp:docPr id="7" name="officeArt object"/>
                  <wp:cNvGraphicFramePr/>
                  <a:graphic xmlns:a="http://schemas.openxmlformats.org/drawingml/2006/main">
                    <a:graphicData uri="http://schemas.openxmlformats.org/drawingml/2006/picture">
                      <pic:pic xmlns:pic="http://schemas.openxmlformats.org/drawingml/2006/picture">
                        <pic:nvPicPr>
                          <pic:cNvPr id="1073741825" name="page50image5384.png"/>
                          <pic:cNvPicPr>
                            <a:picLocks noChangeAspect="1"/>
                          </pic:cNvPicPr>
                        </pic:nvPicPr>
                        <pic:blipFill>
                          <a:blip r:embed="rId68">
                            <a:extLst/>
                          </a:blip>
                          <a:stretch>
                            <a:fillRect/>
                          </a:stretch>
                        </pic:blipFill>
                        <pic:spPr>
                          <a:xfrm>
                            <a:off x="0" y="0"/>
                            <a:ext cx="12700" cy="12700"/>
                          </a:xfrm>
                          <a:prstGeom prst="rect">
                            <a:avLst/>
                          </a:prstGeom>
                          <a:ln w="12700" cap="flat">
                            <a:noFill/>
                            <a:miter lim="400000"/>
                          </a:ln>
                          <a:effectLst/>
                        </pic:spPr>
                      </pic:pic>
                    </a:graphicData>
                  </a:graphic>
                </wp:inline>
              </w:drawing>
            </w:r>
          </w:p>
        </w:tc>
        <w:tc>
          <w:tcPr>
            <w:tcW w:w="2243" w:type="dxa"/>
            <w:gridSpan w:val="2"/>
            <w:tcBorders>
              <w:top w:val="single" w:sz="4" w:space="0" w:color="000000"/>
              <w:left w:val="single" w:sz="4" w:space="0" w:color="000000"/>
              <w:bottom w:val="single" w:sz="4" w:space="0" w:color="auto"/>
              <w:right w:val="single" w:sz="4" w:space="0" w:color="000000"/>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noProof/>
                <w:color w:val="000000"/>
                <w:sz w:val="28"/>
                <w:szCs w:val="32"/>
                <w:bdr w:val="nil"/>
                <w:lang w:val="uk-UA" w:eastAsia="uk-UA"/>
              </w:rPr>
              <w:drawing>
                <wp:inline distT="0" distB="0" distL="0" distR="0" wp14:anchorId="3847A204" wp14:editId="2F1F437A">
                  <wp:extent cx="12700" cy="12700"/>
                  <wp:effectExtent l="0" t="0" r="0" b="0"/>
                  <wp:docPr id="8" name="officeArt object"/>
                  <wp:cNvGraphicFramePr/>
                  <a:graphic xmlns:a="http://schemas.openxmlformats.org/drawingml/2006/main">
                    <a:graphicData uri="http://schemas.openxmlformats.org/drawingml/2006/picture">
                      <pic:pic xmlns:pic="http://schemas.openxmlformats.org/drawingml/2006/picture">
                        <pic:nvPicPr>
                          <pic:cNvPr id="1073741826" name="page50image5384.png"/>
                          <pic:cNvPicPr>
                            <a:picLocks noChangeAspect="1"/>
                          </pic:cNvPicPr>
                        </pic:nvPicPr>
                        <pic:blipFill>
                          <a:blip r:embed="rId68">
                            <a:extLst/>
                          </a:blip>
                          <a:stretch>
                            <a:fillRect/>
                          </a:stretch>
                        </pic:blipFill>
                        <pic:spPr>
                          <a:xfrm>
                            <a:off x="0" y="0"/>
                            <a:ext cx="12700" cy="12700"/>
                          </a:xfrm>
                          <a:prstGeom prst="rect">
                            <a:avLst/>
                          </a:prstGeom>
                          <a:ln w="12700" cap="flat">
                            <a:noFill/>
                            <a:miter lim="400000"/>
                          </a:ln>
                          <a:effectLst/>
                        </pic:spPr>
                      </pic:pic>
                    </a:graphicData>
                  </a:graphic>
                </wp:inline>
              </w:drawing>
            </w:r>
            <w:r w:rsidRPr="00F24281">
              <w:rPr>
                <w:rFonts w:ascii="Times New Roman" w:eastAsia="Helvetica" w:hAnsi="Times New Roman" w:cs="Times New Roman"/>
                <w:color w:val="000000"/>
                <w:sz w:val="28"/>
                <w:szCs w:val="32"/>
                <w:bdr w:val="nil"/>
                <w:lang w:val="uk-UA"/>
              </w:rPr>
              <w:t>Відносна вологість, % р</w:t>
            </w:r>
          </w:p>
        </w:tc>
        <w:tc>
          <w:tcPr>
            <w:tcW w:w="1868" w:type="dxa"/>
            <w:gridSpan w:val="2"/>
            <w:tcBorders>
              <w:top w:val="single" w:sz="4" w:space="0" w:color="000000"/>
              <w:left w:val="single" w:sz="4" w:space="0" w:color="000000"/>
              <w:bottom w:val="single" w:sz="4" w:space="0" w:color="auto"/>
              <w:right w:val="single" w:sz="4" w:space="0" w:color="000000"/>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noProof/>
                <w:color w:val="000000"/>
                <w:sz w:val="28"/>
                <w:szCs w:val="32"/>
                <w:bdr w:val="nil"/>
                <w:lang w:val="uk-UA" w:eastAsia="uk-UA"/>
              </w:rPr>
              <w:drawing>
                <wp:inline distT="0" distB="0" distL="0" distR="0" wp14:anchorId="5D6C78DC" wp14:editId="25656C16">
                  <wp:extent cx="12700" cy="12700"/>
                  <wp:effectExtent l="0" t="0" r="0" b="0"/>
                  <wp:docPr id="9" name="officeArt object"/>
                  <wp:cNvGraphicFramePr/>
                  <a:graphic xmlns:a="http://schemas.openxmlformats.org/drawingml/2006/main">
                    <a:graphicData uri="http://schemas.openxmlformats.org/drawingml/2006/picture">
                      <pic:pic xmlns:pic="http://schemas.openxmlformats.org/drawingml/2006/picture">
                        <pic:nvPicPr>
                          <pic:cNvPr id="1073741827" name="page50image5384.png"/>
                          <pic:cNvPicPr>
                            <a:picLocks noChangeAspect="1"/>
                          </pic:cNvPicPr>
                        </pic:nvPicPr>
                        <pic:blipFill>
                          <a:blip r:embed="rId68">
                            <a:extLst/>
                          </a:blip>
                          <a:stretch>
                            <a:fillRect/>
                          </a:stretch>
                        </pic:blipFill>
                        <pic:spPr>
                          <a:xfrm>
                            <a:off x="0" y="0"/>
                            <a:ext cx="12700" cy="12700"/>
                          </a:xfrm>
                          <a:prstGeom prst="rect">
                            <a:avLst/>
                          </a:prstGeom>
                          <a:ln w="12700" cap="flat">
                            <a:noFill/>
                            <a:miter lim="400000"/>
                          </a:ln>
                          <a:effectLst/>
                        </pic:spPr>
                      </pic:pic>
                    </a:graphicData>
                  </a:graphic>
                </wp:inline>
              </w:drawing>
            </w:r>
            <w:r w:rsidRPr="00F24281">
              <w:rPr>
                <w:rFonts w:ascii="Times New Roman" w:eastAsia="Helvetica" w:hAnsi="Times New Roman" w:cs="Times New Roman"/>
                <w:color w:val="000000"/>
                <w:sz w:val="28"/>
                <w:szCs w:val="32"/>
                <w:bdr w:val="nil"/>
                <w:lang w:val="uk-UA"/>
              </w:rPr>
              <w:t>Швидкість повітря, м/с</w:t>
            </w:r>
          </w:p>
        </w:tc>
      </w:tr>
      <w:tr w:rsidR="00F24281" w:rsidRPr="00F24281" w:rsidTr="005377A0">
        <w:trPr>
          <w:trHeight w:val="167"/>
        </w:trPr>
        <w:tc>
          <w:tcPr>
            <w:tcW w:w="1330" w:type="dxa"/>
            <w:vMerge/>
            <w:tcBorders>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p>
        </w:tc>
        <w:tc>
          <w:tcPr>
            <w:tcW w:w="1701" w:type="dxa"/>
            <w:vMerge/>
            <w:tcBorders>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p>
        </w:tc>
        <w:tc>
          <w:tcPr>
            <w:tcW w:w="1534" w:type="dxa"/>
            <w:tcBorders>
              <w:top w:val="single" w:sz="4" w:space="0" w:color="auto"/>
              <w:left w:val="single" w:sz="4" w:space="0" w:color="000000"/>
              <w:bottom w:val="single" w:sz="4" w:space="0" w:color="000000"/>
              <w:right w:val="single" w:sz="4" w:space="0" w:color="auto"/>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опт.</w:t>
            </w:r>
          </w:p>
        </w:tc>
        <w:tc>
          <w:tcPr>
            <w:tcW w:w="1017" w:type="dxa"/>
            <w:tcBorders>
              <w:top w:val="single" w:sz="4" w:space="0" w:color="auto"/>
              <w:left w:val="single" w:sz="4" w:space="0" w:color="auto"/>
              <w:bottom w:val="single" w:sz="4" w:space="0" w:color="000000"/>
              <w:right w:val="single" w:sz="4" w:space="0" w:color="000000"/>
            </w:tcBorders>
            <w:shd w:val="clear" w:color="auto" w:fill="auto"/>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факт.</w:t>
            </w:r>
          </w:p>
        </w:tc>
        <w:tc>
          <w:tcPr>
            <w:tcW w:w="1109" w:type="dxa"/>
            <w:tcBorders>
              <w:top w:val="single" w:sz="4" w:space="0" w:color="auto"/>
              <w:left w:val="single" w:sz="4" w:space="0" w:color="000000"/>
              <w:bottom w:val="single" w:sz="4" w:space="0" w:color="000000"/>
              <w:right w:val="single" w:sz="4" w:space="0" w:color="auto"/>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опт.</w:t>
            </w:r>
          </w:p>
        </w:tc>
        <w:tc>
          <w:tcPr>
            <w:tcW w:w="1134" w:type="dxa"/>
            <w:tcBorders>
              <w:top w:val="single" w:sz="4" w:space="0" w:color="auto"/>
              <w:left w:val="single" w:sz="4" w:space="0" w:color="auto"/>
              <w:bottom w:val="single" w:sz="4" w:space="0" w:color="000000"/>
              <w:right w:val="single" w:sz="4" w:space="0" w:color="000000"/>
            </w:tcBorders>
            <w:shd w:val="clear" w:color="auto" w:fill="auto"/>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факт.</w:t>
            </w:r>
          </w:p>
        </w:tc>
        <w:tc>
          <w:tcPr>
            <w:tcW w:w="993" w:type="dxa"/>
            <w:tcBorders>
              <w:top w:val="single" w:sz="4" w:space="0" w:color="auto"/>
              <w:left w:val="single" w:sz="4" w:space="0" w:color="000000"/>
              <w:bottom w:val="single" w:sz="4" w:space="0" w:color="000000"/>
              <w:right w:val="single" w:sz="4" w:space="0" w:color="auto"/>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опт.</w:t>
            </w:r>
          </w:p>
        </w:tc>
        <w:tc>
          <w:tcPr>
            <w:tcW w:w="875" w:type="dxa"/>
            <w:tcBorders>
              <w:top w:val="single" w:sz="4" w:space="0" w:color="auto"/>
              <w:left w:val="single" w:sz="4" w:space="0" w:color="auto"/>
              <w:bottom w:val="single" w:sz="4" w:space="0" w:color="000000"/>
              <w:right w:val="single" w:sz="4" w:space="0" w:color="000000"/>
            </w:tcBorders>
            <w:shd w:val="clear" w:color="auto" w:fill="auto"/>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факт.</w:t>
            </w:r>
          </w:p>
        </w:tc>
      </w:tr>
      <w:tr w:rsidR="00F24281" w:rsidRPr="00F24281" w:rsidTr="005377A0">
        <w:trPr>
          <w:trHeight w:val="784"/>
        </w:trPr>
        <w:tc>
          <w:tcPr>
            <w:tcW w:w="133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center"/>
          </w:tcPr>
          <w:p w:rsidR="00F24281" w:rsidRPr="00F24281" w:rsidRDefault="005377A0" w:rsidP="005377A0">
            <w:pPr>
              <w:pBdr>
                <w:top w:val="nil"/>
                <w:left w:val="nil"/>
                <w:bottom w:val="nil"/>
                <w:right w:val="nil"/>
                <w:between w:val="nil"/>
                <w:bar w:val="nil"/>
              </w:pBdr>
              <w:spacing w:line="360" w:lineRule="auto"/>
              <w:ind w:right="-327"/>
              <w:rPr>
                <w:rFonts w:ascii="Times New Roman" w:eastAsia="Helvetica" w:hAnsi="Times New Roman" w:cs="Times New Roman"/>
                <w:color w:val="000000"/>
                <w:sz w:val="28"/>
                <w:szCs w:val="32"/>
                <w:bdr w:val="nil"/>
                <w:lang w:val="uk-UA"/>
              </w:rPr>
            </w:pPr>
            <w:r>
              <w:rPr>
                <w:rFonts w:ascii="Times New Roman" w:eastAsia="Helvetica" w:hAnsi="Times New Roman" w:cs="Times New Roman"/>
                <w:color w:val="000000"/>
                <w:sz w:val="28"/>
                <w:szCs w:val="32"/>
                <w:bdr w:val="nil"/>
                <w:lang w:val="en-US"/>
              </w:rPr>
              <w:t xml:space="preserve"> </w:t>
            </w:r>
            <w:r w:rsidR="00F24281" w:rsidRPr="00F24281">
              <w:rPr>
                <w:rFonts w:ascii="Times New Roman" w:eastAsia="Helvetica" w:hAnsi="Times New Roman" w:cs="Times New Roman"/>
                <w:color w:val="000000"/>
                <w:sz w:val="28"/>
                <w:szCs w:val="32"/>
                <w:bdr w:val="nil"/>
                <w:lang w:val="uk-UA"/>
              </w:rPr>
              <w:t>Холодний</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Легка – І а</w:t>
            </w:r>
          </w:p>
        </w:tc>
        <w:tc>
          <w:tcPr>
            <w:tcW w:w="1534" w:type="dxa"/>
            <w:tcBorders>
              <w:top w:val="single" w:sz="4" w:space="0" w:color="000000"/>
              <w:left w:val="single" w:sz="4" w:space="0" w:color="000000"/>
              <w:bottom w:val="single" w:sz="4" w:space="0" w:color="000000"/>
              <w:right w:val="single" w:sz="4" w:space="0" w:color="auto"/>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 xml:space="preserve">22 - 24  </w:t>
            </w:r>
          </w:p>
        </w:tc>
        <w:tc>
          <w:tcPr>
            <w:tcW w:w="1017" w:type="dxa"/>
            <w:tcBorders>
              <w:top w:val="single" w:sz="4" w:space="0" w:color="000000"/>
              <w:left w:val="single" w:sz="4" w:space="0" w:color="auto"/>
              <w:bottom w:val="single" w:sz="4" w:space="0" w:color="000000"/>
              <w:right w:val="single" w:sz="4" w:space="0" w:color="000000"/>
            </w:tcBorders>
            <w:shd w:val="clear" w:color="auto" w:fill="auto"/>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21-24</w:t>
            </w:r>
          </w:p>
        </w:tc>
        <w:tc>
          <w:tcPr>
            <w:tcW w:w="1109" w:type="dxa"/>
            <w:tcBorders>
              <w:top w:val="single" w:sz="4" w:space="0" w:color="000000"/>
              <w:left w:val="single" w:sz="4" w:space="0" w:color="000000"/>
              <w:bottom w:val="single" w:sz="4" w:space="0" w:color="000000"/>
              <w:right w:val="single" w:sz="4" w:space="0" w:color="auto"/>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40 - 60</w:t>
            </w:r>
          </w:p>
        </w:tc>
        <w:tc>
          <w:tcPr>
            <w:tcW w:w="1134" w:type="dxa"/>
            <w:tcBorders>
              <w:top w:val="single" w:sz="4" w:space="0" w:color="000000"/>
              <w:left w:val="single" w:sz="4" w:space="0" w:color="auto"/>
              <w:bottom w:val="single" w:sz="4" w:space="0" w:color="000000"/>
              <w:right w:val="single" w:sz="4" w:space="0" w:color="000000"/>
            </w:tcBorders>
            <w:shd w:val="clear" w:color="auto" w:fill="auto"/>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noProof/>
                <w:color w:val="000000"/>
                <w:sz w:val="28"/>
                <w:szCs w:val="32"/>
                <w:bdr w:val="nil"/>
                <w:lang w:val="uk-UA" w:eastAsia="uk-UA"/>
              </w:rPr>
              <w:drawing>
                <wp:inline distT="0" distB="0" distL="0" distR="0" wp14:anchorId="3EF04B81" wp14:editId="238D6098">
                  <wp:extent cx="12700" cy="12700"/>
                  <wp:effectExtent l="0" t="0" r="0" b="0"/>
                  <wp:docPr id="10" name="officeArt object"/>
                  <wp:cNvGraphicFramePr/>
                  <a:graphic xmlns:a="http://schemas.openxmlformats.org/drawingml/2006/main">
                    <a:graphicData uri="http://schemas.openxmlformats.org/drawingml/2006/picture">
                      <pic:pic xmlns:pic="http://schemas.openxmlformats.org/drawingml/2006/picture">
                        <pic:nvPicPr>
                          <pic:cNvPr id="1073741829" name="page50image5384.png"/>
                          <pic:cNvPicPr>
                            <a:picLocks noChangeAspect="1"/>
                          </pic:cNvPicPr>
                        </pic:nvPicPr>
                        <pic:blipFill>
                          <a:blip r:embed="rId68">
                            <a:extLst/>
                          </a:blip>
                          <a:stretch>
                            <a:fillRect/>
                          </a:stretch>
                        </pic:blipFill>
                        <pic:spPr>
                          <a:xfrm>
                            <a:off x="0" y="0"/>
                            <a:ext cx="12700" cy="12700"/>
                          </a:xfrm>
                          <a:prstGeom prst="rect">
                            <a:avLst/>
                          </a:prstGeom>
                          <a:ln w="12700" cap="flat">
                            <a:noFill/>
                            <a:miter lim="400000"/>
                          </a:ln>
                          <a:effectLst/>
                        </pic:spPr>
                      </pic:pic>
                    </a:graphicData>
                  </a:graphic>
                </wp:inline>
              </w:drawing>
            </w:r>
            <w:r w:rsidRPr="00F24281">
              <w:rPr>
                <w:rFonts w:ascii="Times New Roman" w:eastAsia="Helvetica" w:hAnsi="Times New Roman" w:cs="Times New Roman"/>
                <w:color w:val="000000"/>
                <w:sz w:val="28"/>
                <w:szCs w:val="32"/>
                <w:bdr w:val="nil"/>
                <w:lang w:val="uk-UA"/>
              </w:rPr>
              <w:t>45-60</w:t>
            </w:r>
          </w:p>
        </w:tc>
        <w:tc>
          <w:tcPr>
            <w:tcW w:w="993" w:type="dxa"/>
            <w:tcBorders>
              <w:top w:val="single" w:sz="4" w:space="0" w:color="000000"/>
              <w:left w:val="single" w:sz="4" w:space="0" w:color="000000"/>
              <w:bottom w:val="single" w:sz="4" w:space="0" w:color="000000"/>
              <w:right w:val="single" w:sz="4" w:space="0" w:color="auto"/>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noProof/>
                <w:color w:val="000000"/>
                <w:sz w:val="28"/>
                <w:szCs w:val="32"/>
                <w:bdr w:val="nil"/>
                <w:lang w:val="uk-UA" w:eastAsia="uk-UA"/>
              </w:rPr>
              <w:drawing>
                <wp:inline distT="0" distB="0" distL="0" distR="0" wp14:anchorId="01BF5AB3" wp14:editId="25073056">
                  <wp:extent cx="12700" cy="12700"/>
                  <wp:effectExtent l="0" t="0" r="0" b="0"/>
                  <wp:docPr id="16" name="officeArt object"/>
                  <wp:cNvGraphicFramePr/>
                  <a:graphic xmlns:a="http://schemas.openxmlformats.org/drawingml/2006/main">
                    <a:graphicData uri="http://schemas.openxmlformats.org/drawingml/2006/picture">
                      <pic:pic xmlns:pic="http://schemas.openxmlformats.org/drawingml/2006/picture">
                        <pic:nvPicPr>
                          <pic:cNvPr id="1073741830" name="page50image5384.png"/>
                          <pic:cNvPicPr>
                            <a:picLocks noChangeAspect="1"/>
                          </pic:cNvPicPr>
                        </pic:nvPicPr>
                        <pic:blipFill>
                          <a:blip r:embed="rId68">
                            <a:extLst/>
                          </a:blip>
                          <a:stretch>
                            <a:fillRect/>
                          </a:stretch>
                        </pic:blipFill>
                        <pic:spPr>
                          <a:xfrm>
                            <a:off x="0" y="0"/>
                            <a:ext cx="12700" cy="12700"/>
                          </a:xfrm>
                          <a:prstGeom prst="rect">
                            <a:avLst/>
                          </a:prstGeom>
                          <a:ln w="12700" cap="flat">
                            <a:noFill/>
                            <a:miter lim="400000"/>
                          </a:ln>
                          <a:effectLst/>
                        </pic:spPr>
                      </pic:pic>
                    </a:graphicData>
                  </a:graphic>
                </wp:inline>
              </w:drawing>
            </w:r>
            <w:r w:rsidRPr="00F24281">
              <w:rPr>
                <w:rFonts w:ascii="Times New Roman" w:eastAsia="Helvetica" w:hAnsi="Times New Roman" w:cs="Times New Roman"/>
                <w:color w:val="000000"/>
                <w:sz w:val="28"/>
                <w:szCs w:val="32"/>
                <w:bdr w:val="nil"/>
                <w:lang w:val="uk-UA"/>
              </w:rPr>
              <w:t xml:space="preserve">&lt; 0.1  </w:t>
            </w:r>
            <w:r w:rsidRPr="00F24281">
              <w:rPr>
                <w:rFonts w:ascii="Times New Roman" w:eastAsia="Helvetica" w:hAnsi="Times New Roman" w:cs="Times New Roman"/>
                <w:noProof/>
                <w:color w:val="000000"/>
                <w:sz w:val="28"/>
                <w:szCs w:val="32"/>
                <w:bdr w:val="nil"/>
                <w:lang w:val="uk-UA" w:eastAsia="uk-UA"/>
              </w:rPr>
              <w:drawing>
                <wp:inline distT="0" distB="0" distL="0" distR="0" wp14:anchorId="1FD62CA3" wp14:editId="767B2814">
                  <wp:extent cx="12700" cy="12700"/>
                  <wp:effectExtent l="0" t="0" r="0" b="0"/>
                  <wp:docPr id="17" name="officeArt object"/>
                  <wp:cNvGraphicFramePr/>
                  <a:graphic xmlns:a="http://schemas.openxmlformats.org/drawingml/2006/main">
                    <a:graphicData uri="http://schemas.openxmlformats.org/drawingml/2006/picture">
                      <pic:pic xmlns:pic="http://schemas.openxmlformats.org/drawingml/2006/picture">
                        <pic:nvPicPr>
                          <pic:cNvPr id="1073741831" name="page50image5384.png"/>
                          <pic:cNvPicPr>
                            <a:picLocks noChangeAspect="1"/>
                          </pic:cNvPicPr>
                        </pic:nvPicPr>
                        <pic:blipFill>
                          <a:blip r:embed="rId68">
                            <a:extLst/>
                          </a:blip>
                          <a:stretch>
                            <a:fillRect/>
                          </a:stretch>
                        </pic:blipFill>
                        <pic:spPr>
                          <a:xfrm>
                            <a:off x="0" y="0"/>
                            <a:ext cx="12700" cy="12700"/>
                          </a:xfrm>
                          <a:prstGeom prst="rect">
                            <a:avLst/>
                          </a:prstGeom>
                          <a:ln w="12700" cap="flat">
                            <a:noFill/>
                            <a:miter lim="400000"/>
                          </a:ln>
                          <a:effectLst/>
                        </pic:spPr>
                      </pic:pic>
                    </a:graphicData>
                  </a:graphic>
                </wp:inline>
              </w:drawing>
            </w:r>
          </w:p>
        </w:tc>
        <w:tc>
          <w:tcPr>
            <w:tcW w:w="875" w:type="dxa"/>
            <w:tcBorders>
              <w:top w:val="single" w:sz="4" w:space="0" w:color="000000"/>
              <w:left w:val="single" w:sz="4" w:space="0" w:color="auto"/>
              <w:bottom w:val="single" w:sz="4" w:space="0" w:color="000000"/>
              <w:right w:val="single" w:sz="4" w:space="0" w:color="000000"/>
            </w:tcBorders>
            <w:shd w:val="clear" w:color="auto" w:fill="auto"/>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0.07</w:t>
            </w:r>
          </w:p>
        </w:tc>
      </w:tr>
      <w:tr w:rsidR="00F24281" w:rsidRPr="00F24281" w:rsidTr="005377A0">
        <w:trPr>
          <w:trHeight w:val="718"/>
        </w:trPr>
        <w:tc>
          <w:tcPr>
            <w:tcW w:w="133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center"/>
          </w:tcPr>
          <w:p w:rsidR="00F24281" w:rsidRPr="00F24281" w:rsidRDefault="005377A0" w:rsidP="005377A0">
            <w:pPr>
              <w:pBdr>
                <w:top w:val="nil"/>
                <w:left w:val="nil"/>
                <w:bottom w:val="nil"/>
                <w:right w:val="nil"/>
                <w:between w:val="nil"/>
                <w:bar w:val="nil"/>
              </w:pBdr>
              <w:spacing w:line="360" w:lineRule="auto"/>
              <w:ind w:right="-327"/>
              <w:rPr>
                <w:rFonts w:ascii="Times New Roman" w:eastAsia="Helvetica" w:hAnsi="Times New Roman" w:cs="Times New Roman"/>
                <w:color w:val="000000"/>
                <w:sz w:val="28"/>
                <w:szCs w:val="32"/>
                <w:bdr w:val="nil"/>
                <w:lang w:val="uk-UA"/>
              </w:rPr>
            </w:pPr>
            <w:r>
              <w:rPr>
                <w:rFonts w:ascii="Times New Roman" w:eastAsia="Helvetica" w:hAnsi="Times New Roman" w:cs="Times New Roman"/>
                <w:color w:val="000000"/>
                <w:sz w:val="28"/>
                <w:szCs w:val="32"/>
                <w:bdr w:val="nil"/>
                <w:lang w:val="en-US"/>
              </w:rPr>
              <w:t xml:space="preserve"> </w:t>
            </w:r>
            <w:r w:rsidR="00F24281" w:rsidRPr="00F24281">
              <w:rPr>
                <w:rFonts w:ascii="Times New Roman" w:eastAsia="Helvetica" w:hAnsi="Times New Roman" w:cs="Times New Roman"/>
                <w:color w:val="000000"/>
                <w:sz w:val="28"/>
                <w:szCs w:val="32"/>
                <w:bdr w:val="nil"/>
                <w:lang w:val="uk-UA"/>
              </w:rPr>
              <w:t>Теплий</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Легка – І а</w:t>
            </w:r>
          </w:p>
        </w:tc>
        <w:tc>
          <w:tcPr>
            <w:tcW w:w="1534" w:type="dxa"/>
            <w:tcBorders>
              <w:top w:val="single" w:sz="4" w:space="0" w:color="000000"/>
              <w:left w:val="single" w:sz="4" w:space="0" w:color="000000"/>
              <w:bottom w:val="single" w:sz="4" w:space="0" w:color="000000"/>
              <w:right w:val="single" w:sz="4" w:space="0" w:color="auto"/>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 xml:space="preserve">23 - 25  </w:t>
            </w:r>
          </w:p>
        </w:tc>
        <w:tc>
          <w:tcPr>
            <w:tcW w:w="1017" w:type="dxa"/>
            <w:tcBorders>
              <w:top w:val="single" w:sz="4" w:space="0" w:color="000000"/>
              <w:left w:val="single" w:sz="4" w:space="0" w:color="auto"/>
              <w:bottom w:val="single" w:sz="4" w:space="0" w:color="000000"/>
              <w:right w:val="single" w:sz="4" w:space="0" w:color="000000"/>
            </w:tcBorders>
            <w:shd w:val="clear" w:color="auto" w:fill="auto"/>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22-26</w:t>
            </w:r>
          </w:p>
        </w:tc>
        <w:tc>
          <w:tcPr>
            <w:tcW w:w="1109" w:type="dxa"/>
            <w:tcBorders>
              <w:top w:val="single" w:sz="4" w:space="0" w:color="000000"/>
              <w:left w:val="single" w:sz="4" w:space="0" w:color="000000"/>
              <w:bottom w:val="single" w:sz="4" w:space="0" w:color="000000"/>
              <w:right w:val="single" w:sz="4" w:space="0" w:color="auto"/>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40 - 60</w:t>
            </w:r>
          </w:p>
        </w:tc>
        <w:tc>
          <w:tcPr>
            <w:tcW w:w="1134" w:type="dxa"/>
            <w:tcBorders>
              <w:top w:val="single" w:sz="4" w:space="0" w:color="000000"/>
              <w:left w:val="single" w:sz="4" w:space="0" w:color="auto"/>
              <w:bottom w:val="single" w:sz="4" w:space="0" w:color="000000"/>
              <w:right w:val="single" w:sz="4" w:space="0" w:color="000000"/>
            </w:tcBorders>
            <w:shd w:val="clear" w:color="auto" w:fill="auto"/>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noProof/>
                <w:color w:val="000000"/>
                <w:sz w:val="28"/>
                <w:szCs w:val="32"/>
                <w:bdr w:val="nil"/>
                <w:lang w:val="uk-UA" w:eastAsia="uk-UA"/>
              </w:rPr>
              <w:drawing>
                <wp:inline distT="0" distB="0" distL="0" distR="0" wp14:anchorId="6DBD7050" wp14:editId="178AA061">
                  <wp:extent cx="12700" cy="12700"/>
                  <wp:effectExtent l="0" t="0" r="0" b="0"/>
                  <wp:docPr id="20" name="officeArt object"/>
                  <wp:cNvGraphicFramePr/>
                  <a:graphic xmlns:a="http://schemas.openxmlformats.org/drawingml/2006/main">
                    <a:graphicData uri="http://schemas.openxmlformats.org/drawingml/2006/picture">
                      <pic:pic xmlns:pic="http://schemas.openxmlformats.org/drawingml/2006/picture">
                        <pic:nvPicPr>
                          <pic:cNvPr id="1073741833" name="page50image5384.png"/>
                          <pic:cNvPicPr>
                            <a:picLocks noChangeAspect="1"/>
                          </pic:cNvPicPr>
                        </pic:nvPicPr>
                        <pic:blipFill>
                          <a:blip r:embed="rId68">
                            <a:extLst/>
                          </a:blip>
                          <a:stretch>
                            <a:fillRect/>
                          </a:stretch>
                        </pic:blipFill>
                        <pic:spPr>
                          <a:xfrm>
                            <a:off x="0" y="0"/>
                            <a:ext cx="12700" cy="12700"/>
                          </a:xfrm>
                          <a:prstGeom prst="rect">
                            <a:avLst/>
                          </a:prstGeom>
                          <a:ln w="12700" cap="flat">
                            <a:noFill/>
                            <a:miter lim="400000"/>
                          </a:ln>
                          <a:effectLst/>
                        </pic:spPr>
                      </pic:pic>
                    </a:graphicData>
                  </a:graphic>
                </wp:inline>
              </w:drawing>
            </w:r>
            <w:r w:rsidRPr="00F24281">
              <w:rPr>
                <w:rFonts w:ascii="Times New Roman" w:eastAsia="Helvetica" w:hAnsi="Times New Roman" w:cs="Times New Roman"/>
                <w:color w:val="000000"/>
                <w:sz w:val="28"/>
                <w:szCs w:val="32"/>
                <w:bdr w:val="nil"/>
                <w:lang w:val="uk-UA"/>
              </w:rPr>
              <w:t>40-60</w:t>
            </w:r>
          </w:p>
        </w:tc>
        <w:tc>
          <w:tcPr>
            <w:tcW w:w="993" w:type="dxa"/>
            <w:tcBorders>
              <w:top w:val="single" w:sz="4" w:space="0" w:color="000000"/>
              <w:left w:val="single" w:sz="4" w:space="0" w:color="000000"/>
              <w:bottom w:val="single" w:sz="4" w:space="0" w:color="000000"/>
              <w:right w:val="single" w:sz="4" w:space="0" w:color="auto"/>
            </w:tcBorders>
            <w:shd w:val="clear" w:color="auto" w:fill="auto"/>
            <w:tcMar>
              <w:top w:w="20" w:type="dxa"/>
              <w:left w:w="20" w:type="dxa"/>
              <w:bottom w:w="20" w:type="dxa"/>
              <w:right w:w="20" w:type="dxa"/>
            </w:tcMar>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&lt; 0.1</w:t>
            </w:r>
          </w:p>
        </w:tc>
        <w:tc>
          <w:tcPr>
            <w:tcW w:w="875" w:type="dxa"/>
            <w:tcBorders>
              <w:top w:val="single" w:sz="4" w:space="0" w:color="000000"/>
              <w:left w:val="single" w:sz="4" w:space="0" w:color="auto"/>
              <w:bottom w:val="single" w:sz="4" w:space="0" w:color="000000"/>
              <w:right w:val="single" w:sz="4" w:space="0" w:color="000000"/>
            </w:tcBorders>
            <w:shd w:val="clear" w:color="auto" w:fill="auto"/>
            <w:vAlign w:val="center"/>
          </w:tcPr>
          <w:p w:rsidR="00F24281" w:rsidRPr="00F24281" w:rsidRDefault="00F24281" w:rsidP="00F24281">
            <w:pPr>
              <w:pBdr>
                <w:top w:val="nil"/>
                <w:left w:val="nil"/>
                <w:bottom w:val="nil"/>
                <w:right w:val="nil"/>
                <w:between w:val="nil"/>
                <w:bar w:val="nil"/>
              </w:pBdr>
              <w:spacing w:line="360" w:lineRule="auto"/>
              <w:ind w:left="284" w:right="-327"/>
              <w:rPr>
                <w:rFonts w:ascii="Times New Roman" w:eastAsia="Helvetica" w:hAnsi="Times New Roman" w:cs="Times New Roman"/>
                <w:color w:val="000000"/>
                <w:sz w:val="28"/>
                <w:szCs w:val="32"/>
                <w:bdr w:val="nil"/>
                <w:lang w:val="uk-UA"/>
              </w:rPr>
            </w:pPr>
            <w:r w:rsidRPr="00F24281">
              <w:rPr>
                <w:rFonts w:ascii="Times New Roman" w:eastAsia="Helvetica" w:hAnsi="Times New Roman" w:cs="Times New Roman"/>
                <w:color w:val="000000"/>
                <w:sz w:val="28"/>
                <w:szCs w:val="32"/>
                <w:bdr w:val="nil"/>
                <w:lang w:val="uk-UA"/>
              </w:rPr>
              <w:t>0.09</w:t>
            </w:r>
          </w:p>
        </w:tc>
      </w:tr>
    </w:tbl>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Заходами, які забезпечують створення оптимальних мікрокліматичних умов на виробництві, є: </w:t>
      </w:r>
    </w:p>
    <w:p w:rsidR="00F24281" w:rsidRPr="00F24281" w:rsidRDefault="00F24281" w:rsidP="00F24281">
      <w:pPr>
        <w:numPr>
          <w:ilvl w:val="0"/>
          <w:numId w:val="33"/>
        </w:numPr>
        <w:pBdr>
          <w:top w:val="nil"/>
          <w:left w:val="nil"/>
          <w:bottom w:val="nil"/>
          <w:right w:val="nil"/>
          <w:between w:val="nil"/>
          <w:bar w:val="nil"/>
        </w:pBdr>
        <w:tabs>
          <w:tab w:val="left" w:pos="720"/>
        </w:tabs>
        <w:spacing w:after="0" w:line="360" w:lineRule="auto"/>
        <w:ind w:right="-329"/>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застосування дистанційного управління тепловипромінювальними апаратами; </w:t>
      </w:r>
    </w:p>
    <w:p w:rsidR="00F24281" w:rsidRPr="00F24281" w:rsidRDefault="00F24281" w:rsidP="00F24281">
      <w:pPr>
        <w:numPr>
          <w:ilvl w:val="0"/>
          <w:numId w:val="33"/>
        </w:numPr>
        <w:pBdr>
          <w:top w:val="nil"/>
          <w:left w:val="nil"/>
          <w:bottom w:val="nil"/>
          <w:right w:val="nil"/>
          <w:between w:val="nil"/>
          <w:bar w:val="nil"/>
        </w:pBdr>
        <w:tabs>
          <w:tab w:val="left" w:pos="-205"/>
          <w:tab w:val="left" w:pos="720"/>
        </w:tabs>
        <w:spacing w:after="0" w:line="360" w:lineRule="auto"/>
        <w:ind w:right="-329"/>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теплоізоляція гарячих поверхонь обладнання; </w:t>
      </w:r>
    </w:p>
    <w:p w:rsidR="00F24281" w:rsidRPr="00F24281" w:rsidRDefault="00F24281" w:rsidP="00F24281">
      <w:pPr>
        <w:numPr>
          <w:ilvl w:val="0"/>
          <w:numId w:val="33"/>
        </w:numPr>
        <w:pBdr>
          <w:top w:val="nil"/>
          <w:left w:val="nil"/>
          <w:bottom w:val="nil"/>
          <w:right w:val="nil"/>
          <w:between w:val="nil"/>
          <w:bar w:val="nil"/>
        </w:pBdr>
        <w:tabs>
          <w:tab w:val="left" w:pos="-205"/>
          <w:tab w:val="left" w:pos="720"/>
        </w:tabs>
        <w:spacing w:after="0" w:line="360" w:lineRule="auto"/>
        <w:ind w:right="-329"/>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вентиляція та кондиціювання повітря, регулювання вологості повітря;</w:t>
      </w:r>
    </w:p>
    <w:p w:rsidR="00F24281" w:rsidRPr="00F24281" w:rsidRDefault="00F24281" w:rsidP="00F24281">
      <w:pPr>
        <w:numPr>
          <w:ilvl w:val="0"/>
          <w:numId w:val="33"/>
        </w:numPr>
        <w:pBdr>
          <w:top w:val="nil"/>
          <w:left w:val="nil"/>
          <w:bottom w:val="nil"/>
          <w:right w:val="nil"/>
          <w:between w:val="nil"/>
          <w:bar w:val="nil"/>
        </w:pBdr>
        <w:tabs>
          <w:tab w:val="left" w:pos="-205"/>
          <w:tab w:val="left" w:pos="720"/>
        </w:tabs>
        <w:spacing w:after="0" w:line="360" w:lineRule="auto"/>
        <w:ind w:right="-329"/>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забезпечення параметрів здійснюється в зимовий час з допомогою водного опалення з температурою теплоносія 340-365К</w:t>
      </w:r>
      <w:r w:rsidRPr="00F24281">
        <w:rPr>
          <w:rFonts w:ascii="Times" w:eastAsia="Times" w:hAnsi="Times" w:cs="Times"/>
          <w:color w:val="000000"/>
          <w:sz w:val="28"/>
          <w:szCs w:val="28"/>
          <w:bdr w:val="nil"/>
          <w:lang w:val="uk-UA" w:eastAsia="ru-RU"/>
        </w:rPr>
        <w:t>.</w:t>
      </w:r>
    </w:p>
    <w:p w:rsidR="00F24281" w:rsidRPr="00F24281" w:rsidRDefault="00F24281" w:rsidP="00F24281">
      <w:pPr>
        <w:pBdr>
          <w:top w:val="nil"/>
          <w:left w:val="nil"/>
          <w:bottom w:val="nil"/>
          <w:right w:val="nil"/>
          <w:between w:val="nil"/>
          <w:bar w:val="nil"/>
        </w:pBdr>
        <w:spacing w:after="0" w:line="360" w:lineRule="auto"/>
        <w:ind w:left="284" w:right="-329" w:firstLine="851"/>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Контроль за вмістом у повітрі робочої зони шкідливих речовин здійснює лабораторія охорони праці й навколишнього середовища. Періодичність перевірок - два рази на місяць. </w:t>
      </w:r>
    </w:p>
    <w:p w:rsidR="00F24281" w:rsidRPr="00F24281" w:rsidRDefault="00F24281" w:rsidP="00F24281">
      <w:pPr>
        <w:pBdr>
          <w:top w:val="nil"/>
          <w:left w:val="nil"/>
          <w:bottom w:val="nil"/>
          <w:right w:val="nil"/>
          <w:between w:val="nil"/>
          <w:bar w:val="nil"/>
        </w:pBdr>
        <w:spacing w:after="0" w:line="360" w:lineRule="auto"/>
        <w:ind w:left="284" w:right="-329" w:firstLine="851"/>
        <w:contextualSpacing/>
        <w:jc w:val="both"/>
        <w:rPr>
          <w:rFonts w:ascii="Times" w:eastAsia="Arial Unicode MS" w:hAnsi="Times" w:cs="Arial Unicode MS"/>
          <w:b/>
          <w:bCs/>
          <w:color w:val="000000"/>
          <w:sz w:val="32"/>
          <w:szCs w:val="38"/>
          <w:bdr w:val="nil"/>
          <w:lang w:val="uk-UA" w:eastAsia="ru-RU"/>
        </w:rPr>
      </w:pPr>
      <w:r w:rsidRPr="00F24281">
        <w:rPr>
          <w:rFonts w:ascii="Times New Roman" w:eastAsia="Arial Unicode MS" w:hAnsi="Times New Roman" w:cs="Arial Unicode MS"/>
          <w:color w:val="000000"/>
          <w:sz w:val="28"/>
          <w:szCs w:val="38"/>
          <w:bdr w:val="nil"/>
          <w:lang w:val="uk-UA" w:eastAsia="ru-RU"/>
        </w:rPr>
        <w:t xml:space="preserve">Фактичні параметри відповідають ДСН 3.3.6.042-99 </w:t>
      </w:r>
      <w:bookmarkStart w:id="39" w:name="_Toc11253835"/>
      <w:r w:rsidRPr="00F24281">
        <w:rPr>
          <w:rFonts w:ascii="Times" w:eastAsia="Arial Unicode MS" w:hAnsi="Times" w:cs="Arial Unicode MS"/>
          <w:b/>
          <w:bCs/>
          <w:color w:val="000000"/>
          <w:sz w:val="32"/>
          <w:szCs w:val="38"/>
          <w:bdr w:val="nil"/>
          <w:lang w:val="uk-UA" w:eastAsia="ru-RU"/>
        </w:rPr>
        <w:br w:type="page"/>
      </w:r>
    </w:p>
    <w:p w:rsidR="00F24281" w:rsidRPr="00F24281" w:rsidRDefault="00F24281" w:rsidP="00F24281">
      <w:pPr>
        <w:pStyle w:val="a3"/>
        <w:numPr>
          <w:ilvl w:val="1"/>
          <w:numId w:val="35"/>
        </w:numPr>
        <w:pBdr>
          <w:top w:val="nil"/>
          <w:left w:val="nil"/>
          <w:bottom w:val="nil"/>
          <w:right w:val="nil"/>
          <w:between w:val="nil"/>
          <w:bar w:val="nil"/>
        </w:pBdr>
        <w:spacing w:after="0" w:line="360" w:lineRule="auto"/>
        <w:ind w:right="-327"/>
        <w:outlineLvl w:val="1"/>
        <w:rPr>
          <w:rFonts w:ascii="Times" w:eastAsia="Times" w:hAnsi="Times" w:cs="Times"/>
          <w:color w:val="000000"/>
          <w:sz w:val="18"/>
          <w:szCs w:val="24"/>
          <w:bdr w:val="nil"/>
          <w:lang w:val="uk-UA" w:eastAsia="ru-RU"/>
        </w:rPr>
      </w:pPr>
      <w:r>
        <w:rPr>
          <w:rFonts w:ascii="Times" w:eastAsia="Arial Unicode MS" w:hAnsi="Times" w:cs="Arial Unicode MS"/>
          <w:b/>
          <w:bCs/>
          <w:color w:val="000000"/>
          <w:sz w:val="32"/>
          <w:szCs w:val="38"/>
          <w:bdr w:val="nil"/>
          <w:lang w:val="en-US" w:eastAsia="ru-RU"/>
        </w:rPr>
        <w:lastRenderedPageBreak/>
        <w:t xml:space="preserve">. </w:t>
      </w:r>
      <w:r w:rsidRPr="00F24281">
        <w:rPr>
          <w:rFonts w:ascii="Times" w:eastAsia="Arial Unicode MS" w:hAnsi="Times" w:cs="Arial Unicode MS"/>
          <w:b/>
          <w:bCs/>
          <w:color w:val="000000"/>
          <w:sz w:val="32"/>
          <w:szCs w:val="38"/>
          <w:bdr w:val="nil"/>
          <w:lang w:val="uk-UA" w:eastAsia="ru-RU"/>
        </w:rPr>
        <w:t>Електробезпек</w:t>
      </w:r>
      <w:bookmarkEnd w:id="39"/>
      <w:r w:rsidRPr="00F24281">
        <w:rPr>
          <w:rFonts w:ascii="Times" w:eastAsia="Arial Unicode MS" w:hAnsi="Times" w:cs="Arial Unicode MS"/>
          <w:b/>
          <w:bCs/>
          <w:color w:val="000000"/>
          <w:sz w:val="32"/>
          <w:szCs w:val="38"/>
          <w:bdr w:val="nil"/>
          <w:lang w:val="uk-UA" w:eastAsia="ru-RU"/>
        </w:rPr>
        <w:t>а</w:t>
      </w:r>
    </w:p>
    <w:p w:rsidR="00F24281" w:rsidRPr="00F24281" w:rsidRDefault="00F24281" w:rsidP="00F24281">
      <w:pPr>
        <w:pBdr>
          <w:top w:val="nil"/>
          <w:left w:val="nil"/>
          <w:bottom w:val="nil"/>
          <w:right w:val="nil"/>
          <w:between w:val="nil"/>
          <w:bar w:val="nil"/>
        </w:pBdr>
        <w:spacing w:after="0" w:line="360" w:lineRule="auto"/>
        <w:ind w:left="284" w:right="-329" w:firstLine="415"/>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У залі нейтралізації присутні наступні ознаки приміщень із підвищеною небезпекою (згідно ПУЭ): </w:t>
      </w:r>
    </w:p>
    <w:p w:rsidR="00F24281" w:rsidRPr="00F24281" w:rsidRDefault="00F24281" w:rsidP="00F24281">
      <w:pPr>
        <w:numPr>
          <w:ilvl w:val="0"/>
          <w:numId w:val="32"/>
        </w:numPr>
        <w:pBdr>
          <w:top w:val="nil"/>
          <w:left w:val="nil"/>
          <w:bottom w:val="nil"/>
          <w:right w:val="nil"/>
          <w:between w:val="nil"/>
          <w:bar w:val="nil"/>
        </w:pBdr>
        <w:tabs>
          <w:tab w:val="left" w:pos="-205"/>
          <w:tab w:val="left" w:pos="720"/>
        </w:tabs>
        <w:spacing w:after="0" w:line="360" w:lineRule="auto"/>
        <w:ind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наявність у реакторній частині машини повітря з температурою (40 – 45)°С; </w:t>
      </w:r>
    </w:p>
    <w:p w:rsidR="00F24281" w:rsidRPr="00F24281" w:rsidRDefault="00F24281" w:rsidP="00F24281">
      <w:pPr>
        <w:numPr>
          <w:ilvl w:val="0"/>
          <w:numId w:val="32"/>
        </w:numPr>
        <w:pBdr>
          <w:top w:val="nil"/>
          <w:left w:val="nil"/>
          <w:bottom w:val="nil"/>
          <w:right w:val="nil"/>
          <w:between w:val="nil"/>
          <w:bar w:val="nil"/>
        </w:pBdr>
        <w:tabs>
          <w:tab w:val="left" w:pos="-205"/>
          <w:tab w:val="left" w:pos="720"/>
        </w:tabs>
        <w:spacing w:after="0" w:line="360" w:lineRule="auto"/>
        <w:ind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наявність у виробничому процесі хлорної кислоти. </w:t>
      </w:r>
    </w:p>
    <w:p w:rsidR="00F24281" w:rsidRPr="00F24281" w:rsidRDefault="00F24281" w:rsidP="00F24281">
      <w:pPr>
        <w:pBdr>
          <w:top w:val="nil"/>
          <w:left w:val="nil"/>
          <w:bottom w:val="nil"/>
          <w:right w:val="nil"/>
          <w:between w:val="nil"/>
          <w:bar w:val="nil"/>
        </w:pBdr>
        <w:spacing w:after="0" w:line="360" w:lineRule="auto"/>
        <w:ind w:left="284" w:right="-329" w:firstLine="415"/>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Застосовується мережа з ізольованою нейтраллю, U = 380/220 В . Частота струму в електричній мережі фабрики становить 50 Гц, а напруга 380 В. </w:t>
      </w:r>
    </w:p>
    <w:p w:rsidR="00F24281" w:rsidRPr="00F24281" w:rsidRDefault="00F24281" w:rsidP="00F24281">
      <w:pPr>
        <w:pBdr>
          <w:top w:val="nil"/>
          <w:left w:val="nil"/>
          <w:bottom w:val="nil"/>
          <w:right w:val="nil"/>
          <w:between w:val="nil"/>
          <w:bar w:val="nil"/>
        </w:pBdr>
        <w:spacing w:after="0" w:line="360" w:lineRule="auto"/>
        <w:ind w:left="284" w:right="-329" w:firstLine="415"/>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Основними технічними заходами щодо попередження електротравм при замиканнях на корпус є занулення, захисне відключення. Заземлення в електроустановках — це навмисне з'єднання елементів електроустановки, які не знаходяться під напругою, з глухо заземленою нейтраллю генератора чи трансформатора в мережах трифазного струму, з глухо заземленим вводом джерела однофазного струму, з глухо заземленою середньою точкою джерела в мережах постійного струму.</w:t>
      </w:r>
    </w:p>
    <w:p w:rsidR="00F24281" w:rsidRPr="00F24281" w:rsidRDefault="00F24281" w:rsidP="00F24281">
      <w:pPr>
        <w:pBdr>
          <w:top w:val="nil"/>
          <w:left w:val="nil"/>
          <w:bottom w:val="nil"/>
          <w:right w:val="nil"/>
          <w:between w:val="nil"/>
          <w:bar w:val="nil"/>
        </w:pBdr>
        <w:spacing w:after="0" w:line="360" w:lineRule="auto"/>
        <w:ind w:left="284" w:right="-329" w:firstLine="415"/>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Причинами враження електричним струмом можуть бути: </w:t>
      </w:r>
    </w:p>
    <w:p w:rsidR="00F24281" w:rsidRPr="00F24281" w:rsidRDefault="00F24281" w:rsidP="00F24281">
      <w:pPr>
        <w:numPr>
          <w:ilvl w:val="0"/>
          <w:numId w:val="31"/>
        </w:numPr>
        <w:pBdr>
          <w:top w:val="nil"/>
          <w:left w:val="nil"/>
          <w:bottom w:val="nil"/>
          <w:right w:val="nil"/>
          <w:between w:val="nil"/>
          <w:bar w:val="nil"/>
        </w:pBdr>
        <w:tabs>
          <w:tab w:val="left" w:pos="-205"/>
          <w:tab w:val="left" w:pos="720"/>
        </w:tabs>
        <w:spacing w:after="0" w:line="360" w:lineRule="auto"/>
        <w:ind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технічні дефекти в електроустановках; </w:t>
      </w:r>
    </w:p>
    <w:p w:rsidR="00F24281" w:rsidRPr="00F24281" w:rsidRDefault="00F24281" w:rsidP="00F24281">
      <w:pPr>
        <w:numPr>
          <w:ilvl w:val="0"/>
          <w:numId w:val="31"/>
        </w:numPr>
        <w:pBdr>
          <w:top w:val="nil"/>
          <w:left w:val="nil"/>
          <w:bottom w:val="nil"/>
          <w:right w:val="nil"/>
          <w:between w:val="nil"/>
          <w:bar w:val="nil"/>
        </w:pBdr>
        <w:tabs>
          <w:tab w:val="left" w:pos="-205"/>
          <w:tab w:val="left" w:pos="720"/>
        </w:tabs>
        <w:spacing w:after="0" w:line="360" w:lineRule="auto"/>
        <w:ind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старіння ізоляції;  </w:t>
      </w:r>
    </w:p>
    <w:p w:rsidR="00F24281" w:rsidRPr="00F24281" w:rsidRDefault="00F24281" w:rsidP="00F24281">
      <w:pPr>
        <w:numPr>
          <w:ilvl w:val="0"/>
          <w:numId w:val="31"/>
        </w:numPr>
        <w:pBdr>
          <w:top w:val="nil"/>
          <w:left w:val="nil"/>
          <w:bottom w:val="nil"/>
          <w:right w:val="nil"/>
          <w:between w:val="nil"/>
          <w:bar w:val="nil"/>
        </w:pBdr>
        <w:tabs>
          <w:tab w:val="left" w:pos="-205"/>
          <w:tab w:val="left" w:pos="720"/>
        </w:tabs>
        <w:spacing w:after="0" w:line="360" w:lineRule="auto"/>
        <w:ind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помилкове увімкнення електроустановок; </w:t>
      </w:r>
    </w:p>
    <w:p w:rsidR="00F24281" w:rsidRPr="00F24281" w:rsidRDefault="00F24281" w:rsidP="00F24281">
      <w:pPr>
        <w:numPr>
          <w:ilvl w:val="0"/>
          <w:numId w:val="31"/>
        </w:numPr>
        <w:pBdr>
          <w:top w:val="nil"/>
          <w:left w:val="nil"/>
          <w:bottom w:val="nil"/>
          <w:right w:val="nil"/>
          <w:between w:val="nil"/>
          <w:bar w:val="nil"/>
        </w:pBdr>
        <w:tabs>
          <w:tab w:val="left" w:pos="-205"/>
          <w:tab w:val="left" w:pos="720"/>
        </w:tabs>
        <w:spacing w:after="0" w:line="360" w:lineRule="auto"/>
        <w:ind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коротке замикання; </w:t>
      </w:r>
    </w:p>
    <w:p w:rsidR="00F24281" w:rsidRPr="00F24281" w:rsidRDefault="00F24281" w:rsidP="00F24281">
      <w:pPr>
        <w:pBdr>
          <w:top w:val="nil"/>
          <w:left w:val="nil"/>
          <w:bottom w:val="nil"/>
          <w:right w:val="nil"/>
          <w:between w:val="nil"/>
          <w:bar w:val="nil"/>
        </w:pBdr>
        <w:spacing w:after="0" w:line="360" w:lineRule="auto"/>
        <w:ind w:left="284" w:right="-329" w:firstLine="415"/>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Відповідно до діючих «Правил устрою електроустановок» в приміщеннях з підвищеною небезпекою в робочому режимі враження електричним струмом заземлюються всі установки з напругою змінного струму понад 42 В. </w:t>
      </w:r>
    </w:p>
    <w:p w:rsidR="00F24281" w:rsidRPr="00F24281" w:rsidRDefault="00F24281" w:rsidP="00F24281">
      <w:pPr>
        <w:pBdr>
          <w:top w:val="nil"/>
          <w:left w:val="nil"/>
          <w:bottom w:val="nil"/>
          <w:right w:val="nil"/>
          <w:between w:val="nil"/>
          <w:bar w:val="nil"/>
        </w:pBdr>
        <w:spacing w:after="0" w:line="360" w:lineRule="auto"/>
        <w:ind w:left="284" w:right="-329" w:firstLine="415"/>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На підприємстві застосовуються наступні заходи щодо забезпечення електробезпечності: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a) у робочому режимі: </w:t>
      </w:r>
    </w:p>
    <w:p w:rsidR="00F24281" w:rsidRPr="00F24281" w:rsidRDefault="00F24281" w:rsidP="00F24281">
      <w:pPr>
        <w:numPr>
          <w:ilvl w:val="0"/>
          <w:numId w:val="30"/>
        </w:numPr>
        <w:pBdr>
          <w:top w:val="nil"/>
          <w:left w:val="nil"/>
          <w:bottom w:val="nil"/>
          <w:right w:val="nil"/>
          <w:between w:val="nil"/>
          <w:bar w:val="nil"/>
        </w:pBdr>
        <w:tabs>
          <w:tab w:val="left" w:pos="-205"/>
          <w:tab w:val="left" w:pos="720"/>
        </w:tabs>
        <w:spacing w:after="0" w:line="360" w:lineRule="auto"/>
        <w:ind w:right="-329"/>
        <w:contextualSpacing/>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lastRenderedPageBreak/>
        <w:t xml:space="preserve">блокування безпеки (механічні пристрої, защіпки, блок-контакти, електричне блокування), що застосовується на струмоведучих частинах устаткування; </w:t>
      </w:r>
    </w:p>
    <w:p w:rsidR="00F24281" w:rsidRPr="00F24281" w:rsidRDefault="00F24281" w:rsidP="00F24281">
      <w:pPr>
        <w:numPr>
          <w:ilvl w:val="0"/>
          <w:numId w:val="30"/>
        </w:numPr>
        <w:pBdr>
          <w:top w:val="nil"/>
          <w:left w:val="nil"/>
          <w:bottom w:val="nil"/>
          <w:right w:val="nil"/>
          <w:between w:val="nil"/>
          <w:bar w:val="nil"/>
        </w:pBdr>
        <w:tabs>
          <w:tab w:val="left" w:pos="-205"/>
          <w:tab w:val="left" w:pos="720"/>
        </w:tabs>
        <w:spacing w:after="0" w:line="360" w:lineRule="auto"/>
        <w:ind w:right="-329"/>
        <w:contextualSpacing/>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sz w:val="28"/>
          <w:szCs w:val="28"/>
          <w:bdr w:val="nil"/>
          <w:lang w:val="uk-UA" w:eastAsia="ru-RU"/>
        </w:rPr>
        <w:t>із</w:t>
      </w:r>
      <w:r w:rsidRPr="00F24281">
        <w:rPr>
          <w:rFonts w:ascii="Times New Roman" w:eastAsia="Arial Unicode MS" w:hAnsi="Times New Roman" w:cs="Arial Unicode MS"/>
          <w:color w:val="000000"/>
          <w:sz w:val="28"/>
          <w:szCs w:val="28"/>
          <w:bdr w:val="nil"/>
          <w:lang w:val="uk-UA" w:eastAsia="ru-RU"/>
        </w:rPr>
        <w:t>оляція струмоведучих частин устаткування (огороджувальні пристрої: суцільні та сітчасті; розташування струмоведучих частин на недосяжній висоті). Опір ізоляції повинен бути не менше 0,5 МОм. Електрична апаратура, встановлена всередині робітничих приміщень, повинна мати ступінь захисту Ip=51 (</w:t>
      </w:r>
      <w:r w:rsidRPr="00F24281">
        <w:rPr>
          <w:rFonts w:ascii="Times New Roman" w:eastAsia="Arial Unicode MS" w:hAnsi="Times New Roman" w:cs="Arial Unicode MS"/>
          <w:sz w:val="28"/>
          <w:szCs w:val="28"/>
          <w:bdr w:val="nil"/>
          <w:lang w:eastAsia="ru-RU"/>
        </w:rPr>
        <w:t>ГОСТ 30331.3-95</w:t>
      </w:r>
      <w:r w:rsidRPr="00F24281">
        <w:rPr>
          <w:rFonts w:ascii="Times New Roman" w:eastAsia="Arial Unicode MS" w:hAnsi="Times New Roman" w:cs="Arial Unicode MS"/>
          <w:color w:val="000000"/>
          <w:sz w:val="28"/>
          <w:szCs w:val="28"/>
          <w:bdr w:val="nil"/>
          <w:lang w:val="uk-UA" w:eastAsia="ru-RU"/>
        </w:rPr>
        <w:t xml:space="preserve">). Ізоляція провідників виміряється мегаомметром </w:t>
      </w:r>
    </w:p>
    <w:p w:rsidR="00F24281" w:rsidRPr="00F24281" w:rsidRDefault="00F24281" w:rsidP="00F24281">
      <w:pPr>
        <w:numPr>
          <w:ilvl w:val="0"/>
          <w:numId w:val="30"/>
        </w:numPr>
        <w:pBdr>
          <w:top w:val="nil"/>
          <w:left w:val="nil"/>
          <w:bottom w:val="nil"/>
          <w:right w:val="nil"/>
          <w:between w:val="nil"/>
          <w:bar w:val="nil"/>
        </w:pBdr>
        <w:tabs>
          <w:tab w:val="left" w:pos="-205"/>
          <w:tab w:val="left" w:pos="720"/>
        </w:tabs>
        <w:spacing w:after="0" w:line="360" w:lineRule="auto"/>
        <w:ind w:right="-329"/>
        <w:contextualSpacing/>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захисні заходи (основні: діелектричні рукавички, інструменти з ізольованими ручками; додаткові: ізолюючі килимки, підставки). Захисні засоби перебувають під час роботи в робітника або на його робочому місці.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б) в аварійному режимі: </w:t>
      </w:r>
    </w:p>
    <w:p w:rsidR="00F24281" w:rsidRPr="005377A0" w:rsidRDefault="00F24281" w:rsidP="005377A0">
      <w:pPr>
        <w:pStyle w:val="a3"/>
        <w:numPr>
          <w:ilvl w:val="0"/>
          <w:numId w:val="37"/>
        </w:numPr>
        <w:pBdr>
          <w:top w:val="nil"/>
          <w:left w:val="nil"/>
          <w:bottom w:val="nil"/>
          <w:right w:val="nil"/>
          <w:between w:val="nil"/>
          <w:bar w:val="nil"/>
        </w:pBdr>
        <w:tabs>
          <w:tab w:val="left" w:pos="-205"/>
          <w:tab w:val="left" w:pos="720"/>
        </w:tabs>
        <w:spacing w:after="0" w:line="360" w:lineRule="auto"/>
        <w:ind w:right="-329"/>
        <w:jc w:val="both"/>
        <w:rPr>
          <w:rFonts w:ascii="Times New Roman" w:eastAsia="Arial Unicode MS" w:hAnsi="Times New Roman" w:cs="Arial Unicode MS"/>
          <w:color w:val="000000"/>
          <w:sz w:val="28"/>
          <w:szCs w:val="28"/>
          <w:bdr w:val="nil"/>
          <w:lang w:val="uk-UA" w:eastAsia="ru-RU"/>
        </w:rPr>
      </w:pPr>
      <w:r w:rsidRPr="005377A0">
        <w:rPr>
          <w:rFonts w:ascii="Times New Roman" w:eastAsia="Arial Unicode MS" w:hAnsi="Times New Roman" w:cs="Arial Unicode MS"/>
          <w:color w:val="000000"/>
          <w:sz w:val="28"/>
          <w:szCs w:val="28"/>
          <w:bdr w:val="nil"/>
          <w:lang w:val="uk-UA" w:eastAsia="ru-RU"/>
        </w:rPr>
        <w:t>захисне заземлення за схемою ;</w:t>
      </w:r>
    </w:p>
    <w:p w:rsidR="00F24281" w:rsidRPr="005377A0" w:rsidRDefault="00F24281" w:rsidP="005377A0">
      <w:pPr>
        <w:pStyle w:val="a3"/>
        <w:numPr>
          <w:ilvl w:val="0"/>
          <w:numId w:val="37"/>
        </w:numPr>
        <w:pBdr>
          <w:top w:val="nil"/>
          <w:left w:val="nil"/>
          <w:bottom w:val="nil"/>
          <w:right w:val="nil"/>
          <w:between w:val="nil"/>
          <w:bar w:val="nil"/>
        </w:pBdr>
        <w:tabs>
          <w:tab w:val="left" w:pos="-205"/>
          <w:tab w:val="left" w:pos="720"/>
        </w:tabs>
        <w:spacing w:after="0" w:line="360" w:lineRule="auto"/>
        <w:ind w:right="-329"/>
        <w:jc w:val="both"/>
        <w:rPr>
          <w:rFonts w:ascii="Times New Roman" w:eastAsia="Arial Unicode MS" w:hAnsi="Times New Roman" w:cs="Arial Unicode MS"/>
          <w:color w:val="000000"/>
          <w:sz w:val="28"/>
          <w:szCs w:val="28"/>
          <w:bdr w:val="nil"/>
          <w:lang w:val="uk-UA" w:eastAsia="ru-RU"/>
        </w:rPr>
      </w:pPr>
      <w:r w:rsidRPr="005377A0">
        <w:rPr>
          <w:rFonts w:ascii="Times New Roman" w:eastAsia="Arial Unicode MS" w:hAnsi="Times New Roman" w:cs="Arial Unicode MS"/>
          <w:color w:val="000000"/>
          <w:sz w:val="28"/>
          <w:szCs w:val="28"/>
          <w:bdr w:val="nil"/>
          <w:lang w:val="uk-UA" w:eastAsia="ru-RU"/>
        </w:rPr>
        <w:t xml:space="preserve">заземлення системи забезпечується  за </w:t>
      </w:r>
      <w:r w:rsidRPr="005377A0">
        <w:rPr>
          <w:rFonts w:ascii="Times New Roman" w:eastAsia="Arial Unicode MS" w:hAnsi="Times New Roman" w:cs="Arial Unicode MS"/>
          <w:sz w:val="28"/>
          <w:szCs w:val="28"/>
          <w:bdr w:val="nil"/>
          <w:lang w:val="uk-UA" w:eastAsia="ru-RU"/>
        </w:rPr>
        <w:t xml:space="preserve">нормами </w:t>
      </w:r>
      <w:r w:rsidRPr="005377A0">
        <w:rPr>
          <w:rFonts w:ascii="Times New Roman" w:eastAsia="Arial Unicode MS" w:hAnsi="Times New Roman" w:cs="Arial Unicode MS"/>
          <w:sz w:val="28"/>
          <w:szCs w:val="28"/>
          <w:bdr w:val="nil"/>
          <w:lang w:eastAsia="ru-RU"/>
        </w:rPr>
        <w:t>ГОСТ 30331.3-95</w:t>
      </w:r>
      <w:r w:rsidRPr="005377A0">
        <w:rPr>
          <w:rFonts w:ascii="Times New Roman" w:eastAsia="Arial Unicode MS" w:hAnsi="Times New Roman" w:cs="Arial Unicode MS"/>
          <w:sz w:val="28"/>
          <w:szCs w:val="28"/>
          <w:bdr w:val="nil"/>
          <w:lang w:val="uk-UA" w:eastAsia="ru-RU"/>
        </w:rPr>
        <w:t xml:space="preserve"> і </w:t>
      </w:r>
      <w:r w:rsidRPr="005377A0">
        <w:rPr>
          <w:rFonts w:ascii="Times New Roman" w:eastAsia="Arial Unicode MS" w:hAnsi="Times New Roman" w:cs="Arial Unicode MS"/>
          <w:color w:val="000000"/>
          <w:sz w:val="28"/>
          <w:szCs w:val="28"/>
          <w:bdr w:val="nil"/>
          <w:lang w:val="uk-UA" w:eastAsia="ru-RU"/>
        </w:rPr>
        <w:t>складає 3,6 Ом.</w:t>
      </w:r>
    </w:p>
    <w:p w:rsidR="00F24281" w:rsidRPr="00F24281" w:rsidRDefault="00F24281" w:rsidP="00F24281">
      <w:pPr>
        <w:pBdr>
          <w:top w:val="nil"/>
          <w:left w:val="nil"/>
          <w:bottom w:val="nil"/>
          <w:right w:val="nil"/>
          <w:between w:val="nil"/>
          <w:bar w:val="nil"/>
        </w:pBdr>
        <w:spacing w:after="0" w:line="360" w:lineRule="auto"/>
        <w:ind w:left="284" w:right="-329" w:firstLine="415"/>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Поява напруги на неструмовідних частинах електроустановок пов'язана з пошкодженням ізоляції і замиканням на корпус. Основними технічними заходами щодо попередження електротравм при замиканнях на корпус є занулення, захисне відключення. Заземлення в електроустановках — це навмисне з'єднання елементів електроустановки, які не знаходяться під напругою, з глухо заземленою нейтраллю генератора чи трансформатора в мережах трифазного струму, з глухо заземленим вводом джерела однофазного струму, з глухо заземленою середньою точкою джерела в мережах постійного струму.</w:t>
      </w:r>
    </w:p>
    <w:p w:rsidR="00F24281" w:rsidRPr="00F24281" w:rsidRDefault="00F24281" w:rsidP="00F24281">
      <w:pPr>
        <w:pBdr>
          <w:top w:val="nil"/>
          <w:left w:val="nil"/>
          <w:bottom w:val="nil"/>
          <w:right w:val="nil"/>
          <w:between w:val="nil"/>
          <w:bar w:val="nil"/>
        </w:pBdr>
        <w:spacing w:after="0" w:line="360" w:lineRule="auto"/>
        <w:ind w:left="284" w:right="-329" w:firstLine="415"/>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Основними заходами від ураження електричним струмом є: </w:t>
      </w:r>
    </w:p>
    <w:p w:rsidR="00F24281" w:rsidRPr="00F24281" w:rsidRDefault="00F24281" w:rsidP="00F24281">
      <w:pPr>
        <w:pBdr>
          <w:top w:val="nil"/>
          <w:left w:val="nil"/>
          <w:bottom w:val="nil"/>
          <w:right w:val="nil"/>
          <w:between w:val="nil"/>
          <w:bar w:val="nil"/>
        </w:pBdr>
        <w:spacing w:after="0" w:line="360" w:lineRule="auto"/>
        <w:ind w:right="-329" w:firstLine="284"/>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 ізоляція струмопровідних частин пульта керування ( R≥0,5 МОм);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lastRenderedPageBreak/>
        <w:t xml:space="preserve">- електророзділення мережі за допомогою спеціальних розділяючих трансформаторів;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 рубильники включення замкнені в спеціальних шафах;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 при роботі з електроінструментом, потрібно застосовувати індивідуальні захисні засоби, такі як діелектричні рукавички і калоші, гумові килимки, ізольовані підставки;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 блокування безпеки;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 орієнтація в електроустановках;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малі напруги для переносного інструменту U = 42В або менше.</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 Забороняється: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 проводити ремонт лінії без вимкнення електричної мережі; </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залишати лінію, що працює без нагляду;</w:t>
      </w:r>
    </w:p>
    <w:p w:rsidR="00F24281" w:rsidRPr="00F24281" w:rsidRDefault="00F24281" w:rsidP="00F24281">
      <w:pPr>
        <w:pBdr>
          <w:top w:val="nil"/>
          <w:left w:val="nil"/>
          <w:bottom w:val="nil"/>
          <w:right w:val="nil"/>
          <w:between w:val="nil"/>
          <w:bar w:val="nil"/>
        </w:pBdr>
        <w:spacing w:after="0" w:line="360" w:lineRule="auto"/>
        <w:ind w:left="284" w:right="-329"/>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 допускати до роботи людей, які не пройшли навчання і не були ознайомлені з правилами техніки безпеки на виробництві. </w:t>
      </w:r>
    </w:p>
    <w:p w:rsidR="00F24281" w:rsidRPr="00F24281" w:rsidRDefault="00F24281" w:rsidP="00F24281">
      <w:pPr>
        <w:pBdr>
          <w:top w:val="nil"/>
          <w:left w:val="nil"/>
          <w:bottom w:val="nil"/>
          <w:right w:val="nil"/>
          <w:between w:val="nil"/>
          <w:bar w:val="nil"/>
        </w:pBdr>
        <w:spacing w:after="0" w:line="360" w:lineRule="auto"/>
        <w:ind w:left="284" w:right="-329" w:firstLine="720"/>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Вимоги до засобів захисту, їх конструкції та обсягів і норм випробувань, порядку застосування і зберігання, комплектування засобами захисту електроустановок та виробничих бригад виконано у відповідності до вимог ДНАОП 1.1.10-1.07-01 "Правила експлуатації електрозахисних засобів". Заземлення установки виконується відповідно до </w:t>
      </w:r>
      <w:r w:rsidRPr="00F24281">
        <w:rPr>
          <w:rFonts w:ascii="Times New Roman" w:eastAsia="Arial Unicode MS" w:hAnsi="Times New Roman" w:cs="Arial Unicode MS"/>
          <w:sz w:val="28"/>
          <w:szCs w:val="28"/>
          <w:bdr w:val="nil"/>
          <w:lang w:eastAsia="ru-RU"/>
        </w:rPr>
        <w:t>ГОСТ 10434-82</w:t>
      </w:r>
      <w:r w:rsidRPr="00F24281">
        <w:rPr>
          <w:rFonts w:ascii="Times New Roman" w:eastAsia="Arial Unicode MS" w:hAnsi="Times New Roman" w:cs="Arial Unicode MS"/>
          <w:color w:val="000000"/>
          <w:sz w:val="28"/>
          <w:szCs w:val="28"/>
          <w:bdr w:val="nil"/>
          <w:lang w:val="uk-UA" w:eastAsia="ru-RU"/>
        </w:rPr>
        <w:t>. Засоби захисту, що використовуються в електроустановці, відповідають вимогам чинних державних стандартів, технічних умов щодо їх конструкції.</w:t>
      </w:r>
      <w:bookmarkStart w:id="40" w:name="_Toc11253836"/>
    </w:p>
    <w:p w:rsidR="00F24281" w:rsidRPr="00F24281" w:rsidRDefault="00F24281" w:rsidP="00F24281">
      <w:pPr>
        <w:pStyle w:val="a3"/>
        <w:numPr>
          <w:ilvl w:val="1"/>
          <w:numId w:val="35"/>
        </w:numPr>
        <w:pBdr>
          <w:top w:val="nil"/>
          <w:left w:val="nil"/>
          <w:bottom w:val="nil"/>
          <w:right w:val="nil"/>
          <w:between w:val="nil"/>
          <w:bar w:val="nil"/>
        </w:pBdr>
        <w:spacing w:after="0" w:line="360" w:lineRule="auto"/>
        <w:ind w:right="-327"/>
        <w:outlineLvl w:val="1"/>
        <w:rPr>
          <w:rFonts w:ascii="Times" w:eastAsia="Times" w:hAnsi="Times" w:cs="Times"/>
          <w:sz w:val="24"/>
          <w:szCs w:val="24"/>
          <w:bdr w:val="nil"/>
          <w:lang w:val="uk-UA" w:eastAsia="ru-RU"/>
        </w:rPr>
      </w:pPr>
      <w:r>
        <w:rPr>
          <w:rFonts w:ascii="Times" w:eastAsia="Arial Unicode MS" w:hAnsi="Times" w:cs="Arial Unicode MS"/>
          <w:b/>
          <w:bCs/>
          <w:sz w:val="32"/>
          <w:szCs w:val="38"/>
          <w:bdr w:val="nil"/>
          <w:lang w:val="en-US" w:eastAsia="ru-RU"/>
        </w:rPr>
        <w:t xml:space="preserve">. </w:t>
      </w:r>
      <w:r w:rsidRPr="00F24281">
        <w:rPr>
          <w:rFonts w:ascii="Times" w:eastAsia="Arial Unicode MS" w:hAnsi="Times" w:cs="Arial Unicode MS"/>
          <w:b/>
          <w:bCs/>
          <w:sz w:val="32"/>
          <w:szCs w:val="38"/>
          <w:bdr w:val="nil"/>
          <w:lang w:val="uk-UA" w:eastAsia="ru-RU"/>
        </w:rPr>
        <w:t>Шум та вібраці</w:t>
      </w:r>
      <w:bookmarkEnd w:id="40"/>
      <w:r w:rsidRPr="00F24281">
        <w:rPr>
          <w:rFonts w:ascii="Times" w:eastAsia="Arial Unicode MS" w:hAnsi="Times" w:cs="Arial Unicode MS"/>
          <w:b/>
          <w:bCs/>
          <w:sz w:val="32"/>
          <w:szCs w:val="38"/>
          <w:bdr w:val="nil"/>
          <w:lang w:val="uk-UA" w:eastAsia="ru-RU"/>
        </w:rPr>
        <w:t>ї</w:t>
      </w:r>
    </w:p>
    <w:p w:rsidR="00F24281" w:rsidRPr="00F24281" w:rsidRDefault="00F24281" w:rsidP="00F24281">
      <w:pPr>
        <w:pBdr>
          <w:top w:val="nil"/>
          <w:left w:val="nil"/>
          <w:bottom w:val="nil"/>
          <w:right w:val="nil"/>
          <w:between w:val="nil"/>
          <w:bar w:val="nil"/>
        </w:pBdr>
        <w:spacing w:after="0" w:line="360" w:lineRule="auto"/>
        <w:ind w:left="414" w:right="-329" w:firstLine="72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Джерелами шуму є мотори, реактор та особливо насоси.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Рівень шуму від систем кондиціювання та насосів становить L = 93-98дБА.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Методи ослаблення шуму від джерел, розташованих усередині приміщень, дуже різноманітні і залежать від типу устаткування. Знизити шум електричних машин можна: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lastRenderedPageBreak/>
        <w:t xml:space="preserve">1. Усуненням неврівноваженості ротора, регулюванням підшипникових вузлів і щиткових контактів (для зменшення механічного шуму і вібрацій);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2. Акустичною оптимізацією вентиляторів охолодження (наприклад, збільшенням зазорів, зменшенням діаметра гвинта й колової швидкості), зменшенням витрат охолоджуваного повітря і, нарешті, вирішенням проблеми охолодження без використання вентиляторів, завдяки чому знижується аеродинамічний шум;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3. Усуненням асиметрій у магнітопроводах і обмотках, ослабленням інтенсивності перемінних радіальних магнітних сил низького порядку.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Для зменшення виробничого шуму передбачені наступні заходи: </w:t>
      </w:r>
    </w:p>
    <w:p w:rsidR="00F24281" w:rsidRPr="005377A0" w:rsidRDefault="00F24281" w:rsidP="005377A0">
      <w:pPr>
        <w:pStyle w:val="a3"/>
        <w:numPr>
          <w:ilvl w:val="0"/>
          <w:numId w:val="37"/>
        </w:numPr>
        <w:pBdr>
          <w:top w:val="nil"/>
          <w:left w:val="nil"/>
          <w:bottom w:val="nil"/>
          <w:right w:val="nil"/>
          <w:between w:val="nil"/>
          <w:bar w:val="nil"/>
        </w:pBdr>
        <w:spacing w:after="0" w:line="360" w:lineRule="auto"/>
        <w:ind w:right="-329"/>
        <w:rPr>
          <w:rFonts w:ascii="Times New Roman" w:eastAsia="Arial Unicode MS" w:hAnsi="Times New Roman" w:cs="Arial Unicode MS"/>
          <w:color w:val="000000"/>
          <w:sz w:val="28"/>
          <w:szCs w:val="28"/>
          <w:bdr w:val="nil"/>
          <w:lang w:val="uk-UA" w:eastAsia="ru-RU"/>
        </w:rPr>
      </w:pPr>
      <w:r w:rsidRPr="005377A0">
        <w:rPr>
          <w:rFonts w:ascii="Times New Roman" w:eastAsia="Arial Unicode MS" w:hAnsi="Times New Roman" w:cs="Arial Unicode MS"/>
          <w:color w:val="000000"/>
          <w:sz w:val="28"/>
          <w:szCs w:val="28"/>
          <w:bdr w:val="nil"/>
          <w:lang w:val="uk-UA" w:eastAsia="ru-RU"/>
        </w:rPr>
        <w:t>використання шумо-ізолюючих кожухів ΔL=12 дБа;</w:t>
      </w:r>
    </w:p>
    <w:p w:rsidR="00F24281" w:rsidRPr="005377A0" w:rsidRDefault="00F24281" w:rsidP="005377A0">
      <w:pPr>
        <w:pStyle w:val="a3"/>
        <w:numPr>
          <w:ilvl w:val="0"/>
          <w:numId w:val="37"/>
        </w:numPr>
        <w:pBdr>
          <w:top w:val="nil"/>
          <w:left w:val="nil"/>
          <w:bottom w:val="nil"/>
          <w:right w:val="nil"/>
          <w:between w:val="nil"/>
          <w:bar w:val="nil"/>
        </w:pBdr>
        <w:spacing w:after="0" w:line="360" w:lineRule="auto"/>
        <w:ind w:right="-329"/>
        <w:rPr>
          <w:rFonts w:ascii="Times New Roman" w:eastAsia="Arial Unicode MS" w:hAnsi="Times New Roman" w:cs="Arial Unicode MS"/>
          <w:color w:val="000000"/>
          <w:sz w:val="28"/>
          <w:szCs w:val="28"/>
          <w:bdr w:val="nil"/>
          <w:lang w:val="uk-UA" w:eastAsia="ru-RU"/>
        </w:rPr>
      </w:pPr>
      <w:r w:rsidRPr="005377A0">
        <w:rPr>
          <w:rFonts w:ascii="Times New Roman" w:eastAsia="Arial Unicode MS" w:hAnsi="Times New Roman" w:cs="Arial Unicode MS"/>
          <w:color w:val="000000"/>
          <w:sz w:val="28"/>
          <w:szCs w:val="28"/>
          <w:bdr w:val="nil"/>
          <w:lang w:val="uk-UA" w:eastAsia="ru-RU"/>
        </w:rPr>
        <w:t>своєчасне змащування всіх поверхонь, що труться ΔL=6 дБа;</w:t>
      </w:r>
    </w:p>
    <w:p w:rsidR="00F24281" w:rsidRPr="005377A0" w:rsidRDefault="00F24281" w:rsidP="005377A0">
      <w:pPr>
        <w:pStyle w:val="a3"/>
        <w:numPr>
          <w:ilvl w:val="0"/>
          <w:numId w:val="37"/>
        </w:numPr>
        <w:pBdr>
          <w:top w:val="nil"/>
          <w:left w:val="nil"/>
          <w:bottom w:val="nil"/>
          <w:right w:val="nil"/>
          <w:between w:val="nil"/>
          <w:bar w:val="nil"/>
        </w:pBdr>
        <w:spacing w:after="0" w:line="360" w:lineRule="auto"/>
        <w:ind w:right="-329"/>
        <w:rPr>
          <w:rFonts w:ascii="Times New Roman" w:eastAsia="Arial Unicode MS" w:hAnsi="Times New Roman" w:cs="Arial Unicode MS"/>
          <w:color w:val="000000"/>
          <w:sz w:val="28"/>
          <w:szCs w:val="28"/>
          <w:bdr w:val="nil"/>
          <w:lang w:val="uk-UA" w:eastAsia="ru-RU"/>
        </w:rPr>
      </w:pPr>
      <w:r w:rsidRPr="005377A0">
        <w:rPr>
          <w:rFonts w:ascii="Times New Roman" w:eastAsia="Arial Unicode MS" w:hAnsi="Times New Roman" w:cs="Arial Unicode MS"/>
          <w:color w:val="000000"/>
          <w:sz w:val="28"/>
          <w:szCs w:val="28"/>
          <w:bdr w:val="nil"/>
          <w:lang w:val="uk-UA" w:eastAsia="ru-RU"/>
        </w:rPr>
        <w:t>своєчасний ремонт всіх механічних вузлів за регламентом ΔL=5 дБа;</w:t>
      </w:r>
    </w:p>
    <w:p w:rsidR="00F24281" w:rsidRPr="005377A0" w:rsidRDefault="00F24281" w:rsidP="005377A0">
      <w:pPr>
        <w:pStyle w:val="a3"/>
        <w:numPr>
          <w:ilvl w:val="0"/>
          <w:numId w:val="37"/>
        </w:numPr>
        <w:pBdr>
          <w:top w:val="nil"/>
          <w:left w:val="nil"/>
          <w:bottom w:val="nil"/>
          <w:right w:val="nil"/>
          <w:between w:val="nil"/>
          <w:bar w:val="nil"/>
        </w:pBdr>
        <w:spacing w:after="0" w:line="360" w:lineRule="auto"/>
        <w:ind w:right="-329"/>
        <w:rPr>
          <w:rFonts w:ascii="Times New Roman" w:eastAsia="Arial Unicode MS" w:hAnsi="Times New Roman" w:cs="Arial Unicode MS"/>
          <w:color w:val="000000"/>
          <w:sz w:val="28"/>
          <w:szCs w:val="28"/>
          <w:bdr w:val="nil"/>
          <w:lang w:val="uk-UA" w:eastAsia="ru-RU"/>
        </w:rPr>
      </w:pPr>
      <w:r w:rsidRPr="005377A0">
        <w:rPr>
          <w:rFonts w:ascii="Times New Roman" w:eastAsia="Arial Unicode MS" w:hAnsi="Times New Roman" w:cs="Arial Unicode MS"/>
          <w:color w:val="000000"/>
          <w:sz w:val="28"/>
          <w:szCs w:val="28"/>
          <w:bdr w:val="nil"/>
          <w:lang w:val="uk-UA" w:eastAsia="ru-RU"/>
        </w:rPr>
        <w:t>своєчасна заміна всіх механічних вузлів за регламентом ΔL=5 дБа.</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Як індивідуальні засоби захисту від шуму відповідно до ГОСТ 12.4.029- 80 використовують м’які прогумовані вкладиші, протишумові навушники ПШН-Б (ΔL=32 дБа), вкладиші «Беруши СТ-1» (ΔL=36 дБа). Фактичні показники шуму не перевищують допустимі, які встановленні ДСН 3.36.037-99 ( д L = 60дБа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Фактичний рівень 55 дБА відповідно до </w:t>
      </w:r>
      <w:r w:rsidRPr="00F24281">
        <w:rPr>
          <w:rFonts w:ascii="Times New Roman" w:eastAsia="Arial Unicode MS" w:hAnsi="Times New Roman" w:cs="Arial Unicode MS"/>
          <w:color w:val="000000"/>
          <w:sz w:val="28"/>
          <w:szCs w:val="28"/>
          <w:bdr w:val="nil"/>
          <w:lang w:eastAsia="ru-RU"/>
        </w:rPr>
        <w:t>ДСН 3.3.6.037-99</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У випадку неможливості забезпечення колективного захисту робітників від впливу розглянутих факторів наведеними методами застосовуються засоби індивідуального захисту.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При рівнях шуму вище 120 дБА, коли потрібен тотальний захист тіла людини, рекомендується одягати, крім шоломів, шумозахисний комбінезон, пояс і черевики.</w:t>
      </w:r>
      <w:bookmarkStart w:id="41" w:name="_Toc11253837"/>
    </w:p>
    <w:p w:rsidR="00F24281" w:rsidRPr="00F24281" w:rsidRDefault="00F24281" w:rsidP="00F24281">
      <w:pPr>
        <w:numPr>
          <w:ilvl w:val="1"/>
          <w:numId w:val="35"/>
        </w:numPr>
        <w:pBdr>
          <w:top w:val="nil"/>
          <w:left w:val="nil"/>
          <w:bottom w:val="nil"/>
          <w:right w:val="nil"/>
          <w:between w:val="nil"/>
          <w:bar w:val="nil"/>
        </w:pBdr>
        <w:tabs>
          <w:tab w:val="left" w:pos="220"/>
          <w:tab w:val="left" w:pos="720"/>
        </w:tabs>
        <w:spacing w:after="0" w:line="360" w:lineRule="auto"/>
        <w:ind w:right="-327"/>
        <w:outlineLvl w:val="1"/>
        <w:rPr>
          <w:rFonts w:ascii="Times" w:eastAsia="Arial Unicode MS" w:hAnsi="Times" w:cs="Arial Unicode MS"/>
          <w:b/>
          <w:bCs/>
          <w:color w:val="000000"/>
          <w:sz w:val="32"/>
          <w:szCs w:val="38"/>
          <w:bdr w:val="nil"/>
          <w:lang w:val="uk-UA" w:eastAsia="ru-RU"/>
        </w:rPr>
      </w:pPr>
      <w:r>
        <w:rPr>
          <w:rFonts w:ascii="Times" w:eastAsia="Arial Unicode MS" w:hAnsi="Times" w:cs="Arial Unicode MS"/>
          <w:b/>
          <w:bCs/>
          <w:color w:val="000000"/>
          <w:sz w:val="32"/>
          <w:szCs w:val="38"/>
          <w:bdr w:val="nil"/>
          <w:lang w:val="en-US" w:eastAsia="ru-RU"/>
        </w:rPr>
        <w:t xml:space="preserve">. </w:t>
      </w:r>
      <w:r w:rsidRPr="00F24281">
        <w:rPr>
          <w:rFonts w:ascii="Times" w:eastAsia="Arial Unicode MS" w:hAnsi="Times" w:cs="Arial Unicode MS"/>
          <w:b/>
          <w:bCs/>
          <w:color w:val="000000"/>
          <w:sz w:val="32"/>
          <w:szCs w:val="38"/>
          <w:bdr w:val="nil"/>
          <w:lang w:val="uk-UA" w:eastAsia="ru-RU"/>
        </w:rPr>
        <w:t>Пожежна небезпек</w:t>
      </w:r>
      <w:bookmarkEnd w:id="41"/>
      <w:r w:rsidRPr="00F24281">
        <w:rPr>
          <w:rFonts w:ascii="Times" w:eastAsia="Arial Unicode MS" w:hAnsi="Times" w:cs="Arial Unicode MS"/>
          <w:b/>
          <w:bCs/>
          <w:color w:val="000000"/>
          <w:sz w:val="32"/>
          <w:szCs w:val="38"/>
          <w:bdr w:val="nil"/>
          <w:lang w:val="uk-UA" w:eastAsia="ru-RU"/>
        </w:rPr>
        <w:t>а</w:t>
      </w:r>
    </w:p>
    <w:p w:rsidR="00F24281" w:rsidRPr="00F24281" w:rsidRDefault="00F24281" w:rsidP="00F24281">
      <w:pPr>
        <w:spacing w:after="0" w:line="360" w:lineRule="auto"/>
        <w:ind w:firstLine="720"/>
        <w:jc w:val="both"/>
        <w:rPr>
          <w:rFonts w:ascii="Arial" w:eastAsia="Arial" w:hAnsi="Arial" w:cs="Arial"/>
          <w:sz w:val="28"/>
          <w:szCs w:val="28"/>
          <w:lang w:val="ru" w:eastAsia="ru-RU"/>
        </w:rPr>
      </w:pPr>
      <w:r w:rsidRPr="00F24281">
        <w:rPr>
          <w:rFonts w:ascii="Times New Roman" w:eastAsia="Arial" w:hAnsi="Times New Roman" w:cs="Times New Roman"/>
          <w:sz w:val="28"/>
          <w:szCs w:val="28"/>
          <w:lang w:val="ru" w:eastAsia="ru-RU"/>
        </w:rPr>
        <w:lastRenderedPageBreak/>
        <w:t>В операторській при короткому замиканні може відбутися загорання кабелів, з виділенням диму і отруйних речовин. Відповідно до класифікації пожежонебезпечних зон, приміщення пульта керування відноситься до класу П1. Пульт керування та виробничі приміщення відноситься до приміщень категорії В — пожежонебезпечної. У операторській передбачений прямий телефонний зв'язок з пожежною охороною підприємства.</w:t>
      </w:r>
    </w:p>
    <w:p w:rsidR="00F24281" w:rsidRPr="00F24281" w:rsidRDefault="00F24281" w:rsidP="00F24281">
      <w:pPr>
        <w:pBdr>
          <w:top w:val="nil"/>
          <w:left w:val="nil"/>
          <w:bottom w:val="nil"/>
          <w:right w:val="nil"/>
          <w:between w:val="nil"/>
          <w:bar w:val="nil"/>
        </w:pBdr>
        <w:tabs>
          <w:tab w:val="left" w:pos="220"/>
          <w:tab w:val="left" w:pos="720"/>
        </w:tabs>
        <w:spacing w:after="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В якості засобів гасіння пожежі використовують вогнегасники «ОУ-5», щити і ящики з піском. Для гасіння включених електромереж застосовують порошкові вогнегасники «САМ-9» (1 шт.). Також використовуються пожежні рукави Ф77. В час виникнення пожежі передбачена пожежна сигналізація – теплові оповіщувальні пристрої типу ДТП. Інформація від оповіщуючів надходить в приймальну станцію. При виникненні пожежі, люди повинні залишити приміщення. Відповідно до СНиП 2.09.02-85 в приміщенні знаходяться два еваковиходи. Сам цех – це приміщення, яке розташоване на першому поверсі. Ширина шляхів евакуації не менше одного метру, а дверей на шляху евакуації – не менше 0,8 м. Двері еваковиходу повинні відкриватись на зовні, відповідно до СНиП</w:t>
      </w:r>
      <w:r w:rsidRPr="00F24281">
        <w:rPr>
          <w:rFonts w:ascii="Times New Roman" w:eastAsia="Arial Unicode MS" w:hAnsi="Times New Roman" w:cs="Arial Unicode MS"/>
          <w:color w:val="000000"/>
          <w:sz w:val="28"/>
          <w:szCs w:val="28"/>
          <w:bdr w:val="nil"/>
          <w:lang w:eastAsia="ru-RU"/>
        </w:rPr>
        <w:t xml:space="preserve"> </w:t>
      </w:r>
      <w:r w:rsidRPr="00F24281">
        <w:rPr>
          <w:rFonts w:ascii="Times New Roman" w:eastAsia="Arial Unicode MS" w:hAnsi="Times New Roman" w:cs="Arial Unicode MS"/>
          <w:color w:val="000000"/>
          <w:sz w:val="28"/>
          <w:szCs w:val="28"/>
          <w:bdr w:val="nil"/>
          <w:lang w:val="uk-UA" w:eastAsia="ru-RU"/>
        </w:rPr>
        <w:t>2.09.02-85.</w:t>
      </w:r>
    </w:p>
    <w:p w:rsidR="00F24281" w:rsidRPr="00F24281" w:rsidRDefault="00F24281" w:rsidP="00F24281">
      <w:pPr>
        <w:pBdr>
          <w:top w:val="nil"/>
          <w:left w:val="nil"/>
          <w:bottom w:val="nil"/>
          <w:right w:val="nil"/>
          <w:between w:val="nil"/>
          <w:bar w:val="nil"/>
        </w:pBdr>
        <w:tabs>
          <w:tab w:val="left" w:pos="220"/>
          <w:tab w:val="left" w:pos="720"/>
        </w:tabs>
        <w:spacing w:after="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Вжиті міри забезпечують відповідність лінії до вимог охорони праці та навколишнього середовища, безпечну роботу персоналу на лінії виробництва та готовність до надзвичайних ситуацій</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w:eastAsia="Arial Unicode MS" w:hAnsi="Times" w:cs="Arial Unicode MS"/>
          <w:i/>
          <w:iCs/>
          <w:color w:val="000000"/>
          <w:sz w:val="28"/>
          <w:szCs w:val="28"/>
          <w:bdr w:val="nil"/>
          <w:lang w:val="uk-UA" w:eastAsia="ru-RU"/>
        </w:rPr>
        <w:t xml:space="preserve">Пожежні сповіщувачі полум'я (ИП, ИП-П, ИП-ПБ)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Вони дозволяють швидко виявити джерело відкритого полум'я. Чутливий фотоелемент оповісника реєструє випромінювання полум'я в ультрафіолетовій чи інфрачервоній частинах спектра. Комбіновані сповісники ІПК-1, ІПК-2, ІПК-3 контролюють відразу два чинники, що супроводжують пожежу: дим та температуру.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До засобів гасіння можна віднести: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w:eastAsia="Arial Unicode MS" w:hAnsi="Times" w:cs="Arial Unicode MS"/>
          <w:i/>
          <w:iCs/>
          <w:color w:val="000000"/>
          <w:sz w:val="28"/>
          <w:szCs w:val="28"/>
          <w:bdr w:val="nil"/>
          <w:lang w:val="uk-UA" w:eastAsia="ru-RU"/>
        </w:rPr>
        <w:t xml:space="preserve">Стаціонарний модульний порошковий вогнегасник САМ-9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lastRenderedPageBreak/>
        <w:t xml:space="preserve">Вогнегасник порошковий призначений для гасіння загорянь тліючих матеріалів, горючих рідин, газів і електроустановок, що знаходяться під напругою не більше, ніж 1000 В, на промислових підприємствах, складах зберігання горючих матеріалів, а також на транспортних засобах. Порошкові вогнегасники не призначені для гасіння загорянь речовин, горіння яких може відбуватися без доступу повітря (алюміній, магній та їх сплави, натрій, калій). Вогнегасник порошковий експлуатується в умовах помірного клімату, категорії 2, тип атмосфери II по ГОСТ 15150 в діапазоні робочих температур від мінус 40 до плюс 50 ° С.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w:eastAsia="Times" w:hAnsi="Times" w:cs="Times"/>
          <w:color w:val="000000"/>
          <w:sz w:val="28"/>
          <w:szCs w:val="28"/>
          <w:bdr w:val="nil"/>
          <w:lang w:val="uk-UA" w:eastAsia="ru-RU"/>
        </w:rPr>
      </w:pPr>
      <w:r w:rsidRPr="00F24281">
        <w:rPr>
          <w:rFonts w:ascii="Times New Roman" w:eastAsia="Arial Unicode MS" w:hAnsi="Times New Roman" w:cs="Arial Unicode MS"/>
          <w:color w:val="000000"/>
          <w:sz w:val="28"/>
          <w:szCs w:val="28"/>
          <w:bdr w:val="nil"/>
          <w:lang w:val="uk-UA" w:eastAsia="ru-RU"/>
        </w:rPr>
        <w:t xml:space="preserve">В якості вогнегасної речовини застосовується діоксид вуглецю (CO2), при переході вуглекислоти з рідкого стану в газоподібний відбувається збільшення її обсягу в 400-500 разів, супроводжуване різким охолодженням до температури –72 ° C і часткової кристалізацією. </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New Roman" w:eastAsia="Arial Unicode MS" w:hAnsi="Times New Roman" w:cs="Times New Roman"/>
          <w:color w:val="000000"/>
          <w:sz w:val="28"/>
          <w:szCs w:val="38"/>
          <w:bdr w:val="nil"/>
          <w:lang w:val="uk-UA" w:eastAsia="ru-RU"/>
        </w:rPr>
      </w:pPr>
      <w:r w:rsidRPr="00F24281">
        <w:rPr>
          <w:rFonts w:ascii="Times New Roman" w:eastAsia="Arial Unicode MS" w:hAnsi="Times New Roman" w:cs="Arial Unicode MS"/>
          <w:color w:val="000000"/>
          <w:sz w:val="28"/>
          <w:szCs w:val="28"/>
          <w:bdr w:val="nil"/>
          <w:lang w:val="uk-UA" w:eastAsia="ru-RU"/>
        </w:rPr>
        <w:t>Ефект вогнегасіння досягається двояко: зниженням температури вогнища загоряння нижче точки займання, і витісненням кисню із зони горіння негорючим вуглекислим газом.</w:t>
      </w:r>
    </w:p>
    <w:p w:rsidR="00F24281" w:rsidRPr="00F24281" w:rsidRDefault="00F24281" w:rsidP="00F24281">
      <w:pPr>
        <w:pBdr>
          <w:top w:val="nil"/>
          <w:left w:val="nil"/>
          <w:bottom w:val="nil"/>
          <w:right w:val="nil"/>
          <w:between w:val="nil"/>
          <w:bar w:val="nil"/>
        </w:pBdr>
        <w:spacing w:after="0" w:line="360" w:lineRule="auto"/>
        <w:ind w:left="284" w:right="-329" w:firstLine="850"/>
        <w:contextualSpacing/>
        <w:jc w:val="both"/>
        <w:rPr>
          <w:rFonts w:ascii="Times New Roman" w:eastAsia="Arial Unicode MS" w:hAnsi="Times New Roman" w:cs="Arial Unicode MS"/>
          <w:color w:val="FF0000"/>
          <w:spacing w:val="-6"/>
          <w:sz w:val="38"/>
          <w:szCs w:val="38"/>
          <w:bdr w:val="nil"/>
          <w:lang w:val="uk-UA" w:eastAsia="ru-RU"/>
        </w:rPr>
      </w:pPr>
      <w:r w:rsidRPr="00F24281">
        <w:rPr>
          <w:rFonts w:ascii="Times New Roman" w:eastAsia="Arial Unicode MS" w:hAnsi="Times New Roman" w:cs="Times New Roman"/>
          <w:color w:val="000000"/>
          <w:sz w:val="28"/>
          <w:szCs w:val="38"/>
          <w:bdr w:val="nil"/>
          <w:lang w:val="uk-UA" w:eastAsia="ru-RU"/>
        </w:rPr>
        <w:t>Можемо зробити висновок, що приміщення виробничого цеху згідно ДСТУ Б В.1.1-36:2016</w:t>
      </w:r>
      <w:r w:rsidRPr="00F24281">
        <w:rPr>
          <w:rFonts w:ascii="Times New Roman" w:eastAsia="Arial Unicode MS" w:hAnsi="Times New Roman" w:cs="Times New Roman"/>
          <w:color w:val="FF0000"/>
          <w:sz w:val="28"/>
          <w:szCs w:val="38"/>
          <w:bdr w:val="nil"/>
          <w:lang w:val="uk-UA" w:eastAsia="ru-RU"/>
        </w:rPr>
        <w:t xml:space="preserve"> </w:t>
      </w:r>
      <w:r w:rsidRPr="00F24281">
        <w:rPr>
          <w:rFonts w:ascii="Times New Roman" w:eastAsia="Arial Unicode MS" w:hAnsi="Times New Roman" w:cs="Times New Roman"/>
          <w:color w:val="000000"/>
          <w:sz w:val="28"/>
          <w:szCs w:val="38"/>
          <w:bdr w:val="nil"/>
          <w:lang w:val="uk-UA" w:eastAsia="ru-RU"/>
        </w:rPr>
        <w:t>відноситься до категорії Д (знижено пожежонебезпечна).</w:t>
      </w:r>
    </w:p>
    <w:p w:rsidR="00F24281" w:rsidRDefault="00F24281">
      <w:pPr>
        <w:rPr>
          <w:rFonts w:ascii="Times New Roman" w:hAnsi="Times New Roman" w:cs="Times New Roman"/>
          <w:b/>
          <w:sz w:val="32"/>
          <w:szCs w:val="28"/>
          <w:lang w:val="uk-UA"/>
        </w:rPr>
      </w:pPr>
    </w:p>
    <w:p w:rsidR="00F24281" w:rsidRDefault="00F24281">
      <w:pPr>
        <w:rPr>
          <w:rFonts w:ascii="Times New Roman" w:hAnsi="Times New Roman" w:cs="Times New Roman"/>
          <w:b/>
          <w:sz w:val="32"/>
          <w:szCs w:val="28"/>
          <w:lang w:val="uk-UA"/>
        </w:rPr>
      </w:pPr>
    </w:p>
    <w:p w:rsidR="00F24281" w:rsidRDefault="00F24281">
      <w:pPr>
        <w:rPr>
          <w:rFonts w:ascii="Times New Roman" w:hAnsi="Times New Roman" w:cs="Times New Roman"/>
          <w:b/>
          <w:sz w:val="32"/>
          <w:szCs w:val="28"/>
          <w:lang w:val="uk-UA"/>
        </w:rPr>
      </w:pPr>
    </w:p>
    <w:p w:rsidR="00F24281" w:rsidRDefault="00F24281">
      <w:pPr>
        <w:rPr>
          <w:rFonts w:ascii="Times New Roman" w:hAnsi="Times New Roman" w:cs="Times New Roman"/>
          <w:b/>
          <w:sz w:val="32"/>
          <w:szCs w:val="28"/>
          <w:lang w:val="uk-UA"/>
        </w:rPr>
      </w:pPr>
    </w:p>
    <w:p w:rsidR="00F24281" w:rsidRDefault="00F24281">
      <w:pPr>
        <w:rPr>
          <w:rFonts w:ascii="Times New Roman" w:hAnsi="Times New Roman" w:cs="Times New Roman"/>
          <w:b/>
          <w:sz w:val="32"/>
          <w:szCs w:val="28"/>
          <w:lang w:val="uk-UA"/>
        </w:rPr>
      </w:pPr>
    </w:p>
    <w:p w:rsidR="00F24281" w:rsidRDefault="00F24281">
      <w:pPr>
        <w:rPr>
          <w:rFonts w:ascii="Times New Roman" w:hAnsi="Times New Roman" w:cs="Times New Roman"/>
          <w:b/>
          <w:sz w:val="32"/>
          <w:szCs w:val="28"/>
          <w:lang w:val="uk-UA"/>
        </w:rPr>
      </w:pPr>
      <w:r>
        <w:rPr>
          <w:rFonts w:ascii="Times New Roman" w:hAnsi="Times New Roman" w:cs="Times New Roman"/>
          <w:b/>
          <w:sz w:val="32"/>
          <w:szCs w:val="28"/>
          <w:lang w:val="uk-UA"/>
        </w:rPr>
        <w:br w:type="page"/>
      </w:r>
    </w:p>
    <w:p w:rsidR="00A52A0D" w:rsidRPr="00C95B52" w:rsidRDefault="00A52A0D" w:rsidP="00A52A0D">
      <w:pPr>
        <w:ind w:right="-327"/>
        <w:contextualSpacing/>
        <w:outlineLvl w:val="0"/>
        <w:rPr>
          <w:rFonts w:ascii="Times New Roman" w:eastAsia="Calibri" w:hAnsi="Times New Roman" w:cs="Times New Roman"/>
          <w:b/>
          <w:sz w:val="32"/>
          <w:szCs w:val="28"/>
          <w:lang w:val="uk-UA"/>
        </w:rPr>
      </w:pPr>
      <w:r w:rsidRPr="00C95B52">
        <w:rPr>
          <w:rFonts w:ascii="Times New Roman" w:eastAsia="Calibri" w:hAnsi="Times New Roman" w:cs="Times New Roman"/>
          <w:b/>
          <w:sz w:val="32"/>
          <w:szCs w:val="28"/>
          <w:lang w:val="uk-UA"/>
        </w:rPr>
        <w:lastRenderedPageBreak/>
        <w:t>Висновки</w:t>
      </w:r>
    </w:p>
    <w:p w:rsidR="00A52A0D" w:rsidRPr="00A87197" w:rsidRDefault="00A52A0D" w:rsidP="00A52A0D">
      <w:pPr>
        <w:pBdr>
          <w:top w:val="nil"/>
          <w:left w:val="nil"/>
          <w:bottom w:val="nil"/>
          <w:right w:val="nil"/>
          <w:between w:val="nil"/>
          <w:bar w:val="nil"/>
        </w:pBdr>
        <w:spacing w:after="24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A87197">
        <w:rPr>
          <w:rFonts w:ascii="Times New Roman" w:eastAsia="Arial Unicode MS" w:hAnsi="Times New Roman" w:cs="Arial Unicode MS"/>
          <w:color w:val="000000"/>
          <w:sz w:val="28"/>
          <w:szCs w:val="28"/>
          <w:bdr w:val="nil"/>
          <w:lang w:val="uk-UA" w:eastAsia="ru-RU"/>
        </w:rPr>
        <w:t>У представленому дипломному проекті розроблена система керування процесом нейтралізації сірчанокислих залізовмісних стічних вод. На основі структурно-параметричної схеми системи керування виконана функціональна схема автоматизації процесу очищення даного виду</w:t>
      </w:r>
      <w:r>
        <w:rPr>
          <w:rFonts w:ascii="Times New Roman" w:eastAsia="Arial Unicode MS" w:hAnsi="Times New Roman" w:cs="Arial Unicode MS"/>
          <w:color w:val="000000"/>
          <w:sz w:val="28"/>
          <w:szCs w:val="28"/>
          <w:bdr w:val="nil"/>
          <w:lang w:val="uk-UA" w:eastAsia="ru-RU"/>
        </w:rPr>
        <w:t xml:space="preserve"> та розроблена специфікація</w:t>
      </w:r>
      <w:r w:rsidRPr="00A87197">
        <w:rPr>
          <w:rFonts w:ascii="Times New Roman" w:eastAsia="Arial Unicode MS" w:hAnsi="Times New Roman" w:cs="Arial Unicode MS"/>
          <w:color w:val="000000"/>
          <w:sz w:val="28"/>
          <w:szCs w:val="28"/>
          <w:bdr w:val="nil"/>
          <w:lang w:val="uk-UA" w:eastAsia="ru-RU"/>
        </w:rPr>
        <w:t>. Реактор нейтралізації розглядався, основни</w:t>
      </w:r>
      <w:r>
        <w:rPr>
          <w:rFonts w:ascii="Times New Roman" w:eastAsia="Arial Unicode MS" w:hAnsi="Times New Roman" w:cs="Arial Unicode MS"/>
          <w:color w:val="000000"/>
          <w:sz w:val="28"/>
          <w:szCs w:val="28"/>
          <w:bdr w:val="nil"/>
          <w:lang w:val="uk-UA" w:eastAsia="ru-RU"/>
        </w:rPr>
        <w:t>й</w:t>
      </w:r>
      <w:r w:rsidRPr="00A87197">
        <w:rPr>
          <w:rFonts w:ascii="Times New Roman" w:eastAsia="Arial Unicode MS" w:hAnsi="Times New Roman" w:cs="Arial Unicode MS"/>
          <w:color w:val="000000"/>
          <w:sz w:val="28"/>
          <w:szCs w:val="28"/>
          <w:bdr w:val="nil"/>
          <w:lang w:val="uk-UA" w:eastAsia="ru-RU"/>
        </w:rPr>
        <w:t xml:space="preserve"> </w:t>
      </w:r>
      <w:r>
        <w:rPr>
          <w:rFonts w:ascii="Times New Roman" w:eastAsia="Arial Unicode MS" w:hAnsi="Times New Roman" w:cs="Arial Unicode MS"/>
          <w:color w:val="000000"/>
          <w:sz w:val="28"/>
          <w:szCs w:val="28"/>
          <w:bdr w:val="nil"/>
          <w:lang w:val="uk-UA" w:eastAsia="ru-RU"/>
        </w:rPr>
        <w:t>апарат</w:t>
      </w:r>
      <w:r w:rsidRPr="00A87197">
        <w:rPr>
          <w:rFonts w:ascii="Times New Roman" w:eastAsia="Arial Unicode MS" w:hAnsi="Times New Roman" w:cs="Arial Unicode MS"/>
          <w:color w:val="000000"/>
          <w:sz w:val="28"/>
          <w:szCs w:val="28"/>
          <w:bdr w:val="nil"/>
          <w:lang w:val="uk-UA" w:eastAsia="ru-RU"/>
        </w:rPr>
        <w:t xml:space="preserve"> технологічної схеми. Для цього реактора була побудована математична модель, як для об'єкта керування. Апроксимація була виконана як для апер</w:t>
      </w:r>
      <w:r>
        <w:rPr>
          <w:rFonts w:ascii="Times New Roman" w:eastAsia="Arial Unicode MS" w:hAnsi="Times New Roman" w:cs="Arial Unicode MS"/>
          <w:color w:val="000000"/>
          <w:sz w:val="28"/>
          <w:szCs w:val="28"/>
          <w:bdr w:val="nil"/>
          <w:lang w:val="uk-UA" w:eastAsia="ru-RU"/>
        </w:rPr>
        <w:t>і</w:t>
      </w:r>
      <w:r w:rsidRPr="00A87197">
        <w:rPr>
          <w:rFonts w:ascii="Times New Roman" w:eastAsia="Arial Unicode MS" w:hAnsi="Times New Roman" w:cs="Arial Unicode MS"/>
          <w:color w:val="000000"/>
          <w:sz w:val="28"/>
          <w:szCs w:val="28"/>
          <w:bdr w:val="nil"/>
          <w:lang w:val="uk-UA" w:eastAsia="ru-RU"/>
        </w:rPr>
        <w:t xml:space="preserve">одичної ланки 2-го порядку з ланкою транспортного запізнення. Було проведено дослідження допустимості такої апроксимації. Розраховано статичні та динамічні характеристики реактора як об’єкта керування. На основі математичної моделі та динамічних характеристик виконано налаштування 2-х ПІ-регуляторів. Проведено дослідження стабільності цієї системи. </w:t>
      </w:r>
    </w:p>
    <w:p w:rsidR="00A52A0D" w:rsidRPr="00A87197" w:rsidRDefault="00A52A0D" w:rsidP="00A52A0D">
      <w:pPr>
        <w:pBdr>
          <w:top w:val="nil"/>
          <w:left w:val="nil"/>
          <w:bottom w:val="nil"/>
          <w:right w:val="nil"/>
          <w:between w:val="nil"/>
          <w:bar w:val="nil"/>
        </w:pBdr>
        <w:spacing w:after="240" w:line="360" w:lineRule="auto"/>
        <w:ind w:left="284" w:right="-329" w:firstLine="850"/>
        <w:contextualSpacing/>
        <w:jc w:val="both"/>
        <w:rPr>
          <w:rFonts w:ascii="Times New Roman" w:eastAsia="Arial Unicode MS" w:hAnsi="Times New Roman" w:cs="Arial Unicode MS"/>
          <w:color w:val="000000"/>
          <w:sz w:val="28"/>
          <w:szCs w:val="28"/>
          <w:bdr w:val="nil"/>
          <w:lang w:val="uk-UA" w:eastAsia="ru-RU"/>
        </w:rPr>
      </w:pPr>
      <w:r w:rsidRPr="00A87197">
        <w:rPr>
          <w:rFonts w:ascii="Times New Roman" w:eastAsia="Arial Unicode MS" w:hAnsi="Times New Roman" w:cs="Arial Unicode MS"/>
          <w:color w:val="000000"/>
          <w:sz w:val="28"/>
          <w:szCs w:val="28"/>
          <w:bdr w:val="nil"/>
          <w:lang w:val="uk-UA" w:eastAsia="ru-RU"/>
        </w:rPr>
        <w:t xml:space="preserve">Для забезпечення безпеки робітників та уникнення надзвичайних ситуацій були розроблені заходи з охорони праці при роботі на підприємстві, де функціонує система очищення </w:t>
      </w:r>
      <w:r w:rsidRPr="00A87197">
        <w:rPr>
          <w:rFonts w:ascii="Times New Roman" w:eastAsia="Arial Unicode MS" w:hAnsi="Times New Roman" w:cs="Times New Roman"/>
          <w:color w:val="000000"/>
          <w:sz w:val="28"/>
          <w:szCs w:val="28"/>
          <w:bdr w:val="nil"/>
          <w:lang w:val="uk-UA" w:eastAsia="ru-RU"/>
        </w:rPr>
        <w:t xml:space="preserve">сірчанокислих </w:t>
      </w:r>
      <w:r w:rsidRPr="00A87197">
        <w:rPr>
          <w:rFonts w:ascii="Times New Roman" w:eastAsia="Arial Unicode MS" w:hAnsi="Times New Roman" w:cs="Arial Unicode MS"/>
          <w:color w:val="000000"/>
          <w:sz w:val="28"/>
          <w:szCs w:val="28"/>
          <w:bdr w:val="nil"/>
          <w:lang w:val="uk-UA" w:eastAsia="ru-RU"/>
        </w:rPr>
        <w:t xml:space="preserve">залізовмісних стічних вод. </w:t>
      </w:r>
    </w:p>
    <w:p w:rsidR="00AA2339" w:rsidRDefault="00AA2339" w:rsidP="00AA2339">
      <w:pPr>
        <w:pStyle w:val="aff3"/>
        <w:spacing w:line="360" w:lineRule="auto"/>
        <w:ind w:left="284" w:right="-329" w:firstLine="850"/>
        <w:contextualSpacing/>
        <w:jc w:val="both"/>
        <w:rPr>
          <w:sz w:val="28"/>
          <w:szCs w:val="28"/>
          <w:lang w:val="uk-UA"/>
        </w:rPr>
      </w:pPr>
    </w:p>
    <w:p w:rsidR="0095336B" w:rsidRPr="005E4E63" w:rsidRDefault="00187918" w:rsidP="0095336B">
      <w:pPr>
        <w:jc w:val="center"/>
        <w:rPr>
          <w:rFonts w:ascii="Times New Roman" w:hAnsi="Times New Roman" w:cs="Times New Roman"/>
          <w:b/>
          <w:color w:val="000000" w:themeColor="text1"/>
          <w:sz w:val="28"/>
          <w:szCs w:val="28"/>
          <w:lang w:val="uk-UA"/>
        </w:rPr>
      </w:pPr>
      <w:r w:rsidRPr="00AA2339">
        <w:rPr>
          <w:rFonts w:ascii="Times New Roman" w:hAnsi="Times New Roman" w:cs="Times New Roman"/>
          <w:color w:val="000000" w:themeColor="text1"/>
          <w:sz w:val="28"/>
          <w:szCs w:val="28"/>
          <w:lang w:val="uk-UA"/>
        </w:rPr>
        <w:br w:type="page"/>
      </w:r>
      <w:r w:rsidR="0095336B" w:rsidRPr="005E4E63">
        <w:rPr>
          <w:rFonts w:ascii="Times New Roman" w:hAnsi="Times New Roman" w:cs="Times New Roman"/>
          <w:b/>
          <w:color w:val="000000" w:themeColor="text1"/>
          <w:sz w:val="28"/>
          <w:szCs w:val="28"/>
          <w:lang w:val="uk-UA"/>
        </w:rPr>
        <w:lastRenderedPageBreak/>
        <w:t>Список посилань</w:t>
      </w:r>
    </w:p>
    <w:p w:rsidR="00BA6619" w:rsidRPr="005E4E63" w:rsidRDefault="00BA6619" w:rsidP="00BA6619">
      <w:pPr>
        <w:pStyle w:val="af0"/>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tabs>
          <w:tab w:val="left" w:pos="284"/>
        </w:tabs>
        <w:spacing w:before="0" w:line="360" w:lineRule="auto"/>
        <w:ind w:left="0" w:firstLine="0"/>
        <w:jc w:val="both"/>
        <w:rPr>
          <w:rFonts w:ascii="Times New Roman" w:hAnsi="Times New Roman" w:cs="Times New Roman"/>
          <w:sz w:val="28"/>
          <w:szCs w:val="28"/>
          <w:lang w:val="uk-UA"/>
        </w:rPr>
      </w:pPr>
      <w:r w:rsidRPr="005E4E63">
        <w:rPr>
          <w:rFonts w:ascii="Times New Roman" w:hAnsi="Times New Roman" w:cs="Times New Roman"/>
          <w:sz w:val="28"/>
          <w:szCs w:val="28"/>
          <w:lang w:val="uk-UA"/>
        </w:rPr>
        <w:t xml:space="preserve">Запольський А. К. Фізико-хімічні основи технології очищення стічних вод </w:t>
      </w:r>
      <w:r w:rsidRPr="005E4E63">
        <w:rPr>
          <w:rFonts w:ascii="Times New Roman" w:hAnsi="Times New Roman" w:cs="Times New Roman"/>
          <w:sz w:val="28"/>
          <w:szCs w:val="28"/>
          <w:lang w:val="pt-PT"/>
        </w:rPr>
        <w:t>[</w:t>
      </w:r>
      <w:r w:rsidRPr="005E4E63">
        <w:rPr>
          <w:rFonts w:ascii="Times New Roman" w:hAnsi="Times New Roman" w:cs="Times New Roman"/>
          <w:sz w:val="28"/>
          <w:szCs w:val="28"/>
          <w:lang w:val="uk-UA"/>
        </w:rPr>
        <w:t>Текст</w:t>
      </w:r>
      <w:r w:rsidRPr="005E4E63">
        <w:rPr>
          <w:rFonts w:ascii="Times New Roman" w:hAnsi="Times New Roman" w:cs="Times New Roman"/>
          <w:sz w:val="28"/>
          <w:szCs w:val="28"/>
          <w:lang w:val="fr-FR"/>
        </w:rPr>
        <w:t xml:space="preserve">] : </w:t>
      </w:r>
      <w:r w:rsidRPr="005E4E63">
        <w:rPr>
          <w:rFonts w:ascii="Times New Roman" w:hAnsi="Times New Roman" w:cs="Times New Roman"/>
          <w:sz w:val="28"/>
          <w:szCs w:val="28"/>
          <w:lang w:val="uk-UA"/>
        </w:rPr>
        <w:t>підручник для студ. хіміко-технол. і екол. спец. ВЗО / Укл. А. К. Запольський, Н. А. Мішкова-Клименко, І. М. Астрелін, М. Т. Брик. – К.: «Лібра»,  2000. – 552 с.</w:t>
      </w:r>
      <w:r w:rsidRPr="005E4E63">
        <w:rPr>
          <w:rFonts w:ascii="Times New Roman" w:eastAsia="Times New Roman" w:hAnsi="Times New Roman" w:cs="Times New Roman"/>
          <w:sz w:val="28"/>
          <w:szCs w:val="28"/>
          <w:lang w:val="uk-UA"/>
        </w:rPr>
        <w:t xml:space="preserve"> </w:t>
      </w:r>
      <w:r w:rsidRPr="005E4E63">
        <w:rPr>
          <w:rFonts w:ascii="Times New Roman" w:hAnsi="Times New Roman" w:cs="Times New Roman"/>
          <w:sz w:val="28"/>
          <w:szCs w:val="28"/>
          <w:lang w:val="uk-UA"/>
        </w:rPr>
        <w:t xml:space="preserve">– </w:t>
      </w:r>
      <w:r w:rsidRPr="005E4E63">
        <w:rPr>
          <w:rFonts w:ascii="Times New Roman" w:eastAsia="Times New Roman" w:hAnsi="Times New Roman" w:cs="Times New Roman"/>
          <w:sz w:val="28"/>
          <w:szCs w:val="28"/>
          <w:lang w:val="en-US"/>
        </w:rPr>
        <w:t>ISBN</w:t>
      </w:r>
      <w:r w:rsidRPr="005E4E63">
        <w:rPr>
          <w:rFonts w:ascii="Times New Roman" w:eastAsia="Times New Roman" w:hAnsi="Times New Roman" w:cs="Times New Roman"/>
          <w:sz w:val="28"/>
          <w:szCs w:val="28"/>
          <w:lang w:val="uk-UA"/>
        </w:rPr>
        <w:t xml:space="preserve"> 966-7035-28-Х</w:t>
      </w:r>
    </w:p>
    <w:p w:rsidR="00206405" w:rsidRPr="005E4E63" w:rsidRDefault="00206405" w:rsidP="00206405">
      <w:pPr>
        <w:numPr>
          <w:ilvl w:val="0"/>
          <w:numId w:val="6"/>
        </w:numPr>
        <w:tabs>
          <w:tab w:val="left" w:pos="142"/>
          <w:tab w:val="left" w:pos="284"/>
          <w:tab w:val="left" w:pos="1134"/>
        </w:tabs>
        <w:spacing w:after="0" w:line="360" w:lineRule="auto"/>
        <w:ind w:left="0" w:firstLine="0"/>
        <w:jc w:val="both"/>
        <w:rPr>
          <w:rFonts w:ascii="Times New Roman" w:hAnsi="Times New Roman" w:cs="Times New Roman"/>
          <w:color w:val="000000"/>
          <w:sz w:val="28"/>
          <w:szCs w:val="28"/>
          <w:lang w:val="uk-UA"/>
        </w:rPr>
      </w:pPr>
      <w:r w:rsidRPr="005E4E63">
        <w:rPr>
          <w:rFonts w:ascii="Times New Roman" w:hAnsi="Times New Roman" w:cs="Times New Roman"/>
          <w:color w:val="000000"/>
          <w:sz w:val="28"/>
          <w:szCs w:val="28"/>
        </w:rPr>
        <w:t>Гордин И.В., Манусова Н.Б., Смирнов Д.Н. Оптимизация химико-технологических систем очистки промышленных сточных вод, Ленинград: «Химия», 1977.  -177 с.</w:t>
      </w:r>
    </w:p>
    <w:p w:rsidR="00BA6619" w:rsidRPr="00BA6619" w:rsidRDefault="00BA6619" w:rsidP="00BA6619">
      <w:pPr>
        <w:pStyle w:val="a3"/>
        <w:numPr>
          <w:ilvl w:val="0"/>
          <w:numId w:val="6"/>
        </w:numPr>
        <w:shd w:val="clear" w:color="auto" w:fill="FFFFFF"/>
        <w:tabs>
          <w:tab w:val="left" w:pos="284"/>
        </w:tabs>
        <w:spacing w:after="0" w:line="312" w:lineRule="auto"/>
        <w:ind w:left="0" w:firstLine="0"/>
        <w:jc w:val="both"/>
        <w:rPr>
          <w:rFonts w:ascii="Times New Roman" w:hAnsi="Times New Roman" w:cs="Times New Roman"/>
          <w:sz w:val="28"/>
          <w:szCs w:val="28"/>
          <w:lang w:val="uk-UA"/>
        </w:rPr>
      </w:pPr>
      <w:r w:rsidRPr="00BA6619">
        <w:rPr>
          <w:rFonts w:ascii="Times New Roman" w:hAnsi="Times New Roman" w:cs="Times New Roman"/>
          <w:sz w:val="28"/>
          <w:szCs w:val="28"/>
          <w:lang w:val="uk-UA"/>
        </w:rPr>
        <w:t>Лукінюк М. В.</w:t>
      </w:r>
      <w:r w:rsidRPr="00BA6619">
        <w:rPr>
          <w:rFonts w:ascii="Times New Roman" w:hAnsi="Times New Roman" w:cs="Times New Roman"/>
          <w:b/>
          <w:sz w:val="28"/>
          <w:szCs w:val="28"/>
          <w:lang w:val="uk-UA"/>
        </w:rPr>
        <w:t xml:space="preserve"> </w:t>
      </w:r>
      <w:r w:rsidRPr="00BA6619">
        <w:rPr>
          <w:rFonts w:ascii="Times New Roman" w:hAnsi="Times New Roman" w:cs="Times New Roman"/>
          <w:sz w:val="28"/>
          <w:szCs w:val="28"/>
          <w:lang w:val="uk-UA"/>
        </w:rPr>
        <w:t>Автоматизація типових технологічних процесів: технологічні об’єкти керу</w:t>
      </w:r>
      <w:r w:rsidRPr="00BA6619">
        <w:rPr>
          <w:rFonts w:ascii="Times New Roman" w:hAnsi="Times New Roman" w:cs="Times New Roman"/>
          <w:sz w:val="28"/>
          <w:szCs w:val="28"/>
          <w:lang w:val="uk-UA"/>
        </w:rPr>
        <w:softHyphen/>
        <w:t>ван</w:t>
      </w:r>
      <w:r w:rsidRPr="00BA6619">
        <w:rPr>
          <w:rFonts w:ascii="Times New Roman" w:hAnsi="Times New Roman" w:cs="Times New Roman"/>
          <w:sz w:val="28"/>
          <w:szCs w:val="28"/>
          <w:lang w:val="uk-UA"/>
        </w:rPr>
        <w:softHyphen/>
        <w:t>ня та схеми автоматизації [Текст] : навч. по</w:t>
      </w:r>
      <w:r w:rsidRPr="00BA6619">
        <w:rPr>
          <w:rFonts w:ascii="Times New Roman" w:hAnsi="Times New Roman" w:cs="Times New Roman"/>
          <w:sz w:val="28"/>
          <w:szCs w:val="28"/>
          <w:lang w:val="uk-UA"/>
        </w:rPr>
        <w:softHyphen/>
        <w:t>сіб. для студ. вищ. навч. закл., які навчаються за напрямом «Автома</w:t>
      </w:r>
      <w:r w:rsidRPr="00BA6619">
        <w:rPr>
          <w:rFonts w:ascii="Times New Roman" w:hAnsi="Times New Roman" w:cs="Times New Roman"/>
          <w:sz w:val="28"/>
          <w:szCs w:val="28"/>
          <w:lang w:val="uk-UA"/>
        </w:rPr>
        <w:softHyphen/>
        <w:t>тизація і комп’ют.-інтегр. технології» / М.</w:t>
      </w:r>
      <w:r w:rsidRPr="005E4E63">
        <w:rPr>
          <w:rFonts w:ascii="Times New Roman" w:hAnsi="Times New Roman" w:cs="Times New Roman"/>
          <w:sz w:val="28"/>
          <w:szCs w:val="28"/>
        </w:rPr>
        <w:t> </w:t>
      </w:r>
      <w:r w:rsidRPr="00BA6619">
        <w:rPr>
          <w:rFonts w:ascii="Times New Roman" w:hAnsi="Times New Roman" w:cs="Times New Roman"/>
          <w:sz w:val="28"/>
          <w:szCs w:val="28"/>
          <w:lang w:val="uk-UA"/>
        </w:rPr>
        <w:t>В.</w:t>
      </w:r>
      <w:r w:rsidRPr="005E4E63">
        <w:rPr>
          <w:rFonts w:ascii="Times New Roman" w:hAnsi="Times New Roman" w:cs="Times New Roman"/>
          <w:sz w:val="28"/>
          <w:szCs w:val="28"/>
        </w:rPr>
        <w:t> </w:t>
      </w:r>
      <w:r w:rsidRPr="00BA6619">
        <w:rPr>
          <w:rFonts w:ascii="Times New Roman" w:hAnsi="Times New Roman" w:cs="Times New Roman"/>
          <w:sz w:val="28"/>
          <w:szCs w:val="28"/>
          <w:lang w:val="uk-UA"/>
        </w:rPr>
        <w:t xml:space="preserve">Лукінюк. </w:t>
      </w:r>
      <w:r w:rsidRPr="00BA6619">
        <w:rPr>
          <w:rFonts w:ascii="Times New Roman" w:hAnsi="Times New Roman" w:cs="Times New Roman"/>
          <w:color w:val="000000"/>
          <w:sz w:val="28"/>
          <w:szCs w:val="28"/>
          <w:lang w:val="uk-UA"/>
        </w:rPr>
        <w:t>–</w:t>
      </w:r>
      <w:r w:rsidRPr="00BA6619">
        <w:rPr>
          <w:rFonts w:ascii="Times New Roman" w:hAnsi="Times New Roman" w:cs="Times New Roman"/>
          <w:sz w:val="28"/>
          <w:szCs w:val="28"/>
          <w:lang w:val="uk-UA"/>
        </w:rPr>
        <w:t xml:space="preserve"> К.: НТУУ «КПІ», 2008. </w:t>
      </w:r>
      <w:r w:rsidRPr="00BA6619">
        <w:rPr>
          <w:rFonts w:ascii="Times New Roman" w:hAnsi="Times New Roman" w:cs="Times New Roman"/>
          <w:color w:val="000000"/>
          <w:sz w:val="28"/>
          <w:szCs w:val="28"/>
          <w:lang w:val="uk-UA"/>
        </w:rPr>
        <w:t>–</w:t>
      </w:r>
      <w:r w:rsidRPr="00BA6619">
        <w:rPr>
          <w:rFonts w:ascii="Times New Roman" w:hAnsi="Times New Roman" w:cs="Times New Roman"/>
          <w:sz w:val="28"/>
          <w:szCs w:val="28"/>
          <w:lang w:val="uk-UA"/>
        </w:rPr>
        <w:t xml:space="preserve"> 236</w:t>
      </w:r>
      <w:r w:rsidRPr="005E4E63">
        <w:rPr>
          <w:rFonts w:ascii="Times New Roman" w:hAnsi="Times New Roman" w:cs="Times New Roman"/>
          <w:sz w:val="28"/>
          <w:szCs w:val="28"/>
        </w:rPr>
        <w:t> </w:t>
      </w:r>
      <w:r w:rsidRPr="00BA6619">
        <w:rPr>
          <w:rFonts w:ascii="Times New Roman" w:hAnsi="Times New Roman" w:cs="Times New Roman"/>
          <w:sz w:val="28"/>
          <w:szCs w:val="28"/>
          <w:lang w:val="uk-UA"/>
        </w:rPr>
        <w:t xml:space="preserve">с. : іл. </w:t>
      </w:r>
      <w:r w:rsidRPr="00BA6619">
        <w:rPr>
          <w:rFonts w:ascii="Times New Roman" w:hAnsi="Times New Roman" w:cs="Times New Roman"/>
          <w:color w:val="000000"/>
          <w:sz w:val="28"/>
          <w:szCs w:val="28"/>
          <w:lang w:val="uk-UA"/>
        </w:rPr>
        <w:t>–</w:t>
      </w:r>
      <w:r w:rsidRPr="00BA6619">
        <w:rPr>
          <w:rFonts w:ascii="Times New Roman" w:hAnsi="Times New Roman" w:cs="Times New Roman"/>
          <w:sz w:val="28"/>
          <w:szCs w:val="28"/>
          <w:lang w:val="uk-UA"/>
        </w:rPr>
        <w:t xml:space="preserve"> Біблігр.: с. 230-231. </w:t>
      </w:r>
      <w:r w:rsidRPr="00BA6619">
        <w:rPr>
          <w:rFonts w:ascii="Times New Roman" w:hAnsi="Times New Roman" w:cs="Times New Roman"/>
          <w:color w:val="000000"/>
          <w:sz w:val="28"/>
          <w:szCs w:val="28"/>
          <w:lang w:val="uk-UA"/>
        </w:rPr>
        <w:t>–</w:t>
      </w:r>
      <w:r w:rsidRPr="00BA6619">
        <w:rPr>
          <w:rFonts w:ascii="Times New Roman" w:hAnsi="Times New Roman" w:cs="Times New Roman"/>
          <w:noProof/>
          <w:sz w:val="28"/>
          <w:szCs w:val="28"/>
          <w:lang w:val="uk-UA"/>
        </w:rPr>
        <w:t xml:space="preserve"> 200 пр. </w:t>
      </w:r>
      <w:r w:rsidRPr="00BA6619">
        <w:rPr>
          <w:rFonts w:ascii="Times New Roman" w:hAnsi="Times New Roman" w:cs="Times New Roman"/>
          <w:color w:val="000000"/>
          <w:sz w:val="28"/>
          <w:szCs w:val="28"/>
          <w:lang w:val="uk-UA"/>
        </w:rPr>
        <w:t xml:space="preserve">– </w:t>
      </w:r>
      <w:r w:rsidRPr="005E4E63">
        <w:rPr>
          <w:rFonts w:ascii="Times New Roman" w:hAnsi="Times New Roman" w:cs="Times New Roman"/>
          <w:noProof/>
          <w:sz w:val="28"/>
          <w:szCs w:val="28"/>
        </w:rPr>
        <w:t>ISBN</w:t>
      </w:r>
      <w:r w:rsidRPr="00BA6619">
        <w:rPr>
          <w:rFonts w:ascii="Times New Roman" w:hAnsi="Times New Roman" w:cs="Times New Roman"/>
          <w:noProof/>
          <w:sz w:val="28"/>
          <w:szCs w:val="28"/>
          <w:lang w:val="uk-UA"/>
        </w:rPr>
        <w:t xml:space="preserve"> 9</w:t>
      </w:r>
      <w:r w:rsidRPr="00BA6619">
        <w:rPr>
          <w:rFonts w:ascii="Times New Roman" w:hAnsi="Times New Roman" w:cs="Times New Roman"/>
          <w:sz w:val="28"/>
          <w:szCs w:val="28"/>
          <w:lang w:val="uk-UA"/>
        </w:rPr>
        <w:t>78-966-622-287-2.</w:t>
      </w:r>
    </w:p>
    <w:p w:rsidR="00BA6619" w:rsidRPr="005E4E63" w:rsidRDefault="00BA6619" w:rsidP="00BA6619">
      <w:pPr>
        <w:pStyle w:val="a3"/>
        <w:numPr>
          <w:ilvl w:val="0"/>
          <w:numId w:val="6"/>
        </w:numPr>
        <w:tabs>
          <w:tab w:val="left" w:pos="142"/>
          <w:tab w:val="left" w:pos="284"/>
        </w:tabs>
        <w:spacing w:after="0" w:line="312" w:lineRule="auto"/>
        <w:ind w:left="0" w:firstLine="0"/>
        <w:jc w:val="both"/>
        <w:rPr>
          <w:rFonts w:ascii="Times New Roman" w:hAnsi="Times New Roman" w:cs="Times New Roman"/>
          <w:sz w:val="28"/>
          <w:szCs w:val="28"/>
        </w:rPr>
      </w:pPr>
      <w:r w:rsidRPr="005E4E63">
        <w:rPr>
          <w:rFonts w:ascii="Times New Roman" w:hAnsi="Times New Roman" w:cs="Times New Roman"/>
          <w:sz w:val="28"/>
          <w:szCs w:val="28"/>
        </w:rPr>
        <w:t xml:space="preserve">Лукінюк М. В. Технологічні вимірювання та прилади [Текст] :  навч. посіб. для курс. Проектування / М. В. Лукінюк. – К.: НТУУ «КПІ», 2002. – 268 с. : </w:t>
      </w:r>
      <w:bookmarkStart w:id="42" w:name="_GoBack"/>
      <w:bookmarkEnd w:id="42"/>
      <w:r w:rsidRPr="005E4E63">
        <w:rPr>
          <w:rFonts w:ascii="Times New Roman" w:hAnsi="Times New Roman" w:cs="Times New Roman"/>
          <w:sz w:val="28"/>
          <w:szCs w:val="28"/>
        </w:rPr>
        <w:t>іл. – Бібліогр.: с. 241.</w:t>
      </w:r>
    </w:p>
    <w:p w:rsidR="0095336B" w:rsidRPr="005E4E63" w:rsidRDefault="0095336B" w:rsidP="0095336B">
      <w:pPr>
        <w:pStyle w:val="a3"/>
        <w:numPr>
          <w:ilvl w:val="0"/>
          <w:numId w:val="6"/>
        </w:numPr>
        <w:tabs>
          <w:tab w:val="left" w:pos="284"/>
        </w:tabs>
        <w:spacing w:after="0" w:line="312" w:lineRule="auto"/>
        <w:ind w:left="0" w:firstLine="0"/>
        <w:jc w:val="both"/>
        <w:rPr>
          <w:rFonts w:ascii="Times New Roman" w:hAnsi="Times New Roman" w:cs="Times New Roman"/>
          <w:iCs/>
          <w:sz w:val="28"/>
          <w:szCs w:val="28"/>
        </w:rPr>
      </w:pPr>
      <w:r w:rsidRPr="005E4E63">
        <w:rPr>
          <w:rFonts w:ascii="Times New Roman" w:hAnsi="Times New Roman" w:cs="Times New Roman"/>
          <w:color w:val="000000"/>
          <w:sz w:val="28"/>
          <w:szCs w:val="28"/>
        </w:rPr>
        <w:t>Бабіченко А. К.</w:t>
      </w:r>
      <w:r w:rsidRPr="005E4E63">
        <w:rPr>
          <w:rFonts w:ascii="Times New Roman" w:hAnsi="Times New Roman" w:cs="Times New Roman"/>
          <w:b/>
          <w:color w:val="000000"/>
          <w:sz w:val="28"/>
          <w:szCs w:val="28"/>
        </w:rPr>
        <w:t xml:space="preserve"> </w:t>
      </w:r>
      <w:r w:rsidRPr="005E4E63">
        <w:rPr>
          <w:rFonts w:ascii="Times New Roman" w:hAnsi="Times New Roman" w:cs="Times New Roman"/>
          <w:iCs/>
          <w:color w:val="000000"/>
          <w:sz w:val="28"/>
          <w:szCs w:val="28"/>
        </w:rPr>
        <w:t xml:space="preserve">Промислові </w:t>
      </w:r>
      <w:r w:rsidRPr="005E4E63">
        <w:rPr>
          <w:rFonts w:ascii="Times New Roman" w:hAnsi="Times New Roman" w:cs="Times New Roman"/>
          <w:color w:val="000000"/>
          <w:sz w:val="28"/>
          <w:szCs w:val="28"/>
        </w:rPr>
        <w:t xml:space="preserve">засоби автоматизації </w:t>
      </w:r>
      <w:r w:rsidRPr="005E4E63">
        <w:rPr>
          <w:rFonts w:ascii="Times New Roman" w:hAnsi="Times New Roman" w:cs="Times New Roman"/>
          <w:sz w:val="28"/>
          <w:szCs w:val="28"/>
        </w:rPr>
        <w:t>[Текст]</w:t>
      </w:r>
      <w:r w:rsidRPr="005E4E63">
        <w:rPr>
          <w:rFonts w:ascii="Times New Roman" w:hAnsi="Times New Roman" w:cs="Times New Roman"/>
          <w:color w:val="000000"/>
          <w:sz w:val="28"/>
          <w:szCs w:val="28"/>
        </w:rPr>
        <w:t>: навч. посіб.: У 2 ч. / А. К. Бабіченко, В. І. То</w:t>
      </w:r>
      <w:r w:rsidRPr="005E4E63">
        <w:rPr>
          <w:rFonts w:ascii="Times New Roman" w:hAnsi="Times New Roman" w:cs="Times New Roman"/>
          <w:color w:val="000000"/>
          <w:sz w:val="28"/>
          <w:szCs w:val="28"/>
        </w:rPr>
        <w:softHyphen/>
        <w:t xml:space="preserve">шинський, В. С. Михайлов та ін.; за заг. ред. А. К. Бабіченка. – Х.: НТУ «ХПІ», 2003. – </w:t>
      </w:r>
      <w:r w:rsidRPr="005E4E63">
        <w:rPr>
          <w:rFonts w:ascii="Times New Roman" w:hAnsi="Times New Roman" w:cs="Times New Roman"/>
          <w:bCs/>
          <w:sz w:val="28"/>
          <w:szCs w:val="28"/>
        </w:rPr>
        <w:t>Ч. 1. Вимірювальні пристрої.</w:t>
      </w:r>
      <w:r w:rsidRPr="005E4E63">
        <w:rPr>
          <w:rFonts w:ascii="Times New Roman" w:hAnsi="Times New Roman" w:cs="Times New Roman"/>
          <w:sz w:val="28"/>
          <w:szCs w:val="28"/>
        </w:rPr>
        <w:t xml:space="preserve"> – 470 с. : іл. – Бібліогр.: с. 467. </w:t>
      </w:r>
      <w:r w:rsidRPr="005E4E63">
        <w:rPr>
          <w:rFonts w:ascii="Times New Roman" w:hAnsi="Times New Roman" w:cs="Times New Roman"/>
          <w:noProof/>
          <w:sz w:val="28"/>
          <w:szCs w:val="28"/>
        </w:rPr>
        <w:t>– 500 пр. –</w:t>
      </w:r>
      <w:r w:rsidRPr="005E4E63">
        <w:rPr>
          <w:rFonts w:ascii="Times New Roman" w:hAnsi="Times New Roman" w:cs="Times New Roman"/>
          <w:sz w:val="28"/>
          <w:szCs w:val="28"/>
        </w:rPr>
        <w:t xml:space="preserve"> ISBN 966-593-232-2.</w:t>
      </w:r>
    </w:p>
    <w:p w:rsidR="0095336B" w:rsidRPr="005E4E63" w:rsidRDefault="0095336B" w:rsidP="0095336B">
      <w:pPr>
        <w:pStyle w:val="a3"/>
        <w:numPr>
          <w:ilvl w:val="0"/>
          <w:numId w:val="6"/>
        </w:numPr>
        <w:tabs>
          <w:tab w:val="left" w:pos="142"/>
          <w:tab w:val="left" w:pos="284"/>
          <w:tab w:val="left" w:pos="426"/>
        </w:tabs>
        <w:spacing w:after="0" w:line="312" w:lineRule="auto"/>
        <w:ind w:left="0" w:firstLine="0"/>
        <w:jc w:val="both"/>
        <w:rPr>
          <w:rFonts w:ascii="Times New Roman" w:hAnsi="Times New Roman" w:cs="Times New Roman"/>
          <w:sz w:val="28"/>
          <w:szCs w:val="28"/>
        </w:rPr>
      </w:pPr>
      <w:r w:rsidRPr="005E4E63">
        <w:rPr>
          <w:rFonts w:ascii="Times New Roman" w:hAnsi="Times New Roman" w:cs="Times New Roman"/>
          <w:b/>
          <w:iCs/>
          <w:color w:val="000000"/>
          <w:sz w:val="28"/>
          <w:szCs w:val="28"/>
        </w:rPr>
        <w:t xml:space="preserve"> </w:t>
      </w:r>
      <w:r w:rsidRPr="005E4E63">
        <w:rPr>
          <w:rFonts w:ascii="Times New Roman" w:hAnsi="Times New Roman" w:cs="Times New Roman"/>
          <w:color w:val="000000"/>
          <w:sz w:val="28"/>
          <w:szCs w:val="28"/>
        </w:rPr>
        <w:t>Бабіченко А. К.</w:t>
      </w:r>
      <w:r w:rsidRPr="005E4E63">
        <w:rPr>
          <w:rFonts w:ascii="Times New Roman" w:hAnsi="Times New Roman" w:cs="Times New Roman"/>
          <w:b/>
          <w:color w:val="000000"/>
          <w:sz w:val="28"/>
          <w:szCs w:val="28"/>
        </w:rPr>
        <w:t xml:space="preserve"> </w:t>
      </w:r>
      <w:r w:rsidRPr="005E4E63">
        <w:rPr>
          <w:rFonts w:ascii="Times New Roman" w:hAnsi="Times New Roman" w:cs="Times New Roman"/>
          <w:iCs/>
          <w:color w:val="000000"/>
          <w:sz w:val="28"/>
          <w:szCs w:val="28"/>
        </w:rPr>
        <w:t xml:space="preserve">Промислові </w:t>
      </w:r>
      <w:r w:rsidRPr="005E4E63">
        <w:rPr>
          <w:rFonts w:ascii="Times New Roman" w:hAnsi="Times New Roman" w:cs="Times New Roman"/>
          <w:color w:val="000000"/>
          <w:sz w:val="28"/>
          <w:szCs w:val="28"/>
        </w:rPr>
        <w:t xml:space="preserve">засоби автоматизації </w:t>
      </w:r>
      <w:r w:rsidRPr="005E4E63">
        <w:rPr>
          <w:rFonts w:ascii="Times New Roman" w:hAnsi="Times New Roman" w:cs="Times New Roman"/>
          <w:sz w:val="28"/>
          <w:szCs w:val="28"/>
        </w:rPr>
        <w:t>[Текст]</w:t>
      </w:r>
      <w:r w:rsidRPr="005E4E63">
        <w:rPr>
          <w:rFonts w:ascii="Times New Roman" w:hAnsi="Times New Roman" w:cs="Times New Roman"/>
          <w:color w:val="000000"/>
          <w:sz w:val="28"/>
          <w:szCs w:val="28"/>
        </w:rPr>
        <w:t>: навч. посіб.: У 2 ч. / А. К. Бабіченко, В. І. То</w:t>
      </w:r>
      <w:r w:rsidRPr="005E4E63">
        <w:rPr>
          <w:rFonts w:ascii="Times New Roman" w:hAnsi="Times New Roman" w:cs="Times New Roman"/>
          <w:color w:val="000000"/>
          <w:sz w:val="28"/>
          <w:szCs w:val="28"/>
        </w:rPr>
        <w:softHyphen/>
        <w:t xml:space="preserve">шинський, В. С. Михайлов та ін.; За заг. ред. А. К. Бабіченка. – Х.: НТУ «ХПІ», 2003 р. – </w:t>
      </w:r>
      <w:r w:rsidRPr="005E4E63">
        <w:rPr>
          <w:rFonts w:ascii="Times New Roman" w:hAnsi="Times New Roman" w:cs="Times New Roman"/>
          <w:bCs/>
          <w:sz w:val="28"/>
          <w:szCs w:val="28"/>
        </w:rPr>
        <w:t>Ч. 2. Регулювальні і виконавчі пристрої.</w:t>
      </w:r>
      <w:r w:rsidRPr="005E4E63">
        <w:rPr>
          <w:rFonts w:ascii="Times New Roman" w:hAnsi="Times New Roman" w:cs="Times New Roman"/>
          <w:sz w:val="28"/>
          <w:szCs w:val="28"/>
        </w:rPr>
        <w:t xml:space="preserve"> – 658 с. : іл. – Бібліогр.: с. 644–645. </w:t>
      </w:r>
      <w:r w:rsidRPr="005E4E63">
        <w:rPr>
          <w:rFonts w:ascii="Times New Roman" w:hAnsi="Times New Roman" w:cs="Times New Roman"/>
          <w:noProof/>
          <w:sz w:val="28"/>
          <w:szCs w:val="28"/>
        </w:rPr>
        <w:t>– 500 пр. –</w:t>
      </w:r>
      <w:r w:rsidRPr="005E4E63">
        <w:rPr>
          <w:rFonts w:ascii="Times New Roman" w:hAnsi="Times New Roman" w:cs="Times New Roman"/>
          <w:sz w:val="28"/>
          <w:szCs w:val="28"/>
        </w:rPr>
        <w:t xml:space="preserve"> ISBN 966-593-292-6.</w:t>
      </w:r>
    </w:p>
    <w:p w:rsidR="001804E4" w:rsidRPr="001804E4" w:rsidRDefault="001804E4" w:rsidP="001804E4">
      <w:pPr>
        <w:pStyle w:val="a3"/>
        <w:numPr>
          <w:ilvl w:val="0"/>
          <w:numId w:val="6"/>
        </w:numPr>
        <w:shd w:val="clear" w:color="auto" w:fill="FFFFFF"/>
        <w:tabs>
          <w:tab w:val="left" w:pos="142"/>
          <w:tab w:val="left" w:pos="426"/>
        </w:tabs>
        <w:spacing w:line="360" w:lineRule="auto"/>
        <w:ind w:left="0" w:firstLine="0"/>
        <w:jc w:val="both"/>
        <w:rPr>
          <w:rFonts w:ascii="Times New Roman" w:hAnsi="Times New Roman" w:cs="Times New Roman"/>
          <w:sz w:val="28"/>
          <w:szCs w:val="28"/>
        </w:rPr>
      </w:pPr>
      <w:r w:rsidRPr="001804E4">
        <w:rPr>
          <w:rFonts w:ascii="Times New Roman" w:hAnsi="Times New Roman" w:cs="Times New Roman"/>
          <w:sz w:val="28"/>
          <w:szCs w:val="28"/>
          <w:lang w:val="uk-UA"/>
        </w:rPr>
        <w:t>Осіпа Р. А., Теличенко А. А. Автоматизований розрахунок статичних характеристик процесу нейтралізації сірчанокислих залізовмісних стічних вод. [Текст]:</w:t>
      </w:r>
      <w:r w:rsidRPr="001804E4">
        <w:rPr>
          <w:rFonts w:ascii="Times New Roman" w:hAnsi="Times New Roman" w:cs="Times New Roman"/>
          <w:sz w:val="28"/>
          <w:szCs w:val="28"/>
        </w:rPr>
        <w:t> </w:t>
      </w:r>
      <w:r w:rsidRPr="001804E4">
        <w:rPr>
          <w:rFonts w:ascii="Times New Roman" w:hAnsi="Times New Roman" w:cs="Times New Roman"/>
          <w:sz w:val="28"/>
          <w:szCs w:val="28"/>
          <w:lang w:val="uk-UA"/>
        </w:rPr>
        <w:t>Матеріали Восьмої Міжнародної науково-практичної конференції молодих учених, аспірантів і студентів (АКІТ-2021);</w:t>
      </w:r>
      <w:r w:rsidRPr="001804E4">
        <w:rPr>
          <w:rFonts w:ascii="Times New Roman" w:hAnsi="Times New Roman" w:cs="Times New Roman"/>
          <w:sz w:val="28"/>
          <w:szCs w:val="28"/>
        </w:rPr>
        <w:t> </w:t>
      </w:r>
      <w:r w:rsidRPr="001804E4">
        <w:rPr>
          <w:rFonts w:ascii="Times New Roman" w:hAnsi="Times New Roman" w:cs="Times New Roman"/>
          <w:sz w:val="28"/>
          <w:szCs w:val="28"/>
          <w:lang w:val="uk-UA"/>
        </w:rPr>
        <w:t>Київ, 21 квітня 2021 р.</w:t>
      </w:r>
      <w:r w:rsidRPr="001804E4">
        <w:rPr>
          <w:rFonts w:ascii="Times New Roman" w:hAnsi="Times New Roman" w:cs="Times New Roman"/>
          <w:sz w:val="28"/>
          <w:szCs w:val="28"/>
        </w:rPr>
        <w:t> </w:t>
      </w:r>
      <w:r w:rsidRPr="001804E4">
        <w:rPr>
          <w:rFonts w:ascii="Times New Roman" w:hAnsi="Times New Roman" w:cs="Times New Roman"/>
          <w:sz w:val="28"/>
          <w:szCs w:val="28"/>
          <w:lang w:val="uk-UA"/>
        </w:rPr>
        <w:t>– К.:</w:t>
      </w:r>
      <w:r w:rsidRPr="001804E4">
        <w:rPr>
          <w:rFonts w:ascii="Times New Roman" w:hAnsi="Times New Roman" w:cs="Times New Roman"/>
          <w:sz w:val="28"/>
          <w:szCs w:val="28"/>
        </w:rPr>
        <w:t> </w:t>
      </w:r>
      <w:r w:rsidRPr="001804E4">
        <w:rPr>
          <w:rFonts w:ascii="Times New Roman" w:hAnsi="Times New Roman" w:cs="Times New Roman"/>
          <w:sz w:val="28"/>
          <w:szCs w:val="28"/>
          <w:lang w:val="uk-UA"/>
        </w:rPr>
        <w:t xml:space="preserve">КПІ ім. </w:t>
      </w:r>
      <w:r w:rsidRPr="001804E4">
        <w:rPr>
          <w:rFonts w:ascii="Times New Roman" w:hAnsi="Times New Roman" w:cs="Times New Roman"/>
          <w:sz w:val="28"/>
          <w:szCs w:val="28"/>
        </w:rPr>
        <w:t>Ігоря Сікорського, Вид-во «Політехніка», 20</w:t>
      </w:r>
      <w:r w:rsidRPr="001804E4">
        <w:rPr>
          <w:rFonts w:ascii="Times New Roman" w:hAnsi="Times New Roman" w:cs="Times New Roman"/>
          <w:sz w:val="28"/>
          <w:szCs w:val="28"/>
          <w:lang w:val="uk-UA"/>
        </w:rPr>
        <w:t>21</w:t>
      </w:r>
      <w:r w:rsidRPr="001804E4">
        <w:rPr>
          <w:rFonts w:ascii="Times New Roman" w:hAnsi="Times New Roman" w:cs="Times New Roman"/>
          <w:sz w:val="28"/>
          <w:szCs w:val="28"/>
        </w:rPr>
        <w:t xml:space="preserve">, с. </w:t>
      </w:r>
      <w:r w:rsidRPr="001804E4">
        <w:rPr>
          <w:rFonts w:ascii="Times New Roman" w:hAnsi="Times New Roman" w:cs="Times New Roman"/>
          <w:sz w:val="28"/>
          <w:szCs w:val="28"/>
          <w:lang w:val="uk-UA"/>
        </w:rPr>
        <w:t>58</w:t>
      </w:r>
      <w:r w:rsidRPr="001804E4">
        <w:rPr>
          <w:rFonts w:ascii="Times New Roman" w:hAnsi="Times New Roman" w:cs="Times New Roman"/>
          <w:sz w:val="28"/>
          <w:szCs w:val="28"/>
        </w:rPr>
        <w:t>…</w:t>
      </w:r>
      <w:r w:rsidRPr="001804E4">
        <w:rPr>
          <w:rFonts w:ascii="Times New Roman" w:hAnsi="Times New Roman" w:cs="Times New Roman"/>
          <w:sz w:val="28"/>
          <w:szCs w:val="28"/>
          <w:lang w:val="uk-UA"/>
        </w:rPr>
        <w:t>59</w:t>
      </w:r>
    </w:p>
    <w:p w:rsidR="001804E4" w:rsidRPr="005E4E63" w:rsidRDefault="001804E4" w:rsidP="001804E4">
      <w:pPr>
        <w:pStyle w:val="a3"/>
        <w:numPr>
          <w:ilvl w:val="0"/>
          <w:numId w:val="6"/>
        </w:numPr>
        <w:shd w:val="clear" w:color="auto" w:fill="FFFFFF"/>
        <w:tabs>
          <w:tab w:val="left" w:pos="142"/>
          <w:tab w:val="left" w:pos="426"/>
        </w:tabs>
        <w:spacing w:line="360" w:lineRule="auto"/>
        <w:ind w:left="0" w:firstLine="0"/>
        <w:jc w:val="both"/>
        <w:rPr>
          <w:rFonts w:ascii="Times New Roman" w:hAnsi="Times New Roman" w:cs="Times New Roman"/>
          <w:color w:val="0D0D0D"/>
          <w:sz w:val="28"/>
          <w:szCs w:val="28"/>
          <w:lang w:val="uk-UA"/>
        </w:rPr>
      </w:pPr>
      <w:r w:rsidRPr="005E4E63">
        <w:rPr>
          <w:rFonts w:ascii="Times New Roman" w:hAnsi="Times New Roman" w:cs="Times New Roman"/>
          <w:color w:val="0D0D0D"/>
          <w:sz w:val="28"/>
          <w:szCs w:val="28"/>
          <w:lang w:val="en-US"/>
        </w:rPr>
        <w:lastRenderedPageBreak/>
        <w:t xml:space="preserve"> “PyCharm documentation” - John Hunter, Darren Dale, Eric Firing, Michael Droettboom</w:t>
      </w:r>
    </w:p>
    <w:p w:rsidR="001804E4" w:rsidRPr="005E4E63" w:rsidRDefault="001804E4" w:rsidP="001804E4">
      <w:pPr>
        <w:pStyle w:val="a3"/>
        <w:numPr>
          <w:ilvl w:val="0"/>
          <w:numId w:val="6"/>
        </w:numPr>
        <w:shd w:val="clear" w:color="auto" w:fill="FFFFFF"/>
        <w:tabs>
          <w:tab w:val="left" w:pos="142"/>
          <w:tab w:val="left" w:pos="284"/>
          <w:tab w:val="left" w:pos="567"/>
        </w:tabs>
        <w:spacing w:line="360" w:lineRule="auto"/>
        <w:ind w:left="0" w:firstLine="0"/>
        <w:jc w:val="both"/>
        <w:rPr>
          <w:rFonts w:ascii="Times New Roman" w:hAnsi="Times New Roman" w:cs="Times New Roman"/>
          <w:b/>
          <w:color w:val="0D0D0D"/>
          <w:sz w:val="28"/>
          <w:szCs w:val="28"/>
          <w:lang w:val="uk-UA"/>
        </w:rPr>
      </w:pPr>
      <w:r w:rsidRPr="005E4E63">
        <w:rPr>
          <w:rFonts w:ascii="Times New Roman" w:hAnsi="Times New Roman" w:cs="Times New Roman"/>
          <w:color w:val="0D0D0D"/>
          <w:sz w:val="28"/>
          <w:szCs w:val="28"/>
          <w:lang w:val="en-US"/>
        </w:rPr>
        <w:t>“Python documentation” - Python Software Foundation</w:t>
      </w:r>
    </w:p>
    <w:p w:rsidR="0095336B" w:rsidRPr="005E4E63" w:rsidRDefault="0095336B" w:rsidP="0095336B">
      <w:pPr>
        <w:pStyle w:val="a3"/>
        <w:numPr>
          <w:ilvl w:val="0"/>
          <w:numId w:val="6"/>
        </w:numPr>
        <w:spacing w:after="0" w:line="312" w:lineRule="auto"/>
        <w:ind w:left="0" w:firstLine="0"/>
        <w:jc w:val="both"/>
        <w:rPr>
          <w:rFonts w:ascii="Times New Roman" w:hAnsi="Times New Roman" w:cs="Times New Roman"/>
          <w:sz w:val="28"/>
          <w:szCs w:val="28"/>
        </w:rPr>
      </w:pPr>
      <w:r w:rsidRPr="005E4E63">
        <w:rPr>
          <w:rFonts w:ascii="Times New Roman" w:hAnsi="Times New Roman" w:cs="Times New Roman"/>
          <w:sz w:val="28"/>
          <w:szCs w:val="28"/>
        </w:rPr>
        <w:t>ДСТУ ГОСТ 8.586(1–5):2009 (ИСО 5167-(1:4):2003). Межгосударственный стандарт [Текст]: Метрологія. Вимірювання витрати та кількості рідини й газу із застосуванням стандартних звужувальних пристроїв. – Чинний від 01.04.2010. – К.: Держстандарт України, 2010.</w:t>
      </w:r>
    </w:p>
    <w:p w:rsidR="001804E4" w:rsidRPr="005E4E63" w:rsidRDefault="001804E4" w:rsidP="001804E4">
      <w:pPr>
        <w:pStyle w:val="a3"/>
        <w:numPr>
          <w:ilvl w:val="0"/>
          <w:numId w:val="6"/>
        </w:numPr>
        <w:tabs>
          <w:tab w:val="left" w:pos="284"/>
        </w:tabs>
        <w:spacing w:after="0" w:line="360" w:lineRule="auto"/>
        <w:ind w:left="0" w:firstLine="0"/>
        <w:jc w:val="both"/>
        <w:rPr>
          <w:rFonts w:ascii="Times New Roman" w:eastAsia="Calibri" w:hAnsi="Times New Roman" w:cs="Times New Roman"/>
          <w:sz w:val="28"/>
          <w:szCs w:val="28"/>
          <w:lang w:val="uk-UA"/>
        </w:rPr>
      </w:pPr>
      <w:r w:rsidRPr="005E4E63">
        <w:rPr>
          <w:rFonts w:ascii="Times New Roman" w:eastAsia="Calibri" w:hAnsi="Times New Roman" w:cs="Times New Roman"/>
          <w:sz w:val="28"/>
          <w:szCs w:val="28"/>
          <w:lang w:val="uk-UA"/>
        </w:rPr>
        <w:t>Альбом технологических схем процессов переработки нефти и газа. – Под. ред. Б.И. Бондаренко. – М.: Химия, 1983. -128 с., ил.</w:t>
      </w:r>
    </w:p>
    <w:p w:rsidR="00110D7B" w:rsidRPr="00110D7B" w:rsidRDefault="00110D7B" w:rsidP="00110D7B">
      <w:pPr>
        <w:numPr>
          <w:ilvl w:val="0"/>
          <w:numId w:val="6"/>
        </w:numPr>
        <w:tabs>
          <w:tab w:val="left" w:pos="284"/>
          <w:tab w:val="left" w:pos="567"/>
          <w:tab w:val="left" w:pos="1134"/>
        </w:tabs>
        <w:spacing w:after="0" w:line="360" w:lineRule="auto"/>
        <w:ind w:left="0" w:firstLine="0"/>
        <w:jc w:val="both"/>
        <w:rPr>
          <w:rFonts w:ascii="Times New Roman" w:hAnsi="Times New Roman" w:cs="Times New Roman"/>
          <w:sz w:val="28"/>
          <w:szCs w:val="28"/>
          <w:lang w:val="uk-UA"/>
        </w:rPr>
      </w:pPr>
      <w:r w:rsidRPr="00110D7B">
        <w:rPr>
          <w:rFonts w:ascii="Times New Roman" w:hAnsi="Times New Roman" w:cs="Times New Roman"/>
          <w:sz w:val="28"/>
          <w:szCs w:val="28"/>
        </w:rPr>
        <w:t xml:space="preserve">Манусова Н.Б., Осипа Р.А., Воробьева Н.П. Реакторы в процессах реагентной очистки сточных вод как объекты автоматического управления. – В кн.: Сборник материалов </w:t>
      </w:r>
      <w:r w:rsidRPr="00110D7B">
        <w:rPr>
          <w:rFonts w:ascii="Times New Roman" w:hAnsi="Times New Roman" w:cs="Times New Roman"/>
          <w:sz w:val="28"/>
          <w:szCs w:val="28"/>
          <w:lang w:val="uk-UA"/>
        </w:rPr>
        <w:t>ІХ</w:t>
      </w:r>
      <w:r w:rsidRPr="00110D7B">
        <w:rPr>
          <w:rFonts w:ascii="Times New Roman" w:hAnsi="Times New Roman" w:cs="Times New Roman"/>
          <w:sz w:val="28"/>
          <w:szCs w:val="28"/>
        </w:rPr>
        <w:t xml:space="preserve"> Всесоюзной конференции «Химические реакторы». Часть </w:t>
      </w:r>
      <w:r w:rsidRPr="00110D7B">
        <w:rPr>
          <w:rFonts w:ascii="Times New Roman" w:hAnsi="Times New Roman" w:cs="Times New Roman"/>
          <w:sz w:val="28"/>
          <w:szCs w:val="28"/>
          <w:lang w:val="uk-UA"/>
        </w:rPr>
        <w:t>ІІІ.– Гродно: Азот, 1986, с. 204–207.</w:t>
      </w:r>
    </w:p>
    <w:p w:rsidR="00110D7B" w:rsidRPr="00110D7B" w:rsidRDefault="00110D7B" w:rsidP="00110D7B">
      <w:pPr>
        <w:numPr>
          <w:ilvl w:val="0"/>
          <w:numId w:val="6"/>
        </w:numPr>
        <w:tabs>
          <w:tab w:val="left" w:pos="426"/>
          <w:tab w:val="left" w:pos="1134"/>
        </w:tabs>
        <w:spacing w:after="0" w:line="360" w:lineRule="auto"/>
        <w:ind w:left="0" w:firstLine="0"/>
        <w:jc w:val="both"/>
        <w:rPr>
          <w:rFonts w:ascii="Times New Roman" w:hAnsi="Times New Roman" w:cs="Times New Roman"/>
          <w:sz w:val="28"/>
          <w:szCs w:val="28"/>
          <w:lang w:val="uk-UA"/>
        </w:rPr>
      </w:pPr>
      <w:r w:rsidRPr="00110D7B">
        <w:rPr>
          <w:rFonts w:ascii="Times New Roman" w:hAnsi="Times New Roman" w:cs="Times New Roman"/>
          <w:sz w:val="28"/>
          <w:szCs w:val="28"/>
          <w:lang w:val="uk-UA"/>
        </w:rPr>
        <w:t>Манусова Н.Б., Статюха Г.А., Осипа Р.А., Воробьева Н.П. Основные задачи разработки подсистемы автоматичзированного проектирования, контроля и управления процессами очистки сточных вод. – Москва</w:t>
      </w:r>
      <w:r w:rsidRPr="00110D7B">
        <w:rPr>
          <w:rFonts w:ascii="Times New Roman" w:hAnsi="Times New Roman" w:cs="Times New Roman"/>
          <w:sz w:val="28"/>
          <w:szCs w:val="28"/>
        </w:rPr>
        <w:t>:</w:t>
      </w:r>
      <w:r w:rsidRPr="00110D7B">
        <w:rPr>
          <w:rFonts w:ascii="Times New Roman" w:hAnsi="Times New Roman" w:cs="Times New Roman"/>
          <w:sz w:val="28"/>
          <w:szCs w:val="28"/>
          <w:lang w:val="uk-UA"/>
        </w:rPr>
        <w:t xml:space="preserve"> Строительство и архитектура, ВНИИС, 1984, Серия 9, № 5, с. 13-18.</w:t>
      </w:r>
    </w:p>
    <w:p w:rsidR="00110D7B" w:rsidRPr="00110D7B" w:rsidRDefault="00110D7B" w:rsidP="00110D7B">
      <w:pPr>
        <w:tabs>
          <w:tab w:val="num" w:pos="540"/>
        </w:tabs>
        <w:spacing w:after="0" w:line="360" w:lineRule="auto"/>
        <w:jc w:val="both"/>
        <w:rPr>
          <w:rFonts w:ascii="Times New Roman" w:hAnsi="Times New Roman" w:cs="Times New Roman"/>
          <w:sz w:val="28"/>
          <w:szCs w:val="28"/>
          <w:lang w:val="uk-UA"/>
        </w:rPr>
      </w:pPr>
      <w:r w:rsidRPr="00110D7B">
        <w:rPr>
          <w:rFonts w:ascii="Times New Roman" w:hAnsi="Times New Roman" w:cs="Times New Roman"/>
          <w:sz w:val="28"/>
          <w:szCs w:val="28"/>
          <w:lang w:val="uk-UA"/>
        </w:rPr>
        <w:t xml:space="preserve">12. </w:t>
      </w:r>
      <w:r w:rsidRPr="00110D7B">
        <w:rPr>
          <w:rFonts w:ascii="Times New Roman" w:hAnsi="Times New Roman" w:cs="Times New Roman"/>
          <w:sz w:val="28"/>
          <w:szCs w:val="28"/>
        </w:rPr>
        <w:t>Б.Я. Советов, В.В. Цехановский, В.Д. Чертовской «Теоретические основы автоматизированного управления». М: Высшая школа., 2006. – 463 с.</w:t>
      </w:r>
    </w:p>
    <w:p w:rsidR="00110D7B" w:rsidRPr="00110D7B" w:rsidRDefault="00110D7B" w:rsidP="00110D7B">
      <w:pPr>
        <w:tabs>
          <w:tab w:val="num" w:pos="540"/>
        </w:tabs>
        <w:spacing w:after="0" w:line="360" w:lineRule="auto"/>
        <w:jc w:val="both"/>
        <w:rPr>
          <w:rFonts w:ascii="Times New Roman" w:hAnsi="Times New Roman" w:cs="Times New Roman"/>
          <w:sz w:val="28"/>
          <w:szCs w:val="28"/>
          <w:lang w:val="uk-UA"/>
        </w:rPr>
      </w:pPr>
      <w:r w:rsidRPr="00110D7B">
        <w:rPr>
          <w:rFonts w:ascii="Times New Roman" w:hAnsi="Times New Roman" w:cs="Times New Roman"/>
          <w:sz w:val="28"/>
          <w:szCs w:val="28"/>
          <w:lang w:val="uk-UA"/>
        </w:rPr>
        <w:t xml:space="preserve">13. </w:t>
      </w:r>
      <w:r w:rsidRPr="00110D7B">
        <w:rPr>
          <w:rFonts w:ascii="Times New Roman" w:hAnsi="Times New Roman" w:cs="Times New Roman"/>
          <w:sz w:val="28"/>
          <w:szCs w:val="28"/>
        </w:rPr>
        <w:t>«Основы автоматического регулирования и управления» под редакцией В.М. Пономарева, А.П. Литвинова. М</w:t>
      </w:r>
      <w:r w:rsidRPr="00110D7B">
        <w:rPr>
          <w:rFonts w:ascii="Times New Roman" w:hAnsi="Times New Roman" w:cs="Times New Roman"/>
          <w:sz w:val="28"/>
          <w:szCs w:val="28"/>
          <w:lang w:val="uk-UA"/>
        </w:rPr>
        <w:t>:</w:t>
      </w:r>
      <w:r w:rsidRPr="00110D7B">
        <w:rPr>
          <w:rFonts w:ascii="Times New Roman" w:hAnsi="Times New Roman" w:cs="Times New Roman"/>
          <w:sz w:val="28"/>
          <w:szCs w:val="28"/>
        </w:rPr>
        <w:t xml:space="preserve"> Высшая школа</w:t>
      </w:r>
      <w:r w:rsidRPr="00110D7B">
        <w:rPr>
          <w:rFonts w:ascii="Times New Roman" w:hAnsi="Times New Roman" w:cs="Times New Roman"/>
          <w:sz w:val="28"/>
          <w:szCs w:val="28"/>
          <w:lang w:val="uk-UA"/>
        </w:rPr>
        <w:t>,</w:t>
      </w:r>
      <w:r w:rsidRPr="00110D7B">
        <w:rPr>
          <w:rFonts w:ascii="Times New Roman" w:hAnsi="Times New Roman" w:cs="Times New Roman"/>
          <w:sz w:val="28"/>
          <w:szCs w:val="28"/>
        </w:rPr>
        <w:t xml:space="preserve"> 1974.</w:t>
      </w:r>
      <w:r w:rsidRPr="00110D7B">
        <w:rPr>
          <w:rFonts w:ascii="Times New Roman" w:hAnsi="Times New Roman" w:cs="Times New Roman"/>
          <w:sz w:val="28"/>
          <w:szCs w:val="28"/>
          <w:lang w:val="uk-UA"/>
        </w:rPr>
        <w:t xml:space="preserve"> – 439 с.</w:t>
      </w:r>
    </w:p>
    <w:p w:rsidR="00110D7B" w:rsidRPr="00110D7B" w:rsidRDefault="00110D7B" w:rsidP="00110D7B">
      <w:pPr>
        <w:tabs>
          <w:tab w:val="num" w:pos="540"/>
        </w:tabs>
        <w:spacing w:after="0" w:line="360" w:lineRule="auto"/>
        <w:jc w:val="both"/>
        <w:rPr>
          <w:rFonts w:ascii="Times New Roman" w:hAnsi="Times New Roman" w:cs="Times New Roman"/>
          <w:sz w:val="28"/>
          <w:szCs w:val="28"/>
        </w:rPr>
      </w:pPr>
      <w:r w:rsidRPr="00110D7B">
        <w:rPr>
          <w:rFonts w:ascii="Times New Roman" w:hAnsi="Times New Roman" w:cs="Times New Roman"/>
          <w:sz w:val="28"/>
          <w:szCs w:val="28"/>
          <w:lang w:val="uk-UA"/>
        </w:rPr>
        <w:t xml:space="preserve">14. </w:t>
      </w:r>
      <w:r w:rsidRPr="00110D7B">
        <w:rPr>
          <w:rFonts w:ascii="Times New Roman" w:hAnsi="Times New Roman" w:cs="Times New Roman"/>
          <w:sz w:val="28"/>
          <w:szCs w:val="28"/>
        </w:rPr>
        <w:t>Пухальский Г.И. Проектирование микропроцессорных систем. – М.: Высшая школа, 2001. – 649 с.</w:t>
      </w:r>
    </w:p>
    <w:p w:rsidR="00110D7B" w:rsidRPr="00110D7B" w:rsidRDefault="00110D7B" w:rsidP="00110D7B">
      <w:pPr>
        <w:tabs>
          <w:tab w:val="num" w:pos="540"/>
        </w:tabs>
        <w:spacing w:after="0" w:line="360" w:lineRule="auto"/>
        <w:jc w:val="both"/>
        <w:rPr>
          <w:rFonts w:ascii="Times New Roman" w:hAnsi="Times New Roman" w:cs="Times New Roman"/>
          <w:sz w:val="28"/>
          <w:szCs w:val="28"/>
          <w:lang w:val="uk-UA"/>
        </w:rPr>
      </w:pPr>
      <w:r w:rsidRPr="00110D7B">
        <w:rPr>
          <w:rFonts w:ascii="Times New Roman" w:hAnsi="Times New Roman" w:cs="Times New Roman"/>
          <w:sz w:val="28"/>
          <w:szCs w:val="28"/>
          <w:lang w:val="uk-UA"/>
        </w:rPr>
        <w:t>1</w:t>
      </w:r>
      <w:r w:rsidRPr="00110D7B">
        <w:rPr>
          <w:rFonts w:ascii="Times New Roman" w:hAnsi="Times New Roman" w:cs="Times New Roman"/>
          <w:sz w:val="28"/>
          <w:szCs w:val="28"/>
        </w:rPr>
        <w:t>5. Кубрак А.</w:t>
      </w:r>
      <w:r w:rsidRPr="00110D7B">
        <w:rPr>
          <w:rFonts w:ascii="Times New Roman" w:hAnsi="Times New Roman" w:cs="Times New Roman"/>
          <w:sz w:val="28"/>
          <w:szCs w:val="28"/>
          <w:lang w:val="uk-UA"/>
        </w:rPr>
        <w:t>І., Жученко А.І.., Кваско М.З. Комп</w:t>
      </w:r>
      <w:r w:rsidRPr="00110D7B">
        <w:rPr>
          <w:rFonts w:ascii="Times New Roman" w:hAnsi="Times New Roman" w:cs="Times New Roman"/>
          <w:sz w:val="28"/>
          <w:szCs w:val="28"/>
        </w:rPr>
        <w:t>’</w:t>
      </w:r>
      <w:r w:rsidRPr="00110D7B">
        <w:rPr>
          <w:rFonts w:ascii="Times New Roman" w:hAnsi="Times New Roman" w:cs="Times New Roman"/>
          <w:sz w:val="28"/>
          <w:szCs w:val="28"/>
          <w:lang w:val="uk-UA"/>
        </w:rPr>
        <w:t>ютерне моделювання та ідентифікація автоматичних систем. – К.: Політехніка, 2004. – 424 с.</w:t>
      </w:r>
    </w:p>
    <w:p w:rsidR="00110D7B" w:rsidRPr="00110D7B" w:rsidRDefault="00110D7B" w:rsidP="00110D7B">
      <w:pPr>
        <w:tabs>
          <w:tab w:val="num" w:pos="540"/>
        </w:tabs>
        <w:spacing w:after="0" w:line="360" w:lineRule="auto"/>
        <w:jc w:val="both"/>
        <w:rPr>
          <w:rFonts w:ascii="Times New Roman" w:hAnsi="Times New Roman" w:cs="Times New Roman"/>
          <w:sz w:val="28"/>
          <w:szCs w:val="28"/>
          <w:lang w:val="uk-UA"/>
        </w:rPr>
      </w:pPr>
      <w:r w:rsidRPr="00110D7B">
        <w:rPr>
          <w:rFonts w:ascii="Times New Roman" w:hAnsi="Times New Roman" w:cs="Times New Roman"/>
          <w:sz w:val="28"/>
          <w:szCs w:val="28"/>
          <w:lang w:val="uk-UA"/>
        </w:rPr>
        <w:t xml:space="preserve"> 16. Жученко А.І., Кваско М.З., Кубрак Н.А. Ідентифікація динамічних характеристик. Комп</w:t>
      </w:r>
      <w:r w:rsidRPr="00D304CF">
        <w:rPr>
          <w:rFonts w:ascii="Times New Roman" w:hAnsi="Times New Roman" w:cs="Times New Roman"/>
          <w:sz w:val="28"/>
          <w:szCs w:val="28"/>
          <w:lang w:val="en-US"/>
        </w:rPr>
        <w:t>’</w:t>
      </w:r>
      <w:r w:rsidRPr="00110D7B">
        <w:rPr>
          <w:rFonts w:ascii="Times New Roman" w:hAnsi="Times New Roman" w:cs="Times New Roman"/>
          <w:sz w:val="28"/>
          <w:szCs w:val="28"/>
          <w:lang w:val="uk-UA"/>
        </w:rPr>
        <w:t>ютерні методи. – К.: Політехніка, 2000. – 182 с.</w:t>
      </w:r>
    </w:p>
    <w:p w:rsidR="00D304CF" w:rsidRPr="00D304CF" w:rsidRDefault="00110D7B" w:rsidP="00D304CF">
      <w:pPr>
        <w:tabs>
          <w:tab w:val="left" w:pos="284"/>
        </w:tabs>
        <w:autoSpaceDE w:val="0"/>
        <w:autoSpaceDN w:val="0"/>
        <w:adjustRightInd w:val="0"/>
        <w:spacing w:after="0" w:line="360" w:lineRule="auto"/>
        <w:jc w:val="both"/>
        <w:rPr>
          <w:rFonts w:ascii="Times New Roman" w:eastAsia="CIDFont+F3" w:hAnsi="Times New Roman" w:cs="Times New Roman"/>
          <w:sz w:val="28"/>
          <w:szCs w:val="28"/>
          <w:lang w:val="en-US"/>
        </w:rPr>
      </w:pPr>
      <w:r w:rsidRPr="00D304CF">
        <w:rPr>
          <w:rFonts w:ascii="Times New Roman" w:hAnsi="Times New Roman" w:cs="Times New Roman"/>
          <w:sz w:val="28"/>
          <w:szCs w:val="28"/>
          <w:lang w:val="uk-UA"/>
        </w:rPr>
        <w:t xml:space="preserve">17. </w:t>
      </w:r>
      <w:r w:rsidR="00D304CF" w:rsidRPr="00D304CF">
        <w:rPr>
          <w:rFonts w:ascii="Times New Roman" w:eastAsia="CIDFont+F3" w:hAnsi="Times New Roman" w:cs="Times New Roman"/>
          <w:sz w:val="28"/>
          <w:szCs w:val="28"/>
          <w:lang w:val="en-US"/>
        </w:rPr>
        <w:t>Ruslan A. Osipa," Statics Simulation of the Buffer Wastewater Neutralization Process ", International Journal of Engineering and Manufacturing (IJEM), Vol. 9, No. 4, pp. 1-14, 2019. DOI: 10.5815/ijem.2019.04.01</w:t>
      </w:r>
    </w:p>
    <w:p w:rsidR="00D304CF" w:rsidRPr="00D304CF" w:rsidRDefault="00D304CF" w:rsidP="00D304CF">
      <w:pPr>
        <w:pStyle w:val="Default"/>
        <w:tabs>
          <w:tab w:val="left" w:pos="284"/>
        </w:tabs>
        <w:spacing w:line="360" w:lineRule="auto"/>
        <w:jc w:val="both"/>
        <w:rPr>
          <w:rFonts w:eastAsia="Calibri"/>
          <w:sz w:val="28"/>
          <w:szCs w:val="28"/>
          <w:lang w:val="en-US"/>
        </w:rPr>
      </w:pPr>
      <w:proofErr w:type="gramStart"/>
      <w:r w:rsidRPr="00D304CF">
        <w:rPr>
          <w:iCs/>
          <w:sz w:val="28"/>
          <w:szCs w:val="28"/>
          <w:lang w:val="en-US"/>
        </w:rPr>
        <w:lastRenderedPageBreak/>
        <w:t>18. Andrii</w:t>
      </w:r>
      <w:r w:rsidRPr="00D304CF">
        <w:rPr>
          <w:iCs/>
          <w:sz w:val="28"/>
          <w:szCs w:val="28"/>
        </w:rPr>
        <w:t xml:space="preserve"> </w:t>
      </w:r>
      <w:r w:rsidRPr="00D304CF">
        <w:rPr>
          <w:sz w:val="28"/>
          <w:szCs w:val="28"/>
          <w:lang w:val="en-US"/>
        </w:rPr>
        <w:t>Bieliatynskyi</w:t>
      </w:r>
      <w:r w:rsidRPr="00D304CF">
        <w:rPr>
          <w:sz w:val="28"/>
          <w:szCs w:val="28"/>
        </w:rPr>
        <w:t xml:space="preserve">, </w:t>
      </w:r>
      <w:r w:rsidRPr="00D304CF">
        <w:rPr>
          <w:iCs/>
          <w:sz w:val="28"/>
          <w:szCs w:val="28"/>
          <w:lang w:val="en-US"/>
        </w:rPr>
        <w:t>Liudmyla</w:t>
      </w:r>
      <w:r w:rsidRPr="00D304CF">
        <w:rPr>
          <w:iCs/>
          <w:sz w:val="28"/>
          <w:szCs w:val="28"/>
        </w:rPr>
        <w:t xml:space="preserve"> </w:t>
      </w:r>
      <w:r w:rsidRPr="00D304CF">
        <w:rPr>
          <w:sz w:val="28"/>
          <w:szCs w:val="28"/>
          <w:lang w:val="en-US"/>
        </w:rPr>
        <w:t>Osipa</w:t>
      </w:r>
      <w:r w:rsidRPr="00D304CF">
        <w:rPr>
          <w:sz w:val="28"/>
          <w:szCs w:val="28"/>
        </w:rPr>
        <w:t xml:space="preserve"> </w:t>
      </w:r>
      <w:r w:rsidRPr="00D304CF">
        <w:rPr>
          <w:sz w:val="28"/>
          <w:szCs w:val="28"/>
          <w:lang w:val="en-US"/>
        </w:rPr>
        <w:t>and</w:t>
      </w:r>
      <w:r w:rsidRPr="00D304CF">
        <w:rPr>
          <w:sz w:val="28"/>
          <w:szCs w:val="28"/>
        </w:rPr>
        <w:t xml:space="preserve"> </w:t>
      </w:r>
      <w:r w:rsidRPr="00D304CF">
        <w:rPr>
          <w:iCs/>
          <w:sz w:val="28"/>
          <w:szCs w:val="28"/>
          <w:lang w:val="en-US"/>
        </w:rPr>
        <w:t>Bogdan</w:t>
      </w:r>
      <w:r w:rsidRPr="00D304CF">
        <w:rPr>
          <w:iCs/>
          <w:sz w:val="28"/>
          <w:szCs w:val="28"/>
        </w:rPr>
        <w:t xml:space="preserve"> </w:t>
      </w:r>
      <w:r w:rsidRPr="00D304CF">
        <w:rPr>
          <w:sz w:val="28"/>
          <w:szCs w:val="28"/>
          <w:lang w:val="en-US"/>
        </w:rPr>
        <w:t>Kornienko</w:t>
      </w:r>
      <w:r w:rsidRPr="00D304CF">
        <w:rPr>
          <w:sz w:val="28"/>
          <w:szCs w:val="28"/>
        </w:rPr>
        <w:t>.</w:t>
      </w:r>
      <w:proofErr w:type="gramEnd"/>
      <w:r w:rsidRPr="00D304CF">
        <w:rPr>
          <w:sz w:val="28"/>
          <w:szCs w:val="28"/>
        </w:rPr>
        <w:t xml:space="preserve"> </w:t>
      </w:r>
      <w:r w:rsidRPr="00D304CF">
        <w:rPr>
          <w:bCs/>
          <w:sz w:val="28"/>
          <w:szCs w:val="28"/>
          <w:lang w:val="en-US"/>
        </w:rPr>
        <w:t xml:space="preserve">Water-saving processes control of an airport. </w:t>
      </w:r>
      <w:r w:rsidRPr="00D304CF">
        <w:rPr>
          <w:sz w:val="28"/>
          <w:szCs w:val="28"/>
          <w:lang w:val="en-US"/>
        </w:rPr>
        <w:t>MATEC Web of Conferences 239, 05 003 (2018) – Access mode</w:t>
      </w:r>
      <w:r w:rsidRPr="00D304CF">
        <w:rPr>
          <w:color w:val="000000" w:themeColor="text1"/>
          <w:sz w:val="28"/>
          <w:szCs w:val="28"/>
          <w:lang w:val="en-US"/>
        </w:rPr>
        <w:t xml:space="preserve">: </w:t>
      </w:r>
      <w:hyperlink r:id="rId69" w:history="1">
        <w:r w:rsidRPr="00D304CF">
          <w:rPr>
            <w:rStyle w:val="a4"/>
            <w:color w:val="000000" w:themeColor="text1"/>
            <w:sz w:val="28"/>
            <w:szCs w:val="28"/>
            <w:u w:val="none"/>
            <w:lang w:val="en-US"/>
          </w:rPr>
          <w:t>https://doi.org/10.1051/matecconf /201823905003</w:t>
        </w:r>
      </w:hyperlink>
    </w:p>
    <w:p w:rsidR="00D304CF" w:rsidRPr="00D304CF" w:rsidRDefault="00D304CF" w:rsidP="00D304CF">
      <w:pPr>
        <w:tabs>
          <w:tab w:val="left" w:pos="284"/>
          <w:tab w:val="left" w:pos="462"/>
          <w:tab w:val="left" w:pos="534"/>
          <w:tab w:val="left" w:pos="851"/>
          <w:tab w:val="left" w:pos="993"/>
          <w:tab w:val="left" w:pos="8080"/>
        </w:tabs>
        <w:spacing w:after="0" w:line="360" w:lineRule="auto"/>
        <w:jc w:val="both"/>
        <w:rPr>
          <w:rFonts w:ascii="Times New Roman" w:hAnsi="Times New Roman" w:cs="Times New Roman"/>
          <w:color w:val="000000"/>
          <w:sz w:val="28"/>
          <w:szCs w:val="28"/>
          <w:lang w:val="uk-UA" w:eastAsia="ru-RU"/>
        </w:rPr>
      </w:pPr>
      <w:r w:rsidRPr="00D304CF">
        <w:rPr>
          <w:rStyle w:val="afd"/>
          <w:rFonts w:ascii="Times New Roman" w:hAnsi="Times New Roman" w:cs="Times New Roman"/>
          <w:b w:val="0"/>
          <w:color w:val="000000"/>
          <w:sz w:val="28"/>
          <w:szCs w:val="28"/>
          <w:shd w:val="clear" w:color="auto" w:fill="FFFFFF"/>
          <w:lang w:val="en-US"/>
        </w:rPr>
        <w:t xml:space="preserve">19. A.Bieliatynskyi, R. Osipa, </w:t>
      </w:r>
      <w:r w:rsidRPr="00D304CF">
        <w:rPr>
          <w:rFonts w:ascii="Times New Roman" w:hAnsi="Times New Roman" w:cs="Times New Roman"/>
          <w:color w:val="000000"/>
          <w:sz w:val="28"/>
          <w:szCs w:val="28"/>
          <w:shd w:val="clear" w:color="auto" w:fill="FFFFFF"/>
          <w:lang w:val="en-US"/>
        </w:rPr>
        <w:t xml:space="preserve">A. Klochan, </w:t>
      </w:r>
      <w:r w:rsidRPr="00D304CF">
        <w:rPr>
          <w:rFonts w:ascii="Times New Roman" w:hAnsi="Times New Roman" w:cs="Times New Roman"/>
          <w:color w:val="000000"/>
          <w:sz w:val="28"/>
          <w:szCs w:val="28"/>
          <w:lang w:val="en-US"/>
        </w:rPr>
        <w:t xml:space="preserve">E. Cheropkin. Control algorithm of the airport’s water-saving processes. </w:t>
      </w:r>
      <w:r w:rsidRPr="00D304CF">
        <w:rPr>
          <w:rFonts w:ascii="Times New Roman" w:hAnsi="Times New Roman" w:cs="Times New Roman"/>
          <w:color w:val="000000"/>
          <w:sz w:val="28"/>
          <w:szCs w:val="28"/>
          <w:lang w:val="en-US" w:eastAsia="ru-RU"/>
        </w:rPr>
        <w:t>Proceedings of the 21th Conference for Junior Researchers “Science – Future of Lithuania”: TRANSPORT ENGINEERING AND MANAGEMENT (Vilnius, 4-5 May 2018</w:t>
      </w:r>
      <w:proofErr w:type="gramStart"/>
      <w:r w:rsidRPr="00D304CF">
        <w:rPr>
          <w:rFonts w:ascii="Times New Roman" w:hAnsi="Times New Roman" w:cs="Times New Roman"/>
          <w:color w:val="000000"/>
          <w:sz w:val="28"/>
          <w:szCs w:val="28"/>
          <w:lang w:val="en-US" w:eastAsia="ru-RU"/>
        </w:rPr>
        <w:t>,Lithuania</w:t>
      </w:r>
      <w:proofErr w:type="gramEnd"/>
      <w:r w:rsidRPr="00D304CF">
        <w:rPr>
          <w:rFonts w:ascii="Times New Roman" w:hAnsi="Times New Roman" w:cs="Times New Roman"/>
          <w:color w:val="000000"/>
          <w:sz w:val="28"/>
          <w:szCs w:val="28"/>
          <w:lang w:val="en-US" w:eastAsia="ru-RU"/>
        </w:rPr>
        <w:t>).–pp.137-141.</w:t>
      </w:r>
      <w:r w:rsidRPr="00D304CF">
        <w:rPr>
          <w:rFonts w:ascii="Times New Roman" w:hAnsi="Times New Roman" w:cs="Times New Roman"/>
          <w:color w:val="000000"/>
          <w:sz w:val="28"/>
          <w:szCs w:val="28"/>
          <w:lang w:val="en-GB"/>
        </w:rPr>
        <w:t>—Access mode</w:t>
      </w:r>
      <w:r w:rsidRPr="00D304CF">
        <w:rPr>
          <w:rFonts w:ascii="Times New Roman" w:hAnsi="Times New Roman" w:cs="Times New Roman"/>
          <w:color w:val="000000"/>
          <w:sz w:val="28"/>
          <w:szCs w:val="28"/>
          <w:lang w:val="en-GB" w:eastAsia="ru-RU"/>
        </w:rPr>
        <w:t xml:space="preserve">: </w:t>
      </w:r>
      <w:hyperlink r:id="rId70" w:history="1">
        <w:r w:rsidRPr="00D304CF">
          <w:rPr>
            <w:rStyle w:val="a4"/>
            <w:rFonts w:ascii="Times New Roman" w:hAnsi="Times New Roman" w:cs="Times New Roman"/>
            <w:color w:val="000000"/>
            <w:sz w:val="28"/>
            <w:szCs w:val="28"/>
            <w:lang w:val="en-GB" w:eastAsia="ru-RU"/>
          </w:rPr>
          <w:t>http://jmk.transportas.vgtu.lt/index.php/tran2017/tran2018/paper/viewFile/149/163</w:t>
        </w:r>
      </w:hyperlink>
    </w:p>
    <w:p w:rsidR="00D304CF" w:rsidRPr="00D304CF" w:rsidRDefault="00D304CF" w:rsidP="00D304CF">
      <w:pPr>
        <w:tabs>
          <w:tab w:val="left" w:pos="284"/>
        </w:tabs>
        <w:autoSpaceDE w:val="0"/>
        <w:autoSpaceDN w:val="0"/>
        <w:adjustRightInd w:val="0"/>
        <w:spacing w:after="0" w:line="360" w:lineRule="auto"/>
        <w:jc w:val="both"/>
        <w:rPr>
          <w:rFonts w:ascii="Times New Roman" w:hAnsi="Times New Roman" w:cs="Times New Roman"/>
          <w:sz w:val="28"/>
          <w:szCs w:val="28"/>
          <w:lang w:val="en-US" w:eastAsia="uk-UA"/>
        </w:rPr>
      </w:pPr>
      <w:r w:rsidRPr="00D304CF">
        <w:rPr>
          <w:rFonts w:ascii="Times New Roman" w:hAnsi="Times New Roman" w:cs="Times New Roman"/>
          <w:sz w:val="28"/>
          <w:szCs w:val="28"/>
          <w:lang w:val="en-US"/>
        </w:rPr>
        <w:t>20. Anatolii I. Zhuchenko, Liudmyla V. Osipa, Evgeniy S. Cheropkin, “Design Database for an Automated Control System of Typical Wastewater Treatment Processes”, International Journal of Engineering and Manufacturing (IJEM), Vol.7, No.4, pp.36-50, 2017.DOI: 10.5815/ijem.2017.04.04</w:t>
      </w:r>
    </w:p>
    <w:p w:rsidR="00D304CF" w:rsidRPr="00D304CF" w:rsidRDefault="00D304CF" w:rsidP="00D304CF">
      <w:pPr>
        <w:tabs>
          <w:tab w:val="left" w:pos="-2835"/>
          <w:tab w:val="left" w:pos="284"/>
          <w:tab w:val="left" w:pos="9356"/>
        </w:tabs>
        <w:spacing w:after="0" w:line="360" w:lineRule="auto"/>
        <w:jc w:val="both"/>
        <w:rPr>
          <w:rFonts w:ascii="Times New Roman" w:hAnsi="Times New Roman" w:cs="Times New Roman"/>
          <w:sz w:val="28"/>
          <w:szCs w:val="28"/>
          <w:lang w:val="uk-UA" w:eastAsia="ru-RU"/>
        </w:rPr>
      </w:pPr>
      <w:r w:rsidRPr="00D304CF">
        <w:rPr>
          <w:rFonts w:ascii="Times New Roman" w:hAnsi="Times New Roman" w:cs="Times New Roman"/>
          <w:sz w:val="28"/>
          <w:szCs w:val="28"/>
          <w:lang w:val="en-US"/>
        </w:rPr>
        <w:t xml:space="preserve">21. </w:t>
      </w:r>
      <w:r w:rsidRPr="00D304CF">
        <w:rPr>
          <w:rFonts w:ascii="Times New Roman" w:hAnsi="Times New Roman" w:cs="Times New Roman"/>
          <w:sz w:val="28"/>
          <w:szCs w:val="28"/>
        </w:rPr>
        <w:t>Жученко</w:t>
      </w:r>
      <w:r w:rsidRPr="00D304CF">
        <w:rPr>
          <w:rFonts w:ascii="Times New Roman" w:hAnsi="Times New Roman" w:cs="Times New Roman"/>
          <w:sz w:val="28"/>
          <w:szCs w:val="28"/>
          <w:lang w:val="en-US"/>
        </w:rPr>
        <w:t xml:space="preserve"> </w:t>
      </w:r>
      <w:r w:rsidRPr="00D304CF">
        <w:rPr>
          <w:rFonts w:ascii="Times New Roman" w:hAnsi="Times New Roman" w:cs="Times New Roman"/>
          <w:sz w:val="28"/>
          <w:szCs w:val="28"/>
        </w:rPr>
        <w:t>А</w:t>
      </w:r>
      <w:r w:rsidRPr="00D304CF">
        <w:rPr>
          <w:rFonts w:ascii="Times New Roman" w:hAnsi="Times New Roman" w:cs="Times New Roman"/>
          <w:sz w:val="28"/>
          <w:szCs w:val="28"/>
          <w:lang w:val="en-US"/>
        </w:rPr>
        <w:t xml:space="preserve">. </w:t>
      </w:r>
      <w:proofErr w:type="gramStart"/>
      <w:r w:rsidRPr="00D304CF">
        <w:rPr>
          <w:rFonts w:ascii="Times New Roman" w:hAnsi="Times New Roman" w:cs="Times New Roman"/>
          <w:sz w:val="28"/>
          <w:szCs w:val="28"/>
        </w:rPr>
        <w:t>І</w:t>
      </w:r>
      <w:r w:rsidRPr="00D304CF">
        <w:rPr>
          <w:rFonts w:ascii="Times New Roman" w:hAnsi="Times New Roman" w:cs="Times New Roman"/>
          <w:sz w:val="28"/>
          <w:szCs w:val="28"/>
          <w:lang w:val="en-US"/>
        </w:rPr>
        <w:t>.,</w:t>
      </w:r>
      <w:proofErr w:type="gramEnd"/>
      <w:r w:rsidRPr="00D304CF">
        <w:rPr>
          <w:rFonts w:ascii="Times New Roman" w:hAnsi="Times New Roman" w:cs="Times New Roman"/>
          <w:sz w:val="28"/>
          <w:szCs w:val="28"/>
          <w:lang w:val="en-US"/>
        </w:rPr>
        <w:t xml:space="preserve"> </w:t>
      </w:r>
      <w:r w:rsidRPr="00D304CF">
        <w:rPr>
          <w:rFonts w:ascii="Times New Roman" w:hAnsi="Times New Roman" w:cs="Times New Roman"/>
          <w:sz w:val="28"/>
          <w:szCs w:val="28"/>
        </w:rPr>
        <w:t>Осіпа</w:t>
      </w:r>
      <w:r w:rsidRPr="00D304CF">
        <w:rPr>
          <w:rFonts w:ascii="Times New Roman" w:hAnsi="Times New Roman" w:cs="Times New Roman"/>
          <w:sz w:val="28"/>
          <w:szCs w:val="28"/>
          <w:lang w:val="en-US"/>
        </w:rPr>
        <w:t xml:space="preserve"> </w:t>
      </w:r>
      <w:r w:rsidRPr="00D304CF">
        <w:rPr>
          <w:rFonts w:ascii="Times New Roman" w:hAnsi="Times New Roman" w:cs="Times New Roman"/>
          <w:sz w:val="28"/>
          <w:szCs w:val="28"/>
        </w:rPr>
        <w:t>Р</w:t>
      </w:r>
      <w:r w:rsidRPr="00D304CF">
        <w:rPr>
          <w:rFonts w:ascii="Times New Roman" w:hAnsi="Times New Roman" w:cs="Times New Roman"/>
          <w:sz w:val="28"/>
          <w:szCs w:val="28"/>
          <w:lang w:val="en-US"/>
        </w:rPr>
        <w:t xml:space="preserve">. </w:t>
      </w:r>
      <w:r w:rsidRPr="00D304CF">
        <w:rPr>
          <w:rFonts w:ascii="Times New Roman" w:hAnsi="Times New Roman" w:cs="Times New Roman"/>
          <w:sz w:val="28"/>
          <w:szCs w:val="28"/>
        </w:rPr>
        <w:t>А</w:t>
      </w:r>
      <w:r w:rsidRPr="00D304CF">
        <w:rPr>
          <w:rFonts w:ascii="Times New Roman" w:hAnsi="Times New Roman" w:cs="Times New Roman"/>
          <w:sz w:val="28"/>
          <w:szCs w:val="28"/>
          <w:lang w:val="en-US"/>
        </w:rPr>
        <w:t xml:space="preserve">., </w:t>
      </w:r>
      <w:r w:rsidRPr="00D304CF">
        <w:rPr>
          <w:rFonts w:ascii="Times New Roman" w:hAnsi="Times New Roman" w:cs="Times New Roman"/>
          <w:sz w:val="28"/>
          <w:szCs w:val="28"/>
        </w:rPr>
        <w:t>Осіпа</w:t>
      </w:r>
      <w:r w:rsidRPr="00D304CF">
        <w:rPr>
          <w:rFonts w:ascii="Times New Roman" w:hAnsi="Times New Roman" w:cs="Times New Roman"/>
          <w:sz w:val="28"/>
          <w:szCs w:val="28"/>
          <w:lang w:val="en-US"/>
        </w:rPr>
        <w:t xml:space="preserve"> </w:t>
      </w:r>
      <w:r w:rsidRPr="00D304CF">
        <w:rPr>
          <w:rFonts w:ascii="Times New Roman" w:hAnsi="Times New Roman" w:cs="Times New Roman"/>
          <w:sz w:val="28"/>
          <w:szCs w:val="28"/>
        </w:rPr>
        <w:t>Л</w:t>
      </w:r>
      <w:r w:rsidRPr="00D304CF">
        <w:rPr>
          <w:rFonts w:ascii="Times New Roman" w:hAnsi="Times New Roman" w:cs="Times New Roman"/>
          <w:sz w:val="28"/>
          <w:szCs w:val="28"/>
          <w:lang w:val="en-US"/>
        </w:rPr>
        <w:t xml:space="preserve">. </w:t>
      </w:r>
      <w:r w:rsidRPr="00D304CF">
        <w:rPr>
          <w:rFonts w:ascii="Times New Roman" w:hAnsi="Times New Roman" w:cs="Times New Roman"/>
          <w:sz w:val="28"/>
          <w:szCs w:val="28"/>
        </w:rPr>
        <w:t>В</w:t>
      </w:r>
      <w:r w:rsidRPr="00D304CF">
        <w:rPr>
          <w:rFonts w:ascii="Times New Roman" w:hAnsi="Times New Roman" w:cs="Times New Roman"/>
          <w:sz w:val="28"/>
          <w:szCs w:val="28"/>
          <w:lang w:val="en-US"/>
        </w:rPr>
        <w:t xml:space="preserve">. </w:t>
      </w:r>
      <w:r w:rsidRPr="00D304CF">
        <w:rPr>
          <w:rFonts w:ascii="Times New Roman" w:hAnsi="Times New Roman" w:cs="Times New Roman"/>
          <w:sz w:val="28"/>
          <w:szCs w:val="28"/>
          <w:lang w:eastAsia="ru-RU"/>
        </w:rPr>
        <w:t>Оптимізаційні</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задачі</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що</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вирішують</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в</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інтегрованій</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автоматизованій</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системі</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керування</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процесами</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водозбереження</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К</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НТУУ</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КПІ</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Зб</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наук</w:t>
      </w:r>
      <w:proofErr w:type="gramStart"/>
      <w:r w:rsidRPr="00D304CF">
        <w:rPr>
          <w:rFonts w:ascii="Times New Roman" w:hAnsi="Times New Roman" w:cs="Times New Roman"/>
          <w:sz w:val="28"/>
          <w:szCs w:val="28"/>
          <w:lang w:val="en-US" w:eastAsia="ru-RU"/>
        </w:rPr>
        <w:t>.</w:t>
      </w:r>
      <w:proofErr w:type="gramEnd"/>
      <w:r w:rsidRPr="00D304CF">
        <w:rPr>
          <w:rFonts w:ascii="Times New Roman" w:hAnsi="Times New Roman" w:cs="Times New Roman"/>
          <w:sz w:val="28"/>
          <w:szCs w:val="28"/>
          <w:lang w:val="en-US" w:eastAsia="ru-RU"/>
        </w:rPr>
        <w:t xml:space="preserve"> </w:t>
      </w:r>
      <w:proofErr w:type="gramStart"/>
      <w:r w:rsidRPr="00D304CF">
        <w:rPr>
          <w:rFonts w:ascii="Times New Roman" w:hAnsi="Times New Roman" w:cs="Times New Roman"/>
          <w:sz w:val="28"/>
          <w:szCs w:val="28"/>
          <w:lang w:eastAsia="ru-RU"/>
        </w:rPr>
        <w:t>п</w:t>
      </w:r>
      <w:proofErr w:type="gramEnd"/>
      <w:r w:rsidRPr="00D304CF">
        <w:rPr>
          <w:rFonts w:ascii="Times New Roman" w:hAnsi="Times New Roman" w:cs="Times New Roman"/>
          <w:sz w:val="28"/>
          <w:szCs w:val="28"/>
          <w:lang w:eastAsia="ru-RU"/>
        </w:rPr>
        <w:t>раць</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Хімічна</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інженерія</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екологія</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та</w:t>
      </w:r>
      <w:r w:rsidRPr="00D304CF">
        <w:rPr>
          <w:rFonts w:ascii="Times New Roman" w:hAnsi="Times New Roman" w:cs="Times New Roman"/>
          <w:sz w:val="28"/>
          <w:szCs w:val="28"/>
          <w:lang w:val="en-US" w:eastAsia="ru-RU"/>
        </w:rPr>
        <w:t xml:space="preserve"> </w:t>
      </w:r>
      <w:r w:rsidRPr="00D304CF">
        <w:rPr>
          <w:rFonts w:ascii="Times New Roman" w:hAnsi="Times New Roman" w:cs="Times New Roman"/>
          <w:sz w:val="28"/>
          <w:szCs w:val="28"/>
          <w:lang w:eastAsia="ru-RU"/>
        </w:rPr>
        <w:t>ресурсозбереження</w:t>
      </w:r>
      <w:r w:rsidRPr="00D304CF">
        <w:rPr>
          <w:rFonts w:ascii="Times New Roman" w:hAnsi="Times New Roman" w:cs="Times New Roman"/>
          <w:sz w:val="28"/>
          <w:szCs w:val="28"/>
          <w:lang w:val="en-US" w:eastAsia="ru-RU"/>
        </w:rPr>
        <w:t xml:space="preserve">» – 2016, </w:t>
      </w:r>
      <w:r w:rsidRPr="00D304CF">
        <w:rPr>
          <w:rFonts w:ascii="Times New Roman" w:hAnsi="Times New Roman" w:cs="Times New Roman"/>
          <w:sz w:val="28"/>
          <w:szCs w:val="28"/>
          <w:lang w:eastAsia="ru-RU"/>
        </w:rPr>
        <w:t>Вип</w:t>
      </w:r>
      <w:r w:rsidRPr="00D304CF">
        <w:rPr>
          <w:rFonts w:ascii="Times New Roman" w:hAnsi="Times New Roman" w:cs="Times New Roman"/>
          <w:sz w:val="28"/>
          <w:szCs w:val="28"/>
          <w:lang w:val="en-US" w:eastAsia="ru-RU"/>
        </w:rPr>
        <w:t xml:space="preserve">. 1 (15), </w:t>
      </w:r>
      <w:r w:rsidRPr="00D304CF">
        <w:rPr>
          <w:rFonts w:ascii="Times New Roman" w:hAnsi="Times New Roman" w:cs="Times New Roman"/>
          <w:sz w:val="28"/>
          <w:szCs w:val="28"/>
          <w:lang w:eastAsia="ru-RU"/>
        </w:rPr>
        <w:t>с</w:t>
      </w:r>
      <w:r w:rsidRPr="00D304CF">
        <w:rPr>
          <w:rFonts w:ascii="Times New Roman" w:hAnsi="Times New Roman" w:cs="Times New Roman"/>
          <w:sz w:val="28"/>
          <w:szCs w:val="28"/>
          <w:lang w:val="en-US" w:eastAsia="ru-RU"/>
        </w:rPr>
        <w:t xml:space="preserve">. 108…110 </w:t>
      </w:r>
    </w:p>
    <w:p w:rsidR="00D304CF" w:rsidRPr="00D304CF" w:rsidRDefault="00D304CF" w:rsidP="00D304CF">
      <w:pPr>
        <w:pStyle w:val="a3"/>
        <w:numPr>
          <w:ilvl w:val="0"/>
          <w:numId w:val="40"/>
        </w:numPr>
        <w:tabs>
          <w:tab w:val="left" w:pos="284"/>
        </w:tabs>
        <w:spacing w:after="0" w:line="360" w:lineRule="auto"/>
        <w:ind w:left="0" w:firstLine="0"/>
        <w:jc w:val="both"/>
        <w:rPr>
          <w:rFonts w:ascii="Times New Roman" w:hAnsi="Times New Roman" w:cs="Times New Roman"/>
          <w:sz w:val="28"/>
          <w:szCs w:val="28"/>
          <w:lang w:eastAsia="uk-UA"/>
        </w:rPr>
      </w:pPr>
      <w:r w:rsidRPr="00D304CF">
        <w:rPr>
          <w:rFonts w:ascii="Times New Roman" w:hAnsi="Times New Roman" w:cs="Times New Roman"/>
          <w:sz w:val="28"/>
          <w:szCs w:val="28"/>
        </w:rPr>
        <w:t xml:space="preserve">Жученко А. І., Кваско М. З., Осіпа Р. А., </w:t>
      </w:r>
      <w:r w:rsidRPr="00D304CF">
        <w:rPr>
          <w:rFonts w:ascii="Times New Roman" w:hAnsi="Times New Roman" w:cs="Times New Roman"/>
          <w:sz w:val="28"/>
          <w:szCs w:val="28"/>
          <w:lang w:eastAsia="ru-RU"/>
        </w:rPr>
        <w:t xml:space="preserve">Застосування мікропроцесорної </w:t>
      </w:r>
      <w:proofErr w:type="gramStart"/>
      <w:r w:rsidRPr="00D304CF">
        <w:rPr>
          <w:rFonts w:ascii="Times New Roman" w:hAnsi="Times New Roman" w:cs="Times New Roman"/>
          <w:sz w:val="28"/>
          <w:szCs w:val="28"/>
          <w:lang w:eastAsia="ru-RU"/>
        </w:rPr>
        <w:t>техн</w:t>
      </w:r>
      <w:proofErr w:type="gramEnd"/>
      <w:r w:rsidRPr="00D304CF">
        <w:rPr>
          <w:rFonts w:ascii="Times New Roman" w:hAnsi="Times New Roman" w:cs="Times New Roman"/>
          <w:sz w:val="28"/>
          <w:szCs w:val="28"/>
          <w:lang w:eastAsia="ru-RU"/>
        </w:rPr>
        <w:t>іки в системах керування очищенням стічних вод. К., НТУУ «КПІ»,  Зб</w:t>
      </w:r>
      <w:proofErr w:type="gramStart"/>
      <w:r w:rsidRPr="00D304CF">
        <w:rPr>
          <w:rFonts w:ascii="Times New Roman" w:hAnsi="Times New Roman" w:cs="Times New Roman"/>
          <w:sz w:val="28"/>
          <w:szCs w:val="28"/>
          <w:lang w:eastAsia="ru-RU"/>
        </w:rPr>
        <w:t>.н</w:t>
      </w:r>
      <w:proofErr w:type="gramEnd"/>
      <w:r w:rsidRPr="00D304CF">
        <w:rPr>
          <w:rFonts w:ascii="Times New Roman" w:hAnsi="Times New Roman" w:cs="Times New Roman"/>
          <w:sz w:val="28"/>
          <w:szCs w:val="28"/>
          <w:lang w:eastAsia="ru-RU"/>
        </w:rPr>
        <w:t>аук.праць «Хімічна інженерія, екологія та ресурсозбереження» – 2011, Вип. 2 (8), с. 143…145</w:t>
      </w:r>
    </w:p>
    <w:p w:rsidR="00110D7B" w:rsidRPr="00110D7B" w:rsidRDefault="00D304CF" w:rsidP="00110D7B">
      <w:pPr>
        <w:tabs>
          <w:tab w:val="num" w:pos="540"/>
        </w:tabs>
        <w:spacing w:after="0" w:line="360" w:lineRule="auto"/>
        <w:jc w:val="both"/>
        <w:rPr>
          <w:rFonts w:ascii="Times New Roman" w:hAnsi="Times New Roman" w:cs="Times New Roman"/>
          <w:sz w:val="28"/>
          <w:szCs w:val="28"/>
        </w:rPr>
      </w:pPr>
      <w:r w:rsidRPr="00D304CF">
        <w:rPr>
          <w:rFonts w:ascii="Times New Roman" w:hAnsi="Times New Roman" w:cs="Times New Roman"/>
          <w:sz w:val="28"/>
          <w:szCs w:val="28"/>
        </w:rPr>
        <w:t xml:space="preserve">22. </w:t>
      </w:r>
      <w:r w:rsidR="00110D7B" w:rsidRPr="00110D7B">
        <w:rPr>
          <w:rFonts w:ascii="Times New Roman" w:hAnsi="Times New Roman" w:cs="Times New Roman"/>
          <w:sz w:val="28"/>
          <w:szCs w:val="28"/>
          <w:lang w:val="uk-UA"/>
        </w:rPr>
        <w:t>Мирошник И.В. Теория автоматического управления. Линейн</w:t>
      </w:r>
      <w:r w:rsidR="00110D7B" w:rsidRPr="00110D7B">
        <w:rPr>
          <w:rFonts w:ascii="Times New Roman" w:hAnsi="Times New Roman" w:cs="Times New Roman"/>
          <w:sz w:val="28"/>
          <w:szCs w:val="28"/>
        </w:rPr>
        <w:t>ы</w:t>
      </w:r>
      <w:r w:rsidR="00110D7B" w:rsidRPr="00110D7B">
        <w:rPr>
          <w:rFonts w:ascii="Times New Roman" w:hAnsi="Times New Roman" w:cs="Times New Roman"/>
          <w:sz w:val="28"/>
          <w:szCs w:val="28"/>
          <w:lang w:val="uk-UA"/>
        </w:rPr>
        <w:t>е систем</w:t>
      </w:r>
      <w:r w:rsidR="00110D7B" w:rsidRPr="00110D7B">
        <w:rPr>
          <w:rFonts w:ascii="Times New Roman" w:hAnsi="Times New Roman" w:cs="Times New Roman"/>
          <w:sz w:val="28"/>
          <w:szCs w:val="28"/>
        </w:rPr>
        <w:t>ы. М.: Питер, 2005. – 336 с.</w:t>
      </w:r>
    </w:p>
    <w:p w:rsidR="0095336B" w:rsidRPr="00110D7B" w:rsidRDefault="00D304CF" w:rsidP="00110D7B">
      <w:pPr>
        <w:tabs>
          <w:tab w:val="num" w:pos="540"/>
        </w:tabs>
        <w:spacing w:after="0" w:line="360" w:lineRule="auto"/>
        <w:jc w:val="both"/>
        <w:rPr>
          <w:rFonts w:ascii="Times New Roman" w:hAnsi="Times New Roman" w:cs="Times New Roman"/>
          <w:b/>
          <w:color w:val="000000" w:themeColor="text1"/>
          <w:sz w:val="28"/>
          <w:szCs w:val="28"/>
          <w:lang w:val="uk-UA"/>
        </w:rPr>
      </w:pPr>
      <w:r w:rsidRPr="00D304CF">
        <w:rPr>
          <w:rFonts w:ascii="Times New Roman" w:hAnsi="Times New Roman" w:cs="Times New Roman"/>
          <w:sz w:val="28"/>
          <w:szCs w:val="28"/>
        </w:rPr>
        <w:t xml:space="preserve">23. </w:t>
      </w:r>
      <w:r w:rsidR="00110D7B" w:rsidRPr="00110D7B">
        <w:rPr>
          <w:rFonts w:ascii="Times New Roman" w:hAnsi="Times New Roman" w:cs="Times New Roman"/>
          <w:sz w:val="28"/>
          <w:szCs w:val="28"/>
        </w:rPr>
        <w:t>Черпаков Б.И. Автоматизация и механизация производства. М.: Академия, 2004. – 524 с.</w:t>
      </w:r>
      <w:r w:rsidR="001804E4" w:rsidRPr="00110D7B">
        <w:rPr>
          <w:rFonts w:ascii="Times New Roman" w:hAnsi="Times New Roman" w:cs="Times New Roman"/>
          <w:color w:val="0D0D0D"/>
          <w:sz w:val="28"/>
          <w:szCs w:val="28"/>
        </w:rPr>
        <w:t xml:space="preserve"> </w:t>
      </w:r>
    </w:p>
    <w:p w:rsidR="000E0990" w:rsidRDefault="000E0990">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0E0990" w:rsidRPr="00F531CF" w:rsidRDefault="000E0990">
      <w:pPr>
        <w:rPr>
          <w:rFonts w:ascii="Times New Roman" w:hAnsi="Times New Roman" w:cs="Times New Roman"/>
          <w:b/>
          <w:color w:val="000000" w:themeColor="text1"/>
          <w:sz w:val="28"/>
          <w:szCs w:val="28"/>
          <w:lang w:val="uk-UA"/>
        </w:rPr>
      </w:pPr>
      <w:r w:rsidRPr="00F531CF">
        <w:rPr>
          <w:rFonts w:ascii="Times New Roman" w:hAnsi="Times New Roman" w:cs="Times New Roman"/>
          <w:b/>
          <w:color w:val="000000" w:themeColor="text1"/>
          <w:sz w:val="28"/>
          <w:szCs w:val="28"/>
          <w:lang w:val="uk-UA"/>
        </w:rPr>
        <w:lastRenderedPageBreak/>
        <w:t xml:space="preserve">Додаток 1. </w:t>
      </w:r>
      <w:r w:rsidRPr="00F531CF">
        <w:rPr>
          <w:rFonts w:ascii="Times New Roman" w:hAnsi="Times New Roman" w:cs="Times New Roman"/>
          <w:color w:val="000000" w:themeColor="text1"/>
          <w:sz w:val="28"/>
          <w:szCs w:val="28"/>
          <w:lang w:val="uk-UA"/>
        </w:rPr>
        <w:t>Функціональна схема автоматизації процесу нейтралізації сірчанокислих залізовмісних стічних вод.</w:t>
      </w:r>
      <w:r w:rsidR="00320986" w:rsidRPr="00F531CF">
        <w:rPr>
          <w:rFonts w:ascii="Times New Roman" w:hAnsi="Times New Roman" w:cs="Times New Roman"/>
          <w:b/>
          <w:iCs/>
          <w:color w:val="000000"/>
          <w:sz w:val="28"/>
          <w:szCs w:val="28"/>
          <w:lang w:val="uk-UA"/>
        </w:rPr>
        <w:t xml:space="preserve"> ДПЛА72.24.01.000</w:t>
      </w:r>
      <w:r w:rsidR="0055731C" w:rsidRPr="00F531CF">
        <w:rPr>
          <w:rFonts w:ascii="Times New Roman" w:hAnsi="Times New Roman" w:cs="Times New Roman"/>
          <w:b/>
          <w:iCs/>
          <w:color w:val="000000"/>
          <w:sz w:val="28"/>
          <w:szCs w:val="28"/>
          <w:lang w:val="uk-UA"/>
        </w:rPr>
        <w:t>СхА</w:t>
      </w:r>
      <w:r w:rsidR="00DF1073" w:rsidRPr="00F531CF">
        <w:rPr>
          <w:rFonts w:ascii="Times New Roman" w:hAnsi="Times New Roman" w:cs="Times New Roman"/>
          <w:sz w:val="28"/>
          <w:szCs w:val="28"/>
        </w:rPr>
        <w:object w:dxaOrig="23153" w:dyaOrig="16597">
          <v:shape id="_x0000_i1052" type="#_x0000_t75" style="width:468pt;height:336pt" o:ole="">
            <v:imagedata r:id="rId71" o:title=""/>
          </v:shape>
          <o:OLEObject Type="Embed" ProgID="Visio.Drawing.15" ShapeID="_x0000_i1052" DrawAspect="Content" ObjectID="_1684841883" r:id="rId72"/>
        </w:object>
      </w: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DF1073" w:rsidRPr="00F531CF" w:rsidRDefault="00DF1073" w:rsidP="009E6B00">
      <w:pPr>
        <w:rPr>
          <w:rFonts w:ascii="Times New Roman" w:hAnsi="Times New Roman" w:cs="Times New Roman"/>
          <w:b/>
          <w:color w:val="000000" w:themeColor="text1"/>
          <w:sz w:val="28"/>
          <w:szCs w:val="28"/>
          <w:lang w:val="uk-UA"/>
        </w:rPr>
      </w:pPr>
    </w:p>
    <w:p w:rsidR="009E6B00" w:rsidRPr="00F531CF" w:rsidRDefault="000E0990" w:rsidP="009E6B00">
      <w:pPr>
        <w:rPr>
          <w:rFonts w:ascii="Times New Roman" w:hAnsi="Times New Roman" w:cs="Times New Roman"/>
          <w:color w:val="000000" w:themeColor="text1"/>
          <w:sz w:val="28"/>
          <w:szCs w:val="28"/>
          <w:lang w:val="uk-UA"/>
        </w:rPr>
      </w:pPr>
      <w:r w:rsidRPr="00F531CF">
        <w:rPr>
          <w:rFonts w:ascii="Times New Roman" w:hAnsi="Times New Roman" w:cs="Times New Roman"/>
          <w:b/>
          <w:color w:val="000000" w:themeColor="text1"/>
          <w:sz w:val="28"/>
          <w:szCs w:val="28"/>
          <w:lang w:val="uk-UA"/>
        </w:rPr>
        <w:lastRenderedPageBreak/>
        <w:t xml:space="preserve">Додаток </w:t>
      </w:r>
      <w:r w:rsidR="00A7100F">
        <w:rPr>
          <w:rFonts w:ascii="Times New Roman" w:hAnsi="Times New Roman" w:cs="Times New Roman"/>
          <w:b/>
          <w:color w:val="000000" w:themeColor="text1"/>
          <w:sz w:val="28"/>
          <w:szCs w:val="28"/>
          <w:lang w:val="uk-UA"/>
        </w:rPr>
        <w:t>3</w:t>
      </w:r>
      <w:r w:rsidRPr="00F531CF">
        <w:rPr>
          <w:rFonts w:ascii="Times New Roman" w:hAnsi="Times New Roman" w:cs="Times New Roman"/>
          <w:b/>
          <w:color w:val="000000" w:themeColor="text1"/>
          <w:sz w:val="28"/>
          <w:szCs w:val="28"/>
          <w:lang w:val="uk-UA"/>
        </w:rPr>
        <w:t>.</w:t>
      </w:r>
      <w:r w:rsidR="009E6B00" w:rsidRPr="00F531CF">
        <w:rPr>
          <w:rFonts w:ascii="Times New Roman" w:hAnsi="Times New Roman" w:cs="Times New Roman"/>
          <w:b/>
          <w:color w:val="000000" w:themeColor="text1"/>
          <w:sz w:val="28"/>
          <w:szCs w:val="28"/>
          <w:lang w:val="uk-UA"/>
        </w:rPr>
        <w:t xml:space="preserve"> </w:t>
      </w:r>
      <w:r w:rsidR="009E6B00" w:rsidRPr="00F531CF">
        <w:rPr>
          <w:rFonts w:ascii="Times New Roman" w:hAnsi="Times New Roman" w:cs="Times New Roman"/>
          <w:color w:val="000000" w:themeColor="text1"/>
          <w:sz w:val="28"/>
          <w:szCs w:val="28"/>
          <w:lang w:val="uk-UA"/>
        </w:rPr>
        <w:t>Схема комутаційних з’єднань керування та сигналізації.</w:t>
      </w:r>
    </w:p>
    <w:p w:rsidR="009E6B00" w:rsidRPr="00F531CF" w:rsidRDefault="009E6B00" w:rsidP="009E6B00">
      <w:pPr>
        <w:spacing w:line="240" w:lineRule="auto"/>
        <w:ind w:left="360" w:firstLine="360"/>
        <w:rPr>
          <w:rFonts w:ascii="Times New Roman" w:hAnsi="Times New Roman" w:cs="Times New Roman"/>
          <w:sz w:val="28"/>
          <w:szCs w:val="28"/>
          <w:lang w:val="uk-UA"/>
        </w:rPr>
      </w:pPr>
      <w:r w:rsidRPr="00F531CF">
        <w:rPr>
          <w:rFonts w:ascii="Times New Roman" w:hAnsi="Times New Roman" w:cs="Times New Roman"/>
          <w:sz w:val="28"/>
          <w:szCs w:val="28"/>
          <w:lang w:val="uk-UA"/>
        </w:rPr>
        <w:t>Монтажна комутаційна схема</w:t>
      </w:r>
      <w:r w:rsidR="00F531CF">
        <w:rPr>
          <w:rFonts w:ascii="Times New Roman" w:hAnsi="Times New Roman" w:cs="Times New Roman"/>
          <w:sz w:val="28"/>
          <w:szCs w:val="28"/>
          <w:lang w:val="uk-UA"/>
        </w:rPr>
        <w:t>, що</w:t>
      </w:r>
      <w:r w:rsidRPr="00F531CF">
        <w:rPr>
          <w:rFonts w:ascii="Times New Roman" w:hAnsi="Times New Roman" w:cs="Times New Roman"/>
          <w:sz w:val="28"/>
          <w:szCs w:val="28"/>
          <w:lang w:val="uk-UA"/>
        </w:rPr>
        <w:t xml:space="preserve"> наведена на кресленні, розроблена відповідно до </w:t>
      </w:r>
      <w:r w:rsidR="00F531CF">
        <w:rPr>
          <w:rFonts w:ascii="Times New Roman" w:hAnsi="Times New Roman" w:cs="Times New Roman"/>
          <w:sz w:val="28"/>
          <w:szCs w:val="28"/>
          <w:lang w:val="uk-UA"/>
        </w:rPr>
        <w:t xml:space="preserve">функціональної </w:t>
      </w:r>
      <w:r w:rsidRPr="00F531CF">
        <w:rPr>
          <w:rFonts w:ascii="Times New Roman" w:hAnsi="Times New Roman" w:cs="Times New Roman"/>
          <w:sz w:val="28"/>
          <w:szCs w:val="28"/>
          <w:lang w:val="uk-UA"/>
        </w:rPr>
        <w:t xml:space="preserve">схеми автоматизації </w:t>
      </w:r>
      <w:r w:rsidR="00F531CF">
        <w:rPr>
          <w:rFonts w:ascii="Times New Roman" w:hAnsi="Times New Roman" w:cs="Times New Roman"/>
          <w:sz w:val="28"/>
          <w:szCs w:val="28"/>
          <w:lang w:val="uk-UA"/>
        </w:rPr>
        <w:t>процесу нейтралізації</w:t>
      </w:r>
      <w:r w:rsidRPr="00F531CF">
        <w:rPr>
          <w:rFonts w:ascii="Times New Roman" w:hAnsi="Times New Roman" w:cs="Times New Roman"/>
          <w:sz w:val="28"/>
          <w:szCs w:val="28"/>
          <w:lang w:val="uk-UA"/>
        </w:rPr>
        <w:t xml:space="preserve"> сірнокисних залізовмісних вод.</w:t>
      </w:r>
      <w:r w:rsidR="006615CE" w:rsidRPr="00F531CF">
        <w:rPr>
          <w:rFonts w:ascii="Times New Roman" w:hAnsi="Times New Roman" w:cs="Times New Roman"/>
          <w:sz w:val="28"/>
          <w:szCs w:val="28"/>
          <w:lang w:val="uk-UA"/>
        </w:rPr>
        <w:t xml:space="preserve"> </w:t>
      </w:r>
      <w:r w:rsidR="006615CE" w:rsidRPr="00F531CF">
        <w:rPr>
          <w:rFonts w:ascii="Times New Roman" w:hAnsi="Times New Roman" w:cs="Times New Roman"/>
          <w:b/>
          <w:iCs/>
          <w:color w:val="000000"/>
          <w:sz w:val="28"/>
          <w:szCs w:val="28"/>
        </w:rPr>
        <w:t>ДП</w:t>
      </w:r>
      <w:r w:rsidR="006615CE" w:rsidRPr="00F531CF">
        <w:rPr>
          <w:rFonts w:ascii="Times New Roman" w:hAnsi="Times New Roman" w:cs="Times New Roman"/>
          <w:b/>
          <w:iCs/>
          <w:color w:val="000000"/>
          <w:sz w:val="28"/>
          <w:szCs w:val="28"/>
          <w:lang w:val="uk-UA"/>
        </w:rPr>
        <w:t>ЛА</w:t>
      </w:r>
      <w:r w:rsidR="006615CE" w:rsidRPr="00F531CF">
        <w:rPr>
          <w:rFonts w:ascii="Times New Roman" w:hAnsi="Times New Roman" w:cs="Times New Roman"/>
          <w:b/>
          <w:iCs/>
          <w:color w:val="000000"/>
          <w:sz w:val="28"/>
          <w:szCs w:val="28"/>
        </w:rPr>
        <w:t>72.24</w:t>
      </w:r>
      <w:r w:rsidR="006615CE" w:rsidRPr="00F531CF">
        <w:rPr>
          <w:rFonts w:ascii="Times New Roman" w:hAnsi="Times New Roman" w:cs="Times New Roman"/>
          <w:b/>
          <w:iCs/>
          <w:color w:val="000000"/>
          <w:sz w:val="28"/>
          <w:szCs w:val="28"/>
          <w:lang w:val="uk-UA"/>
        </w:rPr>
        <w:t>.</w:t>
      </w:r>
      <w:r w:rsidR="006615CE" w:rsidRPr="00F531CF">
        <w:rPr>
          <w:rFonts w:ascii="Times New Roman" w:hAnsi="Times New Roman" w:cs="Times New Roman"/>
          <w:b/>
          <w:iCs/>
          <w:color w:val="000000"/>
          <w:sz w:val="28"/>
          <w:szCs w:val="28"/>
        </w:rPr>
        <w:t>03</w:t>
      </w:r>
      <w:r w:rsidR="006615CE" w:rsidRPr="00F531CF">
        <w:rPr>
          <w:rFonts w:ascii="Times New Roman" w:hAnsi="Times New Roman" w:cs="Times New Roman"/>
          <w:b/>
          <w:iCs/>
          <w:color w:val="000000"/>
          <w:sz w:val="28"/>
          <w:szCs w:val="28"/>
          <w:lang w:val="uk-UA"/>
        </w:rPr>
        <w:t>.0</w:t>
      </w:r>
      <w:r w:rsidR="006615CE" w:rsidRPr="00F531CF">
        <w:rPr>
          <w:rFonts w:ascii="Times New Roman" w:hAnsi="Times New Roman" w:cs="Times New Roman"/>
          <w:b/>
          <w:iCs/>
          <w:color w:val="000000"/>
          <w:sz w:val="28"/>
          <w:szCs w:val="28"/>
        </w:rPr>
        <w:t>00</w:t>
      </w:r>
      <w:r w:rsidR="006615CE" w:rsidRPr="00F531CF">
        <w:rPr>
          <w:rFonts w:ascii="Times New Roman" w:hAnsi="Times New Roman" w:cs="Times New Roman"/>
          <w:b/>
          <w:iCs/>
          <w:color w:val="000000"/>
          <w:sz w:val="28"/>
          <w:szCs w:val="28"/>
          <w:lang w:val="uk-UA"/>
        </w:rPr>
        <w:t>СхМк</w:t>
      </w:r>
    </w:p>
    <w:p w:rsidR="009E6B00" w:rsidRPr="00F531CF" w:rsidRDefault="009E6B00" w:rsidP="009E6B00">
      <w:pPr>
        <w:spacing w:line="240" w:lineRule="auto"/>
        <w:ind w:firstLine="360"/>
        <w:jc w:val="center"/>
        <w:rPr>
          <w:rFonts w:ascii="Times New Roman" w:hAnsi="Times New Roman" w:cs="Times New Roman"/>
          <w:sz w:val="28"/>
          <w:szCs w:val="28"/>
          <w:lang w:val="uk-UA"/>
        </w:rPr>
      </w:pPr>
      <w:r w:rsidRPr="00F531CF">
        <w:rPr>
          <w:rFonts w:ascii="Times New Roman" w:hAnsi="Times New Roman" w:cs="Times New Roman"/>
          <w:sz w:val="28"/>
          <w:szCs w:val="28"/>
        </w:rPr>
        <w:object w:dxaOrig="19441" w:dyaOrig="13441">
          <v:shape id="_x0000_i1053" type="#_x0000_t75" style="width:444pt;height:306.75pt" o:ole="">
            <v:imagedata r:id="rId73" o:title=""/>
          </v:shape>
          <o:OLEObject Type="Embed" ProgID="Visio.Drawing.15" ShapeID="_x0000_i1053" DrawAspect="Content" ObjectID="_1684841884" r:id="rId74"/>
        </w:object>
      </w:r>
    </w:p>
    <w:p w:rsidR="009E6B00" w:rsidRPr="00F531CF" w:rsidRDefault="009E6B00" w:rsidP="00F531CF">
      <w:pPr>
        <w:spacing w:line="240" w:lineRule="auto"/>
        <w:jc w:val="center"/>
        <w:rPr>
          <w:rFonts w:ascii="Times New Roman" w:hAnsi="Times New Roman" w:cs="Times New Roman"/>
          <w:sz w:val="28"/>
          <w:szCs w:val="28"/>
          <w:lang w:val="uk-UA"/>
        </w:rPr>
      </w:pPr>
      <w:r w:rsidRPr="00F531CF">
        <w:rPr>
          <w:rFonts w:ascii="Times New Roman" w:hAnsi="Times New Roman" w:cs="Times New Roman"/>
          <w:sz w:val="28"/>
          <w:szCs w:val="28"/>
          <w:lang w:val="uk-UA"/>
        </w:rPr>
        <w:t>Монтажно-комутаційна схема з</w:t>
      </w:r>
      <w:r w:rsidRPr="00F531CF">
        <w:rPr>
          <w:rFonts w:ascii="Times New Roman" w:hAnsi="Times New Roman" w:cs="Times New Roman"/>
          <w:sz w:val="28"/>
          <w:szCs w:val="28"/>
        </w:rPr>
        <w:t>’</w:t>
      </w:r>
      <w:r w:rsidRPr="00F531CF">
        <w:rPr>
          <w:rFonts w:ascii="Times New Roman" w:hAnsi="Times New Roman" w:cs="Times New Roman"/>
          <w:sz w:val="28"/>
          <w:szCs w:val="28"/>
          <w:lang w:val="uk-UA"/>
        </w:rPr>
        <w:t>єднань дистанційного</w:t>
      </w:r>
      <w:r w:rsidR="00F531CF">
        <w:rPr>
          <w:rFonts w:ascii="Times New Roman" w:hAnsi="Times New Roman" w:cs="Times New Roman"/>
          <w:sz w:val="28"/>
          <w:szCs w:val="28"/>
          <w:lang w:val="uk-UA"/>
        </w:rPr>
        <w:t xml:space="preserve"> </w:t>
      </w:r>
      <w:r w:rsidRPr="00F531CF">
        <w:rPr>
          <w:rFonts w:ascii="Times New Roman" w:hAnsi="Times New Roman" w:cs="Times New Roman"/>
          <w:sz w:val="28"/>
          <w:szCs w:val="28"/>
          <w:lang w:val="uk-UA"/>
        </w:rPr>
        <w:t>керування та аварійного захисту електромоторів</w:t>
      </w:r>
    </w:p>
    <w:p w:rsidR="009E6B00" w:rsidRPr="00F531CF" w:rsidRDefault="009E6B00" w:rsidP="009E6B00">
      <w:pPr>
        <w:autoSpaceDE w:val="0"/>
        <w:autoSpaceDN w:val="0"/>
        <w:adjustRightInd w:val="0"/>
        <w:spacing w:before="120"/>
        <w:ind w:left="426" w:right="284" w:firstLine="425"/>
        <w:rPr>
          <w:rFonts w:ascii="Times New Roman" w:hAnsi="Times New Roman" w:cs="Times New Roman"/>
          <w:b/>
          <w:sz w:val="28"/>
          <w:szCs w:val="28"/>
          <w:lang w:val="uk-UA"/>
        </w:rPr>
      </w:pPr>
      <w:r w:rsidRPr="00F531CF">
        <w:rPr>
          <w:rFonts w:ascii="Times New Roman" w:hAnsi="Times New Roman" w:cs="Times New Roman"/>
          <w:b/>
          <w:sz w:val="28"/>
          <w:szCs w:val="28"/>
          <w:lang w:val="uk-UA"/>
        </w:rPr>
        <w:t>Клемна колодка Х</w:t>
      </w:r>
      <w:r w:rsidRPr="00F531CF">
        <w:rPr>
          <w:rFonts w:ascii="Times New Roman" w:hAnsi="Times New Roman" w:cs="Times New Roman"/>
          <w:b/>
          <w:sz w:val="28"/>
          <w:szCs w:val="28"/>
        </w:rPr>
        <w:t>5</w:t>
      </w:r>
      <w:r w:rsidRPr="00F531CF">
        <w:rPr>
          <w:rFonts w:ascii="Times New Roman" w:hAnsi="Times New Roman" w:cs="Times New Roman"/>
          <w:b/>
          <w:sz w:val="28"/>
          <w:szCs w:val="28"/>
          <w:lang w:val="uk-UA"/>
        </w:rPr>
        <w:t xml:space="preserve"> LTА12-10.0:</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1,2,3,4 підведені три фази силової мережі і нуль;</w:t>
      </w:r>
    </w:p>
    <w:p w:rsidR="009E6B00" w:rsidRPr="00F531CF" w:rsidRDefault="009E6B00" w:rsidP="009E6B00">
      <w:pPr>
        <w:autoSpaceDE w:val="0"/>
        <w:autoSpaceDN w:val="0"/>
        <w:adjustRightInd w:val="0"/>
        <w:ind w:left="852" w:right="284"/>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6, 8 приєднаний нормально розімкнений контакт реле КМ</w:t>
      </w:r>
      <w:r w:rsidRPr="00F531CF">
        <w:rPr>
          <w:rFonts w:ascii="Times New Roman" w:hAnsi="Times New Roman" w:cs="Times New Roman"/>
          <w:sz w:val="28"/>
          <w:szCs w:val="28"/>
        </w:rPr>
        <w:t>4</w:t>
      </w:r>
      <w:r w:rsidRPr="00F531CF">
        <w:rPr>
          <w:rFonts w:ascii="Times New Roman" w:hAnsi="Times New Roman" w:cs="Times New Roman"/>
          <w:sz w:val="28"/>
          <w:szCs w:val="28"/>
          <w:lang w:val="uk-UA"/>
        </w:rPr>
        <w:t>-1;</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9, 11 приєднано електромагнітне реле КМ</w:t>
      </w:r>
      <w:r w:rsidRPr="00F531CF">
        <w:rPr>
          <w:rFonts w:ascii="Times New Roman" w:hAnsi="Times New Roman" w:cs="Times New Roman"/>
          <w:sz w:val="28"/>
          <w:szCs w:val="28"/>
        </w:rPr>
        <w:t>5</w:t>
      </w:r>
      <w:r w:rsidRPr="00F531CF">
        <w:rPr>
          <w:rFonts w:ascii="Times New Roman" w:hAnsi="Times New Roman" w:cs="Times New Roman"/>
          <w:sz w:val="28"/>
          <w:szCs w:val="28"/>
          <w:lang w:val="uk-UA"/>
        </w:rPr>
        <w:t>;</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7,8 приєднано лампочку НL16;</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9, 10 приєднано лампочку HL</w:t>
      </w:r>
      <w:r w:rsidRPr="00F531CF">
        <w:rPr>
          <w:rFonts w:ascii="Times New Roman" w:hAnsi="Times New Roman" w:cs="Times New Roman"/>
          <w:sz w:val="28"/>
          <w:szCs w:val="28"/>
        </w:rPr>
        <w:t>17</w:t>
      </w:r>
      <w:r w:rsidRPr="00F531CF">
        <w:rPr>
          <w:rFonts w:ascii="Times New Roman" w:hAnsi="Times New Roman" w:cs="Times New Roman"/>
          <w:sz w:val="28"/>
          <w:szCs w:val="28"/>
          <w:lang w:val="uk-UA"/>
        </w:rPr>
        <w:t>;</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5, 10 приєднане реле КМ</w:t>
      </w:r>
      <w:r w:rsidRPr="00F531CF">
        <w:rPr>
          <w:rFonts w:ascii="Times New Roman" w:hAnsi="Times New Roman" w:cs="Times New Roman"/>
          <w:sz w:val="28"/>
          <w:szCs w:val="28"/>
        </w:rPr>
        <w:t>5</w:t>
      </w:r>
      <w:r w:rsidRPr="00F531CF">
        <w:rPr>
          <w:rFonts w:ascii="Times New Roman" w:hAnsi="Times New Roman" w:cs="Times New Roman"/>
          <w:sz w:val="28"/>
          <w:szCs w:val="28"/>
          <w:lang w:val="uk-UA"/>
        </w:rPr>
        <w:t xml:space="preserve">-1; </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7, 6 приєднаний вимірювач тиску P</w:t>
      </w:r>
      <w:r w:rsidRPr="00F531CF">
        <w:rPr>
          <w:rFonts w:ascii="Times New Roman" w:hAnsi="Times New Roman" w:cs="Times New Roman"/>
          <w:sz w:val="28"/>
          <w:szCs w:val="28"/>
          <w:lang w:val="en-US"/>
        </w:rPr>
        <w:t>T</w:t>
      </w:r>
      <w:r w:rsidRPr="00F531CF">
        <w:rPr>
          <w:rFonts w:ascii="Times New Roman" w:hAnsi="Times New Roman" w:cs="Times New Roman"/>
          <w:sz w:val="28"/>
          <w:szCs w:val="28"/>
          <w:lang w:val="uk-UA"/>
        </w:rPr>
        <w:t>;</w:t>
      </w:r>
    </w:p>
    <w:p w:rsidR="009E6B00" w:rsidRPr="00F531CF" w:rsidRDefault="009E6B00" w:rsidP="009E6B00">
      <w:pPr>
        <w:ind w:left="426" w:right="284" w:firstLine="426"/>
        <w:rPr>
          <w:rFonts w:ascii="Times New Roman" w:hAnsi="Times New Roman" w:cs="Times New Roman"/>
          <w:sz w:val="28"/>
          <w:szCs w:val="28"/>
          <w:lang w:val="uk-UA"/>
        </w:rPr>
      </w:pP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b/>
          <w:sz w:val="28"/>
          <w:szCs w:val="28"/>
          <w:lang w:val="uk-UA"/>
        </w:rPr>
        <w:lastRenderedPageBreak/>
        <w:t>Клемна колодка Х</w:t>
      </w:r>
      <w:r w:rsidRPr="00F531CF">
        <w:rPr>
          <w:rFonts w:ascii="Times New Roman" w:hAnsi="Times New Roman" w:cs="Times New Roman"/>
          <w:b/>
          <w:sz w:val="28"/>
          <w:szCs w:val="28"/>
        </w:rPr>
        <w:t>6</w:t>
      </w:r>
      <w:r w:rsidRPr="00F531CF">
        <w:rPr>
          <w:rFonts w:ascii="Times New Roman" w:hAnsi="Times New Roman" w:cs="Times New Roman"/>
          <w:b/>
          <w:sz w:val="28"/>
          <w:szCs w:val="28"/>
          <w:lang w:val="uk-UA"/>
        </w:rPr>
        <w:t xml:space="preserve"> LTА12-6.0:</w:t>
      </w:r>
      <w:r w:rsidRPr="00F531CF">
        <w:rPr>
          <w:rFonts w:ascii="Times New Roman" w:hAnsi="Times New Roman" w:cs="Times New Roman"/>
          <w:sz w:val="28"/>
          <w:szCs w:val="28"/>
          <w:lang w:val="uk-UA"/>
        </w:rPr>
        <w:t xml:space="preserve"> </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5, 4 приєднано реле КМ</w:t>
      </w:r>
      <w:r w:rsidRPr="00F531CF">
        <w:rPr>
          <w:rFonts w:ascii="Times New Roman" w:hAnsi="Times New Roman" w:cs="Times New Roman"/>
          <w:sz w:val="28"/>
          <w:szCs w:val="28"/>
        </w:rPr>
        <w:t>5</w:t>
      </w:r>
      <w:r w:rsidRPr="00F531CF">
        <w:rPr>
          <w:rFonts w:ascii="Times New Roman" w:hAnsi="Times New Roman" w:cs="Times New Roman"/>
          <w:sz w:val="28"/>
          <w:szCs w:val="28"/>
          <w:lang w:val="uk-UA"/>
        </w:rPr>
        <w:t xml:space="preserve"> та діод </w:t>
      </w:r>
      <w:r w:rsidRPr="00F531CF">
        <w:rPr>
          <w:rFonts w:ascii="Times New Roman" w:hAnsi="Times New Roman" w:cs="Times New Roman"/>
          <w:sz w:val="28"/>
          <w:szCs w:val="28"/>
          <w:lang w:val="en-US"/>
        </w:rPr>
        <w:t>VD</w:t>
      </w:r>
      <w:r w:rsidRPr="00F531CF">
        <w:rPr>
          <w:rFonts w:ascii="Times New Roman" w:hAnsi="Times New Roman" w:cs="Times New Roman"/>
          <w:sz w:val="28"/>
          <w:szCs w:val="28"/>
        </w:rPr>
        <w:t>4</w:t>
      </w:r>
      <w:r w:rsidRPr="00F531CF">
        <w:rPr>
          <w:rFonts w:ascii="Times New Roman" w:hAnsi="Times New Roman" w:cs="Times New Roman"/>
          <w:sz w:val="28"/>
          <w:szCs w:val="28"/>
          <w:lang w:val="uk-UA"/>
        </w:rPr>
        <w:t>;</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4</w:t>
      </w:r>
      <w:r w:rsidRPr="00F531CF">
        <w:rPr>
          <w:rFonts w:ascii="Times New Roman" w:hAnsi="Times New Roman" w:cs="Times New Roman"/>
          <w:sz w:val="28"/>
          <w:szCs w:val="28"/>
          <w:lang w:val="uk-UA"/>
        </w:rPr>
        <w:t>, 6, 7 приєднано плату КБЗ-17Р-01;</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6, 7, 8, 11</w:t>
      </w:r>
      <w:r w:rsidRPr="00F531CF">
        <w:rPr>
          <w:rFonts w:ascii="Times New Roman" w:hAnsi="Times New Roman" w:cs="Times New Roman"/>
          <w:sz w:val="28"/>
          <w:szCs w:val="28"/>
          <w:lang w:val="uk-UA"/>
        </w:rPr>
        <w:t xml:space="preserve"> приєднано блок перетворення сигналів;</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p>
    <w:p w:rsidR="009E6B00" w:rsidRPr="00F531CF" w:rsidRDefault="009E6B00" w:rsidP="009E6B00">
      <w:pPr>
        <w:autoSpaceDE w:val="0"/>
        <w:autoSpaceDN w:val="0"/>
        <w:adjustRightInd w:val="0"/>
        <w:ind w:left="426" w:right="284" w:firstLine="426"/>
        <w:rPr>
          <w:rFonts w:ascii="Times New Roman" w:hAnsi="Times New Roman" w:cs="Times New Roman"/>
          <w:b/>
          <w:sz w:val="28"/>
          <w:szCs w:val="28"/>
          <w:lang w:val="uk-UA"/>
        </w:rPr>
      </w:pPr>
      <w:r w:rsidRPr="00F531CF">
        <w:rPr>
          <w:rFonts w:ascii="Times New Roman" w:hAnsi="Times New Roman" w:cs="Times New Roman"/>
          <w:b/>
          <w:sz w:val="28"/>
          <w:szCs w:val="28"/>
          <w:lang w:val="uk-UA"/>
        </w:rPr>
        <w:t>Клемна колодка Х</w:t>
      </w:r>
      <w:r w:rsidRPr="00F531CF">
        <w:rPr>
          <w:rFonts w:ascii="Times New Roman" w:hAnsi="Times New Roman" w:cs="Times New Roman"/>
          <w:b/>
          <w:sz w:val="28"/>
          <w:szCs w:val="28"/>
        </w:rPr>
        <w:t>7</w:t>
      </w:r>
      <w:r w:rsidRPr="00F531CF">
        <w:rPr>
          <w:rFonts w:ascii="Times New Roman" w:hAnsi="Times New Roman" w:cs="Times New Roman"/>
          <w:b/>
          <w:sz w:val="28"/>
          <w:szCs w:val="28"/>
          <w:lang w:val="uk-UA"/>
        </w:rPr>
        <w:t xml:space="preserve"> LTА12-</w:t>
      </w:r>
      <w:r w:rsidRPr="00F531CF">
        <w:rPr>
          <w:rFonts w:ascii="Times New Roman" w:hAnsi="Times New Roman" w:cs="Times New Roman"/>
          <w:b/>
          <w:sz w:val="28"/>
          <w:szCs w:val="28"/>
        </w:rPr>
        <w:t>10</w:t>
      </w:r>
      <w:r w:rsidRPr="00F531CF">
        <w:rPr>
          <w:rFonts w:ascii="Times New Roman" w:hAnsi="Times New Roman" w:cs="Times New Roman"/>
          <w:b/>
          <w:sz w:val="28"/>
          <w:szCs w:val="28"/>
          <w:lang w:val="uk-UA"/>
        </w:rPr>
        <w:t>.0:</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10</w:t>
      </w:r>
      <w:r w:rsidRPr="00F531CF">
        <w:rPr>
          <w:rFonts w:ascii="Times New Roman" w:hAnsi="Times New Roman" w:cs="Times New Roman"/>
          <w:sz w:val="28"/>
          <w:szCs w:val="28"/>
          <w:lang w:val="uk-UA"/>
        </w:rPr>
        <w:t>,1</w:t>
      </w:r>
      <w:r w:rsidRPr="00F531CF">
        <w:rPr>
          <w:rFonts w:ascii="Times New Roman" w:hAnsi="Times New Roman" w:cs="Times New Roman"/>
          <w:sz w:val="28"/>
          <w:szCs w:val="28"/>
        </w:rPr>
        <w:t>1</w:t>
      </w:r>
      <w:r w:rsidRPr="00F531CF">
        <w:rPr>
          <w:rFonts w:ascii="Times New Roman" w:hAnsi="Times New Roman" w:cs="Times New Roman"/>
          <w:sz w:val="28"/>
          <w:szCs w:val="28"/>
          <w:lang w:val="uk-UA"/>
        </w:rPr>
        <w:t>,1</w:t>
      </w:r>
      <w:r w:rsidRPr="00F531CF">
        <w:rPr>
          <w:rFonts w:ascii="Times New Roman" w:hAnsi="Times New Roman" w:cs="Times New Roman"/>
          <w:sz w:val="28"/>
          <w:szCs w:val="28"/>
        </w:rPr>
        <w:t xml:space="preserve">2 </w:t>
      </w:r>
      <w:r w:rsidRPr="00F531CF">
        <w:rPr>
          <w:rFonts w:ascii="Times New Roman" w:hAnsi="Times New Roman" w:cs="Times New Roman"/>
          <w:sz w:val="28"/>
          <w:szCs w:val="28"/>
          <w:lang w:val="uk-UA"/>
        </w:rPr>
        <w:t>підключено електродвигун М3;</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8</w:t>
      </w:r>
      <w:r w:rsidRPr="00F531CF">
        <w:rPr>
          <w:rFonts w:ascii="Times New Roman" w:hAnsi="Times New Roman" w:cs="Times New Roman"/>
          <w:sz w:val="28"/>
          <w:szCs w:val="28"/>
          <w:lang w:val="uk-UA"/>
        </w:rPr>
        <w:t>,1</w:t>
      </w:r>
      <w:r w:rsidRPr="00F531CF">
        <w:rPr>
          <w:rFonts w:ascii="Times New Roman" w:hAnsi="Times New Roman" w:cs="Times New Roman"/>
          <w:sz w:val="28"/>
          <w:szCs w:val="28"/>
        </w:rPr>
        <w:t xml:space="preserve">0 </w:t>
      </w:r>
      <w:r w:rsidRPr="00F531CF">
        <w:rPr>
          <w:rFonts w:ascii="Times New Roman" w:hAnsi="Times New Roman" w:cs="Times New Roman"/>
          <w:sz w:val="28"/>
          <w:szCs w:val="28"/>
          <w:lang w:val="uk-UA"/>
        </w:rPr>
        <w:t>приєднано автоматичний вимикач FP5;</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6</w:t>
      </w:r>
      <w:r w:rsidRPr="00F531CF">
        <w:rPr>
          <w:rFonts w:ascii="Times New Roman" w:hAnsi="Times New Roman" w:cs="Times New Roman"/>
          <w:sz w:val="28"/>
          <w:szCs w:val="28"/>
          <w:lang w:val="uk-UA"/>
        </w:rPr>
        <w:t xml:space="preserve">, </w:t>
      </w:r>
      <w:r w:rsidRPr="00F531CF">
        <w:rPr>
          <w:rFonts w:ascii="Times New Roman" w:hAnsi="Times New Roman" w:cs="Times New Roman"/>
          <w:sz w:val="28"/>
          <w:szCs w:val="28"/>
        </w:rPr>
        <w:t>12</w:t>
      </w:r>
      <w:r w:rsidRPr="00F531CF">
        <w:rPr>
          <w:rFonts w:ascii="Times New Roman" w:hAnsi="Times New Roman" w:cs="Times New Roman"/>
          <w:sz w:val="28"/>
          <w:szCs w:val="28"/>
          <w:lang w:val="uk-UA"/>
        </w:rPr>
        <w:t xml:space="preserve"> приєднаний автоматичний вимикач FP6;</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5</w:t>
      </w:r>
      <w:r w:rsidRPr="00F531CF">
        <w:rPr>
          <w:rFonts w:ascii="Times New Roman" w:hAnsi="Times New Roman" w:cs="Times New Roman"/>
          <w:sz w:val="28"/>
          <w:szCs w:val="28"/>
          <w:lang w:val="uk-UA"/>
        </w:rPr>
        <w:t xml:space="preserve">, </w:t>
      </w:r>
      <w:r w:rsidRPr="00F531CF">
        <w:rPr>
          <w:rFonts w:ascii="Times New Roman" w:hAnsi="Times New Roman" w:cs="Times New Roman"/>
          <w:sz w:val="28"/>
          <w:szCs w:val="28"/>
        </w:rPr>
        <w:t>8</w:t>
      </w:r>
      <w:r w:rsidRPr="00F531CF">
        <w:rPr>
          <w:rFonts w:ascii="Times New Roman" w:hAnsi="Times New Roman" w:cs="Times New Roman"/>
          <w:sz w:val="28"/>
          <w:szCs w:val="28"/>
          <w:lang w:val="uk-UA"/>
        </w:rPr>
        <w:t xml:space="preserve"> приєднаний контакт магнітного пускача МП3-6;</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p>
    <w:p w:rsidR="009E6B00" w:rsidRPr="00F531CF" w:rsidRDefault="009E6B00" w:rsidP="009E6B00">
      <w:pPr>
        <w:autoSpaceDE w:val="0"/>
        <w:autoSpaceDN w:val="0"/>
        <w:adjustRightInd w:val="0"/>
        <w:ind w:left="426" w:right="284" w:firstLine="426"/>
        <w:rPr>
          <w:rFonts w:ascii="Times New Roman" w:hAnsi="Times New Roman" w:cs="Times New Roman"/>
          <w:b/>
          <w:sz w:val="28"/>
          <w:szCs w:val="28"/>
          <w:lang w:val="uk-UA"/>
        </w:rPr>
      </w:pPr>
      <w:r w:rsidRPr="00F531CF">
        <w:rPr>
          <w:rFonts w:ascii="Times New Roman" w:hAnsi="Times New Roman" w:cs="Times New Roman"/>
          <w:b/>
          <w:sz w:val="28"/>
          <w:szCs w:val="28"/>
          <w:lang w:val="uk-UA"/>
        </w:rPr>
        <w:t>Клемна колодка Х</w:t>
      </w:r>
      <w:r w:rsidRPr="00F531CF">
        <w:rPr>
          <w:rFonts w:ascii="Times New Roman" w:hAnsi="Times New Roman" w:cs="Times New Roman"/>
          <w:b/>
          <w:sz w:val="28"/>
          <w:szCs w:val="28"/>
        </w:rPr>
        <w:t>8</w:t>
      </w:r>
      <w:r w:rsidRPr="00F531CF">
        <w:rPr>
          <w:rFonts w:ascii="Times New Roman" w:hAnsi="Times New Roman" w:cs="Times New Roman"/>
          <w:b/>
          <w:sz w:val="28"/>
          <w:szCs w:val="28"/>
          <w:lang w:val="uk-UA"/>
        </w:rPr>
        <w:t xml:space="preserve"> LTА12-6.0: </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1, 2 приєднаний плавкий запобіжник FU3;</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3, 8</w:t>
      </w:r>
      <w:r w:rsidRPr="00F531CF">
        <w:rPr>
          <w:rFonts w:ascii="Times New Roman" w:hAnsi="Times New Roman" w:cs="Times New Roman"/>
          <w:sz w:val="28"/>
          <w:szCs w:val="28"/>
          <w:lang w:val="uk-UA"/>
        </w:rPr>
        <w:t xml:space="preserve"> приєднано кнопку «Стоп» SB6;</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2, </w:t>
      </w:r>
      <w:r w:rsidRPr="00F531CF">
        <w:rPr>
          <w:rFonts w:ascii="Times New Roman" w:hAnsi="Times New Roman" w:cs="Times New Roman"/>
          <w:sz w:val="28"/>
          <w:szCs w:val="28"/>
        </w:rPr>
        <w:t>3</w:t>
      </w:r>
      <w:r w:rsidRPr="00F531CF">
        <w:rPr>
          <w:rFonts w:ascii="Times New Roman" w:hAnsi="Times New Roman" w:cs="Times New Roman"/>
          <w:sz w:val="28"/>
          <w:szCs w:val="28"/>
          <w:lang w:val="uk-UA"/>
        </w:rPr>
        <w:t xml:space="preserve"> приєднано кнопку «Пуск» SB5;</w:t>
      </w:r>
    </w:p>
    <w:p w:rsidR="009E6B00" w:rsidRPr="00F531CF" w:rsidRDefault="009E6B00" w:rsidP="009E6B00">
      <w:pPr>
        <w:autoSpaceDE w:val="0"/>
        <w:autoSpaceDN w:val="0"/>
        <w:adjustRightInd w:val="0"/>
        <w:ind w:left="852" w:right="284"/>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3, 4 приєднано нормально розімкнутий контакт магнітного пускача МП3-1;</w:t>
      </w:r>
    </w:p>
    <w:p w:rsidR="009E6B00" w:rsidRPr="00F531CF" w:rsidRDefault="009E6B00" w:rsidP="009E6B00">
      <w:pPr>
        <w:autoSpaceDE w:val="0"/>
        <w:autoSpaceDN w:val="0"/>
        <w:adjustRightInd w:val="0"/>
        <w:ind w:left="852" w:right="284"/>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5, 6 приєднано нормально замкнутий магнітний пускач МП3;</w:t>
      </w:r>
    </w:p>
    <w:p w:rsidR="009E6B00" w:rsidRPr="00F531CF" w:rsidRDefault="009E6B00" w:rsidP="009E6B00">
      <w:pPr>
        <w:autoSpaceDE w:val="0"/>
        <w:autoSpaceDN w:val="0"/>
        <w:adjustRightInd w:val="0"/>
        <w:ind w:left="852" w:right="284"/>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4, 5 приєднано нормально розімнкнутий контакт реле КМ6-2;</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9, 10</w:t>
      </w:r>
      <w:r w:rsidRPr="00F531CF">
        <w:rPr>
          <w:rFonts w:ascii="Times New Roman" w:hAnsi="Times New Roman" w:cs="Times New Roman"/>
          <w:sz w:val="28"/>
          <w:szCs w:val="28"/>
          <w:lang w:val="uk-UA"/>
        </w:rPr>
        <w:t xml:space="preserve"> приєднано лампочку HL1</w:t>
      </w:r>
      <w:r w:rsidRPr="00F531CF">
        <w:rPr>
          <w:rFonts w:ascii="Times New Roman" w:hAnsi="Times New Roman" w:cs="Times New Roman"/>
          <w:sz w:val="28"/>
          <w:szCs w:val="28"/>
        </w:rPr>
        <w:t>6</w:t>
      </w:r>
      <w:r w:rsidRPr="00F531CF">
        <w:rPr>
          <w:rFonts w:ascii="Times New Roman" w:hAnsi="Times New Roman" w:cs="Times New Roman"/>
          <w:sz w:val="28"/>
          <w:szCs w:val="28"/>
          <w:lang w:val="uk-UA"/>
        </w:rPr>
        <w:t>;</w:t>
      </w:r>
    </w:p>
    <w:p w:rsidR="009E6B00" w:rsidRPr="00F531CF" w:rsidRDefault="009E6B00" w:rsidP="009E6B00">
      <w:pPr>
        <w:autoSpaceDE w:val="0"/>
        <w:autoSpaceDN w:val="0"/>
        <w:adjustRightInd w:val="0"/>
        <w:ind w:left="852" w:right="284"/>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2</w:t>
      </w:r>
      <w:r w:rsidRPr="00F531CF">
        <w:rPr>
          <w:rFonts w:ascii="Times New Roman" w:hAnsi="Times New Roman" w:cs="Times New Roman"/>
          <w:sz w:val="28"/>
          <w:szCs w:val="28"/>
          <w:lang w:val="uk-UA"/>
        </w:rPr>
        <w:t>, 11 приєднано нормально замкнутий контакт магнітного пускача МП3-3;</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10</w:t>
      </w:r>
      <w:r w:rsidRPr="00F531CF">
        <w:rPr>
          <w:rFonts w:ascii="Times New Roman" w:hAnsi="Times New Roman" w:cs="Times New Roman"/>
          <w:sz w:val="28"/>
          <w:szCs w:val="28"/>
          <w:lang w:val="uk-UA"/>
        </w:rPr>
        <w:t>, 11 приєднано лампочку HL</w:t>
      </w:r>
      <w:r w:rsidRPr="00F531CF">
        <w:rPr>
          <w:rFonts w:ascii="Times New Roman" w:hAnsi="Times New Roman" w:cs="Times New Roman"/>
          <w:sz w:val="28"/>
          <w:szCs w:val="28"/>
        </w:rPr>
        <w:t>17</w:t>
      </w:r>
      <w:r w:rsidRPr="00F531CF">
        <w:rPr>
          <w:rFonts w:ascii="Times New Roman" w:hAnsi="Times New Roman" w:cs="Times New Roman"/>
          <w:sz w:val="28"/>
          <w:szCs w:val="28"/>
          <w:lang w:val="uk-UA"/>
        </w:rPr>
        <w:t>;</w:t>
      </w:r>
    </w:p>
    <w:p w:rsidR="009E6B00" w:rsidRPr="00F531CF" w:rsidRDefault="009E6B00" w:rsidP="009E6B00">
      <w:pPr>
        <w:spacing w:line="240" w:lineRule="auto"/>
        <w:rPr>
          <w:rFonts w:ascii="Times New Roman" w:hAnsi="Times New Roman" w:cs="Times New Roman"/>
          <w:b/>
          <w:sz w:val="28"/>
          <w:szCs w:val="28"/>
          <w:lang w:val="uk-UA"/>
        </w:rPr>
      </w:pPr>
    </w:p>
    <w:p w:rsidR="009E6B00" w:rsidRPr="00F531CF" w:rsidRDefault="00D1736B" w:rsidP="009E6B00">
      <w:pPr>
        <w:spacing w:after="0" w:line="240" w:lineRule="auto"/>
        <w:jc w:val="both"/>
        <w:rPr>
          <w:rFonts w:ascii="Times New Roman" w:hAnsi="Times New Roman" w:cs="Times New Roman"/>
          <w:sz w:val="28"/>
          <w:szCs w:val="28"/>
          <w:lang w:val="uk-UA"/>
        </w:rPr>
      </w:pPr>
      <w:r w:rsidRPr="00D1736B">
        <w:rPr>
          <w:rFonts w:ascii="Times New Roman" w:hAnsi="Times New Roman" w:cs="Times New Roman"/>
          <w:b/>
          <w:sz w:val="28"/>
          <w:szCs w:val="28"/>
          <w:lang w:val="uk-UA"/>
        </w:rPr>
        <w:lastRenderedPageBreak/>
        <w:t>Додаток 4.</w:t>
      </w:r>
      <w:r>
        <w:rPr>
          <w:rFonts w:ascii="Times New Roman" w:hAnsi="Times New Roman" w:cs="Times New Roman"/>
          <w:sz w:val="28"/>
          <w:szCs w:val="28"/>
          <w:lang w:val="uk-UA"/>
        </w:rPr>
        <w:t xml:space="preserve"> </w:t>
      </w:r>
      <w:r w:rsidR="009E6B00" w:rsidRPr="00F531CF">
        <w:rPr>
          <w:rFonts w:ascii="Times New Roman" w:hAnsi="Times New Roman" w:cs="Times New Roman"/>
          <w:sz w:val="28"/>
          <w:szCs w:val="28"/>
          <w:lang w:val="uk-UA"/>
        </w:rPr>
        <w:t>Монтажна комутаційна схема з’єднань і опис системи технологічного блокування вихідних сигналів автоматичних регуляторів у аварійних ситуаціях</w:t>
      </w:r>
    </w:p>
    <w:p w:rsidR="009E6B00" w:rsidRPr="00F531CF" w:rsidRDefault="009E6B00" w:rsidP="009E6B00">
      <w:pPr>
        <w:spacing w:line="240" w:lineRule="auto"/>
        <w:rPr>
          <w:rFonts w:ascii="Times New Roman" w:hAnsi="Times New Roman" w:cs="Times New Roman"/>
          <w:b/>
          <w:sz w:val="28"/>
          <w:szCs w:val="28"/>
          <w:lang w:val="uk-UA"/>
        </w:rPr>
      </w:pPr>
    </w:p>
    <w:p w:rsidR="009E6B00" w:rsidRPr="00F531CF" w:rsidRDefault="009E6B00" w:rsidP="009E6B00">
      <w:pPr>
        <w:spacing w:line="240" w:lineRule="auto"/>
        <w:ind w:firstLine="360"/>
        <w:jc w:val="center"/>
        <w:rPr>
          <w:rFonts w:ascii="Times New Roman" w:hAnsi="Times New Roman" w:cs="Times New Roman"/>
          <w:sz w:val="28"/>
          <w:szCs w:val="28"/>
          <w:lang w:val="uk-UA"/>
        </w:rPr>
      </w:pPr>
      <w:r w:rsidRPr="00F531CF">
        <w:rPr>
          <w:rFonts w:ascii="Times New Roman" w:hAnsi="Times New Roman" w:cs="Times New Roman"/>
          <w:sz w:val="28"/>
          <w:szCs w:val="28"/>
        </w:rPr>
        <w:object w:dxaOrig="17311" w:dyaOrig="12931">
          <v:shape id="_x0000_i1054" type="#_x0000_t75" style="width:476.25pt;height:355.5pt" o:ole="">
            <v:imagedata r:id="rId75" o:title=""/>
          </v:shape>
          <o:OLEObject Type="Embed" ProgID="Visio.Drawing.15" ShapeID="_x0000_i1054" DrawAspect="Content" ObjectID="_1684841885" r:id="rId76"/>
        </w:object>
      </w:r>
    </w:p>
    <w:p w:rsidR="009E6B00" w:rsidRPr="00F531CF" w:rsidRDefault="009E6B00" w:rsidP="009E6B00">
      <w:pPr>
        <w:spacing w:line="240" w:lineRule="auto"/>
        <w:jc w:val="center"/>
        <w:rPr>
          <w:rFonts w:ascii="Times New Roman" w:hAnsi="Times New Roman" w:cs="Times New Roman"/>
          <w:sz w:val="28"/>
          <w:szCs w:val="28"/>
          <w:lang w:val="uk-UA"/>
        </w:rPr>
      </w:pPr>
      <w:r w:rsidRPr="00F531CF">
        <w:rPr>
          <w:rFonts w:ascii="Times New Roman" w:hAnsi="Times New Roman" w:cs="Times New Roman"/>
          <w:sz w:val="28"/>
          <w:szCs w:val="28"/>
          <w:lang w:val="uk-UA"/>
        </w:rPr>
        <w:t>Монтажно-комутаційна схема з</w:t>
      </w:r>
      <w:r w:rsidRPr="00F531CF">
        <w:rPr>
          <w:rFonts w:ascii="Times New Roman" w:hAnsi="Times New Roman" w:cs="Times New Roman"/>
          <w:sz w:val="28"/>
          <w:szCs w:val="28"/>
        </w:rPr>
        <w:t>’</w:t>
      </w:r>
      <w:r w:rsidRPr="00F531CF">
        <w:rPr>
          <w:rFonts w:ascii="Times New Roman" w:hAnsi="Times New Roman" w:cs="Times New Roman"/>
          <w:sz w:val="28"/>
          <w:szCs w:val="28"/>
          <w:lang w:val="uk-UA"/>
        </w:rPr>
        <w:t>єднань системи технологічного блокування</w:t>
      </w:r>
    </w:p>
    <w:p w:rsidR="009E6B00" w:rsidRPr="00F531CF" w:rsidRDefault="009E6B00" w:rsidP="009E6B00">
      <w:pPr>
        <w:spacing w:line="240" w:lineRule="auto"/>
        <w:rPr>
          <w:rFonts w:ascii="Times New Roman" w:hAnsi="Times New Roman" w:cs="Times New Roman"/>
          <w:b/>
          <w:sz w:val="28"/>
          <w:szCs w:val="28"/>
          <w:lang w:val="uk-UA"/>
        </w:rPr>
      </w:pPr>
    </w:p>
    <w:p w:rsidR="009E6B00" w:rsidRPr="00F531CF" w:rsidRDefault="009E6B00" w:rsidP="009E6B00">
      <w:pPr>
        <w:autoSpaceDE w:val="0"/>
        <w:autoSpaceDN w:val="0"/>
        <w:adjustRightInd w:val="0"/>
        <w:ind w:left="426" w:right="284" w:firstLine="426"/>
        <w:rPr>
          <w:rFonts w:ascii="Times New Roman" w:hAnsi="Times New Roman" w:cs="Times New Roman"/>
          <w:b/>
          <w:sz w:val="28"/>
          <w:szCs w:val="28"/>
          <w:lang w:val="uk-UA"/>
        </w:rPr>
      </w:pPr>
      <w:r w:rsidRPr="00F531CF">
        <w:rPr>
          <w:rFonts w:ascii="Times New Roman" w:hAnsi="Times New Roman" w:cs="Times New Roman"/>
          <w:b/>
          <w:sz w:val="28"/>
          <w:szCs w:val="28"/>
          <w:lang w:val="uk-UA"/>
        </w:rPr>
        <w:t>Клемна колодка Х1 LTА12-10.0:</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5,6 підключено вимірювач струму </w:t>
      </w:r>
      <w:r w:rsidRPr="00F531CF">
        <w:rPr>
          <w:rFonts w:ascii="Times New Roman" w:hAnsi="Times New Roman" w:cs="Times New Roman"/>
          <w:sz w:val="28"/>
          <w:szCs w:val="28"/>
          <w:lang w:val="en-US"/>
        </w:rPr>
        <w:t>F</w:t>
      </w:r>
      <w:r w:rsidRPr="00F531CF">
        <w:rPr>
          <w:rFonts w:ascii="Times New Roman" w:hAnsi="Times New Roman" w:cs="Times New Roman"/>
          <w:sz w:val="28"/>
          <w:szCs w:val="28"/>
          <w:lang w:val="uk-UA"/>
        </w:rPr>
        <w:t>Е;</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7,8 підключено FІС;</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3, 4 підключено FТ;</w:t>
      </w:r>
    </w:p>
    <w:p w:rsidR="009E6B00" w:rsidRPr="00F531CF" w:rsidRDefault="009E6B00" w:rsidP="009E6B00">
      <w:pPr>
        <w:autoSpaceDE w:val="0"/>
        <w:autoSpaceDN w:val="0"/>
        <w:adjustRightInd w:val="0"/>
        <w:ind w:left="426" w:right="284" w:firstLine="426"/>
        <w:rPr>
          <w:rFonts w:ascii="Times New Roman" w:hAnsi="Times New Roman" w:cs="Times New Roman"/>
          <w:b/>
          <w:sz w:val="28"/>
          <w:szCs w:val="28"/>
          <w:lang w:val="uk-UA"/>
        </w:rPr>
      </w:pPr>
      <w:r w:rsidRPr="00F531CF">
        <w:rPr>
          <w:rFonts w:ascii="Times New Roman" w:hAnsi="Times New Roman" w:cs="Times New Roman"/>
          <w:b/>
          <w:sz w:val="28"/>
          <w:szCs w:val="28"/>
          <w:lang w:val="uk-UA"/>
        </w:rPr>
        <w:t>Клемна колодка Х2 LTА12-10.0:</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4, 5 приєднано </w:t>
      </w:r>
      <w:r w:rsidRPr="00F531CF">
        <w:rPr>
          <w:rFonts w:ascii="Times New Roman" w:hAnsi="Times New Roman" w:cs="Times New Roman"/>
          <w:sz w:val="28"/>
          <w:szCs w:val="28"/>
          <w:lang w:val="en-US"/>
        </w:rPr>
        <w:t>RS</w:t>
      </w:r>
      <w:r w:rsidRPr="00F531CF">
        <w:rPr>
          <w:rFonts w:ascii="Times New Roman" w:hAnsi="Times New Roman" w:cs="Times New Roman"/>
          <w:sz w:val="28"/>
          <w:szCs w:val="28"/>
        </w:rPr>
        <w:t>-485</w:t>
      </w:r>
      <w:r w:rsidRPr="00F531CF">
        <w:rPr>
          <w:rFonts w:ascii="Times New Roman" w:hAnsi="Times New Roman" w:cs="Times New Roman"/>
          <w:sz w:val="28"/>
          <w:szCs w:val="28"/>
          <w:lang w:val="uk-UA"/>
        </w:rPr>
        <w:t>;</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11</w:t>
      </w:r>
      <w:r w:rsidRPr="00F531CF">
        <w:rPr>
          <w:rFonts w:ascii="Times New Roman" w:hAnsi="Times New Roman" w:cs="Times New Roman"/>
          <w:sz w:val="28"/>
          <w:szCs w:val="28"/>
          <w:lang w:val="uk-UA"/>
        </w:rPr>
        <w:t xml:space="preserve"> приєднано </w:t>
      </w:r>
      <w:r w:rsidRPr="00F531CF">
        <w:rPr>
          <w:rFonts w:ascii="Times New Roman" w:hAnsi="Times New Roman" w:cs="Times New Roman"/>
          <w:sz w:val="28"/>
          <w:szCs w:val="28"/>
        </w:rPr>
        <w:t>заземлення до всього контуру</w:t>
      </w:r>
      <w:r w:rsidRPr="00F531CF">
        <w:rPr>
          <w:rFonts w:ascii="Times New Roman" w:hAnsi="Times New Roman" w:cs="Times New Roman"/>
          <w:sz w:val="28"/>
          <w:szCs w:val="28"/>
          <w:lang w:val="uk-UA"/>
        </w:rPr>
        <w:t>;</w:t>
      </w:r>
    </w:p>
    <w:p w:rsidR="009E6B00" w:rsidRPr="00F531CF" w:rsidRDefault="009E6B00" w:rsidP="009E6B00">
      <w:pPr>
        <w:autoSpaceDE w:val="0"/>
        <w:autoSpaceDN w:val="0"/>
        <w:adjustRightInd w:val="0"/>
        <w:ind w:left="426"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lastRenderedPageBreak/>
        <w:t>До контактів 9, 10, приєднано блок перетворення сигналів;</w:t>
      </w:r>
    </w:p>
    <w:p w:rsidR="009E6B00" w:rsidRPr="00F531CF" w:rsidRDefault="00D1736B" w:rsidP="009E6B00">
      <w:pPr>
        <w:spacing w:after="0" w:line="240" w:lineRule="auto"/>
        <w:ind w:left="792"/>
        <w:jc w:val="both"/>
        <w:rPr>
          <w:rFonts w:ascii="Times New Roman" w:hAnsi="Times New Roman" w:cs="Times New Roman"/>
          <w:sz w:val="28"/>
          <w:szCs w:val="28"/>
          <w:lang w:val="uk-UA"/>
        </w:rPr>
      </w:pPr>
      <w:r w:rsidRPr="00D1736B">
        <w:rPr>
          <w:rFonts w:ascii="Times New Roman" w:hAnsi="Times New Roman" w:cs="Times New Roman"/>
          <w:b/>
          <w:sz w:val="28"/>
          <w:szCs w:val="28"/>
          <w:lang w:val="uk-UA"/>
        </w:rPr>
        <w:t>Додаток 5.</w:t>
      </w:r>
      <w:r>
        <w:rPr>
          <w:rFonts w:ascii="Times New Roman" w:hAnsi="Times New Roman" w:cs="Times New Roman"/>
          <w:sz w:val="28"/>
          <w:szCs w:val="28"/>
          <w:lang w:val="uk-UA"/>
        </w:rPr>
        <w:t xml:space="preserve"> </w:t>
      </w:r>
      <w:r w:rsidR="009E6B00" w:rsidRPr="00F531CF">
        <w:rPr>
          <w:rFonts w:ascii="Times New Roman" w:hAnsi="Times New Roman" w:cs="Times New Roman"/>
          <w:sz w:val="28"/>
          <w:szCs w:val="28"/>
          <w:lang w:val="uk-UA"/>
        </w:rPr>
        <w:t>Монтажна комутаційна схема з’єднань і опис системи технологічної сигналізації параметрів</w:t>
      </w:r>
    </w:p>
    <w:p w:rsidR="009E6B00" w:rsidRPr="00F531CF" w:rsidRDefault="009E6B00" w:rsidP="009E6B00">
      <w:pPr>
        <w:spacing w:line="240" w:lineRule="auto"/>
        <w:rPr>
          <w:rFonts w:ascii="Times New Roman" w:hAnsi="Times New Roman" w:cs="Times New Roman"/>
          <w:b/>
          <w:sz w:val="28"/>
          <w:szCs w:val="28"/>
          <w:lang w:val="uk-UA"/>
        </w:rPr>
      </w:pPr>
    </w:p>
    <w:p w:rsidR="009E6B00" w:rsidRPr="00F531CF" w:rsidRDefault="009E6B00" w:rsidP="009E6B00">
      <w:pPr>
        <w:spacing w:line="240" w:lineRule="auto"/>
        <w:rPr>
          <w:rFonts w:ascii="Times New Roman" w:hAnsi="Times New Roman" w:cs="Times New Roman"/>
          <w:b/>
          <w:sz w:val="28"/>
          <w:szCs w:val="28"/>
          <w:lang w:val="uk-UA"/>
        </w:rPr>
      </w:pPr>
    </w:p>
    <w:p w:rsidR="009E6B00" w:rsidRPr="00F531CF" w:rsidRDefault="009E6B00" w:rsidP="009E6B00">
      <w:pPr>
        <w:spacing w:line="240" w:lineRule="auto"/>
        <w:jc w:val="center"/>
        <w:rPr>
          <w:rFonts w:ascii="Times New Roman" w:hAnsi="Times New Roman" w:cs="Times New Roman"/>
          <w:b/>
          <w:sz w:val="28"/>
          <w:szCs w:val="28"/>
          <w:lang w:val="uk-UA"/>
        </w:rPr>
      </w:pPr>
      <w:r w:rsidRPr="00F531CF">
        <w:rPr>
          <w:rFonts w:ascii="Times New Roman" w:hAnsi="Times New Roman" w:cs="Times New Roman"/>
          <w:sz w:val="28"/>
          <w:szCs w:val="28"/>
        </w:rPr>
        <w:object w:dxaOrig="21255" w:dyaOrig="13755">
          <v:shape id="_x0000_i1055" type="#_x0000_t75" style="width:431.25pt;height:279.75pt" o:ole="">
            <v:imagedata r:id="rId77" o:title=""/>
          </v:shape>
          <o:OLEObject Type="Embed" ProgID="Visio.Drawing.15" ShapeID="_x0000_i1055" DrawAspect="Content" ObjectID="_1684841886" r:id="rId78"/>
        </w:object>
      </w:r>
    </w:p>
    <w:p w:rsidR="009E6B00" w:rsidRPr="00F531CF" w:rsidRDefault="00F02F7B" w:rsidP="009E6B00">
      <w:pPr>
        <w:spacing w:line="240" w:lineRule="auto"/>
        <w:jc w:val="center"/>
        <w:rPr>
          <w:rFonts w:ascii="Times New Roman" w:hAnsi="Times New Roman" w:cs="Times New Roman"/>
          <w:sz w:val="28"/>
          <w:szCs w:val="28"/>
          <w:lang w:val="uk-UA"/>
        </w:rPr>
      </w:pPr>
      <w:r w:rsidRPr="00F531CF">
        <w:rPr>
          <w:rFonts w:ascii="Times New Roman" w:hAnsi="Times New Roman" w:cs="Times New Roman"/>
          <w:iCs/>
          <w:color w:val="0C0C0C"/>
          <w:sz w:val="28"/>
          <w:szCs w:val="28"/>
          <w:lang w:val="uk-UA"/>
        </w:rPr>
        <w:t>Монтажна комутаційна схема системи технологічної сигналізації параметрів</w:t>
      </w:r>
      <w:r w:rsidR="00F531CF">
        <w:rPr>
          <w:rFonts w:ascii="Times New Roman" w:hAnsi="Times New Roman" w:cs="Times New Roman"/>
          <w:iCs/>
          <w:color w:val="0C0C0C"/>
          <w:sz w:val="28"/>
          <w:szCs w:val="28"/>
          <w:lang w:val="uk-UA"/>
        </w:rPr>
        <w:t xml:space="preserve"> </w:t>
      </w:r>
      <w:r w:rsidR="009E6B00" w:rsidRPr="00F531CF">
        <w:rPr>
          <w:rFonts w:ascii="Times New Roman" w:hAnsi="Times New Roman" w:cs="Times New Roman"/>
          <w:sz w:val="28"/>
          <w:szCs w:val="28"/>
          <w:lang w:val="uk-UA"/>
        </w:rPr>
        <w:t>технологічної сигналізації</w:t>
      </w:r>
    </w:p>
    <w:p w:rsidR="009E6B00" w:rsidRPr="00F531CF" w:rsidRDefault="009E6B00" w:rsidP="009E6B00">
      <w:pPr>
        <w:spacing w:line="240" w:lineRule="auto"/>
        <w:jc w:val="center"/>
        <w:rPr>
          <w:rFonts w:ascii="Times New Roman" w:hAnsi="Times New Roman" w:cs="Times New Roman"/>
          <w:sz w:val="28"/>
          <w:szCs w:val="28"/>
          <w:lang w:val="uk-UA"/>
        </w:rPr>
      </w:pPr>
    </w:p>
    <w:p w:rsidR="009E6B00" w:rsidRPr="00F531CF" w:rsidRDefault="009E6B00" w:rsidP="009E6B00">
      <w:pPr>
        <w:autoSpaceDE w:val="0"/>
        <w:autoSpaceDN w:val="0"/>
        <w:adjustRightInd w:val="0"/>
        <w:ind w:right="284" w:firstLine="426"/>
        <w:contextualSpacing/>
        <w:rPr>
          <w:rFonts w:ascii="Times New Roman" w:hAnsi="Times New Roman" w:cs="Times New Roman"/>
          <w:b/>
          <w:sz w:val="28"/>
          <w:szCs w:val="28"/>
          <w:lang w:val="uk-UA"/>
        </w:rPr>
      </w:pPr>
      <w:r w:rsidRPr="00F531CF">
        <w:rPr>
          <w:rFonts w:ascii="Times New Roman" w:hAnsi="Times New Roman" w:cs="Times New Roman"/>
          <w:b/>
          <w:sz w:val="28"/>
          <w:szCs w:val="28"/>
          <w:lang w:val="uk-UA"/>
        </w:rPr>
        <w:t>Клемна колодка Х1 LTА12-10.0:</w:t>
      </w:r>
    </w:p>
    <w:p w:rsidR="009E6B00" w:rsidRPr="00F531CF" w:rsidRDefault="009E6B00" w:rsidP="009E6B00">
      <w:pPr>
        <w:autoSpaceDE w:val="0"/>
        <w:autoSpaceDN w:val="0"/>
        <w:adjustRightInd w:val="0"/>
        <w:ind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До контактів  1,2,3,4</w:t>
      </w:r>
      <w:r w:rsidRPr="00F531CF">
        <w:rPr>
          <w:rFonts w:ascii="Times New Roman" w:hAnsi="Times New Roman" w:cs="Times New Roman"/>
          <w:sz w:val="28"/>
          <w:szCs w:val="28"/>
        </w:rPr>
        <w:t>,8,9</w:t>
      </w:r>
      <w:r w:rsidRPr="00F531CF">
        <w:rPr>
          <w:rFonts w:ascii="Times New Roman" w:hAnsi="Times New Roman" w:cs="Times New Roman"/>
          <w:sz w:val="28"/>
          <w:szCs w:val="28"/>
          <w:lang w:val="uk-UA"/>
        </w:rPr>
        <w:t xml:space="preserve"> підведено ЕT;</w:t>
      </w:r>
    </w:p>
    <w:p w:rsidR="009E6B00" w:rsidRPr="00F531CF" w:rsidRDefault="009E6B00" w:rsidP="009E6B00">
      <w:pPr>
        <w:autoSpaceDE w:val="0"/>
        <w:autoSpaceDN w:val="0"/>
        <w:adjustRightInd w:val="0"/>
        <w:ind w:right="284" w:firstLine="426"/>
        <w:contextualSpacing/>
        <w:rPr>
          <w:rFonts w:ascii="Times New Roman" w:hAnsi="Times New Roman" w:cs="Times New Roman"/>
          <w:b/>
          <w:sz w:val="28"/>
          <w:szCs w:val="28"/>
          <w:lang w:val="uk-UA"/>
        </w:rPr>
      </w:pPr>
      <w:r w:rsidRPr="00F531CF">
        <w:rPr>
          <w:rFonts w:ascii="Times New Roman" w:hAnsi="Times New Roman" w:cs="Times New Roman"/>
          <w:b/>
          <w:sz w:val="28"/>
          <w:szCs w:val="28"/>
          <w:lang w:val="uk-UA"/>
        </w:rPr>
        <w:t>Клемна колодка Х2 LTА12-10.0:</w:t>
      </w:r>
    </w:p>
    <w:p w:rsidR="009E6B00" w:rsidRPr="00F531CF" w:rsidRDefault="009E6B00" w:rsidP="009E6B00">
      <w:pPr>
        <w:autoSpaceDE w:val="0"/>
        <w:autoSpaceDN w:val="0"/>
        <w:adjustRightInd w:val="0"/>
        <w:ind w:right="284" w:firstLine="426"/>
        <w:contextualSpacing/>
        <w:rPr>
          <w:rFonts w:ascii="Times New Roman" w:hAnsi="Times New Roman" w:cs="Times New Roman"/>
          <w:b/>
          <w:sz w:val="28"/>
          <w:szCs w:val="28"/>
          <w:lang w:val="uk-UA"/>
        </w:rPr>
      </w:pPr>
      <w:r w:rsidRPr="00F531CF">
        <w:rPr>
          <w:rFonts w:ascii="Times New Roman" w:hAnsi="Times New Roman" w:cs="Times New Roman"/>
          <w:sz w:val="28"/>
          <w:szCs w:val="28"/>
          <w:lang w:val="uk-UA"/>
        </w:rPr>
        <w:t xml:space="preserve">До контактів 1, 2 приєднаний контакт </w:t>
      </w:r>
      <w:r w:rsidRPr="00F531CF">
        <w:rPr>
          <w:rFonts w:ascii="Times New Roman" w:hAnsi="Times New Roman" w:cs="Times New Roman"/>
          <w:sz w:val="28"/>
          <w:szCs w:val="28"/>
        </w:rPr>
        <w:t>Е</w:t>
      </w:r>
      <w:r w:rsidRPr="00F531CF">
        <w:rPr>
          <w:rFonts w:ascii="Times New Roman" w:hAnsi="Times New Roman" w:cs="Times New Roman"/>
          <w:sz w:val="28"/>
          <w:szCs w:val="28"/>
          <w:lang w:val="en-US"/>
        </w:rPr>
        <w:t>T</w:t>
      </w:r>
      <w:r w:rsidRPr="00F531CF">
        <w:rPr>
          <w:rFonts w:ascii="Times New Roman" w:hAnsi="Times New Roman" w:cs="Times New Roman"/>
          <w:sz w:val="28"/>
          <w:szCs w:val="28"/>
          <w:lang w:val="uk-UA"/>
        </w:rPr>
        <w:t>;</w:t>
      </w:r>
    </w:p>
    <w:p w:rsidR="009E6B00" w:rsidRPr="00F531CF" w:rsidRDefault="009E6B00" w:rsidP="009E6B00">
      <w:pPr>
        <w:autoSpaceDE w:val="0"/>
        <w:autoSpaceDN w:val="0"/>
        <w:adjustRightInd w:val="0"/>
        <w:ind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w:t>
      </w:r>
      <w:r w:rsidRPr="00F531CF">
        <w:rPr>
          <w:rFonts w:ascii="Times New Roman" w:hAnsi="Times New Roman" w:cs="Times New Roman"/>
          <w:sz w:val="28"/>
          <w:szCs w:val="28"/>
        </w:rPr>
        <w:t>3,</w:t>
      </w:r>
      <w:r w:rsidRPr="00F531CF">
        <w:rPr>
          <w:rFonts w:ascii="Times New Roman" w:hAnsi="Times New Roman" w:cs="Times New Roman"/>
          <w:sz w:val="28"/>
          <w:szCs w:val="28"/>
          <w:lang w:val="uk-UA"/>
        </w:rPr>
        <w:t>7,8 приєднано блок перетворення сигналів;</w:t>
      </w:r>
    </w:p>
    <w:p w:rsidR="009E6B00" w:rsidRPr="00F531CF" w:rsidRDefault="009E6B00" w:rsidP="009E6B00">
      <w:pPr>
        <w:autoSpaceDE w:val="0"/>
        <w:autoSpaceDN w:val="0"/>
        <w:adjustRightInd w:val="0"/>
        <w:ind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контакта 3, приєднано </w:t>
      </w:r>
      <w:r w:rsidRPr="00F531CF">
        <w:rPr>
          <w:rFonts w:ascii="Times New Roman" w:hAnsi="Times New Roman" w:cs="Times New Roman"/>
          <w:sz w:val="28"/>
          <w:szCs w:val="28"/>
        </w:rPr>
        <w:t>заземлення до всього контуру;</w:t>
      </w:r>
    </w:p>
    <w:p w:rsidR="009E6B00" w:rsidRPr="00F531CF" w:rsidRDefault="009E6B00" w:rsidP="009E6B00">
      <w:pPr>
        <w:autoSpaceDE w:val="0"/>
        <w:autoSpaceDN w:val="0"/>
        <w:adjustRightInd w:val="0"/>
        <w:ind w:right="284" w:firstLine="426"/>
        <w:contextualSpacing/>
        <w:rPr>
          <w:rFonts w:ascii="Times New Roman" w:hAnsi="Times New Roman" w:cs="Times New Roman"/>
          <w:b/>
          <w:sz w:val="28"/>
          <w:szCs w:val="28"/>
          <w:lang w:val="uk-UA"/>
        </w:rPr>
      </w:pPr>
      <w:r w:rsidRPr="00F531CF">
        <w:rPr>
          <w:rFonts w:ascii="Times New Roman" w:hAnsi="Times New Roman" w:cs="Times New Roman"/>
          <w:b/>
          <w:sz w:val="28"/>
          <w:szCs w:val="28"/>
          <w:lang w:val="uk-UA"/>
        </w:rPr>
        <w:t>Клемна колодка Х3 LTА12-10.0:</w:t>
      </w:r>
    </w:p>
    <w:p w:rsidR="009E6B00" w:rsidRPr="00F531CF" w:rsidRDefault="009E6B00" w:rsidP="009E6B00">
      <w:pPr>
        <w:ind w:right="284" w:firstLine="426"/>
        <w:rPr>
          <w:rFonts w:ascii="Times New Roman" w:hAnsi="Times New Roman" w:cs="Times New Roman"/>
          <w:sz w:val="28"/>
          <w:szCs w:val="28"/>
          <w:lang w:val="uk-UA"/>
        </w:rPr>
      </w:pPr>
      <w:r w:rsidRPr="00F531CF">
        <w:rPr>
          <w:rFonts w:ascii="Times New Roman" w:hAnsi="Times New Roman" w:cs="Times New Roman"/>
          <w:sz w:val="28"/>
          <w:szCs w:val="28"/>
          <w:lang w:val="uk-UA"/>
        </w:rPr>
        <w:t xml:space="preserve">До контактів 2, 3 приєднано лампочку </w:t>
      </w:r>
      <w:r w:rsidRPr="00F531CF">
        <w:rPr>
          <w:rFonts w:ascii="Times New Roman" w:hAnsi="Times New Roman" w:cs="Times New Roman"/>
          <w:sz w:val="28"/>
          <w:szCs w:val="28"/>
          <w:lang w:val="en-US"/>
        </w:rPr>
        <w:t>HL</w:t>
      </w:r>
      <w:r w:rsidRPr="00F531CF">
        <w:rPr>
          <w:rFonts w:ascii="Times New Roman" w:hAnsi="Times New Roman" w:cs="Times New Roman"/>
          <w:sz w:val="28"/>
          <w:szCs w:val="28"/>
        </w:rPr>
        <w:t>21(</w:t>
      </w:r>
      <w:r w:rsidRPr="00F531CF">
        <w:rPr>
          <w:rFonts w:ascii="Times New Roman" w:hAnsi="Times New Roman" w:cs="Times New Roman"/>
          <w:sz w:val="28"/>
          <w:szCs w:val="28"/>
          <w:lang w:val="en-US"/>
        </w:rPr>
        <w:t>H</w:t>
      </w:r>
      <w:r w:rsidRPr="00F531CF">
        <w:rPr>
          <w:rFonts w:ascii="Times New Roman" w:hAnsi="Times New Roman" w:cs="Times New Roman"/>
          <w:sz w:val="28"/>
          <w:szCs w:val="28"/>
        </w:rPr>
        <w:t>)</w:t>
      </w:r>
      <w:r w:rsidRPr="00F531CF">
        <w:rPr>
          <w:rFonts w:ascii="Times New Roman" w:hAnsi="Times New Roman" w:cs="Times New Roman"/>
          <w:sz w:val="28"/>
          <w:szCs w:val="28"/>
          <w:lang w:val="uk-UA"/>
        </w:rPr>
        <w:t>;</w:t>
      </w:r>
    </w:p>
    <w:p w:rsidR="009E6B00" w:rsidRPr="00F531CF" w:rsidRDefault="009E6B00" w:rsidP="009E6B00">
      <w:pPr>
        <w:ind w:right="284" w:firstLine="426"/>
        <w:rPr>
          <w:rFonts w:ascii="Times New Roman" w:hAnsi="Times New Roman" w:cs="Times New Roman"/>
          <w:sz w:val="28"/>
          <w:szCs w:val="28"/>
        </w:rPr>
      </w:pPr>
      <w:r w:rsidRPr="00F531CF">
        <w:rPr>
          <w:rFonts w:ascii="Times New Roman" w:hAnsi="Times New Roman" w:cs="Times New Roman"/>
          <w:sz w:val="28"/>
          <w:szCs w:val="28"/>
          <w:lang w:val="uk-UA"/>
        </w:rPr>
        <w:t xml:space="preserve">До контактів 4, 5 приєднано лампочку </w:t>
      </w:r>
      <w:r w:rsidRPr="00F531CF">
        <w:rPr>
          <w:rFonts w:ascii="Times New Roman" w:hAnsi="Times New Roman" w:cs="Times New Roman"/>
          <w:sz w:val="28"/>
          <w:szCs w:val="28"/>
          <w:lang w:val="en-US"/>
        </w:rPr>
        <w:t>HL</w:t>
      </w:r>
      <w:r w:rsidRPr="00F531CF">
        <w:rPr>
          <w:rFonts w:ascii="Times New Roman" w:hAnsi="Times New Roman" w:cs="Times New Roman"/>
          <w:sz w:val="28"/>
          <w:szCs w:val="28"/>
        </w:rPr>
        <w:t>2</w:t>
      </w:r>
      <w:r w:rsidRPr="00F531CF">
        <w:rPr>
          <w:rFonts w:ascii="Times New Roman" w:hAnsi="Times New Roman" w:cs="Times New Roman"/>
          <w:sz w:val="28"/>
          <w:szCs w:val="28"/>
          <w:lang w:val="uk-UA"/>
        </w:rPr>
        <w:t>2</w:t>
      </w:r>
      <w:r w:rsidRPr="00F531CF">
        <w:rPr>
          <w:rFonts w:ascii="Times New Roman" w:hAnsi="Times New Roman" w:cs="Times New Roman"/>
          <w:sz w:val="28"/>
          <w:szCs w:val="28"/>
        </w:rPr>
        <w:t>;</w:t>
      </w:r>
    </w:p>
    <w:p w:rsidR="00F231EC" w:rsidRPr="00F531CF" w:rsidRDefault="009E6B00" w:rsidP="0015061E">
      <w:pPr>
        <w:ind w:right="284" w:firstLine="426"/>
        <w:rPr>
          <w:rFonts w:ascii="Times New Roman" w:hAnsi="Times New Roman" w:cs="Times New Roman"/>
          <w:sz w:val="28"/>
          <w:szCs w:val="28"/>
        </w:rPr>
      </w:pPr>
      <w:r w:rsidRPr="00F531CF">
        <w:rPr>
          <w:rFonts w:ascii="Times New Roman" w:hAnsi="Times New Roman" w:cs="Times New Roman"/>
          <w:sz w:val="28"/>
          <w:szCs w:val="28"/>
          <w:lang w:val="uk-UA"/>
        </w:rPr>
        <w:t xml:space="preserve">До контактів 8, 9 приєднано лампочку </w:t>
      </w:r>
      <w:r w:rsidRPr="00F531CF">
        <w:rPr>
          <w:rFonts w:ascii="Times New Roman" w:hAnsi="Times New Roman" w:cs="Times New Roman"/>
          <w:sz w:val="28"/>
          <w:szCs w:val="28"/>
          <w:lang w:val="en-US"/>
        </w:rPr>
        <w:t>HL</w:t>
      </w:r>
      <w:r w:rsidRPr="00F531CF">
        <w:rPr>
          <w:rFonts w:ascii="Times New Roman" w:hAnsi="Times New Roman" w:cs="Times New Roman"/>
          <w:sz w:val="28"/>
          <w:szCs w:val="28"/>
        </w:rPr>
        <w:t>2</w:t>
      </w:r>
      <w:r w:rsidRPr="00F531CF">
        <w:rPr>
          <w:rFonts w:ascii="Times New Roman" w:hAnsi="Times New Roman" w:cs="Times New Roman"/>
          <w:sz w:val="28"/>
          <w:szCs w:val="28"/>
          <w:lang w:val="uk-UA"/>
        </w:rPr>
        <w:t>3</w:t>
      </w:r>
      <w:r w:rsidRPr="00F531CF">
        <w:rPr>
          <w:rFonts w:ascii="Times New Roman" w:hAnsi="Times New Roman" w:cs="Times New Roman"/>
          <w:sz w:val="28"/>
          <w:szCs w:val="28"/>
        </w:rPr>
        <w:t>(</w:t>
      </w:r>
      <w:r w:rsidRPr="00F531CF">
        <w:rPr>
          <w:rFonts w:ascii="Times New Roman" w:hAnsi="Times New Roman" w:cs="Times New Roman"/>
          <w:sz w:val="28"/>
          <w:szCs w:val="28"/>
          <w:lang w:val="en-US"/>
        </w:rPr>
        <w:t>L</w:t>
      </w:r>
      <w:r w:rsidRPr="00F531CF">
        <w:rPr>
          <w:rFonts w:ascii="Times New Roman" w:hAnsi="Times New Roman" w:cs="Times New Roman"/>
          <w:sz w:val="28"/>
          <w:szCs w:val="28"/>
        </w:rPr>
        <w:t>).</w:t>
      </w:r>
    </w:p>
    <w:p w:rsidR="00F231EC" w:rsidRPr="00F531CF" w:rsidRDefault="00F231EC">
      <w:pPr>
        <w:rPr>
          <w:rFonts w:ascii="Times New Roman" w:hAnsi="Times New Roman" w:cs="Times New Roman"/>
          <w:sz w:val="28"/>
          <w:szCs w:val="28"/>
        </w:rPr>
      </w:pPr>
      <w:r w:rsidRPr="00F531CF">
        <w:rPr>
          <w:rFonts w:ascii="Times New Roman" w:hAnsi="Times New Roman" w:cs="Times New Roman"/>
          <w:sz w:val="28"/>
          <w:szCs w:val="28"/>
        </w:rPr>
        <w:lastRenderedPageBreak/>
        <w:br w:type="page"/>
      </w:r>
    </w:p>
    <w:p w:rsidR="00F231EC" w:rsidRDefault="00F231EC" w:rsidP="0015061E">
      <w:pPr>
        <w:ind w:right="284" w:firstLine="426"/>
        <w:rPr>
          <w:rFonts w:ascii="Times New Roman" w:hAnsi="Times New Roman" w:cs="Times New Roman"/>
          <w:b/>
          <w:color w:val="000000" w:themeColor="text1"/>
          <w:sz w:val="28"/>
          <w:szCs w:val="28"/>
          <w:lang w:val="uk-UA"/>
        </w:rPr>
        <w:sectPr w:rsidR="00F231EC" w:rsidSect="00495082">
          <w:headerReference w:type="default" r:id="rId79"/>
          <w:footerReference w:type="default" r:id="rId80"/>
          <w:pgSz w:w="11906" w:h="16838"/>
          <w:pgMar w:top="1134" w:right="850" w:bottom="1134" w:left="1701" w:header="708" w:footer="708" w:gutter="0"/>
          <w:cols w:space="708"/>
          <w:docGrid w:linePitch="360"/>
        </w:sectPr>
      </w:pPr>
    </w:p>
    <w:p w:rsidR="00C24258" w:rsidRPr="00C24258" w:rsidRDefault="00C24258" w:rsidP="00C24258">
      <w:pPr>
        <w:keepNext/>
        <w:keepLines/>
        <w:spacing w:after="0" w:line="240" w:lineRule="auto"/>
        <w:ind w:firstLine="567"/>
        <w:jc w:val="center"/>
        <w:outlineLvl w:val="0"/>
        <w:rPr>
          <w:rFonts w:ascii="Times New Roman" w:eastAsia="Times New Roman" w:hAnsi="Times New Roman" w:cs="Times New Roman"/>
          <w:b/>
          <w:color w:val="000000"/>
          <w:sz w:val="28"/>
          <w:szCs w:val="28"/>
          <w:lang w:val="uk-UA"/>
        </w:rPr>
      </w:pPr>
    </w:p>
    <w:p w:rsidR="00A1778D" w:rsidRDefault="00A1778D" w:rsidP="00A1778D">
      <w:pPr>
        <w:keepNext/>
        <w:keepLines/>
        <w:spacing w:after="0" w:line="240" w:lineRule="auto"/>
        <w:ind w:firstLine="567"/>
        <w:jc w:val="right"/>
        <w:outlineLvl w:val="0"/>
        <w:rPr>
          <w:rFonts w:ascii="Times New Roman" w:eastAsia="Times New Roman" w:hAnsi="Times New Roman" w:cs="Times New Roman"/>
          <w:b/>
          <w:color w:val="000000"/>
          <w:sz w:val="28"/>
          <w:szCs w:val="28"/>
          <w:lang w:val="uk-UA"/>
        </w:rPr>
      </w:pPr>
      <w:r w:rsidRPr="00F531CF">
        <w:rPr>
          <w:rFonts w:ascii="Times New Roman" w:hAnsi="Times New Roman" w:cs="Times New Roman"/>
          <w:b/>
          <w:color w:val="000000" w:themeColor="text1"/>
          <w:sz w:val="28"/>
          <w:szCs w:val="28"/>
          <w:lang w:val="uk-UA"/>
        </w:rPr>
        <w:t xml:space="preserve">Додаток </w:t>
      </w:r>
      <w:r>
        <w:rPr>
          <w:rFonts w:ascii="Times New Roman" w:hAnsi="Times New Roman" w:cs="Times New Roman"/>
          <w:b/>
          <w:color w:val="000000" w:themeColor="text1"/>
          <w:sz w:val="28"/>
          <w:szCs w:val="28"/>
          <w:lang w:val="uk-UA"/>
        </w:rPr>
        <w:t>2</w:t>
      </w:r>
    </w:p>
    <w:p w:rsidR="00C24258" w:rsidRPr="00C24258" w:rsidRDefault="00C24258" w:rsidP="00C24258">
      <w:pPr>
        <w:keepNext/>
        <w:keepLines/>
        <w:spacing w:after="0" w:line="240" w:lineRule="auto"/>
        <w:ind w:firstLine="567"/>
        <w:jc w:val="center"/>
        <w:outlineLvl w:val="0"/>
        <w:rPr>
          <w:rFonts w:ascii="Times New Roman" w:eastAsia="Times New Roman" w:hAnsi="Times New Roman" w:cs="Times New Roman"/>
          <w:b/>
          <w:color w:val="000000"/>
          <w:sz w:val="28"/>
          <w:szCs w:val="28"/>
          <w:lang w:val="uk-UA"/>
        </w:rPr>
      </w:pPr>
      <w:r w:rsidRPr="00C24258">
        <w:rPr>
          <w:rFonts w:ascii="Times New Roman" w:eastAsia="Times New Roman" w:hAnsi="Times New Roman" w:cs="Times New Roman"/>
          <w:b/>
          <w:color w:val="000000"/>
          <w:sz w:val="28"/>
          <w:szCs w:val="28"/>
          <w:lang w:val="uk-UA"/>
        </w:rPr>
        <w:t>СПЕЦИФІКАЦІЯ УСТАТКУВАННЯ, ВИРОБІВ І МАТЕРІАЛІВ</w:t>
      </w:r>
    </w:p>
    <w:tbl>
      <w:tblPr>
        <w:tblpPr w:leftFromText="180" w:rightFromText="180" w:vertAnchor="page" w:horzAnchor="margin" w:tblpXSpec="center" w:tblpY="2010"/>
        <w:tblW w:w="157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34"/>
        <w:gridCol w:w="1843"/>
        <w:gridCol w:w="34"/>
        <w:gridCol w:w="1699"/>
        <w:gridCol w:w="34"/>
        <w:gridCol w:w="1266"/>
        <w:gridCol w:w="34"/>
        <w:gridCol w:w="1121"/>
        <w:gridCol w:w="34"/>
        <w:gridCol w:w="4154"/>
        <w:gridCol w:w="34"/>
        <w:gridCol w:w="1121"/>
        <w:gridCol w:w="34"/>
        <w:gridCol w:w="832"/>
        <w:gridCol w:w="34"/>
        <w:gridCol w:w="1913"/>
        <w:gridCol w:w="74"/>
      </w:tblGrid>
      <w:tr w:rsidR="00C24258" w:rsidRPr="00C24258" w:rsidTr="007A6AB6">
        <w:trPr>
          <w:jc w:val="center"/>
        </w:trPr>
        <w:tc>
          <w:tcPr>
            <w:tcW w:w="1440" w:type="dxa"/>
            <w:shd w:val="clear" w:color="auto" w:fill="auto"/>
          </w:tcPr>
          <w:p w:rsidR="00C24258" w:rsidRPr="00C24258" w:rsidRDefault="00C24258" w:rsidP="00C24258">
            <w:pPr>
              <w:spacing w:before="80"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Позиція на схемі</w:t>
            </w:r>
          </w:p>
        </w:tc>
        <w:tc>
          <w:tcPr>
            <w:tcW w:w="1877"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Технологічний параметр</w:t>
            </w:r>
          </w:p>
        </w:tc>
        <w:tc>
          <w:tcPr>
            <w:tcW w:w="1733"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Середовище і місце відбору інформації</w:t>
            </w:r>
          </w:p>
        </w:tc>
        <w:tc>
          <w:tcPr>
            <w:tcW w:w="1300"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Граничне значення параметра</w:t>
            </w:r>
          </w:p>
        </w:tc>
        <w:tc>
          <w:tcPr>
            <w:tcW w:w="1155" w:type="dxa"/>
            <w:gridSpan w:val="2"/>
            <w:shd w:val="clear" w:color="auto" w:fill="auto"/>
            <w:vAlign w:val="center"/>
          </w:tcPr>
          <w:p w:rsidR="00C24258" w:rsidRPr="00C24258" w:rsidRDefault="00C24258" w:rsidP="00C24258">
            <w:pPr>
              <w:spacing w:before="80"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Місце монтажу</w:t>
            </w:r>
          </w:p>
        </w:tc>
        <w:tc>
          <w:tcPr>
            <w:tcW w:w="4188" w:type="dxa"/>
            <w:gridSpan w:val="2"/>
            <w:shd w:val="clear" w:color="auto" w:fill="auto"/>
          </w:tcPr>
          <w:p w:rsidR="00C24258" w:rsidRPr="00C24258" w:rsidRDefault="00C24258" w:rsidP="00C24258">
            <w:pPr>
              <w:spacing w:before="80"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Назва та</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характеристика</w:t>
            </w:r>
          </w:p>
        </w:tc>
        <w:tc>
          <w:tcPr>
            <w:tcW w:w="1155" w:type="dxa"/>
            <w:gridSpan w:val="2"/>
            <w:shd w:val="clear" w:color="auto" w:fill="auto"/>
          </w:tcPr>
          <w:p w:rsidR="00C24258" w:rsidRPr="00C24258" w:rsidRDefault="00C24258" w:rsidP="00C24258">
            <w:pPr>
              <w:spacing w:before="80"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Тип</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моделі</w:t>
            </w:r>
          </w:p>
        </w:tc>
        <w:tc>
          <w:tcPr>
            <w:tcW w:w="866" w:type="dxa"/>
            <w:gridSpan w:val="2"/>
            <w:shd w:val="clear" w:color="auto" w:fill="auto"/>
          </w:tcPr>
          <w:p w:rsidR="00C24258" w:rsidRPr="00C24258" w:rsidRDefault="00C24258" w:rsidP="00C24258">
            <w:pPr>
              <w:spacing w:before="80" w:line="240" w:lineRule="auto"/>
              <w:rPr>
                <w:rFonts w:ascii="Times New Roman" w:eastAsia="Calibri" w:hAnsi="Times New Roman" w:cs="Times New Roman"/>
                <w:sz w:val="28"/>
                <w:szCs w:val="28"/>
              </w:rPr>
            </w:pPr>
            <w:r w:rsidRPr="00C24258">
              <w:rPr>
                <w:rFonts w:ascii="Times New Roman" w:eastAsia="Calibri" w:hAnsi="Times New Roman" w:cs="Times New Roman"/>
                <w:sz w:val="28"/>
                <w:szCs w:val="28"/>
              </w:rPr>
              <w:t>Кіль-кість</w:t>
            </w:r>
          </w:p>
        </w:tc>
        <w:tc>
          <w:tcPr>
            <w:tcW w:w="2021" w:type="dxa"/>
            <w:gridSpan w:val="3"/>
            <w:shd w:val="clear" w:color="auto" w:fill="auto"/>
          </w:tcPr>
          <w:p w:rsidR="00C24258" w:rsidRPr="00C24258" w:rsidRDefault="00C24258" w:rsidP="00C24258">
            <w:pPr>
              <w:spacing w:before="200" w:line="240" w:lineRule="auto"/>
              <w:rPr>
                <w:rFonts w:ascii="Times New Roman" w:eastAsia="Calibri" w:hAnsi="Times New Roman" w:cs="Times New Roman"/>
                <w:sz w:val="28"/>
                <w:szCs w:val="28"/>
              </w:rPr>
            </w:pPr>
            <w:r w:rsidRPr="00C24258">
              <w:rPr>
                <w:rFonts w:ascii="Times New Roman" w:eastAsia="Calibri" w:hAnsi="Times New Roman" w:cs="Times New Roman"/>
                <w:sz w:val="28"/>
                <w:szCs w:val="28"/>
              </w:rPr>
              <w:t>Завод-виробник</w:t>
            </w:r>
          </w:p>
        </w:tc>
      </w:tr>
      <w:tr w:rsidR="00C24258" w:rsidRPr="00C24258" w:rsidTr="007A6AB6">
        <w:trPr>
          <w:jc w:val="center"/>
        </w:trPr>
        <w:tc>
          <w:tcPr>
            <w:tcW w:w="1440" w:type="dxa"/>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w:t>
            </w:r>
          </w:p>
        </w:tc>
        <w:tc>
          <w:tcPr>
            <w:tcW w:w="1877"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2</w:t>
            </w:r>
          </w:p>
        </w:tc>
        <w:tc>
          <w:tcPr>
            <w:tcW w:w="1733"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3</w:t>
            </w:r>
          </w:p>
        </w:tc>
        <w:tc>
          <w:tcPr>
            <w:tcW w:w="1300"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4</w:t>
            </w:r>
          </w:p>
        </w:tc>
        <w:tc>
          <w:tcPr>
            <w:tcW w:w="1155"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5</w:t>
            </w:r>
          </w:p>
        </w:tc>
        <w:tc>
          <w:tcPr>
            <w:tcW w:w="4188"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6</w:t>
            </w:r>
          </w:p>
        </w:tc>
        <w:tc>
          <w:tcPr>
            <w:tcW w:w="1155"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7</w:t>
            </w:r>
          </w:p>
        </w:tc>
        <w:tc>
          <w:tcPr>
            <w:tcW w:w="866"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8</w:t>
            </w:r>
          </w:p>
        </w:tc>
        <w:tc>
          <w:tcPr>
            <w:tcW w:w="2021" w:type="dxa"/>
            <w:gridSpan w:val="3"/>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9</w:t>
            </w:r>
          </w:p>
        </w:tc>
      </w:tr>
      <w:tr w:rsidR="00C24258" w:rsidRPr="00C24258" w:rsidTr="007A6AB6">
        <w:trPr>
          <w:trHeight w:val="290"/>
          <w:jc w:val="center"/>
        </w:trPr>
        <w:tc>
          <w:tcPr>
            <w:tcW w:w="15735" w:type="dxa"/>
            <w:gridSpan w:val="18"/>
            <w:shd w:val="clear" w:color="auto" w:fill="auto"/>
          </w:tcPr>
          <w:p w:rsidR="00C24258" w:rsidRPr="00C24258" w:rsidRDefault="00C24258" w:rsidP="00C24258">
            <w:pPr>
              <w:spacing w:before="80" w:after="80" w:line="240" w:lineRule="auto"/>
              <w:jc w:val="center"/>
              <w:rPr>
                <w:rFonts w:ascii="Times New Roman" w:eastAsia="Calibri" w:hAnsi="Times New Roman" w:cs="Times New Roman"/>
                <w:b/>
                <w:sz w:val="28"/>
                <w:szCs w:val="28"/>
              </w:rPr>
            </w:pPr>
            <w:r w:rsidRPr="00C24258">
              <w:rPr>
                <w:rFonts w:ascii="Times New Roman" w:eastAsia="Calibri" w:hAnsi="Times New Roman" w:cs="Times New Roman"/>
                <w:b/>
                <w:sz w:val="28"/>
                <w:szCs w:val="28"/>
              </w:rPr>
              <w:t>ПРИЛАДИ ТА УСТАТКУВАННЯ</w:t>
            </w:r>
          </w:p>
        </w:tc>
      </w:tr>
      <w:tr w:rsidR="00C24258" w:rsidRPr="00C24258" w:rsidTr="007A6AB6">
        <w:trPr>
          <w:trHeight w:val="1267"/>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lang w:val="en-US"/>
              </w:rPr>
              <w:t>2</w:t>
            </w:r>
            <w:r w:rsidRPr="00C24258">
              <w:rPr>
                <w:rFonts w:ascii="Times New Roman" w:eastAsia="Calibri" w:hAnsi="Times New Roman" w:cs="Times New Roman"/>
                <w:sz w:val="28"/>
                <w:szCs w:val="28"/>
              </w:rPr>
              <w:t>-1</w:t>
            </w:r>
          </w:p>
          <w:p w:rsidR="00C24258" w:rsidRPr="00C24258" w:rsidRDefault="00C24258" w:rsidP="00C24258">
            <w:pPr>
              <w:spacing w:line="240" w:lineRule="auto"/>
              <w:jc w:val="center"/>
              <w:rPr>
                <w:rFonts w:ascii="Times New Roman" w:eastAsia="Calibri" w:hAnsi="Times New Roman" w:cs="Times New Roman"/>
                <w:sz w:val="28"/>
                <w:szCs w:val="28"/>
              </w:rPr>
            </w:pPr>
          </w:p>
        </w:tc>
        <w:tc>
          <w:tcPr>
            <w:tcW w:w="1877"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Температура</w:t>
            </w:r>
          </w:p>
        </w:tc>
        <w:tc>
          <w:tcPr>
            <w:tcW w:w="1733"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Трубопровід рідини</w:t>
            </w:r>
          </w:p>
        </w:tc>
        <w:tc>
          <w:tcPr>
            <w:tcW w:w="1300"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 xml:space="preserve">50 </w:t>
            </w:r>
            <w:r w:rsidRPr="00C24258">
              <w:rPr>
                <w:rFonts w:ascii="Times New Roman" w:eastAsia="Calibri" w:hAnsi="Times New Roman" w:cs="Times New Roman"/>
                <w:sz w:val="28"/>
                <w:szCs w:val="28"/>
                <w:vertAlign w:val="superscript"/>
              </w:rPr>
              <w:t>о</w:t>
            </w:r>
            <w:r w:rsidRPr="00C24258">
              <w:rPr>
                <w:rFonts w:ascii="Times New Roman" w:eastAsia="Calibri" w:hAnsi="Times New Roman" w:cs="Times New Roman"/>
                <w:sz w:val="28"/>
                <w:szCs w:val="28"/>
              </w:rPr>
              <w:t>С</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Трубопровід</w:t>
            </w:r>
          </w:p>
        </w:tc>
        <w:tc>
          <w:tcPr>
            <w:tcW w:w="4188" w:type="dxa"/>
            <w:gridSpan w:val="2"/>
            <w:shd w:val="clear" w:color="auto" w:fill="auto"/>
            <w:vAlign w:val="center"/>
          </w:tcPr>
          <w:p w:rsidR="00C24258" w:rsidRPr="00C24258" w:rsidRDefault="00C24258" w:rsidP="00C24258">
            <w:pPr>
              <w:rPr>
                <w:rFonts w:ascii="Times New Roman" w:eastAsia="Calibri" w:hAnsi="Times New Roman" w:cs="Times New Roman"/>
                <w:sz w:val="28"/>
                <w:szCs w:val="28"/>
              </w:rPr>
            </w:pPr>
            <w:r w:rsidRPr="00C24258">
              <w:rPr>
                <w:rFonts w:ascii="Times New Roman" w:eastAsia="Calibri" w:hAnsi="Times New Roman" w:cs="Times New Roman"/>
                <w:sz w:val="28"/>
                <w:szCs w:val="28"/>
              </w:rPr>
              <w:t>Термоперетворювач, типу ТСПУ, діапазон вимірювання 0…50 °С; основна похибка 0,5 %; U</w:t>
            </w:r>
            <w:r w:rsidRPr="00C24258">
              <w:rPr>
                <w:rFonts w:ascii="Times New Roman" w:eastAsia="Calibri" w:hAnsi="Times New Roman" w:cs="Times New Roman"/>
                <w:sz w:val="28"/>
                <w:szCs w:val="28"/>
                <w:vertAlign w:val="subscript"/>
              </w:rPr>
              <w:t>жив</w:t>
            </w:r>
            <w:r w:rsidRPr="00C24258">
              <w:rPr>
                <w:rFonts w:ascii="Times New Roman" w:eastAsia="Calibri" w:hAnsi="Times New Roman" w:cs="Times New Roman"/>
                <w:sz w:val="28"/>
                <w:szCs w:val="28"/>
              </w:rPr>
              <w:t>= 12-36 В; І</w:t>
            </w:r>
            <w:r w:rsidRPr="00C24258">
              <w:rPr>
                <w:rFonts w:ascii="Times New Roman" w:eastAsia="Calibri" w:hAnsi="Times New Roman" w:cs="Times New Roman"/>
                <w:sz w:val="28"/>
                <w:szCs w:val="28"/>
                <w:vertAlign w:val="subscript"/>
              </w:rPr>
              <w:t>вих</w:t>
            </w:r>
            <w:r w:rsidRPr="00C24258">
              <w:rPr>
                <w:rFonts w:ascii="Times New Roman" w:eastAsia="Calibri" w:hAnsi="Times New Roman" w:cs="Times New Roman"/>
                <w:sz w:val="28"/>
                <w:szCs w:val="28"/>
              </w:rPr>
              <w:t>= 4…20 мА</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ТСПУ–0288</w:t>
            </w:r>
          </w:p>
        </w:tc>
        <w:tc>
          <w:tcPr>
            <w:tcW w:w="866"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2</w:t>
            </w:r>
          </w:p>
        </w:tc>
        <w:tc>
          <w:tcPr>
            <w:tcW w:w="2021" w:type="dxa"/>
            <w:gridSpan w:val="3"/>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НВО «Термоприлад»,</w:t>
            </w:r>
          </w:p>
          <w:p w:rsidR="00C24258" w:rsidRPr="00C24258" w:rsidRDefault="00C24258" w:rsidP="00C24258">
            <w:pPr>
              <w:widowControl w:val="0"/>
              <w:autoSpaceDE w:val="0"/>
              <w:autoSpaceDN w:val="0"/>
              <w:adjustRightInd w:val="0"/>
              <w:jc w:val="center"/>
              <w:rPr>
                <w:rFonts w:ascii="Times New Roman" w:eastAsia="Calibri" w:hAnsi="Times New Roman" w:cs="Times New Roman"/>
                <w:spacing w:val="-2"/>
                <w:sz w:val="28"/>
                <w:szCs w:val="28"/>
              </w:rPr>
            </w:pPr>
            <w:r w:rsidRPr="00C24258">
              <w:rPr>
                <w:rFonts w:ascii="Times New Roman" w:eastAsia="Calibri" w:hAnsi="Times New Roman" w:cs="Times New Roman"/>
                <w:sz w:val="28"/>
                <w:szCs w:val="28"/>
              </w:rPr>
              <w:t>м. Львів</w:t>
            </w:r>
          </w:p>
        </w:tc>
      </w:tr>
      <w:tr w:rsidR="00C24258" w:rsidRPr="00C24258" w:rsidTr="007A6AB6">
        <w:trPr>
          <w:trHeight w:val="1267"/>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2-2</w:t>
            </w:r>
          </w:p>
        </w:tc>
        <w:tc>
          <w:tcPr>
            <w:tcW w:w="1877"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Температура</w:t>
            </w:r>
          </w:p>
        </w:tc>
        <w:tc>
          <w:tcPr>
            <w:tcW w:w="1733"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300"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p>
        </w:tc>
        <w:tc>
          <w:tcPr>
            <w:tcW w:w="1155" w:type="dxa"/>
            <w:gridSpan w:val="2"/>
            <w:shd w:val="clear" w:color="auto" w:fill="auto"/>
            <w:vAlign w:val="center"/>
          </w:tcPr>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pacing w:val="-6"/>
                <w:sz w:val="28"/>
                <w:szCs w:val="28"/>
                <w:lang w:val="uk-UA"/>
              </w:rPr>
            </w:pPr>
            <w:r w:rsidRPr="00C24258">
              <w:rPr>
                <w:rFonts w:ascii="Times New Roman" w:eastAsia="Calibri" w:hAnsi="Times New Roman" w:cs="Times New Roman"/>
                <w:spacing w:val="-6"/>
                <w:sz w:val="28"/>
                <w:szCs w:val="28"/>
                <w:lang w:val="uk-UA"/>
              </w:rPr>
              <w:t>Щит ке</w:t>
            </w:r>
            <w:r w:rsidRPr="00C24258">
              <w:rPr>
                <w:rFonts w:ascii="Times New Roman" w:eastAsia="Calibri" w:hAnsi="Times New Roman" w:cs="Times New Roman"/>
                <w:spacing w:val="-6"/>
                <w:sz w:val="28"/>
                <w:szCs w:val="28"/>
                <w:lang w:val="uk-UA"/>
              </w:rPr>
              <w:softHyphen/>
              <w:t>рування</w:t>
            </w:r>
          </w:p>
        </w:tc>
        <w:tc>
          <w:tcPr>
            <w:tcW w:w="4188" w:type="dxa"/>
            <w:gridSpan w:val="2"/>
            <w:shd w:val="clear" w:color="auto" w:fill="auto"/>
          </w:tcPr>
          <w:p w:rsidR="00C24258" w:rsidRPr="00C24258" w:rsidRDefault="00C24258" w:rsidP="00C24258">
            <w:pPr>
              <w:shd w:val="clear" w:color="auto" w:fill="FFFFFF"/>
              <w:spacing w:line="240" w:lineRule="exact"/>
              <w:ind w:left="11"/>
              <w:jc w:val="both"/>
              <w:rPr>
                <w:rFonts w:ascii="Times New Roman" w:eastAsia="Calibri" w:hAnsi="Times New Roman" w:cs="Times New Roman"/>
                <w:spacing w:val="-6"/>
                <w:sz w:val="28"/>
                <w:szCs w:val="28"/>
                <w:lang w:val="uk-UA"/>
              </w:rPr>
            </w:pPr>
            <w:r w:rsidRPr="00C24258">
              <w:rPr>
                <w:rFonts w:ascii="Times New Roman" w:eastAsia="Calibri" w:hAnsi="Times New Roman" w:cs="Times New Roman"/>
                <w:spacing w:val="-6"/>
                <w:sz w:val="28"/>
                <w:szCs w:val="28"/>
                <w:lang w:val="uk-UA"/>
              </w:rPr>
              <w:t>Автоматичний показувальний і ре</w:t>
            </w:r>
            <w:r w:rsidRPr="00C24258">
              <w:rPr>
                <w:rFonts w:ascii="Times New Roman" w:eastAsia="Calibri" w:hAnsi="Times New Roman" w:cs="Times New Roman"/>
                <w:spacing w:val="-6"/>
                <w:sz w:val="28"/>
                <w:szCs w:val="28"/>
                <w:lang w:val="uk-UA"/>
              </w:rPr>
              <w:softHyphen/>
              <w:t>є</w:t>
            </w:r>
            <w:r w:rsidRPr="00C24258">
              <w:rPr>
                <w:rFonts w:ascii="Times New Roman" w:eastAsia="Calibri" w:hAnsi="Times New Roman" w:cs="Times New Roman"/>
                <w:spacing w:val="-6"/>
                <w:sz w:val="28"/>
                <w:szCs w:val="28"/>
                <w:lang w:val="uk-UA"/>
              </w:rPr>
              <w:softHyphen/>
              <w:t>с</w:t>
            </w:r>
            <w:r w:rsidRPr="00C24258">
              <w:rPr>
                <w:rFonts w:ascii="Times New Roman" w:eastAsia="Calibri" w:hAnsi="Times New Roman" w:cs="Times New Roman"/>
                <w:spacing w:val="-6"/>
                <w:sz w:val="28"/>
                <w:szCs w:val="28"/>
                <w:lang w:val="uk-UA"/>
              </w:rPr>
              <w:softHyphen/>
              <w:t>трувальний вторинний при</w:t>
            </w:r>
            <w:r w:rsidRPr="00C24258">
              <w:rPr>
                <w:rFonts w:ascii="Times New Roman" w:eastAsia="Calibri" w:hAnsi="Times New Roman" w:cs="Times New Roman"/>
                <w:spacing w:val="-6"/>
                <w:sz w:val="28"/>
                <w:szCs w:val="28"/>
                <w:lang w:val="uk-UA"/>
              </w:rPr>
              <w:softHyphen/>
            </w:r>
            <w:r w:rsidRPr="00C24258">
              <w:rPr>
                <w:rFonts w:ascii="Times New Roman" w:eastAsia="Calibri" w:hAnsi="Times New Roman" w:cs="Times New Roman"/>
                <w:spacing w:val="-6"/>
                <w:sz w:val="28"/>
                <w:szCs w:val="28"/>
                <w:lang w:val="uk-UA"/>
              </w:rPr>
              <w:softHyphen/>
              <w:t>лад із цифровою індикацією та непе</w:t>
            </w:r>
            <w:r w:rsidRPr="00C24258">
              <w:rPr>
                <w:rFonts w:ascii="Times New Roman" w:eastAsia="Calibri" w:hAnsi="Times New Roman" w:cs="Times New Roman"/>
                <w:spacing w:val="-6"/>
                <w:sz w:val="28"/>
                <w:szCs w:val="28"/>
                <w:lang w:val="uk-UA"/>
              </w:rPr>
              <w:softHyphen/>
              <w:t>рер</w:t>
            </w:r>
            <w:r w:rsidRPr="00C24258">
              <w:rPr>
                <w:rFonts w:ascii="Times New Roman" w:eastAsia="Calibri" w:hAnsi="Times New Roman" w:cs="Times New Roman"/>
                <w:spacing w:val="-6"/>
                <w:sz w:val="28"/>
                <w:szCs w:val="28"/>
                <w:lang w:val="uk-UA"/>
              </w:rPr>
              <w:softHyphen/>
              <w:t xml:space="preserve">вним (РМТ-39Д – точковим) записом на діаграмній стрічці; вхідні сигнали: 0…100 мВ, 0…20 мА; НСХ перетворювачів: термоелектричних – </w:t>
            </w:r>
            <w:r w:rsidRPr="00C24258">
              <w:rPr>
                <w:rFonts w:ascii="Times New Roman" w:eastAsia="Calibri" w:hAnsi="Times New Roman" w:cs="Times New Roman"/>
                <w:i/>
                <w:spacing w:val="-6"/>
                <w:sz w:val="28"/>
                <w:szCs w:val="28"/>
                <w:lang w:val="uk-UA"/>
              </w:rPr>
              <w:t>А</w:t>
            </w:r>
            <w:r w:rsidRPr="00C24258">
              <w:rPr>
                <w:rFonts w:ascii="Times New Roman" w:eastAsia="Calibri" w:hAnsi="Times New Roman" w:cs="Times New Roman"/>
                <w:spacing w:val="-6"/>
                <w:sz w:val="28"/>
                <w:szCs w:val="28"/>
                <w:lang w:val="uk-UA"/>
              </w:rPr>
              <w:t xml:space="preserve">, </w:t>
            </w:r>
            <w:r w:rsidRPr="00C24258">
              <w:rPr>
                <w:rFonts w:ascii="Times New Roman" w:eastAsia="Calibri" w:hAnsi="Times New Roman" w:cs="Times New Roman"/>
                <w:i/>
                <w:spacing w:val="-6"/>
                <w:sz w:val="28"/>
                <w:szCs w:val="28"/>
                <w:lang w:val="uk-UA"/>
              </w:rPr>
              <w:t>B</w:t>
            </w:r>
            <w:r w:rsidRPr="00C24258">
              <w:rPr>
                <w:rFonts w:ascii="Times New Roman" w:eastAsia="Calibri" w:hAnsi="Times New Roman" w:cs="Times New Roman"/>
                <w:spacing w:val="-6"/>
                <w:sz w:val="28"/>
                <w:szCs w:val="28"/>
                <w:lang w:val="uk-UA"/>
              </w:rPr>
              <w:t xml:space="preserve">, </w:t>
            </w:r>
            <w:r w:rsidRPr="00C24258">
              <w:rPr>
                <w:rFonts w:ascii="Times New Roman" w:eastAsia="Calibri" w:hAnsi="Times New Roman" w:cs="Times New Roman"/>
                <w:i/>
                <w:spacing w:val="-6"/>
                <w:sz w:val="28"/>
                <w:szCs w:val="28"/>
                <w:lang w:val="uk-UA"/>
              </w:rPr>
              <w:t>K</w:t>
            </w:r>
            <w:r w:rsidRPr="00C24258">
              <w:rPr>
                <w:rFonts w:ascii="Times New Roman" w:eastAsia="Calibri" w:hAnsi="Times New Roman" w:cs="Times New Roman"/>
                <w:spacing w:val="-6"/>
                <w:sz w:val="28"/>
                <w:szCs w:val="28"/>
                <w:lang w:val="uk-UA"/>
              </w:rPr>
              <w:t xml:space="preserve">, </w:t>
            </w:r>
            <w:r w:rsidRPr="00C24258">
              <w:rPr>
                <w:rFonts w:ascii="Times New Roman" w:eastAsia="Calibri" w:hAnsi="Times New Roman" w:cs="Times New Roman"/>
                <w:i/>
                <w:spacing w:val="-6"/>
                <w:sz w:val="28"/>
                <w:szCs w:val="28"/>
                <w:lang w:val="uk-UA"/>
              </w:rPr>
              <w:t>L</w:t>
            </w:r>
            <w:r w:rsidRPr="00C24258">
              <w:rPr>
                <w:rFonts w:ascii="Times New Roman" w:eastAsia="Calibri" w:hAnsi="Times New Roman" w:cs="Times New Roman"/>
                <w:spacing w:val="-6"/>
                <w:sz w:val="28"/>
                <w:szCs w:val="28"/>
                <w:lang w:val="uk-UA"/>
              </w:rPr>
              <w:t xml:space="preserve">, </w:t>
            </w:r>
            <w:r w:rsidRPr="00C24258">
              <w:rPr>
                <w:rFonts w:ascii="Times New Roman" w:eastAsia="Calibri" w:hAnsi="Times New Roman" w:cs="Times New Roman"/>
                <w:i/>
                <w:spacing w:val="-6"/>
                <w:sz w:val="28"/>
                <w:szCs w:val="28"/>
                <w:lang w:val="uk-UA"/>
              </w:rPr>
              <w:t>S</w:t>
            </w:r>
            <w:r w:rsidRPr="00C24258">
              <w:rPr>
                <w:rFonts w:ascii="Times New Roman" w:eastAsia="Calibri" w:hAnsi="Times New Roman" w:cs="Times New Roman"/>
                <w:spacing w:val="-6"/>
                <w:sz w:val="28"/>
                <w:szCs w:val="28"/>
                <w:lang w:val="uk-UA"/>
              </w:rPr>
              <w:t xml:space="preserve">, опору – 50П, 100П, 50М, 100М; інтерфейс </w:t>
            </w:r>
            <w:r w:rsidRPr="00C24258">
              <w:rPr>
                <w:rFonts w:ascii="Times New Roman" w:eastAsia="Calibri" w:hAnsi="Times New Roman" w:cs="Times New Roman"/>
                <w:spacing w:val="-6"/>
                <w:sz w:val="28"/>
                <w:szCs w:val="28"/>
                <w:lang w:val="en-US"/>
              </w:rPr>
              <w:t>RS</w:t>
            </w:r>
            <w:r w:rsidRPr="00C24258">
              <w:rPr>
                <w:rFonts w:ascii="Times New Roman" w:eastAsia="Calibri" w:hAnsi="Times New Roman" w:cs="Times New Roman"/>
                <w:spacing w:val="-6"/>
                <w:sz w:val="28"/>
                <w:szCs w:val="28"/>
                <w:lang w:val="uk-UA"/>
              </w:rPr>
              <w:t>-232; доп. осн. похибка показань 0,2 %, реєстрації</w:t>
            </w:r>
            <w:r w:rsidRPr="00C24258">
              <w:rPr>
                <w:rFonts w:ascii="Times New Roman" w:eastAsia="Calibri" w:hAnsi="Times New Roman" w:cs="Times New Roman"/>
                <w:vanish/>
                <w:color w:val="008000"/>
                <w:spacing w:val="-6"/>
                <w:sz w:val="28"/>
                <w:szCs w:val="28"/>
                <w:lang w:val="uk-UA"/>
              </w:rPr>
              <w:t>|та|</w:t>
            </w:r>
            <w:r w:rsidRPr="00C24258">
              <w:rPr>
                <w:rFonts w:ascii="Times New Roman" w:eastAsia="Calibri" w:hAnsi="Times New Roman" w:cs="Times New Roman"/>
                <w:spacing w:val="-6"/>
                <w:sz w:val="28"/>
                <w:szCs w:val="28"/>
                <w:lang w:val="uk-UA"/>
              </w:rPr>
              <w:t xml:space="preserve"> 1 %</w:t>
            </w:r>
          </w:p>
        </w:tc>
        <w:tc>
          <w:tcPr>
            <w:tcW w:w="1155" w:type="dxa"/>
            <w:gridSpan w:val="2"/>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lang w:val="uk-UA"/>
              </w:rPr>
              <w:t>РМТ-49Д</w:t>
            </w:r>
          </w:p>
        </w:tc>
        <w:tc>
          <w:tcPr>
            <w:tcW w:w="866" w:type="dxa"/>
            <w:gridSpan w:val="2"/>
            <w:shd w:val="clear" w:color="auto" w:fill="auto"/>
            <w:vAlign w:val="center"/>
          </w:tcPr>
          <w:p w:rsidR="00C24258" w:rsidRPr="00C24258" w:rsidRDefault="00C24258" w:rsidP="00C24258">
            <w:pPr>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2</w:t>
            </w:r>
          </w:p>
        </w:tc>
        <w:tc>
          <w:tcPr>
            <w:tcW w:w="2021" w:type="dxa"/>
            <w:gridSpan w:val="3"/>
            <w:shd w:val="clear" w:color="auto" w:fill="auto"/>
            <w:vAlign w:val="center"/>
          </w:tcPr>
          <w:p w:rsidR="00C24258" w:rsidRPr="00C24258" w:rsidRDefault="00C24258" w:rsidP="00C24258">
            <w:pPr>
              <w:spacing w:after="0" w:line="240" w:lineRule="auto"/>
              <w:rPr>
                <w:rFonts w:ascii="Times New Roman" w:eastAsia="Calibri" w:hAnsi="Times New Roman" w:cs="Times New Roman"/>
                <w:color w:val="660099"/>
                <w:sz w:val="28"/>
                <w:szCs w:val="28"/>
                <w:u w:val="single"/>
                <w:shd w:val="clear" w:color="auto" w:fill="FFFFFF"/>
              </w:rPr>
            </w:pPr>
            <w:r w:rsidRPr="00C24258">
              <w:rPr>
                <w:rFonts w:ascii="Times New Roman" w:eastAsia="Calibri" w:hAnsi="Times New Roman" w:cs="Times New Roman"/>
                <w:sz w:val="28"/>
                <w:szCs w:val="28"/>
              </w:rPr>
              <w:fldChar w:fldCharType="begin"/>
            </w:r>
            <w:r w:rsidRPr="00C24258">
              <w:rPr>
                <w:rFonts w:ascii="Times New Roman" w:eastAsia="Calibri" w:hAnsi="Times New Roman" w:cs="Times New Roman"/>
                <w:sz w:val="28"/>
                <w:szCs w:val="28"/>
              </w:rPr>
              <w:instrText xml:space="preserve"> HYPERLINK "http://tekua.com.ua/ru/product/rmt49d-13-kanala-90.html" </w:instrText>
            </w:r>
            <w:r w:rsidRPr="00C24258">
              <w:rPr>
                <w:rFonts w:ascii="Times New Roman" w:eastAsia="Calibri" w:hAnsi="Times New Roman" w:cs="Times New Roman"/>
                <w:sz w:val="28"/>
                <w:szCs w:val="28"/>
              </w:rPr>
              <w:fldChar w:fldCharType="separate"/>
            </w:r>
          </w:p>
          <w:p w:rsidR="00C24258" w:rsidRPr="00C24258" w:rsidRDefault="00C24258" w:rsidP="00C24258">
            <w:pPr>
              <w:keepNext/>
              <w:spacing w:after="45"/>
              <w:jc w:val="center"/>
              <w:outlineLvl w:val="2"/>
              <w:rPr>
                <w:rFonts w:ascii="Times New Roman" w:eastAsia="Times New Roman" w:hAnsi="Times New Roman" w:cs="Times New Roman"/>
                <w:color w:val="000000"/>
                <w:sz w:val="28"/>
                <w:szCs w:val="28"/>
              </w:rPr>
            </w:pPr>
            <w:r w:rsidRPr="00C24258">
              <w:rPr>
                <w:rFonts w:ascii="Times New Roman" w:eastAsia="Times New Roman" w:hAnsi="Times New Roman" w:cs="Times New Roman"/>
                <w:color w:val="000000"/>
                <w:sz w:val="28"/>
                <w:szCs w:val="28"/>
                <w:u w:val="single"/>
                <w:shd w:val="clear" w:color="auto" w:fill="FFFFFF"/>
              </w:rPr>
              <w:t>ТД ТЭК Украина</w:t>
            </w:r>
          </w:p>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rPr>
              <w:fldChar w:fldCharType="end"/>
            </w:r>
            <w:r w:rsidRPr="00C24258">
              <w:rPr>
                <w:rFonts w:ascii="Times New Roman" w:eastAsia="Calibri" w:hAnsi="Times New Roman" w:cs="Times New Roman"/>
                <w:color w:val="202124"/>
                <w:sz w:val="28"/>
                <w:szCs w:val="28"/>
                <w:shd w:val="clear" w:color="auto" w:fill="FFFFFF"/>
              </w:rPr>
              <w:t xml:space="preserve"> Харківський провулок, 37, Київ, Київська обл., 02000</w:t>
            </w:r>
          </w:p>
        </w:tc>
      </w:tr>
      <w:tr w:rsidR="00C24258" w:rsidRPr="00C24258" w:rsidTr="007A6AB6">
        <w:trPr>
          <w:cantSplit/>
          <w:trHeight w:hRule="exact" w:val="1954"/>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lastRenderedPageBreak/>
              <w:t>3-1</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4-1</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5-1</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6-1</w:t>
            </w:r>
          </w:p>
        </w:tc>
        <w:tc>
          <w:tcPr>
            <w:tcW w:w="1877" w:type="dxa"/>
            <w:gridSpan w:val="2"/>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Густина,</w:t>
            </w:r>
          </w:p>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рівень,</w:t>
            </w:r>
          </w:p>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запов</w:t>
            </w:r>
            <w:r w:rsidRPr="00C24258">
              <w:rPr>
                <w:rFonts w:ascii="Times New Roman" w:eastAsia="Calibri" w:hAnsi="Times New Roman" w:cs="Times New Roman"/>
                <w:sz w:val="28"/>
                <w:szCs w:val="28"/>
              </w:rPr>
              <w:softHyphen/>
              <w:t>нення</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апарата</w:t>
            </w:r>
          </w:p>
        </w:tc>
        <w:tc>
          <w:tcPr>
            <w:tcW w:w="1733" w:type="dxa"/>
            <w:gridSpan w:val="2"/>
            <w:shd w:val="clear" w:color="auto" w:fill="auto"/>
            <w:vAlign w:val="center"/>
          </w:tcPr>
          <w:p w:rsidR="00C24258" w:rsidRPr="00C24258" w:rsidRDefault="00C24258" w:rsidP="00C24258">
            <w:pPr>
              <w:spacing w:after="0" w:line="360" w:lineRule="auto"/>
              <w:jc w:val="center"/>
              <w:rPr>
                <w:rFonts w:ascii="Times New Roman" w:eastAsia="Calibri" w:hAnsi="Times New Roman" w:cs="Times New Roman"/>
                <w:color w:val="000000"/>
                <w:sz w:val="28"/>
                <w:szCs w:val="28"/>
                <w:lang w:val="uk-UA"/>
              </w:rPr>
            </w:pPr>
            <w:r w:rsidRPr="00C24258">
              <w:rPr>
                <w:rFonts w:ascii="Times New Roman" w:eastAsia="Calibri" w:hAnsi="Times New Roman" w:cs="Times New Roman"/>
                <w:color w:val="000000"/>
                <w:sz w:val="28"/>
                <w:szCs w:val="28"/>
                <w:lang w:val="uk-UA"/>
              </w:rPr>
              <w:t>Збірник рідини</w:t>
            </w:r>
          </w:p>
        </w:tc>
        <w:tc>
          <w:tcPr>
            <w:tcW w:w="1300"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2м</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Збірник рідини</w:t>
            </w:r>
          </w:p>
        </w:tc>
        <w:tc>
          <w:tcPr>
            <w:tcW w:w="4188" w:type="dxa"/>
            <w:gridSpan w:val="2"/>
            <w:shd w:val="clear" w:color="auto" w:fill="auto"/>
            <w:vAlign w:val="center"/>
          </w:tcPr>
          <w:p w:rsidR="00C24258" w:rsidRPr="00C24258" w:rsidRDefault="00C24258" w:rsidP="00C24258">
            <w:pPr>
              <w:rPr>
                <w:rFonts w:ascii="Times New Roman" w:eastAsia="Calibri" w:hAnsi="Times New Roman" w:cs="Times New Roman"/>
                <w:color w:val="000000"/>
                <w:sz w:val="28"/>
                <w:szCs w:val="28"/>
              </w:rPr>
            </w:pPr>
            <w:r w:rsidRPr="00C24258">
              <w:rPr>
                <w:rFonts w:ascii="Times New Roman" w:eastAsia="Calibri" w:hAnsi="Times New Roman" w:cs="Times New Roman"/>
                <w:spacing w:val="-4"/>
                <w:sz w:val="28"/>
                <w:szCs w:val="28"/>
              </w:rPr>
              <w:t xml:space="preserve">Блок детекторів </w:t>
            </w:r>
            <w:r w:rsidRPr="00C24258">
              <w:rPr>
                <w:rFonts w:ascii="Times New Roman" w:eastAsia="Calibri" w:hAnsi="Times New Roman" w:cs="Times New Roman"/>
                <w:color w:val="000000"/>
                <w:spacing w:val="-4"/>
                <w:sz w:val="28"/>
                <w:szCs w:val="28"/>
              </w:rPr>
              <w:t>радіоізотопного</w:t>
            </w:r>
            <w:r w:rsidRPr="00C24258">
              <w:rPr>
                <w:rFonts w:ascii="Times New Roman" w:eastAsia="Calibri" w:hAnsi="Times New Roman" w:cs="Times New Roman"/>
                <w:b/>
                <w:color w:val="000000"/>
                <w:sz w:val="28"/>
                <w:szCs w:val="28"/>
              </w:rPr>
              <w:t xml:space="preserve"> </w:t>
            </w:r>
            <w:r w:rsidRPr="00C24258">
              <w:rPr>
                <w:rFonts w:ascii="Times New Roman" w:eastAsia="Calibri" w:hAnsi="Times New Roman" w:cs="Times New Roman"/>
                <w:b/>
                <w:color w:val="000000"/>
                <w:sz w:val="28"/>
                <w:szCs w:val="28"/>
                <w:vertAlign w:val="superscript"/>
              </w:rPr>
              <w:t>4</w:t>
            </w:r>
            <w:r w:rsidRPr="00C24258">
              <w:rPr>
                <w:rFonts w:ascii="Times New Roman" w:eastAsia="Calibri" w:hAnsi="Times New Roman" w:cs="Times New Roman"/>
                <w:spacing w:val="-4"/>
                <w:sz w:val="28"/>
                <w:szCs w:val="28"/>
              </w:rPr>
              <w:t xml:space="preserve"> мікропроцесорного перетворювача </w:t>
            </w:r>
            <w:r w:rsidRPr="00C24258">
              <w:rPr>
                <w:rFonts w:ascii="Times New Roman" w:eastAsia="Calibri" w:hAnsi="Times New Roman" w:cs="Times New Roman"/>
                <w:b/>
                <w:bCs/>
                <w:spacing w:val="-4"/>
                <w:sz w:val="28"/>
                <w:szCs w:val="28"/>
              </w:rPr>
              <w:t>РП-24</w:t>
            </w:r>
            <w:r w:rsidRPr="00C24258">
              <w:rPr>
                <w:rFonts w:ascii="Times New Roman" w:eastAsia="Calibri" w:hAnsi="Times New Roman" w:cs="Times New Roman"/>
                <w:bCs/>
                <w:spacing w:val="-4"/>
                <w:sz w:val="28"/>
                <w:szCs w:val="28"/>
              </w:rPr>
              <w:t xml:space="preserve"> </w:t>
            </w:r>
            <w:r w:rsidRPr="00C24258">
              <w:rPr>
                <w:rFonts w:ascii="Times New Roman" w:eastAsia="Calibri" w:hAnsi="Times New Roman" w:cs="Times New Roman"/>
                <w:spacing w:val="-4"/>
                <w:sz w:val="28"/>
                <w:szCs w:val="28"/>
              </w:rPr>
              <w:t xml:space="preserve">для </w:t>
            </w:r>
            <w:r w:rsidRPr="00C24258">
              <w:rPr>
                <w:rFonts w:ascii="Times New Roman" w:eastAsia="Calibri" w:hAnsi="Times New Roman" w:cs="Times New Roman"/>
                <w:b/>
                <w:spacing w:val="-4"/>
                <w:sz w:val="28"/>
                <w:szCs w:val="28"/>
              </w:rPr>
              <w:t>вимірювання густини рідин і пульп</w:t>
            </w:r>
            <w:r w:rsidRPr="00C24258">
              <w:rPr>
                <w:rFonts w:ascii="Times New Roman" w:eastAsia="Calibri" w:hAnsi="Times New Roman" w:cs="Times New Roman"/>
                <w:spacing w:val="-4"/>
                <w:sz w:val="28"/>
                <w:szCs w:val="28"/>
              </w:rPr>
              <w:t xml:space="preserve"> (детектор РРП-3П),</w:t>
            </w:r>
            <w:r w:rsidRPr="00C24258">
              <w:rPr>
                <w:rFonts w:ascii="Times New Roman" w:eastAsia="Calibri" w:hAnsi="Times New Roman" w:cs="Times New Roman"/>
                <w:b/>
                <w:spacing w:val="-4"/>
                <w:sz w:val="28"/>
                <w:szCs w:val="28"/>
              </w:rPr>
              <w:t xml:space="preserve"> індикації рівня рідких і сипких </w:t>
            </w:r>
            <w:r w:rsidRPr="00C24258">
              <w:rPr>
                <w:rFonts w:ascii="Times New Roman" w:eastAsia="Calibri" w:hAnsi="Times New Roman" w:cs="Times New Roman"/>
                <w:spacing w:val="-4"/>
                <w:sz w:val="28"/>
                <w:szCs w:val="28"/>
              </w:rPr>
              <w:t xml:space="preserve">матеріалів (детектор </w:t>
            </w:r>
            <w:r w:rsidRPr="00C24258">
              <w:rPr>
                <w:rFonts w:ascii="Times New Roman" w:eastAsia="Calibri" w:hAnsi="Times New Roman" w:cs="Times New Roman"/>
                <w:bCs/>
                <w:spacing w:val="-4"/>
                <w:sz w:val="28"/>
                <w:szCs w:val="28"/>
              </w:rPr>
              <w:t>РРП-3У</w:t>
            </w:r>
            <w:r w:rsidRPr="00C24258">
              <w:rPr>
                <w:rFonts w:ascii="Times New Roman" w:eastAsia="Calibri" w:hAnsi="Times New Roman" w:cs="Times New Roman"/>
                <w:spacing w:val="-4"/>
                <w:sz w:val="28"/>
                <w:szCs w:val="28"/>
              </w:rPr>
              <w:t xml:space="preserve">), </w:t>
            </w:r>
            <w:r w:rsidRPr="00C24258">
              <w:rPr>
                <w:rFonts w:ascii="Times New Roman" w:eastAsia="Calibri" w:hAnsi="Times New Roman" w:cs="Times New Roman"/>
                <w:b/>
                <w:spacing w:val="-4"/>
                <w:sz w:val="28"/>
                <w:szCs w:val="28"/>
              </w:rPr>
              <w:t>контролю границі розділу</w:t>
            </w:r>
            <w:r w:rsidRPr="00C24258">
              <w:rPr>
                <w:rFonts w:ascii="Times New Roman" w:eastAsia="Calibri" w:hAnsi="Times New Roman" w:cs="Times New Roman"/>
                <w:spacing w:val="-4"/>
                <w:sz w:val="28"/>
                <w:szCs w:val="28"/>
              </w:rPr>
              <w:t xml:space="preserve"> двох або трьох середовищ, а також </w:t>
            </w:r>
            <w:r w:rsidRPr="00C24258">
              <w:rPr>
                <w:rFonts w:ascii="Times New Roman" w:eastAsia="Calibri" w:hAnsi="Times New Roman" w:cs="Times New Roman"/>
                <w:b/>
                <w:spacing w:val="-4"/>
                <w:sz w:val="28"/>
                <w:szCs w:val="28"/>
              </w:rPr>
              <w:t>сигналізації про заповнення об’єкта</w:t>
            </w:r>
            <w:r w:rsidRPr="00C24258">
              <w:rPr>
                <w:rFonts w:ascii="Times New Roman" w:eastAsia="Calibri" w:hAnsi="Times New Roman" w:cs="Times New Roman"/>
                <w:spacing w:val="-4"/>
                <w:sz w:val="28"/>
                <w:szCs w:val="28"/>
              </w:rPr>
              <w:t xml:space="preserve"> (детектор РИЗМ-М)</w:t>
            </w:r>
          </w:p>
        </w:tc>
        <w:tc>
          <w:tcPr>
            <w:tcW w:w="1155" w:type="dxa"/>
            <w:gridSpan w:val="2"/>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lang w:eastAsia="uk-UA"/>
              </w:rPr>
            </w:pPr>
            <w:r w:rsidRPr="00C24258">
              <w:rPr>
                <w:rFonts w:ascii="Times New Roman" w:eastAsia="Calibri" w:hAnsi="Times New Roman" w:cs="Times New Roman"/>
                <w:sz w:val="28"/>
                <w:szCs w:val="28"/>
              </w:rPr>
              <w:t>БД-30Ex</w:t>
            </w:r>
          </w:p>
        </w:tc>
        <w:tc>
          <w:tcPr>
            <w:tcW w:w="866" w:type="dxa"/>
            <w:gridSpan w:val="2"/>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highlight w:val="yellow"/>
                <w:lang w:val="en-US"/>
              </w:rPr>
            </w:pPr>
            <w:r w:rsidRPr="00C24258">
              <w:rPr>
                <w:rFonts w:ascii="Times New Roman" w:eastAsia="Calibri" w:hAnsi="Times New Roman" w:cs="Times New Roman"/>
                <w:sz w:val="28"/>
                <w:szCs w:val="28"/>
                <w:lang w:val="en-US"/>
              </w:rPr>
              <w:t>8</w:t>
            </w:r>
          </w:p>
        </w:tc>
        <w:tc>
          <w:tcPr>
            <w:tcW w:w="2021" w:type="dxa"/>
            <w:gridSpan w:val="3"/>
            <w:shd w:val="clear" w:color="auto" w:fill="auto"/>
            <w:vAlign w:val="center"/>
          </w:tcPr>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 xml:space="preserve">НВК </w:t>
            </w:r>
            <w:r w:rsidRPr="00C24258">
              <w:rPr>
                <w:rFonts w:ascii="Times New Roman" w:eastAsia="Calibri" w:hAnsi="Times New Roman" w:cs="Times New Roman"/>
                <w:color w:val="000000"/>
                <w:sz w:val="28"/>
                <w:szCs w:val="28"/>
              </w:rPr>
              <w:t>«</w:t>
            </w:r>
            <w:hyperlink r:id="rId81" w:history="1">
              <w:r w:rsidRPr="00C24258">
                <w:rPr>
                  <w:rFonts w:ascii="Times New Roman" w:eastAsia="Calibri" w:hAnsi="Times New Roman" w:cs="Times New Roman"/>
                  <w:color w:val="000000"/>
                  <w:sz w:val="28"/>
                  <w:szCs w:val="28"/>
                  <w:u w:val="single"/>
                </w:rPr>
                <w:t>Укрцветмет</w:t>
              </w:r>
              <w:r w:rsidRPr="00C24258">
                <w:rPr>
                  <w:rFonts w:ascii="Times New Roman" w:eastAsia="Calibri" w:hAnsi="Times New Roman" w:cs="Times New Roman"/>
                  <w:color w:val="000000"/>
                  <w:sz w:val="28"/>
                  <w:szCs w:val="28"/>
                  <w:u w:val="single"/>
                </w:rPr>
                <w:softHyphen/>
                <w:t>автоматика</w:t>
              </w:r>
            </w:hyperlink>
            <w:r w:rsidRPr="00C24258">
              <w:rPr>
                <w:rFonts w:ascii="Times New Roman" w:eastAsia="Calibri" w:hAnsi="Times New Roman" w:cs="Times New Roman"/>
                <w:color w:val="000000"/>
                <w:sz w:val="28"/>
                <w:szCs w:val="28"/>
              </w:rPr>
              <w:t>»,</w:t>
            </w:r>
            <w:r w:rsidRPr="00C24258">
              <w:rPr>
                <w:rFonts w:ascii="Times New Roman" w:eastAsia="Calibri" w:hAnsi="Times New Roman" w:cs="Times New Roman"/>
                <w:sz w:val="28"/>
                <w:szCs w:val="28"/>
              </w:rPr>
              <w:t xml:space="preserve"> </w:t>
            </w:r>
          </w:p>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pacing w:val="-6"/>
                <w:sz w:val="28"/>
                <w:szCs w:val="28"/>
              </w:rPr>
            </w:pPr>
            <w:r w:rsidRPr="00C24258">
              <w:rPr>
                <w:rFonts w:ascii="Times New Roman" w:eastAsia="Calibri" w:hAnsi="Times New Roman" w:cs="Times New Roman"/>
                <w:sz w:val="28"/>
                <w:szCs w:val="28"/>
              </w:rPr>
              <w:t>м. Запоріжжя</w:t>
            </w:r>
          </w:p>
        </w:tc>
      </w:tr>
      <w:tr w:rsidR="00C24258" w:rsidRPr="00C24258" w:rsidTr="007A6AB6">
        <w:trPr>
          <w:cantSplit/>
          <w:trHeight w:hRule="exact" w:val="1954"/>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1-5</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1-8</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1-11</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1-14</w:t>
            </w:r>
          </w:p>
        </w:tc>
        <w:tc>
          <w:tcPr>
            <w:tcW w:w="1877"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Концентрац</w:t>
            </w:r>
            <w:r w:rsidRPr="00C24258">
              <w:rPr>
                <w:rFonts w:ascii="Times New Roman" w:eastAsia="Calibri" w:hAnsi="Times New Roman" w:cs="Times New Roman"/>
                <w:sz w:val="28"/>
                <w:szCs w:val="28"/>
                <w:lang w:val="en-US"/>
              </w:rPr>
              <w:t>i</w:t>
            </w:r>
            <w:r w:rsidRPr="00C24258">
              <w:rPr>
                <w:rFonts w:ascii="Times New Roman" w:eastAsia="Calibri" w:hAnsi="Times New Roman" w:cs="Times New Roman"/>
                <w:sz w:val="28"/>
                <w:szCs w:val="28"/>
              </w:rPr>
              <w:t>я</w:t>
            </w:r>
          </w:p>
        </w:tc>
        <w:tc>
          <w:tcPr>
            <w:tcW w:w="1733" w:type="dxa"/>
            <w:gridSpan w:val="2"/>
            <w:shd w:val="clear" w:color="auto" w:fill="auto"/>
            <w:vAlign w:val="center"/>
          </w:tcPr>
          <w:p w:rsidR="00C24258" w:rsidRPr="00C24258" w:rsidRDefault="00C24258" w:rsidP="00C24258">
            <w:pPr>
              <w:spacing w:after="0" w:line="360" w:lineRule="auto"/>
              <w:jc w:val="center"/>
              <w:rPr>
                <w:rFonts w:ascii="Times New Roman" w:eastAsia="Calibri" w:hAnsi="Times New Roman" w:cs="Times New Roman"/>
                <w:color w:val="000000"/>
                <w:sz w:val="28"/>
                <w:szCs w:val="28"/>
              </w:rPr>
            </w:pPr>
            <w:r w:rsidRPr="00C24258">
              <w:rPr>
                <w:rFonts w:ascii="Times New Roman" w:eastAsia="Calibri" w:hAnsi="Times New Roman" w:cs="Times New Roman"/>
                <w:color w:val="000000"/>
                <w:sz w:val="28"/>
                <w:szCs w:val="28"/>
              </w:rPr>
              <w:t>-</w:t>
            </w:r>
          </w:p>
        </w:tc>
        <w:tc>
          <w:tcPr>
            <w:tcW w:w="1300"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rPr>
              <w:t>14</w:t>
            </w:r>
            <w:r w:rsidRPr="00C24258">
              <w:rPr>
                <w:rFonts w:ascii="Times New Roman" w:eastAsia="Calibri" w:hAnsi="Times New Roman" w:cs="Times New Roman"/>
                <w:sz w:val="28"/>
                <w:szCs w:val="28"/>
                <w:lang w:val="en-US"/>
              </w:rPr>
              <w:t>ph</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Місцевий</w:t>
            </w:r>
          </w:p>
        </w:tc>
        <w:tc>
          <w:tcPr>
            <w:tcW w:w="4188" w:type="dxa"/>
            <w:gridSpan w:val="2"/>
            <w:shd w:val="clear" w:color="auto" w:fill="auto"/>
            <w:vAlign w:val="center"/>
          </w:tcPr>
          <w:p w:rsidR="00C24258" w:rsidRPr="00C24258" w:rsidRDefault="00C24258" w:rsidP="00C24258">
            <w:pPr>
              <w:rPr>
                <w:rFonts w:ascii="Times New Roman" w:eastAsia="Calibri" w:hAnsi="Times New Roman" w:cs="Times New Roman"/>
                <w:color w:val="000000"/>
                <w:sz w:val="28"/>
                <w:szCs w:val="28"/>
              </w:rPr>
            </w:pPr>
            <w:r w:rsidRPr="00C24258">
              <w:rPr>
                <w:rFonts w:ascii="Times New Roman" w:eastAsia="Calibri" w:hAnsi="Times New Roman" w:cs="Times New Roman"/>
                <w:color w:val="000000"/>
                <w:sz w:val="28"/>
                <w:szCs w:val="28"/>
              </w:rPr>
              <w:t>Підсилювач трипозиційний; підсилює потужність вхідних сигналів постійного струму від рег. пристроївдля реверсивного керування однофазним електродвигуномчи електромагнітними пусковими пристроями; Uжив = 220 В, 50/60 Гц, Wжив ≤ 9 В·А</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У300</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[також:</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У330,</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У29.3М]</w:t>
            </w:r>
          </w:p>
        </w:tc>
        <w:tc>
          <w:tcPr>
            <w:tcW w:w="866"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2</w:t>
            </w:r>
          </w:p>
        </w:tc>
        <w:tc>
          <w:tcPr>
            <w:tcW w:w="2021" w:type="dxa"/>
            <w:gridSpan w:val="3"/>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ВАТ «М</w:t>
            </w:r>
            <w:r w:rsidRPr="00C24258">
              <w:rPr>
                <w:rFonts w:ascii="Times New Roman" w:eastAsia="Calibri" w:hAnsi="Times New Roman" w:cs="Times New Roman"/>
                <w:sz w:val="28"/>
                <w:szCs w:val="28"/>
                <w:lang w:val="en-US"/>
              </w:rPr>
              <w:t>i</w:t>
            </w:r>
            <w:r w:rsidRPr="00C24258">
              <w:rPr>
                <w:rFonts w:ascii="Times New Roman" w:eastAsia="Calibri" w:hAnsi="Times New Roman" w:cs="Times New Roman"/>
                <w:sz w:val="28"/>
                <w:szCs w:val="28"/>
              </w:rPr>
              <w:t>крол», м. Івано-Франківськ</w:t>
            </w:r>
          </w:p>
        </w:tc>
      </w:tr>
      <w:tr w:rsidR="00C24258" w:rsidRPr="00C24258" w:rsidTr="007A6AB6">
        <w:trPr>
          <w:cantSplit/>
          <w:trHeight w:hRule="exact" w:val="2906"/>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1-4</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1-10</w:t>
            </w:r>
          </w:p>
        </w:tc>
        <w:tc>
          <w:tcPr>
            <w:tcW w:w="1877"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Концентрація</w:t>
            </w:r>
          </w:p>
        </w:tc>
        <w:tc>
          <w:tcPr>
            <w:tcW w:w="1733" w:type="dxa"/>
            <w:gridSpan w:val="2"/>
            <w:shd w:val="clear" w:color="auto" w:fill="auto"/>
            <w:vAlign w:val="center"/>
          </w:tcPr>
          <w:p w:rsidR="00C24258" w:rsidRPr="00C24258" w:rsidRDefault="00C24258" w:rsidP="00C24258">
            <w:pPr>
              <w:spacing w:after="0" w:line="360" w:lineRule="auto"/>
              <w:jc w:val="center"/>
              <w:rPr>
                <w:rFonts w:ascii="Times New Roman" w:eastAsia="Calibri" w:hAnsi="Times New Roman" w:cs="Times New Roman"/>
                <w:color w:val="000000"/>
                <w:sz w:val="28"/>
                <w:szCs w:val="28"/>
                <w:lang w:val="uk-UA"/>
              </w:rPr>
            </w:pPr>
            <w:r w:rsidRPr="00C24258">
              <w:rPr>
                <w:rFonts w:ascii="Times New Roman" w:eastAsia="Calibri" w:hAnsi="Times New Roman" w:cs="Times New Roman"/>
                <w:color w:val="000000"/>
                <w:sz w:val="28"/>
                <w:szCs w:val="28"/>
                <w:lang w:val="uk-UA"/>
              </w:rPr>
              <w:t>Трубопровід рідини</w:t>
            </w:r>
          </w:p>
        </w:tc>
        <w:tc>
          <w:tcPr>
            <w:tcW w:w="1300"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Трубопровід</w:t>
            </w:r>
          </w:p>
        </w:tc>
        <w:tc>
          <w:tcPr>
            <w:tcW w:w="4188" w:type="dxa"/>
            <w:gridSpan w:val="2"/>
            <w:shd w:val="clear" w:color="auto" w:fill="auto"/>
            <w:vAlign w:val="center"/>
          </w:tcPr>
          <w:p w:rsidR="00C24258" w:rsidRPr="00C24258" w:rsidRDefault="00C24258" w:rsidP="00C24258">
            <w:pPr>
              <w:widowControl w:val="0"/>
              <w:autoSpaceDE w:val="0"/>
              <w:autoSpaceDN w:val="0"/>
              <w:adjustRightInd w:val="0"/>
              <w:spacing w:line="252" w:lineRule="auto"/>
              <w:jc w:val="center"/>
              <w:rPr>
                <w:rFonts w:ascii="Times New Roman" w:eastAsia="Calibri" w:hAnsi="Times New Roman" w:cs="Times New Roman"/>
                <w:spacing w:val="-4"/>
                <w:sz w:val="28"/>
                <w:szCs w:val="28"/>
              </w:rPr>
            </w:pPr>
            <w:r w:rsidRPr="00C24258">
              <w:rPr>
                <w:rFonts w:ascii="Times New Roman" w:eastAsia="Calibri" w:hAnsi="Times New Roman" w:cs="Times New Roman"/>
                <w:spacing w:val="-4"/>
                <w:sz w:val="28"/>
                <w:szCs w:val="28"/>
              </w:rPr>
              <w:t>Перетворювач  високоомний (для Rн &gt; 200 Ом);</w:t>
            </w:r>
          </w:p>
          <w:p w:rsidR="00C24258" w:rsidRPr="00C24258" w:rsidRDefault="00C24258" w:rsidP="00C24258">
            <w:pPr>
              <w:rPr>
                <w:rFonts w:ascii="Times New Roman" w:eastAsia="Calibri" w:hAnsi="Times New Roman" w:cs="Times New Roman"/>
                <w:color w:val="000000"/>
                <w:sz w:val="28"/>
                <w:szCs w:val="28"/>
              </w:rPr>
            </w:pPr>
            <w:r w:rsidRPr="00C24258">
              <w:rPr>
                <w:rFonts w:ascii="Times New Roman" w:eastAsia="Calibri" w:hAnsi="Times New Roman" w:cs="Times New Roman"/>
                <w:spacing w:val="-4"/>
                <w:sz w:val="28"/>
                <w:szCs w:val="28"/>
              </w:rPr>
              <w:t>клас точності 1; Iвих = 0…5 мА; цифрова індикація результатів; інтерфейс RS-232, RS-485</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caps/>
                <w:spacing w:val="-8"/>
                <w:sz w:val="28"/>
                <w:szCs w:val="28"/>
              </w:rPr>
              <w:t>П-215М</w:t>
            </w:r>
          </w:p>
        </w:tc>
        <w:tc>
          <w:tcPr>
            <w:tcW w:w="866"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4</w:t>
            </w:r>
          </w:p>
        </w:tc>
        <w:tc>
          <w:tcPr>
            <w:tcW w:w="2021" w:type="dxa"/>
            <w:gridSpan w:val="3"/>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«Гомельський завод измерительных при</w:t>
            </w:r>
            <w:r w:rsidRPr="00C24258">
              <w:rPr>
                <w:rFonts w:ascii="Times New Roman" w:eastAsia="Calibri" w:hAnsi="Times New Roman" w:cs="Times New Roman"/>
                <w:sz w:val="28"/>
                <w:szCs w:val="28"/>
              </w:rPr>
              <w:softHyphen/>
              <w:t>боров», м. Гомель</w:t>
            </w:r>
          </w:p>
        </w:tc>
      </w:tr>
      <w:tr w:rsidR="00C24258" w:rsidRPr="00C24258" w:rsidTr="007A6AB6">
        <w:trPr>
          <w:trHeight w:val="841"/>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1-5</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rPr>
              <w:t>1-</w:t>
            </w:r>
            <w:r w:rsidRPr="00C24258">
              <w:rPr>
                <w:rFonts w:ascii="Times New Roman" w:eastAsia="Calibri" w:hAnsi="Times New Roman" w:cs="Times New Roman"/>
                <w:sz w:val="28"/>
                <w:szCs w:val="28"/>
                <w:lang w:val="en-US"/>
              </w:rPr>
              <w:t>11</w:t>
            </w:r>
          </w:p>
        </w:tc>
        <w:tc>
          <w:tcPr>
            <w:tcW w:w="1877"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Концентрація</w:t>
            </w:r>
          </w:p>
        </w:tc>
        <w:tc>
          <w:tcPr>
            <w:tcW w:w="1733"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300" w:type="dxa"/>
            <w:gridSpan w:val="2"/>
            <w:shd w:val="clear" w:color="auto" w:fill="auto"/>
            <w:vAlign w:val="center"/>
          </w:tcPr>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Місцевий</w:t>
            </w:r>
          </w:p>
        </w:tc>
        <w:tc>
          <w:tcPr>
            <w:tcW w:w="4188"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 xml:space="preserve">Проміжний вимірювальний перетворювач </w:t>
            </w:r>
            <w:r w:rsidRPr="00C24258">
              <w:rPr>
                <w:rFonts w:ascii="Times New Roman" w:eastAsia="Calibri" w:hAnsi="Times New Roman" w:cs="Times New Roman"/>
                <w:i/>
                <w:sz w:val="28"/>
                <w:szCs w:val="28"/>
              </w:rPr>
              <w:t>I</w:t>
            </w:r>
            <w:r w:rsidRPr="00C24258">
              <w:rPr>
                <w:rFonts w:ascii="Times New Roman" w:eastAsia="Calibri" w:hAnsi="Times New Roman" w:cs="Times New Roman"/>
                <w:sz w:val="28"/>
                <w:szCs w:val="28"/>
                <w:vertAlign w:val="subscript"/>
              </w:rPr>
              <w:t>вих</w:t>
            </w:r>
            <w:r w:rsidRPr="00C24258">
              <w:rPr>
                <w:rFonts w:ascii="Times New Roman" w:eastAsia="Calibri" w:hAnsi="Times New Roman" w:cs="Times New Roman"/>
                <w:sz w:val="28"/>
                <w:szCs w:val="28"/>
              </w:rPr>
              <w:t>= 0 ÷ 5 мА</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ПРП-1М</w:t>
            </w:r>
          </w:p>
        </w:tc>
        <w:tc>
          <w:tcPr>
            <w:tcW w:w="866"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4</w:t>
            </w:r>
          </w:p>
        </w:tc>
        <w:tc>
          <w:tcPr>
            <w:tcW w:w="2021" w:type="dxa"/>
            <w:gridSpan w:val="3"/>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pacing w:val="-2"/>
                <w:sz w:val="28"/>
                <w:szCs w:val="28"/>
              </w:rPr>
            </w:pPr>
            <w:r w:rsidRPr="00C24258">
              <w:rPr>
                <w:rFonts w:ascii="Times New Roman" w:eastAsia="Calibri" w:hAnsi="Times New Roman" w:cs="Times New Roman"/>
                <w:sz w:val="28"/>
                <w:szCs w:val="28"/>
              </w:rPr>
              <w:t>АТ «Львів-прилад», м. Львів</w:t>
            </w:r>
          </w:p>
        </w:tc>
      </w:tr>
      <w:tr w:rsidR="00C24258" w:rsidRPr="00C24258" w:rsidTr="007A6AB6">
        <w:trPr>
          <w:trHeight w:val="841"/>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1-1</w:t>
            </w:r>
          </w:p>
        </w:tc>
        <w:tc>
          <w:tcPr>
            <w:tcW w:w="1877"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Витрата</w:t>
            </w:r>
          </w:p>
        </w:tc>
        <w:tc>
          <w:tcPr>
            <w:tcW w:w="1733"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Трубопровід</w:t>
            </w:r>
          </w:p>
        </w:tc>
        <w:tc>
          <w:tcPr>
            <w:tcW w:w="1300" w:type="dxa"/>
            <w:gridSpan w:val="2"/>
            <w:shd w:val="clear" w:color="auto" w:fill="auto"/>
            <w:vAlign w:val="center"/>
          </w:tcPr>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Трубопровід</w:t>
            </w:r>
          </w:p>
        </w:tc>
        <w:tc>
          <w:tcPr>
            <w:tcW w:w="4188"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pacing w:val="-4"/>
                <w:sz w:val="28"/>
                <w:szCs w:val="28"/>
              </w:rPr>
              <w:t>Ви</w:t>
            </w:r>
            <w:r w:rsidRPr="00C24258">
              <w:rPr>
                <w:rFonts w:ascii="Times New Roman" w:eastAsia="Calibri" w:hAnsi="Times New Roman" w:cs="Times New Roman"/>
                <w:spacing w:val="-4"/>
                <w:sz w:val="28"/>
                <w:szCs w:val="28"/>
              </w:rPr>
              <w:softHyphen/>
              <w:t>мірювальний тензоперетворювач перепаду тис</w:t>
            </w:r>
            <w:r w:rsidRPr="00C24258">
              <w:rPr>
                <w:rFonts w:ascii="Times New Roman" w:eastAsia="Calibri" w:hAnsi="Times New Roman" w:cs="Times New Roman"/>
                <w:spacing w:val="-4"/>
                <w:sz w:val="28"/>
                <w:szCs w:val="28"/>
              </w:rPr>
              <w:softHyphen/>
              <w:t xml:space="preserve">ку з </w:t>
            </w:r>
            <w:r w:rsidRPr="00C24258">
              <w:rPr>
                <w:rFonts w:ascii="Times New Roman" w:eastAsia="Calibri" w:hAnsi="Times New Roman" w:cs="Times New Roman"/>
                <w:spacing w:val="-6"/>
                <w:sz w:val="28"/>
                <w:szCs w:val="28"/>
              </w:rPr>
              <w:t xml:space="preserve">блоком добування </w:t>
            </w:r>
            <w:r w:rsidRPr="00C24258">
              <w:rPr>
                <w:rFonts w:ascii="Times New Roman" w:eastAsia="Calibri" w:hAnsi="Times New Roman" w:cs="Times New Roman"/>
                <w:spacing w:val="-6"/>
                <w:sz w:val="28"/>
                <w:szCs w:val="28"/>
              </w:rPr>
              <w:lastRenderedPageBreak/>
              <w:t>квадратного кореня, Δ</w:t>
            </w:r>
            <w:r w:rsidRPr="00C24258">
              <w:rPr>
                <w:rFonts w:ascii="Times New Roman" w:eastAsia="Calibri" w:hAnsi="Times New Roman" w:cs="Times New Roman"/>
                <w:i/>
                <w:spacing w:val="-6"/>
                <w:sz w:val="28"/>
                <w:szCs w:val="28"/>
              </w:rPr>
              <w:t>P</w:t>
            </w:r>
            <w:r w:rsidRPr="00C24258">
              <w:rPr>
                <w:rFonts w:ascii="Times New Roman" w:eastAsia="Calibri" w:hAnsi="Times New Roman" w:cs="Times New Roman"/>
                <w:spacing w:val="-6"/>
                <w:sz w:val="28"/>
                <w:szCs w:val="28"/>
                <w:vertAlign w:val="subscript"/>
              </w:rPr>
              <w:t>max</w:t>
            </w:r>
            <w:r w:rsidRPr="00C24258">
              <w:rPr>
                <w:rFonts w:ascii="Times New Roman" w:eastAsia="Calibri" w:hAnsi="Times New Roman" w:cs="Times New Roman"/>
                <w:spacing w:val="-6"/>
                <w:sz w:val="28"/>
                <w:szCs w:val="28"/>
              </w:rPr>
              <w:t xml:space="preserve"> = 0,4 МПа,</w:t>
            </w:r>
            <w:r w:rsidRPr="00C24258">
              <w:rPr>
                <w:rFonts w:ascii="Times New Roman" w:eastAsia="Calibri" w:hAnsi="Times New Roman" w:cs="Times New Roman"/>
                <w:spacing w:val="-4"/>
                <w:sz w:val="28"/>
                <w:szCs w:val="28"/>
              </w:rPr>
              <w:t xml:space="preserve"> температура 5…50 </w:t>
            </w:r>
            <w:r w:rsidRPr="00C24258">
              <w:rPr>
                <w:rFonts w:ascii="Times New Roman" w:eastAsia="Calibri" w:hAnsi="Times New Roman" w:cs="Times New Roman"/>
                <w:sz w:val="28"/>
                <w:szCs w:val="28"/>
              </w:rPr>
              <w:t>°С</w:t>
            </w:r>
            <w:r w:rsidRPr="00C24258">
              <w:rPr>
                <w:rFonts w:ascii="Times New Roman" w:eastAsia="Calibri" w:hAnsi="Times New Roman" w:cs="Times New Roman"/>
                <w:spacing w:val="-4"/>
                <w:sz w:val="28"/>
                <w:szCs w:val="28"/>
              </w:rPr>
              <w:t>, матеріал ме</w:t>
            </w:r>
            <w:r w:rsidRPr="00C24258">
              <w:rPr>
                <w:rFonts w:ascii="Times New Roman" w:eastAsia="Calibri" w:hAnsi="Times New Roman" w:cs="Times New Roman"/>
                <w:spacing w:val="-4"/>
                <w:sz w:val="28"/>
                <w:szCs w:val="28"/>
              </w:rPr>
              <w:softHyphen/>
              <w:t>м</w:t>
            </w:r>
            <w:r w:rsidRPr="00C24258">
              <w:rPr>
                <w:rFonts w:ascii="Times New Roman" w:eastAsia="Calibri" w:hAnsi="Times New Roman" w:cs="Times New Roman"/>
                <w:spacing w:val="-4"/>
                <w:sz w:val="28"/>
                <w:szCs w:val="28"/>
              </w:rPr>
              <w:softHyphen/>
              <w:t xml:space="preserve">брани – сплав 36НХТЮ, граничнодопустима основна похибка 0,5 %; </w:t>
            </w:r>
            <w:r w:rsidRPr="00C24258">
              <w:rPr>
                <w:rFonts w:ascii="Times New Roman" w:eastAsia="Calibri" w:hAnsi="Times New Roman" w:cs="Times New Roman"/>
                <w:i/>
                <w:spacing w:val="-4"/>
                <w:sz w:val="28"/>
                <w:szCs w:val="28"/>
              </w:rPr>
              <w:t>І</w:t>
            </w:r>
            <w:r w:rsidRPr="00C24258">
              <w:rPr>
                <w:rFonts w:ascii="Times New Roman" w:eastAsia="Calibri" w:hAnsi="Times New Roman" w:cs="Times New Roman"/>
                <w:spacing w:val="-4"/>
                <w:sz w:val="28"/>
                <w:szCs w:val="28"/>
                <w:vertAlign w:val="subscript"/>
              </w:rPr>
              <w:t xml:space="preserve">вих </w:t>
            </w:r>
            <w:r w:rsidRPr="00C24258">
              <w:rPr>
                <w:rFonts w:ascii="Times New Roman" w:eastAsia="Calibri" w:hAnsi="Times New Roman" w:cs="Times New Roman"/>
                <w:spacing w:val="-4"/>
                <w:sz w:val="28"/>
                <w:szCs w:val="28"/>
              </w:rPr>
              <w:t>= 0...5; 0(4)…20 мА</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lastRenderedPageBreak/>
              <w:t>«Сапфир»-22-</w:t>
            </w:r>
            <w:r w:rsidRPr="00C24258">
              <w:rPr>
                <w:rFonts w:ascii="Times New Roman" w:eastAsia="Calibri" w:hAnsi="Times New Roman" w:cs="Times New Roman"/>
                <w:sz w:val="28"/>
                <w:szCs w:val="28"/>
              </w:rPr>
              <w:lastRenderedPageBreak/>
              <w:t>Д-2430</w:t>
            </w:r>
          </w:p>
        </w:tc>
        <w:tc>
          <w:tcPr>
            <w:tcW w:w="866"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lastRenderedPageBreak/>
              <w:t>2</w:t>
            </w:r>
          </w:p>
        </w:tc>
        <w:tc>
          <w:tcPr>
            <w:tcW w:w="2021" w:type="dxa"/>
            <w:gridSpan w:val="3"/>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pacing w:val="-2"/>
                <w:sz w:val="28"/>
                <w:szCs w:val="28"/>
              </w:rPr>
            </w:pPr>
            <w:r w:rsidRPr="00C24258">
              <w:rPr>
                <w:rFonts w:ascii="Times New Roman" w:eastAsia="Calibri" w:hAnsi="Times New Roman" w:cs="Times New Roman"/>
                <w:sz w:val="28"/>
                <w:szCs w:val="28"/>
              </w:rPr>
              <w:t>ВАТ «Промприлад»</w:t>
            </w:r>
            <w:r w:rsidRPr="00C24258">
              <w:rPr>
                <w:rFonts w:ascii="Times New Roman" w:eastAsia="Calibri" w:hAnsi="Times New Roman" w:cs="Times New Roman"/>
                <w:sz w:val="28"/>
                <w:szCs w:val="28"/>
              </w:rPr>
              <w:lastRenderedPageBreak/>
              <w:t>, м. Івано-Франківськ</w:t>
            </w:r>
          </w:p>
        </w:tc>
      </w:tr>
      <w:tr w:rsidR="00C24258" w:rsidRPr="00C24258" w:rsidTr="007A6AB6">
        <w:trPr>
          <w:gridAfter w:val="1"/>
          <w:wAfter w:w="74" w:type="dxa"/>
          <w:trHeight w:val="841"/>
          <w:jc w:val="center"/>
        </w:trPr>
        <w:tc>
          <w:tcPr>
            <w:tcW w:w="1474"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highlight w:val="magenta"/>
                <w:lang w:val="uk-UA"/>
              </w:rPr>
            </w:pPr>
            <w:r w:rsidRPr="00C24258">
              <w:rPr>
                <w:rFonts w:ascii="Times New Roman" w:eastAsia="Calibri" w:hAnsi="Times New Roman" w:cs="Times New Roman"/>
                <w:sz w:val="28"/>
                <w:szCs w:val="28"/>
                <w:lang w:val="uk-UA"/>
              </w:rPr>
              <w:lastRenderedPageBreak/>
              <w:t>1-2</w:t>
            </w:r>
          </w:p>
        </w:tc>
        <w:tc>
          <w:tcPr>
            <w:tcW w:w="1877"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Витрата</w:t>
            </w:r>
          </w:p>
        </w:tc>
        <w:tc>
          <w:tcPr>
            <w:tcW w:w="1733"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rPr>
              <w:t>Трубопровід</w:t>
            </w:r>
          </w:p>
        </w:tc>
        <w:tc>
          <w:tcPr>
            <w:tcW w:w="1300" w:type="dxa"/>
            <w:gridSpan w:val="2"/>
            <w:shd w:val="clear" w:color="auto" w:fill="auto"/>
            <w:vAlign w:val="center"/>
          </w:tcPr>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lang w:val="uk-UA"/>
              </w:rPr>
              <w:t>-</w:t>
            </w:r>
          </w:p>
        </w:tc>
        <w:tc>
          <w:tcPr>
            <w:tcW w:w="1155" w:type="dxa"/>
            <w:gridSpan w:val="2"/>
            <w:shd w:val="clear" w:color="auto" w:fill="auto"/>
            <w:vAlign w:val="center"/>
          </w:tcPr>
          <w:p w:rsidR="00C24258" w:rsidRPr="00C24258" w:rsidRDefault="00C24258" w:rsidP="00C24258">
            <w:pPr>
              <w:spacing w:after="0"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Місцевий</w:t>
            </w:r>
          </w:p>
        </w:tc>
        <w:tc>
          <w:tcPr>
            <w:tcW w:w="4188" w:type="dxa"/>
            <w:gridSpan w:val="2"/>
            <w:shd w:val="clear" w:color="auto" w:fill="auto"/>
            <w:vAlign w:val="center"/>
          </w:tcPr>
          <w:p w:rsidR="00C24258" w:rsidRPr="00C24258" w:rsidRDefault="00C24258" w:rsidP="00C24258">
            <w:pPr>
              <w:spacing w:after="0" w:line="240" w:lineRule="auto"/>
              <w:rPr>
                <w:rFonts w:ascii="Times New Roman" w:eastAsia="Calibri" w:hAnsi="Times New Roman" w:cs="Times New Roman"/>
                <w:sz w:val="28"/>
                <w:szCs w:val="28"/>
              </w:rPr>
            </w:pPr>
            <w:r w:rsidRPr="00C24258">
              <w:rPr>
                <w:rFonts w:ascii="Times New Roman" w:eastAsia="Calibri" w:hAnsi="Times New Roman" w:cs="Times New Roman"/>
                <w:sz w:val="28"/>
                <w:szCs w:val="28"/>
              </w:rPr>
              <w:t>Витратомір електромагнітний рідин з питомою електропровідністю 10-3…10 См/м; внутрішнє покриття труби фторопласт Ф4, електроди – сталь 12Х18Н10Т, Dтр= 20...150 мм; температура вимірюваного середовища 5...150 °С, тиск – до 1,6 МПа; Qmin = 0,03...1,9 м3 /год, Qmax = 12...630 м3 /год; граничнодопустима основна похибка ±1 % для діапазону (0,1…1 )Qmax; Івих = 4…20 мА, цифровий сигнал – у стандарті інтерфейсу RS-485</w:t>
            </w:r>
          </w:p>
        </w:tc>
        <w:tc>
          <w:tcPr>
            <w:tcW w:w="1155" w:type="dxa"/>
            <w:gridSpan w:val="2"/>
            <w:shd w:val="clear" w:color="auto" w:fill="auto"/>
            <w:vAlign w:val="center"/>
          </w:tcPr>
          <w:p w:rsidR="00C24258" w:rsidRPr="00C24258" w:rsidRDefault="00C24258" w:rsidP="00C24258">
            <w:pPr>
              <w:spacing w:after="0"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ПРЭМ</w:t>
            </w:r>
          </w:p>
        </w:tc>
        <w:tc>
          <w:tcPr>
            <w:tcW w:w="866" w:type="dxa"/>
            <w:gridSpan w:val="2"/>
            <w:shd w:val="clear" w:color="auto" w:fill="auto"/>
            <w:vAlign w:val="center"/>
          </w:tcPr>
          <w:p w:rsidR="00C24258" w:rsidRPr="00C24258" w:rsidRDefault="00C24258" w:rsidP="00C24258">
            <w:pPr>
              <w:spacing w:after="0"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2</w:t>
            </w:r>
          </w:p>
        </w:tc>
        <w:tc>
          <w:tcPr>
            <w:tcW w:w="1913" w:type="dxa"/>
            <w:shd w:val="clear" w:color="auto" w:fill="auto"/>
            <w:vAlign w:val="center"/>
          </w:tcPr>
          <w:p w:rsidR="00C24258" w:rsidRPr="00C24258" w:rsidRDefault="00C24258" w:rsidP="00C24258">
            <w:pPr>
              <w:spacing w:after="0" w:line="240" w:lineRule="auto"/>
              <w:rPr>
                <w:rFonts w:ascii="Times New Roman" w:eastAsia="Calibri" w:hAnsi="Times New Roman" w:cs="Times New Roman"/>
                <w:color w:val="660099"/>
                <w:sz w:val="28"/>
                <w:szCs w:val="28"/>
                <w:u w:val="single"/>
                <w:shd w:val="clear" w:color="auto" w:fill="FFFFFF"/>
              </w:rPr>
            </w:pPr>
            <w:r w:rsidRPr="00C24258">
              <w:rPr>
                <w:rFonts w:ascii="Times New Roman" w:eastAsia="Calibri" w:hAnsi="Times New Roman" w:cs="Times New Roman"/>
                <w:sz w:val="28"/>
                <w:szCs w:val="28"/>
              </w:rPr>
              <w:fldChar w:fldCharType="begin"/>
            </w:r>
            <w:r w:rsidRPr="00C24258">
              <w:rPr>
                <w:rFonts w:ascii="Times New Roman" w:eastAsia="Calibri" w:hAnsi="Times New Roman" w:cs="Times New Roman"/>
                <w:sz w:val="28"/>
                <w:szCs w:val="28"/>
              </w:rPr>
              <w:instrText xml:space="preserve"> HYPERLINK "http://www.mashprom.com.ua/%D0%B4%D0%B8%D1%81%D0%BA-250-%D0%BF%D1%80%D0%B8%D0%B1%D0%BE%D1%80-%D1%80%D0%B5%D0%B3%D0%B8%D1%81%D1%82%D1%80%D0%B8%D1%80%D1%83%D1%8E%D1%89%D0%B8%D0%B9/" </w:instrText>
            </w:r>
            <w:r w:rsidRPr="00C24258">
              <w:rPr>
                <w:rFonts w:ascii="Times New Roman" w:eastAsia="Calibri" w:hAnsi="Times New Roman" w:cs="Times New Roman"/>
                <w:sz w:val="28"/>
                <w:szCs w:val="28"/>
              </w:rPr>
              <w:fldChar w:fldCharType="separate"/>
            </w:r>
          </w:p>
          <w:p w:rsidR="00C24258" w:rsidRPr="00C24258" w:rsidRDefault="00C24258" w:rsidP="00C24258">
            <w:pPr>
              <w:keepNext/>
              <w:spacing w:after="45"/>
              <w:jc w:val="center"/>
              <w:outlineLvl w:val="2"/>
              <w:rPr>
                <w:rFonts w:ascii="Times New Roman" w:eastAsia="Times New Roman" w:hAnsi="Times New Roman" w:cs="Times New Roman"/>
                <w:sz w:val="28"/>
                <w:szCs w:val="28"/>
              </w:rPr>
            </w:pPr>
            <w:r w:rsidRPr="00C24258">
              <w:rPr>
                <w:rFonts w:ascii="Times New Roman" w:eastAsia="Times New Roman" w:hAnsi="Times New Roman" w:cs="Times New Roman"/>
                <w:sz w:val="28"/>
                <w:szCs w:val="28"/>
                <w:shd w:val="clear" w:color="auto" w:fill="FFFFFF"/>
              </w:rPr>
              <w:t>Завод "УКРМАШПРОМ"</w:t>
            </w:r>
          </w:p>
          <w:p w:rsidR="00C24258" w:rsidRPr="00C24258" w:rsidRDefault="00C24258" w:rsidP="00C24258">
            <w:pPr>
              <w:spacing w:after="0"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fldChar w:fldCharType="end"/>
            </w:r>
            <w:r w:rsidRPr="00C24258">
              <w:rPr>
                <w:rFonts w:ascii="Times New Roman" w:eastAsia="Calibri" w:hAnsi="Times New Roman" w:cs="Times New Roman"/>
                <w:spacing w:val="-10"/>
                <w:sz w:val="28"/>
                <w:szCs w:val="28"/>
                <w:lang w:val="uk-UA"/>
              </w:rPr>
              <w:t xml:space="preserve"> м. Київ</w:t>
            </w:r>
          </w:p>
        </w:tc>
      </w:tr>
      <w:tr w:rsidR="00C24258" w:rsidRPr="00C24258" w:rsidTr="007A6AB6">
        <w:trPr>
          <w:trHeight w:val="5725"/>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lastRenderedPageBreak/>
              <w:t>1-7</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rPr>
              <w:t>1-1</w:t>
            </w:r>
            <w:r w:rsidRPr="00C24258">
              <w:rPr>
                <w:rFonts w:ascii="Times New Roman" w:eastAsia="Calibri" w:hAnsi="Times New Roman" w:cs="Times New Roman"/>
                <w:sz w:val="28"/>
                <w:szCs w:val="28"/>
                <w:lang w:val="en-US"/>
              </w:rPr>
              <w:t>3</w:t>
            </w:r>
          </w:p>
        </w:tc>
        <w:tc>
          <w:tcPr>
            <w:tcW w:w="1877"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Концентрація</w:t>
            </w:r>
          </w:p>
        </w:tc>
        <w:tc>
          <w:tcPr>
            <w:tcW w:w="1733"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Трубопровід</w:t>
            </w:r>
          </w:p>
        </w:tc>
        <w:tc>
          <w:tcPr>
            <w:tcW w:w="1300" w:type="dxa"/>
            <w:gridSpan w:val="2"/>
            <w:shd w:val="clear" w:color="auto" w:fill="auto"/>
            <w:vAlign w:val="center"/>
          </w:tcPr>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155" w:type="dxa"/>
            <w:gridSpan w:val="2"/>
            <w:shd w:val="clear" w:color="auto" w:fill="auto"/>
            <w:vAlign w:val="center"/>
          </w:tcPr>
          <w:p w:rsidR="00C24258" w:rsidRPr="00A1778D" w:rsidRDefault="00C24258" w:rsidP="00C24258">
            <w:pPr>
              <w:spacing w:line="240" w:lineRule="auto"/>
              <w:jc w:val="center"/>
              <w:rPr>
                <w:rFonts w:ascii="Times New Roman" w:eastAsia="Calibri" w:hAnsi="Times New Roman" w:cs="Times New Roman"/>
                <w:sz w:val="28"/>
                <w:szCs w:val="28"/>
              </w:rPr>
            </w:pPr>
            <w:r w:rsidRPr="00A1778D">
              <w:rPr>
                <w:rFonts w:ascii="Times New Roman" w:eastAsia="Calibri" w:hAnsi="Times New Roman" w:cs="Times New Roman"/>
                <w:sz w:val="28"/>
                <w:szCs w:val="28"/>
              </w:rPr>
              <w:t>Трубопровід</w:t>
            </w:r>
          </w:p>
        </w:tc>
        <w:tc>
          <w:tcPr>
            <w:tcW w:w="4188" w:type="dxa"/>
            <w:gridSpan w:val="2"/>
            <w:shd w:val="clear" w:color="auto" w:fill="auto"/>
            <w:vAlign w:val="center"/>
          </w:tcPr>
          <w:p w:rsidR="00C24258" w:rsidRPr="00A1778D" w:rsidRDefault="00C24258" w:rsidP="00C2425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rPr>
            </w:pPr>
            <w:r w:rsidRPr="00A1778D">
              <w:rPr>
                <w:rFonts w:ascii="Times New Roman" w:eastAsia="Times New Roman" w:hAnsi="Times New Roman" w:cs="Times New Roman"/>
                <w:spacing w:val="-4"/>
                <w:sz w:val="28"/>
                <w:szCs w:val="28"/>
              </w:rPr>
              <w:t xml:space="preserve">Іономір </w:t>
            </w:r>
            <w:r w:rsidRPr="00A1778D">
              <w:rPr>
                <w:rFonts w:ascii="Times New Roman" w:eastAsia="Times New Roman" w:hAnsi="Times New Roman" w:cs="Times New Roman"/>
                <w:sz w:val="28"/>
                <w:szCs w:val="28"/>
                <w:lang w:val="uk-UA"/>
              </w:rPr>
              <w:t>загального призначення з високою стабільністю параметрів</w:t>
            </w:r>
          </w:p>
          <w:p w:rsidR="00C24258" w:rsidRPr="00A1778D" w:rsidRDefault="00C24258" w:rsidP="00C2425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rPr>
            </w:pPr>
            <w:r w:rsidRPr="00A1778D">
              <w:rPr>
                <w:rFonts w:ascii="Times New Roman" w:eastAsia="Times New Roman" w:hAnsi="Times New Roman" w:cs="Times New Roman"/>
                <w:sz w:val="28"/>
                <w:szCs w:val="28"/>
                <w:lang w:val="uk-UA"/>
              </w:rPr>
              <w:t>Діапазон вимірювання рН при 25 ° С Від 0 до 14 рН</w:t>
            </w:r>
          </w:p>
          <w:p w:rsidR="00C24258" w:rsidRPr="00A1778D" w:rsidRDefault="00C24258" w:rsidP="00C2425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rPr>
            </w:pPr>
            <w:r w:rsidRPr="00A1778D">
              <w:rPr>
                <w:rFonts w:ascii="Times New Roman" w:eastAsia="Times New Roman" w:hAnsi="Times New Roman" w:cs="Times New Roman"/>
                <w:sz w:val="28"/>
                <w:szCs w:val="28"/>
                <w:lang w:val="uk-UA"/>
              </w:rPr>
              <w:t>Температура аналізованого середовища Від 25 до 100 ° С</w:t>
            </w:r>
          </w:p>
          <w:p w:rsidR="00C24258" w:rsidRPr="00A1778D" w:rsidRDefault="00C24258" w:rsidP="00C2425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rPr>
            </w:pPr>
            <w:r w:rsidRPr="00A1778D">
              <w:rPr>
                <w:rFonts w:ascii="Times New Roman" w:eastAsia="Times New Roman" w:hAnsi="Times New Roman" w:cs="Times New Roman"/>
                <w:sz w:val="28"/>
                <w:szCs w:val="28"/>
                <w:lang w:val="uk-UA"/>
              </w:rPr>
              <w:t>Тиск аналізованого середовища, МПа від -0,09 до +0,6 МПа</w:t>
            </w:r>
          </w:p>
          <w:p w:rsidR="00C24258" w:rsidRPr="00A1778D" w:rsidRDefault="00C24258" w:rsidP="00C2425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rPr>
            </w:pPr>
            <w:r w:rsidRPr="00A1778D">
              <w:rPr>
                <w:rFonts w:ascii="Times New Roman" w:eastAsia="Times New Roman" w:hAnsi="Times New Roman" w:cs="Times New Roman"/>
                <w:sz w:val="28"/>
                <w:szCs w:val="28"/>
                <w:lang w:val="uk-UA"/>
              </w:rPr>
              <w:t>Координати ізопотенціальної точки рНi = 4,25 рН, Еi = -25 мВ (шифр 4)</w:t>
            </w:r>
          </w:p>
          <w:p w:rsidR="00C24258" w:rsidRPr="00A1778D" w:rsidRDefault="00C24258" w:rsidP="00C2425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rPr>
            </w:pPr>
            <w:r w:rsidRPr="00A1778D">
              <w:rPr>
                <w:rFonts w:ascii="Times New Roman" w:eastAsia="Times New Roman" w:hAnsi="Times New Roman" w:cs="Times New Roman"/>
                <w:sz w:val="28"/>
                <w:szCs w:val="28"/>
                <w:lang w:val="uk-UA"/>
              </w:rPr>
              <w:t>рНi = 7 рН, Еi = -50 мВ (шифр 7)</w:t>
            </w:r>
          </w:p>
          <w:p w:rsidR="00C24258" w:rsidRPr="00A1778D" w:rsidRDefault="00C24258" w:rsidP="00C2425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rPr>
            </w:pPr>
            <w:r w:rsidRPr="00A1778D">
              <w:rPr>
                <w:rFonts w:ascii="Times New Roman" w:eastAsia="Times New Roman" w:hAnsi="Times New Roman" w:cs="Times New Roman"/>
                <w:sz w:val="28"/>
                <w:szCs w:val="28"/>
                <w:lang w:val="uk-UA"/>
              </w:rPr>
              <w:t>рНi = 10 рН, Еi = -25 мВ (шифр 10)</w:t>
            </w:r>
          </w:p>
          <w:p w:rsidR="00C24258" w:rsidRPr="00A1778D" w:rsidRDefault="00C24258" w:rsidP="00C2425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rPr>
            </w:pPr>
            <w:r w:rsidRPr="00A1778D">
              <w:rPr>
                <w:rFonts w:ascii="Times New Roman" w:eastAsia="Times New Roman" w:hAnsi="Times New Roman" w:cs="Times New Roman"/>
                <w:sz w:val="28"/>
                <w:szCs w:val="28"/>
                <w:lang w:val="uk-UA"/>
              </w:rPr>
              <w:t>Електричний опір при 20 ° С (500 ± 250) МОм</w:t>
            </w:r>
          </w:p>
          <w:p w:rsidR="00C24258" w:rsidRPr="00A1778D" w:rsidRDefault="00C24258" w:rsidP="00C24258">
            <w:pPr>
              <w:spacing w:line="240" w:lineRule="auto"/>
              <w:jc w:val="center"/>
              <w:rPr>
                <w:rFonts w:ascii="Times New Roman" w:eastAsia="Calibri" w:hAnsi="Times New Roman" w:cs="Times New Roman"/>
                <w:spacing w:val="-4"/>
                <w:sz w:val="28"/>
                <w:szCs w:val="28"/>
              </w:rPr>
            </w:pP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b/>
                <w:sz w:val="28"/>
                <w:szCs w:val="28"/>
              </w:rPr>
            </w:pPr>
            <w:r w:rsidRPr="00C24258">
              <w:rPr>
                <w:rFonts w:ascii="Times New Roman" w:eastAsia="Calibri" w:hAnsi="Times New Roman" w:cs="Times New Roman"/>
                <w:b/>
                <w:bCs/>
                <w:sz w:val="28"/>
                <w:szCs w:val="28"/>
                <w:shd w:val="clear" w:color="auto" w:fill="F5F7E7"/>
              </w:rPr>
              <w:t>ЭСП-01-14</w:t>
            </w:r>
          </w:p>
        </w:tc>
        <w:tc>
          <w:tcPr>
            <w:tcW w:w="866"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4</w:t>
            </w:r>
          </w:p>
        </w:tc>
        <w:tc>
          <w:tcPr>
            <w:tcW w:w="2021" w:type="dxa"/>
            <w:gridSpan w:val="3"/>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«Гомельський завод измерительных при</w:t>
            </w:r>
            <w:r w:rsidRPr="00C24258">
              <w:rPr>
                <w:rFonts w:ascii="Times New Roman" w:eastAsia="Calibri" w:hAnsi="Times New Roman" w:cs="Times New Roman"/>
                <w:sz w:val="28"/>
                <w:szCs w:val="28"/>
              </w:rPr>
              <w:softHyphen/>
              <w:t>боров», м. Гомель</w:t>
            </w:r>
          </w:p>
        </w:tc>
      </w:tr>
      <w:tr w:rsidR="00C24258" w:rsidRPr="00C24258" w:rsidTr="007A6AB6">
        <w:trPr>
          <w:jc w:val="center"/>
        </w:trPr>
        <w:tc>
          <w:tcPr>
            <w:tcW w:w="1440" w:type="dxa"/>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1-16</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1-17</w:t>
            </w:r>
          </w:p>
        </w:tc>
        <w:tc>
          <w:tcPr>
            <w:tcW w:w="1877" w:type="dxa"/>
            <w:gridSpan w:val="2"/>
            <w:shd w:val="clear" w:color="auto" w:fill="auto"/>
          </w:tcPr>
          <w:p w:rsidR="00C24258" w:rsidRPr="00C24258" w:rsidRDefault="00C24258" w:rsidP="00C24258">
            <w:pPr>
              <w:widowControl w:val="0"/>
              <w:autoSpaceDE w:val="0"/>
              <w:autoSpaceDN w:val="0"/>
              <w:adjustRightInd w:val="0"/>
              <w:spacing w:line="254" w:lineRule="exact"/>
              <w:jc w:val="center"/>
              <w:rPr>
                <w:rFonts w:ascii="Times New Roman" w:eastAsia="Calibri" w:hAnsi="Times New Roman" w:cs="Times New Roman"/>
                <w:b/>
                <w:color w:val="000000"/>
                <w:sz w:val="28"/>
                <w:szCs w:val="28"/>
                <w:lang w:val="uk-UA"/>
              </w:rPr>
            </w:pPr>
            <w:r w:rsidRPr="00C24258">
              <w:rPr>
                <w:rFonts w:ascii="Times New Roman" w:eastAsia="Calibri" w:hAnsi="Times New Roman" w:cs="Times New Roman"/>
                <w:b/>
                <w:color w:val="000000"/>
                <w:sz w:val="28"/>
                <w:szCs w:val="28"/>
                <w:lang w:val="uk-UA"/>
              </w:rPr>
              <w:t xml:space="preserve">Мікропроцесорний регулятор </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b/>
                <w:color w:val="000000"/>
                <w:sz w:val="28"/>
                <w:szCs w:val="28"/>
                <w:lang w:val="uk-UA"/>
              </w:rPr>
              <w:t>співвідношення</w:t>
            </w:r>
          </w:p>
        </w:tc>
        <w:tc>
          <w:tcPr>
            <w:tcW w:w="1733"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p>
        </w:tc>
        <w:tc>
          <w:tcPr>
            <w:tcW w:w="1300"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p>
        </w:tc>
        <w:tc>
          <w:tcPr>
            <w:tcW w:w="1155" w:type="dxa"/>
            <w:gridSpan w:val="2"/>
            <w:shd w:val="clear" w:color="auto" w:fill="auto"/>
            <w:vAlign w:val="center"/>
          </w:tcPr>
          <w:p w:rsidR="00C24258" w:rsidRPr="00C24258" w:rsidRDefault="00C24258" w:rsidP="00C24258">
            <w:pPr>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lang w:val="uk-UA"/>
              </w:rPr>
              <w:t>Щит керування</w:t>
            </w:r>
          </w:p>
        </w:tc>
        <w:tc>
          <w:tcPr>
            <w:tcW w:w="4188" w:type="dxa"/>
            <w:gridSpan w:val="2"/>
            <w:shd w:val="clear" w:color="auto" w:fill="auto"/>
          </w:tcPr>
          <w:p w:rsidR="00C24258" w:rsidRPr="00C24258" w:rsidRDefault="00C24258" w:rsidP="00C24258">
            <w:pPr>
              <w:spacing w:line="270" w:lineRule="exact"/>
              <w:jc w:val="both"/>
              <w:rPr>
                <w:rFonts w:ascii="Times New Roman" w:eastAsia="Calibri" w:hAnsi="Times New Roman" w:cs="Times New Roman"/>
                <w:color w:val="000000"/>
                <w:spacing w:val="-4"/>
                <w:sz w:val="28"/>
                <w:szCs w:val="28"/>
                <w:lang w:val="uk-UA"/>
              </w:rPr>
            </w:pPr>
            <w:r w:rsidRPr="00C24258">
              <w:rPr>
                <w:rFonts w:ascii="Times New Roman" w:eastAsia="Calibri" w:hAnsi="Times New Roman" w:cs="Times New Roman"/>
                <w:color w:val="000000"/>
                <w:spacing w:val="-4"/>
                <w:sz w:val="28"/>
                <w:szCs w:val="28"/>
                <w:lang w:val="uk-UA"/>
              </w:rPr>
              <w:t xml:space="preserve">Мікропроцесорний універсальний ПІД-регулятор. Може використовуватися як </w:t>
            </w:r>
            <w:r w:rsidRPr="00C24258">
              <w:rPr>
                <w:rFonts w:ascii="Times New Roman" w:eastAsia="Calibri" w:hAnsi="Times New Roman" w:cs="Times New Roman"/>
                <w:color w:val="000000"/>
                <w:sz w:val="28"/>
                <w:szCs w:val="28"/>
                <w:lang w:val="uk-UA"/>
              </w:rPr>
              <w:t>2-</w:t>
            </w:r>
            <w:r w:rsidRPr="00C24258">
              <w:rPr>
                <w:rFonts w:ascii="Times New Roman" w:eastAsia="Calibri" w:hAnsi="Times New Roman" w:cs="Times New Roman"/>
                <w:vanish/>
                <w:color w:val="000000"/>
                <w:sz w:val="28"/>
                <w:szCs w:val="28"/>
                <w:lang w:val="uk-UA"/>
              </w:rPr>
              <w:t>|</w:t>
            </w:r>
            <w:r w:rsidRPr="00C24258">
              <w:rPr>
                <w:rFonts w:ascii="Times New Roman" w:eastAsia="Calibri" w:hAnsi="Times New Roman" w:cs="Times New Roman"/>
                <w:color w:val="000000"/>
                <w:sz w:val="28"/>
                <w:szCs w:val="28"/>
                <w:lang w:val="uk-UA"/>
              </w:rPr>
              <w:t xml:space="preserve">, 3-позиційний регулятор; П-, </w:t>
            </w:r>
            <w:r w:rsidRPr="00C24258">
              <w:rPr>
                <w:rFonts w:ascii="Times New Roman" w:eastAsia="Calibri" w:hAnsi="Times New Roman" w:cs="Times New Roman"/>
                <w:vanish/>
                <w:color w:val="000000"/>
                <w:sz w:val="28"/>
                <w:szCs w:val="28"/>
                <w:lang w:val="uk-UA"/>
              </w:rPr>
              <w:t>|</w:t>
            </w:r>
            <w:r w:rsidRPr="00C24258">
              <w:rPr>
                <w:rFonts w:ascii="Times New Roman" w:eastAsia="Calibri" w:hAnsi="Times New Roman" w:cs="Times New Roman"/>
                <w:color w:val="000000"/>
                <w:sz w:val="28"/>
                <w:szCs w:val="28"/>
                <w:lang w:val="uk-UA"/>
              </w:rPr>
              <w:t>ПІ-, ПД-, ПІД-ре</w:t>
            </w:r>
            <w:r w:rsidRPr="00C24258">
              <w:rPr>
                <w:rFonts w:ascii="Times New Roman" w:eastAsia="Calibri" w:hAnsi="Times New Roman" w:cs="Times New Roman"/>
                <w:color w:val="000000"/>
                <w:sz w:val="28"/>
                <w:szCs w:val="28"/>
                <w:lang w:val="uk-UA"/>
              </w:rPr>
              <w:softHyphen/>
              <w:t>гуля</w:t>
            </w:r>
            <w:r w:rsidRPr="00C24258">
              <w:rPr>
                <w:rFonts w:ascii="Times New Roman" w:eastAsia="Calibri" w:hAnsi="Times New Roman" w:cs="Times New Roman"/>
                <w:color w:val="000000"/>
                <w:sz w:val="28"/>
                <w:szCs w:val="28"/>
                <w:lang w:val="uk-UA"/>
              </w:rPr>
              <w:softHyphen/>
              <w:t>тор з</w:t>
            </w:r>
            <w:r w:rsidRPr="00C24258">
              <w:rPr>
                <w:rFonts w:ascii="Times New Roman" w:eastAsia="Calibri" w:hAnsi="Times New Roman" w:cs="Times New Roman"/>
                <w:vanish/>
                <w:color w:val="000000"/>
                <w:sz w:val="28"/>
                <w:szCs w:val="28"/>
                <w:lang w:val="uk-UA"/>
              </w:rPr>
              <w:t>|із|</w:t>
            </w:r>
            <w:r w:rsidRPr="00C24258">
              <w:rPr>
                <w:rFonts w:ascii="Times New Roman" w:eastAsia="Calibri" w:hAnsi="Times New Roman" w:cs="Times New Roman"/>
                <w:color w:val="000000"/>
                <w:sz w:val="28"/>
                <w:szCs w:val="28"/>
                <w:lang w:val="uk-UA"/>
              </w:rPr>
              <w:t xml:space="preserve"> аналоговим або імпульсним виходом; </w:t>
            </w:r>
            <w:r w:rsidRPr="00C24258">
              <w:rPr>
                <w:rFonts w:ascii="Times New Roman" w:eastAsia="Calibri" w:hAnsi="Times New Roman" w:cs="Times New Roman"/>
                <w:vanish/>
                <w:color w:val="000000"/>
                <w:sz w:val="28"/>
                <w:szCs w:val="28"/>
                <w:lang w:val="uk-UA"/>
              </w:rPr>
              <w:t>|</w:t>
            </w:r>
            <w:r w:rsidRPr="00C24258">
              <w:rPr>
                <w:rFonts w:ascii="Times New Roman" w:eastAsia="Calibri" w:hAnsi="Times New Roman" w:cs="Times New Roman"/>
                <w:color w:val="000000"/>
                <w:sz w:val="28"/>
                <w:szCs w:val="28"/>
                <w:lang w:val="uk-UA"/>
              </w:rPr>
              <w:t xml:space="preserve"> П</w:t>
            </w:r>
            <w:r w:rsidRPr="00C24258">
              <w:rPr>
                <w:rFonts w:ascii="Times New Roman" w:eastAsia="Calibri" w:hAnsi="Times New Roman" w:cs="Times New Roman"/>
                <w:vanish/>
                <w:color w:val="000000"/>
                <w:sz w:val="28"/>
                <w:szCs w:val="28"/>
                <w:lang w:val="uk-UA"/>
              </w:rPr>
              <w:t>|</w:t>
            </w:r>
            <w:r w:rsidRPr="00C24258">
              <w:rPr>
                <w:rFonts w:ascii="Times New Roman" w:eastAsia="Calibri" w:hAnsi="Times New Roman" w:cs="Times New Roman"/>
                <w:color w:val="000000"/>
                <w:sz w:val="28"/>
                <w:szCs w:val="28"/>
                <w:lang w:val="uk-UA"/>
              </w:rPr>
              <w:t>-, ПІ-, ПД-, ПІД-</w:t>
            </w:r>
            <w:r w:rsidRPr="00C24258">
              <w:rPr>
                <w:rFonts w:ascii="Times New Roman" w:eastAsia="Calibri" w:hAnsi="Times New Roman" w:cs="Times New Roman"/>
                <w:b/>
                <w:color w:val="000000"/>
                <w:sz w:val="28"/>
                <w:szCs w:val="28"/>
                <w:lang w:val="uk-UA"/>
              </w:rPr>
              <w:t>регулятор співвідношення</w:t>
            </w:r>
            <w:r w:rsidRPr="00C24258">
              <w:rPr>
                <w:rFonts w:ascii="Times New Roman" w:eastAsia="Calibri" w:hAnsi="Times New Roman" w:cs="Times New Roman"/>
                <w:color w:val="000000"/>
                <w:sz w:val="28"/>
                <w:szCs w:val="28"/>
                <w:lang w:val="uk-UA"/>
              </w:rPr>
              <w:t>; П</w:t>
            </w:r>
            <w:r w:rsidRPr="00C24258">
              <w:rPr>
                <w:rFonts w:ascii="Times New Roman" w:eastAsia="Calibri" w:hAnsi="Times New Roman" w:cs="Times New Roman"/>
                <w:vanish/>
                <w:color w:val="000000"/>
                <w:sz w:val="28"/>
                <w:szCs w:val="28"/>
                <w:lang w:val="uk-UA"/>
              </w:rPr>
              <w:t>|</w:t>
            </w:r>
            <w:r w:rsidRPr="00C24258">
              <w:rPr>
                <w:rFonts w:ascii="Times New Roman" w:eastAsia="Calibri" w:hAnsi="Times New Roman" w:cs="Times New Roman"/>
                <w:color w:val="000000"/>
                <w:sz w:val="28"/>
                <w:szCs w:val="28"/>
                <w:lang w:val="uk-UA"/>
              </w:rPr>
              <w:t xml:space="preserve">-, ПІ-, ПД-, ПІД-регулятор каскадний. Вхідні сигнали: уніфіковані 0…5 мА, 0(4)… 20 </w:t>
            </w:r>
            <w:r w:rsidRPr="00C24258">
              <w:rPr>
                <w:rFonts w:ascii="Times New Roman" w:eastAsia="Calibri" w:hAnsi="Times New Roman" w:cs="Times New Roman"/>
                <w:color w:val="000000"/>
                <w:sz w:val="28"/>
                <w:szCs w:val="28"/>
                <w:lang w:val="uk-UA"/>
              </w:rPr>
              <w:lastRenderedPageBreak/>
              <w:t>мА, термоперетворювачі</w:t>
            </w:r>
            <w:r w:rsidRPr="00C24258">
              <w:rPr>
                <w:rFonts w:ascii="Times New Roman" w:eastAsia="Calibri" w:hAnsi="Times New Roman" w:cs="Times New Roman"/>
                <w:vanish/>
                <w:color w:val="000000"/>
                <w:sz w:val="28"/>
                <w:szCs w:val="28"/>
                <w:lang w:val="uk-UA"/>
              </w:rPr>
              <w:t>|</w:t>
            </w:r>
            <w:r w:rsidRPr="00C24258">
              <w:rPr>
                <w:rFonts w:ascii="Times New Roman" w:eastAsia="Calibri" w:hAnsi="Times New Roman" w:cs="Times New Roman"/>
                <w:color w:val="000000"/>
                <w:sz w:val="28"/>
                <w:szCs w:val="28"/>
                <w:lang w:val="uk-UA"/>
              </w:rPr>
              <w:t xml:space="preserve"> опору мідні з НСХ 50М і 100М; платинові з НСХ 50П, 100П. Здійснює м</w:t>
            </w:r>
            <w:r w:rsidRPr="00C24258">
              <w:rPr>
                <w:rFonts w:ascii="Times New Roman" w:eastAsia="Calibri" w:hAnsi="Times New Roman" w:cs="Times New Roman"/>
                <w:color w:val="000000"/>
                <w:spacing w:val="-4"/>
                <w:sz w:val="28"/>
                <w:szCs w:val="28"/>
                <w:lang w:val="uk-UA"/>
              </w:rPr>
              <w:t>атематичне оброблення інформації за різними</w:t>
            </w:r>
            <w:r w:rsidRPr="00C24258">
              <w:rPr>
                <w:rFonts w:ascii="Times New Roman" w:eastAsia="Calibri" w:hAnsi="Times New Roman" w:cs="Times New Roman"/>
                <w:vanish/>
                <w:color w:val="000000"/>
                <w:spacing w:val="-4"/>
                <w:sz w:val="28"/>
                <w:szCs w:val="28"/>
                <w:lang w:val="uk-UA"/>
              </w:rPr>
              <w:t>|різноманітних|</w:t>
            </w:r>
            <w:r w:rsidRPr="00C24258">
              <w:rPr>
                <w:rFonts w:ascii="Times New Roman" w:eastAsia="Calibri" w:hAnsi="Times New Roman" w:cs="Times New Roman"/>
                <w:color w:val="000000"/>
                <w:spacing w:val="-4"/>
                <w:sz w:val="28"/>
                <w:szCs w:val="28"/>
                <w:lang w:val="uk-UA"/>
              </w:rPr>
              <w:t xml:space="preserve"> алгоритмами, зокрема ц</w:t>
            </w:r>
            <w:r w:rsidRPr="00C24258">
              <w:rPr>
                <w:rFonts w:ascii="Times New Roman" w:eastAsia="Calibri" w:hAnsi="Times New Roman" w:cs="Times New Roman"/>
                <w:color w:val="000000"/>
                <w:sz w:val="28"/>
                <w:szCs w:val="28"/>
                <w:lang w:val="uk-UA"/>
              </w:rPr>
              <w:t>ифрову фільтрацію та</w:t>
            </w:r>
            <w:r w:rsidRPr="00C24258">
              <w:rPr>
                <w:rFonts w:ascii="Times New Roman" w:eastAsia="Calibri" w:hAnsi="Times New Roman" w:cs="Times New Roman"/>
                <w:vanish/>
                <w:color w:val="000000"/>
                <w:sz w:val="28"/>
                <w:szCs w:val="28"/>
                <w:lang w:val="uk-UA"/>
              </w:rPr>
              <w:t>|та|</w:t>
            </w:r>
            <w:r w:rsidRPr="00C24258">
              <w:rPr>
                <w:rFonts w:ascii="Times New Roman" w:eastAsia="Calibri" w:hAnsi="Times New Roman" w:cs="Times New Roman"/>
                <w:color w:val="000000"/>
                <w:sz w:val="28"/>
                <w:szCs w:val="28"/>
                <w:lang w:val="uk-UA"/>
              </w:rPr>
              <w:t xml:space="preserve"> лінеаризацію вхідних сигналів, </w:t>
            </w:r>
            <w:r w:rsidRPr="00C24258">
              <w:rPr>
                <w:rFonts w:ascii="Times New Roman" w:eastAsia="Calibri" w:hAnsi="Times New Roman" w:cs="Times New Roman"/>
                <w:b/>
                <w:color w:val="000000"/>
                <w:sz w:val="28"/>
                <w:szCs w:val="28"/>
                <w:lang w:val="uk-UA"/>
              </w:rPr>
              <w:t>добування квадратного кореня</w:t>
            </w:r>
            <w:r w:rsidRPr="00C24258">
              <w:rPr>
                <w:rFonts w:ascii="Times New Roman" w:eastAsia="Calibri" w:hAnsi="Times New Roman" w:cs="Times New Roman"/>
                <w:color w:val="000000"/>
                <w:sz w:val="28"/>
                <w:szCs w:val="28"/>
                <w:lang w:val="uk-UA"/>
              </w:rPr>
              <w:t xml:space="preserve"> тощо, </w:t>
            </w:r>
            <w:r w:rsidRPr="00C24258">
              <w:rPr>
                <w:rFonts w:ascii="Times New Roman" w:eastAsia="Calibri" w:hAnsi="Times New Roman" w:cs="Times New Roman"/>
                <w:sz w:val="28"/>
                <w:szCs w:val="28"/>
                <w:lang w:val="uk-UA"/>
              </w:rPr>
              <w:t>моніторинг справності датчиків (їх ліній зв’язку або вимірювального каналу)</w:t>
            </w:r>
            <w:r w:rsidRPr="00C24258">
              <w:rPr>
                <w:rFonts w:ascii="Times New Roman" w:eastAsia="Calibri" w:hAnsi="Times New Roman" w:cs="Times New Roman"/>
                <w:color w:val="000000"/>
                <w:sz w:val="28"/>
                <w:szCs w:val="28"/>
                <w:lang w:val="uk-UA"/>
              </w:rPr>
              <w:t>. Реалізує статичне та</w:t>
            </w:r>
            <w:r w:rsidRPr="00C24258">
              <w:rPr>
                <w:rFonts w:ascii="Times New Roman" w:eastAsia="Calibri" w:hAnsi="Times New Roman" w:cs="Times New Roman"/>
                <w:vanish/>
                <w:color w:val="000000"/>
                <w:sz w:val="28"/>
                <w:szCs w:val="28"/>
                <w:lang w:val="uk-UA"/>
              </w:rPr>
              <w:t>|та|</w:t>
            </w:r>
            <w:r w:rsidRPr="00C24258">
              <w:rPr>
                <w:rFonts w:ascii="Times New Roman" w:eastAsia="Calibri" w:hAnsi="Times New Roman" w:cs="Times New Roman"/>
                <w:color w:val="000000"/>
                <w:sz w:val="28"/>
                <w:szCs w:val="28"/>
                <w:lang w:val="uk-UA"/>
              </w:rPr>
              <w:t xml:space="preserve"> динамічне балансування вузла </w:t>
            </w:r>
            <w:r w:rsidRPr="00C24258">
              <w:rPr>
                <w:rFonts w:ascii="Times New Roman" w:eastAsia="Calibri" w:hAnsi="Times New Roman" w:cs="Times New Roman"/>
                <w:color w:val="000000"/>
                <w:sz w:val="28"/>
                <w:szCs w:val="28"/>
              </w:rPr>
              <w:t>зада</w:t>
            </w:r>
            <w:r w:rsidRPr="00C24258">
              <w:rPr>
                <w:rFonts w:ascii="Times New Roman" w:eastAsia="Calibri" w:hAnsi="Times New Roman" w:cs="Times New Roman"/>
                <w:color w:val="000000"/>
                <w:sz w:val="28"/>
                <w:szCs w:val="28"/>
                <w:lang w:val="uk-UA"/>
              </w:rPr>
              <w:t>вач</w:t>
            </w:r>
            <w:r w:rsidRPr="00C24258">
              <w:rPr>
                <w:rFonts w:ascii="Times New Roman" w:eastAsia="Calibri" w:hAnsi="Times New Roman" w:cs="Times New Roman"/>
                <w:color w:val="000000"/>
                <w:sz w:val="28"/>
                <w:szCs w:val="28"/>
              </w:rPr>
              <w:t>а</w:t>
            </w:r>
            <w:r w:rsidRPr="00C24258">
              <w:rPr>
                <w:rFonts w:ascii="Times New Roman" w:eastAsia="Calibri" w:hAnsi="Times New Roman" w:cs="Times New Roman"/>
                <w:color w:val="000000"/>
                <w:sz w:val="28"/>
                <w:szCs w:val="28"/>
                <w:lang w:val="uk-UA"/>
              </w:rPr>
              <w:t xml:space="preserve">, безпечне </w:t>
            </w:r>
            <w:r w:rsidRPr="00C24258">
              <w:rPr>
                <w:rFonts w:ascii="Times New Roman" w:eastAsia="Calibri" w:hAnsi="Times New Roman" w:cs="Times New Roman"/>
                <w:sz w:val="28"/>
                <w:szCs w:val="28"/>
                <w:lang w:val="uk-UA"/>
              </w:rPr>
              <w:t xml:space="preserve">керування </w:t>
            </w:r>
            <w:r w:rsidRPr="00C24258">
              <w:rPr>
                <w:rFonts w:ascii="Times New Roman" w:eastAsia="Calibri" w:hAnsi="Times New Roman" w:cs="Times New Roman"/>
                <w:color w:val="000000"/>
                <w:sz w:val="28"/>
                <w:szCs w:val="28"/>
                <w:lang w:val="uk-UA"/>
              </w:rPr>
              <w:t xml:space="preserve">виходом регулятора, оснащений </w:t>
            </w:r>
            <w:r w:rsidRPr="00C24258">
              <w:rPr>
                <w:rFonts w:ascii="Times New Roman" w:eastAsia="Calibri" w:hAnsi="Times New Roman" w:cs="Times New Roman"/>
                <w:sz w:val="28"/>
                <w:szCs w:val="28"/>
                <w:lang w:val="uk-UA"/>
              </w:rPr>
              <w:t>системою безпечного керування виконавчими механізмами</w:t>
            </w:r>
            <w:r w:rsidRPr="00C24258">
              <w:rPr>
                <w:rFonts w:ascii="Times New Roman" w:eastAsia="Calibri" w:hAnsi="Times New Roman" w:cs="Times New Roman"/>
                <w:vanish/>
                <w:color w:val="000000"/>
                <w:sz w:val="28"/>
                <w:szCs w:val="28"/>
              </w:rPr>
              <w:t xml:space="preserve"> |</w:t>
            </w:r>
            <w:r w:rsidRPr="00C24258">
              <w:rPr>
                <w:rFonts w:ascii="Times New Roman" w:eastAsia="Calibri" w:hAnsi="Times New Roman" w:cs="Times New Roman"/>
                <w:color w:val="000000"/>
                <w:sz w:val="28"/>
                <w:szCs w:val="28"/>
                <w:lang w:val="uk-UA"/>
              </w:rPr>
              <w:t xml:space="preserve">. </w:t>
            </w:r>
            <w:r w:rsidRPr="00C24258">
              <w:rPr>
                <w:rFonts w:ascii="Times New Roman" w:eastAsia="Calibri" w:hAnsi="Times New Roman" w:cs="Times New Roman"/>
                <w:color w:val="000000"/>
                <w:spacing w:val="-4"/>
                <w:sz w:val="28"/>
                <w:szCs w:val="28"/>
                <w:lang w:val="uk-UA"/>
              </w:rPr>
              <w:t xml:space="preserve">Кількість входів-виходів контролера у </w:t>
            </w:r>
            <w:r w:rsidRPr="00C24258">
              <w:rPr>
                <w:rFonts w:ascii="Times New Roman" w:eastAsia="Calibri" w:hAnsi="Times New Roman" w:cs="Times New Roman"/>
                <w:b/>
                <w:color w:val="000000"/>
                <w:spacing w:val="-4"/>
                <w:sz w:val="28"/>
                <w:szCs w:val="28"/>
                <w:lang w:val="uk-UA"/>
              </w:rPr>
              <w:t>базовій</w:t>
            </w:r>
            <w:r w:rsidRPr="00C24258">
              <w:rPr>
                <w:rFonts w:ascii="Times New Roman" w:eastAsia="Calibri" w:hAnsi="Times New Roman" w:cs="Times New Roman"/>
                <w:color w:val="000000"/>
                <w:spacing w:val="-4"/>
                <w:sz w:val="28"/>
                <w:szCs w:val="28"/>
                <w:lang w:val="uk-UA"/>
              </w:rPr>
              <w:t xml:space="preserve"> моделі: аналогові входу – 4 (2 універсальні, 2 уніфіковані), аналогові виходи – 1; дискретні входи – 3; дискретні виходи – 5. І</w:t>
            </w:r>
            <w:r w:rsidRPr="00C24258">
              <w:rPr>
                <w:rFonts w:ascii="Times New Roman" w:eastAsia="Calibri" w:hAnsi="Times New Roman" w:cs="Times New Roman"/>
                <w:color w:val="000000"/>
                <w:sz w:val="28"/>
                <w:szCs w:val="28"/>
              </w:rPr>
              <w:t xml:space="preserve">нтерфейс </w:t>
            </w:r>
            <w:r w:rsidRPr="00C24258">
              <w:rPr>
                <w:rFonts w:ascii="Times New Roman" w:eastAsia="Calibri" w:hAnsi="Times New Roman" w:cs="Times New Roman"/>
                <w:i/>
                <w:color w:val="000000"/>
                <w:sz w:val="28"/>
                <w:szCs w:val="28"/>
              </w:rPr>
              <w:t>RS</w:t>
            </w:r>
            <w:r w:rsidRPr="00C24258">
              <w:rPr>
                <w:rFonts w:ascii="Times New Roman" w:eastAsia="Calibri" w:hAnsi="Times New Roman" w:cs="Times New Roman"/>
                <w:color w:val="000000"/>
                <w:sz w:val="28"/>
                <w:szCs w:val="28"/>
              </w:rPr>
              <w:t>-485</w:t>
            </w:r>
          </w:p>
        </w:tc>
        <w:tc>
          <w:tcPr>
            <w:tcW w:w="1155" w:type="dxa"/>
            <w:gridSpan w:val="2"/>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color w:val="000000"/>
                <w:sz w:val="28"/>
                <w:szCs w:val="28"/>
                <w:lang w:val="uk-UA"/>
              </w:rPr>
            </w:pPr>
            <w:r w:rsidRPr="00C24258">
              <w:rPr>
                <w:rFonts w:ascii="Times New Roman" w:eastAsia="Calibri" w:hAnsi="Times New Roman" w:cs="Times New Roman"/>
                <w:color w:val="000000"/>
                <w:sz w:val="28"/>
                <w:szCs w:val="28"/>
                <w:lang w:val="uk-UA"/>
              </w:rPr>
              <w:lastRenderedPageBreak/>
              <w:t>МІК-25</w:t>
            </w:r>
          </w:p>
        </w:tc>
        <w:tc>
          <w:tcPr>
            <w:tcW w:w="866" w:type="dxa"/>
            <w:gridSpan w:val="2"/>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4</w:t>
            </w:r>
          </w:p>
        </w:tc>
        <w:tc>
          <w:tcPr>
            <w:tcW w:w="2021" w:type="dxa"/>
            <w:gridSpan w:val="3"/>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lang w:val="uk-UA"/>
              </w:rPr>
              <w:t>ВАТ</w:t>
            </w:r>
          </w:p>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lang w:val="uk-UA"/>
              </w:rPr>
              <w:t>«Підприємство</w:t>
            </w:r>
          </w:p>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rPr>
              <w:t>“</w:t>
            </w:r>
            <w:r w:rsidRPr="00C24258">
              <w:rPr>
                <w:rFonts w:ascii="Times New Roman" w:eastAsia="Calibri" w:hAnsi="Times New Roman" w:cs="Times New Roman"/>
                <w:sz w:val="28"/>
                <w:szCs w:val="28"/>
                <w:lang w:val="uk-UA"/>
              </w:rPr>
              <w:t>МІКРОЛ</w:t>
            </w:r>
            <w:r w:rsidRPr="00C24258">
              <w:rPr>
                <w:rFonts w:ascii="Times New Roman" w:eastAsia="Calibri" w:hAnsi="Times New Roman" w:cs="Times New Roman"/>
                <w:sz w:val="28"/>
                <w:szCs w:val="28"/>
              </w:rPr>
              <w:t>”</w:t>
            </w:r>
            <w:r w:rsidRPr="00C24258">
              <w:rPr>
                <w:rFonts w:ascii="Times New Roman" w:eastAsia="Calibri" w:hAnsi="Times New Roman" w:cs="Times New Roman"/>
                <w:sz w:val="28"/>
                <w:szCs w:val="28"/>
                <w:lang w:val="uk-UA"/>
              </w:rPr>
              <w:t>»,</w:t>
            </w:r>
          </w:p>
          <w:p w:rsidR="00C24258" w:rsidRPr="00C24258" w:rsidRDefault="00C24258" w:rsidP="00C24258">
            <w:pPr>
              <w:widowControl w:val="0"/>
              <w:autoSpaceDE w:val="0"/>
              <w:autoSpaceDN w:val="0"/>
              <w:adjustRightInd w:val="0"/>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lang w:val="uk-UA"/>
              </w:rPr>
              <w:t>м. Івано-Франківськ</w:t>
            </w:r>
          </w:p>
        </w:tc>
      </w:tr>
      <w:tr w:rsidR="00C24258" w:rsidRPr="00C24258" w:rsidTr="007A6AB6">
        <w:trPr>
          <w:jc w:val="center"/>
        </w:trPr>
        <w:tc>
          <w:tcPr>
            <w:tcW w:w="1440" w:type="dxa"/>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lastRenderedPageBreak/>
              <w:t>1-18</w:t>
            </w:r>
          </w:p>
        </w:tc>
        <w:tc>
          <w:tcPr>
            <w:tcW w:w="1877" w:type="dxa"/>
            <w:gridSpan w:val="2"/>
            <w:shd w:val="clear" w:color="auto" w:fill="auto"/>
          </w:tcPr>
          <w:p w:rsidR="00C24258" w:rsidRPr="00C24258" w:rsidRDefault="00C24258" w:rsidP="00C24258">
            <w:pPr>
              <w:widowControl w:val="0"/>
              <w:autoSpaceDE w:val="0"/>
              <w:autoSpaceDN w:val="0"/>
              <w:adjustRightInd w:val="0"/>
              <w:spacing w:line="254" w:lineRule="exact"/>
              <w:jc w:val="center"/>
              <w:rPr>
                <w:rFonts w:ascii="Times New Roman" w:eastAsia="Calibri" w:hAnsi="Times New Roman" w:cs="Times New Roman"/>
                <w:b/>
                <w:color w:val="000000"/>
                <w:sz w:val="28"/>
                <w:szCs w:val="28"/>
                <w:lang w:val="uk-UA"/>
              </w:rPr>
            </w:pPr>
            <w:r w:rsidRPr="00C24258">
              <w:rPr>
                <w:rFonts w:ascii="Times New Roman" w:eastAsia="Calibri" w:hAnsi="Times New Roman" w:cs="Times New Roman"/>
                <w:spacing w:val="-4"/>
                <w:kern w:val="24"/>
                <w:sz w:val="28"/>
                <w:szCs w:val="28"/>
                <w:lang w:val="uk-UA"/>
              </w:rPr>
              <w:t>Підсилювач трипозиційний</w:t>
            </w:r>
          </w:p>
        </w:tc>
        <w:tc>
          <w:tcPr>
            <w:tcW w:w="1733"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p>
        </w:tc>
        <w:tc>
          <w:tcPr>
            <w:tcW w:w="1300" w:type="dxa"/>
            <w:gridSpan w:val="2"/>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p>
        </w:tc>
        <w:tc>
          <w:tcPr>
            <w:tcW w:w="1155" w:type="dxa"/>
            <w:gridSpan w:val="2"/>
            <w:shd w:val="clear" w:color="auto" w:fill="auto"/>
            <w:vAlign w:val="center"/>
          </w:tcPr>
          <w:p w:rsidR="00C24258" w:rsidRPr="00C24258" w:rsidRDefault="00C24258" w:rsidP="00C24258">
            <w:pPr>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lang w:val="uk-UA"/>
              </w:rPr>
              <w:t>Місцевий</w:t>
            </w:r>
          </w:p>
        </w:tc>
        <w:tc>
          <w:tcPr>
            <w:tcW w:w="4188" w:type="dxa"/>
            <w:gridSpan w:val="2"/>
            <w:shd w:val="clear" w:color="auto" w:fill="auto"/>
          </w:tcPr>
          <w:p w:rsidR="00C24258" w:rsidRPr="00C24258" w:rsidRDefault="00C24258" w:rsidP="00C24258">
            <w:pPr>
              <w:spacing w:line="270" w:lineRule="exact"/>
              <w:jc w:val="both"/>
              <w:rPr>
                <w:rFonts w:ascii="Times New Roman" w:eastAsia="Calibri" w:hAnsi="Times New Roman" w:cs="Times New Roman"/>
                <w:color w:val="000000"/>
                <w:spacing w:val="-4"/>
                <w:sz w:val="28"/>
                <w:szCs w:val="28"/>
                <w:lang w:val="uk-UA"/>
              </w:rPr>
            </w:pPr>
            <w:r w:rsidRPr="00C24258">
              <w:rPr>
                <w:rFonts w:ascii="Times New Roman" w:eastAsia="Calibri" w:hAnsi="Times New Roman" w:cs="Times New Roman"/>
                <w:spacing w:val="-4"/>
                <w:kern w:val="24"/>
                <w:sz w:val="28"/>
                <w:szCs w:val="28"/>
                <w:lang w:val="uk-UA"/>
              </w:rPr>
              <w:t>Підсилювач трипозиційний; підсилює потужність вхідних сигналів постійного струму від регулювальних при</w:t>
            </w:r>
            <w:r w:rsidRPr="00C24258">
              <w:rPr>
                <w:rFonts w:ascii="Times New Roman" w:eastAsia="Calibri" w:hAnsi="Times New Roman" w:cs="Times New Roman"/>
                <w:spacing w:val="-4"/>
                <w:kern w:val="24"/>
                <w:sz w:val="28"/>
                <w:szCs w:val="28"/>
                <w:lang w:val="uk-UA"/>
              </w:rPr>
              <w:softHyphen/>
              <w:t xml:space="preserve">строїв для реверсивного керування трифазним електродвигуном чи електромагнітними пусковими пристроями; </w:t>
            </w:r>
            <w:r w:rsidRPr="00C24258">
              <w:rPr>
                <w:rFonts w:ascii="Times New Roman" w:eastAsia="Calibri" w:hAnsi="Times New Roman" w:cs="Times New Roman"/>
                <w:i/>
                <w:spacing w:val="-4"/>
                <w:kern w:val="24"/>
                <w:sz w:val="28"/>
                <w:szCs w:val="28"/>
                <w:lang w:val="en-US"/>
              </w:rPr>
              <w:t>U</w:t>
            </w:r>
            <w:r w:rsidRPr="00C24258">
              <w:rPr>
                <w:rFonts w:ascii="Times New Roman" w:eastAsia="Calibri" w:hAnsi="Times New Roman" w:cs="Times New Roman"/>
                <w:spacing w:val="-4"/>
                <w:kern w:val="24"/>
                <w:sz w:val="28"/>
                <w:szCs w:val="28"/>
                <w:vertAlign w:val="subscript"/>
                <w:lang w:val="uk-UA"/>
              </w:rPr>
              <w:t>жив</w:t>
            </w:r>
            <w:r w:rsidRPr="00C24258">
              <w:rPr>
                <w:rFonts w:ascii="Times New Roman" w:eastAsia="Calibri" w:hAnsi="Times New Roman" w:cs="Times New Roman"/>
                <w:spacing w:val="-4"/>
                <w:kern w:val="24"/>
                <w:sz w:val="28"/>
                <w:szCs w:val="28"/>
                <w:lang w:val="uk-UA"/>
              </w:rPr>
              <w:t xml:space="preserve"> = 380 В, </w:t>
            </w:r>
            <w:r w:rsidRPr="00C24258">
              <w:rPr>
                <w:rFonts w:ascii="Times New Roman" w:eastAsia="Calibri" w:hAnsi="Times New Roman" w:cs="Times New Roman"/>
                <w:kern w:val="24"/>
                <w:sz w:val="28"/>
                <w:szCs w:val="28"/>
                <w:lang w:val="uk-UA"/>
              </w:rPr>
              <w:t xml:space="preserve">50/60 </w:t>
            </w:r>
            <w:r w:rsidRPr="00C24258">
              <w:rPr>
                <w:rFonts w:ascii="Times New Roman" w:eastAsia="Calibri" w:hAnsi="Times New Roman" w:cs="Times New Roman"/>
                <w:spacing w:val="-4"/>
                <w:kern w:val="24"/>
                <w:sz w:val="28"/>
                <w:szCs w:val="28"/>
                <w:lang w:val="uk-UA"/>
              </w:rPr>
              <w:lastRenderedPageBreak/>
              <w:t xml:space="preserve">Гц, </w:t>
            </w:r>
            <w:r w:rsidRPr="00C24258">
              <w:rPr>
                <w:rFonts w:ascii="Times New Roman" w:eastAsia="Calibri" w:hAnsi="Times New Roman" w:cs="Times New Roman"/>
                <w:i/>
                <w:spacing w:val="-4"/>
                <w:kern w:val="24"/>
                <w:sz w:val="28"/>
                <w:szCs w:val="28"/>
                <w:lang w:val="uk-UA"/>
              </w:rPr>
              <w:t>W</w:t>
            </w:r>
            <w:r w:rsidRPr="00C24258">
              <w:rPr>
                <w:rFonts w:ascii="Times New Roman" w:eastAsia="Calibri" w:hAnsi="Times New Roman" w:cs="Times New Roman"/>
                <w:spacing w:val="-4"/>
                <w:kern w:val="24"/>
                <w:sz w:val="28"/>
                <w:szCs w:val="28"/>
                <w:vertAlign w:val="subscript"/>
                <w:lang w:val="uk-UA"/>
              </w:rPr>
              <w:t>жив</w:t>
            </w:r>
            <w:r w:rsidRPr="00C24258">
              <w:rPr>
                <w:rFonts w:ascii="Times New Roman" w:eastAsia="Calibri" w:hAnsi="Times New Roman" w:cs="Times New Roman"/>
                <w:spacing w:val="-4"/>
                <w:kern w:val="24"/>
                <w:sz w:val="28"/>
                <w:szCs w:val="28"/>
                <w:lang w:val="uk-UA"/>
              </w:rPr>
              <w:t xml:space="preserve"> = 15 В·А</w:t>
            </w:r>
          </w:p>
        </w:tc>
        <w:tc>
          <w:tcPr>
            <w:tcW w:w="1155" w:type="dxa"/>
            <w:gridSpan w:val="2"/>
            <w:shd w:val="clear" w:color="auto" w:fill="auto"/>
            <w:vAlign w:val="center"/>
          </w:tcPr>
          <w:p w:rsidR="00C24258" w:rsidRPr="00C24258" w:rsidRDefault="00C24258" w:rsidP="00C24258">
            <w:pPr>
              <w:spacing w:line="250" w:lineRule="exact"/>
              <w:jc w:val="center"/>
              <w:rPr>
                <w:rFonts w:ascii="Times New Roman" w:eastAsia="Calibri" w:hAnsi="Times New Roman" w:cs="Times New Roman"/>
                <w:spacing w:val="-6"/>
                <w:kern w:val="24"/>
                <w:sz w:val="28"/>
                <w:szCs w:val="28"/>
                <w:lang w:val="uk-UA"/>
              </w:rPr>
            </w:pPr>
            <w:r w:rsidRPr="00C24258">
              <w:rPr>
                <w:rFonts w:ascii="Times New Roman" w:eastAsia="Calibri" w:hAnsi="Times New Roman" w:cs="Times New Roman"/>
                <w:spacing w:val="-6"/>
                <w:kern w:val="24"/>
                <w:sz w:val="28"/>
                <w:szCs w:val="28"/>
                <w:lang w:val="uk-UA"/>
              </w:rPr>
              <w:lastRenderedPageBreak/>
              <w:t>У24</w:t>
            </w:r>
          </w:p>
        </w:tc>
        <w:tc>
          <w:tcPr>
            <w:tcW w:w="866" w:type="dxa"/>
            <w:gridSpan w:val="2"/>
            <w:shd w:val="clear" w:color="auto" w:fill="auto"/>
            <w:vAlign w:val="center"/>
          </w:tcPr>
          <w:p w:rsidR="00C24258" w:rsidRPr="00C24258" w:rsidRDefault="00C24258" w:rsidP="00C24258">
            <w:pPr>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2</w:t>
            </w:r>
          </w:p>
        </w:tc>
        <w:tc>
          <w:tcPr>
            <w:tcW w:w="2021" w:type="dxa"/>
            <w:gridSpan w:val="3"/>
            <w:shd w:val="clear" w:color="auto" w:fill="auto"/>
            <w:vAlign w:val="center"/>
          </w:tcPr>
          <w:p w:rsidR="00C24258" w:rsidRPr="00C24258" w:rsidRDefault="00C24258" w:rsidP="00C24258">
            <w:pPr>
              <w:keepNext/>
              <w:keepLines/>
              <w:shd w:val="clear" w:color="auto" w:fill="FFFFFF"/>
              <w:spacing w:after="375"/>
              <w:outlineLvl w:val="0"/>
              <w:rPr>
                <w:rFonts w:ascii="Times New Roman" w:eastAsia="Times New Roman" w:hAnsi="Times New Roman" w:cs="Times New Roman"/>
                <w:bCs/>
                <w:color w:val="365F91"/>
                <w:spacing w:val="-6"/>
                <w:kern w:val="24"/>
                <w:sz w:val="28"/>
                <w:szCs w:val="28"/>
                <w:lang w:val="uk-UA"/>
              </w:rPr>
            </w:pPr>
            <w:r w:rsidRPr="00C24258">
              <w:rPr>
                <w:rFonts w:ascii="Times New Roman" w:eastAsia="Times New Roman" w:hAnsi="Times New Roman" w:cs="Times New Roman"/>
                <w:color w:val="333333"/>
                <w:sz w:val="28"/>
                <w:szCs w:val="28"/>
                <w:lang w:val="en-US"/>
              </w:rPr>
              <w:t xml:space="preserve">STMicroelectronics NV, </w:t>
            </w:r>
            <w:r w:rsidRPr="00C24258">
              <w:rPr>
                <w:rFonts w:ascii="Times New Roman" w:eastAsia="Times New Roman" w:hAnsi="Times New Roman" w:cs="Times New Roman"/>
                <w:color w:val="333333"/>
                <w:sz w:val="28"/>
                <w:szCs w:val="28"/>
              </w:rPr>
              <w:t>Україна</w:t>
            </w:r>
            <w:r w:rsidRPr="00C24258">
              <w:rPr>
                <w:rFonts w:ascii="Times New Roman" w:eastAsia="Times New Roman" w:hAnsi="Times New Roman" w:cs="Times New Roman"/>
                <w:color w:val="333333"/>
                <w:sz w:val="28"/>
                <w:szCs w:val="28"/>
                <w:lang w:val="en-US"/>
              </w:rPr>
              <w:t xml:space="preserve">, 02094, </w:t>
            </w:r>
            <w:r w:rsidRPr="00C24258">
              <w:rPr>
                <w:rFonts w:ascii="Times New Roman" w:eastAsia="Times New Roman" w:hAnsi="Times New Roman" w:cs="Times New Roman"/>
                <w:color w:val="333333"/>
                <w:sz w:val="28"/>
                <w:szCs w:val="28"/>
              </w:rPr>
              <w:t>м</w:t>
            </w:r>
            <w:r w:rsidRPr="00C24258">
              <w:rPr>
                <w:rFonts w:ascii="Times New Roman" w:eastAsia="Times New Roman" w:hAnsi="Times New Roman" w:cs="Times New Roman"/>
                <w:color w:val="333333"/>
                <w:sz w:val="28"/>
                <w:szCs w:val="28"/>
                <w:lang w:val="en-US"/>
              </w:rPr>
              <w:t>.</w:t>
            </w:r>
            <w:r w:rsidRPr="00C24258">
              <w:rPr>
                <w:rFonts w:ascii="Times New Roman" w:eastAsia="Times New Roman" w:hAnsi="Times New Roman" w:cs="Times New Roman"/>
                <w:color w:val="333333"/>
                <w:sz w:val="28"/>
                <w:szCs w:val="28"/>
              </w:rPr>
              <w:t>Київ</w:t>
            </w:r>
            <w:r w:rsidRPr="00C24258">
              <w:rPr>
                <w:rFonts w:ascii="Times New Roman" w:eastAsia="Times New Roman" w:hAnsi="Times New Roman" w:cs="Times New Roman"/>
                <w:color w:val="333333"/>
                <w:sz w:val="28"/>
                <w:szCs w:val="28"/>
                <w:lang w:val="en-US"/>
              </w:rPr>
              <w:t xml:space="preserve">, </w:t>
            </w:r>
            <w:r w:rsidRPr="00C24258">
              <w:rPr>
                <w:rFonts w:ascii="Times New Roman" w:eastAsia="Times New Roman" w:hAnsi="Times New Roman" w:cs="Times New Roman"/>
                <w:color w:val="333333"/>
                <w:sz w:val="28"/>
                <w:szCs w:val="28"/>
              </w:rPr>
              <w:t>вул</w:t>
            </w:r>
            <w:r w:rsidRPr="00C24258">
              <w:rPr>
                <w:rFonts w:ascii="Times New Roman" w:eastAsia="Times New Roman" w:hAnsi="Times New Roman" w:cs="Times New Roman"/>
                <w:color w:val="333333"/>
                <w:sz w:val="28"/>
                <w:szCs w:val="28"/>
                <w:lang w:val="en-US"/>
              </w:rPr>
              <w:t xml:space="preserve">. </w:t>
            </w:r>
            <w:r w:rsidRPr="00C24258">
              <w:rPr>
                <w:rFonts w:ascii="Times New Roman" w:eastAsia="Times New Roman" w:hAnsi="Times New Roman" w:cs="Times New Roman"/>
                <w:color w:val="333333"/>
                <w:sz w:val="28"/>
                <w:szCs w:val="28"/>
              </w:rPr>
              <w:t xml:space="preserve">Краківська, </w:t>
            </w:r>
            <w:r w:rsidRPr="00C24258">
              <w:rPr>
                <w:rFonts w:ascii="Times New Roman" w:eastAsia="Times New Roman" w:hAnsi="Times New Roman" w:cs="Times New Roman"/>
                <w:color w:val="333333"/>
                <w:sz w:val="28"/>
                <w:szCs w:val="28"/>
              </w:rPr>
              <w:lastRenderedPageBreak/>
              <w:t>13-Б</w:t>
            </w:r>
          </w:p>
        </w:tc>
      </w:tr>
      <w:tr w:rsidR="00C24258" w:rsidRPr="00C24258" w:rsidTr="007A6AB6">
        <w:trPr>
          <w:trHeight w:val="841"/>
          <w:jc w:val="center"/>
        </w:trPr>
        <w:tc>
          <w:tcPr>
            <w:tcW w:w="1440" w:type="dxa"/>
            <w:tcBorders>
              <w:bottom w:val="single" w:sz="4" w:space="0" w:color="auto"/>
            </w:tcBorders>
            <w:shd w:val="clear" w:color="auto" w:fill="auto"/>
            <w:vAlign w:val="center"/>
          </w:tcPr>
          <w:p w:rsidR="00C24258" w:rsidRPr="00C24258" w:rsidRDefault="00C24258" w:rsidP="00C24258">
            <w:pPr>
              <w:spacing w:line="228"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lastRenderedPageBreak/>
              <w:t>1-19</w:t>
            </w:r>
          </w:p>
        </w:tc>
        <w:tc>
          <w:tcPr>
            <w:tcW w:w="1877" w:type="dxa"/>
            <w:gridSpan w:val="2"/>
            <w:tcBorders>
              <w:bottom w:val="single" w:sz="4" w:space="0" w:color="auto"/>
            </w:tcBorders>
            <w:shd w:val="clear" w:color="auto" w:fill="auto"/>
            <w:vAlign w:val="center"/>
          </w:tcPr>
          <w:p w:rsidR="00C24258" w:rsidRPr="00C24258" w:rsidRDefault="00C24258" w:rsidP="00C24258">
            <w:pPr>
              <w:spacing w:line="228" w:lineRule="auto"/>
              <w:jc w:val="center"/>
              <w:rPr>
                <w:rFonts w:ascii="Times New Roman" w:eastAsia="Calibri" w:hAnsi="Times New Roman" w:cs="Times New Roman"/>
                <w:b/>
                <w:sz w:val="28"/>
                <w:szCs w:val="28"/>
                <w:lang w:val="uk-UA"/>
              </w:rPr>
            </w:pPr>
            <w:r w:rsidRPr="00C24258">
              <w:rPr>
                <w:rFonts w:ascii="Times New Roman" w:eastAsia="Calibri" w:hAnsi="Times New Roman" w:cs="Times New Roman"/>
                <w:b/>
                <w:spacing w:val="2"/>
                <w:kern w:val="24"/>
                <w:sz w:val="28"/>
                <w:szCs w:val="28"/>
                <w:lang w:val="uk-UA"/>
              </w:rPr>
              <w:t>М</w:t>
            </w:r>
            <w:r w:rsidRPr="00C24258">
              <w:rPr>
                <w:rFonts w:ascii="Times New Roman" w:eastAsia="Calibri" w:hAnsi="Times New Roman" w:cs="Times New Roman"/>
                <w:b/>
                <w:spacing w:val="2"/>
                <w:kern w:val="24"/>
                <w:sz w:val="28"/>
                <w:szCs w:val="28"/>
              </w:rPr>
              <w:t>ЭО з блоком сигна</w:t>
            </w:r>
            <w:r w:rsidRPr="00C24258">
              <w:rPr>
                <w:rFonts w:ascii="Times New Roman" w:eastAsia="Calibri" w:hAnsi="Times New Roman" w:cs="Times New Roman"/>
                <w:b/>
                <w:spacing w:val="2"/>
                <w:kern w:val="24"/>
                <w:sz w:val="28"/>
                <w:szCs w:val="28"/>
              </w:rPr>
              <w:softHyphen/>
              <w:t xml:space="preserve">лізації положення </w:t>
            </w:r>
            <w:r w:rsidRPr="00C24258">
              <w:rPr>
                <w:rFonts w:ascii="Times New Roman" w:eastAsia="Calibri" w:hAnsi="Times New Roman" w:cs="Times New Roman"/>
                <w:b/>
                <w:spacing w:val="-6"/>
                <w:kern w:val="24"/>
                <w:sz w:val="28"/>
                <w:szCs w:val="28"/>
              </w:rPr>
              <w:t>РО</w:t>
            </w:r>
          </w:p>
        </w:tc>
        <w:tc>
          <w:tcPr>
            <w:tcW w:w="1733" w:type="dxa"/>
            <w:gridSpan w:val="2"/>
            <w:shd w:val="clear" w:color="auto" w:fill="auto"/>
            <w:vAlign w:val="center"/>
          </w:tcPr>
          <w:p w:rsidR="00C24258" w:rsidRPr="00C24258" w:rsidRDefault="00C24258" w:rsidP="00C24258">
            <w:pPr>
              <w:spacing w:line="228" w:lineRule="auto"/>
              <w:jc w:val="center"/>
              <w:rPr>
                <w:rFonts w:ascii="Times New Roman" w:eastAsia="Calibri" w:hAnsi="Times New Roman" w:cs="Times New Roman"/>
                <w:sz w:val="28"/>
                <w:szCs w:val="28"/>
                <w:lang w:val="uk-UA"/>
              </w:rPr>
            </w:pPr>
          </w:p>
        </w:tc>
        <w:tc>
          <w:tcPr>
            <w:tcW w:w="1300" w:type="dxa"/>
            <w:gridSpan w:val="2"/>
            <w:shd w:val="clear" w:color="auto" w:fill="auto"/>
            <w:vAlign w:val="center"/>
          </w:tcPr>
          <w:p w:rsidR="00C24258" w:rsidRPr="00C24258" w:rsidRDefault="00C24258" w:rsidP="00C24258">
            <w:pPr>
              <w:widowControl w:val="0"/>
              <w:autoSpaceDE w:val="0"/>
              <w:autoSpaceDN w:val="0"/>
              <w:adjustRightInd w:val="0"/>
              <w:spacing w:line="228" w:lineRule="auto"/>
              <w:jc w:val="center"/>
              <w:rPr>
                <w:rFonts w:ascii="Times New Roman" w:eastAsia="Calibri" w:hAnsi="Times New Roman" w:cs="Times New Roman"/>
                <w:sz w:val="28"/>
                <w:szCs w:val="28"/>
                <w:lang w:val="uk-UA"/>
              </w:rPr>
            </w:pPr>
          </w:p>
        </w:tc>
        <w:tc>
          <w:tcPr>
            <w:tcW w:w="1155" w:type="dxa"/>
            <w:gridSpan w:val="2"/>
            <w:shd w:val="clear" w:color="auto" w:fill="auto"/>
            <w:vAlign w:val="center"/>
          </w:tcPr>
          <w:p w:rsidR="00C24258" w:rsidRPr="00C24258" w:rsidRDefault="00C24258" w:rsidP="00C24258">
            <w:pPr>
              <w:spacing w:line="228" w:lineRule="auto"/>
              <w:jc w:val="center"/>
              <w:rPr>
                <w:rFonts w:ascii="Times New Roman" w:eastAsia="Calibri" w:hAnsi="Times New Roman" w:cs="Times New Roman"/>
                <w:spacing w:val="-6"/>
                <w:kern w:val="24"/>
                <w:sz w:val="28"/>
                <w:szCs w:val="28"/>
              </w:rPr>
            </w:pPr>
            <w:r w:rsidRPr="00C24258">
              <w:rPr>
                <w:rFonts w:ascii="Times New Roman" w:eastAsia="Calibri" w:hAnsi="Times New Roman" w:cs="Times New Roman"/>
                <w:spacing w:val="-6"/>
                <w:kern w:val="24"/>
                <w:sz w:val="28"/>
                <w:szCs w:val="28"/>
              </w:rPr>
              <w:t xml:space="preserve">Трубопроводи тепломункту, системи ГВП, </w:t>
            </w:r>
          </w:p>
        </w:tc>
        <w:tc>
          <w:tcPr>
            <w:tcW w:w="4188" w:type="dxa"/>
            <w:gridSpan w:val="2"/>
            <w:shd w:val="clear" w:color="auto" w:fill="auto"/>
            <w:vAlign w:val="center"/>
          </w:tcPr>
          <w:p w:rsidR="00C24258" w:rsidRPr="00C24258" w:rsidRDefault="00C24258" w:rsidP="00C24258">
            <w:pPr>
              <w:spacing w:line="228" w:lineRule="auto"/>
              <w:jc w:val="both"/>
              <w:rPr>
                <w:rFonts w:ascii="Times New Roman" w:eastAsia="Calibri" w:hAnsi="Times New Roman" w:cs="Times New Roman"/>
                <w:spacing w:val="-4"/>
                <w:kern w:val="24"/>
                <w:sz w:val="28"/>
                <w:szCs w:val="28"/>
                <w:lang w:val="uk-UA"/>
              </w:rPr>
            </w:pPr>
            <w:r w:rsidRPr="00C24258">
              <w:rPr>
                <w:rFonts w:ascii="Times New Roman" w:eastAsia="Calibri" w:hAnsi="Times New Roman" w:cs="Times New Roman"/>
                <w:spacing w:val="-4"/>
                <w:kern w:val="24"/>
                <w:sz w:val="28"/>
                <w:szCs w:val="28"/>
              </w:rPr>
              <w:t xml:space="preserve">Механізм виконавчий </w:t>
            </w:r>
            <w:r w:rsidRPr="00C24258">
              <w:rPr>
                <w:rFonts w:ascii="Times New Roman" w:eastAsia="Calibri" w:hAnsi="Times New Roman" w:cs="Times New Roman"/>
                <w:spacing w:val="-4"/>
                <w:kern w:val="24"/>
                <w:sz w:val="28"/>
                <w:szCs w:val="28"/>
                <w:lang w:val="uk-UA"/>
              </w:rPr>
              <w:t>е</w:t>
            </w:r>
            <w:r w:rsidRPr="00C24258">
              <w:rPr>
                <w:rFonts w:ascii="Times New Roman" w:eastAsia="Calibri" w:hAnsi="Times New Roman" w:cs="Times New Roman"/>
                <w:spacing w:val="-4"/>
                <w:kern w:val="24"/>
                <w:sz w:val="28"/>
                <w:szCs w:val="28"/>
              </w:rPr>
              <w:t>лектр</w:t>
            </w:r>
            <w:r w:rsidRPr="00C24258">
              <w:rPr>
                <w:rFonts w:ascii="Times New Roman" w:eastAsia="Calibri" w:hAnsi="Times New Roman" w:cs="Times New Roman"/>
                <w:spacing w:val="-4"/>
                <w:kern w:val="24"/>
                <w:sz w:val="28"/>
                <w:szCs w:val="28"/>
                <w:lang w:val="uk-UA"/>
              </w:rPr>
              <w:t>одвигунн</w:t>
            </w:r>
            <w:r w:rsidRPr="00C24258">
              <w:rPr>
                <w:rFonts w:ascii="Times New Roman" w:eastAsia="Calibri" w:hAnsi="Times New Roman" w:cs="Times New Roman"/>
                <w:spacing w:val="-4"/>
                <w:kern w:val="24"/>
                <w:sz w:val="28"/>
                <w:szCs w:val="28"/>
              </w:rPr>
              <w:t xml:space="preserve">ий однообертовий, </w:t>
            </w:r>
            <w:r w:rsidRPr="00C24258">
              <w:rPr>
                <w:rFonts w:ascii="Times New Roman" w:eastAsia="Calibri" w:hAnsi="Times New Roman" w:cs="Times New Roman"/>
                <w:b/>
                <w:spacing w:val="-4"/>
                <w:kern w:val="24"/>
                <w:sz w:val="28"/>
                <w:szCs w:val="28"/>
              </w:rPr>
              <w:t xml:space="preserve">оснащений блоком </w:t>
            </w:r>
            <w:r w:rsidRPr="00C24258">
              <w:rPr>
                <w:rFonts w:ascii="Times New Roman" w:eastAsia="Calibri" w:hAnsi="Times New Roman" w:cs="Times New Roman"/>
                <w:b/>
                <w:spacing w:val="-4"/>
                <w:kern w:val="24"/>
                <w:sz w:val="28"/>
                <w:szCs w:val="28"/>
                <w:lang w:val="uk-UA"/>
              </w:rPr>
              <w:t>індик</w:t>
            </w:r>
            <w:r w:rsidRPr="00C24258">
              <w:rPr>
                <w:rFonts w:ascii="Times New Roman" w:eastAsia="Calibri" w:hAnsi="Times New Roman" w:cs="Times New Roman"/>
                <w:b/>
                <w:spacing w:val="-4"/>
                <w:kern w:val="24"/>
                <w:sz w:val="28"/>
                <w:szCs w:val="28"/>
              </w:rPr>
              <w:t>ації положення ви</w:t>
            </w:r>
            <w:r w:rsidRPr="00C24258">
              <w:rPr>
                <w:rFonts w:ascii="Times New Roman" w:eastAsia="Calibri" w:hAnsi="Times New Roman" w:cs="Times New Roman"/>
                <w:b/>
                <w:spacing w:val="-4"/>
                <w:kern w:val="24"/>
                <w:sz w:val="28"/>
                <w:szCs w:val="28"/>
                <w:lang w:val="uk-UA"/>
              </w:rPr>
              <w:softHyphen/>
            </w:r>
            <w:r w:rsidRPr="00C24258">
              <w:rPr>
                <w:rFonts w:ascii="Times New Roman" w:eastAsia="Calibri" w:hAnsi="Times New Roman" w:cs="Times New Roman"/>
                <w:b/>
                <w:spacing w:val="-4"/>
                <w:kern w:val="24"/>
                <w:sz w:val="28"/>
                <w:szCs w:val="28"/>
              </w:rPr>
              <w:t>хід</w:t>
            </w:r>
            <w:r w:rsidRPr="00C24258">
              <w:rPr>
                <w:rFonts w:ascii="Times New Roman" w:eastAsia="Calibri" w:hAnsi="Times New Roman" w:cs="Times New Roman"/>
                <w:b/>
                <w:spacing w:val="-4"/>
                <w:kern w:val="24"/>
                <w:sz w:val="28"/>
                <w:szCs w:val="28"/>
                <w:lang w:val="uk-UA"/>
              </w:rPr>
              <w:softHyphen/>
            </w:r>
            <w:r w:rsidRPr="00C24258">
              <w:rPr>
                <w:rFonts w:ascii="Times New Roman" w:eastAsia="Calibri" w:hAnsi="Times New Roman" w:cs="Times New Roman"/>
                <w:b/>
                <w:spacing w:val="-4"/>
                <w:kern w:val="24"/>
                <w:sz w:val="28"/>
                <w:szCs w:val="28"/>
              </w:rPr>
              <w:t>ного органу</w:t>
            </w:r>
            <w:r w:rsidRPr="00C24258">
              <w:rPr>
                <w:rFonts w:ascii="Times New Roman" w:eastAsia="Calibri" w:hAnsi="Times New Roman" w:cs="Times New Roman"/>
                <w:spacing w:val="-4"/>
                <w:kern w:val="24"/>
                <w:sz w:val="28"/>
                <w:szCs w:val="28"/>
              </w:rPr>
              <w:t xml:space="preserve"> БСПР</w:t>
            </w:r>
            <w:r w:rsidRPr="00C24258">
              <w:rPr>
                <w:rFonts w:ascii="Times New Roman" w:eastAsia="Calibri" w:hAnsi="Times New Roman" w:cs="Times New Roman"/>
                <w:spacing w:val="-4"/>
                <w:kern w:val="24"/>
                <w:sz w:val="28"/>
                <w:szCs w:val="28"/>
                <w:lang w:val="uk-UA"/>
              </w:rPr>
              <w:t>-10 (реостатний), БСПИ-10 (індуктивний), БСПТ-10 (струмовий) або БКВ (блок кінцевих вимикачів):</w:t>
            </w:r>
            <w:r w:rsidRPr="00C24258">
              <w:rPr>
                <w:rFonts w:ascii="Times New Roman" w:eastAsia="Calibri" w:hAnsi="Times New Roman" w:cs="Times New Roman"/>
                <w:spacing w:val="-4"/>
                <w:kern w:val="24"/>
                <w:sz w:val="28"/>
                <w:szCs w:val="28"/>
              </w:rPr>
              <w:t xml:space="preserve"> </w:t>
            </w:r>
            <w:r w:rsidRPr="00C24258">
              <w:rPr>
                <w:rFonts w:ascii="Times New Roman" w:eastAsia="Calibri" w:hAnsi="Times New Roman" w:cs="Times New Roman"/>
                <w:spacing w:val="-4"/>
                <w:sz w:val="28"/>
                <w:szCs w:val="28"/>
                <w:lang w:val="uk-UA"/>
              </w:rPr>
              <w:t>16 – номінальний обертовий мо</w:t>
            </w:r>
            <w:r w:rsidRPr="00C24258">
              <w:rPr>
                <w:rFonts w:ascii="Times New Roman" w:eastAsia="Calibri" w:hAnsi="Times New Roman" w:cs="Times New Roman"/>
                <w:spacing w:val="-4"/>
                <w:sz w:val="28"/>
                <w:szCs w:val="28"/>
                <w:lang w:val="uk-UA"/>
              </w:rPr>
              <w:softHyphen/>
              <w:t>мент на</w:t>
            </w:r>
            <w:r w:rsidRPr="00C24258">
              <w:rPr>
                <w:rFonts w:ascii="Times New Roman" w:eastAsia="Calibri" w:hAnsi="Times New Roman" w:cs="Times New Roman"/>
                <w:spacing w:val="-4"/>
                <w:sz w:val="28"/>
                <w:szCs w:val="28"/>
              </w:rPr>
              <w:t xml:space="preserve"> </w:t>
            </w:r>
            <w:r w:rsidRPr="00C24258">
              <w:rPr>
                <w:rFonts w:ascii="Times New Roman" w:eastAsia="Calibri" w:hAnsi="Times New Roman" w:cs="Times New Roman"/>
                <w:spacing w:val="-4"/>
                <w:sz w:val="28"/>
                <w:szCs w:val="28"/>
                <w:lang w:val="uk-UA"/>
              </w:rPr>
              <w:t xml:space="preserve">вихідному валу, Н·м; 25 – номінальний час повного ходу вихідного валу, с; 0,25 – номінальний повний хід вихідного валу, </w:t>
            </w:r>
            <w:r w:rsidRPr="00C24258">
              <w:rPr>
                <w:rFonts w:ascii="Times New Roman" w:eastAsia="Calibri" w:hAnsi="Times New Roman" w:cs="Times New Roman"/>
                <w:spacing w:val="-4"/>
                <w:sz w:val="28"/>
                <w:szCs w:val="28"/>
              </w:rPr>
              <w:t>об</w:t>
            </w:r>
            <w:r w:rsidRPr="00C24258">
              <w:rPr>
                <w:rFonts w:ascii="Times New Roman" w:eastAsia="Calibri" w:hAnsi="Times New Roman" w:cs="Times New Roman"/>
                <w:spacing w:val="-4"/>
                <w:sz w:val="28"/>
                <w:szCs w:val="28"/>
                <w:lang w:val="uk-UA"/>
              </w:rPr>
              <w:t xml:space="preserve">; основна похибка блоку </w:t>
            </w:r>
            <w:r w:rsidRPr="00C24258">
              <w:rPr>
                <w:rFonts w:ascii="Times New Roman" w:eastAsia="Calibri" w:hAnsi="Times New Roman" w:cs="Times New Roman"/>
                <w:spacing w:val="-4"/>
                <w:kern w:val="24"/>
                <w:sz w:val="28"/>
                <w:szCs w:val="28"/>
                <w:lang w:val="uk-UA"/>
              </w:rPr>
              <w:t>БСПИ</w:t>
            </w:r>
            <w:r w:rsidRPr="00C24258">
              <w:rPr>
                <w:rFonts w:ascii="Times New Roman" w:eastAsia="Calibri" w:hAnsi="Times New Roman" w:cs="Times New Roman"/>
                <w:spacing w:val="-4"/>
                <w:kern w:val="24"/>
                <w:sz w:val="28"/>
                <w:szCs w:val="28"/>
                <w:lang w:val="uk-UA"/>
              </w:rPr>
              <w:noBreakHyphen/>
              <w:t xml:space="preserve">10 до 2,5 %, блоку </w:t>
            </w:r>
            <w:r w:rsidRPr="00C24258">
              <w:rPr>
                <w:rFonts w:ascii="Times New Roman" w:eastAsia="Calibri" w:hAnsi="Times New Roman" w:cs="Times New Roman"/>
                <w:spacing w:val="-4"/>
                <w:kern w:val="24"/>
                <w:sz w:val="28"/>
                <w:szCs w:val="28"/>
              </w:rPr>
              <w:t>БСПР</w:t>
            </w:r>
            <w:r w:rsidRPr="00C24258">
              <w:rPr>
                <w:rFonts w:ascii="Times New Roman" w:eastAsia="Calibri" w:hAnsi="Times New Roman" w:cs="Times New Roman"/>
                <w:spacing w:val="-4"/>
                <w:kern w:val="24"/>
                <w:sz w:val="28"/>
                <w:szCs w:val="28"/>
                <w:lang w:val="uk-UA"/>
              </w:rPr>
              <w:t xml:space="preserve">-10 до 1,5 % від максимального значення вихідного сигналу </w:t>
            </w:r>
          </w:p>
        </w:tc>
        <w:tc>
          <w:tcPr>
            <w:tcW w:w="1155" w:type="dxa"/>
            <w:gridSpan w:val="2"/>
            <w:shd w:val="clear" w:color="auto" w:fill="auto"/>
            <w:vAlign w:val="center"/>
          </w:tcPr>
          <w:p w:rsidR="00C24258" w:rsidRPr="00C24258" w:rsidRDefault="00C24258" w:rsidP="00C24258">
            <w:pPr>
              <w:spacing w:line="228" w:lineRule="auto"/>
              <w:jc w:val="center"/>
              <w:rPr>
                <w:rFonts w:ascii="Times New Roman" w:eastAsia="Calibri" w:hAnsi="Times New Roman" w:cs="Times New Roman"/>
                <w:spacing w:val="-6"/>
                <w:kern w:val="24"/>
                <w:sz w:val="28"/>
                <w:szCs w:val="28"/>
              </w:rPr>
            </w:pPr>
            <w:r w:rsidRPr="00C24258">
              <w:rPr>
                <w:rFonts w:ascii="Times New Roman" w:eastAsia="Calibri" w:hAnsi="Times New Roman" w:cs="Times New Roman"/>
                <w:spacing w:val="-6"/>
                <w:kern w:val="24"/>
                <w:sz w:val="28"/>
                <w:szCs w:val="28"/>
              </w:rPr>
              <w:t>МЭО-16/25-0,</w:t>
            </w:r>
            <w:r w:rsidRPr="00C24258">
              <w:rPr>
                <w:rFonts w:ascii="Times New Roman" w:eastAsia="Calibri" w:hAnsi="Times New Roman" w:cs="Times New Roman"/>
                <w:spacing w:val="-6"/>
                <w:kern w:val="24"/>
                <w:sz w:val="28"/>
                <w:szCs w:val="28"/>
                <w:lang w:val="uk-UA"/>
              </w:rPr>
              <w:t>25</w:t>
            </w:r>
            <w:r w:rsidRPr="00C24258">
              <w:rPr>
                <w:rFonts w:ascii="Times New Roman" w:eastAsia="Calibri" w:hAnsi="Times New Roman" w:cs="Times New Roman"/>
                <w:spacing w:val="-6"/>
                <w:kern w:val="24"/>
                <w:sz w:val="28"/>
                <w:szCs w:val="28"/>
              </w:rPr>
              <w:t>-82</w:t>
            </w:r>
          </w:p>
        </w:tc>
        <w:tc>
          <w:tcPr>
            <w:tcW w:w="866" w:type="dxa"/>
            <w:gridSpan w:val="2"/>
            <w:shd w:val="clear" w:color="auto" w:fill="auto"/>
            <w:vAlign w:val="center"/>
          </w:tcPr>
          <w:p w:rsidR="00C24258" w:rsidRPr="00C24258" w:rsidRDefault="00C24258" w:rsidP="00C24258">
            <w:pPr>
              <w:spacing w:line="228" w:lineRule="auto"/>
              <w:jc w:val="center"/>
              <w:rPr>
                <w:rFonts w:ascii="Times New Roman" w:eastAsia="Calibri" w:hAnsi="Times New Roman" w:cs="Times New Roman"/>
                <w:spacing w:val="-6"/>
                <w:kern w:val="24"/>
                <w:sz w:val="28"/>
                <w:szCs w:val="28"/>
                <w:lang w:val="en-US"/>
              </w:rPr>
            </w:pPr>
            <w:r w:rsidRPr="00C24258">
              <w:rPr>
                <w:rFonts w:ascii="Times New Roman" w:eastAsia="Calibri" w:hAnsi="Times New Roman" w:cs="Times New Roman"/>
                <w:spacing w:val="-6"/>
                <w:kern w:val="24"/>
                <w:sz w:val="28"/>
                <w:szCs w:val="28"/>
                <w:lang w:val="en-US"/>
              </w:rPr>
              <w:t>2</w:t>
            </w:r>
          </w:p>
        </w:tc>
        <w:tc>
          <w:tcPr>
            <w:tcW w:w="2021" w:type="dxa"/>
            <w:gridSpan w:val="3"/>
            <w:shd w:val="clear" w:color="auto" w:fill="auto"/>
            <w:vAlign w:val="center"/>
          </w:tcPr>
          <w:p w:rsidR="00C24258" w:rsidRPr="00C24258" w:rsidRDefault="00C24258" w:rsidP="00C24258">
            <w:pPr>
              <w:spacing w:line="228" w:lineRule="auto"/>
              <w:jc w:val="center"/>
              <w:rPr>
                <w:rFonts w:ascii="Times New Roman" w:eastAsia="Calibri" w:hAnsi="Times New Roman" w:cs="Times New Roman"/>
                <w:spacing w:val="-6"/>
                <w:kern w:val="24"/>
                <w:sz w:val="28"/>
                <w:szCs w:val="28"/>
              </w:rPr>
            </w:pPr>
            <w:r w:rsidRPr="00C24258">
              <w:rPr>
                <w:rFonts w:ascii="Times New Roman" w:eastAsia="Calibri" w:hAnsi="Times New Roman" w:cs="Times New Roman"/>
                <w:spacing w:val="-6"/>
                <w:kern w:val="24"/>
                <w:sz w:val="28"/>
                <w:szCs w:val="28"/>
              </w:rPr>
              <w:t>Севанський завод електричних виконавчих механізмів,</w:t>
            </w:r>
          </w:p>
          <w:p w:rsidR="00C24258" w:rsidRPr="00C24258" w:rsidRDefault="00C24258" w:rsidP="00C24258">
            <w:pPr>
              <w:spacing w:line="228" w:lineRule="auto"/>
              <w:jc w:val="center"/>
              <w:rPr>
                <w:rFonts w:ascii="Times New Roman" w:eastAsia="Calibri" w:hAnsi="Times New Roman" w:cs="Times New Roman"/>
                <w:spacing w:val="-6"/>
                <w:kern w:val="24"/>
                <w:sz w:val="28"/>
                <w:szCs w:val="28"/>
              </w:rPr>
            </w:pPr>
            <w:r w:rsidRPr="00C24258">
              <w:rPr>
                <w:rFonts w:ascii="Times New Roman" w:eastAsia="Calibri" w:hAnsi="Times New Roman" w:cs="Times New Roman"/>
                <w:spacing w:val="-6"/>
                <w:kern w:val="24"/>
                <w:sz w:val="28"/>
                <w:szCs w:val="28"/>
              </w:rPr>
              <w:t>м.</w:t>
            </w:r>
            <w:r w:rsidRPr="00C24258">
              <w:rPr>
                <w:rFonts w:ascii="Times New Roman" w:eastAsia="Calibri" w:hAnsi="Times New Roman" w:cs="Times New Roman"/>
                <w:spacing w:val="-6"/>
                <w:kern w:val="24"/>
                <w:sz w:val="28"/>
                <w:szCs w:val="28"/>
                <w:lang w:val="uk-UA"/>
              </w:rPr>
              <w:t xml:space="preserve"> </w:t>
            </w:r>
            <w:r w:rsidRPr="00C24258">
              <w:rPr>
                <w:rFonts w:ascii="Times New Roman" w:eastAsia="Calibri" w:hAnsi="Times New Roman" w:cs="Times New Roman"/>
                <w:spacing w:val="-6"/>
                <w:kern w:val="24"/>
                <w:sz w:val="28"/>
                <w:szCs w:val="28"/>
              </w:rPr>
              <w:t>Севан</w:t>
            </w:r>
          </w:p>
        </w:tc>
      </w:tr>
      <w:tr w:rsidR="00C24258" w:rsidRPr="00C24258" w:rsidTr="007A6AB6">
        <w:trPr>
          <w:trHeight w:val="841"/>
          <w:jc w:val="center"/>
        </w:trPr>
        <w:tc>
          <w:tcPr>
            <w:tcW w:w="1440" w:type="dxa"/>
            <w:tcBorders>
              <w:bottom w:val="single" w:sz="4" w:space="0" w:color="auto"/>
            </w:tcBorders>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1-3</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1-6</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1-9</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1-12</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lastRenderedPageBreak/>
              <w:t>1-</w:t>
            </w:r>
            <w:r w:rsidRPr="00C24258">
              <w:rPr>
                <w:rFonts w:ascii="Times New Roman" w:eastAsia="Calibri" w:hAnsi="Times New Roman" w:cs="Times New Roman"/>
                <w:sz w:val="28"/>
                <w:szCs w:val="28"/>
                <w:lang w:val="en-US"/>
              </w:rPr>
              <w:t>15</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3-2</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4-2</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5-2</w:t>
            </w:r>
          </w:p>
          <w:p w:rsidR="00C24258" w:rsidRPr="00C24258" w:rsidRDefault="00C24258" w:rsidP="00C24258">
            <w:pPr>
              <w:spacing w:line="240" w:lineRule="auto"/>
              <w:jc w:val="center"/>
              <w:rPr>
                <w:rFonts w:ascii="Times New Roman" w:eastAsia="Calibri" w:hAnsi="Times New Roman" w:cs="Times New Roman"/>
                <w:sz w:val="28"/>
                <w:szCs w:val="28"/>
                <w:lang w:val="uk-UA"/>
              </w:rPr>
            </w:pPr>
            <w:r w:rsidRPr="00C24258">
              <w:rPr>
                <w:rFonts w:ascii="Times New Roman" w:eastAsia="Calibri" w:hAnsi="Times New Roman" w:cs="Times New Roman"/>
                <w:sz w:val="28"/>
                <w:szCs w:val="28"/>
              </w:rPr>
              <w:t>6-2</w:t>
            </w:r>
          </w:p>
        </w:tc>
        <w:tc>
          <w:tcPr>
            <w:tcW w:w="1877" w:type="dxa"/>
            <w:gridSpan w:val="2"/>
            <w:tcBorders>
              <w:bottom w:val="single" w:sz="4" w:space="0" w:color="auto"/>
            </w:tcBorders>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lastRenderedPageBreak/>
              <w:t>Витрата, температура, рівень, тиск, концентрац</w:t>
            </w:r>
            <w:r w:rsidRPr="00C24258">
              <w:rPr>
                <w:rFonts w:ascii="Times New Roman" w:eastAsia="Calibri" w:hAnsi="Times New Roman" w:cs="Times New Roman"/>
                <w:sz w:val="28"/>
                <w:szCs w:val="28"/>
                <w:lang w:val="en-US"/>
              </w:rPr>
              <w:t>i</w:t>
            </w:r>
            <w:r w:rsidRPr="00C24258">
              <w:rPr>
                <w:rFonts w:ascii="Times New Roman" w:eastAsia="Calibri" w:hAnsi="Times New Roman" w:cs="Times New Roman"/>
                <w:sz w:val="28"/>
                <w:szCs w:val="28"/>
              </w:rPr>
              <w:t>я</w:t>
            </w:r>
          </w:p>
        </w:tc>
        <w:tc>
          <w:tcPr>
            <w:tcW w:w="1733"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300" w:type="dxa"/>
            <w:gridSpan w:val="2"/>
            <w:shd w:val="clear" w:color="auto" w:fill="auto"/>
            <w:vAlign w:val="center"/>
          </w:tcPr>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Щит керування</w:t>
            </w:r>
          </w:p>
        </w:tc>
        <w:tc>
          <w:tcPr>
            <w:tcW w:w="4188"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Індикатор технологічний мікропроцесорний однока</w:t>
            </w:r>
            <w:r w:rsidRPr="00C24258">
              <w:rPr>
                <w:rFonts w:ascii="Times New Roman" w:eastAsia="Calibri" w:hAnsi="Times New Roman" w:cs="Times New Roman"/>
                <w:sz w:val="28"/>
                <w:szCs w:val="28"/>
              </w:rPr>
              <w:softHyphen/>
              <w:t>на</w:t>
            </w:r>
            <w:r w:rsidRPr="00C24258">
              <w:rPr>
                <w:rFonts w:ascii="Times New Roman" w:eastAsia="Calibri" w:hAnsi="Times New Roman" w:cs="Times New Roman"/>
                <w:sz w:val="28"/>
                <w:szCs w:val="28"/>
              </w:rPr>
              <w:softHyphen/>
              <w:t>льний; вхі</w:t>
            </w:r>
            <w:r w:rsidRPr="00C24258">
              <w:rPr>
                <w:rFonts w:ascii="Times New Roman" w:eastAsia="Calibri" w:hAnsi="Times New Roman" w:cs="Times New Roman"/>
                <w:sz w:val="28"/>
                <w:szCs w:val="28"/>
              </w:rPr>
              <w:softHyphen/>
              <w:t>дні сигнали: 0…75 мВ, 0…200 мВ, 0…2 В, 0…10 В, 0…5 мА, 4…20 мА; виходи:</w:t>
            </w:r>
            <w:r w:rsidRPr="00C24258">
              <w:rPr>
                <w:rFonts w:ascii="Times New Roman" w:eastAsia="Calibri" w:hAnsi="Times New Roman" w:cs="Times New Roman"/>
                <w:spacing w:val="-8"/>
                <w:sz w:val="28"/>
                <w:szCs w:val="28"/>
              </w:rPr>
              <w:t xml:space="preserve"> 1 </w:t>
            </w:r>
            <w:r w:rsidRPr="00C24258">
              <w:rPr>
                <w:rFonts w:ascii="Times New Roman" w:eastAsia="Calibri" w:hAnsi="Times New Roman" w:cs="Times New Roman"/>
                <w:sz w:val="28"/>
                <w:szCs w:val="28"/>
              </w:rPr>
              <w:t>ана</w:t>
            </w:r>
            <w:r w:rsidRPr="00C24258">
              <w:rPr>
                <w:rFonts w:ascii="Times New Roman" w:eastAsia="Calibri" w:hAnsi="Times New Roman" w:cs="Times New Roman"/>
                <w:sz w:val="28"/>
                <w:szCs w:val="28"/>
              </w:rPr>
              <w:softHyphen/>
              <w:t xml:space="preserve">логовий і 2 дискретні; НСХ перетворювачів: </w:t>
            </w:r>
            <w:r w:rsidRPr="00C24258">
              <w:rPr>
                <w:rFonts w:ascii="Times New Roman" w:eastAsia="Calibri" w:hAnsi="Times New Roman" w:cs="Times New Roman"/>
                <w:sz w:val="28"/>
                <w:szCs w:val="28"/>
              </w:rPr>
              <w:lastRenderedPageBreak/>
              <w:t xml:space="preserve">термоелектричних – </w:t>
            </w:r>
            <w:r w:rsidRPr="00C24258">
              <w:rPr>
                <w:rFonts w:ascii="Times New Roman" w:eastAsia="Calibri" w:hAnsi="Times New Roman" w:cs="Times New Roman"/>
                <w:i/>
                <w:sz w:val="28"/>
                <w:szCs w:val="28"/>
              </w:rPr>
              <w:t>А–</w:t>
            </w:r>
            <w:r w:rsidRPr="00C24258">
              <w:rPr>
                <w:rFonts w:ascii="Times New Roman" w:eastAsia="Calibri" w:hAnsi="Times New Roman" w:cs="Times New Roman"/>
                <w:sz w:val="28"/>
                <w:szCs w:val="28"/>
              </w:rPr>
              <w:t xml:space="preserve">1, </w:t>
            </w:r>
            <w:r w:rsidRPr="00C24258">
              <w:rPr>
                <w:rFonts w:ascii="Times New Roman" w:eastAsia="Calibri" w:hAnsi="Times New Roman" w:cs="Times New Roman"/>
                <w:i/>
                <w:sz w:val="28"/>
                <w:szCs w:val="28"/>
              </w:rPr>
              <w:t>B</w:t>
            </w:r>
            <w:r w:rsidRPr="00C24258">
              <w:rPr>
                <w:rFonts w:ascii="Times New Roman" w:eastAsia="Calibri" w:hAnsi="Times New Roman" w:cs="Times New Roman"/>
                <w:sz w:val="28"/>
                <w:szCs w:val="28"/>
              </w:rPr>
              <w:t xml:space="preserve">, </w:t>
            </w:r>
            <w:r w:rsidRPr="00C24258">
              <w:rPr>
                <w:rFonts w:ascii="Times New Roman" w:eastAsia="Calibri" w:hAnsi="Times New Roman" w:cs="Times New Roman"/>
                <w:i/>
                <w:sz w:val="28"/>
                <w:szCs w:val="28"/>
              </w:rPr>
              <w:t>K</w:t>
            </w:r>
            <w:r w:rsidRPr="00C24258">
              <w:rPr>
                <w:rFonts w:ascii="Times New Roman" w:eastAsia="Calibri" w:hAnsi="Times New Roman" w:cs="Times New Roman"/>
                <w:sz w:val="28"/>
                <w:szCs w:val="28"/>
              </w:rPr>
              <w:t xml:space="preserve">, </w:t>
            </w:r>
            <w:r w:rsidRPr="00C24258">
              <w:rPr>
                <w:rFonts w:ascii="Times New Roman" w:eastAsia="Calibri" w:hAnsi="Times New Roman" w:cs="Times New Roman"/>
                <w:i/>
                <w:sz w:val="28"/>
                <w:szCs w:val="28"/>
              </w:rPr>
              <w:t>L</w:t>
            </w:r>
            <w:r w:rsidRPr="00C24258">
              <w:rPr>
                <w:rFonts w:ascii="Times New Roman" w:eastAsia="Calibri" w:hAnsi="Times New Roman" w:cs="Times New Roman"/>
                <w:sz w:val="28"/>
                <w:szCs w:val="28"/>
              </w:rPr>
              <w:t xml:space="preserve">, </w:t>
            </w:r>
            <w:r w:rsidRPr="00C24258">
              <w:rPr>
                <w:rFonts w:ascii="Times New Roman" w:eastAsia="Calibri" w:hAnsi="Times New Roman" w:cs="Times New Roman"/>
                <w:i/>
                <w:sz w:val="28"/>
                <w:szCs w:val="28"/>
              </w:rPr>
              <w:t>S</w:t>
            </w:r>
            <w:r w:rsidRPr="00C24258">
              <w:rPr>
                <w:rFonts w:ascii="Times New Roman" w:eastAsia="Calibri" w:hAnsi="Times New Roman" w:cs="Times New Roman"/>
                <w:sz w:val="28"/>
                <w:szCs w:val="28"/>
              </w:rPr>
              <w:t>, опору – 50П, 100П, 50М, 100М; граничнодопустима основна зведена похибка 0,2 %; цифрова індикація</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lastRenderedPageBreak/>
              <w:t>ІТМ-11</w:t>
            </w:r>
          </w:p>
        </w:tc>
        <w:tc>
          <w:tcPr>
            <w:tcW w:w="866"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20</w:t>
            </w:r>
          </w:p>
        </w:tc>
        <w:tc>
          <w:tcPr>
            <w:tcW w:w="2021" w:type="dxa"/>
            <w:gridSpan w:val="3"/>
            <w:shd w:val="clear" w:color="auto" w:fill="auto"/>
            <w:vAlign w:val="center"/>
          </w:tcPr>
          <w:p w:rsidR="00C24258" w:rsidRPr="00C24258" w:rsidRDefault="00C24258" w:rsidP="00C24258">
            <w:pPr>
              <w:widowControl w:val="0"/>
              <w:autoSpaceDE w:val="0"/>
              <w:autoSpaceDN w:val="0"/>
              <w:adjustRightInd w:val="0"/>
              <w:jc w:val="center"/>
              <w:rPr>
                <w:rFonts w:ascii="Times New Roman" w:eastAsia="Calibri" w:hAnsi="Times New Roman" w:cs="Times New Roman"/>
                <w:spacing w:val="-2"/>
                <w:sz w:val="28"/>
                <w:szCs w:val="28"/>
              </w:rPr>
            </w:pPr>
            <w:r w:rsidRPr="00C24258">
              <w:rPr>
                <w:rFonts w:ascii="Times New Roman" w:eastAsia="Calibri" w:hAnsi="Times New Roman" w:cs="Times New Roman"/>
                <w:spacing w:val="-2"/>
                <w:sz w:val="28"/>
                <w:szCs w:val="28"/>
              </w:rPr>
              <w:t>«Мікрол»</w:t>
            </w:r>
          </w:p>
          <w:p w:rsidR="00C24258" w:rsidRPr="00C24258" w:rsidRDefault="00C24258" w:rsidP="00C24258">
            <w:pPr>
              <w:widowControl w:val="0"/>
              <w:autoSpaceDE w:val="0"/>
              <w:autoSpaceDN w:val="0"/>
              <w:adjustRightInd w:val="0"/>
              <w:jc w:val="center"/>
              <w:rPr>
                <w:rFonts w:ascii="Times New Roman" w:eastAsia="Calibri" w:hAnsi="Times New Roman" w:cs="Times New Roman"/>
                <w:spacing w:val="-2"/>
                <w:sz w:val="28"/>
                <w:szCs w:val="28"/>
              </w:rPr>
            </w:pPr>
            <w:r w:rsidRPr="00C24258">
              <w:rPr>
                <w:rFonts w:ascii="Times New Roman" w:eastAsia="Calibri" w:hAnsi="Times New Roman" w:cs="Times New Roman"/>
                <w:spacing w:val="-2"/>
                <w:sz w:val="28"/>
                <w:szCs w:val="28"/>
              </w:rPr>
              <w:t>м. Івано-Франківськ</w:t>
            </w:r>
          </w:p>
        </w:tc>
      </w:tr>
      <w:tr w:rsidR="00C24258" w:rsidRPr="00D304CF" w:rsidTr="007A6AB6">
        <w:trPr>
          <w:trHeight w:val="4202"/>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lastRenderedPageBreak/>
              <w:t>HL1</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HL3 HL5</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HL7</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HL9</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HL11</w:t>
            </w:r>
          </w:p>
          <w:p w:rsidR="00C24258" w:rsidRPr="00C24258" w:rsidRDefault="00C24258" w:rsidP="00C24258">
            <w:pPr>
              <w:spacing w:line="240" w:lineRule="auto"/>
              <w:jc w:val="center"/>
              <w:rPr>
                <w:rFonts w:ascii="Times New Roman" w:eastAsia="Calibri" w:hAnsi="Times New Roman" w:cs="Times New Roman"/>
                <w:sz w:val="28"/>
                <w:szCs w:val="28"/>
                <w:lang w:val="en-US"/>
              </w:rPr>
            </w:pPr>
          </w:p>
        </w:tc>
        <w:tc>
          <w:tcPr>
            <w:tcW w:w="1877"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Сигналізація</w:t>
            </w:r>
          </w:p>
        </w:tc>
        <w:tc>
          <w:tcPr>
            <w:tcW w:w="1733"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300" w:type="dxa"/>
            <w:gridSpan w:val="2"/>
            <w:shd w:val="clear" w:color="auto" w:fill="auto"/>
            <w:vAlign w:val="center"/>
          </w:tcPr>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Щит керування</w:t>
            </w:r>
          </w:p>
        </w:tc>
        <w:tc>
          <w:tcPr>
            <w:tcW w:w="4188"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Лампа сигнальна світлодіодна із червоним інди</w:t>
            </w:r>
            <w:r w:rsidRPr="00C24258">
              <w:rPr>
                <w:rFonts w:ascii="Times New Roman" w:eastAsia="Calibri" w:hAnsi="Times New Roman" w:cs="Times New Roman"/>
                <w:sz w:val="28"/>
                <w:szCs w:val="28"/>
              </w:rPr>
              <w:softHyphen/>
              <w:t>катором ,</w:t>
            </w:r>
            <w:r w:rsidRPr="00C24258">
              <w:rPr>
                <w:rFonts w:ascii="Times New Roman" w:eastAsia="Calibri" w:hAnsi="Times New Roman" w:cs="Times New Roman"/>
                <w:i/>
                <w:spacing w:val="-4"/>
                <w:kern w:val="24"/>
                <w:sz w:val="28"/>
                <w:szCs w:val="28"/>
              </w:rPr>
              <w:t>U</w:t>
            </w:r>
            <w:r w:rsidRPr="00C24258">
              <w:rPr>
                <w:rFonts w:ascii="Times New Roman" w:eastAsia="Calibri" w:hAnsi="Times New Roman" w:cs="Times New Roman"/>
                <w:spacing w:val="-4"/>
                <w:kern w:val="24"/>
                <w:sz w:val="28"/>
                <w:szCs w:val="28"/>
                <w:vertAlign w:val="subscript"/>
              </w:rPr>
              <w:t>жив</w:t>
            </w:r>
            <w:r w:rsidRPr="00C24258">
              <w:rPr>
                <w:rFonts w:ascii="Times New Roman" w:eastAsia="Calibri" w:hAnsi="Times New Roman" w:cs="Times New Roman"/>
                <w:spacing w:val="-4"/>
                <w:kern w:val="24"/>
                <w:sz w:val="28"/>
                <w:szCs w:val="28"/>
              </w:rPr>
              <w:t xml:space="preserve"> = 220 В, </w:t>
            </w:r>
            <w:r w:rsidRPr="00C24258">
              <w:rPr>
                <w:rFonts w:ascii="Times New Roman" w:eastAsia="Calibri" w:hAnsi="Times New Roman" w:cs="Times New Roman"/>
                <w:kern w:val="24"/>
                <w:sz w:val="28"/>
                <w:szCs w:val="28"/>
              </w:rPr>
              <w:t xml:space="preserve">50/60 </w:t>
            </w:r>
            <w:r w:rsidRPr="00C24258">
              <w:rPr>
                <w:rFonts w:ascii="Times New Roman" w:eastAsia="Calibri" w:hAnsi="Times New Roman" w:cs="Times New Roman"/>
                <w:spacing w:val="-4"/>
                <w:kern w:val="24"/>
                <w:sz w:val="28"/>
                <w:szCs w:val="28"/>
              </w:rPr>
              <w:t xml:space="preserve">Гц, </w:t>
            </w:r>
            <w:r w:rsidRPr="00C24258">
              <w:rPr>
                <w:rFonts w:ascii="Times New Roman" w:eastAsia="Calibri" w:hAnsi="Times New Roman" w:cs="Times New Roman"/>
                <w:i/>
                <w:sz w:val="28"/>
                <w:szCs w:val="28"/>
              </w:rPr>
              <w:t>d</w:t>
            </w:r>
            <w:r w:rsidRPr="00C24258">
              <w:rPr>
                <w:rFonts w:ascii="Times New Roman" w:eastAsia="Calibri" w:hAnsi="Times New Roman" w:cs="Times New Roman"/>
                <w:spacing w:val="-4"/>
                <w:kern w:val="24"/>
                <w:sz w:val="28"/>
                <w:szCs w:val="28"/>
              </w:rPr>
              <w:t xml:space="preserve"> = 27 мм, сила світла </w:t>
            </w:r>
            <w:r w:rsidRPr="00C24258">
              <w:rPr>
                <w:rFonts w:ascii="Times New Roman" w:eastAsia="Calibri" w:hAnsi="Times New Roman" w:cs="Times New Roman"/>
                <w:sz w:val="28"/>
                <w:szCs w:val="28"/>
              </w:rPr>
              <w:t>20 мКд</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СКЛ-11-К-2-220</w:t>
            </w:r>
          </w:p>
        </w:tc>
        <w:tc>
          <w:tcPr>
            <w:tcW w:w="866"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12</w:t>
            </w:r>
          </w:p>
        </w:tc>
        <w:tc>
          <w:tcPr>
            <w:tcW w:w="2021" w:type="dxa"/>
            <w:gridSpan w:val="3"/>
            <w:shd w:val="clear" w:color="auto" w:fill="auto"/>
            <w:vAlign w:val="center"/>
          </w:tcPr>
          <w:p w:rsidR="00C24258" w:rsidRPr="00C24258" w:rsidRDefault="00C24258" w:rsidP="00C24258">
            <w:pPr>
              <w:spacing w:line="240" w:lineRule="auto"/>
              <w:ind w:left="-18" w:right="85" w:hanging="18"/>
              <w:jc w:val="center"/>
              <w:rPr>
                <w:rFonts w:ascii="Times New Roman" w:eastAsia="Calibri" w:hAnsi="Times New Roman" w:cs="Times New Roman"/>
                <w:color w:val="000000"/>
                <w:sz w:val="28"/>
                <w:szCs w:val="28"/>
                <w:lang w:val="en-US"/>
              </w:rPr>
            </w:pPr>
            <w:r w:rsidRPr="00C24258">
              <w:rPr>
                <w:rFonts w:ascii="Times New Roman" w:eastAsia="Calibri" w:hAnsi="Times New Roman" w:cs="Times New Roman"/>
                <w:color w:val="000000"/>
                <w:sz w:val="28"/>
                <w:szCs w:val="28"/>
                <w:shd w:val="clear" w:color="auto" w:fill="FFFFFF"/>
                <w:lang w:val="en-US"/>
              </w:rPr>
              <w:t>Via Don E. Mazza, 12 - 24020 Gorle (BG) ITALY</w:t>
            </w:r>
          </w:p>
        </w:tc>
      </w:tr>
      <w:tr w:rsidR="00C24258" w:rsidRPr="00D304CF" w:rsidTr="007A6AB6">
        <w:trPr>
          <w:trHeight w:val="841"/>
          <w:jc w:val="center"/>
        </w:trPr>
        <w:tc>
          <w:tcPr>
            <w:tcW w:w="14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HL2</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HL4 HL6</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HL8</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HL10</w:t>
            </w:r>
          </w:p>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lastRenderedPageBreak/>
              <w:t>HL12</w:t>
            </w:r>
          </w:p>
          <w:p w:rsidR="00C24258" w:rsidRPr="00C24258" w:rsidRDefault="00C24258" w:rsidP="00C24258">
            <w:pPr>
              <w:spacing w:line="240" w:lineRule="auto"/>
              <w:jc w:val="center"/>
              <w:rPr>
                <w:rFonts w:ascii="Times New Roman" w:eastAsia="Calibri" w:hAnsi="Times New Roman" w:cs="Times New Roman"/>
                <w:sz w:val="28"/>
                <w:szCs w:val="28"/>
                <w:lang w:val="en-US"/>
              </w:rPr>
            </w:pPr>
          </w:p>
        </w:tc>
        <w:tc>
          <w:tcPr>
            <w:tcW w:w="1877"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lastRenderedPageBreak/>
              <w:t>Сигналізація</w:t>
            </w:r>
          </w:p>
        </w:tc>
        <w:tc>
          <w:tcPr>
            <w:tcW w:w="1733" w:type="dxa"/>
            <w:gridSpan w:val="2"/>
            <w:shd w:val="clear" w:color="auto" w:fill="auto"/>
            <w:vAlign w:val="center"/>
          </w:tcPr>
          <w:p w:rsidR="00C24258" w:rsidRPr="00C24258" w:rsidRDefault="00C24258" w:rsidP="00C24258">
            <w:pPr>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300" w:type="dxa"/>
            <w:gridSpan w:val="2"/>
            <w:shd w:val="clear" w:color="auto" w:fill="auto"/>
            <w:vAlign w:val="center"/>
          </w:tcPr>
          <w:p w:rsidR="00C24258" w:rsidRPr="00C24258" w:rsidRDefault="00C24258" w:rsidP="00C24258">
            <w:pPr>
              <w:widowControl w:val="0"/>
              <w:autoSpaceDE w:val="0"/>
              <w:autoSpaceDN w:val="0"/>
              <w:adjustRightInd w:val="0"/>
              <w:spacing w:line="24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Щит керування</w:t>
            </w:r>
          </w:p>
        </w:tc>
        <w:tc>
          <w:tcPr>
            <w:tcW w:w="4188"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 xml:space="preserve">Лампа сигнальна світлодіодна із жовтим індикатором </w:t>
            </w:r>
            <w:r w:rsidRPr="00C24258">
              <w:rPr>
                <w:rFonts w:ascii="Times New Roman" w:eastAsia="Calibri" w:hAnsi="Times New Roman" w:cs="Times New Roman"/>
                <w:i/>
                <w:spacing w:val="-4"/>
                <w:kern w:val="24"/>
                <w:sz w:val="28"/>
                <w:szCs w:val="28"/>
              </w:rPr>
              <w:t>U</w:t>
            </w:r>
            <w:r w:rsidRPr="00C24258">
              <w:rPr>
                <w:rFonts w:ascii="Times New Roman" w:eastAsia="Calibri" w:hAnsi="Times New Roman" w:cs="Times New Roman"/>
                <w:spacing w:val="-4"/>
                <w:kern w:val="24"/>
                <w:sz w:val="28"/>
                <w:szCs w:val="28"/>
                <w:vertAlign w:val="subscript"/>
              </w:rPr>
              <w:t>жив</w:t>
            </w:r>
            <w:r w:rsidRPr="00C24258">
              <w:rPr>
                <w:rFonts w:ascii="Times New Roman" w:eastAsia="Calibri" w:hAnsi="Times New Roman" w:cs="Times New Roman"/>
                <w:spacing w:val="-4"/>
                <w:kern w:val="24"/>
                <w:sz w:val="28"/>
                <w:szCs w:val="28"/>
              </w:rPr>
              <w:t xml:space="preserve"> = 220 В, </w:t>
            </w:r>
            <w:r w:rsidRPr="00C24258">
              <w:rPr>
                <w:rFonts w:ascii="Times New Roman" w:eastAsia="Calibri" w:hAnsi="Times New Roman" w:cs="Times New Roman"/>
                <w:kern w:val="24"/>
                <w:sz w:val="28"/>
                <w:szCs w:val="28"/>
              </w:rPr>
              <w:t xml:space="preserve">50/60 </w:t>
            </w:r>
            <w:r w:rsidRPr="00C24258">
              <w:rPr>
                <w:rFonts w:ascii="Times New Roman" w:eastAsia="Calibri" w:hAnsi="Times New Roman" w:cs="Times New Roman"/>
                <w:spacing w:val="-4"/>
                <w:kern w:val="24"/>
                <w:sz w:val="28"/>
                <w:szCs w:val="28"/>
              </w:rPr>
              <w:t xml:space="preserve">Гц, </w:t>
            </w:r>
            <w:r w:rsidRPr="00C24258">
              <w:rPr>
                <w:rFonts w:ascii="Times New Roman" w:eastAsia="Calibri" w:hAnsi="Times New Roman" w:cs="Times New Roman"/>
                <w:i/>
                <w:sz w:val="28"/>
                <w:szCs w:val="28"/>
              </w:rPr>
              <w:t>d</w:t>
            </w:r>
            <w:r w:rsidRPr="00C24258">
              <w:rPr>
                <w:rFonts w:ascii="Times New Roman" w:eastAsia="Calibri" w:hAnsi="Times New Roman" w:cs="Times New Roman"/>
                <w:spacing w:val="-4"/>
                <w:kern w:val="24"/>
                <w:sz w:val="28"/>
                <w:szCs w:val="28"/>
              </w:rPr>
              <w:t xml:space="preserve"> = 27 мм, сила світла </w:t>
            </w:r>
            <w:r w:rsidRPr="00C24258">
              <w:rPr>
                <w:rFonts w:ascii="Times New Roman" w:eastAsia="Calibri" w:hAnsi="Times New Roman" w:cs="Times New Roman"/>
                <w:sz w:val="28"/>
                <w:szCs w:val="28"/>
              </w:rPr>
              <w:t>20 мКд</w:t>
            </w:r>
          </w:p>
        </w:tc>
        <w:tc>
          <w:tcPr>
            <w:tcW w:w="1155"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СКЛ-11-Ж-2-220</w:t>
            </w:r>
          </w:p>
        </w:tc>
        <w:tc>
          <w:tcPr>
            <w:tcW w:w="866" w:type="dxa"/>
            <w:gridSpan w:val="2"/>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12</w:t>
            </w:r>
          </w:p>
        </w:tc>
        <w:tc>
          <w:tcPr>
            <w:tcW w:w="2021" w:type="dxa"/>
            <w:gridSpan w:val="3"/>
            <w:shd w:val="clear" w:color="auto" w:fill="auto"/>
            <w:vAlign w:val="center"/>
          </w:tcPr>
          <w:p w:rsidR="00C24258" w:rsidRPr="00C24258" w:rsidRDefault="00C24258" w:rsidP="00C24258">
            <w:pPr>
              <w:spacing w:line="240" w:lineRule="auto"/>
              <w:ind w:left="-18" w:right="85" w:hanging="18"/>
              <w:jc w:val="center"/>
              <w:rPr>
                <w:rFonts w:ascii="Times New Roman" w:eastAsia="Calibri" w:hAnsi="Times New Roman" w:cs="Times New Roman"/>
                <w:sz w:val="28"/>
                <w:szCs w:val="28"/>
                <w:lang w:val="en-US"/>
              </w:rPr>
            </w:pPr>
            <w:r w:rsidRPr="00C24258">
              <w:rPr>
                <w:rFonts w:ascii="Times New Roman" w:eastAsia="Calibri" w:hAnsi="Times New Roman" w:cs="Times New Roman"/>
                <w:color w:val="000000"/>
                <w:sz w:val="28"/>
                <w:szCs w:val="28"/>
                <w:shd w:val="clear" w:color="auto" w:fill="FFFFFF"/>
                <w:lang w:val="en-US"/>
              </w:rPr>
              <w:t>Via Don E. Mazza, 12 - 24020 Gorle (BG) ITALY</w:t>
            </w:r>
          </w:p>
        </w:tc>
      </w:tr>
    </w:tbl>
    <w:p w:rsidR="00C24258" w:rsidRPr="00C24258" w:rsidRDefault="00C24258" w:rsidP="00C24258">
      <w:pPr>
        <w:jc w:val="center"/>
        <w:rPr>
          <w:rFonts w:ascii="Times New Roman" w:eastAsia="Calibri" w:hAnsi="Times New Roman" w:cs="Times New Roman"/>
          <w:b/>
          <w:sz w:val="28"/>
          <w:szCs w:val="28"/>
          <w:lang w:val="en-US"/>
        </w:rPr>
      </w:pPr>
    </w:p>
    <w:p w:rsidR="00C24258" w:rsidRPr="00C24258" w:rsidRDefault="00C24258" w:rsidP="00C24258">
      <w:pPr>
        <w:jc w:val="center"/>
        <w:rPr>
          <w:rFonts w:ascii="Times New Roman" w:eastAsia="Calibri" w:hAnsi="Times New Roman" w:cs="Times New Roman"/>
          <w:b/>
          <w:sz w:val="28"/>
          <w:szCs w:val="28"/>
          <w:lang w:val="en-US"/>
        </w:rPr>
      </w:pPr>
    </w:p>
    <w:p w:rsidR="00C24258" w:rsidRPr="00C24258" w:rsidRDefault="00C24258"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FE13EA" w:rsidRPr="00A43068" w:rsidRDefault="00FE13EA" w:rsidP="00C24258">
      <w:pPr>
        <w:jc w:val="center"/>
        <w:rPr>
          <w:rFonts w:ascii="Times New Roman" w:eastAsia="Calibri" w:hAnsi="Times New Roman" w:cs="Times New Roman"/>
          <w:b/>
          <w:sz w:val="28"/>
          <w:szCs w:val="28"/>
          <w:lang w:val="en-US"/>
        </w:rPr>
      </w:pPr>
    </w:p>
    <w:p w:rsidR="00C24258" w:rsidRPr="00C24258" w:rsidRDefault="00C24258" w:rsidP="00C24258">
      <w:pPr>
        <w:jc w:val="center"/>
        <w:rPr>
          <w:rFonts w:ascii="Times New Roman" w:eastAsia="Calibri" w:hAnsi="Times New Roman" w:cs="Times New Roman"/>
          <w:b/>
          <w:sz w:val="28"/>
          <w:szCs w:val="28"/>
        </w:rPr>
      </w:pPr>
      <w:r w:rsidRPr="00C24258">
        <w:rPr>
          <w:rFonts w:ascii="Times New Roman" w:eastAsia="Calibri" w:hAnsi="Times New Roman" w:cs="Times New Roman"/>
          <w:b/>
          <w:sz w:val="28"/>
          <w:szCs w:val="28"/>
        </w:rPr>
        <w:t>ЕЛЕКТРОАПАРАТИ</w:t>
      </w:r>
    </w:p>
    <w:tbl>
      <w:tblPr>
        <w:tblpPr w:leftFromText="180" w:rightFromText="180" w:vertAnchor="page" w:horzAnchor="margin" w:tblpXSpec="center" w:tblpY="2010"/>
        <w:tblW w:w="154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
        <w:gridCol w:w="1208"/>
        <w:gridCol w:w="27"/>
        <w:gridCol w:w="1533"/>
        <w:gridCol w:w="34"/>
        <w:gridCol w:w="1667"/>
        <w:gridCol w:w="34"/>
        <w:gridCol w:w="1241"/>
        <w:gridCol w:w="34"/>
        <w:gridCol w:w="1242"/>
        <w:gridCol w:w="34"/>
        <w:gridCol w:w="4360"/>
        <w:gridCol w:w="74"/>
        <w:gridCol w:w="1060"/>
        <w:gridCol w:w="95"/>
        <w:gridCol w:w="614"/>
        <w:gridCol w:w="34"/>
        <w:gridCol w:w="2092"/>
      </w:tblGrid>
      <w:tr w:rsidR="00C24258" w:rsidRPr="00C24258" w:rsidTr="007A6AB6">
        <w:trPr>
          <w:gridBefore w:val="1"/>
          <w:wBefore w:w="34" w:type="dxa"/>
          <w:trHeight w:val="841"/>
          <w:jc w:val="center"/>
        </w:trPr>
        <w:tc>
          <w:tcPr>
            <w:tcW w:w="1208" w:type="dxa"/>
            <w:shd w:val="clear" w:color="auto" w:fill="auto"/>
            <w:vAlign w:val="center"/>
          </w:tcPr>
          <w:p w:rsidR="00C24258" w:rsidRPr="00C24258" w:rsidRDefault="00C24258" w:rsidP="00C24258">
            <w:pPr>
              <w:spacing w:after="0" w:line="250" w:lineRule="exact"/>
              <w:jc w:val="center"/>
              <w:rPr>
                <w:rFonts w:ascii="Times New Roman" w:eastAsia="Calibri" w:hAnsi="Times New Roman" w:cs="Times New Roman"/>
                <w:iCs/>
                <w:sz w:val="28"/>
                <w:szCs w:val="28"/>
                <w:lang w:val="en-US"/>
              </w:rPr>
            </w:pPr>
            <w:r w:rsidRPr="00C24258">
              <w:rPr>
                <w:rFonts w:ascii="Times New Roman" w:eastAsia="Calibri" w:hAnsi="Times New Roman" w:cs="Times New Roman"/>
                <w:iCs/>
                <w:sz w:val="28"/>
                <w:szCs w:val="28"/>
                <w:lang w:val="en-US"/>
              </w:rPr>
              <w:lastRenderedPageBreak/>
              <w:t>SA1</w:t>
            </w:r>
          </w:p>
          <w:p w:rsidR="00C24258" w:rsidRPr="00C24258" w:rsidRDefault="00C24258" w:rsidP="00C24258">
            <w:pPr>
              <w:spacing w:after="0" w:line="250" w:lineRule="exact"/>
              <w:jc w:val="center"/>
              <w:rPr>
                <w:rFonts w:ascii="Times New Roman" w:eastAsia="Calibri" w:hAnsi="Times New Roman" w:cs="Times New Roman"/>
                <w:iCs/>
                <w:sz w:val="28"/>
                <w:szCs w:val="28"/>
                <w:lang w:val="en-US"/>
              </w:rPr>
            </w:pPr>
            <w:r w:rsidRPr="00C24258">
              <w:rPr>
                <w:rFonts w:ascii="Times New Roman" w:eastAsia="Calibri" w:hAnsi="Times New Roman" w:cs="Times New Roman"/>
                <w:iCs/>
                <w:sz w:val="28"/>
                <w:szCs w:val="28"/>
                <w:lang w:val="en-US"/>
              </w:rPr>
              <w:t>SA2</w:t>
            </w:r>
          </w:p>
          <w:p w:rsidR="00C24258" w:rsidRPr="00C24258" w:rsidRDefault="00C24258" w:rsidP="00C24258">
            <w:pPr>
              <w:spacing w:after="0" w:line="250" w:lineRule="exact"/>
              <w:jc w:val="center"/>
              <w:rPr>
                <w:rFonts w:ascii="Times New Roman" w:eastAsia="Calibri" w:hAnsi="Times New Roman" w:cs="Times New Roman"/>
                <w:iCs/>
                <w:sz w:val="28"/>
                <w:szCs w:val="28"/>
                <w:lang w:val="en-US"/>
              </w:rPr>
            </w:pPr>
          </w:p>
        </w:tc>
        <w:tc>
          <w:tcPr>
            <w:tcW w:w="1560" w:type="dxa"/>
            <w:gridSpan w:val="2"/>
            <w:shd w:val="clear" w:color="auto" w:fill="auto"/>
            <w:vAlign w:val="center"/>
          </w:tcPr>
          <w:p w:rsidR="00C24258" w:rsidRPr="00C24258" w:rsidRDefault="00C24258" w:rsidP="00C24258">
            <w:pPr>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Підключення</w:t>
            </w:r>
          </w:p>
          <w:p w:rsidR="00C24258" w:rsidRPr="00C24258" w:rsidRDefault="00C24258" w:rsidP="00C24258">
            <w:pPr>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або відклю-</w:t>
            </w:r>
          </w:p>
          <w:p w:rsidR="00C24258" w:rsidRPr="00C24258" w:rsidRDefault="00C24258" w:rsidP="00C24258">
            <w:pPr>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чення жив-лення</w:t>
            </w:r>
          </w:p>
        </w:tc>
        <w:tc>
          <w:tcPr>
            <w:tcW w:w="1701" w:type="dxa"/>
            <w:gridSpan w:val="2"/>
            <w:shd w:val="clear" w:color="auto" w:fill="auto"/>
            <w:vAlign w:val="center"/>
          </w:tcPr>
          <w:p w:rsidR="00C24258" w:rsidRPr="00C24258" w:rsidRDefault="00C24258" w:rsidP="00C24258">
            <w:pPr>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275" w:type="dxa"/>
            <w:gridSpan w:val="2"/>
            <w:shd w:val="clear" w:color="auto" w:fill="auto"/>
            <w:vAlign w:val="center"/>
          </w:tcPr>
          <w:p w:rsidR="00C24258" w:rsidRPr="00C24258" w:rsidRDefault="00C24258" w:rsidP="00C24258">
            <w:pPr>
              <w:widowControl w:val="0"/>
              <w:autoSpaceDE w:val="0"/>
              <w:autoSpaceDN w:val="0"/>
              <w:adjustRightInd w:val="0"/>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276" w:type="dxa"/>
            <w:gridSpan w:val="2"/>
            <w:shd w:val="clear" w:color="auto" w:fill="auto"/>
            <w:vAlign w:val="center"/>
          </w:tcPr>
          <w:p w:rsidR="00C24258" w:rsidRPr="00C24258" w:rsidRDefault="00C24258" w:rsidP="00C24258">
            <w:pPr>
              <w:widowControl w:val="0"/>
              <w:autoSpaceDE w:val="0"/>
              <w:autoSpaceDN w:val="0"/>
              <w:adjustRightInd w:val="0"/>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Місцевий</w:t>
            </w:r>
          </w:p>
        </w:tc>
        <w:tc>
          <w:tcPr>
            <w:tcW w:w="4394" w:type="dxa"/>
            <w:gridSpan w:val="2"/>
            <w:shd w:val="clear" w:color="auto" w:fill="auto"/>
            <w:vAlign w:val="center"/>
          </w:tcPr>
          <w:p w:rsidR="00C24258" w:rsidRPr="00C24258" w:rsidRDefault="00C24258" w:rsidP="00C24258">
            <w:pPr>
              <w:widowControl w:val="0"/>
              <w:autoSpaceDE w:val="0"/>
              <w:autoSpaceDN w:val="0"/>
              <w:adjustRightInd w:val="0"/>
              <w:spacing w:after="0"/>
              <w:jc w:val="center"/>
              <w:rPr>
                <w:rFonts w:ascii="Times New Roman" w:eastAsia="Calibri" w:hAnsi="Times New Roman" w:cs="Times New Roman"/>
                <w:sz w:val="28"/>
                <w:szCs w:val="28"/>
              </w:rPr>
            </w:pPr>
            <w:r w:rsidRPr="00C24258">
              <w:rPr>
                <w:rFonts w:ascii="Times New Roman" w:eastAsia="Calibri" w:hAnsi="Times New Roman" w:cs="Times New Roman"/>
                <w:bCs/>
                <w:sz w:val="28"/>
                <w:szCs w:val="28"/>
              </w:rPr>
              <w:t>Кнопка запобіжного вимикання</w:t>
            </w:r>
            <w:r w:rsidRPr="00C24258">
              <w:rPr>
                <w:rFonts w:ascii="Times New Roman" w:eastAsia="Calibri" w:hAnsi="Times New Roman" w:cs="Times New Roman"/>
                <w:sz w:val="28"/>
                <w:szCs w:val="28"/>
              </w:rPr>
              <w:t>; номінальна робоча напруга: змінна (частота 50/60 Гц) 660 В, постійна – 440 В, номінальний тепловий струм – 10 А</w:t>
            </w:r>
          </w:p>
        </w:tc>
        <w:tc>
          <w:tcPr>
            <w:tcW w:w="1134" w:type="dxa"/>
            <w:gridSpan w:val="2"/>
            <w:shd w:val="clear" w:color="auto" w:fill="auto"/>
            <w:vAlign w:val="center"/>
          </w:tcPr>
          <w:p w:rsidR="00C24258" w:rsidRPr="00C24258" w:rsidRDefault="00C24258" w:rsidP="00C24258">
            <w:pPr>
              <w:spacing w:after="0" w:line="234" w:lineRule="exact"/>
              <w:jc w:val="center"/>
              <w:rPr>
                <w:rFonts w:ascii="Times New Roman" w:eastAsia="Calibri" w:hAnsi="Times New Roman" w:cs="Times New Roman"/>
                <w:sz w:val="28"/>
                <w:szCs w:val="28"/>
              </w:rPr>
            </w:pPr>
            <w:r w:rsidRPr="00C24258">
              <w:rPr>
                <w:rFonts w:ascii="Times New Roman" w:eastAsia="Calibri" w:hAnsi="Times New Roman" w:cs="Times New Roman"/>
                <w:bCs/>
                <w:sz w:val="28"/>
                <w:szCs w:val="28"/>
              </w:rPr>
              <w:t>КМЕ-</w:t>
            </w:r>
            <w:r w:rsidRPr="00C24258">
              <w:rPr>
                <w:rFonts w:ascii="Times New Roman" w:eastAsia="Calibri" w:hAnsi="Times New Roman" w:cs="Times New Roman"/>
                <w:sz w:val="28"/>
                <w:szCs w:val="28"/>
              </w:rPr>
              <w:t>5111 УЗ</w:t>
            </w:r>
          </w:p>
        </w:tc>
        <w:tc>
          <w:tcPr>
            <w:tcW w:w="709" w:type="dxa"/>
            <w:gridSpan w:val="2"/>
            <w:shd w:val="clear" w:color="auto" w:fill="auto"/>
            <w:vAlign w:val="center"/>
          </w:tcPr>
          <w:p w:rsidR="00C24258" w:rsidRPr="00C24258" w:rsidRDefault="00C24258" w:rsidP="00C24258">
            <w:pPr>
              <w:widowControl w:val="0"/>
              <w:autoSpaceDE w:val="0"/>
              <w:autoSpaceDN w:val="0"/>
              <w:adjustRightInd w:val="0"/>
              <w:spacing w:after="0" w:line="234" w:lineRule="exact"/>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4</w:t>
            </w:r>
          </w:p>
        </w:tc>
        <w:tc>
          <w:tcPr>
            <w:tcW w:w="2126" w:type="dxa"/>
            <w:gridSpan w:val="2"/>
            <w:shd w:val="clear" w:color="auto" w:fill="auto"/>
            <w:vAlign w:val="center"/>
          </w:tcPr>
          <w:p w:rsidR="00C24258" w:rsidRPr="00C24258" w:rsidRDefault="00C24258" w:rsidP="00C24258">
            <w:pPr>
              <w:spacing w:after="0"/>
              <w:jc w:val="center"/>
              <w:rPr>
                <w:rFonts w:ascii="Times New Roman" w:eastAsia="Calibri" w:hAnsi="Times New Roman" w:cs="Times New Roman"/>
                <w:sz w:val="28"/>
                <w:szCs w:val="28"/>
              </w:rPr>
            </w:pPr>
            <w:r w:rsidRPr="00C24258">
              <w:rPr>
                <w:rFonts w:ascii="Times New Roman" w:eastAsia="Calibri" w:hAnsi="Times New Roman" w:cs="Times New Roman"/>
                <w:bCs/>
                <w:spacing w:val="-10"/>
                <w:sz w:val="28"/>
                <w:szCs w:val="28"/>
              </w:rPr>
              <w:t>ТОВ «Кам’янець-Поді</w:t>
            </w:r>
            <w:r w:rsidRPr="00C24258">
              <w:rPr>
                <w:rFonts w:ascii="Times New Roman" w:eastAsia="Calibri" w:hAnsi="Times New Roman" w:cs="Times New Roman"/>
                <w:bCs/>
                <w:sz w:val="28"/>
                <w:szCs w:val="28"/>
              </w:rPr>
              <w:t>льський електро</w:t>
            </w:r>
            <w:r w:rsidRPr="00C24258">
              <w:rPr>
                <w:rFonts w:ascii="Times New Roman" w:eastAsia="Calibri" w:hAnsi="Times New Roman" w:cs="Times New Roman"/>
                <w:bCs/>
                <w:sz w:val="28"/>
                <w:szCs w:val="28"/>
              </w:rPr>
              <w:softHyphen/>
              <w:t>ме</w:t>
            </w:r>
            <w:r w:rsidRPr="00C24258">
              <w:rPr>
                <w:rFonts w:ascii="Times New Roman" w:eastAsia="Calibri" w:hAnsi="Times New Roman" w:cs="Times New Roman"/>
                <w:bCs/>
                <w:sz w:val="28"/>
                <w:szCs w:val="28"/>
              </w:rPr>
              <w:softHyphen/>
              <w:t>ханічний завод»</w:t>
            </w:r>
          </w:p>
        </w:tc>
      </w:tr>
      <w:tr w:rsidR="00C24258" w:rsidRPr="00C24258" w:rsidTr="007A6AB6">
        <w:trPr>
          <w:trHeight w:val="1267"/>
          <w:jc w:val="center"/>
        </w:trPr>
        <w:tc>
          <w:tcPr>
            <w:tcW w:w="1269" w:type="dxa"/>
            <w:gridSpan w:val="3"/>
            <w:shd w:val="clear" w:color="auto" w:fill="auto"/>
            <w:vAlign w:val="center"/>
          </w:tcPr>
          <w:p w:rsidR="00C24258" w:rsidRPr="00C24258" w:rsidRDefault="00C24258" w:rsidP="00C24258">
            <w:pPr>
              <w:spacing w:after="0" w:line="250" w:lineRule="exact"/>
              <w:jc w:val="center"/>
              <w:rPr>
                <w:rFonts w:ascii="Times New Roman" w:eastAsia="Calibri" w:hAnsi="Times New Roman" w:cs="Times New Roman"/>
                <w:iCs/>
                <w:sz w:val="28"/>
                <w:szCs w:val="28"/>
              </w:rPr>
            </w:pPr>
            <w:r w:rsidRPr="00C24258">
              <w:rPr>
                <w:rFonts w:ascii="Times New Roman" w:eastAsia="Calibri" w:hAnsi="Times New Roman" w:cs="Times New Roman"/>
                <w:iCs/>
                <w:sz w:val="28"/>
                <w:szCs w:val="28"/>
              </w:rPr>
              <w:t>МП1</w:t>
            </w:r>
          </w:p>
          <w:p w:rsidR="00C24258" w:rsidRPr="00C24258" w:rsidRDefault="00C24258" w:rsidP="00C24258">
            <w:pPr>
              <w:spacing w:after="0" w:line="250" w:lineRule="exact"/>
              <w:jc w:val="center"/>
              <w:rPr>
                <w:rFonts w:ascii="Times New Roman" w:eastAsia="Calibri" w:hAnsi="Times New Roman" w:cs="Times New Roman"/>
                <w:iCs/>
                <w:sz w:val="28"/>
                <w:szCs w:val="28"/>
              </w:rPr>
            </w:pPr>
            <w:r w:rsidRPr="00C24258">
              <w:rPr>
                <w:rFonts w:ascii="Times New Roman" w:eastAsia="Calibri" w:hAnsi="Times New Roman" w:cs="Times New Roman"/>
                <w:iCs/>
                <w:sz w:val="28"/>
                <w:szCs w:val="28"/>
              </w:rPr>
              <w:t>МП2</w:t>
            </w:r>
          </w:p>
        </w:tc>
        <w:tc>
          <w:tcPr>
            <w:tcW w:w="1567" w:type="dxa"/>
            <w:gridSpan w:val="2"/>
            <w:shd w:val="clear" w:color="auto" w:fill="auto"/>
            <w:vAlign w:val="center"/>
          </w:tcPr>
          <w:p w:rsidR="00C24258" w:rsidRPr="00C24258" w:rsidRDefault="00C24258" w:rsidP="00C24258">
            <w:pPr>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Магнітний пускач</w:t>
            </w:r>
          </w:p>
        </w:tc>
        <w:tc>
          <w:tcPr>
            <w:tcW w:w="1701" w:type="dxa"/>
            <w:gridSpan w:val="2"/>
            <w:shd w:val="clear" w:color="auto" w:fill="auto"/>
            <w:vAlign w:val="center"/>
          </w:tcPr>
          <w:p w:rsidR="00C24258" w:rsidRPr="00C24258" w:rsidRDefault="00C24258" w:rsidP="00C24258">
            <w:pPr>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275" w:type="dxa"/>
            <w:gridSpan w:val="2"/>
            <w:shd w:val="clear" w:color="auto" w:fill="auto"/>
            <w:vAlign w:val="center"/>
          </w:tcPr>
          <w:p w:rsidR="00C24258" w:rsidRPr="00C24258" w:rsidRDefault="00C24258" w:rsidP="00C24258">
            <w:pPr>
              <w:widowControl w:val="0"/>
              <w:autoSpaceDE w:val="0"/>
              <w:autoSpaceDN w:val="0"/>
              <w:adjustRightInd w:val="0"/>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276" w:type="dxa"/>
            <w:gridSpan w:val="2"/>
            <w:shd w:val="clear" w:color="auto" w:fill="auto"/>
            <w:vAlign w:val="center"/>
          </w:tcPr>
          <w:p w:rsidR="00C24258" w:rsidRPr="00C24258" w:rsidRDefault="00C24258" w:rsidP="00C24258">
            <w:pPr>
              <w:widowControl w:val="0"/>
              <w:autoSpaceDE w:val="0"/>
              <w:autoSpaceDN w:val="0"/>
              <w:adjustRightInd w:val="0"/>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Місцевий</w:t>
            </w:r>
          </w:p>
        </w:tc>
        <w:tc>
          <w:tcPr>
            <w:tcW w:w="4434" w:type="dxa"/>
            <w:gridSpan w:val="2"/>
            <w:shd w:val="clear" w:color="auto" w:fill="auto"/>
            <w:vAlign w:val="center"/>
          </w:tcPr>
          <w:p w:rsidR="00C24258" w:rsidRPr="00C24258" w:rsidRDefault="00C24258" w:rsidP="00C24258">
            <w:pPr>
              <w:widowControl w:val="0"/>
              <w:autoSpaceDE w:val="0"/>
              <w:autoSpaceDN w:val="0"/>
              <w:adjustRightInd w:val="0"/>
              <w:spacing w:after="0"/>
              <w:jc w:val="center"/>
              <w:rPr>
                <w:rFonts w:ascii="Times New Roman" w:eastAsia="Calibri" w:hAnsi="Times New Roman" w:cs="Times New Roman"/>
                <w:strike/>
                <w:sz w:val="28"/>
                <w:szCs w:val="28"/>
              </w:rPr>
            </w:pPr>
            <w:r w:rsidRPr="00C24258">
              <w:rPr>
                <w:rFonts w:ascii="Times New Roman" w:eastAsia="Calibri" w:hAnsi="Times New Roman" w:cs="Times New Roman"/>
                <w:spacing w:val="-8"/>
                <w:sz w:val="28"/>
                <w:szCs w:val="28"/>
                <w:lang w:val="uk-UA"/>
              </w:rPr>
              <w:t>Пускач магнітний безконтактний</w:t>
            </w:r>
            <w:r w:rsidRPr="00C24258">
              <w:rPr>
                <w:rFonts w:ascii="Times New Roman" w:eastAsia="Calibri" w:hAnsi="Times New Roman" w:cs="Times New Roman"/>
                <w:vanish/>
                <w:spacing w:val="-8"/>
                <w:sz w:val="28"/>
                <w:szCs w:val="28"/>
                <w:lang w:val="uk-UA"/>
              </w:rPr>
              <w:t>|</w:t>
            </w:r>
            <w:r w:rsidRPr="00C24258">
              <w:rPr>
                <w:rFonts w:ascii="Times New Roman" w:eastAsia="Calibri" w:hAnsi="Times New Roman" w:cs="Times New Roman"/>
                <w:spacing w:val="-8"/>
                <w:sz w:val="28"/>
                <w:szCs w:val="28"/>
                <w:lang w:val="uk-UA"/>
              </w:rPr>
              <w:t xml:space="preserve"> </w:t>
            </w:r>
            <w:r w:rsidRPr="00C24258">
              <w:rPr>
                <w:rFonts w:ascii="Times New Roman" w:eastAsia="Calibri" w:hAnsi="Times New Roman" w:cs="Times New Roman"/>
                <w:b/>
                <w:sz w:val="28"/>
                <w:szCs w:val="28"/>
                <w:lang w:val="uk-UA"/>
              </w:rPr>
              <w:t>нереверсивний</w:t>
            </w:r>
            <w:r w:rsidRPr="00C24258">
              <w:rPr>
                <w:rFonts w:ascii="Times New Roman" w:eastAsia="Calibri" w:hAnsi="Times New Roman" w:cs="Times New Roman"/>
                <w:b/>
                <w:vanish/>
                <w:spacing w:val="-8"/>
                <w:sz w:val="28"/>
                <w:szCs w:val="28"/>
                <w:lang w:val="uk-UA"/>
              </w:rPr>
              <w:t>|</w:t>
            </w:r>
            <w:r w:rsidRPr="00C24258">
              <w:rPr>
                <w:rFonts w:ascii="Times New Roman" w:eastAsia="Calibri" w:hAnsi="Times New Roman" w:cs="Times New Roman"/>
                <w:b/>
                <w:spacing w:val="-8"/>
                <w:sz w:val="28"/>
                <w:szCs w:val="28"/>
                <w:lang w:val="uk-UA"/>
              </w:rPr>
              <w:t xml:space="preserve"> </w:t>
            </w:r>
            <w:r w:rsidRPr="00C24258">
              <w:rPr>
                <w:rFonts w:ascii="Times New Roman" w:eastAsia="Calibri" w:hAnsi="Times New Roman" w:cs="Times New Roman"/>
                <w:spacing w:val="-8"/>
                <w:sz w:val="28"/>
                <w:szCs w:val="28"/>
                <w:lang w:val="uk-UA"/>
              </w:rPr>
              <w:t>з</w:t>
            </w:r>
            <w:r w:rsidRPr="00C24258">
              <w:rPr>
                <w:rFonts w:ascii="Times New Roman" w:eastAsia="Calibri" w:hAnsi="Times New Roman" w:cs="Times New Roman"/>
                <w:b/>
                <w:vanish/>
                <w:spacing w:val="-8"/>
                <w:sz w:val="28"/>
                <w:szCs w:val="28"/>
                <w:lang w:val="uk-UA"/>
              </w:rPr>
              <w:t>|</w:t>
            </w:r>
            <w:r w:rsidRPr="00C24258">
              <w:rPr>
                <w:rFonts w:ascii="Times New Roman" w:eastAsia="Calibri" w:hAnsi="Times New Roman" w:cs="Times New Roman"/>
                <w:spacing w:val="-8"/>
                <w:sz w:val="28"/>
                <w:szCs w:val="28"/>
                <w:lang w:val="uk-UA"/>
              </w:rPr>
              <w:t xml:space="preserve"> тепло</w:t>
            </w:r>
            <w:r w:rsidRPr="00C24258">
              <w:rPr>
                <w:rFonts w:ascii="Times New Roman" w:eastAsia="Calibri" w:hAnsi="Times New Roman" w:cs="Times New Roman"/>
                <w:spacing w:val="-8"/>
                <w:sz w:val="28"/>
                <w:szCs w:val="28"/>
              </w:rPr>
              <w:softHyphen/>
            </w:r>
            <w:r w:rsidRPr="00C24258">
              <w:rPr>
                <w:rFonts w:ascii="Times New Roman" w:eastAsia="Calibri" w:hAnsi="Times New Roman" w:cs="Times New Roman"/>
                <w:spacing w:val="-8"/>
                <w:sz w:val="28"/>
                <w:szCs w:val="28"/>
                <w:lang w:val="uk-UA"/>
              </w:rPr>
              <w:t>вим</w:t>
            </w:r>
            <w:r w:rsidRPr="00C24258">
              <w:rPr>
                <w:rFonts w:ascii="Times New Roman" w:eastAsia="Calibri" w:hAnsi="Times New Roman" w:cs="Times New Roman"/>
                <w:vanish/>
                <w:spacing w:val="-8"/>
                <w:sz w:val="28"/>
                <w:szCs w:val="28"/>
                <w:lang w:val="uk-UA"/>
              </w:rPr>
              <w:t>|</w:t>
            </w:r>
            <w:r w:rsidRPr="00C24258">
              <w:rPr>
                <w:rFonts w:ascii="Times New Roman" w:eastAsia="Calibri" w:hAnsi="Times New Roman" w:cs="Times New Roman"/>
                <w:spacing w:val="-8"/>
                <w:sz w:val="28"/>
                <w:szCs w:val="28"/>
                <w:lang w:val="uk-UA"/>
              </w:rPr>
              <w:t xml:space="preserve"> реле РТТ-326 136-160А, кнопками «ПУСК» і </w:t>
            </w:r>
            <w:r w:rsidRPr="00C24258">
              <w:rPr>
                <w:rFonts w:ascii="Times New Roman" w:eastAsia="Calibri" w:hAnsi="Times New Roman" w:cs="Times New Roman"/>
                <w:spacing w:val="-10"/>
                <w:sz w:val="28"/>
                <w:szCs w:val="28"/>
                <w:lang w:val="uk-UA"/>
              </w:rPr>
              <w:t>«СТОП» для керування трифазними асинхроннми електродвигунами з короткозамкнутим ротором [приводи насосів, мішалок іншого технологічного устаткування з однобічним обертанням]; номінальний робочий струм 160 А;</w:t>
            </w:r>
            <w:r w:rsidRPr="00C24258">
              <w:rPr>
                <w:rFonts w:ascii="Times New Roman" w:eastAsia="Calibri" w:hAnsi="Times New Roman" w:cs="Times New Roman"/>
                <w:spacing w:val="-8"/>
                <w:sz w:val="28"/>
                <w:szCs w:val="28"/>
                <w:lang w:val="uk-UA"/>
              </w:rPr>
              <w:t xml:space="preserve"> додаткові контакти: 2 н. р. і 2 н. з.; номінальна робоча напруга 220, 380, 660 В, номінальна потужність</w:t>
            </w:r>
            <w:r w:rsidRPr="00C24258">
              <w:rPr>
                <w:rFonts w:ascii="Times New Roman" w:eastAsia="Calibri" w:hAnsi="Times New Roman" w:cs="Times New Roman"/>
                <w:spacing w:val="-8"/>
                <w:kern w:val="24"/>
                <w:sz w:val="28"/>
                <w:szCs w:val="28"/>
                <w:lang w:val="uk-UA"/>
              </w:rPr>
              <w:t xml:space="preserve"> </w:t>
            </w:r>
            <w:r w:rsidRPr="00C24258">
              <w:rPr>
                <w:rFonts w:ascii="Times New Roman" w:eastAsia="Calibri" w:hAnsi="Times New Roman" w:cs="Times New Roman"/>
                <w:spacing w:val="-8"/>
                <w:sz w:val="28"/>
                <w:szCs w:val="28"/>
                <w:lang w:val="uk-UA"/>
              </w:rPr>
              <w:t xml:space="preserve">45 кВт; можуть застосовуватись у схемах </w:t>
            </w:r>
            <w:r w:rsidRPr="00C24258">
              <w:rPr>
                <w:rFonts w:ascii="Times New Roman" w:eastAsia="Calibri" w:hAnsi="Times New Roman" w:cs="Times New Roman"/>
                <w:color w:val="008000"/>
                <w:spacing w:val="-8"/>
                <w:sz w:val="28"/>
                <w:szCs w:val="28"/>
                <w:lang w:val="uk-UA"/>
              </w:rPr>
              <w:t>з</w:t>
            </w:r>
            <w:r w:rsidRPr="00C24258">
              <w:rPr>
                <w:rFonts w:ascii="Times New Roman" w:eastAsia="Calibri" w:hAnsi="Times New Roman" w:cs="Times New Roman"/>
                <w:vanish/>
                <w:color w:val="008000"/>
                <w:spacing w:val="-8"/>
                <w:sz w:val="28"/>
                <w:szCs w:val="28"/>
                <w:lang w:val="uk-UA"/>
              </w:rPr>
              <w:t>|із|</w:t>
            </w:r>
            <w:r w:rsidRPr="00C24258">
              <w:rPr>
                <w:rFonts w:ascii="Times New Roman" w:eastAsia="Calibri" w:hAnsi="Times New Roman" w:cs="Times New Roman"/>
                <w:spacing w:val="-8"/>
                <w:sz w:val="28"/>
                <w:szCs w:val="28"/>
                <w:lang w:val="uk-UA"/>
              </w:rPr>
              <w:t xml:space="preserve"> мікропроцесорною технікою</w:t>
            </w:r>
          </w:p>
        </w:tc>
        <w:tc>
          <w:tcPr>
            <w:tcW w:w="1155" w:type="dxa"/>
            <w:gridSpan w:val="2"/>
            <w:shd w:val="clear" w:color="auto" w:fill="auto"/>
            <w:vAlign w:val="center"/>
          </w:tcPr>
          <w:p w:rsidR="00C24258" w:rsidRPr="00C24258" w:rsidRDefault="00C24258" w:rsidP="00C24258">
            <w:pPr>
              <w:spacing w:after="0" w:line="234" w:lineRule="exact"/>
              <w:jc w:val="center"/>
              <w:rPr>
                <w:rFonts w:ascii="Times New Roman" w:eastAsia="Calibri" w:hAnsi="Times New Roman" w:cs="Times New Roman"/>
                <w:strike/>
                <w:sz w:val="28"/>
                <w:szCs w:val="28"/>
              </w:rPr>
            </w:pPr>
            <w:r w:rsidRPr="00C24258">
              <w:rPr>
                <w:rFonts w:ascii="Times New Roman" w:eastAsia="Calibri" w:hAnsi="Times New Roman" w:cs="Times New Roman"/>
                <w:sz w:val="28"/>
                <w:szCs w:val="28"/>
              </w:rPr>
              <w:t>ПМ12-160210 У2 В</w:t>
            </w:r>
          </w:p>
        </w:tc>
        <w:tc>
          <w:tcPr>
            <w:tcW w:w="648" w:type="dxa"/>
            <w:gridSpan w:val="2"/>
            <w:shd w:val="clear" w:color="auto" w:fill="auto"/>
            <w:vAlign w:val="center"/>
          </w:tcPr>
          <w:p w:rsidR="00C24258" w:rsidRPr="00C24258" w:rsidRDefault="00C24258" w:rsidP="00C24258">
            <w:pPr>
              <w:widowControl w:val="0"/>
              <w:autoSpaceDE w:val="0"/>
              <w:autoSpaceDN w:val="0"/>
              <w:adjustRightInd w:val="0"/>
              <w:spacing w:after="0" w:line="234" w:lineRule="exact"/>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4</w:t>
            </w:r>
          </w:p>
        </w:tc>
        <w:tc>
          <w:tcPr>
            <w:tcW w:w="2092" w:type="dxa"/>
            <w:shd w:val="clear" w:color="auto" w:fill="auto"/>
            <w:vAlign w:val="center"/>
          </w:tcPr>
          <w:p w:rsidR="00C24258" w:rsidRPr="00C24258" w:rsidRDefault="00C24258" w:rsidP="00C24258">
            <w:pPr>
              <w:spacing w:after="0"/>
              <w:jc w:val="center"/>
              <w:rPr>
                <w:rFonts w:ascii="Times New Roman" w:eastAsia="Calibri" w:hAnsi="Times New Roman" w:cs="Times New Roman"/>
                <w:sz w:val="28"/>
                <w:szCs w:val="28"/>
              </w:rPr>
            </w:pPr>
            <w:r w:rsidRPr="00C24258">
              <w:rPr>
                <w:rFonts w:ascii="Times New Roman" w:eastAsia="Calibri" w:hAnsi="Times New Roman" w:cs="Times New Roman"/>
                <w:bCs/>
                <w:spacing w:val="-10"/>
                <w:sz w:val="28"/>
                <w:szCs w:val="28"/>
                <w:lang w:val="uk-UA"/>
              </w:rPr>
              <w:t xml:space="preserve">ТОВ </w:t>
            </w:r>
            <w:r w:rsidRPr="00C24258">
              <w:rPr>
                <w:rFonts w:ascii="Times New Roman" w:eastAsia="Calibri" w:hAnsi="Times New Roman" w:cs="Times New Roman"/>
                <w:color w:val="000000"/>
                <w:sz w:val="28"/>
                <w:szCs w:val="28"/>
                <w:shd w:val="clear" w:color="auto" w:fill="FFFFFF"/>
              </w:rPr>
              <w:t>«ТЭК-Украина»</w:t>
            </w:r>
          </w:p>
        </w:tc>
      </w:tr>
      <w:tr w:rsidR="00C24258" w:rsidRPr="00C24258" w:rsidTr="007A6AB6">
        <w:trPr>
          <w:trHeight w:val="1267"/>
          <w:jc w:val="center"/>
        </w:trPr>
        <w:tc>
          <w:tcPr>
            <w:tcW w:w="1269" w:type="dxa"/>
            <w:gridSpan w:val="3"/>
            <w:shd w:val="clear" w:color="auto" w:fill="auto"/>
            <w:vAlign w:val="center"/>
          </w:tcPr>
          <w:p w:rsidR="00C24258" w:rsidRPr="00C24258" w:rsidRDefault="00C24258" w:rsidP="00C24258">
            <w:pPr>
              <w:spacing w:after="0" w:line="250" w:lineRule="exact"/>
              <w:jc w:val="center"/>
              <w:rPr>
                <w:rFonts w:ascii="Times New Roman" w:eastAsia="Calibri" w:hAnsi="Times New Roman" w:cs="Times New Roman"/>
                <w:iCs/>
                <w:sz w:val="28"/>
                <w:szCs w:val="28"/>
                <w:lang w:val="en-US"/>
              </w:rPr>
            </w:pPr>
            <w:r w:rsidRPr="00C24258">
              <w:rPr>
                <w:rFonts w:ascii="Times New Roman" w:eastAsia="Calibri" w:hAnsi="Times New Roman" w:cs="Times New Roman"/>
                <w:iCs/>
                <w:sz w:val="28"/>
                <w:szCs w:val="28"/>
                <w:lang w:val="en-US"/>
              </w:rPr>
              <w:lastRenderedPageBreak/>
              <w:t>SB1</w:t>
            </w:r>
          </w:p>
          <w:p w:rsidR="00C24258" w:rsidRPr="00C24258" w:rsidRDefault="00C24258" w:rsidP="00C24258">
            <w:pPr>
              <w:spacing w:after="0" w:line="250" w:lineRule="exact"/>
              <w:jc w:val="center"/>
              <w:rPr>
                <w:rFonts w:ascii="Times New Roman" w:eastAsia="Calibri" w:hAnsi="Times New Roman" w:cs="Times New Roman"/>
                <w:iCs/>
                <w:sz w:val="28"/>
                <w:szCs w:val="28"/>
                <w:lang w:val="en-US"/>
              </w:rPr>
            </w:pPr>
            <w:r w:rsidRPr="00C24258">
              <w:rPr>
                <w:rFonts w:ascii="Times New Roman" w:eastAsia="Calibri" w:hAnsi="Times New Roman" w:cs="Times New Roman"/>
                <w:iCs/>
                <w:sz w:val="28"/>
                <w:szCs w:val="28"/>
                <w:lang w:val="en-US"/>
              </w:rPr>
              <w:t>SB2</w:t>
            </w:r>
          </w:p>
          <w:p w:rsidR="00C24258" w:rsidRPr="00C24258" w:rsidRDefault="00C24258" w:rsidP="00C24258">
            <w:pPr>
              <w:spacing w:after="0" w:line="250" w:lineRule="exact"/>
              <w:jc w:val="center"/>
              <w:rPr>
                <w:rFonts w:ascii="Times New Roman" w:eastAsia="Calibri" w:hAnsi="Times New Roman" w:cs="Times New Roman"/>
                <w:iCs/>
                <w:sz w:val="28"/>
                <w:szCs w:val="28"/>
                <w:lang w:val="en-US"/>
              </w:rPr>
            </w:pPr>
            <w:r w:rsidRPr="00C24258">
              <w:rPr>
                <w:rFonts w:ascii="Times New Roman" w:eastAsia="Calibri" w:hAnsi="Times New Roman" w:cs="Times New Roman"/>
                <w:iCs/>
                <w:sz w:val="28"/>
                <w:szCs w:val="28"/>
                <w:lang w:val="en-US"/>
              </w:rPr>
              <w:t>SB3</w:t>
            </w:r>
            <w:r w:rsidRPr="00C24258">
              <w:rPr>
                <w:rFonts w:ascii="Times New Roman" w:eastAsia="Calibri" w:hAnsi="Times New Roman" w:cs="Times New Roman"/>
                <w:iCs/>
                <w:sz w:val="28"/>
                <w:szCs w:val="28"/>
                <w:lang w:val="en-US"/>
              </w:rPr>
              <w:br/>
              <w:t xml:space="preserve"> SB4   SB5    SB6    SB7</w:t>
            </w:r>
          </w:p>
          <w:p w:rsidR="00C24258" w:rsidRPr="00C24258" w:rsidRDefault="00C24258" w:rsidP="00C24258">
            <w:pPr>
              <w:spacing w:after="0" w:line="250" w:lineRule="exact"/>
              <w:jc w:val="center"/>
              <w:rPr>
                <w:rFonts w:ascii="Times New Roman" w:eastAsia="Calibri" w:hAnsi="Times New Roman" w:cs="Times New Roman"/>
                <w:iCs/>
                <w:sz w:val="28"/>
                <w:szCs w:val="28"/>
                <w:lang w:val="en-US"/>
              </w:rPr>
            </w:pPr>
            <w:r w:rsidRPr="00C24258">
              <w:rPr>
                <w:rFonts w:ascii="Times New Roman" w:eastAsia="Calibri" w:hAnsi="Times New Roman" w:cs="Times New Roman"/>
                <w:iCs/>
                <w:sz w:val="28"/>
                <w:szCs w:val="28"/>
                <w:lang w:val="en-US"/>
              </w:rPr>
              <w:t>SB8</w:t>
            </w:r>
          </w:p>
        </w:tc>
        <w:tc>
          <w:tcPr>
            <w:tcW w:w="1567" w:type="dxa"/>
            <w:gridSpan w:val="2"/>
            <w:shd w:val="clear" w:color="auto" w:fill="auto"/>
            <w:vAlign w:val="center"/>
          </w:tcPr>
          <w:p w:rsidR="00C24258" w:rsidRPr="00C24258" w:rsidRDefault="00C24258" w:rsidP="00C24258">
            <w:pPr>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Вмикання та вимикання живлення</w:t>
            </w:r>
          </w:p>
        </w:tc>
        <w:tc>
          <w:tcPr>
            <w:tcW w:w="1701" w:type="dxa"/>
            <w:gridSpan w:val="2"/>
            <w:shd w:val="clear" w:color="auto" w:fill="auto"/>
            <w:vAlign w:val="center"/>
          </w:tcPr>
          <w:p w:rsidR="00C24258" w:rsidRPr="00C24258" w:rsidRDefault="00C24258" w:rsidP="00C24258">
            <w:pPr>
              <w:spacing w:after="0" w:line="250" w:lineRule="exact"/>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w:t>
            </w:r>
          </w:p>
        </w:tc>
        <w:tc>
          <w:tcPr>
            <w:tcW w:w="1275" w:type="dxa"/>
            <w:gridSpan w:val="2"/>
            <w:shd w:val="clear" w:color="auto" w:fill="auto"/>
            <w:vAlign w:val="center"/>
          </w:tcPr>
          <w:p w:rsidR="00C24258" w:rsidRPr="00C24258" w:rsidRDefault="00C24258" w:rsidP="00C24258">
            <w:pPr>
              <w:widowControl w:val="0"/>
              <w:autoSpaceDE w:val="0"/>
              <w:autoSpaceDN w:val="0"/>
              <w:adjustRightInd w:val="0"/>
              <w:spacing w:after="0" w:line="250" w:lineRule="exact"/>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w:t>
            </w:r>
          </w:p>
        </w:tc>
        <w:tc>
          <w:tcPr>
            <w:tcW w:w="1276" w:type="dxa"/>
            <w:gridSpan w:val="2"/>
            <w:shd w:val="clear" w:color="auto" w:fill="auto"/>
            <w:vAlign w:val="center"/>
          </w:tcPr>
          <w:p w:rsidR="00C24258" w:rsidRPr="00C24258" w:rsidRDefault="00C24258" w:rsidP="00C24258">
            <w:pPr>
              <w:widowControl w:val="0"/>
              <w:autoSpaceDE w:val="0"/>
              <w:autoSpaceDN w:val="0"/>
              <w:adjustRightInd w:val="0"/>
              <w:spacing w:after="0" w:line="250"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Щит керування</w:t>
            </w:r>
          </w:p>
        </w:tc>
        <w:tc>
          <w:tcPr>
            <w:tcW w:w="4434" w:type="dxa"/>
            <w:gridSpan w:val="2"/>
            <w:shd w:val="clear" w:color="auto" w:fill="auto"/>
            <w:vAlign w:val="center"/>
          </w:tcPr>
          <w:p w:rsidR="00C24258" w:rsidRPr="00C24258" w:rsidRDefault="00C24258" w:rsidP="00C24258">
            <w:pPr>
              <w:widowControl w:val="0"/>
              <w:autoSpaceDE w:val="0"/>
              <w:autoSpaceDN w:val="0"/>
              <w:adjustRightInd w:val="0"/>
              <w:spacing w:after="0"/>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Пост управління кнопковий, кількість елементів управління – 2; номінальна напруга ізоляції (за змінного струму частотою 50/60 Гц) 660 В, номінальний тепловий струм 10 А; температура довкілля від (-40) °С до 40 °С, відносна вологість повітря 98 %, комутаційна зносостійкість 1 000 000 циклів</w:t>
            </w:r>
          </w:p>
        </w:tc>
        <w:tc>
          <w:tcPr>
            <w:tcW w:w="1155" w:type="dxa"/>
            <w:gridSpan w:val="2"/>
            <w:shd w:val="clear" w:color="auto" w:fill="auto"/>
            <w:vAlign w:val="center"/>
          </w:tcPr>
          <w:p w:rsidR="00C24258" w:rsidRPr="00C24258" w:rsidRDefault="00C24258" w:rsidP="00C24258">
            <w:pPr>
              <w:spacing w:after="0" w:line="234" w:lineRule="exact"/>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ПКУ 15- 21-131 У3</w:t>
            </w:r>
          </w:p>
        </w:tc>
        <w:tc>
          <w:tcPr>
            <w:tcW w:w="648" w:type="dxa"/>
            <w:gridSpan w:val="2"/>
            <w:shd w:val="clear" w:color="auto" w:fill="auto"/>
            <w:vAlign w:val="center"/>
          </w:tcPr>
          <w:p w:rsidR="00C24258" w:rsidRPr="00C24258" w:rsidRDefault="00C24258" w:rsidP="00C24258">
            <w:pPr>
              <w:widowControl w:val="0"/>
              <w:autoSpaceDE w:val="0"/>
              <w:autoSpaceDN w:val="0"/>
              <w:adjustRightInd w:val="0"/>
              <w:spacing w:after="0" w:line="234" w:lineRule="exact"/>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16</w:t>
            </w:r>
          </w:p>
        </w:tc>
        <w:tc>
          <w:tcPr>
            <w:tcW w:w="2092" w:type="dxa"/>
            <w:shd w:val="clear" w:color="auto" w:fill="auto"/>
            <w:vAlign w:val="center"/>
          </w:tcPr>
          <w:p w:rsidR="00C24258" w:rsidRPr="00C24258" w:rsidRDefault="00C24258" w:rsidP="00C24258">
            <w:pPr>
              <w:widowControl w:val="0"/>
              <w:autoSpaceDE w:val="0"/>
              <w:autoSpaceDN w:val="0"/>
              <w:adjustRightInd w:val="0"/>
              <w:spacing w:after="0" w:line="234" w:lineRule="exact"/>
              <w:jc w:val="center"/>
              <w:rPr>
                <w:rFonts w:ascii="Times New Roman" w:eastAsia="Calibri" w:hAnsi="Times New Roman" w:cs="Times New Roman"/>
                <w:spacing w:val="-12"/>
                <w:sz w:val="28"/>
                <w:szCs w:val="28"/>
                <w:lang w:val="uk-UA"/>
              </w:rPr>
            </w:pPr>
            <w:r w:rsidRPr="00C24258">
              <w:rPr>
                <w:rFonts w:ascii="Times New Roman" w:eastAsia="Calibri" w:hAnsi="Times New Roman" w:cs="Times New Roman"/>
                <w:spacing w:val="-12"/>
                <w:sz w:val="28"/>
                <w:szCs w:val="28"/>
                <w:lang w:val="uk-UA"/>
              </w:rPr>
              <w:t xml:space="preserve">ЗАТ </w:t>
            </w:r>
          </w:p>
          <w:p w:rsidR="00C24258" w:rsidRPr="00C24258" w:rsidRDefault="00C24258" w:rsidP="00C24258">
            <w:pPr>
              <w:widowControl w:val="0"/>
              <w:autoSpaceDE w:val="0"/>
              <w:autoSpaceDN w:val="0"/>
              <w:adjustRightInd w:val="0"/>
              <w:spacing w:after="0" w:line="234" w:lineRule="exact"/>
              <w:jc w:val="center"/>
              <w:rPr>
                <w:rFonts w:ascii="Times New Roman" w:eastAsia="Calibri" w:hAnsi="Times New Roman" w:cs="Times New Roman"/>
                <w:spacing w:val="-10"/>
                <w:sz w:val="28"/>
                <w:szCs w:val="28"/>
                <w:lang w:val="uk-UA"/>
              </w:rPr>
            </w:pPr>
            <w:r w:rsidRPr="00C24258">
              <w:rPr>
                <w:rFonts w:ascii="Times New Roman" w:eastAsia="Calibri" w:hAnsi="Times New Roman" w:cs="Times New Roman"/>
                <w:spacing w:val="-12"/>
                <w:sz w:val="28"/>
                <w:szCs w:val="28"/>
                <w:lang w:val="uk-UA"/>
              </w:rPr>
              <w:t>«Пром</w:t>
            </w:r>
            <w:r w:rsidRPr="00C24258">
              <w:rPr>
                <w:rFonts w:ascii="Times New Roman" w:eastAsia="Calibri" w:hAnsi="Times New Roman" w:cs="Times New Roman"/>
                <w:spacing w:val="-12"/>
                <w:sz w:val="28"/>
                <w:szCs w:val="28"/>
                <w:lang w:val="uk-UA"/>
              </w:rPr>
              <w:softHyphen/>
              <w:t>енер</w:t>
            </w:r>
            <w:r w:rsidRPr="00C24258">
              <w:rPr>
                <w:rFonts w:ascii="Times New Roman" w:eastAsia="Calibri" w:hAnsi="Times New Roman" w:cs="Times New Roman"/>
                <w:spacing w:val="-12"/>
                <w:sz w:val="28"/>
                <w:szCs w:val="28"/>
                <w:lang w:val="uk-UA"/>
              </w:rPr>
              <w:softHyphen/>
              <w:t>го</w:t>
            </w:r>
            <w:r w:rsidRPr="00C24258">
              <w:rPr>
                <w:rFonts w:ascii="Times New Roman" w:eastAsia="Calibri" w:hAnsi="Times New Roman" w:cs="Times New Roman"/>
                <w:spacing w:val="-12"/>
                <w:sz w:val="28"/>
                <w:szCs w:val="28"/>
                <w:lang w:val="uk-UA"/>
              </w:rPr>
              <w:softHyphen/>
              <w:t>а</w:t>
            </w:r>
            <w:r w:rsidRPr="00C24258">
              <w:rPr>
                <w:rFonts w:ascii="Times New Roman" w:eastAsia="Calibri" w:hAnsi="Times New Roman" w:cs="Times New Roman"/>
                <w:spacing w:val="-12"/>
                <w:sz w:val="28"/>
                <w:szCs w:val="28"/>
                <w:lang w:val="uk-UA"/>
              </w:rPr>
              <w:softHyphen/>
              <w:t>в</w:t>
            </w:r>
            <w:r w:rsidRPr="00C24258">
              <w:rPr>
                <w:rFonts w:ascii="Times New Roman" w:eastAsia="Calibri" w:hAnsi="Times New Roman" w:cs="Times New Roman"/>
                <w:spacing w:val="-10"/>
                <w:sz w:val="28"/>
                <w:szCs w:val="28"/>
                <w:lang w:val="uk-UA"/>
              </w:rPr>
              <w:softHyphen/>
            </w:r>
            <w:r w:rsidRPr="00C24258">
              <w:rPr>
                <w:rFonts w:ascii="Times New Roman" w:eastAsia="Calibri" w:hAnsi="Times New Roman" w:cs="Times New Roman"/>
                <w:spacing w:val="-10"/>
                <w:sz w:val="28"/>
                <w:szCs w:val="28"/>
                <w:lang w:val="uk-UA"/>
              </w:rPr>
              <w:softHyphen/>
              <w:t>томатика»</w:t>
            </w:r>
            <w:r w:rsidRPr="00C24258">
              <w:rPr>
                <w:rFonts w:ascii="Times New Roman" w:eastAsia="Calibri" w:hAnsi="Times New Roman" w:cs="Times New Roman"/>
                <w:spacing w:val="-10"/>
                <w:sz w:val="28"/>
                <w:szCs w:val="28"/>
              </w:rPr>
              <w:t>,</w:t>
            </w:r>
            <w:r w:rsidRPr="00C24258">
              <w:rPr>
                <w:rFonts w:ascii="Times New Roman" w:eastAsia="Calibri" w:hAnsi="Times New Roman" w:cs="Times New Roman"/>
                <w:spacing w:val="-10"/>
                <w:sz w:val="28"/>
                <w:szCs w:val="28"/>
                <w:lang w:val="uk-UA"/>
              </w:rPr>
              <w:t xml:space="preserve"> </w:t>
            </w:r>
          </w:p>
          <w:p w:rsidR="00C24258" w:rsidRPr="00C24258" w:rsidRDefault="00C24258" w:rsidP="00C24258">
            <w:pPr>
              <w:spacing w:after="0"/>
              <w:jc w:val="center"/>
              <w:rPr>
                <w:rFonts w:ascii="Times New Roman" w:eastAsia="Calibri" w:hAnsi="Times New Roman" w:cs="Times New Roman"/>
                <w:sz w:val="28"/>
                <w:szCs w:val="28"/>
              </w:rPr>
            </w:pPr>
            <w:r w:rsidRPr="00C24258">
              <w:rPr>
                <w:rFonts w:ascii="Times New Roman" w:eastAsia="Calibri" w:hAnsi="Times New Roman" w:cs="Times New Roman"/>
                <w:spacing w:val="-10"/>
                <w:sz w:val="28"/>
                <w:szCs w:val="28"/>
                <w:lang w:val="uk-UA"/>
              </w:rPr>
              <w:t>м. Київ</w:t>
            </w:r>
          </w:p>
        </w:tc>
      </w:tr>
    </w:tbl>
    <w:p w:rsidR="00C24258" w:rsidRPr="00C24258" w:rsidRDefault="00C24258" w:rsidP="00C24258">
      <w:pPr>
        <w:rPr>
          <w:rFonts w:ascii="Times New Roman" w:eastAsia="Calibri" w:hAnsi="Times New Roman" w:cs="Times New Roman"/>
          <w:b/>
          <w:sz w:val="28"/>
          <w:szCs w:val="28"/>
        </w:rPr>
      </w:pPr>
    </w:p>
    <w:p w:rsidR="00C24258" w:rsidRPr="00C24258" w:rsidRDefault="00C24258" w:rsidP="00C24258">
      <w:pPr>
        <w:tabs>
          <w:tab w:val="left" w:pos="11872"/>
        </w:tabs>
        <w:jc w:val="center"/>
        <w:rPr>
          <w:rFonts w:ascii="Times New Roman" w:eastAsia="Calibri" w:hAnsi="Times New Roman" w:cs="Times New Roman"/>
          <w:b/>
          <w:color w:val="000000"/>
          <w:sz w:val="28"/>
          <w:szCs w:val="28"/>
        </w:rPr>
      </w:pPr>
    </w:p>
    <w:p w:rsidR="00C24258" w:rsidRPr="00C24258" w:rsidRDefault="00C24258" w:rsidP="00C24258">
      <w:pPr>
        <w:tabs>
          <w:tab w:val="left" w:pos="11872"/>
        </w:tabs>
        <w:jc w:val="center"/>
        <w:rPr>
          <w:rFonts w:ascii="Times New Roman" w:eastAsia="Calibri" w:hAnsi="Times New Roman" w:cs="Times New Roman"/>
          <w:b/>
          <w:color w:val="000000"/>
          <w:sz w:val="28"/>
          <w:szCs w:val="28"/>
        </w:rPr>
      </w:pPr>
    </w:p>
    <w:p w:rsidR="00C24258" w:rsidRPr="00C24258" w:rsidRDefault="00C24258" w:rsidP="00C24258">
      <w:pPr>
        <w:tabs>
          <w:tab w:val="left" w:pos="11872"/>
        </w:tabs>
        <w:jc w:val="center"/>
        <w:rPr>
          <w:rFonts w:ascii="Times New Roman" w:eastAsia="Calibri" w:hAnsi="Times New Roman" w:cs="Times New Roman"/>
          <w:vanish/>
          <w:sz w:val="28"/>
          <w:szCs w:val="28"/>
        </w:rPr>
      </w:pPr>
      <w:r w:rsidRPr="00C24258">
        <w:rPr>
          <w:rFonts w:ascii="Times New Roman" w:eastAsia="Calibri" w:hAnsi="Times New Roman" w:cs="Times New Roman"/>
          <w:b/>
          <w:color w:val="000000"/>
          <w:sz w:val="28"/>
          <w:szCs w:val="28"/>
        </w:rPr>
        <w:t>КАБЕЛІ ТА ПРОВІДНИКИ</w:t>
      </w:r>
    </w:p>
    <w:p w:rsidR="00C24258" w:rsidRPr="00C24258" w:rsidRDefault="00C24258" w:rsidP="00C24258">
      <w:pPr>
        <w:rPr>
          <w:rFonts w:ascii="Times New Roman" w:eastAsia="Calibri" w:hAnsi="Times New Roman" w:cs="Times New Roman"/>
          <w:b/>
          <w:sz w:val="28"/>
          <w:szCs w:val="28"/>
        </w:rPr>
      </w:pPr>
    </w:p>
    <w:tbl>
      <w:tblPr>
        <w:tblW w:w="1488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77"/>
        <w:gridCol w:w="1852"/>
        <w:gridCol w:w="1692"/>
        <w:gridCol w:w="940"/>
        <w:gridCol w:w="1469"/>
        <w:gridCol w:w="3261"/>
        <w:gridCol w:w="1434"/>
        <w:gridCol w:w="832"/>
        <w:gridCol w:w="2123"/>
      </w:tblGrid>
      <w:tr w:rsidR="00C24258" w:rsidRPr="00C24258" w:rsidTr="007A6AB6">
        <w:tc>
          <w:tcPr>
            <w:tcW w:w="1277"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b/>
                <w:sz w:val="28"/>
                <w:szCs w:val="28"/>
              </w:rPr>
            </w:pPr>
            <w:r w:rsidRPr="00C24258">
              <w:rPr>
                <w:rFonts w:ascii="Times New Roman" w:eastAsia="Calibri" w:hAnsi="Times New Roman" w:cs="Times New Roman"/>
                <w:sz w:val="28"/>
                <w:szCs w:val="28"/>
              </w:rPr>
              <w:t>–</w:t>
            </w:r>
          </w:p>
        </w:tc>
        <w:tc>
          <w:tcPr>
            <w:tcW w:w="1852"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692"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9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469" w:type="dxa"/>
            <w:shd w:val="clear" w:color="auto" w:fill="auto"/>
            <w:vAlign w:val="center"/>
          </w:tcPr>
          <w:p w:rsidR="00C24258" w:rsidRPr="00C24258" w:rsidRDefault="00C24258" w:rsidP="00C24258">
            <w:pPr>
              <w:widowControl w:val="0"/>
              <w:autoSpaceDE w:val="0"/>
              <w:autoSpaceDN w:val="0"/>
              <w:adjustRightInd w:val="0"/>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Місцевий</w:t>
            </w:r>
          </w:p>
        </w:tc>
        <w:tc>
          <w:tcPr>
            <w:tcW w:w="3261" w:type="dxa"/>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Кабель 4 х 1,5</w:t>
            </w:r>
          </w:p>
        </w:tc>
        <w:tc>
          <w:tcPr>
            <w:tcW w:w="1434" w:type="dxa"/>
            <w:shd w:val="clear" w:color="auto" w:fill="auto"/>
            <w:vAlign w:val="center"/>
          </w:tcPr>
          <w:p w:rsidR="00C24258" w:rsidRPr="00C24258" w:rsidRDefault="00C24258" w:rsidP="00C24258">
            <w:pPr>
              <w:widowControl w:val="0"/>
              <w:autoSpaceDE w:val="0"/>
              <w:autoSpaceDN w:val="0"/>
              <w:adjustRightInd w:val="0"/>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КВБШ</w:t>
            </w:r>
          </w:p>
        </w:tc>
        <w:tc>
          <w:tcPr>
            <w:tcW w:w="832"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lang w:val="en-US"/>
              </w:rPr>
              <w:t>170</w:t>
            </w:r>
            <w:r w:rsidRPr="00C24258">
              <w:rPr>
                <w:rFonts w:ascii="Times New Roman" w:eastAsia="Calibri" w:hAnsi="Times New Roman" w:cs="Times New Roman"/>
                <w:sz w:val="28"/>
                <w:szCs w:val="28"/>
              </w:rPr>
              <w:t>0 м</w:t>
            </w:r>
          </w:p>
        </w:tc>
        <w:tc>
          <w:tcPr>
            <w:tcW w:w="2123" w:type="dxa"/>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«ПівденКабель»,</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 Харків</w:t>
            </w:r>
          </w:p>
        </w:tc>
      </w:tr>
      <w:tr w:rsidR="00C24258" w:rsidRPr="00C24258" w:rsidTr="007A6AB6">
        <w:tc>
          <w:tcPr>
            <w:tcW w:w="14880" w:type="dxa"/>
            <w:gridSpan w:val="9"/>
            <w:shd w:val="clear" w:color="auto" w:fill="auto"/>
          </w:tcPr>
          <w:p w:rsidR="00C24258" w:rsidRPr="00C24258" w:rsidRDefault="00C24258" w:rsidP="00C24258">
            <w:pPr>
              <w:spacing w:before="120" w:after="120" w:line="240" w:lineRule="auto"/>
              <w:jc w:val="center"/>
              <w:rPr>
                <w:rFonts w:ascii="Times New Roman" w:eastAsia="Calibri" w:hAnsi="Times New Roman" w:cs="Times New Roman"/>
                <w:b/>
                <w:sz w:val="28"/>
                <w:szCs w:val="28"/>
              </w:rPr>
            </w:pPr>
            <w:r w:rsidRPr="00C24258">
              <w:rPr>
                <w:rFonts w:ascii="Times New Roman" w:eastAsia="Calibri" w:hAnsi="Times New Roman" w:cs="Times New Roman"/>
                <w:b/>
                <w:sz w:val="28"/>
                <w:szCs w:val="28"/>
              </w:rPr>
              <w:t>МАТЕРІАЛИ</w:t>
            </w:r>
          </w:p>
        </w:tc>
      </w:tr>
      <w:tr w:rsidR="00C24258" w:rsidRPr="00C24258" w:rsidTr="007A6AB6">
        <w:tc>
          <w:tcPr>
            <w:tcW w:w="1277"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b/>
                <w:sz w:val="28"/>
                <w:szCs w:val="28"/>
              </w:rPr>
            </w:pPr>
            <w:r w:rsidRPr="00C24258">
              <w:rPr>
                <w:rFonts w:ascii="Times New Roman" w:eastAsia="Calibri" w:hAnsi="Times New Roman" w:cs="Times New Roman"/>
                <w:sz w:val="28"/>
                <w:szCs w:val="28"/>
              </w:rPr>
              <w:t>–</w:t>
            </w:r>
          </w:p>
        </w:tc>
        <w:tc>
          <w:tcPr>
            <w:tcW w:w="1852"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692"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9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469" w:type="dxa"/>
            <w:shd w:val="clear" w:color="auto" w:fill="auto"/>
            <w:vAlign w:val="center"/>
          </w:tcPr>
          <w:p w:rsidR="00C24258" w:rsidRPr="00C24258" w:rsidRDefault="00C24258" w:rsidP="00C24258">
            <w:pPr>
              <w:widowControl w:val="0"/>
              <w:autoSpaceDE w:val="0"/>
              <w:autoSpaceDN w:val="0"/>
              <w:adjustRightInd w:val="0"/>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Місцевий</w:t>
            </w:r>
          </w:p>
        </w:tc>
        <w:tc>
          <w:tcPr>
            <w:tcW w:w="3261" w:type="dxa"/>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Труби захисні для електропроводок</w:t>
            </w:r>
          </w:p>
        </w:tc>
        <w:tc>
          <w:tcPr>
            <w:tcW w:w="1434" w:type="dxa"/>
            <w:shd w:val="clear" w:color="auto" w:fill="auto"/>
            <w:vAlign w:val="center"/>
          </w:tcPr>
          <w:p w:rsidR="00C24258" w:rsidRPr="00C24258" w:rsidRDefault="00C24258" w:rsidP="00C24258">
            <w:pPr>
              <w:widowControl w:val="0"/>
              <w:autoSpaceDE w:val="0"/>
              <w:autoSpaceDN w:val="0"/>
              <w:adjustRightInd w:val="0"/>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БНТ 100</w:t>
            </w:r>
          </w:p>
          <w:p w:rsidR="00C24258" w:rsidRPr="00C24258" w:rsidRDefault="00C24258" w:rsidP="00C24258">
            <w:pPr>
              <w:widowControl w:val="0"/>
              <w:autoSpaceDE w:val="0"/>
              <w:autoSpaceDN w:val="0"/>
              <w:adjustRightInd w:val="0"/>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з муфтами БНМ 100</w:t>
            </w:r>
          </w:p>
        </w:tc>
        <w:tc>
          <w:tcPr>
            <w:tcW w:w="832" w:type="dxa"/>
            <w:shd w:val="clear" w:color="auto" w:fill="auto"/>
            <w:vAlign w:val="center"/>
          </w:tcPr>
          <w:p w:rsidR="00C24258" w:rsidRPr="00C24258" w:rsidRDefault="00C24258" w:rsidP="00C24258">
            <w:pPr>
              <w:widowControl w:val="0"/>
              <w:autoSpaceDE w:val="0"/>
              <w:autoSpaceDN w:val="0"/>
              <w:adjustRightInd w:val="0"/>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lang w:val="en-US"/>
              </w:rPr>
              <w:t>6</w:t>
            </w:r>
            <w:r w:rsidRPr="00C24258">
              <w:rPr>
                <w:rFonts w:ascii="Times New Roman" w:eastAsia="Calibri" w:hAnsi="Times New Roman" w:cs="Times New Roman"/>
                <w:sz w:val="28"/>
                <w:szCs w:val="28"/>
              </w:rPr>
              <w:t xml:space="preserve"> компл.</w:t>
            </w:r>
          </w:p>
        </w:tc>
        <w:tc>
          <w:tcPr>
            <w:tcW w:w="2123" w:type="dxa"/>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Південнотрубний</w:t>
            </w:r>
          </w:p>
          <w:p w:rsidR="00C24258" w:rsidRPr="00C24258" w:rsidRDefault="00C24258" w:rsidP="00C24258">
            <w:pPr>
              <w:widowControl w:val="0"/>
              <w:autoSpaceDE w:val="0"/>
              <w:autoSpaceDN w:val="0"/>
              <w:adjustRightInd w:val="0"/>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завод, м. Нікополь</w:t>
            </w:r>
          </w:p>
        </w:tc>
      </w:tr>
      <w:tr w:rsidR="00C24258" w:rsidRPr="00C24258" w:rsidTr="007A6AB6">
        <w:tc>
          <w:tcPr>
            <w:tcW w:w="14880" w:type="dxa"/>
            <w:gridSpan w:val="9"/>
            <w:shd w:val="clear" w:color="auto" w:fill="auto"/>
          </w:tcPr>
          <w:p w:rsidR="00C24258" w:rsidRPr="00C24258" w:rsidRDefault="00C24258" w:rsidP="00C24258">
            <w:pPr>
              <w:spacing w:before="120" w:after="120" w:line="240" w:lineRule="auto"/>
              <w:jc w:val="center"/>
              <w:rPr>
                <w:rFonts w:ascii="Times New Roman" w:eastAsia="Calibri" w:hAnsi="Times New Roman" w:cs="Times New Roman"/>
                <w:b/>
                <w:sz w:val="28"/>
                <w:szCs w:val="28"/>
              </w:rPr>
            </w:pPr>
            <w:r w:rsidRPr="00C24258">
              <w:rPr>
                <w:rFonts w:ascii="Times New Roman" w:eastAsia="Calibri" w:hAnsi="Times New Roman" w:cs="Times New Roman"/>
                <w:b/>
                <w:sz w:val="28"/>
                <w:szCs w:val="28"/>
              </w:rPr>
              <w:lastRenderedPageBreak/>
              <w:t>МОНТАЖНІ ВИРОБИ</w:t>
            </w:r>
          </w:p>
        </w:tc>
      </w:tr>
      <w:tr w:rsidR="00C24258" w:rsidRPr="00C24258" w:rsidTr="007A6AB6">
        <w:tc>
          <w:tcPr>
            <w:tcW w:w="1277"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b/>
                <w:sz w:val="28"/>
                <w:szCs w:val="28"/>
              </w:rPr>
            </w:pPr>
            <w:r w:rsidRPr="00C24258">
              <w:rPr>
                <w:rFonts w:ascii="Times New Roman" w:eastAsia="Calibri" w:hAnsi="Times New Roman" w:cs="Times New Roman"/>
                <w:sz w:val="28"/>
                <w:szCs w:val="28"/>
              </w:rPr>
              <w:t>–</w:t>
            </w:r>
          </w:p>
        </w:tc>
        <w:tc>
          <w:tcPr>
            <w:tcW w:w="1852"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692"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940"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w:t>
            </w:r>
          </w:p>
        </w:tc>
        <w:tc>
          <w:tcPr>
            <w:tcW w:w="1469" w:type="dxa"/>
            <w:shd w:val="clear" w:color="auto" w:fill="auto"/>
            <w:vAlign w:val="center"/>
          </w:tcPr>
          <w:p w:rsidR="00C24258" w:rsidRPr="00C24258" w:rsidRDefault="00C24258" w:rsidP="00C24258">
            <w:pPr>
              <w:widowControl w:val="0"/>
              <w:autoSpaceDE w:val="0"/>
              <w:autoSpaceDN w:val="0"/>
              <w:adjustRightInd w:val="0"/>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Місцевий</w:t>
            </w:r>
          </w:p>
        </w:tc>
        <w:tc>
          <w:tcPr>
            <w:tcW w:w="3261" w:type="dxa"/>
            <w:shd w:val="clear" w:color="auto" w:fill="auto"/>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Коробка з’єднувальна вибухозахисного викон.</w:t>
            </w:r>
          </w:p>
        </w:tc>
        <w:tc>
          <w:tcPr>
            <w:tcW w:w="1434"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КСВ-1-1</w:t>
            </w:r>
          </w:p>
          <w:p w:rsidR="00C24258" w:rsidRPr="00C24258" w:rsidRDefault="00C24258" w:rsidP="00C24258">
            <w:pPr>
              <w:widowControl w:val="0"/>
              <w:autoSpaceDE w:val="0"/>
              <w:autoSpaceDN w:val="0"/>
              <w:adjustRightInd w:val="0"/>
              <w:spacing w:line="240" w:lineRule="auto"/>
              <w:jc w:val="center"/>
              <w:rPr>
                <w:rFonts w:ascii="Times New Roman" w:eastAsia="Calibri" w:hAnsi="Times New Roman" w:cs="Times New Roman"/>
                <w:sz w:val="28"/>
                <w:szCs w:val="28"/>
              </w:rPr>
            </w:pPr>
          </w:p>
        </w:tc>
        <w:tc>
          <w:tcPr>
            <w:tcW w:w="832" w:type="dxa"/>
            <w:shd w:val="clear" w:color="auto" w:fill="auto"/>
            <w:vAlign w:val="center"/>
          </w:tcPr>
          <w:p w:rsidR="00C24258" w:rsidRPr="00C24258" w:rsidRDefault="00C24258" w:rsidP="00C24258">
            <w:pPr>
              <w:spacing w:line="240" w:lineRule="auto"/>
              <w:jc w:val="center"/>
              <w:rPr>
                <w:rFonts w:ascii="Times New Roman" w:eastAsia="Calibri" w:hAnsi="Times New Roman" w:cs="Times New Roman"/>
                <w:sz w:val="28"/>
                <w:szCs w:val="28"/>
                <w:lang w:val="en-US"/>
              </w:rPr>
            </w:pPr>
            <w:r w:rsidRPr="00C24258">
              <w:rPr>
                <w:rFonts w:ascii="Times New Roman" w:eastAsia="Calibri" w:hAnsi="Times New Roman" w:cs="Times New Roman"/>
                <w:sz w:val="28"/>
                <w:szCs w:val="28"/>
                <w:lang w:val="en-US"/>
              </w:rPr>
              <w:t>4</w:t>
            </w:r>
          </w:p>
        </w:tc>
        <w:tc>
          <w:tcPr>
            <w:tcW w:w="2123" w:type="dxa"/>
            <w:shd w:val="clear" w:color="auto" w:fill="auto"/>
          </w:tcPr>
          <w:p w:rsidR="00C24258" w:rsidRPr="00C24258" w:rsidRDefault="00C24258" w:rsidP="00C24258">
            <w:pPr>
              <w:spacing w:line="240" w:lineRule="auto"/>
              <w:ind w:left="-18"/>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Трест«Промене-</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ргоавтоматика»,</w:t>
            </w:r>
          </w:p>
          <w:p w:rsidR="00C24258" w:rsidRPr="00C24258" w:rsidRDefault="00C24258" w:rsidP="00C24258">
            <w:pPr>
              <w:spacing w:line="240" w:lineRule="auto"/>
              <w:jc w:val="center"/>
              <w:rPr>
                <w:rFonts w:ascii="Times New Roman" w:eastAsia="Calibri" w:hAnsi="Times New Roman" w:cs="Times New Roman"/>
                <w:sz w:val="28"/>
                <w:szCs w:val="28"/>
              </w:rPr>
            </w:pPr>
            <w:r w:rsidRPr="00C24258">
              <w:rPr>
                <w:rFonts w:ascii="Times New Roman" w:eastAsia="Calibri" w:hAnsi="Times New Roman" w:cs="Times New Roman"/>
                <w:sz w:val="28"/>
                <w:szCs w:val="28"/>
              </w:rPr>
              <w:t>м. Київ</w:t>
            </w:r>
          </w:p>
        </w:tc>
      </w:tr>
    </w:tbl>
    <w:p w:rsidR="00C24258" w:rsidRPr="00C24258" w:rsidRDefault="00C24258" w:rsidP="00C24258">
      <w:pPr>
        <w:tabs>
          <w:tab w:val="left" w:pos="11872"/>
        </w:tabs>
        <w:rPr>
          <w:rFonts w:ascii="Times New Roman" w:eastAsia="Calibri" w:hAnsi="Times New Roman" w:cs="Times New Roman"/>
          <w:vanish/>
          <w:sz w:val="28"/>
          <w:szCs w:val="28"/>
        </w:rPr>
      </w:pPr>
    </w:p>
    <w:p w:rsidR="00C24258" w:rsidRPr="00C24258" w:rsidRDefault="00C24258" w:rsidP="00C24258">
      <w:pPr>
        <w:keepNext/>
        <w:keepLines/>
        <w:spacing w:after="0" w:line="240" w:lineRule="auto"/>
        <w:outlineLvl w:val="0"/>
        <w:rPr>
          <w:rFonts w:ascii="Times New Roman" w:eastAsia="Calibri" w:hAnsi="Times New Roman" w:cs="Times New Roman"/>
          <w:sz w:val="28"/>
          <w:szCs w:val="28"/>
        </w:rPr>
      </w:pPr>
    </w:p>
    <w:p w:rsidR="00C24258" w:rsidRPr="00C24258" w:rsidRDefault="00C24258" w:rsidP="00C24258">
      <w:pPr>
        <w:tabs>
          <w:tab w:val="left" w:pos="11872"/>
        </w:tabs>
        <w:rPr>
          <w:rFonts w:ascii="Times New Roman" w:eastAsia="Calibri" w:hAnsi="Times New Roman" w:cs="Times New Roman"/>
          <w:vanish/>
          <w:sz w:val="28"/>
          <w:szCs w:val="28"/>
          <w:lang w:val="uk-UA"/>
        </w:rPr>
      </w:pPr>
    </w:p>
    <w:p w:rsidR="00DC74FD" w:rsidRPr="006615CE" w:rsidRDefault="00DC74FD" w:rsidP="0015061E">
      <w:pPr>
        <w:ind w:right="284" w:firstLine="426"/>
        <w:rPr>
          <w:rFonts w:ascii="Times New Roman" w:hAnsi="Times New Roman" w:cs="Times New Roman"/>
          <w:b/>
          <w:color w:val="000000" w:themeColor="text1"/>
          <w:sz w:val="28"/>
          <w:szCs w:val="28"/>
          <w:lang w:val="uk-UA"/>
        </w:rPr>
      </w:pPr>
    </w:p>
    <w:sectPr w:rsidR="00DC74FD" w:rsidRPr="006615CE" w:rsidSect="005A3D4D">
      <w:headerReference w:type="default" r:id="rId82"/>
      <w:footerReference w:type="default" r:id="rId83"/>
      <w:pgSz w:w="16838" w:h="11906" w:orient="landscape"/>
      <w:pgMar w:top="850" w:right="1134" w:bottom="1701" w:left="1134" w:header="708" w:footer="454" w:gutter="0"/>
      <w:pgNumType w:start="9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7482" w:rsidRDefault="00487482" w:rsidP="00803E39">
      <w:pPr>
        <w:spacing w:after="0" w:line="240" w:lineRule="auto"/>
      </w:pPr>
      <w:r>
        <w:separator/>
      </w:r>
    </w:p>
  </w:endnote>
  <w:endnote w:type="continuationSeparator" w:id="0">
    <w:p w:rsidR="00487482" w:rsidRDefault="00487482" w:rsidP="00803E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ГОСТ тип А">
    <w:altName w:val="Arial"/>
    <w:charset w:val="CC"/>
    <w:family w:val="swiss"/>
    <w:pitch w:val="variable"/>
    <w:sig w:usb0="00000001" w:usb1="00000000" w:usb2="00000000" w:usb3="00000000" w:csb0="0000009F" w:csb1="00000000"/>
  </w:font>
  <w:font w:name="Cambria Math">
    <w:panose1 w:val="00000000000000000000"/>
    <w:charset w:val="CC"/>
    <w:family w:val="roman"/>
    <w:pitch w:val="variable"/>
    <w:sig w:usb0="E00002FF" w:usb1="420024FF" w:usb2="00000000" w:usb3="00000000" w:csb0="0000019F" w:csb1="00000000"/>
  </w:font>
  <w:font w:name="Times">
    <w:panose1 w:val="02020603050405020304"/>
    <w:charset w:val="CC"/>
    <w:family w:val="roman"/>
    <w:pitch w:val="variable"/>
    <w:sig w:usb0="E0002EFF" w:usb1="C000785B" w:usb2="00000009" w:usb3="00000000" w:csb0="000001FF" w:csb1="00000000"/>
  </w:font>
  <w:font w:name="CIDFont+F3">
    <w:altName w:val="Arial Unicode MS"/>
    <w:panose1 w:val="00000000000000000000"/>
    <w:charset w:val="80"/>
    <w:family w:val="auto"/>
    <w:notTrueType/>
    <w:pitch w:val="default"/>
    <w:sig w:usb0="00000000" w:usb1="08070000" w:usb2="00000010" w:usb3="00000000" w:csb0="00020000" w:csb1="00000000"/>
  </w:font>
  <w:font w:name="Journal">
    <w:altName w:val="Times New Roman"/>
    <w:charset w:val="00"/>
    <w:family w:val="auto"/>
    <w:pitch w:val="variable"/>
    <w:sig w:usb0="00000203" w:usb1="00000000" w:usb2="00000000" w:usb3="00000000" w:csb0="00000005" w:csb1="00000000"/>
  </w:font>
  <w:font w:name="GOST type A">
    <w:altName w:val="Segoe UI"/>
    <w:charset w:val="CC"/>
    <w:family w:val="swiss"/>
    <w:pitch w:val="variable"/>
    <w:sig w:usb0="00000001"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7482" w:rsidRDefault="00487482" w:rsidP="00353AA7">
    <w:pPr>
      <w:pStyle w:val="ab"/>
    </w:pPr>
  </w:p>
  <w:p w:rsidR="00487482" w:rsidRDefault="00487482" w:rsidP="00F231EC">
    <w:pPr>
      <w:pStyle w:val="ab"/>
      <w:tabs>
        <w:tab w:val="clear" w:pos="4819"/>
        <w:tab w:val="clear" w:pos="9639"/>
        <w:tab w:val="center" w:pos="4677"/>
      </w:tabs>
    </w:pPr>
    <w:r>
      <w:rPr>
        <w:noProof/>
      </w:rPr>
      <mc:AlternateContent>
        <mc:Choice Requires="wpg">
          <w:drawing>
            <wp:anchor distT="0" distB="0" distL="114300" distR="114300" simplePos="0" relativeHeight="251657216" behindDoc="0" locked="1" layoutInCell="1" allowOverlap="1" wp14:anchorId="7C9CA503" wp14:editId="20735310">
              <wp:simplePos x="0" y="0"/>
              <wp:positionH relativeFrom="page">
                <wp:posOffset>760095</wp:posOffset>
              </wp:positionH>
              <wp:positionV relativeFrom="page">
                <wp:posOffset>276225</wp:posOffset>
              </wp:positionV>
              <wp:extent cx="6588760" cy="10189210"/>
              <wp:effectExtent l="0" t="0" r="21590" b="21590"/>
              <wp:wrapNone/>
              <wp:docPr id="335" name="Group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36" name="Rectangle 8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7" name="Line 85"/>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8" name="Line 86"/>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 name="Line 87"/>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0" name="Line 88"/>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 name="Line 89"/>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2" name="Line 90"/>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 name="Line 9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4" name="Line 92"/>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5" name="Line 93"/>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6" name="Line 94"/>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7" name="Rectangle 95"/>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965E3D" w:rsidRDefault="00487482" w:rsidP="00353AA7">
                            <w:pPr>
                              <w:rPr>
                                <w:i/>
                                <w:sz w:val="20"/>
                              </w:rPr>
                            </w:pPr>
                            <w:r w:rsidRPr="00965E3D">
                              <w:rPr>
                                <w:i/>
                                <w:sz w:val="20"/>
                              </w:rPr>
                              <w:t>Зм</w:t>
                            </w:r>
                          </w:p>
                        </w:txbxContent>
                      </wps:txbx>
                      <wps:bodyPr rot="0" vert="horz" wrap="square" lIns="12700" tIns="12700" rIns="12700" bIns="12700" anchor="t" anchorCtr="0" upright="1">
                        <a:noAutofit/>
                      </wps:bodyPr>
                    </wps:wsp>
                    <wps:wsp>
                      <wps:cNvPr id="348" name="Rectangle 96"/>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965E3D" w:rsidRDefault="00487482" w:rsidP="00353AA7">
                            <w:pPr>
                              <w:rPr>
                                <w:i/>
                                <w:sz w:val="20"/>
                              </w:rPr>
                            </w:pPr>
                            <w:r w:rsidRPr="00965E3D">
                              <w:rPr>
                                <w:i/>
                                <w:sz w:val="20"/>
                              </w:rPr>
                              <w:t>Арк</w:t>
                            </w:r>
                          </w:p>
                          <w:p w:rsidR="00487482" w:rsidRDefault="00487482" w:rsidP="00353AA7">
                            <w:pPr>
                              <w:jc w:val="center"/>
                              <w:rPr>
                                <w:rFonts w:ascii="Journal" w:hAnsi="Journal"/>
                              </w:rPr>
                            </w:pPr>
                            <w:r>
                              <w:rPr>
                                <w:rFonts w:ascii="Journal" w:hAnsi="Journal"/>
                                <w:sz w:val="18"/>
                              </w:rPr>
                              <w:t>рк.</w:t>
                            </w:r>
                          </w:p>
                        </w:txbxContent>
                      </wps:txbx>
                      <wps:bodyPr rot="0" vert="horz" wrap="square" lIns="12700" tIns="12700" rIns="12700" bIns="12700" anchor="t" anchorCtr="0" upright="1">
                        <a:noAutofit/>
                      </wps:bodyPr>
                    </wps:wsp>
                    <wps:wsp>
                      <wps:cNvPr id="349" name="Rectangle 97"/>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965E3D" w:rsidRDefault="00487482" w:rsidP="00353AA7">
                            <w:pPr>
                              <w:rPr>
                                <w:i/>
                              </w:rPr>
                            </w:pPr>
                            <w:r w:rsidRPr="00965E3D">
                              <w:rPr>
                                <w:i/>
                                <w:sz w:val="18"/>
                              </w:rPr>
                              <w:t>№ докум.</w:t>
                            </w:r>
                          </w:p>
                        </w:txbxContent>
                      </wps:txbx>
                      <wps:bodyPr rot="0" vert="horz" wrap="square" lIns="12700" tIns="12700" rIns="12700" bIns="12700" anchor="t" anchorCtr="0" upright="1">
                        <a:noAutofit/>
                      </wps:bodyPr>
                    </wps:wsp>
                    <wps:wsp>
                      <wps:cNvPr id="350" name="Rectangle 98"/>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965E3D" w:rsidRDefault="00487482" w:rsidP="00353AA7">
                            <w:pPr>
                              <w:rPr>
                                <w:i/>
                              </w:rPr>
                            </w:pPr>
                            <w:proofErr w:type="gramStart"/>
                            <w:r w:rsidRPr="00965E3D">
                              <w:rPr>
                                <w:i/>
                                <w:sz w:val="18"/>
                              </w:rPr>
                              <w:t>П</w:t>
                            </w:r>
                            <w:proofErr w:type="gramEnd"/>
                            <w:r w:rsidRPr="00965E3D">
                              <w:rPr>
                                <w:i/>
                                <w:sz w:val="18"/>
                              </w:rPr>
                              <w:t>ідпис</w:t>
                            </w:r>
                          </w:p>
                        </w:txbxContent>
                      </wps:txbx>
                      <wps:bodyPr rot="0" vert="horz" wrap="square" lIns="12700" tIns="12700" rIns="12700" bIns="12700" anchor="t" anchorCtr="0" upright="1">
                        <a:noAutofit/>
                      </wps:bodyPr>
                    </wps:wsp>
                    <wps:wsp>
                      <wps:cNvPr id="351" name="Rectangle 99"/>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965E3D" w:rsidRDefault="00487482" w:rsidP="00353AA7">
                            <w:pPr>
                              <w:jc w:val="center"/>
                              <w:rPr>
                                <w:i/>
                              </w:rPr>
                            </w:pPr>
                            <w:r w:rsidRPr="00965E3D">
                              <w:rPr>
                                <w:i/>
                                <w:sz w:val="18"/>
                              </w:rPr>
                              <w:t>Дата</w:t>
                            </w:r>
                          </w:p>
                        </w:txbxContent>
                      </wps:txbx>
                      <wps:bodyPr rot="0" vert="horz" wrap="square" lIns="12700" tIns="12700" rIns="12700" bIns="12700" anchor="t" anchorCtr="0" upright="1">
                        <a:noAutofit/>
                      </wps:bodyPr>
                    </wps:wsp>
                    <wps:wsp>
                      <wps:cNvPr id="352" name="Rectangle 100"/>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965E3D" w:rsidRDefault="00487482" w:rsidP="00353AA7">
                            <w:pPr>
                              <w:ind w:left="-567"/>
                              <w:jc w:val="center"/>
                              <w:rPr>
                                <w:i/>
                              </w:rPr>
                            </w:pPr>
                            <w:r w:rsidRPr="00965E3D">
                              <w:rPr>
                                <w:i/>
                                <w:sz w:val="18"/>
                              </w:rPr>
                              <w:t xml:space="preserve">         Арк</w:t>
                            </w:r>
                          </w:p>
                        </w:txbxContent>
                      </wps:txbx>
                      <wps:bodyPr rot="0" vert="horz" wrap="square" lIns="12700" tIns="12700" rIns="12700" bIns="12700" anchor="t" anchorCtr="0" upright="1">
                        <a:noAutofit/>
                      </wps:bodyPr>
                    </wps:wsp>
                    <wps:wsp>
                      <wps:cNvPr id="353" name="Rectangle 101"/>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5A209C" w:rsidRDefault="00487482" w:rsidP="00353AA7">
                            <w:pPr>
                              <w:rPr>
                                <w:i/>
                                <w:sz w:val="20"/>
                              </w:rPr>
                            </w:pPr>
                            <w:r>
                              <w:rPr>
                                <w:lang w:val="en-US"/>
                              </w:rPr>
                              <w:t xml:space="preserve">  </w:t>
                            </w:r>
                            <w:r w:rsidRPr="00CE1848">
                              <w:rPr>
                                <w:i/>
                                <w:sz w:val="20"/>
                              </w:rPr>
                              <w:fldChar w:fldCharType="begin"/>
                            </w:r>
                            <w:r w:rsidRPr="00CE1848">
                              <w:rPr>
                                <w:i/>
                                <w:sz w:val="20"/>
                              </w:rPr>
                              <w:instrText xml:space="preserve"> PAGE   \* MERGEFORMAT </w:instrText>
                            </w:r>
                            <w:r w:rsidRPr="00CE1848">
                              <w:rPr>
                                <w:i/>
                                <w:sz w:val="20"/>
                              </w:rPr>
                              <w:fldChar w:fldCharType="separate"/>
                            </w:r>
                            <w:r w:rsidR="00B37586">
                              <w:rPr>
                                <w:i/>
                                <w:noProof/>
                                <w:sz w:val="20"/>
                              </w:rPr>
                              <w:t>91</w:t>
                            </w:r>
                            <w:r w:rsidRPr="00CE1848">
                              <w:rPr>
                                <w:i/>
                                <w:sz w:val="20"/>
                              </w:rPr>
                              <w:fldChar w:fldCharType="end"/>
                            </w:r>
                          </w:p>
                          <w:p w:rsidR="00487482" w:rsidRDefault="00487482" w:rsidP="00353AA7"/>
                        </w:txbxContent>
                      </wps:txbx>
                      <wps:bodyPr rot="0" vert="horz" wrap="square" lIns="12700" tIns="12700" rIns="12700" bIns="12700" anchor="t" anchorCtr="0" upright="1">
                        <a:noAutofit/>
                      </wps:bodyPr>
                    </wps:wsp>
                    <wps:wsp>
                      <wps:cNvPr id="354" name="Rectangle 102"/>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353AA7" w:rsidRDefault="00487482" w:rsidP="00353AA7">
                            <w:pPr>
                              <w:jc w:val="center"/>
                              <w:rPr>
                                <w:rFonts w:ascii="Times New Roman" w:hAnsi="Times New Roman" w:cs="Times New Roman"/>
                                <w:sz w:val="28"/>
                              </w:rPr>
                            </w:pPr>
                            <w:r>
                              <w:rPr>
                                <w:rFonts w:ascii="Times New Roman" w:hAnsi="Times New Roman" w:cs="Times New Roman"/>
                                <w:sz w:val="28"/>
                              </w:rPr>
                              <w:t>ДПЛА72.20.00.000ПЗ</w:t>
                            </w:r>
                          </w:p>
                          <w:p w:rsidR="00487482" w:rsidRPr="00C96B7E" w:rsidRDefault="00487482" w:rsidP="00353AA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35" o:spid="_x0000_s1026" style="position:absolute;margin-left:59.85pt;margin-top:21.75pt;width:518.8pt;height:802.3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">
              <v:rect id="Rectangle 84"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RQpsQA&#10;AADcAAAADwAAAGRycy9kb3ducmV2LnhtbESP0YrCMBRE3xf8h3AF39ZUBdlWo1RB8Enc6gdcmmtb&#10;bG5qE9vufr0RFvZxmJkzzHo7mFp01LrKsoLZNAJBnFtdcaHgejl8foFwHlljbZkU/JCD7Wb0scZE&#10;256/qct8IQKEXYIKSu+bREqXl2TQTW1DHLybbQ36INtC6hb7ADe1nEfRUhqsOCyU2NC+pPyePY2C&#10;ux+6U1pkv4f4uovz8y7tn49Uqcl4SFcgPA3+P/zXPmoFi8US3mfC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EUKbEAAAA3AAAAA8AAAAAAAAAAAAAAAAAmAIAAGRycy9k&#10;b3ducmV2LnhtbFBLBQYAAAAABAAEAPUAAACJAwAAAAA=&#10;" filled="f" strokeweight="2pt"/>
              <v:line id="Line 85" o:spid="_x0000_s10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IY/MQAAADcAAAADwAAAGRycy9kb3ducmV2LnhtbESPQWvCQBSE70L/w/IK3nRTpbakriEI&#10;kd6kSS65PbPPJJh9G7Krpv/eLRQ8DjPzDbNNJtOLG42us6zgbRmBIK6t7rhRUBbZ4hOE88gae8uk&#10;4JccJLuX2RZjbe/8Q7fcNyJA2MWooPV+iKV0dUsG3dIOxME729GgD3JspB7xHuCml6so2kiDHYeF&#10;Fgfat1Rf8qtRcKnK9+xw3Ouiz1N9ajJfnc5aqfnrlH6B8DT5Z/i//a0VrNc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Mhj8xAAAANwAAAAPAAAAAAAAAAAA&#10;AAAAAKECAABkcnMvZG93bnJldi54bWxQSwUGAAAAAAQABAD5AAAAkgMAAAAA&#10;" strokeweight="2pt"/>
              <v:line id="Line 86" o:spid="_x0000_s10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Mjr0AAADcAAAADwAAAGRycy9kb3ducmV2LnhtbERPvQrCMBDeBd8hnOCmqYoi1SgiVNzE&#10;2sXtbM622FxKE7W+vRkEx4/vf73tTC1e1LrKsoLJOAJBnFtdcaEguySjJQjnkTXWlknBhxxsN/3e&#10;GmNt33ymV+oLEULYxaig9L6JpXR5SQbd2DbEgbvb1qAPsC2kbvEdwk0tp1G0kAYrDg0lNrQvKX+k&#10;T6Pgcc3myeG015c63elbkfjr7a6VGg663QqEp87/xT/3USuYzc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mtjI69AAAA3AAAAA8AAAAAAAAAAAAAAAAAoQIA&#10;AGRycy9kb3ducmV2LnhtbFBLBQYAAAAABAAEAPkAAACLAwAAAAA=&#10;" strokeweight="2pt"/>
              <v:line id="Line 87" o:spid="_x0000_s10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EpFcQAAADcAAAADwAAAGRycy9kb3ducmV2LnhtbESPQWvCQBSE70L/w/IK3nRTpdKmriEI&#10;kd6kSS65PbPPJJh9G7Krpv/eLRQ8DjPzDbNNJtOLG42us6zgbRmBIK6t7rhRUBbZ4gOE88gae8uk&#10;4JccJLuX2RZjbe/8Q7fcNyJA2MWooPV+iKV0dUsG3dIOxME729GgD3JspB7xHuCml6so2kiDHYeF&#10;Fgfat1Rf8qtRcKnK9+xw3Ouiz1N9ajJfnc5aqfnrlH6B8DT5Z/i//a0VrNe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4SkVxAAAANwAAAAPAAAAAAAAAAAA&#10;AAAAAKECAABkcnMvZG93bnJldi54bWxQSwUGAAAAAAQABAD5AAAAkgMAAAAA&#10;" strokeweight="2pt"/>
              <v:line id="Line 88" o:spid="_x0000_s10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3z9b0AAADcAAAADwAAAGRycy9kb3ducmV2LnhtbERPuwrCMBTdBf8hXMFNU59INYoIFTex&#10;urhdm2tbbG5KE7X+vRkEx8N5rzatqcSLGldaVjAaRiCIM6tLzhVczslgAcJ5ZI2VZVLwIQebdbez&#10;wljbN5/olfpchBB2MSoovK9jKV1WkEE3tDVx4O62MegDbHKpG3yHcFPJcRTNpcGSQ0OBNe0Kyh7p&#10;0yh4XC+zZH/c6XOVbvUtT/z1dtdK9XvtdgnCU+v/4p/7oBVMpmF+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d8/W9AAAA3AAAAA8AAAAAAAAAAAAAAAAAoQIA&#10;AGRycy9kb3ducmV2LnhtbFBLBQYAAAAABAAEAPkAAACLAwAAAAA=&#10;" strokeweight="2pt"/>
              <v:line id="Line 89" o:spid="_x0000_s10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FWbsMAAADcAAAADwAAAGRycy9kb3ducmV2LnhtbESPT4vCMBTE74LfITzBm039i1SjiNBl&#10;b4vVi7fX5tkWm5fSZLX77TeC4HGYmd8w231vGvGgztWWFUyjGARxYXXNpYLLOZ2sQTiPrLGxTAr+&#10;yMF+NxxsMdH2ySd6ZL4UAcIuQQWV920ipSsqMugi2xIH72Y7gz7IrpS6w2eAm0bO4nglDdYcFips&#10;6VhRcc9+jYL79bJMv36O+txkB52Xqb/mN63UeNQfNiA89f4Tfre/tYL5Ygq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RVm7DAAAA3AAAAA8AAAAAAAAAAAAA&#10;AAAAoQIAAGRycy9kb3ducmV2LnhtbFBLBQYAAAAABAAEAPkAAACRAwAAAAA=&#10;" strokeweight="2pt"/>
              <v:line id="Line 90" o:spid="_x0000_s10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PIGcQAAADcAAAADwAAAGRycy9kb3ducmV2LnhtbESPQWvCQBSE70L/w/IKvemmaRVJXUUC&#10;kd6kSS65PbPPJJh9G7Krpv/eLRQ8DjPzDbPZTaYXNxpdZ1nB+yICQVxb3XGjoCyy+RqE88gae8uk&#10;4Jcc7LYvsw0m2t75h265b0SAsEtQQev9kEjp6pYMuoUdiIN3tqNBH+TYSD3iPcBNL+MoWkmDHYeF&#10;FgdKW6ov+dUouFTlMjscU130+V6fmsxXp7NW6u112n+B8DT5Z/i//a0VfHzG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Q8gZxAAAANwAAAAPAAAAAAAAAAAA&#10;AAAAAKECAABkcnMvZG93bnJldi54bWxQSwUGAAAAAAQABAD5AAAAkgMAAAAA&#10;" strokeweight="2pt"/>
              <v:line id="Line 91" o:spid="_x0000_s10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9tgsQAAADcAAAADwAAAGRycy9kb3ducmV2LnhtbESPQWvCQBSE70L/w/IK3nRTraWkriEI&#10;kd6kSS65PbPPJJh9G7Krpv/eLRQ8DjPzDbNNJtOLG42us6zgbRmBIK6t7rhRUBbZ4hOE88gae8uk&#10;4JccJLuX2RZjbe/8Q7fcNyJA2MWooPV+iKV0dUsG3dIOxME729GgD3JspB7xHuCml6so+pAGOw4L&#10;LQ60b6m+5Fej4FKVm+xw3Ouiz1N9ajJfnc5aqfnrlH6B8DT5Z/i//a0VrN/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D22CxAAAANwAAAAPAAAAAAAAAAAA&#10;AAAAAKECAABkcnMvZG93bnJldi54bWxQSwUGAAAAAAQABAD5AAAAkgMAAAAA&#10;" strokeweight="2pt"/>
              <v:line id="Line 92"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V3RcUAAADcAAAADwAAAGRycy9kb3ducmV2LnhtbESP0WoCMRRE3wX/IVyhb5q1ldJujSK2&#10;hYoP0m0/4Lq5blY3N0uS6urXm4Lg4zAzZ5jpvLONOJIPtWMF41EGgrh0uuZKwe/P5/AFRIjIGhvH&#10;pOBMAeazfm+KuXYn/qZjESuRIBxyVGBibHMpQ2nIYhi5ljh5O+ctxiR9JbXHU4LbRj5m2bO0WHNa&#10;MNjS0lB5KP6sgpXfrg/jS2Xkllf+o9m8vwa7V+ph0C3eQETq4j18a39pBU+TCf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FV3RcUAAADcAAAADwAAAAAAAAAA&#10;AAAAAAChAgAAZHJzL2Rvd25yZXYueG1sUEsFBgAAAAAEAAQA+QAAAJMDAAAAAA==&#10;" strokeweight="1pt"/>
              <v:line id="Line 93"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pQbcIAAADcAAAADwAAAGRycy9kb3ducmV2LnhtbESPQYvCMBSE74L/ITzBm6a6uizVKCJ0&#10;8Sa2Xrw9m2dbbF5KE7X+eyMIHoeZ+YZZrjtTizu1rrKsYDKOQBDnVldcKDhmyegPhPPIGmvLpOBJ&#10;Dtarfm+JsbYPPtA99YUIEHYxKii9b2IpXV6SQTe2DXHwLrY16INsC6lbfAS4qeU0in6lwYrDQokN&#10;bUvKr+nNKLiejvPkf7/VWZ1u9LlI/Ol80UoNB91mAcJT57/hT3unFfzM5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6pQbcIAAADcAAAADwAAAAAAAAAAAAAA&#10;AAChAgAAZHJzL2Rvd25yZXYueG1sUEsFBgAAAAAEAAQA+QAAAJADAAAAAA==&#10;" strokeweight="2pt"/>
              <v:line id="Line 94" o:spid="_x0000_s10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tMqcUAAADcAAAADwAAAGRycy9kb3ducmV2LnhtbESP0WoCMRRE3wv+Q7hC32rWtkhdjSK2&#10;hYoP0tUPuG6um9XNzZKkuvXrjVDo4zAzZ5jpvLONOJMPtWMFw0EGgrh0uuZKwW77+fQGIkRkjY1j&#10;UvBLAeaz3sMUc+0u/E3nIlYiQTjkqMDE2OZShtKQxTBwLXHyDs5bjEn6SmqPlwS3jXzOspG0WHNa&#10;MNjS0lB5Kn6sgpXfr0/Da2Xknlf+o9m8j4M9KvXY7xYTEJG6+B/+a39pBS+v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8tMqcUAAADcAAAADwAAAAAAAAAA&#10;AAAAAAChAgAAZHJzL2Rvd25yZXYueG1sUEsFBgAAAAAEAAQA+QAAAJMDAAAAAA==&#10;" strokeweight="1pt"/>
              <v:rect id="Rectangle 95" o:spid="_x0000_s10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NmvsIA&#10;AADcAAAADwAAAGRycy9kb3ducmV2LnhtbESPQYvCMBSE78L+h/AW9qaprrhajVIEYa9WhT0+mmdb&#10;bV5qErX7740geBxm5htmsepMI27kfG1ZwXCQgCAurK65VLDfbfpTED4ga2wsk4J/8rBafvQWmGp7&#10;5y3d8lCKCGGfooIqhDaV0hcVGfQD2xJH72idwRClK6V2eI9w08hRkkykwZrjQoUtrSsqzvnVKMiy&#10;U3e45DPceDlN3ESPdZn9KfX12WVzEIG68A6/2r9awff4B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A2a+wgAAANwAAAAPAAAAAAAAAAAAAAAAAJgCAABkcnMvZG93&#10;bnJldi54bWxQSwUGAAAAAAQABAD1AAAAhwMAAAAA&#10;" filled="f" stroked="f" strokeweight=".25pt">
                <v:textbox inset="1pt,1pt,1pt,1pt">
                  <w:txbxContent>
                    <w:p w:rsidR="00487482" w:rsidRPr="00965E3D" w:rsidRDefault="00487482" w:rsidP="00353AA7">
                      <w:pPr>
                        <w:rPr>
                          <w:i/>
                          <w:sz w:val="20"/>
                        </w:rPr>
                      </w:pPr>
                      <w:r w:rsidRPr="00965E3D">
                        <w:rPr>
                          <w:i/>
                          <w:sz w:val="20"/>
                        </w:rPr>
                        <w:t>Зм</w:t>
                      </w:r>
                    </w:p>
                  </w:txbxContent>
                </v:textbox>
              </v:rect>
              <v:rect id="Rectangle 96" o:spid="_x0000_s10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zyzMAA&#10;AADcAAAADwAAAGRycy9kb3ducmV2LnhtbERPz2uDMBS+F/o/hFfYrcZtpThrLFIo7Dq3Qo8P86Z2&#10;5sUmmbr/fjkMdvz4fhfHxQxiIud7ywoekxQEcWN1z62Cj/fzNgPhA7LGwTIp+CEPx3K9KjDXduY3&#10;murQihjCPkcFXQhjLqVvOjLoEzsSR+7TOoMhQtdK7XCO4WaQT2m6lwZ7jg0djnTqqPmqv42Cqrot&#10;l3v9gmcvs9Tt9U631VWph81SHUAEWsK/+M/9qhU87+La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ZzyzMAAAADcAAAADwAAAAAAAAAAAAAAAACYAgAAZHJzL2Rvd25y&#10;ZXYueG1sUEsFBgAAAAAEAAQA9QAAAIUDAAAAAA==&#10;" filled="f" stroked="f" strokeweight=".25pt">
                <v:textbox inset="1pt,1pt,1pt,1pt">
                  <w:txbxContent>
                    <w:p w:rsidR="00487482" w:rsidRPr="00965E3D" w:rsidRDefault="00487482" w:rsidP="00353AA7">
                      <w:pPr>
                        <w:rPr>
                          <w:i/>
                          <w:sz w:val="20"/>
                        </w:rPr>
                      </w:pPr>
                      <w:r w:rsidRPr="00965E3D">
                        <w:rPr>
                          <w:i/>
                          <w:sz w:val="20"/>
                        </w:rPr>
                        <w:t>Арк</w:t>
                      </w:r>
                    </w:p>
                    <w:p w:rsidR="00487482" w:rsidRDefault="00487482" w:rsidP="00353AA7">
                      <w:pPr>
                        <w:jc w:val="center"/>
                        <w:rPr>
                          <w:rFonts w:ascii="Journal" w:hAnsi="Journal"/>
                        </w:rPr>
                      </w:pPr>
                      <w:r>
                        <w:rPr>
                          <w:rFonts w:ascii="Journal" w:hAnsi="Journal"/>
                          <w:sz w:val="18"/>
                        </w:rPr>
                        <w:t>рк.</w:t>
                      </w:r>
                    </w:p>
                  </w:txbxContent>
                </v:textbox>
              </v:rect>
              <v:rect id="Rectangle 97" o:spid="_x0000_s10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BXV8IA&#10;AADcAAAADwAAAGRycy9kb3ducmV2LnhtbESPT4vCMBTE74LfITzBm039g2jXKEUQvFpX8Pho3rbd&#10;bV5qErV++82CsMdhZn7DbHa9acWDnG8sK5gmKQji0uqGKwWf58NkBcIHZI2tZVLwIg+77XCwwUzb&#10;J5/oUYRKRAj7DBXUIXSZlL6syaBPbEccvS/rDIYoXSW1w2eEm1bO0nQpDTYcF2rsaF9T+VPcjYI8&#10;/+4vt2KNBy9XqVvqha7yq1LjUZ9/gAjUh//wu33UCuaLNfyd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0FdXwgAAANwAAAAPAAAAAAAAAAAAAAAAAJgCAABkcnMvZG93&#10;bnJldi54bWxQSwUGAAAAAAQABAD1AAAAhwMAAAAA&#10;" filled="f" stroked="f" strokeweight=".25pt">
                <v:textbox inset="1pt,1pt,1pt,1pt">
                  <w:txbxContent>
                    <w:p w:rsidR="00487482" w:rsidRPr="00965E3D" w:rsidRDefault="00487482" w:rsidP="00353AA7">
                      <w:pPr>
                        <w:rPr>
                          <w:i/>
                        </w:rPr>
                      </w:pPr>
                      <w:r w:rsidRPr="00965E3D">
                        <w:rPr>
                          <w:i/>
                          <w:sz w:val="18"/>
                        </w:rPr>
                        <w:t>№ докум.</w:t>
                      </w:r>
                    </w:p>
                  </w:txbxContent>
                </v:textbox>
              </v:rect>
              <v:rect id="Rectangle 98" o:spid="_x0000_s10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NoF74A&#10;AADcAAAADwAAAGRycy9kb3ducmV2LnhtbERPTYvCMBC9C/6HMII3TV1d0WqUsiB4tavgcWjGttpM&#10;ahK1++83B8Hj432vt51pxJOcry0rmIwTEMSF1TWXCo6/u9EChA/IGhvLpOCPPGw3/d4aU21ffKBn&#10;HkoRQ9inqKAKoU2l9EVFBv3YtsSRu1hnMEToSqkdvmK4aeRXksylwZpjQ4Ut/VRU3PKHUZBl1+50&#10;z5e483KRuLme6TI7KzUcdNkKRKAufMRv914rmH7H+fFMPAJy8w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ozaBe+AAAA3AAAAA8AAAAAAAAAAAAAAAAAmAIAAGRycy9kb3ducmV2&#10;LnhtbFBLBQYAAAAABAAEAPUAAACDAwAAAAA=&#10;" filled="f" stroked="f" strokeweight=".25pt">
                <v:textbox inset="1pt,1pt,1pt,1pt">
                  <w:txbxContent>
                    <w:p w:rsidR="00487482" w:rsidRPr="00965E3D" w:rsidRDefault="00487482" w:rsidP="00353AA7">
                      <w:pPr>
                        <w:rPr>
                          <w:i/>
                        </w:rPr>
                      </w:pPr>
                      <w:proofErr w:type="gramStart"/>
                      <w:r w:rsidRPr="00965E3D">
                        <w:rPr>
                          <w:i/>
                          <w:sz w:val="18"/>
                        </w:rPr>
                        <w:t>П</w:t>
                      </w:r>
                      <w:proofErr w:type="gramEnd"/>
                      <w:r w:rsidRPr="00965E3D">
                        <w:rPr>
                          <w:i/>
                          <w:sz w:val="18"/>
                        </w:rPr>
                        <w:t>ідпис</w:t>
                      </w:r>
                    </w:p>
                  </w:txbxContent>
                </v:textbox>
              </v:rect>
              <v:rect id="Rectangle 99" o:spid="_x0000_s104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NjMIA&#10;AADcAAAADwAAAGRycy9kb3ducmV2LnhtbESPT4vCMBTE7wt+h/AEb2vqnxWtRikLwl7tKnh8NM+2&#10;2rzUJKvdb28EweMwM79hVpvONOJGzteWFYyGCQjiwuqaSwX73+3nHIQPyBoby6Tgnzxs1r2PFaba&#10;3nlHtzyUIkLYp6igCqFNpfRFRQb90LbE0TtZZzBE6UqpHd4j3DRynCQzabDmuFBhS98VFZf8zyjI&#10;snN3uOYL3Ho5T9xMT3WZHZUa9LtsCSJQF97hV/tHK5h8je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f82MwgAAANwAAAAPAAAAAAAAAAAAAAAAAJgCAABkcnMvZG93&#10;bnJldi54bWxQSwUGAAAAAAQABAD1AAAAhwMAAAAA&#10;" filled="f" stroked="f" strokeweight=".25pt">
                <v:textbox inset="1pt,1pt,1pt,1pt">
                  <w:txbxContent>
                    <w:p w:rsidR="00487482" w:rsidRPr="00965E3D" w:rsidRDefault="00487482" w:rsidP="00353AA7">
                      <w:pPr>
                        <w:jc w:val="center"/>
                        <w:rPr>
                          <w:i/>
                        </w:rPr>
                      </w:pPr>
                      <w:r w:rsidRPr="00965E3D">
                        <w:rPr>
                          <w:i/>
                          <w:sz w:val="18"/>
                        </w:rPr>
                        <w:t>Дата</w:t>
                      </w:r>
                    </w:p>
                  </w:txbxContent>
                </v:textbox>
              </v:rect>
              <v:rect id="Rectangle 100" o:spid="_x0000_s10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1T+8IA&#10;AADcAAAADwAAAGRycy9kb3ducmV2LnhtbESPT4vCMBTE7wt+h/AEb2vqX7QapQjCXrfugsdH82yr&#10;zUtNona//UYQPA4z8xtmve1MI+7kfG1ZwWiYgCAurK65VPBz2H8uQPiArLGxTAr+yMN20/tYY6rt&#10;g7/pnodSRAj7FBVUIbSplL6oyKAf2pY4eifrDIYoXSm1w0eEm0aOk2QuDdYcFypsaVdRcclvRkGW&#10;nbvfa77EvZeLxM31VJfZUalBv8tWIAJ14R1+tb+0gslsDM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rVP7wgAAANwAAAAPAAAAAAAAAAAAAAAAAJgCAABkcnMvZG93&#10;bnJldi54bWxQSwUGAAAAAAQABAD1AAAAhwMAAAAA&#10;" filled="f" stroked="f" strokeweight=".25pt">
                <v:textbox inset="1pt,1pt,1pt,1pt">
                  <w:txbxContent>
                    <w:p w:rsidR="00487482" w:rsidRPr="00965E3D" w:rsidRDefault="00487482" w:rsidP="00353AA7">
                      <w:pPr>
                        <w:ind w:left="-567"/>
                        <w:jc w:val="center"/>
                        <w:rPr>
                          <w:i/>
                        </w:rPr>
                      </w:pPr>
                      <w:r w:rsidRPr="00965E3D">
                        <w:rPr>
                          <w:i/>
                          <w:sz w:val="18"/>
                        </w:rPr>
                        <w:t xml:space="preserve">         Арк</w:t>
                      </w:r>
                    </w:p>
                  </w:txbxContent>
                </v:textbox>
              </v:rect>
              <v:rect id="Rectangle 101" o:spid="_x0000_s10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H2YMMA&#10;AADcAAAADwAAAGRycy9kb3ducmV2LnhtbESPQWvCQBSE74L/YXmF3nRTrWJTVwlCwKuxhR4f2dds&#10;2uzbuLuN8d+7hUKPw8x8w2z3o+3EQD60jhU8zTMQxLXTLTcK3s7lbAMiRGSNnWNScKMA+910ssVc&#10;uyufaKhiIxKEQ44KTIx9LmWoDVkMc9cTJ+/TeYsxSd9I7fGa4LaTiyxbS4stpwWDPR0M1d/Vj1VQ&#10;FF/j+6V6wTLITebX+lk3xYdSjw9j8Qoi0hj/w3/to1awXC3h90w6AnJ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uH2YMMAAADcAAAADwAAAAAAAAAAAAAAAACYAgAAZHJzL2Rv&#10;d25yZXYueG1sUEsFBgAAAAAEAAQA9QAAAIgDAAAAAA==&#10;" filled="f" stroked="f" strokeweight=".25pt">
                <v:textbox inset="1pt,1pt,1pt,1pt">
                  <w:txbxContent>
                    <w:p w:rsidR="00487482" w:rsidRPr="005A209C" w:rsidRDefault="00487482" w:rsidP="00353AA7">
                      <w:pPr>
                        <w:rPr>
                          <w:i/>
                          <w:sz w:val="20"/>
                        </w:rPr>
                      </w:pPr>
                      <w:r>
                        <w:rPr>
                          <w:lang w:val="en-US"/>
                        </w:rPr>
                        <w:t xml:space="preserve">  </w:t>
                      </w:r>
                      <w:r w:rsidRPr="00CE1848">
                        <w:rPr>
                          <w:i/>
                          <w:sz w:val="20"/>
                        </w:rPr>
                        <w:fldChar w:fldCharType="begin"/>
                      </w:r>
                      <w:r w:rsidRPr="00CE1848">
                        <w:rPr>
                          <w:i/>
                          <w:sz w:val="20"/>
                        </w:rPr>
                        <w:instrText xml:space="preserve"> PAGE   \* MERGEFORMAT </w:instrText>
                      </w:r>
                      <w:r w:rsidRPr="00CE1848">
                        <w:rPr>
                          <w:i/>
                          <w:sz w:val="20"/>
                        </w:rPr>
                        <w:fldChar w:fldCharType="separate"/>
                      </w:r>
                      <w:r w:rsidR="00B37586">
                        <w:rPr>
                          <w:i/>
                          <w:noProof/>
                          <w:sz w:val="20"/>
                        </w:rPr>
                        <w:t>91</w:t>
                      </w:r>
                      <w:r w:rsidRPr="00CE1848">
                        <w:rPr>
                          <w:i/>
                          <w:sz w:val="20"/>
                        </w:rPr>
                        <w:fldChar w:fldCharType="end"/>
                      </w:r>
                    </w:p>
                    <w:p w:rsidR="00487482" w:rsidRDefault="00487482" w:rsidP="00353AA7"/>
                  </w:txbxContent>
                </v:textbox>
              </v:rect>
              <v:rect id="Rectangle 102" o:spid="_x0000_s104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huFMIA&#10;AADcAAAADwAAAGRycy9kb3ducmV2LnhtbESPQYvCMBSE74L/ITxhb5rqqmg1ShGEvVoVPD6aZ9vd&#10;5qUmWe3++40geBxm5htmve1MI+7kfG1ZwXiUgCAurK65VHA67ocLED4ga2wsk4I/8rDd9HtrTLV9&#10;8IHueShFhLBPUUEVQptK6YuKDPqRbYmjd7XOYIjSlVI7fES4aeQkSebSYM1xocKWdhUVP/mvUZBl&#10;3935li9x7+UicXM91WV2Uepj0GUrEIG68A6/2l9awedsCs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CG4UwgAAANwAAAAPAAAAAAAAAAAAAAAAAJgCAABkcnMvZG93&#10;bnJldi54bWxQSwUGAAAAAAQABAD1AAAAhwMAAAAA&#10;" filled="f" stroked="f" strokeweight=".25pt">
                <v:textbox inset="1pt,1pt,1pt,1pt">
                  <w:txbxContent>
                    <w:p w:rsidR="00487482" w:rsidRPr="00353AA7" w:rsidRDefault="00487482" w:rsidP="00353AA7">
                      <w:pPr>
                        <w:jc w:val="center"/>
                        <w:rPr>
                          <w:rFonts w:ascii="Times New Roman" w:hAnsi="Times New Roman" w:cs="Times New Roman"/>
                          <w:sz w:val="28"/>
                        </w:rPr>
                      </w:pPr>
                      <w:r>
                        <w:rPr>
                          <w:rFonts w:ascii="Times New Roman" w:hAnsi="Times New Roman" w:cs="Times New Roman"/>
                          <w:sz w:val="28"/>
                        </w:rPr>
                        <w:t>ДПЛА72.20.00.000ПЗ</w:t>
                      </w:r>
                    </w:p>
                    <w:p w:rsidR="00487482" w:rsidRPr="00C96B7E" w:rsidRDefault="00487482" w:rsidP="00353AA7"/>
                  </w:txbxContent>
                </v:textbox>
              </v:rect>
              <w10:wrap anchorx="page" anchory="page"/>
              <w10:anchorlock/>
            </v:group>
          </w:pict>
        </mc:Fallback>
      </mc:AlternateContent>
    </w:r>
    <w:r>
      <w:tab/>
    </w:r>
  </w:p>
  <w:p w:rsidR="00487482" w:rsidRDefault="00487482" w:rsidP="00353AA7">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7482" w:rsidRPr="007A744F" w:rsidRDefault="00487482" w:rsidP="007A6AB6">
    <w:pPr>
      <w:pStyle w:val="ab"/>
      <w:ind w:right="-340"/>
      <w:jc w:val="right"/>
      <w:rPr>
        <w:rFonts w:ascii="Times New Roman" w:hAnsi="Times New Roman"/>
        <w:sz w:val="28"/>
      </w:rPr>
    </w:pPr>
    <w:r w:rsidRPr="007A744F">
      <w:rPr>
        <w:rFonts w:ascii="Times New Roman" w:hAnsi="Times New Roman"/>
        <w:sz w:val="28"/>
      </w:rPr>
      <w:fldChar w:fldCharType="begin"/>
    </w:r>
    <w:r w:rsidRPr="007A744F">
      <w:rPr>
        <w:rFonts w:ascii="Times New Roman" w:hAnsi="Times New Roman"/>
        <w:sz w:val="28"/>
      </w:rPr>
      <w:instrText>PAGE   \* MERGEFORMAT</w:instrText>
    </w:r>
    <w:r w:rsidRPr="007A744F">
      <w:rPr>
        <w:rFonts w:ascii="Times New Roman" w:hAnsi="Times New Roman"/>
        <w:sz w:val="28"/>
      </w:rPr>
      <w:fldChar w:fldCharType="separate"/>
    </w:r>
    <w:r w:rsidR="00B37586">
      <w:rPr>
        <w:rFonts w:ascii="Times New Roman" w:hAnsi="Times New Roman"/>
        <w:noProof/>
        <w:sz w:val="28"/>
      </w:rPr>
      <w:t>96</w:t>
    </w:r>
    <w:r w:rsidRPr="007A744F">
      <w:rPr>
        <w:rFonts w:ascii="Times New Roman" w:hAnsi="Times New Roman"/>
        <w:sz w:val="28"/>
      </w:rPr>
      <w:fldChar w:fldCharType="end"/>
    </w:r>
  </w:p>
  <w:p w:rsidR="00487482" w:rsidRDefault="00487482">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7482" w:rsidRDefault="00487482" w:rsidP="00803E39">
      <w:pPr>
        <w:spacing w:after="0" w:line="240" w:lineRule="auto"/>
      </w:pPr>
      <w:r>
        <w:separator/>
      </w:r>
    </w:p>
  </w:footnote>
  <w:footnote w:type="continuationSeparator" w:id="0">
    <w:p w:rsidR="00487482" w:rsidRDefault="00487482" w:rsidP="00803E39">
      <w:pPr>
        <w:spacing w:after="0" w:line="240" w:lineRule="auto"/>
      </w:pPr>
      <w:r>
        <w:continuationSeparator/>
      </w:r>
    </w:p>
  </w:footnote>
  <w:footnote w:id="1">
    <w:p w:rsidR="00487482" w:rsidRPr="00F01C83" w:rsidRDefault="00487482" w:rsidP="00641CA0">
      <w:pPr>
        <w:pStyle w:val="af9"/>
        <w:rPr>
          <w:color w:val="000000"/>
        </w:rPr>
      </w:pPr>
      <w:r w:rsidRPr="00F44C51">
        <w:rPr>
          <w:rStyle w:val="af8"/>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7482" w:rsidRDefault="00487482">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7482" w:rsidRDefault="00487482">
    <w:pPr>
      <w:pStyle w:val="a9"/>
    </w:pPr>
    <w:r>
      <w:rPr>
        <w:noProof/>
      </w:rPr>
      <mc:AlternateContent>
        <mc:Choice Requires="wpg">
          <w:drawing>
            <wp:anchor distT="0" distB="0" distL="114300" distR="114300" simplePos="0" relativeHeight="251658240" behindDoc="0" locked="1" layoutInCell="1" allowOverlap="1">
              <wp:simplePos x="0" y="0"/>
              <wp:positionH relativeFrom="page">
                <wp:posOffset>299720</wp:posOffset>
              </wp:positionH>
              <wp:positionV relativeFrom="margin">
                <wp:posOffset>-6350</wp:posOffset>
              </wp:positionV>
              <wp:extent cx="10095230" cy="6677025"/>
              <wp:effectExtent l="0" t="0" r="20320" b="28575"/>
              <wp:wrapNone/>
              <wp:docPr id="462" name="Group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095230" cy="6677025"/>
                        <a:chOff x="54" y="0"/>
                        <a:chExt cx="20000" cy="20270"/>
                      </a:xfrm>
                    </wpg:grpSpPr>
                    <wps:wsp>
                      <wps:cNvPr id="463" name="Rectangle 2"/>
                      <wps:cNvSpPr>
                        <a:spLocks noChangeArrowheads="1"/>
                      </wps:cNvSpPr>
                      <wps:spPr bwMode="auto">
                        <a:xfrm>
                          <a:off x="54" y="0"/>
                          <a:ext cx="20000" cy="2027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4" name="Line 3"/>
                      <wps:cNvCnPr>
                        <a:cxnSpLocks noChangeShapeType="1"/>
                      </wps:cNvCnPr>
                      <wps:spPr bwMode="auto">
                        <a:xfrm>
                          <a:off x="1095"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5" name="Line 4"/>
                      <wps:cNvCnPr>
                        <a:cxnSpLocks noChangeShapeType="1"/>
                      </wps:cNvCnPr>
                      <wps:spPr bwMode="auto">
                        <a:xfrm>
                          <a:off x="54" y="18370"/>
                          <a:ext cx="2000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6" name="Line 5"/>
                      <wps:cNvCnPr>
                        <a:cxnSpLocks noChangeShapeType="1"/>
                      </wps:cNvCnPr>
                      <wps:spPr bwMode="auto">
                        <a:xfrm>
                          <a:off x="2188"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7" name="Line 6"/>
                      <wps:cNvCnPr>
                        <a:cxnSpLocks noChangeShapeType="1"/>
                      </wps:cNvCnPr>
                      <wps:spPr bwMode="auto">
                        <a:xfrm>
                          <a:off x="4919" y="18369"/>
                          <a:ext cx="2"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8" name="Line 7"/>
                      <wps:cNvCnPr>
                        <a:cxnSpLocks noChangeShapeType="1"/>
                      </wps:cNvCnPr>
                      <wps:spPr bwMode="auto">
                        <a:xfrm>
                          <a:off x="6559"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9" name="Line 8"/>
                      <wps:cNvCnPr>
                        <a:cxnSpLocks noChangeShapeType="1"/>
                      </wps:cNvCnPr>
                      <wps:spPr bwMode="auto">
                        <a:xfrm>
                          <a:off x="7652"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0" name="Line 9"/>
                      <wps:cNvCnPr>
                        <a:cxnSpLocks noChangeShapeType="1"/>
                      </wps:cNvCnPr>
                      <wps:spPr bwMode="auto">
                        <a:xfrm>
                          <a:off x="18905" y="18370"/>
                          <a:ext cx="4"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1" name="Line 10"/>
                      <wps:cNvCnPr>
                        <a:cxnSpLocks noChangeShapeType="1"/>
                      </wps:cNvCnPr>
                      <wps:spPr bwMode="auto">
                        <a:xfrm flipV="1">
                          <a:off x="54" y="18976"/>
                          <a:ext cx="7550"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2" name="Line 11"/>
                      <wps:cNvCnPr>
                        <a:cxnSpLocks noChangeShapeType="1"/>
                      </wps:cNvCnPr>
                      <wps:spPr bwMode="auto">
                        <a:xfrm>
                          <a:off x="54" y="19645"/>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3" name="Line 12"/>
                      <wps:cNvCnPr>
                        <a:cxnSpLocks noChangeShapeType="1"/>
                      </wps:cNvCnPr>
                      <wps:spPr bwMode="auto">
                        <a:xfrm>
                          <a:off x="18949" y="18977"/>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4" name="Rectangle 13"/>
                      <wps:cNvSpPr>
                        <a:spLocks noChangeArrowheads="1"/>
                      </wps:cNvSpPr>
                      <wps:spPr bwMode="auto">
                        <a:xfrm>
                          <a:off x="5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E851B2" w:rsidRDefault="00487482" w:rsidP="007A6AB6">
                            <w:pPr>
                              <w:jc w:val="center"/>
                              <w:rPr>
                                <w:rFonts w:ascii="GOST type A" w:hAnsi="GOST type A"/>
                                <w:i/>
                                <w:sz w:val="24"/>
                              </w:rPr>
                            </w:pPr>
                            <w:r w:rsidRPr="00E851B2">
                              <w:rPr>
                                <w:rFonts w:ascii="GOST type A" w:hAnsi="GOST type A"/>
                                <w:i/>
                                <w:sz w:val="24"/>
                              </w:rPr>
                              <w:t>Зм.</w:t>
                            </w:r>
                          </w:p>
                        </w:txbxContent>
                      </wps:txbx>
                      <wps:bodyPr rot="0" vert="horz" wrap="square" lIns="12700" tIns="12700" rIns="12700" bIns="12700" anchor="t" anchorCtr="0" upright="1">
                        <a:noAutofit/>
                      </wps:bodyPr>
                    </wps:wsp>
                    <wps:wsp>
                      <wps:cNvPr id="475" name="Rectangle 14"/>
                      <wps:cNvSpPr>
                        <a:spLocks noChangeArrowheads="1"/>
                      </wps:cNvSpPr>
                      <wps:spPr bwMode="auto">
                        <a:xfrm>
                          <a:off x="1139" y="19660"/>
                          <a:ext cx="1001"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E851B2" w:rsidRDefault="00487482" w:rsidP="007A6AB6">
                            <w:pPr>
                              <w:jc w:val="center"/>
                              <w:rPr>
                                <w:rFonts w:ascii="GOST type A" w:hAnsi="GOST type A"/>
                                <w:i/>
                                <w:sz w:val="32"/>
                              </w:rPr>
                            </w:pPr>
                            <w:r w:rsidRPr="00E851B2">
                              <w:rPr>
                                <w:rFonts w:ascii="GOST type A" w:hAnsi="GOST type A"/>
                                <w:i/>
                                <w:sz w:val="24"/>
                              </w:rPr>
                              <w:t>Арк.</w:t>
                            </w:r>
                          </w:p>
                        </w:txbxContent>
                      </wps:txbx>
                      <wps:bodyPr rot="0" vert="horz" wrap="square" lIns="12700" tIns="12700" rIns="12700" bIns="12700" anchor="t" anchorCtr="0" upright="1">
                        <a:noAutofit/>
                      </wps:bodyPr>
                    </wps:wsp>
                    <wps:wsp>
                      <wps:cNvPr id="476" name="Rectangle 15"/>
                      <wps:cNvSpPr>
                        <a:spLocks noChangeArrowheads="1"/>
                      </wps:cNvSpPr>
                      <wps:spPr bwMode="auto">
                        <a:xfrm>
                          <a:off x="2267" y="19660"/>
                          <a:ext cx="2573"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E851B2" w:rsidRDefault="00487482" w:rsidP="007A6AB6">
                            <w:pPr>
                              <w:ind w:left="-142"/>
                              <w:jc w:val="center"/>
                              <w:rPr>
                                <w:rFonts w:ascii="GOST type A" w:hAnsi="GOST type A"/>
                                <w:i/>
                                <w:sz w:val="32"/>
                              </w:rPr>
                            </w:pPr>
                            <w:r w:rsidRPr="00E851B2">
                              <w:rPr>
                                <w:rFonts w:ascii="GOST type A" w:hAnsi="GOST type A"/>
                                <w:i/>
                                <w:sz w:val="24"/>
                              </w:rPr>
                              <w:t>№ докум.</w:t>
                            </w:r>
                          </w:p>
                        </w:txbxContent>
                      </wps:txbx>
                      <wps:bodyPr rot="0" vert="horz" wrap="square" lIns="12700" tIns="12700" rIns="12700" bIns="12700" anchor="t" anchorCtr="0" upright="1">
                        <a:noAutofit/>
                      </wps:bodyPr>
                    </wps:wsp>
                    <wps:wsp>
                      <wps:cNvPr id="477" name="Rectangle 16"/>
                      <wps:cNvSpPr>
                        <a:spLocks noChangeArrowheads="1"/>
                      </wps:cNvSpPr>
                      <wps:spPr bwMode="auto">
                        <a:xfrm>
                          <a:off x="4983" y="19660"/>
                          <a:ext cx="1534"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626465" w:rsidRDefault="00487482" w:rsidP="007A6AB6">
                            <w:pPr>
                              <w:ind w:left="-144"/>
                              <w:jc w:val="center"/>
                              <w:rPr>
                                <w:rFonts w:ascii="GOST type A" w:hAnsi="GOST type A"/>
                                <w:i/>
                                <w:sz w:val="32"/>
                              </w:rPr>
                            </w:pPr>
                            <w:r w:rsidRPr="00626465">
                              <w:rPr>
                                <w:rFonts w:ascii="GOST type A" w:hAnsi="GOST type A"/>
                                <w:i/>
                                <w:sz w:val="24"/>
                              </w:rPr>
                              <w:t>Підпис</w:t>
                            </w:r>
                          </w:p>
                        </w:txbxContent>
                      </wps:txbx>
                      <wps:bodyPr rot="0" vert="horz" wrap="square" lIns="12700" tIns="12700" rIns="12700" bIns="12700" anchor="t" anchorCtr="0" upright="1">
                        <a:noAutofit/>
                      </wps:bodyPr>
                    </wps:wsp>
                    <wps:wsp>
                      <wps:cNvPr id="478" name="Rectangle 17"/>
                      <wps:cNvSpPr>
                        <a:spLocks noChangeArrowheads="1"/>
                      </wps:cNvSpPr>
                      <wps:spPr bwMode="auto">
                        <a:xfrm>
                          <a:off x="660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626465" w:rsidRDefault="00487482" w:rsidP="007A6AB6">
                            <w:pPr>
                              <w:jc w:val="center"/>
                              <w:rPr>
                                <w:rFonts w:ascii="GOST type A" w:hAnsi="GOST type A"/>
                                <w:i/>
                                <w:sz w:val="32"/>
                              </w:rPr>
                            </w:pPr>
                            <w:r w:rsidRPr="00626465">
                              <w:rPr>
                                <w:rFonts w:ascii="GOST type A" w:hAnsi="GOST type A"/>
                                <w:i/>
                                <w:sz w:val="24"/>
                              </w:rPr>
                              <w:t>Дата</w:t>
                            </w:r>
                          </w:p>
                        </w:txbxContent>
                      </wps:txbx>
                      <wps:bodyPr rot="0" vert="horz" wrap="square" lIns="12700" tIns="12700" rIns="12700" bIns="12700" anchor="t" anchorCtr="0" upright="1">
                        <a:noAutofit/>
                      </wps:bodyPr>
                    </wps:wsp>
                    <wps:wsp>
                      <wps:cNvPr id="479" name="Rectangle 18"/>
                      <wps:cNvSpPr>
                        <a:spLocks noChangeArrowheads="1"/>
                      </wps:cNvSpPr>
                      <wps:spPr bwMode="auto">
                        <a:xfrm>
                          <a:off x="18905" y="18560"/>
                          <a:ext cx="1001"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826900" w:rsidRDefault="00487482" w:rsidP="007A6AB6">
                            <w:pPr>
                              <w:spacing w:after="0"/>
                              <w:jc w:val="center"/>
                              <w:rPr>
                                <w:rFonts w:ascii="GOST type A" w:hAnsi="GOST type A"/>
                                <w:sz w:val="28"/>
                              </w:rPr>
                            </w:pPr>
                            <w:r w:rsidRPr="00F157E7">
                              <w:rPr>
                                <w:rFonts w:ascii="GOST type A" w:hAnsi="GOST type A"/>
                                <w:i/>
                              </w:rPr>
                              <w:t>Арк</w:t>
                            </w:r>
                            <w:r w:rsidRPr="00826900">
                              <w:rPr>
                                <w:rFonts w:ascii="GOST type A" w:hAnsi="GOST type A"/>
                              </w:rPr>
                              <w:t>.</w:t>
                            </w:r>
                          </w:p>
                        </w:txbxContent>
                      </wps:txbx>
                      <wps:bodyPr rot="0" vert="horz" wrap="square" lIns="12700" tIns="12700" rIns="12700" bIns="12700" anchor="t" anchorCtr="0" upright="1">
                        <a:noAutofit/>
                      </wps:bodyPr>
                    </wps:wsp>
                    <wps:wsp>
                      <wps:cNvPr id="481" name="Rectangle 20"/>
                      <wps:cNvSpPr>
                        <a:spLocks noChangeArrowheads="1"/>
                      </wps:cNvSpPr>
                      <wps:spPr bwMode="auto">
                        <a:xfrm>
                          <a:off x="7675" y="18744"/>
                          <a:ext cx="11230" cy="1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487482" w:rsidRPr="00C96B7E" w:rsidRDefault="00487482" w:rsidP="00C24258">
                            <w:pPr>
                              <w:jc w:val="center"/>
                            </w:pPr>
                            <w:r>
                              <w:rPr>
                                <w:rFonts w:ascii="Times New Roman" w:hAnsi="Times New Roman" w:cs="Times New Roman"/>
                                <w:sz w:val="28"/>
                              </w:rPr>
                              <w:t>ДПЛА72.20.00.000ПЗ</w:t>
                            </w:r>
                          </w:p>
                          <w:p w:rsidR="00487482" w:rsidRPr="00306BB8" w:rsidRDefault="00487482" w:rsidP="007A6AB6">
                            <w:pPr>
                              <w:jc w:val="center"/>
                              <w:rPr>
                                <w:szCs w:val="36"/>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62" o:spid="_x0000_s1046" style="position:absolute;margin-left:23.6pt;margin-top:-.5pt;width:794.9pt;height:525.75pt;z-index:251658240;mso-position-horizontal-relative:page;mso-position-vertical-relative:margin" coordorigin="54" coordsize="20000,20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">
              <v:rect id="Rectangle 2" o:spid="_x0000_s1047" style="position:absolute;left:54;width:20000;height:20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oRRsUA&#10;AADcAAAADwAAAGRycy9kb3ducmV2LnhtbESPzWrDMBCE74W8g9hAbo3ctITEjRKcgqGn0jp5gMXa&#10;WCbWyrHkn/Tpq0Khx2FmvmF2h8k2YqDO144VPC0TEMSl0zVXCs6n/HEDwgdkjY1jUnAnD4f97GGH&#10;qXYjf9FQhEpECPsUFZgQ2lRKXxqy6JeuJY7exXUWQ5RdJXWHY4TbRq6SZC0t1hwXDLb0Zqi8Fr1V&#10;cA3T8JFVxXe+PR+35ecxG/tbptRiPmWvIAJN4T/8137XCl7Wz/B7Jh4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KhFGxQAAANwAAAAPAAAAAAAAAAAAAAAAAJgCAABkcnMv&#10;ZG93bnJldi54bWxQSwUGAAAAAAQABAD1AAAAigMAAAAA&#10;" filled="f" strokeweight="2pt"/>
              <v:line id="Line 3" o:spid="_x0000_s1048" style="position:absolute;visibility:visible;mso-wrap-style:square" from="1095,18370" to="1095,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k88AAAADcAAAADwAAAGRycy9kb3ducmV2LnhtbESPwQrCMBBE74L/EFbwpqmiItUoIlS8&#10;idWLt7VZ22KzKU3U+vdGEDwOM/OGWa5bU4knNa60rGA0jEAQZ1aXnCs4n5LBHITzyBory6TgTQ7W&#10;q25nibG2Lz7SM/W5CBB2MSoovK9jKV1WkEE3tDVx8G62MeiDbHKpG3wFuKnkOIpm0mDJYaHAmrYF&#10;Zff0YRTcL+dpsjts9alKN/qaJ/5yvWml+r12swDhqfX/8K+91woms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v5ZPPAAAAA3AAAAA8AAAAAAAAAAAAAAAAA&#10;oQIAAGRycy9kb3ducmV2LnhtbFBLBQYAAAAABAAEAPkAAACOAwAAAAA=&#10;" strokeweight="2pt"/>
              <v:line id="Line 4" o:spid="_x0000_s1049" style="position:absolute;visibility:visible;mso-wrap-style:square" from="54,18370" to="20054,183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XBaMAAAADcAAAADwAAAGRycy9kb3ducmV2LnhtbESPwQrCMBBE74L/EFbwpqmiItUoIlS8&#10;idWLt7VZ22KzKU3U+vdGEDwOM/OGWa5bU4knNa60rGA0jEAQZ1aXnCs4n5LBHITzyBory6TgTQ7W&#10;q25nibG2Lz7SM/W5CBB2MSoovK9jKV1WkEE3tDVx8G62MeiDbHKpG3wFuKnkOIpm0mDJYaHAmrYF&#10;Zff0YRTcL+dpsjts9alKN/qaJ/5yvWml+r12swDhqfX/8K+91woms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S1wWjAAAAA3AAAAA8AAAAAAAAAAAAAAAAA&#10;oQIAAGRycy9kb3ducmV2LnhtbFBLBQYAAAAABAAEAPkAAACOAwAAAAA=&#10;" strokeweight="2pt"/>
              <v:line id="Line 5" o:spid="_x0000_s1050" style="position:absolute;visibility:visible;mso-wrap-style:square" from="2188,18369" to="2188,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dfH8MAAADcAAAADwAAAGRycy9kb3ducmV2LnhtbESPQWvCQBSE7wX/w/KE3pqN0gaJrhIC&#10;EW+l0Utuz+wzCWbfhuyq8d+7hUKPw8x8w2x2k+nFnUbXWVawiGIQxLXVHTcKTsfiYwXCeWSNvWVS&#10;8CQHu+3sbYOptg/+oXvpGxEg7FJU0Ho/pFK6uiWDLrIDcfAudjTogxwbqUd8BLjp5TKOE2mw47DQ&#10;4kB5S/W1vBkF1+r0Vey/c33sy0yfm8JX54tW6n0+ZWsQnib/H/5rH7SCzySB3zPhCMjt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nXx/DAAAA3AAAAA8AAAAAAAAAAAAA&#10;AAAAoQIAAGRycy9kb3ducmV2LnhtbFBLBQYAAAAABAAEAPkAAACRAwAAAAA=&#10;" strokeweight="2pt"/>
              <v:line id="Line 6" o:spid="_x0000_s1051" style="position:absolute;visibility:visible;mso-wrap-style:square" from="4919,18369" to="4921,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v6hMIAAADcAAAADwAAAGRycy9kb3ducmV2LnhtbESPQYvCMBSE74L/ITzBm6bK6i7VKCJ0&#10;8Sa2Xrw9m2dbbF5KE7X+eyMIHoeZ+YZZrjtTizu1rrKsYDKOQBDnVldcKDhmyegPhPPIGmvLpOBJ&#10;Dtarfm+JsbYPPtA99YUIEHYxKii9b2IpXV6SQTe2DXHwLrY16INsC6lbfAS4qeU0iubSYMVhocSG&#10;tiXl1/RmFFxPx1nyv9/qrE43+lwk/nS+aKWGg26zAOGp89/wp73TCn7m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yv6hMIAAADcAAAADwAAAAAAAAAAAAAA&#10;AAChAgAAZHJzL2Rvd25yZXYueG1sUEsFBgAAAAAEAAQA+QAAAJADAAAAAA==&#10;" strokeweight="2pt"/>
              <v:line id="Line 7" o:spid="_x0000_s1052" style="position:absolute;visibility:visible;mso-wrap-style:square" from="6559,18369" to="6559,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Ru9r0AAADcAAAADwAAAGRycy9kb3ducmV2LnhtbERPvQrCMBDeBd8hnOCmqaIi1SgiVNzE&#10;2sXtbM622FxKE7W+vRkEx4/vf73tTC1e1LrKsoLJOAJBnFtdcaEguySjJQjnkTXWlknBhxxsN/3e&#10;GmNt33ymV+oLEULYxaig9L6JpXR5SQbd2DbEgbvb1qAPsC2kbvEdwk0tp1G0kAYrDg0lNrQvKX+k&#10;T6Pgcc3myeG015c63elbkfjr7a6VGg663QqEp87/xT/3USuYLc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q0bva9AAAA3AAAAA8AAAAAAAAAAAAAAAAAoQIA&#10;AGRycy9kb3ducmV2LnhtbFBLBQYAAAAABAAEAPkAAACLAwAAAAA=&#10;" strokeweight="2pt"/>
              <v:line id="Line 8" o:spid="_x0000_s1053" style="position:absolute;visibility:visible;mso-wrap-style:square" from="7652,18370" to="7652,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LbcIAAADcAAAADwAAAGRycy9kb3ducmV2LnhtbESPQYvCMBSE74L/ITzBm6bKKrvVKCJ0&#10;8Sa2Xrw9m2dbbF5KE7X+eyMIHoeZ+YZZrjtTizu1rrKsYDKOQBDnVldcKDhmyegXhPPIGmvLpOBJ&#10;Dtarfm+JsbYPPtA99YUIEHYxKii9b2IpXV6SQTe2DXHwLrY16INsC6lbfAS4qeU0iubSYMVhocSG&#10;tiXl1/RmFFxPx1nyv9/qrE43+lwk/nS+aKWGg26zAOGp89/wp73TCn7mf/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jLbcIAAADcAAAADwAAAAAAAAAAAAAA&#10;AAChAgAAZHJzL2Rvd25yZXYueG1sUEsFBgAAAAAEAAQA+QAAAJADAAAAAA==&#10;" strokeweight="2pt"/>
              <v:line id="Line 9" o:spid="_x0000_s1054" style="position:absolute;visibility:visible;mso-wrap-style:square" from="18905,18370" to="18909,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v0Lb0AAADcAAAADwAAAGRycy9kb3ducmV2LnhtbERPuwrCMBTdBf8hXMFNU8UX1SgiVNzE&#10;6uJ2ba5tsbkpTdT692YQHA/nvdq0phIvalxpWcFoGIEgzqwuOVdwOSeDBQjnkTVWlknBhxxs1t3O&#10;CmNt33yiV+pzEULYxaig8L6OpXRZQQbd0NbEgbvbxqAPsMmlbvAdwk0lx1E0kwZLDg0F1rQrKHuk&#10;T6Pgcb1Mk/1xp89VutW3PPHX210r1e+12yUIT63/i3/ug1YwmYf54Uw4AnL9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Eb9C29AAAA3AAAAA8AAAAAAAAAAAAAAAAAoQIA&#10;AGRycy9kb3ducmV2LnhtbFBLBQYAAAAABAAEAPkAAACLAwAAAAA=&#10;" strokeweight="2pt"/>
              <v:line id="Line 10" o:spid="_x0000_s1055" style="position:absolute;flip:y;visibility:visible;mso-wrap-style:square" from="54,18976" to="7604,18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65HcYAAADcAAAADwAAAGRycy9kb3ducmV2LnhtbESPS2vCQBSF9wX/w3AFN6VOUoq20TFI&#10;oCCFLmoF7e6SuSbRzJ2QmTz8906h0OXhPD7OOh1NLXpqXWVZQTyPQBDnVldcKDh8vz+9gnAeWWNt&#10;mRTcyEG6mTysMdF24C/q974QYYRdggpK75tESpeXZNDNbUMcvLNtDfog20LqFocwbmr5HEULabDi&#10;QCixoayk/LrvTIBcsuLn80L58e3YfAyL+HE4nTqlZtNxuwLhafT/4b/2Tit4WcbweyYcAbm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i+uR3GAAAA3AAAAA8AAAAAAAAA&#10;AAAAAAAAoQIAAGRycy9kb3ducmV2LnhtbFBLBQYAAAAABAAEAPkAAACUAwAAAAA=&#10;" strokeweight="1pt"/>
              <v:line id="Line 11" o:spid="_x0000_s1056" style="position:absolute;visibility:visible;mso-wrap-style:square" from="54,19645" to="7675,19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XPwcQAAADcAAAADwAAAGRycy9kb3ducmV2LnhtbESPQWvCQBSE70L/w/IKvemmoVVJXUUC&#10;kd6kSS65PbPPJJh9G7Krpv/eLRQ8DjPzDbPZTaYXNxpdZ1nB+yICQVxb3XGjoCyy+RqE88gae8uk&#10;4Jcc7LYvsw0m2t75h265b0SAsEtQQev9kEjp6pYMuoUdiIN3tqNBH+TYSD3iPcBNL+MoWkqDHYeF&#10;FgdKW6ov+dUouFTlZ3Y4prro870+NZmvTmet1NvrtP8C4Wnyz/B/+1sr+Fj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hc/BxAAAANwAAAAPAAAAAAAAAAAA&#10;AAAAAKECAABkcnMvZG93bnJldi54bWxQSwUGAAAAAAQABAD5AAAAkgMAAAAA&#10;" strokeweight="2pt"/>
              <v:line id="Line 12" o:spid="_x0000_s1057" style="position:absolute;visibility:visible;mso-wrap-style:square" from="18949,18977" to="20020,18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ro6cUAAADcAAAADwAAAGRycy9kb3ducmV2LnhtbESP3WoCMRSE74W+QzgF72rWKtVujVK0&#10;QsUL8ecBjpvTzdbNyZKkuvXpTaHg5TAz3zCTWWtrcSYfKscK+r0MBHHhdMWlgsN++TQGESKyxtox&#10;KfilALPpQ2eCuXYX3tJ5F0uRIBxyVGBibHIpQ2HIYui5hjh5X85bjEn6UmqPlwS3tXzOshdpseK0&#10;YLChuaHitPuxClb+uD71r6WRR175j3qzeA32W6nuY/v+BiJSG+/h//anVjAcDe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Xro6cUAAADcAAAADwAAAAAAAAAA&#10;AAAAAAChAgAAZHJzL2Rvd25yZXYueG1sUEsFBgAAAAAEAAQA+QAAAJMDAAAAAA==&#10;" strokeweight="1pt"/>
              <v:rect id="Rectangle 13" o:spid="_x0000_s1058" style="position:absolute;left:54;top:19660;width:1000;height: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f/EcMA&#10;AADcAAAADwAAAGRycy9kb3ducmV2LnhtbESPwWrDMBBE74X8g9hAb7WcYlLXiRJMIdBr3AZ6XKyN&#10;7cRaOZJqu38fFQo9DjPzhtnuZ9OLkZzvLCtYJSkI4trqjhsFnx+HpxyED8gae8uk4Ic87HeLhy0W&#10;2k58pLEKjYgQ9gUqaEMYCil93ZJBn9iBOHpn6wyGKF0jtcMpwk0vn9N0LQ12HBdaHOitpfpafRsF&#10;ZXmZT7fqFQ9e5qlb60w35ZdSj8u53IAINIf/8F/7XSvIXjL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f/EcMAAADcAAAADwAAAAAAAAAAAAAAAACYAgAAZHJzL2Rv&#10;d25yZXYueG1sUEsFBgAAAAAEAAQA9QAAAIgDAAAAAA==&#10;" filled="f" stroked="f" strokeweight=".25pt">
                <v:textbox inset="1pt,1pt,1pt,1pt">
                  <w:txbxContent>
                    <w:p w:rsidR="00487482" w:rsidRPr="00E851B2" w:rsidRDefault="00487482" w:rsidP="007A6AB6">
                      <w:pPr>
                        <w:jc w:val="center"/>
                        <w:rPr>
                          <w:rFonts w:ascii="GOST type A" w:hAnsi="GOST type A"/>
                          <w:i/>
                          <w:sz w:val="24"/>
                        </w:rPr>
                      </w:pPr>
                      <w:r w:rsidRPr="00E851B2">
                        <w:rPr>
                          <w:rFonts w:ascii="GOST type A" w:hAnsi="GOST type A"/>
                          <w:i/>
                          <w:sz w:val="24"/>
                        </w:rPr>
                        <w:t>Зм.</w:t>
                      </w:r>
                    </w:p>
                  </w:txbxContent>
                </v:textbox>
              </v:rect>
              <v:rect id="Rectangle 14" o:spid="_x0000_s1059" style="position:absolute;left:1139;top:19660;width:1001;height: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taisIA&#10;AADcAAAADwAAAGRycy9kb3ducmV2LnhtbESPQYvCMBSE78L+h/AW9qbpirpajVIEYa9WhT0+mmdb&#10;t3mpSdT6740geBxm5htmsepMI67kfG1ZwfcgAUFcWF1zqWC/2/SnIHxA1thYJgV38rBafvQWmGp7&#10;4y1d81CKCGGfooIqhDaV0hcVGfQD2xJH72idwRClK6V2eItw08hhkkykwZrjQoUtrSsq/vOLUZBl&#10;p+5wzme48XKauIke6TL7U+rrs8vmIAJ14R1+tX+1gtHPGJ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W1qKwgAAANwAAAAPAAAAAAAAAAAAAAAAAJgCAABkcnMvZG93&#10;bnJldi54bWxQSwUGAAAAAAQABAD1AAAAhwMAAAAA&#10;" filled="f" stroked="f" strokeweight=".25pt">
                <v:textbox inset="1pt,1pt,1pt,1pt">
                  <w:txbxContent>
                    <w:p w:rsidR="00487482" w:rsidRPr="00E851B2" w:rsidRDefault="00487482" w:rsidP="007A6AB6">
                      <w:pPr>
                        <w:jc w:val="center"/>
                        <w:rPr>
                          <w:rFonts w:ascii="GOST type A" w:hAnsi="GOST type A"/>
                          <w:i/>
                          <w:sz w:val="32"/>
                        </w:rPr>
                      </w:pPr>
                      <w:r w:rsidRPr="00E851B2">
                        <w:rPr>
                          <w:rFonts w:ascii="GOST type A" w:hAnsi="GOST type A"/>
                          <w:i/>
                          <w:sz w:val="24"/>
                        </w:rPr>
                        <w:t>Арк.</w:t>
                      </w:r>
                    </w:p>
                  </w:txbxContent>
                </v:textbox>
              </v:rect>
              <v:rect id="Rectangle 15" o:spid="_x0000_s1060" style="position:absolute;left:2267;top:19660;width:2573;height: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nE/cMA&#10;AADcAAAADwAAAGRycy9kb3ducmV2LnhtbESPwWrDMBBE74X8g9hAb7WcElzXiRJMIdBr3AZ6XKyN&#10;7cRaOZJqu38fFQo9DjPzhtnuZ9OLkZzvLCtYJSkI4trqjhsFnx+HpxyED8gae8uk4Ic87HeLhy0W&#10;2k58pLEKjYgQ9gUqaEMYCil93ZJBn9iBOHpn6wyGKF0jtcMpwk0vn9M0kwY7jgstDvTWUn2tvo2C&#10;srzMp1v1igcv89Rleq2b8kupx+VcbkAEmsN/+K/9rhWsXzL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nE/cMAAADcAAAADwAAAAAAAAAAAAAAAACYAgAAZHJzL2Rv&#10;d25yZXYueG1sUEsFBgAAAAAEAAQA9QAAAIgDAAAAAA==&#10;" filled="f" stroked="f" strokeweight=".25pt">
                <v:textbox inset="1pt,1pt,1pt,1pt">
                  <w:txbxContent>
                    <w:p w:rsidR="00487482" w:rsidRPr="00E851B2" w:rsidRDefault="00487482" w:rsidP="007A6AB6">
                      <w:pPr>
                        <w:ind w:left="-142"/>
                        <w:jc w:val="center"/>
                        <w:rPr>
                          <w:rFonts w:ascii="GOST type A" w:hAnsi="GOST type A"/>
                          <w:i/>
                          <w:sz w:val="32"/>
                        </w:rPr>
                      </w:pPr>
                      <w:r w:rsidRPr="00E851B2">
                        <w:rPr>
                          <w:rFonts w:ascii="GOST type A" w:hAnsi="GOST type A"/>
                          <w:i/>
                          <w:sz w:val="24"/>
                        </w:rPr>
                        <w:t>№ докум.</w:t>
                      </w:r>
                    </w:p>
                  </w:txbxContent>
                </v:textbox>
              </v:rect>
              <v:rect id="Rectangle 16" o:spid="_x0000_s1061" style="position:absolute;left:4983;top:19660;width:1534;height: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VhZsMA&#10;AADcAAAADwAAAGRycy9kb3ducmV2LnhtbESPQWvCQBSE7wX/w/IEb81GEbVpVgmC4LWxhR4f2ddN&#10;avZt3F01/ffdgtDjMDPfMOVutL24kQ+dYwXzLAdB3DjdsVHwfjo8b0CEiKyxd0wKfijAbjt5KrHQ&#10;7s5vdKujEQnCoUAFbYxDIWVoWrIYMjcQJ+/LeYsxSW+k9nhPcNvLRZ6vpMWO00KLA+1bas711Sqo&#10;qu/x41K/4CHITe5XeqlN9anUbDpWryAijfE//GgftYLleg1/Z9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VhZsMAAADcAAAADwAAAAAAAAAAAAAAAACYAgAAZHJzL2Rv&#10;d25yZXYueG1sUEsFBgAAAAAEAAQA9QAAAIgDAAAAAA==&#10;" filled="f" stroked="f" strokeweight=".25pt">
                <v:textbox inset="1pt,1pt,1pt,1pt">
                  <w:txbxContent>
                    <w:p w:rsidR="00487482" w:rsidRPr="00626465" w:rsidRDefault="00487482" w:rsidP="007A6AB6">
                      <w:pPr>
                        <w:ind w:left="-144"/>
                        <w:jc w:val="center"/>
                        <w:rPr>
                          <w:rFonts w:ascii="GOST type A" w:hAnsi="GOST type A"/>
                          <w:i/>
                          <w:sz w:val="32"/>
                        </w:rPr>
                      </w:pPr>
                      <w:r w:rsidRPr="00626465">
                        <w:rPr>
                          <w:rFonts w:ascii="GOST type A" w:hAnsi="GOST type A"/>
                          <w:i/>
                          <w:sz w:val="24"/>
                        </w:rPr>
                        <w:t>Підпис</w:t>
                      </w:r>
                    </w:p>
                  </w:txbxContent>
                </v:textbox>
              </v:rect>
              <v:rect id="Rectangle 17" o:spid="_x0000_s1062" style="position:absolute;left:6604;top:19660;width:1000;height: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r1FMAA&#10;AADcAAAADwAAAGRycy9kb3ducmV2LnhtbERPz2uDMBS+D/o/hFfYrcaV0jprLFIo7Dq3wY4P86Z2&#10;5sUmqbr/fjkMdvz4fhenxQxiIud7ywqekhQEcWN1z62C97fLJgPhA7LGwTIp+CEPp3L1UGCu7cyv&#10;NNWhFTGEfY4KuhDGXErfdGTQJ3YkjtyXdQZDhK6V2uEcw80gt2m6lwZ7jg0djnTuqPmu70ZBVV2X&#10;j1v9jBcvs9Tt9U631adSj+ulOoIItIR/8Z/7RSvYHeLa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r1FMAAAADcAAAADwAAAAAAAAAAAAAAAACYAgAAZHJzL2Rvd25y&#10;ZXYueG1sUEsFBgAAAAAEAAQA9QAAAIUDAAAAAA==&#10;" filled="f" stroked="f" strokeweight=".25pt">
                <v:textbox inset="1pt,1pt,1pt,1pt">
                  <w:txbxContent>
                    <w:p w:rsidR="00487482" w:rsidRPr="00626465" w:rsidRDefault="00487482" w:rsidP="007A6AB6">
                      <w:pPr>
                        <w:jc w:val="center"/>
                        <w:rPr>
                          <w:rFonts w:ascii="GOST type A" w:hAnsi="GOST type A"/>
                          <w:i/>
                          <w:sz w:val="32"/>
                        </w:rPr>
                      </w:pPr>
                      <w:r w:rsidRPr="00626465">
                        <w:rPr>
                          <w:rFonts w:ascii="GOST type A" w:hAnsi="GOST type A"/>
                          <w:i/>
                          <w:sz w:val="24"/>
                        </w:rPr>
                        <w:t>Дата</w:t>
                      </w:r>
                    </w:p>
                  </w:txbxContent>
                </v:textbox>
              </v:rect>
              <v:rect id="Rectangle 18" o:spid="_x0000_s1063" style="position:absolute;left:18905;top:18560;width:1001;height: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ZQj8EA&#10;AADcAAAADwAAAGRycy9kb3ducmV2LnhtbESPT4vCMBTE74LfITzBm6Yu4p+uUcqC4NWq4PHRvG27&#10;27zUJGr99kYQPA4z8xtmtelMI27kfG1ZwWScgCAurK65VHA8bEcLED4ga2wsk4IHedis+70Vptre&#10;eU+3PJQiQtinqKAKoU2l9EVFBv3YtsTR+7XOYIjSlVI7vEe4aeRXksykwZrjQoUt/VRU/OdXoyDL&#10;/rrTJV/i1stF4mZ6qsvsrNRw0GXfIAJ14RN+t3dawXS+hNe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WUI/BAAAA3AAAAA8AAAAAAAAAAAAAAAAAmAIAAGRycy9kb3du&#10;cmV2LnhtbFBLBQYAAAAABAAEAPUAAACGAwAAAAA=&#10;" filled="f" stroked="f" strokeweight=".25pt">
                <v:textbox inset="1pt,1pt,1pt,1pt">
                  <w:txbxContent>
                    <w:p w:rsidR="00487482" w:rsidRPr="00826900" w:rsidRDefault="00487482" w:rsidP="007A6AB6">
                      <w:pPr>
                        <w:spacing w:after="0"/>
                        <w:jc w:val="center"/>
                        <w:rPr>
                          <w:rFonts w:ascii="GOST type A" w:hAnsi="GOST type A"/>
                          <w:sz w:val="28"/>
                        </w:rPr>
                      </w:pPr>
                      <w:r w:rsidRPr="00F157E7">
                        <w:rPr>
                          <w:rFonts w:ascii="GOST type A" w:hAnsi="GOST type A"/>
                          <w:i/>
                        </w:rPr>
                        <w:t>Арк</w:t>
                      </w:r>
                      <w:r w:rsidRPr="00826900">
                        <w:rPr>
                          <w:rFonts w:ascii="GOST type A" w:hAnsi="GOST type A"/>
                        </w:rPr>
                        <w:t>.</w:t>
                      </w:r>
                    </w:p>
                  </w:txbxContent>
                </v:textbox>
              </v:rect>
              <v:rect id="Rectangle 20" o:spid="_x0000_s1064" style="position:absolute;left:7675;top:18744;width:11230;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UsrsMA&#10;AADcAAAADwAAAGRycy9kb3ducmV2LnhtbESPwWrDMBBE74X8g9hCbo2cYoLjRAmmYMg1bgs5LtbG&#10;dmqtHEmx3b+vCoUeh5l5w+yPs+nFSM53lhWsVwkI4trqjhsFH+/lSwbCB2SNvWVS8E0ejofF0x5z&#10;bSc+01iFRkQI+xwVtCEMuZS+bsmgX9mBOHpX6wyGKF0jtcMpwk0vX5NkIw12HBdaHOitpfqrehgF&#10;RXGbP+/VFksvs8RtdKqb4qLU8nkudiACzeE//Nc+aQVptobfM/EI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UsrsMAAADcAAAADwAAAAAAAAAAAAAAAACYAgAAZHJzL2Rv&#10;d25yZXYueG1sUEsFBgAAAAAEAAQA9QAAAIgDAAAAAA==&#10;" filled="f" stroked="f" strokeweight=".25pt">
                <v:textbox inset="1pt,1pt,1pt,1pt">
                  <w:txbxContent>
                    <w:p w:rsidR="00487482" w:rsidRPr="00C96B7E" w:rsidRDefault="00487482" w:rsidP="00C24258">
                      <w:pPr>
                        <w:jc w:val="center"/>
                      </w:pPr>
                      <w:r>
                        <w:rPr>
                          <w:rFonts w:ascii="Times New Roman" w:hAnsi="Times New Roman" w:cs="Times New Roman"/>
                          <w:sz w:val="28"/>
                        </w:rPr>
                        <w:t>ДПЛА72.20.00.000ПЗ</w:t>
                      </w:r>
                    </w:p>
                    <w:p w:rsidR="00487482" w:rsidRPr="00306BB8" w:rsidRDefault="00487482" w:rsidP="007A6AB6">
                      <w:pPr>
                        <w:jc w:val="center"/>
                        <w:rPr>
                          <w:szCs w:val="36"/>
                          <w:lang w:val="uk-UA"/>
                        </w:rPr>
                      </w:pPr>
                    </w:p>
                  </w:txbxContent>
                </v:textbox>
              </v:rect>
              <w10:wrap anchorx="page" anchory="margin"/>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804B7"/>
    <w:multiLevelType w:val="hybridMultilevel"/>
    <w:tmpl w:val="01849904"/>
    <w:lvl w:ilvl="0" w:tplc="F16A1FBA">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4474AF8"/>
    <w:multiLevelType w:val="hybridMultilevel"/>
    <w:tmpl w:val="C002A8DC"/>
    <w:lvl w:ilvl="0" w:tplc="D15EC0D2">
      <w:start w:val="1"/>
      <w:numFmt w:val="decimal"/>
      <w:lvlText w:val="%1."/>
      <w:lvlJc w:val="left"/>
      <w:pPr>
        <w:ind w:left="1800" w:hanging="360"/>
      </w:pPr>
    </w:lvl>
    <w:lvl w:ilvl="1" w:tplc="04190019">
      <w:start w:val="1"/>
      <w:numFmt w:val="lowerLetter"/>
      <w:lvlText w:val="%2."/>
      <w:lvlJc w:val="left"/>
      <w:pPr>
        <w:ind w:left="2520" w:hanging="360"/>
      </w:pPr>
    </w:lvl>
    <w:lvl w:ilvl="2" w:tplc="0419001B">
      <w:start w:val="1"/>
      <w:numFmt w:val="lowerRoman"/>
      <w:lvlText w:val="%3."/>
      <w:lvlJc w:val="right"/>
      <w:pPr>
        <w:ind w:left="3240" w:hanging="180"/>
      </w:pPr>
    </w:lvl>
    <w:lvl w:ilvl="3" w:tplc="0419000F">
      <w:start w:val="1"/>
      <w:numFmt w:val="decimal"/>
      <w:lvlText w:val="%4."/>
      <w:lvlJc w:val="left"/>
      <w:pPr>
        <w:ind w:left="3960" w:hanging="360"/>
      </w:pPr>
    </w:lvl>
    <w:lvl w:ilvl="4" w:tplc="04190019">
      <w:start w:val="1"/>
      <w:numFmt w:val="lowerLetter"/>
      <w:lvlText w:val="%5."/>
      <w:lvlJc w:val="left"/>
      <w:pPr>
        <w:ind w:left="4680" w:hanging="360"/>
      </w:pPr>
    </w:lvl>
    <w:lvl w:ilvl="5" w:tplc="0419001B">
      <w:start w:val="1"/>
      <w:numFmt w:val="lowerRoman"/>
      <w:lvlText w:val="%6."/>
      <w:lvlJc w:val="right"/>
      <w:pPr>
        <w:ind w:left="5400" w:hanging="180"/>
      </w:pPr>
    </w:lvl>
    <w:lvl w:ilvl="6" w:tplc="0419000F">
      <w:start w:val="1"/>
      <w:numFmt w:val="decimal"/>
      <w:lvlText w:val="%7."/>
      <w:lvlJc w:val="left"/>
      <w:pPr>
        <w:ind w:left="6120" w:hanging="360"/>
      </w:pPr>
    </w:lvl>
    <w:lvl w:ilvl="7" w:tplc="04190019">
      <w:start w:val="1"/>
      <w:numFmt w:val="lowerLetter"/>
      <w:lvlText w:val="%8."/>
      <w:lvlJc w:val="left"/>
      <w:pPr>
        <w:ind w:left="6840" w:hanging="360"/>
      </w:pPr>
    </w:lvl>
    <w:lvl w:ilvl="8" w:tplc="0419001B">
      <w:start w:val="1"/>
      <w:numFmt w:val="lowerRoman"/>
      <w:lvlText w:val="%9."/>
      <w:lvlJc w:val="right"/>
      <w:pPr>
        <w:ind w:left="7560" w:hanging="180"/>
      </w:pPr>
    </w:lvl>
  </w:abstractNum>
  <w:abstractNum w:abstractNumId="2">
    <w:nsid w:val="051B147E"/>
    <w:multiLevelType w:val="hybridMultilevel"/>
    <w:tmpl w:val="7E40FB3A"/>
    <w:lvl w:ilvl="0" w:tplc="FFFFFFFF">
      <w:start w:val="1"/>
      <w:numFmt w:val="bullet"/>
      <w:lvlText w:val="-"/>
      <w:lvlJc w:val="left"/>
      <w:pPr>
        <w:tabs>
          <w:tab w:val="num" w:pos="720"/>
        </w:tabs>
        <w:ind w:left="720" w:hanging="360"/>
      </w:pPr>
      <w:rPr>
        <w:rFonts w:ascii="Times New Roman" w:eastAsia="Times New Roman" w:hAnsi="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nsid w:val="083769BF"/>
    <w:multiLevelType w:val="hybridMultilevel"/>
    <w:tmpl w:val="15A6EFEA"/>
    <w:lvl w:ilvl="0" w:tplc="85E06190">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B252E3A"/>
    <w:multiLevelType w:val="multilevel"/>
    <w:tmpl w:val="39EA3BC6"/>
    <w:lvl w:ilvl="0">
      <w:start w:val="2"/>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111D2DFB"/>
    <w:multiLevelType w:val="hybridMultilevel"/>
    <w:tmpl w:val="80C8FF8E"/>
    <w:lvl w:ilvl="0" w:tplc="7F4AAADE">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5A92212"/>
    <w:multiLevelType w:val="hybridMultilevel"/>
    <w:tmpl w:val="6A14145A"/>
    <w:lvl w:ilvl="0" w:tplc="7F4AAADE">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F263E3D"/>
    <w:multiLevelType w:val="multilevel"/>
    <w:tmpl w:val="AD9CDDF6"/>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b/>
        <w:sz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FD2738E"/>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
    <w:nsid w:val="20785874"/>
    <w:multiLevelType w:val="hybridMultilevel"/>
    <w:tmpl w:val="C784C0BC"/>
    <w:lvl w:ilvl="0" w:tplc="FCF62848">
      <w:start w:val="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2B5B6AB7"/>
    <w:multiLevelType w:val="hybridMultilevel"/>
    <w:tmpl w:val="56AA40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D240899"/>
    <w:multiLevelType w:val="hybridMultilevel"/>
    <w:tmpl w:val="2B5E1F2C"/>
    <w:lvl w:ilvl="0" w:tplc="22DCCB00">
      <w:start w:val="1"/>
      <w:numFmt w:val="decimal"/>
      <w:lvlText w:val="%1."/>
      <w:lvlJc w:val="left"/>
      <w:pPr>
        <w:ind w:left="72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32CD1909"/>
    <w:multiLevelType w:val="hybridMultilevel"/>
    <w:tmpl w:val="0108FB56"/>
    <w:lvl w:ilvl="0" w:tplc="0422000F">
      <w:start w:val="2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39810D1"/>
    <w:multiLevelType w:val="hybridMultilevel"/>
    <w:tmpl w:val="BB60FE12"/>
    <w:lvl w:ilvl="0" w:tplc="BEE4E908">
      <w:start w:val="2"/>
      <w:numFmt w:val="bullet"/>
      <w:lvlText w:val="-"/>
      <w:lvlJc w:val="left"/>
      <w:pPr>
        <w:ind w:left="1440" w:hanging="360"/>
      </w:pPr>
      <w:rPr>
        <w:rFonts w:ascii="Times New Roman" w:eastAsia="Times New Roman" w:hAnsi="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nsid w:val="3C363611"/>
    <w:multiLevelType w:val="multilevel"/>
    <w:tmpl w:val="A78C345E"/>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5">
    <w:nsid w:val="40C04F16"/>
    <w:multiLevelType w:val="hybridMultilevel"/>
    <w:tmpl w:val="E4A07B54"/>
    <w:lvl w:ilvl="0" w:tplc="85E06190">
      <w:start w:val="6"/>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6">
    <w:nsid w:val="43E3172B"/>
    <w:multiLevelType w:val="hybridMultilevel"/>
    <w:tmpl w:val="04802144"/>
    <w:lvl w:ilvl="0" w:tplc="E2F461FE">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nsid w:val="4728090D"/>
    <w:multiLevelType w:val="hybridMultilevel"/>
    <w:tmpl w:val="88C206CC"/>
    <w:lvl w:ilvl="0" w:tplc="F16A1FBA">
      <w:start w:val="2"/>
      <w:numFmt w:val="bullet"/>
      <w:lvlText w:val="-"/>
      <w:lvlJc w:val="left"/>
      <w:pPr>
        <w:ind w:left="1069" w:hanging="360"/>
      </w:pPr>
      <w:rPr>
        <w:rFonts w:ascii="Times New Roman" w:eastAsia="Times New Roman"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47D5092A"/>
    <w:multiLevelType w:val="multilevel"/>
    <w:tmpl w:val="61742B00"/>
    <w:lvl w:ilvl="0">
      <w:start w:val="2"/>
      <w:numFmt w:val="decimal"/>
      <w:lvlText w:val="%1."/>
      <w:lvlJc w:val="left"/>
      <w:pPr>
        <w:ind w:left="630" w:hanging="630"/>
      </w:pPr>
      <w:rPr>
        <w:rFonts w:hint="default"/>
        <w:b/>
      </w:rPr>
    </w:lvl>
    <w:lvl w:ilvl="1">
      <w:start w:val="3"/>
      <w:numFmt w:val="decimal"/>
      <w:lvlText w:val="%1.%2."/>
      <w:lvlJc w:val="left"/>
      <w:pPr>
        <w:ind w:left="1074" w:hanging="720"/>
      </w:pPr>
      <w:rPr>
        <w:rFonts w:hint="default"/>
        <w:b/>
      </w:rPr>
    </w:lvl>
    <w:lvl w:ilvl="2">
      <w:start w:val="1"/>
      <w:numFmt w:val="decimal"/>
      <w:lvlText w:val="%1.%2.%3."/>
      <w:lvlJc w:val="left"/>
      <w:pPr>
        <w:ind w:left="1428" w:hanging="720"/>
      </w:pPr>
      <w:rPr>
        <w:rFonts w:hint="default"/>
        <w:b/>
      </w:rPr>
    </w:lvl>
    <w:lvl w:ilvl="3">
      <w:start w:val="1"/>
      <w:numFmt w:val="decimal"/>
      <w:lvlText w:val="%1.%2.%3.%4."/>
      <w:lvlJc w:val="left"/>
      <w:pPr>
        <w:ind w:left="2142" w:hanging="108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3210" w:hanging="1440"/>
      </w:pPr>
      <w:rPr>
        <w:rFonts w:hint="default"/>
        <w:b/>
      </w:rPr>
    </w:lvl>
    <w:lvl w:ilvl="6">
      <w:start w:val="1"/>
      <w:numFmt w:val="decimal"/>
      <w:lvlText w:val="%1.%2.%3.%4.%5.%6.%7."/>
      <w:lvlJc w:val="left"/>
      <w:pPr>
        <w:ind w:left="3924" w:hanging="1800"/>
      </w:pPr>
      <w:rPr>
        <w:rFonts w:hint="default"/>
        <w:b/>
      </w:rPr>
    </w:lvl>
    <w:lvl w:ilvl="7">
      <w:start w:val="1"/>
      <w:numFmt w:val="decimal"/>
      <w:lvlText w:val="%1.%2.%3.%4.%5.%6.%7.%8."/>
      <w:lvlJc w:val="left"/>
      <w:pPr>
        <w:ind w:left="4278" w:hanging="1800"/>
      </w:pPr>
      <w:rPr>
        <w:rFonts w:hint="default"/>
        <w:b/>
      </w:rPr>
    </w:lvl>
    <w:lvl w:ilvl="8">
      <w:start w:val="1"/>
      <w:numFmt w:val="decimal"/>
      <w:lvlText w:val="%1.%2.%3.%4.%5.%6.%7.%8.%9."/>
      <w:lvlJc w:val="left"/>
      <w:pPr>
        <w:ind w:left="4992" w:hanging="2160"/>
      </w:pPr>
      <w:rPr>
        <w:rFonts w:hint="default"/>
        <w:b/>
      </w:rPr>
    </w:lvl>
  </w:abstractNum>
  <w:abstractNum w:abstractNumId="19">
    <w:nsid w:val="49144CF9"/>
    <w:multiLevelType w:val="multilevel"/>
    <w:tmpl w:val="61742B00"/>
    <w:lvl w:ilvl="0">
      <w:start w:val="2"/>
      <w:numFmt w:val="decimal"/>
      <w:lvlText w:val="%1."/>
      <w:lvlJc w:val="left"/>
      <w:pPr>
        <w:ind w:left="630" w:hanging="630"/>
      </w:pPr>
      <w:rPr>
        <w:rFonts w:hint="default"/>
        <w:b/>
      </w:rPr>
    </w:lvl>
    <w:lvl w:ilvl="1">
      <w:start w:val="3"/>
      <w:numFmt w:val="decimal"/>
      <w:lvlText w:val="%1.%2."/>
      <w:lvlJc w:val="left"/>
      <w:pPr>
        <w:ind w:left="1074" w:hanging="720"/>
      </w:pPr>
      <w:rPr>
        <w:rFonts w:hint="default"/>
        <w:b/>
      </w:rPr>
    </w:lvl>
    <w:lvl w:ilvl="2">
      <w:start w:val="3"/>
      <w:numFmt w:val="decimal"/>
      <w:lvlText w:val="%1.%2.%3."/>
      <w:lvlJc w:val="left"/>
      <w:pPr>
        <w:ind w:left="1428" w:hanging="720"/>
      </w:pPr>
      <w:rPr>
        <w:rFonts w:hint="default"/>
        <w:b/>
      </w:rPr>
    </w:lvl>
    <w:lvl w:ilvl="3">
      <w:start w:val="1"/>
      <w:numFmt w:val="decimal"/>
      <w:lvlText w:val="%1.%2.%3.%4."/>
      <w:lvlJc w:val="left"/>
      <w:pPr>
        <w:ind w:left="2142" w:hanging="108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3210" w:hanging="1440"/>
      </w:pPr>
      <w:rPr>
        <w:rFonts w:hint="default"/>
        <w:b/>
      </w:rPr>
    </w:lvl>
    <w:lvl w:ilvl="6">
      <w:start w:val="1"/>
      <w:numFmt w:val="decimal"/>
      <w:lvlText w:val="%1.%2.%3.%4.%5.%6.%7."/>
      <w:lvlJc w:val="left"/>
      <w:pPr>
        <w:ind w:left="3924" w:hanging="1800"/>
      </w:pPr>
      <w:rPr>
        <w:rFonts w:hint="default"/>
        <w:b/>
      </w:rPr>
    </w:lvl>
    <w:lvl w:ilvl="7">
      <w:start w:val="1"/>
      <w:numFmt w:val="decimal"/>
      <w:lvlText w:val="%1.%2.%3.%4.%5.%6.%7.%8."/>
      <w:lvlJc w:val="left"/>
      <w:pPr>
        <w:ind w:left="4278" w:hanging="1800"/>
      </w:pPr>
      <w:rPr>
        <w:rFonts w:hint="default"/>
        <w:b/>
      </w:rPr>
    </w:lvl>
    <w:lvl w:ilvl="8">
      <w:start w:val="1"/>
      <w:numFmt w:val="decimal"/>
      <w:lvlText w:val="%1.%2.%3.%4.%5.%6.%7.%8.%9."/>
      <w:lvlJc w:val="left"/>
      <w:pPr>
        <w:ind w:left="4992" w:hanging="2160"/>
      </w:pPr>
      <w:rPr>
        <w:rFonts w:hint="default"/>
        <w:b/>
      </w:rPr>
    </w:lvl>
  </w:abstractNum>
  <w:abstractNum w:abstractNumId="20">
    <w:nsid w:val="4FE24642"/>
    <w:multiLevelType w:val="multilevel"/>
    <w:tmpl w:val="802207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0911747"/>
    <w:multiLevelType w:val="multilevel"/>
    <w:tmpl w:val="EEB2D6B6"/>
    <w:lvl w:ilvl="0">
      <w:start w:val="1"/>
      <w:numFmt w:val="decimal"/>
      <w:lvlText w:val="%1."/>
      <w:lvlJc w:val="left"/>
      <w:pPr>
        <w:ind w:left="927" w:hanging="360"/>
      </w:pPr>
      <w:rPr>
        <w:rFonts w:hint="default"/>
        <w:lang w:val="ru-RU"/>
      </w:rPr>
    </w:lvl>
    <w:lvl w:ilvl="1">
      <w:start w:val="2"/>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2">
    <w:nsid w:val="52206C9E"/>
    <w:multiLevelType w:val="multilevel"/>
    <w:tmpl w:val="39EA3BC6"/>
    <w:lvl w:ilvl="0">
      <w:start w:val="2"/>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52CD589A"/>
    <w:multiLevelType w:val="multilevel"/>
    <w:tmpl w:val="39EA3BC6"/>
    <w:lvl w:ilvl="0">
      <w:start w:val="2"/>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52D44B44"/>
    <w:multiLevelType w:val="hybridMultilevel"/>
    <w:tmpl w:val="6CBABE58"/>
    <w:lvl w:ilvl="0" w:tplc="7F4AAADE">
      <w:numFmt w:val="bullet"/>
      <w:lvlText w:val="-"/>
      <w:lvlJc w:val="left"/>
      <w:pPr>
        <w:ind w:left="1440" w:hanging="360"/>
      </w:pPr>
      <w:rPr>
        <w:rFonts w:ascii="Times New Roman" w:eastAsiaTheme="minorEastAsia"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nsid w:val="53633E80"/>
    <w:multiLevelType w:val="hybridMultilevel"/>
    <w:tmpl w:val="612ADC8A"/>
    <w:lvl w:ilvl="0" w:tplc="04190011">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6734FEF"/>
    <w:multiLevelType w:val="hybridMultilevel"/>
    <w:tmpl w:val="B82C020C"/>
    <w:lvl w:ilvl="0" w:tplc="85E06190">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7911034"/>
    <w:multiLevelType w:val="singleLevel"/>
    <w:tmpl w:val="0419000F"/>
    <w:lvl w:ilvl="0">
      <w:start w:val="1"/>
      <w:numFmt w:val="decimal"/>
      <w:lvlText w:val="%1."/>
      <w:lvlJc w:val="left"/>
      <w:pPr>
        <w:tabs>
          <w:tab w:val="num" w:pos="360"/>
        </w:tabs>
        <w:ind w:left="360" w:hanging="360"/>
      </w:pPr>
    </w:lvl>
  </w:abstractNum>
  <w:abstractNum w:abstractNumId="28">
    <w:nsid w:val="593E5842"/>
    <w:multiLevelType w:val="multilevel"/>
    <w:tmpl w:val="5D96A12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5B59260B"/>
    <w:multiLevelType w:val="hybridMultilevel"/>
    <w:tmpl w:val="3CD8BE8E"/>
    <w:lvl w:ilvl="0" w:tplc="7F4AAADE">
      <w:numFmt w:val="bullet"/>
      <w:lvlText w:val="-"/>
      <w:lvlJc w:val="left"/>
      <w:pPr>
        <w:ind w:left="1440" w:hanging="360"/>
      </w:pPr>
      <w:rPr>
        <w:rFonts w:ascii="Times New Roman" w:eastAsiaTheme="minorEastAsia"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0">
    <w:nsid w:val="5CCB124B"/>
    <w:multiLevelType w:val="hybridMultilevel"/>
    <w:tmpl w:val="F71CAB88"/>
    <w:lvl w:ilvl="0" w:tplc="85E06190">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3E8056F"/>
    <w:multiLevelType w:val="multilevel"/>
    <w:tmpl w:val="5D96A12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666A2AB9"/>
    <w:multiLevelType w:val="hybridMultilevel"/>
    <w:tmpl w:val="557E54F6"/>
    <w:lvl w:ilvl="0" w:tplc="7F4AAADE">
      <w:numFmt w:val="bullet"/>
      <w:lvlText w:val="-"/>
      <w:lvlJc w:val="left"/>
      <w:pPr>
        <w:ind w:left="1854" w:hanging="360"/>
      </w:pPr>
      <w:rPr>
        <w:rFonts w:ascii="Times New Roman" w:eastAsiaTheme="minorEastAsia" w:hAnsi="Times New Roman" w:cs="Times New Roman"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33">
    <w:nsid w:val="66F467CD"/>
    <w:multiLevelType w:val="hybridMultilevel"/>
    <w:tmpl w:val="F8F09600"/>
    <w:lvl w:ilvl="0" w:tplc="7F4AAADE">
      <w:numFmt w:val="bullet"/>
      <w:lvlText w:val="-"/>
      <w:lvlJc w:val="left"/>
      <w:pPr>
        <w:ind w:left="1440" w:hanging="360"/>
      </w:pPr>
      <w:rPr>
        <w:rFonts w:ascii="Times New Roman" w:eastAsiaTheme="minorEastAsia"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nsid w:val="6C054742"/>
    <w:multiLevelType w:val="multilevel"/>
    <w:tmpl w:val="F4109242"/>
    <w:lvl w:ilvl="0">
      <w:start w:val="6"/>
      <w:numFmt w:val="decimal"/>
      <w:lvlText w:val="%1"/>
      <w:lvlJc w:val="left"/>
      <w:pPr>
        <w:ind w:left="405" w:hanging="405"/>
      </w:pPr>
      <w:rPr>
        <w:rFonts w:eastAsia="Arial Unicode MS" w:cs="Arial Unicode MS" w:hint="default"/>
        <w:b/>
        <w:sz w:val="32"/>
      </w:rPr>
    </w:lvl>
    <w:lvl w:ilvl="1">
      <w:start w:val="2"/>
      <w:numFmt w:val="decimal"/>
      <w:lvlText w:val="%1.%2"/>
      <w:lvlJc w:val="left"/>
      <w:pPr>
        <w:ind w:left="405" w:hanging="405"/>
      </w:pPr>
      <w:rPr>
        <w:rFonts w:eastAsia="Arial Unicode MS" w:cs="Arial Unicode MS" w:hint="default"/>
        <w:b/>
        <w:sz w:val="32"/>
      </w:rPr>
    </w:lvl>
    <w:lvl w:ilvl="2">
      <w:start w:val="1"/>
      <w:numFmt w:val="decimal"/>
      <w:lvlText w:val="%1.%2.%3"/>
      <w:lvlJc w:val="left"/>
      <w:pPr>
        <w:ind w:left="405" w:hanging="405"/>
      </w:pPr>
      <w:rPr>
        <w:rFonts w:eastAsia="Arial Unicode MS" w:cs="Arial Unicode MS" w:hint="default"/>
        <w:b/>
        <w:sz w:val="32"/>
      </w:rPr>
    </w:lvl>
    <w:lvl w:ilvl="3">
      <w:start w:val="1"/>
      <w:numFmt w:val="decimal"/>
      <w:lvlText w:val="%1.%2.%3.%4"/>
      <w:lvlJc w:val="left"/>
      <w:pPr>
        <w:ind w:left="720" w:hanging="720"/>
      </w:pPr>
      <w:rPr>
        <w:rFonts w:eastAsia="Arial Unicode MS" w:cs="Arial Unicode MS" w:hint="default"/>
        <w:b/>
        <w:sz w:val="32"/>
      </w:rPr>
    </w:lvl>
    <w:lvl w:ilvl="4">
      <w:start w:val="1"/>
      <w:numFmt w:val="decimal"/>
      <w:lvlText w:val="%1.%2.%3.%4.%5"/>
      <w:lvlJc w:val="left"/>
      <w:pPr>
        <w:ind w:left="720" w:hanging="720"/>
      </w:pPr>
      <w:rPr>
        <w:rFonts w:eastAsia="Arial Unicode MS" w:cs="Arial Unicode MS" w:hint="default"/>
        <w:b/>
        <w:sz w:val="32"/>
      </w:rPr>
    </w:lvl>
    <w:lvl w:ilvl="5">
      <w:start w:val="1"/>
      <w:numFmt w:val="decimal"/>
      <w:lvlText w:val="%1.%2.%3.%4.%5.%6"/>
      <w:lvlJc w:val="left"/>
      <w:pPr>
        <w:ind w:left="1080" w:hanging="1080"/>
      </w:pPr>
      <w:rPr>
        <w:rFonts w:eastAsia="Arial Unicode MS" w:cs="Arial Unicode MS" w:hint="default"/>
        <w:b/>
        <w:sz w:val="32"/>
      </w:rPr>
    </w:lvl>
    <w:lvl w:ilvl="6">
      <w:start w:val="1"/>
      <w:numFmt w:val="decimal"/>
      <w:lvlText w:val="%1.%2.%3.%4.%5.%6.%7"/>
      <w:lvlJc w:val="left"/>
      <w:pPr>
        <w:ind w:left="1080" w:hanging="1080"/>
      </w:pPr>
      <w:rPr>
        <w:rFonts w:eastAsia="Arial Unicode MS" w:cs="Arial Unicode MS" w:hint="default"/>
        <w:b/>
        <w:sz w:val="32"/>
      </w:rPr>
    </w:lvl>
    <w:lvl w:ilvl="7">
      <w:start w:val="1"/>
      <w:numFmt w:val="decimal"/>
      <w:lvlText w:val="%1.%2.%3.%4.%5.%6.%7.%8"/>
      <w:lvlJc w:val="left"/>
      <w:pPr>
        <w:ind w:left="1080" w:hanging="1080"/>
      </w:pPr>
      <w:rPr>
        <w:rFonts w:eastAsia="Arial Unicode MS" w:cs="Arial Unicode MS" w:hint="default"/>
        <w:b/>
        <w:sz w:val="32"/>
      </w:rPr>
    </w:lvl>
    <w:lvl w:ilvl="8">
      <w:start w:val="1"/>
      <w:numFmt w:val="decimal"/>
      <w:lvlText w:val="%1.%2.%3.%4.%5.%6.%7.%8.%9"/>
      <w:lvlJc w:val="left"/>
      <w:pPr>
        <w:ind w:left="1440" w:hanging="1440"/>
      </w:pPr>
      <w:rPr>
        <w:rFonts w:eastAsia="Arial Unicode MS" w:cs="Arial Unicode MS" w:hint="default"/>
        <w:b/>
        <w:sz w:val="32"/>
      </w:rPr>
    </w:lvl>
  </w:abstractNum>
  <w:abstractNum w:abstractNumId="35">
    <w:nsid w:val="77C806B9"/>
    <w:multiLevelType w:val="hybridMultilevel"/>
    <w:tmpl w:val="3992F424"/>
    <w:lvl w:ilvl="0" w:tplc="85E06190">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9DB184C"/>
    <w:multiLevelType w:val="multilevel"/>
    <w:tmpl w:val="C6B6A70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7CCD1581"/>
    <w:multiLevelType w:val="multilevel"/>
    <w:tmpl w:val="3576573C"/>
    <w:lvl w:ilvl="0">
      <w:start w:val="2"/>
      <w:numFmt w:val="decimal"/>
      <w:lvlText w:val="%1."/>
      <w:lvlJc w:val="left"/>
      <w:pPr>
        <w:ind w:left="540" w:hanging="540"/>
      </w:pPr>
      <w:rPr>
        <w:rFonts w:hint="default"/>
      </w:rPr>
    </w:lvl>
    <w:lvl w:ilvl="1">
      <w:start w:val="3"/>
      <w:numFmt w:val="decimal"/>
      <w:lvlText w:val="%1.%2."/>
      <w:lvlJc w:val="left"/>
      <w:pPr>
        <w:ind w:left="810" w:hanging="540"/>
      </w:pPr>
      <w:rPr>
        <w:rFonts w:hint="default"/>
      </w:rPr>
    </w:lvl>
    <w:lvl w:ilvl="2">
      <w:start w:val="3"/>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8">
    <w:nsid w:val="7E125A5E"/>
    <w:multiLevelType w:val="hybridMultilevel"/>
    <w:tmpl w:val="1430B94C"/>
    <w:lvl w:ilvl="0" w:tplc="7F4AAADE">
      <w:numFmt w:val="bullet"/>
      <w:lvlText w:val="-"/>
      <w:lvlJc w:val="left"/>
      <w:pPr>
        <w:ind w:left="1440" w:hanging="360"/>
      </w:pPr>
      <w:rPr>
        <w:rFonts w:ascii="Times New Roman" w:eastAsiaTheme="minorEastAsia"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20"/>
  </w:num>
  <w:num w:numId="2">
    <w:abstractNumId w:val="21"/>
  </w:num>
  <w:num w:numId="3">
    <w:abstractNumId w:val="15"/>
  </w:num>
  <w:num w:numId="4">
    <w:abstractNumId w:val="25"/>
  </w:num>
  <w:num w:numId="5">
    <w:abstractNumId w:val="9"/>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6"/>
  </w:num>
  <w:num w:numId="11">
    <w:abstractNumId w:val="26"/>
  </w:num>
  <w:num w:numId="12">
    <w:abstractNumId w:val="30"/>
  </w:num>
  <w:num w:numId="13">
    <w:abstractNumId w:val="3"/>
  </w:num>
  <w:num w:numId="14">
    <w:abstractNumId w:val="35"/>
  </w:num>
  <w:num w:numId="15">
    <w:abstractNumId w:val="17"/>
  </w:num>
  <w:num w:numId="16">
    <w:abstractNumId w:val="0"/>
  </w:num>
  <w:num w:numId="17">
    <w:abstractNumId w:val="18"/>
  </w:num>
  <w:num w:numId="18">
    <w:abstractNumId w:val="19"/>
  </w:num>
  <w:num w:numId="19">
    <w:abstractNumId w:val="10"/>
  </w:num>
  <w:num w:numId="20">
    <w:abstractNumId w:val="4"/>
  </w:num>
  <w:num w:numId="21">
    <w:abstractNumId w:val="22"/>
  </w:num>
  <w:num w:numId="22">
    <w:abstractNumId w:val="23"/>
  </w:num>
  <w:num w:numId="23">
    <w:abstractNumId w:val="37"/>
  </w:num>
  <w:num w:numId="24">
    <w:abstractNumId w:val="36"/>
  </w:num>
  <w:num w:numId="25">
    <w:abstractNumId w:val="28"/>
  </w:num>
  <w:num w:numId="26">
    <w:abstractNumId w:val="31"/>
  </w:num>
  <w:num w:numId="27">
    <w:abstractNumId w:val="27"/>
  </w:num>
  <w:num w:numId="28">
    <w:abstractNumId w:val="7"/>
  </w:num>
  <w:num w:numId="29">
    <w:abstractNumId w:val="24"/>
  </w:num>
  <w:num w:numId="30">
    <w:abstractNumId w:val="5"/>
  </w:num>
  <w:num w:numId="31">
    <w:abstractNumId w:val="38"/>
  </w:num>
  <w:num w:numId="32">
    <w:abstractNumId w:val="29"/>
  </w:num>
  <w:num w:numId="33">
    <w:abstractNumId w:val="33"/>
  </w:num>
  <w:num w:numId="34">
    <w:abstractNumId w:val="14"/>
  </w:num>
  <w:num w:numId="35">
    <w:abstractNumId w:val="34"/>
  </w:num>
  <w:num w:numId="36">
    <w:abstractNumId w:val="1"/>
  </w:num>
  <w:num w:numId="37">
    <w:abstractNumId w:val="6"/>
  </w:num>
  <w:num w:numId="38">
    <w:abstractNumId w:val="32"/>
  </w:num>
  <w:num w:numId="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4FC"/>
    <w:rsid w:val="00001406"/>
    <w:rsid w:val="00003AC3"/>
    <w:rsid w:val="00005A56"/>
    <w:rsid w:val="00067146"/>
    <w:rsid w:val="00091D88"/>
    <w:rsid w:val="000D5B4C"/>
    <w:rsid w:val="000E0990"/>
    <w:rsid w:val="00101B48"/>
    <w:rsid w:val="00110D7B"/>
    <w:rsid w:val="00111876"/>
    <w:rsid w:val="0012609B"/>
    <w:rsid w:val="00142E8A"/>
    <w:rsid w:val="0014369A"/>
    <w:rsid w:val="0015061E"/>
    <w:rsid w:val="001648C1"/>
    <w:rsid w:val="00172343"/>
    <w:rsid w:val="001804E4"/>
    <w:rsid w:val="001829C3"/>
    <w:rsid w:val="00182AFA"/>
    <w:rsid w:val="00187918"/>
    <w:rsid w:val="001A339F"/>
    <w:rsid w:val="001A7B33"/>
    <w:rsid w:val="001C1697"/>
    <w:rsid w:val="001E4A7C"/>
    <w:rsid w:val="001F312D"/>
    <w:rsid w:val="00206405"/>
    <w:rsid w:val="00225605"/>
    <w:rsid w:val="002764A5"/>
    <w:rsid w:val="0028027D"/>
    <w:rsid w:val="00285DC0"/>
    <w:rsid w:val="00293CDE"/>
    <w:rsid w:val="002940EA"/>
    <w:rsid w:val="00294BC1"/>
    <w:rsid w:val="00295C17"/>
    <w:rsid w:val="002B58B6"/>
    <w:rsid w:val="002C29EE"/>
    <w:rsid w:val="002C7717"/>
    <w:rsid w:val="002D5380"/>
    <w:rsid w:val="0030469E"/>
    <w:rsid w:val="00307A0B"/>
    <w:rsid w:val="00307C56"/>
    <w:rsid w:val="00314027"/>
    <w:rsid w:val="003150A0"/>
    <w:rsid w:val="00317F6A"/>
    <w:rsid w:val="00320986"/>
    <w:rsid w:val="00336BC1"/>
    <w:rsid w:val="00353AA7"/>
    <w:rsid w:val="0035444E"/>
    <w:rsid w:val="00354F7B"/>
    <w:rsid w:val="00383B76"/>
    <w:rsid w:val="003C2C2B"/>
    <w:rsid w:val="003C32CE"/>
    <w:rsid w:val="003E003A"/>
    <w:rsid w:val="004248D6"/>
    <w:rsid w:val="00427404"/>
    <w:rsid w:val="00455A9F"/>
    <w:rsid w:val="00471462"/>
    <w:rsid w:val="004840DF"/>
    <w:rsid w:val="00485699"/>
    <w:rsid w:val="00487482"/>
    <w:rsid w:val="00495082"/>
    <w:rsid w:val="004B089A"/>
    <w:rsid w:val="004B1ABE"/>
    <w:rsid w:val="004B7C22"/>
    <w:rsid w:val="004C3377"/>
    <w:rsid w:val="004C6F0E"/>
    <w:rsid w:val="004D0FAE"/>
    <w:rsid w:val="004E321C"/>
    <w:rsid w:val="004F0532"/>
    <w:rsid w:val="004F462E"/>
    <w:rsid w:val="00501A91"/>
    <w:rsid w:val="00504B86"/>
    <w:rsid w:val="005060A5"/>
    <w:rsid w:val="00515C06"/>
    <w:rsid w:val="00522997"/>
    <w:rsid w:val="005330E1"/>
    <w:rsid w:val="005377A0"/>
    <w:rsid w:val="005535C2"/>
    <w:rsid w:val="0055731C"/>
    <w:rsid w:val="005757E8"/>
    <w:rsid w:val="00594DC3"/>
    <w:rsid w:val="005A3C2F"/>
    <w:rsid w:val="005A3D4D"/>
    <w:rsid w:val="005B344B"/>
    <w:rsid w:val="005D6A8A"/>
    <w:rsid w:val="005E237F"/>
    <w:rsid w:val="005E4E63"/>
    <w:rsid w:val="005E6EC0"/>
    <w:rsid w:val="00607975"/>
    <w:rsid w:val="00614E67"/>
    <w:rsid w:val="006363BE"/>
    <w:rsid w:val="00641CA0"/>
    <w:rsid w:val="00642DA8"/>
    <w:rsid w:val="006615CE"/>
    <w:rsid w:val="00661745"/>
    <w:rsid w:val="006660D4"/>
    <w:rsid w:val="00675F17"/>
    <w:rsid w:val="0067632B"/>
    <w:rsid w:val="00691191"/>
    <w:rsid w:val="00691C5A"/>
    <w:rsid w:val="0069612C"/>
    <w:rsid w:val="006F1BD0"/>
    <w:rsid w:val="006F4D2D"/>
    <w:rsid w:val="006F51C1"/>
    <w:rsid w:val="0070185C"/>
    <w:rsid w:val="0070336B"/>
    <w:rsid w:val="00706268"/>
    <w:rsid w:val="00731BFA"/>
    <w:rsid w:val="00737C02"/>
    <w:rsid w:val="00740C9C"/>
    <w:rsid w:val="00741267"/>
    <w:rsid w:val="007628AB"/>
    <w:rsid w:val="007671C3"/>
    <w:rsid w:val="007708E7"/>
    <w:rsid w:val="007916D4"/>
    <w:rsid w:val="007928DA"/>
    <w:rsid w:val="00797862"/>
    <w:rsid w:val="007A20F3"/>
    <w:rsid w:val="007A4A1C"/>
    <w:rsid w:val="007A6AB6"/>
    <w:rsid w:val="007C2A3C"/>
    <w:rsid w:val="007C2A6E"/>
    <w:rsid w:val="007E2DD7"/>
    <w:rsid w:val="008002D5"/>
    <w:rsid w:val="008014DF"/>
    <w:rsid w:val="00803E39"/>
    <w:rsid w:val="00820138"/>
    <w:rsid w:val="0082649A"/>
    <w:rsid w:val="00844438"/>
    <w:rsid w:val="00851AD1"/>
    <w:rsid w:val="00852FBC"/>
    <w:rsid w:val="008558C0"/>
    <w:rsid w:val="008723BF"/>
    <w:rsid w:val="0088727B"/>
    <w:rsid w:val="008929F2"/>
    <w:rsid w:val="008B7D0F"/>
    <w:rsid w:val="008C35BD"/>
    <w:rsid w:val="008D4BF8"/>
    <w:rsid w:val="00902AA6"/>
    <w:rsid w:val="00905D34"/>
    <w:rsid w:val="009250B8"/>
    <w:rsid w:val="0093480B"/>
    <w:rsid w:val="00934DDB"/>
    <w:rsid w:val="009369C4"/>
    <w:rsid w:val="0094222A"/>
    <w:rsid w:val="0095336B"/>
    <w:rsid w:val="00953D62"/>
    <w:rsid w:val="00955BEE"/>
    <w:rsid w:val="009572A5"/>
    <w:rsid w:val="00962211"/>
    <w:rsid w:val="00963398"/>
    <w:rsid w:val="00975C2E"/>
    <w:rsid w:val="00977E6F"/>
    <w:rsid w:val="00980CC2"/>
    <w:rsid w:val="00997383"/>
    <w:rsid w:val="009C07CC"/>
    <w:rsid w:val="009C388D"/>
    <w:rsid w:val="009E6B00"/>
    <w:rsid w:val="00A02DF5"/>
    <w:rsid w:val="00A06E61"/>
    <w:rsid w:val="00A072F1"/>
    <w:rsid w:val="00A11F7D"/>
    <w:rsid w:val="00A1778D"/>
    <w:rsid w:val="00A219FB"/>
    <w:rsid w:val="00A23F86"/>
    <w:rsid w:val="00A27868"/>
    <w:rsid w:val="00A419D9"/>
    <w:rsid w:val="00A43068"/>
    <w:rsid w:val="00A43C41"/>
    <w:rsid w:val="00A44A64"/>
    <w:rsid w:val="00A52A0D"/>
    <w:rsid w:val="00A61B22"/>
    <w:rsid w:val="00A6283E"/>
    <w:rsid w:val="00A648A0"/>
    <w:rsid w:val="00A7100F"/>
    <w:rsid w:val="00A770C3"/>
    <w:rsid w:val="00A82A20"/>
    <w:rsid w:val="00A82C9E"/>
    <w:rsid w:val="00AA10C8"/>
    <w:rsid w:val="00AA2339"/>
    <w:rsid w:val="00AA25AE"/>
    <w:rsid w:val="00AA4604"/>
    <w:rsid w:val="00AA73C3"/>
    <w:rsid w:val="00AB3DF8"/>
    <w:rsid w:val="00AC4FC7"/>
    <w:rsid w:val="00AF0BFF"/>
    <w:rsid w:val="00AF146B"/>
    <w:rsid w:val="00AF422A"/>
    <w:rsid w:val="00B00E66"/>
    <w:rsid w:val="00B046AB"/>
    <w:rsid w:val="00B21994"/>
    <w:rsid w:val="00B25BB4"/>
    <w:rsid w:val="00B27215"/>
    <w:rsid w:val="00B33D4E"/>
    <w:rsid w:val="00B37586"/>
    <w:rsid w:val="00B540DB"/>
    <w:rsid w:val="00B71DC5"/>
    <w:rsid w:val="00B73C0E"/>
    <w:rsid w:val="00B846F6"/>
    <w:rsid w:val="00B92632"/>
    <w:rsid w:val="00BA26F9"/>
    <w:rsid w:val="00BA6619"/>
    <w:rsid w:val="00BC578D"/>
    <w:rsid w:val="00BC59B4"/>
    <w:rsid w:val="00BE629A"/>
    <w:rsid w:val="00C02016"/>
    <w:rsid w:val="00C04B86"/>
    <w:rsid w:val="00C13BE8"/>
    <w:rsid w:val="00C24258"/>
    <w:rsid w:val="00C4244F"/>
    <w:rsid w:val="00C55E7E"/>
    <w:rsid w:val="00C6342D"/>
    <w:rsid w:val="00C6498C"/>
    <w:rsid w:val="00C72680"/>
    <w:rsid w:val="00C8154C"/>
    <w:rsid w:val="00C82B9A"/>
    <w:rsid w:val="00C84166"/>
    <w:rsid w:val="00C85D4A"/>
    <w:rsid w:val="00CD2381"/>
    <w:rsid w:val="00CD2DB9"/>
    <w:rsid w:val="00CF4F7E"/>
    <w:rsid w:val="00CF6891"/>
    <w:rsid w:val="00D0352F"/>
    <w:rsid w:val="00D15CCB"/>
    <w:rsid w:val="00D16A6B"/>
    <w:rsid w:val="00D1736B"/>
    <w:rsid w:val="00D2325A"/>
    <w:rsid w:val="00D252DF"/>
    <w:rsid w:val="00D304CF"/>
    <w:rsid w:val="00D419BF"/>
    <w:rsid w:val="00D43581"/>
    <w:rsid w:val="00D65E43"/>
    <w:rsid w:val="00D9087B"/>
    <w:rsid w:val="00D968D0"/>
    <w:rsid w:val="00DA7238"/>
    <w:rsid w:val="00DB4538"/>
    <w:rsid w:val="00DB67BE"/>
    <w:rsid w:val="00DB7100"/>
    <w:rsid w:val="00DC74FD"/>
    <w:rsid w:val="00DD1897"/>
    <w:rsid w:val="00DD2480"/>
    <w:rsid w:val="00DE7BD5"/>
    <w:rsid w:val="00DF1073"/>
    <w:rsid w:val="00E033B6"/>
    <w:rsid w:val="00E06D12"/>
    <w:rsid w:val="00E07297"/>
    <w:rsid w:val="00E0760F"/>
    <w:rsid w:val="00E1221B"/>
    <w:rsid w:val="00E21BB9"/>
    <w:rsid w:val="00E2323F"/>
    <w:rsid w:val="00E35599"/>
    <w:rsid w:val="00E3602A"/>
    <w:rsid w:val="00E50297"/>
    <w:rsid w:val="00E577E6"/>
    <w:rsid w:val="00E609F0"/>
    <w:rsid w:val="00E70A01"/>
    <w:rsid w:val="00E870AA"/>
    <w:rsid w:val="00E9653F"/>
    <w:rsid w:val="00EB1CDA"/>
    <w:rsid w:val="00EB7F4E"/>
    <w:rsid w:val="00ED2B28"/>
    <w:rsid w:val="00EE52A8"/>
    <w:rsid w:val="00EE74FC"/>
    <w:rsid w:val="00F01C38"/>
    <w:rsid w:val="00F02F7B"/>
    <w:rsid w:val="00F0556C"/>
    <w:rsid w:val="00F05B8B"/>
    <w:rsid w:val="00F14BF9"/>
    <w:rsid w:val="00F15F89"/>
    <w:rsid w:val="00F219B5"/>
    <w:rsid w:val="00F231EC"/>
    <w:rsid w:val="00F24281"/>
    <w:rsid w:val="00F24C24"/>
    <w:rsid w:val="00F34A3E"/>
    <w:rsid w:val="00F4151C"/>
    <w:rsid w:val="00F43002"/>
    <w:rsid w:val="00F531CF"/>
    <w:rsid w:val="00F66287"/>
    <w:rsid w:val="00F97338"/>
    <w:rsid w:val="00FA0FCA"/>
    <w:rsid w:val="00FB1594"/>
    <w:rsid w:val="00FB38AB"/>
    <w:rsid w:val="00FB3A8C"/>
    <w:rsid w:val="00FC0842"/>
    <w:rsid w:val="00FD5DD0"/>
    <w:rsid w:val="00FE13EA"/>
    <w:rsid w:val="00FF42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Strong" w:semiHidden="0" w:uiPriority="0" w:unhideWhenUsed="0" w:qFormat="1"/>
    <w:lsdException w:name="Emphasis" w:semiHidden="0" w:uiPriority="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D16A6B"/>
    <w:pPr>
      <w:keepNext/>
      <w:keepLines/>
      <w:spacing w:before="480" w:after="0"/>
      <w:outlineLvl w:val="0"/>
    </w:pPr>
    <w:rPr>
      <w:rFonts w:asciiTheme="majorHAnsi" w:eastAsiaTheme="majorEastAsia" w:hAnsiTheme="majorHAnsi" w:cstheme="majorBidi"/>
      <w:b/>
      <w:bCs/>
      <w:color w:val="365F91" w:themeColor="accent1" w:themeShade="BF"/>
      <w:sz w:val="28"/>
      <w:szCs w:val="28"/>
      <w:lang w:val="uk-UA" w:eastAsia="uk-UA"/>
    </w:rPr>
  </w:style>
  <w:style w:type="paragraph" w:styleId="2">
    <w:name w:val="heading 2"/>
    <w:basedOn w:val="a"/>
    <w:link w:val="20"/>
    <w:qFormat/>
    <w:rsid w:val="00455A9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9"/>
    <w:unhideWhenUsed/>
    <w:qFormat/>
    <w:rsid w:val="00803E39"/>
    <w:pPr>
      <w:keepNext/>
      <w:spacing w:before="240" w:after="60" w:line="240" w:lineRule="auto"/>
      <w:outlineLvl w:val="2"/>
    </w:pPr>
    <w:rPr>
      <w:rFonts w:ascii="Calibri Light" w:eastAsia="Times New Roman" w:hAnsi="Calibri Light" w:cs="Times New Roman"/>
      <w:b/>
      <w:bCs/>
      <w:sz w:val="26"/>
      <w:szCs w:val="26"/>
      <w:lang w:eastAsia="ru-RU"/>
    </w:rPr>
  </w:style>
  <w:style w:type="paragraph" w:styleId="4">
    <w:name w:val="heading 4"/>
    <w:basedOn w:val="a"/>
    <w:next w:val="a"/>
    <w:link w:val="40"/>
    <w:uiPriority w:val="99"/>
    <w:qFormat/>
    <w:rsid w:val="00803E39"/>
    <w:pPr>
      <w:keepNext/>
      <w:spacing w:after="0" w:line="240" w:lineRule="auto"/>
      <w:jc w:val="center"/>
      <w:outlineLvl w:val="3"/>
    </w:pPr>
    <w:rPr>
      <w:rFonts w:ascii="Times New Roman" w:eastAsia="Times New Roman" w:hAnsi="Times New Roman" w:cs="Times New Roman"/>
      <w:b/>
      <w:szCs w:val="20"/>
      <w:lang w:eastAsia="ru-RU"/>
    </w:rPr>
  </w:style>
  <w:style w:type="paragraph" w:styleId="5">
    <w:name w:val="heading 5"/>
    <w:basedOn w:val="a"/>
    <w:next w:val="a"/>
    <w:link w:val="50"/>
    <w:qFormat/>
    <w:rsid w:val="00803E39"/>
    <w:pPr>
      <w:keepNext/>
      <w:spacing w:after="0" w:line="240" w:lineRule="auto"/>
      <w:ind w:left="113" w:right="57"/>
      <w:jc w:val="both"/>
      <w:outlineLvl w:val="4"/>
    </w:pPr>
    <w:rPr>
      <w:rFonts w:ascii="Times New Roman" w:eastAsia="Times New Roman" w:hAnsi="Times New Roman" w:cs="Times New Roman"/>
      <w:sz w:val="96"/>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16A6B"/>
    <w:rPr>
      <w:rFonts w:asciiTheme="majorHAnsi" w:eastAsiaTheme="majorEastAsia" w:hAnsiTheme="majorHAnsi" w:cstheme="majorBidi"/>
      <w:b/>
      <w:bCs/>
      <w:color w:val="365F91" w:themeColor="accent1" w:themeShade="BF"/>
      <w:sz w:val="28"/>
      <w:szCs w:val="28"/>
      <w:lang w:val="uk-UA" w:eastAsia="uk-UA"/>
    </w:rPr>
  </w:style>
  <w:style w:type="character" w:customStyle="1" w:styleId="20">
    <w:name w:val="Заголовок 2 Знак"/>
    <w:basedOn w:val="a0"/>
    <w:link w:val="2"/>
    <w:rsid w:val="00455A9F"/>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9"/>
    <w:rsid w:val="00803E39"/>
    <w:rPr>
      <w:rFonts w:ascii="Calibri Light" w:eastAsia="Times New Roman" w:hAnsi="Calibri Light" w:cs="Times New Roman"/>
      <w:b/>
      <w:bCs/>
      <w:sz w:val="26"/>
      <w:szCs w:val="26"/>
      <w:lang w:eastAsia="ru-RU"/>
    </w:rPr>
  </w:style>
  <w:style w:type="character" w:customStyle="1" w:styleId="40">
    <w:name w:val="Заголовок 4 Знак"/>
    <w:basedOn w:val="a0"/>
    <w:link w:val="4"/>
    <w:uiPriority w:val="99"/>
    <w:rsid w:val="00803E39"/>
    <w:rPr>
      <w:rFonts w:ascii="Times New Roman" w:eastAsia="Times New Roman" w:hAnsi="Times New Roman" w:cs="Times New Roman"/>
      <w:b/>
      <w:szCs w:val="20"/>
      <w:lang w:eastAsia="ru-RU"/>
    </w:rPr>
  </w:style>
  <w:style w:type="character" w:customStyle="1" w:styleId="50">
    <w:name w:val="Заголовок 5 Знак"/>
    <w:basedOn w:val="a0"/>
    <w:link w:val="5"/>
    <w:rsid w:val="00803E39"/>
    <w:rPr>
      <w:rFonts w:ascii="Times New Roman" w:eastAsia="Times New Roman" w:hAnsi="Times New Roman" w:cs="Times New Roman"/>
      <w:sz w:val="96"/>
      <w:szCs w:val="20"/>
      <w:lang w:eastAsia="ru-RU"/>
    </w:rPr>
  </w:style>
  <w:style w:type="paragraph" w:styleId="a3">
    <w:name w:val="List Paragraph"/>
    <w:basedOn w:val="a"/>
    <w:uiPriority w:val="34"/>
    <w:qFormat/>
    <w:rsid w:val="00EE74FC"/>
    <w:pPr>
      <w:ind w:left="720"/>
      <w:contextualSpacing/>
    </w:pPr>
  </w:style>
  <w:style w:type="character" w:styleId="a4">
    <w:name w:val="Hyperlink"/>
    <w:basedOn w:val="a0"/>
    <w:uiPriority w:val="99"/>
    <w:unhideWhenUsed/>
    <w:rsid w:val="00455A9F"/>
    <w:rPr>
      <w:color w:val="0000FF"/>
      <w:u w:val="single"/>
    </w:rPr>
  </w:style>
  <w:style w:type="character" w:customStyle="1" w:styleId="mw-headline">
    <w:name w:val="mw-headline"/>
    <w:basedOn w:val="a0"/>
    <w:rsid w:val="00455A9F"/>
  </w:style>
  <w:style w:type="character" w:customStyle="1" w:styleId="mw-editsection">
    <w:name w:val="mw-editsection"/>
    <w:basedOn w:val="a0"/>
    <w:rsid w:val="00455A9F"/>
  </w:style>
  <w:style w:type="character" w:customStyle="1" w:styleId="mw-editsection-bracket">
    <w:name w:val="mw-editsection-bracket"/>
    <w:basedOn w:val="a0"/>
    <w:rsid w:val="00455A9F"/>
  </w:style>
  <w:style w:type="character" w:customStyle="1" w:styleId="mw-editsection-divider">
    <w:name w:val="mw-editsection-divider"/>
    <w:basedOn w:val="a0"/>
    <w:rsid w:val="00455A9F"/>
  </w:style>
  <w:style w:type="paragraph" w:styleId="a5">
    <w:name w:val="Normal (Web)"/>
    <w:basedOn w:val="a"/>
    <w:unhideWhenUsed/>
    <w:rsid w:val="00455A9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ody Text"/>
    <w:basedOn w:val="a"/>
    <w:link w:val="a7"/>
    <w:rsid w:val="00D16A6B"/>
    <w:pPr>
      <w:tabs>
        <w:tab w:val="left" w:pos="284"/>
      </w:tabs>
      <w:spacing w:after="0" w:line="360" w:lineRule="auto"/>
      <w:jc w:val="both"/>
    </w:pPr>
    <w:rPr>
      <w:rFonts w:ascii="Times New Roman" w:eastAsia="Times New Roman" w:hAnsi="Times New Roman" w:cs="Times New Roman"/>
      <w:sz w:val="24"/>
      <w:szCs w:val="20"/>
      <w:u w:val="single"/>
      <w:lang w:val="uk-UA" w:eastAsia="ru-RU"/>
    </w:rPr>
  </w:style>
  <w:style w:type="character" w:customStyle="1" w:styleId="a7">
    <w:name w:val="Основной текст Знак"/>
    <w:basedOn w:val="a0"/>
    <w:link w:val="a6"/>
    <w:rsid w:val="00D16A6B"/>
    <w:rPr>
      <w:rFonts w:ascii="Times New Roman" w:eastAsia="Times New Roman" w:hAnsi="Times New Roman" w:cs="Times New Roman"/>
      <w:sz w:val="24"/>
      <w:szCs w:val="20"/>
      <w:u w:val="single"/>
      <w:lang w:val="uk-UA" w:eastAsia="ru-RU"/>
    </w:rPr>
  </w:style>
  <w:style w:type="paragraph" w:styleId="a8">
    <w:name w:val="TOC Heading"/>
    <w:basedOn w:val="1"/>
    <w:next w:val="a"/>
    <w:uiPriority w:val="39"/>
    <w:unhideWhenUsed/>
    <w:qFormat/>
    <w:rsid w:val="00D16A6B"/>
    <w:pPr>
      <w:spacing w:before="240" w:line="259" w:lineRule="auto"/>
      <w:outlineLvl w:val="9"/>
    </w:pPr>
    <w:rPr>
      <w:rFonts w:ascii="Calibri Light" w:eastAsia="Times New Roman" w:hAnsi="Calibri Light" w:cs="Times New Roman"/>
      <w:b w:val="0"/>
      <w:bCs w:val="0"/>
      <w:color w:val="2E74B5"/>
      <w:sz w:val="32"/>
      <w:szCs w:val="32"/>
      <w:lang w:val="en-US" w:eastAsia="en-US"/>
    </w:rPr>
  </w:style>
  <w:style w:type="paragraph" w:styleId="a9">
    <w:name w:val="header"/>
    <w:basedOn w:val="a"/>
    <w:link w:val="aa"/>
    <w:unhideWhenUsed/>
    <w:rsid w:val="00D16A6B"/>
    <w:pPr>
      <w:tabs>
        <w:tab w:val="center" w:pos="4819"/>
        <w:tab w:val="right" w:pos="9639"/>
      </w:tabs>
      <w:spacing w:after="0" w:line="240" w:lineRule="auto"/>
    </w:pPr>
    <w:rPr>
      <w:rFonts w:eastAsiaTheme="minorEastAsia"/>
      <w:lang w:val="uk-UA" w:eastAsia="uk-UA"/>
    </w:rPr>
  </w:style>
  <w:style w:type="character" w:customStyle="1" w:styleId="aa">
    <w:name w:val="Верхний колонтитул Знак"/>
    <w:basedOn w:val="a0"/>
    <w:link w:val="a9"/>
    <w:uiPriority w:val="99"/>
    <w:rsid w:val="00D16A6B"/>
    <w:rPr>
      <w:rFonts w:eastAsiaTheme="minorEastAsia"/>
      <w:lang w:val="uk-UA" w:eastAsia="uk-UA"/>
    </w:rPr>
  </w:style>
  <w:style w:type="paragraph" w:styleId="ab">
    <w:name w:val="footer"/>
    <w:basedOn w:val="a"/>
    <w:link w:val="ac"/>
    <w:unhideWhenUsed/>
    <w:rsid w:val="00D16A6B"/>
    <w:pPr>
      <w:tabs>
        <w:tab w:val="center" w:pos="4819"/>
        <w:tab w:val="right" w:pos="9639"/>
      </w:tabs>
      <w:spacing w:after="0" w:line="240" w:lineRule="auto"/>
    </w:pPr>
    <w:rPr>
      <w:rFonts w:eastAsiaTheme="minorEastAsia"/>
      <w:lang w:val="uk-UA" w:eastAsia="uk-UA"/>
    </w:rPr>
  </w:style>
  <w:style w:type="character" w:customStyle="1" w:styleId="ac">
    <w:name w:val="Нижний колонтитул Знак"/>
    <w:basedOn w:val="a0"/>
    <w:link w:val="ab"/>
    <w:rsid w:val="00D16A6B"/>
    <w:rPr>
      <w:rFonts w:eastAsiaTheme="minorEastAsia"/>
      <w:lang w:val="uk-UA" w:eastAsia="uk-UA"/>
    </w:rPr>
  </w:style>
  <w:style w:type="paragraph" w:customStyle="1" w:styleId="Default">
    <w:name w:val="Default"/>
    <w:rsid w:val="00D16A6B"/>
    <w:pPr>
      <w:autoSpaceDE w:val="0"/>
      <w:autoSpaceDN w:val="0"/>
      <w:adjustRightInd w:val="0"/>
      <w:spacing w:after="0" w:line="240" w:lineRule="auto"/>
    </w:pPr>
    <w:rPr>
      <w:rFonts w:ascii="Times New Roman" w:eastAsiaTheme="minorEastAsia" w:hAnsi="Times New Roman" w:cs="Times New Roman"/>
      <w:color w:val="000000"/>
      <w:sz w:val="24"/>
      <w:szCs w:val="24"/>
      <w:lang w:val="uk-UA" w:eastAsia="uk-UA"/>
    </w:rPr>
  </w:style>
  <w:style w:type="character" w:customStyle="1" w:styleId="ad">
    <w:name w:val="Текст выноски Знак"/>
    <w:basedOn w:val="a0"/>
    <w:link w:val="ae"/>
    <w:uiPriority w:val="99"/>
    <w:semiHidden/>
    <w:rsid w:val="00D16A6B"/>
    <w:rPr>
      <w:rFonts w:ascii="Tahoma" w:eastAsiaTheme="minorEastAsia" w:hAnsi="Tahoma" w:cs="Tahoma"/>
      <w:sz w:val="16"/>
      <w:szCs w:val="16"/>
      <w:lang w:val="uk-UA" w:eastAsia="uk-UA"/>
    </w:rPr>
  </w:style>
  <w:style w:type="paragraph" w:styleId="ae">
    <w:name w:val="Balloon Text"/>
    <w:basedOn w:val="a"/>
    <w:link w:val="ad"/>
    <w:uiPriority w:val="99"/>
    <w:semiHidden/>
    <w:unhideWhenUsed/>
    <w:rsid w:val="00D16A6B"/>
    <w:pPr>
      <w:spacing w:after="0" w:line="240" w:lineRule="auto"/>
    </w:pPr>
    <w:rPr>
      <w:rFonts w:ascii="Tahoma" w:eastAsiaTheme="minorEastAsia" w:hAnsi="Tahoma" w:cs="Tahoma"/>
      <w:sz w:val="16"/>
      <w:szCs w:val="16"/>
      <w:lang w:val="uk-UA" w:eastAsia="uk-UA"/>
    </w:rPr>
  </w:style>
  <w:style w:type="table" w:styleId="af">
    <w:name w:val="Table Grid"/>
    <w:basedOn w:val="a1"/>
    <w:uiPriority w:val="59"/>
    <w:rsid w:val="00D16A6B"/>
    <w:pPr>
      <w:spacing w:after="0" w:line="240" w:lineRule="auto"/>
    </w:pPr>
    <w:rPr>
      <w:rFonts w:eastAsiaTheme="minorEastAsia"/>
      <w:lang w:val="uk-UA"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f0">
    <w:name w:val="Сноска"/>
    <w:rsid w:val="00902AA6"/>
    <w:pPr>
      <w:pBdr>
        <w:top w:val="nil"/>
        <w:left w:val="nil"/>
        <w:bottom w:val="nil"/>
        <w:right w:val="nil"/>
        <w:between w:val="nil"/>
        <w:bar w:val="nil"/>
      </w:pBdr>
      <w:spacing w:before="120" w:after="0" w:line="240" w:lineRule="auto"/>
    </w:pPr>
    <w:rPr>
      <w:rFonts w:ascii="Helvetica" w:eastAsia="Helvetica" w:hAnsi="Helvetica" w:cs="Helvetica"/>
      <w:color w:val="000000"/>
      <w:bdr w:val="nil"/>
      <w:lang w:eastAsia="ru-RU"/>
    </w:rPr>
  </w:style>
  <w:style w:type="paragraph" w:styleId="HTML">
    <w:name w:val="HTML Preformatted"/>
    <w:basedOn w:val="a"/>
    <w:link w:val="HTML0"/>
    <w:uiPriority w:val="99"/>
    <w:unhideWhenUsed/>
    <w:rsid w:val="006660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660D4"/>
    <w:rPr>
      <w:rFonts w:ascii="Courier New" w:eastAsia="Times New Roman" w:hAnsi="Courier New" w:cs="Courier New"/>
      <w:sz w:val="20"/>
      <w:szCs w:val="20"/>
      <w:lang w:eastAsia="ru-RU"/>
    </w:rPr>
  </w:style>
  <w:style w:type="paragraph" w:customStyle="1" w:styleId="af1">
    <w:name w:val="Текстовый блок"/>
    <w:rsid w:val="00E1221B"/>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eastAsia="ru-RU"/>
    </w:rPr>
  </w:style>
  <w:style w:type="paragraph" w:styleId="af2">
    <w:name w:val="Body Text Indent"/>
    <w:basedOn w:val="a"/>
    <w:link w:val="af3"/>
    <w:uiPriority w:val="99"/>
    <w:semiHidden/>
    <w:unhideWhenUsed/>
    <w:rsid w:val="00851AD1"/>
    <w:pPr>
      <w:spacing w:after="120" w:line="240" w:lineRule="auto"/>
      <w:ind w:left="283"/>
    </w:pPr>
    <w:rPr>
      <w:rFonts w:ascii="Times New Roman" w:eastAsia="Times New Roman" w:hAnsi="Times New Roman" w:cs="Times New Roman"/>
      <w:sz w:val="24"/>
      <w:szCs w:val="24"/>
      <w:lang w:eastAsia="ru-RU"/>
    </w:rPr>
  </w:style>
  <w:style w:type="character" w:customStyle="1" w:styleId="af3">
    <w:name w:val="Основной текст с отступом Знак"/>
    <w:basedOn w:val="a0"/>
    <w:link w:val="af2"/>
    <w:uiPriority w:val="99"/>
    <w:semiHidden/>
    <w:rsid w:val="00851AD1"/>
    <w:rPr>
      <w:rFonts w:ascii="Times New Roman" w:eastAsia="Times New Roman" w:hAnsi="Times New Roman" w:cs="Times New Roman"/>
      <w:sz w:val="24"/>
      <w:szCs w:val="24"/>
      <w:lang w:eastAsia="ru-RU"/>
    </w:rPr>
  </w:style>
  <w:style w:type="character" w:styleId="af4">
    <w:name w:val="annotation reference"/>
    <w:basedOn w:val="a0"/>
    <w:uiPriority w:val="99"/>
    <w:semiHidden/>
    <w:unhideWhenUsed/>
    <w:rsid w:val="00851AD1"/>
    <w:rPr>
      <w:sz w:val="16"/>
      <w:szCs w:val="16"/>
    </w:rPr>
  </w:style>
  <w:style w:type="paragraph" w:styleId="af5">
    <w:name w:val="annotation text"/>
    <w:basedOn w:val="a"/>
    <w:link w:val="af6"/>
    <w:uiPriority w:val="99"/>
    <w:semiHidden/>
    <w:unhideWhenUsed/>
    <w:rsid w:val="00851AD1"/>
    <w:pPr>
      <w:spacing w:after="0" w:line="240" w:lineRule="auto"/>
    </w:pPr>
    <w:rPr>
      <w:rFonts w:ascii="Times New Roman" w:eastAsia="Times New Roman" w:hAnsi="Times New Roman" w:cs="Times New Roman"/>
      <w:sz w:val="20"/>
      <w:szCs w:val="20"/>
      <w:lang w:eastAsia="ru-RU"/>
    </w:rPr>
  </w:style>
  <w:style w:type="character" w:customStyle="1" w:styleId="af6">
    <w:name w:val="Текст примечания Знак"/>
    <w:basedOn w:val="a0"/>
    <w:link w:val="af5"/>
    <w:uiPriority w:val="99"/>
    <w:semiHidden/>
    <w:rsid w:val="00851AD1"/>
    <w:rPr>
      <w:rFonts w:ascii="Times New Roman" w:eastAsia="Times New Roman" w:hAnsi="Times New Roman" w:cs="Times New Roman"/>
      <w:sz w:val="20"/>
      <w:szCs w:val="20"/>
      <w:lang w:eastAsia="ru-RU"/>
    </w:rPr>
  </w:style>
  <w:style w:type="paragraph" w:styleId="af7">
    <w:name w:val="No Spacing"/>
    <w:autoRedefine/>
    <w:uiPriority w:val="1"/>
    <w:qFormat/>
    <w:rsid w:val="0012609B"/>
    <w:pPr>
      <w:spacing w:after="0" w:line="240" w:lineRule="auto"/>
      <w:jc w:val="center"/>
    </w:pPr>
    <w:rPr>
      <w:rFonts w:ascii="Times New Roman" w:eastAsia="Calibri" w:hAnsi="Times New Roman" w:cs="Times New Roman"/>
      <w:color w:val="000000"/>
      <w:spacing w:val="6"/>
      <w:sz w:val="24"/>
      <w:szCs w:val="28"/>
    </w:rPr>
  </w:style>
  <w:style w:type="paragraph" w:styleId="21">
    <w:name w:val="Body Text Indent 2"/>
    <w:basedOn w:val="a"/>
    <w:link w:val="22"/>
    <w:unhideWhenUsed/>
    <w:rsid w:val="00803E39"/>
    <w:pPr>
      <w:spacing w:after="120" w:line="480" w:lineRule="auto"/>
      <w:ind w:left="283"/>
      <w:jc w:val="both"/>
    </w:pPr>
    <w:rPr>
      <w:rFonts w:ascii="Arial" w:eastAsia="Times New Roman" w:hAnsi="Arial" w:cs="Times New Roman"/>
      <w:sz w:val="24"/>
      <w:szCs w:val="20"/>
      <w:lang w:val="uk-UA" w:eastAsia="ru-RU"/>
    </w:rPr>
  </w:style>
  <w:style w:type="character" w:customStyle="1" w:styleId="22">
    <w:name w:val="Основной текст с отступом 2 Знак"/>
    <w:basedOn w:val="a0"/>
    <w:link w:val="21"/>
    <w:rsid w:val="00803E39"/>
    <w:rPr>
      <w:rFonts w:ascii="Arial" w:eastAsia="Times New Roman" w:hAnsi="Arial" w:cs="Times New Roman"/>
      <w:sz w:val="24"/>
      <w:szCs w:val="20"/>
      <w:lang w:val="uk-UA" w:eastAsia="ru-RU"/>
    </w:rPr>
  </w:style>
  <w:style w:type="character" w:styleId="af8">
    <w:name w:val="footnote reference"/>
    <w:rsid w:val="00803E39"/>
    <w:rPr>
      <w:vertAlign w:val="superscript"/>
    </w:rPr>
  </w:style>
  <w:style w:type="paragraph" w:styleId="af9">
    <w:name w:val="footnote text"/>
    <w:basedOn w:val="a"/>
    <w:link w:val="afa"/>
    <w:rsid w:val="00803E39"/>
    <w:pPr>
      <w:spacing w:after="0" w:line="360" w:lineRule="auto"/>
      <w:ind w:firstLine="567"/>
      <w:jc w:val="both"/>
    </w:pPr>
    <w:rPr>
      <w:rFonts w:ascii="Times New Roman" w:eastAsia="Times New Roman" w:hAnsi="Times New Roman" w:cs="Times New Roman"/>
      <w:sz w:val="20"/>
      <w:szCs w:val="24"/>
      <w:lang w:eastAsia="ru-RU"/>
    </w:rPr>
  </w:style>
  <w:style w:type="character" w:customStyle="1" w:styleId="afa">
    <w:name w:val="Текст сноски Знак"/>
    <w:basedOn w:val="a0"/>
    <w:link w:val="af9"/>
    <w:rsid w:val="00803E39"/>
    <w:rPr>
      <w:rFonts w:ascii="Times New Roman" w:eastAsia="Times New Roman" w:hAnsi="Times New Roman" w:cs="Times New Roman"/>
      <w:sz w:val="20"/>
      <w:szCs w:val="24"/>
      <w:lang w:eastAsia="ru-RU"/>
    </w:rPr>
  </w:style>
  <w:style w:type="paragraph" w:styleId="23">
    <w:name w:val="Body Text 2"/>
    <w:basedOn w:val="a"/>
    <w:link w:val="24"/>
    <w:rsid w:val="00803E39"/>
    <w:pPr>
      <w:spacing w:after="120" w:line="480" w:lineRule="auto"/>
      <w:jc w:val="both"/>
    </w:pPr>
    <w:rPr>
      <w:rFonts w:ascii="Arial" w:eastAsia="Times New Roman" w:hAnsi="Arial" w:cs="Times New Roman"/>
      <w:sz w:val="24"/>
      <w:szCs w:val="20"/>
      <w:lang w:val="uk-UA" w:eastAsia="ru-RU"/>
    </w:rPr>
  </w:style>
  <w:style w:type="character" w:customStyle="1" w:styleId="24">
    <w:name w:val="Основной текст 2 Знак"/>
    <w:basedOn w:val="a0"/>
    <w:link w:val="23"/>
    <w:rsid w:val="00803E39"/>
    <w:rPr>
      <w:rFonts w:ascii="Arial" w:eastAsia="Times New Roman" w:hAnsi="Arial" w:cs="Times New Roman"/>
      <w:sz w:val="24"/>
      <w:szCs w:val="20"/>
      <w:lang w:val="uk-UA" w:eastAsia="ru-RU"/>
    </w:rPr>
  </w:style>
  <w:style w:type="paragraph" w:customStyle="1" w:styleId="Snoska">
    <w:name w:val="Snoska"/>
    <w:basedOn w:val="af9"/>
    <w:link w:val="Snoska1"/>
    <w:rsid w:val="00803E39"/>
    <w:pPr>
      <w:spacing w:line="240" w:lineRule="auto"/>
      <w:ind w:firstLine="0"/>
    </w:pPr>
    <w:rPr>
      <w:szCs w:val="20"/>
      <w:lang w:val="uk-UA"/>
    </w:rPr>
  </w:style>
  <w:style w:type="character" w:customStyle="1" w:styleId="Snoska1">
    <w:name w:val="Snoska Знак1"/>
    <w:link w:val="Snoska"/>
    <w:rsid w:val="00803E39"/>
    <w:rPr>
      <w:rFonts w:ascii="Times New Roman" w:eastAsia="Times New Roman" w:hAnsi="Times New Roman" w:cs="Times New Roman"/>
      <w:sz w:val="20"/>
      <w:szCs w:val="20"/>
      <w:lang w:val="uk-UA" w:eastAsia="ru-RU"/>
    </w:rPr>
  </w:style>
  <w:style w:type="paragraph" w:customStyle="1" w:styleId="Izmienjajemij">
    <w:name w:val="Izmienjajemij"/>
    <w:basedOn w:val="a"/>
    <w:rsid w:val="00803E39"/>
    <w:pPr>
      <w:suppressLineNumbers/>
      <w:suppressAutoHyphens/>
      <w:spacing w:after="0" w:line="240" w:lineRule="auto"/>
      <w:jc w:val="center"/>
    </w:pPr>
    <w:rPr>
      <w:rFonts w:ascii="Times New Roman" w:eastAsia="Times New Roman" w:hAnsi="Times New Roman" w:cs="Times New Roman"/>
      <w:sz w:val="28"/>
      <w:szCs w:val="24"/>
      <w:lang w:val="uk-UA"/>
    </w:rPr>
  </w:style>
  <w:style w:type="character" w:customStyle="1" w:styleId="afb">
    <w:name w:val="Основний текст"/>
    <w:rsid w:val="00803E39"/>
    <w:rPr>
      <w:sz w:val="19"/>
      <w:szCs w:val="19"/>
      <w:lang w:bidi="ar-SA"/>
    </w:rPr>
  </w:style>
  <w:style w:type="character" w:styleId="afc">
    <w:name w:val="page number"/>
    <w:basedOn w:val="a0"/>
    <w:rsid w:val="00803E39"/>
  </w:style>
  <w:style w:type="character" w:styleId="afd">
    <w:name w:val="Strong"/>
    <w:qFormat/>
    <w:rsid w:val="00803E39"/>
    <w:rPr>
      <w:b/>
      <w:bCs/>
    </w:rPr>
  </w:style>
  <w:style w:type="character" w:customStyle="1" w:styleId="apple-converted-space">
    <w:name w:val="apple-converted-space"/>
    <w:rsid w:val="00803E39"/>
  </w:style>
  <w:style w:type="character" w:styleId="afe">
    <w:name w:val="Emphasis"/>
    <w:qFormat/>
    <w:rsid w:val="00803E39"/>
    <w:rPr>
      <w:i/>
      <w:iCs/>
    </w:rPr>
  </w:style>
  <w:style w:type="character" w:customStyle="1" w:styleId="tlid-translation">
    <w:name w:val="tlid-translation"/>
    <w:rsid w:val="00803E39"/>
  </w:style>
  <w:style w:type="paragraph" w:styleId="25">
    <w:name w:val="toc 2"/>
    <w:basedOn w:val="a"/>
    <w:next w:val="a"/>
    <w:autoRedefine/>
    <w:uiPriority w:val="39"/>
    <w:unhideWhenUsed/>
    <w:rsid w:val="00803E39"/>
    <w:pPr>
      <w:spacing w:after="100" w:line="259" w:lineRule="auto"/>
      <w:ind w:left="220"/>
    </w:pPr>
    <w:rPr>
      <w:rFonts w:ascii="Calibri" w:eastAsia="Times New Roman" w:hAnsi="Calibri" w:cs="Times New Roman"/>
      <w:lang w:val="en-US"/>
    </w:rPr>
  </w:style>
  <w:style w:type="paragraph" w:styleId="11">
    <w:name w:val="toc 1"/>
    <w:basedOn w:val="a"/>
    <w:next w:val="a"/>
    <w:autoRedefine/>
    <w:uiPriority w:val="39"/>
    <w:unhideWhenUsed/>
    <w:rsid w:val="00803E39"/>
    <w:pPr>
      <w:tabs>
        <w:tab w:val="right" w:leader="dot" w:pos="9344"/>
      </w:tabs>
      <w:spacing w:after="100" w:line="259" w:lineRule="auto"/>
      <w:jc w:val="both"/>
    </w:pPr>
    <w:rPr>
      <w:rFonts w:ascii="Times New Roman" w:eastAsia="Times New Roman" w:hAnsi="Times New Roman" w:cs="Times New Roman"/>
      <w:b/>
      <w:noProof/>
      <w:sz w:val="28"/>
      <w:szCs w:val="28"/>
      <w:lang w:val="en-US"/>
    </w:rPr>
  </w:style>
  <w:style w:type="paragraph" w:styleId="31">
    <w:name w:val="toc 3"/>
    <w:basedOn w:val="a"/>
    <w:next w:val="a"/>
    <w:autoRedefine/>
    <w:uiPriority w:val="39"/>
    <w:unhideWhenUsed/>
    <w:rsid w:val="00803E39"/>
    <w:pPr>
      <w:spacing w:after="100" w:line="259" w:lineRule="auto"/>
      <w:ind w:left="440"/>
    </w:pPr>
    <w:rPr>
      <w:rFonts w:ascii="Calibri" w:eastAsia="Times New Roman" w:hAnsi="Calibri" w:cs="Times New Roman"/>
      <w:lang w:val="en-US"/>
    </w:rPr>
  </w:style>
  <w:style w:type="character" w:customStyle="1" w:styleId="12">
    <w:name w:val="Текст сноски Знак1"/>
    <w:rsid w:val="00803E39"/>
    <w:rPr>
      <w:lang w:val="uk-UA" w:eastAsia="ru-RU" w:bidi="ar-SA"/>
    </w:rPr>
  </w:style>
  <w:style w:type="paragraph" w:styleId="aff">
    <w:name w:val="Plain Text"/>
    <w:basedOn w:val="a"/>
    <w:link w:val="aff0"/>
    <w:rsid w:val="00803E39"/>
    <w:pPr>
      <w:spacing w:after="0" w:line="240" w:lineRule="auto"/>
    </w:pPr>
    <w:rPr>
      <w:rFonts w:ascii="Courier New" w:eastAsia="Times New Roman" w:hAnsi="Courier New" w:cs="Times New Roman"/>
      <w:sz w:val="20"/>
      <w:szCs w:val="20"/>
      <w:lang w:eastAsia="ru-RU"/>
    </w:rPr>
  </w:style>
  <w:style w:type="character" w:customStyle="1" w:styleId="aff0">
    <w:name w:val="Текст Знак"/>
    <w:basedOn w:val="a0"/>
    <w:link w:val="aff"/>
    <w:rsid w:val="00803E39"/>
    <w:rPr>
      <w:rFonts w:ascii="Courier New" w:eastAsia="Times New Roman" w:hAnsi="Courier New" w:cs="Times New Roman"/>
      <w:sz w:val="20"/>
      <w:szCs w:val="20"/>
      <w:lang w:eastAsia="ru-RU"/>
    </w:rPr>
  </w:style>
  <w:style w:type="paragraph" w:customStyle="1" w:styleId="aff1">
    <w:name w:val="Штамп"/>
    <w:basedOn w:val="a"/>
    <w:rsid w:val="00803E39"/>
    <w:pPr>
      <w:spacing w:after="0" w:line="240" w:lineRule="auto"/>
      <w:jc w:val="center"/>
    </w:pPr>
    <w:rPr>
      <w:rFonts w:ascii="ГОСТ тип А" w:eastAsia="Times New Roman" w:hAnsi="ГОСТ тип А" w:cs="Times New Roman"/>
      <w:b/>
      <w:i/>
      <w:noProof/>
      <w:sz w:val="18"/>
      <w:szCs w:val="20"/>
      <w:lang w:eastAsia="ru-RU"/>
    </w:rPr>
  </w:style>
  <w:style w:type="character" w:styleId="aff2">
    <w:name w:val="Placeholder Text"/>
    <w:basedOn w:val="a0"/>
    <w:uiPriority w:val="99"/>
    <w:semiHidden/>
    <w:rsid w:val="00DD2480"/>
    <w:rPr>
      <w:color w:val="808080"/>
    </w:rPr>
  </w:style>
  <w:style w:type="paragraph" w:customStyle="1" w:styleId="aff3">
    <w:name w:val="По умолчанию"/>
    <w:rsid w:val="00AA2339"/>
    <w:pPr>
      <w:pBdr>
        <w:top w:val="nil"/>
        <w:left w:val="nil"/>
        <w:bottom w:val="nil"/>
        <w:right w:val="nil"/>
        <w:between w:val="nil"/>
        <w:bar w:val="nil"/>
      </w:pBdr>
      <w:spacing w:after="240" w:line="440" w:lineRule="atLeast"/>
    </w:pPr>
    <w:rPr>
      <w:rFonts w:ascii="Times New Roman" w:eastAsia="Arial Unicode MS" w:hAnsi="Times New Roman" w:cs="Arial Unicode MS"/>
      <w:color w:val="000000"/>
      <w:sz w:val="38"/>
      <w:szCs w:val="38"/>
      <w:bdr w:val="nil"/>
      <w:lang w:eastAsia="ru-RU"/>
    </w:rPr>
  </w:style>
  <w:style w:type="table" w:customStyle="1" w:styleId="TableGrid1">
    <w:name w:val="Table Grid1"/>
    <w:basedOn w:val="a1"/>
    <w:next w:val="af"/>
    <w:uiPriority w:val="59"/>
    <w:rsid w:val="00A82C9E"/>
    <w:pPr>
      <w:spacing w:after="0" w:line="240" w:lineRule="auto"/>
    </w:pPr>
    <w:rPr>
      <w:rFonts w:eastAsia="Times New Roman"/>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1">
    <w:name w:val="Table Normal1"/>
    <w:rsid w:val="00F24281"/>
    <w:pPr>
      <w:spacing w:after="0"/>
    </w:pPr>
    <w:rPr>
      <w:rFonts w:ascii="Arial" w:eastAsia="Arial" w:hAnsi="Arial" w:cs="Arial"/>
      <w:lang w:val="ru" w:eastAsia="ru-RU"/>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Strong" w:semiHidden="0" w:uiPriority="0" w:unhideWhenUsed="0" w:qFormat="1"/>
    <w:lsdException w:name="Emphasis" w:semiHidden="0" w:uiPriority="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D16A6B"/>
    <w:pPr>
      <w:keepNext/>
      <w:keepLines/>
      <w:spacing w:before="480" w:after="0"/>
      <w:outlineLvl w:val="0"/>
    </w:pPr>
    <w:rPr>
      <w:rFonts w:asciiTheme="majorHAnsi" w:eastAsiaTheme="majorEastAsia" w:hAnsiTheme="majorHAnsi" w:cstheme="majorBidi"/>
      <w:b/>
      <w:bCs/>
      <w:color w:val="365F91" w:themeColor="accent1" w:themeShade="BF"/>
      <w:sz w:val="28"/>
      <w:szCs w:val="28"/>
      <w:lang w:val="uk-UA" w:eastAsia="uk-UA"/>
    </w:rPr>
  </w:style>
  <w:style w:type="paragraph" w:styleId="2">
    <w:name w:val="heading 2"/>
    <w:basedOn w:val="a"/>
    <w:link w:val="20"/>
    <w:qFormat/>
    <w:rsid w:val="00455A9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9"/>
    <w:unhideWhenUsed/>
    <w:qFormat/>
    <w:rsid w:val="00803E39"/>
    <w:pPr>
      <w:keepNext/>
      <w:spacing w:before="240" w:after="60" w:line="240" w:lineRule="auto"/>
      <w:outlineLvl w:val="2"/>
    </w:pPr>
    <w:rPr>
      <w:rFonts w:ascii="Calibri Light" w:eastAsia="Times New Roman" w:hAnsi="Calibri Light" w:cs="Times New Roman"/>
      <w:b/>
      <w:bCs/>
      <w:sz w:val="26"/>
      <w:szCs w:val="26"/>
      <w:lang w:eastAsia="ru-RU"/>
    </w:rPr>
  </w:style>
  <w:style w:type="paragraph" w:styleId="4">
    <w:name w:val="heading 4"/>
    <w:basedOn w:val="a"/>
    <w:next w:val="a"/>
    <w:link w:val="40"/>
    <w:uiPriority w:val="99"/>
    <w:qFormat/>
    <w:rsid w:val="00803E39"/>
    <w:pPr>
      <w:keepNext/>
      <w:spacing w:after="0" w:line="240" w:lineRule="auto"/>
      <w:jc w:val="center"/>
      <w:outlineLvl w:val="3"/>
    </w:pPr>
    <w:rPr>
      <w:rFonts w:ascii="Times New Roman" w:eastAsia="Times New Roman" w:hAnsi="Times New Roman" w:cs="Times New Roman"/>
      <w:b/>
      <w:szCs w:val="20"/>
      <w:lang w:eastAsia="ru-RU"/>
    </w:rPr>
  </w:style>
  <w:style w:type="paragraph" w:styleId="5">
    <w:name w:val="heading 5"/>
    <w:basedOn w:val="a"/>
    <w:next w:val="a"/>
    <w:link w:val="50"/>
    <w:qFormat/>
    <w:rsid w:val="00803E39"/>
    <w:pPr>
      <w:keepNext/>
      <w:spacing w:after="0" w:line="240" w:lineRule="auto"/>
      <w:ind w:left="113" w:right="57"/>
      <w:jc w:val="both"/>
      <w:outlineLvl w:val="4"/>
    </w:pPr>
    <w:rPr>
      <w:rFonts w:ascii="Times New Roman" w:eastAsia="Times New Roman" w:hAnsi="Times New Roman" w:cs="Times New Roman"/>
      <w:sz w:val="96"/>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16A6B"/>
    <w:rPr>
      <w:rFonts w:asciiTheme="majorHAnsi" w:eastAsiaTheme="majorEastAsia" w:hAnsiTheme="majorHAnsi" w:cstheme="majorBidi"/>
      <w:b/>
      <w:bCs/>
      <w:color w:val="365F91" w:themeColor="accent1" w:themeShade="BF"/>
      <w:sz w:val="28"/>
      <w:szCs w:val="28"/>
      <w:lang w:val="uk-UA" w:eastAsia="uk-UA"/>
    </w:rPr>
  </w:style>
  <w:style w:type="character" w:customStyle="1" w:styleId="20">
    <w:name w:val="Заголовок 2 Знак"/>
    <w:basedOn w:val="a0"/>
    <w:link w:val="2"/>
    <w:rsid w:val="00455A9F"/>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9"/>
    <w:rsid w:val="00803E39"/>
    <w:rPr>
      <w:rFonts w:ascii="Calibri Light" w:eastAsia="Times New Roman" w:hAnsi="Calibri Light" w:cs="Times New Roman"/>
      <w:b/>
      <w:bCs/>
      <w:sz w:val="26"/>
      <w:szCs w:val="26"/>
      <w:lang w:eastAsia="ru-RU"/>
    </w:rPr>
  </w:style>
  <w:style w:type="character" w:customStyle="1" w:styleId="40">
    <w:name w:val="Заголовок 4 Знак"/>
    <w:basedOn w:val="a0"/>
    <w:link w:val="4"/>
    <w:uiPriority w:val="99"/>
    <w:rsid w:val="00803E39"/>
    <w:rPr>
      <w:rFonts w:ascii="Times New Roman" w:eastAsia="Times New Roman" w:hAnsi="Times New Roman" w:cs="Times New Roman"/>
      <w:b/>
      <w:szCs w:val="20"/>
      <w:lang w:eastAsia="ru-RU"/>
    </w:rPr>
  </w:style>
  <w:style w:type="character" w:customStyle="1" w:styleId="50">
    <w:name w:val="Заголовок 5 Знак"/>
    <w:basedOn w:val="a0"/>
    <w:link w:val="5"/>
    <w:rsid w:val="00803E39"/>
    <w:rPr>
      <w:rFonts w:ascii="Times New Roman" w:eastAsia="Times New Roman" w:hAnsi="Times New Roman" w:cs="Times New Roman"/>
      <w:sz w:val="96"/>
      <w:szCs w:val="20"/>
      <w:lang w:eastAsia="ru-RU"/>
    </w:rPr>
  </w:style>
  <w:style w:type="paragraph" w:styleId="a3">
    <w:name w:val="List Paragraph"/>
    <w:basedOn w:val="a"/>
    <w:uiPriority w:val="34"/>
    <w:qFormat/>
    <w:rsid w:val="00EE74FC"/>
    <w:pPr>
      <w:ind w:left="720"/>
      <w:contextualSpacing/>
    </w:pPr>
  </w:style>
  <w:style w:type="character" w:styleId="a4">
    <w:name w:val="Hyperlink"/>
    <w:basedOn w:val="a0"/>
    <w:uiPriority w:val="99"/>
    <w:unhideWhenUsed/>
    <w:rsid w:val="00455A9F"/>
    <w:rPr>
      <w:color w:val="0000FF"/>
      <w:u w:val="single"/>
    </w:rPr>
  </w:style>
  <w:style w:type="character" w:customStyle="1" w:styleId="mw-headline">
    <w:name w:val="mw-headline"/>
    <w:basedOn w:val="a0"/>
    <w:rsid w:val="00455A9F"/>
  </w:style>
  <w:style w:type="character" w:customStyle="1" w:styleId="mw-editsection">
    <w:name w:val="mw-editsection"/>
    <w:basedOn w:val="a0"/>
    <w:rsid w:val="00455A9F"/>
  </w:style>
  <w:style w:type="character" w:customStyle="1" w:styleId="mw-editsection-bracket">
    <w:name w:val="mw-editsection-bracket"/>
    <w:basedOn w:val="a0"/>
    <w:rsid w:val="00455A9F"/>
  </w:style>
  <w:style w:type="character" w:customStyle="1" w:styleId="mw-editsection-divider">
    <w:name w:val="mw-editsection-divider"/>
    <w:basedOn w:val="a0"/>
    <w:rsid w:val="00455A9F"/>
  </w:style>
  <w:style w:type="paragraph" w:styleId="a5">
    <w:name w:val="Normal (Web)"/>
    <w:basedOn w:val="a"/>
    <w:unhideWhenUsed/>
    <w:rsid w:val="00455A9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ody Text"/>
    <w:basedOn w:val="a"/>
    <w:link w:val="a7"/>
    <w:rsid w:val="00D16A6B"/>
    <w:pPr>
      <w:tabs>
        <w:tab w:val="left" w:pos="284"/>
      </w:tabs>
      <w:spacing w:after="0" w:line="360" w:lineRule="auto"/>
      <w:jc w:val="both"/>
    </w:pPr>
    <w:rPr>
      <w:rFonts w:ascii="Times New Roman" w:eastAsia="Times New Roman" w:hAnsi="Times New Roman" w:cs="Times New Roman"/>
      <w:sz w:val="24"/>
      <w:szCs w:val="20"/>
      <w:u w:val="single"/>
      <w:lang w:val="uk-UA" w:eastAsia="ru-RU"/>
    </w:rPr>
  </w:style>
  <w:style w:type="character" w:customStyle="1" w:styleId="a7">
    <w:name w:val="Основной текст Знак"/>
    <w:basedOn w:val="a0"/>
    <w:link w:val="a6"/>
    <w:rsid w:val="00D16A6B"/>
    <w:rPr>
      <w:rFonts w:ascii="Times New Roman" w:eastAsia="Times New Roman" w:hAnsi="Times New Roman" w:cs="Times New Roman"/>
      <w:sz w:val="24"/>
      <w:szCs w:val="20"/>
      <w:u w:val="single"/>
      <w:lang w:val="uk-UA" w:eastAsia="ru-RU"/>
    </w:rPr>
  </w:style>
  <w:style w:type="paragraph" w:styleId="a8">
    <w:name w:val="TOC Heading"/>
    <w:basedOn w:val="1"/>
    <w:next w:val="a"/>
    <w:uiPriority w:val="39"/>
    <w:unhideWhenUsed/>
    <w:qFormat/>
    <w:rsid w:val="00D16A6B"/>
    <w:pPr>
      <w:spacing w:before="240" w:line="259" w:lineRule="auto"/>
      <w:outlineLvl w:val="9"/>
    </w:pPr>
    <w:rPr>
      <w:rFonts w:ascii="Calibri Light" w:eastAsia="Times New Roman" w:hAnsi="Calibri Light" w:cs="Times New Roman"/>
      <w:b w:val="0"/>
      <w:bCs w:val="0"/>
      <w:color w:val="2E74B5"/>
      <w:sz w:val="32"/>
      <w:szCs w:val="32"/>
      <w:lang w:val="en-US" w:eastAsia="en-US"/>
    </w:rPr>
  </w:style>
  <w:style w:type="paragraph" w:styleId="a9">
    <w:name w:val="header"/>
    <w:basedOn w:val="a"/>
    <w:link w:val="aa"/>
    <w:unhideWhenUsed/>
    <w:rsid w:val="00D16A6B"/>
    <w:pPr>
      <w:tabs>
        <w:tab w:val="center" w:pos="4819"/>
        <w:tab w:val="right" w:pos="9639"/>
      </w:tabs>
      <w:spacing w:after="0" w:line="240" w:lineRule="auto"/>
    </w:pPr>
    <w:rPr>
      <w:rFonts w:eastAsiaTheme="minorEastAsia"/>
      <w:lang w:val="uk-UA" w:eastAsia="uk-UA"/>
    </w:rPr>
  </w:style>
  <w:style w:type="character" w:customStyle="1" w:styleId="aa">
    <w:name w:val="Верхний колонтитул Знак"/>
    <w:basedOn w:val="a0"/>
    <w:link w:val="a9"/>
    <w:uiPriority w:val="99"/>
    <w:rsid w:val="00D16A6B"/>
    <w:rPr>
      <w:rFonts w:eastAsiaTheme="minorEastAsia"/>
      <w:lang w:val="uk-UA" w:eastAsia="uk-UA"/>
    </w:rPr>
  </w:style>
  <w:style w:type="paragraph" w:styleId="ab">
    <w:name w:val="footer"/>
    <w:basedOn w:val="a"/>
    <w:link w:val="ac"/>
    <w:unhideWhenUsed/>
    <w:rsid w:val="00D16A6B"/>
    <w:pPr>
      <w:tabs>
        <w:tab w:val="center" w:pos="4819"/>
        <w:tab w:val="right" w:pos="9639"/>
      </w:tabs>
      <w:spacing w:after="0" w:line="240" w:lineRule="auto"/>
    </w:pPr>
    <w:rPr>
      <w:rFonts w:eastAsiaTheme="minorEastAsia"/>
      <w:lang w:val="uk-UA" w:eastAsia="uk-UA"/>
    </w:rPr>
  </w:style>
  <w:style w:type="character" w:customStyle="1" w:styleId="ac">
    <w:name w:val="Нижний колонтитул Знак"/>
    <w:basedOn w:val="a0"/>
    <w:link w:val="ab"/>
    <w:rsid w:val="00D16A6B"/>
    <w:rPr>
      <w:rFonts w:eastAsiaTheme="minorEastAsia"/>
      <w:lang w:val="uk-UA" w:eastAsia="uk-UA"/>
    </w:rPr>
  </w:style>
  <w:style w:type="paragraph" w:customStyle="1" w:styleId="Default">
    <w:name w:val="Default"/>
    <w:rsid w:val="00D16A6B"/>
    <w:pPr>
      <w:autoSpaceDE w:val="0"/>
      <w:autoSpaceDN w:val="0"/>
      <w:adjustRightInd w:val="0"/>
      <w:spacing w:after="0" w:line="240" w:lineRule="auto"/>
    </w:pPr>
    <w:rPr>
      <w:rFonts w:ascii="Times New Roman" w:eastAsiaTheme="minorEastAsia" w:hAnsi="Times New Roman" w:cs="Times New Roman"/>
      <w:color w:val="000000"/>
      <w:sz w:val="24"/>
      <w:szCs w:val="24"/>
      <w:lang w:val="uk-UA" w:eastAsia="uk-UA"/>
    </w:rPr>
  </w:style>
  <w:style w:type="character" w:customStyle="1" w:styleId="ad">
    <w:name w:val="Текст выноски Знак"/>
    <w:basedOn w:val="a0"/>
    <w:link w:val="ae"/>
    <w:uiPriority w:val="99"/>
    <w:semiHidden/>
    <w:rsid w:val="00D16A6B"/>
    <w:rPr>
      <w:rFonts w:ascii="Tahoma" w:eastAsiaTheme="minorEastAsia" w:hAnsi="Tahoma" w:cs="Tahoma"/>
      <w:sz w:val="16"/>
      <w:szCs w:val="16"/>
      <w:lang w:val="uk-UA" w:eastAsia="uk-UA"/>
    </w:rPr>
  </w:style>
  <w:style w:type="paragraph" w:styleId="ae">
    <w:name w:val="Balloon Text"/>
    <w:basedOn w:val="a"/>
    <w:link w:val="ad"/>
    <w:uiPriority w:val="99"/>
    <w:semiHidden/>
    <w:unhideWhenUsed/>
    <w:rsid w:val="00D16A6B"/>
    <w:pPr>
      <w:spacing w:after="0" w:line="240" w:lineRule="auto"/>
    </w:pPr>
    <w:rPr>
      <w:rFonts w:ascii="Tahoma" w:eastAsiaTheme="minorEastAsia" w:hAnsi="Tahoma" w:cs="Tahoma"/>
      <w:sz w:val="16"/>
      <w:szCs w:val="16"/>
      <w:lang w:val="uk-UA" w:eastAsia="uk-UA"/>
    </w:rPr>
  </w:style>
  <w:style w:type="table" w:styleId="af">
    <w:name w:val="Table Grid"/>
    <w:basedOn w:val="a1"/>
    <w:uiPriority w:val="59"/>
    <w:rsid w:val="00D16A6B"/>
    <w:pPr>
      <w:spacing w:after="0" w:line="240" w:lineRule="auto"/>
    </w:pPr>
    <w:rPr>
      <w:rFonts w:eastAsiaTheme="minorEastAsia"/>
      <w:lang w:val="uk-UA"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f0">
    <w:name w:val="Сноска"/>
    <w:rsid w:val="00902AA6"/>
    <w:pPr>
      <w:pBdr>
        <w:top w:val="nil"/>
        <w:left w:val="nil"/>
        <w:bottom w:val="nil"/>
        <w:right w:val="nil"/>
        <w:between w:val="nil"/>
        <w:bar w:val="nil"/>
      </w:pBdr>
      <w:spacing w:before="120" w:after="0" w:line="240" w:lineRule="auto"/>
    </w:pPr>
    <w:rPr>
      <w:rFonts w:ascii="Helvetica" w:eastAsia="Helvetica" w:hAnsi="Helvetica" w:cs="Helvetica"/>
      <w:color w:val="000000"/>
      <w:bdr w:val="nil"/>
      <w:lang w:eastAsia="ru-RU"/>
    </w:rPr>
  </w:style>
  <w:style w:type="paragraph" w:styleId="HTML">
    <w:name w:val="HTML Preformatted"/>
    <w:basedOn w:val="a"/>
    <w:link w:val="HTML0"/>
    <w:uiPriority w:val="99"/>
    <w:unhideWhenUsed/>
    <w:rsid w:val="006660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660D4"/>
    <w:rPr>
      <w:rFonts w:ascii="Courier New" w:eastAsia="Times New Roman" w:hAnsi="Courier New" w:cs="Courier New"/>
      <w:sz w:val="20"/>
      <w:szCs w:val="20"/>
      <w:lang w:eastAsia="ru-RU"/>
    </w:rPr>
  </w:style>
  <w:style w:type="paragraph" w:customStyle="1" w:styleId="af1">
    <w:name w:val="Текстовый блок"/>
    <w:rsid w:val="00E1221B"/>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eastAsia="ru-RU"/>
    </w:rPr>
  </w:style>
  <w:style w:type="paragraph" w:styleId="af2">
    <w:name w:val="Body Text Indent"/>
    <w:basedOn w:val="a"/>
    <w:link w:val="af3"/>
    <w:uiPriority w:val="99"/>
    <w:semiHidden/>
    <w:unhideWhenUsed/>
    <w:rsid w:val="00851AD1"/>
    <w:pPr>
      <w:spacing w:after="120" w:line="240" w:lineRule="auto"/>
      <w:ind w:left="283"/>
    </w:pPr>
    <w:rPr>
      <w:rFonts w:ascii="Times New Roman" w:eastAsia="Times New Roman" w:hAnsi="Times New Roman" w:cs="Times New Roman"/>
      <w:sz w:val="24"/>
      <w:szCs w:val="24"/>
      <w:lang w:eastAsia="ru-RU"/>
    </w:rPr>
  </w:style>
  <w:style w:type="character" w:customStyle="1" w:styleId="af3">
    <w:name w:val="Основной текст с отступом Знак"/>
    <w:basedOn w:val="a0"/>
    <w:link w:val="af2"/>
    <w:uiPriority w:val="99"/>
    <w:semiHidden/>
    <w:rsid w:val="00851AD1"/>
    <w:rPr>
      <w:rFonts w:ascii="Times New Roman" w:eastAsia="Times New Roman" w:hAnsi="Times New Roman" w:cs="Times New Roman"/>
      <w:sz w:val="24"/>
      <w:szCs w:val="24"/>
      <w:lang w:eastAsia="ru-RU"/>
    </w:rPr>
  </w:style>
  <w:style w:type="character" w:styleId="af4">
    <w:name w:val="annotation reference"/>
    <w:basedOn w:val="a0"/>
    <w:uiPriority w:val="99"/>
    <w:semiHidden/>
    <w:unhideWhenUsed/>
    <w:rsid w:val="00851AD1"/>
    <w:rPr>
      <w:sz w:val="16"/>
      <w:szCs w:val="16"/>
    </w:rPr>
  </w:style>
  <w:style w:type="paragraph" w:styleId="af5">
    <w:name w:val="annotation text"/>
    <w:basedOn w:val="a"/>
    <w:link w:val="af6"/>
    <w:uiPriority w:val="99"/>
    <w:semiHidden/>
    <w:unhideWhenUsed/>
    <w:rsid w:val="00851AD1"/>
    <w:pPr>
      <w:spacing w:after="0" w:line="240" w:lineRule="auto"/>
    </w:pPr>
    <w:rPr>
      <w:rFonts w:ascii="Times New Roman" w:eastAsia="Times New Roman" w:hAnsi="Times New Roman" w:cs="Times New Roman"/>
      <w:sz w:val="20"/>
      <w:szCs w:val="20"/>
      <w:lang w:eastAsia="ru-RU"/>
    </w:rPr>
  </w:style>
  <w:style w:type="character" w:customStyle="1" w:styleId="af6">
    <w:name w:val="Текст примечания Знак"/>
    <w:basedOn w:val="a0"/>
    <w:link w:val="af5"/>
    <w:uiPriority w:val="99"/>
    <w:semiHidden/>
    <w:rsid w:val="00851AD1"/>
    <w:rPr>
      <w:rFonts w:ascii="Times New Roman" w:eastAsia="Times New Roman" w:hAnsi="Times New Roman" w:cs="Times New Roman"/>
      <w:sz w:val="20"/>
      <w:szCs w:val="20"/>
      <w:lang w:eastAsia="ru-RU"/>
    </w:rPr>
  </w:style>
  <w:style w:type="paragraph" w:styleId="af7">
    <w:name w:val="No Spacing"/>
    <w:autoRedefine/>
    <w:uiPriority w:val="1"/>
    <w:qFormat/>
    <w:rsid w:val="0012609B"/>
    <w:pPr>
      <w:spacing w:after="0" w:line="240" w:lineRule="auto"/>
      <w:jc w:val="center"/>
    </w:pPr>
    <w:rPr>
      <w:rFonts w:ascii="Times New Roman" w:eastAsia="Calibri" w:hAnsi="Times New Roman" w:cs="Times New Roman"/>
      <w:color w:val="000000"/>
      <w:spacing w:val="6"/>
      <w:sz w:val="24"/>
      <w:szCs w:val="28"/>
    </w:rPr>
  </w:style>
  <w:style w:type="paragraph" w:styleId="21">
    <w:name w:val="Body Text Indent 2"/>
    <w:basedOn w:val="a"/>
    <w:link w:val="22"/>
    <w:unhideWhenUsed/>
    <w:rsid w:val="00803E39"/>
    <w:pPr>
      <w:spacing w:after="120" w:line="480" w:lineRule="auto"/>
      <w:ind w:left="283"/>
      <w:jc w:val="both"/>
    </w:pPr>
    <w:rPr>
      <w:rFonts w:ascii="Arial" w:eastAsia="Times New Roman" w:hAnsi="Arial" w:cs="Times New Roman"/>
      <w:sz w:val="24"/>
      <w:szCs w:val="20"/>
      <w:lang w:val="uk-UA" w:eastAsia="ru-RU"/>
    </w:rPr>
  </w:style>
  <w:style w:type="character" w:customStyle="1" w:styleId="22">
    <w:name w:val="Основной текст с отступом 2 Знак"/>
    <w:basedOn w:val="a0"/>
    <w:link w:val="21"/>
    <w:rsid w:val="00803E39"/>
    <w:rPr>
      <w:rFonts w:ascii="Arial" w:eastAsia="Times New Roman" w:hAnsi="Arial" w:cs="Times New Roman"/>
      <w:sz w:val="24"/>
      <w:szCs w:val="20"/>
      <w:lang w:val="uk-UA" w:eastAsia="ru-RU"/>
    </w:rPr>
  </w:style>
  <w:style w:type="character" w:styleId="af8">
    <w:name w:val="footnote reference"/>
    <w:rsid w:val="00803E39"/>
    <w:rPr>
      <w:vertAlign w:val="superscript"/>
    </w:rPr>
  </w:style>
  <w:style w:type="paragraph" w:styleId="af9">
    <w:name w:val="footnote text"/>
    <w:basedOn w:val="a"/>
    <w:link w:val="afa"/>
    <w:rsid w:val="00803E39"/>
    <w:pPr>
      <w:spacing w:after="0" w:line="360" w:lineRule="auto"/>
      <w:ind w:firstLine="567"/>
      <w:jc w:val="both"/>
    </w:pPr>
    <w:rPr>
      <w:rFonts w:ascii="Times New Roman" w:eastAsia="Times New Roman" w:hAnsi="Times New Roman" w:cs="Times New Roman"/>
      <w:sz w:val="20"/>
      <w:szCs w:val="24"/>
      <w:lang w:eastAsia="ru-RU"/>
    </w:rPr>
  </w:style>
  <w:style w:type="character" w:customStyle="1" w:styleId="afa">
    <w:name w:val="Текст сноски Знак"/>
    <w:basedOn w:val="a0"/>
    <w:link w:val="af9"/>
    <w:rsid w:val="00803E39"/>
    <w:rPr>
      <w:rFonts w:ascii="Times New Roman" w:eastAsia="Times New Roman" w:hAnsi="Times New Roman" w:cs="Times New Roman"/>
      <w:sz w:val="20"/>
      <w:szCs w:val="24"/>
      <w:lang w:eastAsia="ru-RU"/>
    </w:rPr>
  </w:style>
  <w:style w:type="paragraph" w:styleId="23">
    <w:name w:val="Body Text 2"/>
    <w:basedOn w:val="a"/>
    <w:link w:val="24"/>
    <w:rsid w:val="00803E39"/>
    <w:pPr>
      <w:spacing w:after="120" w:line="480" w:lineRule="auto"/>
      <w:jc w:val="both"/>
    </w:pPr>
    <w:rPr>
      <w:rFonts w:ascii="Arial" w:eastAsia="Times New Roman" w:hAnsi="Arial" w:cs="Times New Roman"/>
      <w:sz w:val="24"/>
      <w:szCs w:val="20"/>
      <w:lang w:val="uk-UA" w:eastAsia="ru-RU"/>
    </w:rPr>
  </w:style>
  <w:style w:type="character" w:customStyle="1" w:styleId="24">
    <w:name w:val="Основной текст 2 Знак"/>
    <w:basedOn w:val="a0"/>
    <w:link w:val="23"/>
    <w:rsid w:val="00803E39"/>
    <w:rPr>
      <w:rFonts w:ascii="Arial" w:eastAsia="Times New Roman" w:hAnsi="Arial" w:cs="Times New Roman"/>
      <w:sz w:val="24"/>
      <w:szCs w:val="20"/>
      <w:lang w:val="uk-UA" w:eastAsia="ru-RU"/>
    </w:rPr>
  </w:style>
  <w:style w:type="paragraph" w:customStyle="1" w:styleId="Snoska">
    <w:name w:val="Snoska"/>
    <w:basedOn w:val="af9"/>
    <w:link w:val="Snoska1"/>
    <w:rsid w:val="00803E39"/>
    <w:pPr>
      <w:spacing w:line="240" w:lineRule="auto"/>
      <w:ind w:firstLine="0"/>
    </w:pPr>
    <w:rPr>
      <w:szCs w:val="20"/>
      <w:lang w:val="uk-UA"/>
    </w:rPr>
  </w:style>
  <w:style w:type="character" w:customStyle="1" w:styleId="Snoska1">
    <w:name w:val="Snoska Знак1"/>
    <w:link w:val="Snoska"/>
    <w:rsid w:val="00803E39"/>
    <w:rPr>
      <w:rFonts w:ascii="Times New Roman" w:eastAsia="Times New Roman" w:hAnsi="Times New Roman" w:cs="Times New Roman"/>
      <w:sz w:val="20"/>
      <w:szCs w:val="20"/>
      <w:lang w:val="uk-UA" w:eastAsia="ru-RU"/>
    </w:rPr>
  </w:style>
  <w:style w:type="paragraph" w:customStyle="1" w:styleId="Izmienjajemij">
    <w:name w:val="Izmienjajemij"/>
    <w:basedOn w:val="a"/>
    <w:rsid w:val="00803E39"/>
    <w:pPr>
      <w:suppressLineNumbers/>
      <w:suppressAutoHyphens/>
      <w:spacing w:after="0" w:line="240" w:lineRule="auto"/>
      <w:jc w:val="center"/>
    </w:pPr>
    <w:rPr>
      <w:rFonts w:ascii="Times New Roman" w:eastAsia="Times New Roman" w:hAnsi="Times New Roman" w:cs="Times New Roman"/>
      <w:sz w:val="28"/>
      <w:szCs w:val="24"/>
      <w:lang w:val="uk-UA"/>
    </w:rPr>
  </w:style>
  <w:style w:type="character" w:customStyle="1" w:styleId="afb">
    <w:name w:val="Основний текст"/>
    <w:rsid w:val="00803E39"/>
    <w:rPr>
      <w:sz w:val="19"/>
      <w:szCs w:val="19"/>
      <w:lang w:bidi="ar-SA"/>
    </w:rPr>
  </w:style>
  <w:style w:type="character" w:styleId="afc">
    <w:name w:val="page number"/>
    <w:basedOn w:val="a0"/>
    <w:rsid w:val="00803E39"/>
  </w:style>
  <w:style w:type="character" w:styleId="afd">
    <w:name w:val="Strong"/>
    <w:qFormat/>
    <w:rsid w:val="00803E39"/>
    <w:rPr>
      <w:b/>
      <w:bCs/>
    </w:rPr>
  </w:style>
  <w:style w:type="character" w:customStyle="1" w:styleId="apple-converted-space">
    <w:name w:val="apple-converted-space"/>
    <w:rsid w:val="00803E39"/>
  </w:style>
  <w:style w:type="character" w:styleId="afe">
    <w:name w:val="Emphasis"/>
    <w:qFormat/>
    <w:rsid w:val="00803E39"/>
    <w:rPr>
      <w:i/>
      <w:iCs/>
    </w:rPr>
  </w:style>
  <w:style w:type="character" w:customStyle="1" w:styleId="tlid-translation">
    <w:name w:val="tlid-translation"/>
    <w:rsid w:val="00803E39"/>
  </w:style>
  <w:style w:type="paragraph" w:styleId="25">
    <w:name w:val="toc 2"/>
    <w:basedOn w:val="a"/>
    <w:next w:val="a"/>
    <w:autoRedefine/>
    <w:uiPriority w:val="39"/>
    <w:unhideWhenUsed/>
    <w:rsid w:val="00803E39"/>
    <w:pPr>
      <w:spacing w:after="100" w:line="259" w:lineRule="auto"/>
      <w:ind w:left="220"/>
    </w:pPr>
    <w:rPr>
      <w:rFonts w:ascii="Calibri" w:eastAsia="Times New Roman" w:hAnsi="Calibri" w:cs="Times New Roman"/>
      <w:lang w:val="en-US"/>
    </w:rPr>
  </w:style>
  <w:style w:type="paragraph" w:styleId="11">
    <w:name w:val="toc 1"/>
    <w:basedOn w:val="a"/>
    <w:next w:val="a"/>
    <w:autoRedefine/>
    <w:uiPriority w:val="39"/>
    <w:unhideWhenUsed/>
    <w:rsid w:val="00803E39"/>
    <w:pPr>
      <w:tabs>
        <w:tab w:val="right" w:leader="dot" w:pos="9344"/>
      </w:tabs>
      <w:spacing w:after="100" w:line="259" w:lineRule="auto"/>
      <w:jc w:val="both"/>
    </w:pPr>
    <w:rPr>
      <w:rFonts w:ascii="Times New Roman" w:eastAsia="Times New Roman" w:hAnsi="Times New Roman" w:cs="Times New Roman"/>
      <w:b/>
      <w:noProof/>
      <w:sz w:val="28"/>
      <w:szCs w:val="28"/>
      <w:lang w:val="en-US"/>
    </w:rPr>
  </w:style>
  <w:style w:type="paragraph" w:styleId="31">
    <w:name w:val="toc 3"/>
    <w:basedOn w:val="a"/>
    <w:next w:val="a"/>
    <w:autoRedefine/>
    <w:uiPriority w:val="39"/>
    <w:unhideWhenUsed/>
    <w:rsid w:val="00803E39"/>
    <w:pPr>
      <w:spacing w:after="100" w:line="259" w:lineRule="auto"/>
      <w:ind w:left="440"/>
    </w:pPr>
    <w:rPr>
      <w:rFonts w:ascii="Calibri" w:eastAsia="Times New Roman" w:hAnsi="Calibri" w:cs="Times New Roman"/>
      <w:lang w:val="en-US"/>
    </w:rPr>
  </w:style>
  <w:style w:type="character" w:customStyle="1" w:styleId="12">
    <w:name w:val="Текст сноски Знак1"/>
    <w:rsid w:val="00803E39"/>
    <w:rPr>
      <w:lang w:val="uk-UA" w:eastAsia="ru-RU" w:bidi="ar-SA"/>
    </w:rPr>
  </w:style>
  <w:style w:type="paragraph" w:styleId="aff">
    <w:name w:val="Plain Text"/>
    <w:basedOn w:val="a"/>
    <w:link w:val="aff0"/>
    <w:rsid w:val="00803E39"/>
    <w:pPr>
      <w:spacing w:after="0" w:line="240" w:lineRule="auto"/>
    </w:pPr>
    <w:rPr>
      <w:rFonts w:ascii="Courier New" w:eastAsia="Times New Roman" w:hAnsi="Courier New" w:cs="Times New Roman"/>
      <w:sz w:val="20"/>
      <w:szCs w:val="20"/>
      <w:lang w:eastAsia="ru-RU"/>
    </w:rPr>
  </w:style>
  <w:style w:type="character" w:customStyle="1" w:styleId="aff0">
    <w:name w:val="Текст Знак"/>
    <w:basedOn w:val="a0"/>
    <w:link w:val="aff"/>
    <w:rsid w:val="00803E39"/>
    <w:rPr>
      <w:rFonts w:ascii="Courier New" w:eastAsia="Times New Roman" w:hAnsi="Courier New" w:cs="Times New Roman"/>
      <w:sz w:val="20"/>
      <w:szCs w:val="20"/>
      <w:lang w:eastAsia="ru-RU"/>
    </w:rPr>
  </w:style>
  <w:style w:type="paragraph" w:customStyle="1" w:styleId="aff1">
    <w:name w:val="Штамп"/>
    <w:basedOn w:val="a"/>
    <w:rsid w:val="00803E39"/>
    <w:pPr>
      <w:spacing w:after="0" w:line="240" w:lineRule="auto"/>
      <w:jc w:val="center"/>
    </w:pPr>
    <w:rPr>
      <w:rFonts w:ascii="ГОСТ тип А" w:eastAsia="Times New Roman" w:hAnsi="ГОСТ тип А" w:cs="Times New Roman"/>
      <w:b/>
      <w:i/>
      <w:noProof/>
      <w:sz w:val="18"/>
      <w:szCs w:val="20"/>
      <w:lang w:eastAsia="ru-RU"/>
    </w:rPr>
  </w:style>
  <w:style w:type="character" w:styleId="aff2">
    <w:name w:val="Placeholder Text"/>
    <w:basedOn w:val="a0"/>
    <w:uiPriority w:val="99"/>
    <w:semiHidden/>
    <w:rsid w:val="00DD2480"/>
    <w:rPr>
      <w:color w:val="808080"/>
    </w:rPr>
  </w:style>
  <w:style w:type="paragraph" w:customStyle="1" w:styleId="aff3">
    <w:name w:val="По умолчанию"/>
    <w:rsid w:val="00AA2339"/>
    <w:pPr>
      <w:pBdr>
        <w:top w:val="nil"/>
        <w:left w:val="nil"/>
        <w:bottom w:val="nil"/>
        <w:right w:val="nil"/>
        <w:between w:val="nil"/>
        <w:bar w:val="nil"/>
      </w:pBdr>
      <w:spacing w:after="240" w:line="440" w:lineRule="atLeast"/>
    </w:pPr>
    <w:rPr>
      <w:rFonts w:ascii="Times New Roman" w:eastAsia="Arial Unicode MS" w:hAnsi="Times New Roman" w:cs="Arial Unicode MS"/>
      <w:color w:val="000000"/>
      <w:sz w:val="38"/>
      <w:szCs w:val="38"/>
      <w:bdr w:val="nil"/>
      <w:lang w:eastAsia="ru-RU"/>
    </w:rPr>
  </w:style>
  <w:style w:type="table" w:customStyle="1" w:styleId="TableGrid1">
    <w:name w:val="Table Grid1"/>
    <w:basedOn w:val="a1"/>
    <w:next w:val="af"/>
    <w:uiPriority w:val="59"/>
    <w:rsid w:val="00A82C9E"/>
    <w:pPr>
      <w:spacing w:after="0" w:line="240" w:lineRule="auto"/>
    </w:pPr>
    <w:rPr>
      <w:rFonts w:eastAsia="Times New Roman"/>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1">
    <w:name w:val="Table Normal1"/>
    <w:rsid w:val="00F24281"/>
    <w:pPr>
      <w:spacing w:after="0"/>
    </w:pPr>
    <w:rPr>
      <w:rFonts w:ascii="Arial" w:eastAsia="Arial" w:hAnsi="Arial" w:cs="Arial"/>
      <w:lang w:val="ru" w:eastAsia="ru-RU"/>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510634">
      <w:bodyDiv w:val="1"/>
      <w:marLeft w:val="0"/>
      <w:marRight w:val="0"/>
      <w:marTop w:val="0"/>
      <w:marBottom w:val="0"/>
      <w:divBdr>
        <w:top w:val="none" w:sz="0" w:space="0" w:color="auto"/>
        <w:left w:val="none" w:sz="0" w:space="0" w:color="auto"/>
        <w:bottom w:val="none" w:sz="0" w:space="0" w:color="auto"/>
        <w:right w:val="none" w:sz="0" w:space="0" w:color="auto"/>
      </w:divBdr>
    </w:div>
    <w:div w:id="44725634">
      <w:bodyDiv w:val="1"/>
      <w:marLeft w:val="0"/>
      <w:marRight w:val="0"/>
      <w:marTop w:val="0"/>
      <w:marBottom w:val="0"/>
      <w:divBdr>
        <w:top w:val="none" w:sz="0" w:space="0" w:color="auto"/>
        <w:left w:val="none" w:sz="0" w:space="0" w:color="auto"/>
        <w:bottom w:val="none" w:sz="0" w:space="0" w:color="auto"/>
        <w:right w:val="none" w:sz="0" w:space="0" w:color="auto"/>
      </w:divBdr>
    </w:div>
    <w:div w:id="45493005">
      <w:bodyDiv w:val="1"/>
      <w:marLeft w:val="0"/>
      <w:marRight w:val="0"/>
      <w:marTop w:val="0"/>
      <w:marBottom w:val="0"/>
      <w:divBdr>
        <w:top w:val="none" w:sz="0" w:space="0" w:color="auto"/>
        <w:left w:val="none" w:sz="0" w:space="0" w:color="auto"/>
        <w:bottom w:val="none" w:sz="0" w:space="0" w:color="auto"/>
        <w:right w:val="none" w:sz="0" w:space="0" w:color="auto"/>
      </w:divBdr>
    </w:div>
    <w:div w:id="159273051">
      <w:bodyDiv w:val="1"/>
      <w:marLeft w:val="0"/>
      <w:marRight w:val="0"/>
      <w:marTop w:val="0"/>
      <w:marBottom w:val="0"/>
      <w:divBdr>
        <w:top w:val="none" w:sz="0" w:space="0" w:color="auto"/>
        <w:left w:val="none" w:sz="0" w:space="0" w:color="auto"/>
        <w:bottom w:val="none" w:sz="0" w:space="0" w:color="auto"/>
        <w:right w:val="none" w:sz="0" w:space="0" w:color="auto"/>
      </w:divBdr>
    </w:div>
    <w:div w:id="300505611">
      <w:bodyDiv w:val="1"/>
      <w:marLeft w:val="0"/>
      <w:marRight w:val="0"/>
      <w:marTop w:val="0"/>
      <w:marBottom w:val="0"/>
      <w:divBdr>
        <w:top w:val="none" w:sz="0" w:space="0" w:color="auto"/>
        <w:left w:val="none" w:sz="0" w:space="0" w:color="auto"/>
        <w:bottom w:val="none" w:sz="0" w:space="0" w:color="auto"/>
        <w:right w:val="none" w:sz="0" w:space="0" w:color="auto"/>
      </w:divBdr>
    </w:div>
    <w:div w:id="311375133">
      <w:bodyDiv w:val="1"/>
      <w:marLeft w:val="0"/>
      <w:marRight w:val="0"/>
      <w:marTop w:val="0"/>
      <w:marBottom w:val="0"/>
      <w:divBdr>
        <w:top w:val="none" w:sz="0" w:space="0" w:color="auto"/>
        <w:left w:val="none" w:sz="0" w:space="0" w:color="auto"/>
        <w:bottom w:val="none" w:sz="0" w:space="0" w:color="auto"/>
        <w:right w:val="none" w:sz="0" w:space="0" w:color="auto"/>
      </w:divBdr>
    </w:div>
    <w:div w:id="521476733">
      <w:bodyDiv w:val="1"/>
      <w:marLeft w:val="0"/>
      <w:marRight w:val="0"/>
      <w:marTop w:val="0"/>
      <w:marBottom w:val="0"/>
      <w:divBdr>
        <w:top w:val="none" w:sz="0" w:space="0" w:color="auto"/>
        <w:left w:val="none" w:sz="0" w:space="0" w:color="auto"/>
        <w:bottom w:val="none" w:sz="0" w:space="0" w:color="auto"/>
        <w:right w:val="none" w:sz="0" w:space="0" w:color="auto"/>
      </w:divBdr>
    </w:div>
    <w:div w:id="1191577246">
      <w:bodyDiv w:val="1"/>
      <w:marLeft w:val="0"/>
      <w:marRight w:val="0"/>
      <w:marTop w:val="0"/>
      <w:marBottom w:val="0"/>
      <w:divBdr>
        <w:top w:val="none" w:sz="0" w:space="0" w:color="auto"/>
        <w:left w:val="none" w:sz="0" w:space="0" w:color="auto"/>
        <w:bottom w:val="none" w:sz="0" w:space="0" w:color="auto"/>
        <w:right w:val="none" w:sz="0" w:space="0" w:color="auto"/>
      </w:divBdr>
    </w:div>
    <w:div w:id="1244951058">
      <w:bodyDiv w:val="1"/>
      <w:marLeft w:val="0"/>
      <w:marRight w:val="0"/>
      <w:marTop w:val="0"/>
      <w:marBottom w:val="0"/>
      <w:divBdr>
        <w:top w:val="none" w:sz="0" w:space="0" w:color="auto"/>
        <w:left w:val="none" w:sz="0" w:space="0" w:color="auto"/>
        <w:bottom w:val="none" w:sz="0" w:space="0" w:color="auto"/>
        <w:right w:val="none" w:sz="0" w:space="0" w:color="auto"/>
      </w:divBdr>
      <w:divsChild>
        <w:div w:id="1401291300">
          <w:marLeft w:val="0"/>
          <w:marRight w:val="0"/>
          <w:marTop w:val="0"/>
          <w:marBottom w:val="0"/>
          <w:divBdr>
            <w:top w:val="none" w:sz="0" w:space="0" w:color="auto"/>
            <w:left w:val="none" w:sz="0" w:space="0" w:color="auto"/>
            <w:bottom w:val="none" w:sz="0" w:space="0" w:color="auto"/>
            <w:right w:val="none" w:sz="0" w:space="0" w:color="auto"/>
          </w:divBdr>
        </w:div>
      </w:divsChild>
    </w:div>
    <w:div w:id="1889949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__________Microsoft_Visio5666.vsdx"/><Relationship Id="rId21" Type="http://schemas.openxmlformats.org/officeDocument/2006/relationships/image" Target="media/image7.wmf"/><Relationship Id="rId42" Type="http://schemas.openxmlformats.org/officeDocument/2006/relationships/oleObject" Target="embeddings/oleObject11.bin"/><Relationship Id="rId47" Type="http://schemas.openxmlformats.org/officeDocument/2006/relationships/image" Target="media/image20.emf"/><Relationship Id="rId63" Type="http://schemas.openxmlformats.org/officeDocument/2006/relationships/image" Target="media/image30.emf"/><Relationship Id="rId68" Type="http://schemas.openxmlformats.org/officeDocument/2006/relationships/image" Target="media/image33.png"/><Relationship Id="rId84" Type="http://schemas.openxmlformats.org/officeDocument/2006/relationships/fontTable" Target="fontTable.xml"/><Relationship Id="rId16" Type="http://schemas.openxmlformats.org/officeDocument/2006/relationships/package" Target="embeddings/__________Microsoft_Visio3444.vsdx"/><Relationship Id="rId11" Type="http://schemas.openxmlformats.org/officeDocument/2006/relationships/image" Target="media/image2.emf"/><Relationship Id="rId32" Type="http://schemas.openxmlformats.org/officeDocument/2006/relationships/image" Target="media/image13.wmf"/><Relationship Id="rId37" Type="http://schemas.openxmlformats.org/officeDocument/2006/relationships/image" Target="media/image15.emf"/><Relationship Id="rId53" Type="http://schemas.openxmlformats.org/officeDocument/2006/relationships/package" Target="embeddings/__________Microsoft_Visio8999.vsdx"/><Relationship Id="rId58" Type="http://schemas.openxmlformats.org/officeDocument/2006/relationships/image" Target="media/image27.png"/><Relationship Id="rId74" Type="http://schemas.openxmlformats.org/officeDocument/2006/relationships/package" Target="embeddings/__________Microsoft_Visio15161616.vsdx"/><Relationship Id="rId79" Type="http://schemas.openxmlformats.org/officeDocument/2006/relationships/header" Target="header1.xml"/><Relationship Id="rId5" Type="http://schemas.openxmlformats.org/officeDocument/2006/relationships/settings" Target="settings.xml"/><Relationship Id="rId19" Type="http://schemas.openxmlformats.org/officeDocument/2006/relationships/image" Target="media/image6.emf"/><Relationship Id="rId14" Type="http://schemas.openxmlformats.org/officeDocument/2006/relationships/package" Target="embeddings/__________Microsoft_Visio2333.vsdx"/><Relationship Id="rId22" Type="http://schemas.openxmlformats.org/officeDocument/2006/relationships/oleObject" Target="embeddings/oleObject2.bin"/><Relationship Id="rId27" Type="http://schemas.openxmlformats.org/officeDocument/2006/relationships/image" Target="media/image10.wmf"/><Relationship Id="rId30" Type="http://schemas.openxmlformats.org/officeDocument/2006/relationships/oleObject" Target="embeddings/oleObject5.bin"/><Relationship Id="rId35" Type="http://schemas.openxmlformats.org/officeDocument/2006/relationships/oleObject" Target="embeddings/oleObject7.bin"/><Relationship Id="rId43" Type="http://schemas.openxmlformats.org/officeDocument/2006/relationships/image" Target="media/image18.wmf"/><Relationship Id="rId48" Type="http://schemas.openxmlformats.org/officeDocument/2006/relationships/oleObject" Target="embeddings/__________Microsoft_Visio_2003-2010111.vsd"/><Relationship Id="rId56" Type="http://schemas.openxmlformats.org/officeDocument/2006/relationships/image" Target="media/image25.png"/><Relationship Id="rId64" Type="http://schemas.openxmlformats.org/officeDocument/2006/relationships/package" Target="embeddings/__________Microsoft_Visio12131313.vsdx"/><Relationship Id="rId69" Type="http://schemas.openxmlformats.org/officeDocument/2006/relationships/hyperlink" Target="https://doi.org/10.1051/matecconf%20/201823905003" TargetMode="External"/><Relationship Id="rId77" Type="http://schemas.openxmlformats.org/officeDocument/2006/relationships/image" Target="media/image37.emf"/><Relationship Id="rId8" Type="http://schemas.openxmlformats.org/officeDocument/2006/relationships/endnotes" Target="endnotes.xml"/><Relationship Id="rId51" Type="http://schemas.openxmlformats.org/officeDocument/2006/relationships/image" Target="media/image22.png"/><Relationship Id="rId72" Type="http://schemas.openxmlformats.org/officeDocument/2006/relationships/package" Target="embeddings/__________Microsoft_Visio14151515.vsdx"/><Relationship Id="rId80" Type="http://schemas.openxmlformats.org/officeDocument/2006/relationships/footer" Target="footer1.xm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package" Target="embeddings/__________Microsoft_Visio1222.vsd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oleObject" Target="embeddings/oleObject6.bin"/><Relationship Id="rId38" Type="http://schemas.openxmlformats.org/officeDocument/2006/relationships/oleObject" Target="embeddings/oleObject9.bin"/><Relationship Id="rId46" Type="http://schemas.openxmlformats.org/officeDocument/2006/relationships/package" Target="embeddings/__________Microsoft_Visio6777.vsdx"/><Relationship Id="rId59" Type="http://schemas.openxmlformats.org/officeDocument/2006/relationships/image" Target="media/image28.emf"/><Relationship Id="rId67" Type="http://schemas.openxmlformats.org/officeDocument/2006/relationships/image" Target="media/image32.png"/><Relationship Id="rId20" Type="http://schemas.openxmlformats.org/officeDocument/2006/relationships/oleObject" Target="embeddings/oleObject1.bin"/><Relationship Id="rId41" Type="http://schemas.openxmlformats.org/officeDocument/2006/relationships/image" Target="media/image17.wmf"/><Relationship Id="rId54" Type="http://schemas.openxmlformats.org/officeDocument/2006/relationships/image" Target="media/image24.emf"/><Relationship Id="rId62" Type="http://schemas.openxmlformats.org/officeDocument/2006/relationships/package" Target="embeddings/__________Microsoft_Visio11121212.vsdx"/><Relationship Id="rId70" Type="http://schemas.openxmlformats.org/officeDocument/2006/relationships/hyperlink" Target="http://jmk.transportas.vgtu.lt/index.php/tran2017/tran2018/paper/viewFile/149/163" TargetMode="External"/><Relationship Id="rId75" Type="http://schemas.openxmlformats.org/officeDocument/2006/relationships/image" Target="media/image36.emf"/><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wmf"/><Relationship Id="rId28" Type="http://schemas.openxmlformats.org/officeDocument/2006/relationships/oleObject" Target="embeddings/oleObject4.bin"/><Relationship Id="rId36" Type="http://schemas.openxmlformats.org/officeDocument/2006/relationships/oleObject" Target="embeddings/oleObject8.bin"/><Relationship Id="rId49" Type="http://schemas.openxmlformats.org/officeDocument/2006/relationships/image" Target="media/image21.emf"/><Relationship Id="rId57" Type="http://schemas.openxmlformats.org/officeDocument/2006/relationships/image" Target="media/image26.png"/><Relationship Id="rId10" Type="http://schemas.openxmlformats.org/officeDocument/2006/relationships/package" Target="embeddings/__________Microsoft_Visio111.vsdx"/><Relationship Id="rId31" Type="http://schemas.openxmlformats.org/officeDocument/2006/relationships/image" Target="media/image12.png"/><Relationship Id="rId44" Type="http://schemas.openxmlformats.org/officeDocument/2006/relationships/oleObject" Target="embeddings/oleObject12.bin"/><Relationship Id="rId52" Type="http://schemas.openxmlformats.org/officeDocument/2006/relationships/image" Target="media/image23.emf"/><Relationship Id="rId60" Type="http://schemas.openxmlformats.org/officeDocument/2006/relationships/package" Target="embeddings/__________Microsoft_Visio10111111.vsdx"/><Relationship Id="rId65" Type="http://schemas.openxmlformats.org/officeDocument/2006/relationships/image" Target="media/image31.emf"/><Relationship Id="rId73" Type="http://schemas.openxmlformats.org/officeDocument/2006/relationships/image" Target="media/image35.emf"/><Relationship Id="rId78" Type="http://schemas.openxmlformats.org/officeDocument/2006/relationships/package" Target="embeddings/__________Microsoft_Visio17181818.vsdx"/><Relationship Id="rId81" Type="http://schemas.openxmlformats.org/officeDocument/2006/relationships/hyperlink" Target="http://www.scma.com.ua/Ru/index.html" TargetMode="Externa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__________Microsoft_Visio4555.vsdx"/><Relationship Id="rId39" Type="http://schemas.openxmlformats.org/officeDocument/2006/relationships/image" Target="media/image16.wmf"/><Relationship Id="rId34" Type="http://schemas.openxmlformats.org/officeDocument/2006/relationships/image" Target="media/image14.wmf"/><Relationship Id="rId50" Type="http://schemas.openxmlformats.org/officeDocument/2006/relationships/package" Target="embeddings/__________Microsoft_Visio7888.vsdx"/><Relationship Id="rId55" Type="http://schemas.openxmlformats.org/officeDocument/2006/relationships/package" Target="embeddings/__________Microsoft_Visio9101010.vsdx"/><Relationship Id="rId76" Type="http://schemas.openxmlformats.org/officeDocument/2006/relationships/package" Target="embeddings/__________Microsoft_Visio16171717.vsdx"/><Relationship Id="rId7" Type="http://schemas.openxmlformats.org/officeDocument/2006/relationships/footnotes" Target="footnotes.xml"/><Relationship Id="rId71" Type="http://schemas.openxmlformats.org/officeDocument/2006/relationships/image" Target="media/image34.emf"/><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3.bin"/><Relationship Id="rId40" Type="http://schemas.openxmlformats.org/officeDocument/2006/relationships/oleObject" Target="embeddings/oleObject10.bin"/><Relationship Id="rId45" Type="http://schemas.openxmlformats.org/officeDocument/2006/relationships/image" Target="media/image19.emf"/><Relationship Id="rId66" Type="http://schemas.openxmlformats.org/officeDocument/2006/relationships/package" Target="embeddings/__________Microsoft_Visio13141414.vsdx"/><Relationship Id="rId61" Type="http://schemas.openxmlformats.org/officeDocument/2006/relationships/image" Target="media/image29.emf"/><Relationship Id="rId82"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30D936-74B6-4DF3-9073-A9F7A072A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107</Pages>
  <Words>73237</Words>
  <Characters>41746</Characters>
  <Application>Microsoft Office Word</Application>
  <DocSecurity>0</DocSecurity>
  <Lines>347</Lines>
  <Paragraphs>229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diakov.net</Company>
  <LinksUpToDate>false</LinksUpToDate>
  <CharactersWithSpaces>114754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rusla</dc:creator>
  <cp:lastModifiedBy>User</cp:lastModifiedBy>
  <cp:revision>17</cp:revision>
  <dcterms:created xsi:type="dcterms:W3CDTF">2021-06-04T19:52:00Z</dcterms:created>
  <dcterms:modified xsi:type="dcterms:W3CDTF">2021-06-10T11:51:00Z</dcterms:modified>
</cp:coreProperties>
</file>