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82AA5A" w14:textId="77777777" w:rsidR="00B86878" w:rsidRDefault="007771AD">
      <w:pPr>
        <w:spacing w:before="67"/>
        <w:ind w:left="141"/>
        <w:jc w:val="center"/>
        <w:rPr>
          <w:b/>
          <w:sz w:val="28"/>
        </w:rPr>
      </w:pPr>
      <w:r>
        <w:rPr>
          <w:b/>
          <w:spacing w:val="-2"/>
          <w:sz w:val="28"/>
        </w:rPr>
        <w:t>НАЦІОНАЛЬНИЙ</w:t>
      </w:r>
      <w:r>
        <w:rPr>
          <w:b/>
          <w:spacing w:val="-5"/>
          <w:sz w:val="28"/>
        </w:rPr>
        <w:t xml:space="preserve"> </w:t>
      </w:r>
      <w:r>
        <w:rPr>
          <w:b/>
          <w:spacing w:val="-2"/>
          <w:sz w:val="28"/>
        </w:rPr>
        <w:t>ТЕХНІЧНИЙ УНІВЕРСИТЕТ</w:t>
      </w:r>
      <w:r>
        <w:rPr>
          <w:b/>
          <w:sz w:val="28"/>
        </w:rPr>
        <w:t xml:space="preserve"> </w:t>
      </w:r>
      <w:r>
        <w:rPr>
          <w:b/>
          <w:spacing w:val="-2"/>
          <w:sz w:val="28"/>
        </w:rPr>
        <w:t>УКРАЇНИ</w:t>
      </w:r>
    </w:p>
    <w:p w14:paraId="32CE2CEA" w14:textId="77777777" w:rsidR="00B86878" w:rsidRDefault="007771AD">
      <w:pPr>
        <w:spacing w:before="3" w:line="242" w:lineRule="auto"/>
        <w:ind w:left="2374" w:right="2232"/>
        <w:jc w:val="center"/>
        <w:rPr>
          <w:b/>
          <w:sz w:val="28"/>
        </w:rPr>
      </w:pPr>
      <w:r>
        <w:rPr>
          <w:b/>
          <w:spacing w:val="-2"/>
          <w:sz w:val="28"/>
        </w:rPr>
        <w:t>«КИЇВСЬКИЙ</w:t>
      </w:r>
      <w:r>
        <w:rPr>
          <w:b/>
          <w:spacing w:val="-12"/>
          <w:sz w:val="28"/>
        </w:rPr>
        <w:t xml:space="preserve"> </w:t>
      </w:r>
      <w:r>
        <w:rPr>
          <w:b/>
          <w:spacing w:val="-2"/>
          <w:sz w:val="28"/>
        </w:rPr>
        <w:t>ПОЛІТЕХНІЧНИЙ</w:t>
      </w:r>
      <w:r>
        <w:rPr>
          <w:b/>
          <w:spacing w:val="-11"/>
          <w:sz w:val="28"/>
        </w:rPr>
        <w:t xml:space="preserve"> </w:t>
      </w:r>
      <w:r>
        <w:rPr>
          <w:b/>
          <w:spacing w:val="-2"/>
          <w:sz w:val="28"/>
        </w:rPr>
        <w:t xml:space="preserve">ІНСТИТУТ </w:t>
      </w:r>
      <w:r>
        <w:rPr>
          <w:b/>
          <w:sz w:val="28"/>
        </w:rPr>
        <w:t>імені ІГОРЯ СІКОРСЬКОГО»</w:t>
      </w:r>
    </w:p>
    <w:p w14:paraId="2A9DEE44" w14:textId="77777777" w:rsidR="00B86878" w:rsidRDefault="007771AD">
      <w:pPr>
        <w:spacing w:before="113" w:line="328" w:lineRule="auto"/>
        <w:ind w:left="2374" w:right="2230"/>
        <w:jc w:val="center"/>
        <w:rPr>
          <w:b/>
          <w:sz w:val="28"/>
        </w:rPr>
      </w:pPr>
      <w:bookmarkStart w:id="0" w:name="Факультет_менеджменту_та_маркетингу"/>
      <w:bookmarkEnd w:id="0"/>
      <w:r>
        <w:rPr>
          <w:b/>
          <w:spacing w:val="-2"/>
          <w:sz w:val="28"/>
        </w:rPr>
        <w:t>Факультет</w:t>
      </w:r>
      <w:r>
        <w:rPr>
          <w:b/>
          <w:spacing w:val="-18"/>
          <w:sz w:val="28"/>
        </w:rPr>
        <w:t xml:space="preserve"> </w:t>
      </w:r>
      <w:r>
        <w:rPr>
          <w:b/>
          <w:spacing w:val="-2"/>
          <w:sz w:val="28"/>
        </w:rPr>
        <w:t>менеджменту</w:t>
      </w:r>
      <w:r>
        <w:rPr>
          <w:b/>
          <w:spacing w:val="-4"/>
          <w:sz w:val="28"/>
        </w:rPr>
        <w:t xml:space="preserve"> </w:t>
      </w:r>
      <w:r>
        <w:rPr>
          <w:b/>
          <w:spacing w:val="-2"/>
          <w:sz w:val="28"/>
        </w:rPr>
        <w:t>та</w:t>
      </w:r>
      <w:r>
        <w:rPr>
          <w:b/>
          <w:spacing w:val="-15"/>
          <w:sz w:val="28"/>
        </w:rPr>
        <w:t xml:space="preserve"> </w:t>
      </w:r>
      <w:r>
        <w:rPr>
          <w:b/>
          <w:spacing w:val="-2"/>
          <w:sz w:val="28"/>
        </w:rPr>
        <w:t xml:space="preserve">маркетингу </w:t>
      </w:r>
      <w:bookmarkStart w:id="1" w:name="Кафедра_промислового_маркетингу"/>
      <w:bookmarkEnd w:id="1"/>
      <w:r>
        <w:rPr>
          <w:b/>
          <w:sz w:val="28"/>
        </w:rPr>
        <w:t>Кафедра промислового маркетингу</w:t>
      </w:r>
    </w:p>
    <w:p w14:paraId="07CA77B4" w14:textId="77777777" w:rsidR="00B86878" w:rsidRDefault="00B86878">
      <w:pPr>
        <w:pStyle w:val="a3"/>
        <w:spacing w:before="130" w:after="1"/>
        <w:ind w:left="0" w:firstLine="0"/>
        <w:jc w:val="left"/>
        <w:rPr>
          <w:b/>
          <w:sz w:val="20"/>
        </w:rPr>
      </w:pPr>
    </w:p>
    <w:tbl>
      <w:tblPr>
        <w:tblStyle w:val="TableNormal"/>
        <w:tblW w:w="0" w:type="auto"/>
        <w:tblInd w:w="1098" w:type="dxa"/>
        <w:tblLayout w:type="fixed"/>
        <w:tblLook w:val="01E0" w:firstRow="1" w:lastRow="1" w:firstColumn="1" w:lastColumn="1" w:noHBand="0" w:noVBand="0"/>
      </w:tblPr>
      <w:tblGrid>
        <w:gridCol w:w="4193"/>
        <w:gridCol w:w="4918"/>
      </w:tblGrid>
      <w:tr w:rsidR="00B86878" w14:paraId="02D89C9F" w14:textId="77777777">
        <w:trPr>
          <w:trHeight w:val="1283"/>
        </w:trPr>
        <w:tc>
          <w:tcPr>
            <w:tcW w:w="4193" w:type="dxa"/>
          </w:tcPr>
          <w:p w14:paraId="7D5EF56D" w14:textId="046AD457" w:rsidR="00B86878" w:rsidRDefault="007771AD">
            <w:pPr>
              <w:pStyle w:val="TableParagraph"/>
              <w:tabs>
                <w:tab w:val="left" w:pos="2241"/>
              </w:tabs>
              <w:spacing w:before="0" w:line="273" w:lineRule="auto"/>
              <w:ind w:left="50" w:right="1481"/>
              <w:rPr>
                <w:sz w:val="28"/>
              </w:rPr>
            </w:pPr>
            <w:r>
              <w:rPr>
                <w:sz w:val="28"/>
              </w:rPr>
              <w:t>«На</w:t>
            </w:r>
            <w:r>
              <w:rPr>
                <w:spacing w:val="-18"/>
                <w:sz w:val="28"/>
              </w:rPr>
              <w:t xml:space="preserve"> </w:t>
            </w:r>
            <w:r>
              <w:rPr>
                <w:sz w:val="28"/>
              </w:rPr>
              <w:t>правах</w:t>
            </w:r>
            <w:r>
              <w:rPr>
                <w:spacing w:val="-17"/>
                <w:sz w:val="28"/>
              </w:rPr>
              <w:t xml:space="preserve"> </w:t>
            </w:r>
            <w:r>
              <w:rPr>
                <w:sz w:val="28"/>
              </w:rPr>
              <w:t>рукопису» УДК</w:t>
            </w:r>
            <w:r>
              <w:rPr>
                <w:spacing w:val="73"/>
                <w:sz w:val="28"/>
              </w:rPr>
              <w:t xml:space="preserve"> </w:t>
            </w:r>
            <w:r w:rsidR="00E94B4F">
              <w:rPr>
                <w:sz w:val="28"/>
                <w:u w:val="single"/>
              </w:rPr>
              <w:t>339.</w:t>
            </w:r>
            <w:r w:rsidR="001474D6">
              <w:rPr>
                <w:sz w:val="28"/>
                <w:u w:val="single"/>
              </w:rPr>
              <w:t>138</w:t>
            </w:r>
          </w:p>
        </w:tc>
        <w:tc>
          <w:tcPr>
            <w:tcW w:w="4918" w:type="dxa"/>
          </w:tcPr>
          <w:p w14:paraId="3EFA49EA" w14:textId="77777777" w:rsidR="00B86878" w:rsidRDefault="007771AD">
            <w:pPr>
              <w:pStyle w:val="TableParagraph"/>
              <w:spacing w:before="0" w:line="237" w:lineRule="auto"/>
              <w:ind w:left="1483"/>
              <w:rPr>
                <w:sz w:val="28"/>
              </w:rPr>
            </w:pPr>
            <w:r>
              <w:rPr>
                <w:spacing w:val="-2"/>
                <w:sz w:val="28"/>
              </w:rPr>
              <w:t>До</w:t>
            </w:r>
            <w:r>
              <w:rPr>
                <w:spacing w:val="-17"/>
                <w:sz w:val="28"/>
              </w:rPr>
              <w:t xml:space="preserve"> </w:t>
            </w:r>
            <w:r>
              <w:rPr>
                <w:spacing w:val="-2"/>
                <w:sz w:val="28"/>
              </w:rPr>
              <w:t>захисту</w:t>
            </w:r>
            <w:r>
              <w:rPr>
                <w:spacing w:val="-23"/>
                <w:sz w:val="28"/>
              </w:rPr>
              <w:t xml:space="preserve"> </w:t>
            </w:r>
            <w:r>
              <w:rPr>
                <w:spacing w:val="-2"/>
                <w:sz w:val="28"/>
              </w:rPr>
              <w:t xml:space="preserve">допущено: </w:t>
            </w:r>
            <w:r>
              <w:rPr>
                <w:sz w:val="28"/>
              </w:rPr>
              <w:t>Завідувач кафедри</w:t>
            </w:r>
          </w:p>
          <w:p w14:paraId="22F25E77" w14:textId="77777777" w:rsidR="00B86878" w:rsidRDefault="007771AD">
            <w:pPr>
              <w:pStyle w:val="TableParagraph"/>
              <w:tabs>
                <w:tab w:val="left" w:pos="2674"/>
              </w:tabs>
              <w:spacing w:before="0"/>
              <w:ind w:left="1483"/>
              <w:rPr>
                <w:sz w:val="28"/>
              </w:rPr>
            </w:pPr>
            <w:r>
              <w:rPr>
                <w:sz w:val="28"/>
                <w:u w:val="single"/>
              </w:rPr>
              <w:tab/>
            </w:r>
            <w:r>
              <w:rPr>
                <w:sz w:val="28"/>
              </w:rPr>
              <w:t>Сергій</w:t>
            </w:r>
            <w:r>
              <w:rPr>
                <w:spacing w:val="-11"/>
                <w:sz w:val="28"/>
              </w:rPr>
              <w:t xml:space="preserve"> </w:t>
            </w:r>
            <w:r>
              <w:rPr>
                <w:spacing w:val="-2"/>
                <w:sz w:val="28"/>
              </w:rPr>
              <w:t>СОЛНЦЕВ</w:t>
            </w:r>
          </w:p>
          <w:p w14:paraId="471EC782" w14:textId="77777777" w:rsidR="00B86878" w:rsidRDefault="007771AD">
            <w:pPr>
              <w:pStyle w:val="TableParagraph"/>
              <w:tabs>
                <w:tab w:val="left" w:pos="3284"/>
              </w:tabs>
              <w:spacing w:before="2" w:line="302" w:lineRule="exact"/>
              <w:ind w:left="1483"/>
              <w:rPr>
                <w:sz w:val="28"/>
              </w:rPr>
            </w:pPr>
            <w:r>
              <w:rPr>
                <w:sz w:val="28"/>
              </w:rPr>
              <w:t>«</w:t>
            </w:r>
            <w:r>
              <w:rPr>
                <w:sz w:val="28"/>
                <w:u w:val="single"/>
              </w:rPr>
              <w:t>11»</w:t>
            </w:r>
            <w:r>
              <w:rPr>
                <w:spacing w:val="-1"/>
                <w:sz w:val="28"/>
                <w:u w:val="single"/>
              </w:rPr>
              <w:t xml:space="preserve"> </w:t>
            </w:r>
            <w:r>
              <w:rPr>
                <w:spacing w:val="-2"/>
                <w:sz w:val="28"/>
                <w:u w:val="single"/>
              </w:rPr>
              <w:t>грудня</w:t>
            </w:r>
            <w:r>
              <w:rPr>
                <w:sz w:val="28"/>
                <w:u w:val="single"/>
              </w:rPr>
              <w:tab/>
            </w:r>
            <w:r>
              <w:rPr>
                <w:spacing w:val="-2"/>
                <w:sz w:val="28"/>
                <w:u w:val="single"/>
              </w:rPr>
              <w:t>2024р</w:t>
            </w:r>
            <w:r>
              <w:rPr>
                <w:spacing w:val="-2"/>
                <w:sz w:val="28"/>
              </w:rPr>
              <w:t>.</w:t>
            </w:r>
          </w:p>
        </w:tc>
      </w:tr>
    </w:tbl>
    <w:p w14:paraId="4AFD43CC" w14:textId="77777777" w:rsidR="00B86878" w:rsidRDefault="007771AD">
      <w:pPr>
        <w:pStyle w:val="a4"/>
      </w:pPr>
      <w:r>
        <w:rPr>
          <w:spacing w:val="-4"/>
        </w:rPr>
        <w:t>МАГІСТЕРСЬКА</w:t>
      </w:r>
      <w:r>
        <w:rPr>
          <w:spacing w:val="-11"/>
        </w:rPr>
        <w:t xml:space="preserve"> </w:t>
      </w:r>
      <w:r>
        <w:rPr>
          <w:spacing w:val="-2"/>
        </w:rPr>
        <w:t>ДИСЕРТАЦІЯ</w:t>
      </w:r>
    </w:p>
    <w:p w14:paraId="711EC040" w14:textId="77777777" w:rsidR="00B86878" w:rsidRDefault="007771AD">
      <w:pPr>
        <w:spacing w:before="208"/>
        <w:ind w:left="1379" w:right="1118"/>
        <w:jc w:val="center"/>
        <w:rPr>
          <w:b/>
          <w:sz w:val="31"/>
        </w:rPr>
      </w:pPr>
      <w:bookmarkStart w:id="2" w:name="на_здобуття_ступеня_магістра"/>
      <w:bookmarkEnd w:id="2"/>
      <w:r>
        <w:rPr>
          <w:b/>
          <w:sz w:val="31"/>
        </w:rPr>
        <w:t>на</w:t>
      </w:r>
      <w:r>
        <w:rPr>
          <w:b/>
          <w:spacing w:val="12"/>
          <w:sz w:val="31"/>
        </w:rPr>
        <w:t xml:space="preserve"> </w:t>
      </w:r>
      <w:r>
        <w:rPr>
          <w:b/>
          <w:sz w:val="31"/>
        </w:rPr>
        <w:t>здобуття</w:t>
      </w:r>
      <w:r>
        <w:rPr>
          <w:b/>
          <w:spacing w:val="17"/>
          <w:sz w:val="31"/>
        </w:rPr>
        <w:t xml:space="preserve"> </w:t>
      </w:r>
      <w:r>
        <w:rPr>
          <w:b/>
          <w:sz w:val="31"/>
        </w:rPr>
        <w:t>ступеня</w:t>
      </w:r>
      <w:r>
        <w:rPr>
          <w:b/>
          <w:spacing w:val="25"/>
          <w:sz w:val="31"/>
        </w:rPr>
        <w:t xml:space="preserve"> </w:t>
      </w:r>
      <w:r>
        <w:rPr>
          <w:b/>
          <w:spacing w:val="-2"/>
          <w:sz w:val="31"/>
        </w:rPr>
        <w:t>магістра</w:t>
      </w:r>
    </w:p>
    <w:p w14:paraId="43C2519C" w14:textId="77777777" w:rsidR="00B86878" w:rsidRDefault="007771AD">
      <w:pPr>
        <w:spacing w:before="3"/>
        <w:ind w:left="1379" w:right="1121"/>
        <w:jc w:val="center"/>
        <w:rPr>
          <w:b/>
          <w:sz w:val="31"/>
        </w:rPr>
      </w:pPr>
      <w:r>
        <w:rPr>
          <w:b/>
          <w:sz w:val="31"/>
        </w:rPr>
        <w:t>за</w:t>
      </w:r>
      <w:r>
        <w:rPr>
          <w:b/>
          <w:spacing w:val="26"/>
          <w:sz w:val="31"/>
        </w:rPr>
        <w:t xml:space="preserve"> </w:t>
      </w:r>
      <w:r>
        <w:rPr>
          <w:b/>
          <w:sz w:val="31"/>
        </w:rPr>
        <w:t>освітньо-професійною</w:t>
      </w:r>
      <w:r>
        <w:rPr>
          <w:b/>
          <w:spacing w:val="46"/>
          <w:sz w:val="31"/>
        </w:rPr>
        <w:t xml:space="preserve"> </w:t>
      </w:r>
      <w:r>
        <w:rPr>
          <w:b/>
          <w:spacing w:val="-2"/>
          <w:sz w:val="31"/>
        </w:rPr>
        <w:t>програмою</w:t>
      </w:r>
    </w:p>
    <w:p w14:paraId="10C198FA" w14:textId="77777777" w:rsidR="00B86878" w:rsidRDefault="007771AD">
      <w:pPr>
        <w:spacing w:before="11" w:line="247" w:lineRule="auto"/>
        <w:ind w:left="3330" w:right="3056" w:hanging="4"/>
        <w:jc w:val="center"/>
        <w:rPr>
          <w:b/>
          <w:sz w:val="31"/>
        </w:rPr>
      </w:pPr>
      <w:r>
        <w:rPr>
          <w:b/>
          <w:sz w:val="31"/>
        </w:rPr>
        <w:t>«Промисловий маркетинг» спеціальності 075 Маркетинг</w:t>
      </w:r>
    </w:p>
    <w:p w14:paraId="6E167759" w14:textId="77777777" w:rsidR="00B86878" w:rsidRDefault="007771AD">
      <w:pPr>
        <w:spacing w:before="246" w:line="247" w:lineRule="auto"/>
        <w:ind w:left="1379" w:right="1102"/>
        <w:jc w:val="center"/>
        <w:rPr>
          <w:b/>
          <w:sz w:val="31"/>
        </w:rPr>
      </w:pPr>
      <w:bookmarkStart w:id="3" w:name="на_тему:_«Розроблення_цифрової_стратегії"/>
      <w:bookmarkEnd w:id="3"/>
      <w:r>
        <w:rPr>
          <w:b/>
          <w:sz w:val="31"/>
        </w:rPr>
        <w:t>на тему: «Розроблення цифрової стратегії підприємства на ринку ергономічних меблів»</w:t>
      </w:r>
    </w:p>
    <w:p w14:paraId="6EED8AF0" w14:textId="77777777" w:rsidR="00B86878" w:rsidRDefault="007771AD">
      <w:pPr>
        <w:spacing w:before="338"/>
        <w:ind w:left="708"/>
        <w:rPr>
          <w:sz w:val="28"/>
        </w:rPr>
      </w:pPr>
      <w:r>
        <w:rPr>
          <w:b/>
          <w:spacing w:val="-2"/>
          <w:sz w:val="28"/>
        </w:rPr>
        <w:t>Виконала</w:t>
      </w:r>
      <w:r>
        <w:rPr>
          <w:spacing w:val="-2"/>
          <w:sz w:val="28"/>
        </w:rPr>
        <w:t>:</w:t>
      </w:r>
    </w:p>
    <w:p w14:paraId="29F811E6" w14:textId="77777777" w:rsidR="00B86878" w:rsidRDefault="007771AD">
      <w:pPr>
        <w:pStyle w:val="a3"/>
        <w:spacing w:before="2" w:line="278" w:lineRule="auto"/>
        <w:ind w:left="708" w:right="5066" w:firstLine="0"/>
        <w:jc w:val="left"/>
      </w:pPr>
      <w:r>
        <w:rPr>
          <w:noProof/>
        </w:rPr>
        <mc:AlternateContent>
          <mc:Choice Requires="wps">
            <w:drawing>
              <wp:anchor distT="0" distB="0" distL="0" distR="0" simplePos="0" relativeHeight="15729664" behindDoc="0" locked="0" layoutInCell="1" allowOverlap="1" wp14:anchorId="7BCE69AC" wp14:editId="38B8F714">
                <wp:simplePos x="0" y="0"/>
                <wp:positionH relativeFrom="page">
                  <wp:posOffset>5956934</wp:posOffset>
                </wp:positionH>
                <wp:positionV relativeFrom="paragraph">
                  <wp:posOffset>429448</wp:posOffset>
                </wp:positionV>
                <wp:extent cx="889000" cy="127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000" cy="1270"/>
                        </a:xfrm>
                        <a:custGeom>
                          <a:avLst/>
                          <a:gdLst/>
                          <a:ahLst/>
                          <a:cxnLst/>
                          <a:rect l="l" t="t" r="r" b="b"/>
                          <a:pathLst>
                            <a:path w="889000">
                              <a:moveTo>
                                <a:pt x="0" y="0"/>
                              </a:moveTo>
                              <a:lnTo>
                                <a:pt x="888999" y="0"/>
                              </a:lnTo>
                            </a:path>
                          </a:pathLst>
                        </a:custGeom>
                        <a:ln w="7217">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886F213" id="Graphic 1" o:spid="_x0000_s1026" style="position:absolute;margin-left:469.05pt;margin-top:33.8pt;width:70pt;height:.1pt;z-index:15729664;visibility:visible;mso-wrap-style:square;mso-wrap-distance-left:0;mso-wrap-distance-top:0;mso-wrap-distance-right:0;mso-wrap-distance-bottom:0;mso-position-horizontal:absolute;mso-position-horizontal-relative:page;mso-position-vertical:absolute;mso-position-vertical-relative:text;v-text-anchor:top" coordsize="889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" path="m,l888999,e" filled="f" strokeweight=".20047mm">
                <v:path arrowok="t"/>
                <w10:wrap anchorx="page"/>
              </v:shape>
            </w:pict>
          </mc:Fallback>
        </mc:AlternateContent>
      </w:r>
      <w:r>
        <w:t>студентка</w:t>
      </w:r>
      <w:r>
        <w:rPr>
          <w:spacing w:val="-18"/>
        </w:rPr>
        <w:t xml:space="preserve"> </w:t>
      </w:r>
      <w:r>
        <w:t>2</w:t>
      </w:r>
      <w:r>
        <w:rPr>
          <w:spacing w:val="-17"/>
        </w:rPr>
        <w:t xml:space="preserve"> </w:t>
      </w:r>
      <w:r>
        <w:t>курсу,</w:t>
      </w:r>
      <w:r>
        <w:rPr>
          <w:spacing w:val="-18"/>
        </w:rPr>
        <w:t xml:space="preserve"> </w:t>
      </w:r>
      <w:r>
        <w:t>групи</w:t>
      </w:r>
      <w:r>
        <w:rPr>
          <w:spacing w:val="-17"/>
        </w:rPr>
        <w:t xml:space="preserve"> </w:t>
      </w:r>
      <w:r>
        <w:t>УМ-31мп Чухно Наталія Петрівна</w:t>
      </w:r>
    </w:p>
    <w:p w14:paraId="2CD37002" w14:textId="77777777" w:rsidR="00B86878" w:rsidRDefault="007771AD">
      <w:pPr>
        <w:spacing w:before="240" w:line="319" w:lineRule="exact"/>
        <w:ind w:left="708"/>
        <w:rPr>
          <w:b/>
          <w:sz w:val="28"/>
        </w:rPr>
      </w:pPr>
      <w:bookmarkStart w:id="4" w:name="Науковий_керівник:"/>
      <w:bookmarkEnd w:id="4"/>
      <w:r>
        <w:rPr>
          <w:b/>
          <w:spacing w:val="-2"/>
          <w:sz w:val="28"/>
        </w:rPr>
        <w:t>Науковий</w:t>
      </w:r>
      <w:r>
        <w:rPr>
          <w:b/>
          <w:spacing w:val="-8"/>
          <w:sz w:val="28"/>
        </w:rPr>
        <w:t xml:space="preserve"> </w:t>
      </w:r>
      <w:r>
        <w:rPr>
          <w:b/>
          <w:spacing w:val="-2"/>
          <w:sz w:val="28"/>
        </w:rPr>
        <w:t>керівник:</w:t>
      </w:r>
    </w:p>
    <w:p w14:paraId="467CD332" w14:textId="77777777" w:rsidR="00B86878" w:rsidRDefault="007771AD">
      <w:pPr>
        <w:pStyle w:val="a3"/>
        <w:spacing w:line="242" w:lineRule="auto"/>
        <w:ind w:left="708" w:right="4199" w:firstLine="0"/>
        <w:jc w:val="left"/>
      </w:pPr>
      <w:r>
        <w:t>доцент</w:t>
      </w:r>
      <w:r>
        <w:rPr>
          <w:spacing w:val="-17"/>
        </w:rPr>
        <w:t xml:space="preserve"> </w:t>
      </w:r>
      <w:r>
        <w:t>кафедри</w:t>
      </w:r>
      <w:r>
        <w:rPr>
          <w:spacing w:val="-16"/>
        </w:rPr>
        <w:t xml:space="preserve"> </w:t>
      </w:r>
      <w:r>
        <w:t>промислового</w:t>
      </w:r>
      <w:r>
        <w:rPr>
          <w:spacing w:val="-13"/>
        </w:rPr>
        <w:t xml:space="preserve"> </w:t>
      </w:r>
      <w:r>
        <w:t>маркетингу к.е.н.,</w:t>
      </w:r>
      <w:r>
        <w:rPr>
          <w:spacing w:val="-8"/>
        </w:rPr>
        <w:t xml:space="preserve"> </w:t>
      </w:r>
      <w:r>
        <w:t>Стадніченко</w:t>
      </w:r>
      <w:r>
        <w:rPr>
          <w:spacing w:val="-11"/>
        </w:rPr>
        <w:t xml:space="preserve"> </w:t>
      </w:r>
      <w:r>
        <w:t>Вадим</w:t>
      </w:r>
      <w:r>
        <w:rPr>
          <w:spacing w:val="-8"/>
        </w:rPr>
        <w:t xml:space="preserve"> </w:t>
      </w:r>
      <w:r>
        <w:rPr>
          <w:spacing w:val="-2"/>
        </w:rPr>
        <w:t>Володимирович</w:t>
      </w:r>
    </w:p>
    <w:p w14:paraId="3DBEF02B" w14:textId="77777777" w:rsidR="00B86878" w:rsidRDefault="007771AD">
      <w:pPr>
        <w:pStyle w:val="a3"/>
        <w:spacing w:line="20" w:lineRule="exact"/>
        <w:ind w:left="8323" w:firstLine="0"/>
        <w:jc w:val="left"/>
        <w:rPr>
          <w:sz w:val="2"/>
        </w:rPr>
      </w:pPr>
      <w:r>
        <w:rPr>
          <w:noProof/>
          <w:sz w:val="2"/>
        </w:rPr>
        <mc:AlternateContent>
          <mc:Choice Requires="wpg">
            <w:drawing>
              <wp:inline distT="0" distB="0" distL="0" distR="0" wp14:anchorId="2AEB7D07" wp14:editId="27284951">
                <wp:extent cx="889000" cy="7620"/>
                <wp:effectExtent l="9525" t="0" r="0" b="1905"/>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9000" cy="7620"/>
                          <a:chOff x="0" y="0"/>
                          <a:chExt cx="889000" cy="7620"/>
                        </a:xfrm>
                      </wpg:grpSpPr>
                      <wps:wsp>
                        <wps:cNvPr id="3" name="Graphic 3"/>
                        <wps:cNvSpPr/>
                        <wps:spPr>
                          <a:xfrm>
                            <a:off x="0" y="3619"/>
                            <a:ext cx="889000" cy="1270"/>
                          </a:xfrm>
                          <a:custGeom>
                            <a:avLst/>
                            <a:gdLst/>
                            <a:ahLst/>
                            <a:cxnLst/>
                            <a:rect l="l" t="t" r="r" b="b"/>
                            <a:pathLst>
                              <a:path w="889000">
                                <a:moveTo>
                                  <a:pt x="0" y="0"/>
                                </a:moveTo>
                                <a:lnTo>
                                  <a:pt x="888508"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EBED1D5" id="Group 2" o:spid="_x0000_s1026" style="width:70pt;height:.6pt;mso-position-horizontal-relative:char;mso-position-vertical-relative:line" coordsize="88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">
                <v:shape id="Graphic 3" o:spid="_x0000_s1027" style="position:absolute;top:36;width:8890;height:12;visibility:visible;mso-wrap-style:square;v-text-anchor:top" coordsize="8890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" path="m,l888508,e" filled="f" strokeweight=".20106mm">
                  <v:path arrowok="t"/>
                </v:shape>
                <w10:anchorlock/>
              </v:group>
            </w:pict>
          </mc:Fallback>
        </mc:AlternateContent>
      </w:r>
    </w:p>
    <w:p w14:paraId="611074A4" w14:textId="77777777" w:rsidR="00B86878" w:rsidRDefault="00B86878">
      <w:pPr>
        <w:pStyle w:val="a3"/>
        <w:spacing w:before="63"/>
        <w:ind w:left="0" w:firstLine="0"/>
        <w:jc w:val="left"/>
      </w:pPr>
    </w:p>
    <w:p w14:paraId="4F579B4F" w14:textId="77777777" w:rsidR="00B86878" w:rsidRDefault="007771AD">
      <w:pPr>
        <w:spacing w:before="1"/>
        <w:ind w:left="708"/>
        <w:rPr>
          <w:sz w:val="28"/>
        </w:rPr>
      </w:pPr>
      <w:bookmarkStart w:id="5" w:name="Рецензент:"/>
      <w:bookmarkEnd w:id="5"/>
      <w:r>
        <w:rPr>
          <w:b/>
          <w:spacing w:val="-2"/>
          <w:sz w:val="28"/>
        </w:rPr>
        <w:t>Рецензент</w:t>
      </w:r>
      <w:r>
        <w:rPr>
          <w:spacing w:val="-2"/>
          <w:sz w:val="28"/>
        </w:rPr>
        <w:t>:</w:t>
      </w:r>
    </w:p>
    <w:p w14:paraId="6EEDF678" w14:textId="77777777" w:rsidR="00B86878" w:rsidRDefault="007771AD">
      <w:pPr>
        <w:pStyle w:val="a3"/>
        <w:spacing w:before="2" w:line="242" w:lineRule="auto"/>
        <w:ind w:left="708" w:right="4199" w:firstLine="0"/>
        <w:jc w:val="left"/>
      </w:pPr>
      <w:r>
        <w:t>завідувач</w:t>
      </w:r>
      <w:r>
        <w:rPr>
          <w:spacing w:val="-18"/>
        </w:rPr>
        <w:t xml:space="preserve"> </w:t>
      </w:r>
      <w:r>
        <w:t>кафедри</w:t>
      </w:r>
      <w:r>
        <w:rPr>
          <w:spacing w:val="-13"/>
        </w:rPr>
        <w:t xml:space="preserve"> </w:t>
      </w:r>
      <w:r>
        <w:t>менеджменту</w:t>
      </w:r>
      <w:r>
        <w:rPr>
          <w:spacing w:val="-18"/>
        </w:rPr>
        <w:t xml:space="preserve"> </w:t>
      </w:r>
      <w:r>
        <w:t>підприємств д.е.н., проф. Дергачова Вікторія Вікторівна</w:t>
      </w:r>
    </w:p>
    <w:p w14:paraId="3A155274" w14:textId="77777777" w:rsidR="00B86878" w:rsidRDefault="007771AD">
      <w:pPr>
        <w:pStyle w:val="a3"/>
        <w:spacing w:line="20" w:lineRule="exact"/>
        <w:ind w:left="8337" w:firstLine="0"/>
        <w:jc w:val="left"/>
        <w:rPr>
          <w:sz w:val="2"/>
        </w:rPr>
      </w:pPr>
      <w:r>
        <w:rPr>
          <w:noProof/>
          <w:sz w:val="2"/>
        </w:rPr>
        <mc:AlternateContent>
          <mc:Choice Requires="wpg">
            <w:drawing>
              <wp:inline distT="0" distB="0" distL="0" distR="0" wp14:anchorId="4F915EC0" wp14:editId="16ECB9AE">
                <wp:extent cx="889000" cy="7620"/>
                <wp:effectExtent l="9525" t="0" r="0" b="1905"/>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9000" cy="7620"/>
                          <a:chOff x="0" y="0"/>
                          <a:chExt cx="889000" cy="7620"/>
                        </a:xfrm>
                      </wpg:grpSpPr>
                      <wps:wsp>
                        <wps:cNvPr id="5" name="Graphic 5"/>
                        <wps:cNvSpPr/>
                        <wps:spPr>
                          <a:xfrm>
                            <a:off x="0" y="3619"/>
                            <a:ext cx="889000" cy="1270"/>
                          </a:xfrm>
                          <a:custGeom>
                            <a:avLst/>
                            <a:gdLst/>
                            <a:ahLst/>
                            <a:cxnLst/>
                            <a:rect l="l" t="t" r="r" b="b"/>
                            <a:pathLst>
                              <a:path w="889000">
                                <a:moveTo>
                                  <a:pt x="0" y="0"/>
                                </a:moveTo>
                                <a:lnTo>
                                  <a:pt x="888508" y="0"/>
                                </a:lnTo>
                              </a:path>
                            </a:pathLst>
                          </a:custGeom>
                          <a:ln w="7238">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35E08A59" id="Group 4" o:spid="_x0000_s1026" style="width:70pt;height:.6pt;mso-position-horizontal-relative:char;mso-position-vertical-relative:line" coordsize="88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">
                <v:shape id="Graphic 5" o:spid="_x0000_s1027" style="position:absolute;top:36;width:8890;height:12;visibility:visible;mso-wrap-style:square;v-text-anchor:top" coordsize="8890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" path="m,l888508,e" filled="f" strokeweight=".20106mm">
                  <v:path arrowok="t"/>
                </v:shape>
                <w10:anchorlock/>
              </v:group>
            </w:pict>
          </mc:Fallback>
        </mc:AlternateContent>
      </w:r>
    </w:p>
    <w:p w14:paraId="5F090587" w14:textId="77777777" w:rsidR="00B86878" w:rsidRDefault="007771AD">
      <w:pPr>
        <w:pStyle w:val="a3"/>
        <w:spacing w:before="317" w:line="242" w:lineRule="auto"/>
        <w:ind w:left="4966" w:right="1072" w:firstLine="0"/>
      </w:pPr>
      <w:r>
        <w:t xml:space="preserve">Засвідчую, що у цій магістерській дисертації немає запозичень з праць інших авторів без відповідних </w:t>
      </w:r>
      <w:r>
        <w:rPr>
          <w:spacing w:val="-2"/>
        </w:rPr>
        <w:t>посилань.</w:t>
      </w:r>
    </w:p>
    <w:p w14:paraId="782600A1" w14:textId="77777777" w:rsidR="00B86878" w:rsidRDefault="007771AD">
      <w:pPr>
        <w:pStyle w:val="a3"/>
        <w:tabs>
          <w:tab w:val="left" w:pos="9793"/>
        </w:tabs>
        <w:spacing w:before="233"/>
        <w:ind w:left="4966" w:firstLine="0"/>
        <w:jc w:val="left"/>
      </w:pPr>
      <w:r>
        <w:t xml:space="preserve">Студентка </w:t>
      </w:r>
      <w:r>
        <w:rPr>
          <w:u w:val="single"/>
        </w:rPr>
        <w:tab/>
      </w:r>
    </w:p>
    <w:p w14:paraId="64F3129A" w14:textId="77777777" w:rsidR="00B86878" w:rsidRDefault="00B86878">
      <w:pPr>
        <w:pStyle w:val="a3"/>
        <w:spacing w:before="321"/>
        <w:ind w:left="0" w:firstLine="0"/>
        <w:jc w:val="left"/>
      </w:pPr>
    </w:p>
    <w:p w14:paraId="5C1D905C" w14:textId="77777777" w:rsidR="00B86878" w:rsidRDefault="007771AD">
      <w:pPr>
        <w:pStyle w:val="a3"/>
        <w:ind w:left="1379" w:right="1228" w:firstLine="0"/>
        <w:jc w:val="center"/>
      </w:pPr>
      <w:r>
        <w:t>Київ</w:t>
      </w:r>
      <w:r>
        <w:rPr>
          <w:spacing w:val="-12"/>
        </w:rPr>
        <w:t xml:space="preserve"> </w:t>
      </w:r>
      <w:r>
        <w:t>–</w:t>
      </w:r>
      <w:r>
        <w:rPr>
          <w:spacing w:val="-4"/>
        </w:rPr>
        <w:t xml:space="preserve"> </w:t>
      </w:r>
      <w:r>
        <w:t>2024</w:t>
      </w:r>
      <w:r>
        <w:rPr>
          <w:spacing w:val="-3"/>
        </w:rPr>
        <w:t xml:space="preserve"> </w:t>
      </w:r>
      <w:r>
        <w:rPr>
          <w:spacing w:val="-4"/>
        </w:rPr>
        <w:t>року</w:t>
      </w:r>
    </w:p>
    <w:p w14:paraId="75380145" w14:textId="77777777" w:rsidR="00B86878" w:rsidRDefault="00B86878">
      <w:pPr>
        <w:pStyle w:val="a3"/>
        <w:jc w:val="center"/>
        <w:sectPr w:rsidR="00B86878">
          <w:type w:val="continuous"/>
          <w:pgSz w:w="11910" w:h="16850"/>
          <w:pgMar w:top="1060" w:right="283" w:bottom="280" w:left="992" w:header="708" w:footer="708" w:gutter="0"/>
          <w:cols w:space="720"/>
        </w:sectPr>
      </w:pPr>
    </w:p>
    <w:p w14:paraId="0095AAD5" w14:textId="77777777" w:rsidR="00B86878" w:rsidRDefault="007771AD">
      <w:pPr>
        <w:spacing w:before="79"/>
        <w:ind w:left="19"/>
        <w:jc w:val="center"/>
        <w:rPr>
          <w:b/>
          <w:sz w:val="28"/>
        </w:rPr>
      </w:pPr>
      <w:bookmarkStart w:id="6" w:name="НАЦІОНАЛЬНИЙ_ТЕХНІЧНИЙ_УНІВЕРСИТЕТ_УКРАЇ"/>
      <w:bookmarkEnd w:id="6"/>
      <w:r>
        <w:rPr>
          <w:b/>
          <w:spacing w:val="-2"/>
          <w:sz w:val="28"/>
        </w:rPr>
        <w:lastRenderedPageBreak/>
        <w:t>НАЦІОНАЛЬНИЙ</w:t>
      </w:r>
      <w:r>
        <w:rPr>
          <w:b/>
          <w:spacing w:val="-10"/>
          <w:sz w:val="28"/>
        </w:rPr>
        <w:t xml:space="preserve"> </w:t>
      </w:r>
      <w:r>
        <w:rPr>
          <w:b/>
          <w:spacing w:val="-2"/>
          <w:sz w:val="28"/>
        </w:rPr>
        <w:t>ТЕХНІЧНИЙ</w:t>
      </w:r>
      <w:r>
        <w:rPr>
          <w:b/>
          <w:spacing w:val="-7"/>
          <w:sz w:val="28"/>
        </w:rPr>
        <w:t xml:space="preserve"> </w:t>
      </w:r>
      <w:r>
        <w:rPr>
          <w:b/>
          <w:spacing w:val="-2"/>
          <w:sz w:val="28"/>
        </w:rPr>
        <w:t>УНІВЕРСИТЕТ</w:t>
      </w:r>
      <w:r>
        <w:rPr>
          <w:b/>
          <w:spacing w:val="-5"/>
          <w:sz w:val="28"/>
        </w:rPr>
        <w:t xml:space="preserve"> </w:t>
      </w:r>
      <w:r>
        <w:rPr>
          <w:b/>
          <w:spacing w:val="-2"/>
          <w:sz w:val="28"/>
        </w:rPr>
        <w:t>УКРАЇНИ</w:t>
      </w:r>
    </w:p>
    <w:p w14:paraId="08C75D1D" w14:textId="77777777" w:rsidR="00B86878" w:rsidRDefault="007771AD">
      <w:pPr>
        <w:spacing w:before="2" w:line="242" w:lineRule="auto"/>
        <w:ind w:left="2249" w:right="2230"/>
        <w:jc w:val="center"/>
        <w:rPr>
          <w:b/>
          <w:sz w:val="28"/>
        </w:rPr>
      </w:pPr>
      <w:r>
        <w:rPr>
          <w:b/>
          <w:sz w:val="28"/>
        </w:rPr>
        <w:t>«КИЇВСЬКИЙ</w:t>
      </w:r>
      <w:r>
        <w:rPr>
          <w:b/>
          <w:spacing w:val="-18"/>
          <w:sz w:val="28"/>
        </w:rPr>
        <w:t xml:space="preserve"> </w:t>
      </w:r>
      <w:r>
        <w:rPr>
          <w:b/>
          <w:sz w:val="28"/>
        </w:rPr>
        <w:t>ПОЛІТЕХНІЧНИЙ</w:t>
      </w:r>
      <w:r>
        <w:rPr>
          <w:b/>
          <w:spacing w:val="-17"/>
          <w:sz w:val="28"/>
        </w:rPr>
        <w:t xml:space="preserve"> </w:t>
      </w:r>
      <w:r>
        <w:rPr>
          <w:b/>
          <w:sz w:val="28"/>
        </w:rPr>
        <w:t>ІНСТИТУТ ІМЕНІ ІГОРЯ СІКОРСЬКОГО»</w:t>
      </w:r>
    </w:p>
    <w:p w14:paraId="634BC9B2" w14:textId="77777777" w:rsidR="00B86878" w:rsidRDefault="007771AD">
      <w:pPr>
        <w:pStyle w:val="a3"/>
        <w:spacing w:before="235" w:line="285" w:lineRule="auto"/>
        <w:ind w:left="30" w:right="5066" w:firstLine="0"/>
        <w:jc w:val="left"/>
      </w:pPr>
      <w:bookmarkStart w:id="7" w:name="Факультет_менеджменту_та_маркетингу_(1)"/>
      <w:bookmarkEnd w:id="7"/>
      <w:r>
        <w:t>Факультет</w:t>
      </w:r>
      <w:r>
        <w:rPr>
          <w:spacing w:val="-11"/>
        </w:rPr>
        <w:t xml:space="preserve"> </w:t>
      </w:r>
      <w:r>
        <w:t>менеджменту</w:t>
      </w:r>
      <w:r>
        <w:rPr>
          <w:spacing w:val="-18"/>
        </w:rPr>
        <w:t xml:space="preserve"> </w:t>
      </w:r>
      <w:r>
        <w:t>та</w:t>
      </w:r>
      <w:r>
        <w:rPr>
          <w:spacing w:val="-11"/>
        </w:rPr>
        <w:t xml:space="preserve"> </w:t>
      </w:r>
      <w:r>
        <w:t xml:space="preserve">маркетингу </w:t>
      </w:r>
      <w:bookmarkStart w:id="8" w:name="Кафедра_промислового_маркетингу_(1)"/>
      <w:bookmarkEnd w:id="8"/>
      <w:r>
        <w:t>Кафедра промислового маркетингу</w:t>
      </w:r>
    </w:p>
    <w:p w14:paraId="6D85A4CA" w14:textId="77777777" w:rsidR="00B86878" w:rsidRDefault="007771AD">
      <w:pPr>
        <w:pStyle w:val="a3"/>
        <w:spacing w:line="242" w:lineRule="auto"/>
        <w:ind w:left="30" w:right="5066" w:firstLine="0"/>
        <w:jc w:val="left"/>
      </w:pPr>
      <w:r>
        <w:t>Рівень</w:t>
      </w:r>
      <w:r>
        <w:rPr>
          <w:spacing w:val="-18"/>
        </w:rPr>
        <w:t xml:space="preserve"> </w:t>
      </w:r>
      <w:r>
        <w:t>вищої</w:t>
      </w:r>
      <w:r>
        <w:rPr>
          <w:spacing w:val="-17"/>
        </w:rPr>
        <w:t xml:space="preserve"> </w:t>
      </w:r>
      <w:r>
        <w:t>освіти</w:t>
      </w:r>
      <w:r>
        <w:rPr>
          <w:spacing w:val="-18"/>
        </w:rPr>
        <w:t xml:space="preserve"> </w:t>
      </w:r>
      <w:r>
        <w:t>–</w:t>
      </w:r>
      <w:r>
        <w:rPr>
          <w:spacing w:val="-17"/>
        </w:rPr>
        <w:t xml:space="preserve"> </w:t>
      </w:r>
      <w:r>
        <w:t>другий</w:t>
      </w:r>
      <w:r>
        <w:rPr>
          <w:spacing w:val="-18"/>
        </w:rPr>
        <w:t xml:space="preserve"> </w:t>
      </w:r>
      <w:r>
        <w:t>(магістерський) Спеціальність – 075 «Маркетинг»</w:t>
      </w:r>
    </w:p>
    <w:p w14:paraId="3B0FC9ED" w14:textId="77777777" w:rsidR="00B86878" w:rsidRDefault="007771AD">
      <w:pPr>
        <w:pStyle w:val="a3"/>
        <w:spacing w:before="53"/>
        <w:ind w:left="30" w:firstLine="0"/>
        <w:jc w:val="left"/>
      </w:pPr>
      <w:r>
        <w:rPr>
          <w:spacing w:val="-2"/>
        </w:rPr>
        <w:t>Освітньо-професійна</w:t>
      </w:r>
      <w:r>
        <w:rPr>
          <w:spacing w:val="-5"/>
        </w:rPr>
        <w:t xml:space="preserve"> </w:t>
      </w:r>
      <w:r>
        <w:rPr>
          <w:spacing w:val="-2"/>
        </w:rPr>
        <w:t>програма</w:t>
      </w:r>
      <w:r>
        <w:rPr>
          <w:spacing w:val="4"/>
        </w:rPr>
        <w:t xml:space="preserve"> </w:t>
      </w:r>
      <w:r>
        <w:rPr>
          <w:spacing w:val="-2"/>
        </w:rPr>
        <w:t>«Промисловий</w:t>
      </w:r>
      <w:r>
        <w:rPr>
          <w:spacing w:val="17"/>
        </w:rPr>
        <w:t xml:space="preserve"> </w:t>
      </w:r>
      <w:r>
        <w:rPr>
          <w:spacing w:val="-2"/>
        </w:rPr>
        <w:t>маркетинг»</w:t>
      </w:r>
    </w:p>
    <w:p w14:paraId="67C25C57" w14:textId="77777777" w:rsidR="00B86878" w:rsidRDefault="00B86878">
      <w:pPr>
        <w:pStyle w:val="a3"/>
        <w:spacing w:before="260"/>
        <w:ind w:left="0" w:firstLine="0"/>
        <w:jc w:val="left"/>
      </w:pPr>
    </w:p>
    <w:p w14:paraId="265D6E3E" w14:textId="77777777" w:rsidR="00B86878" w:rsidRDefault="007771AD">
      <w:pPr>
        <w:ind w:left="6104"/>
        <w:rPr>
          <w:sz w:val="23"/>
        </w:rPr>
      </w:pPr>
      <w:r>
        <w:rPr>
          <w:spacing w:val="-2"/>
          <w:w w:val="105"/>
          <w:sz w:val="23"/>
        </w:rPr>
        <w:t>ЗАТВЕРДЖУЮ</w:t>
      </w:r>
    </w:p>
    <w:p w14:paraId="695B04EE" w14:textId="77777777" w:rsidR="00B86878" w:rsidRDefault="007771AD">
      <w:pPr>
        <w:spacing w:before="60"/>
        <w:ind w:left="6125"/>
        <w:rPr>
          <w:sz w:val="23"/>
        </w:rPr>
      </w:pPr>
      <w:r>
        <w:rPr>
          <w:sz w:val="23"/>
        </w:rPr>
        <w:t>Завідувач</w:t>
      </w:r>
      <w:r>
        <w:rPr>
          <w:spacing w:val="38"/>
          <w:sz w:val="23"/>
        </w:rPr>
        <w:t xml:space="preserve"> </w:t>
      </w:r>
      <w:r>
        <w:rPr>
          <w:spacing w:val="-2"/>
          <w:sz w:val="23"/>
        </w:rPr>
        <w:t>кафедри</w:t>
      </w:r>
    </w:p>
    <w:p w14:paraId="63D91871" w14:textId="77777777" w:rsidR="00B86878" w:rsidRDefault="007771AD">
      <w:pPr>
        <w:pStyle w:val="a3"/>
        <w:tabs>
          <w:tab w:val="left" w:pos="7604"/>
        </w:tabs>
        <w:spacing w:before="99"/>
        <w:ind w:left="6140" w:firstLine="0"/>
        <w:jc w:val="left"/>
      </w:pPr>
      <w:r>
        <w:rPr>
          <w:u w:val="single"/>
        </w:rPr>
        <w:tab/>
      </w:r>
      <w:r>
        <w:rPr>
          <w:spacing w:val="-4"/>
        </w:rPr>
        <w:t>Сергій</w:t>
      </w:r>
      <w:r>
        <w:rPr>
          <w:spacing w:val="-9"/>
        </w:rPr>
        <w:t xml:space="preserve"> </w:t>
      </w:r>
      <w:r>
        <w:rPr>
          <w:spacing w:val="-2"/>
        </w:rPr>
        <w:t>СОЛНЦЕВ</w:t>
      </w:r>
    </w:p>
    <w:p w14:paraId="1A8B9C2B" w14:textId="77777777" w:rsidR="00B86878" w:rsidRDefault="007771AD">
      <w:pPr>
        <w:spacing w:before="45"/>
        <w:ind w:left="6104"/>
        <w:rPr>
          <w:sz w:val="23"/>
        </w:rPr>
      </w:pPr>
      <w:r>
        <w:rPr>
          <w:w w:val="105"/>
          <w:sz w:val="28"/>
        </w:rPr>
        <w:t>«</w:t>
      </w:r>
      <w:r>
        <w:rPr>
          <w:w w:val="105"/>
          <w:sz w:val="23"/>
          <w:u w:val="single"/>
        </w:rPr>
        <w:t>02</w:t>
      </w:r>
      <w:r>
        <w:rPr>
          <w:w w:val="105"/>
          <w:sz w:val="23"/>
        </w:rPr>
        <w:t>»</w:t>
      </w:r>
      <w:r>
        <w:rPr>
          <w:spacing w:val="-12"/>
          <w:w w:val="105"/>
          <w:sz w:val="23"/>
          <w:u w:val="single"/>
        </w:rPr>
        <w:t xml:space="preserve"> </w:t>
      </w:r>
      <w:r>
        <w:rPr>
          <w:w w:val="105"/>
          <w:sz w:val="23"/>
          <w:u w:val="single"/>
        </w:rPr>
        <w:t>вересня</w:t>
      </w:r>
      <w:r>
        <w:rPr>
          <w:spacing w:val="-11"/>
          <w:w w:val="105"/>
          <w:sz w:val="23"/>
        </w:rPr>
        <w:t xml:space="preserve"> </w:t>
      </w:r>
      <w:r>
        <w:rPr>
          <w:w w:val="105"/>
          <w:sz w:val="23"/>
        </w:rPr>
        <w:t>20</w:t>
      </w:r>
      <w:r>
        <w:rPr>
          <w:w w:val="105"/>
          <w:sz w:val="23"/>
          <w:u w:val="single"/>
        </w:rPr>
        <w:t>24</w:t>
      </w:r>
      <w:r>
        <w:rPr>
          <w:spacing w:val="-9"/>
          <w:w w:val="105"/>
          <w:sz w:val="23"/>
          <w:u w:val="single"/>
        </w:rPr>
        <w:t xml:space="preserve"> </w:t>
      </w:r>
      <w:r>
        <w:rPr>
          <w:spacing w:val="-4"/>
          <w:w w:val="105"/>
          <w:sz w:val="23"/>
        </w:rPr>
        <w:t>року</w:t>
      </w:r>
    </w:p>
    <w:p w14:paraId="78F2CD6C" w14:textId="77777777" w:rsidR="00B86878" w:rsidRDefault="00B86878">
      <w:pPr>
        <w:pStyle w:val="a3"/>
        <w:spacing w:before="88"/>
        <w:ind w:left="0" w:firstLine="0"/>
        <w:jc w:val="left"/>
        <w:rPr>
          <w:sz w:val="23"/>
        </w:rPr>
      </w:pPr>
    </w:p>
    <w:p w14:paraId="15BFA418" w14:textId="77777777" w:rsidR="00B86878" w:rsidRDefault="007771AD">
      <w:pPr>
        <w:ind w:left="146"/>
        <w:jc w:val="center"/>
        <w:rPr>
          <w:b/>
          <w:sz w:val="36"/>
        </w:rPr>
      </w:pPr>
      <w:bookmarkStart w:id="9" w:name="ЗАВДАННЯ"/>
      <w:bookmarkEnd w:id="9"/>
      <w:r>
        <w:rPr>
          <w:b/>
          <w:spacing w:val="-2"/>
          <w:sz w:val="36"/>
        </w:rPr>
        <w:t>ЗАВДАННЯ</w:t>
      </w:r>
    </w:p>
    <w:p w14:paraId="7406E9EF" w14:textId="77777777" w:rsidR="00B86878" w:rsidRDefault="007771AD">
      <w:pPr>
        <w:spacing w:before="246"/>
        <w:ind w:left="11"/>
        <w:jc w:val="center"/>
        <w:rPr>
          <w:b/>
          <w:sz w:val="31"/>
        </w:rPr>
      </w:pPr>
      <w:r>
        <w:rPr>
          <w:b/>
          <w:sz w:val="31"/>
        </w:rPr>
        <w:t>на</w:t>
      </w:r>
      <w:r>
        <w:rPr>
          <w:b/>
          <w:spacing w:val="20"/>
          <w:sz w:val="31"/>
        </w:rPr>
        <w:t xml:space="preserve"> </w:t>
      </w:r>
      <w:r>
        <w:rPr>
          <w:b/>
          <w:sz w:val="31"/>
        </w:rPr>
        <w:t>магістерську</w:t>
      </w:r>
      <w:r>
        <w:rPr>
          <w:b/>
          <w:spacing w:val="23"/>
          <w:sz w:val="31"/>
        </w:rPr>
        <w:t xml:space="preserve"> </w:t>
      </w:r>
      <w:r>
        <w:rPr>
          <w:b/>
          <w:sz w:val="31"/>
        </w:rPr>
        <w:t>дисертацію</w:t>
      </w:r>
      <w:r>
        <w:rPr>
          <w:b/>
          <w:spacing w:val="18"/>
          <w:sz w:val="31"/>
        </w:rPr>
        <w:t xml:space="preserve"> </w:t>
      </w:r>
      <w:r>
        <w:rPr>
          <w:b/>
          <w:spacing w:val="-2"/>
          <w:sz w:val="31"/>
        </w:rPr>
        <w:t>студентці</w:t>
      </w:r>
    </w:p>
    <w:p w14:paraId="48495F06" w14:textId="77777777" w:rsidR="00B86878" w:rsidRDefault="007771AD">
      <w:pPr>
        <w:spacing w:before="240"/>
        <w:ind w:left="1379" w:right="1226"/>
        <w:jc w:val="center"/>
        <w:rPr>
          <w:b/>
          <w:sz w:val="28"/>
        </w:rPr>
      </w:pPr>
      <w:r>
        <w:rPr>
          <w:b/>
          <w:sz w:val="28"/>
        </w:rPr>
        <w:t>ЧУХНО</w:t>
      </w:r>
      <w:r>
        <w:rPr>
          <w:b/>
          <w:spacing w:val="-7"/>
          <w:sz w:val="28"/>
        </w:rPr>
        <w:t xml:space="preserve"> </w:t>
      </w:r>
      <w:r>
        <w:rPr>
          <w:b/>
          <w:sz w:val="28"/>
        </w:rPr>
        <w:t>НАТАЛІЇ</w:t>
      </w:r>
      <w:r>
        <w:rPr>
          <w:b/>
          <w:spacing w:val="-6"/>
          <w:sz w:val="28"/>
        </w:rPr>
        <w:t xml:space="preserve"> </w:t>
      </w:r>
      <w:r>
        <w:rPr>
          <w:b/>
          <w:spacing w:val="-2"/>
          <w:sz w:val="28"/>
        </w:rPr>
        <w:t>ПЕТРІВНІ</w:t>
      </w:r>
    </w:p>
    <w:p w14:paraId="41CF43EB" w14:textId="77777777" w:rsidR="00B86878" w:rsidRDefault="007771AD">
      <w:pPr>
        <w:pStyle w:val="a5"/>
        <w:numPr>
          <w:ilvl w:val="0"/>
          <w:numId w:val="52"/>
        </w:numPr>
        <w:tabs>
          <w:tab w:val="left" w:pos="843"/>
        </w:tabs>
        <w:spacing w:before="262" w:line="273" w:lineRule="auto"/>
        <w:ind w:right="503" w:firstLine="0"/>
        <w:jc w:val="both"/>
        <w:rPr>
          <w:sz w:val="28"/>
        </w:rPr>
      </w:pPr>
      <w:r>
        <w:rPr>
          <w:b/>
          <w:sz w:val="28"/>
        </w:rPr>
        <w:t xml:space="preserve">Тема дисертації </w:t>
      </w:r>
      <w:r>
        <w:rPr>
          <w:sz w:val="28"/>
        </w:rPr>
        <w:t>«Розроблення цифрової стратегії підприємства на ринку ергономічних меблів», науковий керівник дисертації Стадніченко Вадим Володимирович, кандидат економічних наук, доцент кафедри промислового маркетингу,</w:t>
      </w:r>
      <w:r>
        <w:rPr>
          <w:spacing w:val="36"/>
          <w:sz w:val="28"/>
        </w:rPr>
        <w:t xml:space="preserve"> </w:t>
      </w:r>
      <w:r>
        <w:rPr>
          <w:sz w:val="28"/>
        </w:rPr>
        <w:t>затверджені</w:t>
      </w:r>
      <w:r>
        <w:rPr>
          <w:spacing w:val="36"/>
          <w:sz w:val="28"/>
        </w:rPr>
        <w:t xml:space="preserve"> </w:t>
      </w:r>
      <w:r>
        <w:rPr>
          <w:sz w:val="28"/>
        </w:rPr>
        <w:t>наказом</w:t>
      </w:r>
      <w:r>
        <w:rPr>
          <w:spacing w:val="36"/>
          <w:sz w:val="28"/>
        </w:rPr>
        <w:t xml:space="preserve"> </w:t>
      </w:r>
      <w:r>
        <w:rPr>
          <w:sz w:val="28"/>
        </w:rPr>
        <w:t>по</w:t>
      </w:r>
      <w:r>
        <w:rPr>
          <w:spacing w:val="30"/>
          <w:sz w:val="28"/>
        </w:rPr>
        <w:t xml:space="preserve"> </w:t>
      </w:r>
      <w:r>
        <w:rPr>
          <w:sz w:val="28"/>
        </w:rPr>
        <w:t>університету від</w:t>
      </w:r>
      <w:r>
        <w:rPr>
          <w:spacing w:val="35"/>
          <w:sz w:val="28"/>
        </w:rPr>
        <w:t xml:space="preserve"> </w:t>
      </w:r>
      <w:r>
        <w:rPr>
          <w:sz w:val="28"/>
        </w:rPr>
        <w:t>«08»</w:t>
      </w:r>
      <w:r>
        <w:rPr>
          <w:spacing w:val="40"/>
          <w:sz w:val="28"/>
        </w:rPr>
        <w:t xml:space="preserve"> </w:t>
      </w:r>
      <w:r>
        <w:rPr>
          <w:sz w:val="28"/>
        </w:rPr>
        <w:t>листоп</w:t>
      </w:r>
      <w:r>
        <w:rPr>
          <w:sz w:val="28"/>
        </w:rPr>
        <w:t>ада</w:t>
      </w:r>
      <w:r>
        <w:rPr>
          <w:spacing w:val="40"/>
          <w:sz w:val="28"/>
        </w:rPr>
        <w:t xml:space="preserve"> </w:t>
      </w:r>
      <w:r>
        <w:rPr>
          <w:sz w:val="28"/>
        </w:rPr>
        <w:t>2024</w:t>
      </w:r>
      <w:r>
        <w:rPr>
          <w:spacing w:val="31"/>
          <w:sz w:val="28"/>
        </w:rPr>
        <w:t xml:space="preserve"> </w:t>
      </w:r>
      <w:r>
        <w:rPr>
          <w:sz w:val="28"/>
        </w:rPr>
        <w:t>р.</w:t>
      </w:r>
    </w:p>
    <w:p w14:paraId="476D66F0" w14:textId="77777777" w:rsidR="00B86878" w:rsidRDefault="007771AD">
      <w:pPr>
        <w:pStyle w:val="a3"/>
        <w:spacing w:before="8"/>
        <w:ind w:left="542" w:firstLine="0"/>
      </w:pPr>
      <w:r>
        <w:t>№</w:t>
      </w:r>
      <w:r>
        <w:rPr>
          <w:spacing w:val="-9"/>
        </w:rPr>
        <w:t xml:space="preserve"> </w:t>
      </w:r>
      <w:r>
        <w:t>5019-</w:t>
      </w:r>
      <w:r>
        <w:rPr>
          <w:spacing w:val="-5"/>
        </w:rPr>
        <w:t>с.</w:t>
      </w:r>
    </w:p>
    <w:p w14:paraId="4B12D37D" w14:textId="77777777" w:rsidR="00B86878" w:rsidRDefault="007771AD">
      <w:pPr>
        <w:pStyle w:val="a5"/>
        <w:numPr>
          <w:ilvl w:val="0"/>
          <w:numId w:val="52"/>
        </w:numPr>
        <w:tabs>
          <w:tab w:val="left" w:pos="821"/>
        </w:tabs>
        <w:spacing w:before="290"/>
        <w:ind w:left="821" w:hanging="279"/>
        <w:jc w:val="left"/>
        <w:rPr>
          <w:sz w:val="28"/>
        </w:rPr>
      </w:pPr>
      <w:r>
        <w:rPr>
          <w:b/>
          <w:sz w:val="28"/>
        </w:rPr>
        <w:t>Строк</w:t>
      </w:r>
      <w:r>
        <w:rPr>
          <w:b/>
          <w:spacing w:val="-10"/>
          <w:sz w:val="28"/>
        </w:rPr>
        <w:t xml:space="preserve"> </w:t>
      </w:r>
      <w:r>
        <w:rPr>
          <w:b/>
          <w:sz w:val="28"/>
        </w:rPr>
        <w:t>подання</w:t>
      </w:r>
      <w:r>
        <w:rPr>
          <w:b/>
          <w:spacing w:val="-6"/>
          <w:sz w:val="28"/>
        </w:rPr>
        <w:t xml:space="preserve"> </w:t>
      </w:r>
      <w:r>
        <w:rPr>
          <w:b/>
          <w:sz w:val="28"/>
        </w:rPr>
        <w:t>студентом</w:t>
      </w:r>
      <w:r>
        <w:rPr>
          <w:b/>
          <w:spacing w:val="-9"/>
          <w:sz w:val="28"/>
        </w:rPr>
        <w:t xml:space="preserve"> </w:t>
      </w:r>
      <w:r>
        <w:rPr>
          <w:b/>
          <w:sz w:val="28"/>
        </w:rPr>
        <w:t>дисертації:</w:t>
      </w:r>
      <w:r>
        <w:rPr>
          <w:b/>
          <w:spacing w:val="-7"/>
          <w:sz w:val="28"/>
        </w:rPr>
        <w:t xml:space="preserve"> </w:t>
      </w:r>
      <w:r>
        <w:rPr>
          <w:sz w:val="28"/>
        </w:rPr>
        <w:t>11</w:t>
      </w:r>
      <w:r>
        <w:rPr>
          <w:spacing w:val="-4"/>
          <w:sz w:val="28"/>
        </w:rPr>
        <w:t xml:space="preserve"> </w:t>
      </w:r>
      <w:r>
        <w:rPr>
          <w:sz w:val="28"/>
        </w:rPr>
        <w:t>грудня</w:t>
      </w:r>
      <w:r>
        <w:rPr>
          <w:spacing w:val="-7"/>
          <w:sz w:val="28"/>
        </w:rPr>
        <w:t xml:space="preserve"> </w:t>
      </w:r>
      <w:r>
        <w:rPr>
          <w:sz w:val="28"/>
        </w:rPr>
        <w:t>2024</w:t>
      </w:r>
      <w:r>
        <w:rPr>
          <w:spacing w:val="-4"/>
          <w:sz w:val="28"/>
        </w:rPr>
        <w:t xml:space="preserve"> </w:t>
      </w:r>
      <w:r>
        <w:rPr>
          <w:spacing w:val="-2"/>
          <w:sz w:val="28"/>
        </w:rPr>
        <w:t>року.</w:t>
      </w:r>
    </w:p>
    <w:p w14:paraId="2C483522" w14:textId="77777777" w:rsidR="00B86878" w:rsidRDefault="007771AD">
      <w:pPr>
        <w:pStyle w:val="a5"/>
        <w:numPr>
          <w:ilvl w:val="0"/>
          <w:numId w:val="52"/>
        </w:numPr>
        <w:tabs>
          <w:tab w:val="left" w:pos="821"/>
        </w:tabs>
        <w:spacing w:before="240"/>
        <w:ind w:left="821" w:hanging="279"/>
        <w:jc w:val="left"/>
        <w:rPr>
          <w:sz w:val="28"/>
        </w:rPr>
      </w:pPr>
      <w:r>
        <w:rPr>
          <w:b/>
          <w:sz w:val="28"/>
        </w:rPr>
        <w:t>Об’єкт</w:t>
      </w:r>
      <w:r>
        <w:rPr>
          <w:b/>
          <w:spacing w:val="-14"/>
          <w:sz w:val="28"/>
        </w:rPr>
        <w:t xml:space="preserve"> </w:t>
      </w:r>
      <w:r>
        <w:rPr>
          <w:b/>
          <w:sz w:val="28"/>
        </w:rPr>
        <w:t>дослідження:</w:t>
      </w:r>
      <w:r>
        <w:rPr>
          <w:b/>
          <w:spacing w:val="-7"/>
          <w:sz w:val="28"/>
        </w:rPr>
        <w:t xml:space="preserve"> </w:t>
      </w:r>
      <w:r>
        <w:rPr>
          <w:sz w:val="28"/>
        </w:rPr>
        <w:t>розроблення</w:t>
      </w:r>
      <w:r>
        <w:rPr>
          <w:spacing w:val="-10"/>
          <w:sz w:val="28"/>
        </w:rPr>
        <w:t xml:space="preserve"> </w:t>
      </w:r>
      <w:r>
        <w:rPr>
          <w:sz w:val="28"/>
        </w:rPr>
        <w:t>цифрової</w:t>
      </w:r>
      <w:r>
        <w:rPr>
          <w:spacing w:val="-10"/>
          <w:sz w:val="28"/>
        </w:rPr>
        <w:t xml:space="preserve"> </w:t>
      </w:r>
      <w:r>
        <w:rPr>
          <w:sz w:val="28"/>
        </w:rPr>
        <w:t>стратегії</w:t>
      </w:r>
      <w:r>
        <w:rPr>
          <w:spacing w:val="-9"/>
          <w:sz w:val="28"/>
        </w:rPr>
        <w:t xml:space="preserve"> </w:t>
      </w:r>
      <w:r>
        <w:rPr>
          <w:spacing w:val="-2"/>
          <w:sz w:val="28"/>
        </w:rPr>
        <w:t>підприємства.</w:t>
      </w:r>
    </w:p>
    <w:p w14:paraId="692B2135" w14:textId="77777777" w:rsidR="00B86878" w:rsidRDefault="007771AD">
      <w:pPr>
        <w:pStyle w:val="a5"/>
        <w:numPr>
          <w:ilvl w:val="0"/>
          <w:numId w:val="52"/>
        </w:numPr>
        <w:tabs>
          <w:tab w:val="left" w:pos="821"/>
          <w:tab w:val="left" w:pos="823"/>
          <w:tab w:val="left" w:pos="2118"/>
          <w:tab w:val="left" w:pos="3993"/>
          <w:tab w:val="left" w:pos="5704"/>
        </w:tabs>
        <w:spacing w:before="240" w:line="364" w:lineRule="auto"/>
        <w:ind w:left="823" w:right="525" w:hanging="281"/>
        <w:jc w:val="left"/>
        <w:rPr>
          <w:sz w:val="28"/>
        </w:rPr>
      </w:pPr>
      <w:r>
        <w:rPr>
          <w:b/>
          <w:spacing w:val="-2"/>
          <w:sz w:val="28"/>
        </w:rPr>
        <w:t>Предмет</w:t>
      </w:r>
      <w:r>
        <w:rPr>
          <w:b/>
          <w:sz w:val="28"/>
        </w:rPr>
        <w:tab/>
      </w:r>
      <w:r>
        <w:rPr>
          <w:b/>
          <w:spacing w:val="-2"/>
          <w:sz w:val="28"/>
        </w:rPr>
        <w:t>дослідження:</w:t>
      </w:r>
      <w:r>
        <w:rPr>
          <w:b/>
          <w:sz w:val="28"/>
        </w:rPr>
        <w:tab/>
      </w:r>
      <w:r>
        <w:rPr>
          <w:spacing w:val="-2"/>
          <w:sz w:val="28"/>
        </w:rPr>
        <w:t>дослідження</w:t>
      </w:r>
      <w:r>
        <w:rPr>
          <w:sz w:val="28"/>
        </w:rPr>
        <w:tab/>
        <w:t>теоретичних</w:t>
      </w:r>
      <w:r>
        <w:rPr>
          <w:spacing w:val="80"/>
          <w:sz w:val="28"/>
        </w:rPr>
        <w:t xml:space="preserve"> </w:t>
      </w:r>
      <w:r>
        <w:rPr>
          <w:sz w:val="28"/>
        </w:rPr>
        <w:t>та</w:t>
      </w:r>
      <w:r>
        <w:rPr>
          <w:spacing w:val="80"/>
          <w:sz w:val="28"/>
        </w:rPr>
        <w:t xml:space="preserve"> </w:t>
      </w:r>
      <w:r>
        <w:rPr>
          <w:sz w:val="28"/>
        </w:rPr>
        <w:t>методичних</w:t>
      </w:r>
      <w:r>
        <w:rPr>
          <w:spacing w:val="80"/>
          <w:sz w:val="28"/>
        </w:rPr>
        <w:t xml:space="preserve"> </w:t>
      </w:r>
      <w:r>
        <w:rPr>
          <w:sz w:val="28"/>
        </w:rPr>
        <w:t>засад розроблення цифрової стратегії підприємства.</w:t>
      </w:r>
    </w:p>
    <w:p w14:paraId="36A5CF83" w14:textId="77777777" w:rsidR="00B86878" w:rsidRDefault="007771AD">
      <w:pPr>
        <w:pStyle w:val="a5"/>
        <w:numPr>
          <w:ilvl w:val="0"/>
          <w:numId w:val="52"/>
        </w:numPr>
        <w:tabs>
          <w:tab w:val="left" w:pos="821"/>
        </w:tabs>
        <w:spacing w:before="224"/>
        <w:ind w:left="821" w:hanging="279"/>
        <w:jc w:val="left"/>
        <w:rPr>
          <w:b/>
          <w:sz w:val="28"/>
        </w:rPr>
      </w:pPr>
      <w:r>
        <w:rPr>
          <w:b/>
          <w:spacing w:val="-2"/>
          <w:sz w:val="28"/>
        </w:rPr>
        <w:t>Перелік</w:t>
      </w:r>
      <w:r>
        <w:rPr>
          <w:b/>
          <w:spacing w:val="-11"/>
          <w:sz w:val="28"/>
        </w:rPr>
        <w:t xml:space="preserve"> </w:t>
      </w:r>
      <w:r>
        <w:rPr>
          <w:b/>
          <w:spacing w:val="-2"/>
          <w:sz w:val="28"/>
        </w:rPr>
        <w:t>завдань,</w:t>
      </w:r>
      <w:r>
        <w:rPr>
          <w:b/>
          <w:spacing w:val="3"/>
          <w:sz w:val="28"/>
        </w:rPr>
        <w:t xml:space="preserve"> </w:t>
      </w:r>
      <w:r>
        <w:rPr>
          <w:b/>
          <w:spacing w:val="-2"/>
          <w:sz w:val="28"/>
        </w:rPr>
        <w:t>які</w:t>
      </w:r>
      <w:r>
        <w:rPr>
          <w:b/>
          <w:spacing w:val="-5"/>
          <w:sz w:val="28"/>
        </w:rPr>
        <w:t xml:space="preserve"> </w:t>
      </w:r>
      <w:r>
        <w:rPr>
          <w:b/>
          <w:spacing w:val="-2"/>
          <w:sz w:val="28"/>
        </w:rPr>
        <w:t>потрібно</w:t>
      </w:r>
      <w:r>
        <w:rPr>
          <w:b/>
          <w:spacing w:val="-9"/>
          <w:sz w:val="28"/>
        </w:rPr>
        <w:t xml:space="preserve"> </w:t>
      </w:r>
      <w:r>
        <w:rPr>
          <w:b/>
          <w:spacing w:val="-2"/>
          <w:sz w:val="28"/>
        </w:rPr>
        <w:t>розробити:</w:t>
      </w:r>
    </w:p>
    <w:p w14:paraId="1216A597" w14:textId="77777777" w:rsidR="00B86878" w:rsidRDefault="007771AD">
      <w:pPr>
        <w:spacing w:before="118"/>
        <w:ind w:left="542"/>
        <w:rPr>
          <w:i/>
          <w:sz w:val="28"/>
        </w:rPr>
      </w:pPr>
      <w:r>
        <w:rPr>
          <w:i/>
          <w:sz w:val="28"/>
        </w:rPr>
        <w:t>а)</w:t>
      </w:r>
      <w:r>
        <w:rPr>
          <w:i/>
          <w:spacing w:val="-10"/>
          <w:sz w:val="28"/>
        </w:rPr>
        <w:t xml:space="preserve"> </w:t>
      </w:r>
      <w:r>
        <w:rPr>
          <w:i/>
          <w:sz w:val="28"/>
        </w:rPr>
        <w:t>теоретико-методологічна</w:t>
      </w:r>
      <w:r>
        <w:rPr>
          <w:i/>
          <w:spacing w:val="-12"/>
          <w:sz w:val="28"/>
        </w:rPr>
        <w:t xml:space="preserve"> </w:t>
      </w:r>
      <w:r>
        <w:rPr>
          <w:i/>
          <w:spacing w:val="-2"/>
          <w:sz w:val="28"/>
        </w:rPr>
        <w:t>частина:</w:t>
      </w:r>
    </w:p>
    <w:p w14:paraId="09DB52E6" w14:textId="77777777" w:rsidR="00B86878" w:rsidRDefault="007771AD">
      <w:pPr>
        <w:pStyle w:val="a5"/>
        <w:numPr>
          <w:ilvl w:val="1"/>
          <w:numId w:val="52"/>
        </w:numPr>
        <w:tabs>
          <w:tab w:val="left" w:pos="960"/>
        </w:tabs>
        <w:spacing w:before="169" w:line="348" w:lineRule="auto"/>
        <w:ind w:right="864"/>
        <w:jc w:val="left"/>
        <w:rPr>
          <w:sz w:val="28"/>
        </w:rPr>
      </w:pPr>
      <w:r>
        <w:rPr>
          <w:sz w:val="28"/>
        </w:rPr>
        <w:t>дослідити</w:t>
      </w:r>
      <w:r>
        <w:rPr>
          <w:spacing w:val="40"/>
          <w:sz w:val="28"/>
        </w:rPr>
        <w:t xml:space="preserve"> </w:t>
      </w:r>
      <w:r>
        <w:rPr>
          <w:sz w:val="28"/>
        </w:rPr>
        <w:t>сутність</w:t>
      </w:r>
      <w:r>
        <w:rPr>
          <w:spacing w:val="40"/>
          <w:sz w:val="28"/>
        </w:rPr>
        <w:t xml:space="preserve"> </w:t>
      </w:r>
      <w:r>
        <w:rPr>
          <w:sz w:val="28"/>
        </w:rPr>
        <w:t>цифрової</w:t>
      </w:r>
      <w:r>
        <w:rPr>
          <w:spacing w:val="40"/>
          <w:sz w:val="28"/>
        </w:rPr>
        <w:t xml:space="preserve"> </w:t>
      </w:r>
      <w:r>
        <w:rPr>
          <w:sz w:val="28"/>
        </w:rPr>
        <w:t>стратегії</w:t>
      </w:r>
      <w:r>
        <w:rPr>
          <w:spacing w:val="40"/>
          <w:sz w:val="28"/>
        </w:rPr>
        <w:t xml:space="preserve"> </w:t>
      </w:r>
      <w:r>
        <w:rPr>
          <w:sz w:val="28"/>
        </w:rPr>
        <w:t>та</w:t>
      </w:r>
      <w:r>
        <w:rPr>
          <w:spacing w:val="35"/>
          <w:sz w:val="28"/>
        </w:rPr>
        <w:t xml:space="preserve"> </w:t>
      </w:r>
      <w:r>
        <w:rPr>
          <w:sz w:val="28"/>
        </w:rPr>
        <w:t>її</w:t>
      </w:r>
      <w:r>
        <w:rPr>
          <w:spacing w:val="39"/>
          <w:sz w:val="28"/>
        </w:rPr>
        <w:t xml:space="preserve"> </w:t>
      </w:r>
      <w:r>
        <w:rPr>
          <w:sz w:val="28"/>
        </w:rPr>
        <w:t>взаємозв'язок</w:t>
      </w:r>
      <w:r>
        <w:rPr>
          <w:spacing w:val="40"/>
          <w:sz w:val="28"/>
        </w:rPr>
        <w:t xml:space="preserve"> </w:t>
      </w:r>
      <w:r>
        <w:rPr>
          <w:sz w:val="28"/>
        </w:rPr>
        <w:t>з</w:t>
      </w:r>
      <w:r>
        <w:rPr>
          <w:spacing w:val="40"/>
          <w:sz w:val="28"/>
        </w:rPr>
        <w:t xml:space="preserve"> </w:t>
      </w:r>
      <w:r>
        <w:rPr>
          <w:sz w:val="28"/>
        </w:rPr>
        <w:t>комплексом маркетингу</w:t>
      </w:r>
      <w:r>
        <w:rPr>
          <w:spacing w:val="-1"/>
          <w:sz w:val="28"/>
        </w:rPr>
        <w:t xml:space="preserve"> </w:t>
      </w:r>
      <w:r>
        <w:rPr>
          <w:sz w:val="28"/>
        </w:rPr>
        <w:t>підприємства;</w:t>
      </w:r>
    </w:p>
    <w:p w14:paraId="3E07E825" w14:textId="77777777" w:rsidR="00B86878" w:rsidRDefault="007771AD">
      <w:pPr>
        <w:pStyle w:val="a5"/>
        <w:numPr>
          <w:ilvl w:val="1"/>
          <w:numId w:val="52"/>
        </w:numPr>
        <w:tabs>
          <w:tab w:val="left" w:pos="960"/>
        </w:tabs>
        <w:spacing w:before="8" w:line="348" w:lineRule="auto"/>
        <w:ind w:right="589"/>
        <w:jc w:val="left"/>
        <w:rPr>
          <w:sz w:val="28"/>
        </w:rPr>
      </w:pPr>
      <w:r>
        <w:rPr>
          <w:sz w:val="28"/>
        </w:rPr>
        <w:t>класифікувати</w:t>
      </w:r>
      <w:r>
        <w:rPr>
          <w:spacing w:val="40"/>
          <w:sz w:val="28"/>
        </w:rPr>
        <w:t xml:space="preserve"> </w:t>
      </w:r>
      <w:r>
        <w:rPr>
          <w:sz w:val="28"/>
        </w:rPr>
        <w:t>ключові</w:t>
      </w:r>
      <w:r>
        <w:rPr>
          <w:spacing w:val="40"/>
          <w:sz w:val="28"/>
        </w:rPr>
        <w:t xml:space="preserve"> </w:t>
      </w:r>
      <w:r>
        <w:rPr>
          <w:sz w:val="28"/>
        </w:rPr>
        <w:t>показники</w:t>
      </w:r>
      <w:r>
        <w:rPr>
          <w:spacing w:val="40"/>
          <w:sz w:val="28"/>
        </w:rPr>
        <w:t xml:space="preserve"> </w:t>
      </w:r>
      <w:r>
        <w:rPr>
          <w:sz w:val="28"/>
        </w:rPr>
        <w:t>що</w:t>
      </w:r>
      <w:r>
        <w:rPr>
          <w:spacing w:val="40"/>
          <w:sz w:val="28"/>
        </w:rPr>
        <w:t xml:space="preserve"> </w:t>
      </w:r>
      <w:r>
        <w:rPr>
          <w:sz w:val="28"/>
        </w:rPr>
        <w:t>використовуються</w:t>
      </w:r>
      <w:r>
        <w:rPr>
          <w:spacing w:val="40"/>
          <w:sz w:val="28"/>
        </w:rPr>
        <w:t xml:space="preserve"> </w:t>
      </w:r>
      <w:r>
        <w:rPr>
          <w:sz w:val="28"/>
        </w:rPr>
        <w:t>для</w:t>
      </w:r>
      <w:r>
        <w:rPr>
          <w:spacing w:val="-2"/>
          <w:sz w:val="28"/>
        </w:rPr>
        <w:t xml:space="preserve"> </w:t>
      </w:r>
      <w:r>
        <w:rPr>
          <w:sz w:val="28"/>
        </w:rPr>
        <w:t>оцінювання цифрової стратегії;</w:t>
      </w:r>
    </w:p>
    <w:p w14:paraId="50619BD2" w14:textId="77777777" w:rsidR="00B86878" w:rsidRDefault="00B86878">
      <w:pPr>
        <w:pStyle w:val="a5"/>
        <w:spacing w:line="348" w:lineRule="auto"/>
        <w:jc w:val="left"/>
        <w:rPr>
          <w:sz w:val="28"/>
        </w:rPr>
        <w:sectPr w:rsidR="00B86878">
          <w:headerReference w:type="default" r:id="rId7"/>
          <w:pgSz w:w="11910" w:h="16850"/>
          <w:pgMar w:top="920" w:right="283" w:bottom="280" w:left="992" w:header="110" w:footer="0" w:gutter="0"/>
          <w:pgNumType w:start="2"/>
          <w:cols w:space="720"/>
        </w:sectPr>
      </w:pPr>
    </w:p>
    <w:p w14:paraId="4BA3B2F6" w14:textId="77777777" w:rsidR="00B86878" w:rsidRDefault="007771AD">
      <w:pPr>
        <w:pStyle w:val="a5"/>
        <w:numPr>
          <w:ilvl w:val="1"/>
          <w:numId w:val="52"/>
        </w:numPr>
        <w:tabs>
          <w:tab w:val="left" w:pos="960"/>
        </w:tabs>
        <w:spacing w:before="174" w:line="348" w:lineRule="auto"/>
        <w:ind w:right="1281"/>
        <w:jc w:val="left"/>
        <w:rPr>
          <w:sz w:val="28"/>
        </w:rPr>
      </w:pPr>
      <w:r>
        <w:rPr>
          <w:sz w:val="28"/>
        </w:rPr>
        <w:lastRenderedPageBreak/>
        <w:t>систематизувати вивчені науково-методичні підходи до розроблення цифрової стратегії;</w:t>
      </w:r>
    </w:p>
    <w:p w14:paraId="621561E1" w14:textId="77777777" w:rsidR="00B86878" w:rsidRDefault="007771AD">
      <w:pPr>
        <w:spacing w:before="122"/>
        <w:ind w:left="600"/>
        <w:rPr>
          <w:i/>
          <w:sz w:val="28"/>
        </w:rPr>
      </w:pPr>
      <w:r>
        <w:rPr>
          <w:i/>
          <w:sz w:val="28"/>
        </w:rPr>
        <w:t>б)</w:t>
      </w:r>
      <w:r>
        <w:rPr>
          <w:i/>
          <w:spacing w:val="-11"/>
          <w:sz w:val="28"/>
        </w:rPr>
        <w:t xml:space="preserve"> </w:t>
      </w:r>
      <w:r>
        <w:rPr>
          <w:i/>
          <w:sz w:val="28"/>
        </w:rPr>
        <w:t>дослідницько-аналітична</w:t>
      </w:r>
      <w:r>
        <w:rPr>
          <w:i/>
          <w:spacing w:val="-12"/>
          <w:sz w:val="28"/>
        </w:rPr>
        <w:t xml:space="preserve"> </w:t>
      </w:r>
      <w:r>
        <w:rPr>
          <w:i/>
          <w:spacing w:val="-2"/>
          <w:sz w:val="28"/>
        </w:rPr>
        <w:t>частина:</w:t>
      </w:r>
    </w:p>
    <w:p w14:paraId="6958DEC2" w14:textId="77777777" w:rsidR="00B86878" w:rsidRDefault="007771AD">
      <w:pPr>
        <w:pStyle w:val="a5"/>
        <w:numPr>
          <w:ilvl w:val="1"/>
          <w:numId w:val="52"/>
        </w:numPr>
        <w:tabs>
          <w:tab w:val="left" w:pos="960"/>
        </w:tabs>
        <w:spacing w:before="234"/>
        <w:jc w:val="left"/>
        <w:rPr>
          <w:sz w:val="28"/>
        </w:rPr>
      </w:pPr>
      <w:r>
        <w:rPr>
          <w:sz w:val="28"/>
        </w:rPr>
        <w:t>вивити</w:t>
      </w:r>
      <w:r>
        <w:rPr>
          <w:spacing w:val="-9"/>
          <w:sz w:val="28"/>
        </w:rPr>
        <w:t xml:space="preserve"> </w:t>
      </w:r>
      <w:r>
        <w:rPr>
          <w:sz w:val="28"/>
        </w:rPr>
        <w:t>ринкові</w:t>
      </w:r>
      <w:r>
        <w:rPr>
          <w:spacing w:val="-6"/>
          <w:sz w:val="28"/>
        </w:rPr>
        <w:t xml:space="preserve"> </w:t>
      </w:r>
      <w:r>
        <w:rPr>
          <w:sz w:val="28"/>
        </w:rPr>
        <w:t>тенденції</w:t>
      </w:r>
      <w:r>
        <w:rPr>
          <w:spacing w:val="56"/>
          <w:sz w:val="28"/>
        </w:rPr>
        <w:t xml:space="preserve"> </w:t>
      </w:r>
      <w:r>
        <w:rPr>
          <w:sz w:val="28"/>
        </w:rPr>
        <w:t>галузі</w:t>
      </w:r>
      <w:r>
        <w:rPr>
          <w:spacing w:val="-11"/>
          <w:sz w:val="28"/>
        </w:rPr>
        <w:t xml:space="preserve"> </w:t>
      </w:r>
      <w:r>
        <w:rPr>
          <w:sz w:val="28"/>
        </w:rPr>
        <w:t>ергономічних</w:t>
      </w:r>
      <w:r>
        <w:rPr>
          <w:spacing w:val="-6"/>
          <w:sz w:val="28"/>
        </w:rPr>
        <w:t xml:space="preserve"> </w:t>
      </w:r>
      <w:r>
        <w:rPr>
          <w:spacing w:val="-2"/>
          <w:sz w:val="28"/>
        </w:rPr>
        <w:t>меблів;</w:t>
      </w:r>
    </w:p>
    <w:p w14:paraId="1166B982" w14:textId="77777777" w:rsidR="00B86878" w:rsidRDefault="007771AD">
      <w:pPr>
        <w:pStyle w:val="a5"/>
        <w:numPr>
          <w:ilvl w:val="1"/>
          <w:numId w:val="52"/>
        </w:numPr>
        <w:tabs>
          <w:tab w:val="left" w:pos="960"/>
        </w:tabs>
        <w:spacing w:before="161"/>
        <w:jc w:val="left"/>
        <w:rPr>
          <w:sz w:val="28"/>
        </w:rPr>
      </w:pPr>
      <w:r>
        <w:rPr>
          <w:sz w:val="28"/>
        </w:rPr>
        <w:t>визначити</w:t>
      </w:r>
      <w:r>
        <w:rPr>
          <w:spacing w:val="-8"/>
          <w:sz w:val="28"/>
        </w:rPr>
        <w:t xml:space="preserve"> </w:t>
      </w:r>
      <w:r>
        <w:rPr>
          <w:sz w:val="28"/>
        </w:rPr>
        <w:t>сильні</w:t>
      </w:r>
      <w:r>
        <w:rPr>
          <w:spacing w:val="-6"/>
          <w:sz w:val="28"/>
        </w:rPr>
        <w:t xml:space="preserve"> </w:t>
      </w:r>
      <w:r>
        <w:rPr>
          <w:sz w:val="28"/>
        </w:rPr>
        <w:t>та</w:t>
      </w:r>
      <w:r>
        <w:rPr>
          <w:spacing w:val="-9"/>
          <w:sz w:val="28"/>
        </w:rPr>
        <w:t xml:space="preserve"> </w:t>
      </w:r>
      <w:r>
        <w:rPr>
          <w:sz w:val="28"/>
        </w:rPr>
        <w:t>слабкі</w:t>
      </w:r>
      <w:r>
        <w:rPr>
          <w:spacing w:val="-5"/>
          <w:sz w:val="28"/>
        </w:rPr>
        <w:t xml:space="preserve"> </w:t>
      </w:r>
      <w:r>
        <w:rPr>
          <w:sz w:val="28"/>
        </w:rPr>
        <w:t>сторони</w:t>
      </w:r>
      <w:r>
        <w:rPr>
          <w:spacing w:val="1"/>
          <w:sz w:val="28"/>
        </w:rPr>
        <w:t xml:space="preserve"> </w:t>
      </w:r>
      <w:r>
        <w:rPr>
          <w:sz w:val="28"/>
        </w:rPr>
        <w:t>ТОВ</w:t>
      </w:r>
      <w:r>
        <w:rPr>
          <w:spacing w:val="-6"/>
          <w:sz w:val="28"/>
        </w:rPr>
        <w:t xml:space="preserve"> </w:t>
      </w:r>
      <w:r>
        <w:rPr>
          <w:sz w:val="28"/>
        </w:rPr>
        <w:t>«Ерго</w:t>
      </w:r>
      <w:r>
        <w:rPr>
          <w:spacing w:val="-8"/>
          <w:sz w:val="28"/>
        </w:rPr>
        <w:t xml:space="preserve"> </w:t>
      </w:r>
      <w:r>
        <w:rPr>
          <w:spacing w:val="-2"/>
          <w:sz w:val="28"/>
        </w:rPr>
        <w:t>Плейс»;</w:t>
      </w:r>
    </w:p>
    <w:p w14:paraId="2CE75B76" w14:textId="77777777" w:rsidR="00B86878" w:rsidRDefault="007771AD">
      <w:pPr>
        <w:pStyle w:val="a5"/>
        <w:numPr>
          <w:ilvl w:val="1"/>
          <w:numId w:val="52"/>
        </w:numPr>
        <w:tabs>
          <w:tab w:val="left" w:pos="960"/>
        </w:tabs>
        <w:spacing w:before="154"/>
        <w:jc w:val="left"/>
        <w:rPr>
          <w:sz w:val="28"/>
        </w:rPr>
      </w:pPr>
      <w:r>
        <w:rPr>
          <w:sz w:val="28"/>
        </w:rPr>
        <w:t>оцінити</w:t>
      </w:r>
      <w:r>
        <w:rPr>
          <w:spacing w:val="-16"/>
          <w:sz w:val="28"/>
        </w:rPr>
        <w:t xml:space="preserve"> </w:t>
      </w:r>
      <w:r>
        <w:rPr>
          <w:sz w:val="28"/>
        </w:rPr>
        <w:t>ефективність</w:t>
      </w:r>
      <w:r>
        <w:rPr>
          <w:spacing w:val="-14"/>
          <w:sz w:val="28"/>
        </w:rPr>
        <w:t xml:space="preserve"> </w:t>
      </w:r>
      <w:r>
        <w:rPr>
          <w:sz w:val="28"/>
        </w:rPr>
        <w:t>наявної</w:t>
      </w:r>
      <w:r>
        <w:rPr>
          <w:spacing w:val="-14"/>
          <w:sz w:val="28"/>
        </w:rPr>
        <w:t xml:space="preserve"> </w:t>
      </w:r>
      <w:r>
        <w:rPr>
          <w:sz w:val="28"/>
        </w:rPr>
        <w:t>цифрової</w:t>
      </w:r>
      <w:r>
        <w:rPr>
          <w:spacing w:val="-14"/>
          <w:sz w:val="28"/>
        </w:rPr>
        <w:t xml:space="preserve"> </w:t>
      </w:r>
      <w:r>
        <w:rPr>
          <w:sz w:val="28"/>
        </w:rPr>
        <w:t>стратегії</w:t>
      </w:r>
      <w:r>
        <w:rPr>
          <w:spacing w:val="-9"/>
          <w:sz w:val="28"/>
        </w:rPr>
        <w:t xml:space="preserve"> </w:t>
      </w:r>
      <w:r>
        <w:rPr>
          <w:spacing w:val="-2"/>
          <w:sz w:val="28"/>
        </w:rPr>
        <w:t>підприємства;</w:t>
      </w:r>
    </w:p>
    <w:p w14:paraId="42AC904A" w14:textId="77777777" w:rsidR="00B86878" w:rsidRDefault="007771AD">
      <w:pPr>
        <w:spacing w:before="160"/>
        <w:ind w:left="600"/>
        <w:rPr>
          <w:i/>
          <w:sz w:val="28"/>
        </w:rPr>
      </w:pPr>
      <w:r>
        <w:rPr>
          <w:i/>
          <w:sz w:val="28"/>
        </w:rPr>
        <w:t>в)</w:t>
      </w:r>
      <w:r>
        <w:rPr>
          <w:i/>
          <w:spacing w:val="-9"/>
          <w:sz w:val="28"/>
        </w:rPr>
        <w:t xml:space="preserve"> </w:t>
      </w:r>
      <w:r>
        <w:rPr>
          <w:i/>
          <w:sz w:val="28"/>
        </w:rPr>
        <w:t>проектно-рекомендаційна</w:t>
      </w:r>
      <w:r>
        <w:rPr>
          <w:i/>
          <w:spacing w:val="-7"/>
          <w:sz w:val="28"/>
        </w:rPr>
        <w:t xml:space="preserve"> </w:t>
      </w:r>
      <w:r>
        <w:rPr>
          <w:i/>
          <w:spacing w:val="-2"/>
          <w:sz w:val="28"/>
        </w:rPr>
        <w:t>частина:</w:t>
      </w:r>
    </w:p>
    <w:p w14:paraId="7128393A" w14:textId="77777777" w:rsidR="00B86878" w:rsidRDefault="007771AD">
      <w:pPr>
        <w:pStyle w:val="a5"/>
        <w:numPr>
          <w:ilvl w:val="1"/>
          <w:numId w:val="52"/>
        </w:numPr>
        <w:tabs>
          <w:tab w:val="left" w:pos="960"/>
        </w:tabs>
        <w:spacing w:before="162"/>
        <w:jc w:val="left"/>
        <w:rPr>
          <w:sz w:val="28"/>
        </w:rPr>
      </w:pPr>
      <w:r>
        <w:rPr>
          <w:sz w:val="28"/>
        </w:rPr>
        <w:t>розробити</w:t>
      </w:r>
      <w:r>
        <w:rPr>
          <w:spacing w:val="-12"/>
          <w:sz w:val="28"/>
        </w:rPr>
        <w:t xml:space="preserve"> </w:t>
      </w:r>
      <w:r>
        <w:rPr>
          <w:sz w:val="28"/>
        </w:rPr>
        <w:t>модель</w:t>
      </w:r>
      <w:r>
        <w:rPr>
          <w:spacing w:val="-16"/>
          <w:sz w:val="28"/>
        </w:rPr>
        <w:t xml:space="preserve"> </w:t>
      </w:r>
      <w:r>
        <w:rPr>
          <w:sz w:val="28"/>
        </w:rPr>
        <w:t>підвищення</w:t>
      </w:r>
      <w:r>
        <w:rPr>
          <w:spacing w:val="-8"/>
          <w:sz w:val="28"/>
        </w:rPr>
        <w:t xml:space="preserve"> </w:t>
      </w:r>
      <w:r>
        <w:rPr>
          <w:sz w:val="28"/>
        </w:rPr>
        <w:t>ефективності</w:t>
      </w:r>
      <w:r>
        <w:rPr>
          <w:spacing w:val="-16"/>
          <w:sz w:val="28"/>
        </w:rPr>
        <w:t xml:space="preserve"> </w:t>
      </w:r>
      <w:r>
        <w:rPr>
          <w:sz w:val="28"/>
        </w:rPr>
        <w:t>цифрової</w:t>
      </w:r>
      <w:r>
        <w:rPr>
          <w:spacing w:val="-9"/>
          <w:sz w:val="28"/>
        </w:rPr>
        <w:t xml:space="preserve"> </w:t>
      </w:r>
      <w:r>
        <w:rPr>
          <w:spacing w:val="-2"/>
          <w:sz w:val="28"/>
        </w:rPr>
        <w:t>стратегії;</w:t>
      </w:r>
    </w:p>
    <w:p w14:paraId="2F2857D0" w14:textId="77777777" w:rsidR="00B86878" w:rsidRDefault="007771AD">
      <w:pPr>
        <w:pStyle w:val="a5"/>
        <w:numPr>
          <w:ilvl w:val="1"/>
          <w:numId w:val="52"/>
        </w:numPr>
        <w:tabs>
          <w:tab w:val="left" w:pos="960"/>
        </w:tabs>
        <w:spacing w:before="154" w:line="350" w:lineRule="auto"/>
        <w:ind w:right="298"/>
        <w:jc w:val="left"/>
        <w:rPr>
          <w:sz w:val="28"/>
        </w:rPr>
      </w:pPr>
      <w:r>
        <w:rPr>
          <w:sz w:val="28"/>
        </w:rPr>
        <w:t>надати</w:t>
      </w:r>
      <w:r>
        <w:rPr>
          <w:spacing w:val="40"/>
          <w:sz w:val="28"/>
        </w:rPr>
        <w:t xml:space="preserve"> </w:t>
      </w:r>
      <w:r>
        <w:rPr>
          <w:sz w:val="28"/>
        </w:rPr>
        <w:t>рекомендації</w:t>
      </w:r>
      <w:r>
        <w:rPr>
          <w:spacing w:val="40"/>
          <w:sz w:val="28"/>
        </w:rPr>
        <w:t xml:space="preserve"> </w:t>
      </w:r>
      <w:r>
        <w:rPr>
          <w:sz w:val="28"/>
        </w:rPr>
        <w:t>щодо</w:t>
      </w:r>
      <w:r>
        <w:rPr>
          <w:spacing w:val="40"/>
          <w:sz w:val="28"/>
        </w:rPr>
        <w:t xml:space="preserve"> </w:t>
      </w:r>
      <w:r>
        <w:rPr>
          <w:sz w:val="28"/>
        </w:rPr>
        <w:t>впровадження</w:t>
      </w:r>
      <w:r>
        <w:rPr>
          <w:spacing w:val="40"/>
          <w:sz w:val="28"/>
        </w:rPr>
        <w:t xml:space="preserve"> </w:t>
      </w:r>
      <w:r>
        <w:rPr>
          <w:sz w:val="28"/>
        </w:rPr>
        <w:t>розробленої</w:t>
      </w:r>
      <w:r>
        <w:rPr>
          <w:spacing w:val="40"/>
          <w:sz w:val="28"/>
        </w:rPr>
        <w:t xml:space="preserve"> </w:t>
      </w:r>
      <w:r>
        <w:rPr>
          <w:sz w:val="28"/>
        </w:rPr>
        <w:t>стратегії</w:t>
      </w:r>
      <w:r>
        <w:rPr>
          <w:spacing w:val="40"/>
          <w:sz w:val="28"/>
        </w:rPr>
        <w:t xml:space="preserve"> </w:t>
      </w:r>
      <w:r>
        <w:rPr>
          <w:sz w:val="28"/>
        </w:rPr>
        <w:t>та</w:t>
      </w:r>
      <w:r>
        <w:rPr>
          <w:spacing w:val="40"/>
          <w:sz w:val="28"/>
        </w:rPr>
        <w:t xml:space="preserve"> </w:t>
      </w:r>
      <w:r>
        <w:rPr>
          <w:sz w:val="28"/>
        </w:rPr>
        <w:t>оцінки</w:t>
      </w:r>
      <w:r>
        <w:rPr>
          <w:spacing w:val="40"/>
          <w:sz w:val="28"/>
        </w:rPr>
        <w:t xml:space="preserve"> </w:t>
      </w:r>
      <w:r>
        <w:rPr>
          <w:sz w:val="28"/>
        </w:rPr>
        <w:t xml:space="preserve">її </w:t>
      </w:r>
      <w:r>
        <w:rPr>
          <w:spacing w:val="-2"/>
          <w:sz w:val="28"/>
        </w:rPr>
        <w:t>ефективності;</w:t>
      </w:r>
    </w:p>
    <w:p w14:paraId="39BD9636" w14:textId="77777777" w:rsidR="00B86878" w:rsidRDefault="007771AD">
      <w:pPr>
        <w:pStyle w:val="a5"/>
        <w:numPr>
          <w:ilvl w:val="1"/>
          <w:numId w:val="52"/>
        </w:numPr>
        <w:tabs>
          <w:tab w:val="left" w:pos="960"/>
        </w:tabs>
        <w:spacing w:before="9"/>
        <w:jc w:val="left"/>
        <w:rPr>
          <w:sz w:val="28"/>
        </w:rPr>
      </w:pPr>
      <w:r>
        <w:rPr>
          <w:sz w:val="28"/>
        </w:rPr>
        <w:t>економічно</w:t>
      </w:r>
      <w:r>
        <w:rPr>
          <w:spacing w:val="16"/>
          <w:sz w:val="28"/>
        </w:rPr>
        <w:t xml:space="preserve"> </w:t>
      </w:r>
      <w:r>
        <w:rPr>
          <w:sz w:val="28"/>
        </w:rPr>
        <w:t>обґрунтувати</w:t>
      </w:r>
      <w:r>
        <w:rPr>
          <w:spacing w:val="29"/>
          <w:sz w:val="28"/>
        </w:rPr>
        <w:t xml:space="preserve"> </w:t>
      </w:r>
      <w:r>
        <w:rPr>
          <w:sz w:val="28"/>
        </w:rPr>
        <w:t>заходи</w:t>
      </w:r>
      <w:r>
        <w:rPr>
          <w:spacing w:val="22"/>
          <w:sz w:val="28"/>
        </w:rPr>
        <w:t xml:space="preserve"> </w:t>
      </w:r>
      <w:r>
        <w:rPr>
          <w:sz w:val="28"/>
        </w:rPr>
        <w:t>щодо</w:t>
      </w:r>
      <w:r>
        <w:rPr>
          <w:spacing w:val="26"/>
          <w:sz w:val="28"/>
        </w:rPr>
        <w:t xml:space="preserve"> </w:t>
      </w:r>
      <w:r>
        <w:rPr>
          <w:sz w:val="28"/>
        </w:rPr>
        <w:t>вдосконалення</w:t>
      </w:r>
      <w:r>
        <w:rPr>
          <w:spacing w:val="23"/>
          <w:sz w:val="28"/>
        </w:rPr>
        <w:t xml:space="preserve"> </w:t>
      </w:r>
      <w:r>
        <w:rPr>
          <w:sz w:val="28"/>
        </w:rPr>
        <w:t>цифрової</w:t>
      </w:r>
      <w:r>
        <w:rPr>
          <w:spacing w:val="18"/>
          <w:sz w:val="28"/>
        </w:rPr>
        <w:t xml:space="preserve"> </w:t>
      </w:r>
      <w:r>
        <w:rPr>
          <w:spacing w:val="-2"/>
          <w:sz w:val="28"/>
        </w:rPr>
        <w:t>стратегії.</w:t>
      </w:r>
    </w:p>
    <w:p w14:paraId="393872AE" w14:textId="77777777" w:rsidR="00B86878" w:rsidRDefault="00B86878">
      <w:pPr>
        <w:pStyle w:val="a3"/>
        <w:spacing w:before="126"/>
        <w:ind w:left="0" w:firstLine="0"/>
        <w:jc w:val="left"/>
      </w:pPr>
    </w:p>
    <w:p w14:paraId="4594479D" w14:textId="77777777" w:rsidR="00B86878" w:rsidRDefault="007771AD">
      <w:pPr>
        <w:pStyle w:val="a5"/>
        <w:numPr>
          <w:ilvl w:val="0"/>
          <w:numId w:val="52"/>
        </w:numPr>
        <w:tabs>
          <w:tab w:val="left" w:pos="821"/>
        </w:tabs>
        <w:ind w:left="821" w:hanging="279"/>
        <w:jc w:val="left"/>
        <w:rPr>
          <w:b/>
          <w:sz w:val="28"/>
        </w:rPr>
      </w:pPr>
      <w:r>
        <w:rPr>
          <w:b/>
          <w:sz w:val="28"/>
        </w:rPr>
        <w:t>Орієнтовний перелік</w:t>
      </w:r>
      <w:r>
        <w:rPr>
          <w:b/>
          <w:spacing w:val="1"/>
          <w:sz w:val="28"/>
        </w:rPr>
        <w:t xml:space="preserve"> </w:t>
      </w:r>
      <w:r>
        <w:rPr>
          <w:b/>
          <w:sz w:val="28"/>
        </w:rPr>
        <w:t>графічного</w:t>
      </w:r>
      <w:r>
        <w:rPr>
          <w:b/>
          <w:spacing w:val="-5"/>
          <w:sz w:val="28"/>
        </w:rPr>
        <w:t xml:space="preserve"> </w:t>
      </w:r>
      <w:r>
        <w:rPr>
          <w:b/>
          <w:sz w:val="28"/>
        </w:rPr>
        <w:t>(ілюстративного)</w:t>
      </w:r>
      <w:r>
        <w:rPr>
          <w:b/>
          <w:spacing w:val="6"/>
          <w:sz w:val="28"/>
        </w:rPr>
        <w:t xml:space="preserve"> </w:t>
      </w:r>
      <w:r>
        <w:rPr>
          <w:b/>
          <w:spacing w:val="-2"/>
          <w:sz w:val="28"/>
        </w:rPr>
        <w:t>матеріалу:</w:t>
      </w:r>
    </w:p>
    <w:p w14:paraId="648C3A09" w14:textId="77777777" w:rsidR="00B86878" w:rsidRDefault="007771AD">
      <w:pPr>
        <w:pStyle w:val="a5"/>
        <w:numPr>
          <w:ilvl w:val="0"/>
          <w:numId w:val="51"/>
        </w:numPr>
        <w:tabs>
          <w:tab w:val="left" w:pos="1181"/>
        </w:tabs>
        <w:spacing w:before="160"/>
        <w:ind w:left="1181" w:hanging="358"/>
        <w:rPr>
          <w:sz w:val="28"/>
        </w:rPr>
      </w:pPr>
      <w:r>
        <w:rPr>
          <w:sz w:val="28"/>
        </w:rPr>
        <w:t>SWOT-аналіз</w:t>
      </w:r>
      <w:r>
        <w:rPr>
          <w:spacing w:val="-11"/>
          <w:sz w:val="28"/>
        </w:rPr>
        <w:t xml:space="preserve"> </w:t>
      </w:r>
      <w:r>
        <w:rPr>
          <w:sz w:val="28"/>
        </w:rPr>
        <w:t>ТОВ</w:t>
      </w:r>
      <w:r>
        <w:rPr>
          <w:spacing w:val="-7"/>
          <w:sz w:val="28"/>
        </w:rPr>
        <w:t xml:space="preserve"> </w:t>
      </w:r>
      <w:r>
        <w:rPr>
          <w:sz w:val="28"/>
        </w:rPr>
        <w:t>«Ерго</w:t>
      </w:r>
      <w:r>
        <w:rPr>
          <w:spacing w:val="-4"/>
          <w:sz w:val="28"/>
        </w:rPr>
        <w:t xml:space="preserve"> </w:t>
      </w:r>
      <w:r>
        <w:rPr>
          <w:spacing w:val="-2"/>
          <w:sz w:val="28"/>
        </w:rPr>
        <w:t>Плейс»;</w:t>
      </w:r>
    </w:p>
    <w:p w14:paraId="729B499A" w14:textId="77777777" w:rsidR="00B86878" w:rsidRDefault="007771AD">
      <w:pPr>
        <w:pStyle w:val="a5"/>
        <w:numPr>
          <w:ilvl w:val="0"/>
          <w:numId w:val="51"/>
        </w:numPr>
        <w:tabs>
          <w:tab w:val="left" w:pos="1180"/>
          <w:tab w:val="left" w:pos="1183"/>
          <w:tab w:val="left" w:pos="2924"/>
          <w:tab w:val="left" w:pos="4173"/>
          <w:tab w:val="left" w:pos="5956"/>
          <w:tab w:val="left" w:pos="7409"/>
          <w:tab w:val="left" w:pos="9143"/>
        </w:tabs>
        <w:spacing w:before="161" w:line="364" w:lineRule="auto"/>
        <w:ind w:right="297"/>
        <w:rPr>
          <w:sz w:val="28"/>
        </w:rPr>
      </w:pPr>
      <w:r>
        <w:rPr>
          <w:spacing w:val="-2"/>
          <w:sz w:val="28"/>
        </w:rPr>
        <w:t>порівняльна</w:t>
      </w:r>
      <w:r>
        <w:rPr>
          <w:sz w:val="28"/>
        </w:rPr>
        <w:tab/>
      </w:r>
      <w:r>
        <w:rPr>
          <w:spacing w:val="-2"/>
          <w:sz w:val="28"/>
        </w:rPr>
        <w:t>таблиця</w:t>
      </w:r>
      <w:r>
        <w:rPr>
          <w:sz w:val="28"/>
        </w:rPr>
        <w:tab/>
      </w:r>
      <w:r>
        <w:rPr>
          <w:spacing w:val="-2"/>
          <w:sz w:val="28"/>
        </w:rPr>
        <w:t>традиційних</w:t>
      </w:r>
      <w:r>
        <w:rPr>
          <w:sz w:val="28"/>
        </w:rPr>
        <w:tab/>
      </w:r>
      <w:r>
        <w:rPr>
          <w:spacing w:val="-2"/>
          <w:sz w:val="28"/>
        </w:rPr>
        <w:t>елементів</w:t>
      </w:r>
      <w:r>
        <w:rPr>
          <w:sz w:val="28"/>
        </w:rPr>
        <w:tab/>
      </w:r>
      <w:r>
        <w:rPr>
          <w:spacing w:val="-2"/>
          <w:sz w:val="28"/>
        </w:rPr>
        <w:t>маркетингу,</w:t>
      </w:r>
      <w:r>
        <w:rPr>
          <w:sz w:val="28"/>
        </w:rPr>
        <w:tab/>
      </w:r>
      <w:r>
        <w:rPr>
          <w:spacing w:val="-2"/>
          <w:sz w:val="28"/>
        </w:rPr>
        <w:t xml:space="preserve">цифрових </w:t>
      </w:r>
      <w:r>
        <w:rPr>
          <w:sz w:val="28"/>
        </w:rPr>
        <w:t>складових та інструментів;</w:t>
      </w:r>
    </w:p>
    <w:p w14:paraId="4A638D15" w14:textId="77777777" w:rsidR="00B86878" w:rsidRDefault="007771AD">
      <w:pPr>
        <w:pStyle w:val="a5"/>
        <w:numPr>
          <w:ilvl w:val="0"/>
          <w:numId w:val="51"/>
        </w:numPr>
        <w:tabs>
          <w:tab w:val="left" w:pos="1181"/>
        </w:tabs>
        <w:spacing w:line="316" w:lineRule="exact"/>
        <w:ind w:left="1181" w:hanging="358"/>
        <w:rPr>
          <w:sz w:val="28"/>
        </w:rPr>
      </w:pPr>
      <w:r>
        <w:rPr>
          <w:sz w:val="28"/>
        </w:rPr>
        <w:t>показники</w:t>
      </w:r>
      <w:r>
        <w:rPr>
          <w:spacing w:val="-3"/>
          <w:sz w:val="28"/>
        </w:rPr>
        <w:t xml:space="preserve"> </w:t>
      </w:r>
      <w:r>
        <w:rPr>
          <w:sz w:val="28"/>
        </w:rPr>
        <w:t>стану</w:t>
      </w:r>
      <w:r>
        <w:rPr>
          <w:spacing w:val="-13"/>
          <w:sz w:val="28"/>
        </w:rPr>
        <w:t xml:space="preserve"> </w:t>
      </w:r>
      <w:r>
        <w:rPr>
          <w:sz w:val="28"/>
        </w:rPr>
        <w:t>ринку</w:t>
      </w:r>
      <w:r>
        <w:rPr>
          <w:spacing w:val="-12"/>
          <w:sz w:val="28"/>
        </w:rPr>
        <w:t xml:space="preserve"> </w:t>
      </w:r>
      <w:r>
        <w:rPr>
          <w:sz w:val="28"/>
        </w:rPr>
        <w:t>ергономічних</w:t>
      </w:r>
      <w:r>
        <w:rPr>
          <w:spacing w:val="4"/>
          <w:sz w:val="28"/>
        </w:rPr>
        <w:t xml:space="preserve"> </w:t>
      </w:r>
      <w:r>
        <w:rPr>
          <w:sz w:val="28"/>
        </w:rPr>
        <w:t>меблів</w:t>
      </w:r>
      <w:r>
        <w:rPr>
          <w:spacing w:val="-5"/>
          <w:sz w:val="28"/>
        </w:rPr>
        <w:t xml:space="preserve"> </w:t>
      </w:r>
      <w:r>
        <w:rPr>
          <w:sz w:val="28"/>
        </w:rPr>
        <w:t>у</w:t>
      </w:r>
      <w:r>
        <w:rPr>
          <w:spacing w:val="-12"/>
          <w:sz w:val="28"/>
        </w:rPr>
        <w:t xml:space="preserve"> </w:t>
      </w:r>
      <w:r>
        <w:rPr>
          <w:sz w:val="28"/>
        </w:rPr>
        <w:t>світі</w:t>
      </w:r>
      <w:r>
        <w:rPr>
          <w:spacing w:val="-1"/>
          <w:sz w:val="28"/>
        </w:rPr>
        <w:t xml:space="preserve"> </w:t>
      </w:r>
      <w:r>
        <w:rPr>
          <w:sz w:val="28"/>
        </w:rPr>
        <w:t>та</w:t>
      </w:r>
      <w:r>
        <w:rPr>
          <w:spacing w:val="-3"/>
          <w:sz w:val="28"/>
        </w:rPr>
        <w:t xml:space="preserve"> </w:t>
      </w:r>
      <w:r>
        <w:rPr>
          <w:spacing w:val="-2"/>
          <w:sz w:val="28"/>
        </w:rPr>
        <w:t>Україні;</w:t>
      </w:r>
    </w:p>
    <w:p w14:paraId="68284D72" w14:textId="77777777" w:rsidR="00B86878" w:rsidRDefault="007771AD">
      <w:pPr>
        <w:pStyle w:val="a5"/>
        <w:numPr>
          <w:ilvl w:val="0"/>
          <w:numId w:val="51"/>
        </w:numPr>
        <w:tabs>
          <w:tab w:val="left" w:pos="1181"/>
        </w:tabs>
        <w:spacing w:before="161"/>
        <w:ind w:left="1181" w:hanging="358"/>
        <w:rPr>
          <w:sz w:val="28"/>
        </w:rPr>
      </w:pPr>
      <w:r>
        <w:rPr>
          <w:sz w:val="28"/>
        </w:rPr>
        <w:t>структура</w:t>
      </w:r>
      <w:r>
        <w:rPr>
          <w:spacing w:val="-12"/>
          <w:sz w:val="28"/>
        </w:rPr>
        <w:t xml:space="preserve"> </w:t>
      </w:r>
      <w:r>
        <w:rPr>
          <w:sz w:val="28"/>
        </w:rPr>
        <w:t>планування</w:t>
      </w:r>
      <w:r>
        <w:rPr>
          <w:spacing w:val="-5"/>
          <w:sz w:val="28"/>
        </w:rPr>
        <w:t xml:space="preserve"> </w:t>
      </w:r>
      <w:r>
        <w:rPr>
          <w:spacing w:val="-4"/>
          <w:sz w:val="28"/>
        </w:rPr>
        <w:t>RACE;</w:t>
      </w:r>
    </w:p>
    <w:p w14:paraId="6D30010D" w14:textId="77777777" w:rsidR="00B86878" w:rsidRDefault="007771AD">
      <w:pPr>
        <w:pStyle w:val="a5"/>
        <w:numPr>
          <w:ilvl w:val="0"/>
          <w:numId w:val="51"/>
        </w:numPr>
        <w:tabs>
          <w:tab w:val="left" w:pos="1181"/>
        </w:tabs>
        <w:spacing w:before="160"/>
        <w:ind w:left="1181" w:hanging="358"/>
        <w:rPr>
          <w:sz w:val="28"/>
        </w:rPr>
      </w:pPr>
      <w:r>
        <w:rPr>
          <w:sz w:val="28"/>
        </w:rPr>
        <w:t>діагностика</w:t>
      </w:r>
      <w:r>
        <w:rPr>
          <w:spacing w:val="-8"/>
          <w:sz w:val="28"/>
        </w:rPr>
        <w:t xml:space="preserve"> </w:t>
      </w:r>
      <w:r>
        <w:rPr>
          <w:sz w:val="28"/>
        </w:rPr>
        <w:t>веб-сайту</w:t>
      </w:r>
      <w:r>
        <w:rPr>
          <w:spacing w:val="-13"/>
          <w:sz w:val="28"/>
        </w:rPr>
        <w:t xml:space="preserve"> </w:t>
      </w:r>
      <w:r>
        <w:rPr>
          <w:sz w:val="28"/>
        </w:rPr>
        <w:t>Ergo</w:t>
      </w:r>
      <w:r>
        <w:rPr>
          <w:spacing w:val="-9"/>
          <w:sz w:val="28"/>
        </w:rPr>
        <w:t xml:space="preserve"> </w:t>
      </w:r>
      <w:r>
        <w:rPr>
          <w:spacing w:val="-2"/>
          <w:sz w:val="28"/>
        </w:rPr>
        <w:t>Place;</w:t>
      </w:r>
    </w:p>
    <w:p w14:paraId="65A54C7A" w14:textId="77777777" w:rsidR="00B86878" w:rsidRDefault="007771AD">
      <w:pPr>
        <w:pStyle w:val="a5"/>
        <w:numPr>
          <w:ilvl w:val="0"/>
          <w:numId w:val="51"/>
        </w:numPr>
        <w:tabs>
          <w:tab w:val="left" w:pos="1181"/>
        </w:tabs>
        <w:spacing w:before="161"/>
        <w:ind w:left="1181" w:hanging="358"/>
        <w:rPr>
          <w:sz w:val="28"/>
        </w:rPr>
      </w:pPr>
      <w:r>
        <w:rPr>
          <w:sz w:val="28"/>
        </w:rPr>
        <w:t>план</w:t>
      </w:r>
      <w:r>
        <w:rPr>
          <w:spacing w:val="-9"/>
          <w:sz w:val="28"/>
        </w:rPr>
        <w:t xml:space="preserve"> </w:t>
      </w:r>
      <w:r>
        <w:rPr>
          <w:sz w:val="28"/>
        </w:rPr>
        <w:t>впровадження</w:t>
      </w:r>
      <w:r>
        <w:rPr>
          <w:spacing w:val="-7"/>
          <w:sz w:val="28"/>
        </w:rPr>
        <w:t xml:space="preserve"> </w:t>
      </w:r>
      <w:r>
        <w:rPr>
          <w:sz w:val="28"/>
        </w:rPr>
        <w:t>моделі</w:t>
      </w:r>
      <w:r>
        <w:rPr>
          <w:spacing w:val="-7"/>
          <w:sz w:val="28"/>
        </w:rPr>
        <w:t xml:space="preserve"> </w:t>
      </w:r>
      <w:r>
        <w:rPr>
          <w:sz w:val="28"/>
        </w:rPr>
        <w:t>підвищення</w:t>
      </w:r>
      <w:r>
        <w:rPr>
          <w:spacing w:val="-6"/>
          <w:sz w:val="28"/>
        </w:rPr>
        <w:t xml:space="preserve"> </w:t>
      </w:r>
      <w:r>
        <w:rPr>
          <w:spacing w:val="-2"/>
          <w:sz w:val="28"/>
        </w:rPr>
        <w:t>ефективності;</w:t>
      </w:r>
    </w:p>
    <w:p w14:paraId="1173CECC" w14:textId="77777777" w:rsidR="00B86878" w:rsidRDefault="007771AD">
      <w:pPr>
        <w:pStyle w:val="a5"/>
        <w:numPr>
          <w:ilvl w:val="0"/>
          <w:numId w:val="51"/>
        </w:numPr>
        <w:tabs>
          <w:tab w:val="left" w:pos="1181"/>
        </w:tabs>
        <w:spacing w:before="160"/>
        <w:ind w:left="1181" w:hanging="358"/>
        <w:rPr>
          <w:sz w:val="28"/>
        </w:rPr>
      </w:pPr>
      <w:r>
        <w:rPr>
          <w:sz w:val="28"/>
        </w:rPr>
        <w:t>економічне</w:t>
      </w:r>
      <w:r>
        <w:rPr>
          <w:spacing w:val="-9"/>
          <w:sz w:val="28"/>
        </w:rPr>
        <w:t xml:space="preserve"> </w:t>
      </w:r>
      <w:r>
        <w:rPr>
          <w:sz w:val="28"/>
        </w:rPr>
        <w:t>обґрунтування</w:t>
      </w:r>
      <w:r>
        <w:rPr>
          <w:spacing w:val="-6"/>
          <w:sz w:val="28"/>
        </w:rPr>
        <w:t xml:space="preserve"> </w:t>
      </w:r>
      <w:r>
        <w:rPr>
          <w:sz w:val="28"/>
        </w:rPr>
        <w:t>заходів</w:t>
      </w:r>
      <w:r>
        <w:rPr>
          <w:spacing w:val="-11"/>
          <w:sz w:val="28"/>
        </w:rPr>
        <w:t xml:space="preserve"> </w:t>
      </w:r>
      <w:r>
        <w:rPr>
          <w:sz w:val="28"/>
        </w:rPr>
        <w:t>щодо</w:t>
      </w:r>
      <w:r>
        <w:rPr>
          <w:spacing w:val="-13"/>
          <w:sz w:val="28"/>
        </w:rPr>
        <w:t xml:space="preserve"> </w:t>
      </w:r>
      <w:r>
        <w:rPr>
          <w:sz w:val="28"/>
        </w:rPr>
        <w:t>вдосконалення</w:t>
      </w:r>
      <w:r>
        <w:rPr>
          <w:spacing w:val="-8"/>
          <w:sz w:val="28"/>
        </w:rPr>
        <w:t xml:space="preserve"> </w:t>
      </w:r>
      <w:r>
        <w:rPr>
          <w:sz w:val="28"/>
        </w:rPr>
        <w:t>цифрової</w:t>
      </w:r>
      <w:r>
        <w:rPr>
          <w:spacing w:val="-8"/>
          <w:sz w:val="28"/>
        </w:rPr>
        <w:t xml:space="preserve"> </w:t>
      </w:r>
      <w:r>
        <w:rPr>
          <w:spacing w:val="-2"/>
          <w:sz w:val="28"/>
        </w:rPr>
        <w:t>стратегії.</w:t>
      </w:r>
    </w:p>
    <w:p w14:paraId="22D11FDC" w14:textId="77777777" w:rsidR="00B86878" w:rsidRDefault="00B86878">
      <w:pPr>
        <w:pStyle w:val="a3"/>
        <w:spacing w:before="127"/>
        <w:ind w:left="0" w:firstLine="0"/>
        <w:jc w:val="left"/>
      </w:pPr>
    </w:p>
    <w:p w14:paraId="4BBFF3CB" w14:textId="77777777" w:rsidR="00B86878" w:rsidRDefault="007771AD">
      <w:pPr>
        <w:pStyle w:val="a5"/>
        <w:numPr>
          <w:ilvl w:val="0"/>
          <w:numId w:val="52"/>
        </w:numPr>
        <w:tabs>
          <w:tab w:val="left" w:pos="821"/>
        </w:tabs>
        <w:ind w:left="821" w:hanging="279"/>
        <w:jc w:val="both"/>
        <w:rPr>
          <w:b/>
          <w:sz w:val="28"/>
        </w:rPr>
      </w:pPr>
      <w:r>
        <w:rPr>
          <w:b/>
          <w:spacing w:val="-2"/>
          <w:sz w:val="28"/>
        </w:rPr>
        <w:t>Орієнтовний</w:t>
      </w:r>
      <w:r>
        <w:rPr>
          <w:b/>
          <w:spacing w:val="-15"/>
          <w:sz w:val="28"/>
        </w:rPr>
        <w:t xml:space="preserve"> </w:t>
      </w:r>
      <w:r>
        <w:rPr>
          <w:b/>
          <w:spacing w:val="-2"/>
          <w:sz w:val="28"/>
        </w:rPr>
        <w:t>перелік</w:t>
      </w:r>
      <w:r>
        <w:rPr>
          <w:b/>
          <w:spacing w:val="-15"/>
          <w:sz w:val="28"/>
        </w:rPr>
        <w:t xml:space="preserve"> </w:t>
      </w:r>
      <w:r>
        <w:rPr>
          <w:b/>
          <w:spacing w:val="-2"/>
          <w:sz w:val="28"/>
        </w:rPr>
        <w:t>публікацій:</w:t>
      </w:r>
    </w:p>
    <w:p w14:paraId="1DF8876B" w14:textId="77777777" w:rsidR="00B86878" w:rsidRDefault="007771AD">
      <w:pPr>
        <w:pStyle w:val="a5"/>
        <w:numPr>
          <w:ilvl w:val="0"/>
          <w:numId w:val="50"/>
        </w:numPr>
        <w:tabs>
          <w:tab w:val="left" w:pos="1180"/>
          <w:tab w:val="left" w:pos="1183"/>
        </w:tabs>
        <w:spacing w:before="161" w:line="360" w:lineRule="auto"/>
        <w:ind w:right="453"/>
        <w:jc w:val="both"/>
        <w:rPr>
          <w:sz w:val="28"/>
        </w:rPr>
      </w:pPr>
      <w:r>
        <w:rPr>
          <w:sz w:val="28"/>
        </w:rPr>
        <w:t>Стаття «Цифрова стратегія в комплексі маркетингу» у фаховому науковому виданні «Журнал стратегічних економічних досліджень».</w:t>
      </w:r>
    </w:p>
    <w:p w14:paraId="626FD116" w14:textId="77777777" w:rsidR="00B86878" w:rsidRDefault="007771AD">
      <w:pPr>
        <w:pStyle w:val="a5"/>
        <w:numPr>
          <w:ilvl w:val="0"/>
          <w:numId w:val="50"/>
        </w:numPr>
        <w:tabs>
          <w:tab w:val="left" w:pos="1180"/>
          <w:tab w:val="left" w:pos="1183"/>
        </w:tabs>
        <w:spacing w:line="360" w:lineRule="auto"/>
        <w:ind w:right="448"/>
        <w:jc w:val="both"/>
        <w:rPr>
          <w:sz w:val="28"/>
        </w:rPr>
      </w:pPr>
      <w:r>
        <w:rPr>
          <w:sz w:val="28"/>
        </w:rPr>
        <w:t>Тези «Напрямки цифрової трансформації економіки України з урахуванням досвіду ЄС», участь у Міжнародній науково-практичній інтернет</w:t>
      </w:r>
      <w:r>
        <w:rPr>
          <w:sz w:val="28"/>
        </w:rPr>
        <w:t>-конференції «Кращі практики цифровізації в ЄС та цифрова трансформація економіки України» (м. Запоріжжя, 2024).</w:t>
      </w:r>
    </w:p>
    <w:p w14:paraId="76B52230" w14:textId="77777777" w:rsidR="00B86878" w:rsidRDefault="007771AD">
      <w:pPr>
        <w:pStyle w:val="a5"/>
        <w:numPr>
          <w:ilvl w:val="0"/>
          <w:numId w:val="52"/>
        </w:numPr>
        <w:tabs>
          <w:tab w:val="left" w:pos="821"/>
        </w:tabs>
        <w:spacing w:before="279"/>
        <w:ind w:left="821" w:hanging="279"/>
        <w:jc w:val="both"/>
        <w:rPr>
          <w:sz w:val="28"/>
        </w:rPr>
      </w:pPr>
      <w:r>
        <w:rPr>
          <w:b/>
          <w:sz w:val="28"/>
        </w:rPr>
        <w:t>Дата</w:t>
      </w:r>
      <w:r>
        <w:rPr>
          <w:b/>
          <w:spacing w:val="-18"/>
          <w:sz w:val="28"/>
        </w:rPr>
        <w:t xml:space="preserve"> </w:t>
      </w:r>
      <w:r>
        <w:rPr>
          <w:b/>
          <w:sz w:val="28"/>
        </w:rPr>
        <w:t>видачі</w:t>
      </w:r>
      <w:r>
        <w:rPr>
          <w:b/>
          <w:spacing w:val="-17"/>
          <w:sz w:val="28"/>
        </w:rPr>
        <w:t xml:space="preserve"> </w:t>
      </w:r>
      <w:r>
        <w:rPr>
          <w:b/>
          <w:sz w:val="28"/>
        </w:rPr>
        <w:t>завдання:</w:t>
      </w:r>
      <w:r>
        <w:rPr>
          <w:b/>
          <w:spacing w:val="-18"/>
          <w:sz w:val="28"/>
        </w:rPr>
        <w:t xml:space="preserve"> </w:t>
      </w:r>
      <w:r>
        <w:rPr>
          <w:sz w:val="28"/>
        </w:rPr>
        <w:t>2</w:t>
      </w:r>
      <w:r>
        <w:rPr>
          <w:spacing w:val="-17"/>
          <w:sz w:val="28"/>
        </w:rPr>
        <w:t xml:space="preserve"> </w:t>
      </w:r>
      <w:r>
        <w:rPr>
          <w:sz w:val="28"/>
        </w:rPr>
        <w:t>вересня</w:t>
      </w:r>
      <w:r>
        <w:rPr>
          <w:spacing w:val="-18"/>
          <w:sz w:val="28"/>
        </w:rPr>
        <w:t xml:space="preserve"> </w:t>
      </w:r>
      <w:r>
        <w:rPr>
          <w:sz w:val="28"/>
        </w:rPr>
        <w:t>2024</w:t>
      </w:r>
      <w:r>
        <w:rPr>
          <w:spacing w:val="-13"/>
          <w:sz w:val="28"/>
        </w:rPr>
        <w:t xml:space="preserve"> </w:t>
      </w:r>
      <w:r>
        <w:rPr>
          <w:spacing w:val="-2"/>
          <w:sz w:val="28"/>
        </w:rPr>
        <w:t>року.</w:t>
      </w:r>
    </w:p>
    <w:p w14:paraId="1DED8C8B" w14:textId="77777777" w:rsidR="00B86878" w:rsidRDefault="00B86878">
      <w:pPr>
        <w:pStyle w:val="a5"/>
        <w:rPr>
          <w:sz w:val="28"/>
        </w:rPr>
        <w:sectPr w:rsidR="00B86878">
          <w:pgSz w:w="11910" w:h="16850"/>
          <w:pgMar w:top="920" w:right="283" w:bottom="280" w:left="992" w:header="110" w:footer="0" w:gutter="0"/>
          <w:cols w:space="720"/>
        </w:sectPr>
      </w:pPr>
    </w:p>
    <w:p w14:paraId="3D3562C6" w14:textId="77777777" w:rsidR="00B86878" w:rsidRDefault="007771AD">
      <w:pPr>
        <w:pStyle w:val="a5"/>
        <w:numPr>
          <w:ilvl w:val="0"/>
          <w:numId w:val="52"/>
        </w:numPr>
        <w:tabs>
          <w:tab w:val="left" w:pos="4524"/>
        </w:tabs>
        <w:spacing w:before="79"/>
        <w:ind w:left="4524" w:hanging="279"/>
        <w:jc w:val="left"/>
        <w:rPr>
          <w:b/>
          <w:sz w:val="28"/>
        </w:rPr>
      </w:pPr>
      <w:r>
        <w:rPr>
          <w:b/>
          <w:sz w:val="28"/>
        </w:rPr>
        <w:lastRenderedPageBreak/>
        <w:t>Календарний</w:t>
      </w:r>
      <w:r>
        <w:rPr>
          <w:b/>
          <w:spacing w:val="-18"/>
          <w:sz w:val="28"/>
        </w:rPr>
        <w:t xml:space="preserve"> </w:t>
      </w:r>
      <w:r>
        <w:rPr>
          <w:b/>
          <w:spacing w:val="-4"/>
          <w:sz w:val="28"/>
        </w:rPr>
        <w:t>план</w:t>
      </w:r>
    </w:p>
    <w:p w14:paraId="441B1B33" w14:textId="77777777" w:rsidR="00B86878" w:rsidRDefault="00B86878">
      <w:pPr>
        <w:pStyle w:val="a3"/>
        <w:spacing w:before="127"/>
        <w:ind w:left="0" w:firstLine="0"/>
        <w:jc w:val="left"/>
        <w:rPr>
          <w:b/>
          <w:sz w:val="20"/>
        </w:rPr>
      </w:pPr>
    </w:p>
    <w:tbl>
      <w:tblPr>
        <w:tblStyle w:val="TableNormal"/>
        <w:tblW w:w="0" w:type="auto"/>
        <w:tblInd w:w="1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1"/>
        <w:gridCol w:w="4827"/>
        <w:gridCol w:w="2975"/>
        <w:gridCol w:w="1700"/>
      </w:tblGrid>
      <w:tr w:rsidR="00B86878" w14:paraId="05B628CF" w14:textId="77777777">
        <w:trPr>
          <w:trHeight w:val="954"/>
        </w:trPr>
        <w:tc>
          <w:tcPr>
            <w:tcW w:w="851" w:type="dxa"/>
          </w:tcPr>
          <w:p w14:paraId="5EEF4220" w14:textId="77777777" w:rsidR="00B86878" w:rsidRDefault="007771AD">
            <w:pPr>
              <w:pStyle w:val="TableParagraph"/>
              <w:spacing w:before="7"/>
              <w:ind w:left="12" w:right="8"/>
              <w:jc w:val="center"/>
              <w:rPr>
                <w:sz w:val="23"/>
              </w:rPr>
            </w:pPr>
            <w:r>
              <w:rPr>
                <w:w w:val="105"/>
                <w:sz w:val="23"/>
              </w:rPr>
              <w:t>№</w:t>
            </w:r>
            <w:r>
              <w:rPr>
                <w:spacing w:val="-12"/>
                <w:w w:val="105"/>
                <w:sz w:val="23"/>
              </w:rPr>
              <w:t xml:space="preserve"> </w:t>
            </w:r>
            <w:r>
              <w:rPr>
                <w:spacing w:val="-5"/>
                <w:w w:val="105"/>
                <w:sz w:val="23"/>
              </w:rPr>
              <w:t>з/п</w:t>
            </w:r>
          </w:p>
        </w:tc>
        <w:tc>
          <w:tcPr>
            <w:tcW w:w="4827" w:type="dxa"/>
          </w:tcPr>
          <w:p w14:paraId="1BC8B439" w14:textId="77777777" w:rsidR="00B86878" w:rsidRDefault="007771AD">
            <w:pPr>
              <w:pStyle w:val="TableParagraph"/>
              <w:spacing w:before="0"/>
              <w:ind w:left="12" w:right="218"/>
              <w:jc w:val="center"/>
              <w:rPr>
                <w:i/>
                <w:sz w:val="23"/>
              </w:rPr>
            </w:pPr>
            <w:r>
              <w:rPr>
                <w:i/>
                <w:sz w:val="23"/>
              </w:rPr>
              <w:t>Назва</w:t>
            </w:r>
            <w:r>
              <w:rPr>
                <w:i/>
                <w:spacing w:val="31"/>
                <w:sz w:val="23"/>
              </w:rPr>
              <w:t xml:space="preserve"> </w:t>
            </w:r>
            <w:r>
              <w:rPr>
                <w:i/>
                <w:sz w:val="23"/>
              </w:rPr>
              <w:t>етапів</w:t>
            </w:r>
            <w:r>
              <w:rPr>
                <w:i/>
                <w:spacing w:val="23"/>
                <w:sz w:val="23"/>
              </w:rPr>
              <w:t xml:space="preserve"> </w:t>
            </w:r>
            <w:r>
              <w:rPr>
                <w:i/>
                <w:sz w:val="23"/>
              </w:rPr>
              <w:t>виконання</w:t>
            </w:r>
            <w:r>
              <w:rPr>
                <w:i/>
                <w:spacing w:val="23"/>
                <w:sz w:val="23"/>
              </w:rPr>
              <w:t xml:space="preserve"> </w:t>
            </w:r>
            <w:r>
              <w:rPr>
                <w:i/>
                <w:spacing w:val="-2"/>
                <w:sz w:val="23"/>
              </w:rPr>
              <w:t>магістерської</w:t>
            </w:r>
          </w:p>
          <w:p w14:paraId="7DB6A613" w14:textId="77777777" w:rsidR="00B86878" w:rsidRDefault="007771AD">
            <w:pPr>
              <w:pStyle w:val="TableParagraph"/>
              <w:spacing w:before="16"/>
              <w:ind w:left="218" w:right="206"/>
              <w:jc w:val="center"/>
              <w:rPr>
                <w:i/>
                <w:sz w:val="23"/>
              </w:rPr>
            </w:pPr>
            <w:r>
              <w:rPr>
                <w:i/>
                <w:spacing w:val="-2"/>
                <w:w w:val="105"/>
                <w:sz w:val="23"/>
              </w:rPr>
              <w:t>дисертації</w:t>
            </w:r>
          </w:p>
        </w:tc>
        <w:tc>
          <w:tcPr>
            <w:tcW w:w="2975" w:type="dxa"/>
          </w:tcPr>
          <w:p w14:paraId="630E3005" w14:textId="77777777" w:rsidR="00B86878" w:rsidRDefault="007771AD">
            <w:pPr>
              <w:pStyle w:val="TableParagraph"/>
              <w:spacing w:before="0" w:line="252" w:lineRule="auto"/>
              <w:ind w:left="217" w:right="209"/>
              <w:jc w:val="center"/>
              <w:rPr>
                <w:i/>
                <w:sz w:val="23"/>
              </w:rPr>
            </w:pPr>
            <w:r>
              <w:rPr>
                <w:i/>
                <w:sz w:val="23"/>
              </w:rPr>
              <w:t xml:space="preserve">Строк виконання етапів </w:t>
            </w:r>
            <w:r>
              <w:rPr>
                <w:i/>
                <w:spacing w:val="-2"/>
                <w:w w:val="105"/>
                <w:sz w:val="23"/>
              </w:rPr>
              <w:t>магістерської дисертації</w:t>
            </w:r>
          </w:p>
        </w:tc>
        <w:tc>
          <w:tcPr>
            <w:tcW w:w="1700" w:type="dxa"/>
          </w:tcPr>
          <w:p w14:paraId="3255193E" w14:textId="77777777" w:rsidR="00B86878" w:rsidRDefault="007771AD">
            <w:pPr>
              <w:pStyle w:val="TableParagraph"/>
              <w:spacing w:before="0"/>
              <w:ind w:left="146"/>
              <w:rPr>
                <w:i/>
                <w:sz w:val="23"/>
              </w:rPr>
            </w:pPr>
            <w:r>
              <w:rPr>
                <w:i/>
                <w:spacing w:val="-2"/>
                <w:w w:val="105"/>
                <w:sz w:val="23"/>
              </w:rPr>
              <w:t>Примітка</w:t>
            </w:r>
          </w:p>
        </w:tc>
      </w:tr>
      <w:tr w:rsidR="00B86878" w14:paraId="131D99C8" w14:textId="77777777">
        <w:trPr>
          <w:trHeight w:val="818"/>
        </w:trPr>
        <w:tc>
          <w:tcPr>
            <w:tcW w:w="851" w:type="dxa"/>
          </w:tcPr>
          <w:p w14:paraId="3848330A" w14:textId="77777777" w:rsidR="00B86878" w:rsidRDefault="007771AD">
            <w:pPr>
              <w:pStyle w:val="TableParagraph"/>
              <w:spacing w:before="7"/>
              <w:ind w:left="12"/>
              <w:jc w:val="center"/>
              <w:rPr>
                <w:sz w:val="23"/>
              </w:rPr>
            </w:pPr>
            <w:r>
              <w:rPr>
                <w:spacing w:val="-5"/>
                <w:w w:val="105"/>
                <w:sz w:val="23"/>
              </w:rPr>
              <w:t>1.</w:t>
            </w:r>
          </w:p>
        </w:tc>
        <w:tc>
          <w:tcPr>
            <w:tcW w:w="4827" w:type="dxa"/>
          </w:tcPr>
          <w:p w14:paraId="44DAD60F" w14:textId="77777777" w:rsidR="00B86878" w:rsidRDefault="007771AD">
            <w:pPr>
              <w:pStyle w:val="TableParagraph"/>
              <w:spacing w:before="0" w:line="274" w:lineRule="exact"/>
              <w:ind w:left="9"/>
              <w:rPr>
                <w:sz w:val="23"/>
              </w:rPr>
            </w:pPr>
            <w:r>
              <w:rPr>
                <w:w w:val="105"/>
                <w:sz w:val="23"/>
              </w:rPr>
              <w:t>Збір</w:t>
            </w:r>
            <w:r>
              <w:rPr>
                <w:spacing w:val="-16"/>
                <w:w w:val="105"/>
                <w:sz w:val="23"/>
              </w:rPr>
              <w:t xml:space="preserve"> </w:t>
            </w:r>
            <w:r>
              <w:rPr>
                <w:w w:val="105"/>
                <w:sz w:val="23"/>
              </w:rPr>
              <w:t>необхідної</w:t>
            </w:r>
            <w:r>
              <w:rPr>
                <w:spacing w:val="-15"/>
                <w:w w:val="105"/>
                <w:sz w:val="23"/>
              </w:rPr>
              <w:t xml:space="preserve"> </w:t>
            </w:r>
            <w:r>
              <w:rPr>
                <w:w w:val="105"/>
                <w:sz w:val="23"/>
              </w:rPr>
              <w:t>інформації,</w:t>
            </w:r>
            <w:r>
              <w:rPr>
                <w:spacing w:val="-15"/>
                <w:w w:val="105"/>
                <w:sz w:val="23"/>
              </w:rPr>
              <w:t xml:space="preserve"> </w:t>
            </w:r>
            <w:r>
              <w:rPr>
                <w:w w:val="105"/>
                <w:sz w:val="23"/>
              </w:rPr>
              <w:t>вивчення</w:t>
            </w:r>
            <w:r>
              <w:rPr>
                <w:spacing w:val="-15"/>
                <w:w w:val="105"/>
                <w:sz w:val="23"/>
              </w:rPr>
              <w:t xml:space="preserve"> </w:t>
            </w:r>
            <w:r>
              <w:rPr>
                <w:w w:val="105"/>
                <w:sz w:val="23"/>
              </w:rPr>
              <w:t>та</w:t>
            </w:r>
            <w:r>
              <w:rPr>
                <w:spacing w:val="-15"/>
                <w:w w:val="105"/>
                <w:sz w:val="23"/>
              </w:rPr>
              <w:t xml:space="preserve"> </w:t>
            </w:r>
            <w:r>
              <w:rPr>
                <w:w w:val="105"/>
                <w:sz w:val="23"/>
              </w:rPr>
              <w:t xml:space="preserve">аналіз наукових джерел щодо досліджуваної </w:t>
            </w:r>
            <w:r>
              <w:rPr>
                <w:spacing w:val="-2"/>
                <w:w w:val="105"/>
                <w:sz w:val="23"/>
              </w:rPr>
              <w:t>тематики</w:t>
            </w:r>
          </w:p>
        </w:tc>
        <w:tc>
          <w:tcPr>
            <w:tcW w:w="2975" w:type="dxa"/>
          </w:tcPr>
          <w:p w14:paraId="1A52C59C" w14:textId="77777777" w:rsidR="00B86878" w:rsidRDefault="007771AD">
            <w:pPr>
              <w:pStyle w:val="TableParagraph"/>
              <w:spacing w:before="7"/>
              <w:ind w:left="225" w:right="209"/>
              <w:jc w:val="center"/>
              <w:rPr>
                <w:sz w:val="23"/>
              </w:rPr>
            </w:pPr>
            <w:r>
              <w:rPr>
                <w:w w:val="105"/>
                <w:sz w:val="23"/>
              </w:rPr>
              <w:t>02.09.2024</w:t>
            </w:r>
            <w:r>
              <w:rPr>
                <w:spacing w:val="-5"/>
                <w:w w:val="105"/>
                <w:sz w:val="23"/>
              </w:rPr>
              <w:t xml:space="preserve"> </w:t>
            </w:r>
            <w:r>
              <w:rPr>
                <w:w w:val="105"/>
                <w:sz w:val="23"/>
              </w:rPr>
              <w:t>–</w:t>
            </w:r>
            <w:r>
              <w:rPr>
                <w:spacing w:val="-5"/>
                <w:w w:val="105"/>
                <w:sz w:val="23"/>
              </w:rPr>
              <w:t xml:space="preserve"> </w:t>
            </w:r>
            <w:r>
              <w:rPr>
                <w:spacing w:val="-2"/>
                <w:w w:val="105"/>
                <w:sz w:val="23"/>
              </w:rPr>
              <w:t>09.09.2024</w:t>
            </w:r>
          </w:p>
        </w:tc>
        <w:tc>
          <w:tcPr>
            <w:tcW w:w="1700" w:type="dxa"/>
          </w:tcPr>
          <w:p w14:paraId="7473A213" w14:textId="77777777" w:rsidR="00B86878" w:rsidRDefault="00B86878">
            <w:pPr>
              <w:pStyle w:val="TableParagraph"/>
              <w:spacing w:before="0"/>
              <w:ind w:left="0"/>
              <w:rPr>
                <w:sz w:val="24"/>
              </w:rPr>
            </w:pPr>
          </w:p>
        </w:tc>
      </w:tr>
      <w:tr w:rsidR="00B86878" w14:paraId="665919FE" w14:textId="77777777">
        <w:trPr>
          <w:trHeight w:val="533"/>
        </w:trPr>
        <w:tc>
          <w:tcPr>
            <w:tcW w:w="851" w:type="dxa"/>
          </w:tcPr>
          <w:p w14:paraId="71A15044" w14:textId="77777777" w:rsidR="00B86878" w:rsidRDefault="007771AD">
            <w:pPr>
              <w:pStyle w:val="TableParagraph"/>
              <w:spacing w:before="3"/>
              <w:ind w:left="12"/>
              <w:jc w:val="center"/>
              <w:rPr>
                <w:sz w:val="23"/>
              </w:rPr>
            </w:pPr>
            <w:r>
              <w:rPr>
                <w:spacing w:val="-5"/>
                <w:w w:val="105"/>
                <w:sz w:val="23"/>
              </w:rPr>
              <w:t>2.</w:t>
            </w:r>
          </w:p>
        </w:tc>
        <w:tc>
          <w:tcPr>
            <w:tcW w:w="4827" w:type="dxa"/>
          </w:tcPr>
          <w:p w14:paraId="54912CE6" w14:textId="77777777" w:rsidR="00B86878" w:rsidRDefault="007771AD">
            <w:pPr>
              <w:pStyle w:val="TableParagraph"/>
              <w:spacing w:before="0" w:line="260" w:lineRule="atLeast"/>
              <w:ind w:left="9"/>
              <w:rPr>
                <w:sz w:val="23"/>
              </w:rPr>
            </w:pPr>
            <w:r>
              <w:rPr>
                <w:sz w:val="23"/>
              </w:rPr>
              <w:t xml:space="preserve">Вивчення теоретико-методичних засад за </w:t>
            </w:r>
            <w:r>
              <w:rPr>
                <w:w w:val="105"/>
                <w:sz w:val="23"/>
              </w:rPr>
              <w:t>обраною тематикою дослідження</w:t>
            </w:r>
          </w:p>
        </w:tc>
        <w:tc>
          <w:tcPr>
            <w:tcW w:w="2975" w:type="dxa"/>
          </w:tcPr>
          <w:p w14:paraId="6074587B" w14:textId="77777777" w:rsidR="00B86878" w:rsidRDefault="007771AD">
            <w:pPr>
              <w:pStyle w:val="TableParagraph"/>
              <w:spacing w:before="3"/>
              <w:ind w:left="224" w:right="209"/>
              <w:jc w:val="center"/>
              <w:rPr>
                <w:sz w:val="23"/>
              </w:rPr>
            </w:pPr>
            <w:r>
              <w:rPr>
                <w:sz w:val="23"/>
              </w:rPr>
              <w:t>10.09.2024</w:t>
            </w:r>
            <w:r>
              <w:rPr>
                <w:spacing w:val="46"/>
                <w:sz w:val="23"/>
              </w:rPr>
              <w:t xml:space="preserve"> </w:t>
            </w:r>
            <w:r>
              <w:rPr>
                <w:spacing w:val="-2"/>
                <w:sz w:val="23"/>
              </w:rPr>
              <w:t>–24.09.2024</w:t>
            </w:r>
          </w:p>
        </w:tc>
        <w:tc>
          <w:tcPr>
            <w:tcW w:w="1700" w:type="dxa"/>
          </w:tcPr>
          <w:p w14:paraId="6A735A39" w14:textId="77777777" w:rsidR="00B86878" w:rsidRDefault="00B86878">
            <w:pPr>
              <w:pStyle w:val="TableParagraph"/>
              <w:spacing w:before="0"/>
              <w:ind w:left="0"/>
              <w:rPr>
                <w:sz w:val="24"/>
              </w:rPr>
            </w:pPr>
          </w:p>
        </w:tc>
      </w:tr>
      <w:tr w:rsidR="00B86878" w14:paraId="6F5F229B" w14:textId="77777777">
        <w:trPr>
          <w:trHeight w:val="544"/>
        </w:trPr>
        <w:tc>
          <w:tcPr>
            <w:tcW w:w="851" w:type="dxa"/>
          </w:tcPr>
          <w:p w14:paraId="03470496" w14:textId="77777777" w:rsidR="00B86878" w:rsidRDefault="007771AD">
            <w:pPr>
              <w:pStyle w:val="TableParagraph"/>
              <w:spacing w:before="7"/>
              <w:ind w:left="12"/>
              <w:jc w:val="center"/>
              <w:rPr>
                <w:sz w:val="23"/>
              </w:rPr>
            </w:pPr>
            <w:r>
              <w:rPr>
                <w:spacing w:val="-5"/>
                <w:w w:val="105"/>
                <w:sz w:val="23"/>
              </w:rPr>
              <w:t>3.</w:t>
            </w:r>
          </w:p>
        </w:tc>
        <w:tc>
          <w:tcPr>
            <w:tcW w:w="4827" w:type="dxa"/>
          </w:tcPr>
          <w:p w14:paraId="5687A3C4" w14:textId="77777777" w:rsidR="00B86878" w:rsidRDefault="007771AD">
            <w:pPr>
              <w:pStyle w:val="TableParagraph"/>
              <w:spacing w:before="0" w:line="274" w:lineRule="exact"/>
              <w:ind w:left="9" w:right="90"/>
              <w:rPr>
                <w:sz w:val="23"/>
              </w:rPr>
            </w:pPr>
            <w:r>
              <w:rPr>
                <w:sz w:val="23"/>
              </w:rPr>
              <w:t xml:space="preserve">Аналіз діяльності досліджуваного </w:t>
            </w:r>
            <w:r>
              <w:rPr>
                <w:w w:val="105"/>
                <w:sz w:val="23"/>
              </w:rPr>
              <w:t>підприємства та промисловості</w:t>
            </w:r>
          </w:p>
        </w:tc>
        <w:tc>
          <w:tcPr>
            <w:tcW w:w="2975" w:type="dxa"/>
          </w:tcPr>
          <w:p w14:paraId="2CA275AA" w14:textId="77777777" w:rsidR="00B86878" w:rsidRDefault="007771AD">
            <w:pPr>
              <w:pStyle w:val="TableParagraph"/>
              <w:spacing w:before="7"/>
              <w:ind w:left="224" w:right="209"/>
              <w:jc w:val="center"/>
              <w:rPr>
                <w:sz w:val="23"/>
              </w:rPr>
            </w:pPr>
            <w:r>
              <w:rPr>
                <w:sz w:val="23"/>
              </w:rPr>
              <w:t>02.09.2024</w:t>
            </w:r>
            <w:r>
              <w:rPr>
                <w:spacing w:val="46"/>
                <w:sz w:val="23"/>
              </w:rPr>
              <w:t xml:space="preserve"> </w:t>
            </w:r>
            <w:r>
              <w:rPr>
                <w:spacing w:val="-2"/>
                <w:sz w:val="23"/>
              </w:rPr>
              <w:t>–12.09.2024</w:t>
            </w:r>
          </w:p>
        </w:tc>
        <w:tc>
          <w:tcPr>
            <w:tcW w:w="1700" w:type="dxa"/>
          </w:tcPr>
          <w:p w14:paraId="6F88D4F8" w14:textId="77777777" w:rsidR="00B86878" w:rsidRDefault="00B86878">
            <w:pPr>
              <w:pStyle w:val="TableParagraph"/>
              <w:spacing w:before="0"/>
              <w:ind w:left="0"/>
              <w:rPr>
                <w:sz w:val="24"/>
              </w:rPr>
            </w:pPr>
          </w:p>
        </w:tc>
      </w:tr>
      <w:tr w:rsidR="00B86878" w14:paraId="4D9A4FD9" w14:textId="77777777">
        <w:trPr>
          <w:trHeight w:val="540"/>
        </w:trPr>
        <w:tc>
          <w:tcPr>
            <w:tcW w:w="851" w:type="dxa"/>
          </w:tcPr>
          <w:p w14:paraId="2FBF7F88" w14:textId="77777777" w:rsidR="00B86878" w:rsidRDefault="007771AD">
            <w:pPr>
              <w:pStyle w:val="TableParagraph"/>
              <w:spacing w:before="3"/>
              <w:ind w:left="12"/>
              <w:jc w:val="center"/>
              <w:rPr>
                <w:sz w:val="23"/>
              </w:rPr>
            </w:pPr>
            <w:r>
              <w:rPr>
                <w:spacing w:val="-5"/>
                <w:w w:val="105"/>
                <w:sz w:val="23"/>
              </w:rPr>
              <w:t>4.</w:t>
            </w:r>
          </w:p>
        </w:tc>
        <w:tc>
          <w:tcPr>
            <w:tcW w:w="4827" w:type="dxa"/>
          </w:tcPr>
          <w:p w14:paraId="608C5B8C" w14:textId="77777777" w:rsidR="00B86878" w:rsidRDefault="007771AD">
            <w:pPr>
              <w:pStyle w:val="TableParagraph"/>
              <w:spacing w:before="3"/>
              <w:ind w:left="9"/>
              <w:rPr>
                <w:sz w:val="23"/>
              </w:rPr>
            </w:pPr>
            <w:r>
              <w:rPr>
                <w:sz w:val="23"/>
              </w:rPr>
              <w:t>Оцінювання</w:t>
            </w:r>
            <w:r>
              <w:rPr>
                <w:spacing w:val="33"/>
                <w:sz w:val="23"/>
              </w:rPr>
              <w:t xml:space="preserve"> </w:t>
            </w:r>
            <w:r>
              <w:rPr>
                <w:sz w:val="23"/>
              </w:rPr>
              <w:t>ефективності</w:t>
            </w:r>
            <w:r>
              <w:rPr>
                <w:spacing w:val="45"/>
                <w:sz w:val="23"/>
              </w:rPr>
              <w:t xml:space="preserve"> </w:t>
            </w:r>
            <w:r>
              <w:rPr>
                <w:sz w:val="23"/>
              </w:rPr>
              <w:t>цифрової</w:t>
            </w:r>
            <w:r>
              <w:rPr>
                <w:spacing w:val="45"/>
                <w:sz w:val="23"/>
              </w:rPr>
              <w:t xml:space="preserve"> </w:t>
            </w:r>
            <w:r>
              <w:rPr>
                <w:spacing w:val="-2"/>
                <w:sz w:val="23"/>
              </w:rPr>
              <w:t>стратегії</w:t>
            </w:r>
          </w:p>
          <w:p w14:paraId="03A0ED38" w14:textId="77777777" w:rsidR="00B86878" w:rsidRDefault="007771AD">
            <w:pPr>
              <w:pStyle w:val="TableParagraph"/>
              <w:spacing w:before="10" w:line="244" w:lineRule="exact"/>
              <w:ind w:left="9"/>
              <w:rPr>
                <w:sz w:val="23"/>
              </w:rPr>
            </w:pPr>
            <w:r>
              <w:rPr>
                <w:spacing w:val="-2"/>
                <w:w w:val="105"/>
                <w:sz w:val="23"/>
              </w:rPr>
              <w:t>підприємства</w:t>
            </w:r>
          </w:p>
        </w:tc>
        <w:tc>
          <w:tcPr>
            <w:tcW w:w="2975" w:type="dxa"/>
          </w:tcPr>
          <w:p w14:paraId="4FB92B46" w14:textId="77777777" w:rsidR="00B86878" w:rsidRDefault="007771AD">
            <w:pPr>
              <w:pStyle w:val="TableParagraph"/>
              <w:spacing w:before="3"/>
              <w:ind w:left="224" w:right="209"/>
              <w:jc w:val="center"/>
              <w:rPr>
                <w:sz w:val="23"/>
              </w:rPr>
            </w:pPr>
            <w:r>
              <w:rPr>
                <w:w w:val="105"/>
                <w:sz w:val="23"/>
              </w:rPr>
              <w:t>13.09.2024</w:t>
            </w:r>
            <w:r>
              <w:rPr>
                <w:spacing w:val="-5"/>
                <w:w w:val="105"/>
                <w:sz w:val="23"/>
              </w:rPr>
              <w:t xml:space="preserve"> </w:t>
            </w:r>
            <w:r>
              <w:rPr>
                <w:w w:val="105"/>
                <w:sz w:val="23"/>
              </w:rPr>
              <w:t>–</w:t>
            </w:r>
            <w:r>
              <w:rPr>
                <w:spacing w:val="-5"/>
                <w:w w:val="105"/>
                <w:sz w:val="23"/>
              </w:rPr>
              <w:t xml:space="preserve"> </w:t>
            </w:r>
            <w:r>
              <w:rPr>
                <w:spacing w:val="-2"/>
                <w:w w:val="105"/>
                <w:sz w:val="23"/>
              </w:rPr>
              <w:t>10.10.2024</w:t>
            </w:r>
          </w:p>
        </w:tc>
        <w:tc>
          <w:tcPr>
            <w:tcW w:w="1700" w:type="dxa"/>
          </w:tcPr>
          <w:p w14:paraId="0DBE0389" w14:textId="77777777" w:rsidR="00B86878" w:rsidRDefault="00B86878">
            <w:pPr>
              <w:pStyle w:val="TableParagraph"/>
              <w:spacing w:before="0"/>
              <w:ind w:left="0"/>
              <w:rPr>
                <w:sz w:val="24"/>
              </w:rPr>
            </w:pPr>
          </w:p>
        </w:tc>
      </w:tr>
      <w:tr w:rsidR="00B86878" w14:paraId="62AA1753" w14:textId="77777777">
        <w:trPr>
          <w:trHeight w:val="537"/>
        </w:trPr>
        <w:tc>
          <w:tcPr>
            <w:tcW w:w="851" w:type="dxa"/>
          </w:tcPr>
          <w:p w14:paraId="33F610B3" w14:textId="77777777" w:rsidR="00B86878" w:rsidRDefault="007771AD">
            <w:pPr>
              <w:pStyle w:val="TableParagraph"/>
              <w:spacing w:before="7"/>
              <w:ind w:left="12"/>
              <w:jc w:val="center"/>
              <w:rPr>
                <w:sz w:val="23"/>
              </w:rPr>
            </w:pPr>
            <w:r>
              <w:rPr>
                <w:spacing w:val="-5"/>
                <w:w w:val="105"/>
                <w:sz w:val="23"/>
              </w:rPr>
              <w:t>5.</w:t>
            </w:r>
          </w:p>
        </w:tc>
        <w:tc>
          <w:tcPr>
            <w:tcW w:w="4827" w:type="dxa"/>
          </w:tcPr>
          <w:p w14:paraId="01EB66D7" w14:textId="77777777" w:rsidR="00B86878" w:rsidRDefault="007771AD">
            <w:pPr>
              <w:pStyle w:val="TableParagraph"/>
              <w:spacing w:before="0" w:line="260" w:lineRule="atLeast"/>
              <w:ind w:left="9"/>
              <w:rPr>
                <w:sz w:val="23"/>
              </w:rPr>
            </w:pPr>
            <w:r>
              <w:rPr>
                <w:w w:val="105"/>
                <w:sz w:val="23"/>
              </w:rPr>
              <w:t xml:space="preserve">Розроблення рекомендацій щодо </w:t>
            </w:r>
            <w:r>
              <w:rPr>
                <w:sz w:val="23"/>
              </w:rPr>
              <w:t>вдосконалення цифрової стратегії</w:t>
            </w:r>
          </w:p>
        </w:tc>
        <w:tc>
          <w:tcPr>
            <w:tcW w:w="2975" w:type="dxa"/>
          </w:tcPr>
          <w:p w14:paraId="3ED50858" w14:textId="77777777" w:rsidR="00B86878" w:rsidRDefault="007771AD">
            <w:pPr>
              <w:pStyle w:val="TableParagraph"/>
              <w:spacing w:before="7"/>
              <w:ind w:left="225" w:right="209"/>
              <w:jc w:val="center"/>
              <w:rPr>
                <w:sz w:val="23"/>
              </w:rPr>
            </w:pPr>
            <w:r>
              <w:rPr>
                <w:w w:val="105"/>
                <w:sz w:val="23"/>
              </w:rPr>
              <w:t>11.10.2024</w:t>
            </w:r>
            <w:r>
              <w:rPr>
                <w:spacing w:val="-5"/>
                <w:w w:val="105"/>
                <w:sz w:val="23"/>
              </w:rPr>
              <w:t xml:space="preserve"> </w:t>
            </w:r>
            <w:r>
              <w:rPr>
                <w:w w:val="105"/>
                <w:sz w:val="23"/>
              </w:rPr>
              <w:t>–</w:t>
            </w:r>
            <w:r>
              <w:rPr>
                <w:spacing w:val="-5"/>
                <w:w w:val="105"/>
                <w:sz w:val="23"/>
              </w:rPr>
              <w:t xml:space="preserve"> </w:t>
            </w:r>
            <w:r>
              <w:rPr>
                <w:spacing w:val="-2"/>
                <w:w w:val="105"/>
                <w:sz w:val="23"/>
              </w:rPr>
              <w:t>28.10.2024</w:t>
            </w:r>
          </w:p>
        </w:tc>
        <w:tc>
          <w:tcPr>
            <w:tcW w:w="1700" w:type="dxa"/>
          </w:tcPr>
          <w:p w14:paraId="0DADE154" w14:textId="77777777" w:rsidR="00B86878" w:rsidRDefault="00B86878">
            <w:pPr>
              <w:pStyle w:val="TableParagraph"/>
              <w:spacing w:before="0"/>
              <w:ind w:left="0"/>
              <w:rPr>
                <w:sz w:val="24"/>
              </w:rPr>
            </w:pPr>
          </w:p>
        </w:tc>
      </w:tr>
      <w:tr w:rsidR="00B86878" w14:paraId="779FEFC1" w14:textId="77777777">
        <w:trPr>
          <w:trHeight w:val="544"/>
        </w:trPr>
        <w:tc>
          <w:tcPr>
            <w:tcW w:w="851" w:type="dxa"/>
          </w:tcPr>
          <w:p w14:paraId="324DB3C1" w14:textId="77777777" w:rsidR="00B86878" w:rsidRDefault="007771AD">
            <w:pPr>
              <w:pStyle w:val="TableParagraph"/>
              <w:spacing w:before="7"/>
              <w:ind w:left="12"/>
              <w:jc w:val="center"/>
              <w:rPr>
                <w:sz w:val="23"/>
              </w:rPr>
            </w:pPr>
            <w:r>
              <w:rPr>
                <w:spacing w:val="-5"/>
                <w:w w:val="105"/>
                <w:sz w:val="23"/>
              </w:rPr>
              <w:t>6.</w:t>
            </w:r>
          </w:p>
        </w:tc>
        <w:tc>
          <w:tcPr>
            <w:tcW w:w="4827" w:type="dxa"/>
          </w:tcPr>
          <w:p w14:paraId="69F5BC77" w14:textId="77777777" w:rsidR="00B86878" w:rsidRDefault="007771AD">
            <w:pPr>
              <w:pStyle w:val="TableParagraph"/>
              <w:spacing w:before="0" w:line="274" w:lineRule="exact"/>
              <w:ind w:left="9"/>
              <w:rPr>
                <w:sz w:val="23"/>
              </w:rPr>
            </w:pPr>
            <w:r>
              <w:rPr>
                <w:sz w:val="23"/>
              </w:rPr>
              <w:t xml:space="preserve">Економічне обґрунтування запропонованих </w:t>
            </w:r>
            <w:r>
              <w:rPr>
                <w:spacing w:val="-2"/>
                <w:w w:val="105"/>
                <w:sz w:val="23"/>
              </w:rPr>
              <w:t>заходів</w:t>
            </w:r>
          </w:p>
        </w:tc>
        <w:tc>
          <w:tcPr>
            <w:tcW w:w="2975" w:type="dxa"/>
          </w:tcPr>
          <w:p w14:paraId="134C1AC4" w14:textId="77777777" w:rsidR="00B86878" w:rsidRDefault="007771AD">
            <w:pPr>
              <w:pStyle w:val="TableParagraph"/>
              <w:spacing w:before="7"/>
              <w:ind w:left="225" w:right="209"/>
              <w:jc w:val="center"/>
              <w:rPr>
                <w:sz w:val="23"/>
              </w:rPr>
            </w:pPr>
            <w:r>
              <w:rPr>
                <w:w w:val="105"/>
                <w:sz w:val="23"/>
              </w:rPr>
              <w:t>29.10.2024</w:t>
            </w:r>
            <w:r>
              <w:rPr>
                <w:spacing w:val="-5"/>
                <w:w w:val="105"/>
                <w:sz w:val="23"/>
              </w:rPr>
              <w:t xml:space="preserve"> </w:t>
            </w:r>
            <w:r>
              <w:rPr>
                <w:w w:val="105"/>
                <w:sz w:val="23"/>
              </w:rPr>
              <w:t>–</w:t>
            </w:r>
            <w:r>
              <w:rPr>
                <w:spacing w:val="-5"/>
                <w:w w:val="105"/>
                <w:sz w:val="23"/>
              </w:rPr>
              <w:t xml:space="preserve"> </w:t>
            </w:r>
            <w:r>
              <w:rPr>
                <w:spacing w:val="-2"/>
                <w:w w:val="105"/>
                <w:sz w:val="23"/>
              </w:rPr>
              <w:t>18.11.2024</w:t>
            </w:r>
          </w:p>
        </w:tc>
        <w:tc>
          <w:tcPr>
            <w:tcW w:w="1700" w:type="dxa"/>
          </w:tcPr>
          <w:p w14:paraId="69AB9C81" w14:textId="77777777" w:rsidR="00B86878" w:rsidRDefault="00B86878">
            <w:pPr>
              <w:pStyle w:val="TableParagraph"/>
              <w:spacing w:before="0"/>
              <w:ind w:left="0"/>
              <w:rPr>
                <w:sz w:val="24"/>
              </w:rPr>
            </w:pPr>
          </w:p>
        </w:tc>
      </w:tr>
      <w:tr w:rsidR="00B86878" w14:paraId="56D9758F" w14:textId="77777777">
        <w:trPr>
          <w:trHeight w:val="411"/>
        </w:trPr>
        <w:tc>
          <w:tcPr>
            <w:tcW w:w="851" w:type="dxa"/>
          </w:tcPr>
          <w:p w14:paraId="4DBDB8B9" w14:textId="77777777" w:rsidR="00B86878" w:rsidRDefault="007771AD">
            <w:pPr>
              <w:pStyle w:val="TableParagraph"/>
              <w:spacing w:before="0" w:line="261" w:lineRule="exact"/>
              <w:ind w:left="12"/>
              <w:jc w:val="center"/>
              <w:rPr>
                <w:sz w:val="23"/>
              </w:rPr>
            </w:pPr>
            <w:r>
              <w:rPr>
                <w:spacing w:val="-5"/>
                <w:w w:val="105"/>
                <w:sz w:val="23"/>
              </w:rPr>
              <w:t>7.</w:t>
            </w:r>
          </w:p>
        </w:tc>
        <w:tc>
          <w:tcPr>
            <w:tcW w:w="4827" w:type="dxa"/>
          </w:tcPr>
          <w:p w14:paraId="0264638F" w14:textId="77777777" w:rsidR="00B86878" w:rsidRDefault="007771AD">
            <w:pPr>
              <w:pStyle w:val="TableParagraph"/>
              <w:spacing w:before="0" w:line="261" w:lineRule="exact"/>
              <w:ind w:left="9"/>
              <w:rPr>
                <w:sz w:val="23"/>
              </w:rPr>
            </w:pPr>
            <w:r>
              <w:rPr>
                <w:sz w:val="23"/>
              </w:rPr>
              <w:t>Оформлення</w:t>
            </w:r>
            <w:r>
              <w:rPr>
                <w:spacing w:val="36"/>
                <w:sz w:val="23"/>
              </w:rPr>
              <w:t xml:space="preserve"> </w:t>
            </w:r>
            <w:r>
              <w:rPr>
                <w:sz w:val="23"/>
              </w:rPr>
              <w:t>магістерської</w:t>
            </w:r>
            <w:r>
              <w:rPr>
                <w:spacing w:val="51"/>
                <w:sz w:val="23"/>
              </w:rPr>
              <w:t xml:space="preserve"> </w:t>
            </w:r>
            <w:r>
              <w:rPr>
                <w:spacing w:val="-2"/>
                <w:sz w:val="23"/>
              </w:rPr>
              <w:t>дисертації</w:t>
            </w:r>
          </w:p>
        </w:tc>
        <w:tc>
          <w:tcPr>
            <w:tcW w:w="2975" w:type="dxa"/>
          </w:tcPr>
          <w:p w14:paraId="604C09F6" w14:textId="77777777" w:rsidR="00B86878" w:rsidRDefault="007771AD">
            <w:pPr>
              <w:pStyle w:val="TableParagraph"/>
              <w:spacing w:before="0" w:line="261" w:lineRule="exact"/>
              <w:ind w:left="224" w:right="209"/>
              <w:jc w:val="center"/>
              <w:rPr>
                <w:sz w:val="23"/>
              </w:rPr>
            </w:pPr>
            <w:r>
              <w:rPr>
                <w:w w:val="105"/>
                <w:sz w:val="23"/>
              </w:rPr>
              <w:t>19.11.2024</w:t>
            </w:r>
            <w:r>
              <w:rPr>
                <w:spacing w:val="-5"/>
                <w:w w:val="105"/>
                <w:sz w:val="23"/>
              </w:rPr>
              <w:t xml:space="preserve"> </w:t>
            </w:r>
            <w:r>
              <w:rPr>
                <w:w w:val="105"/>
                <w:sz w:val="23"/>
              </w:rPr>
              <w:t>–</w:t>
            </w:r>
            <w:r>
              <w:rPr>
                <w:spacing w:val="-5"/>
                <w:w w:val="105"/>
                <w:sz w:val="23"/>
              </w:rPr>
              <w:t xml:space="preserve"> </w:t>
            </w:r>
            <w:r>
              <w:rPr>
                <w:spacing w:val="-2"/>
                <w:w w:val="105"/>
                <w:sz w:val="23"/>
              </w:rPr>
              <w:t>30.11.2024</w:t>
            </w:r>
          </w:p>
        </w:tc>
        <w:tc>
          <w:tcPr>
            <w:tcW w:w="1700" w:type="dxa"/>
          </w:tcPr>
          <w:p w14:paraId="6027183B" w14:textId="77777777" w:rsidR="00B86878" w:rsidRDefault="00B86878">
            <w:pPr>
              <w:pStyle w:val="TableParagraph"/>
              <w:spacing w:before="0"/>
              <w:ind w:left="0"/>
              <w:rPr>
                <w:sz w:val="24"/>
              </w:rPr>
            </w:pPr>
          </w:p>
        </w:tc>
      </w:tr>
    </w:tbl>
    <w:p w14:paraId="6F7FDEE4" w14:textId="77777777" w:rsidR="00B86878" w:rsidRDefault="00B86878">
      <w:pPr>
        <w:pStyle w:val="a3"/>
        <w:ind w:left="0" w:firstLine="0"/>
        <w:jc w:val="left"/>
        <w:rPr>
          <w:b/>
          <w:sz w:val="20"/>
        </w:rPr>
      </w:pPr>
    </w:p>
    <w:p w14:paraId="1796B8E8" w14:textId="77777777" w:rsidR="00B86878" w:rsidRDefault="00B86878">
      <w:pPr>
        <w:pStyle w:val="a3"/>
        <w:ind w:left="0" w:firstLine="0"/>
        <w:jc w:val="left"/>
        <w:rPr>
          <w:b/>
          <w:sz w:val="20"/>
        </w:rPr>
      </w:pPr>
    </w:p>
    <w:p w14:paraId="0C405B4D" w14:textId="77777777" w:rsidR="00B86878" w:rsidRDefault="00B86878">
      <w:pPr>
        <w:pStyle w:val="a3"/>
        <w:ind w:left="0" w:firstLine="0"/>
        <w:jc w:val="left"/>
        <w:rPr>
          <w:b/>
          <w:sz w:val="20"/>
        </w:rPr>
      </w:pPr>
    </w:p>
    <w:p w14:paraId="1BFB433C" w14:textId="77777777" w:rsidR="00B86878" w:rsidRDefault="00B86878">
      <w:pPr>
        <w:pStyle w:val="a3"/>
        <w:ind w:left="0" w:firstLine="0"/>
        <w:jc w:val="left"/>
        <w:rPr>
          <w:b/>
          <w:sz w:val="20"/>
        </w:rPr>
      </w:pPr>
    </w:p>
    <w:p w14:paraId="114F195C" w14:textId="77777777" w:rsidR="00B86878" w:rsidRDefault="00B86878">
      <w:pPr>
        <w:pStyle w:val="a3"/>
        <w:ind w:left="0" w:firstLine="0"/>
        <w:jc w:val="left"/>
        <w:rPr>
          <w:b/>
          <w:sz w:val="20"/>
        </w:rPr>
      </w:pPr>
    </w:p>
    <w:p w14:paraId="228C999E" w14:textId="77777777" w:rsidR="00B86878" w:rsidRDefault="00B86878">
      <w:pPr>
        <w:pStyle w:val="a3"/>
        <w:spacing w:before="57"/>
        <w:ind w:left="0" w:firstLine="0"/>
        <w:jc w:val="left"/>
        <w:rPr>
          <w:b/>
          <w:sz w:val="20"/>
        </w:rPr>
      </w:pPr>
    </w:p>
    <w:tbl>
      <w:tblPr>
        <w:tblStyle w:val="TableNormal"/>
        <w:tblW w:w="0" w:type="auto"/>
        <w:tblInd w:w="384" w:type="dxa"/>
        <w:tblLayout w:type="fixed"/>
        <w:tblLook w:val="01E0" w:firstRow="1" w:lastRow="1" w:firstColumn="1" w:lastColumn="1" w:noHBand="0" w:noVBand="0"/>
      </w:tblPr>
      <w:tblGrid>
        <w:gridCol w:w="2653"/>
        <w:gridCol w:w="3747"/>
        <w:gridCol w:w="3611"/>
      </w:tblGrid>
      <w:tr w:rsidR="00B86878" w14:paraId="4E419C8D" w14:textId="77777777">
        <w:trPr>
          <w:trHeight w:val="526"/>
        </w:trPr>
        <w:tc>
          <w:tcPr>
            <w:tcW w:w="2653" w:type="dxa"/>
          </w:tcPr>
          <w:p w14:paraId="06EE08E9" w14:textId="77777777" w:rsidR="00B86878" w:rsidRDefault="007771AD">
            <w:pPr>
              <w:pStyle w:val="TableParagraph"/>
              <w:spacing w:before="0" w:line="311" w:lineRule="exact"/>
              <w:ind w:left="50"/>
              <w:rPr>
                <w:sz w:val="28"/>
              </w:rPr>
            </w:pPr>
            <w:r>
              <w:rPr>
                <w:spacing w:val="-2"/>
                <w:sz w:val="28"/>
              </w:rPr>
              <w:t>Студентка</w:t>
            </w:r>
          </w:p>
        </w:tc>
        <w:tc>
          <w:tcPr>
            <w:tcW w:w="3747" w:type="dxa"/>
          </w:tcPr>
          <w:p w14:paraId="74D88332" w14:textId="77777777" w:rsidR="00B86878" w:rsidRDefault="007771AD">
            <w:pPr>
              <w:pStyle w:val="TableParagraph"/>
              <w:tabs>
                <w:tab w:val="left" w:pos="3052"/>
              </w:tabs>
              <w:spacing w:before="0" w:line="311" w:lineRule="exact"/>
              <w:ind w:left="329"/>
              <w:rPr>
                <w:sz w:val="28"/>
              </w:rPr>
            </w:pPr>
            <w:r>
              <w:rPr>
                <w:sz w:val="28"/>
                <w:u w:val="single"/>
              </w:rPr>
              <w:t xml:space="preserve"> </w:t>
            </w:r>
            <w:r>
              <w:rPr>
                <w:sz w:val="28"/>
                <w:u w:val="single"/>
              </w:rPr>
              <w:tab/>
            </w:r>
          </w:p>
        </w:tc>
        <w:tc>
          <w:tcPr>
            <w:tcW w:w="3611" w:type="dxa"/>
          </w:tcPr>
          <w:p w14:paraId="312E09FA" w14:textId="77777777" w:rsidR="00B86878" w:rsidRDefault="007771AD">
            <w:pPr>
              <w:pStyle w:val="TableParagraph"/>
              <w:spacing w:before="0" w:line="311" w:lineRule="exact"/>
              <w:ind w:left="695"/>
              <w:rPr>
                <w:sz w:val="28"/>
              </w:rPr>
            </w:pPr>
            <w:r>
              <w:rPr>
                <w:sz w:val="28"/>
              </w:rPr>
              <w:t>Наталія</w:t>
            </w:r>
            <w:r>
              <w:rPr>
                <w:spacing w:val="-10"/>
                <w:sz w:val="28"/>
              </w:rPr>
              <w:t xml:space="preserve"> </w:t>
            </w:r>
            <w:r>
              <w:rPr>
                <w:spacing w:val="-2"/>
                <w:sz w:val="28"/>
              </w:rPr>
              <w:t>ЧУХНО</w:t>
            </w:r>
          </w:p>
        </w:tc>
      </w:tr>
      <w:tr w:rsidR="00B86878" w14:paraId="2A83E29F" w14:textId="77777777">
        <w:trPr>
          <w:trHeight w:val="526"/>
        </w:trPr>
        <w:tc>
          <w:tcPr>
            <w:tcW w:w="2653" w:type="dxa"/>
          </w:tcPr>
          <w:p w14:paraId="461FBA2B" w14:textId="77777777" w:rsidR="00B86878" w:rsidRDefault="007771AD">
            <w:pPr>
              <w:pStyle w:val="TableParagraph"/>
              <w:spacing w:before="204" w:line="302" w:lineRule="exact"/>
              <w:ind w:left="50"/>
              <w:rPr>
                <w:sz w:val="28"/>
              </w:rPr>
            </w:pPr>
            <w:r>
              <w:rPr>
                <w:sz w:val="28"/>
              </w:rPr>
              <w:t>Науковий</w:t>
            </w:r>
            <w:r>
              <w:rPr>
                <w:spacing w:val="-12"/>
                <w:sz w:val="28"/>
              </w:rPr>
              <w:t xml:space="preserve"> </w:t>
            </w:r>
            <w:r>
              <w:rPr>
                <w:spacing w:val="-2"/>
                <w:sz w:val="28"/>
              </w:rPr>
              <w:t>керівник</w:t>
            </w:r>
          </w:p>
        </w:tc>
        <w:tc>
          <w:tcPr>
            <w:tcW w:w="3747" w:type="dxa"/>
          </w:tcPr>
          <w:p w14:paraId="4A35E182" w14:textId="77777777" w:rsidR="00B86878" w:rsidRDefault="007771AD">
            <w:pPr>
              <w:pStyle w:val="TableParagraph"/>
              <w:tabs>
                <w:tab w:val="left" w:pos="3045"/>
              </w:tabs>
              <w:spacing w:before="204" w:line="302" w:lineRule="exact"/>
              <w:ind w:left="322"/>
              <w:rPr>
                <w:sz w:val="28"/>
              </w:rPr>
            </w:pPr>
            <w:r>
              <w:rPr>
                <w:sz w:val="28"/>
                <w:u w:val="single"/>
              </w:rPr>
              <w:t xml:space="preserve"> </w:t>
            </w:r>
            <w:r>
              <w:rPr>
                <w:sz w:val="28"/>
                <w:u w:val="single"/>
              </w:rPr>
              <w:tab/>
            </w:r>
          </w:p>
        </w:tc>
        <w:tc>
          <w:tcPr>
            <w:tcW w:w="3611" w:type="dxa"/>
          </w:tcPr>
          <w:p w14:paraId="1019028F" w14:textId="77777777" w:rsidR="00B86878" w:rsidRDefault="007771AD">
            <w:pPr>
              <w:pStyle w:val="TableParagraph"/>
              <w:spacing w:before="204" w:line="302" w:lineRule="exact"/>
              <w:ind w:left="731"/>
              <w:rPr>
                <w:sz w:val="28"/>
              </w:rPr>
            </w:pPr>
            <w:r>
              <w:rPr>
                <w:sz w:val="28"/>
              </w:rPr>
              <w:t>Вадим</w:t>
            </w:r>
            <w:r>
              <w:rPr>
                <w:spacing w:val="2"/>
                <w:sz w:val="28"/>
              </w:rPr>
              <w:t xml:space="preserve"> </w:t>
            </w:r>
            <w:r>
              <w:rPr>
                <w:spacing w:val="-2"/>
                <w:sz w:val="28"/>
              </w:rPr>
              <w:t>СТАДНІЧЕНКО</w:t>
            </w:r>
          </w:p>
        </w:tc>
      </w:tr>
    </w:tbl>
    <w:p w14:paraId="2099A9DB" w14:textId="77777777" w:rsidR="00B86878" w:rsidRDefault="00B86878">
      <w:pPr>
        <w:pStyle w:val="TableParagraph"/>
        <w:spacing w:line="302" w:lineRule="exact"/>
        <w:rPr>
          <w:sz w:val="28"/>
        </w:rPr>
        <w:sectPr w:rsidR="00B86878">
          <w:pgSz w:w="11910" w:h="16850"/>
          <w:pgMar w:top="920" w:right="283" w:bottom="280" w:left="992" w:header="110" w:footer="0" w:gutter="0"/>
          <w:cols w:space="720"/>
        </w:sectPr>
      </w:pPr>
    </w:p>
    <w:p w14:paraId="421603F6" w14:textId="77777777" w:rsidR="00B86878" w:rsidRDefault="007771AD">
      <w:pPr>
        <w:spacing w:before="287"/>
        <w:ind w:left="-1" w:right="16"/>
        <w:jc w:val="center"/>
        <w:rPr>
          <w:b/>
          <w:sz w:val="28"/>
        </w:rPr>
      </w:pPr>
      <w:bookmarkStart w:id="10" w:name="РЕФЕРАТ"/>
      <w:bookmarkEnd w:id="10"/>
      <w:r>
        <w:rPr>
          <w:b/>
          <w:spacing w:val="-2"/>
          <w:sz w:val="28"/>
        </w:rPr>
        <w:lastRenderedPageBreak/>
        <w:t>РЕФЕРАТ</w:t>
      </w:r>
    </w:p>
    <w:p w14:paraId="61A2C031" w14:textId="77777777" w:rsidR="00B86878" w:rsidRDefault="007771AD">
      <w:pPr>
        <w:pStyle w:val="a3"/>
        <w:spacing w:before="291" w:line="360" w:lineRule="auto"/>
        <w:ind w:right="297"/>
      </w:pPr>
      <w:r>
        <w:t>Основна</w:t>
      </w:r>
      <w:r>
        <w:rPr>
          <w:spacing w:val="-7"/>
        </w:rPr>
        <w:t xml:space="preserve"> </w:t>
      </w:r>
      <w:r>
        <w:t>частина</w:t>
      </w:r>
      <w:r>
        <w:rPr>
          <w:spacing w:val="-7"/>
        </w:rPr>
        <w:t xml:space="preserve"> </w:t>
      </w:r>
      <w:r>
        <w:t>магістерської</w:t>
      </w:r>
      <w:r>
        <w:rPr>
          <w:spacing w:val="-4"/>
        </w:rPr>
        <w:t xml:space="preserve"> </w:t>
      </w:r>
      <w:r>
        <w:t>дисертації</w:t>
      </w:r>
      <w:r>
        <w:rPr>
          <w:spacing w:val="-4"/>
        </w:rPr>
        <w:t xml:space="preserve"> </w:t>
      </w:r>
      <w:r>
        <w:t>виконана</w:t>
      </w:r>
      <w:r>
        <w:rPr>
          <w:spacing w:val="-7"/>
        </w:rPr>
        <w:t xml:space="preserve"> </w:t>
      </w:r>
      <w:r>
        <w:t>на</w:t>
      </w:r>
      <w:r>
        <w:rPr>
          <w:spacing w:val="-7"/>
        </w:rPr>
        <w:t xml:space="preserve"> </w:t>
      </w:r>
      <w:r>
        <w:t>90</w:t>
      </w:r>
      <w:r>
        <w:rPr>
          <w:spacing w:val="-2"/>
        </w:rPr>
        <w:t xml:space="preserve"> </w:t>
      </w:r>
      <w:r>
        <w:t>сторінках,</w:t>
      </w:r>
      <w:r>
        <w:rPr>
          <w:spacing w:val="-3"/>
        </w:rPr>
        <w:t xml:space="preserve"> </w:t>
      </w:r>
      <w:r>
        <w:t>містить</w:t>
      </w:r>
      <w:r>
        <w:rPr>
          <w:spacing w:val="-9"/>
        </w:rPr>
        <w:t xml:space="preserve"> </w:t>
      </w:r>
      <w:r>
        <w:t>20 таблиць та 16 рисунків.</w:t>
      </w:r>
    </w:p>
    <w:p w14:paraId="3BB4111C" w14:textId="77777777" w:rsidR="00B86878" w:rsidRDefault="007771AD">
      <w:pPr>
        <w:pStyle w:val="a3"/>
        <w:spacing w:line="360" w:lineRule="auto"/>
        <w:ind w:right="290"/>
      </w:pPr>
      <w:r>
        <w:t>Метою роботи є розроблення та вдосконалення маркетингової цифрової стратегії компанії «Ерго Плейс», яка спеціалізується на виробництві ергономічних меблів. У ході роботи було окреслено теоретичні засади поняття «цифрова стратегія», визначено наукові підход</w:t>
      </w:r>
      <w:r>
        <w:t>и до її формування та досліджено процес розробки та впровадження інноваційних цифрових інструментів для підвищення конкурентоспроможності компанії.</w:t>
      </w:r>
    </w:p>
    <w:p w14:paraId="06013BF0" w14:textId="77777777" w:rsidR="00B86878" w:rsidRDefault="007771AD">
      <w:pPr>
        <w:pStyle w:val="a3"/>
        <w:spacing w:line="360" w:lineRule="auto"/>
        <w:ind w:right="293"/>
      </w:pPr>
      <w:r>
        <w:t>При ретельному аналізі стану та тенденцій ринку ергономічних меблів і маркетингової діяльності компанії «Ерг</w:t>
      </w:r>
      <w:r>
        <w:t>о Плейс» було чітко сформовано маркетингову управлінську проблему – необхідність вдосконалення цифрової стратегії для ефективного розвитку бізнесу та залучення нових клієнтів.</w:t>
      </w:r>
    </w:p>
    <w:p w14:paraId="786514B7" w14:textId="77777777" w:rsidR="00B86878" w:rsidRDefault="007771AD">
      <w:pPr>
        <w:pStyle w:val="a3"/>
        <w:spacing w:before="3" w:line="360" w:lineRule="auto"/>
        <w:ind w:right="280"/>
      </w:pPr>
      <w:r>
        <w:t>Для розроблення рекомендацій щодо вирішення маркетингової управлінської проблеми</w:t>
      </w:r>
      <w:r>
        <w:t xml:space="preserve"> було проведено комплексне дослідження. Це включало аналіз сучасних підходів до цифрового маркетингу, оцінку поточного стану стратегії компанії та економічне обґрунтування запропонованих заходів. Дослідження містило</w:t>
      </w:r>
      <w:r>
        <w:rPr>
          <w:spacing w:val="40"/>
        </w:rPr>
        <w:t xml:space="preserve"> </w:t>
      </w:r>
      <w:r>
        <w:t>кабінетний аналіз, оцінку ключових фінан</w:t>
      </w:r>
      <w:r>
        <w:t>сових показників та аналіз ризиків впровадження. Кількісно та якісно проаналізувавши отримані результати, було розроблено модель вдосконалення цифрової стратегії.</w:t>
      </w:r>
    </w:p>
    <w:p w14:paraId="58D8A8F7" w14:textId="77777777" w:rsidR="00B86878" w:rsidRDefault="007771AD">
      <w:pPr>
        <w:pStyle w:val="a3"/>
        <w:spacing w:line="360" w:lineRule="auto"/>
        <w:ind w:right="293"/>
      </w:pPr>
      <w:r>
        <w:t>Результатами магістерської дисертації стали ґрунтовні рекомендації щодо інтеграції сучасних і</w:t>
      </w:r>
      <w:r>
        <w:t xml:space="preserve">нструментів аналітики, автоматизації маркетингових процесів і впровадження інноваційних технологій. Розраховано основні економічні показники, які підтвердили економічну доцільність впровадження розробленої цифрової </w:t>
      </w:r>
      <w:r>
        <w:rPr>
          <w:spacing w:val="-2"/>
        </w:rPr>
        <w:t>стратегії.</w:t>
      </w:r>
    </w:p>
    <w:p w14:paraId="0AD6E892" w14:textId="77777777" w:rsidR="00B86878" w:rsidRDefault="007771AD">
      <w:pPr>
        <w:spacing w:line="364" w:lineRule="auto"/>
        <w:ind w:left="138" w:right="288" w:firstLine="706"/>
        <w:jc w:val="both"/>
        <w:rPr>
          <w:i/>
          <w:sz w:val="28"/>
        </w:rPr>
      </w:pPr>
      <w:r>
        <w:rPr>
          <w:b/>
          <w:i/>
          <w:sz w:val="28"/>
        </w:rPr>
        <w:t xml:space="preserve">Ключові слова: </w:t>
      </w:r>
      <w:r>
        <w:rPr>
          <w:i/>
          <w:sz w:val="28"/>
        </w:rPr>
        <w:t>цифрова стратег</w:t>
      </w:r>
      <w:r>
        <w:rPr>
          <w:i/>
          <w:sz w:val="28"/>
        </w:rPr>
        <w:t>ія, маркетинг, автоматизація, аналітичні інструменти, конкурентоспроможність, ринок ергономічних меблів.</w:t>
      </w:r>
    </w:p>
    <w:p w14:paraId="71A4DE89" w14:textId="77777777" w:rsidR="00B86878" w:rsidRDefault="00B86878">
      <w:pPr>
        <w:spacing w:line="364" w:lineRule="auto"/>
        <w:jc w:val="both"/>
        <w:rPr>
          <w:i/>
          <w:sz w:val="28"/>
        </w:rPr>
        <w:sectPr w:rsidR="00B86878">
          <w:pgSz w:w="11910" w:h="16850"/>
          <w:pgMar w:top="920" w:right="283" w:bottom="280" w:left="992" w:header="110" w:footer="0" w:gutter="0"/>
          <w:cols w:space="720"/>
        </w:sectPr>
      </w:pPr>
    </w:p>
    <w:p w14:paraId="5CFA2222" w14:textId="77777777" w:rsidR="00B86878" w:rsidRDefault="007771AD">
      <w:pPr>
        <w:spacing w:before="194"/>
        <w:ind w:left="565"/>
        <w:jc w:val="center"/>
        <w:rPr>
          <w:b/>
          <w:sz w:val="28"/>
        </w:rPr>
      </w:pPr>
      <w:r>
        <w:rPr>
          <w:b/>
          <w:spacing w:val="-2"/>
          <w:sz w:val="28"/>
        </w:rPr>
        <w:lastRenderedPageBreak/>
        <w:t>ABSTRACT</w:t>
      </w:r>
    </w:p>
    <w:p w14:paraId="02FC4FA4" w14:textId="77777777" w:rsidR="00B86878" w:rsidRDefault="007771AD">
      <w:pPr>
        <w:pStyle w:val="a3"/>
        <w:spacing w:before="168" w:line="360" w:lineRule="auto"/>
        <w:ind w:right="291"/>
      </w:pPr>
      <w:r>
        <w:t>The main body of the master's thesis consists of 90 pages, including 20 tables and</w:t>
      </w:r>
      <w:r>
        <w:rPr>
          <w:spacing w:val="40"/>
        </w:rPr>
        <w:t xml:space="preserve"> </w:t>
      </w:r>
      <w:r>
        <w:t>16 figures.</w:t>
      </w:r>
    </w:p>
    <w:p w14:paraId="2487FF87" w14:textId="77777777" w:rsidR="00B86878" w:rsidRDefault="007771AD">
      <w:pPr>
        <w:pStyle w:val="a3"/>
        <w:spacing w:line="360" w:lineRule="auto"/>
        <w:ind w:right="280"/>
      </w:pPr>
      <w:r>
        <w:t>The aim of the study</w:t>
      </w:r>
      <w:r>
        <w:rPr>
          <w:spacing w:val="-1"/>
        </w:rPr>
        <w:t xml:space="preserve"> </w:t>
      </w:r>
      <w:r>
        <w:t>is to de</w:t>
      </w:r>
      <w:r>
        <w:t>velop and improve the marketing digital strategy</w:t>
      </w:r>
      <w:r>
        <w:rPr>
          <w:spacing w:val="-1"/>
        </w:rPr>
        <w:t xml:space="preserve"> </w:t>
      </w:r>
      <w:r>
        <w:t>of the company "Ergo Place," which specializes in the production of ergonomic furniture. The research outlines the theoretical foundations of the concept of "digital strategy," identifies scientific approach</w:t>
      </w:r>
      <w:r>
        <w:t>es to its formation, and examines the process of developing and implementing innovative digital tools to enhance the company's competitiveness.</w:t>
      </w:r>
    </w:p>
    <w:p w14:paraId="10629353" w14:textId="77777777" w:rsidR="00B86878" w:rsidRDefault="007771AD">
      <w:pPr>
        <w:pStyle w:val="a3"/>
        <w:spacing w:line="360" w:lineRule="auto"/>
        <w:ind w:right="296"/>
      </w:pPr>
      <w:r>
        <w:t>A thorough analysis of the state and trends in the ergonomic furniture market and</w:t>
      </w:r>
      <w:r>
        <w:rPr>
          <w:spacing w:val="40"/>
        </w:rPr>
        <w:t xml:space="preserve"> </w:t>
      </w:r>
      <w:r>
        <w:t>the</w:t>
      </w:r>
      <w:r>
        <w:rPr>
          <w:spacing w:val="-2"/>
        </w:rPr>
        <w:t xml:space="preserve"> </w:t>
      </w:r>
      <w:r>
        <w:t>marketing</w:t>
      </w:r>
      <w:r>
        <w:rPr>
          <w:spacing w:val="-4"/>
        </w:rPr>
        <w:t xml:space="preserve"> </w:t>
      </w:r>
      <w:r>
        <w:t>activities</w:t>
      </w:r>
      <w:r>
        <w:rPr>
          <w:spacing w:val="-1"/>
        </w:rPr>
        <w:t xml:space="preserve"> </w:t>
      </w:r>
      <w:r>
        <w:t>of "E</w:t>
      </w:r>
      <w:r>
        <w:t>rgo</w:t>
      </w:r>
      <w:r>
        <w:rPr>
          <w:spacing w:val="-4"/>
        </w:rPr>
        <w:t xml:space="preserve"> </w:t>
      </w:r>
      <w:r>
        <w:t>Place" clearly</w:t>
      </w:r>
      <w:r>
        <w:rPr>
          <w:spacing w:val="-11"/>
        </w:rPr>
        <w:t xml:space="preserve"> </w:t>
      </w:r>
      <w:r>
        <w:t>defined a marketing</w:t>
      </w:r>
      <w:r>
        <w:rPr>
          <w:spacing w:val="-4"/>
        </w:rPr>
        <w:t xml:space="preserve"> </w:t>
      </w:r>
      <w:r>
        <w:t xml:space="preserve">management problem: the need to improve the digital strategy for effective business development and customer </w:t>
      </w:r>
      <w:r>
        <w:rPr>
          <w:spacing w:val="-2"/>
        </w:rPr>
        <w:t>acquisition.</w:t>
      </w:r>
    </w:p>
    <w:p w14:paraId="30BA80E3" w14:textId="77777777" w:rsidR="00B86878" w:rsidRDefault="007771AD">
      <w:pPr>
        <w:pStyle w:val="a3"/>
        <w:spacing w:line="360" w:lineRule="auto"/>
        <w:ind w:right="276"/>
      </w:pPr>
      <w:r>
        <w:t>To develop recommendations for addressing this</w:t>
      </w:r>
      <w:r>
        <w:rPr>
          <w:spacing w:val="-2"/>
        </w:rPr>
        <w:t xml:space="preserve"> </w:t>
      </w:r>
      <w:r>
        <w:t>marketing management problem, a comprehensive st</w:t>
      </w:r>
      <w:r>
        <w:t>udy was conducted. This included an analysis of modern approaches to digital marketing, an assessment of the current state of the company's strategy, and an economic justification of the proposed measures. The research involved desk analysis, evaluation of</w:t>
      </w:r>
      <w:r>
        <w:t xml:space="preserve"> key financial indicators, and risk assessment of implementation. By quantitatively and qualitatively analyzing the results obtained, a model for improving the digital strategy was developed.</w:t>
      </w:r>
    </w:p>
    <w:p w14:paraId="7DEF64F8" w14:textId="77777777" w:rsidR="00B86878" w:rsidRDefault="007771AD">
      <w:pPr>
        <w:pStyle w:val="a3"/>
        <w:spacing w:line="360" w:lineRule="auto"/>
        <w:ind w:right="287"/>
      </w:pPr>
      <w:r>
        <w:t>The results of this master's thesis include well-founded recomme</w:t>
      </w:r>
      <w:r>
        <w:t>ndations for integrating modern analytical tools, automating marketing processes, and implementing innovative technologies. The main economic indicators have been calculated, which confirmed the economic feasibility</w:t>
      </w:r>
      <w:r>
        <w:rPr>
          <w:spacing w:val="-1"/>
        </w:rPr>
        <w:t xml:space="preserve"> </w:t>
      </w:r>
      <w:r>
        <w:t>of implementing the developed digital st</w:t>
      </w:r>
      <w:r>
        <w:t>rategy.</w:t>
      </w:r>
    </w:p>
    <w:p w14:paraId="64017C7F" w14:textId="77777777" w:rsidR="00B86878" w:rsidRDefault="007771AD">
      <w:pPr>
        <w:tabs>
          <w:tab w:val="left" w:pos="3762"/>
          <w:tab w:val="left" w:pos="6736"/>
          <w:tab w:val="left" w:pos="9504"/>
        </w:tabs>
        <w:spacing w:line="360" w:lineRule="auto"/>
        <w:ind w:left="138" w:right="278" w:firstLine="706"/>
        <w:jc w:val="both"/>
        <w:rPr>
          <w:i/>
          <w:sz w:val="28"/>
        </w:rPr>
      </w:pPr>
      <w:r>
        <w:rPr>
          <w:b/>
          <w:i/>
          <w:sz w:val="28"/>
        </w:rPr>
        <w:t>Keywords</w:t>
      </w:r>
      <w:r>
        <w:rPr>
          <w:i/>
          <w:sz w:val="28"/>
        </w:rPr>
        <w:t>: digital strategy, marketing, automation, analytical tools,</w:t>
      </w:r>
      <w:r>
        <w:rPr>
          <w:i/>
          <w:spacing w:val="80"/>
          <w:sz w:val="28"/>
        </w:rPr>
        <w:t xml:space="preserve"> </w:t>
      </w:r>
      <w:r>
        <w:rPr>
          <w:i/>
          <w:spacing w:val="-2"/>
          <w:sz w:val="28"/>
        </w:rPr>
        <w:t>competitiveness,</w:t>
      </w:r>
      <w:r>
        <w:rPr>
          <w:i/>
          <w:sz w:val="28"/>
        </w:rPr>
        <w:tab/>
      </w:r>
      <w:r>
        <w:rPr>
          <w:i/>
          <w:spacing w:val="-2"/>
          <w:sz w:val="28"/>
        </w:rPr>
        <w:t>ergonomic</w:t>
      </w:r>
      <w:r>
        <w:rPr>
          <w:i/>
          <w:sz w:val="28"/>
        </w:rPr>
        <w:tab/>
      </w:r>
      <w:r>
        <w:rPr>
          <w:i/>
          <w:spacing w:val="-2"/>
          <w:sz w:val="28"/>
        </w:rPr>
        <w:t>furniture</w:t>
      </w:r>
      <w:r>
        <w:rPr>
          <w:i/>
          <w:sz w:val="28"/>
        </w:rPr>
        <w:tab/>
      </w:r>
      <w:r>
        <w:rPr>
          <w:i/>
          <w:spacing w:val="-2"/>
          <w:sz w:val="28"/>
        </w:rPr>
        <w:t>market.</w:t>
      </w:r>
    </w:p>
    <w:p w14:paraId="2811FE76" w14:textId="77777777" w:rsidR="00B86878" w:rsidRDefault="00B86878">
      <w:pPr>
        <w:spacing w:line="360" w:lineRule="auto"/>
        <w:jc w:val="both"/>
        <w:rPr>
          <w:i/>
          <w:sz w:val="28"/>
        </w:rPr>
        <w:sectPr w:rsidR="00B86878">
          <w:pgSz w:w="11910" w:h="16850"/>
          <w:pgMar w:top="920" w:right="283" w:bottom="280" w:left="992" w:header="110" w:footer="0" w:gutter="0"/>
          <w:cols w:space="720"/>
        </w:sectPr>
      </w:pPr>
    </w:p>
    <w:p w14:paraId="555BC50A" w14:textId="77777777" w:rsidR="00B86878" w:rsidRDefault="007771AD">
      <w:pPr>
        <w:spacing w:before="194"/>
        <w:ind w:left="-1" w:right="131"/>
        <w:jc w:val="center"/>
        <w:rPr>
          <w:b/>
          <w:sz w:val="28"/>
        </w:rPr>
      </w:pPr>
      <w:r>
        <w:rPr>
          <w:b/>
          <w:spacing w:val="-2"/>
          <w:sz w:val="28"/>
        </w:rPr>
        <w:lastRenderedPageBreak/>
        <w:t>ЗМІСТ</w:t>
      </w:r>
    </w:p>
    <w:sdt>
      <w:sdtPr>
        <w:id w:val="1551339950"/>
        <w:docPartObj>
          <w:docPartGallery w:val="Table of Contents"/>
          <w:docPartUnique/>
        </w:docPartObj>
      </w:sdtPr>
      <w:sdtEndPr/>
      <w:sdtContent>
        <w:p w14:paraId="3CA2F81C" w14:textId="77777777" w:rsidR="00B86878" w:rsidRDefault="007771AD">
          <w:pPr>
            <w:pStyle w:val="10"/>
            <w:tabs>
              <w:tab w:val="left" w:leader="dot" w:pos="10210"/>
            </w:tabs>
            <w:spacing w:before="406"/>
          </w:pPr>
          <w:hyperlink w:anchor="_bookmark0" w:history="1">
            <w:r>
              <w:rPr>
                <w:spacing w:val="-2"/>
              </w:rPr>
              <w:t>ВСТУП</w:t>
            </w:r>
            <w:r>
              <w:tab/>
            </w:r>
            <w:r>
              <w:rPr>
                <w:spacing w:val="-10"/>
              </w:rPr>
              <w:t>8</w:t>
            </w:r>
          </w:hyperlink>
        </w:p>
        <w:p w14:paraId="53151E17" w14:textId="77777777" w:rsidR="00B86878" w:rsidRDefault="007771AD">
          <w:pPr>
            <w:pStyle w:val="10"/>
            <w:numPr>
              <w:ilvl w:val="0"/>
              <w:numId w:val="49"/>
            </w:numPr>
            <w:tabs>
              <w:tab w:val="left" w:pos="527"/>
              <w:tab w:val="left" w:leader="dot" w:pos="10066"/>
            </w:tabs>
            <w:spacing w:line="360" w:lineRule="auto"/>
            <w:ind w:right="277" w:firstLine="0"/>
          </w:pPr>
          <w:hyperlink w:anchor="_bookmark1" w:history="1">
            <w:r>
              <w:t>ТЕОРЕТИКО-МЕТОДИЧНІ</w:t>
            </w:r>
            <w:r>
              <w:rPr>
                <w:spacing w:val="34"/>
              </w:rPr>
              <w:t xml:space="preserve"> </w:t>
            </w:r>
            <w:r>
              <w:t>ЗАСАДИ</w:t>
            </w:r>
            <w:r>
              <w:rPr>
                <w:spacing w:val="38"/>
              </w:rPr>
              <w:t xml:space="preserve"> </w:t>
            </w:r>
            <w:r>
              <w:t>РОЗРОБЛЕННЯ</w:t>
            </w:r>
            <w:r>
              <w:rPr>
                <w:spacing w:val="40"/>
              </w:rPr>
              <w:t xml:space="preserve"> </w:t>
            </w:r>
            <w:r>
              <w:t>ЦИФРОВОЇ</w:t>
            </w:r>
            <w:r>
              <w:rPr>
                <w:spacing w:val="34"/>
              </w:rPr>
              <w:t xml:space="preserve"> </w:t>
            </w:r>
            <w:r>
              <w:t>СТРАТЕГІЇ</w:t>
            </w:r>
          </w:hyperlink>
          <w:r>
            <w:t xml:space="preserve"> </w:t>
          </w:r>
          <w:hyperlink w:anchor="_bookmark1" w:history="1">
            <w:r>
              <w:rPr>
                <w:spacing w:val="-2"/>
              </w:rPr>
              <w:t>ПІДПРИЄМСТВА</w:t>
            </w:r>
            <w:r>
              <w:tab/>
            </w:r>
            <w:r>
              <w:rPr>
                <w:spacing w:val="-5"/>
              </w:rPr>
              <w:t>12</w:t>
            </w:r>
          </w:hyperlink>
        </w:p>
        <w:p w14:paraId="6C3042FA" w14:textId="77777777" w:rsidR="00B86878" w:rsidRDefault="007771AD">
          <w:pPr>
            <w:pStyle w:val="20"/>
            <w:numPr>
              <w:ilvl w:val="1"/>
              <w:numId w:val="49"/>
            </w:numPr>
            <w:tabs>
              <w:tab w:val="left" w:pos="1441"/>
              <w:tab w:val="left" w:leader="dot" w:pos="10066"/>
            </w:tabs>
            <w:spacing w:before="0" w:line="360" w:lineRule="auto"/>
            <w:ind w:right="274" w:firstLine="713"/>
          </w:pPr>
          <w:hyperlink w:anchor="_bookmark2" w:history="1">
            <w:r>
              <w:t>Сутність</w:t>
            </w:r>
            <w:r>
              <w:rPr>
                <w:spacing w:val="40"/>
              </w:rPr>
              <w:t xml:space="preserve"> </w:t>
            </w:r>
            <w:r>
              <w:t>цифрової</w:t>
            </w:r>
            <w:r>
              <w:rPr>
                <w:spacing w:val="40"/>
              </w:rPr>
              <w:t xml:space="preserve"> </w:t>
            </w:r>
            <w:r>
              <w:t>стратегії</w:t>
            </w:r>
            <w:r>
              <w:rPr>
                <w:spacing w:val="40"/>
              </w:rPr>
              <w:t xml:space="preserve"> </w:t>
            </w:r>
            <w:r>
              <w:t>та</w:t>
            </w:r>
            <w:r>
              <w:rPr>
                <w:spacing w:val="36"/>
              </w:rPr>
              <w:t xml:space="preserve"> </w:t>
            </w:r>
            <w:r>
              <w:t>її</w:t>
            </w:r>
            <w:r>
              <w:rPr>
                <w:spacing w:val="40"/>
              </w:rPr>
              <w:t xml:space="preserve"> </w:t>
            </w:r>
            <w:r>
              <w:t>взаємозв'язок</w:t>
            </w:r>
            <w:r>
              <w:rPr>
                <w:spacing w:val="40"/>
              </w:rPr>
              <w:t xml:space="preserve"> </w:t>
            </w:r>
            <w:r>
              <w:t>з</w:t>
            </w:r>
            <w:r>
              <w:rPr>
                <w:spacing w:val="36"/>
              </w:rPr>
              <w:t xml:space="preserve"> </w:t>
            </w:r>
            <w:r>
              <w:t>елементами</w:t>
            </w:r>
            <w:r>
              <w:rPr>
                <w:spacing w:val="40"/>
              </w:rPr>
              <w:t xml:space="preserve"> </w:t>
            </w:r>
            <w:r>
              <w:t>комплексу</w:t>
            </w:r>
          </w:hyperlink>
          <w:r>
            <w:t xml:space="preserve"> </w:t>
          </w:r>
          <w:hyperlink w:anchor="_bookmark2" w:history="1">
            <w:r>
              <w:rPr>
                <w:spacing w:val="-2"/>
              </w:rPr>
              <w:t>маркетингу</w:t>
            </w:r>
            <w:r>
              <w:tab/>
            </w:r>
            <w:r>
              <w:rPr>
                <w:spacing w:val="-5"/>
              </w:rPr>
              <w:t>12</w:t>
            </w:r>
          </w:hyperlink>
        </w:p>
        <w:p w14:paraId="12865CDF" w14:textId="77777777" w:rsidR="00B86878" w:rsidRDefault="007771AD">
          <w:pPr>
            <w:pStyle w:val="20"/>
            <w:numPr>
              <w:ilvl w:val="1"/>
              <w:numId w:val="49"/>
            </w:numPr>
            <w:tabs>
              <w:tab w:val="left" w:pos="1398"/>
              <w:tab w:val="left" w:leader="dot" w:pos="10066"/>
            </w:tabs>
            <w:spacing w:before="0" w:line="321" w:lineRule="exact"/>
            <w:ind w:left="1398" w:hanging="423"/>
          </w:pPr>
          <w:hyperlink w:anchor="_bookmark3" w:history="1">
            <w:r>
              <w:t>Ключ</w:t>
            </w:r>
            <w:r>
              <w:t>ові</w:t>
            </w:r>
            <w:r>
              <w:rPr>
                <w:spacing w:val="-18"/>
              </w:rPr>
              <w:t xml:space="preserve"> </w:t>
            </w:r>
            <w:r>
              <w:t>показники</w:t>
            </w:r>
            <w:r>
              <w:rPr>
                <w:spacing w:val="-14"/>
              </w:rPr>
              <w:t xml:space="preserve"> </w:t>
            </w:r>
            <w:r>
              <w:t>оцінювання</w:t>
            </w:r>
            <w:r>
              <w:rPr>
                <w:spacing w:val="-15"/>
              </w:rPr>
              <w:t xml:space="preserve"> </w:t>
            </w:r>
            <w:r>
              <w:t>цифрової</w:t>
            </w:r>
            <w:r>
              <w:rPr>
                <w:spacing w:val="-15"/>
              </w:rPr>
              <w:t xml:space="preserve"> </w:t>
            </w:r>
            <w:r>
              <w:rPr>
                <w:spacing w:val="-2"/>
              </w:rPr>
              <w:t>стратегії</w:t>
            </w:r>
            <w:r>
              <w:tab/>
            </w:r>
            <w:r>
              <w:rPr>
                <w:spacing w:val="-5"/>
              </w:rPr>
              <w:t>21</w:t>
            </w:r>
          </w:hyperlink>
        </w:p>
        <w:p w14:paraId="47A587CA" w14:textId="77777777" w:rsidR="00B86878" w:rsidRDefault="007771AD">
          <w:pPr>
            <w:pStyle w:val="20"/>
            <w:numPr>
              <w:ilvl w:val="1"/>
              <w:numId w:val="49"/>
            </w:numPr>
            <w:tabs>
              <w:tab w:val="left" w:pos="1398"/>
              <w:tab w:val="left" w:leader="dot" w:pos="10066"/>
            </w:tabs>
            <w:spacing w:before="160"/>
            <w:ind w:left="1398" w:hanging="423"/>
          </w:pPr>
          <w:hyperlink w:anchor="_bookmark4" w:history="1">
            <w:r>
              <w:t>Науково-методичні</w:t>
            </w:r>
            <w:r>
              <w:rPr>
                <w:spacing w:val="-17"/>
              </w:rPr>
              <w:t xml:space="preserve"> </w:t>
            </w:r>
            <w:r>
              <w:t>підходи</w:t>
            </w:r>
            <w:r>
              <w:rPr>
                <w:spacing w:val="-13"/>
              </w:rPr>
              <w:t xml:space="preserve"> </w:t>
            </w:r>
            <w:r>
              <w:t>до</w:t>
            </w:r>
            <w:r>
              <w:rPr>
                <w:spacing w:val="-18"/>
              </w:rPr>
              <w:t xml:space="preserve"> </w:t>
            </w:r>
            <w:r>
              <w:t>розроблення</w:t>
            </w:r>
            <w:r>
              <w:rPr>
                <w:spacing w:val="-14"/>
              </w:rPr>
              <w:t xml:space="preserve"> </w:t>
            </w:r>
            <w:r>
              <w:t>цифрової</w:t>
            </w:r>
            <w:r>
              <w:rPr>
                <w:spacing w:val="-13"/>
              </w:rPr>
              <w:t xml:space="preserve"> </w:t>
            </w:r>
            <w:r>
              <w:rPr>
                <w:spacing w:val="-2"/>
              </w:rPr>
              <w:t>стратегії</w:t>
            </w:r>
            <w:r>
              <w:tab/>
            </w:r>
            <w:r>
              <w:rPr>
                <w:spacing w:val="-5"/>
              </w:rPr>
              <w:t>29</w:t>
            </w:r>
          </w:hyperlink>
        </w:p>
        <w:p w14:paraId="345733BD" w14:textId="77777777" w:rsidR="00B86878" w:rsidRDefault="007771AD">
          <w:pPr>
            <w:pStyle w:val="20"/>
            <w:tabs>
              <w:tab w:val="left" w:leader="dot" w:pos="10066"/>
            </w:tabs>
            <w:ind w:left="975" w:firstLine="0"/>
          </w:pPr>
          <w:hyperlink w:anchor="_bookmark5" w:history="1">
            <w:r>
              <w:t>Висновки</w:t>
            </w:r>
            <w:r>
              <w:rPr>
                <w:spacing w:val="-8"/>
              </w:rPr>
              <w:t xml:space="preserve"> </w:t>
            </w:r>
            <w:r>
              <w:t>до</w:t>
            </w:r>
            <w:r>
              <w:rPr>
                <w:spacing w:val="-6"/>
              </w:rPr>
              <w:t xml:space="preserve"> </w:t>
            </w:r>
            <w:r>
              <w:t>розділу</w:t>
            </w:r>
            <w:r>
              <w:rPr>
                <w:spacing w:val="-11"/>
              </w:rPr>
              <w:t xml:space="preserve"> </w:t>
            </w:r>
            <w:r>
              <w:rPr>
                <w:spacing w:val="-10"/>
              </w:rPr>
              <w:t>1</w:t>
            </w:r>
            <w:r>
              <w:tab/>
            </w:r>
            <w:r>
              <w:rPr>
                <w:spacing w:val="-5"/>
              </w:rPr>
              <w:t>38</w:t>
            </w:r>
          </w:hyperlink>
        </w:p>
        <w:p w14:paraId="1068ADF5" w14:textId="77777777" w:rsidR="00B86878" w:rsidRDefault="007771AD">
          <w:pPr>
            <w:pStyle w:val="10"/>
            <w:numPr>
              <w:ilvl w:val="0"/>
              <w:numId w:val="49"/>
            </w:numPr>
            <w:tabs>
              <w:tab w:val="left" w:pos="570"/>
              <w:tab w:val="left" w:leader="dot" w:pos="10066"/>
            </w:tabs>
            <w:spacing w:before="167"/>
            <w:ind w:left="570" w:hanging="309"/>
          </w:pPr>
          <w:hyperlink w:anchor="_bookmark6" w:history="1">
            <w:r>
              <w:t>ДОСЛІДЖЕННЯ</w:t>
            </w:r>
            <w:r>
              <w:rPr>
                <w:spacing w:val="47"/>
                <w:w w:val="150"/>
              </w:rPr>
              <w:t xml:space="preserve"> </w:t>
            </w:r>
            <w:r>
              <w:t>МАРКЕТИНГОВОЇ</w:t>
            </w:r>
            <w:r>
              <w:rPr>
                <w:spacing w:val="78"/>
              </w:rPr>
              <w:t xml:space="preserve"> </w:t>
            </w:r>
            <w:r>
              <w:t>ДІЯЛЬНОСТІ</w:t>
            </w:r>
            <w:r>
              <w:rPr>
                <w:spacing w:val="48"/>
                <w:w w:val="150"/>
              </w:rPr>
              <w:t xml:space="preserve"> </w:t>
            </w:r>
            <w:r>
              <w:t>ТОВ</w:t>
            </w:r>
            <w:r>
              <w:rPr>
                <w:spacing w:val="-4"/>
              </w:rPr>
              <w:t xml:space="preserve"> </w:t>
            </w:r>
            <w:r>
              <w:t>«ЕРГО</w:t>
            </w:r>
            <w:r>
              <w:rPr>
                <w:spacing w:val="-5"/>
              </w:rPr>
              <w:t xml:space="preserve"> </w:t>
            </w:r>
            <w:r>
              <w:rPr>
                <w:spacing w:val="-2"/>
              </w:rPr>
              <w:t>ПЛЕЙС»</w:t>
            </w:r>
            <w:r>
              <w:tab/>
            </w:r>
            <w:r>
              <w:rPr>
                <w:spacing w:val="-5"/>
              </w:rPr>
              <w:t>39</w:t>
            </w:r>
          </w:hyperlink>
        </w:p>
        <w:p w14:paraId="1AE650BF" w14:textId="77777777" w:rsidR="00B86878" w:rsidRDefault="007771AD">
          <w:pPr>
            <w:pStyle w:val="20"/>
            <w:numPr>
              <w:ilvl w:val="1"/>
              <w:numId w:val="49"/>
            </w:numPr>
            <w:tabs>
              <w:tab w:val="left" w:pos="1398"/>
              <w:tab w:val="left" w:leader="dot" w:pos="10066"/>
            </w:tabs>
            <w:ind w:left="1398" w:hanging="423"/>
          </w:pPr>
          <w:hyperlink w:anchor="_bookmark7" w:history="1">
            <w:r>
              <w:t>Аналіз</w:t>
            </w:r>
            <w:r>
              <w:rPr>
                <w:spacing w:val="-16"/>
              </w:rPr>
              <w:t xml:space="preserve"> </w:t>
            </w:r>
            <w:r>
              <w:t>ринку</w:t>
            </w:r>
            <w:r>
              <w:rPr>
                <w:spacing w:val="-17"/>
              </w:rPr>
              <w:t xml:space="preserve"> </w:t>
            </w:r>
            <w:r>
              <w:t>ергономічних</w:t>
            </w:r>
            <w:r>
              <w:rPr>
                <w:spacing w:val="-5"/>
              </w:rPr>
              <w:t xml:space="preserve"> </w:t>
            </w:r>
            <w:r>
              <w:rPr>
                <w:spacing w:val="-2"/>
              </w:rPr>
              <w:t>меблів</w:t>
            </w:r>
            <w:r>
              <w:tab/>
            </w:r>
            <w:r>
              <w:rPr>
                <w:spacing w:val="-5"/>
              </w:rPr>
              <w:t>39</w:t>
            </w:r>
          </w:hyperlink>
        </w:p>
        <w:p w14:paraId="10B46078" w14:textId="77777777" w:rsidR="00B86878" w:rsidRDefault="007771AD">
          <w:pPr>
            <w:pStyle w:val="20"/>
            <w:numPr>
              <w:ilvl w:val="1"/>
              <w:numId w:val="49"/>
            </w:numPr>
            <w:tabs>
              <w:tab w:val="left" w:pos="1398"/>
              <w:tab w:val="left" w:leader="dot" w:pos="10066"/>
            </w:tabs>
            <w:spacing w:before="160"/>
            <w:ind w:left="1398" w:hanging="423"/>
          </w:pPr>
          <w:hyperlink w:anchor="_bookmark8" w:history="1">
            <w:r>
              <w:t>Аналіз</w:t>
            </w:r>
            <w:r>
              <w:rPr>
                <w:spacing w:val="-18"/>
              </w:rPr>
              <w:t xml:space="preserve"> </w:t>
            </w:r>
            <w:r>
              <w:t>маркетингової</w:t>
            </w:r>
            <w:r>
              <w:rPr>
                <w:spacing w:val="-6"/>
              </w:rPr>
              <w:t xml:space="preserve"> </w:t>
            </w:r>
            <w:r>
              <w:t>діяльності</w:t>
            </w:r>
            <w:r>
              <w:rPr>
                <w:spacing w:val="-12"/>
              </w:rPr>
              <w:t xml:space="preserve"> </w:t>
            </w:r>
            <w:r>
              <w:t>ТОВ</w:t>
            </w:r>
            <w:r>
              <w:rPr>
                <w:spacing w:val="-13"/>
              </w:rPr>
              <w:t xml:space="preserve"> </w:t>
            </w:r>
            <w:r>
              <w:t>«Ерго</w:t>
            </w:r>
            <w:r>
              <w:rPr>
                <w:spacing w:val="-10"/>
              </w:rPr>
              <w:t xml:space="preserve"> </w:t>
            </w:r>
            <w:r>
              <w:rPr>
                <w:spacing w:val="-2"/>
              </w:rPr>
              <w:t>Плейс»</w:t>
            </w:r>
            <w:r>
              <w:tab/>
            </w:r>
            <w:r>
              <w:rPr>
                <w:spacing w:val="-5"/>
              </w:rPr>
              <w:t>47</w:t>
            </w:r>
          </w:hyperlink>
        </w:p>
        <w:p w14:paraId="72E58E18" w14:textId="77777777" w:rsidR="00B86878" w:rsidRDefault="007771AD">
          <w:pPr>
            <w:pStyle w:val="20"/>
            <w:numPr>
              <w:ilvl w:val="1"/>
              <w:numId w:val="49"/>
            </w:numPr>
            <w:tabs>
              <w:tab w:val="left" w:pos="1398"/>
              <w:tab w:val="left" w:leader="dot" w:pos="10066"/>
            </w:tabs>
            <w:ind w:left="1398" w:hanging="423"/>
          </w:pPr>
          <w:hyperlink w:anchor="_bookmark9" w:history="1">
            <w:r>
              <w:t>Оцінка</w:t>
            </w:r>
            <w:r>
              <w:rPr>
                <w:spacing w:val="-13"/>
              </w:rPr>
              <w:t xml:space="preserve"> </w:t>
            </w:r>
            <w:r>
              <w:t>ефективності</w:t>
            </w:r>
            <w:r>
              <w:rPr>
                <w:spacing w:val="-8"/>
              </w:rPr>
              <w:t xml:space="preserve"> </w:t>
            </w:r>
            <w:r>
              <w:t>цифрової</w:t>
            </w:r>
            <w:r>
              <w:rPr>
                <w:spacing w:val="-7"/>
              </w:rPr>
              <w:t xml:space="preserve"> </w:t>
            </w:r>
            <w:r>
              <w:t>стратегії</w:t>
            </w:r>
            <w:r>
              <w:rPr>
                <w:spacing w:val="-8"/>
              </w:rPr>
              <w:t xml:space="preserve"> </w:t>
            </w:r>
            <w:r>
              <w:t>ТОВ</w:t>
            </w:r>
            <w:r>
              <w:rPr>
                <w:spacing w:val="-15"/>
              </w:rPr>
              <w:t xml:space="preserve"> </w:t>
            </w:r>
            <w:r>
              <w:t>«Ерго</w:t>
            </w:r>
            <w:r>
              <w:rPr>
                <w:spacing w:val="-12"/>
              </w:rPr>
              <w:t xml:space="preserve"> </w:t>
            </w:r>
            <w:r>
              <w:rPr>
                <w:spacing w:val="-2"/>
              </w:rPr>
              <w:t>Плейс»</w:t>
            </w:r>
            <w:r>
              <w:tab/>
            </w:r>
            <w:r>
              <w:rPr>
                <w:spacing w:val="-5"/>
              </w:rPr>
              <w:t>56</w:t>
            </w:r>
          </w:hyperlink>
        </w:p>
        <w:p w14:paraId="6B8918E4" w14:textId="77777777" w:rsidR="00B86878" w:rsidRDefault="007771AD">
          <w:pPr>
            <w:pStyle w:val="20"/>
            <w:tabs>
              <w:tab w:val="left" w:leader="dot" w:pos="10066"/>
            </w:tabs>
            <w:ind w:left="975" w:firstLine="0"/>
          </w:pPr>
          <w:hyperlink w:anchor="_bookmark10" w:history="1">
            <w:r>
              <w:t>Висновки</w:t>
            </w:r>
            <w:r>
              <w:rPr>
                <w:spacing w:val="-3"/>
              </w:rPr>
              <w:t xml:space="preserve"> </w:t>
            </w:r>
            <w:r>
              <w:t>до</w:t>
            </w:r>
            <w:r>
              <w:rPr>
                <w:spacing w:val="-9"/>
              </w:rPr>
              <w:t xml:space="preserve"> </w:t>
            </w:r>
            <w:r>
              <w:t>розділу</w:t>
            </w:r>
            <w:r>
              <w:rPr>
                <w:spacing w:val="-13"/>
              </w:rPr>
              <w:t xml:space="preserve"> </w:t>
            </w:r>
            <w:r>
              <w:rPr>
                <w:spacing w:val="-10"/>
              </w:rPr>
              <w:t>2</w:t>
            </w:r>
            <w:r>
              <w:tab/>
            </w:r>
            <w:r>
              <w:rPr>
                <w:spacing w:val="-5"/>
              </w:rPr>
              <w:t>64</w:t>
            </w:r>
          </w:hyperlink>
        </w:p>
        <w:p w14:paraId="058CCB82" w14:textId="77777777" w:rsidR="00B86878" w:rsidRDefault="007771AD">
          <w:pPr>
            <w:pStyle w:val="10"/>
            <w:numPr>
              <w:ilvl w:val="0"/>
              <w:numId w:val="49"/>
            </w:numPr>
            <w:tabs>
              <w:tab w:val="left" w:pos="476"/>
              <w:tab w:val="left" w:leader="dot" w:pos="10066"/>
            </w:tabs>
            <w:spacing w:before="161"/>
            <w:ind w:left="476" w:hanging="215"/>
          </w:pPr>
          <w:hyperlink w:anchor="_bookmark11" w:history="1">
            <w:r>
              <w:t>КОРИГУВАННЯ</w:t>
            </w:r>
            <w:r>
              <w:rPr>
                <w:spacing w:val="-11"/>
              </w:rPr>
              <w:t xml:space="preserve"> </w:t>
            </w:r>
            <w:r>
              <w:t>ЦИФРОВОЇ</w:t>
            </w:r>
            <w:r>
              <w:rPr>
                <w:spacing w:val="-17"/>
              </w:rPr>
              <w:t xml:space="preserve"> </w:t>
            </w:r>
            <w:r>
              <w:t>СТРАТЕГІЇ</w:t>
            </w:r>
            <w:r>
              <w:rPr>
                <w:spacing w:val="-10"/>
              </w:rPr>
              <w:t xml:space="preserve"> </w:t>
            </w:r>
            <w:r>
              <w:t>«ЕРГО</w:t>
            </w:r>
            <w:r>
              <w:rPr>
                <w:spacing w:val="-9"/>
              </w:rPr>
              <w:t xml:space="preserve"> </w:t>
            </w:r>
            <w:r>
              <w:rPr>
                <w:spacing w:val="-2"/>
              </w:rPr>
              <w:t>ПЛЕЙС»</w:t>
            </w:r>
            <w:r>
              <w:tab/>
            </w:r>
            <w:r>
              <w:rPr>
                <w:spacing w:val="-5"/>
              </w:rPr>
              <w:t>66</w:t>
            </w:r>
          </w:hyperlink>
        </w:p>
        <w:p w14:paraId="0567E444" w14:textId="77777777" w:rsidR="00B86878" w:rsidRDefault="007771AD">
          <w:pPr>
            <w:pStyle w:val="20"/>
            <w:numPr>
              <w:ilvl w:val="1"/>
              <w:numId w:val="49"/>
            </w:numPr>
            <w:tabs>
              <w:tab w:val="left" w:pos="1398"/>
              <w:tab w:val="left" w:leader="dot" w:pos="10066"/>
            </w:tabs>
            <w:spacing w:before="160"/>
            <w:ind w:left="1398" w:hanging="423"/>
          </w:pPr>
          <w:hyperlink w:anchor="_bookmark12" w:history="1">
            <w:r>
              <w:t>Модель</w:t>
            </w:r>
            <w:r>
              <w:rPr>
                <w:spacing w:val="-18"/>
              </w:rPr>
              <w:t xml:space="preserve"> </w:t>
            </w:r>
            <w:r>
              <w:t>підвищення</w:t>
            </w:r>
            <w:r>
              <w:rPr>
                <w:spacing w:val="-15"/>
              </w:rPr>
              <w:t xml:space="preserve"> </w:t>
            </w:r>
            <w:r>
              <w:t>ефективності</w:t>
            </w:r>
            <w:r>
              <w:rPr>
                <w:spacing w:val="-16"/>
              </w:rPr>
              <w:t xml:space="preserve"> </w:t>
            </w:r>
            <w:r>
              <w:t>цифрової</w:t>
            </w:r>
            <w:r>
              <w:rPr>
                <w:spacing w:val="-9"/>
              </w:rPr>
              <w:t xml:space="preserve"> </w:t>
            </w:r>
            <w:r>
              <w:rPr>
                <w:spacing w:val="-2"/>
              </w:rPr>
              <w:t>стратегії</w:t>
            </w:r>
            <w:r>
              <w:tab/>
            </w:r>
            <w:r>
              <w:rPr>
                <w:spacing w:val="-5"/>
              </w:rPr>
              <w:t>66</w:t>
            </w:r>
          </w:hyperlink>
        </w:p>
        <w:p w14:paraId="7DACB45B" w14:textId="77777777" w:rsidR="00B86878" w:rsidRDefault="007771AD">
          <w:pPr>
            <w:pStyle w:val="20"/>
            <w:numPr>
              <w:ilvl w:val="1"/>
              <w:numId w:val="49"/>
            </w:numPr>
            <w:tabs>
              <w:tab w:val="left" w:pos="1398"/>
              <w:tab w:val="left" w:leader="dot" w:pos="10066"/>
            </w:tabs>
            <w:ind w:left="1398" w:hanging="423"/>
          </w:pPr>
          <w:hyperlink w:anchor="_bookmark13" w:history="1">
            <w:r>
              <w:rPr>
                <w:spacing w:val="-2"/>
              </w:rPr>
              <w:t>Впровадження</w:t>
            </w:r>
            <w:r>
              <w:rPr>
                <w:spacing w:val="-15"/>
              </w:rPr>
              <w:t xml:space="preserve"> </w:t>
            </w:r>
            <w:r>
              <w:rPr>
                <w:spacing w:val="-2"/>
              </w:rPr>
              <w:t>рекомендацій</w:t>
            </w:r>
            <w:r>
              <w:rPr>
                <w:spacing w:val="-12"/>
              </w:rPr>
              <w:t xml:space="preserve"> </w:t>
            </w:r>
            <w:r>
              <w:rPr>
                <w:spacing w:val="-2"/>
              </w:rPr>
              <w:t>щодо</w:t>
            </w:r>
            <w:r>
              <w:rPr>
                <w:spacing w:val="-18"/>
              </w:rPr>
              <w:t xml:space="preserve"> </w:t>
            </w:r>
            <w:r>
              <w:rPr>
                <w:spacing w:val="-2"/>
              </w:rPr>
              <w:t>вдосконалення</w:t>
            </w:r>
            <w:r>
              <w:rPr>
                <w:spacing w:val="-12"/>
              </w:rPr>
              <w:t xml:space="preserve"> </w:t>
            </w:r>
            <w:r>
              <w:rPr>
                <w:spacing w:val="-2"/>
              </w:rPr>
              <w:t>цифрової</w:t>
            </w:r>
            <w:r>
              <w:rPr>
                <w:spacing w:val="-3"/>
              </w:rPr>
              <w:t xml:space="preserve"> </w:t>
            </w:r>
            <w:r>
              <w:rPr>
                <w:spacing w:val="-2"/>
              </w:rPr>
              <w:t>стратегії</w:t>
            </w:r>
            <w:r>
              <w:tab/>
            </w:r>
            <w:r>
              <w:rPr>
                <w:spacing w:val="-5"/>
              </w:rPr>
              <w:t>79</w:t>
            </w:r>
          </w:hyperlink>
        </w:p>
        <w:p w14:paraId="658FF4FA" w14:textId="77777777" w:rsidR="00B86878" w:rsidRDefault="007771AD">
          <w:pPr>
            <w:pStyle w:val="20"/>
            <w:numPr>
              <w:ilvl w:val="1"/>
              <w:numId w:val="49"/>
            </w:numPr>
            <w:tabs>
              <w:tab w:val="left" w:pos="1570"/>
              <w:tab w:val="left" w:leader="dot" w:pos="10066"/>
            </w:tabs>
            <w:spacing w:line="360" w:lineRule="auto"/>
            <w:ind w:right="277" w:firstLine="713"/>
          </w:pPr>
          <w:hyperlink w:anchor="_bookmark14" w:history="1">
            <w:r>
              <w:t>Економічне</w:t>
            </w:r>
            <w:r>
              <w:rPr>
                <w:spacing w:val="80"/>
                <w:w w:val="150"/>
              </w:rPr>
              <w:t xml:space="preserve"> </w:t>
            </w:r>
            <w:r>
              <w:t>обґрунтування</w:t>
            </w:r>
            <w:r>
              <w:rPr>
                <w:spacing w:val="80"/>
                <w:w w:val="150"/>
              </w:rPr>
              <w:t xml:space="preserve"> </w:t>
            </w:r>
            <w:r>
              <w:t>заходів</w:t>
            </w:r>
            <w:r>
              <w:rPr>
                <w:spacing w:val="80"/>
                <w:w w:val="150"/>
              </w:rPr>
              <w:t xml:space="preserve"> </w:t>
            </w:r>
            <w:r>
              <w:t>щодо</w:t>
            </w:r>
            <w:r>
              <w:rPr>
                <w:spacing w:val="80"/>
                <w:w w:val="150"/>
              </w:rPr>
              <w:t xml:space="preserve"> </w:t>
            </w:r>
            <w:r>
              <w:t>вдосконалення</w:t>
            </w:r>
            <w:r>
              <w:rPr>
                <w:spacing w:val="80"/>
                <w:w w:val="150"/>
              </w:rPr>
              <w:t xml:space="preserve"> </w:t>
            </w:r>
            <w:r>
              <w:t>цифрової</w:t>
            </w:r>
          </w:hyperlink>
          <w:r>
            <w:rPr>
              <w:spacing w:val="40"/>
            </w:rPr>
            <w:t xml:space="preserve"> </w:t>
          </w:r>
          <w:hyperlink w:anchor="_bookmark14" w:history="1">
            <w:r>
              <w:rPr>
                <w:spacing w:val="-2"/>
              </w:rPr>
              <w:t>стратегії</w:t>
            </w:r>
            <w:r>
              <w:tab/>
            </w:r>
            <w:r>
              <w:tab/>
            </w:r>
            <w:r>
              <w:rPr>
                <w:spacing w:val="-6"/>
              </w:rPr>
              <w:t>86</w:t>
            </w:r>
          </w:hyperlink>
        </w:p>
        <w:p w14:paraId="5EB606A4" w14:textId="77777777" w:rsidR="00B86878" w:rsidRDefault="007771AD">
          <w:pPr>
            <w:pStyle w:val="20"/>
            <w:tabs>
              <w:tab w:val="left" w:leader="dot" w:pos="10066"/>
            </w:tabs>
            <w:spacing w:before="0" w:line="321" w:lineRule="exact"/>
            <w:ind w:left="975" w:firstLine="0"/>
          </w:pPr>
          <w:hyperlink w:anchor="_bookmark15" w:history="1">
            <w:r>
              <w:t>Висновки</w:t>
            </w:r>
            <w:r>
              <w:rPr>
                <w:spacing w:val="-3"/>
              </w:rPr>
              <w:t xml:space="preserve"> </w:t>
            </w:r>
            <w:r>
              <w:t>до</w:t>
            </w:r>
            <w:r>
              <w:rPr>
                <w:spacing w:val="-9"/>
              </w:rPr>
              <w:t xml:space="preserve"> </w:t>
            </w:r>
            <w:r>
              <w:t>розділу</w:t>
            </w:r>
            <w:r>
              <w:rPr>
                <w:spacing w:val="-13"/>
              </w:rPr>
              <w:t xml:space="preserve"> </w:t>
            </w:r>
            <w:r>
              <w:rPr>
                <w:spacing w:val="-10"/>
              </w:rPr>
              <w:t>3</w:t>
            </w:r>
            <w:r>
              <w:tab/>
            </w:r>
            <w:r>
              <w:rPr>
                <w:spacing w:val="-5"/>
              </w:rPr>
              <w:t>93</w:t>
            </w:r>
          </w:hyperlink>
        </w:p>
        <w:p w14:paraId="0829AA08" w14:textId="77777777" w:rsidR="00B86878" w:rsidRDefault="007771AD">
          <w:pPr>
            <w:pStyle w:val="10"/>
            <w:tabs>
              <w:tab w:val="left" w:leader="dot" w:pos="10066"/>
            </w:tabs>
          </w:pPr>
          <w:hyperlink w:anchor="_bookmark16" w:history="1">
            <w:r>
              <w:rPr>
                <w:spacing w:val="-2"/>
              </w:rPr>
              <w:t>ВИСНОВКИ</w:t>
            </w:r>
            <w:r>
              <w:tab/>
            </w:r>
            <w:r>
              <w:rPr>
                <w:spacing w:val="-5"/>
              </w:rPr>
              <w:t>95</w:t>
            </w:r>
          </w:hyperlink>
        </w:p>
        <w:p w14:paraId="416CB053" w14:textId="77777777" w:rsidR="00B86878" w:rsidRDefault="007771AD">
          <w:pPr>
            <w:pStyle w:val="10"/>
            <w:tabs>
              <w:tab w:val="left" w:leader="dot" w:pos="10066"/>
            </w:tabs>
            <w:spacing w:before="161"/>
          </w:pPr>
          <w:hyperlink w:anchor="_bookmark17" w:history="1">
            <w:r>
              <w:t>СПИСОК</w:t>
            </w:r>
            <w:r>
              <w:rPr>
                <w:spacing w:val="-18"/>
              </w:rPr>
              <w:t xml:space="preserve"> </w:t>
            </w:r>
            <w:r>
              <w:t>ВИКОРИСТАНОЇ</w:t>
            </w:r>
            <w:r>
              <w:rPr>
                <w:spacing w:val="-17"/>
              </w:rPr>
              <w:t xml:space="preserve"> </w:t>
            </w:r>
            <w:r>
              <w:rPr>
                <w:spacing w:val="-2"/>
              </w:rPr>
              <w:t>ЛІТЕРАТУРИ</w:t>
            </w:r>
            <w:r>
              <w:tab/>
            </w:r>
            <w:r>
              <w:rPr>
                <w:spacing w:val="-5"/>
              </w:rPr>
              <w:t>97</w:t>
            </w:r>
          </w:hyperlink>
        </w:p>
      </w:sdtContent>
    </w:sdt>
    <w:p w14:paraId="01B53B92" w14:textId="77777777" w:rsidR="00B86878" w:rsidRDefault="00B86878">
      <w:pPr>
        <w:pStyle w:val="10"/>
        <w:sectPr w:rsidR="00B86878">
          <w:pgSz w:w="11910" w:h="16850"/>
          <w:pgMar w:top="920" w:right="283" w:bottom="280" w:left="992" w:header="110" w:footer="0" w:gutter="0"/>
          <w:cols w:space="720"/>
        </w:sectPr>
      </w:pPr>
    </w:p>
    <w:p w14:paraId="20BAF43B" w14:textId="77777777" w:rsidR="00B86878" w:rsidRDefault="007771AD">
      <w:pPr>
        <w:pStyle w:val="1"/>
        <w:spacing w:before="287"/>
        <w:ind w:right="1"/>
      </w:pPr>
      <w:bookmarkStart w:id="11" w:name="ВСТУП"/>
      <w:bookmarkStart w:id="12" w:name="_bookmark0"/>
      <w:bookmarkEnd w:id="11"/>
      <w:bookmarkEnd w:id="12"/>
      <w:r>
        <w:rPr>
          <w:spacing w:val="-2"/>
        </w:rPr>
        <w:lastRenderedPageBreak/>
        <w:t>ВСТУП</w:t>
      </w:r>
    </w:p>
    <w:p w14:paraId="3F384B03" w14:textId="77777777" w:rsidR="00B86878" w:rsidRDefault="00B86878">
      <w:pPr>
        <w:pStyle w:val="a3"/>
        <w:spacing w:before="98"/>
        <w:ind w:left="0" w:firstLine="0"/>
        <w:jc w:val="left"/>
        <w:rPr>
          <w:b/>
        </w:rPr>
      </w:pPr>
    </w:p>
    <w:p w14:paraId="6DA278D2" w14:textId="77777777" w:rsidR="00B86878" w:rsidRDefault="007771AD">
      <w:pPr>
        <w:pStyle w:val="a3"/>
        <w:spacing w:before="1" w:line="360" w:lineRule="auto"/>
        <w:ind w:right="277"/>
      </w:pPr>
      <w:r>
        <w:rPr>
          <w:b/>
        </w:rPr>
        <w:t xml:space="preserve">Актуальність дослідження. </w:t>
      </w:r>
      <w:r>
        <w:t xml:space="preserve">Ринок ергономічних меблів сьогодні демонструє стрімке зростання, що викликає необхідність адаптації підприємств до нових умов функціонування в цифровому середовищі. Сучасні підприємства, такі як «Ерго Плейс», що спеціалізуються на виробництві ергономічних </w:t>
      </w:r>
      <w:r>
        <w:t>меблів, стикаються із зростаючою конкуренцією, зміною поведінки споживачів та активним</w:t>
      </w:r>
      <w:r>
        <w:rPr>
          <w:spacing w:val="40"/>
        </w:rPr>
        <w:t xml:space="preserve"> </w:t>
      </w:r>
      <w:r>
        <w:t>проникненням цифрових технологій у всі сфери бізнесу.</w:t>
      </w:r>
    </w:p>
    <w:p w14:paraId="0D01FC1D" w14:textId="77777777" w:rsidR="00B86878" w:rsidRDefault="007771AD">
      <w:pPr>
        <w:pStyle w:val="a3"/>
        <w:spacing w:line="360" w:lineRule="auto"/>
        <w:ind w:right="271"/>
      </w:pPr>
      <w:r>
        <w:t xml:space="preserve">На сьогодні, розвиток цифрових стратегій для компаній різного масштабу є одним із ключових напрямків у маркетингу, </w:t>
      </w:r>
      <w:r>
        <w:t xml:space="preserve">що відображено у численних дослідженнях як вітчизняних, так і зарубіжних науковців. Зокрема, провідні спеціалісти, такі як Ф. Котлер [30], Д. Чаффі [33], Едмундсон-Берд, Т. Хемфілл [38], М. Д. Морхаус, А. Саффер [48], М. Кіржецька та Ю. Кіржецький [14] та </w:t>
      </w:r>
      <w:r>
        <w:t>інші дослідники в галузі маркетингу, розробили основи теорії стратегічного планування, що включає використання цифрових каналів для просування продуктів та послуг. Однак, для підприємств, що працюють у ніші виробництва меблів, таких як «Ерго Плейс», виника</w:t>
      </w:r>
      <w:r>
        <w:t>ють специфічні виклики, пов'язані з необхідністю не лише оптимізації цифрової присутності, а й впровадження сучасних інструментів для побудови ефективної комунікації зі споживачами.</w:t>
      </w:r>
    </w:p>
    <w:p w14:paraId="2031A6B3" w14:textId="77777777" w:rsidR="00B86878" w:rsidRDefault="007771AD">
      <w:pPr>
        <w:pStyle w:val="a3"/>
        <w:spacing w:before="1" w:line="360" w:lineRule="auto"/>
        <w:ind w:right="280"/>
      </w:pPr>
      <w:r>
        <w:t>Проблема, що спонукала до проведення цього дослідження, полягає у відсутно</w:t>
      </w:r>
      <w:r>
        <w:t>сті систематичного підходу до формування цифрової стратегії для виробників ергономічних меблів на українському ринку. Незважаючи на світові тенденції впровадження інтегрованих цифрових стратегій, багато підприємств все ще не використовують повною мірою мож</w:t>
      </w:r>
      <w:r>
        <w:t>ливості, які надає цифровий маркетинг, що негативно впливає на їхню конкурентоспроможність.</w:t>
      </w:r>
    </w:p>
    <w:p w14:paraId="2BD4E36A" w14:textId="77777777" w:rsidR="00B86878" w:rsidRDefault="007771AD">
      <w:pPr>
        <w:spacing w:before="5" w:line="360" w:lineRule="auto"/>
        <w:ind w:left="138" w:right="278" w:firstLine="706"/>
        <w:jc w:val="both"/>
        <w:rPr>
          <w:sz w:val="28"/>
        </w:rPr>
      </w:pPr>
      <w:r>
        <w:rPr>
          <w:b/>
          <w:sz w:val="28"/>
        </w:rPr>
        <w:t xml:space="preserve">Зв’язок роботи з науковими програмами, планами, темами. </w:t>
      </w:r>
      <w:r>
        <w:rPr>
          <w:sz w:val="28"/>
        </w:rPr>
        <w:t>Маркетинг епоху</w:t>
      </w:r>
      <w:r>
        <w:rPr>
          <w:spacing w:val="80"/>
          <w:sz w:val="28"/>
        </w:rPr>
        <w:t xml:space="preserve"> </w:t>
      </w:r>
      <w:r>
        <w:rPr>
          <w:sz w:val="28"/>
        </w:rPr>
        <w:t>невизначеності</w:t>
      </w:r>
      <w:r>
        <w:rPr>
          <w:spacing w:val="78"/>
          <w:w w:val="150"/>
          <w:sz w:val="28"/>
        </w:rPr>
        <w:t xml:space="preserve"> </w:t>
      </w:r>
      <w:r>
        <w:rPr>
          <w:sz w:val="28"/>
        </w:rPr>
        <w:t>та</w:t>
      </w:r>
      <w:r>
        <w:rPr>
          <w:spacing w:val="75"/>
          <w:w w:val="150"/>
          <w:sz w:val="28"/>
        </w:rPr>
        <w:t xml:space="preserve"> </w:t>
      </w:r>
      <w:r>
        <w:rPr>
          <w:sz w:val="28"/>
        </w:rPr>
        <w:t>цифрової</w:t>
      </w:r>
      <w:r>
        <w:rPr>
          <w:spacing w:val="78"/>
          <w:w w:val="150"/>
          <w:sz w:val="28"/>
        </w:rPr>
        <w:t xml:space="preserve"> </w:t>
      </w:r>
      <w:r>
        <w:rPr>
          <w:sz w:val="28"/>
        </w:rPr>
        <w:t>трансформації</w:t>
      </w:r>
      <w:r>
        <w:rPr>
          <w:spacing w:val="78"/>
          <w:w w:val="150"/>
          <w:sz w:val="28"/>
        </w:rPr>
        <w:t xml:space="preserve"> </w:t>
      </w:r>
      <w:r>
        <w:rPr>
          <w:sz w:val="28"/>
        </w:rPr>
        <w:t>суспільства</w:t>
      </w:r>
      <w:r>
        <w:rPr>
          <w:spacing w:val="75"/>
          <w:w w:val="150"/>
          <w:sz w:val="28"/>
        </w:rPr>
        <w:t xml:space="preserve"> </w:t>
      </w:r>
      <w:r>
        <w:rPr>
          <w:sz w:val="28"/>
        </w:rPr>
        <w:t>та</w:t>
      </w:r>
      <w:r>
        <w:rPr>
          <w:spacing w:val="75"/>
          <w:w w:val="150"/>
          <w:sz w:val="28"/>
        </w:rPr>
        <w:t xml:space="preserve"> </w:t>
      </w:r>
      <w:r>
        <w:rPr>
          <w:sz w:val="28"/>
        </w:rPr>
        <w:t>бізнесу:</w:t>
      </w:r>
      <w:r>
        <w:rPr>
          <w:spacing w:val="78"/>
          <w:w w:val="150"/>
          <w:sz w:val="28"/>
        </w:rPr>
        <w:t xml:space="preserve"> </w:t>
      </w:r>
      <w:r>
        <w:rPr>
          <w:sz w:val="28"/>
        </w:rPr>
        <w:t>НДР</w:t>
      </w:r>
    </w:p>
    <w:p w14:paraId="212530CD" w14:textId="77777777" w:rsidR="00B86878" w:rsidRDefault="007771AD">
      <w:pPr>
        <w:pStyle w:val="a3"/>
        <w:spacing w:line="360" w:lineRule="auto"/>
        <w:ind w:right="282" w:firstLine="0"/>
      </w:pPr>
      <w:r>
        <w:t>№</w:t>
      </w:r>
      <w:r>
        <w:rPr>
          <w:spacing w:val="-3"/>
        </w:rPr>
        <w:t xml:space="preserve"> </w:t>
      </w:r>
      <w:r>
        <w:t>0121U114175, дата реєстрації: 2021.09.01, де особисто автором удосконалено теоретико-методичні засади розроблення цифрової стратегії підприємства на ринку ергономічних меблів та надано рекомендації щодо її розроблення.</w:t>
      </w:r>
    </w:p>
    <w:p w14:paraId="2ACDF367" w14:textId="77777777" w:rsidR="00B86878" w:rsidRDefault="00B86878">
      <w:pPr>
        <w:pStyle w:val="a3"/>
        <w:spacing w:line="360" w:lineRule="auto"/>
        <w:sectPr w:rsidR="00B86878">
          <w:pgSz w:w="11910" w:h="16850"/>
          <w:pgMar w:top="920" w:right="283" w:bottom="280" w:left="992" w:header="110" w:footer="0" w:gutter="0"/>
          <w:cols w:space="720"/>
        </w:sectPr>
      </w:pPr>
    </w:p>
    <w:p w14:paraId="39FF8279" w14:textId="77777777" w:rsidR="00B86878" w:rsidRDefault="007771AD">
      <w:pPr>
        <w:pStyle w:val="a3"/>
        <w:spacing w:before="194" w:line="362" w:lineRule="auto"/>
        <w:ind w:right="278"/>
      </w:pPr>
      <w:r>
        <w:rPr>
          <w:b/>
        </w:rPr>
        <w:lastRenderedPageBreak/>
        <w:t>Мета та завдання ро</w:t>
      </w:r>
      <w:r>
        <w:rPr>
          <w:b/>
        </w:rPr>
        <w:t xml:space="preserve">боти. </w:t>
      </w:r>
      <w:r>
        <w:t>Розроблення теоретико-методичних засад та надання практичних рекомендацій щодо розробленні цифрової стратегії</w:t>
      </w:r>
      <w:r>
        <w:rPr>
          <w:spacing w:val="80"/>
        </w:rPr>
        <w:t xml:space="preserve"> </w:t>
      </w:r>
      <w:r>
        <w:t>підприємств на ринку ергономічних меблів.</w:t>
      </w:r>
    </w:p>
    <w:p w14:paraId="1A3D1D72" w14:textId="77777777" w:rsidR="00B86878" w:rsidRDefault="007771AD">
      <w:pPr>
        <w:pStyle w:val="a3"/>
        <w:spacing w:line="319" w:lineRule="exact"/>
        <w:ind w:left="844" w:firstLine="0"/>
        <w:rPr>
          <w:b/>
        </w:rPr>
      </w:pPr>
      <w:r>
        <w:t>Визначена</w:t>
      </w:r>
      <w:r>
        <w:rPr>
          <w:spacing w:val="-12"/>
        </w:rPr>
        <w:t xml:space="preserve"> </w:t>
      </w:r>
      <w:r>
        <w:t>мета</w:t>
      </w:r>
      <w:r>
        <w:rPr>
          <w:spacing w:val="-10"/>
        </w:rPr>
        <w:t xml:space="preserve"> </w:t>
      </w:r>
      <w:r>
        <w:t>передбачає</w:t>
      </w:r>
      <w:r>
        <w:rPr>
          <w:spacing w:val="-7"/>
        </w:rPr>
        <w:t xml:space="preserve"> </w:t>
      </w:r>
      <w:r>
        <w:t>розв’язання</w:t>
      </w:r>
      <w:r>
        <w:rPr>
          <w:spacing w:val="-7"/>
        </w:rPr>
        <w:t xml:space="preserve"> </w:t>
      </w:r>
      <w:r>
        <w:t>таких</w:t>
      </w:r>
      <w:r>
        <w:rPr>
          <w:spacing w:val="-3"/>
        </w:rPr>
        <w:t xml:space="preserve"> </w:t>
      </w:r>
      <w:r>
        <w:rPr>
          <w:b/>
          <w:spacing w:val="-2"/>
        </w:rPr>
        <w:t>завдань:</w:t>
      </w:r>
    </w:p>
    <w:p w14:paraId="359F6ED0" w14:textId="77777777" w:rsidR="00B86878" w:rsidRDefault="007771AD">
      <w:pPr>
        <w:pStyle w:val="a5"/>
        <w:numPr>
          <w:ilvl w:val="0"/>
          <w:numId w:val="48"/>
        </w:numPr>
        <w:tabs>
          <w:tab w:val="left" w:pos="859"/>
          <w:tab w:val="left" w:pos="2247"/>
          <w:tab w:val="left" w:pos="3434"/>
          <w:tab w:val="left" w:pos="4736"/>
          <w:tab w:val="left" w:pos="5966"/>
          <w:tab w:val="left" w:pos="6771"/>
          <w:tab w:val="left" w:pos="8584"/>
        </w:tabs>
        <w:spacing w:before="160" w:line="360" w:lineRule="auto"/>
        <w:ind w:right="287"/>
        <w:jc w:val="left"/>
        <w:rPr>
          <w:sz w:val="28"/>
        </w:rPr>
      </w:pPr>
      <w:r>
        <w:rPr>
          <w:spacing w:val="-2"/>
          <w:sz w:val="28"/>
        </w:rPr>
        <w:t>дослідити</w:t>
      </w:r>
      <w:r>
        <w:rPr>
          <w:sz w:val="28"/>
        </w:rPr>
        <w:tab/>
      </w:r>
      <w:r>
        <w:rPr>
          <w:spacing w:val="-2"/>
          <w:sz w:val="28"/>
        </w:rPr>
        <w:t>сутність</w:t>
      </w:r>
      <w:r>
        <w:rPr>
          <w:sz w:val="28"/>
        </w:rPr>
        <w:tab/>
      </w:r>
      <w:r>
        <w:rPr>
          <w:spacing w:val="-2"/>
          <w:sz w:val="28"/>
        </w:rPr>
        <w:t>цифрової</w:t>
      </w:r>
      <w:r>
        <w:rPr>
          <w:sz w:val="28"/>
        </w:rPr>
        <w:tab/>
      </w:r>
      <w:r>
        <w:rPr>
          <w:spacing w:val="-2"/>
          <w:sz w:val="28"/>
        </w:rPr>
        <w:t>стратегії</w:t>
      </w:r>
      <w:r>
        <w:rPr>
          <w:sz w:val="28"/>
        </w:rPr>
        <w:tab/>
        <w:t>та</w:t>
      </w:r>
      <w:r>
        <w:rPr>
          <w:spacing w:val="80"/>
          <w:sz w:val="28"/>
        </w:rPr>
        <w:t xml:space="preserve"> </w:t>
      </w:r>
      <w:r>
        <w:rPr>
          <w:sz w:val="28"/>
        </w:rPr>
        <w:t>її</w:t>
      </w:r>
      <w:r>
        <w:rPr>
          <w:sz w:val="28"/>
        </w:rPr>
        <w:tab/>
      </w:r>
      <w:r>
        <w:rPr>
          <w:spacing w:val="-2"/>
          <w:sz w:val="28"/>
        </w:rPr>
        <w:t>в</w:t>
      </w:r>
      <w:r>
        <w:rPr>
          <w:spacing w:val="-2"/>
          <w:sz w:val="28"/>
        </w:rPr>
        <w:t>заємозв'язок</w:t>
      </w:r>
      <w:r>
        <w:rPr>
          <w:sz w:val="28"/>
        </w:rPr>
        <w:tab/>
        <w:t>з</w:t>
      </w:r>
      <w:r>
        <w:rPr>
          <w:spacing w:val="80"/>
          <w:sz w:val="28"/>
        </w:rPr>
        <w:t xml:space="preserve"> </w:t>
      </w:r>
      <w:r>
        <w:rPr>
          <w:sz w:val="28"/>
        </w:rPr>
        <w:t>комплексом маркетингу підприємства</w:t>
      </w:r>
    </w:p>
    <w:p w14:paraId="406AF795" w14:textId="77777777" w:rsidR="00B86878" w:rsidRDefault="007771AD">
      <w:pPr>
        <w:pStyle w:val="a5"/>
        <w:numPr>
          <w:ilvl w:val="0"/>
          <w:numId w:val="48"/>
        </w:numPr>
        <w:tabs>
          <w:tab w:val="left" w:pos="859"/>
          <w:tab w:val="left" w:pos="8784"/>
        </w:tabs>
        <w:spacing w:line="360" w:lineRule="auto"/>
        <w:ind w:right="438"/>
        <w:jc w:val="left"/>
        <w:rPr>
          <w:sz w:val="28"/>
        </w:rPr>
      </w:pPr>
      <w:r>
        <w:rPr>
          <w:sz w:val="28"/>
        </w:rPr>
        <w:t>класифікувати ключові показники що використовуються для</w:t>
      </w:r>
      <w:r>
        <w:rPr>
          <w:sz w:val="28"/>
        </w:rPr>
        <w:tab/>
      </w:r>
      <w:r>
        <w:rPr>
          <w:spacing w:val="-2"/>
          <w:sz w:val="28"/>
        </w:rPr>
        <w:t xml:space="preserve">оцінювання </w:t>
      </w:r>
      <w:r>
        <w:rPr>
          <w:sz w:val="28"/>
        </w:rPr>
        <w:t>цифрової стратегії;</w:t>
      </w:r>
    </w:p>
    <w:p w14:paraId="62A8D6AF" w14:textId="77777777" w:rsidR="00B86878" w:rsidRDefault="007771AD">
      <w:pPr>
        <w:pStyle w:val="a5"/>
        <w:numPr>
          <w:ilvl w:val="0"/>
          <w:numId w:val="48"/>
        </w:numPr>
        <w:tabs>
          <w:tab w:val="left" w:pos="859"/>
        </w:tabs>
        <w:spacing w:line="360" w:lineRule="auto"/>
        <w:ind w:right="295"/>
        <w:jc w:val="left"/>
        <w:rPr>
          <w:sz w:val="28"/>
        </w:rPr>
      </w:pPr>
      <w:r>
        <w:rPr>
          <w:sz w:val="28"/>
        </w:rPr>
        <w:t>систематизувати</w:t>
      </w:r>
      <w:r>
        <w:rPr>
          <w:spacing w:val="-1"/>
          <w:sz w:val="28"/>
        </w:rPr>
        <w:t xml:space="preserve"> </w:t>
      </w:r>
      <w:r>
        <w:rPr>
          <w:sz w:val="28"/>
        </w:rPr>
        <w:t>вивчені</w:t>
      </w:r>
      <w:r>
        <w:rPr>
          <w:spacing w:val="-1"/>
          <w:sz w:val="28"/>
        </w:rPr>
        <w:t xml:space="preserve"> </w:t>
      </w:r>
      <w:r>
        <w:rPr>
          <w:sz w:val="28"/>
        </w:rPr>
        <w:t>науково-методичні</w:t>
      </w:r>
      <w:r>
        <w:rPr>
          <w:spacing w:val="-1"/>
          <w:sz w:val="28"/>
        </w:rPr>
        <w:t xml:space="preserve"> </w:t>
      </w:r>
      <w:r>
        <w:rPr>
          <w:sz w:val="28"/>
        </w:rPr>
        <w:t>підходи</w:t>
      </w:r>
      <w:r>
        <w:rPr>
          <w:spacing w:val="-1"/>
          <w:sz w:val="28"/>
        </w:rPr>
        <w:t xml:space="preserve"> </w:t>
      </w:r>
      <w:r>
        <w:rPr>
          <w:sz w:val="28"/>
        </w:rPr>
        <w:t>до</w:t>
      </w:r>
      <w:r>
        <w:rPr>
          <w:spacing w:val="-4"/>
          <w:sz w:val="28"/>
        </w:rPr>
        <w:t xml:space="preserve"> </w:t>
      </w:r>
      <w:r>
        <w:rPr>
          <w:sz w:val="28"/>
        </w:rPr>
        <w:t>розроблення</w:t>
      </w:r>
      <w:r>
        <w:rPr>
          <w:spacing w:val="-1"/>
          <w:sz w:val="28"/>
        </w:rPr>
        <w:t xml:space="preserve"> </w:t>
      </w:r>
      <w:r>
        <w:rPr>
          <w:sz w:val="28"/>
        </w:rPr>
        <w:t xml:space="preserve">цифрової </w:t>
      </w:r>
      <w:r>
        <w:rPr>
          <w:spacing w:val="-2"/>
          <w:sz w:val="28"/>
        </w:rPr>
        <w:t>стратегії;</w:t>
      </w:r>
    </w:p>
    <w:p w14:paraId="0240E353" w14:textId="77777777" w:rsidR="00B86878" w:rsidRDefault="007771AD">
      <w:pPr>
        <w:pStyle w:val="a5"/>
        <w:numPr>
          <w:ilvl w:val="0"/>
          <w:numId w:val="48"/>
        </w:numPr>
        <w:tabs>
          <w:tab w:val="left" w:pos="859"/>
        </w:tabs>
        <w:spacing w:line="321" w:lineRule="exact"/>
        <w:jc w:val="left"/>
        <w:rPr>
          <w:sz w:val="28"/>
        </w:rPr>
      </w:pPr>
      <w:r>
        <w:rPr>
          <w:sz w:val="28"/>
        </w:rPr>
        <w:t>виявити</w:t>
      </w:r>
      <w:r>
        <w:rPr>
          <w:spacing w:val="-8"/>
          <w:sz w:val="28"/>
        </w:rPr>
        <w:t xml:space="preserve"> </w:t>
      </w:r>
      <w:r>
        <w:rPr>
          <w:sz w:val="28"/>
        </w:rPr>
        <w:t>ринкові</w:t>
      </w:r>
      <w:r>
        <w:rPr>
          <w:spacing w:val="-5"/>
          <w:sz w:val="28"/>
        </w:rPr>
        <w:t xml:space="preserve"> </w:t>
      </w:r>
      <w:r>
        <w:rPr>
          <w:sz w:val="28"/>
        </w:rPr>
        <w:t>тенденції</w:t>
      </w:r>
      <w:r>
        <w:rPr>
          <w:spacing w:val="-6"/>
          <w:sz w:val="28"/>
        </w:rPr>
        <w:t xml:space="preserve"> </w:t>
      </w:r>
      <w:r>
        <w:rPr>
          <w:sz w:val="28"/>
        </w:rPr>
        <w:t>у</w:t>
      </w:r>
      <w:r>
        <w:rPr>
          <w:spacing w:val="-16"/>
          <w:sz w:val="28"/>
        </w:rPr>
        <w:t xml:space="preserve"> </w:t>
      </w:r>
      <w:r>
        <w:rPr>
          <w:sz w:val="28"/>
        </w:rPr>
        <w:t>галузі</w:t>
      </w:r>
      <w:r>
        <w:rPr>
          <w:spacing w:val="-6"/>
          <w:sz w:val="28"/>
        </w:rPr>
        <w:t xml:space="preserve"> </w:t>
      </w:r>
      <w:r>
        <w:rPr>
          <w:sz w:val="28"/>
        </w:rPr>
        <w:t>ергономічних</w:t>
      </w:r>
      <w:r>
        <w:rPr>
          <w:spacing w:val="-9"/>
          <w:sz w:val="28"/>
        </w:rPr>
        <w:t xml:space="preserve"> </w:t>
      </w:r>
      <w:r>
        <w:rPr>
          <w:spacing w:val="-2"/>
          <w:sz w:val="28"/>
        </w:rPr>
        <w:t>меблів;</w:t>
      </w:r>
    </w:p>
    <w:p w14:paraId="0E5DA246" w14:textId="77777777" w:rsidR="00B86878" w:rsidRDefault="007771AD">
      <w:pPr>
        <w:pStyle w:val="a5"/>
        <w:numPr>
          <w:ilvl w:val="0"/>
          <w:numId w:val="48"/>
        </w:numPr>
        <w:tabs>
          <w:tab w:val="left" w:pos="859"/>
        </w:tabs>
        <w:spacing w:before="159"/>
        <w:jc w:val="left"/>
        <w:rPr>
          <w:sz w:val="28"/>
        </w:rPr>
      </w:pPr>
      <w:r>
        <w:rPr>
          <w:sz w:val="28"/>
        </w:rPr>
        <w:t>визначити</w:t>
      </w:r>
      <w:r>
        <w:rPr>
          <w:spacing w:val="-8"/>
          <w:sz w:val="28"/>
        </w:rPr>
        <w:t xml:space="preserve"> </w:t>
      </w:r>
      <w:r>
        <w:rPr>
          <w:sz w:val="28"/>
        </w:rPr>
        <w:t>сильні</w:t>
      </w:r>
      <w:r>
        <w:rPr>
          <w:spacing w:val="-5"/>
          <w:sz w:val="28"/>
        </w:rPr>
        <w:t xml:space="preserve"> </w:t>
      </w:r>
      <w:r>
        <w:rPr>
          <w:sz w:val="28"/>
        </w:rPr>
        <w:t>та</w:t>
      </w:r>
      <w:r>
        <w:rPr>
          <w:spacing w:val="-8"/>
          <w:sz w:val="28"/>
        </w:rPr>
        <w:t xml:space="preserve"> </w:t>
      </w:r>
      <w:r>
        <w:rPr>
          <w:sz w:val="28"/>
        </w:rPr>
        <w:t>слабкі</w:t>
      </w:r>
      <w:r>
        <w:rPr>
          <w:spacing w:val="-5"/>
          <w:sz w:val="28"/>
        </w:rPr>
        <w:t xml:space="preserve"> </w:t>
      </w:r>
      <w:r>
        <w:rPr>
          <w:sz w:val="28"/>
        </w:rPr>
        <w:t>сторони</w:t>
      </w:r>
      <w:r>
        <w:rPr>
          <w:spacing w:val="-5"/>
          <w:sz w:val="28"/>
        </w:rPr>
        <w:t xml:space="preserve"> </w:t>
      </w:r>
      <w:r>
        <w:rPr>
          <w:sz w:val="28"/>
        </w:rPr>
        <w:t>ТОВ</w:t>
      </w:r>
      <w:r>
        <w:rPr>
          <w:spacing w:val="-6"/>
          <w:sz w:val="28"/>
        </w:rPr>
        <w:t xml:space="preserve"> </w:t>
      </w:r>
      <w:r>
        <w:rPr>
          <w:sz w:val="28"/>
        </w:rPr>
        <w:t>«Ерго</w:t>
      </w:r>
      <w:r>
        <w:rPr>
          <w:spacing w:val="-9"/>
          <w:sz w:val="28"/>
        </w:rPr>
        <w:t xml:space="preserve"> </w:t>
      </w:r>
      <w:r>
        <w:rPr>
          <w:spacing w:val="-2"/>
          <w:sz w:val="28"/>
        </w:rPr>
        <w:t>Плейс»;</w:t>
      </w:r>
    </w:p>
    <w:p w14:paraId="392716F9" w14:textId="77777777" w:rsidR="00B86878" w:rsidRDefault="007771AD">
      <w:pPr>
        <w:pStyle w:val="a5"/>
        <w:numPr>
          <w:ilvl w:val="0"/>
          <w:numId w:val="48"/>
        </w:numPr>
        <w:tabs>
          <w:tab w:val="left" w:pos="859"/>
        </w:tabs>
        <w:spacing w:before="161"/>
        <w:jc w:val="left"/>
        <w:rPr>
          <w:sz w:val="28"/>
        </w:rPr>
      </w:pPr>
      <w:r>
        <w:rPr>
          <w:sz w:val="28"/>
        </w:rPr>
        <w:t>оцінити</w:t>
      </w:r>
      <w:r>
        <w:rPr>
          <w:spacing w:val="-12"/>
          <w:sz w:val="28"/>
        </w:rPr>
        <w:t xml:space="preserve"> </w:t>
      </w:r>
      <w:r>
        <w:rPr>
          <w:sz w:val="28"/>
        </w:rPr>
        <w:t>ефективність</w:t>
      </w:r>
      <w:r>
        <w:rPr>
          <w:spacing w:val="-9"/>
          <w:sz w:val="28"/>
        </w:rPr>
        <w:t xml:space="preserve"> </w:t>
      </w:r>
      <w:r>
        <w:rPr>
          <w:sz w:val="28"/>
        </w:rPr>
        <w:t>наявної</w:t>
      </w:r>
      <w:r>
        <w:rPr>
          <w:spacing w:val="-10"/>
          <w:sz w:val="28"/>
        </w:rPr>
        <w:t xml:space="preserve"> </w:t>
      </w:r>
      <w:r>
        <w:rPr>
          <w:sz w:val="28"/>
        </w:rPr>
        <w:t>цифрової</w:t>
      </w:r>
      <w:r>
        <w:rPr>
          <w:spacing w:val="-9"/>
          <w:sz w:val="28"/>
        </w:rPr>
        <w:t xml:space="preserve"> </w:t>
      </w:r>
      <w:r>
        <w:rPr>
          <w:sz w:val="28"/>
        </w:rPr>
        <w:t>стратегії</w:t>
      </w:r>
      <w:r>
        <w:rPr>
          <w:spacing w:val="-9"/>
          <w:sz w:val="28"/>
        </w:rPr>
        <w:t xml:space="preserve"> </w:t>
      </w:r>
      <w:r>
        <w:rPr>
          <w:spacing w:val="-2"/>
          <w:sz w:val="28"/>
        </w:rPr>
        <w:t>підприємства;</w:t>
      </w:r>
    </w:p>
    <w:p w14:paraId="2BA91A23" w14:textId="77777777" w:rsidR="00B86878" w:rsidRDefault="007771AD">
      <w:pPr>
        <w:pStyle w:val="a5"/>
        <w:numPr>
          <w:ilvl w:val="0"/>
          <w:numId w:val="48"/>
        </w:numPr>
        <w:tabs>
          <w:tab w:val="left" w:pos="859"/>
        </w:tabs>
        <w:spacing w:before="168"/>
        <w:jc w:val="left"/>
        <w:rPr>
          <w:sz w:val="28"/>
        </w:rPr>
      </w:pPr>
      <w:r>
        <w:rPr>
          <w:sz w:val="28"/>
        </w:rPr>
        <w:t>розробити</w:t>
      </w:r>
      <w:r>
        <w:rPr>
          <w:spacing w:val="-14"/>
          <w:sz w:val="28"/>
        </w:rPr>
        <w:t xml:space="preserve"> </w:t>
      </w:r>
      <w:r>
        <w:rPr>
          <w:sz w:val="28"/>
        </w:rPr>
        <w:t>модель</w:t>
      </w:r>
      <w:r>
        <w:rPr>
          <w:spacing w:val="-10"/>
          <w:sz w:val="28"/>
        </w:rPr>
        <w:t xml:space="preserve"> </w:t>
      </w:r>
      <w:r>
        <w:rPr>
          <w:sz w:val="28"/>
        </w:rPr>
        <w:t>підвищення</w:t>
      </w:r>
      <w:r>
        <w:rPr>
          <w:spacing w:val="-11"/>
          <w:sz w:val="28"/>
        </w:rPr>
        <w:t xml:space="preserve"> </w:t>
      </w:r>
      <w:r>
        <w:rPr>
          <w:sz w:val="28"/>
        </w:rPr>
        <w:t>ефективності</w:t>
      </w:r>
      <w:r>
        <w:rPr>
          <w:spacing w:val="-11"/>
          <w:sz w:val="28"/>
        </w:rPr>
        <w:t xml:space="preserve"> </w:t>
      </w:r>
      <w:r>
        <w:rPr>
          <w:sz w:val="28"/>
        </w:rPr>
        <w:t>цифрової</w:t>
      </w:r>
      <w:r>
        <w:rPr>
          <w:spacing w:val="-11"/>
          <w:sz w:val="28"/>
        </w:rPr>
        <w:t xml:space="preserve"> </w:t>
      </w:r>
      <w:r>
        <w:rPr>
          <w:spacing w:val="-2"/>
          <w:sz w:val="28"/>
        </w:rPr>
        <w:t>стратегії;</w:t>
      </w:r>
    </w:p>
    <w:p w14:paraId="115C75BA" w14:textId="77777777" w:rsidR="00B86878" w:rsidRDefault="007771AD">
      <w:pPr>
        <w:pStyle w:val="a5"/>
        <w:numPr>
          <w:ilvl w:val="0"/>
          <w:numId w:val="48"/>
        </w:numPr>
        <w:tabs>
          <w:tab w:val="left" w:pos="859"/>
        </w:tabs>
        <w:spacing w:before="160" w:line="360" w:lineRule="auto"/>
        <w:ind w:right="287"/>
        <w:jc w:val="left"/>
        <w:rPr>
          <w:sz w:val="28"/>
        </w:rPr>
      </w:pPr>
      <w:r>
        <w:rPr>
          <w:sz w:val="28"/>
        </w:rPr>
        <w:t>надати</w:t>
      </w:r>
      <w:r>
        <w:rPr>
          <w:spacing w:val="40"/>
          <w:sz w:val="28"/>
        </w:rPr>
        <w:t xml:space="preserve"> </w:t>
      </w:r>
      <w:r>
        <w:rPr>
          <w:sz w:val="28"/>
        </w:rPr>
        <w:t>рекомендації</w:t>
      </w:r>
      <w:r>
        <w:rPr>
          <w:spacing w:val="40"/>
          <w:sz w:val="28"/>
        </w:rPr>
        <w:t xml:space="preserve"> </w:t>
      </w:r>
      <w:r>
        <w:rPr>
          <w:sz w:val="28"/>
        </w:rPr>
        <w:t>щодо</w:t>
      </w:r>
      <w:r>
        <w:rPr>
          <w:spacing w:val="40"/>
          <w:sz w:val="28"/>
        </w:rPr>
        <w:t xml:space="preserve"> </w:t>
      </w:r>
      <w:r>
        <w:rPr>
          <w:sz w:val="28"/>
        </w:rPr>
        <w:t>впровадження</w:t>
      </w:r>
      <w:r>
        <w:rPr>
          <w:spacing w:val="40"/>
          <w:sz w:val="28"/>
        </w:rPr>
        <w:t xml:space="preserve"> </w:t>
      </w:r>
      <w:r>
        <w:rPr>
          <w:sz w:val="28"/>
        </w:rPr>
        <w:t>розробленої</w:t>
      </w:r>
      <w:r>
        <w:rPr>
          <w:spacing w:val="40"/>
          <w:sz w:val="28"/>
        </w:rPr>
        <w:t xml:space="preserve"> </w:t>
      </w:r>
      <w:r>
        <w:rPr>
          <w:sz w:val="28"/>
        </w:rPr>
        <w:t>ст</w:t>
      </w:r>
      <w:r>
        <w:rPr>
          <w:sz w:val="28"/>
        </w:rPr>
        <w:t>ратегії</w:t>
      </w:r>
      <w:r>
        <w:rPr>
          <w:spacing w:val="40"/>
          <w:sz w:val="28"/>
        </w:rPr>
        <w:t xml:space="preserve"> </w:t>
      </w:r>
      <w:r>
        <w:rPr>
          <w:sz w:val="28"/>
        </w:rPr>
        <w:t>та</w:t>
      </w:r>
      <w:r>
        <w:rPr>
          <w:spacing w:val="40"/>
          <w:sz w:val="28"/>
        </w:rPr>
        <w:t xml:space="preserve"> </w:t>
      </w:r>
      <w:r>
        <w:rPr>
          <w:sz w:val="28"/>
        </w:rPr>
        <w:t>оцінки</w:t>
      </w:r>
      <w:r>
        <w:rPr>
          <w:spacing w:val="40"/>
          <w:sz w:val="28"/>
        </w:rPr>
        <w:t xml:space="preserve"> </w:t>
      </w:r>
      <w:r>
        <w:rPr>
          <w:sz w:val="28"/>
        </w:rPr>
        <w:t xml:space="preserve">її </w:t>
      </w:r>
      <w:r>
        <w:rPr>
          <w:spacing w:val="-2"/>
          <w:sz w:val="28"/>
        </w:rPr>
        <w:t>ефективності;</w:t>
      </w:r>
    </w:p>
    <w:p w14:paraId="231D1F36" w14:textId="77777777" w:rsidR="00B86878" w:rsidRDefault="007771AD">
      <w:pPr>
        <w:pStyle w:val="a5"/>
        <w:numPr>
          <w:ilvl w:val="0"/>
          <w:numId w:val="48"/>
        </w:numPr>
        <w:tabs>
          <w:tab w:val="left" w:pos="859"/>
        </w:tabs>
        <w:spacing w:line="321" w:lineRule="exact"/>
        <w:jc w:val="left"/>
        <w:rPr>
          <w:sz w:val="28"/>
        </w:rPr>
      </w:pPr>
      <w:r>
        <w:rPr>
          <w:sz w:val="28"/>
        </w:rPr>
        <w:t>економічно</w:t>
      </w:r>
      <w:r>
        <w:rPr>
          <w:spacing w:val="-15"/>
          <w:sz w:val="28"/>
        </w:rPr>
        <w:t xml:space="preserve"> </w:t>
      </w:r>
      <w:r>
        <w:rPr>
          <w:sz w:val="28"/>
        </w:rPr>
        <w:t>обґрунтувати</w:t>
      </w:r>
      <w:r>
        <w:rPr>
          <w:spacing w:val="-9"/>
          <w:sz w:val="28"/>
        </w:rPr>
        <w:t xml:space="preserve"> </w:t>
      </w:r>
      <w:r>
        <w:rPr>
          <w:sz w:val="28"/>
        </w:rPr>
        <w:t>заходи</w:t>
      </w:r>
      <w:r>
        <w:rPr>
          <w:spacing w:val="-8"/>
          <w:sz w:val="28"/>
        </w:rPr>
        <w:t xml:space="preserve"> </w:t>
      </w:r>
      <w:r>
        <w:rPr>
          <w:sz w:val="28"/>
        </w:rPr>
        <w:t>щодо</w:t>
      </w:r>
      <w:r>
        <w:rPr>
          <w:spacing w:val="-13"/>
          <w:sz w:val="28"/>
        </w:rPr>
        <w:t xml:space="preserve"> </w:t>
      </w:r>
      <w:r>
        <w:rPr>
          <w:sz w:val="28"/>
        </w:rPr>
        <w:t>вдосконалення</w:t>
      </w:r>
      <w:r>
        <w:rPr>
          <w:spacing w:val="-9"/>
          <w:sz w:val="28"/>
        </w:rPr>
        <w:t xml:space="preserve"> </w:t>
      </w:r>
      <w:r>
        <w:rPr>
          <w:sz w:val="28"/>
        </w:rPr>
        <w:t>цифрової</w:t>
      </w:r>
      <w:r>
        <w:rPr>
          <w:spacing w:val="-8"/>
          <w:sz w:val="28"/>
        </w:rPr>
        <w:t xml:space="preserve"> </w:t>
      </w:r>
      <w:r>
        <w:rPr>
          <w:spacing w:val="-2"/>
          <w:sz w:val="28"/>
        </w:rPr>
        <w:t>стратегії.</w:t>
      </w:r>
    </w:p>
    <w:p w14:paraId="2F432EC3" w14:textId="77777777" w:rsidR="00B86878" w:rsidRDefault="007771AD">
      <w:pPr>
        <w:spacing w:before="161"/>
        <w:ind w:left="844"/>
        <w:jc w:val="both"/>
        <w:rPr>
          <w:sz w:val="28"/>
        </w:rPr>
      </w:pPr>
      <w:r>
        <w:rPr>
          <w:b/>
          <w:sz w:val="28"/>
        </w:rPr>
        <w:t>Об’єктом</w:t>
      </w:r>
      <w:r>
        <w:rPr>
          <w:b/>
          <w:spacing w:val="-7"/>
          <w:sz w:val="28"/>
        </w:rPr>
        <w:t xml:space="preserve"> </w:t>
      </w:r>
      <w:r>
        <w:rPr>
          <w:b/>
          <w:sz w:val="28"/>
        </w:rPr>
        <w:t>роботи</w:t>
      </w:r>
      <w:r>
        <w:rPr>
          <w:b/>
          <w:spacing w:val="-9"/>
          <w:sz w:val="28"/>
        </w:rPr>
        <w:t xml:space="preserve"> </w:t>
      </w:r>
      <w:r>
        <w:rPr>
          <w:sz w:val="28"/>
        </w:rPr>
        <w:t>є</w:t>
      </w:r>
      <w:r>
        <w:rPr>
          <w:spacing w:val="-7"/>
          <w:sz w:val="28"/>
        </w:rPr>
        <w:t xml:space="preserve"> </w:t>
      </w:r>
      <w:r>
        <w:rPr>
          <w:sz w:val="28"/>
        </w:rPr>
        <w:t>розроблення</w:t>
      </w:r>
      <w:r>
        <w:rPr>
          <w:spacing w:val="-8"/>
          <w:sz w:val="28"/>
        </w:rPr>
        <w:t xml:space="preserve"> </w:t>
      </w:r>
      <w:r>
        <w:rPr>
          <w:sz w:val="28"/>
        </w:rPr>
        <w:t>цифрової</w:t>
      </w:r>
      <w:r>
        <w:rPr>
          <w:spacing w:val="-8"/>
          <w:sz w:val="28"/>
        </w:rPr>
        <w:t xml:space="preserve"> </w:t>
      </w:r>
      <w:r>
        <w:rPr>
          <w:sz w:val="28"/>
        </w:rPr>
        <w:t>стратегії</w:t>
      </w:r>
      <w:r>
        <w:rPr>
          <w:spacing w:val="-7"/>
          <w:sz w:val="28"/>
        </w:rPr>
        <w:t xml:space="preserve"> </w:t>
      </w:r>
      <w:r>
        <w:rPr>
          <w:spacing w:val="-2"/>
          <w:sz w:val="28"/>
        </w:rPr>
        <w:t>підприємства.</w:t>
      </w:r>
    </w:p>
    <w:p w14:paraId="3F65C801" w14:textId="77777777" w:rsidR="00B86878" w:rsidRDefault="007771AD">
      <w:pPr>
        <w:pStyle w:val="a3"/>
        <w:spacing w:before="161" w:line="360" w:lineRule="auto"/>
        <w:ind w:right="296"/>
      </w:pPr>
      <w:r>
        <w:rPr>
          <w:b/>
        </w:rPr>
        <w:t xml:space="preserve">Предметом роботи </w:t>
      </w:r>
      <w:r>
        <w:t>є дослідження теоретичних та методичних засад розроблення цифрової стратегії підприємства.</w:t>
      </w:r>
    </w:p>
    <w:p w14:paraId="3EB6AE0C" w14:textId="77777777" w:rsidR="00B86878" w:rsidRDefault="007771AD">
      <w:pPr>
        <w:pStyle w:val="a3"/>
        <w:spacing w:line="360" w:lineRule="auto"/>
        <w:ind w:right="278"/>
      </w:pPr>
      <w:r>
        <w:rPr>
          <w:b/>
        </w:rPr>
        <w:t xml:space="preserve">Методи дослідження. </w:t>
      </w:r>
      <w:r>
        <w:t>Методологічною базою магістерської дисертації є результати практичних, методичних та наукових розробок вітчизняних та зарубіжних учених, які досл</w:t>
      </w:r>
      <w:r>
        <w:t>іджували питання розроблення цифрових стратегій. У роботі використано статистичні дані щодо стану ринку за 2022–2024 рр., матеріали наукових періодичних видань, аналітичні звіти сервісу Statista та інші наукові ресурси Інтернету. Для досягнення поставленої</w:t>
      </w:r>
      <w:r>
        <w:t xml:space="preserve"> мети дисертаційної роботи застосовано комплекс загальнонаукових і спеціалізованих методів дослідження. Абстрактно-логічний метод і системно-структурний аналіз використовувалися для вивчення концептуальних підходів до створення цифрових стратегій та їх вза</w:t>
      </w:r>
      <w:r>
        <w:t>ємозв’язку</w:t>
      </w:r>
      <w:r>
        <w:rPr>
          <w:spacing w:val="30"/>
        </w:rPr>
        <w:t xml:space="preserve">  </w:t>
      </w:r>
      <w:r>
        <w:t>з</w:t>
      </w:r>
      <w:r>
        <w:rPr>
          <w:spacing w:val="34"/>
        </w:rPr>
        <w:t xml:space="preserve">  </w:t>
      </w:r>
      <w:r>
        <w:t>бізнес-процесами</w:t>
      </w:r>
      <w:r>
        <w:rPr>
          <w:spacing w:val="36"/>
        </w:rPr>
        <w:t xml:space="preserve">  </w:t>
      </w:r>
      <w:r>
        <w:t>підприємств</w:t>
      </w:r>
      <w:r>
        <w:rPr>
          <w:spacing w:val="34"/>
        </w:rPr>
        <w:t xml:space="preserve">  </w:t>
      </w:r>
      <w:r>
        <w:t>(п.</w:t>
      </w:r>
      <w:r>
        <w:rPr>
          <w:spacing w:val="36"/>
        </w:rPr>
        <w:t xml:space="preserve">  </w:t>
      </w:r>
      <w:r>
        <w:t>1.1,</w:t>
      </w:r>
      <w:r>
        <w:rPr>
          <w:spacing w:val="33"/>
        </w:rPr>
        <w:t xml:space="preserve">  </w:t>
      </w:r>
      <w:r>
        <w:t>1.2).</w:t>
      </w:r>
      <w:r>
        <w:rPr>
          <w:spacing w:val="37"/>
        </w:rPr>
        <w:t xml:space="preserve">  </w:t>
      </w:r>
      <w:r>
        <w:t>Методи</w:t>
      </w:r>
      <w:r>
        <w:rPr>
          <w:spacing w:val="36"/>
        </w:rPr>
        <w:t xml:space="preserve">  </w:t>
      </w:r>
      <w:r>
        <w:rPr>
          <w:spacing w:val="-2"/>
        </w:rPr>
        <w:t>індукції</w:t>
      </w:r>
    </w:p>
    <w:p w14:paraId="013FDA7B" w14:textId="77777777" w:rsidR="00B86878" w:rsidRDefault="00B86878">
      <w:pPr>
        <w:pStyle w:val="a3"/>
        <w:spacing w:line="360" w:lineRule="auto"/>
        <w:sectPr w:rsidR="00B86878">
          <w:pgSz w:w="11910" w:h="16850"/>
          <w:pgMar w:top="920" w:right="283" w:bottom="280" w:left="992" w:header="110" w:footer="0" w:gutter="0"/>
          <w:cols w:space="720"/>
        </w:sectPr>
      </w:pPr>
    </w:p>
    <w:p w14:paraId="09AD452D" w14:textId="77777777" w:rsidR="00B86878" w:rsidRDefault="007771AD">
      <w:pPr>
        <w:pStyle w:val="a3"/>
        <w:spacing w:before="194" w:line="360" w:lineRule="auto"/>
        <w:ind w:right="279" w:firstLine="0"/>
      </w:pPr>
      <w:r>
        <w:lastRenderedPageBreak/>
        <w:t>та дедукції застосовувалися для узагальнення даних, їх класифікації та побудови теоретичних моделей цифрової стратегії (п. 1.2, 3.1). Економіко- статистичний</w:t>
      </w:r>
      <w:r>
        <w:rPr>
          <w:spacing w:val="80"/>
        </w:rPr>
        <w:t xml:space="preserve"> </w:t>
      </w:r>
      <w:r>
        <w:t>метод і методи кількісного та якісного аналізу використовувалися для оцінювання стану ринку ергоно</w:t>
      </w:r>
      <w:r>
        <w:t>мічних меблів і аналізу поведінки споживачів (п. 2.1, 2.2). Методи порівняльного аналізу, табличний і графічний застосовувалися для візуалізації та систематизації даних (п. 2.3, 3.2). У процесі дослідження також використовувалися методи прогнозування, зокр</w:t>
      </w:r>
      <w:r>
        <w:t>ема для оцінювання ефективності запропонованих заходів і розрахунку ключових показників ефективності (п. 3.3). Використання зазначених методів забезпечило цілісність і обґрунтованість результатів дослідження.</w:t>
      </w:r>
    </w:p>
    <w:p w14:paraId="5743946E" w14:textId="77777777" w:rsidR="00B86878" w:rsidRDefault="007771AD">
      <w:pPr>
        <w:spacing w:before="4" w:line="360" w:lineRule="auto"/>
        <w:ind w:left="138" w:right="288" w:firstLine="706"/>
        <w:jc w:val="both"/>
        <w:rPr>
          <w:sz w:val="28"/>
        </w:rPr>
      </w:pPr>
      <w:r>
        <w:rPr>
          <w:b/>
          <w:sz w:val="28"/>
        </w:rPr>
        <w:t xml:space="preserve">Наукова новизна отриманих результатів. </w:t>
      </w:r>
      <w:r>
        <w:rPr>
          <w:sz w:val="28"/>
        </w:rPr>
        <w:t xml:space="preserve">Основні </w:t>
      </w:r>
      <w:r>
        <w:rPr>
          <w:sz w:val="28"/>
        </w:rPr>
        <w:t xml:space="preserve">положення магістерської дисертації, які мають наукову новизну та виносяться на захист, полягають у </w:t>
      </w:r>
      <w:r>
        <w:rPr>
          <w:spacing w:val="-2"/>
          <w:sz w:val="28"/>
        </w:rPr>
        <w:t>наступному:</w:t>
      </w:r>
    </w:p>
    <w:p w14:paraId="56A2376F" w14:textId="77777777" w:rsidR="00B86878" w:rsidRDefault="007771AD">
      <w:pPr>
        <w:pStyle w:val="3"/>
      </w:pPr>
      <w:r>
        <w:rPr>
          <w:spacing w:val="-2"/>
        </w:rPr>
        <w:t>удосконалено:</w:t>
      </w:r>
    </w:p>
    <w:p w14:paraId="28357C09" w14:textId="77777777" w:rsidR="00B86878" w:rsidRDefault="007771AD">
      <w:pPr>
        <w:pStyle w:val="a5"/>
        <w:numPr>
          <w:ilvl w:val="0"/>
          <w:numId w:val="47"/>
        </w:numPr>
        <w:tabs>
          <w:tab w:val="left" w:pos="1579"/>
        </w:tabs>
        <w:spacing w:before="155" w:line="348" w:lineRule="auto"/>
        <w:ind w:right="295" w:firstLine="706"/>
        <w:jc w:val="left"/>
        <w:rPr>
          <w:sz w:val="28"/>
        </w:rPr>
      </w:pPr>
      <w:r>
        <w:rPr>
          <w:sz w:val="28"/>
        </w:rPr>
        <w:t>систематизація складових та інструментів цифрової стратегії відповідно до елементів комплексу маркетингу підприємства;</w:t>
      </w:r>
    </w:p>
    <w:p w14:paraId="26E42F86" w14:textId="77777777" w:rsidR="00B86878" w:rsidRDefault="007771AD">
      <w:pPr>
        <w:pStyle w:val="3"/>
        <w:spacing w:before="28"/>
      </w:pPr>
      <w:r>
        <w:t>набуло</w:t>
      </w:r>
      <w:r>
        <w:rPr>
          <w:spacing w:val="-6"/>
        </w:rPr>
        <w:t xml:space="preserve"> </w:t>
      </w:r>
      <w:r>
        <w:t>подал</w:t>
      </w:r>
      <w:r>
        <w:t>ьшого</w:t>
      </w:r>
      <w:r>
        <w:rPr>
          <w:spacing w:val="-5"/>
        </w:rPr>
        <w:t xml:space="preserve"> </w:t>
      </w:r>
      <w:r>
        <w:rPr>
          <w:spacing w:val="-2"/>
        </w:rPr>
        <w:t>розвитку:</w:t>
      </w:r>
    </w:p>
    <w:p w14:paraId="1B0001BF" w14:textId="77777777" w:rsidR="00B86878" w:rsidRDefault="007771AD">
      <w:pPr>
        <w:pStyle w:val="a5"/>
        <w:numPr>
          <w:ilvl w:val="0"/>
          <w:numId w:val="47"/>
        </w:numPr>
        <w:tabs>
          <w:tab w:val="left" w:pos="1578"/>
        </w:tabs>
        <w:spacing w:before="155" w:line="357" w:lineRule="auto"/>
        <w:ind w:right="286" w:firstLine="706"/>
        <w:rPr>
          <w:sz w:val="28"/>
        </w:rPr>
      </w:pPr>
      <w:r>
        <w:rPr>
          <w:sz w:val="28"/>
        </w:rPr>
        <w:t>термінологічний апарат у</w:t>
      </w:r>
      <w:r>
        <w:rPr>
          <w:spacing w:val="-2"/>
          <w:sz w:val="28"/>
        </w:rPr>
        <w:t xml:space="preserve"> </w:t>
      </w:r>
      <w:r>
        <w:rPr>
          <w:sz w:val="28"/>
        </w:rPr>
        <w:t>сфері цифрових стратегій в частині уточнення поняття «цифрова</w:t>
      </w:r>
      <w:r>
        <w:rPr>
          <w:spacing w:val="-3"/>
          <w:sz w:val="28"/>
        </w:rPr>
        <w:t xml:space="preserve"> </w:t>
      </w:r>
      <w:r>
        <w:rPr>
          <w:sz w:val="28"/>
        </w:rPr>
        <w:t>стратегія» та</w:t>
      </w:r>
      <w:r>
        <w:rPr>
          <w:spacing w:val="-3"/>
          <w:sz w:val="28"/>
        </w:rPr>
        <w:t xml:space="preserve"> </w:t>
      </w:r>
      <w:r>
        <w:rPr>
          <w:sz w:val="28"/>
        </w:rPr>
        <w:t>«маркетингова</w:t>
      </w:r>
      <w:r>
        <w:rPr>
          <w:spacing w:val="-2"/>
          <w:sz w:val="28"/>
        </w:rPr>
        <w:t xml:space="preserve"> </w:t>
      </w:r>
      <w:r>
        <w:rPr>
          <w:sz w:val="28"/>
        </w:rPr>
        <w:t>цифрова</w:t>
      </w:r>
      <w:r>
        <w:rPr>
          <w:spacing w:val="-3"/>
          <w:sz w:val="28"/>
        </w:rPr>
        <w:t xml:space="preserve"> </w:t>
      </w:r>
      <w:r>
        <w:rPr>
          <w:sz w:val="28"/>
        </w:rPr>
        <w:t>стратегія»</w:t>
      </w:r>
      <w:r>
        <w:rPr>
          <w:spacing w:val="-3"/>
          <w:sz w:val="28"/>
        </w:rPr>
        <w:t xml:space="preserve"> </w:t>
      </w:r>
      <w:r>
        <w:rPr>
          <w:sz w:val="28"/>
        </w:rPr>
        <w:t>в</w:t>
      </w:r>
      <w:r>
        <w:rPr>
          <w:spacing w:val="-4"/>
          <w:sz w:val="28"/>
        </w:rPr>
        <w:t xml:space="preserve"> </w:t>
      </w:r>
      <w:r>
        <w:rPr>
          <w:sz w:val="28"/>
        </w:rPr>
        <w:t>основі якого, на відміну від існуючих підходів, акцент зроблено на інтеграцію інноваційних технологій та адаптацію до динамічних змін ринкового середовища.</w:t>
      </w:r>
    </w:p>
    <w:p w14:paraId="6A4FBC99" w14:textId="77777777" w:rsidR="00B86878" w:rsidRDefault="007771AD">
      <w:pPr>
        <w:pStyle w:val="a3"/>
        <w:spacing w:line="360" w:lineRule="auto"/>
        <w:ind w:right="290"/>
      </w:pPr>
      <w:r>
        <w:rPr>
          <w:b/>
        </w:rPr>
        <w:t xml:space="preserve">Практичне значення одержаних результатів. </w:t>
      </w:r>
      <w:r>
        <w:t>Отримані в ході дослідження рекомендації щодо впровадження</w:t>
      </w:r>
      <w:r>
        <w:t xml:space="preserve"> розробленої цифрової стратегії можуть бути використані ТОВ «Ерго Плейс» для вирішення управлінської проблеми. Вони</w:t>
      </w:r>
      <w:r>
        <w:rPr>
          <w:spacing w:val="40"/>
        </w:rPr>
        <w:t xml:space="preserve"> </w:t>
      </w:r>
      <w:r>
        <w:t>дадуть підприємству можливість ефективно адаптуватися до умов сучасного ринку та забезпечити стійкий розвиток бренду в цифровому середовищі.</w:t>
      </w:r>
    </w:p>
    <w:p w14:paraId="10032CFA" w14:textId="77777777" w:rsidR="00B86878" w:rsidRDefault="007771AD">
      <w:pPr>
        <w:pStyle w:val="a3"/>
        <w:spacing w:line="360" w:lineRule="auto"/>
        <w:ind w:right="291"/>
      </w:pPr>
      <w:r>
        <w:rPr>
          <w:b/>
        </w:rPr>
        <w:t xml:space="preserve">Особистий внесок автора. </w:t>
      </w:r>
      <w:r>
        <w:t>Магістерська робота є самостійною науковою працею, а усі викладені результати було отримано автором особисто під керівництвом наукового керівника.</w:t>
      </w:r>
    </w:p>
    <w:p w14:paraId="64E11BCE" w14:textId="77777777" w:rsidR="00B86878" w:rsidRDefault="007771AD">
      <w:pPr>
        <w:spacing w:line="321" w:lineRule="exact"/>
        <w:ind w:left="844"/>
        <w:jc w:val="both"/>
        <w:rPr>
          <w:sz w:val="28"/>
        </w:rPr>
      </w:pPr>
      <w:r>
        <w:rPr>
          <w:b/>
          <w:sz w:val="28"/>
        </w:rPr>
        <w:t>Апробація</w:t>
      </w:r>
      <w:r>
        <w:rPr>
          <w:b/>
          <w:spacing w:val="50"/>
          <w:w w:val="150"/>
          <w:sz w:val="28"/>
        </w:rPr>
        <w:t xml:space="preserve">  </w:t>
      </w:r>
      <w:r>
        <w:rPr>
          <w:b/>
          <w:sz w:val="28"/>
        </w:rPr>
        <w:t>результатів</w:t>
      </w:r>
      <w:r>
        <w:rPr>
          <w:b/>
          <w:spacing w:val="51"/>
          <w:w w:val="150"/>
          <w:sz w:val="28"/>
        </w:rPr>
        <w:t xml:space="preserve">  </w:t>
      </w:r>
      <w:r>
        <w:rPr>
          <w:b/>
          <w:sz w:val="28"/>
        </w:rPr>
        <w:t>дослідження.</w:t>
      </w:r>
      <w:r>
        <w:rPr>
          <w:b/>
          <w:spacing w:val="52"/>
          <w:w w:val="150"/>
          <w:sz w:val="28"/>
        </w:rPr>
        <w:t xml:space="preserve">  </w:t>
      </w:r>
      <w:r>
        <w:rPr>
          <w:sz w:val="28"/>
        </w:rPr>
        <w:t>Основні</w:t>
      </w:r>
      <w:r>
        <w:rPr>
          <w:spacing w:val="52"/>
          <w:w w:val="150"/>
          <w:sz w:val="28"/>
        </w:rPr>
        <w:t xml:space="preserve">  </w:t>
      </w:r>
      <w:r>
        <w:rPr>
          <w:sz w:val="28"/>
        </w:rPr>
        <w:t>тези,</w:t>
      </w:r>
      <w:r>
        <w:rPr>
          <w:spacing w:val="55"/>
          <w:w w:val="150"/>
          <w:sz w:val="28"/>
        </w:rPr>
        <w:t xml:space="preserve">  </w:t>
      </w:r>
      <w:r>
        <w:rPr>
          <w:sz w:val="28"/>
        </w:rPr>
        <w:t>результати</w:t>
      </w:r>
      <w:r>
        <w:rPr>
          <w:spacing w:val="51"/>
          <w:w w:val="150"/>
          <w:sz w:val="28"/>
        </w:rPr>
        <w:t xml:space="preserve">  </w:t>
      </w:r>
      <w:r>
        <w:rPr>
          <w:spacing w:val="-5"/>
          <w:sz w:val="28"/>
        </w:rPr>
        <w:t>та</w:t>
      </w:r>
    </w:p>
    <w:p w14:paraId="2AF49563" w14:textId="77777777" w:rsidR="00B86878" w:rsidRDefault="00B86878">
      <w:pPr>
        <w:spacing w:line="321" w:lineRule="exact"/>
        <w:jc w:val="both"/>
        <w:rPr>
          <w:sz w:val="28"/>
        </w:rPr>
        <w:sectPr w:rsidR="00B86878">
          <w:pgSz w:w="11910" w:h="16850"/>
          <w:pgMar w:top="920" w:right="283" w:bottom="280" w:left="992" w:header="110" w:footer="0" w:gutter="0"/>
          <w:cols w:space="720"/>
        </w:sectPr>
      </w:pPr>
    </w:p>
    <w:p w14:paraId="0413D1DB" w14:textId="77777777" w:rsidR="00B86878" w:rsidRDefault="007771AD">
      <w:pPr>
        <w:pStyle w:val="a3"/>
        <w:spacing w:before="194" w:line="362" w:lineRule="auto"/>
        <w:ind w:right="283" w:firstLine="0"/>
      </w:pPr>
      <w:r>
        <w:lastRenderedPageBreak/>
        <w:t>рекомендації магістерської дисертації були обговорені та отримали схвалення на міжнародній науково-практичній інтернет-конференції «КРАЩІ ПРАКТИКИ ЦИФРОВІЗАЦІЇ</w:t>
      </w:r>
      <w:r>
        <w:rPr>
          <w:spacing w:val="66"/>
        </w:rPr>
        <w:t xml:space="preserve">  </w:t>
      </w:r>
      <w:r>
        <w:t>В</w:t>
      </w:r>
      <w:r>
        <w:rPr>
          <w:spacing w:val="76"/>
        </w:rPr>
        <w:t xml:space="preserve">  </w:t>
      </w:r>
      <w:r>
        <w:t>ЄС</w:t>
      </w:r>
      <w:r>
        <w:rPr>
          <w:spacing w:val="76"/>
        </w:rPr>
        <w:t xml:space="preserve">  </w:t>
      </w:r>
      <w:r>
        <w:t>ТА</w:t>
      </w:r>
      <w:r>
        <w:rPr>
          <w:spacing w:val="75"/>
        </w:rPr>
        <w:t xml:space="preserve">  </w:t>
      </w:r>
      <w:r>
        <w:t>ЦИФРОВА</w:t>
      </w:r>
      <w:r>
        <w:rPr>
          <w:spacing w:val="75"/>
        </w:rPr>
        <w:t xml:space="preserve">  </w:t>
      </w:r>
      <w:r>
        <w:t>ТРАНСФОРМАЦІЯ</w:t>
      </w:r>
      <w:r>
        <w:rPr>
          <w:spacing w:val="77"/>
        </w:rPr>
        <w:t xml:space="preserve">  </w:t>
      </w:r>
      <w:r>
        <w:rPr>
          <w:spacing w:val="-2"/>
        </w:rPr>
        <w:t>ЕКОНОМІКИ</w:t>
      </w:r>
    </w:p>
    <w:p w14:paraId="07667EB3" w14:textId="77777777" w:rsidR="00B86878" w:rsidRDefault="007771AD">
      <w:pPr>
        <w:pStyle w:val="a3"/>
        <w:spacing w:line="360" w:lineRule="auto"/>
        <w:ind w:right="278" w:firstLine="0"/>
      </w:pPr>
      <w:r>
        <w:t>УКРАЇНИ» (м. Запоріжжя, 2024) на тему «Напрямки цифрової трансформації економіки України з урахуванням досвіду ЄС», а також у фаховому науковому виданні «Журнал стратегічних економічних досліджень» на тему «Цифрова</w:t>
      </w:r>
      <w:r>
        <w:rPr>
          <w:spacing w:val="40"/>
        </w:rPr>
        <w:t xml:space="preserve"> </w:t>
      </w:r>
      <w:r>
        <w:t>стратегія у комплексі маркетингу».</w:t>
      </w:r>
    </w:p>
    <w:p w14:paraId="02175F17" w14:textId="77777777" w:rsidR="00B86878" w:rsidRDefault="007771AD">
      <w:pPr>
        <w:pStyle w:val="a3"/>
        <w:spacing w:line="360" w:lineRule="auto"/>
        <w:ind w:right="281"/>
      </w:pPr>
      <w:r>
        <w:rPr>
          <w:b/>
        </w:rPr>
        <w:t>Публік</w:t>
      </w:r>
      <w:r>
        <w:rPr>
          <w:b/>
        </w:rPr>
        <w:t>ації</w:t>
      </w:r>
      <w:r>
        <w:t>. За результатами дисертаційної роботи автором опубліковано 2 наукових праці загальним обсягом 0,79 ум. друк. арк., у тому числі 1 у фаховому виданні загальним обсягом 0,66 ум. друк. арк., 1 – в інших виданнях обсягом 0,13</w:t>
      </w:r>
      <w:r>
        <w:rPr>
          <w:spacing w:val="40"/>
        </w:rPr>
        <w:t xml:space="preserve"> </w:t>
      </w:r>
      <w:r>
        <w:t>ум. друк. арк. Особисто автору належить 0,39 ум. друк. арк.</w:t>
      </w:r>
    </w:p>
    <w:p w14:paraId="55A7A276" w14:textId="77777777" w:rsidR="00B86878" w:rsidRDefault="007771AD">
      <w:pPr>
        <w:pStyle w:val="a3"/>
        <w:spacing w:line="362" w:lineRule="auto"/>
        <w:ind w:right="278"/>
      </w:pPr>
      <w:r>
        <w:rPr>
          <w:b/>
        </w:rPr>
        <w:t>Структура та обсяг магістерської роботи</w:t>
      </w:r>
      <w:r>
        <w:t>. Магістерська робота складається із вступу, трьох розділів, висновків та літератури з 64 джерел. Виконана на 90 сторінках, містить 16 рисунків та 20 таблиць</w:t>
      </w:r>
      <w:r>
        <w:t>.</w:t>
      </w:r>
    </w:p>
    <w:p w14:paraId="1B10700C" w14:textId="77777777" w:rsidR="00B86878" w:rsidRDefault="00B86878">
      <w:pPr>
        <w:pStyle w:val="a3"/>
        <w:spacing w:line="362" w:lineRule="auto"/>
        <w:sectPr w:rsidR="00B86878">
          <w:pgSz w:w="11910" w:h="16850"/>
          <w:pgMar w:top="920" w:right="283" w:bottom="280" w:left="992" w:header="110" w:footer="0" w:gutter="0"/>
          <w:cols w:space="720"/>
        </w:sectPr>
      </w:pPr>
    </w:p>
    <w:p w14:paraId="60A74B68" w14:textId="77777777" w:rsidR="00B86878" w:rsidRDefault="007771AD">
      <w:pPr>
        <w:pStyle w:val="1"/>
        <w:numPr>
          <w:ilvl w:val="0"/>
          <w:numId w:val="46"/>
        </w:numPr>
        <w:tabs>
          <w:tab w:val="left" w:pos="1325"/>
          <w:tab w:val="left" w:pos="3265"/>
        </w:tabs>
        <w:spacing w:line="364" w:lineRule="auto"/>
        <w:ind w:right="555" w:hanging="2154"/>
        <w:jc w:val="left"/>
      </w:pPr>
      <w:bookmarkStart w:id="13" w:name="1_ТЕОРЕТИКО-МЕТОДИЧНІ_ЗАСАДИ_РОЗРОБЛЕННЯ"/>
      <w:bookmarkStart w:id="14" w:name="_bookmark1"/>
      <w:bookmarkEnd w:id="13"/>
      <w:bookmarkEnd w:id="14"/>
      <w:r>
        <w:lastRenderedPageBreak/>
        <w:t>ТЕОРЕТИКО-МЕТОДИЧНІ</w:t>
      </w:r>
      <w:r>
        <w:rPr>
          <w:spacing w:val="-18"/>
        </w:rPr>
        <w:t xml:space="preserve"> </w:t>
      </w:r>
      <w:r>
        <w:t>ЗАСАДИ</w:t>
      </w:r>
      <w:r>
        <w:rPr>
          <w:spacing w:val="-17"/>
        </w:rPr>
        <w:t xml:space="preserve"> </w:t>
      </w:r>
      <w:r>
        <w:t>РОЗРОБЛЕННЯ</w:t>
      </w:r>
      <w:r>
        <w:rPr>
          <w:spacing w:val="-14"/>
        </w:rPr>
        <w:t xml:space="preserve"> </w:t>
      </w:r>
      <w:r>
        <w:t>ЦИФРОВОЇ СТРАТЕГІЇ ПІДПРИЄМСТВА</w:t>
      </w:r>
    </w:p>
    <w:p w14:paraId="0D04C6D3" w14:textId="77777777" w:rsidR="00B86878" w:rsidRDefault="007771AD">
      <w:pPr>
        <w:pStyle w:val="2"/>
        <w:numPr>
          <w:ilvl w:val="1"/>
          <w:numId w:val="46"/>
        </w:numPr>
        <w:tabs>
          <w:tab w:val="left" w:pos="1441"/>
        </w:tabs>
        <w:spacing w:before="231" w:line="360" w:lineRule="auto"/>
        <w:ind w:right="293" w:firstLine="706"/>
        <w:jc w:val="both"/>
      </w:pPr>
      <w:bookmarkStart w:id="15" w:name="1.1_Сутність_цифрової_стратегії_та_її_вз"/>
      <w:bookmarkStart w:id="16" w:name="_bookmark2"/>
      <w:bookmarkEnd w:id="15"/>
      <w:bookmarkEnd w:id="16"/>
      <w:r>
        <w:t>Сутність цифрової стратегії та її взаємозв'язок з елементами комплексу маркетингу</w:t>
      </w:r>
    </w:p>
    <w:p w14:paraId="0B4C51AA" w14:textId="77777777" w:rsidR="00B86878" w:rsidRDefault="007771AD">
      <w:pPr>
        <w:pStyle w:val="a3"/>
        <w:spacing w:line="360" w:lineRule="auto"/>
        <w:ind w:right="273"/>
      </w:pPr>
      <w:r>
        <w:t>Цифрова стратегія є важливим компонентом сучасного бізнесу, оскільки її роль у стра</w:t>
      </w:r>
      <w:r>
        <w:t>тегічному управлінні підприємством виходить за межі простого впровадження технологій. Вона є динамічним і безперервним процесом, що координує цифрові трансформації в організації, впливаючи на всі її аспекти — від управління клієнтським</w:t>
      </w:r>
      <w:r>
        <w:rPr>
          <w:spacing w:val="-2"/>
        </w:rPr>
        <w:t xml:space="preserve"> </w:t>
      </w:r>
      <w:r>
        <w:t>досвідом до</w:t>
      </w:r>
      <w:r>
        <w:rPr>
          <w:spacing w:val="-1"/>
        </w:rPr>
        <w:t xml:space="preserve"> </w:t>
      </w:r>
      <w:r>
        <w:t>виробнич</w:t>
      </w:r>
      <w:r>
        <w:t>их</w:t>
      </w:r>
      <w:r>
        <w:rPr>
          <w:spacing w:val="-8"/>
        </w:rPr>
        <w:t xml:space="preserve"> </w:t>
      </w:r>
      <w:r>
        <w:t>процесів і бізнес-моделей. З огляду на постійні цифрові зміни в економіці, цифрова стратегія займає центральне місце в стратегічному управлінні підприємством, допомагаючи забезпечити довгострокову конкурентоспроможність та адаптацію до нових умов бізнес</w:t>
      </w:r>
      <w:r>
        <w:t>у.</w:t>
      </w:r>
    </w:p>
    <w:p w14:paraId="09E5A567" w14:textId="77777777" w:rsidR="00B86878" w:rsidRDefault="007771AD">
      <w:pPr>
        <w:pStyle w:val="a3"/>
        <w:spacing w:before="4" w:line="360" w:lineRule="auto"/>
        <w:ind w:right="275"/>
      </w:pPr>
      <w:r>
        <w:t>Важливість цифрової стратегії в структурі управління обумовлена її інтегрованістю з іншими бізнес-стратегіями. У минулому цифрові стратегії розглядалися окремо</w:t>
      </w:r>
      <w:r>
        <w:rPr>
          <w:spacing w:val="-3"/>
        </w:rPr>
        <w:t xml:space="preserve"> </w:t>
      </w:r>
      <w:r>
        <w:t>від бізнес-стратегій. Проте</w:t>
      </w:r>
      <w:r>
        <w:rPr>
          <w:spacing w:val="-2"/>
        </w:rPr>
        <w:t xml:space="preserve"> </w:t>
      </w:r>
      <w:r>
        <w:t>розвиток інформаційних</w:t>
      </w:r>
      <w:r>
        <w:rPr>
          <w:spacing w:val="-3"/>
        </w:rPr>
        <w:t xml:space="preserve"> </w:t>
      </w:r>
      <w:r>
        <w:t>технологій та поява нових цифрових інструм</w:t>
      </w:r>
      <w:r>
        <w:t>ентів призвели до еволюції підходів. Нині цифрова стратегія все частіше стає частиною корпоративної або бізнес-стратегії, що забезпечує синергію між різними аспектами діяльності компанії.</w:t>
      </w:r>
    </w:p>
    <w:p w14:paraId="4A070E33" w14:textId="77777777" w:rsidR="00B86878" w:rsidRDefault="007771AD">
      <w:pPr>
        <w:pStyle w:val="a3"/>
        <w:spacing w:line="360" w:lineRule="auto"/>
        <w:ind w:right="280"/>
      </w:pPr>
      <w:r>
        <w:t>Роль маркетингу в процесі інформатизації суспільства залишається акт</w:t>
      </w:r>
      <w:r>
        <w:t>ивним полем для наукових дискусій. Розглянемо що вважають маркетингом у традиційному його</w:t>
      </w:r>
      <w:r>
        <w:rPr>
          <w:spacing w:val="22"/>
        </w:rPr>
        <w:t xml:space="preserve"> </w:t>
      </w:r>
      <w:r>
        <w:t>розумінні</w:t>
      </w:r>
      <w:r>
        <w:rPr>
          <w:spacing w:val="27"/>
        </w:rPr>
        <w:t xml:space="preserve"> </w:t>
      </w:r>
      <w:r>
        <w:t>різні</w:t>
      </w:r>
      <w:r>
        <w:rPr>
          <w:spacing w:val="27"/>
        </w:rPr>
        <w:t xml:space="preserve"> </w:t>
      </w:r>
      <w:r>
        <w:t>дослідники.</w:t>
      </w:r>
      <w:r>
        <w:rPr>
          <w:spacing w:val="27"/>
        </w:rPr>
        <w:t xml:space="preserve"> </w:t>
      </w:r>
      <w:r>
        <w:t>Ф.</w:t>
      </w:r>
      <w:r>
        <w:rPr>
          <w:spacing w:val="27"/>
        </w:rPr>
        <w:t xml:space="preserve"> </w:t>
      </w:r>
      <w:r>
        <w:t>Котлер</w:t>
      </w:r>
      <w:r>
        <w:rPr>
          <w:spacing w:val="22"/>
        </w:rPr>
        <w:t xml:space="preserve"> </w:t>
      </w:r>
      <w:r>
        <w:t>так</w:t>
      </w:r>
      <w:r>
        <w:rPr>
          <w:spacing w:val="26"/>
        </w:rPr>
        <w:t xml:space="preserve"> </w:t>
      </w:r>
      <w:r>
        <w:t>визначає</w:t>
      </w:r>
      <w:r>
        <w:rPr>
          <w:spacing w:val="28"/>
        </w:rPr>
        <w:t xml:space="preserve"> </w:t>
      </w:r>
      <w:r>
        <w:t>цей</w:t>
      </w:r>
      <w:r>
        <w:rPr>
          <w:spacing w:val="27"/>
        </w:rPr>
        <w:t xml:space="preserve"> </w:t>
      </w:r>
      <w:r>
        <w:t>термін:</w:t>
      </w:r>
    </w:p>
    <w:p w14:paraId="0BB893B2" w14:textId="77777777" w:rsidR="00B86878" w:rsidRDefault="007771AD">
      <w:pPr>
        <w:pStyle w:val="a3"/>
        <w:spacing w:line="360" w:lineRule="auto"/>
        <w:ind w:right="283" w:firstLine="0"/>
      </w:pPr>
      <w:r>
        <w:t>«маркетинг — це управління ринком, яке спрямоване на проведення обмінів і побудову відносин з метою ств</w:t>
      </w:r>
      <w:r>
        <w:t>орення цінності для споживача та задоволення його потреб і запитів». Іншими словами, маркетинг розглядається як «соціальний та управлінський процес, за допомогою якого індивіди та групи індивідів задовольняють свої потреби шляхом створення та обміну спожив</w:t>
      </w:r>
      <w:r>
        <w:t>чими товарами та цінностями» [1].</w:t>
      </w:r>
    </w:p>
    <w:p w14:paraId="4306CCFC" w14:textId="77777777" w:rsidR="00B86878" w:rsidRDefault="007771AD">
      <w:pPr>
        <w:pStyle w:val="a3"/>
        <w:spacing w:before="2" w:line="360" w:lineRule="auto"/>
        <w:ind w:right="280"/>
      </w:pPr>
      <w:r>
        <w:t>А. Старостіна стверджує, що: «маркетинг — це теорія і практика процесу прийняття</w:t>
      </w:r>
      <w:r>
        <w:rPr>
          <w:spacing w:val="40"/>
        </w:rPr>
        <w:t xml:space="preserve"> </w:t>
      </w:r>
      <w:r>
        <w:t>управлінських</w:t>
      </w:r>
      <w:r>
        <w:rPr>
          <w:spacing w:val="36"/>
        </w:rPr>
        <w:t xml:space="preserve"> </w:t>
      </w:r>
      <w:r>
        <w:t>рішень</w:t>
      </w:r>
      <w:r>
        <w:rPr>
          <w:spacing w:val="40"/>
        </w:rPr>
        <w:t xml:space="preserve"> </w:t>
      </w:r>
      <w:r>
        <w:t>відносно</w:t>
      </w:r>
      <w:r>
        <w:rPr>
          <w:spacing w:val="36"/>
        </w:rPr>
        <w:t xml:space="preserve"> </w:t>
      </w:r>
      <w:r>
        <w:t>ринково-продуктової</w:t>
      </w:r>
      <w:r>
        <w:rPr>
          <w:spacing w:val="40"/>
        </w:rPr>
        <w:t xml:space="preserve"> </w:t>
      </w:r>
      <w:r>
        <w:t>стратегії</w:t>
      </w:r>
      <w:r>
        <w:rPr>
          <w:spacing w:val="40"/>
        </w:rPr>
        <w:t xml:space="preserve"> </w:t>
      </w:r>
      <w:r>
        <w:t>суб’єктів</w:t>
      </w:r>
    </w:p>
    <w:p w14:paraId="76F2B7A9" w14:textId="77777777" w:rsidR="00B86878" w:rsidRDefault="00B86878">
      <w:pPr>
        <w:pStyle w:val="a3"/>
        <w:spacing w:line="360" w:lineRule="auto"/>
        <w:sectPr w:rsidR="00B86878">
          <w:pgSz w:w="11910" w:h="16850"/>
          <w:pgMar w:top="920" w:right="283" w:bottom="280" w:left="992" w:header="110" w:footer="0" w:gutter="0"/>
          <w:cols w:space="720"/>
        </w:sectPr>
      </w:pPr>
    </w:p>
    <w:p w14:paraId="587CBF9C" w14:textId="77777777" w:rsidR="00B86878" w:rsidRDefault="007771AD">
      <w:pPr>
        <w:pStyle w:val="a3"/>
        <w:spacing w:before="194" w:line="362" w:lineRule="auto"/>
        <w:ind w:right="285" w:firstLine="0"/>
      </w:pPr>
      <w:r>
        <w:lastRenderedPageBreak/>
        <w:t>господарювання на основі дослідження факторів зовнішнього макро- і мікромаркетингового середовища з метою реалізації економічних інтересів виробників і споживачів» [26].</w:t>
      </w:r>
    </w:p>
    <w:p w14:paraId="44CFAF32" w14:textId="77777777" w:rsidR="00B86878" w:rsidRDefault="007771AD">
      <w:pPr>
        <w:pStyle w:val="a3"/>
        <w:spacing w:line="360" w:lineRule="auto"/>
        <w:ind w:right="290"/>
      </w:pPr>
      <w:r>
        <w:t xml:space="preserve">Проте, слід зазначити, що маркетинг як дисципліна перетворюється завдяки інноваційним </w:t>
      </w:r>
      <w:r>
        <w:t>технологіям і новим каналам комунікації. Традиційний маркетинг більше не може існувати без інтеграції з цифровими інструментами. Маркетинг в сучасному бізнесі є ключовим інструментом для оптимізації господарської діяльності та підвищення ефективності викор</w:t>
      </w:r>
      <w:r>
        <w:t>истання ресурсів підприємства.</w:t>
      </w:r>
    </w:p>
    <w:p w14:paraId="6E80DDBD" w14:textId="77777777" w:rsidR="00B86878" w:rsidRDefault="007771AD">
      <w:pPr>
        <w:pStyle w:val="a3"/>
        <w:spacing w:line="360" w:lineRule="auto"/>
        <w:ind w:right="277"/>
      </w:pPr>
      <w:r>
        <w:t>Цифрова економіка створює нові вимоги до маркетингових стратегій, і це можна побачити на прикладі зростання важливості таких напрямів, як інтернет- маркетинг та цифровий маркетинг. Завдяки технологічному розвитку, рівень конк</w:t>
      </w:r>
      <w:r>
        <w:t>уренції на ринку різко збільшився, що зумовило необхідність постійного вдосконалення маркетингових інструментів.</w:t>
      </w:r>
    </w:p>
    <w:p w14:paraId="60C78DED" w14:textId="77777777" w:rsidR="00B86878" w:rsidRDefault="007771AD">
      <w:pPr>
        <w:pStyle w:val="a3"/>
        <w:spacing w:line="360" w:lineRule="auto"/>
        <w:ind w:right="277"/>
      </w:pPr>
      <w:r>
        <w:t>Однак головною рушійною силою у розвитку цифрової економіки є проникнення цифрових технологій у</w:t>
      </w:r>
      <w:r>
        <w:rPr>
          <w:spacing w:val="-6"/>
        </w:rPr>
        <w:t xml:space="preserve"> </w:t>
      </w:r>
      <w:r>
        <w:t>всі сфери життя. Ці процеси створюють основу дл</w:t>
      </w:r>
      <w:r>
        <w:t>я формування нових бізнес-моделей та значно впливають на всі аспекти</w:t>
      </w:r>
      <w:r>
        <w:rPr>
          <w:spacing w:val="40"/>
        </w:rPr>
        <w:t xml:space="preserve"> </w:t>
      </w:r>
      <w:r>
        <w:t>діяльності компаній. Використання хмарних</w:t>
      </w:r>
      <w:r>
        <w:rPr>
          <w:spacing w:val="-3"/>
        </w:rPr>
        <w:t xml:space="preserve"> </w:t>
      </w:r>
      <w:r>
        <w:t>технологій, штучного</w:t>
      </w:r>
      <w:r>
        <w:rPr>
          <w:spacing w:val="-3"/>
        </w:rPr>
        <w:t xml:space="preserve"> </w:t>
      </w:r>
      <w:r>
        <w:t>інтелекту, бізнес- аналітики та соціальних медіа формує сучасну бізнес-екосистему, яка стає надзвичайно динамічною та взаємо</w:t>
      </w:r>
      <w:r>
        <w:t>пов'язаною.</w:t>
      </w:r>
    </w:p>
    <w:p w14:paraId="629C9716" w14:textId="77777777" w:rsidR="00B86878" w:rsidRDefault="007771AD">
      <w:pPr>
        <w:pStyle w:val="a3"/>
        <w:spacing w:line="360" w:lineRule="auto"/>
        <w:ind w:right="289"/>
      </w:pPr>
      <w:r>
        <w:t>Таким чином, цифрова стратегія стає ключовим елементом, що визначає успішність компанії у сучасному ринковому середовищі, де технологічні інновації</w:t>
      </w:r>
      <w:r>
        <w:rPr>
          <w:spacing w:val="40"/>
        </w:rPr>
        <w:t xml:space="preserve"> </w:t>
      </w:r>
      <w:r>
        <w:t>та діджиталізація є</w:t>
      </w:r>
      <w:r>
        <w:rPr>
          <w:spacing w:val="-2"/>
        </w:rPr>
        <w:t xml:space="preserve"> </w:t>
      </w:r>
      <w:r>
        <w:t>основними рушіями розвитку</w:t>
      </w:r>
      <w:r>
        <w:rPr>
          <w:spacing w:val="-6"/>
        </w:rPr>
        <w:t xml:space="preserve"> </w:t>
      </w:r>
      <w:r>
        <w:t>бізнесу. Вона дозволяє компанії не лише адаптуватися до швидк</w:t>
      </w:r>
      <w:r>
        <w:t>их змін на ринку, але й ефективно використовувати новітні технології для забезпечення довгострокового зростання. Завдяки цифровій стратегії підприємство отримує можливість посилити конкурентоспроможність, підвищити лояльність клієнтів та створити нові можл</w:t>
      </w:r>
      <w:r>
        <w:t xml:space="preserve">ивості для масштабування </w:t>
      </w:r>
      <w:r>
        <w:rPr>
          <w:spacing w:val="-2"/>
        </w:rPr>
        <w:t>бізнесу.</w:t>
      </w:r>
    </w:p>
    <w:p w14:paraId="2C5D069A" w14:textId="77777777" w:rsidR="00B86878" w:rsidRDefault="007771AD">
      <w:pPr>
        <w:pStyle w:val="a3"/>
        <w:spacing w:before="2" w:line="360" w:lineRule="auto"/>
        <w:ind w:right="284"/>
      </w:pPr>
      <w:r>
        <w:t>Для кращого</w:t>
      </w:r>
      <w:r>
        <w:rPr>
          <w:spacing w:val="-1"/>
        </w:rPr>
        <w:t xml:space="preserve"> </w:t>
      </w:r>
      <w:r>
        <w:t>розуміння що</w:t>
      </w:r>
      <w:r>
        <w:rPr>
          <w:spacing w:val="-2"/>
        </w:rPr>
        <w:t xml:space="preserve"> </w:t>
      </w:r>
      <w:r>
        <w:t>таке «цифрова стратегія» у</w:t>
      </w:r>
      <w:r>
        <w:rPr>
          <w:spacing w:val="-8"/>
        </w:rPr>
        <w:t xml:space="preserve"> </w:t>
      </w:r>
      <w:r>
        <w:t>табл. 1.1</w:t>
      </w:r>
      <w:r>
        <w:rPr>
          <w:spacing w:val="-1"/>
        </w:rPr>
        <w:t xml:space="preserve"> </w:t>
      </w:r>
      <w:r>
        <w:t>наведемо</w:t>
      </w:r>
      <w:r>
        <w:rPr>
          <w:spacing w:val="-1"/>
        </w:rPr>
        <w:t xml:space="preserve"> </w:t>
      </w:r>
      <w:r>
        <w:t xml:space="preserve">різні підходи до визначення цифрової стратегії, що відображають еволюцію цього </w:t>
      </w:r>
      <w:r>
        <w:rPr>
          <w:spacing w:val="-2"/>
        </w:rPr>
        <w:t>поняття.</w:t>
      </w:r>
    </w:p>
    <w:p w14:paraId="07D31319" w14:textId="77777777" w:rsidR="00B86878" w:rsidRDefault="00B86878">
      <w:pPr>
        <w:pStyle w:val="a3"/>
        <w:spacing w:line="360" w:lineRule="auto"/>
        <w:sectPr w:rsidR="00B86878">
          <w:pgSz w:w="11910" w:h="16850"/>
          <w:pgMar w:top="920" w:right="283" w:bottom="280" w:left="992" w:header="110" w:footer="0" w:gutter="0"/>
          <w:cols w:space="720"/>
        </w:sectPr>
      </w:pPr>
    </w:p>
    <w:p w14:paraId="47904EB1" w14:textId="77777777" w:rsidR="00B86878" w:rsidRDefault="007771AD">
      <w:pPr>
        <w:pStyle w:val="a3"/>
        <w:spacing w:before="280"/>
        <w:ind w:left="1241" w:firstLine="0"/>
        <w:jc w:val="left"/>
      </w:pPr>
      <w:r>
        <w:lastRenderedPageBreak/>
        <w:t>Таблиця</w:t>
      </w:r>
      <w:r>
        <w:rPr>
          <w:spacing w:val="-5"/>
        </w:rPr>
        <w:t xml:space="preserve"> </w:t>
      </w:r>
      <w:r>
        <w:t>1.1</w:t>
      </w:r>
      <w:r>
        <w:rPr>
          <w:spacing w:val="-8"/>
        </w:rPr>
        <w:t xml:space="preserve"> </w:t>
      </w:r>
      <w:r>
        <w:t>–</w:t>
      </w:r>
      <w:r>
        <w:rPr>
          <w:spacing w:val="-8"/>
        </w:rPr>
        <w:t xml:space="preserve"> </w:t>
      </w:r>
      <w:r>
        <w:t>Підходи</w:t>
      </w:r>
      <w:r>
        <w:rPr>
          <w:spacing w:val="-10"/>
        </w:rPr>
        <w:t xml:space="preserve"> </w:t>
      </w:r>
      <w:r>
        <w:t>до</w:t>
      </w:r>
      <w:r>
        <w:rPr>
          <w:spacing w:val="-7"/>
        </w:rPr>
        <w:t xml:space="preserve"> </w:t>
      </w:r>
      <w:r>
        <w:t>вивчення</w:t>
      </w:r>
      <w:r>
        <w:rPr>
          <w:spacing w:val="-3"/>
        </w:rPr>
        <w:t xml:space="preserve"> </w:t>
      </w:r>
      <w:r>
        <w:t>поняття</w:t>
      </w:r>
      <w:r>
        <w:rPr>
          <w:spacing w:val="-10"/>
        </w:rPr>
        <w:t xml:space="preserve"> </w:t>
      </w:r>
      <w:r>
        <w:t>«ци</w:t>
      </w:r>
      <w:r>
        <w:t>фровий</w:t>
      </w:r>
      <w:r>
        <w:rPr>
          <w:spacing w:val="-3"/>
        </w:rPr>
        <w:t xml:space="preserve"> </w:t>
      </w:r>
      <w:r>
        <w:rPr>
          <w:spacing w:val="-2"/>
        </w:rPr>
        <w:t>маркетинг»</w:t>
      </w:r>
    </w:p>
    <w:p w14:paraId="0627C761" w14:textId="77777777" w:rsidR="00B86878" w:rsidRDefault="00B86878">
      <w:pPr>
        <w:pStyle w:val="a3"/>
        <w:spacing w:before="5"/>
        <w:ind w:left="0" w:firstLine="0"/>
        <w:jc w:val="left"/>
        <w:rPr>
          <w:sz w:val="15"/>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033"/>
        <w:gridCol w:w="3408"/>
        <w:gridCol w:w="1686"/>
        <w:gridCol w:w="2089"/>
      </w:tblGrid>
      <w:tr w:rsidR="00B86878" w14:paraId="363A20D1" w14:textId="77777777">
        <w:trPr>
          <w:trHeight w:val="755"/>
        </w:trPr>
        <w:tc>
          <w:tcPr>
            <w:tcW w:w="3033" w:type="dxa"/>
          </w:tcPr>
          <w:p w14:paraId="3F187701" w14:textId="77777777" w:rsidR="00B86878" w:rsidRDefault="007771AD">
            <w:pPr>
              <w:pStyle w:val="TableParagraph"/>
              <w:spacing w:before="101" w:line="247" w:lineRule="auto"/>
              <w:ind w:left="929" w:right="874" w:hanging="426"/>
              <w:rPr>
                <w:sz w:val="23"/>
              </w:rPr>
            </w:pPr>
            <w:r>
              <w:rPr>
                <w:spacing w:val="-2"/>
                <w:sz w:val="23"/>
              </w:rPr>
              <w:t xml:space="preserve">Характеристика </w:t>
            </w:r>
            <w:r>
              <w:rPr>
                <w:spacing w:val="-2"/>
                <w:w w:val="105"/>
                <w:sz w:val="23"/>
              </w:rPr>
              <w:t>підходу</w:t>
            </w:r>
          </w:p>
        </w:tc>
        <w:tc>
          <w:tcPr>
            <w:tcW w:w="3408" w:type="dxa"/>
          </w:tcPr>
          <w:p w14:paraId="289A45FE" w14:textId="77777777" w:rsidR="00B86878" w:rsidRDefault="007771AD">
            <w:pPr>
              <w:pStyle w:val="TableParagraph"/>
              <w:spacing w:before="101"/>
              <w:ind w:left="1109"/>
              <w:rPr>
                <w:sz w:val="23"/>
              </w:rPr>
            </w:pPr>
            <w:r>
              <w:rPr>
                <w:spacing w:val="-2"/>
                <w:w w:val="105"/>
                <w:sz w:val="23"/>
              </w:rPr>
              <w:t>Визначення</w:t>
            </w:r>
          </w:p>
        </w:tc>
        <w:tc>
          <w:tcPr>
            <w:tcW w:w="1686" w:type="dxa"/>
          </w:tcPr>
          <w:p w14:paraId="417BF8F1" w14:textId="77777777" w:rsidR="00B86878" w:rsidRDefault="007771AD">
            <w:pPr>
              <w:pStyle w:val="TableParagraph"/>
              <w:spacing w:before="101"/>
              <w:ind w:left="136" w:right="104"/>
              <w:jc w:val="center"/>
              <w:rPr>
                <w:sz w:val="23"/>
              </w:rPr>
            </w:pPr>
            <w:r>
              <w:rPr>
                <w:spacing w:val="-2"/>
                <w:w w:val="105"/>
                <w:sz w:val="23"/>
              </w:rPr>
              <w:t>Автори</w:t>
            </w:r>
          </w:p>
        </w:tc>
        <w:tc>
          <w:tcPr>
            <w:tcW w:w="2089" w:type="dxa"/>
          </w:tcPr>
          <w:p w14:paraId="4C09FCF5" w14:textId="77777777" w:rsidR="00B86878" w:rsidRDefault="007771AD">
            <w:pPr>
              <w:pStyle w:val="TableParagraph"/>
              <w:spacing w:before="101"/>
              <w:ind w:left="42" w:right="7"/>
              <w:jc w:val="center"/>
              <w:rPr>
                <w:sz w:val="23"/>
              </w:rPr>
            </w:pPr>
            <w:r>
              <w:rPr>
                <w:spacing w:val="-5"/>
                <w:w w:val="105"/>
                <w:sz w:val="23"/>
              </w:rPr>
              <w:t>Рік</w:t>
            </w:r>
          </w:p>
        </w:tc>
      </w:tr>
      <w:tr w:rsidR="00B86878" w14:paraId="0ADFF6CD" w14:textId="77777777">
        <w:trPr>
          <w:trHeight w:val="2138"/>
        </w:trPr>
        <w:tc>
          <w:tcPr>
            <w:tcW w:w="3033" w:type="dxa"/>
          </w:tcPr>
          <w:p w14:paraId="6F09B549" w14:textId="77777777" w:rsidR="00B86878" w:rsidRDefault="007771AD">
            <w:pPr>
              <w:pStyle w:val="TableParagraph"/>
              <w:tabs>
                <w:tab w:val="left" w:pos="1217"/>
                <w:tab w:val="left" w:pos="1411"/>
                <w:tab w:val="left" w:pos="1606"/>
                <w:tab w:val="left" w:pos="1755"/>
                <w:tab w:val="left" w:pos="1786"/>
                <w:tab w:val="left" w:pos="2189"/>
                <w:tab w:val="left" w:pos="2333"/>
              </w:tabs>
              <w:spacing w:before="102" w:line="249" w:lineRule="auto"/>
              <w:ind w:left="115" w:right="66"/>
              <w:rPr>
                <w:sz w:val="23"/>
              </w:rPr>
            </w:pPr>
            <w:r>
              <w:rPr>
                <w:spacing w:val="-2"/>
                <w:sz w:val="23"/>
              </w:rPr>
              <w:t>Акцент</w:t>
            </w:r>
            <w:r>
              <w:rPr>
                <w:sz w:val="23"/>
              </w:rPr>
              <w:tab/>
            </w:r>
            <w:r>
              <w:rPr>
                <w:spacing w:val="-6"/>
                <w:sz w:val="23"/>
              </w:rPr>
              <w:t>на</w:t>
            </w:r>
            <w:r>
              <w:rPr>
                <w:sz w:val="23"/>
              </w:rPr>
              <w:tab/>
            </w:r>
            <w:r>
              <w:rPr>
                <w:sz w:val="23"/>
              </w:rPr>
              <w:tab/>
            </w:r>
            <w:r>
              <w:rPr>
                <w:sz w:val="23"/>
              </w:rPr>
              <w:tab/>
            </w:r>
            <w:r>
              <w:rPr>
                <w:spacing w:val="-43"/>
                <w:sz w:val="23"/>
              </w:rPr>
              <w:t xml:space="preserve"> </w:t>
            </w:r>
            <w:r>
              <w:rPr>
                <w:sz w:val="23"/>
              </w:rPr>
              <w:t xml:space="preserve">важливості </w:t>
            </w:r>
            <w:r>
              <w:rPr>
                <w:spacing w:val="-2"/>
                <w:w w:val="105"/>
                <w:sz w:val="23"/>
              </w:rPr>
              <w:t>визначення</w:t>
            </w:r>
            <w:r>
              <w:rPr>
                <w:sz w:val="23"/>
              </w:rPr>
              <w:tab/>
            </w:r>
            <w:r>
              <w:rPr>
                <w:sz w:val="23"/>
              </w:rPr>
              <w:tab/>
            </w:r>
            <w:r>
              <w:rPr>
                <w:sz w:val="23"/>
              </w:rPr>
              <w:tab/>
            </w:r>
            <w:r>
              <w:rPr>
                <w:sz w:val="23"/>
              </w:rPr>
              <w:tab/>
            </w:r>
            <w:r>
              <w:rPr>
                <w:sz w:val="23"/>
              </w:rPr>
              <w:tab/>
            </w:r>
            <w:r>
              <w:rPr>
                <w:spacing w:val="-43"/>
                <w:sz w:val="23"/>
              </w:rPr>
              <w:t xml:space="preserve"> </w:t>
            </w:r>
            <w:r>
              <w:rPr>
                <w:spacing w:val="-2"/>
                <w:w w:val="105"/>
                <w:sz w:val="23"/>
              </w:rPr>
              <w:t>чіткого напрямку</w:t>
            </w:r>
            <w:r>
              <w:rPr>
                <w:sz w:val="23"/>
              </w:rPr>
              <w:tab/>
            </w:r>
            <w:r>
              <w:rPr>
                <w:sz w:val="23"/>
              </w:rPr>
              <w:tab/>
            </w:r>
            <w:r>
              <w:rPr>
                <w:sz w:val="23"/>
              </w:rPr>
              <w:tab/>
            </w:r>
            <w:r>
              <w:rPr>
                <w:spacing w:val="-6"/>
                <w:w w:val="105"/>
                <w:sz w:val="23"/>
              </w:rPr>
              <w:t>та</w:t>
            </w:r>
            <w:r>
              <w:rPr>
                <w:sz w:val="23"/>
              </w:rPr>
              <w:tab/>
            </w:r>
            <w:r>
              <w:rPr>
                <w:sz w:val="23"/>
              </w:rPr>
              <w:tab/>
            </w:r>
            <w:r>
              <w:rPr>
                <w:spacing w:val="-4"/>
                <w:w w:val="105"/>
                <w:sz w:val="23"/>
              </w:rPr>
              <w:t xml:space="preserve">сфери </w:t>
            </w:r>
            <w:r>
              <w:rPr>
                <w:spacing w:val="-2"/>
                <w:w w:val="105"/>
                <w:sz w:val="23"/>
              </w:rPr>
              <w:t>діяльності</w:t>
            </w:r>
            <w:r>
              <w:rPr>
                <w:sz w:val="23"/>
              </w:rPr>
              <w:tab/>
            </w:r>
            <w:r>
              <w:rPr>
                <w:sz w:val="23"/>
              </w:rPr>
              <w:tab/>
            </w:r>
            <w:r>
              <w:rPr>
                <w:spacing w:val="-10"/>
                <w:w w:val="105"/>
                <w:sz w:val="23"/>
              </w:rPr>
              <w:t>в</w:t>
            </w:r>
            <w:r>
              <w:rPr>
                <w:sz w:val="23"/>
              </w:rPr>
              <w:tab/>
            </w:r>
            <w:r>
              <w:rPr>
                <w:sz w:val="23"/>
              </w:rPr>
              <w:tab/>
            </w:r>
            <w:r>
              <w:rPr>
                <w:sz w:val="23"/>
              </w:rPr>
              <w:tab/>
            </w:r>
            <w:r>
              <w:rPr>
                <w:spacing w:val="-2"/>
                <w:w w:val="105"/>
                <w:sz w:val="23"/>
              </w:rPr>
              <w:t>цифровому просторі</w:t>
            </w:r>
            <w:r>
              <w:rPr>
                <w:sz w:val="23"/>
              </w:rPr>
              <w:tab/>
            </w:r>
            <w:r>
              <w:rPr>
                <w:sz w:val="23"/>
              </w:rPr>
              <w:tab/>
            </w:r>
            <w:r>
              <w:rPr>
                <w:sz w:val="23"/>
              </w:rPr>
              <w:tab/>
            </w:r>
            <w:r>
              <w:rPr>
                <w:sz w:val="23"/>
              </w:rPr>
              <w:tab/>
            </w:r>
            <w:r>
              <w:rPr>
                <w:sz w:val="23"/>
              </w:rPr>
              <w:tab/>
            </w:r>
            <w:r>
              <w:rPr>
                <w:sz w:val="23"/>
              </w:rPr>
              <w:tab/>
            </w:r>
            <w:r>
              <w:rPr>
                <w:spacing w:val="-4"/>
                <w:w w:val="105"/>
                <w:sz w:val="23"/>
              </w:rPr>
              <w:t xml:space="preserve">для </w:t>
            </w:r>
            <w:r>
              <w:rPr>
                <w:spacing w:val="-2"/>
                <w:w w:val="105"/>
                <w:sz w:val="23"/>
              </w:rPr>
              <w:t>досягнення</w:t>
            </w:r>
            <w:r>
              <w:rPr>
                <w:sz w:val="23"/>
              </w:rPr>
              <w:tab/>
            </w:r>
            <w:r>
              <w:rPr>
                <w:sz w:val="23"/>
              </w:rPr>
              <w:tab/>
            </w:r>
            <w:r>
              <w:rPr>
                <w:sz w:val="23"/>
              </w:rPr>
              <w:tab/>
            </w:r>
            <w:r>
              <w:rPr>
                <w:spacing w:val="-2"/>
                <w:w w:val="105"/>
                <w:sz w:val="23"/>
              </w:rPr>
              <w:t>конкретних цілей</w:t>
            </w:r>
          </w:p>
        </w:tc>
        <w:tc>
          <w:tcPr>
            <w:tcW w:w="3408" w:type="dxa"/>
          </w:tcPr>
          <w:p w14:paraId="627C96AC" w14:textId="77777777" w:rsidR="00B86878" w:rsidRDefault="007771AD">
            <w:pPr>
              <w:pStyle w:val="TableParagraph"/>
              <w:spacing w:before="102" w:line="249" w:lineRule="auto"/>
              <w:ind w:left="115" w:right="69"/>
              <w:jc w:val="both"/>
              <w:rPr>
                <w:sz w:val="23"/>
              </w:rPr>
            </w:pPr>
            <w:r>
              <w:rPr>
                <w:w w:val="105"/>
                <w:sz w:val="23"/>
              </w:rPr>
              <w:t>Цифрова стратегія — це напрямок та сфера</w:t>
            </w:r>
            <w:r>
              <w:rPr>
                <w:w w:val="105"/>
                <w:sz w:val="23"/>
              </w:rPr>
              <w:t xml:space="preserve"> діяльності організації в цифровому бізнесі, що визначає, як вона буде</w:t>
            </w:r>
            <w:r>
              <w:rPr>
                <w:spacing w:val="-12"/>
                <w:w w:val="105"/>
                <w:sz w:val="23"/>
              </w:rPr>
              <w:t xml:space="preserve"> </w:t>
            </w:r>
            <w:r>
              <w:rPr>
                <w:w w:val="105"/>
                <w:sz w:val="23"/>
              </w:rPr>
              <w:t>використовувати</w:t>
            </w:r>
            <w:r>
              <w:rPr>
                <w:spacing w:val="-8"/>
                <w:w w:val="105"/>
                <w:sz w:val="23"/>
              </w:rPr>
              <w:t xml:space="preserve"> </w:t>
            </w:r>
            <w:r>
              <w:rPr>
                <w:w w:val="105"/>
                <w:sz w:val="23"/>
              </w:rPr>
              <w:t>цифрові технології для досягнення своїх цілей</w:t>
            </w:r>
          </w:p>
        </w:tc>
        <w:tc>
          <w:tcPr>
            <w:tcW w:w="1686" w:type="dxa"/>
          </w:tcPr>
          <w:p w14:paraId="60AD26B7" w14:textId="77777777" w:rsidR="00B86878" w:rsidRDefault="007771AD">
            <w:pPr>
              <w:pStyle w:val="TableParagraph"/>
              <w:spacing w:before="102"/>
              <w:ind w:left="136" w:right="100"/>
              <w:jc w:val="center"/>
              <w:rPr>
                <w:sz w:val="23"/>
              </w:rPr>
            </w:pPr>
            <w:r>
              <w:rPr>
                <w:w w:val="105"/>
                <w:sz w:val="23"/>
              </w:rPr>
              <w:t>Дейв</w:t>
            </w:r>
            <w:r>
              <w:rPr>
                <w:spacing w:val="-9"/>
                <w:w w:val="105"/>
                <w:sz w:val="23"/>
              </w:rPr>
              <w:t xml:space="preserve"> </w:t>
            </w:r>
            <w:r>
              <w:rPr>
                <w:spacing w:val="-4"/>
                <w:w w:val="105"/>
                <w:sz w:val="23"/>
              </w:rPr>
              <w:t>Чаффі</w:t>
            </w:r>
          </w:p>
        </w:tc>
        <w:tc>
          <w:tcPr>
            <w:tcW w:w="2089" w:type="dxa"/>
          </w:tcPr>
          <w:p w14:paraId="6DB31956" w14:textId="77777777" w:rsidR="00B86878" w:rsidRDefault="007771AD">
            <w:pPr>
              <w:pStyle w:val="TableParagraph"/>
              <w:spacing w:before="102"/>
              <w:ind w:left="42"/>
              <w:jc w:val="center"/>
              <w:rPr>
                <w:sz w:val="23"/>
              </w:rPr>
            </w:pPr>
            <w:r>
              <w:rPr>
                <w:spacing w:val="-4"/>
                <w:w w:val="105"/>
                <w:sz w:val="23"/>
              </w:rPr>
              <w:t>2019</w:t>
            </w:r>
          </w:p>
        </w:tc>
      </w:tr>
      <w:tr w:rsidR="00B86878" w14:paraId="5566AAE3" w14:textId="77777777">
        <w:trPr>
          <w:trHeight w:val="2138"/>
        </w:trPr>
        <w:tc>
          <w:tcPr>
            <w:tcW w:w="3033" w:type="dxa"/>
          </w:tcPr>
          <w:p w14:paraId="4D0BC201" w14:textId="77777777" w:rsidR="00B86878" w:rsidRDefault="007771AD">
            <w:pPr>
              <w:pStyle w:val="TableParagraph"/>
              <w:tabs>
                <w:tab w:val="left" w:pos="2305"/>
              </w:tabs>
              <w:spacing w:before="101"/>
              <w:ind w:left="115"/>
              <w:rPr>
                <w:sz w:val="23"/>
              </w:rPr>
            </w:pPr>
            <w:r>
              <w:rPr>
                <w:spacing w:val="-2"/>
                <w:w w:val="105"/>
                <w:sz w:val="23"/>
              </w:rPr>
              <w:t>Фокус</w:t>
            </w:r>
            <w:r>
              <w:rPr>
                <w:sz w:val="23"/>
              </w:rPr>
              <w:tab/>
            </w:r>
            <w:r>
              <w:rPr>
                <w:spacing w:val="-5"/>
                <w:w w:val="105"/>
                <w:sz w:val="23"/>
              </w:rPr>
              <w:t>на</w:t>
            </w:r>
          </w:p>
          <w:p w14:paraId="571E8EA8" w14:textId="77777777" w:rsidR="00B86878" w:rsidRDefault="007771AD">
            <w:pPr>
              <w:pStyle w:val="TableParagraph"/>
              <w:spacing w:before="10" w:line="252" w:lineRule="auto"/>
              <w:ind w:left="115" w:right="107"/>
              <w:rPr>
                <w:sz w:val="23"/>
              </w:rPr>
            </w:pPr>
            <w:r>
              <w:rPr>
                <w:spacing w:val="-2"/>
                <w:w w:val="105"/>
                <w:sz w:val="23"/>
              </w:rPr>
              <w:t xml:space="preserve">стратегічному </w:t>
            </w:r>
            <w:r>
              <w:rPr>
                <w:w w:val="105"/>
                <w:sz w:val="23"/>
              </w:rPr>
              <w:t>використанні цифрових технологій</w:t>
            </w:r>
            <w:r>
              <w:rPr>
                <w:spacing w:val="-16"/>
                <w:w w:val="105"/>
                <w:sz w:val="23"/>
              </w:rPr>
              <w:t xml:space="preserve"> </w:t>
            </w:r>
            <w:r>
              <w:rPr>
                <w:w w:val="105"/>
                <w:sz w:val="23"/>
              </w:rPr>
              <w:t>для</w:t>
            </w:r>
            <w:r>
              <w:rPr>
                <w:spacing w:val="-15"/>
                <w:w w:val="105"/>
                <w:sz w:val="23"/>
              </w:rPr>
              <w:t xml:space="preserve"> </w:t>
            </w:r>
            <w:r>
              <w:rPr>
                <w:w w:val="105"/>
                <w:sz w:val="23"/>
              </w:rPr>
              <w:t>створення</w:t>
            </w:r>
            <w:r>
              <w:rPr>
                <w:spacing w:val="-15"/>
                <w:w w:val="105"/>
                <w:sz w:val="23"/>
              </w:rPr>
              <w:t xml:space="preserve"> </w:t>
            </w:r>
            <w:r>
              <w:rPr>
                <w:w w:val="105"/>
                <w:sz w:val="23"/>
              </w:rPr>
              <w:t xml:space="preserve">і підтримки конкурентних </w:t>
            </w:r>
            <w:r>
              <w:rPr>
                <w:spacing w:val="-2"/>
                <w:w w:val="105"/>
                <w:sz w:val="23"/>
              </w:rPr>
              <w:t>переваг</w:t>
            </w:r>
          </w:p>
        </w:tc>
        <w:tc>
          <w:tcPr>
            <w:tcW w:w="3408" w:type="dxa"/>
          </w:tcPr>
          <w:p w14:paraId="4A53AB42" w14:textId="77777777" w:rsidR="00B86878" w:rsidRDefault="007771AD">
            <w:pPr>
              <w:pStyle w:val="TableParagraph"/>
              <w:tabs>
                <w:tab w:val="left" w:pos="2305"/>
                <w:tab w:val="left" w:pos="2608"/>
              </w:tabs>
              <w:spacing w:before="101" w:line="252" w:lineRule="auto"/>
              <w:ind w:left="115" w:right="72"/>
              <w:jc w:val="both"/>
              <w:rPr>
                <w:sz w:val="23"/>
              </w:rPr>
            </w:pPr>
            <w:r>
              <w:rPr>
                <w:w w:val="105"/>
                <w:sz w:val="23"/>
              </w:rPr>
              <w:t xml:space="preserve">Це інтегрований набір дій, спрямованих на створення та </w:t>
            </w:r>
            <w:r>
              <w:rPr>
                <w:spacing w:val="-2"/>
                <w:w w:val="105"/>
                <w:sz w:val="23"/>
              </w:rPr>
              <w:t>підтримку</w:t>
            </w:r>
            <w:r>
              <w:rPr>
                <w:sz w:val="23"/>
              </w:rPr>
              <w:tab/>
            </w:r>
            <w:r>
              <w:rPr>
                <w:sz w:val="23"/>
              </w:rPr>
              <w:tab/>
            </w:r>
            <w:r>
              <w:rPr>
                <w:spacing w:val="-2"/>
                <w:w w:val="105"/>
                <w:sz w:val="23"/>
              </w:rPr>
              <w:t xml:space="preserve">стійкої </w:t>
            </w:r>
            <w:r>
              <w:rPr>
                <w:w w:val="105"/>
                <w:sz w:val="23"/>
              </w:rPr>
              <w:t xml:space="preserve">конкурентної переваги за </w:t>
            </w:r>
            <w:r>
              <w:rPr>
                <w:spacing w:val="-2"/>
                <w:sz w:val="23"/>
              </w:rPr>
              <w:t>допомогою</w:t>
            </w:r>
            <w:r>
              <w:rPr>
                <w:sz w:val="23"/>
              </w:rPr>
              <w:tab/>
            </w:r>
            <w:r>
              <w:rPr>
                <w:spacing w:val="-2"/>
                <w:sz w:val="23"/>
              </w:rPr>
              <w:t xml:space="preserve">цифрових </w:t>
            </w:r>
            <w:r>
              <w:rPr>
                <w:spacing w:val="-2"/>
                <w:w w:val="105"/>
                <w:sz w:val="23"/>
              </w:rPr>
              <w:t>технологій</w:t>
            </w:r>
          </w:p>
        </w:tc>
        <w:tc>
          <w:tcPr>
            <w:tcW w:w="1686" w:type="dxa"/>
          </w:tcPr>
          <w:p w14:paraId="06DDCFDB" w14:textId="77777777" w:rsidR="00B86878" w:rsidRDefault="007771AD">
            <w:pPr>
              <w:pStyle w:val="TableParagraph"/>
              <w:spacing w:before="101" w:line="249" w:lineRule="auto"/>
              <w:ind w:left="482" w:firstLine="28"/>
              <w:rPr>
                <w:sz w:val="23"/>
              </w:rPr>
            </w:pPr>
            <w:r>
              <w:rPr>
                <w:spacing w:val="-2"/>
                <w:w w:val="105"/>
                <w:sz w:val="23"/>
              </w:rPr>
              <w:t xml:space="preserve">Майкл </w:t>
            </w:r>
            <w:r>
              <w:rPr>
                <w:spacing w:val="-2"/>
                <w:sz w:val="23"/>
              </w:rPr>
              <w:t>Портер</w:t>
            </w:r>
          </w:p>
        </w:tc>
        <w:tc>
          <w:tcPr>
            <w:tcW w:w="2089" w:type="dxa"/>
          </w:tcPr>
          <w:p w14:paraId="067BC5FA" w14:textId="77777777" w:rsidR="00B86878" w:rsidRDefault="007771AD">
            <w:pPr>
              <w:pStyle w:val="TableParagraph"/>
              <w:spacing w:before="101"/>
              <w:ind w:left="42"/>
              <w:jc w:val="center"/>
              <w:rPr>
                <w:sz w:val="23"/>
              </w:rPr>
            </w:pPr>
            <w:r>
              <w:rPr>
                <w:spacing w:val="-4"/>
                <w:w w:val="105"/>
                <w:sz w:val="23"/>
              </w:rPr>
              <w:t>2011</w:t>
            </w:r>
          </w:p>
        </w:tc>
      </w:tr>
      <w:tr w:rsidR="00B86878" w14:paraId="092FEDDB" w14:textId="77777777">
        <w:trPr>
          <w:trHeight w:val="1857"/>
        </w:trPr>
        <w:tc>
          <w:tcPr>
            <w:tcW w:w="3033" w:type="dxa"/>
          </w:tcPr>
          <w:p w14:paraId="5EB6A09A" w14:textId="77777777" w:rsidR="00B86878" w:rsidRDefault="007771AD">
            <w:pPr>
              <w:pStyle w:val="TableParagraph"/>
              <w:spacing w:before="101" w:line="249" w:lineRule="auto"/>
              <w:ind w:left="115" w:right="299"/>
              <w:rPr>
                <w:sz w:val="23"/>
              </w:rPr>
            </w:pPr>
            <w:r>
              <w:rPr>
                <w:sz w:val="23"/>
              </w:rPr>
              <w:t xml:space="preserve">Створення конкурентних </w:t>
            </w:r>
            <w:r>
              <w:rPr>
                <w:w w:val="105"/>
                <w:sz w:val="23"/>
              </w:rPr>
              <w:t>переваг через</w:t>
            </w:r>
            <w:r>
              <w:rPr>
                <w:spacing w:val="40"/>
                <w:w w:val="105"/>
                <w:sz w:val="23"/>
              </w:rPr>
              <w:t xml:space="preserve"> </w:t>
            </w:r>
            <w:r>
              <w:rPr>
                <w:w w:val="105"/>
                <w:sz w:val="23"/>
              </w:rPr>
              <w:t>вплив</w:t>
            </w:r>
            <w:r>
              <w:rPr>
                <w:spacing w:val="40"/>
                <w:w w:val="105"/>
                <w:sz w:val="23"/>
              </w:rPr>
              <w:t xml:space="preserve"> </w:t>
            </w:r>
            <w:r>
              <w:rPr>
                <w:w w:val="105"/>
                <w:sz w:val="23"/>
              </w:rPr>
              <w:t xml:space="preserve">на </w:t>
            </w:r>
            <w:r>
              <w:rPr>
                <w:sz w:val="23"/>
              </w:rPr>
              <w:t xml:space="preserve">бізнес-модель, технології </w:t>
            </w:r>
            <w:r>
              <w:rPr>
                <w:w w:val="105"/>
                <w:sz w:val="23"/>
              </w:rPr>
              <w:t>та просування</w:t>
            </w:r>
          </w:p>
        </w:tc>
        <w:tc>
          <w:tcPr>
            <w:tcW w:w="3408" w:type="dxa"/>
          </w:tcPr>
          <w:p w14:paraId="1F3C217E" w14:textId="77777777" w:rsidR="00B86878" w:rsidRDefault="007771AD">
            <w:pPr>
              <w:pStyle w:val="TableParagraph"/>
              <w:spacing w:before="101" w:line="249" w:lineRule="auto"/>
              <w:ind w:left="115" w:right="69"/>
              <w:jc w:val="both"/>
              <w:rPr>
                <w:sz w:val="23"/>
              </w:rPr>
            </w:pPr>
            <w:r>
              <w:rPr>
                <w:w w:val="105"/>
                <w:sz w:val="23"/>
              </w:rPr>
              <w:t>Цифрова стратегія — це використання технологій для створення нових ціннісних пропозицій для клієнтів,</w:t>
            </w:r>
            <w:r>
              <w:rPr>
                <w:spacing w:val="-1"/>
                <w:w w:val="105"/>
                <w:sz w:val="23"/>
              </w:rPr>
              <w:t xml:space="preserve"> </w:t>
            </w:r>
            <w:r>
              <w:rPr>
                <w:w w:val="105"/>
                <w:sz w:val="23"/>
              </w:rPr>
              <w:t>зміни операційних процесів та трансформації бізнес-моделей</w:t>
            </w:r>
          </w:p>
        </w:tc>
        <w:tc>
          <w:tcPr>
            <w:tcW w:w="1686" w:type="dxa"/>
          </w:tcPr>
          <w:p w14:paraId="60DDA7AD" w14:textId="77777777" w:rsidR="00B86878" w:rsidRDefault="007771AD">
            <w:pPr>
              <w:pStyle w:val="TableParagraph"/>
              <w:spacing w:before="101" w:line="249" w:lineRule="auto"/>
              <w:ind w:left="237" w:right="189" w:hanging="20"/>
              <w:jc w:val="center"/>
              <w:rPr>
                <w:sz w:val="23"/>
              </w:rPr>
            </w:pPr>
            <w:r>
              <w:rPr>
                <w:spacing w:val="-2"/>
                <w:w w:val="105"/>
                <w:sz w:val="23"/>
              </w:rPr>
              <w:t>Джордж Вестерман, Дідьє</w:t>
            </w:r>
            <w:r>
              <w:rPr>
                <w:spacing w:val="-14"/>
                <w:w w:val="105"/>
                <w:sz w:val="23"/>
              </w:rPr>
              <w:t xml:space="preserve"> </w:t>
            </w:r>
            <w:r>
              <w:rPr>
                <w:spacing w:val="-2"/>
                <w:w w:val="105"/>
                <w:sz w:val="23"/>
              </w:rPr>
              <w:t xml:space="preserve">Бонне </w:t>
            </w:r>
            <w:r>
              <w:rPr>
                <w:w w:val="105"/>
                <w:sz w:val="23"/>
              </w:rPr>
              <w:t xml:space="preserve">та Ендрю </w:t>
            </w:r>
            <w:r>
              <w:rPr>
                <w:spacing w:val="-2"/>
                <w:w w:val="105"/>
                <w:sz w:val="23"/>
              </w:rPr>
              <w:t>МакАфі</w:t>
            </w:r>
          </w:p>
        </w:tc>
        <w:tc>
          <w:tcPr>
            <w:tcW w:w="2089" w:type="dxa"/>
          </w:tcPr>
          <w:p w14:paraId="32768DF0" w14:textId="77777777" w:rsidR="00B86878" w:rsidRDefault="007771AD">
            <w:pPr>
              <w:pStyle w:val="TableParagraph"/>
              <w:spacing w:before="101"/>
              <w:ind w:left="42"/>
              <w:jc w:val="center"/>
              <w:rPr>
                <w:sz w:val="23"/>
              </w:rPr>
            </w:pPr>
            <w:r>
              <w:rPr>
                <w:spacing w:val="-4"/>
                <w:w w:val="105"/>
                <w:sz w:val="23"/>
              </w:rPr>
              <w:t>2014</w:t>
            </w:r>
          </w:p>
        </w:tc>
      </w:tr>
      <w:tr w:rsidR="00B86878" w14:paraId="67C21CA9" w14:textId="77777777">
        <w:trPr>
          <w:trHeight w:val="2966"/>
        </w:trPr>
        <w:tc>
          <w:tcPr>
            <w:tcW w:w="3033" w:type="dxa"/>
          </w:tcPr>
          <w:p w14:paraId="0EC4B0D8" w14:textId="77777777" w:rsidR="00B86878" w:rsidRDefault="007771AD">
            <w:pPr>
              <w:pStyle w:val="TableParagraph"/>
              <w:tabs>
                <w:tab w:val="left" w:pos="1988"/>
              </w:tabs>
              <w:spacing w:before="101" w:line="252" w:lineRule="auto"/>
              <w:ind w:left="115" w:right="65"/>
              <w:jc w:val="both"/>
              <w:rPr>
                <w:sz w:val="23"/>
              </w:rPr>
            </w:pPr>
            <w:r>
              <w:rPr>
                <w:w w:val="105"/>
                <w:sz w:val="23"/>
              </w:rPr>
              <w:t xml:space="preserve">Роль цифрової стратегії у створенні та підвищенні цінності для клієнтів в </w:t>
            </w:r>
            <w:r>
              <w:rPr>
                <w:spacing w:val="-2"/>
                <w:sz w:val="23"/>
              </w:rPr>
              <w:t>умовах</w:t>
            </w:r>
            <w:r>
              <w:rPr>
                <w:sz w:val="23"/>
              </w:rPr>
              <w:tab/>
            </w:r>
            <w:r>
              <w:rPr>
                <w:spacing w:val="-2"/>
                <w:sz w:val="23"/>
              </w:rPr>
              <w:t xml:space="preserve">цифрової </w:t>
            </w:r>
            <w:r>
              <w:rPr>
                <w:spacing w:val="-2"/>
                <w:w w:val="105"/>
                <w:sz w:val="23"/>
              </w:rPr>
              <w:t>економіки</w:t>
            </w:r>
          </w:p>
        </w:tc>
        <w:tc>
          <w:tcPr>
            <w:tcW w:w="3408" w:type="dxa"/>
          </w:tcPr>
          <w:p w14:paraId="2AC1107B" w14:textId="77777777" w:rsidR="00B86878" w:rsidRDefault="007771AD">
            <w:pPr>
              <w:pStyle w:val="TableParagraph"/>
              <w:tabs>
                <w:tab w:val="left" w:pos="1873"/>
                <w:tab w:val="left" w:pos="2096"/>
                <w:tab w:val="left" w:pos="2470"/>
              </w:tabs>
              <w:spacing w:before="101" w:line="249" w:lineRule="auto"/>
              <w:ind w:left="115" w:right="66"/>
              <w:jc w:val="both"/>
              <w:rPr>
                <w:sz w:val="23"/>
              </w:rPr>
            </w:pPr>
            <w:r>
              <w:rPr>
                <w:spacing w:val="-2"/>
                <w:sz w:val="23"/>
              </w:rPr>
              <w:t>Процес</w:t>
            </w:r>
            <w:r>
              <w:rPr>
                <w:sz w:val="23"/>
              </w:rPr>
              <w:tab/>
            </w:r>
            <w:r>
              <w:rPr>
                <w:sz w:val="23"/>
              </w:rPr>
              <w:tab/>
            </w:r>
            <w:r>
              <w:rPr>
                <w:spacing w:val="-2"/>
                <w:sz w:val="23"/>
              </w:rPr>
              <w:t xml:space="preserve">координації </w:t>
            </w:r>
            <w:r>
              <w:rPr>
                <w:w w:val="105"/>
                <w:sz w:val="23"/>
              </w:rPr>
              <w:t xml:space="preserve">цифровізації ключових сфер </w:t>
            </w:r>
            <w:r>
              <w:rPr>
                <w:spacing w:val="-2"/>
                <w:w w:val="105"/>
                <w:sz w:val="23"/>
              </w:rPr>
              <w:t>діяльності</w:t>
            </w:r>
            <w:r>
              <w:rPr>
                <w:sz w:val="23"/>
              </w:rPr>
              <w:tab/>
            </w:r>
            <w:r>
              <w:rPr>
                <w:spacing w:val="-2"/>
                <w:w w:val="105"/>
                <w:sz w:val="23"/>
              </w:rPr>
              <w:t xml:space="preserve">підприємства: </w:t>
            </w:r>
            <w:r>
              <w:rPr>
                <w:w w:val="105"/>
                <w:sz w:val="23"/>
              </w:rPr>
              <w:t>бізнес-моделей, клієнтського досвіду, операційних процесів із загальним стратегічним</w:t>
            </w:r>
            <w:r>
              <w:rPr>
                <w:w w:val="105"/>
                <w:sz w:val="23"/>
              </w:rPr>
              <w:t xml:space="preserve"> напрямом, з метою створення </w:t>
            </w:r>
            <w:r>
              <w:rPr>
                <w:spacing w:val="-2"/>
                <w:w w:val="105"/>
                <w:sz w:val="23"/>
              </w:rPr>
              <w:t>(підвищення)</w:t>
            </w:r>
            <w:r>
              <w:rPr>
                <w:sz w:val="23"/>
              </w:rPr>
              <w:tab/>
            </w:r>
            <w:r>
              <w:rPr>
                <w:sz w:val="23"/>
              </w:rPr>
              <w:tab/>
            </w:r>
            <w:r>
              <w:rPr>
                <w:sz w:val="23"/>
              </w:rPr>
              <w:tab/>
            </w:r>
            <w:r>
              <w:rPr>
                <w:spacing w:val="-2"/>
                <w:w w:val="105"/>
                <w:sz w:val="23"/>
              </w:rPr>
              <w:t xml:space="preserve">цінності </w:t>
            </w:r>
            <w:r>
              <w:rPr>
                <w:w w:val="105"/>
                <w:sz w:val="23"/>
              </w:rPr>
              <w:t>продуктів, послуг та рішень у цифровій економіці</w:t>
            </w:r>
          </w:p>
        </w:tc>
        <w:tc>
          <w:tcPr>
            <w:tcW w:w="1686" w:type="dxa"/>
          </w:tcPr>
          <w:p w14:paraId="4BA2197F" w14:textId="77777777" w:rsidR="00B86878" w:rsidRDefault="007771AD">
            <w:pPr>
              <w:pStyle w:val="TableParagraph"/>
              <w:spacing w:before="101"/>
              <w:ind w:left="136" w:right="112"/>
              <w:jc w:val="center"/>
              <w:rPr>
                <w:sz w:val="23"/>
              </w:rPr>
            </w:pPr>
            <w:r>
              <w:rPr>
                <w:w w:val="105"/>
                <w:sz w:val="23"/>
              </w:rPr>
              <w:t>О.</w:t>
            </w:r>
            <w:r>
              <w:rPr>
                <w:spacing w:val="-9"/>
                <w:w w:val="105"/>
                <w:sz w:val="23"/>
              </w:rPr>
              <w:t xml:space="preserve"> </w:t>
            </w:r>
            <w:r>
              <w:rPr>
                <w:spacing w:val="-2"/>
                <w:w w:val="105"/>
                <w:sz w:val="23"/>
              </w:rPr>
              <w:t>Маркова</w:t>
            </w:r>
          </w:p>
        </w:tc>
        <w:tc>
          <w:tcPr>
            <w:tcW w:w="2089" w:type="dxa"/>
          </w:tcPr>
          <w:p w14:paraId="24B8FCAC" w14:textId="77777777" w:rsidR="00B86878" w:rsidRDefault="007771AD">
            <w:pPr>
              <w:pStyle w:val="TableParagraph"/>
              <w:spacing w:before="101"/>
              <w:ind w:left="42"/>
              <w:jc w:val="center"/>
              <w:rPr>
                <w:sz w:val="23"/>
              </w:rPr>
            </w:pPr>
            <w:r>
              <w:rPr>
                <w:spacing w:val="-4"/>
                <w:w w:val="105"/>
                <w:sz w:val="23"/>
              </w:rPr>
              <w:t>2021</w:t>
            </w:r>
          </w:p>
        </w:tc>
      </w:tr>
      <w:tr w:rsidR="00B86878" w14:paraId="40FAEC12" w14:textId="77777777">
        <w:trPr>
          <w:trHeight w:val="1872"/>
        </w:trPr>
        <w:tc>
          <w:tcPr>
            <w:tcW w:w="3033" w:type="dxa"/>
          </w:tcPr>
          <w:p w14:paraId="1CD278DB" w14:textId="77777777" w:rsidR="00B86878" w:rsidRDefault="007771AD">
            <w:pPr>
              <w:pStyle w:val="TableParagraph"/>
              <w:tabs>
                <w:tab w:val="left" w:pos="1736"/>
              </w:tabs>
              <w:spacing w:before="102" w:line="252" w:lineRule="auto"/>
              <w:ind w:left="115" w:right="416"/>
              <w:rPr>
                <w:sz w:val="23"/>
              </w:rPr>
            </w:pPr>
            <w:r>
              <w:rPr>
                <w:spacing w:val="-2"/>
                <w:w w:val="105"/>
                <w:sz w:val="23"/>
              </w:rPr>
              <w:t>Невід'ємна</w:t>
            </w:r>
            <w:r>
              <w:rPr>
                <w:sz w:val="23"/>
              </w:rPr>
              <w:tab/>
            </w:r>
            <w:r>
              <w:rPr>
                <w:spacing w:val="-2"/>
                <w:w w:val="105"/>
                <w:sz w:val="23"/>
              </w:rPr>
              <w:t xml:space="preserve">частина </w:t>
            </w:r>
            <w:r>
              <w:rPr>
                <w:sz w:val="23"/>
              </w:rPr>
              <w:t xml:space="preserve">загальної корпоративної </w:t>
            </w:r>
            <w:r>
              <w:rPr>
                <w:w w:val="105"/>
                <w:sz w:val="23"/>
              </w:rPr>
              <w:t>стратегії підприємства</w:t>
            </w:r>
          </w:p>
        </w:tc>
        <w:tc>
          <w:tcPr>
            <w:tcW w:w="3408" w:type="dxa"/>
          </w:tcPr>
          <w:p w14:paraId="51732DE4" w14:textId="77777777" w:rsidR="00B86878" w:rsidRDefault="007771AD">
            <w:pPr>
              <w:pStyle w:val="TableParagraph"/>
              <w:tabs>
                <w:tab w:val="left" w:pos="1822"/>
                <w:tab w:val="left" w:pos="2305"/>
              </w:tabs>
              <w:spacing w:before="102" w:line="252" w:lineRule="auto"/>
              <w:ind w:left="115" w:right="55"/>
              <w:jc w:val="both"/>
              <w:rPr>
                <w:sz w:val="23"/>
              </w:rPr>
            </w:pPr>
            <w:r>
              <w:rPr>
                <w:w w:val="105"/>
                <w:sz w:val="23"/>
              </w:rPr>
              <w:t xml:space="preserve">Цифрова стратегія – це </w:t>
            </w:r>
            <w:r>
              <w:rPr>
                <w:spacing w:val="-2"/>
                <w:w w:val="105"/>
                <w:sz w:val="23"/>
              </w:rPr>
              <w:t>складова</w:t>
            </w:r>
            <w:r>
              <w:rPr>
                <w:sz w:val="23"/>
              </w:rPr>
              <w:tab/>
            </w:r>
            <w:r>
              <w:rPr>
                <w:spacing w:val="-2"/>
                <w:w w:val="105"/>
                <w:sz w:val="23"/>
              </w:rPr>
              <w:t xml:space="preserve">корпоративної </w:t>
            </w:r>
            <w:r>
              <w:rPr>
                <w:w w:val="105"/>
                <w:sz w:val="23"/>
              </w:rPr>
              <w:t>стратегії,</w:t>
            </w:r>
            <w:r>
              <w:rPr>
                <w:spacing w:val="-16"/>
                <w:w w:val="105"/>
                <w:sz w:val="23"/>
              </w:rPr>
              <w:t xml:space="preserve"> </w:t>
            </w:r>
            <w:r>
              <w:rPr>
                <w:w w:val="105"/>
                <w:sz w:val="23"/>
              </w:rPr>
              <w:t>яка</w:t>
            </w:r>
            <w:r>
              <w:rPr>
                <w:spacing w:val="-15"/>
                <w:w w:val="105"/>
                <w:sz w:val="23"/>
              </w:rPr>
              <w:t xml:space="preserve"> </w:t>
            </w:r>
            <w:r>
              <w:rPr>
                <w:w w:val="105"/>
                <w:sz w:val="23"/>
              </w:rPr>
              <w:t>визначає</w:t>
            </w:r>
            <w:r>
              <w:rPr>
                <w:spacing w:val="-15"/>
                <w:w w:val="105"/>
                <w:sz w:val="23"/>
              </w:rPr>
              <w:t xml:space="preserve"> </w:t>
            </w:r>
            <w:r>
              <w:rPr>
                <w:w w:val="105"/>
                <w:sz w:val="23"/>
              </w:rPr>
              <w:t xml:space="preserve">напрями </w:t>
            </w:r>
            <w:r>
              <w:rPr>
                <w:spacing w:val="-2"/>
                <w:w w:val="105"/>
                <w:sz w:val="23"/>
              </w:rPr>
              <w:t>використання</w:t>
            </w:r>
            <w:r>
              <w:rPr>
                <w:sz w:val="23"/>
              </w:rPr>
              <w:tab/>
            </w:r>
            <w:r>
              <w:rPr>
                <w:sz w:val="23"/>
              </w:rPr>
              <w:tab/>
            </w:r>
            <w:r>
              <w:rPr>
                <w:spacing w:val="-2"/>
                <w:w w:val="105"/>
                <w:sz w:val="23"/>
              </w:rPr>
              <w:t xml:space="preserve">цифрових </w:t>
            </w:r>
            <w:r>
              <w:rPr>
                <w:w w:val="105"/>
                <w:sz w:val="23"/>
              </w:rPr>
              <w:t>технологій для досягнення цілей підприємства</w:t>
            </w:r>
          </w:p>
        </w:tc>
        <w:tc>
          <w:tcPr>
            <w:tcW w:w="1686" w:type="dxa"/>
          </w:tcPr>
          <w:p w14:paraId="4AB476D8" w14:textId="77777777" w:rsidR="00B86878" w:rsidRDefault="007771AD">
            <w:pPr>
              <w:pStyle w:val="TableParagraph"/>
              <w:spacing w:before="102" w:line="247" w:lineRule="auto"/>
              <w:ind w:left="136" w:right="90"/>
              <w:jc w:val="center"/>
              <w:rPr>
                <w:sz w:val="23"/>
              </w:rPr>
            </w:pPr>
            <w:r>
              <w:rPr>
                <w:spacing w:val="-2"/>
                <w:w w:val="105"/>
                <w:sz w:val="23"/>
              </w:rPr>
              <w:t>В.</w:t>
            </w:r>
            <w:r>
              <w:rPr>
                <w:spacing w:val="-14"/>
                <w:w w:val="105"/>
                <w:sz w:val="23"/>
              </w:rPr>
              <w:t xml:space="preserve"> </w:t>
            </w:r>
            <w:r>
              <w:rPr>
                <w:spacing w:val="-2"/>
                <w:w w:val="105"/>
                <w:sz w:val="23"/>
              </w:rPr>
              <w:t>В.</w:t>
            </w:r>
            <w:r>
              <w:rPr>
                <w:spacing w:val="-13"/>
                <w:w w:val="105"/>
                <w:sz w:val="23"/>
              </w:rPr>
              <w:t xml:space="preserve"> </w:t>
            </w:r>
            <w:r>
              <w:rPr>
                <w:spacing w:val="-2"/>
                <w:w w:val="105"/>
                <w:sz w:val="23"/>
              </w:rPr>
              <w:t xml:space="preserve">Білоус, </w:t>
            </w:r>
            <w:r>
              <w:rPr>
                <w:w w:val="105"/>
                <w:sz w:val="23"/>
              </w:rPr>
              <w:t>О. В.</w:t>
            </w:r>
          </w:p>
          <w:p w14:paraId="08400F58" w14:textId="77777777" w:rsidR="00B86878" w:rsidRDefault="007771AD">
            <w:pPr>
              <w:pStyle w:val="TableParagraph"/>
              <w:spacing w:before="9"/>
              <w:ind w:left="136" w:right="109"/>
              <w:jc w:val="center"/>
              <w:rPr>
                <w:sz w:val="23"/>
              </w:rPr>
            </w:pPr>
            <w:r>
              <w:rPr>
                <w:spacing w:val="-2"/>
                <w:w w:val="105"/>
                <w:sz w:val="23"/>
              </w:rPr>
              <w:t>Дзьобань</w:t>
            </w:r>
          </w:p>
        </w:tc>
        <w:tc>
          <w:tcPr>
            <w:tcW w:w="2089" w:type="dxa"/>
          </w:tcPr>
          <w:p w14:paraId="1C995267" w14:textId="77777777" w:rsidR="00B86878" w:rsidRDefault="007771AD">
            <w:pPr>
              <w:pStyle w:val="TableParagraph"/>
              <w:spacing w:before="102"/>
              <w:ind w:left="42"/>
              <w:jc w:val="center"/>
              <w:rPr>
                <w:sz w:val="23"/>
              </w:rPr>
            </w:pPr>
            <w:r>
              <w:rPr>
                <w:spacing w:val="-4"/>
                <w:w w:val="105"/>
                <w:sz w:val="23"/>
              </w:rPr>
              <w:t>2018</w:t>
            </w:r>
          </w:p>
        </w:tc>
      </w:tr>
    </w:tbl>
    <w:p w14:paraId="753F4048" w14:textId="77777777" w:rsidR="00B86878" w:rsidRDefault="007771AD">
      <w:pPr>
        <w:spacing w:before="4"/>
        <w:ind w:left="1241"/>
        <w:rPr>
          <w:i/>
          <w:sz w:val="23"/>
        </w:rPr>
      </w:pPr>
      <w:r>
        <w:rPr>
          <w:i/>
          <w:w w:val="105"/>
          <w:sz w:val="23"/>
        </w:rPr>
        <w:t>Джерело:</w:t>
      </w:r>
      <w:r>
        <w:rPr>
          <w:i/>
          <w:spacing w:val="-15"/>
          <w:w w:val="105"/>
          <w:sz w:val="23"/>
        </w:rPr>
        <w:t xml:space="preserve"> </w:t>
      </w:r>
      <w:r>
        <w:rPr>
          <w:i/>
          <w:w w:val="105"/>
          <w:sz w:val="23"/>
        </w:rPr>
        <w:t>складено</w:t>
      </w:r>
      <w:r>
        <w:rPr>
          <w:i/>
          <w:spacing w:val="-13"/>
          <w:w w:val="105"/>
          <w:sz w:val="23"/>
        </w:rPr>
        <w:t xml:space="preserve"> </w:t>
      </w:r>
      <w:r>
        <w:rPr>
          <w:i/>
          <w:w w:val="105"/>
          <w:sz w:val="23"/>
        </w:rPr>
        <w:t>автором</w:t>
      </w:r>
      <w:r>
        <w:rPr>
          <w:i/>
          <w:spacing w:val="-9"/>
          <w:w w:val="105"/>
          <w:sz w:val="23"/>
        </w:rPr>
        <w:t xml:space="preserve"> </w:t>
      </w:r>
      <w:r>
        <w:rPr>
          <w:i/>
          <w:w w:val="105"/>
          <w:sz w:val="23"/>
        </w:rPr>
        <w:t>на</w:t>
      </w:r>
      <w:r>
        <w:rPr>
          <w:i/>
          <w:spacing w:val="-8"/>
          <w:w w:val="105"/>
          <w:sz w:val="23"/>
        </w:rPr>
        <w:t xml:space="preserve"> </w:t>
      </w:r>
      <w:r>
        <w:rPr>
          <w:i/>
          <w:w w:val="105"/>
          <w:sz w:val="23"/>
        </w:rPr>
        <w:t>основі</w:t>
      </w:r>
      <w:r>
        <w:rPr>
          <w:i/>
          <w:spacing w:val="-4"/>
          <w:w w:val="105"/>
          <w:sz w:val="23"/>
        </w:rPr>
        <w:t xml:space="preserve"> </w:t>
      </w:r>
      <w:r>
        <w:rPr>
          <w:i/>
          <w:w w:val="105"/>
          <w:sz w:val="23"/>
        </w:rPr>
        <w:t>[3;</w:t>
      </w:r>
      <w:r>
        <w:rPr>
          <w:i/>
          <w:spacing w:val="-10"/>
          <w:w w:val="105"/>
          <w:sz w:val="23"/>
        </w:rPr>
        <w:t xml:space="preserve"> </w:t>
      </w:r>
      <w:r>
        <w:rPr>
          <w:i/>
          <w:w w:val="105"/>
          <w:sz w:val="23"/>
        </w:rPr>
        <w:t>18;</w:t>
      </w:r>
      <w:r>
        <w:rPr>
          <w:i/>
          <w:spacing w:val="-15"/>
          <w:w w:val="105"/>
          <w:sz w:val="23"/>
        </w:rPr>
        <w:t xml:space="preserve"> </w:t>
      </w:r>
      <w:r>
        <w:rPr>
          <w:i/>
          <w:w w:val="105"/>
          <w:sz w:val="23"/>
        </w:rPr>
        <w:t>56;</w:t>
      </w:r>
      <w:r>
        <w:rPr>
          <w:i/>
          <w:spacing w:val="-15"/>
          <w:w w:val="105"/>
          <w:sz w:val="23"/>
        </w:rPr>
        <w:t xml:space="preserve"> </w:t>
      </w:r>
      <w:r>
        <w:rPr>
          <w:i/>
          <w:w w:val="105"/>
          <w:sz w:val="23"/>
        </w:rPr>
        <w:t>51;</w:t>
      </w:r>
      <w:r>
        <w:rPr>
          <w:i/>
          <w:spacing w:val="-10"/>
          <w:w w:val="105"/>
          <w:sz w:val="23"/>
        </w:rPr>
        <w:t xml:space="preserve"> </w:t>
      </w:r>
      <w:r>
        <w:rPr>
          <w:i/>
          <w:spacing w:val="-5"/>
          <w:w w:val="105"/>
          <w:sz w:val="23"/>
        </w:rPr>
        <w:t>33]</w:t>
      </w:r>
    </w:p>
    <w:p w14:paraId="169210E1" w14:textId="77777777" w:rsidR="00B86878" w:rsidRDefault="00B86878">
      <w:pPr>
        <w:pStyle w:val="a3"/>
        <w:spacing w:before="138"/>
        <w:ind w:left="0" w:firstLine="0"/>
        <w:jc w:val="left"/>
        <w:rPr>
          <w:i/>
          <w:sz w:val="23"/>
        </w:rPr>
      </w:pPr>
    </w:p>
    <w:p w14:paraId="7C9E51FD" w14:textId="77777777" w:rsidR="00B86878" w:rsidRDefault="007771AD">
      <w:pPr>
        <w:pStyle w:val="a3"/>
        <w:spacing w:line="360" w:lineRule="auto"/>
        <w:ind w:right="274"/>
      </w:pPr>
      <w:r>
        <w:t>Наведені визначення дають нам зрозуміти, що такий вчений як Чаффі наголошує на важливості визначення чіткого напрямку та сфери діяльності в цифровому</w:t>
      </w:r>
      <w:r>
        <w:rPr>
          <w:spacing w:val="37"/>
        </w:rPr>
        <w:t xml:space="preserve"> </w:t>
      </w:r>
      <w:r>
        <w:t>просторі</w:t>
      </w:r>
      <w:r>
        <w:rPr>
          <w:spacing w:val="40"/>
        </w:rPr>
        <w:t xml:space="preserve"> </w:t>
      </w:r>
      <w:r>
        <w:t>для</w:t>
      </w:r>
      <w:r>
        <w:rPr>
          <w:spacing w:val="40"/>
        </w:rPr>
        <w:t xml:space="preserve"> </w:t>
      </w:r>
      <w:r>
        <w:t>досягнення</w:t>
      </w:r>
      <w:r>
        <w:rPr>
          <w:spacing w:val="40"/>
        </w:rPr>
        <w:t xml:space="preserve"> </w:t>
      </w:r>
      <w:r>
        <w:t>конкретних</w:t>
      </w:r>
      <w:r>
        <w:rPr>
          <w:spacing w:val="40"/>
        </w:rPr>
        <w:t xml:space="preserve"> </w:t>
      </w:r>
      <w:r>
        <w:t>цілей.</w:t>
      </w:r>
      <w:r>
        <w:rPr>
          <w:spacing w:val="40"/>
        </w:rPr>
        <w:t xml:space="preserve"> </w:t>
      </w:r>
      <w:r>
        <w:t>Портер</w:t>
      </w:r>
      <w:r>
        <w:rPr>
          <w:spacing w:val="40"/>
        </w:rPr>
        <w:t xml:space="preserve"> </w:t>
      </w:r>
      <w:r>
        <w:t>зосереджується</w:t>
      </w:r>
      <w:r>
        <w:rPr>
          <w:spacing w:val="40"/>
        </w:rPr>
        <w:t xml:space="preserve"> </w:t>
      </w:r>
      <w:r>
        <w:t>на</w:t>
      </w:r>
    </w:p>
    <w:p w14:paraId="60BC5756" w14:textId="77777777" w:rsidR="00B86878" w:rsidRDefault="00B86878">
      <w:pPr>
        <w:pStyle w:val="a3"/>
        <w:spacing w:line="360" w:lineRule="auto"/>
        <w:sectPr w:rsidR="00B86878">
          <w:pgSz w:w="11910" w:h="16850"/>
          <w:pgMar w:top="920" w:right="283" w:bottom="280" w:left="992" w:header="110" w:footer="0" w:gutter="0"/>
          <w:cols w:space="720"/>
        </w:sectPr>
      </w:pPr>
    </w:p>
    <w:p w14:paraId="346F64F8" w14:textId="77777777" w:rsidR="00B86878" w:rsidRDefault="007771AD">
      <w:pPr>
        <w:pStyle w:val="a3"/>
        <w:spacing w:before="194" w:line="360" w:lineRule="auto"/>
        <w:ind w:right="289" w:firstLine="0"/>
      </w:pPr>
      <w:r>
        <w:lastRenderedPageBreak/>
        <w:t xml:space="preserve">стратегічному використанні цифрових технологій для створення та підтримки конкурентних переваг. Натомість Маркова підкреслює роль цифрової стратегії у створенні та підвищенні клієнтської цінності в цифровій економіці. Білоус і Дзьобань розглядають цифрову </w:t>
      </w:r>
      <w:r>
        <w:t xml:space="preserve">стратегію як невід’ємну частину загальної стратегії </w:t>
      </w:r>
      <w:r>
        <w:rPr>
          <w:spacing w:val="-2"/>
        </w:rPr>
        <w:t>компанії.</w:t>
      </w:r>
    </w:p>
    <w:p w14:paraId="3081590F" w14:textId="77777777" w:rsidR="00B86878" w:rsidRDefault="007771AD">
      <w:pPr>
        <w:pStyle w:val="a3"/>
        <w:spacing w:before="5" w:line="360" w:lineRule="auto"/>
        <w:ind w:right="282"/>
      </w:pPr>
      <w:r>
        <w:t>Об'єднавши ці погляди, ми пропонуємо наступне визначення: цифрова стратегія — це комплексна, інтегрована в загальну стратегію компанії, система цілей, заходів та рішень, спрямована на трансформа</w:t>
      </w:r>
      <w:r>
        <w:t>цію бізнесу за допомогою цифрових технологій. Її метою є створення стійкої конкурентної переваги через підвищення ефективності операційних процесів, покращення взаємодії з клієнтами, розробку інноваційних продуктів та послуг, а також адаптацію до мінливого</w:t>
      </w:r>
      <w:r>
        <w:t xml:space="preserve"> цифрового середовища.</w:t>
      </w:r>
    </w:p>
    <w:p w14:paraId="6D425B8E" w14:textId="77777777" w:rsidR="00B86878" w:rsidRDefault="007771AD">
      <w:pPr>
        <w:pStyle w:val="a3"/>
        <w:tabs>
          <w:tab w:val="left" w:pos="1858"/>
          <w:tab w:val="left" w:pos="5566"/>
          <w:tab w:val="left" w:pos="7112"/>
          <w:tab w:val="left" w:pos="8127"/>
          <w:tab w:val="left" w:pos="8515"/>
          <w:tab w:val="left" w:pos="8976"/>
          <w:tab w:val="left" w:pos="9774"/>
        </w:tabs>
        <w:spacing w:line="360" w:lineRule="auto"/>
        <w:ind w:right="277"/>
        <w:jc w:val="right"/>
      </w:pPr>
      <w:r>
        <w:t>Термін</w:t>
      </w:r>
      <w:r>
        <w:rPr>
          <w:spacing w:val="40"/>
        </w:rPr>
        <w:t xml:space="preserve"> </w:t>
      </w:r>
      <w:r>
        <w:t>«цифрова</w:t>
      </w:r>
      <w:r>
        <w:rPr>
          <w:spacing w:val="40"/>
        </w:rPr>
        <w:t xml:space="preserve"> </w:t>
      </w:r>
      <w:r>
        <w:t>стратегія»</w:t>
      </w:r>
      <w:r>
        <w:rPr>
          <w:spacing w:val="40"/>
        </w:rPr>
        <w:t xml:space="preserve"> </w:t>
      </w:r>
      <w:r>
        <w:t>почав</w:t>
      </w:r>
      <w:r>
        <w:rPr>
          <w:spacing w:val="40"/>
        </w:rPr>
        <w:t xml:space="preserve"> </w:t>
      </w:r>
      <w:r>
        <w:t>з'являтися</w:t>
      </w:r>
      <w:r>
        <w:rPr>
          <w:spacing w:val="40"/>
        </w:rPr>
        <w:t xml:space="preserve"> </w:t>
      </w:r>
      <w:r>
        <w:t>у</w:t>
      </w:r>
      <w:r>
        <w:rPr>
          <w:spacing w:val="40"/>
        </w:rPr>
        <w:t xml:space="preserve"> </w:t>
      </w:r>
      <w:r>
        <w:t>1990-х</w:t>
      </w:r>
      <w:r>
        <w:rPr>
          <w:spacing w:val="40"/>
        </w:rPr>
        <w:t xml:space="preserve"> </w:t>
      </w:r>
      <w:r>
        <w:t>роках,</w:t>
      </w:r>
      <w:r>
        <w:rPr>
          <w:spacing w:val="40"/>
        </w:rPr>
        <w:t xml:space="preserve"> </w:t>
      </w:r>
      <w:r>
        <w:t>коли</w:t>
      </w:r>
      <w:r>
        <w:rPr>
          <w:spacing w:val="40"/>
        </w:rPr>
        <w:t xml:space="preserve"> </w:t>
      </w:r>
      <w:r>
        <w:t xml:space="preserve">стрімко </w:t>
      </w:r>
      <w:r>
        <w:rPr>
          <w:spacing w:val="-2"/>
        </w:rPr>
        <w:t>розвивалися</w:t>
      </w:r>
      <w:r>
        <w:tab/>
      </w:r>
      <w:r>
        <w:rPr>
          <w:spacing w:val="-2"/>
        </w:rPr>
        <w:t>інформаційно-комунікаційні</w:t>
      </w:r>
      <w:r>
        <w:tab/>
      </w:r>
      <w:r>
        <w:rPr>
          <w:spacing w:val="-2"/>
        </w:rPr>
        <w:t>технології.</w:t>
      </w:r>
      <w:r>
        <w:tab/>
      </w:r>
      <w:r>
        <w:rPr>
          <w:spacing w:val="-2"/>
        </w:rPr>
        <w:t>Однак</w:t>
      </w:r>
      <w:r>
        <w:tab/>
      </w:r>
      <w:r>
        <w:rPr>
          <w:spacing w:val="-10"/>
        </w:rPr>
        <w:t>у</w:t>
      </w:r>
      <w:r>
        <w:tab/>
      </w:r>
      <w:r>
        <w:rPr>
          <w:spacing w:val="-6"/>
        </w:rPr>
        <w:t>ті</w:t>
      </w:r>
      <w:r>
        <w:tab/>
      </w:r>
      <w:r>
        <w:rPr>
          <w:spacing w:val="-4"/>
        </w:rPr>
        <w:t>часи</w:t>
      </w:r>
      <w:r>
        <w:tab/>
      </w:r>
      <w:r>
        <w:rPr>
          <w:spacing w:val="-4"/>
        </w:rPr>
        <w:t xml:space="preserve">було </w:t>
      </w:r>
      <w:r>
        <w:t>неможливо</w:t>
      </w:r>
      <w:r>
        <w:rPr>
          <w:spacing w:val="40"/>
        </w:rPr>
        <w:t xml:space="preserve"> </w:t>
      </w:r>
      <w:r>
        <w:t>отримати</w:t>
      </w:r>
      <w:r>
        <w:rPr>
          <w:spacing w:val="40"/>
        </w:rPr>
        <w:t xml:space="preserve"> </w:t>
      </w:r>
      <w:r>
        <w:t>доступ</w:t>
      </w:r>
      <w:r>
        <w:rPr>
          <w:spacing w:val="40"/>
        </w:rPr>
        <w:t xml:space="preserve"> </w:t>
      </w:r>
      <w:r>
        <w:t>до</w:t>
      </w:r>
      <w:r>
        <w:rPr>
          <w:spacing w:val="40"/>
        </w:rPr>
        <w:t xml:space="preserve"> </w:t>
      </w:r>
      <w:r>
        <w:t>великої</w:t>
      </w:r>
      <w:r>
        <w:rPr>
          <w:spacing w:val="40"/>
        </w:rPr>
        <w:t xml:space="preserve"> </w:t>
      </w:r>
      <w:r>
        <w:t>кількості</w:t>
      </w:r>
      <w:r>
        <w:rPr>
          <w:spacing w:val="40"/>
        </w:rPr>
        <w:t xml:space="preserve"> </w:t>
      </w:r>
      <w:r>
        <w:t>знань</w:t>
      </w:r>
      <w:r>
        <w:rPr>
          <w:spacing w:val="40"/>
        </w:rPr>
        <w:t xml:space="preserve"> </w:t>
      </w:r>
      <w:r>
        <w:t>і</w:t>
      </w:r>
      <w:r>
        <w:rPr>
          <w:spacing w:val="40"/>
        </w:rPr>
        <w:t xml:space="preserve"> </w:t>
      </w:r>
      <w:r>
        <w:t>ресурсів</w:t>
      </w:r>
      <w:r>
        <w:rPr>
          <w:spacing w:val="40"/>
        </w:rPr>
        <w:t xml:space="preserve"> </w:t>
      </w:r>
      <w:r>
        <w:t>таким</w:t>
      </w:r>
      <w:r>
        <w:rPr>
          <w:spacing w:val="40"/>
        </w:rPr>
        <w:t xml:space="preserve"> </w:t>
      </w:r>
      <w:r>
        <w:t>простим способом як зараз. Сьогодні ж Інтернет є основним джерелом інформації</w:t>
      </w:r>
      <w:r>
        <w:rPr>
          <w:spacing w:val="-5"/>
        </w:rPr>
        <w:t xml:space="preserve"> </w:t>
      </w:r>
      <w:r>
        <w:t>для людей. У</w:t>
      </w:r>
      <w:r>
        <w:rPr>
          <w:spacing w:val="80"/>
        </w:rPr>
        <w:t xml:space="preserve"> </w:t>
      </w:r>
      <w:r>
        <w:t>зв’язку</w:t>
      </w:r>
      <w:r>
        <w:rPr>
          <w:spacing w:val="80"/>
        </w:rPr>
        <w:t xml:space="preserve"> </w:t>
      </w:r>
      <w:r>
        <w:t>з</w:t>
      </w:r>
      <w:r>
        <w:rPr>
          <w:spacing w:val="80"/>
        </w:rPr>
        <w:t xml:space="preserve"> </w:t>
      </w:r>
      <w:r>
        <w:t>цим</w:t>
      </w:r>
      <w:r>
        <w:rPr>
          <w:spacing w:val="80"/>
        </w:rPr>
        <w:t xml:space="preserve"> </w:t>
      </w:r>
      <w:r>
        <w:t>інформаційні</w:t>
      </w:r>
      <w:r>
        <w:rPr>
          <w:spacing w:val="80"/>
        </w:rPr>
        <w:t xml:space="preserve"> </w:t>
      </w:r>
      <w:r>
        <w:t>організації</w:t>
      </w:r>
      <w:r>
        <w:rPr>
          <w:spacing w:val="80"/>
        </w:rPr>
        <w:t xml:space="preserve"> </w:t>
      </w:r>
      <w:r>
        <w:t>змушені</w:t>
      </w:r>
      <w:r>
        <w:rPr>
          <w:spacing w:val="80"/>
        </w:rPr>
        <w:t xml:space="preserve"> </w:t>
      </w:r>
      <w:r>
        <w:t>адаптувати</w:t>
      </w:r>
      <w:r>
        <w:rPr>
          <w:spacing w:val="80"/>
        </w:rPr>
        <w:t xml:space="preserve"> </w:t>
      </w:r>
      <w:r>
        <w:t>свої</w:t>
      </w:r>
      <w:r>
        <w:rPr>
          <w:spacing w:val="80"/>
        </w:rPr>
        <w:t xml:space="preserve"> </w:t>
      </w:r>
      <w:r>
        <w:t>підходи</w:t>
      </w:r>
      <w:r>
        <w:rPr>
          <w:spacing w:val="80"/>
        </w:rPr>
        <w:t xml:space="preserve"> </w:t>
      </w:r>
      <w:r>
        <w:t>до функціонування,</w:t>
      </w:r>
      <w:r>
        <w:rPr>
          <w:spacing w:val="32"/>
        </w:rPr>
        <w:t xml:space="preserve"> </w:t>
      </w:r>
      <w:r>
        <w:t>оскільки</w:t>
      </w:r>
      <w:r>
        <w:rPr>
          <w:spacing w:val="31"/>
        </w:rPr>
        <w:t xml:space="preserve"> </w:t>
      </w:r>
      <w:r>
        <w:t>зростає</w:t>
      </w:r>
      <w:r>
        <w:rPr>
          <w:spacing w:val="32"/>
        </w:rPr>
        <w:t xml:space="preserve"> </w:t>
      </w:r>
      <w:r>
        <w:t>конкуренція</w:t>
      </w:r>
      <w:r>
        <w:rPr>
          <w:spacing w:val="31"/>
        </w:rPr>
        <w:t xml:space="preserve"> </w:t>
      </w:r>
      <w:r>
        <w:t>з онлайн-ресурсами</w:t>
      </w:r>
      <w:r>
        <w:rPr>
          <w:spacing w:val="31"/>
        </w:rPr>
        <w:t xml:space="preserve"> </w:t>
      </w:r>
      <w:r>
        <w:t>та необхідність залишатися</w:t>
      </w:r>
      <w:r>
        <w:rPr>
          <w:spacing w:val="40"/>
        </w:rPr>
        <w:t xml:space="preserve"> </w:t>
      </w:r>
      <w:r>
        <w:t>актуальними.</w:t>
      </w:r>
      <w:r>
        <w:rPr>
          <w:spacing w:val="40"/>
        </w:rPr>
        <w:t xml:space="preserve"> </w:t>
      </w:r>
      <w:r>
        <w:t>Це</w:t>
      </w:r>
      <w:r>
        <w:rPr>
          <w:spacing w:val="40"/>
        </w:rPr>
        <w:t xml:space="preserve"> </w:t>
      </w:r>
      <w:r>
        <w:t>важливий</w:t>
      </w:r>
      <w:r>
        <w:rPr>
          <w:spacing w:val="40"/>
        </w:rPr>
        <w:t xml:space="preserve"> </w:t>
      </w:r>
      <w:r>
        <w:t>інструмент</w:t>
      </w:r>
      <w:r>
        <w:rPr>
          <w:spacing w:val="40"/>
        </w:rPr>
        <w:t xml:space="preserve"> </w:t>
      </w:r>
      <w:r>
        <w:t>для</w:t>
      </w:r>
      <w:r>
        <w:rPr>
          <w:spacing w:val="40"/>
        </w:rPr>
        <w:t xml:space="preserve"> </w:t>
      </w:r>
      <w:r>
        <w:t>оптимізації</w:t>
      </w:r>
      <w:r>
        <w:rPr>
          <w:spacing w:val="40"/>
        </w:rPr>
        <w:t xml:space="preserve"> </w:t>
      </w:r>
      <w:r>
        <w:t>діяльності</w:t>
      </w:r>
      <w:r>
        <w:rPr>
          <w:spacing w:val="40"/>
        </w:rPr>
        <w:t xml:space="preserve"> </w:t>
      </w:r>
      <w:r>
        <w:t>та маркетингових зусиль організацій, спрямованих на просування послуг і ресурсів [5]. З</w:t>
      </w:r>
      <w:r>
        <w:rPr>
          <w:spacing w:val="80"/>
        </w:rPr>
        <w:t xml:space="preserve"> </w:t>
      </w:r>
      <w:r>
        <w:t>розвитком</w:t>
      </w:r>
      <w:r>
        <w:rPr>
          <w:spacing w:val="80"/>
        </w:rPr>
        <w:t xml:space="preserve"> </w:t>
      </w:r>
      <w:r>
        <w:t>Інтернету</w:t>
      </w:r>
      <w:r>
        <w:rPr>
          <w:spacing w:val="80"/>
        </w:rPr>
        <w:t xml:space="preserve"> </w:t>
      </w:r>
      <w:r>
        <w:t>та</w:t>
      </w:r>
      <w:r>
        <w:rPr>
          <w:spacing w:val="80"/>
        </w:rPr>
        <w:t xml:space="preserve"> </w:t>
      </w:r>
      <w:r>
        <w:t>інших</w:t>
      </w:r>
      <w:r>
        <w:rPr>
          <w:spacing w:val="80"/>
        </w:rPr>
        <w:t xml:space="preserve"> </w:t>
      </w:r>
      <w:r>
        <w:t>цифрових</w:t>
      </w:r>
      <w:r>
        <w:rPr>
          <w:spacing w:val="80"/>
        </w:rPr>
        <w:t xml:space="preserve"> </w:t>
      </w:r>
      <w:r>
        <w:t>технологій</w:t>
      </w:r>
      <w:r>
        <w:rPr>
          <w:spacing w:val="80"/>
        </w:rPr>
        <w:t xml:space="preserve"> </w:t>
      </w:r>
      <w:r>
        <w:t>змінився</w:t>
      </w:r>
      <w:r>
        <w:rPr>
          <w:spacing w:val="80"/>
        </w:rPr>
        <w:t xml:space="preserve"> </w:t>
      </w:r>
      <w:r>
        <w:t>підхід</w:t>
      </w:r>
      <w:r>
        <w:rPr>
          <w:spacing w:val="80"/>
        </w:rPr>
        <w:t xml:space="preserve"> </w:t>
      </w:r>
      <w:r>
        <w:t>до стратегічного</w:t>
      </w:r>
      <w:r>
        <w:rPr>
          <w:spacing w:val="40"/>
        </w:rPr>
        <w:t xml:space="preserve"> </w:t>
      </w:r>
      <w:r>
        <w:t>планування.</w:t>
      </w:r>
      <w:r>
        <w:rPr>
          <w:spacing w:val="40"/>
        </w:rPr>
        <w:t xml:space="preserve"> </w:t>
      </w:r>
      <w:r>
        <w:t>Виникла</w:t>
      </w:r>
      <w:r>
        <w:rPr>
          <w:spacing w:val="40"/>
        </w:rPr>
        <w:t xml:space="preserve"> </w:t>
      </w:r>
      <w:r>
        <w:t>потреба</w:t>
      </w:r>
      <w:r>
        <w:rPr>
          <w:spacing w:val="40"/>
        </w:rPr>
        <w:t xml:space="preserve"> </w:t>
      </w:r>
      <w:r>
        <w:t>у</w:t>
      </w:r>
      <w:r>
        <w:rPr>
          <w:spacing w:val="40"/>
        </w:rPr>
        <w:t xml:space="preserve"> </w:t>
      </w:r>
      <w:r>
        <w:t>більш</w:t>
      </w:r>
      <w:r>
        <w:rPr>
          <w:spacing w:val="40"/>
        </w:rPr>
        <w:t xml:space="preserve"> </w:t>
      </w:r>
      <w:r>
        <w:t>комплексній</w:t>
      </w:r>
      <w:r>
        <w:rPr>
          <w:spacing w:val="40"/>
        </w:rPr>
        <w:t xml:space="preserve"> </w:t>
      </w:r>
      <w:r>
        <w:t>стратегії,</w:t>
      </w:r>
      <w:r>
        <w:rPr>
          <w:spacing w:val="40"/>
        </w:rPr>
        <w:t xml:space="preserve"> </w:t>
      </w:r>
      <w:r>
        <w:t>яка</w:t>
      </w:r>
      <w:r>
        <w:rPr>
          <w:spacing w:val="40"/>
        </w:rPr>
        <w:t xml:space="preserve"> </w:t>
      </w:r>
      <w:r>
        <w:t>б враховувала не тільки внутрішні процеси, але й взаємодію з клієнтами, партнерами та</w:t>
      </w:r>
      <w:r>
        <w:rPr>
          <w:spacing w:val="80"/>
        </w:rPr>
        <w:t xml:space="preserve"> </w:t>
      </w:r>
      <w:r>
        <w:t>конкурентами</w:t>
      </w:r>
      <w:r>
        <w:rPr>
          <w:spacing w:val="80"/>
        </w:rPr>
        <w:t xml:space="preserve"> </w:t>
      </w:r>
      <w:r>
        <w:t>в</w:t>
      </w:r>
      <w:r>
        <w:rPr>
          <w:spacing w:val="80"/>
        </w:rPr>
        <w:t xml:space="preserve"> </w:t>
      </w:r>
      <w:r>
        <w:t>цифровому</w:t>
      </w:r>
      <w:r>
        <w:rPr>
          <w:spacing w:val="80"/>
        </w:rPr>
        <w:t xml:space="preserve"> </w:t>
      </w:r>
      <w:r>
        <w:t>середовищі.</w:t>
      </w:r>
      <w:r>
        <w:rPr>
          <w:spacing w:val="80"/>
        </w:rPr>
        <w:t xml:space="preserve"> </w:t>
      </w:r>
      <w:r>
        <w:t>Саме</w:t>
      </w:r>
      <w:r>
        <w:rPr>
          <w:spacing w:val="80"/>
        </w:rPr>
        <w:t xml:space="preserve"> </w:t>
      </w:r>
      <w:r>
        <w:t>так</w:t>
      </w:r>
      <w:r>
        <w:rPr>
          <w:spacing w:val="80"/>
        </w:rPr>
        <w:t xml:space="preserve"> </w:t>
      </w:r>
      <w:r>
        <w:t>сформувалася</w:t>
      </w:r>
      <w:r>
        <w:rPr>
          <w:spacing w:val="80"/>
        </w:rPr>
        <w:t xml:space="preserve"> </w:t>
      </w:r>
      <w:r>
        <w:t>концепція</w:t>
      </w:r>
      <w:r>
        <w:rPr>
          <w:spacing w:val="40"/>
        </w:rPr>
        <w:t xml:space="preserve"> </w:t>
      </w:r>
      <w:r>
        <w:t>цифрової стратегії.</w:t>
      </w:r>
      <w:r>
        <w:rPr>
          <w:spacing w:val="5"/>
        </w:rPr>
        <w:t xml:space="preserve"> </w:t>
      </w:r>
      <w:r>
        <w:t>Еволюцію</w:t>
      </w:r>
      <w:r>
        <w:rPr>
          <w:spacing w:val="-1"/>
        </w:rPr>
        <w:t xml:space="preserve"> </w:t>
      </w:r>
      <w:r>
        <w:t>поняття цифрової</w:t>
      </w:r>
      <w:r>
        <w:rPr>
          <w:spacing w:val="1"/>
        </w:rPr>
        <w:t xml:space="preserve"> </w:t>
      </w:r>
      <w:r>
        <w:t>стра</w:t>
      </w:r>
      <w:r>
        <w:t>тегії можна</w:t>
      </w:r>
      <w:r>
        <w:rPr>
          <w:spacing w:val="-3"/>
        </w:rPr>
        <w:t xml:space="preserve"> </w:t>
      </w:r>
      <w:r>
        <w:t>умовно</w:t>
      </w:r>
      <w:r>
        <w:rPr>
          <w:spacing w:val="-3"/>
        </w:rPr>
        <w:t xml:space="preserve"> </w:t>
      </w:r>
      <w:r>
        <w:t>поділити</w:t>
      </w:r>
      <w:r>
        <w:rPr>
          <w:spacing w:val="1"/>
        </w:rPr>
        <w:t xml:space="preserve"> </w:t>
      </w:r>
      <w:r>
        <w:rPr>
          <w:spacing w:val="-5"/>
        </w:rPr>
        <w:t>на</w:t>
      </w:r>
    </w:p>
    <w:p w14:paraId="25BF3EE3" w14:textId="77777777" w:rsidR="00B86878" w:rsidRDefault="007771AD">
      <w:pPr>
        <w:pStyle w:val="a3"/>
        <w:spacing w:before="1"/>
        <w:ind w:firstLine="0"/>
      </w:pPr>
      <w:r>
        <w:t>такі</w:t>
      </w:r>
      <w:r>
        <w:rPr>
          <w:spacing w:val="-5"/>
        </w:rPr>
        <w:t xml:space="preserve"> </w:t>
      </w:r>
      <w:r>
        <w:t>етапи</w:t>
      </w:r>
      <w:r>
        <w:rPr>
          <w:spacing w:val="-2"/>
        </w:rPr>
        <w:t xml:space="preserve"> </w:t>
      </w:r>
      <w:r>
        <w:t>(Рис.</w:t>
      </w:r>
      <w:r>
        <w:rPr>
          <w:spacing w:val="-7"/>
        </w:rPr>
        <w:t xml:space="preserve"> </w:t>
      </w:r>
      <w:r>
        <w:rPr>
          <w:spacing w:val="-4"/>
        </w:rPr>
        <w:t>1.1):</w:t>
      </w:r>
    </w:p>
    <w:p w14:paraId="34DC5E50" w14:textId="77777777" w:rsidR="00B86878" w:rsidRDefault="007771AD">
      <w:pPr>
        <w:pStyle w:val="a5"/>
        <w:numPr>
          <w:ilvl w:val="0"/>
          <w:numId w:val="45"/>
        </w:numPr>
        <w:tabs>
          <w:tab w:val="left" w:pos="1577"/>
        </w:tabs>
        <w:spacing w:before="167" w:line="360" w:lineRule="auto"/>
        <w:ind w:right="277" w:firstLine="706"/>
        <w:jc w:val="both"/>
        <w:rPr>
          <w:sz w:val="28"/>
        </w:rPr>
      </w:pPr>
      <w:r>
        <w:rPr>
          <w:sz w:val="28"/>
        </w:rPr>
        <w:t>Перший етап: (1980-ті – початок 1990-х). На цьому етапі увага приділялася автоматизації бізнес-процесів за допомогою інформаційних систем. IT- стратегії розглядалися як окремий напрямок, не інтегрований</w:t>
      </w:r>
      <w:r>
        <w:rPr>
          <w:sz w:val="28"/>
        </w:rPr>
        <w:t xml:space="preserve"> в загальну стратегію </w:t>
      </w:r>
      <w:r>
        <w:rPr>
          <w:spacing w:val="-2"/>
          <w:sz w:val="28"/>
        </w:rPr>
        <w:t>компанії.</w:t>
      </w:r>
    </w:p>
    <w:p w14:paraId="051AE05C"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731DCCDC" w14:textId="77777777" w:rsidR="00B86878" w:rsidRDefault="007771AD">
      <w:pPr>
        <w:pStyle w:val="a5"/>
        <w:numPr>
          <w:ilvl w:val="0"/>
          <w:numId w:val="45"/>
        </w:numPr>
        <w:tabs>
          <w:tab w:val="left" w:pos="1577"/>
        </w:tabs>
        <w:spacing w:before="194" w:line="360" w:lineRule="auto"/>
        <w:ind w:right="282" w:firstLine="706"/>
        <w:jc w:val="both"/>
        <w:rPr>
          <w:sz w:val="28"/>
        </w:rPr>
      </w:pPr>
      <w:r>
        <w:rPr>
          <w:sz w:val="28"/>
        </w:rPr>
        <w:lastRenderedPageBreak/>
        <w:t>Другий етап: Інтеграція</w:t>
      </w:r>
      <w:r>
        <w:rPr>
          <w:spacing w:val="40"/>
          <w:sz w:val="28"/>
        </w:rPr>
        <w:t xml:space="preserve"> </w:t>
      </w:r>
      <w:r>
        <w:rPr>
          <w:sz w:val="28"/>
        </w:rPr>
        <w:t>цифрових</w:t>
      </w:r>
      <w:r>
        <w:rPr>
          <w:spacing w:val="40"/>
          <w:sz w:val="28"/>
        </w:rPr>
        <w:t xml:space="preserve"> </w:t>
      </w:r>
      <w:r>
        <w:rPr>
          <w:sz w:val="28"/>
        </w:rPr>
        <w:t>стратегій</w:t>
      </w:r>
      <w:r>
        <w:rPr>
          <w:spacing w:val="40"/>
          <w:sz w:val="28"/>
        </w:rPr>
        <w:t xml:space="preserve"> </w:t>
      </w:r>
      <w:r>
        <w:rPr>
          <w:sz w:val="28"/>
        </w:rPr>
        <w:t>у</w:t>
      </w:r>
      <w:r>
        <w:rPr>
          <w:spacing w:val="40"/>
          <w:sz w:val="28"/>
        </w:rPr>
        <w:t xml:space="preserve"> </w:t>
      </w:r>
      <w:r>
        <w:rPr>
          <w:sz w:val="28"/>
        </w:rPr>
        <w:t>бізнес- стратегії (середина 1990-х – початок 2000-х). З'явилися перші спроби інтегрувати цифрові стратегії в загальну бізнес-стратегію підприємства. Були розробл</w:t>
      </w:r>
      <w:r>
        <w:rPr>
          <w:sz w:val="28"/>
        </w:rPr>
        <w:t>ені моделі, такі як модель стратегічного узгодження (Strategic Alignment Model), електронного бізнесу (e-Business Model), модель цифрового ланцюга цінності (Digital Value Chain Model), які дозволяли узгоджувати діджитал-проекти з бізнес- цілями.</w:t>
      </w:r>
    </w:p>
    <w:p w14:paraId="594910E7" w14:textId="77777777" w:rsidR="00B86878" w:rsidRDefault="007771AD">
      <w:pPr>
        <w:pStyle w:val="a5"/>
        <w:numPr>
          <w:ilvl w:val="0"/>
          <w:numId w:val="45"/>
        </w:numPr>
        <w:tabs>
          <w:tab w:val="left" w:pos="1577"/>
        </w:tabs>
        <w:spacing w:before="5" w:line="360" w:lineRule="auto"/>
        <w:ind w:right="289" w:firstLine="706"/>
        <w:jc w:val="both"/>
        <w:rPr>
          <w:sz w:val="28"/>
        </w:rPr>
      </w:pPr>
      <w:r>
        <w:rPr>
          <w:sz w:val="28"/>
        </w:rPr>
        <w:t>Третій етап: Цифрова трансформація (з 2010-х років). На цьому етапі цифрові технології стали рушійною силою змін у бізнесі. Цифрова стратегія перестала бути просто інструментом оптимізації, а стала основою для створення нових бізнес-моделей, продуктів і по</w:t>
      </w:r>
      <w:r>
        <w:rPr>
          <w:sz w:val="28"/>
        </w:rPr>
        <w:t>слуг.</w:t>
      </w:r>
    </w:p>
    <w:p w14:paraId="631A46DB" w14:textId="77777777" w:rsidR="00B86878" w:rsidRDefault="00B86878">
      <w:pPr>
        <w:pStyle w:val="a3"/>
        <w:ind w:left="0" w:firstLine="0"/>
        <w:jc w:val="left"/>
        <w:rPr>
          <w:sz w:val="20"/>
        </w:rPr>
      </w:pPr>
    </w:p>
    <w:p w14:paraId="021D30B4" w14:textId="77777777" w:rsidR="00B86878" w:rsidRDefault="007771AD">
      <w:pPr>
        <w:pStyle w:val="a3"/>
        <w:spacing w:before="93"/>
        <w:ind w:left="0" w:firstLine="0"/>
        <w:jc w:val="left"/>
        <w:rPr>
          <w:sz w:val="20"/>
        </w:rPr>
      </w:pPr>
      <w:r>
        <w:rPr>
          <w:noProof/>
          <w:sz w:val="20"/>
        </w:rPr>
        <w:drawing>
          <wp:anchor distT="0" distB="0" distL="0" distR="0" simplePos="0" relativeHeight="487589376" behindDoc="1" locked="0" layoutInCell="1" allowOverlap="1" wp14:anchorId="129BF818" wp14:editId="048966D2">
            <wp:simplePos x="0" y="0"/>
            <wp:positionH relativeFrom="page">
              <wp:posOffset>1428114</wp:posOffset>
            </wp:positionH>
            <wp:positionV relativeFrom="paragraph">
              <wp:posOffset>220887</wp:posOffset>
            </wp:positionV>
            <wp:extent cx="4909326" cy="4419600"/>
            <wp:effectExtent l="0" t="0" r="0" b="0"/>
            <wp:wrapTopAndBottom/>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8" cstate="print"/>
                    <a:stretch>
                      <a:fillRect/>
                    </a:stretch>
                  </pic:blipFill>
                  <pic:spPr>
                    <a:xfrm>
                      <a:off x="0" y="0"/>
                      <a:ext cx="4909326" cy="4419600"/>
                    </a:xfrm>
                    <a:prstGeom prst="rect">
                      <a:avLst/>
                    </a:prstGeom>
                  </pic:spPr>
                </pic:pic>
              </a:graphicData>
            </a:graphic>
          </wp:anchor>
        </w:drawing>
      </w:r>
    </w:p>
    <w:p w14:paraId="34E22782" w14:textId="77777777" w:rsidR="00B86878" w:rsidRDefault="007771AD">
      <w:pPr>
        <w:pStyle w:val="a3"/>
        <w:spacing w:before="218"/>
        <w:ind w:left="3222" w:firstLine="0"/>
        <w:jc w:val="left"/>
      </w:pPr>
      <w:r>
        <w:t>Рисунок</w:t>
      </w:r>
      <w:r>
        <w:rPr>
          <w:spacing w:val="-11"/>
        </w:rPr>
        <w:t xml:space="preserve"> </w:t>
      </w:r>
      <w:r>
        <w:t>1.1</w:t>
      </w:r>
      <w:r>
        <w:rPr>
          <w:spacing w:val="-4"/>
        </w:rPr>
        <w:t xml:space="preserve"> </w:t>
      </w:r>
      <w:r>
        <w:t>–</w:t>
      </w:r>
      <w:r>
        <w:rPr>
          <w:spacing w:val="-10"/>
        </w:rPr>
        <w:t xml:space="preserve"> </w:t>
      </w:r>
      <w:r>
        <w:t>Еволюція</w:t>
      </w:r>
      <w:r>
        <w:rPr>
          <w:spacing w:val="-11"/>
        </w:rPr>
        <w:t xml:space="preserve"> </w:t>
      </w:r>
      <w:r>
        <w:t>цифрової</w:t>
      </w:r>
      <w:r>
        <w:rPr>
          <w:spacing w:val="-4"/>
        </w:rPr>
        <w:t xml:space="preserve"> </w:t>
      </w:r>
      <w:r>
        <w:rPr>
          <w:spacing w:val="-2"/>
        </w:rPr>
        <w:t>стратегії</w:t>
      </w:r>
    </w:p>
    <w:p w14:paraId="63126FF5" w14:textId="77777777" w:rsidR="00B86878" w:rsidRDefault="007771AD">
      <w:pPr>
        <w:spacing w:before="13"/>
        <w:ind w:left="844"/>
        <w:rPr>
          <w:i/>
          <w:sz w:val="23"/>
        </w:rPr>
      </w:pPr>
      <w:r>
        <w:rPr>
          <w:i/>
          <w:w w:val="105"/>
          <w:sz w:val="23"/>
        </w:rPr>
        <w:t>Складено</w:t>
      </w:r>
      <w:r>
        <w:rPr>
          <w:i/>
          <w:spacing w:val="-8"/>
          <w:w w:val="105"/>
          <w:sz w:val="23"/>
        </w:rPr>
        <w:t xml:space="preserve"> </w:t>
      </w:r>
      <w:r>
        <w:rPr>
          <w:i/>
          <w:w w:val="105"/>
          <w:sz w:val="23"/>
        </w:rPr>
        <w:t>на</w:t>
      </w:r>
      <w:r>
        <w:rPr>
          <w:i/>
          <w:spacing w:val="-12"/>
          <w:w w:val="105"/>
          <w:sz w:val="23"/>
        </w:rPr>
        <w:t xml:space="preserve"> </w:t>
      </w:r>
      <w:r>
        <w:rPr>
          <w:i/>
          <w:w w:val="105"/>
          <w:sz w:val="23"/>
        </w:rPr>
        <w:t>основі</w:t>
      </w:r>
      <w:r>
        <w:rPr>
          <w:i/>
          <w:spacing w:val="-11"/>
          <w:w w:val="105"/>
          <w:sz w:val="23"/>
        </w:rPr>
        <w:t xml:space="preserve"> </w:t>
      </w:r>
      <w:r>
        <w:rPr>
          <w:i/>
          <w:spacing w:val="-4"/>
          <w:w w:val="105"/>
          <w:sz w:val="23"/>
        </w:rPr>
        <w:t>[22]</w:t>
      </w:r>
    </w:p>
    <w:p w14:paraId="555DF0A8" w14:textId="77777777" w:rsidR="00B86878" w:rsidRDefault="00B86878">
      <w:pPr>
        <w:pStyle w:val="a3"/>
        <w:spacing w:before="116"/>
        <w:ind w:left="0" w:firstLine="0"/>
        <w:jc w:val="left"/>
        <w:rPr>
          <w:i/>
          <w:sz w:val="23"/>
        </w:rPr>
      </w:pPr>
    </w:p>
    <w:p w14:paraId="0FE63107" w14:textId="77777777" w:rsidR="00B86878" w:rsidRDefault="007771AD">
      <w:pPr>
        <w:pStyle w:val="a3"/>
        <w:spacing w:line="360" w:lineRule="auto"/>
        <w:jc w:val="left"/>
      </w:pPr>
      <w:r>
        <w:t>Згідно з визначенням Дейва Чеффі, цифрова бізнес стратегія</w:t>
      </w:r>
      <w:r>
        <w:rPr>
          <w:spacing w:val="40"/>
        </w:rPr>
        <w:t xml:space="preserve"> </w:t>
      </w:r>
      <w:r>
        <w:t>— це підхід, за</w:t>
      </w:r>
      <w:r>
        <w:rPr>
          <w:spacing w:val="80"/>
        </w:rPr>
        <w:t xml:space="preserve"> </w:t>
      </w:r>
      <w:r>
        <w:t>допомогою</w:t>
      </w:r>
      <w:r>
        <w:rPr>
          <w:spacing w:val="20"/>
        </w:rPr>
        <w:t xml:space="preserve"> </w:t>
      </w:r>
      <w:r>
        <w:t>якого</w:t>
      </w:r>
      <w:r>
        <w:rPr>
          <w:spacing w:val="25"/>
        </w:rPr>
        <w:t xml:space="preserve"> </w:t>
      </w:r>
      <w:r>
        <w:t>застосування</w:t>
      </w:r>
      <w:r>
        <w:rPr>
          <w:spacing w:val="23"/>
        </w:rPr>
        <w:t xml:space="preserve"> </w:t>
      </w:r>
      <w:r>
        <w:t>нових</w:t>
      </w:r>
      <w:r>
        <w:rPr>
          <w:spacing w:val="18"/>
        </w:rPr>
        <w:t xml:space="preserve"> </w:t>
      </w:r>
      <w:r>
        <w:t>технологій</w:t>
      </w:r>
      <w:r>
        <w:rPr>
          <w:spacing w:val="22"/>
        </w:rPr>
        <w:t xml:space="preserve"> </w:t>
      </w:r>
      <w:r>
        <w:t>для</w:t>
      </w:r>
      <w:r>
        <w:rPr>
          <w:spacing w:val="23"/>
        </w:rPr>
        <w:t xml:space="preserve"> </w:t>
      </w:r>
      <w:r>
        <w:t>розширення</w:t>
      </w:r>
      <w:r>
        <w:rPr>
          <w:spacing w:val="23"/>
        </w:rPr>
        <w:t xml:space="preserve"> </w:t>
      </w:r>
      <w:r>
        <w:t>бізнес-</w:t>
      </w:r>
      <w:r>
        <w:rPr>
          <w:spacing w:val="-2"/>
        </w:rPr>
        <w:t>діяльності</w:t>
      </w:r>
    </w:p>
    <w:p w14:paraId="0CF3A4C6" w14:textId="77777777" w:rsidR="00B86878" w:rsidRDefault="00B86878">
      <w:pPr>
        <w:pStyle w:val="a3"/>
        <w:spacing w:line="360" w:lineRule="auto"/>
        <w:jc w:val="left"/>
        <w:sectPr w:rsidR="00B86878">
          <w:pgSz w:w="11910" w:h="16850"/>
          <w:pgMar w:top="920" w:right="283" w:bottom="280" w:left="992" w:header="110" w:footer="0" w:gutter="0"/>
          <w:cols w:space="720"/>
        </w:sectPr>
      </w:pPr>
    </w:p>
    <w:p w14:paraId="7A05017D" w14:textId="77777777" w:rsidR="00B86878" w:rsidRDefault="007771AD">
      <w:pPr>
        <w:pStyle w:val="a3"/>
        <w:spacing w:before="194" w:line="362" w:lineRule="auto"/>
        <w:ind w:right="277" w:firstLine="0"/>
      </w:pPr>
      <w:r>
        <w:lastRenderedPageBreak/>
        <w:t>може підтримувати і впливати на бізнес-стратегію та забезпечувати конкурентну перевагу. В умовах високої конкуренції та стрімкого розвитку</w:t>
      </w:r>
      <w:r>
        <w:rPr>
          <w:spacing w:val="-6"/>
        </w:rPr>
        <w:t xml:space="preserve"> </w:t>
      </w:r>
      <w:r>
        <w:t>цифрових технологій, така стратегія стає життєво необхідною для успішного функціонування</w:t>
      </w:r>
      <w:r>
        <w:rPr>
          <w:spacing w:val="40"/>
        </w:rPr>
        <w:t xml:space="preserve"> </w:t>
      </w:r>
      <w:r>
        <w:t>підприємства на сучасному ри</w:t>
      </w:r>
      <w:r>
        <w:t>нку [38].</w:t>
      </w:r>
    </w:p>
    <w:p w14:paraId="2D171624" w14:textId="77777777" w:rsidR="00B86878" w:rsidRDefault="007771AD">
      <w:pPr>
        <w:pStyle w:val="a3"/>
        <w:spacing w:line="360" w:lineRule="auto"/>
        <w:ind w:right="275"/>
      </w:pPr>
      <w:r>
        <w:t>Сучасне розуміння цифрової стратегії передбачає комплексну трансформацію підприємства, яка охоплює всі аспекти його діяльності: від розробки нових продуктів і послуг до взаємодії з клієнтами та управління персоналом. Цифрова стратегія має бути ті</w:t>
      </w:r>
      <w:r>
        <w:t>сно</w:t>
      </w:r>
      <w:r>
        <w:rPr>
          <w:spacing w:val="-1"/>
        </w:rPr>
        <w:t xml:space="preserve"> </w:t>
      </w:r>
      <w:r>
        <w:t>інтегрована в загальну</w:t>
      </w:r>
      <w:r>
        <w:rPr>
          <w:spacing w:val="-7"/>
        </w:rPr>
        <w:t xml:space="preserve"> </w:t>
      </w:r>
      <w:r>
        <w:t>стратегію підприємства і спрямована на досягнення довгострокових цілей.</w:t>
      </w:r>
    </w:p>
    <w:p w14:paraId="69B9351F" w14:textId="77777777" w:rsidR="00B86878" w:rsidRDefault="007771AD">
      <w:pPr>
        <w:pStyle w:val="a3"/>
        <w:spacing w:before="236"/>
        <w:ind w:left="844" w:firstLine="0"/>
        <w:jc w:val="left"/>
      </w:pPr>
      <w:r>
        <w:t>Розглянемо</w:t>
      </w:r>
      <w:r>
        <w:rPr>
          <w:spacing w:val="-12"/>
        </w:rPr>
        <w:t xml:space="preserve"> </w:t>
      </w:r>
      <w:r>
        <w:t>ключові</w:t>
      </w:r>
      <w:r>
        <w:rPr>
          <w:spacing w:val="-8"/>
        </w:rPr>
        <w:t xml:space="preserve"> </w:t>
      </w:r>
      <w:r>
        <w:t>характеристики</w:t>
      </w:r>
      <w:r>
        <w:rPr>
          <w:spacing w:val="-8"/>
        </w:rPr>
        <w:t xml:space="preserve"> </w:t>
      </w:r>
      <w:r>
        <w:t>сучасної</w:t>
      </w:r>
      <w:r>
        <w:rPr>
          <w:spacing w:val="-7"/>
        </w:rPr>
        <w:t xml:space="preserve"> </w:t>
      </w:r>
      <w:r>
        <w:t>цифрової</w:t>
      </w:r>
      <w:r>
        <w:rPr>
          <w:spacing w:val="-8"/>
        </w:rPr>
        <w:t xml:space="preserve"> </w:t>
      </w:r>
      <w:r>
        <w:t>стратегії</w:t>
      </w:r>
      <w:r>
        <w:rPr>
          <w:spacing w:val="-8"/>
        </w:rPr>
        <w:t xml:space="preserve"> </w:t>
      </w:r>
      <w:r>
        <w:t>(Рис.</w:t>
      </w:r>
      <w:r>
        <w:rPr>
          <w:spacing w:val="-12"/>
        </w:rPr>
        <w:t xml:space="preserve"> </w:t>
      </w:r>
      <w:r>
        <w:rPr>
          <w:spacing w:val="-2"/>
        </w:rPr>
        <w:t>1.2).</w:t>
      </w:r>
    </w:p>
    <w:p w14:paraId="0137E27F" w14:textId="77777777" w:rsidR="00B86878" w:rsidRDefault="00B86878">
      <w:pPr>
        <w:pStyle w:val="a3"/>
        <w:ind w:left="0" w:firstLine="0"/>
        <w:jc w:val="left"/>
        <w:rPr>
          <w:sz w:val="20"/>
        </w:rPr>
      </w:pPr>
    </w:p>
    <w:p w14:paraId="57F8DBC1" w14:textId="77777777" w:rsidR="00B86878" w:rsidRDefault="007771AD">
      <w:pPr>
        <w:pStyle w:val="a3"/>
        <w:spacing w:before="54"/>
        <w:ind w:left="0" w:firstLine="0"/>
        <w:jc w:val="left"/>
        <w:rPr>
          <w:sz w:val="20"/>
        </w:rPr>
      </w:pPr>
      <w:r>
        <w:rPr>
          <w:noProof/>
          <w:sz w:val="20"/>
        </w:rPr>
        <w:drawing>
          <wp:anchor distT="0" distB="0" distL="0" distR="0" simplePos="0" relativeHeight="487589888" behindDoc="1" locked="0" layoutInCell="1" allowOverlap="1" wp14:anchorId="263A3F50" wp14:editId="239B9C4F">
            <wp:simplePos x="0" y="0"/>
            <wp:positionH relativeFrom="page">
              <wp:posOffset>2353945</wp:posOffset>
            </wp:positionH>
            <wp:positionV relativeFrom="paragraph">
              <wp:posOffset>196190</wp:posOffset>
            </wp:positionV>
            <wp:extent cx="3698435" cy="3134105"/>
            <wp:effectExtent l="0" t="0" r="0" b="0"/>
            <wp:wrapTopAndBottom/>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9" cstate="print"/>
                    <a:stretch>
                      <a:fillRect/>
                    </a:stretch>
                  </pic:blipFill>
                  <pic:spPr>
                    <a:xfrm>
                      <a:off x="0" y="0"/>
                      <a:ext cx="3698435" cy="3134105"/>
                    </a:xfrm>
                    <a:prstGeom prst="rect">
                      <a:avLst/>
                    </a:prstGeom>
                  </pic:spPr>
                </pic:pic>
              </a:graphicData>
            </a:graphic>
          </wp:anchor>
        </w:drawing>
      </w:r>
    </w:p>
    <w:p w14:paraId="01136F1C" w14:textId="77777777" w:rsidR="00B86878" w:rsidRDefault="007771AD">
      <w:pPr>
        <w:pStyle w:val="a3"/>
        <w:spacing w:before="312"/>
        <w:ind w:left="1825" w:firstLine="0"/>
        <w:jc w:val="left"/>
      </w:pPr>
      <w:r>
        <w:t>Рисунок</w:t>
      </w:r>
      <w:r>
        <w:rPr>
          <w:spacing w:val="-15"/>
        </w:rPr>
        <w:t xml:space="preserve"> </w:t>
      </w:r>
      <w:r>
        <w:t>1.2</w:t>
      </w:r>
      <w:r>
        <w:rPr>
          <w:spacing w:val="-4"/>
        </w:rPr>
        <w:t xml:space="preserve"> </w:t>
      </w:r>
      <w:r>
        <w:t>–</w:t>
      </w:r>
      <w:r>
        <w:rPr>
          <w:spacing w:val="-11"/>
        </w:rPr>
        <w:t xml:space="preserve"> </w:t>
      </w:r>
      <w:r>
        <w:t>Ключові</w:t>
      </w:r>
      <w:r>
        <w:rPr>
          <w:spacing w:val="-13"/>
        </w:rPr>
        <w:t xml:space="preserve"> </w:t>
      </w:r>
      <w:r>
        <w:t>характеристики</w:t>
      </w:r>
      <w:r>
        <w:rPr>
          <w:spacing w:val="-6"/>
        </w:rPr>
        <w:t xml:space="preserve"> </w:t>
      </w:r>
      <w:r>
        <w:t>сучасної</w:t>
      </w:r>
      <w:r>
        <w:rPr>
          <w:spacing w:val="-13"/>
        </w:rPr>
        <w:t xml:space="preserve"> </w:t>
      </w:r>
      <w:r>
        <w:t>цифрової</w:t>
      </w:r>
      <w:r>
        <w:rPr>
          <w:spacing w:val="-5"/>
        </w:rPr>
        <w:t xml:space="preserve"> </w:t>
      </w:r>
      <w:r>
        <w:rPr>
          <w:spacing w:val="-2"/>
        </w:rPr>
        <w:t>стратегії</w:t>
      </w:r>
    </w:p>
    <w:p w14:paraId="619A24A4" w14:textId="77777777" w:rsidR="00B86878" w:rsidRDefault="007771AD">
      <w:pPr>
        <w:spacing w:before="12"/>
        <w:ind w:left="844"/>
        <w:rPr>
          <w:i/>
          <w:sz w:val="23"/>
        </w:rPr>
      </w:pPr>
      <w:r>
        <w:rPr>
          <w:i/>
          <w:w w:val="105"/>
          <w:sz w:val="23"/>
        </w:rPr>
        <w:t>Складено</w:t>
      </w:r>
      <w:r>
        <w:rPr>
          <w:i/>
          <w:spacing w:val="-10"/>
          <w:w w:val="105"/>
          <w:sz w:val="23"/>
        </w:rPr>
        <w:t xml:space="preserve"> </w:t>
      </w:r>
      <w:r>
        <w:rPr>
          <w:i/>
          <w:w w:val="105"/>
          <w:sz w:val="23"/>
        </w:rPr>
        <w:t>на</w:t>
      </w:r>
      <w:r>
        <w:rPr>
          <w:i/>
          <w:spacing w:val="-11"/>
          <w:w w:val="105"/>
          <w:sz w:val="23"/>
        </w:rPr>
        <w:t xml:space="preserve"> </w:t>
      </w:r>
      <w:r>
        <w:rPr>
          <w:i/>
          <w:w w:val="105"/>
          <w:sz w:val="23"/>
        </w:rPr>
        <w:t>основі</w:t>
      </w:r>
      <w:r>
        <w:rPr>
          <w:i/>
          <w:spacing w:val="-13"/>
          <w:w w:val="105"/>
          <w:sz w:val="23"/>
        </w:rPr>
        <w:t xml:space="preserve"> </w:t>
      </w:r>
      <w:r>
        <w:rPr>
          <w:i/>
          <w:spacing w:val="-4"/>
          <w:w w:val="105"/>
          <w:sz w:val="23"/>
        </w:rPr>
        <w:t>[13]</w:t>
      </w:r>
    </w:p>
    <w:p w14:paraId="717C8C81" w14:textId="77777777" w:rsidR="00B86878" w:rsidRDefault="007771AD">
      <w:pPr>
        <w:pStyle w:val="a3"/>
        <w:spacing w:before="244"/>
        <w:ind w:left="844" w:firstLine="0"/>
        <w:jc w:val="left"/>
      </w:pPr>
      <w:r>
        <w:t>Надамо</w:t>
      </w:r>
      <w:r>
        <w:rPr>
          <w:spacing w:val="-13"/>
        </w:rPr>
        <w:t xml:space="preserve"> </w:t>
      </w:r>
      <w:r>
        <w:t>пояснення</w:t>
      </w:r>
      <w:r>
        <w:rPr>
          <w:spacing w:val="-6"/>
        </w:rPr>
        <w:t xml:space="preserve"> </w:t>
      </w:r>
      <w:r>
        <w:t>принципам,</w:t>
      </w:r>
      <w:r>
        <w:rPr>
          <w:spacing w:val="-12"/>
        </w:rPr>
        <w:t xml:space="preserve"> </w:t>
      </w:r>
      <w:r>
        <w:t>зображеним</w:t>
      </w:r>
      <w:r>
        <w:rPr>
          <w:spacing w:val="-5"/>
        </w:rPr>
        <w:t xml:space="preserve"> </w:t>
      </w:r>
      <w:r>
        <w:t>на</w:t>
      </w:r>
      <w:r>
        <w:rPr>
          <w:spacing w:val="-9"/>
        </w:rPr>
        <w:t xml:space="preserve"> </w:t>
      </w:r>
      <w:r>
        <w:t>рис.1.2</w:t>
      </w:r>
      <w:r>
        <w:rPr>
          <w:spacing w:val="9"/>
        </w:rPr>
        <w:t xml:space="preserve"> </w:t>
      </w:r>
      <w:r>
        <w:t>наступним</w:t>
      </w:r>
      <w:r>
        <w:rPr>
          <w:spacing w:val="-11"/>
        </w:rPr>
        <w:t xml:space="preserve"> </w:t>
      </w:r>
      <w:r>
        <w:rPr>
          <w:spacing w:val="-2"/>
        </w:rPr>
        <w:t>чином:</w:t>
      </w:r>
    </w:p>
    <w:p w14:paraId="52272FDE" w14:textId="77777777" w:rsidR="00B86878" w:rsidRDefault="007771AD">
      <w:pPr>
        <w:pStyle w:val="a5"/>
        <w:numPr>
          <w:ilvl w:val="0"/>
          <w:numId w:val="44"/>
        </w:numPr>
        <w:tabs>
          <w:tab w:val="left" w:pos="859"/>
        </w:tabs>
        <w:spacing w:before="161" w:line="360" w:lineRule="auto"/>
        <w:ind w:right="299"/>
        <w:jc w:val="left"/>
        <w:rPr>
          <w:sz w:val="28"/>
        </w:rPr>
      </w:pPr>
      <w:r>
        <w:rPr>
          <w:sz w:val="28"/>
        </w:rPr>
        <w:t>клієнтоорієнтованість:</w:t>
      </w:r>
      <w:r>
        <w:rPr>
          <w:spacing w:val="40"/>
          <w:sz w:val="28"/>
        </w:rPr>
        <w:t xml:space="preserve"> </w:t>
      </w:r>
      <w:r>
        <w:rPr>
          <w:sz w:val="28"/>
        </w:rPr>
        <w:t>фокус</w:t>
      </w:r>
      <w:r>
        <w:rPr>
          <w:spacing w:val="40"/>
          <w:sz w:val="28"/>
        </w:rPr>
        <w:t xml:space="preserve"> </w:t>
      </w:r>
      <w:r>
        <w:rPr>
          <w:sz w:val="28"/>
        </w:rPr>
        <w:t>на</w:t>
      </w:r>
      <w:r>
        <w:rPr>
          <w:spacing w:val="40"/>
          <w:sz w:val="28"/>
        </w:rPr>
        <w:t xml:space="preserve"> </w:t>
      </w:r>
      <w:r>
        <w:rPr>
          <w:sz w:val="28"/>
        </w:rPr>
        <w:t>задоволенні</w:t>
      </w:r>
      <w:r>
        <w:rPr>
          <w:spacing w:val="40"/>
          <w:sz w:val="28"/>
        </w:rPr>
        <w:t xml:space="preserve"> </w:t>
      </w:r>
      <w:r>
        <w:rPr>
          <w:sz w:val="28"/>
        </w:rPr>
        <w:t>потреб</w:t>
      </w:r>
      <w:r>
        <w:rPr>
          <w:spacing w:val="40"/>
          <w:sz w:val="28"/>
        </w:rPr>
        <w:t xml:space="preserve"> </w:t>
      </w:r>
      <w:r>
        <w:rPr>
          <w:sz w:val="28"/>
        </w:rPr>
        <w:t>клієнтів</w:t>
      </w:r>
      <w:r>
        <w:rPr>
          <w:spacing w:val="40"/>
          <w:sz w:val="28"/>
        </w:rPr>
        <w:t xml:space="preserve"> </w:t>
      </w:r>
      <w:r>
        <w:rPr>
          <w:sz w:val="28"/>
        </w:rPr>
        <w:t>за</w:t>
      </w:r>
      <w:r>
        <w:rPr>
          <w:spacing w:val="40"/>
          <w:sz w:val="28"/>
        </w:rPr>
        <w:t xml:space="preserve"> </w:t>
      </w:r>
      <w:r>
        <w:rPr>
          <w:sz w:val="28"/>
        </w:rPr>
        <w:t>допомогою цифрових технологій.</w:t>
      </w:r>
    </w:p>
    <w:p w14:paraId="44642CFE" w14:textId="77777777" w:rsidR="00B86878" w:rsidRDefault="007771AD">
      <w:pPr>
        <w:pStyle w:val="a5"/>
        <w:numPr>
          <w:ilvl w:val="0"/>
          <w:numId w:val="44"/>
        </w:numPr>
        <w:tabs>
          <w:tab w:val="left" w:pos="859"/>
        </w:tabs>
        <w:spacing w:line="321" w:lineRule="exact"/>
        <w:jc w:val="left"/>
        <w:rPr>
          <w:sz w:val="28"/>
        </w:rPr>
      </w:pPr>
      <w:r>
        <w:rPr>
          <w:sz w:val="28"/>
        </w:rPr>
        <w:t>інноваційність:</w:t>
      </w:r>
      <w:r>
        <w:rPr>
          <w:spacing w:val="-10"/>
          <w:sz w:val="28"/>
        </w:rPr>
        <w:t xml:space="preserve"> </w:t>
      </w:r>
      <w:r>
        <w:rPr>
          <w:sz w:val="28"/>
        </w:rPr>
        <w:t>постійна</w:t>
      </w:r>
      <w:r>
        <w:rPr>
          <w:spacing w:val="-10"/>
          <w:sz w:val="28"/>
        </w:rPr>
        <w:t xml:space="preserve"> </w:t>
      </w:r>
      <w:r>
        <w:rPr>
          <w:sz w:val="28"/>
        </w:rPr>
        <w:t>розробка</w:t>
      </w:r>
      <w:r>
        <w:rPr>
          <w:spacing w:val="-9"/>
          <w:sz w:val="28"/>
        </w:rPr>
        <w:t xml:space="preserve"> </w:t>
      </w:r>
      <w:r>
        <w:rPr>
          <w:sz w:val="28"/>
        </w:rPr>
        <w:t>нових</w:t>
      </w:r>
      <w:r>
        <w:rPr>
          <w:spacing w:val="-12"/>
          <w:sz w:val="28"/>
        </w:rPr>
        <w:t xml:space="preserve"> </w:t>
      </w:r>
      <w:r>
        <w:rPr>
          <w:sz w:val="28"/>
        </w:rPr>
        <w:t>продуктів,</w:t>
      </w:r>
      <w:r>
        <w:rPr>
          <w:spacing w:val="-6"/>
          <w:sz w:val="28"/>
        </w:rPr>
        <w:t xml:space="preserve"> </w:t>
      </w:r>
      <w:r>
        <w:rPr>
          <w:sz w:val="28"/>
        </w:rPr>
        <w:t>послуг</w:t>
      </w:r>
      <w:r>
        <w:rPr>
          <w:spacing w:val="-8"/>
          <w:sz w:val="28"/>
        </w:rPr>
        <w:t xml:space="preserve"> </w:t>
      </w:r>
      <w:r>
        <w:rPr>
          <w:sz w:val="28"/>
        </w:rPr>
        <w:t>і</w:t>
      </w:r>
      <w:r>
        <w:rPr>
          <w:spacing w:val="-7"/>
          <w:sz w:val="28"/>
        </w:rPr>
        <w:t xml:space="preserve"> </w:t>
      </w:r>
      <w:r>
        <w:rPr>
          <w:sz w:val="28"/>
        </w:rPr>
        <w:t>бізнес-</w:t>
      </w:r>
      <w:r>
        <w:rPr>
          <w:spacing w:val="-2"/>
          <w:sz w:val="28"/>
        </w:rPr>
        <w:t>моделей.</w:t>
      </w:r>
    </w:p>
    <w:p w14:paraId="521EE1D7" w14:textId="77777777" w:rsidR="00B86878" w:rsidRDefault="007771AD">
      <w:pPr>
        <w:pStyle w:val="a5"/>
        <w:numPr>
          <w:ilvl w:val="0"/>
          <w:numId w:val="44"/>
        </w:numPr>
        <w:tabs>
          <w:tab w:val="left" w:pos="859"/>
        </w:tabs>
        <w:spacing w:before="160" w:line="360" w:lineRule="auto"/>
        <w:ind w:right="280"/>
        <w:jc w:val="left"/>
        <w:rPr>
          <w:sz w:val="28"/>
        </w:rPr>
      </w:pPr>
      <w:r>
        <w:rPr>
          <w:sz w:val="28"/>
        </w:rPr>
        <w:t>гнучкість:</w:t>
      </w:r>
      <w:r>
        <w:rPr>
          <w:spacing w:val="80"/>
          <w:sz w:val="28"/>
        </w:rPr>
        <w:t xml:space="preserve"> </w:t>
      </w:r>
      <w:r>
        <w:rPr>
          <w:sz w:val="28"/>
        </w:rPr>
        <w:t>здатність</w:t>
      </w:r>
      <w:r>
        <w:rPr>
          <w:spacing w:val="80"/>
          <w:sz w:val="28"/>
        </w:rPr>
        <w:t xml:space="preserve"> </w:t>
      </w:r>
      <w:r>
        <w:rPr>
          <w:sz w:val="28"/>
        </w:rPr>
        <w:t>швидко</w:t>
      </w:r>
      <w:r>
        <w:rPr>
          <w:spacing w:val="40"/>
          <w:sz w:val="28"/>
        </w:rPr>
        <w:t xml:space="preserve"> </w:t>
      </w:r>
      <w:r>
        <w:rPr>
          <w:sz w:val="28"/>
        </w:rPr>
        <w:t>адаптуватися</w:t>
      </w:r>
      <w:r>
        <w:rPr>
          <w:spacing w:val="80"/>
          <w:sz w:val="28"/>
        </w:rPr>
        <w:t xml:space="preserve"> </w:t>
      </w:r>
      <w:r>
        <w:rPr>
          <w:sz w:val="28"/>
        </w:rPr>
        <w:t>до</w:t>
      </w:r>
      <w:r>
        <w:rPr>
          <w:spacing w:val="40"/>
          <w:sz w:val="28"/>
        </w:rPr>
        <w:t xml:space="preserve"> </w:t>
      </w:r>
      <w:r>
        <w:rPr>
          <w:sz w:val="28"/>
        </w:rPr>
        <w:t>змін</w:t>
      </w:r>
      <w:r>
        <w:rPr>
          <w:spacing w:val="80"/>
          <w:sz w:val="28"/>
        </w:rPr>
        <w:t xml:space="preserve"> </w:t>
      </w:r>
      <w:r>
        <w:rPr>
          <w:sz w:val="28"/>
        </w:rPr>
        <w:t>ринку</w:t>
      </w:r>
      <w:r>
        <w:rPr>
          <w:spacing w:val="40"/>
          <w:sz w:val="28"/>
        </w:rPr>
        <w:t xml:space="preserve"> </w:t>
      </w:r>
      <w:r>
        <w:rPr>
          <w:sz w:val="28"/>
        </w:rPr>
        <w:t>і</w:t>
      </w:r>
      <w:r>
        <w:rPr>
          <w:spacing w:val="80"/>
          <w:sz w:val="28"/>
        </w:rPr>
        <w:t xml:space="preserve"> </w:t>
      </w:r>
      <w:r>
        <w:rPr>
          <w:sz w:val="28"/>
        </w:rPr>
        <w:t xml:space="preserve">технологічного </w:t>
      </w:r>
      <w:r>
        <w:rPr>
          <w:spacing w:val="-2"/>
          <w:sz w:val="28"/>
        </w:rPr>
        <w:t>середовища.</w:t>
      </w:r>
    </w:p>
    <w:p w14:paraId="05CADF95" w14:textId="77777777" w:rsidR="00B86878" w:rsidRDefault="00B86878">
      <w:pPr>
        <w:pStyle w:val="a5"/>
        <w:spacing w:line="360" w:lineRule="auto"/>
        <w:jc w:val="left"/>
        <w:rPr>
          <w:sz w:val="28"/>
        </w:rPr>
        <w:sectPr w:rsidR="00B86878">
          <w:pgSz w:w="11910" w:h="16850"/>
          <w:pgMar w:top="920" w:right="283" w:bottom="280" w:left="992" w:header="110" w:footer="0" w:gutter="0"/>
          <w:cols w:space="720"/>
        </w:sectPr>
      </w:pPr>
    </w:p>
    <w:p w14:paraId="52F00EE0" w14:textId="77777777" w:rsidR="00B86878" w:rsidRDefault="007771AD">
      <w:pPr>
        <w:pStyle w:val="a5"/>
        <w:numPr>
          <w:ilvl w:val="0"/>
          <w:numId w:val="44"/>
        </w:numPr>
        <w:tabs>
          <w:tab w:val="left" w:pos="858"/>
        </w:tabs>
        <w:spacing w:before="194"/>
        <w:ind w:left="858" w:hanging="359"/>
        <w:rPr>
          <w:sz w:val="28"/>
        </w:rPr>
      </w:pPr>
      <w:r>
        <w:rPr>
          <w:sz w:val="28"/>
        </w:rPr>
        <w:lastRenderedPageBreak/>
        <w:t>дані</w:t>
      </w:r>
      <w:r>
        <w:rPr>
          <w:spacing w:val="-10"/>
          <w:sz w:val="28"/>
        </w:rPr>
        <w:t xml:space="preserve"> </w:t>
      </w:r>
      <w:r>
        <w:rPr>
          <w:sz w:val="28"/>
        </w:rPr>
        <w:t>та</w:t>
      </w:r>
      <w:r>
        <w:rPr>
          <w:spacing w:val="-10"/>
          <w:sz w:val="28"/>
        </w:rPr>
        <w:t xml:space="preserve"> </w:t>
      </w:r>
      <w:r>
        <w:rPr>
          <w:sz w:val="28"/>
        </w:rPr>
        <w:t>аналітика:</w:t>
      </w:r>
      <w:r>
        <w:rPr>
          <w:spacing w:val="-7"/>
          <w:sz w:val="28"/>
        </w:rPr>
        <w:t xml:space="preserve"> </w:t>
      </w:r>
      <w:r>
        <w:rPr>
          <w:sz w:val="28"/>
        </w:rPr>
        <w:t>використання</w:t>
      </w:r>
      <w:r>
        <w:rPr>
          <w:spacing w:val="-7"/>
          <w:sz w:val="28"/>
        </w:rPr>
        <w:t xml:space="preserve"> </w:t>
      </w:r>
      <w:r>
        <w:rPr>
          <w:sz w:val="28"/>
        </w:rPr>
        <w:t>даних</w:t>
      </w:r>
      <w:r>
        <w:rPr>
          <w:spacing w:val="-12"/>
          <w:sz w:val="28"/>
        </w:rPr>
        <w:t xml:space="preserve"> </w:t>
      </w:r>
      <w:r>
        <w:rPr>
          <w:sz w:val="28"/>
        </w:rPr>
        <w:t>для</w:t>
      </w:r>
      <w:r>
        <w:rPr>
          <w:spacing w:val="-7"/>
          <w:sz w:val="28"/>
        </w:rPr>
        <w:t xml:space="preserve"> </w:t>
      </w:r>
      <w:r>
        <w:rPr>
          <w:sz w:val="28"/>
        </w:rPr>
        <w:t>прийняття</w:t>
      </w:r>
      <w:r>
        <w:rPr>
          <w:spacing w:val="-8"/>
          <w:sz w:val="28"/>
        </w:rPr>
        <w:t xml:space="preserve"> </w:t>
      </w:r>
      <w:r>
        <w:rPr>
          <w:sz w:val="28"/>
        </w:rPr>
        <w:t>обґрунтованих</w:t>
      </w:r>
      <w:r>
        <w:rPr>
          <w:spacing w:val="-11"/>
          <w:sz w:val="28"/>
        </w:rPr>
        <w:t xml:space="preserve"> </w:t>
      </w:r>
      <w:r>
        <w:rPr>
          <w:spacing w:val="-2"/>
          <w:sz w:val="28"/>
        </w:rPr>
        <w:t>рішень.</w:t>
      </w:r>
    </w:p>
    <w:p w14:paraId="5E77869B" w14:textId="77777777" w:rsidR="00B86878" w:rsidRDefault="007771AD">
      <w:pPr>
        <w:pStyle w:val="a5"/>
        <w:numPr>
          <w:ilvl w:val="0"/>
          <w:numId w:val="44"/>
        </w:numPr>
        <w:tabs>
          <w:tab w:val="left" w:pos="859"/>
        </w:tabs>
        <w:spacing w:before="168" w:line="360" w:lineRule="auto"/>
        <w:ind w:right="295"/>
        <w:rPr>
          <w:sz w:val="28"/>
        </w:rPr>
      </w:pPr>
      <w:r>
        <w:rPr>
          <w:sz w:val="28"/>
        </w:rPr>
        <w:t>культура інновацій: створення сприятливого середовища для розвитку нових ідей і технологій.</w:t>
      </w:r>
    </w:p>
    <w:p w14:paraId="2A73E358" w14:textId="77777777" w:rsidR="00B86878" w:rsidRDefault="007771AD">
      <w:pPr>
        <w:pStyle w:val="a3"/>
        <w:spacing w:line="360" w:lineRule="auto"/>
        <w:ind w:right="281"/>
      </w:pPr>
      <w:r>
        <w:t>Цифрова стратегія та маркетинг — це не просто два окремі аспекти бізнесу, а дві сторони однієї медалі. Вони взаємодіють та доповнюють один одного, створюючи синергі</w:t>
      </w:r>
      <w:r>
        <w:t>ю, яка дозволяє компанії досягати виняткових результатів:</w:t>
      </w:r>
    </w:p>
    <w:p w14:paraId="3AE56430" w14:textId="77777777" w:rsidR="00B86878" w:rsidRDefault="007771AD">
      <w:pPr>
        <w:pStyle w:val="a5"/>
        <w:numPr>
          <w:ilvl w:val="1"/>
          <w:numId w:val="44"/>
        </w:numPr>
        <w:tabs>
          <w:tab w:val="left" w:pos="1577"/>
        </w:tabs>
        <w:spacing w:line="360" w:lineRule="auto"/>
        <w:ind w:right="280" w:firstLine="706"/>
        <w:jc w:val="both"/>
        <w:rPr>
          <w:sz w:val="28"/>
        </w:rPr>
      </w:pPr>
      <w:r>
        <w:rPr>
          <w:i/>
          <w:sz w:val="28"/>
        </w:rPr>
        <w:t xml:space="preserve">Цифрова стратегія як база для маркетингових рішень: </w:t>
      </w:r>
      <w:r>
        <w:rPr>
          <w:sz w:val="28"/>
        </w:rPr>
        <w:t>визначає загальний напрям розвитку компанії в цифровому середовищі. Це основа для прийняття маркетингових рішень, визначення цільових груп, каналі</w:t>
      </w:r>
      <w:r>
        <w:rPr>
          <w:sz w:val="28"/>
        </w:rPr>
        <w:t>в комунікації, контент-стратегій та інших аспектів маркетингової діяльності.</w:t>
      </w:r>
    </w:p>
    <w:p w14:paraId="0D414847" w14:textId="77777777" w:rsidR="00B86878" w:rsidRDefault="007771AD">
      <w:pPr>
        <w:pStyle w:val="a5"/>
        <w:numPr>
          <w:ilvl w:val="1"/>
          <w:numId w:val="44"/>
        </w:numPr>
        <w:tabs>
          <w:tab w:val="left" w:pos="1577"/>
        </w:tabs>
        <w:spacing w:line="360" w:lineRule="auto"/>
        <w:ind w:right="280" w:firstLine="706"/>
        <w:jc w:val="both"/>
        <w:rPr>
          <w:sz w:val="28"/>
        </w:rPr>
      </w:pPr>
      <w:r>
        <w:rPr>
          <w:i/>
          <w:sz w:val="28"/>
        </w:rPr>
        <w:t xml:space="preserve">Маркетинг як інструмент реалізації цифрової стратегії: </w:t>
      </w:r>
      <w:r>
        <w:rPr>
          <w:sz w:val="28"/>
        </w:rPr>
        <w:t>відіграє ключову роль у впровадженні та реалізації цифрової стратегії та допомагає компаніям транслювати свої цифрові ініціа</w:t>
      </w:r>
      <w:r>
        <w:rPr>
          <w:sz w:val="28"/>
        </w:rPr>
        <w:t>тиви до цільової аудиторії, залучати нових клієнтів, підвищувати лояльність серед існуючих клієнтів і зміцнювати позиції бренду на ринку.</w:t>
      </w:r>
    </w:p>
    <w:p w14:paraId="1C7E802C" w14:textId="77777777" w:rsidR="00B86878" w:rsidRDefault="007771AD">
      <w:pPr>
        <w:pStyle w:val="a5"/>
        <w:numPr>
          <w:ilvl w:val="1"/>
          <w:numId w:val="44"/>
        </w:numPr>
        <w:tabs>
          <w:tab w:val="left" w:pos="1577"/>
        </w:tabs>
        <w:spacing w:before="2" w:line="360" w:lineRule="auto"/>
        <w:ind w:right="279" w:firstLine="706"/>
        <w:jc w:val="both"/>
        <w:rPr>
          <w:sz w:val="28"/>
        </w:rPr>
      </w:pPr>
      <w:r>
        <w:rPr>
          <w:i/>
          <w:sz w:val="28"/>
        </w:rPr>
        <w:t xml:space="preserve">Цифрові технології як каталізатор маркетингових інновацій: </w:t>
      </w:r>
      <w:r>
        <w:rPr>
          <w:sz w:val="28"/>
        </w:rPr>
        <w:t>цифрові технології дають нові опції для створення персоналізованих комунікацій та</w:t>
      </w:r>
      <w:r>
        <w:rPr>
          <w:spacing w:val="40"/>
          <w:sz w:val="28"/>
        </w:rPr>
        <w:t xml:space="preserve"> </w:t>
      </w:r>
      <w:r>
        <w:rPr>
          <w:sz w:val="28"/>
        </w:rPr>
        <w:t>взаємодії з клієнтами, аналізу даних та оптимізації маркетингових кампаній. Таким чином створюються більш ефективні та таргетовані маркетингові стратегії, що призводить до ви</w:t>
      </w:r>
      <w:r>
        <w:rPr>
          <w:sz w:val="28"/>
        </w:rPr>
        <w:t>щої рентабельності інвестицій.</w:t>
      </w:r>
    </w:p>
    <w:p w14:paraId="3C07CA30" w14:textId="77777777" w:rsidR="00B86878" w:rsidRDefault="007771AD">
      <w:pPr>
        <w:pStyle w:val="a5"/>
        <w:numPr>
          <w:ilvl w:val="1"/>
          <w:numId w:val="44"/>
        </w:numPr>
        <w:tabs>
          <w:tab w:val="left" w:pos="1577"/>
        </w:tabs>
        <w:spacing w:line="360" w:lineRule="auto"/>
        <w:ind w:right="288" w:firstLine="706"/>
        <w:jc w:val="both"/>
        <w:rPr>
          <w:sz w:val="28"/>
        </w:rPr>
      </w:pPr>
      <w:r>
        <w:rPr>
          <w:i/>
          <w:sz w:val="28"/>
        </w:rPr>
        <w:t xml:space="preserve">Дані як основа для прийняття маркетингових рішень: </w:t>
      </w:r>
      <w:r>
        <w:rPr>
          <w:sz w:val="28"/>
        </w:rPr>
        <w:t xml:space="preserve">для цифрової стратегії необхідним є активне використання даних для аналізу поведінки клієнтів, оцінки ефективності маркетингових кампаній та прийняття правильних рішень. Усе </w:t>
      </w:r>
      <w:r>
        <w:rPr>
          <w:sz w:val="28"/>
        </w:rPr>
        <w:t>це разом дозволяє краще розуміти потреби цільової аудиторії вчасно коригувати</w:t>
      </w:r>
      <w:r>
        <w:rPr>
          <w:spacing w:val="40"/>
          <w:sz w:val="28"/>
        </w:rPr>
        <w:t xml:space="preserve"> </w:t>
      </w:r>
      <w:r>
        <w:rPr>
          <w:sz w:val="28"/>
        </w:rPr>
        <w:t>свої стратегії відповідно до змін на ринку [44].</w:t>
      </w:r>
    </w:p>
    <w:p w14:paraId="11E461BE" w14:textId="77777777" w:rsidR="00B86878" w:rsidRDefault="007771AD">
      <w:pPr>
        <w:pStyle w:val="a3"/>
        <w:spacing w:line="364" w:lineRule="auto"/>
        <w:ind w:right="294"/>
      </w:pPr>
      <w:r>
        <w:t>Для більш глибокого усвідомлення можемо сформулювати наступне визначення саме</w:t>
      </w:r>
      <w:r>
        <w:rPr>
          <w:spacing w:val="-2"/>
        </w:rPr>
        <w:t xml:space="preserve"> </w:t>
      </w:r>
      <w:r>
        <w:t>маркетингової</w:t>
      </w:r>
      <w:r>
        <w:rPr>
          <w:spacing w:val="7"/>
        </w:rPr>
        <w:t xml:space="preserve"> </w:t>
      </w:r>
      <w:r>
        <w:t>цифрової стратегії.</w:t>
      </w:r>
      <w:r>
        <w:rPr>
          <w:spacing w:val="2"/>
        </w:rPr>
        <w:t xml:space="preserve"> </w:t>
      </w:r>
      <w:r>
        <w:t>Маркетингова</w:t>
      </w:r>
      <w:r>
        <w:rPr>
          <w:spacing w:val="-2"/>
        </w:rPr>
        <w:t xml:space="preserve"> </w:t>
      </w:r>
      <w:r>
        <w:t>цифр</w:t>
      </w:r>
      <w:r>
        <w:t>ова</w:t>
      </w:r>
      <w:r>
        <w:rPr>
          <w:spacing w:val="-2"/>
        </w:rPr>
        <w:t xml:space="preserve"> стратегія</w:t>
      </w:r>
    </w:p>
    <w:p w14:paraId="01866263" w14:textId="77777777" w:rsidR="00B86878" w:rsidRDefault="007771AD">
      <w:pPr>
        <w:pStyle w:val="a3"/>
        <w:spacing w:line="360" w:lineRule="auto"/>
        <w:ind w:right="290" w:firstLine="0"/>
      </w:pPr>
      <w:r>
        <w:t>— це комплексний план дій, спрямований на використання цифрових технологій</w:t>
      </w:r>
      <w:r>
        <w:rPr>
          <w:spacing w:val="40"/>
        </w:rPr>
        <w:t xml:space="preserve"> </w:t>
      </w:r>
      <w:r>
        <w:t>для підвищення ефективності комплексу маркетингу підприємства для окремих сегментів</w:t>
      </w:r>
      <w:r>
        <w:rPr>
          <w:spacing w:val="11"/>
        </w:rPr>
        <w:t xml:space="preserve"> </w:t>
      </w:r>
      <w:r>
        <w:t>ринку.</w:t>
      </w:r>
      <w:r>
        <w:rPr>
          <w:spacing w:val="19"/>
        </w:rPr>
        <w:t xml:space="preserve"> </w:t>
      </w:r>
      <w:r>
        <w:t>Маркетингова</w:t>
      </w:r>
      <w:r>
        <w:rPr>
          <w:spacing w:val="12"/>
        </w:rPr>
        <w:t xml:space="preserve"> </w:t>
      </w:r>
      <w:r>
        <w:t>цифрова</w:t>
      </w:r>
      <w:r>
        <w:rPr>
          <w:spacing w:val="12"/>
        </w:rPr>
        <w:t xml:space="preserve"> </w:t>
      </w:r>
      <w:r>
        <w:t>стратегія</w:t>
      </w:r>
      <w:r>
        <w:rPr>
          <w:spacing w:val="13"/>
        </w:rPr>
        <w:t xml:space="preserve"> </w:t>
      </w:r>
      <w:r>
        <w:t>дозволяє</w:t>
      </w:r>
      <w:r>
        <w:rPr>
          <w:spacing w:val="22"/>
        </w:rPr>
        <w:t xml:space="preserve"> </w:t>
      </w:r>
      <w:r>
        <w:t>компанії</w:t>
      </w:r>
      <w:r>
        <w:rPr>
          <w:spacing w:val="15"/>
        </w:rPr>
        <w:t xml:space="preserve"> </w:t>
      </w:r>
      <w:r>
        <w:t>бути</w:t>
      </w:r>
      <w:r>
        <w:rPr>
          <w:spacing w:val="15"/>
        </w:rPr>
        <w:t xml:space="preserve"> </w:t>
      </w:r>
      <w:r>
        <w:rPr>
          <w:spacing w:val="-2"/>
        </w:rPr>
        <w:t>гнучкою,</w:t>
      </w:r>
    </w:p>
    <w:p w14:paraId="1B791176" w14:textId="77777777" w:rsidR="00B86878" w:rsidRDefault="00B86878">
      <w:pPr>
        <w:pStyle w:val="a3"/>
        <w:spacing w:line="360" w:lineRule="auto"/>
        <w:sectPr w:rsidR="00B86878">
          <w:pgSz w:w="11910" w:h="16850"/>
          <w:pgMar w:top="920" w:right="283" w:bottom="280" w:left="992" w:header="110" w:footer="0" w:gutter="0"/>
          <w:cols w:space="720"/>
        </w:sectPr>
      </w:pPr>
    </w:p>
    <w:p w14:paraId="0E9F96C4" w14:textId="77777777" w:rsidR="00B86878" w:rsidRDefault="007771AD">
      <w:pPr>
        <w:pStyle w:val="a3"/>
        <w:spacing w:before="194" w:line="362" w:lineRule="auto"/>
        <w:ind w:right="295" w:firstLine="0"/>
      </w:pPr>
      <w:r>
        <w:lastRenderedPageBreak/>
        <w:t>швидко адаптуватися до змін ринку і максимально ефективно використовувати ресурси для досягнення бізнес-цілей. Для досягнення максимальної ефективності, цифрова стратегія та маркетинг повинні бути тісно інтегровані.</w:t>
      </w:r>
    </w:p>
    <w:p w14:paraId="1B679357" w14:textId="77777777" w:rsidR="00B86878" w:rsidRDefault="007771AD">
      <w:pPr>
        <w:pStyle w:val="a3"/>
        <w:spacing w:line="360" w:lineRule="auto"/>
        <w:ind w:right="286"/>
      </w:pPr>
      <w:r>
        <w:t>Традиційний комплекс м</w:t>
      </w:r>
      <w:r>
        <w:t>аркетингу (4P) базується на класичному підході до створення продукту, ціноутворення, розподілу та просування. У традиційному контексті продукт зосереджується на фізичних характеристиках продукту, його бренді та рекламі через засоби масової інформації, такі</w:t>
      </w:r>
      <w:r>
        <w:t xml:space="preserve"> як телебачення, радіо та друк. Ціни часто фіксовані, а основний акцент робиться на роздрібні продажі через магазини та дилерів зі стандартними знижками та акціями. Місце реалізації пов’язано з фізичним розташуванням (магазином, складом або</w:t>
      </w:r>
      <w:r>
        <w:rPr>
          <w:spacing w:val="-1"/>
        </w:rPr>
        <w:t xml:space="preserve"> </w:t>
      </w:r>
      <w:r>
        <w:t>інші точки прод</w:t>
      </w:r>
      <w:r>
        <w:t>ажу). Реклама базується на масовій рекламі, прямому маркетингу або особистому</w:t>
      </w:r>
      <w:r>
        <w:rPr>
          <w:spacing w:val="80"/>
        </w:rPr>
        <w:t xml:space="preserve"> </w:t>
      </w:r>
      <w:r>
        <w:t>продажу через традиційні канали комунікації [9].</w:t>
      </w:r>
    </w:p>
    <w:p w14:paraId="6F8C404A" w14:textId="77777777" w:rsidR="00B86878" w:rsidRDefault="007771AD">
      <w:pPr>
        <w:pStyle w:val="a3"/>
        <w:spacing w:line="360" w:lineRule="auto"/>
        <w:ind w:right="287"/>
      </w:pPr>
      <w:r>
        <w:t>Водночас цифровий маркетинг трансформує ці елементи, додаючи персоналізовані пропозиції, гнучке ціноутворення та інтерактивні кан</w:t>
      </w:r>
      <w:r>
        <w:t>али комунікації, такі як соціальні мережі, email-маркетинг та онлайн-реклама. Розглянемо традиційні елементи маркетингу, цифрових складових, а також інструментів, що підтримують кожен підхід у табл. 1.2.</w:t>
      </w:r>
    </w:p>
    <w:p w14:paraId="728B4A9B" w14:textId="77777777" w:rsidR="00B86878" w:rsidRDefault="007771AD">
      <w:pPr>
        <w:pStyle w:val="a3"/>
        <w:spacing w:before="237" w:line="360" w:lineRule="auto"/>
        <w:ind w:right="291"/>
      </w:pPr>
      <w:r>
        <w:t>Таблиця 1.2 – Порівняльна таблиця традиційних елемен</w:t>
      </w:r>
      <w:r>
        <w:t>тів маркетингу, цифрових складових та інструментів.</w:t>
      </w:r>
    </w:p>
    <w:tbl>
      <w:tblPr>
        <w:tblStyle w:val="TableNormal"/>
        <w:tblW w:w="0" w:type="auto"/>
        <w:tblInd w:w="2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745"/>
        <w:gridCol w:w="2486"/>
        <w:gridCol w:w="2486"/>
        <w:gridCol w:w="2494"/>
      </w:tblGrid>
      <w:tr w:rsidR="00B86878" w14:paraId="79FECBC7" w14:textId="77777777">
        <w:trPr>
          <w:trHeight w:val="755"/>
        </w:trPr>
        <w:tc>
          <w:tcPr>
            <w:tcW w:w="2745" w:type="dxa"/>
          </w:tcPr>
          <w:p w14:paraId="64BA1E4F" w14:textId="77777777" w:rsidR="00B86878" w:rsidRDefault="007771AD">
            <w:pPr>
              <w:pStyle w:val="TableParagraph"/>
              <w:spacing w:before="102" w:line="247" w:lineRule="auto"/>
              <w:ind w:left="734" w:hanging="519"/>
              <w:rPr>
                <w:sz w:val="23"/>
              </w:rPr>
            </w:pPr>
            <w:r>
              <w:rPr>
                <w:sz w:val="23"/>
              </w:rPr>
              <w:t xml:space="preserve">Елемент маркетинг- </w:t>
            </w:r>
            <w:r>
              <w:rPr>
                <w:w w:val="105"/>
                <w:sz w:val="23"/>
              </w:rPr>
              <w:t>міксу (4P)</w:t>
            </w:r>
          </w:p>
        </w:tc>
        <w:tc>
          <w:tcPr>
            <w:tcW w:w="2486" w:type="dxa"/>
          </w:tcPr>
          <w:p w14:paraId="53299C3B" w14:textId="77777777" w:rsidR="00B86878" w:rsidRDefault="007771AD">
            <w:pPr>
              <w:pStyle w:val="TableParagraph"/>
              <w:spacing w:before="102"/>
              <w:ind w:left="244"/>
              <w:rPr>
                <w:sz w:val="23"/>
              </w:rPr>
            </w:pPr>
            <w:r>
              <w:rPr>
                <w:sz w:val="23"/>
              </w:rPr>
              <w:t>Традиційний</w:t>
            </w:r>
            <w:r>
              <w:rPr>
                <w:spacing w:val="55"/>
                <w:sz w:val="23"/>
              </w:rPr>
              <w:t xml:space="preserve"> </w:t>
            </w:r>
            <w:r>
              <w:rPr>
                <w:spacing w:val="-2"/>
                <w:sz w:val="23"/>
              </w:rPr>
              <w:t>підхід</w:t>
            </w:r>
          </w:p>
        </w:tc>
        <w:tc>
          <w:tcPr>
            <w:tcW w:w="2486" w:type="dxa"/>
          </w:tcPr>
          <w:p w14:paraId="7E5B73F9" w14:textId="77777777" w:rsidR="00B86878" w:rsidRDefault="007771AD">
            <w:pPr>
              <w:pStyle w:val="TableParagraph"/>
              <w:spacing w:before="102"/>
              <w:ind w:left="309"/>
              <w:rPr>
                <w:sz w:val="23"/>
              </w:rPr>
            </w:pPr>
            <w:r>
              <w:rPr>
                <w:sz w:val="23"/>
              </w:rPr>
              <w:t>Цифрова</w:t>
            </w:r>
            <w:r>
              <w:rPr>
                <w:spacing w:val="30"/>
                <w:sz w:val="23"/>
              </w:rPr>
              <w:t xml:space="preserve"> </w:t>
            </w:r>
            <w:r>
              <w:rPr>
                <w:spacing w:val="-2"/>
                <w:sz w:val="23"/>
              </w:rPr>
              <w:t>складова</w:t>
            </w:r>
          </w:p>
        </w:tc>
        <w:tc>
          <w:tcPr>
            <w:tcW w:w="2494" w:type="dxa"/>
          </w:tcPr>
          <w:p w14:paraId="157D10EB" w14:textId="77777777" w:rsidR="00B86878" w:rsidRDefault="007771AD">
            <w:pPr>
              <w:pStyle w:val="TableParagraph"/>
              <w:spacing w:before="102"/>
              <w:ind w:left="142"/>
              <w:rPr>
                <w:sz w:val="23"/>
              </w:rPr>
            </w:pPr>
            <w:r>
              <w:rPr>
                <w:sz w:val="23"/>
              </w:rPr>
              <w:t>Цифрові</w:t>
            </w:r>
            <w:r>
              <w:rPr>
                <w:spacing w:val="25"/>
                <w:sz w:val="23"/>
              </w:rPr>
              <w:t xml:space="preserve"> </w:t>
            </w:r>
            <w:r>
              <w:rPr>
                <w:spacing w:val="-2"/>
                <w:sz w:val="23"/>
              </w:rPr>
              <w:t>інструменти</w:t>
            </w:r>
          </w:p>
        </w:tc>
      </w:tr>
      <w:tr w:rsidR="00B86878" w14:paraId="79F8A96A" w14:textId="77777777">
        <w:trPr>
          <w:trHeight w:val="1865"/>
        </w:trPr>
        <w:tc>
          <w:tcPr>
            <w:tcW w:w="2745" w:type="dxa"/>
          </w:tcPr>
          <w:p w14:paraId="3EDC8B47" w14:textId="77777777" w:rsidR="00B86878" w:rsidRDefault="007771AD">
            <w:pPr>
              <w:pStyle w:val="TableParagraph"/>
              <w:spacing w:before="101"/>
              <w:ind w:left="115"/>
              <w:rPr>
                <w:sz w:val="23"/>
              </w:rPr>
            </w:pPr>
            <w:r>
              <w:rPr>
                <w:sz w:val="23"/>
              </w:rPr>
              <w:t>Product</w:t>
            </w:r>
            <w:r>
              <w:rPr>
                <w:spacing w:val="22"/>
                <w:sz w:val="23"/>
              </w:rPr>
              <w:t xml:space="preserve"> </w:t>
            </w:r>
            <w:r>
              <w:rPr>
                <w:spacing w:val="-2"/>
                <w:sz w:val="23"/>
              </w:rPr>
              <w:t>(Продукт)</w:t>
            </w:r>
          </w:p>
        </w:tc>
        <w:tc>
          <w:tcPr>
            <w:tcW w:w="2486" w:type="dxa"/>
          </w:tcPr>
          <w:p w14:paraId="2DD7F18B" w14:textId="77777777" w:rsidR="00B86878" w:rsidRDefault="007771AD">
            <w:pPr>
              <w:pStyle w:val="TableParagraph"/>
              <w:numPr>
                <w:ilvl w:val="0"/>
                <w:numId w:val="43"/>
              </w:numPr>
              <w:tabs>
                <w:tab w:val="left" w:pos="250"/>
              </w:tabs>
              <w:spacing w:before="101" w:line="249" w:lineRule="auto"/>
              <w:ind w:right="272" w:firstLine="0"/>
              <w:rPr>
                <w:sz w:val="23"/>
              </w:rPr>
            </w:pPr>
            <w:r>
              <w:rPr>
                <w:w w:val="105"/>
                <w:sz w:val="23"/>
              </w:rPr>
              <w:t>Фокус</w:t>
            </w:r>
            <w:r>
              <w:rPr>
                <w:spacing w:val="-16"/>
                <w:w w:val="105"/>
                <w:sz w:val="23"/>
              </w:rPr>
              <w:t xml:space="preserve"> </w:t>
            </w:r>
            <w:r>
              <w:rPr>
                <w:w w:val="105"/>
                <w:sz w:val="23"/>
              </w:rPr>
              <w:t>на</w:t>
            </w:r>
            <w:r>
              <w:rPr>
                <w:spacing w:val="-15"/>
                <w:w w:val="105"/>
                <w:sz w:val="23"/>
              </w:rPr>
              <w:t xml:space="preserve"> </w:t>
            </w:r>
            <w:r>
              <w:rPr>
                <w:w w:val="105"/>
                <w:sz w:val="23"/>
              </w:rPr>
              <w:t xml:space="preserve">фізичних </w:t>
            </w:r>
            <w:r>
              <w:rPr>
                <w:spacing w:val="-2"/>
                <w:w w:val="105"/>
                <w:sz w:val="23"/>
              </w:rPr>
              <w:t>товарах</w:t>
            </w:r>
          </w:p>
          <w:p w14:paraId="505A37AA" w14:textId="77777777" w:rsidR="00B86878" w:rsidRDefault="007771AD">
            <w:pPr>
              <w:pStyle w:val="TableParagraph"/>
              <w:numPr>
                <w:ilvl w:val="0"/>
                <w:numId w:val="43"/>
              </w:numPr>
              <w:tabs>
                <w:tab w:val="left" w:pos="250"/>
              </w:tabs>
              <w:spacing w:before="5" w:line="247" w:lineRule="auto"/>
              <w:ind w:right="1098" w:firstLine="0"/>
              <w:rPr>
                <w:sz w:val="23"/>
              </w:rPr>
            </w:pPr>
            <w:r>
              <w:rPr>
                <w:spacing w:val="-4"/>
                <w:w w:val="105"/>
                <w:sz w:val="23"/>
              </w:rPr>
              <w:t xml:space="preserve">Класичний </w:t>
            </w:r>
            <w:r>
              <w:rPr>
                <w:spacing w:val="-2"/>
                <w:w w:val="105"/>
                <w:sz w:val="23"/>
              </w:rPr>
              <w:t>брендинг</w:t>
            </w:r>
          </w:p>
          <w:p w14:paraId="30164A41" w14:textId="77777777" w:rsidR="00B86878" w:rsidRDefault="007771AD">
            <w:pPr>
              <w:pStyle w:val="TableParagraph"/>
              <w:numPr>
                <w:ilvl w:val="0"/>
                <w:numId w:val="43"/>
              </w:numPr>
              <w:tabs>
                <w:tab w:val="left" w:pos="250"/>
              </w:tabs>
              <w:spacing w:before="3"/>
              <w:ind w:left="250" w:hanging="136"/>
              <w:rPr>
                <w:sz w:val="23"/>
              </w:rPr>
            </w:pPr>
            <w:r>
              <w:rPr>
                <w:w w:val="105"/>
                <w:sz w:val="23"/>
              </w:rPr>
              <w:t>Реклама</w:t>
            </w:r>
            <w:r>
              <w:rPr>
                <w:spacing w:val="-7"/>
                <w:w w:val="105"/>
                <w:sz w:val="23"/>
              </w:rPr>
              <w:t xml:space="preserve"> </w:t>
            </w:r>
            <w:r>
              <w:rPr>
                <w:w w:val="105"/>
                <w:sz w:val="23"/>
              </w:rPr>
              <w:t>на</w:t>
            </w:r>
            <w:r>
              <w:rPr>
                <w:spacing w:val="-9"/>
                <w:w w:val="105"/>
                <w:sz w:val="23"/>
              </w:rPr>
              <w:t xml:space="preserve"> </w:t>
            </w:r>
            <w:r>
              <w:rPr>
                <w:w w:val="105"/>
                <w:sz w:val="23"/>
              </w:rPr>
              <w:t>ТБ,</w:t>
            </w:r>
            <w:r>
              <w:rPr>
                <w:spacing w:val="-12"/>
                <w:w w:val="105"/>
                <w:sz w:val="23"/>
              </w:rPr>
              <w:t xml:space="preserve"> </w:t>
            </w:r>
            <w:r>
              <w:rPr>
                <w:spacing w:val="-4"/>
                <w:w w:val="105"/>
                <w:sz w:val="23"/>
              </w:rPr>
              <w:t>радіо</w:t>
            </w:r>
          </w:p>
        </w:tc>
        <w:tc>
          <w:tcPr>
            <w:tcW w:w="2486" w:type="dxa"/>
          </w:tcPr>
          <w:p w14:paraId="622B5CC1" w14:textId="77777777" w:rsidR="00B86878" w:rsidRDefault="007771AD">
            <w:pPr>
              <w:pStyle w:val="TableParagraph"/>
              <w:numPr>
                <w:ilvl w:val="0"/>
                <w:numId w:val="42"/>
              </w:numPr>
              <w:tabs>
                <w:tab w:val="left" w:pos="250"/>
              </w:tabs>
              <w:spacing w:before="101" w:line="252" w:lineRule="auto"/>
              <w:ind w:right="742" w:firstLine="0"/>
              <w:rPr>
                <w:sz w:val="23"/>
              </w:rPr>
            </w:pPr>
            <w:r>
              <w:rPr>
                <w:spacing w:val="-2"/>
                <w:w w:val="105"/>
                <w:sz w:val="23"/>
              </w:rPr>
              <w:t xml:space="preserve">Цифрове </w:t>
            </w:r>
            <w:r>
              <w:rPr>
                <w:spacing w:val="-2"/>
                <w:sz w:val="23"/>
              </w:rPr>
              <w:t xml:space="preserve">позиціонування </w:t>
            </w:r>
            <w:r>
              <w:rPr>
                <w:spacing w:val="-2"/>
                <w:w w:val="105"/>
                <w:sz w:val="23"/>
              </w:rPr>
              <w:t>продукту</w:t>
            </w:r>
          </w:p>
          <w:p w14:paraId="34923A58" w14:textId="77777777" w:rsidR="00B86878" w:rsidRDefault="007771AD">
            <w:pPr>
              <w:pStyle w:val="TableParagraph"/>
              <w:numPr>
                <w:ilvl w:val="0"/>
                <w:numId w:val="42"/>
              </w:numPr>
              <w:tabs>
                <w:tab w:val="left" w:pos="250"/>
              </w:tabs>
              <w:spacing w:before="0" w:line="260" w:lineRule="exact"/>
              <w:ind w:left="250" w:hanging="136"/>
              <w:rPr>
                <w:sz w:val="23"/>
              </w:rPr>
            </w:pPr>
            <w:r>
              <w:rPr>
                <w:w w:val="105"/>
                <w:sz w:val="23"/>
              </w:rPr>
              <w:t>Відгуки</w:t>
            </w:r>
            <w:r>
              <w:rPr>
                <w:spacing w:val="-13"/>
                <w:w w:val="105"/>
                <w:sz w:val="23"/>
              </w:rPr>
              <w:t xml:space="preserve"> </w:t>
            </w:r>
            <w:r>
              <w:rPr>
                <w:w w:val="105"/>
                <w:sz w:val="23"/>
              </w:rPr>
              <w:t>та</w:t>
            </w:r>
            <w:r>
              <w:rPr>
                <w:spacing w:val="-7"/>
                <w:w w:val="105"/>
                <w:sz w:val="23"/>
              </w:rPr>
              <w:t xml:space="preserve"> </w:t>
            </w:r>
            <w:r>
              <w:rPr>
                <w:spacing w:val="-2"/>
                <w:w w:val="105"/>
                <w:sz w:val="23"/>
              </w:rPr>
              <w:t>рейтинги</w:t>
            </w:r>
          </w:p>
          <w:p w14:paraId="68D520D3" w14:textId="77777777" w:rsidR="00B86878" w:rsidRDefault="007771AD">
            <w:pPr>
              <w:pStyle w:val="TableParagraph"/>
              <w:numPr>
                <w:ilvl w:val="0"/>
                <w:numId w:val="42"/>
              </w:numPr>
              <w:tabs>
                <w:tab w:val="left" w:pos="250"/>
              </w:tabs>
              <w:spacing w:before="17" w:line="249" w:lineRule="auto"/>
              <w:ind w:right="150" w:firstLine="0"/>
              <w:rPr>
                <w:sz w:val="23"/>
              </w:rPr>
            </w:pPr>
            <w:r>
              <w:rPr>
                <w:sz w:val="23"/>
              </w:rPr>
              <w:t xml:space="preserve">Унікальний контент </w:t>
            </w:r>
            <w:r>
              <w:rPr>
                <w:w w:val="105"/>
                <w:sz w:val="23"/>
              </w:rPr>
              <w:t>про продукт</w:t>
            </w:r>
          </w:p>
        </w:tc>
        <w:tc>
          <w:tcPr>
            <w:tcW w:w="2494" w:type="dxa"/>
          </w:tcPr>
          <w:p w14:paraId="53593D35" w14:textId="77777777" w:rsidR="00B86878" w:rsidRDefault="007771AD">
            <w:pPr>
              <w:pStyle w:val="TableParagraph"/>
              <w:numPr>
                <w:ilvl w:val="0"/>
                <w:numId w:val="41"/>
              </w:numPr>
              <w:tabs>
                <w:tab w:val="left" w:pos="898"/>
              </w:tabs>
              <w:spacing w:before="101" w:line="249" w:lineRule="auto"/>
              <w:ind w:right="113" w:firstLine="0"/>
              <w:rPr>
                <w:sz w:val="23"/>
              </w:rPr>
            </w:pPr>
            <w:r>
              <w:rPr>
                <w:spacing w:val="-4"/>
                <w:w w:val="105"/>
                <w:sz w:val="23"/>
              </w:rPr>
              <w:t xml:space="preserve">Маркетплейси </w:t>
            </w:r>
            <w:r>
              <w:rPr>
                <w:w w:val="105"/>
                <w:sz w:val="23"/>
              </w:rPr>
              <w:t>(Amazon, Rozetka)</w:t>
            </w:r>
          </w:p>
          <w:p w14:paraId="218DEC14" w14:textId="77777777" w:rsidR="00B86878" w:rsidRDefault="007771AD">
            <w:pPr>
              <w:pStyle w:val="TableParagraph"/>
              <w:numPr>
                <w:ilvl w:val="0"/>
                <w:numId w:val="41"/>
              </w:numPr>
              <w:tabs>
                <w:tab w:val="left" w:pos="336"/>
              </w:tabs>
              <w:spacing w:before="5" w:line="247" w:lineRule="auto"/>
              <w:ind w:right="227" w:firstLine="0"/>
              <w:rPr>
                <w:sz w:val="23"/>
              </w:rPr>
            </w:pPr>
            <w:r>
              <w:rPr>
                <w:w w:val="105"/>
                <w:sz w:val="23"/>
              </w:rPr>
              <w:t>Сайти</w:t>
            </w:r>
            <w:r>
              <w:rPr>
                <w:spacing w:val="-1"/>
                <w:w w:val="105"/>
                <w:sz w:val="23"/>
              </w:rPr>
              <w:t xml:space="preserve"> </w:t>
            </w:r>
            <w:r>
              <w:rPr>
                <w:w w:val="105"/>
                <w:sz w:val="23"/>
              </w:rPr>
              <w:t>з</w:t>
            </w:r>
            <w:r>
              <w:rPr>
                <w:spacing w:val="-3"/>
                <w:w w:val="105"/>
                <w:sz w:val="23"/>
              </w:rPr>
              <w:t xml:space="preserve"> </w:t>
            </w:r>
            <w:r>
              <w:rPr>
                <w:w w:val="105"/>
                <w:sz w:val="23"/>
              </w:rPr>
              <w:t xml:space="preserve">відгуками </w:t>
            </w:r>
            <w:r>
              <w:rPr>
                <w:spacing w:val="-2"/>
                <w:w w:val="105"/>
                <w:sz w:val="23"/>
              </w:rPr>
              <w:t>(Trustpilot)</w:t>
            </w:r>
          </w:p>
          <w:p w14:paraId="5CA67C3A" w14:textId="77777777" w:rsidR="00B86878" w:rsidRDefault="007771AD">
            <w:pPr>
              <w:pStyle w:val="TableParagraph"/>
              <w:numPr>
                <w:ilvl w:val="0"/>
                <w:numId w:val="41"/>
              </w:numPr>
              <w:tabs>
                <w:tab w:val="left" w:pos="394"/>
              </w:tabs>
              <w:spacing w:before="3" w:line="254" w:lineRule="auto"/>
              <w:ind w:right="106" w:firstLine="0"/>
              <w:rPr>
                <w:sz w:val="23"/>
              </w:rPr>
            </w:pPr>
            <w:r>
              <w:rPr>
                <w:spacing w:val="-2"/>
                <w:sz w:val="23"/>
              </w:rPr>
              <w:t xml:space="preserve">Контент-маркетинг </w:t>
            </w:r>
            <w:r>
              <w:rPr>
                <w:w w:val="105"/>
                <w:sz w:val="23"/>
              </w:rPr>
              <w:t>(блоги, відео)</w:t>
            </w:r>
          </w:p>
        </w:tc>
      </w:tr>
      <w:tr w:rsidR="00B86878" w14:paraId="726471EB" w14:textId="77777777">
        <w:trPr>
          <w:trHeight w:val="1864"/>
        </w:trPr>
        <w:tc>
          <w:tcPr>
            <w:tcW w:w="2745" w:type="dxa"/>
          </w:tcPr>
          <w:p w14:paraId="53883A5F" w14:textId="77777777" w:rsidR="00B86878" w:rsidRDefault="007771AD">
            <w:pPr>
              <w:pStyle w:val="TableParagraph"/>
              <w:spacing w:before="101"/>
              <w:ind w:left="115"/>
              <w:rPr>
                <w:sz w:val="23"/>
              </w:rPr>
            </w:pPr>
            <w:r>
              <w:rPr>
                <w:sz w:val="23"/>
              </w:rPr>
              <w:t>Price</w:t>
            </w:r>
            <w:r>
              <w:rPr>
                <w:spacing w:val="6"/>
                <w:sz w:val="23"/>
              </w:rPr>
              <w:t xml:space="preserve"> </w:t>
            </w:r>
            <w:r>
              <w:rPr>
                <w:spacing w:val="-2"/>
                <w:sz w:val="23"/>
              </w:rPr>
              <w:t>(Ціна)</w:t>
            </w:r>
          </w:p>
        </w:tc>
        <w:tc>
          <w:tcPr>
            <w:tcW w:w="2486" w:type="dxa"/>
          </w:tcPr>
          <w:p w14:paraId="2C3439E3" w14:textId="77777777" w:rsidR="00B86878" w:rsidRDefault="007771AD">
            <w:pPr>
              <w:pStyle w:val="TableParagraph"/>
              <w:numPr>
                <w:ilvl w:val="0"/>
                <w:numId w:val="40"/>
              </w:numPr>
              <w:tabs>
                <w:tab w:val="left" w:pos="250"/>
              </w:tabs>
              <w:spacing w:before="101"/>
              <w:ind w:left="250" w:hanging="136"/>
              <w:rPr>
                <w:sz w:val="23"/>
              </w:rPr>
            </w:pPr>
            <w:r>
              <w:rPr>
                <w:sz w:val="23"/>
              </w:rPr>
              <w:t>Фіксована</w:t>
            </w:r>
            <w:r>
              <w:rPr>
                <w:spacing w:val="35"/>
                <w:sz w:val="23"/>
              </w:rPr>
              <w:t xml:space="preserve"> </w:t>
            </w:r>
            <w:r>
              <w:rPr>
                <w:spacing w:val="-4"/>
                <w:sz w:val="23"/>
              </w:rPr>
              <w:t>ціна</w:t>
            </w:r>
          </w:p>
          <w:p w14:paraId="6A9D781A" w14:textId="77777777" w:rsidR="00B86878" w:rsidRDefault="007771AD">
            <w:pPr>
              <w:pStyle w:val="TableParagraph"/>
              <w:numPr>
                <w:ilvl w:val="0"/>
                <w:numId w:val="40"/>
              </w:numPr>
              <w:tabs>
                <w:tab w:val="left" w:pos="250"/>
              </w:tabs>
              <w:spacing w:before="10" w:line="249" w:lineRule="auto"/>
              <w:ind w:right="551" w:firstLine="0"/>
              <w:rPr>
                <w:sz w:val="23"/>
              </w:rPr>
            </w:pPr>
            <w:r>
              <w:rPr>
                <w:w w:val="105"/>
                <w:sz w:val="23"/>
              </w:rPr>
              <w:t>Роздрібна</w:t>
            </w:r>
            <w:r>
              <w:rPr>
                <w:spacing w:val="-16"/>
                <w:w w:val="105"/>
                <w:sz w:val="23"/>
              </w:rPr>
              <w:t xml:space="preserve"> </w:t>
            </w:r>
            <w:r>
              <w:rPr>
                <w:w w:val="105"/>
                <w:sz w:val="23"/>
              </w:rPr>
              <w:t>ціна</w:t>
            </w:r>
            <w:r>
              <w:rPr>
                <w:spacing w:val="-15"/>
                <w:w w:val="105"/>
                <w:sz w:val="23"/>
              </w:rPr>
              <w:t xml:space="preserve"> </w:t>
            </w:r>
            <w:r>
              <w:rPr>
                <w:w w:val="105"/>
                <w:sz w:val="23"/>
              </w:rPr>
              <w:t xml:space="preserve">в </w:t>
            </w:r>
            <w:r>
              <w:rPr>
                <w:spacing w:val="-2"/>
                <w:w w:val="105"/>
                <w:sz w:val="23"/>
              </w:rPr>
              <w:t>магазинах</w:t>
            </w:r>
          </w:p>
          <w:p w14:paraId="361577F4" w14:textId="77777777" w:rsidR="00B86878" w:rsidRDefault="007771AD">
            <w:pPr>
              <w:pStyle w:val="TableParagraph"/>
              <w:numPr>
                <w:ilvl w:val="0"/>
                <w:numId w:val="40"/>
              </w:numPr>
              <w:tabs>
                <w:tab w:val="left" w:pos="250"/>
              </w:tabs>
              <w:spacing w:before="4"/>
              <w:ind w:left="250" w:hanging="136"/>
              <w:rPr>
                <w:sz w:val="23"/>
              </w:rPr>
            </w:pPr>
            <w:r>
              <w:rPr>
                <w:w w:val="105"/>
                <w:sz w:val="23"/>
              </w:rPr>
              <w:t>Знижки</w:t>
            </w:r>
            <w:r>
              <w:rPr>
                <w:spacing w:val="-8"/>
                <w:w w:val="105"/>
                <w:sz w:val="23"/>
              </w:rPr>
              <w:t xml:space="preserve"> </w:t>
            </w:r>
            <w:r>
              <w:rPr>
                <w:spacing w:val="-2"/>
                <w:w w:val="105"/>
                <w:sz w:val="23"/>
              </w:rPr>
              <w:t>офлайн</w:t>
            </w:r>
          </w:p>
        </w:tc>
        <w:tc>
          <w:tcPr>
            <w:tcW w:w="2486" w:type="dxa"/>
          </w:tcPr>
          <w:p w14:paraId="70A7A4CD" w14:textId="77777777" w:rsidR="00B86878" w:rsidRDefault="007771AD">
            <w:pPr>
              <w:pStyle w:val="TableParagraph"/>
              <w:numPr>
                <w:ilvl w:val="0"/>
                <w:numId w:val="39"/>
              </w:numPr>
              <w:tabs>
                <w:tab w:val="left" w:pos="250"/>
              </w:tabs>
              <w:spacing w:before="101" w:line="247" w:lineRule="auto"/>
              <w:ind w:right="879" w:firstLine="0"/>
              <w:rPr>
                <w:sz w:val="23"/>
              </w:rPr>
            </w:pPr>
            <w:r>
              <w:rPr>
                <w:spacing w:val="-2"/>
                <w:w w:val="105"/>
                <w:sz w:val="23"/>
              </w:rPr>
              <w:t xml:space="preserve">Динамічне </w:t>
            </w:r>
            <w:r>
              <w:rPr>
                <w:spacing w:val="-2"/>
                <w:sz w:val="23"/>
              </w:rPr>
              <w:t>ціноутворення</w:t>
            </w:r>
          </w:p>
          <w:p w14:paraId="6A6A5284" w14:textId="77777777" w:rsidR="00B86878" w:rsidRDefault="007771AD">
            <w:pPr>
              <w:pStyle w:val="TableParagraph"/>
              <w:numPr>
                <w:ilvl w:val="0"/>
                <w:numId w:val="39"/>
              </w:numPr>
              <w:tabs>
                <w:tab w:val="left" w:pos="250"/>
              </w:tabs>
              <w:spacing w:before="3" w:line="254" w:lineRule="auto"/>
              <w:ind w:right="554" w:firstLine="0"/>
              <w:rPr>
                <w:sz w:val="23"/>
              </w:rPr>
            </w:pPr>
            <w:r>
              <w:rPr>
                <w:spacing w:val="-2"/>
                <w:sz w:val="23"/>
              </w:rPr>
              <w:t xml:space="preserve">Персоналізовані </w:t>
            </w:r>
            <w:r>
              <w:rPr>
                <w:spacing w:val="-2"/>
                <w:w w:val="105"/>
                <w:sz w:val="23"/>
              </w:rPr>
              <w:t>пропозиції</w:t>
            </w:r>
          </w:p>
          <w:p w14:paraId="0BEC9083" w14:textId="77777777" w:rsidR="00B86878" w:rsidRDefault="007771AD">
            <w:pPr>
              <w:pStyle w:val="TableParagraph"/>
              <w:numPr>
                <w:ilvl w:val="0"/>
                <w:numId w:val="39"/>
              </w:numPr>
              <w:tabs>
                <w:tab w:val="left" w:pos="250"/>
              </w:tabs>
              <w:spacing w:before="0" w:line="247" w:lineRule="auto"/>
              <w:ind w:right="201" w:firstLine="0"/>
              <w:rPr>
                <w:sz w:val="23"/>
              </w:rPr>
            </w:pPr>
            <w:r>
              <w:rPr>
                <w:spacing w:val="-2"/>
                <w:sz w:val="23"/>
              </w:rPr>
              <w:t xml:space="preserve">Онлайн-порівняння </w:t>
            </w:r>
            <w:r>
              <w:rPr>
                <w:spacing w:val="-4"/>
                <w:w w:val="105"/>
                <w:sz w:val="23"/>
              </w:rPr>
              <w:t>цін</w:t>
            </w:r>
          </w:p>
        </w:tc>
        <w:tc>
          <w:tcPr>
            <w:tcW w:w="2494" w:type="dxa"/>
          </w:tcPr>
          <w:p w14:paraId="0D709D0D" w14:textId="77777777" w:rsidR="00B86878" w:rsidRDefault="007771AD">
            <w:pPr>
              <w:pStyle w:val="TableParagraph"/>
              <w:numPr>
                <w:ilvl w:val="0"/>
                <w:numId w:val="38"/>
              </w:numPr>
              <w:tabs>
                <w:tab w:val="left" w:pos="1208"/>
              </w:tabs>
              <w:spacing w:before="101" w:line="249" w:lineRule="auto"/>
              <w:ind w:right="76" w:firstLine="0"/>
              <w:jc w:val="both"/>
              <w:rPr>
                <w:sz w:val="23"/>
              </w:rPr>
            </w:pPr>
            <w:r>
              <w:rPr>
                <w:spacing w:val="-2"/>
                <w:w w:val="105"/>
                <w:sz w:val="23"/>
              </w:rPr>
              <w:t xml:space="preserve">Платформи </w:t>
            </w:r>
            <w:r>
              <w:rPr>
                <w:w w:val="105"/>
                <w:sz w:val="23"/>
              </w:rPr>
              <w:t>аналітики (Google Analytics, Tableau)</w:t>
            </w:r>
          </w:p>
          <w:p w14:paraId="3445BCB0" w14:textId="77777777" w:rsidR="00B86878" w:rsidRDefault="007771AD">
            <w:pPr>
              <w:pStyle w:val="TableParagraph"/>
              <w:numPr>
                <w:ilvl w:val="0"/>
                <w:numId w:val="38"/>
              </w:numPr>
              <w:tabs>
                <w:tab w:val="left" w:pos="250"/>
              </w:tabs>
              <w:spacing w:before="4" w:line="247" w:lineRule="auto"/>
              <w:ind w:right="84" w:firstLine="0"/>
              <w:jc w:val="both"/>
              <w:rPr>
                <w:sz w:val="23"/>
              </w:rPr>
            </w:pPr>
            <w:r>
              <w:rPr>
                <w:w w:val="105"/>
                <w:sz w:val="23"/>
              </w:rPr>
              <w:t>Рекламні</w:t>
            </w:r>
            <w:r>
              <w:rPr>
                <w:spacing w:val="-16"/>
                <w:w w:val="105"/>
                <w:sz w:val="23"/>
              </w:rPr>
              <w:t xml:space="preserve"> </w:t>
            </w:r>
            <w:r>
              <w:rPr>
                <w:w w:val="105"/>
                <w:sz w:val="23"/>
              </w:rPr>
              <w:t>платформи (Google</w:t>
            </w:r>
            <w:r>
              <w:rPr>
                <w:spacing w:val="-16"/>
                <w:w w:val="105"/>
                <w:sz w:val="23"/>
              </w:rPr>
              <w:t xml:space="preserve"> </w:t>
            </w:r>
            <w:r>
              <w:rPr>
                <w:w w:val="105"/>
                <w:sz w:val="23"/>
              </w:rPr>
              <w:t>Ads,</w:t>
            </w:r>
            <w:r>
              <w:rPr>
                <w:spacing w:val="-15"/>
                <w:w w:val="105"/>
                <w:sz w:val="23"/>
              </w:rPr>
              <w:t xml:space="preserve"> </w:t>
            </w:r>
            <w:r>
              <w:rPr>
                <w:w w:val="105"/>
                <w:sz w:val="23"/>
              </w:rPr>
              <w:t xml:space="preserve">Facebook </w:t>
            </w:r>
            <w:r>
              <w:rPr>
                <w:spacing w:val="-4"/>
                <w:w w:val="105"/>
                <w:sz w:val="23"/>
              </w:rPr>
              <w:t>Ads)</w:t>
            </w:r>
          </w:p>
        </w:tc>
      </w:tr>
    </w:tbl>
    <w:p w14:paraId="1273373D" w14:textId="77777777" w:rsidR="00B86878" w:rsidRDefault="00B86878">
      <w:pPr>
        <w:pStyle w:val="TableParagraph"/>
        <w:spacing w:line="247" w:lineRule="auto"/>
        <w:jc w:val="both"/>
        <w:rPr>
          <w:sz w:val="23"/>
        </w:rPr>
        <w:sectPr w:rsidR="00B86878">
          <w:pgSz w:w="11910" w:h="16850"/>
          <w:pgMar w:top="920" w:right="283" w:bottom="280" w:left="992" w:header="110" w:footer="0" w:gutter="0"/>
          <w:cols w:space="720"/>
        </w:sectPr>
      </w:pPr>
    </w:p>
    <w:p w14:paraId="691AE42B" w14:textId="77777777" w:rsidR="00B86878" w:rsidRDefault="007771AD">
      <w:pPr>
        <w:pStyle w:val="a3"/>
        <w:spacing w:before="194"/>
        <w:ind w:left="844" w:firstLine="0"/>
        <w:jc w:val="left"/>
      </w:pPr>
      <w:r>
        <w:lastRenderedPageBreak/>
        <w:t>Продовження</w:t>
      </w:r>
      <w:r>
        <w:rPr>
          <w:spacing w:val="-6"/>
        </w:rPr>
        <w:t xml:space="preserve"> </w:t>
      </w:r>
      <w:r>
        <w:t>таблиці</w:t>
      </w:r>
      <w:r>
        <w:rPr>
          <w:spacing w:val="-11"/>
        </w:rPr>
        <w:t xml:space="preserve"> </w:t>
      </w:r>
      <w:r>
        <w:rPr>
          <w:spacing w:val="-5"/>
        </w:rPr>
        <w:t>1.2</w:t>
      </w:r>
    </w:p>
    <w:p w14:paraId="47B02AA0" w14:textId="77777777" w:rsidR="00B86878" w:rsidRDefault="00B86878">
      <w:pPr>
        <w:pStyle w:val="a3"/>
        <w:spacing w:before="4"/>
        <w:ind w:left="0" w:firstLine="0"/>
        <w:jc w:val="left"/>
        <w:rPr>
          <w:sz w:val="15"/>
        </w:rPr>
      </w:pPr>
    </w:p>
    <w:tbl>
      <w:tblPr>
        <w:tblStyle w:val="TableNormal"/>
        <w:tblW w:w="0" w:type="auto"/>
        <w:tblInd w:w="29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745"/>
        <w:gridCol w:w="2486"/>
        <w:gridCol w:w="2486"/>
        <w:gridCol w:w="2479"/>
      </w:tblGrid>
      <w:tr w:rsidR="00B86878" w14:paraId="0E3CAE4F" w14:textId="77777777">
        <w:trPr>
          <w:trHeight w:val="648"/>
        </w:trPr>
        <w:tc>
          <w:tcPr>
            <w:tcW w:w="2745" w:type="dxa"/>
          </w:tcPr>
          <w:p w14:paraId="4C601045" w14:textId="77777777" w:rsidR="00B86878" w:rsidRDefault="007771AD">
            <w:pPr>
              <w:pStyle w:val="TableParagraph"/>
              <w:spacing w:before="68" w:line="280" w:lineRule="atLeast"/>
              <w:ind w:left="914" w:hanging="519"/>
              <w:rPr>
                <w:sz w:val="23"/>
              </w:rPr>
            </w:pPr>
            <w:r>
              <w:rPr>
                <w:sz w:val="23"/>
              </w:rPr>
              <w:t xml:space="preserve">Елемент маркетинг- </w:t>
            </w:r>
            <w:r>
              <w:rPr>
                <w:w w:val="105"/>
                <w:sz w:val="23"/>
              </w:rPr>
              <w:t>міксу (4P)</w:t>
            </w:r>
          </w:p>
        </w:tc>
        <w:tc>
          <w:tcPr>
            <w:tcW w:w="2486" w:type="dxa"/>
          </w:tcPr>
          <w:p w14:paraId="1C5D003C" w14:textId="77777777" w:rsidR="00B86878" w:rsidRDefault="007771AD">
            <w:pPr>
              <w:pStyle w:val="TableParagraph"/>
              <w:spacing w:before="95"/>
              <w:ind w:left="251"/>
              <w:rPr>
                <w:sz w:val="23"/>
              </w:rPr>
            </w:pPr>
            <w:r>
              <w:rPr>
                <w:sz w:val="23"/>
              </w:rPr>
              <w:t>Традиційний</w:t>
            </w:r>
            <w:r>
              <w:rPr>
                <w:spacing w:val="55"/>
                <w:sz w:val="23"/>
              </w:rPr>
              <w:t xml:space="preserve"> </w:t>
            </w:r>
            <w:r>
              <w:rPr>
                <w:spacing w:val="-2"/>
                <w:sz w:val="23"/>
              </w:rPr>
              <w:t>підхід</w:t>
            </w:r>
          </w:p>
        </w:tc>
        <w:tc>
          <w:tcPr>
            <w:tcW w:w="2486" w:type="dxa"/>
          </w:tcPr>
          <w:p w14:paraId="36DEB71E" w14:textId="77777777" w:rsidR="00B86878" w:rsidRDefault="007771AD">
            <w:pPr>
              <w:pStyle w:val="TableParagraph"/>
              <w:spacing w:before="95"/>
              <w:ind w:left="308"/>
              <w:rPr>
                <w:sz w:val="23"/>
              </w:rPr>
            </w:pPr>
            <w:r>
              <w:rPr>
                <w:sz w:val="23"/>
              </w:rPr>
              <w:t>Цифрова</w:t>
            </w:r>
            <w:r>
              <w:rPr>
                <w:spacing w:val="30"/>
                <w:sz w:val="23"/>
              </w:rPr>
              <w:t xml:space="preserve"> </w:t>
            </w:r>
            <w:r>
              <w:rPr>
                <w:spacing w:val="-2"/>
                <w:sz w:val="23"/>
              </w:rPr>
              <w:t>складова</w:t>
            </w:r>
          </w:p>
        </w:tc>
        <w:tc>
          <w:tcPr>
            <w:tcW w:w="2479" w:type="dxa"/>
          </w:tcPr>
          <w:p w14:paraId="1923D204" w14:textId="77777777" w:rsidR="00B86878" w:rsidRDefault="007771AD">
            <w:pPr>
              <w:pStyle w:val="TableParagraph"/>
              <w:spacing w:before="95"/>
              <w:ind w:left="106"/>
              <w:rPr>
                <w:sz w:val="23"/>
              </w:rPr>
            </w:pPr>
            <w:r>
              <w:rPr>
                <w:sz w:val="23"/>
              </w:rPr>
              <w:t>Цифрові</w:t>
            </w:r>
            <w:r>
              <w:rPr>
                <w:spacing w:val="26"/>
                <w:sz w:val="23"/>
              </w:rPr>
              <w:t xml:space="preserve"> </w:t>
            </w:r>
            <w:r>
              <w:rPr>
                <w:spacing w:val="-2"/>
                <w:sz w:val="23"/>
              </w:rPr>
              <w:t>інструменти</w:t>
            </w:r>
          </w:p>
        </w:tc>
      </w:tr>
      <w:tr w:rsidR="00B86878" w14:paraId="3CA59685" w14:textId="77777777">
        <w:trPr>
          <w:trHeight w:val="2138"/>
        </w:trPr>
        <w:tc>
          <w:tcPr>
            <w:tcW w:w="2745" w:type="dxa"/>
          </w:tcPr>
          <w:p w14:paraId="48F7D1C8" w14:textId="77777777" w:rsidR="00B86878" w:rsidRDefault="007771AD">
            <w:pPr>
              <w:pStyle w:val="TableParagraph"/>
              <w:spacing w:before="101"/>
              <w:ind w:left="114"/>
              <w:rPr>
                <w:sz w:val="23"/>
              </w:rPr>
            </w:pPr>
            <w:r>
              <w:rPr>
                <w:sz w:val="23"/>
              </w:rPr>
              <w:t>Place</w:t>
            </w:r>
            <w:r>
              <w:rPr>
                <w:spacing w:val="8"/>
                <w:sz w:val="23"/>
              </w:rPr>
              <w:t xml:space="preserve"> </w:t>
            </w:r>
            <w:r>
              <w:rPr>
                <w:spacing w:val="-2"/>
                <w:sz w:val="23"/>
              </w:rPr>
              <w:t>(Місце)</w:t>
            </w:r>
          </w:p>
        </w:tc>
        <w:tc>
          <w:tcPr>
            <w:tcW w:w="2486" w:type="dxa"/>
          </w:tcPr>
          <w:p w14:paraId="6637D1A0" w14:textId="77777777" w:rsidR="00B86878" w:rsidRDefault="007771AD">
            <w:pPr>
              <w:pStyle w:val="TableParagraph"/>
              <w:numPr>
                <w:ilvl w:val="0"/>
                <w:numId w:val="37"/>
              </w:numPr>
              <w:tabs>
                <w:tab w:val="left" w:pos="250"/>
              </w:tabs>
              <w:spacing w:before="101"/>
              <w:ind w:left="250" w:hanging="136"/>
              <w:rPr>
                <w:sz w:val="23"/>
              </w:rPr>
            </w:pPr>
            <w:r>
              <w:rPr>
                <w:sz w:val="23"/>
              </w:rPr>
              <w:t>Фізичні</w:t>
            </w:r>
            <w:r>
              <w:rPr>
                <w:spacing w:val="24"/>
                <w:sz w:val="23"/>
              </w:rPr>
              <w:t xml:space="preserve"> </w:t>
            </w:r>
            <w:r>
              <w:rPr>
                <w:spacing w:val="-2"/>
                <w:sz w:val="23"/>
              </w:rPr>
              <w:t>магазини</w:t>
            </w:r>
          </w:p>
          <w:p w14:paraId="0671DD84" w14:textId="77777777" w:rsidR="00B86878" w:rsidRDefault="007771AD">
            <w:pPr>
              <w:pStyle w:val="TableParagraph"/>
              <w:numPr>
                <w:ilvl w:val="0"/>
                <w:numId w:val="37"/>
              </w:numPr>
              <w:tabs>
                <w:tab w:val="left" w:pos="250"/>
              </w:tabs>
              <w:spacing w:before="10" w:line="254" w:lineRule="auto"/>
              <w:ind w:right="350" w:firstLine="0"/>
              <w:rPr>
                <w:sz w:val="23"/>
              </w:rPr>
            </w:pPr>
            <w:r>
              <w:rPr>
                <w:spacing w:val="-2"/>
                <w:w w:val="105"/>
                <w:sz w:val="23"/>
              </w:rPr>
              <w:t>Дистриб’ютори</w:t>
            </w:r>
            <w:r>
              <w:rPr>
                <w:spacing w:val="-14"/>
                <w:w w:val="105"/>
                <w:sz w:val="23"/>
              </w:rPr>
              <w:t xml:space="preserve"> </w:t>
            </w:r>
            <w:r>
              <w:rPr>
                <w:spacing w:val="-2"/>
                <w:w w:val="105"/>
                <w:sz w:val="23"/>
              </w:rPr>
              <w:t>та мережі</w:t>
            </w:r>
          </w:p>
          <w:p w14:paraId="594BC421" w14:textId="77777777" w:rsidR="00B86878" w:rsidRDefault="007771AD">
            <w:pPr>
              <w:pStyle w:val="TableParagraph"/>
              <w:numPr>
                <w:ilvl w:val="0"/>
                <w:numId w:val="37"/>
              </w:numPr>
              <w:tabs>
                <w:tab w:val="left" w:pos="250"/>
              </w:tabs>
              <w:spacing w:before="0" w:line="258" w:lineRule="exact"/>
              <w:ind w:left="250" w:hanging="136"/>
              <w:rPr>
                <w:sz w:val="23"/>
              </w:rPr>
            </w:pPr>
            <w:r>
              <w:rPr>
                <w:sz w:val="23"/>
              </w:rPr>
              <w:t>Логістика</w:t>
            </w:r>
            <w:r>
              <w:rPr>
                <w:spacing w:val="34"/>
                <w:sz w:val="23"/>
              </w:rPr>
              <w:t xml:space="preserve"> </w:t>
            </w:r>
            <w:r>
              <w:rPr>
                <w:spacing w:val="-2"/>
                <w:sz w:val="23"/>
              </w:rPr>
              <w:t>офлайн</w:t>
            </w:r>
          </w:p>
        </w:tc>
        <w:tc>
          <w:tcPr>
            <w:tcW w:w="2486" w:type="dxa"/>
          </w:tcPr>
          <w:p w14:paraId="4AB00226" w14:textId="77777777" w:rsidR="00B86878" w:rsidRDefault="007771AD">
            <w:pPr>
              <w:pStyle w:val="TableParagraph"/>
              <w:numPr>
                <w:ilvl w:val="0"/>
                <w:numId w:val="36"/>
              </w:numPr>
              <w:tabs>
                <w:tab w:val="left" w:pos="249"/>
              </w:tabs>
              <w:spacing w:before="101" w:line="249" w:lineRule="auto"/>
              <w:ind w:right="216" w:firstLine="0"/>
              <w:rPr>
                <w:sz w:val="23"/>
              </w:rPr>
            </w:pPr>
            <w:r>
              <w:rPr>
                <w:sz w:val="23"/>
              </w:rPr>
              <w:t>Канали</w:t>
            </w:r>
            <w:r>
              <w:rPr>
                <w:spacing w:val="-5"/>
                <w:sz w:val="23"/>
              </w:rPr>
              <w:t xml:space="preserve"> </w:t>
            </w:r>
            <w:r>
              <w:rPr>
                <w:sz w:val="23"/>
              </w:rPr>
              <w:t xml:space="preserve">дистрибуції </w:t>
            </w:r>
            <w:r>
              <w:rPr>
                <w:spacing w:val="-2"/>
                <w:w w:val="105"/>
                <w:sz w:val="23"/>
              </w:rPr>
              <w:t>онлайн</w:t>
            </w:r>
          </w:p>
          <w:p w14:paraId="5D4F55AD" w14:textId="77777777" w:rsidR="00B86878" w:rsidRDefault="007771AD">
            <w:pPr>
              <w:pStyle w:val="TableParagraph"/>
              <w:numPr>
                <w:ilvl w:val="0"/>
                <w:numId w:val="36"/>
              </w:numPr>
              <w:tabs>
                <w:tab w:val="left" w:pos="249"/>
              </w:tabs>
              <w:spacing w:before="5" w:line="247" w:lineRule="auto"/>
              <w:ind w:right="515" w:firstLine="0"/>
              <w:rPr>
                <w:sz w:val="23"/>
              </w:rPr>
            </w:pPr>
            <w:r>
              <w:rPr>
                <w:spacing w:val="-2"/>
                <w:sz w:val="23"/>
              </w:rPr>
              <w:t xml:space="preserve">Мультиканальна </w:t>
            </w:r>
            <w:r>
              <w:rPr>
                <w:spacing w:val="-2"/>
                <w:w w:val="105"/>
                <w:sz w:val="23"/>
              </w:rPr>
              <w:t>інтеграція</w:t>
            </w:r>
          </w:p>
        </w:tc>
        <w:tc>
          <w:tcPr>
            <w:tcW w:w="2479" w:type="dxa"/>
          </w:tcPr>
          <w:p w14:paraId="4796C0F0" w14:textId="77777777" w:rsidR="00B86878" w:rsidRDefault="007771AD">
            <w:pPr>
              <w:pStyle w:val="TableParagraph"/>
              <w:numPr>
                <w:ilvl w:val="0"/>
                <w:numId w:val="35"/>
              </w:numPr>
              <w:tabs>
                <w:tab w:val="left" w:pos="1165"/>
              </w:tabs>
              <w:spacing w:before="101" w:line="252" w:lineRule="auto"/>
              <w:ind w:right="83" w:firstLine="0"/>
              <w:rPr>
                <w:sz w:val="23"/>
              </w:rPr>
            </w:pPr>
            <w:r>
              <w:rPr>
                <w:spacing w:val="-4"/>
                <w:w w:val="105"/>
                <w:sz w:val="23"/>
              </w:rPr>
              <w:t xml:space="preserve">E-commerce </w:t>
            </w:r>
            <w:r>
              <w:rPr>
                <w:spacing w:val="-2"/>
                <w:w w:val="105"/>
                <w:sz w:val="23"/>
              </w:rPr>
              <w:t>(Shopify, WooCommerce)</w:t>
            </w:r>
          </w:p>
          <w:p w14:paraId="7D749106" w14:textId="77777777" w:rsidR="00B86878" w:rsidRDefault="007771AD">
            <w:pPr>
              <w:pStyle w:val="TableParagraph"/>
              <w:numPr>
                <w:ilvl w:val="0"/>
                <w:numId w:val="35"/>
              </w:numPr>
              <w:tabs>
                <w:tab w:val="left" w:pos="1259"/>
              </w:tabs>
              <w:spacing w:before="0" w:line="252" w:lineRule="auto"/>
              <w:ind w:right="94" w:firstLine="0"/>
              <w:rPr>
                <w:sz w:val="23"/>
              </w:rPr>
            </w:pPr>
            <w:r>
              <w:rPr>
                <w:spacing w:val="-4"/>
                <w:w w:val="105"/>
                <w:sz w:val="23"/>
              </w:rPr>
              <w:t xml:space="preserve">Соцмережі </w:t>
            </w:r>
            <w:r>
              <w:rPr>
                <w:w w:val="105"/>
                <w:sz w:val="23"/>
              </w:rPr>
              <w:t>(Instagram</w:t>
            </w:r>
            <w:r>
              <w:rPr>
                <w:spacing w:val="40"/>
                <w:w w:val="105"/>
                <w:sz w:val="23"/>
              </w:rPr>
              <w:t xml:space="preserve"> </w:t>
            </w:r>
            <w:r>
              <w:rPr>
                <w:w w:val="105"/>
                <w:sz w:val="23"/>
              </w:rPr>
              <w:t>Shop, TikTok Shop)</w:t>
            </w:r>
          </w:p>
          <w:p w14:paraId="7BEC8B36" w14:textId="77777777" w:rsidR="00B86878" w:rsidRDefault="007771AD">
            <w:pPr>
              <w:pStyle w:val="TableParagraph"/>
              <w:numPr>
                <w:ilvl w:val="0"/>
                <w:numId w:val="35"/>
              </w:numPr>
              <w:tabs>
                <w:tab w:val="left" w:pos="242"/>
              </w:tabs>
              <w:spacing w:before="0" w:line="260" w:lineRule="exact"/>
              <w:ind w:left="242" w:hanging="136"/>
              <w:rPr>
                <w:sz w:val="23"/>
              </w:rPr>
            </w:pPr>
            <w:r>
              <w:rPr>
                <w:sz w:val="23"/>
              </w:rPr>
              <w:t>Логістичні</w:t>
            </w:r>
            <w:r>
              <w:rPr>
                <w:spacing w:val="36"/>
                <w:sz w:val="23"/>
              </w:rPr>
              <w:t xml:space="preserve"> </w:t>
            </w:r>
            <w:r>
              <w:rPr>
                <w:spacing w:val="-2"/>
                <w:sz w:val="23"/>
              </w:rPr>
              <w:t>сервіси</w:t>
            </w:r>
          </w:p>
        </w:tc>
      </w:tr>
      <w:tr w:rsidR="00B86878" w14:paraId="6152092D" w14:textId="77777777">
        <w:trPr>
          <w:trHeight w:val="2145"/>
        </w:trPr>
        <w:tc>
          <w:tcPr>
            <w:tcW w:w="2745" w:type="dxa"/>
          </w:tcPr>
          <w:p w14:paraId="378C488E" w14:textId="77777777" w:rsidR="00B86878" w:rsidRDefault="007771AD">
            <w:pPr>
              <w:pStyle w:val="TableParagraph"/>
              <w:spacing w:before="101" w:line="249" w:lineRule="auto"/>
              <w:ind w:left="114" w:right="329"/>
              <w:rPr>
                <w:sz w:val="23"/>
              </w:rPr>
            </w:pPr>
            <w:r>
              <w:rPr>
                <w:spacing w:val="-2"/>
                <w:w w:val="105"/>
                <w:sz w:val="23"/>
              </w:rPr>
              <w:t xml:space="preserve">Promotion </w:t>
            </w:r>
            <w:r>
              <w:rPr>
                <w:spacing w:val="-2"/>
                <w:sz w:val="23"/>
              </w:rPr>
              <w:t>(Просування)</w:t>
            </w:r>
          </w:p>
        </w:tc>
        <w:tc>
          <w:tcPr>
            <w:tcW w:w="2486" w:type="dxa"/>
          </w:tcPr>
          <w:p w14:paraId="1BC83A11" w14:textId="77777777" w:rsidR="00B86878" w:rsidRDefault="007771AD">
            <w:pPr>
              <w:pStyle w:val="TableParagraph"/>
              <w:numPr>
                <w:ilvl w:val="0"/>
                <w:numId w:val="34"/>
              </w:numPr>
              <w:tabs>
                <w:tab w:val="left" w:pos="250"/>
              </w:tabs>
              <w:spacing w:before="101" w:line="249" w:lineRule="auto"/>
              <w:ind w:right="153" w:firstLine="0"/>
              <w:rPr>
                <w:sz w:val="23"/>
              </w:rPr>
            </w:pPr>
            <w:r>
              <w:rPr>
                <w:sz w:val="23"/>
              </w:rPr>
              <w:t xml:space="preserve">Традиційна реклама </w:t>
            </w:r>
            <w:r>
              <w:rPr>
                <w:w w:val="105"/>
                <w:sz w:val="23"/>
              </w:rPr>
              <w:t>(ТБ, радіо, друк)</w:t>
            </w:r>
          </w:p>
          <w:p w14:paraId="6B6866C7" w14:textId="77777777" w:rsidR="00B86878" w:rsidRDefault="007771AD">
            <w:pPr>
              <w:pStyle w:val="TableParagraph"/>
              <w:numPr>
                <w:ilvl w:val="0"/>
                <w:numId w:val="34"/>
              </w:numPr>
              <w:tabs>
                <w:tab w:val="left" w:pos="250"/>
              </w:tabs>
              <w:spacing w:before="0" w:line="262" w:lineRule="exact"/>
              <w:ind w:left="250" w:hanging="136"/>
              <w:rPr>
                <w:sz w:val="23"/>
              </w:rPr>
            </w:pPr>
            <w:r>
              <w:rPr>
                <w:sz w:val="23"/>
              </w:rPr>
              <w:t>Особистий</w:t>
            </w:r>
            <w:r>
              <w:rPr>
                <w:spacing w:val="30"/>
                <w:sz w:val="23"/>
              </w:rPr>
              <w:t xml:space="preserve"> </w:t>
            </w:r>
            <w:r>
              <w:rPr>
                <w:spacing w:val="-2"/>
                <w:sz w:val="23"/>
              </w:rPr>
              <w:t>продаж</w:t>
            </w:r>
          </w:p>
          <w:p w14:paraId="1F3BE0DF" w14:textId="77777777" w:rsidR="00B86878" w:rsidRDefault="007771AD">
            <w:pPr>
              <w:pStyle w:val="TableParagraph"/>
              <w:numPr>
                <w:ilvl w:val="0"/>
                <w:numId w:val="34"/>
              </w:numPr>
              <w:tabs>
                <w:tab w:val="left" w:pos="250"/>
              </w:tabs>
              <w:spacing w:before="17"/>
              <w:ind w:left="250" w:hanging="136"/>
              <w:rPr>
                <w:sz w:val="23"/>
              </w:rPr>
            </w:pPr>
            <w:r>
              <w:rPr>
                <w:sz w:val="23"/>
              </w:rPr>
              <w:t>Прямий</w:t>
            </w:r>
            <w:r>
              <w:rPr>
                <w:spacing w:val="15"/>
                <w:sz w:val="23"/>
              </w:rPr>
              <w:t xml:space="preserve"> </w:t>
            </w:r>
            <w:r>
              <w:rPr>
                <w:spacing w:val="-2"/>
                <w:sz w:val="23"/>
              </w:rPr>
              <w:t>маркетинг</w:t>
            </w:r>
          </w:p>
        </w:tc>
        <w:tc>
          <w:tcPr>
            <w:tcW w:w="2486" w:type="dxa"/>
          </w:tcPr>
          <w:p w14:paraId="572E9929" w14:textId="77777777" w:rsidR="00B86878" w:rsidRDefault="007771AD">
            <w:pPr>
              <w:pStyle w:val="TableParagraph"/>
              <w:numPr>
                <w:ilvl w:val="0"/>
                <w:numId w:val="33"/>
              </w:numPr>
              <w:tabs>
                <w:tab w:val="left" w:pos="249"/>
              </w:tabs>
              <w:spacing w:before="101"/>
              <w:ind w:left="249" w:hanging="136"/>
              <w:rPr>
                <w:sz w:val="23"/>
              </w:rPr>
            </w:pPr>
            <w:r>
              <w:rPr>
                <w:sz w:val="23"/>
              </w:rPr>
              <w:t>Цифрова</w:t>
            </w:r>
            <w:r>
              <w:rPr>
                <w:spacing w:val="30"/>
                <w:sz w:val="23"/>
              </w:rPr>
              <w:t xml:space="preserve"> </w:t>
            </w:r>
            <w:r>
              <w:rPr>
                <w:spacing w:val="-2"/>
                <w:sz w:val="23"/>
              </w:rPr>
              <w:t>реклама</w:t>
            </w:r>
          </w:p>
          <w:p w14:paraId="31B6A50B" w14:textId="77777777" w:rsidR="00B86878" w:rsidRDefault="007771AD">
            <w:pPr>
              <w:pStyle w:val="TableParagraph"/>
              <w:numPr>
                <w:ilvl w:val="0"/>
                <w:numId w:val="33"/>
              </w:numPr>
              <w:tabs>
                <w:tab w:val="left" w:pos="249"/>
              </w:tabs>
              <w:spacing w:before="10" w:line="247" w:lineRule="auto"/>
              <w:ind w:right="91" w:firstLine="0"/>
              <w:rPr>
                <w:sz w:val="23"/>
              </w:rPr>
            </w:pPr>
            <w:r>
              <w:rPr>
                <w:sz w:val="23"/>
              </w:rPr>
              <w:t xml:space="preserve">Стратегії соціальних </w:t>
            </w:r>
            <w:r>
              <w:rPr>
                <w:spacing w:val="-2"/>
                <w:w w:val="105"/>
                <w:sz w:val="23"/>
              </w:rPr>
              <w:t>мереж</w:t>
            </w:r>
          </w:p>
          <w:p w14:paraId="46E66718" w14:textId="77777777" w:rsidR="00B86878" w:rsidRDefault="007771AD">
            <w:pPr>
              <w:pStyle w:val="TableParagraph"/>
              <w:numPr>
                <w:ilvl w:val="0"/>
                <w:numId w:val="33"/>
              </w:numPr>
              <w:tabs>
                <w:tab w:val="left" w:pos="249"/>
              </w:tabs>
              <w:spacing w:before="10"/>
              <w:ind w:left="249" w:hanging="136"/>
              <w:rPr>
                <w:sz w:val="23"/>
              </w:rPr>
            </w:pPr>
            <w:r>
              <w:rPr>
                <w:spacing w:val="-2"/>
                <w:w w:val="105"/>
                <w:sz w:val="23"/>
              </w:rPr>
              <w:t>SEO/SEM</w:t>
            </w:r>
          </w:p>
          <w:p w14:paraId="100DE43B" w14:textId="77777777" w:rsidR="00B86878" w:rsidRDefault="007771AD">
            <w:pPr>
              <w:pStyle w:val="TableParagraph"/>
              <w:numPr>
                <w:ilvl w:val="0"/>
                <w:numId w:val="33"/>
              </w:numPr>
              <w:tabs>
                <w:tab w:val="left" w:pos="249"/>
              </w:tabs>
              <w:spacing w:before="9" w:line="254" w:lineRule="auto"/>
              <w:ind w:right="457" w:firstLine="0"/>
              <w:rPr>
                <w:sz w:val="23"/>
              </w:rPr>
            </w:pPr>
            <w:r>
              <w:rPr>
                <w:w w:val="105"/>
                <w:sz w:val="23"/>
              </w:rPr>
              <w:t xml:space="preserve">Контент для </w:t>
            </w:r>
            <w:r>
              <w:rPr>
                <w:sz w:val="23"/>
              </w:rPr>
              <w:t>залучення клієнтів</w:t>
            </w:r>
          </w:p>
          <w:p w14:paraId="7FF95D1C" w14:textId="77777777" w:rsidR="00B86878" w:rsidRDefault="007771AD">
            <w:pPr>
              <w:pStyle w:val="TableParagraph"/>
              <w:numPr>
                <w:ilvl w:val="0"/>
                <w:numId w:val="33"/>
              </w:numPr>
              <w:tabs>
                <w:tab w:val="left" w:pos="249"/>
              </w:tabs>
              <w:spacing w:before="0" w:line="259" w:lineRule="exact"/>
              <w:ind w:left="249" w:hanging="136"/>
              <w:rPr>
                <w:sz w:val="23"/>
              </w:rPr>
            </w:pPr>
            <w:r>
              <w:rPr>
                <w:spacing w:val="-2"/>
                <w:w w:val="105"/>
                <w:sz w:val="23"/>
              </w:rPr>
              <w:t>Геотаргетинг</w:t>
            </w:r>
          </w:p>
        </w:tc>
        <w:tc>
          <w:tcPr>
            <w:tcW w:w="2479" w:type="dxa"/>
          </w:tcPr>
          <w:p w14:paraId="1C75E56C" w14:textId="77777777" w:rsidR="00B86878" w:rsidRDefault="007771AD">
            <w:pPr>
              <w:pStyle w:val="TableParagraph"/>
              <w:numPr>
                <w:ilvl w:val="0"/>
                <w:numId w:val="32"/>
              </w:numPr>
              <w:tabs>
                <w:tab w:val="left" w:pos="1374"/>
              </w:tabs>
              <w:spacing w:before="101"/>
              <w:ind w:left="1374" w:hanging="1268"/>
              <w:jc w:val="both"/>
              <w:rPr>
                <w:sz w:val="23"/>
              </w:rPr>
            </w:pPr>
            <w:r>
              <w:rPr>
                <w:spacing w:val="-2"/>
                <w:w w:val="105"/>
                <w:sz w:val="23"/>
              </w:rPr>
              <w:t>SEO/SEM</w:t>
            </w:r>
          </w:p>
          <w:p w14:paraId="71EF2996" w14:textId="77777777" w:rsidR="00B86878" w:rsidRDefault="007771AD">
            <w:pPr>
              <w:pStyle w:val="TableParagraph"/>
              <w:spacing w:before="10" w:line="247" w:lineRule="auto"/>
              <w:ind w:left="106" w:right="78"/>
              <w:jc w:val="both"/>
              <w:rPr>
                <w:sz w:val="23"/>
              </w:rPr>
            </w:pPr>
            <w:r>
              <w:rPr>
                <w:w w:val="105"/>
                <w:sz w:val="23"/>
              </w:rPr>
              <w:t xml:space="preserve">інструменти (Ahrefs, </w:t>
            </w:r>
            <w:r>
              <w:rPr>
                <w:spacing w:val="-2"/>
                <w:w w:val="105"/>
                <w:sz w:val="23"/>
              </w:rPr>
              <w:t>SEMrush)</w:t>
            </w:r>
          </w:p>
          <w:p w14:paraId="7F1B5906" w14:textId="77777777" w:rsidR="00B86878" w:rsidRDefault="007771AD">
            <w:pPr>
              <w:pStyle w:val="TableParagraph"/>
              <w:numPr>
                <w:ilvl w:val="0"/>
                <w:numId w:val="32"/>
              </w:numPr>
              <w:tabs>
                <w:tab w:val="left" w:pos="516"/>
                <w:tab w:val="left" w:pos="1316"/>
              </w:tabs>
              <w:spacing w:before="10" w:line="252" w:lineRule="auto"/>
              <w:ind w:right="78" w:firstLine="0"/>
              <w:jc w:val="both"/>
              <w:rPr>
                <w:sz w:val="23"/>
              </w:rPr>
            </w:pPr>
            <w:r>
              <w:rPr>
                <w:w w:val="105"/>
                <w:sz w:val="23"/>
              </w:rPr>
              <w:t xml:space="preserve">Платформи для </w:t>
            </w:r>
            <w:r>
              <w:rPr>
                <w:spacing w:val="-4"/>
                <w:sz w:val="23"/>
              </w:rPr>
              <w:t>SMM</w:t>
            </w:r>
            <w:r>
              <w:rPr>
                <w:sz w:val="23"/>
              </w:rPr>
              <w:tab/>
            </w:r>
            <w:r>
              <w:rPr>
                <w:spacing w:val="-2"/>
                <w:sz w:val="23"/>
              </w:rPr>
              <w:t xml:space="preserve">(Hootsuite, </w:t>
            </w:r>
            <w:r>
              <w:rPr>
                <w:spacing w:val="-2"/>
                <w:w w:val="105"/>
                <w:sz w:val="23"/>
              </w:rPr>
              <w:t>Buffer)</w:t>
            </w:r>
          </w:p>
          <w:p w14:paraId="57332CFF" w14:textId="77777777" w:rsidR="00B86878" w:rsidRDefault="007771AD">
            <w:pPr>
              <w:pStyle w:val="TableParagraph"/>
              <w:numPr>
                <w:ilvl w:val="0"/>
                <w:numId w:val="32"/>
              </w:numPr>
              <w:tabs>
                <w:tab w:val="left" w:pos="242"/>
              </w:tabs>
              <w:spacing w:before="0" w:line="260" w:lineRule="exact"/>
              <w:ind w:left="242" w:hanging="136"/>
              <w:jc w:val="both"/>
              <w:rPr>
                <w:sz w:val="23"/>
              </w:rPr>
            </w:pPr>
            <w:r>
              <w:rPr>
                <w:sz w:val="23"/>
              </w:rPr>
              <w:t>Email-</w:t>
            </w:r>
            <w:r>
              <w:rPr>
                <w:spacing w:val="-2"/>
                <w:sz w:val="23"/>
              </w:rPr>
              <w:t>маркетинг</w:t>
            </w:r>
          </w:p>
        </w:tc>
      </w:tr>
    </w:tbl>
    <w:p w14:paraId="2336FBAF" w14:textId="77777777" w:rsidR="00B86878" w:rsidRDefault="007771AD">
      <w:pPr>
        <w:spacing w:before="45"/>
        <w:ind w:left="844"/>
        <w:rPr>
          <w:i/>
          <w:sz w:val="23"/>
        </w:rPr>
      </w:pPr>
      <w:r>
        <w:rPr>
          <w:i/>
          <w:w w:val="105"/>
          <w:sz w:val="23"/>
        </w:rPr>
        <w:t>Cкладено</w:t>
      </w:r>
      <w:r>
        <w:rPr>
          <w:i/>
          <w:spacing w:val="-12"/>
          <w:w w:val="105"/>
          <w:sz w:val="23"/>
        </w:rPr>
        <w:t xml:space="preserve"> </w:t>
      </w:r>
      <w:r>
        <w:rPr>
          <w:i/>
          <w:w w:val="105"/>
          <w:sz w:val="23"/>
        </w:rPr>
        <w:t>на</w:t>
      </w:r>
      <w:r>
        <w:rPr>
          <w:i/>
          <w:spacing w:val="-12"/>
          <w:w w:val="105"/>
          <w:sz w:val="23"/>
        </w:rPr>
        <w:t xml:space="preserve"> </w:t>
      </w:r>
      <w:r>
        <w:rPr>
          <w:i/>
          <w:w w:val="105"/>
          <w:sz w:val="23"/>
        </w:rPr>
        <w:t>основі</w:t>
      </w:r>
      <w:r>
        <w:rPr>
          <w:i/>
          <w:spacing w:val="-16"/>
          <w:w w:val="105"/>
          <w:sz w:val="23"/>
        </w:rPr>
        <w:t xml:space="preserve"> </w:t>
      </w:r>
      <w:r>
        <w:rPr>
          <w:i/>
          <w:w w:val="105"/>
          <w:sz w:val="23"/>
        </w:rPr>
        <w:t>власних</w:t>
      </w:r>
      <w:r>
        <w:rPr>
          <w:i/>
          <w:spacing w:val="-12"/>
          <w:w w:val="105"/>
          <w:sz w:val="23"/>
        </w:rPr>
        <w:t xml:space="preserve"> </w:t>
      </w:r>
      <w:r>
        <w:rPr>
          <w:i/>
          <w:w w:val="105"/>
          <w:sz w:val="23"/>
        </w:rPr>
        <w:t>досліджень</w:t>
      </w:r>
      <w:r>
        <w:rPr>
          <w:i/>
          <w:spacing w:val="-14"/>
          <w:w w:val="105"/>
          <w:sz w:val="23"/>
        </w:rPr>
        <w:t xml:space="preserve"> </w:t>
      </w:r>
      <w:r>
        <w:rPr>
          <w:i/>
          <w:w w:val="105"/>
          <w:sz w:val="23"/>
        </w:rPr>
        <w:t>автора</w:t>
      </w:r>
      <w:r>
        <w:rPr>
          <w:i/>
          <w:spacing w:val="-5"/>
          <w:w w:val="105"/>
          <w:sz w:val="23"/>
        </w:rPr>
        <w:t xml:space="preserve"> </w:t>
      </w:r>
      <w:r>
        <w:rPr>
          <w:i/>
          <w:spacing w:val="-4"/>
          <w:w w:val="105"/>
          <w:sz w:val="23"/>
        </w:rPr>
        <w:t>[35]</w:t>
      </w:r>
    </w:p>
    <w:p w14:paraId="0F62377A" w14:textId="77777777" w:rsidR="00B86878" w:rsidRDefault="00B86878">
      <w:pPr>
        <w:pStyle w:val="a3"/>
        <w:spacing w:before="95"/>
        <w:ind w:left="0" w:firstLine="0"/>
        <w:jc w:val="left"/>
        <w:rPr>
          <w:i/>
          <w:sz w:val="23"/>
        </w:rPr>
      </w:pPr>
    </w:p>
    <w:p w14:paraId="45F70110" w14:textId="77777777" w:rsidR="00B86878" w:rsidRDefault="007771AD">
      <w:pPr>
        <w:pStyle w:val="a3"/>
        <w:spacing w:line="360" w:lineRule="auto"/>
        <w:ind w:right="274"/>
      </w:pPr>
      <w:r>
        <w:t xml:space="preserve">Цифрова трансформація значно розширила ці підходи. Ця пропозиція в галузі цифрового маркетингу зосереджена на створенні унікального досвіду клієнтів за допомогою онлайн-позиціонування, зворотного зв’язку та систем рейтингу, які зміцнюють довіру до бренду. </w:t>
      </w:r>
      <w:r>
        <w:t>Ціни стали більш динамічні: алгоритми аналізують поведінку</w:t>
      </w:r>
      <w:r>
        <w:rPr>
          <w:spacing w:val="-6"/>
        </w:rPr>
        <w:t xml:space="preserve"> </w:t>
      </w:r>
      <w:r>
        <w:t>споживачів і</w:t>
      </w:r>
      <w:r>
        <w:rPr>
          <w:spacing w:val="-2"/>
        </w:rPr>
        <w:t xml:space="preserve"> </w:t>
      </w:r>
      <w:r>
        <w:t>дозволяють автоматично змінювати</w:t>
      </w:r>
      <w:r>
        <w:rPr>
          <w:spacing w:val="-2"/>
        </w:rPr>
        <w:t xml:space="preserve"> </w:t>
      </w:r>
      <w:r>
        <w:t>ціни</w:t>
      </w:r>
      <w:r>
        <w:rPr>
          <w:spacing w:val="-2"/>
        </w:rPr>
        <w:t xml:space="preserve"> </w:t>
      </w:r>
      <w:r>
        <w:t xml:space="preserve">на основі попиту та ринкових умов. Онлайн-інструменти порівняння цін сприяють прозорості та </w:t>
      </w:r>
      <w:r>
        <w:rPr>
          <w:spacing w:val="-2"/>
        </w:rPr>
        <w:t>конкуренції.</w:t>
      </w:r>
    </w:p>
    <w:p w14:paraId="2FF09011" w14:textId="77777777" w:rsidR="00B86878" w:rsidRDefault="007771AD">
      <w:pPr>
        <w:pStyle w:val="a3"/>
        <w:spacing w:before="4" w:line="360" w:lineRule="auto"/>
        <w:ind w:right="272"/>
      </w:pPr>
      <w:r>
        <w:t>Роль місця в цифровому середовищі переміс</w:t>
      </w:r>
      <w:r>
        <w:t>тилася від фізичних магазинів до електронних платформ. Веб-сайти електронної комерції та багатоканальна</w:t>
      </w:r>
      <w:r>
        <w:rPr>
          <w:spacing w:val="40"/>
        </w:rPr>
        <w:t xml:space="preserve"> </w:t>
      </w:r>
      <w:r>
        <w:t xml:space="preserve">інтеграція дозволяють компаніям охоплювати клієнтів через мобільні додатки, соціальні мережі та інші цифрові канали. Послуги логістики роблять доставку </w:t>
      </w:r>
      <w:r>
        <w:t>зручною та зводять до мінімуму потребу фізично торкатися продуктів до моментуїх отримання. Реклама в цифровому світі стає все більш персоналізованою та інтерактивною. Соціальні мережі, SEO, SEM і таргетинг дозволяють ефективно охоплювати цільову аудиторію,</w:t>
      </w:r>
      <w:r>
        <w:t xml:space="preserve"> надаючи відповідний контент. Інтерактивні інструменти, такі як SMM та платформи автоматизації електронного маркетингу, спрощують керування спілкуванням із клієнтами [10].</w:t>
      </w:r>
    </w:p>
    <w:p w14:paraId="3AD39A11" w14:textId="77777777" w:rsidR="00B86878" w:rsidRDefault="00B86878">
      <w:pPr>
        <w:pStyle w:val="a3"/>
        <w:spacing w:line="360" w:lineRule="auto"/>
        <w:sectPr w:rsidR="00B86878">
          <w:pgSz w:w="11910" w:h="16850"/>
          <w:pgMar w:top="920" w:right="283" w:bottom="280" w:left="992" w:header="110" w:footer="0" w:gutter="0"/>
          <w:cols w:space="720"/>
        </w:sectPr>
      </w:pPr>
    </w:p>
    <w:p w14:paraId="62CA595D" w14:textId="77777777" w:rsidR="00B86878" w:rsidRDefault="007771AD">
      <w:pPr>
        <w:pStyle w:val="a3"/>
        <w:spacing w:before="187" w:line="362" w:lineRule="auto"/>
        <w:ind w:right="274" w:firstLine="778"/>
      </w:pPr>
      <w:r>
        <w:lastRenderedPageBreak/>
        <w:t>Цифрові стратегії не тільки інтегровані в традиційний маркетингови</w:t>
      </w:r>
      <w:r>
        <w:t>й комплекс, але й значно покращують його завдяки автоматизації, націлюванню та аналізу даних. Це дозволяє компаніям краще адаптуватися до ринкових умов і потреб сучасних клієнтів.</w:t>
      </w:r>
    </w:p>
    <w:p w14:paraId="07D320CD" w14:textId="77777777" w:rsidR="00B86878" w:rsidRDefault="007771AD">
      <w:pPr>
        <w:pStyle w:val="a3"/>
        <w:spacing w:before="7" w:line="360" w:lineRule="auto"/>
        <w:ind w:right="277"/>
      </w:pPr>
      <w:r>
        <w:t>Загалом, така багаторівнева структура цифрової стратегії дозволяє не лише оп</w:t>
      </w:r>
      <w:r>
        <w:t>тимізувати поточні маркетингові процеси, але й створювати нові можливості для зростання бізнесу в цифрову епоху. Використовуючи описані елементи вкомплексі, компанії можуть ефективніше адаптуватися до змін на ринку, впроваджувати інновації та утримувати лі</w:t>
      </w:r>
      <w:r>
        <w:t>дерські позиції.</w:t>
      </w:r>
    </w:p>
    <w:p w14:paraId="499E0E0C" w14:textId="77777777" w:rsidR="00B86878" w:rsidRDefault="00B86878">
      <w:pPr>
        <w:pStyle w:val="a3"/>
        <w:spacing w:before="43"/>
        <w:ind w:left="0" w:firstLine="0"/>
        <w:jc w:val="left"/>
      </w:pPr>
    </w:p>
    <w:p w14:paraId="4F8DB754" w14:textId="77777777" w:rsidR="00B86878" w:rsidRDefault="007771AD">
      <w:pPr>
        <w:pStyle w:val="2"/>
        <w:numPr>
          <w:ilvl w:val="1"/>
          <w:numId w:val="46"/>
        </w:numPr>
        <w:tabs>
          <w:tab w:val="left" w:pos="1268"/>
        </w:tabs>
        <w:ind w:left="1268" w:hanging="424"/>
      </w:pPr>
      <w:bookmarkStart w:id="17" w:name="1.2_Ключові_показники_оцінювання_цифрово"/>
      <w:bookmarkStart w:id="18" w:name="_bookmark3"/>
      <w:bookmarkEnd w:id="17"/>
      <w:bookmarkEnd w:id="18"/>
      <w:r>
        <w:t>Ключові</w:t>
      </w:r>
      <w:r>
        <w:rPr>
          <w:spacing w:val="-14"/>
        </w:rPr>
        <w:t xml:space="preserve"> </w:t>
      </w:r>
      <w:r>
        <w:t>показники</w:t>
      </w:r>
      <w:r>
        <w:rPr>
          <w:spacing w:val="-9"/>
        </w:rPr>
        <w:t xml:space="preserve"> </w:t>
      </w:r>
      <w:r>
        <w:t>оцінювання</w:t>
      </w:r>
      <w:r>
        <w:rPr>
          <w:spacing w:val="-13"/>
        </w:rPr>
        <w:t xml:space="preserve"> </w:t>
      </w:r>
      <w:r>
        <w:t>цифрової</w:t>
      </w:r>
      <w:r>
        <w:rPr>
          <w:spacing w:val="-11"/>
        </w:rPr>
        <w:t xml:space="preserve"> </w:t>
      </w:r>
      <w:r>
        <w:rPr>
          <w:spacing w:val="-2"/>
        </w:rPr>
        <w:t>стратегії</w:t>
      </w:r>
    </w:p>
    <w:p w14:paraId="0ABEEA9C" w14:textId="77777777" w:rsidR="00B86878" w:rsidRDefault="00B86878">
      <w:pPr>
        <w:pStyle w:val="a3"/>
        <w:spacing w:before="120"/>
        <w:ind w:left="0" w:firstLine="0"/>
        <w:jc w:val="left"/>
        <w:rPr>
          <w:b/>
        </w:rPr>
      </w:pPr>
    </w:p>
    <w:p w14:paraId="593B1506" w14:textId="77777777" w:rsidR="00B86878" w:rsidRDefault="007771AD">
      <w:pPr>
        <w:pStyle w:val="a3"/>
        <w:spacing w:line="360" w:lineRule="auto"/>
        <w:ind w:right="274"/>
      </w:pPr>
      <w:r>
        <w:t>Одним з найважливіших аспектів при формуванні та впровадженні цифрової стратегії є чітке визначення ключових показників ефективності (KPI). Ці показники дозволяють компанії фокусуватися на досягненні основних цілей і вимірювати успішність своєї діяльності.</w:t>
      </w:r>
      <w:r>
        <w:t xml:space="preserve"> KPI повинні бути конкретними, вимірюваними та пов'язаними</w:t>
      </w:r>
      <w:r>
        <w:rPr>
          <w:spacing w:val="-10"/>
        </w:rPr>
        <w:t xml:space="preserve"> </w:t>
      </w:r>
      <w:r>
        <w:t>з</w:t>
      </w:r>
      <w:r>
        <w:rPr>
          <w:spacing w:val="-15"/>
        </w:rPr>
        <w:t xml:space="preserve"> </w:t>
      </w:r>
      <w:r>
        <w:t>реальними</w:t>
      </w:r>
      <w:r>
        <w:rPr>
          <w:spacing w:val="-17"/>
        </w:rPr>
        <w:t xml:space="preserve"> </w:t>
      </w:r>
      <w:r>
        <w:t>бізнес-показниками,</w:t>
      </w:r>
      <w:r>
        <w:rPr>
          <w:spacing w:val="-9"/>
        </w:rPr>
        <w:t xml:space="preserve"> </w:t>
      </w:r>
      <w:r>
        <w:t>такими</w:t>
      </w:r>
      <w:r>
        <w:rPr>
          <w:spacing w:val="-10"/>
        </w:rPr>
        <w:t xml:space="preserve"> </w:t>
      </w:r>
      <w:r>
        <w:t>як</w:t>
      </w:r>
      <w:r>
        <w:rPr>
          <w:spacing w:val="-12"/>
        </w:rPr>
        <w:t xml:space="preserve"> </w:t>
      </w:r>
      <w:r>
        <w:t>залученість</w:t>
      </w:r>
      <w:r>
        <w:rPr>
          <w:spacing w:val="-10"/>
        </w:rPr>
        <w:t xml:space="preserve"> </w:t>
      </w:r>
      <w:r>
        <w:t>клієнтів,</w:t>
      </w:r>
      <w:r>
        <w:rPr>
          <w:spacing w:val="-16"/>
        </w:rPr>
        <w:t xml:space="preserve"> </w:t>
      </w:r>
      <w:r>
        <w:t xml:space="preserve">дохідта </w:t>
      </w:r>
      <w:r>
        <w:rPr>
          <w:spacing w:val="-2"/>
        </w:rPr>
        <w:t>конверсії.</w:t>
      </w:r>
    </w:p>
    <w:p w14:paraId="4AA2636B" w14:textId="77777777" w:rsidR="00B86878" w:rsidRDefault="007771AD">
      <w:pPr>
        <w:pStyle w:val="a3"/>
        <w:spacing w:line="320" w:lineRule="exact"/>
        <w:ind w:left="844" w:firstLine="0"/>
      </w:pPr>
      <w:r>
        <w:t>Основні</w:t>
      </w:r>
      <w:r>
        <w:rPr>
          <w:spacing w:val="-9"/>
        </w:rPr>
        <w:t xml:space="preserve"> </w:t>
      </w:r>
      <w:r>
        <w:t>категорії</w:t>
      </w:r>
      <w:r>
        <w:rPr>
          <w:spacing w:val="-6"/>
        </w:rPr>
        <w:t xml:space="preserve"> </w:t>
      </w:r>
      <w:r>
        <w:t>KPI</w:t>
      </w:r>
      <w:r>
        <w:rPr>
          <w:spacing w:val="-17"/>
        </w:rPr>
        <w:t xml:space="preserve"> </w:t>
      </w:r>
      <w:r>
        <w:t>для</w:t>
      </w:r>
      <w:r>
        <w:rPr>
          <w:spacing w:val="-7"/>
        </w:rPr>
        <w:t xml:space="preserve"> </w:t>
      </w:r>
      <w:r>
        <w:t>оцінки</w:t>
      </w:r>
      <w:r>
        <w:rPr>
          <w:spacing w:val="-4"/>
        </w:rPr>
        <w:t xml:space="preserve"> </w:t>
      </w:r>
      <w:r>
        <w:t>цифрової</w:t>
      </w:r>
      <w:r>
        <w:rPr>
          <w:spacing w:val="-4"/>
        </w:rPr>
        <w:t xml:space="preserve"> </w:t>
      </w:r>
      <w:r>
        <w:rPr>
          <w:spacing w:val="-2"/>
        </w:rPr>
        <w:t>стратегії:</w:t>
      </w:r>
    </w:p>
    <w:p w14:paraId="52CCCA59" w14:textId="77777777" w:rsidR="00B86878" w:rsidRDefault="007771AD">
      <w:pPr>
        <w:pStyle w:val="a5"/>
        <w:numPr>
          <w:ilvl w:val="0"/>
          <w:numId w:val="31"/>
        </w:numPr>
        <w:tabs>
          <w:tab w:val="left" w:pos="1976"/>
        </w:tabs>
        <w:spacing w:before="161" w:line="360" w:lineRule="auto"/>
        <w:ind w:right="269" w:firstLine="706"/>
        <w:jc w:val="both"/>
        <w:rPr>
          <w:sz w:val="28"/>
        </w:rPr>
      </w:pPr>
      <w:r>
        <w:rPr>
          <w:sz w:val="28"/>
        </w:rPr>
        <w:t>Обсяг — кількісні KPI, включають вимірювання аудиторії, як от</w:t>
      </w:r>
      <w:r>
        <w:rPr>
          <w:sz w:val="28"/>
        </w:rPr>
        <w:t>, кількість унікальних відвідувачів сайту або відвідувань. Для нових компаній або стартапів важливими є показники підвищення поінформованості про бренд, такі як кількість згадок про бренд або обсяг пошукових запитів.</w:t>
      </w:r>
    </w:p>
    <w:p w14:paraId="157BA74E" w14:textId="77777777" w:rsidR="00B86878" w:rsidRDefault="007771AD">
      <w:pPr>
        <w:pStyle w:val="a5"/>
        <w:numPr>
          <w:ilvl w:val="0"/>
          <w:numId w:val="31"/>
        </w:numPr>
        <w:tabs>
          <w:tab w:val="left" w:pos="1976"/>
        </w:tabs>
        <w:spacing w:before="5" w:line="360" w:lineRule="auto"/>
        <w:ind w:right="282" w:firstLine="706"/>
        <w:jc w:val="both"/>
        <w:rPr>
          <w:sz w:val="28"/>
        </w:rPr>
      </w:pPr>
      <w:r>
        <w:rPr>
          <w:sz w:val="28"/>
        </w:rPr>
        <w:t xml:space="preserve">Якість — тут основна увага приділяється взаємодії користувача зі вмістом веб-сайту. Найважливішими показниками є коефіцієнти конверсії, зокрема від додавання товару до кошика до завершення покупки. Ці KPI демонструють, наскільки ефективно компанія залучає </w:t>
      </w:r>
      <w:r>
        <w:rPr>
          <w:sz w:val="28"/>
        </w:rPr>
        <w:t>та утримує клієнтів.</w:t>
      </w:r>
    </w:p>
    <w:p w14:paraId="43CE0F30" w14:textId="77777777" w:rsidR="00B86878" w:rsidRDefault="007771AD">
      <w:pPr>
        <w:pStyle w:val="a5"/>
        <w:numPr>
          <w:ilvl w:val="0"/>
          <w:numId w:val="31"/>
        </w:numPr>
        <w:tabs>
          <w:tab w:val="left" w:pos="1976"/>
        </w:tabs>
        <w:spacing w:line="360" w:lineRule="auto"/>
        <w:ind w:right="283" w:firstLine="706"/>
        <w:jc w:val="both"/>
        <w:rPr>
          <w:sz w:val="28"/>
        </w:rPr>
      </w:pPr>
      <w:r>
        <w:rPr>
          <w:sz w:val="28"/>
        </w:rPr>
        <w:t>Вартість — це показник, який включає в себе такі фінансові результати, як середній дохід від замовлення, загальний прибуток та цінність повторних клієнтів. Успішність вимірюється як в короткостроковій, так і в довгостроковій перспектив</w:t>
      </w:r>
      <w:r>
        <w:rPr>
          <w:sz w:val="28"/>
        </w:rPr>
        <w:t>і. Для нових бізнесів особливо важливо звертати увагу</w:t>
      </w:r>
      <w:r>
        <w:rPr>
          <w:spacing w:val="-7"/>
          <w:sz w:val="28"/>
        </w:rPr>
        <w:t xml:space="preserve"> </w:t>
      </w:r>
      <w:r>
        <w:rPr>
          <w:sz w:val="28"/>
        </w:rPr>
        <w:t>на</w:t>
      </w:r>
    </w:p>
    <w:p w14:paraId="53297296"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781DCFA3" w14:textId="77777777" w:rsidR="00B86878" w:rsidRDefault="007771AD">
      <w:pPr>
        <w:pStyle w:val="a3"/>
        <w:spacing w:before="194"/>
        <w:ind w:firstLine="0"/>
      </w:pPr>
      <w:r>
        <w:lastRenderedPageBreak/>
        <w:t>конверсію</w:t>
      </w:r>
      <w:r>
        <w:rPr>
          <w:spacing w:val="-8"/>
        </w:rPr>
        <w:t xml:space="preserve"> </w:t>
      </w:r>
      <w:r>
        <w:t>повторних</w:t>
      </w:r>
      <w:r>
        <w:rPr>
          <w:spacing w:val="-13"/>
        </w:rPr>
        <w:t xml:space="preserve"> </w:t>
      </w:r>
      <w:r>
        <w:t>покупок</w:t>
      </w:r>
      <w:r>
        <w:rPr>
          <w:spacing w:val="-4"/>
        </w:rPr>
        <w:t xml:space="preserve"> </w:t>
      </w:r>
      <w:r>
        <w:t>за</w:t>
      </w:r>
      <w:r>
        <w:rPr>
          <w:spacing w:val="-8"/>
        </w:rPr>
        <w:t xml:space="preserve"> </w:t>
      </w:r>
      <w:r>
        <w:t>певний</w:t>
      </w:r>
      <w:r>
        <w:rPr>
          <w:spacing w:val="-3"/>
        </w:rPr>
        <w:t xml:space="preserve"> </w:t>
      </w:r>
      <w:r>
        <w:t>період</w:t>
      </w:r>
      <w:r>
        <w:rPr>
          <w:spacing w:val="-3"/>
        </w:rPr>
        <w:t xml:space="preserve"> </w:t>
      </w:r>
      <w:r>
        <w:rPr>
          <w:spacing w:val="-2"/>
        </w:rPr>
        <w:t>часу.</w:t>
      </w:r>
    </w:p>
    <w:p w14:paraId="2AB396AE" w14:textId="77777777" w:rsidR="00B86878" w:rsidRDefault="007771AD">
      <w:pPr>
        <w:pStyle w:val="a5"/>
        <w:numPr>
          <w:ilvl w:val="0"/>
          <w:numId w:val="31"/>
        </w:numPr>
        <w:tabs>
          <w:tab w:val="left" w:pos="1976"/>
        </w:tabs>
        <w:spacing w:before="168" w:line="360" w:lineRule="auto"/>
        <w:ind w:right="274" w:firstLine="706"/>
        <w:jc w:val="both"/>
        <w:rPr>
          <w:sz w:val="28"/>
        </w:rPr>
      </w:pPr>
      <w:r>
        <w:rPr>
          <w:sz w:val="28"/>
        </w:rPr>
        <w:t>Доходи за відвідування — це комбінація показників якості та вартості, яке вказують на ефективність шляху конверсії, рекламних зуси</w:t>
      </w:r>
      <w:r>
        <w:rPr>
          <w:sz w:val="28"/>
        </w:rPr>
        <w:t>ль та онлайн- мерчандайзингу [50].</w:t>
      </w:r>
    </w:p>
    <w:p w14:paraId="46A84B6E" w14:textId="77777777" w:rsidR="00B86878" w:rsidRDefault="007771AD">
      <w:pPr>
        <w:pStyle w:val="a3"/>
        <w:spacing w:line="360" w:lineRule="auto"/>
        <w:ind w:right="274"/>
      </w:pPr>
      <w:r>
        <w:t>Використання цих KPI дозволяє компанії чітко відстежувати прогрес та ефективність цифрової стратегії, і, за необхідності, адаптувати для досягнення кращих результатів.</w:t>
      </w:r>
    </w:p>
    <w:p w14:paraId="416299F8" w14:textId="77777777" w:rsidR="00B86878" w:rsidRDefault="007771AD">
      <w:pPr>
        <w:pStyle w:val="a3"/>
        <w:spacing w:line="360" w:lineRule="auto"/>
        <w:ind w:right="276"/>
      </w:pPr>
      <w:r>
        <w:t xml:space="preserve">Далі розглянемо структуру планування RACE (рис.1.4), </w:t>
      </w:r>
      <w:r>
        <w:t>яка може бути використана для створення панелі показників ефективності. RACE (Reach, Act, Convert, Engage) — це структурована модель планування, яка забезпечує ефективне управління маркетинговими процесами та дозволяє будувати панель показників ефективност</w:t>
      </w:r>
      <w:r>
        <w:t>і. Ця модель фокусується на всіх ключових етапах шляху клієнта, починаючи від підвищення обізнаності про бренд і завершуючи залученням постійних клієнтів. Нижче наведено детальний опис кожного етапу та відповідних ключових показників ефективності (KPI) [46</w:t>
      </w:r>
      <w:r>
        <w:t>].</w:t>
      </w:r>
    </w:p>
    <w:p w14:paraId="7EB9A538" w14:textId="77777777" w:rsidR="00B86878" w:rsidRDefault="007771AD">
      <w:pPr>
        <w:pStyle w:val="a3"/>
        <w:spacing w:before="91"/>
        <w:ind w:left="0" w:firstLine="0"/>
        <w:jc w:val="left"/>
        <w:rPr>
          <w:sz w:val="20"/>
        </w:rPr>
      </w:pPr>
      <w:r>
        <w:rPr>
          <w:noProof/>
          <w:sz w:val="20"/>
        </w:rPr>
        <w:drawing>
          <wp:anchor distT="0" distB="0" distL="0" distR="0" simplePos="0" relativeHeight="487590400" behindDoc="1" locked="0" layoutInCell="1" allowOverlap="1" wp14:anchorId="23C837AD" wp14:editId="530CAB6F">
            <wp:simplePos x="0" y="0"/>
            <wp:positionH relativeFrom="page">
              <wp:posOffset>1454150</wp:posOffset>
            </wp:positionH>
            <wp:positionV relativeFrom="paragraph">
              <wp:posOffset>219091</wp:posOffset>
            </wp:positionV>
            <wp:extent cx="5014198" cy="2568892"/>
            <wp:effectExtent l="0" t="0" r="0" b="0"/>
            <wp:wrapTopAndBottom/>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0" cstate="print"/>
                    <a:stretch>
                      <a:fillRect/>
                    </a:stretch>
                  </pic:blipFill>
                  <pic:spPr>
                    <a:xfrm>
                      <a:off x="0" y="0"/>
                      <a:ext cx="5014198" cy="2568892"/>
                    </a:xfrm>
                    <a:prstGeom prst="rect">
                      <a:avLst/>
                    </a:prstGeom>
                  </pic:spPr>
                </pic:pic>
              </a:graphicData>
            </a:graphic>
          </wp:anchor>
        </w:drawing>
      </w:r>
    </w:p>
    <w:p w14:paraId="3304454A" w14:textId="77777777" w:rsidR="00B86878" w:rsidRDefault="007771AD">
      <w:pPr>
        <w:pStyle w:val="a3"/>
        <w:spacing w:before="315"/>
        <w:ind w:left="3172" w:firstLine="0"/>
        <w:jc w:val="left"/>
      </w:pPr>
      <w:r>
        <w:t>Рисунок</w:t>
      </w:r>
      <w:r>
        <w:rPr>
          <w:spacing w:val="-13"/>
        </w:rPr>
        <w:t xml:space="preserve"> </w:t>
      </w:r>
      <w:r>
        <w:t>1.4</w:t>
      </w:r>
      <w:r>
        <w:rPr>
          <w:spacing w:val="-2"/>
        </w:rPr>
        <w:t xml:space="preserve"> </w:t>
      </w:r>
      <w:r>
        <w:t>–</w:t>
      </w:r>
      <w:r>
        <w:rPr>
          <w:spacing w:val="-10"/>
        </w:rPr>
        <w:t xml:space="preserve"> </w:t>
      </w:r>
      <w:r>
        <w:t>Структура</w:t>
      </w:r>
      <w:r>
        <w:rPr>
          <w:spacing w:val="-7"/>
        </w:rPr>
        <w:t xml:space="preserve"> </w:t>
      </w:r>
      <w:r>
        <w:t>планування</w:t>
      </w:r>
      <w:r>
        <w:rPr>
          <w:spacing w:val="-4"/>
        </w:rPr>
        <w:t xml:space="preserve"> RACE</w:t>
      </w:r>
    </w:p>
    <w:p w14:paraId="45E2E9BF" w14:textId="77777777" w:rsidR="00B86878" w:rsidRDefault="007771AD">
      <w:pPr>
        <w:spacing w:before="6"/>
        <w:ind w:left="844"/>
        <w:rPr>
          <w:i/>
          <w:sz w:val="23"/>
        </w:rPr>
      </w:pPr>
      <w:r>
        <w:rPr>
          <w:i/>
          <w:w w:val="105"/>
          <w:sz w:val="23"/>
        </w:rPr>
        <w:t>Складено</w:t>
      </w:r>
      <w:r>
        <w:rPr>
          <w:i/>
          <w:spacing w:val="-10"/>
          <w:w w:val="105"/>
          <w:sz w:val="23"/>
        </w:rPr>
        <w:t xml:space="preserve"> </w:t>
      </w:r>
      <w:r>
        <w:rPr>
          <w:i/>
          <w:w w:val="105"/>
          <w:sz w:val="23"/>
        </w:rPr>
        <w:t>на</w:t>
      </w:r>
      <w:r>
        <w:rPr>
          <w:i/>
          <w:spacing w:val="-11"/>
          <w:w w:val="105"/>
          <w:sz w:val="23"/>
        </w:rPr>
        <w:t xml:space="preserve"> </w:t>
      </w:r>
      <w:r>
        <w:rPr>
          <w:i/>
          <w:w w:val="105"/>
          <w:sz w:val="23"/>
        </w:rPr>
        <w:t>основі</w:t>
      </w:r>
      <w:r>
        <w:rPr>
          <w:i/>
          <w:spacing w:val="-13"/>
          <w:w w:val="105"/>
          <w:sz w:val="23"/>
        </w:rPr>
        <w:t xml:space="preserve"> </w:t>
      </w:r>
      <w:r>
        <w:rPr>
          <w:i/>
          <w:spacing w:val="-4"/>
          <w:w w:val="105"/>
          <w:sz w:val="23"/>
        </w:rPr>
        <w:t>[46]</w:t>
      </w:r>
    </w:p>
    <w:p w14:paraId="2D2E1144" w14:textId="77777777" w:rsidR="00B86878" w:rsidRDefault="00B86878">
      <w:pPr>
        <w:pStyle w:val="a3"/>
        <w:spacing w:before="101"/>
        <w:ind w:left="0" w:firstLine="0"/>
        <w:jc w:val="left"/>
        <w:rPr>
          <w:i/>
          <w:sz w:val="23"/>
        </w:rPr>
      </w:pPr>
    </w:p>
    <w:p w14:paraId="5B591F1D" w14:textId="77777777" w:rsidR="00B86878" w:rsidRDefault="007771AD">
      <w:pPr>
        <w:pStyle w:val="a3"/>
        <w:ind w:left="844" w:firstLine="0"/>
        <w:jc w:val="left"/>
      </w:pPr>
      <w:r>
        <w:t>Етап</w:t>
      </w:r>
      <w:r>
        <w:rPr>
          <w:spacing w:val="-5"/>
        </w:rPr>
        <w:t xml:space="preserve"> </w:t>
      </w:r>
      <w:r>
        <w:t>1:</w:t>
      </w:r>
      <w:r>
        <w:rPr>
          <w:spacing w:val="-5"/>
        </w:rPr>
        <w:t xml:space="preserve"> </w:t>
      </w:r>
      <w:r>
        <w:t>Охоплення</w:t>
      </w:r>
      <w:r>
        <w:rPr>
          <w:spacing w:val="-4"/>
        </w:rPr>
        <w:t xml:space="preserve"> </w:t>
      </w:r>
      <w:r>
        <w:rPr>
          <w:spacing w:val="-2"/>
        </w:rPr>
        <w:t>(Reach).</w:t>
      </w:r>
    </w:p>
    <w:p w14:paraId="050B8B55" w14:textId="77777777" w:rsidR="00B86878" w:rsidRDefault="007771AD">
      <w:pPr>
        <w:pStyle w:val="a3"/>
        <w:spacing w:before="161" w:line="360" w:lineRule="auto"/>
        <w:ind w:right="286"/>
      </w:pPr>
      <w:r>
        <w:t>Це</w:t>
      </w:r>
      <w:r>
        <w:rPr>
          <w:spacing w:val="-1"/>
        </w:rPr>
        <w:t xml:space="preserve"> </w:t>
      </w:r>
      <w:r>
        <w:t>перша</w:t>
      </w:r>
      <w:r>
        <w:rPr>
          <w:spacing w:val="-1"/>
        </w:rPr>
        <w:t xml:space="preserve"> </w:t>
      </w:r>
      <w:r>
        <w:t>фаза, на</w:t>
      </w:r>
      <w:r>
        <w:rPr>
          <w:spacing w:val="-1"/>
        </w:rPr>
        <w:t xml:space="preserve"> </w:t>
      </w:r>
      <w:r>
        <w:t>якій основне</w:t>
      </w:r>
      <w:r>
        <w:rPr>
          <w:spacing w:val="-1"/>
        </w:rPr>
        <w:t xml:space="preserve"> </w:t>
      </w:r>
      <w:r>
        <w:t>завдання — підвищення обізнаності про бренд і</w:t>
      </w:r>
      <w:r>
        <w:rPr>
          <w:spacing w:val="40"/>
        </w:rPr>
        <w:t xml:space="preserve"> </w:t>
      </w:r>
      <w:r>
        <w:t>залучення</w:t>
      </w:r>
      <w:r>
        <w:rPr>
          <w:spacing w:val="40"/>
        </w:rPr>
        <w:t xml:space="preserve"> </w:t>
      </w:r>
      <w:r>
        <w:t>потенційних</w:t>
      </w:r>
      <w:r>
        <w:rPr>
          <w:spacing w:val="40"/>
        </w:rPr>
        <w:t xml:space="preserve"> </w:t>
      </w:r>
      <w:r>
        <w:t>клієнтів.</w:t>
      </w:r>
      <w:r>
        <w:rPr>
          <w:spacing w:val="40"/>
        </w:rPr>
        <w:t xml:space="preserve"> </w:t>
      </w:r>
      <w:r>
        <w:t>На</w:t>
      </w:r>
      <w:r>
        <w:rPr>
          <w:spacing w:val="40"/>
        </w:rPr>
        <w:t xml:space="preserve"> </w:t>
      </w:r>
      <w:r>
        <w:t>цьому</w:t>
      </w:r>
      <w:r>
        <w:rPr>
          <w:spacing w:val="40"/>
        </w:rPr>
        <w:t xml:space="preserve"> </w:t>
      </w:r>
      <w:r>
        <w:t>етапі</w:t>
      </w:r>
      <w:r>
        <w:rPr>
          <w:spacing w:val="40"/>
        </w:rPr>
        <w:t xml:space="preserve"> </w:t>
      </w:r>
      <w:r>
        <w:t>споживачі</w:t>
      </w:r>
      <w:r>
        <w:rPr>
          <w:spacing w:val="40"/>
        </w:rPr>
        <w:t xml:space="preserve"> </w:t>
      </w:r>
      <w:r>
        <w:t>досліджують</w:t>
      </w:r>
      <w:r>
        <w:rPr>
          <w:spacing w:val="65"/>
        </w:rPr>
        <w:t xml:space="preserve"> </w:t>
      </w:r>
      <w:r>
        <w:t>ринок,</w:t>
      </w:r>
    </w:p>
    <w:p w14:paraId="26ECEFA8" w14:textId="77777777" w:rsidR="00B86878" w:rsidRDefault="00B86878">
      <w:pPr>
        <w:pStyle w:val="a3"/>
        <w:spacing w:line="360" w:lineRule="auto"/>
        <w:sectPr w:rsidR="00B86878">
          <w:pgSz w:w="11910" w:h="16850"/>
          <w:pgMar w:top="920" w:right="283" w:bottom="280" w:left="992" w:header="110" w:footer="0" w:gutter="0"/>
          <w:cols w:space="720"/>
        </w:sectPr>
      </w:pPr>
    </w:p>
    <w:p w14:paraId="6AB2C736" w14:textId="77777777" w:rsidR="00B86878" w:rsidRDefault="007771AD">
      <w:pPr>
        <w:pStyle w:val="a3"/>
        <w:spacing w:before="194" w:line="362" w:lineRule="auto"/>
        <w:ind w:right="273" w:firstLine="0"/>
      </w:pPr>
      <w:r>
        <w:lastRenderedPageBreak/>
        <w:t>порівнюють товари та послуги, тому важливо забезпечити якісну присутність у різних медіа каналах. Основна мета — збільшення кількості</w:t>
      </w:r>
      <w:r>
        <w:rPr>
          <w:spacing w:val="-18"/>
        </w:rPr>
        <w:t xml:space="preserve"> </w:t>
      </w:r>
      <w:r>
        <w:t>контактів з брендом через різні маркетингові канали.</w:t>
      </w:r>
    </w:p>
    <w:p w14:paraId="679151E2" w14:textId="77777777" w:rsidR="00B86878" w:rsidRDefault="007771AD">
      <w:pPr>
        <w:pStyle w:val="a3"/>
        <w:spacing w:line="319" w:lineRule="exact"/>
        <w:ind w:left="844" w:firstLine="0"/>
      </w:pPr>
      <w:r>
        <w:t>KPI</w:t>
      </w:r>
      <w:r>
        <w:rPr>
          <w:spacing w:val="-15"/>
        </w:rPr>
        <w:t xml:space="preserve"> </w:t>
      </w:r>
      <w:r>
        <w:t>для оцінки</w:t>
      </w:r>
      <w:r>
        <w:rPr>
          <w:spacing w:val="1"/>
        </w:rPr>
        <w:t xml:space="preserve"> </w:t>
      </w:r>
      <w:r>
        <w:rPr>
          <w:spacing w:val="-2"/>
        </w:rPr>
        <w:t>охоплення:</w:t>
      </w:r>
    </w:p>
    <w:p w14:paraId="4CFF4130" w14:textId="77777777" w:rsidR="00B86878" w:rsidRDefault="007771AD">
      <w:pPr>
        <w:spacing w:before="160"/>
        <w:ind w:left="844"/>
        <w:jc w:val="both"/>
        <w:rPr>
          <w:i/>
          <w:sz w:val="28"/>
        </w:rPr>
      </w:pPr>
      <w:r>
        <w:rPr>
          <w:i/>
          <w:sz w:val="28"/>
        </w:rPr>
        <w:t>Традиційний</w:t>
      </w:r>
      <w:r>
        <w:rPr>
          <w:i/>
          <w:spacing w:val="-11"/>
          <w:sz w:val="28"/>
        </w:rPr>
        <w:t xml:space="preserve"> </w:t>
      </w:r>
      <w:r>
        <w:rPr>
          <w:i/>
          <w:spacing w:val="-2"/>
          <w:sz w:val="28"/>
        </w:rPr>
        <w:t>маркетинг:</w:t>
      </w:r>
    </w:p>
    <w:p w14:paraId="7774B277" w14:textId="77777777" w:rsidR="00B86878" w:rsidRDefault="007771AD">
      <w:pPr>
        <w:pStyle w:val="a5"/>
        <w:numPr>
          <w:ilvl w:val="0"/>
          <w:numId w:val="30"/>
        </w:numPr>
        <w:tabs>
          <w:tab w:val="left" w:pos="859"/>
        </w:tabs>
        <w:spacing w:before="161"/>
        <w:jc w:val="left"/>
        <w:rPr>
          <w:sz w:val="28"/>
        </w:rPr>
      </w:pPr>
      <w:r>
        <w:rPr>
          <w:sz w:val="28"/>
        </w:rPr>
        <w:t>Реклама:</w:t>
      </w:r>
      <w:r>
        <w:rPr>
          <w:spacing w:val="-10"/>
          <w:sz w:val="28"/>
        </w:rPr>
        <w:t xml:space="preserve"> </w:t>
      </w:r>
      <w:r>
        <w:rPr>
          <w:sz w:val="28"/>
        </w:rPr>
        <w:t>кількість</w:t>
      </w:r>
      <w:r>
        <w:rPr>
          <w:spacing w:val="-14"/>
          <w:sz w:val="28"/>
        </w:rPr>
        <w:t xml:space="preserve"> </w:t>
      </w:r>
      <w:r>
        <w:rPr>
          <w:sz w:val="28"/>
        </w:rPr>
        <w:t>показів,</w:t>
      </w:r>
      <w:r>
        <w:rPr>
          <w:spacing w:val="-14"/>
          <w:sz w:val="28"/>
        </w:rPr>
        <w:t xml:space="preserve"> </w:t>
      </w:r>
      <w:r>
        <w:rPr>
          <w:sz w:val="28"/>
        </w:rPr>
        <w:t>коефіцієнт</w:t>
      </w:r>
      <w:r>
        <w:rPr>
          <w:spacing w:val="-13"/>
          <w:sz w:val="28"/>
        </w:rPr>
        <w:t xml:space="preserve"> </w:t>
      </w:r>
      <w:r>
        <w:rPr>
          <w:sz w:val="28"/>
        </w:rPr>
        <w:t>відгуку,</w:t>
      </w:r>
      <w:r>
        <w:rPr>
          <w:spacing w:val="-8"/>
          <w:sz w:val="28"/>
        </w:rPr>
        <w:t xml:space="preserve"> </w:t>
      </w:r>
      <w:r>
        <w:rPr>
          <w:sz w:val="28"/>
        </w:rPr>
        <w:t>вартість</w:t>
      </w:r>
      <w:r>
        <w:rPr>
          <w:spacing w:val="-14"/>
          <w:sz w:val="28"/>
        </w:rPr>
        <w:t xml:space="preserve"> </w:t>
      </w:r>
      <w:r>
        <w:rPr>
          <w:spacing w:val="-2"/>
          <w:sz w:val="28"/>
        </w:rPr>
        <w:t>конверсії.</w:t>
      </w:r>
    </w:p>
    <w:p w14:paraId="52EF6BE0" w14:textId="77777777" w:rsidR="00B86878" w:rsidRDefault="007771AD">
      <w:pPr>
        <w:pStyle w:val="a5"/>
        <w:numPr>
          <w:ilvl w:val="0"/>
          <w:numId w:val="30"/>
        </w:numPr>
        <w:tabs>
          <w:tab w:val="left" w:pos="859"/>
        </w:tabs>
        <w:spacing w:before="161" w:line="360" w:lineRule="auto"/>
        <w:ind w:right="286"/>
        <w:jc w:val="left"/>
        <w:rPr>
          <w:sz w:val="28"/>
        </w:rPr>
      </w:pPr>
      <w:r>
        <w:rPr>
          <w:sz w:val="28"/>
        </w:rPr>
        <w:t>Пряма</w:t>
      </w:r>
      <w:r>
        <w:rPr>
          <w:spacing w:val="40"/>
          <w:sz w:val="28"/>
        </w:rPr>
        <w:t xml:space="preserve"> </w:t>
      </w:r>
      <w:r>
        <w:rPr>
          <w:sz w:val="28"/>
        </w:rPr>
        <w:t>поштова</w:t>
      </w:r>
      <w:r>
        <w:rPr>
          <w:spacing w:val="40"/>
          <w:sz w:val="28"/>
        </w:rPr>
        <w:t xml:space="preserve"> </w:t>
      </w:r>
      <w:r>
        <w:rPr>
          <w:sz w:val="28"/>
        </w:rPr>
        <w:t>розсилка:</w:t>
      </w:r>
      <w:r>
        <w:rPr>
          <w:spacing w:val="40"/>
          <w:sz w:val="28"/>
        </w:rPr>
        <w:t xml:space="preserve"> </w:t>
      </w:r>
      <w:r>
        <w:rPr>
          <w:sz w:val="28"/>
        </w:rPr>
        <w:t>коефіцієнт</w:t>
      </w:r>
      <w:r>
        <w:rPr>
          <w:spacing w:val="40"/>
          <w:sz w:val="28"/>
        </w:rPr>
        <w:t xml:space="preserve"> </w:t>
      </w:r>
      <w:r>
        <w:rPr>
          <w:sz w:val="28"/>
        </w:rPr>
        <w:t>доставки,</w:t>
      </w:r>
      <w:r>
        <w:rPr>
          <w:spacing w:val="40"/>
          <w:sz w:val="28"/>
        </w:rPr>
        <w:t xml:space="preserve"> </w:t>
      </w:r>
      <w:r>
        <w:rPr>
          <w:sz w:val="28"/>
        </w:rPr>
        <w:t>коефіцієнт</w:t>
      </w:r>
      <w:r>
        <w:rPr>
          <w:spacing w:val="40"/>
          <w:sz w:val="28"/>
        </w:rPr>
        <w:t xml:space="preserve"> </w:t>
      </w:r>
      <w:r>
        <w:rPr>
          <w:sz w:val="28"/>
        </w:rPr>
        <w:t>відгуку,</w:t>
      </w:r>
      <w:r>
        <w:rPr>
          <w:spacing w:val="40"/>
          <w:sz w:val="28"/>
        </w:rPr>
        <w:t xml:space="preserve"> </w:t>
      </w:r>
      <w:r>
        <w:rPr>
          <w:sz w:val="28"/>
        </w:rPr>
        <w:t xml:space="preserve">вартість </w:t>
      </w:r>
      <w:r>
        <w:rPr>
          <w:spacing w:val="-2"/>
          <w:sz w:val="28"/>
        </w:rPr>
        <w:t>конверсії.</w:t>
      </w:r>
    </w:p>
    <w:p w14:paraId="460A58E6" w14:textId="77777777" w:rsidR="00B86878" w:rsidRDefault="007771AD">
      <w:pPr>
        <w:pStyle w:val="a5"/>
        <w:numPr>
          <w:ilvl w:val="0"/>
          <w:numId w:val="30"/>
        </w:numPr>
        <w:tabs>
          <w:tab w:val="left" w:pos="859"/>
        </w:tabs>
        <w:spacing w:line="321" w:lineRule="exact"/>
        <w:jc w:val="left"/>
        <w:rPr>
          <w:sz w:val="28"/>
        </w:rPr>
      </w:pPr>
      <w:r>
        <w:rPr>
          <w:sz w:val="28"/>
        </w:rPr>
        <w:t>Виставки</w:t>
      </w:r>
      <w:r>
        <w:rPr>
          <w:spacing w:val="-9"/>
          <w:sz w:val="28"/>
        </w:rPr>
        <w:t xml:space="preserve"> </w:t>
      </w:r>
      <w:r>
        <w:rPr>
          <w:sz w:val="28"/>
        </w:rPr>
        <w:t>та</w:t>
      </w:r>
      <w:r>
        <w:rPr>
          <w:spacing w:val="-12"/>
          <w:sz w:val="28"/>
        </w:rPr>
        <w:t xml:space="preserve"> </w:t>
      </w:r>
      <w:r>
        <w:rPr>
          <w:sz w:val="28"/>
        </w:rPr>
        <w:t>заходи:</w:t>
      </w:r>
      <w:r>
        <w:rPr>
          <w:spacing w:val="-6"/>
          <w:sz w:val="28"/>
        </w:rPr>
        <w:t xml:space="preserve"> </w:t>
      </w:r>
      <w:r>
        <w:rPr>
          <w:sz w:val="28"/>
        </w:rPr>
        <w:t>кількість</w:t>
      </w:r>
      <w:r>
        <w:rPr>
          <w:spacing w:val="-13"/>
          <w:sz w:val="28"/>
        </w:rPr>
        <w:t xml:space="preserve"> </w:t>
      </w:r>
      <w:r>
        <w:rPr>
          <w:sz w:val="28"/>
        </w:rPr>
        <w:t>реєстрацій,</w:t>
      </w:r>
      <w:r>
        <w:rPr>
          <w:spacing w:val="-6"/>
          <w:sz w:val="28"/>
        </w:rPr>
        <w:t xml:space="preserve"> </w:t>
      </w:r>
      <w:r>
        <w:rPr>
          <w:sz w:val="28"/>
        </w:rPr>
        <w:t>учасників,</w:t>
      </w:r>
      <w:r>
        <w:rPr>
          <w:spacing w:val="-6"/>
          <w:sz w:val="28"/>
        </w:rPr>
        <w:t xml:space="preserve"> </w:t>
      </w:r>
      <w:r>
        <w:rPr>
          <w:sz w:val="28"/>
        </w:rPr>
        <w:t>рівень</w:t>
      </w:r>
      <w:r>
        <w:rPr>
          <w:spacing w:val="-12"/>
          <w:sz w:val="28"/>
        </w:rPr>
        <w:t xml:space="preserve"> </w:t>
      </w:r>
      <w:r>
        <w:rPr>
          <w:spacing w:val="-2"/>
          <w:sz w:val="28"/>
        </w:rPr>
        <w:t>задоволеності.</w:t>
      </w:r>
    </w:p>
    <w:p w14:paraId="1601584F" w14:textId="77777777" w:rsidR="00B86878" w:rsidRDefault="007771AD">
      <w:pPr>
        <w:pStyle w:val="a5"/>
        <w:numPr>
          <w:ilvl w:val="0"/>
          <w:numId w:val="30"/>
        </w:numPr>
        <w:tabs>
          <w:tab w:val="left" w:pos="859"/>
        </w:tabs>
        <w:spacing w:before="160" w:line="360" w:lineRule="auto"/>
        <w:ind w:right="288"/>
        <w:jc w:val="left"/>
        <w:rPr>
          <w:sz w:val="28"/>
        </w:rPr>
      </w:pPr>
      <w:r>
        <w:rPr>
          <w:sz w:val="28"/>
        </w:rPr>
        <w:t>PR/ЗМІ:</w:t>
      </w:r>
      <w:r>
        <w:rPr>
          <w:spacing w:val="80"/>
          <w:sz w:val="28"/>
        </w:rPr>
        <w:t xml:space="preserve"> </w:t>
      </w:r>
      <w:r>
        <w:rPr>
          <w:sz w:val="28"/>
        </w:rPr>
        <w:t>кількість</w:t>
      </w:r>
      <w:r>
        <w:rPr>
          <w:spacing w:val="80"/>
          <w:sz w:val="28"/>
        </w:rPr>
        <w:t xml:space="preserve"> </w:t>
      </w:r>
      <w:r>
        <w:rPr>
          <w:sz w:val="28"/>
        </w:rPr>
        <w:t>прес-релізів,</w:t>
      </w:r>
      <w:r>
        <w:rPr>
          <w:spacing w:val="80"/>
          <w:sz w:val="28"/>
        </w:rPr>
        <w:t xml:space="preserve"> </w:t>
      </w:r>
      <w:r>
        <w:rPr>
          <w:sz w:val="28"/>
        </w:rPr>
        <w:t>запитів</w:t>
      </w:r>
      <w:r>
        <w:rPr>
          <w:spacing w:val="80"/>
          <w:sz w:val="28"/>
        </w:rPr>
        <w:t xml:space="preserve"> </w:t>
      </w:r>
      <w:r>
        <w:rPr>
          <w:sz w:val="28"/>
        </w:rPr>
        <w:t>журналістів,</w:t>
      </w:r>
      <w:r>
        <w:rPr>
          <w:spacing w:val="80"/>
          <w:sz w:val="28"/>
        </w:rPr>
        <w:t xml:space="preserve"> </w:t>
      </w:r>
      <w:r>
        <w:rPr>
          <w:sz w:val="28"/>
        </w:rPr>
        <w:t>інтерв'ю,</w:t>
      </w:r>
      <w:r>
        <w:rPr>
          <w:spacing w:val="80"/>
          <w:sz w:val="28"/>
        </w:rPr>
        <w:t xml:space="preserve"> </w:t>
      </w:r>
      <w:r>
        <w:rPr>
          <w:sz w:val="28"/>
        </w:rPr>
        <w:t>публікацій, позитивних згадок, частка голосу.</w:t>
      </w:r>
    </w:p>
    <w:p w14:paraId="4CA57FA0" w14:textId="77777777" w:rsidR="00B86878" w:rsidRDefault="007771AD">
      <w:pPr>
        <w:spacing w:before="122"/>
        <w:ind w:left="844"/>
        <w:rPr>
          <w:i/>
          <w:sz w:val="28"/>
        </w:rPr>
      </w:pPr>
      <w:r>
        <w:rPr>
          <w:i/>
          <w:sz w:val="28"/>
        </w:rPr>
        <w:t>Цифровий</w:t>
      </w:r>
      <w:r>
        <w:rPr>
          <w:i/>
          <w:spacing w:val="-3"/>
          <w:sz w:val="28"/>
        </w:rPr>
        <w:t xml:space="preserve"> </w:t>
      </w:r>
      <w:r>
        <w:rPr>
          <w:i/>
          <w:spacing w:val="-2"/>
          <w:sz w:val="28"/>
        </w:rPr>
        <w:t>маркетинг:</w:t>
      </w:r>
    </w:p>
    <w:p w14:paraId="041E0E6C" w14:textId="77777777" w:rsidR="00B86878" w:rsidRDefault="007771AD">
      <w:pPr>
        <w:pStyle w:val="a5"/>
        <w:numPr>
          <w:ilvl w:val="0"/>
          <w:numId w:val="30"/>
        </w:numPr>
        <w:tabs>
          <w:tab w:val="left" w:pos="859"/>
          <w:tab w:val="left" w:pos="2134"/>
          <w:tab w:val="left" w:pos="2595"/>
          <w:tab w:val="left" w:pos="3431"/>
          <w:tab w:val="left" w:pos="5218"/>
          <w:tab w:val="left" w:pos="6702"/>
          <w:tab w:val="left" w:pos="8287"/>
          <w:tab w:val="left" w:pos="9288"/>
        </w:tabs>
        <w:spacing w:before="283" w:line="360" w:lineRule="auto"/>
        <w:ind w:right="272"/>
        <w:jc w:val="left"/>
        <w:rPr>
          <w:sz w:val="28"/>
        </w:rPr>
      </w:pPr>
      <w:r>
        <w:rPr>
          <w:spacing w:val="-2"/>
          <w:sz w:val="28"/>
        </w:rPr>
        <w:t>Веб-сайт</w:t>
      </w:r>
      <w:r>
        <w:rPr>
          <w:sz w:val="28"/>
        </w:rPr>
        <w:tab/>
      </w:r>
      <w:r>
        <w:rPr>
          <w:spacing w:val="-6"/>
          <w:sz w:val="28"/>
        </w:rPr>
        <w:t>та</w:t>
      </w:r>
      <w:r>
        <w:rPr>
          <w:sz w:val="28"/>
        </w:rPr>
        <w:tab/>
      </w:r>
      <w:r>
        <w:rPr>
          <w:spacing w:val="-2"/>
          <w:sz w:val="28"/>
        </w:rPr>
        <w:t>блог:</w:t>
      </w:r>
      <w:r>
        <w:rPr>
          <w:sz w:val="28"/>
        </w:rPr>
        <w:tab/>
      </w:r>
      <w:r>
        <w:rPr>
          <w:spacing w:val="-2"/>
          <w:sz w:val="28"/>
        </w:rPr>
        <w:t>ефективність</w:t>
      </w:r>
      <w:r>
        <w:rPr>
          <w:sz w:val="28"/>
        </w:rPr>
        <w:tab/>
      </w:r>
      <w:r>
        <w:rPr>
          <w:spacing w:val="-2"/>
          <w:sz w:val="28"/>
        </w:rPr>
        <w:t>пошукової</w:t>
      </w:r>
      <w:r>
        <w:rPr>
          <w:sz w:val="28"/>
        </w:rPr>
        <w:tab/>
      </w:r>
      <w:r>
        <w:rPr>
          <w:spacing w:val="-2"/>
          <w:sz w:val="28"/>
        </w:rPr>
        <w:t>оптимізації</w:t>
      </w:r>
      <w:r>
        <w:rPr>
          <w:sz w:val="28"/>
        </w:rPr>
        <w:tab/>
      </w:r>
      <w:r>
        <w:rPr>
          <w:spacing w:val="-2"/>
          <w:sz w:val="28"/>
        </w:rPr>
        <w:t>(SEO),</w:t>
      </w:r>
      <w:r>
        <w:rPr>
          <w:sz w:val="28"/>
        </w:rPr>
        <w:tab/>
      </w:r>
      <w:r>
        <w:rPr>
          <w:spacing w:val="-2"/>
          <w:sz w:val="28"/>
        </w:rPr>
        <w:t xml:space="preserve">кількість </w:t>
      </w:r>
      <w:r>
        <w:rPr>
          <w:sz w:val="28"/>
        </w:rPr>
        <w:t>сеансів користувачів, коефіцієнт відтоку.</w:t>
      </w:r>
    </w:p>
    <w:p w14:paraId="101BEAED" w14:textId="77777777" w:rsidR="00B86878" w:rsidRDefault="007771AD">
      <w:pPr>
        <w:pStyle w:val="a5"/>
        <w:numPr>
          <w:ilvl w:val="0"/>
          <w:numId w:val="30"/>
        </w:numPr>
        <w:tabs>
          <w:tab w:val="left" w:pos="859"/>
        </w:tabs>
        <w:spacing w:before="122" w:line="360" w:lineRule="auto"/>
        <w:ind w:right="286"/>
        <w:jc w:val="left"/>
        <w:rPr>
          <w:sz w:val="28"/>
        </w:rPr>
      </w:pPr>
      <w:r>
        <w:rPr>
          <w:sz w:val="28"/>
        </w:rPr>
        <w:t>Реклама</w:t>
      </w:r>
      <w:r>
        <w:rPr>
          <w:spacing w:val="40"/>
          <w:sz w:val="28"/>
        </w:rPr>
        <w:t xml:space="preserve"> </w:t>
      </w:r>
      <w:r>
        <w:rPr>
          <w:sz w:val="28"/>
        </w:rPr>
        <w:t>з</w:t>
      </w:r>
      <w:r>
        <w:rPr>
          <w:spacing w:val="40"/>
          <w:sz w:val="28"/>
        </w:rPr>
        <w:t xml:space="preserve"> </w:t>
      </w:r>
      <w:r>
        <w:rPr>
          <w:sz w:val="28"/>
        </w:rPr>
        <w:t>оплатою</w:t>
      </w:r>
      <w:r>
        <w:rPr>
          <w:spacing w:val="40"/>
          <w:sz w:val="28"/>
        </w:rPr>
        <w:t xml:space="preserve"> </w:t>
      </w:r>
      <w:r>
        <w:rPr>
          <w:sz w:val="28"/>
        </w:rPr>
        <w:t>за</w:t>
      </w:r>
      <w:r>
        <w:rPr>
          <w:spacing w:val="40"/>
          <w:sz w:val="28"/>
        </w:rPr>
        <w:t xml:space="preserve"> </w:t>
      </w:r>
      <w:r>
        <w:rPr>
          <w:sz w:val="28"/>
        </w:rPr>
        <w:t>клік</w:t>
      </w:r>
      <w:r>
        <w:rPr>
          <w:spacing w:val="40"/>
          <w:sz w:val="28"/>
        </w:rPr>
        <w:t xml:space="preserve"> </w:t>
      </w:r>
      <w:r>
        <w:rPr>
          <w:sz w:val="28"/>
        </w:rPr>
        <w:t>(PPC):</w:t>
      </w:r>
      <w:r>
        <w:rPr>
          <w:spacing w:val="40"/>
          <w:sz w:val="28"/>
        </w:rPr>
        <w:t xml:space="preserve"> </w:t>
      </w:r>
      <w:r>
        <w:rPr>
          <w:sz w:val="28"/>
        </w:rPr>
        <w:t>кількість</w:t>
      </w:r>
      <w:r>
        <w:rPr>
          <w:spacing w:val="40"/>
          <w:sz w:val="28"/>
        </w:rPr>
        <w:t xml:space="preserve"> </w:t>
      </w:r>
      <w:r>
        <w:rPr>
          <w:sz w:val="28"/>
        </w:rPr>
        <w:t>показів,</w:t>
      </w:r>
      <w:r>
        <w:rPr>
          <w:spacing w:val="40"/>
          <w:sz w:val="28"/>
        </w:rPr>
        <w:t xml:space="preserve"> </w:t>
      </w:r>
      <w:r>
        <w:rPr>
          <w:sz w:val="28"/>
        </w:rPr>
        <w:t>вартість</w:t>
      </w:r>
      <w:r>
        <w:rPr>
          <w:spacing w:val="40"/>
          <w:sz w:val="28"/>
        </w:rPr>
        <w:t xml:space="preserve"> </w:t>
      </w:r>
      <w:r>
        <w:rPr>
          <w:sz w:val="28"/>
        </w:rPr>
        <w:t>кліка,</w:t>
      </w:r>
      <w:r>
        <w:rPr>
          <w:spacing w:val="40"/>
          <w:sz w:val="28"/>
        </w:rPr>
        <w:t xml:space="preserve"> </w:t>
      </w:r>
      <w:r>
        <w:rPr>
          <w:sz w:val="28"/>
        </w:rPr>
        <w:t xml:space="preserve">вартість </w:t>
      </w:r>
      <w:r>
        <w:rPr>
          <w:spacing w:val="-2"/>
          <w:sz w:val="28"/>
        </w:rPr>
        <w:t>конверсії.</w:t>
      </w:r>
    </w:p>
    <w:p w14:paraId="1A104796" w14:textId="77777777" w:rsidR="00B86878" w:rsidRDefault="007771AD">
      <w:pPr>
        <w:pStyle w:val="a5"/>
        <w:numPr>
          <w:ilvl w:val="0"/>
          <w:numId w:val="30"/>
        </w:numPr>
        <w:tabs>
          <w:tab w:val="left" w:pos="859"/>
        </w:tabs>
        <w:spacing w:before="122"/>
        <w:jc w:val="left"/>
        <w:rPr>
          <w:sz w:val="28"/>
        </w:rPr>
      </w:pPr>
      <w:r>
        <w:rPr>
          <w:sz w:val="28"/>
        </w:rPr>
        <w:t>Соціальні</w:t>
      </w:r>
      <w:r>
        <w:rPr>
          <w:spacing w:val="-11"/>
          <w:sz w:val="28"/>
        </w:rPr>
        <w:t xml:space="preserve"> </w:t>
      </w:r>
      <w:r>
        <w:rPr>
          <w:sz w:val="28"/>
        </w:rPr>
        <w:t>мережі:</w:t>
      </w:r>
      <w:r>
        <w:rPr>
          <w:spacing w:val="-8"/>
          <w:sz w:val="28"/>
        </w:rPr>
        <w:t xml:space="preserve"> </w:t>
      </w:r>
      <w:r>
        <w:rPr>
          <w:sz w:val="28"/>
        </w:rPr>
        <w:t>охоплення</w:t>
      </w:r>
      <w:r>
        <w:rPr>
          <w:spacing w:val="-8"/>
          <w:sz w:val="28"/>
        </w:rPr>
        <w:t xml:space="preserve"> </w:t>
      </w:r>
      <w:r>
        <w:rPr>
          <w:sz w:val="28"/>
        </w:rPr>
        <w:t>публікацій,</w:t>
      </w:r>
      <w:r>
        <w:rPr>
          <w:spacing w:val="-7"/>
          <w:sz w:val="28"/>
        </w:rPr>
        <w:t xml:space="preserve"> </w:t>
      </w:r>
      <w:r>
        <w:rPr>
          <w:sz w:val="28"/>
        </w:rPr>
        <w:t>кількість</w:t>
      </w:r>
      <w:r>
        <w:rPr>
          <w:spacing w:val="-8"/>
          <w:sz w:val="28"/>
        </w:rPr>
        <w:t xml:space="preserve"> </w:t>
      </w:r>
      <w:r>
        <w:rPr>
          <w:spacing w:val="-2"/>
          <w:sz w:val="28"/>
        </w:rPr>
        <w:t>підписників.</w:t>
      </w:r>
    </w:p>
    <w:p w14:paraId="7D9715E3" w14:textId="77777777" w:rsidR="00B86878" w:rsidRDefault="007771AD">
      <w:pPr>
        <w:pStyle w:val="a3"/>
        <w:spacing w:before="275"/>
        <w:ind w:left="844" w:firstLine="0"/>
      </w:pPr>
      <w:r>
        <w:t>Етап</w:t>
      </w:r>
      <w:r>
        <w:rPr>
          <w:spacing w:val="3"/>
        </w:rPr>
        <w:t xml:space="preserve"> </w:t>
      </w:r>
      <w:r>
        <w:t>2:</w:t>
      </w:r>
      <w:r>
        <w:rPr>
          <w:spacing w:val="-3"/>
        </w:rPr>
        <w:t xml:space="preserve"> </w:t>
      </w:r>
      <w:r>
        <w:t>Дія</w:t>
      </w:r>
      <w:r>
        <w:rPr>
          <w:spacing w:val="4"/>
        </w:rPr>
        <w:t xml:space="preserve"> </w:t>
      </w:r>
      <w:r>
        <w:rPr>
          <w:spacing w:val="-2"/>
        </w:rPr>
        <w:t>(Act).</w:t>
      </w:r>
    </w:p>
    <w:p w14:paraId="282FA1D9" w14:textId="77777777" w:rsidR="00B86878" w:rsidRDefault="007771AD">
      <w:pPr>
        <w:pStyle w:val="a3"/>
        <w:spacing w:before="161" w:line="360" w:lineRule="auto"/>
        <w:ind w:right="279"/>
      </w:pPr>
      <w:r>
        <w:t>На цьому етапі потенційні клієнти повинні почати взаємодіяти з брендом, демонструючи свою зацікавленість і готовність до подальших дій. Завдання маркетингу — перетворити інтерес на конкретну дію, наприклад, підписку на новини, завантаження каталогу чи іншу</w:t>
      </w:r>
      <w:r>
        <w:t xml:space="preserve"> форму залучення.</w:t>
      </w:r>
    </w:p>
    <w:p w14:paraId="4660C963" w14:textId="77777777" w:rsidR="00B86878" w:rsidRDefault="007771AD">
      <w:pPr>
        <w:pStyle w:val="a3"/>
        <w:spacing w:before="6"/>
        <w:ind w:left="844" w:firstLine="0"/>
      </w:pPr>
      <w:r>
        <w:t>KPI</w:t>
      </w:r>
      <w:r>
        <w:rPr>
          <w:spacing w:val="-15"/>
        </w:rPr>
        <w:t xml:space="preserve"> </w:t>
      </w:r>
      <w:r>
        <w:t>для оцінки</w:t>
      </w:r>
      <w:r>
        <w:rPr>
          <w:spacing w:val="1"/>
        </w:rPr>
        <w:t xml:space="preserve"> </w:t>
      </w:r>
      <w:r>
        <w:rPr>
          <w:spacing w:val="-4"/>
        </w:rPr>
        <w:t>дій:</w:t>
      </w:r>
    </w:p>
    <w:p w14:paraId="0A1AC6B7" w14:textId="77777777" w:rsidR="00B86878" w:rsidRDefault="007771AD">
      <w:pPr>
        <w:spacing w:before="161"/>
        <w:ind w:left="844"/>
        <w:rPr>
          <w:sz w:val="28"/>
        </w:rPr>
      </w:pPr>
      <w:r>
        <w:rPr>
          <w:i/>
          <w:sz w:val="28"/>
        </w:rPr>
        <w:t>Традиційний</w:t>
      </w:r>
      <w:r>
        <w:rPr>
          <w:i/>
          <w:spacing w:val="76"/>
          <w:sz w:val="28"/>
        </w:rPr>
        <w:t xml:space="preserve"> </w:t>
      </w:r>
      <w:r>
        <w:rPr>
          <w:i/>
          <w:sz w:val="28"/>
        </w:rPr>
        <w:t>маркетинг:</w:t>
      </w:r>
      <w:r>
        <w:rPr>
          <w:i/>
          <w:spacing w:val="45"/>
          <w:w w:val="150"/>
          <w:sz w:val="28"/>
        </w:rPr>
        <w:t xml:space="preserve"> </w:t>
      </w:r>
      <w:r>
        <w:rPr>
          <w:sz w:val="28"/>
        </w:rPr>
        <w:t>вхідні</w:t>
      </w:r>
      <w:r>
        <w:rPr>
          <w:spacing w:val="47"/>
          <w:w w:val="150"/>
          <w:sz w:val="28"/>
        </w:rPr>
        <w:t xml:space="preserve"> </w:t>
      </w:r>
      <w:r>
        <w:rPr>
          <w:sz w:val="28"/>
        </w:rPr>
        <w:t>телефонні</w:t>
      </w:r>
      <w:r>
        <w:rPr>
          <w:spacing w:val="76"/>
          <w:sz w:val="28"/>
        </w:rPr>
        <w:t xml:space="preserve"> </w:t>
      </w:r>
      <w:r>
        <w:rPr>
          <w:sz w:val="28"/>
        </w:rPr>
        <w:t>дзвінки,</w:t>
      </w:r>
      <w:r>
        <w:rPr>
          <w:spacing w:val="75"/>
          <w:sz w:val="28"/>
        </w:rPr>
        <w:t xml:space="preserve"> </w:t>
      </w:r>
      <w:r>
        <w:rPr>
          <w:sz w:val="28"/>
        </w:rPr>
        <w:t>заявки</w:t>
      </w:r>
      <w:r>
        <w:rPr>
          <w:spacing w:val="75"/>
          <w:sz w:val="28"/>
        </w:rPr>
        <w:t xml:space="preserve"> </w:t>
      </w:r>
      <w:r>
        <w:rPr>
          <w:sz w:val="28"/>
        </w:rPr>
        <w:t>на</w:t>
      </w:r>
      <w:r>
        <w:rPr>
          <w:spacing w:val="70"/>
          <w:sz w:val="28"/>
        </w:rPr>
        <w:t xml:space="preserve"> </w:t>
      </w:r>
      <w:r>
        <w:rPr>
          <w:spacing w:val="-2"/>
          <w:sz w:val="28"/>
        </w:rPr>
        <w:t>консультації,</w:t>
      </w:r>
    </w:p>
    <w:p w14:paraId="40461599" w14:textId="77777777" w:rsidR="00B86878" w:rsidRDefault="007771AD">
      <w:pPr>
        <w:pStyle w:val="a3"/>
        <w:spacing w:before="160"/>
        <w:ind w:firstLine="0"/>
        <w:jc w:val="left"/>
      </w:pPr>
      <w:r>
        <w:rPr>
          <w:spacing w:val="-2"/>
        </w:rPr>
        <w:t>тощо.</w:t>
      </w:r>
    </w:p>
    <w:p w14:paraId="5BB7747C" w14:textId="77777777" w:rsidR="00B86878" w:rsidRDefault="007771AD">
      <w:pPr>
        <w:spacing w:before="161"/>
        <w:ind w:left="844"/>
        <w:rPr>
          <w:i/>
          <w:sz w:val="28"/>
        </w:rPr>
      </w:pPr>
      <w:r>
        <w:rPr>
          <w:i/>
          <w:sz w:val="28"/>
        </w:rPr>
        <w:t>Цифровий</w:t>
      </w:r>
      <w:r>
        <w:rPr>
          <w:i/>
          <w:spacing w:val="-3"/>
          <w:sz w:val="28"/>
        </w:rPr>
        <w:t xml:space="preserve"> </w:t>
      </w:r>
      <w:r>
        <w:rPr>
          <w:i/>
          <w:spacing w:val="-2"/>
          <w:sz w:val="28"/>
        </w:rPr>
        <w:t>маркетинг:</w:t>
      </w:r>
    </w:p>
    <w:p w14:paraId="27FC9416" w14:textId="77777777" w:rsidR="00B86878" w:rsidRDefault="007771AD">
      <w:pPr>
        <w:pStyle w:val="a5"/>
        <w:numPr>
          <w:ilvl w:val="0"/>
          <w:numId w:val="29"/>
        </w:numPr>
        <w:tabs>
          <w:tab w:val="left" w:pos="859"/>
        </w:tabs>
        <w:spacing w:before="162"/>
        <w:jc w:val="left"/>
        <w:rPr>
          <w:sz w:val="28"/>
        </w:rPr>
      </w:pPr>
      <w:r>
        <w:rPr>
          <w:sz w:val="28"/>
        </w:rPr>
        <w:t>Підписки</w:t>
      </w:r>
      <w:r>
        <w:rPr>
          <w:spacing w:val="-14"/>
          <w:sz w:val="28"/>
        </w:rPr>
        <w:t xml:space="preserve"> </w:t>
      </w:r>
      <w:r>
        <w:rPr>
          <w:sz w:val="28"/>
        </w:rPr>
        <w:t>на</w:t>
      </w:r>
      <w:r>
        <w:rPr>
          <w:spacing w:val="-12"/>
          <w:sz w:val="28"/>
        </w:rPr>
        <w:t xml:space="preserve"> </w:t>
      </w:r>
      <w:r>
        <w:rPr>
          <w:sz w:val="28"/>
        </w:rPr>
        <w:t>новини,</w:t>
      </w:r>
      <w:r>
        <w:rPr>
          <w:spacing w:val="-5"/>
          <w:sz w:val="28"/>
        </w:rPr>
        <w:t xml:space="preserve"> </w:t>
      </w:r>
      <w:r>
        <w:rPr>
          <w:sz w:val="28"/>
        </w:rPr>
        <w:t>завантаження</w:t>
      </w:r>
      <w:r>
        <w:rPr>
          <w:spacing w:val="-7"/>
          <w:sz w:val="28"/>
        </w:rPr>
        <w:t xml:space="preserve"> </w:t>
      </w:r>
      <w:r>
        <w:rPr>
          <w:sz w:val="28"/>
        </w:rPr>
        <w:t>контенту,</w:t>
      </w:r>
      <w:r>
        <w:rPr>
          <w:spacing w:val="-6"/>
          <w:sz w:val="28"/>
        </w:rPr>
        <w:t xml:space="preserve"> </w:t>
      </w:r>
      <w:r>
        <w:rPr>
          <w:sz w:val="28"/>
        </w:rPr>
        <w:t>кількість</w:t>
      </w:r>
      <w:r>
        <w:rPr>
          <w:spacing w:val="-12"/>
          <w:sz w:val="28"/>
        </w:rPr>
        <w:t xml:space="preserve"> </w:t>
      </w:r>
      <w:r>
        <w:rPr>
          <w:sz w:val="28"/>
        </w:rPr>
        <w:t>зворотних</w:t>
      </w:r>
      <w:r>
        <w:rPr>
          <w:spacing w:val="-17"/>
          <w:sz w:val="28"/>
        </w:rPr>
        <w:t xml:space="preserve"> </w:t>
      </w:r>
      <w:r>
        <w:rPr>
          <w:spacing w:val="-2"/>
          <w:sz w:val="28"/>
        </w:rPr>
        <w:t>посилань.</w:t>
      </w:r>
    </w:p>
    <w:p w14:paraId="1FC9DE12" w14:textId="77777777" w:rsidR="00B86878" w:rsidRDefault="007771AD">
      <w:pPr>
        <w:pStyle w:val="a5"/>
        <w:numPr>
          <w:ilvl w:val="0"/>
          <w:numId w:val="29"/>
        </w:numPr>
        <w:tabs>
          <w:tab w:val="left" w:pos="859"/>
        </w:tabs>
        <w:spacing w:before="161"/>
        <w:jc w:val="left"/>
        <w:rPr>
          <w:sz w:val="28"/>
        </w:rPr>
      </w:pPr>
      <w:r>
        <w:rPr>
          <w:sz w:val="28"/>
        </w:rPr>
        <w:t>Час,</w:t>
      </w:r>
      <w:r>
        <w:rPr>
          <w:spacing w:val="-7"/>
          <w:sz w:val="28"/>
        </w:rPr>
        <w:t xml:space="preserve"> </w:t>
      </w:r>
      <w:r>
        <w:rPr>
          <w:sz w:val="28"/>
        </w:rPr>
        <w:t>проведений</w:t>
      </w:r>
      <w:r>
        <w:rPr>
          <w:spacing w:val="-4"/>
          <w:sz w:val="28"/>
        </w:rPr>
        <w:t xml:space="preserve"> </w:t>
      </w:r>
      <w:r>
        <w:rPr>
          <w:sz w:val="28"/>
        </w:rPr>
        <w:t>на</w:t>
      </w:r>
      <w:r>
        <w:rPr>
          <w:spacing w:val="-15"/>
          <w:sz w:val="28"/>
        </w:rPr>
        <w:t xml:space="preserve"> </w:t>
      </w:r>
      <w:r>
        <w:rPr>
          <w:sz w:val="28"/>
        </w:rPr>
        <w:t>сайті,</w:t>
      </w:r>
      <w:r>
        <w:rPr>
          <w:spacing w:val="-3"/>
          <w:sz w:val="28"/>
        </w:rPr>
        <w:t xml:space="preserve"> </w:t>
      </w:r>
      <w:r>
        <w:rPr>
          <w:sz w:val="28"/>
        </w:rPr>
        <w:t>глибина</w:t>
      </w:r>
      <w:r>
        <w:rPr>
          <w:spacing w:val="-6"/>
          <w:sz w:val="28"/>
        </w:rPr>
        <w:t xml:space="preserve"> </w:t>
      </w:r>
      <w:r>
        <w:rPr>
          <w:sz w:val="28"/>
        </w:rPr>
        <w:t>перегляду</w:t>
      </w:r>
      <w:r>
        <w:rPr>
          <w:spacing w:val="-15"/>
          <w:sz w:val="28"/>
        </w:rPr>
        <w:t xml:space="preserve"> </w:t>
      </w:r>
      <w:r>
        <w:rPr>
          <w:spacing w:val="-2"/>
          <w:sz w:val="28"/>
        </w:rPr>
        <w:t>сторінок.</w:t>
      </w:r>
    </w:p>
    <w:p w14:paraId="1E59165B" w14:textId="77777777" w:rsidR="00B86878" w:rsidRDefault="007771AD">
      <w:pPr>
        <w:pStyle w:val="a5"/>
        <w:numPr>
          <w:ilvl w:val="0"/>
          <w:numId w:val="29"/>
        </w:numPr>
        <w:tabs>
          <w:tab w:val="left" w:pos="859"/>
        </w:tabs>
        <w:spacing w:before="161"/>
        <w:jc w:val="left"/>
        <w:rPr>
          <w:sz w:val="28"/>
        </w:rPr>
      </w:pPr>
      <w:r>
        <w:rPr>
          <w:sz w:val="28"/>
        </w:rPr>
        <w:t>Соціальні</w:t>
      </w:r>
      <w:r>
        <w:rPr>
          <w:spacing w:val="64"/>
          <w:sz w:val="28"/>
        </w:rPr>
        <w:t xml:space="preserve"> </w:t>
      </w:r>
      <w:r>
        <w:rPr>
          <w:sz w:val="28"/>
        </w:rPr>
        <w:t>мережі:</w:t>
      </w:r>
      <w:r>
        <w:rPr>
          <w:spacing w:val="65"/>
          <w:sz w:val="28"/>
        </w:rPr>
        <w:t xml:space="preserve"> </w:t>
      </w:r>
      <w:r>
        <w:rPr>
          <w:sz w:val="28"/>
        </w:rPr>
        <w:t>взаємодія</w:t>
      </w:r>
      <w:r>
        <w:rPr>
          <w:spacing w:val="64"/>
          <w:sz w:val="28"/>
        </w:rPr>
        <w:t xml:space="preserve"> </w:t>
      </w:r>
      <w:r>
        <w:rPr>
          <w:sz w:val="28"/>
        </w:rPr>
        <w:t>(лайки,</w:t>
      </w:r>
      <w:r>
        <w:rPr>
          <w:spacing w:val="66"/>
          <w:sz w:val="28"/>
        </w:rPr>
        <w:t xml:space="preserve"> </w:t>
      </w:r>
      <w:r>
        <w:rPr>
          <w:sz w:val="28"/>
        </w:rPr>
        <w:t>репости,</w:t>
      </w:r>
      <w:r>
        <w:rPr>
          <w:spacing w:val="67"/>
          <w:sz w:val="28"/>
        </w:rPr>
        <w:t xml:space="preserve"> </w:t>
      </w:r>
      <w:r>
        <w:rPr>
          <w:sz w:val="28"/>
        </w:rPr>
        <w:t>коментарі),</w:t>
      </w:r>
      <w:r>
        <w:rPr>
          <w:spacing w:val="72"/>
          <w:sz w:val="28"/>
        </w:rPr>
        <w:t xml:space="preserve"> </w:t>
      </w:r>
      <w:r>
        <w:rPr>
          <w:sz w:val="28"/>
        </w:rPr>
        <w:t>настрої</w:t>
      </w:r>
      <w:r>
        <w:rPr>
          <w:spacing w:val="78"/>
          <w:sz w:val="28"/>
        </w:rPr>
        <w:t xml:space="preserve"> </w:t>
      </w:r>
      <w:r>
        <w:rPr>
          <w:spacing w:val="-2"/>
          <w:sz w:val="28"/>
        </w:rPr>
        <w:t>аудиторії</w:t>
      </w:r>
    </w:p>
    <w:p w14:paraId="5ABB7547" w14:textId="77777777" w:rsidR="00B86878" w:rsidRDefault="00B86878">
      <w:pPr>
        <w:pStyle w:val="a5"/>
        <w:jc w:val="left"/>
        <w:rPr>
          <w:sz w:val="28"/>
        </w:rPr>
        <w:sectPr w:rsidR="00B86878">
          <w:pgSz w:w="11910" w:h="16850"/>
          <w:pgMar w:top="920" w:right="283" w:bottom="280" w:left="992" w:header="110" w:footer="0" w:gutter="0"/>
          <w:cols w:space="720"/>
        </w:sectPr>
      </w:pPr>
    </w:p>
    <w:p w14:paraId="648F04ED" w14:textId="77777777" w:rsidR="00B86878" w:rsidRDefault="007771AD">
      <w:pPr>
        <w:pStyle w:val="a3"/>
        <w:spacing w:before="194"/>
        <w:ind w:left="859" w:firstLine="0"/>
      </w:pPr>
      <w:r>
        <w:lastRenderedPageBreak/>
        <w:t>(позитивні,</w:t>
      </w:r>
      <w:r>
        <w:rPr>
          <w:spacing w:val="-9"/>
        </w:rPr>
        <w:t xml:space="preserve"> </w:t>
      </w:r>
      <w:r>
        <w:t>нейтральні,</w:t>
      </w:r>
      <w:r>
        <w:rPr>
          <w:spacing w:val="-8"/>
        </w:rPr>
        <w:t xml:space="preserve"> </w:t>
      </w:r>
      <w:r>
        <w:t>негативні</w:t>
      </w:r>
      <w:r>
        <w:rPr>
          <w:spacing w:val="-8"/>
        </w:rPr>
        <w:t xml:space="preserve"> </w:t>
      </w:r>
      <w:r>
        <w:t>згадки),</w:t>
      </w:r>
      <w:r>
        <w:rPr>
          <w:spacing w:val="-14"/>
        </w:rPr>
        <w:t xml:space="preserve"> </w:t>
      </w:r>
      <w:r>
        <w:t>кількість</w:t>
      </w:r>
      <w:r>
        <w:rPr>
          <w:spacing w:val="-9"/>
        </w:rPr>
        <w:t xml:space="preserve"> </w:t>
      </w:r>
      <w:r>
        <w:t>отриманих</w:t>
      </w:r>
      <w:r>
        <w:rPr>
          <w:spacing w:val="-13"/>
        </w:rPr>
        <w:t xml:space="preserve"> </w:t>
      </w:r>
      <w:r>
        <w:rPr>
          <w:spacing w:val="-2"/>
        </w:rPr>
        <w:t>лідів.</w:t>
      </w:r>
    </w:p>
    <w:p w14:paraId="5DBCD3A9" w14:textId="77777777" w:rsidR="00B86878" w:rsidRDefault="007771AD">
      <w:pPr>
        <w:pStyle w:val="a3"/>
        <w:spacing w:before="290"/>
        <w:ind w:left="844" w:firstLine="0"/>
      </w:pPr>
      <w:r>
        <w:t>Етап</w:t>
      </w:r>
      <w:r>
        <w:rPr>
          <w:spacing w:val="-5"/>
        </w:rPr>
        <w:t xml:space="preserve"> </w:t>
      </w:r>
      <w:r>
        <w:t>3:</w:t>
      </w:r>
      <w:r>
        <w:rPr>
          <w:spacing w:val="-5"/>
        </w:rPr>
        <w:t xml:space="preserve"> </w:t>
      </w:r>
      <w:r>
        <w:t>Конверсія</w:t>
      </w:r>
      <w:r>
        <w:rPr>
          <w:spacing w:val="-5"/>
        </w:rPr>
        <w:t xml:space="preserve"> </w:t>
      </w:r>
      <w:r>
        <w:rPr>
          <w:spacing w:val="-2"/>
        </w:rPr>
        <w:t>(Convert).</w:t>
      </w:r>
    </w:p>
    <w:p w14:paraId="3010D2E3" w14:textId="77777777" w:rsidR="00B86878" w:rsidRDefault="007771AD">
      <w:pPr>
        <w:pStyle w:val="a3"/>
        <w:spacing w:before="154" w:line="362" w:lineRule="auto"/>
        <w:ind w:right="287"/>
      </w:pPr>
      <w:r>
        <w:t>На етапі конверсії потенційні клієнти перетворюються на покупців. Основне завдання — спонукати до покупки і забезпечити можливість повторного продажу. Важливим елементом є автоматизація маркетингових процесів, що допомагає персоналізувати підхід до кожного</w:t>
      </w:r>
      <w:r>
        <w:t xml:space="preserve"> клієнта.</w:t>
      </w:r>
    </w:p>
    <w:p w14:paraId="107715CD" w14:textId="77777777" w:rsidR="00B86878" w:rsidRDefault="007771AD">
      <w:pPr>
        <w:pStyle w:val="a3"/>
        <w:spacing w:line="315" w:lineRule="exact"/>
        <w:ind w:left="844" w:firstLine="0"/>
      </w:pPr>
      <w:r>
        <w:t>KPI</w:t>
      </w:r>
      <w:r>
        <w:rPr>
          <w:spacing w:val="-15"/>
        </w:rPr>
        <w:t xml:space="preserve"> </w:t>
      </w:r>
      <w:r>
        <w:t>для оцінки</w:t>
      </w:r>
      <w:r>
        <w:rPr>
          <w:spacing w:val="1"/>
        </w:rPr>
        <w:t xml:space="preserve"> </w:t>
      </w:r>
      <w:r>
        <w:rPr>
          <w:spacing w:val="-2"/>
        </w:rPr>
        <w:t>конверсії:</w:t>
      </w:r>
    </w:p>
    <w:p w14:paraId="438C09F4" w14:textId="77777777" w:rsidR="00B86878" w:rsidRDefault="007771AD">
      <w:pPr>
        <w:spacing w:before="160"/>
        <w:ind w:left="844"/>
        <w:jc w:val="both"/>
        <w:rPr>
          <w:sz w:val="28"/>
        </w:rPr>
      </w:pPr>
      <w:r>
        <w:rPr>
          <w:i/>
          <w:sz w:val="28"/>
        </w:rPr>
        <w:t>Цифровий</w:t>
      </w:r>
      <w:r>
        <w:rPr>
          <w:i/>
          <w:spacing w:val="-3"/>
          <w:sz w:val="28"/>
        </w:rPr>
        <w:t xml:space="preserve"> </w:t>
      </w:r>
      <w:r>
        <w:rPr>
          <w:i/>
          <w:spacing w:val="-2"/>
          <w:sz w:val="28"/>
        </w:rPr>
        <w:t>маркетинг</w:t>
      </w:r>
      <w:r>
        <w:rPr>
          <w:spacing w:val="-2"/>
          <w:sz w:val="28"/>
        </w:rPr>
        <w:t>:</w:t>
      </w:r>
    </w:p>
    <w:p w14:paraId="6E669D1F" w14:textId="77777777" w:rsidR="00B86878" w:rsidRDefault="007771AD">
      <w:pPr>
        <w:pStyle w:val="a5"/>
        <w:numPr>
          <w:ilvl w:val="0"/>
          <w:numId w:val="28"/>
        </w:numPr>
        <w:tabs>
          <w:tab w:val="left" w:pos="1255"/>
        </w:tabs>
        <w:spacing w:before="162"/>
        <w:ind w:left="1255"/>
        <w:jc w:val="left"/>
        <w:rPr>
          <w:sz w:val="28"/>
        </w:rPr>
      </w:pPr>
      <w:r>
        <w:rPr>
          <w:sz w:val="28"/>
        </w:rPr>
        <w:t>Повторні</w:t>
      </w:r>
      <w:r>
        <w:rPr>
          <w:spacing w:val="-7"/>
          <w:sz w:val="28"/>
        </w:rPr>
        <w:t xml:space="preserve"> </w:t>
      </w:r>
      <w:r>
        <w:rPr>
          <w:sz w:val="28"/>
        </w:rPr>
        <w:t>відвідування,</w:t>
      </w:r>
      <w:r>
        <w:rPr>
          <w:spacing w:val="-5"/>
          <w:sz w:val="28"/>
        </w:rPr>
        <w:t xml:space="preserve"> </w:t>
      </w:r>
      <w:r>
        <w:rPr>
          <w:sz w:val="28"/>
        </w:rPr>
        <w:t>кількість</w:t>
      </w:r>
      <w:r>
        <w:rPr>
          <w:spacing w:val="-13"/>
          <w:sz w:val="28"/>
        </w:rPr>
        <w:t xml:space="preserve"> </w:t>
      </w:r>
      <w:r>
        <w:rPr>
          <w:sz w:val="28"/>
        </w:rPr>
        <w:t>транзакцій,</w:t>
      </w:r>
      <w:r>
        <w:rPr>
          <w:spacing w:val="-12"/>
          <w:sz w:val="28"/>
        </w:rPr>
        <w:t xml:space="preserve"> </w:t>
      </w:r>
      <w:r>
        <w:rPr>
          <w:sz w:val="28"/>
        </w:rPr>
        <w:t>вартість</w:t>
      </w:r>
      <w:r>
        <w:rPr>
          <w:spacing w:val="-13"/>
          <w:sz w:val="28"/>
        </w:rPr>
        <w:t xml:space="preserve"> </w:t>
      </w:r>
      <w:r>
        <w:rPr>
          <w:sz w:val="28"/>
        </w:rPr>
        <w:t>за</w:t>
      </w:r>
      <w:r>
        <w:rPr>
          <w:spacing w:val="-11"/>
          <w:sz w:val="28"/>
        </w:rPr>
        <w:t xml:space="preserve"> </w:t>
      </w:r>
      <w:r>
        <w:rPr>
          <w:spacing w:val="-4"/>
          <w:sz w:val="28"/>
        </w:rPr>
        <w:t>лід.</w:t>
      </w:r>
    </w:p>
    <w:p w14:paraId="71A6930A" w14:textId="77777777" w:rsidR="00B86878" w:rsidRDefault="007771AD">
      <w:pPr>
        <w:pStyle w:val="a5"/>
        <w:numPr>
          <w:ilvl w:val="0"/>
          <w:numId w:val="28"/>
        </w:numPr>
        <w:tabs>
          <w:tab w:val="left" w:pos="1255"/>
        </w:tabs>
        <w:spacing w:before="161"/>
        <w:ind w:left="1255"/>
        <w:jc w:val="left"/>
        <w:rPr>
          <w:sz w:val="28"/>
        </w:rPr>
      </w:pPr>
      <w:r>
        <w:rPr>
          <w:sz w:val="28"/>
        </w:rPr>
        <w:t>Кількість</w:t>
      </w:r>
      <w:r>
        <w:rPr>
          <w:spacing w:val="-14"/>
          <w:sz w:val="28"/>
        </w:rPr>
        <w:t xml:space="preserve"> </w:t>
      </w:r>
      <w:r>
        <w:rPr>
          <w:sz w:val="28"/>
        </w:rPr>
        <w:t>замовлень,</w:t>
      </w:r>
      <w:r>
        <w:rPr>
          <w:spacing w:val="-11"/>
          <w:sz w:val="28"/>
        </w:rPr>
        <w:t xml:space="preserve"> </w:t>
      </w:r>
      <w:r>
        <w:rPr>
          <w:sz w:val="28"/>
        </w:rPr>
        <w:t>середній</w:t>
      </w:r>
      <w:r>
        <w:rPr>
          <w:spacing w:val="-12"/>
          <w:sz w:val="28"/>
        </w:rPr>
        <w:t xml:space="preserve"> </w:t>
      </w:r>
      <w:r>
        <w:rPr>
          <w:sz w:val="28"/>
        </w:rPr>
        <w:t>дохід</w:t>
      </w:r>
      <w:r>
        <w:rPr>
          <w:spacing w:val="-5"/>
          <w:sz w:val="28"/>
        </w:rPr>
        <w:t xml:space="preserve"> </w:t>
      </w:r>
      <w:r>
        <w:rPr>
          <w:sz w:val="28"/>
        </w:rPr>
        <w:t>від</w:t>
      </w:r>
      <w:r>
        <w:rPr>
          <w:spacing w:val="-12"/>
          <w:sz w:val="28"/>
        </w:rPr>
        <w:t xml:space="preserve"> </w:t>
      </w:r>
      <w:r>
        <w:rPr>
          <w:sz w:val="28"/>
        </w:rPr>
        <w:t>покупок,</w:t>
      </w:r>
      <w:r>
        <w:rPr>
          <w:spacing w:val="-11"/>
          <w:sz w:val="28"/>
        </w:rPr>
        <w:t xml:space="preserve"> </w:t>
      </w:r>
      <w:r>
        <w:rPr>
          <w:sz w:val="28"/>
        </w:rPr>
        <w:t>коефіцієнт</w:t>
      </w:r>
      <w:r>
        <w:rPr>
          <w:spacing w:val="-11"/>
          <w:sz w:val="28"/>
        </w:rPr>
        <w:t xml:space="preserve"> </w:t>
      </w:r>
      <w:r>
        <w:rPr>
          <w:spacing w:val="-2"/>
          <w:sz w:val="28"/>
        </w:rPr>
        <w:t>конверсії.</w:t>
      </w:r>
    </w:p>
    <w:p w14:paraId="1E63CC50" w14:textId="77777777" w:rsidR="00B86878" w:rsidRDefault="007771AD">
      <w:pPr>
        <w:pStyle w:val="a5"/>
        <w:numPr>
          <w:ilvl w:val="0"/>
          <w:numId w:val="28"/>
        </w:numPr>
        <w:tabs>
          <w:tab w:val="left" w:pos="1255"/>
        </w:tabs>
        <w:spacing w:before="162" w:line="345" w:lineRule="auto"/>
        <w:ind w:right="3954" w:firstLine="0"/>
        <w:jc w:val="left"/>
        <w:rPr>
          <w:sz w:val="28"/>
        </w:rPr>
      </w:pPr>
      <w:r>
        <w:rPr>
          <w:sz w:val="28"/>
        </w:rPr>
        <w:t>Оцінка</w:t>
      </w:r>
      <w:r>
        <w:rPr>
          <w:spacing w:val="-18"/>
          <w:sz w:val="28"/>
        </w:rPr>
        <w:t xml:space="preserve"> </w:t>
      </w:r>
      <w:r>
        <w:rPr>
          <w:sz w:val="28"/>
        </w:rPr>
        <w:t>ефективності</w:t>
      </w:r>
      <w:r>
        <w:rPr>
          <w:spacing w:val="-17"/>
          <w:sz w:val="28"/>
        </w:rPr>
        <w:t xml:space="preserve"> </w:t>
      </w:r>
      <w:r>
        <w:rPr>
          <w:sz w:val="28"/>
        </w:rPr>
        <w:t>кампаній</w:t>
      </w:r>
      <w:r>
        <w:rPr>
          <w:spacing w:val="-16"/>
          <w:sz w:val="28"/>
        </w:rPr>
        <w:t xml:space="preserve"> </w:t>
      </w:r>
      <w:r>
        <w:rPr>
          <w:sz w:val="28"/>
        </w:rPr>
        <w:t>ремаркетингу. Етап 4: Залучення (Engage)</w:t>
      </w:r>
    </w:p>
    <w:p w14:paraId="75A1DF44" w14:textId="77777777" w:rsidR="00B86878" w:rsidRDefault="007771AD">
      <w:pPr>
        <w:pStyle w:val="a3"/>
        <w:spacing w:before="20" w:line="362" w:lineRule="auto"/>
        <w:ind w:right="286"/>
      </w:pPr>
      <w:r>
        <w:t>Останній етап моделі RACE фокусується на побудові тривалих відносин з клієнтами та підвищенні їхньої лояльності до бренду. Тут важливо не тільки утримати клієнта, але й зробити його адвокатом бренду, який буде реком</w:t>
      </w:r>
      <w:r>
        <w:t>ендувати ваші товари чи послуги іншим.</w:t>
      </w:r>
    </w:p>
    <w:p w14:paraId="5DFF3B79" w14:textId="77777777" w:rsidR="00B86878" w:rsidRDefault="007771AD">
      <w:pPr>
        <w:pStyle w:val="a3"/>
        <w:spacing w:line="314" w:lineRule="exact"/>
        <w:ind w:left="844" w:firstLine="0"/>
      </w:pPr>
      <w:r>
        <w:t>KPI</w:t>
      </w:r>
      <w:r>
        <w:rPr>
          <w:spacing w:val="-15"/>
        </w:rPr>
        <w:t xml:space="preserve"> </w:t>
      </w:r>
      <w:r>
        <w:t>для оцінки</w:t>
      </w:r>
      <w:r>
        <w:rPr>
          <w:spacing w:val="1"/>
        </w:rPr>
        <w:t xml:space="preserve"> </w:t>
      </w:r>
      <w:r>
        <w:rPr>
          <w:spacing w:val="-2"/>
        </w:rPr>
        <w:t>залучення:</w:t>
      </w:r>
    </w:p>
    <w:p w14:paraId="23996FE5" w14:textId="77777777" w:rsidR="00B86878" w:rsidRDefault="007771AD">
      <w:pPr>
        <w:spacing w:before="161"/>
        <w:ind w:left="844"/>
        <w:rPr>
          <w:sz w:val="28"/>
        </w:rPr>
      </w:pPr>
      <w:r>
        <w:rPr>
          <w:i/>
          <w:sz w:val="28"/>
        </w:rPr>
        <w:t>Цифровий</w:t>
      </w:r>
      <w:r>
        <w:rPr>
          <w:i/>
          <w:spacing w:val="-3"/>
          <w:sz w:val="28"/>
        </w:rPr>
        <w:t xml:space="preserve"> </w:t>
      </w:r>
      <w:r>
        <w:rPr>
          <w:i/>
          <w:spacing w:val="-2"/>
          <w:sz w:val="28"/>
        </w:rPr>
        <w:t>маркетинг</w:t>
      </w:r>
      <w:r>
        <w:rPr>
          <w:spacing w:val="-2"/>
          <w:sz w:val="28"/>
        </w:rPr>
        <w:t>:</w:t>
      </w:r>
    </w:p>
    <w:p w14:paraId="50665CFD" w14:textId="77777777" w:rsidR="00B86878" w:rsidRDefault="007771AD">
      <w:pPr>
        <w:pStyle w:val="a5"/>
        <w:numPr>
          <w:ilvl w:val="0"/>
          <w:numId w:val="27"/>
        </w:numPr>
        <w:tabs>
          <w:tab w:val="left" w:pos="1253"/>
        </w:tabs>
        <w:spacing w:before="161" w:line="360" w:lineRule="auto"/>
        <w:ind w:right="281" w:firstLine="706"/>
        <w:rPr>
          <w:sz w:val="28"/>
        </w:rPr>
      </w:pPr>
      <w:r>
        <w:rPr>
          <w:sz w:val="28"/>
        </w:rPr>
        <w:t>Веб-сайт</w:t>
      </w:r>
      <w:r>
        <w:rPr>
          <w:spacing w:val="40"/>
          <w:sz w:val="28"/>
        </w:rPr>
        <w:t xml:space="preserve"> </w:t>
      </w:r>
      <w:r>
        <w:rPr>
          <w:sz w:val="28"/>
        </w:rPr>
        <w:t>та</w:t>
      </w:r>
      <w:r>
        <w:rPr>
          <w:spacing w:val="40"/>
          <w:sz w:val="28"/>
        </w:rPr>
        <w:t xml:space="preserve"> </w:t>
      </w:r>
      <w:r>
        <w:rPr>
          <w:sz w:val="28"/>
        </w:rPr>
        <w:t>блог:</w:t>
      </w:r>
      <w:r>
        <w:rPr>
          <w:spacing w:val="40"/>
          <w:sz w:val="28"/>
        </w:rPr>
        <w:t xml:space="preserve"> </w:t>
      </w:r>
      <w:r>
        <w:rPr>
          <w:sz w:val="28"/>
        </w:rPr>
        <w:t>кількість</w:t>
      </w:r>
      <w:r>
        <w:rPr>
          <w:spacing w:val="40"/>
          <w:sz w:val="28"/>
        </w:rPr>
        <w:t xml:space="preserve"> </w:t>
      </w:r>
      <w:r>
        <w:rPr>
          <w:sz w:val="28"/>
        </w:rPr>
        <w:t>підписок</w:t>
      </w:r>
      <w:r>
        <w:rPr>
          <w:spacing w:val="40"/>
          <w:sz w:val="28"/>
        </w:rPr>
        <w:t xml:space="preserve"> </w:t>
      </w:r>
      <w:r>
        <w:rPr>
          <w:sz w:val="28"/>
        </w:rPr>
        <w:t>на</w:t>
      </w:r>
      <w:r>
        <w:rPr>
          <w:spacing w:val="40"/>
          <w:sz w:val="28"/>
        </w:rPr>
        <w:t xml:space="preserve"> </w:t>
      </w:r>
      <w:r>
        <w:rPr>
          <w:sz w:val="28"/>
        </w:rPr>
        <w:t>новини,</w:t>
      </w:r>
      <w:r>
        <w:rPr>
          <w:spacing w:val="40"/>
          <w:sz w:val="28"/>
        </w:rPr>
        <w:t xml:space="preserve"> </w:t>
      </w:r>
      <w:r>
        <w:rPr>
          <w:sz w:val="28"/>
        </w:rPr>
        <w:t>коефіцієнт</w:t>
      </w:r>
      <w:r>
        <w:rPr>
          <w:spacing w:val="40"/>
          <w:sz w:val="28"/>
        </w:rPr>
        <w:t xml:space="preserve"> </w:t>
      </w:r>
      <w:r>
        <w:rPr>
          <w:sz w:val="28"/>
        </w:rPr>
        <w:t>переходів</w:t>
      </w:r>
      <w:r>
        <w:rPr>
          <w:spacing w:val="40"/>
          <w:sz w:val="28"/>
        </w:rPr>
        <w:t xml:space="preserve"> </w:t>
      </w:r>
      <w:r>
        <w:rPr>
          <w:sz w:val="28"/>
        </w:rPr>
        <w:t>з електронної пошти, рівень відписок.</w:t>
      </w:r>
    </w:p>
    <w:p w14:paraId="020A239D" w14:textId="77777777" w:rsidR="00B86878" w:rsidRDefault="007771AD">
      <w:pPr>
        <w:pStyle w:val="a5"/>
        <w:numPr>
          <w:ilvl w:val="0"/>
          <w:numId w:val="27"/>
        </w:numPr>
        <w:tabs>
          <w:tab w:val="left" w:pos="1253"/>
          <w:tab w:val="left" w:pos="1255"/>
          <w:tab w:val="left" w:pos="2631"/>
          <w:tab w:val="left" w:pos="3748"/>
          <w:tab w:val="left" w:pos="4850"/>
          <w:tab w:val="left" w:pos="6320"/>
          <w:tab w:val="left" w:pos="7292"/>
          <w:tab w:val="left" w:pos="8402"/>
        </w:tabs>
        <w:spacing w:line="360" w:lineRule="auto"/>
        <w:ind w:left="1255" w:right="1482"/>
        <w:rPr>
          <w:sz w:val="28"/>
        </w:rPr>
      </w:pPr>
      <w:r>
        <w:rPr>
          <w:spacing w:val="-2"/>
          <w:sz w:val="28"/>
        </w:rPr>
        <w:t>Соціальні</w:t>
      </w:r>
      <w:r>
        <w:rPr>
          <w:sz w:val="28"/>
        </w:rPr>
        <w:tab/>
      </w:r>
      <w:r>
        <w:rPr>
          <w:spacing w:val="-2"/>
          <w:sz w:val="28"/>
        </w:rPr>
        <w:t>мережі:</w:t>
      </w:r>
      <w:r>
        <w:rPr>
          <w:sz w:val="28"/>
        </w:rPr>
        <w:tab/>
      </w:r>
      <w:r>
        <w:rPr>
          <w:spacing w:val="-2"/>
          <w:sz w:val="28"/>
        </w:rPr>
        <w:t>частота</w:t>
      </w:r>
      <w:r>
        <w:rPr>
          <w:sz w:val="28"/>
        </w:rPr>
        <w:tab/>
      </w:r>
      <w:r>
        <w:rPr>
          <w:spacing w:val="-2"/>
          <w:sz w:val="28"/>
        </w:rPr>
        <w:t>повторних</w:t>
      </w:r>
      <w:r>
        <w:rPr>
          <w:sz w:val="28"/>
        </w:rPr>
        <w:tab/>
      </w:r>
      <w:r>
        <w:rPr>
          <w:spacing w:val="-2"/>
          <w:sz w:val="28"/>
        </w:rPr>
        <w:t>згадок</w:t>
      </w:r>
      <w:r>
        <w:rPr>
          <w:sz w:val="28"/>
        </w:rPr>
        <w:tab/>
      </w:r>
      <w:r>
        <w:rPr>
          <w:spacing w:val="-2"/>
          <w:sz w:val="28"/>
        </w:rPr>
        <w:t>бренду,</w:t>
      </w:r>
      <w:r>
        <w:rPr>
          <w:sz w:val="28"/>
        </w:rPr>
        <w:tab/>
      </w:r>
      <w:r>
        <w:rPr>
          <w:spacing w:val="-2"/>
          <w:sz w:val="28"/>
        </w:rPr>
        <w:t xml:space="preserve">рівень </w:t>
      </w:r>
      <w:r>
        <w:rPr>
          <w:sz w:val="28"/>
        </w:rPr>
        <w:t>адвокації клієнтів.</w:t>
      </w:r>
    </w:p>
    <w:p w14:paraId="5A04FF5F" w14:textId="77777777" w:rsidR="00B86878" w:rsidRDefault="007771AD">
      <w:pPr>
        <w:pStyle w:val="a5"/>
        <w:numPr>
          <w:ilvl w:val="0"/>
          <w:numId w:val="27"/>
        </w:numPr>
        <w:tabs>
          <w:tab w:val="left" w:pos="1253"/>
        </w:tabs>
        <w:spacing w:line="321" w:lineRule="exact"/>
        <w:ind w:left="1253" w:hanging="409"/>
        <w:rPr>
          <w:sz w:val="28"/>
        </w:rPr>
      </w:pPr>
      <w:r>
        <w:rPr>
          <w:sz w:val="28"/>
        </w:rPr>
        <w:t>Дохід</w:t>
      </w:r>
      <w:r>
        <w:rPr>
          <w:spacing w:val="-10"/>
          <w:sz w:val="28"/>
        </w:rPr>
        <w:t xml:space="preserve"> </w:t>
      </w:r>
      <w:r>
        <w:rPr>
          <w:sz w:val="28"/>
        </w:rPr>
        <w:t>від</w:t>
      </w:r>
      <w:r>
        <w:rPr>
          <w:spacing w:val="-4"/>
          <w:sz w:val="28"/>
        </w:rPr>
        <w:t xml:space="preserve"> </w:t>
      </w:r>
      <w:r>
        <w:rPr>
          <w:sz w:val="28"/>
        </w:rPr>
        <w:t>повторних</w:t>
      </w:r>
      <w:r>
        <w:rPr>
          <w:spacing w:val="-13"/>
          <w:sz w:val="28"/>
        </w:rPr>
        <w:t xml:space="preserve"> </w:t>
      </w:r>
      <w:r>
        <w:rPr>
          <w:sz w:val="28"/>
        </w:rPr>
        <w:t>покупок,</w:t>
      </w:r>
      <w:r>
        <w:rPr>
          <w:spacing w:val="-9"/>
          <w:sz w:val="28"/>
        </w:rPr>
        <w:t xml:space="preserve"> </w:t>
      </w:r>
      <w:r>
        <w:rPr>
          <w:sz w:val="28"/>
        </w:rPr>
        <w:t>показник</w:t>
      </w:r>
      <w:r>
        <w:rPr>
          <w:spacing w:val="-10"/>
          <w:sz w:val="28"/>
        </w:rPr>
        <w:t xml:space="preserve"> </w:t>
      </w:r>
      <w:r>
        <w:rPr>
          <w:sz w:val="28"/>
        </w:rPr>
        <w:t>пожиттєвої</w:t>
      </w:r>
      <w:r>
        <w:rPr>
          <w:spacing w:val="-9"/>
          <w:sz w:val="28"/>
        </w:rPr>
        <w:t xml:space="preserve"> </w:t>
      </w:r>
      <w:r>
        <w:rPr>
          <w:sz w:val="28"/>
        </w:rPr>
        <w:t>цінності</w:t>
      </w:r>
      <w:r>
        <w:rPr>
          <w:spacing w:val="-10"/>
          <w:sz w:val="28"/>
        </w:rPr>
        <w:t xml:space="preserve"> </w:t>
      </w:r>
      <w:r>
        <w:rPr>
          <w:sz w:val="28"/>
        </w:rPr>
        <w:t>клієнта</w:t>
      </w:r>
      <w:r>
        <w:rPr>
          <w:spacing w:val="-6"/>
          <w:sz w:val="28"/>
        </w:rPr>
        <w:t xml:space="preserve"> </w:t>
      </w:r>
      <w:r>
        <w:rPr>
          <w:spacing w:val="-2"/>
          <w:sz w:val="28"/>
        </w:rPr>
        <w:t>(LTV).</w:t>
      </w:r>
    </w:p>
    <w:p w14:paraId="0CC5C858" w14:textId="77777777" w:rsidR="00B86878" w:rsidRDefault="007771AD">
      <w:pPr>
        <w:pStyle w:val="a5"/>
        <w:numPr>
          <w:ilvl w:val="0"/>
          <w:numId w:val="27"/>
        </w:numPr>
        <w:tabs>
          <w:tab w:val="left" w:pos="1253"/>
        </w:tabs>
        <w:spacing w:before="160"/>
        <w:ind w:left="1253" w:hanging="409"/>
        <w:rPr>
          <w:sz w:val="28"/>
        </w:rPr>
      </w:pPr>
      <w:r>
        <w:rPr>
          <w:sz w:val="28"/>
        </w:rPr>
        <w:t>Повернення</w:t>
      </w:r>
      <w:r>
        <w:rPr>
          <w:spacing w:val="-12"/>
          <w:sz w:val="28"/>
        </w:rPr>
        <w:t xml:space="preserve"> </w:t>
      </w:r>
      <w:r>
        <w:rPr>
          <w:sz w:val="28"/>
        </w:rPr>
        <w:t>на</w:t>
      </w:r>
      <w:r>
        <w:rPr>
          <w:spacing w:val="-9"/>
          <w:sz w:val="28"/>
        </w:rPr>
        <w:t xml:space="preserve"> </w:t>
      </w:r>
      <w:r>
        <w:rPr>
          <w:sz w:val="28"/>
        </w:rPr>
        <w:t>інвестиції</w:t>
      </w:r>
      <w:r>
        <w:rPr>
          <w:spacing w:val="-4"/>
          <w:sz w:val="28"/>
        </w:rPr>
        <w:t xml:space="preserve"> </w:t>
      </w:r>
      <w:r>
        <w:rPr>
          <w:sz w:val="28"/>
        </w:rPr>
        <w:t>(ROI)</w:t>
      </w:r>
      <w:r>
        <w:rPr>
          <w:spacing w:val="-7"/>
          <w:sz w:val="28"/>
        </w:rPr>
        <w:t xml:space="preserve"> </w:t>
      </w:r>
      <w:r>
        <w:rPr>
          <w:sz w:val="28"/>
        </w:rPr>
        <w:t>від</w:t>
      </w:r>
      <w:r>
        <w:rPr>
          <w:spacing w:val="-6"/>
          <w:sz w:val="28"/>
        </w:rPr>
        <w:t xml:space="preserve"> </w:t>
      </w:r>
      <w:r>
        <w:rPr>
          <w:sz w:val="28"/>
        </w:rPr>
        <w:t>маркетингових</w:t>
      </w:r>
      <w:r>
        <w:rPr>
          <w:spacing w:val="-8"/>
          <w:sz w:val="28"/>
        </w:rPr>
        <w:t xml:space="preserve"> </w:t>
      </w:r>
      <w:r>
        <w:rPr>
          <w:sz w:val="28"/>
        </w:rPr>
        <w:t>кампаній</w:t>
      </w:r>
      <w:r>
        <w:rPr>
          <w:spacing w:val="-17"/>
          <w:sz w:val="28"/>
        </w:rPr>
        <w:t xml:space="preserve"> </w:t>
      </w:r>
      <w:r>
        <w:rPr>
          <w:spacing w:val="-2"/>
          <w:sz w:val="28"/>
        </w:rPr>
        <w:t>[46].</w:t>
      </w:r>
    </w:p>
    <w:p w14:paraId="1AA38082" w14:textId="77777777" w:rsidR="00B86878" w:rsidRDefault="007771AD">
      <w:pPr>
        <w:pStyle w:val="a3"/>
        <w:spacing w:before="161" w:line="360" w:lineRule="auto"/>
        <w:ind w:right="278"/>
      </w:pPr>
      <w:r>
        <w:t xml:space="preserve">Для створення ефективної панелі показників важливо охопити всі чотири етапи структури RACE. </w:t>
      </w:r>
      <w:r>
        <w:t>Панель повинна включати як короткострокові, так і довгострокові KPI, щоб забезпечити повний огляд ефективності маркетингової стратегії. Основна мета панелі — допомогти маркетинговій команді зрозуміти, наскільки добре виконується стратегія, і, за потреби, в</w:t>
      </w:r>
      <w:r>
        <w:t>носити корективи для досягнення кращих результатів.</w:t>
      </w:r>
    </w:p>
    <w:p w14:paraId="0D85B8F9" w14:textId="77777777" w:rsidR="00B86878" w:rsidRDefault="00B86878">
      <w:pPr>
        <w:pStyle w:val="a3"/>
        <w:spacing w:line="360" w:lineRule="auto"/>
        <w:sectPr w:rsidR="00B86878">
          <w:pgSz w:w="11910" w:h="16850"/>
          <w:pgMar w:top="920" w:right="283" w:bottom="280" w:left="992" w:header="110" w:footer="0" w:gutter="0"/>
          <w:cols w:space="720"/>
        </w:sectPr>
      </w:pPr>
    </w:p>
    <w:p w14:paraId="5E15CF58" w14:textId="77777777" w:rsidR="00B86878" w:rsidRDefault="007771AD">
      <w:pPr>
        <w:pStyle w:val="a3"/>
        <w:spacing w:before="194" w:line="360" w:lineRule="auto"/>
        <w:ind w:right="277"/>
      </w:pPr>
      <w:r>
        <w:lastRenderedPageBreak/>
        <w:t xml:space="preserve">Одним із важливих інструментів успішного ведення бізнесу в мережі є SEO оптимізація. Його основна мета – розмістити веб-сайт у перших рядках пошукових систем, що забезпечить: збільшення </w:t>
      </w:r>
      <w:r>
        <w:t>трафіку, тобто люди будуть відвідувати веб- ресурс; пряме спілкування з потенційним покупцем або клієнтом; підвищення лояльності цільової аудиторії до продукту чи бренду [54].</w:t>
      </w:r>
    </w:p>
    <w:p w14:paraId="05C0473A" w14:textId="77777777" w:rsidR="00B86878" w:rsidRDefault="007771AD">
      <w:pPr>
        <w:pStyle w:val="a3"/>
        <w:spacing w:before="5" w:line="360" w:lineRule="auto"/>
        <w:ind w:right="277"/>
      </w:pPr>
      <w:r>
        <w:t>Відомо,</w:t>
      </w:r>
      <w:r>
        <w:rPr>
          <w:spacing w:val="-1"/>
        </w:rPr>
        <w:t xml:space="preserve"> </w:t>
      </w:r>
      <w:r>
        <w:t>що</w:t>
      </w:r>
      <w:r>
        <w:rPr>
          <w:spacing w:val="-7"/>
        </w:rPr>
        <w:t xml:space="preserve"> </w:t>
      </w:r>
      <w:r>
        <w:t>оптимізація</w:t>
      </w:r>
      <w:r>
        <w:rPr>
          <w:spacing w:val="-2"/>
        </w:rPr>
        <w:t xml:space="preserve"> </w:t>
      </w:r>
      <w:r>
        <w:t>пошукових</w:t>
      </w:r>
      <w:r>
        <w:rPr>
          <w:spacing w:val="-5"/>
        </w:rPr>
        <w:t xml:space="preserve"> </w:t>
      </w:r>
      <w:r>
        <w:t>систем</w:t>
      </w:r>
      <w:r>
        <w:rPr>
          <w:spacing w:val="-1"/>
        </w:rPr>
        <w:t xml:space="preserve"> </w:t>
      </w:r>
      <w:r>
        <w:t>є</w:t>
      </w:r>
      <w:r>
        <w:rPr>
          <w:spacing w:val="-2"/>
        </w:rPr>
        <w:t xml:space="preserve"> </w:t>
      </w:r>
      <w:r>
        <w:t>ефективним способом оптимізації популярності та рівня трафіку користувачів за допомогою внутрішніх можливостей пошуку для даного веб-сайту чи домену. Це вважається органічним типом пошуку. Чим вищий рейтинг дає йому SEO, тим більший пошук для цього конкрет</w:t>
      </w:r>
      <w:r>
        <w:t>ного веб- сайту</w:t>
      </w:r>
      <w:r>
        <w:rPr>
          <w:spacing w:val="-5"/>
        </w:rPr>
        <w:t xml:space="preserve"> </w:t>
      </w:r>
      <w:r>
        <w:t>чи домену. Утримувати високий рейтинг допомагає часте оновлення контенту і, зокрема, аксіом, що збільшить трафік. Сканування, індексація, сортування, вимірювання важливості та пошук є одними з основних завдань SEO [29].</w:t>
      </w:r>
    </w:p>
    <w:p w14:paraId="3C7930E5" w14:textId="77777777" w:rsidR="00B86878" w:rsidRDefault="007771AD">
      <w:pPr>
        <w:pStyle w:val="a3"/>
        <w:spacing w:before="5" w:line="360" w:lineRule="auto"/>
        <w:ind w:right="274"/>
      </w:pPr>
      <w:r>
        <w:t>Отже, оптимізація по</w:t>
      </w:r>
      <w:r>
        <w:t>шукової системи є типом операції, яка збільшить популярність і ступінь трафіку користувачів для певного бізнес-наміру веб-сайту компанії. Функція пошукової оптимізації базується на алгоритмі пошукової</w:t>
      </w:r>
      <w:r>
        <w:rPr>
          <w:spacing w:val="80"/>
        </w:rPr>
        <w:t xml:space="preserve"> </w:t>
      </w:r>
      <w:r>
        <w:t>системи. Пошукова</w:t>
      </w:r>
      <w:r>
        <w:rPr>
          <w:spacing w:val="-5"/>
        </w:rPr>
        <w:t xml:space="preserve"> </w:t>
      </w:r>
      <w:r>
        <w:t>система</w:t>
      </w:r>
      <w:r>
        <w:rPr>
          <w:spacing w:val="-5"/>
        </w:rPr>
        <w:t xml:space="preserve"> </w:t>
      </w:r>
      <w:r>
        <w:t>може</w:t>
      </w:r>
      <w:r>
        <w:rPr>
          <w:spacing w:val="-5"/>
        </w:rPr>
        <w:t xml:space="preserve"> </w:t>
      </w:r>
      <w:r>
        <w:t>мати</w:t>
      </w:r>
      <w:r>
        <w:rPr>
          <w:spacing w:val="-2"/>
        </w:rPr>
        <w:t xml:space="preserve"> </w:t>
      </w:r>
      <w:r>
        <w:t>органічні</w:t>
      </w:r>
      <w:r>
        <w:rPr>
          <w:spacing w:val="-2"/>
        </w:rPr>
        <w:t xml:space="preserve"> </w:t>
      </w:r>
      <w:r>
        <w:t>методи</w:t>
      </w:r>
      <w:r>
        <w:rPr>
          <w:spacing w:val="-2"/>
        </w:rPr>
        <w:t xml:space="preserve"> </w:t>
      </w:r>
      <w:r>
        <w:t>пе</w:t>
      </w:r>
      <w:r>
        <w:t>ревірки</w:t>
      </w:r>
      <w:r>
        <w:rPr>
          <w:spacing w:val="-2"/>
        </w:rPr>
        <w:t xml:space="preserve"> </w:t>
      </w:r>
      <w:r>
        <w:t>можливостей. Як правило, рейтинг присвоюється веб-сайту, який, коли він перевіряється протягом повного робочого дня і знаходиться серед перших 10 запитів, закріплює за собою високий показник.</w:t>
      </w:r>
    </w:p>
    <w:p w14:paraId="10559D35" w14:textId="77777777" w:rsidR="00B86878" w:rsidRDefault="007771AD">
      <w:pPr>
        <w:pStyle w:val="a3"/>
        <w:spacing w:line="360" w:lineRule="auto"/>
        <w:ind w:right="272"/>
      </w:pPr>
      <w:r>
        <w:t>Оскільки відомо, що на перший набір оголошень у пошукові</w:t>
      </w:r>
      <w:r>
        <w:t>й системі незмінно переходять багато клієнтів, дуже важливо, щоб сайти компаній витримували жорстку конкуренцію. Оптимізація пошукової системи, як відомо, є механізмом, призначеним для підвищення видимості відповідного веб-сайту. Це було підкріплено однією</w:t>
      </w:r>
      <w:r>
        <w:t xml:space="preserve"> аксіомою або схожим на неї словом. Оптимізація пошукової системи має справу з даними і проблемами, пов'язаними з дизайном, необхідними для вирішення дилеми ранжування або рейтингу сайту [36].</w:t>
      </w:r>
    </w:p>
    <w:p w14:paraId="3F7CAFD4" w14:textId="77777777" w:rsidR="00B86878" w:rsidRDefault="007771AD">
      <w:pPr>
        <w:pStyle w:val="a3"/>
        <w:spacing w:before="2" w:line="360" w:lineRule="auto"/>
        <w:ind w:right="274"/>
      </w:pPr>
      <w:r>
        <w:t>У таблиці 1.3 представлено основні характеристики та функції найбільш популярних SEO-інструментів, які широко використовуються для аналізу веб- сайтів, оптимізації їх продуктивності та покращення видимості в пошукових системах.</w:t>
      </w:r>
      <w:r>
        <w:rPr>
          <w:spacing w:val="80"/>
        </w:rPr>
        <w:t xml:space="preserve"> </w:t>
      </w:r>
      <w:r>
        <w:t>Вона</w:t>
      </w:r>
      <w:r>
        <w:rPr>
          <w:spacing w:val="80"/>
        </w:rPr>
        <w:t xml:space="preserve"> </w:t>
      </w:r>
      <w:r>
        <w:t>надає</w:t>
      </w:r>
      <w:r>
        <w:rPr>
          <w:spacing w:val="80"/>
        </w:rPr>
        <w:t xml:space="preserve"> </w:t>
      </w:r>
      <w:r>
        <w:t>детальне</w:t>
      </w:r>
      <w:r>
        <w:rPr>
          <w:spacing w:val="80"/>
        </w:rPr>
        <w:t xml:space="preserve"> </w:t>
      </w:r>
      <w:r>
        <w:t>порівнян</w:t>
      </w:r>
      <w:r>
        <w:t>ня</w:t>
      </w:r>
      <w:r>
        <w:rPr>
          <w:spacing w:val="80"/>
        </w:rPr>
        <w:t xml:space="preserve"> </w:t>
      </w:r>
      <w:r>
        <w:t>можливостей</w:t>
      </w:r>
      <w:r>
        <w:rPr>
          <w:spacing w:val="72"/>
          <w:w w:val="150"/>
        </w:rPr>
        <w:t xml:space="preserve"> </w:t>
      </w:r>
      <w:r>
        <w:t>цих</w:t>
      </w:r>
      <w:r>
        <w:rPr>
          <w:spacing w:val="80"/>
        </w:rPr>
        <w:t xml:space="preserve"> </w:t>
      </w:r>
      <w:r>
        <w:t>інструментів,</w:t>
      </w:r>
      <w:r>
        <w:rPr>
          <w:spacing w:val="80"/>
        </w:rPr>
        <w:t xml:space="preserve"> </w:t>
      </w:r>
      <w:r>
        <w:t>що</w:t>
      </w:r>
    </w:p>
    <w:p w14:paraId="2D722CFC" w14:textId="77777777" w:rsidR="00B86878" w:rsidRDefault="00B86878">
      <w:pPr>
        <w:pStyle w:val="a3"/>
        <w:spacing w:line="360" w:lineRule="auto"/>
        <w:sectPr w:rsidR="00B86878">
          <w:pgSz w:w="11910" w:h="16850"/>
          <w:pgMar w:top="920" w:right="283" w:bottom="280" w:left="992" w:header="110" w:footer="0" w:gutter="0"/>
          <w:cols w:space="720"/>
        </w:sectPr>
      </w:pPr>
    </w:p>
    <w:p w14:paraId="103498A4" w14:textId="77777777" w:rsidR="00B86878" w:rsidRDefault="007771AD">
      <w:pPr>
        <w:pStyle w:val="a3"/>
        <w:spacing w:before="194" w:line="364" w:lineRule="auto"/>
        <w:ind w:firstLine="0"/>
        <w:jc w:val="left"/>
      </w:pPr>
      <w:r>
        <w:lastRenderedPageBreak/>
        <w:t>дозволяє</w:t>
      </w:r>
      <w:r>
        <w:rPr>
          <w:spacing w:val="40"/>
        </w:rPr>
        <w:t xml:space="preserve"> </w:t>
      </w:r>
      <w:r>
        <w:t>обрати</w:t>
      </w:r>
      <w:r>
        <w:rPr>
          <w:spacing w:val="40"/>
        </w:rPr>
        <w:t xml:space="preserve"> </w:t>
      </w:r>
      <w:r>
        <w:t>найбільш</w:t>
      </w:r>
      <w:r>
        <w:rPr>
          <w:spacing w:val="40"/>
        </w:rPr>
        <w:t xml:space="preserve"> </w:t>
      </w:r>
      <w:r>
        <w:t>підходящий</w:t>
      </w:r>
      <w:r>
        <w:rPr>
          <w:spacing w:val="40"/>
        </w:rPr>
        <w:t xml:space="preserve"> </w:t>
      </w:r>
      <w:r>
        <w:t>варіант</w:t>
      </w:r>
      <w:r>
        <w:rPr>
          <w:spacing w:val="40"/>
        </w:rPr>
        <w:t xml:space="preserve"> </w:t>
      </w:r>
      <w:r>
        <w:t>для</w:t>
      </w:r>
      <w:r>
        <w:rPr>
          <w:spacing w:val="40"/>
        </w:rPr>
        <w:t xml:space="preserve"> </w:t>
      </w:r>
      <w:r>
        <w:t>досягнення</w:t>
      </w:r>
      <w:r>
        <w:rPr>
          <w:spacing w:val="40"/>
        </w:rPr>
        <w:t xml:space="preserve"> </w:t>
      </w:r>
      <w:r>
        <w:t>конкретних</w:t>
      </w:r>
      <w:r>
        <w:rPr>
          <w:spacing w:val="38"/>
        </w:rPr>
        <w:t xml:space="preserve"> </w:t>
      </w:r>
      <w:r>
        <w:t xml:space="preserve">бізнес- </w:t>
      </w:r>
      <w:r>
        <w:rPr>
          <w:spacing w:val="-2"/>
        </w:rPr>
        <w:t>цілей.</w:t>
      </w:r>
    </w:p>
    <w:p w14:paraId="4CD07DEE" w14:textId="77777777" w:rsidR="00B86878" w:rsidRDefault="007771AD">
      <w:pPr>
        <w:pStyle w:val="a3"/>
        <w:spacing w:before="181"/>
        <w:ind w:left="1241" w:firstLine="0"/>
        <w:jc w:val="left"/>
      </w:pPr>
      <w:r>
        <w:t>Таблиця</w:t>
      </w:r>
      <w:r>
        <w:rPr>
          <w:spacing w:val="-17"/>
        </w:rPr>
        <w:t xml:space="preserve"> </w:t>
      </w:r>
      <w:r>
        <w:t>1.3</w:t>
      </w:r>
      <w:r>
        <w:rPr>
          <w:spacing w:val="-6"/>
        </w:rPr>
        <w:t xml:space="preserve"> </w:t>
      </w:r>
      <w:r>
        <w:t>—</w:t>
      </w:r>
      <w:r>
        <w:rPr>
          <w:spacing w:val="-17"/>
        </w:rPr>
        <w:t xml:space="preserve"> </w:t>
      </w:r>
      <w:r>
        <w:t>Порівняння</w:t>
      </w:r>
      <w:r>
        <w:rPr>
          <w:spacing w:val="-13"/>
        </w:rPr>
        <w:t xml:space="preserve"> </w:t>
      </w:r>
      <w:r>
        <w:t>функціональностей</w:t>
      </w:r>
      <w:r>
        <w:rPr>
          <w:spacing w:val="-6"/>
        </w:rPr>
        <w:t xml:space="preserve"> </w:t>
      </w:r>
      <w:r>
        <w:t>SEO-</w:t>
      </w:r>
      <w:r>
        <w:rPr>
          <w:spacing w:val="-2"/>
        </w:rPr>
        <w:t>інструментів</w:t>
      </w:r>
    </w:p>
    <w:p w14:paraId="757BEFB2" w14:textId="77777777" w:rsidR="00B86878" w:rsidRDefault="00B86878">
      <w:pPr>
        <w:pStyle w:val="a3"/>
        <w:spacing w:before="4" w:after="1"/>
        <w:ind w:left="0" w:firstLine="0"/>
        <w:jc w:val="left"/>
        <w:rPr>
          <w:sz w:val="15"/>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24"/>
        <w:gridCol w:w="5886"/>
      </w:tblGrid>
      <w:tr w:rsidR="00B86878" w14:paraId="0F03CC56" w14:textId="77777777">
        <w:trPr>
          <w:trHeight w:val="400"/>
        </w:trPr>
        <w:tc>
          <w:tcPr>
            <w:tcW w:w="4424" w:type="dxa"/>
          </w:tcPr>
          <w:p w14:paraId="2EA77082" w14:textId="77777777" w:rsidR="00B86878" w:rsidRDefault="007771AD">
            <w:pPr>
              <w:pStyle w:val="TableParagraph"/>
              <w:spacing w:before="7"/>
              <w:ind w:left="80"/>
              <w:jc w:val="center"/>
              <w:rPr>
                <w:sz w:val="23"/>
              </w:rPr>
            </w:pPr>
            <w:r>
              <w:rPr>
                <w:spacing w:val="-2"/>
                <w:w w:val="105"/>
                <w:sz w:val="23"/>
              </w:rPr>
              <w:t>Інструмент</w:t>
            </w:r>
          </w:p>
        </w:tc>
        <w:tc>
          <w:tcPr>
            <w:tcW w:w="5886" w:type="dxa"/>
          </w:tcPr>
          <w:p w14:paraId="6893F3FB" w14:textId="77777777" w:rsidR="00B86878" w:rsidRDefault="007771AD">
            <w:pPr>
              <w:pStyle w:val="TableParagraph"/>
              <w:spacing w:before="7"/>
              <w:ind w:left="78"/>
              <w:jc w:val="center"/>
              <w:rPr>
                <w:sz w:val="23"/>
              </w:rPr>
            </w:pPr>
            <w:r>
              <w:rPr>
                <w:w w:val="105"/>
                <w:sz w:val="23"/>
              </w:rPr>
              <w:t>Основні</w:t>
            </w:r>
            <w:r>
              <w:rPr>
                <w:spacing w:val="-15"/>
                <w:w w:val="105"/>
                <w:sz w:val="23"/>
              </w:rPr>
              <w:t xml:space="preserve"> </w:t>
            </w:r>
            <w:r>
              <w:rPr>
                <w:spacing w:val="-2"/>
                <w:w w:val="105"/>
                <w:sz w:val="23"/>
              </w:rPr>
              <w:t>функції</w:t>
            </w:r>
          </w:p>
        </w:tc>
      </w:tr>
      <w:tr w:rsidR="00B86878" w14:paraId="6A967872" w14:textId="77777777">
        <w:trPr>
          <w:trHeight w:val="674"/>
        </w:trPr>
        <w:tc>
          <w:tcPr>
            <w:tcW w:w="4424" w:type="dxa"/>
          </w:tcPr>
          <w:p w14:paraId="1FC2C527" w14:textId="77777777" w:rsidR="00B86878" w:rsidRDefault="007771AD">
            <w:pPr>
              <w:pStyle w:val="TableParagraph"/>
              <w:spacing w:before="0"/>
              <w:ind w:left="182"/>
              <w:rPr>
                <w:sz w:val="23"/>
              </w:rPr>
            </w:pPr>
            <w:r>
              <w:rPr>
                <w:sz w:val="23"/>
              </w:rPr>
              <w:t>PageSpeed</w:t>
            </w:r>
            <w:r>
              <w:rPr>
                <w:spacing w:val="29"/>
                <w:sz w:val="23"/>
              </w:rPr>
              <w:t xml:space="preserve"> </w:t>
            </w:r>
            <w:r>
              <w:rPr>
                <w:spacing w:val="-2"/>
                <w:sz w:val="23"/>
              </w:rPr>
              <w:t>Insights</w:t>
            </w:r>
          </w:p>
        </w:tc>
        <w:tc>
          <w:tcPr>
            <w:tcW w:w="5886" w:type="dxa"/>
          </w:tcPr>
          <w:p w14:paraId="0E122EB4" w14:textId="77777777" w:rsidR="00B86878" w:rsidRDefault="007771AD">
            <w:pPr>
              <w:pStyle w:val="TableParagraph"/>
              <w:spacing w:before="0" w:line="247" w:lineRule="auto"/>
              <w:ind w:left="181"/>
              <w:rPr>
                <w:sz w:val="23"/>
              </w:rPr>
            </w:pPr>
            <w:r>
              <w:rPr>
                <w:w w:val="105"/>
                <w:sz w:val="23"/>
              </w:rPr>
              <w:t>Оцінка</w:t>
            </w:r>
            <w:r>
              <w:rPr>
                <w:spacing w:val="31"/>
                <w:w w:val="105"/>
                <w:sz w:val="23"/>
              </w:rPr>
              <w:t xml:space="preserve"> </w:t>
            </w:r>
            <w:r>
              <w:rPr>
                <w:w w:val="105"/>
                <w:sz w:val="23"/>
              </w:rPr>
              <w:t>швидкості</w:t>
            </w:r>
            <w:r>
              <w:rPr>
                <w:spacing w:val="35"/>
                <w:w w:val="105"/>
                <w:sz w:val="23"/>
              </w:rPr>
              <w:t xml:space="preserve"> </w:t>
            </w:r>
            <w:r>
              <w:rPr>
                <w:w w:val="105"/>
                <w:sz w:val="23"/>
              </w:rPr>
              <w:t>завантаження,</w:t>
            </w:r>
            <w:r>
              <w:rPr>
                <w:spacing w:val="35"/>
                <w:w w:val="105"/>
                <w:sz w:val="23"/>
              </w:rPr>
              <w:t xml:space="preserve"> </w:t>
            </w:r>
            <w:r>
              <w:rPr>
                <w:w w:val="105"/>
                <w:sz w:val="23"/>
              </w:rPr>
              <w:t>рекомендації</w:t>
            </w:r>
            <w:r>
              <w:rPr>
                <w:spacing w:val="35"/>
                <w:w w:val="105"/>
                <w:sz w:val="23"/>
              </w:rPr>
              <w:t xml:space="preserve"> </w:t>
            </w:r>
            <w:r>
              <w:rPr>
                <w:w w:val="105"/>
                <w:sz w:val="23"/>
              </w:rPr>
              <w:t xml:space="preserve">щодо </w:t>
            </w:r>
            <w:r>
              <w:rPr>
                <w:spacing w:val="-2"/>
                <w:w w:val="105"/>
                <w:sz w:val="23"/>
              </w:rPr>
              <w:t>оптимізації</w:t>
            </w:r>
          </w:p>
        </w:tc>
      </w:tr>
      <w:tr w:rsidR="00B86878" w14:paraId="032ED456" w14:textId="77777777">
        <w:trPr>
          <w:trHeight w:val="422"/>
        </w:trPr>
        <w:tc>
          <w:tcPr>
            <w:tcW w:w="4424" w:type="dxa"/>
          </w:tcPr>
          <w:p w14:paraId="29978B13" w14:textId="77777777" w:rsidR="00B86878" w:rsidRDefault="007771AD">
            <w:pPr>
              <w:pStyle w:val="TableParagraph"/>
              <w:spacing w:before="0"/>
              <w:ind w:left="182"/>
              <w:rPr>
                <w:sz w:val="23"/>
              </w:rPr>
            </w:pPr>
            <w:r>
              <w:rPr>
                <w:spacing w:val="-2"/>
                <w:w w:val="105"/>
                <w:sz w:val="23"/>
              </w:rPr>
              <w:t>SimilarWeb</w:t>
            </w:r>
          </w:p>
        </w:tc>
        <w:tc>
          <w:tcPr>
            <w:tcW w:w="5886" w:type="dxa"/>
          </w:tcPr>
          <w:p w14:paraId="35BF33B1" w14:textId="77777777" w:rsidR="00B86878" w:rsidRDefault="007771AD">
            <w:pPr>
              <w:pStyle w:val="TableParagraph"/>
              <w:spacing w:before="0"/>
              <w:ind w:left="174"/>
              <w:rPr>
                <w:sz w:val="23"/>
              </w:rPr>
            </w:pPr>
            <w:r>
              <w:rPr>
                <w:sz w:val="23"/>
              </w:rPr>
              <w:t>Аналіз</w:t>
            </w:r>
            <w:r>
              <w:rPr>
                <w:spacing w:val="28"/>
                <w:sz w:val="23"/>
              </w:rPr>
              <w:t xml:space="preserve"> </w:t>
            </w:r>
            <w:r>
              <w:rPr>
                <w:sz w:val="23"/>
              </w:rPr>
              <w:t>трафіку,</w:t>
            </w:r>
            <w:r>
              <w:rPr>
                <w:spacing w:val="26"/>
                <w:sz w:val="23"/>
              </w:rPr>
              <w:t xml:space="preserve"> </w:t>
            </w:r>
            <w:r>
              <w:rPr>
                <w:sz w:val="23"/>
              </w:rPr>
              <w:t>джерела,</w:t>
            </w:r>
            <w:r>
              <w:rPr>
                <w:spacing w:val="29"/>
                <w:sz w:val="23"/>
              </w:rPr>
              <w:t xml:space="preserve"> </w:t>
            </w:r>
            <w:r>
              <w:rPr>
                <w:sz w:val="23"/>
              </w:rPr>
              <w:t>поведінка</w:t>
            </w:r>
            <w:r>
              <w:rPr>
                <w:spacing w:val="34"/>
                <w:sz w:val="23"/>
              </w:rPr>
              <w:t xml:space="preserve"> </w:t>
            </w:r>
            <w:r>
              <w:rPr>
                <w:spacing w:val="-2"/>
                <w:sz w:val="23"/>
              </w:rPr>
              <w:t>користувачів</w:t>
            </w:r>
          </w:p>
        </w:tc>
      </w:tr>
      <w:tr w:rsidR="00B86878" w14:paraId="0185536A" w14:textId="77777777">
        <w:trPr>
          <w:trHeight w:val="472"/>
        </w:trPr>
        <w:tc>
          <w:tcPr>
            <w:tcW w:w="4424" w:type="dxa"/>
          </w:tcPr>
          <w:p w14:paraId="3694A236" w14:textId="77777777" w:rsidR="00B86878" w:rsidRDefault="007771AD">
            <w:pPr>
              <w:pStyle w:val="TableParagraph"/>
              <w:spacing w:before="7"/>
              <w:ind w:left="182"/>
              <w:rPr>
                <w:sz w:val="23"/>
              </w:rPr>
            </w:pPr>
            <w:r>
              <w:rPr>
                <w:spacing w:val="-2"/>
                <w:w w:val="105"/>
                <w:sz w:val="23"/>
              </w:rPr>
              <w:t>SEMrush</w:t>
            </w:r>
          </w:p>
        </w:tc>
        <w:tc>
          <w:tcPr>
            <w:tcW w:w="5886" w:type="dxa"/>
          </w:tcPr>
          <w:p w14:paraId="7F1FC995" w14:textId="77777777" w:rsidR="00B86878" w:rsidRDefault="007771AD">
            <w:pPr>
              <w:pStyle w:val="TableParagraph"/>
              <w:spacing w:before="7"/>
              <w:ind w:left="174"/>
              <w:rPr>
                <w:sz w:val="23"/>
              </w:rPr>
            </w:pPr>
            <w:r>
              <w:rPr>
                <w:w w:val="105"/>
                <w:sz w:val="23"/>
              </w:rPr>
              <w:t>Аналіз</w:t>
            </w:r>
            <w:r>
              <w:rPr>
                <w:spacing w:val="-16"/>
                <w:w w:val="105"/>
                <w:sz w:val="23"/>
              </w:rPr>
              <w:t xml:space="preserve"> </w:t>
            </w:r>
            <w:r>
              <w:rPr>
                <w:w w:val="105"/>
                <w:sz w:val="23"/>
              </w:rPr>
              <w:t>ключових</w:t>
            </w:r>
            <w:r>
              <w:rPr>
                <w:spacing w:val="-12"/>
                <w:w w:val="105"/>
                <w:sz w:val="23"/>
              </w:rPr>
              <w:t xml:space="preserve"> </w:t>
            </w:r>
            <w:r>
              <w:rPr>
                <w:w w:val="105"/>
                <w:sz w:val="23"/>
              </w:rPr>
              <w:t>слів,</w:t>
            </w:r>
            <w:r>
              <w:rPr>
                <w:spacing w:val="-7"/>
                <w:w w:val="105"/>
                <w:sz w:val="23"/>
              </w:rPr>
              <w:t xml:space="preserve"> </w:t>
            </w:r>
            <w:r>
              <w:rPr>
                <w:w w:val="105"/>
                <w:sz w:val="23"/>
              </w:rPr>
              <w:t>органічний</w:t>
            </w:r>
            <w:r>
              <w:rPr>
                <w:spacing w:val="-15"/>
                <w:w w:val="105"/>
                <w:sz w:val="23"/>
              </w:rPr>
              <w:t xml:space="preserve"> </w:t>
            </w:r>
            <w:r>
              <w:rPr>
                <w:w w:val="105"/>
                <w:sz w:val="23"/>
              </w:rPr>
              <w:t>і</w:t>
            </w:r>
            <w:r>
              <w:rPr>
                <w:spacing w:val="-15"/>
                <w:w w:val="105"/>
                <w:sz w:val="23"/>
              </w:rPr>
              <w:t xml:space="preserve"> </w:t>
            </w:r>
            <w:r>
              <w:rPr>
                <w:w w:val="105"/>
                <w:sz w:val="23"/>
              </w:rPr>
              <w:t>платний</w:t>
            </w:r>
            <w:r>
              <w:rPr>
                <w:spacing w:val="-11"/>
                <w:w w:val="105"/>
                <w:sz w:val="23"/>
              </w:rPr>
              <w:t xml:space="preserve"> </w:t>
            </w:r>
            <w:r>
              <w:rPr>
                <w:spacing w:val="-2"/>
                <w:w w:val="105"/>
                <w:sz w:val="23"/>
              </w:rPr>
              <w:t>трафік</w:t>
            </w:r>
          </w:p>
        </w:tc>
      </w:tr>
      <w:tr w:rsidR="00B86878" w14:paraId="2414ADC8" w14:textId="77777777">
        <w:trPr>
          <w:trHeight w:val="386"/>
        </w:trPr>
        <w:tc>
          <w:tcPr>
            <w:tcW w:w="4424" w:type="dxa"/>
          </w:tcPr>
          <w:p w14:paraId="72DDCDC4" w14:textId="77777777" w:rsidR="00B86878" w:rsidRDefault="007771AD">
            <w:pPr>
              <w:pStyle w:val="TableParagraph"/>
              <w:spacing w:before="0"/>
              <w:ind w:left="182"/>
              <w:rPr>
                <w:sz w:val="23"/>
              </w:rPr>
            </w:pPr>
            <w:r>
              <w:rPr>
                <w:spacing w:val="-2"/>
                <w:w w:val="105"/>
                <w:sz w:val="23"/>
              </w:rPr>
              <w:t>Ahrefs</w:t>
            </w:r>
          </w:p>
        </w:tc>
        <w:tc>
          <w:tcPr>
            <w:tcW w:w="5886" w:type="dxa"/>
          </w:tcPr>
          <w:p w14:paraId="422BC440" w14:textId="77777777" w:rsidR="00B86878" w:rsidRDefault="007771AD">
            <w:pPr>
              <w:pStyle w:val="TableParagraph"/>
              <w:spacing w:before="0"/>
              <w:ind w:left="174"/>
              <w:rPr>
                <w:sz w:val="23"/>
              </w:rPr>
            </w:pPr>
            <w:r>
              <w:rPr>
                <w:sz w:val="23"/>
              </w:rPr>
              <w:t>Аналіз</w:t>
            </w:r>
            <w:r>
              <w:rPr>
                <w:spacing w:val="33"/>
                <w:sz w:val="23"/>
              </w:rPr>
              <w:t xml:space="preserve"> </w:t>
            </w:r>
            <w:r>
              <w:rPr>
                <w:sz w:val="23"/>
              </w:rPr>
              <w:t>зворотних</w:t>
            </w:r>
            <w:r>
              <w:rPr>
                <w:spacing w:val="31"/>
                <w:sz w:val="23"/>
              </w:rPr>
              <w:t xml:space="preserve"> </w:t>
            </w:r>
            <w:r>
              <w:rPr>
                <w:sz w:val="23"/>
              </w:rPr>
              <w:t>посилань,</w:t>
            </w:r>
            <w:r>
              <w:rPr>
                <w:spacing w:val="32"/>
                <w:sz w:val="23"/>
              </w:rPr>
              <w:t xml:space="preserve"> </w:t>
            </w:r>
            <w:r>
              <w:rPr>
                <w:sz w:val="23"/>
              </w:rPr>
              <w:t>авторитетність</w:t>
            </w:r>
            <w:r>
              <w:rPr>
                <w:spacing w:val="37"/>
                <w:sz w:val="23"/>
              </w:rPr>
              <w:t xml:space="preserve"> </w:t>
            </w:r>
            <w:r>
              <w:rPr>
                <w:spacing w:val="-2"/>
                <w:sz w:val="23"/>
              </w:rPr>
              <w:t>домену</w:t>
            </w:r>
          </w:p>
        </w:tc>
      </w:tr>
    </w:tbl>
    <w:p w14:paraId="485BA606" w14:textId="77777777" w:rsidR="00B86878" w:rsidRDefault="007771AD">
      <w:pPr>
        <w:ind w:left="844"/>
        <w:rPr>
          <w:i/>
          <w:sz w:val="23"/>
        </w:rPr>
      </w:pPr>
      <w:r>
        <w:rPr>
          <w:i/>
          <w:w w:val="105"/>
          <w:sz w:val="23"/>
        </w:rPr>
        <w:t>Cкладено</w:t>
      </w:r>
      <w:r>
        <w:rPr>
          <w:i/>
          <w:spacing w:val="-9"/>
          <w:w w:val="105"/>
          <w:sz w:val="23"/>
        </w:rPr>
        <w:t xml:space="preserve"> </w:t>
      </w:r>
      <w:r>
        <w:rPr>
          <w:i/>
          <w:w w:val="105"/>
          <w:sz w:val="23"/>
        </w:rPr>
        <w:t>на</w:t>
      </w:r>
      <w:r>
        <w:rPr>
          <w:i/>
          <w:spacing w:val="-11"/>
          <w:w w:val="105"/>
          <w:sz w:val="23"/>
        </w:rPr>
        <w:t xml:space="preserve"> </w:t>
      </w:r>
      <w:r>
        <w:rPr>
          <w:i/>
          <w:w w:val="105"/>
          <w:sz w:val="23"/>
        </w:rPr>
        <w:t>основі</w:t>
      </w:r>
      <w:r>
        <w:rPr>
          <w:i/>
          <w:spacing w:val="-7"/>
          <w:w w:val="105"/>
          <w:sz w:val="23"/>
        </w:rPr>
        <w:t xml:space="preserve"> </w:t>
      </w:r>
      <w:r>
        <w:rPr>
          <w:i/>
          <w:spacing w:val="-4"/>
          <w:w w:val="105"/>
          <w:sz w:val="23"/>
        </w:rPr>
        <w:t>[15]</w:t>
      </w:r>
    </w:p>
    <w:p w14:paraId="7EFD223F" w14:textId="77777777" w:rsidR="00B86878" w:rsidRDefault="00B86878">
      <w:pPr>
        <w:pStyle w:val="a3"/>
        <w:spacing w:before="101"/>
        <w:ind w:left="0" w:firstLine="0"/>
        <w:jc w:val="left"/>
        <w:rPr>
          <w:i/>
          <w:sz w:val="23"/>
        </w:rPr>
      </w:pPr>
    </w:p>
    <w:p w14:paraId="5017C492" w14:textId="77777777" w:rsidR="00B86878" w:rsidRDefault="007771AD">
      <w:pPr>
        <w:pStyle w:val="a3"/>
        <w:spacing w:line="360" w:lineRule="auto"/>
        <w:ind w:right="287"/>
      </w:pPr>
      <w:r>
        <w:t>Перший інструмент — PageSpeed Insights (PSI) — звітує про користувацький досвід сторінки як на мобільних, так і на комп’ютерах, а також надає пропозиції щодо того, як можна покращити цю сторінку.</w:t>
      </w:r>
    </w:p>
    <w:p w14:paraId="3ADCEE48" w14:textId="77777777" w:rsidR="00B86878" w:rsidRDefault="007771AD">
      <w:pPr>
        <w:pStyle w:val="a3"/>
        <w:spacing w:line="360" w:lineRule="auto"/>
        <w:ind w:right="273"/>
      </w:pPr>
      <w:r>
        <w:t>PSI надає як дані про те, наскільки швидко стор</w:t>
      </w:r>
      <w:r>
        <w:t>інка завантажувалася у справжніх користувачів, так і дані, отримані в результаті імітації процесу завантаження. Оскільки імітація виконується в керованих умовах, за її допомогою зручно</w:t>
      </w:r>
      <w:r>
        <w:rPr>
          <w:spacing w:val="-1"/>
        </w:rPr>
        <w:t xml:space="preserve"> </w:t>
      </w:r>
      <w:r>
        <w:t xml:space="preserve">виявляти й усувати проблеми зі швидкістю, але є ризик упустити деякі з </w:t>
      </w:r>
      <w:r>
        <w:t>тих, які виникають насправді. Дані ж спостережень від користувачів відображають реальний стан справ, але набір доступних показників обмежений. Детальнішу інформацію про ці два типи відомостей подано на сторінці Що потрібно розуміти, працюючи з інструментам</w:t>
      </w:r>
      <w:r>
        <w:t>и для оптимізації швидкості завантаження.</w:t>
      </w:r>
    </w:p>
    <w:p w14:paraId="48AE0072" w14:textId="77777777" w:rsidR="00B86878" w:rsidRDefault="007771AD">
      <w:pPr>
        <w:pStyle w:val="a3"/>
        <w:spacing w:before="4" w:line="360" w:lineRule="auto"/>
        <w:ind w:right="272"/>
      </w:pPr>
      <w:r>
        <w:t>У звіті PSI показується загальна оцінка швидкості завантаження сторінки в балах. Ця оцінка розраховується за підсумками імітації завантаження за допомогою інструменту</w:t>
      </w:r>
      <w:r>
        <w:rPr>
          <w:spacing w:val="-5"/>
        </w:rPr>
        <w:t xml:space="preserve"> </w:t>
      </w:r>
      <w:r>
        <w:t>Lighthouse. Результат</w:t>
      </w:r>
      <w:r>
        <w:rPr>
          <w:spacing w:val="-2"/>
        </w:rPr>
        <w:t xml:space="preserve"> </w:t>
      </w:r>
      <w:r>
        <w:t>від</w:t>
      </w:r>
      <w:r>
        <w:rPr>
          <w:spacing w:val="-1"/>
        </w:rPr>
        <w:t xml:space="preserve"> </w:t>
      </w:r>
      <w:r>
        <w:t>90 балів</w:t>
      </w:r>
      <w:r>
        <w:rPr>
          <w:spacing w:val="-5"/>
        </w:rPr>
        <w:t xml:space="preserve"> </w:t>
      </w:r>
      <w:r>
        <w:t>і</w:t>
      </w:r>
      <w:r>
        <w:rPr>
          <w:spacing w:val="-1"/>
        </w:rPr>
        <w:t xml:space="preserve"> </w:t>
      </w:r>
      <w:r>
        <w:t>вище вважа</w:t>
      </w:r>
      <w:r>
        <w:t>ється</w:t>
      </w:r>
      <w:r>
        <w:rPr>
          <w:spacing w:val="-1"/>
        </w:rPr>
        <w:t xml:space="preserve"> </w:t>
      </w:r>
      <w:r>
        <w:t>хорошим, від</w:t>
      </w:r>
      <w:r>
        <w:rPr>
          <w:spacing w:val="-1"/>
        </w:rPr>
        <w:t xml:space="preserve"> </w:t>
      </w:r>
      <w:r>
        <w:t xml:space="preserve">50 до 90 — середнім. Якщо набрано менше 50 балів, значить сторінка завантажується </w:t>
      </w:r>
      <w:r>
        <w:rPr>
          <w:spacing w:val="-2"/>
        </w:rPr>
        <w:t>повільно.</w:t>
      </w:r>
    </w:p>
    <w:p w14:paraId="5653E968" w14:textId="77777777" w:rsidR="00B86878" w:rsidRDefault="007771AD">
      <w:pPr>
        <w:pStyle w:val="a3"/>
        <w:spacing w:line="360" w:lineRule="auto"/>
        <w:ind w:right="287"/>
      </w:pPr>
      <w:r>
        <w:t>Після того як PSI отримує завдання проаналізувати сторінку за певним URL, виконується</w:t>
      </w:r>
      <w:r>
        <w:rPr>
          <w:spacing w:val="-2"/>
        </w:rPr>
        <w:t xml:space="preserve"> </w:t>
      </w:r>
      <w:r>
        <w:t>пошук відомостей про неї у</w:t>
      </w:r>
      <w:r>
        <w:rPr>
          <w:spacing w:val="-8"/>
        </w:rPr>
        <w:t xml:space="preserve"> </w:t>
      </w:r>
      <w:r>
        <w:t>звіті</w:t>
      </w:r>
      <w:r>
        <w:rPr>
          <w:spacing w:val="-4"/>
        </w:rPr>
        <w:t xml:space="preserve"> </w:t>
      </w:r>
      <w:r>
        <w:t>про зручність користування</w:t>
      </w:r>
      <w:r>
        <w:rPr>
          <w:spacing w:val="-2"/>
        </w:rPr>
        <w:t xml:space="preserve"> </w:t>
      </w:r>
      <w:r>
        <w:t>браузером Chrome. До звіту PSI включаються доступні дані за показниками</w:t>
      </w:r>
    </w:p>
    <w:p w14:paraId="6C2E2C5F" w14:textId="77777777" w:rsidR="00B86878" w:rsidRDefault="00B86878">
      <w:pPr>
        <w:pStyle w:val="a3"/>
        <w:spacing w:line="360" w:lineRule="auto"/>
        <w:sectPr w:rsidR="00B86878">
          <w:pgSz w:w="11910" w:h="16850"/>
          <w:pgMar w:top="920" w:right="283" w:bottom="280" w:left="992" w:header="110" w:footer="0" w:gutter="0"/>
          <w:cols w:space="720"/>
        </w:sectPr>
      </w:pPr>
    </w:p>
    <w:p w14:paraId="42692070" w14:textId="77777777" w:rsidR="00B86878" w:rsidRDefault="007771AD">
      <w:pPr>
        <w:pStyle w:val="a3"/>
        <w:spacing w:before="194" w:line="364" w:lineRule="auto"/>
        <w:ind w:right="296" w:firstLine="0"/>
      </w:pPr>
      <w:r>
        <w:lastRenderedPageBreak/>
        <w:t>першого відтворення контенту (FCP) і першої затримки введення (FID) для всього джерела або конкретної сторінки із зазначеним URL [49].</w:t>
      </w:r>
    </w:p>
    <w:p w14:paraId="560E4021" w14:textId="77777777" w:rsidR="00B86878" w:rsidRDefault="007771AD">
      <w:pPr>
        <w:pStyle w:val="a3"/>
        <w:spacing w:line="360" w:lineRule="auto"/>
        <w:ind w:right="283"/>
      </w:pPr>
      <w:r>
        <w:t>Під час аналізу зібраних у кор</w:t>
      </w:r>
      <w:r>
        <w:t>истувачів даних зі звіту про зручність користування браузером Chrome сервіс PSI розподіляє сторінки за трьома категоріями: зі швидким, звичайним і повільним завантаженням. Критерії класифікації вказані в табл. 1.4.</w:t>
      </w:r>
    </w:p>
    <w:p w14:paraId="7BBF0ADA" w14:textId="77777777" w:rsidR="00B86878" w:rsidRDefault="007771AD">
      <w:pPr>
        <w:pStyle w:val="a3"/>
        <w:spacing w:before="230"/>
        <w:ind w:left="844" w:firstLine="0"/>
      </w:pPr>
      <w:r>
        <w:t>Таблиця</w:t>
      </w:r>
      <w:r>
        <w:rPr>
          <w:spacing w:val="-8"/>
        </w:rPr>
        <w:t xml:space="preserve"> </w:t>
      </w:r>
      <w:r>
        <w:t>1.4</w:t>
      </w:r>
      <w:r>
        <w:rPr>
          <w:spacing w:val="-9"/>
        </w:rPr>
        <w:t xml:space="preserve"> </w:t>
      </w:r>
      <w:r>
        <w:t>—</w:t>
      </w:r>
      <w:r>
        <w:rPr>
          <w:spacing w:val="-13"/>
        </w:rPr>
        <w:t xml:space="preserve"> </w:t>
      </w:r>
      <w:r>
        <w:t>Критерії</w:t>
      </w:r>
      <w:r>
        <w:rPr>
          <w:spacing w:val="-6"/>
        </w:rPr>
        <w:t xml:space="preserve"> </w:t>
      </w:r>
      <w:r>
        <w:t>класифікації</w:t>
      </w:r>
      <w:r>
        <w:rPr>
          <w:spacing w:val="-4"/>
        </w:rPr>
        <w:t xml:space="preserve"> </w:t>
      </w:r>
      <w:r>
        <w:t>швидкості</w:t>
      </w:r>
      <w:r>
        <w:rPr>
          <w:spacing w:val="-5"/>
        </w:rPr>
        <w:t xml:space="preserve"> </w:t>
      </w:r>
      <w:r>
        <w:t>завантаження</w:t>
      </w:r>
      <w:r>
        <w:rPr>
          <w:spacing w:val="-5"/>
        </w:rPr>
        <w:t xml:space="preserve"> </w:t>
      </w:r>
      <w:r>
        <w:rPr>
          <w:spacing w:val="-2"/>
        </w:rPr>
        <w:t>сторінки</w:t>
      </w:r>
    </w:p>
    <w:p w14:paraId="6B10375E" w14:textId="77777777" w:rsidR="00B86878" w:rsidRDefault="00B86878">
      <w:pPr>
        <w:pStyle w:val="a3"/>
        <w:spacing w:before="9"/>
        <w:ind w:left="0" w:firstLine="0"/>
        <w:jc w:val="left"/>
        <w:rPr>
          <w:sz w:val="14"/>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650"/>
        <w:gridCol w:w="3083"/>
        <w:gridCol w:w="3105"/>
        <w:gridCol w:w="2478"/>
      </w:tblGrid>
      <w:tr w:rsidR="00B86878" w14:paraId="5A1AD583" w14:textId="77777777">
        <w:trPr>
          <w:trHeight w:val="482"/>
        </w:trPr>
        <w:tc>
          <w:tcPr>
            <w:tcW w:w="1650" w:type="dxa"/>
          </w:tcPr>
          <w:p w14:paraId="6828F9D2" w14:textId="77777777" w:rsidR="00B86878" w:rsidRDefault="00B86878">
            <w:pPr>
              <w:pStyle w:val="TableParagraph"/>
              <w:spacing w:before="0"/>
              <w:ind w:left="0"/>
              <w:rPr>
                <w:sz w:val="26"/>
              </w:rPr>
            </w:pPr>
          </w:p>
        </w:tc>
        <w:tc>
          <w:tcPr>
            <w:tcW w:w="3083" w:type="dxa"/>
          </w:tcPr>
          <w:p w14:paraId="0704E40E" w14:textId="77777777" w:rsidR="00B86878" w:rsidRDefault="007771AD">
            <w:pPr>
              <w:pStyle w:val="TableParagraph"/>
              <w:spacing w:before="102"/>
              <w:ind w:left="115"/>
              <w:rPr>
                <w:sz w:val="23"/>
              </w:rPr>
            </w:pPr>
            <w:r>
              <w:rPr>
                <w:w w:val="105"/>
                <w:sz w:val="23"/>
              </w:rPr>
              <w:t>Висока</w:t>
            </w:r>
            <w:r>
              <w:rPr>
                <w:spacing w:val="-16"/>
                <w:w w:val="105"/>
                <w:sz w:val="23"/>
              </w:rPr>
              <w:t xml:space="preserve"> </w:t>
            </w:r>
            <w:r>
              <w:rPr>
                <w:spacing w:val="-2"/>
                <w:w w:val="105"/>
                <w:sz w:val="23"/>
              </w:rPr>
              <w:t>швидкість</w:t>
            </w:r>
          </w:p>
        </w:tc>
        <w:tc>
          <w:tcPr>
            <w:tcW w:w="3105" w:type="dxa"/>
          </w:tcPr>
          <w:p w14:paraId="61AD9CBD" w14:textId="77777777" w:rsidR="00B86878" w:rsidRDefault="007771AD">
            <w:pPr>
              <w:pStyle w:val="TableParagraph"/>
              <w:spacing w:before="102"/>
              <w:ind w:left="108"/>
              <w:rPr>
                <w:sz w:val="23"/>
              </w:rPr>
            </w:pPr>
            <w:r>
              <w:rPr>
                <w:w w:val="105"/>
                <w:sz w:val="23"/>
              </w:rPr>
              <w:t>Середня</w:t>
            </w:r>
            <w:r>
              <w:rPr>
                <w:spacing w:val="-12"/>
                <w:w w:val="105"/>
                <w:sz w:val="23"/>
              </w:rPr>
              <w:t xml:space="preserve"> </w:t>
            </w:r>
            <w:r>
              <w:rPr>
                <w:spacing w:val="-2"/>
                <w:w w:val="105"/>
                <w:sz w:val="23"/>
              </w:rPr>
              <w:t>швидкість</w:t>
            </w:r>
          </w:p>
        </w:tc>
        <w:tc>
          <w:tcPr>
            <w:tcW w:w="2478" w:type="dxa"/>
          </w:tcPr>
          <w:p w14:paraId="5C62EC94" w14:textId="77777777" w:rsidR="00B86878" w:rsidRDefault="007771AD">
            <w:pPr>
              <w:pStyle w:val="TableParagraph"/>
              <w:spacing w:before="102"/>
              <w:ind w:left="115"/>
              <w:rPr>
                <w:sz w:val="23"/>
              </w:rPr>
            </w:pPr>
            <w:r>
              <w:rPr>
                <w:w w:val="105"/>
                <w:sz w:val="23"/>
              </w:rPr>
              <w:t>Низька</w:t>
            </w:r>
            <w:r>
              <w:rPr>
                <w:spacing w:val="-13"/>
                <w:w w:val="105"/>
                <w:sz w:val="23"/>
              </w:rPr>
              <w:t xml:space="preserve"> </w:t>
            </w:r>
            <w:r>
              <w:rPr>
                <w:spacing w:val="-2"/>
                <w:w w:val="105"/>
                <w:sz w:val="23"/>
              </w:rPr>
              <w:t>швидкість</w:t>
            </w:r>
          </w:p>
        </w:tc>
      </w:tr>
      <w:tr w:rsidR="00B86878" w14:paraId="559B5624" w14:textId="77777777">
        <w:trPr>
          <w:trHeight w:val="481"/>
        </w:trPr>
        <w:tc>
          <w:tcPr>
            <w:tcW w:w="1650" w:type="dxa"/>
          </w:tcPr>
          <w:p w14:paraId="527DE412" w14:textId="77777777" w:rsidR="00B86878" w:rsidRDefault="007771AD">
            <w:pPr>
              <w:pStyle w:val="TableParagraph"/>
              <w:spacing w:before="101"/>
              <w:ind w:left="115"/>
              <w:rPr>
                <w:sz w:val="23"/>
              </w:rPr>
            </w:pPr>
            <w:r>
              <w:rPr>
                <w:spacing w:val="-5"/>
                <w:w w:val="105"/>
                <w:sz w:val="23"/>
              </w:rPr>
              <w:t>FCP</w:t>
            </w:r>
          </w:p>
        </w:tc>
        <w:tc>
          <w:tcPr>
            <w:tcW w:w="3083" w:type="dxa"/>
          </w:tcPr>
          <w:p w14:paraId="42A36C71" w14:textId="77777777" w:rsidR="00B86878" w:rsidRDefault="007771AD">
            <w:pPr>
              <w:pStyle w:val="TableParagraph"/>
              <w:spacing w:before="101"/>
              <w:ind w:left="115"/>
              <w:rPr>
                <w:sz w:val="23"/>
              </w:rPr>
            </w:pPr>
            <w:r>
              <w:rPr>
                <w:color w:val="1F1F22"/>
                <w:w w:val="105"/>
                <w:sz w:val="23"/>
              </w:rPr>
              <w:t>0–1000</w:t>
            </w:r>
            <w:r>
              <w:rPr>
                <w:color w:val="1F1F22"/>
                <w:spacing w:val="-6"/>
                <w:w w:val="105"/>
                <w:sz w:val="23"/>
              </w:rPr>
              <w:t xml:space="preserve"> </w:t>
            </w:r>
            <w:r>
              <w:rPr>
                <w:color w:val="1F1F22"/>
                <w:spacing w:val="-5"/>
                <w:w w:val="105"/>
                <w:sz w:val="23"/>
              </w:rPr>
              <w:t>мс</w:t>
            </w:r>
          </w:p>
        </w:tc>
        <w:tc>
          <w:tcPr>
            <w:tcW w:w="3105" w:type="dxa"/>
          </w:tcPr>
          <w:p w14:paraId="12840617" w14:textId="77777777" w:rsidR="00B86878" w:rsidRDefault="007771AD">
            <w:pPr>
              <w:pStyle w:val="TableParagraph"/>
              <w:spacing w:before="101"/>
              <w:ind w:left="108"/>
              <w:rPr>
                <w:sz w:val="23"/>
              </w:rPr>
            </w:pPr>
            <w:r>
              <w:rPr>
                <w:color w:val="1F1F22"/>
                <w:sz w:val="23"/>
              </w:rPr>
              <w:t>1000–2500</w:t>
            </w:r>
            <w:r>
              <w:rPr>
                <w:color w:val="1F1F22"/>
                <w:spacing w:val="44"/>
                <w:sz w:val="23"/>
              </w:rPr>
              <w:t xml:space="preserve"> </w:t>
            </w:r>
            <w:r>
              <w:rPr>
                <w:color w:val="1F1F22"/>
                <w:spacing w:val="-5"/>
                <w:sz w:val="23"/>
              </w:rPr>
              <w:t>мс</w:t>
            </w:r>
          </w:p>
        </w:tc>
        <w:tc>
          <w:tcPr>
            <w:tcW w:w="2478" w:type="dxa"/>
          </w:tcPr>
          <w:p w14:paraId="6DEA6E6E" w14:textId="77777777" w:rsidR="00B86878" w:rsidRDefault="007771AD">
            <w:pPr>
              <w:pStyle w:val="TableParagraph"/>
              <w:spacing w:before="101"/>
              <w:ind w:left="115"/>
              <w:rPr>
                <w:sz w:val="23"/>
              </w:rPr>
            </w:pPr>
            <w:r>
              <w:rPr>
                <w:color w:val="1F1F22"/>
                <w:w w:val="105"/>
                <w:sz w:val="23"/>
              </w:rPr>
              <w:t>Більше</w:t>
            </w:r>
            <w:r>
              <w:rPr>
                <w:color w:val="1F1F22"/>
                <w:spacing w:val="44"/>
                <w:w w:val="105"/>
                <w:sz w:val="23"/>
              </w:rPr>
              <w:t xml:space="preserve"> </w:t>
            </w:r>
            <w:r>
              <w:rPr>
                <w:color w:val="1F1F22"/>
                <w:w w:val="105"/>
                <w:sz w:val="23"/>
              </w:rPr>
              <w:t>2500</w:t>
            </w:r>
            <w:r>
              <w:rPr>
                <w:color w:val="1F1F22"/>
                <w:spacing w:val="-3"/>
                <w:w w:val="105"/>
                <w:sz w:val="23"/>
              </w:rPr>
              <w:t xml:space="preserve"> </w:t>
            </w:r>
            <w:r>
              <w:rPr>
                <w:color w:val="1F1F22"/>
                <w:spacing w:val="-5"/>
                <w:w w:val="105"/>
                <w:sz w:val="23"/>
              </w:rPr>
              <w:t>мс</w:t>
            </w:r>
          </w:p>
        </w:tc>
      </w:tr>
      <w:tr w:rsidR="00B86878" w14:paraId="49E2963F" w14:textId="77777777">
        <w:trPr>
          <w:trHeight w:val="489"/>
        </w:trPr>
        <w:tc>
          <w:tcPr>
            <w:tcW w:w="1650" w:type="dxa"/>
          </w:tcPr>
          <w:p w14:paraId="4344775F" w14:textId="77777777" w:rsidR="00B86878" w:rsidRDefault="007771AD">
            <w:pPr>
              <w:pStyle w:val="TableParagraph"/>
              <w:spacing w:before="101"/>
              <w:ind w:left="115"/>
              <w:rPr>
                <w:sz w:val="23"/>
              </w:rPr>
            </w:pPr>
            <w:r>
              <w:rPr>
                <w:spacing w:val="-5"/>
                <w:w w:val="105"/>
                <w:sz w:val="23"/>
              </w:rPr>
              <w:t>FID</w:t>
            </w:r>
          </w:p>
        </w:tc>
        <w:tc>
          <w:tcPr>
            <w:tcW w:w="3083" w:type="dxa"/>
          </w:tcPr>
          <w:p w14:paraId="34A45E9D" w14:textId="77777777" w:rsidR="00B86878" w:rsidRDefault="007771AD">
            <w:pPr>
              <w:pStyle w:val="TableParagraph"/>
              <w:spacing w:before="101"/>
              <w:ind w:left="115"/>
              <w:rPr>
                <w:sz w:val="23"/>
              </w:rPr>
            </w:pPr>
            <w:r>
              <w:rPr>
                <w:color w:val="1F1F22"/>
                <w:w w:val="105"/>
                <w:sz w:val="23"/>
              </w:rPr>
              <w:t>0–50</w:t>
            </w:r>
            <w:r>
              <w:rPr>
                <w:color w:val="1F1F22"/>
                <w:spacing w:val="-1"/>
                <w:w w:val="105"/>
                <w:sz w:val="23"/>
              </w:rPr>
              <w:t xml:space="preserve"> </w:t>
            </w:r>
            <w:r>
              <w:rPr>
                <w:color w:val="1F1F22"/>
                <w:spacing w:val="-5"/>
                <w:w w:val="105"/>
                <w:sz w:val="23"/>
              </w:rPr>
              <w:t>мс</w:t>
            </w:r>
          </w:p>
        </w:tc>
        <w:tc>
          <w:tcPr>
            <w:tcW w:w="3105" w:type="dxa"/>
          </w:tcPr>
          <w:p w14:paraId="20CE847B" w14:textId="77777777" w:rsidR="00B86878" w:rsidRDefault="007771AD">
            <w:pPr>
              <w:pStyle w:val="TableParagraph"/>
              <w:spacing w:before="101"/>
              <w:ind w:left="108"/>
              <w:rPr>
                <w:sz w:val="23"/>
              </w:rPr>
            </w:pPr>
            <w:r>
              <w:rPr>
                <w:w w:val="105"/>
                <w:sz w:val="23"/>
              </w:rPr>
              <w:t>20-50</w:t>
            </w:r>
            <w:r>
              <w:rPr>
                <w:spacing w:val="-10"/>
                <w:w w:val="105"/>
                <w:sz w:val="23"/>
              </w:rPr>
              <w:t xml:space="preserve"> </w:t>
            </w:r>
            <w:r>
              <w:rPr>
                <w:spacing w:val="-5"/>
                <w:w w:val="105"/>
                <w:sz w:val="23"/>
              </w:rPr>
              <w:t>мс</w:t>
            </w:r>
          </w:p>
        </w:tc>
        <w:tc>
          <w:tcPr>
            <w:tcW w:w="2478" w:type="dxa"/>
          </w:tcPr>
          <w:p w14:paraId="2DBD1530" w14:textId="77777777" w:rsidR="00B86878" w:rsidRDefault="007771AD">
            <w:pPr>
              <w:pStyle w:val="TableParagraph"/>
              <w:spacing w:before="101"/>
              <w:ind w:left="115"/>
              <w:rPr>
                <w:sz w:val="23"/>
              </w:rPr>
            </w:pPr>
            <w:r>
              <w:rPr>
                <w:color w:val="1F1F22"/>
                <w:w w:val="105"/>
                <w:sz w:val="23"/>
              </w:rPr>
              <w:t>Більше</w:t>
            </w:r>
            <w:r>
              <w:rPr>
                <w:color w:val="1F1F22"/>
                <w:spacing w:val="-12"/>
                <w:w w:val="105"/>
                <w:sz w:val="23"/>
              </w:rPr>
              <w:t xml:space="preserve"> </w:t>
            </w:r>
            <w:r>
              <w:rPr>
                <w:color w:val="1F1F22"/>
                <w:w w:val="105"/>
                <w:sz w:val="23"/>
              </w:rPr>
              <w:t>250</w:t>
            </w:r>
            <w:r>
              <w:rPr>
                <w:color w:val="1F1F22"/>
                <w:spacing w:val="-5"/>
                <w:w w:val="105"/>
                <w:sz w:val="23"/>
              </w:rPr>
              <w:t xml:space="preserve"> мс</w:t>
            </w:r>
          </w:p>
        </w:tc>
      </w:tr>
    </w:tbl>
    <w:p w14:paraId="14AAD77D" w14:textId="77777777" w:rsidR="00B86878" w:rsidRDefault="007771AD">
      <w:pPr>
        <w:spacing w:before="2"/>
        <w:ind w:left="844"/>
        <w:jc w:val="both"/>
        <w:rPr>
          <w:i/>
          <w:sz w:val="23"/>
        </w:rPr>
      </w:pPr>
      <w:r>
        <w:rPr>
          <w:i/>
          <w:w w:val="105"/>
          <w:sz w:val="23"/>
        </w:rPr>
        <w:t>Складено</w:t>
      </w:r>
      <w:r>
        <w:rPr>
          <w:i/>
          <w:spacing w:val="-10"/>
          <w:w w:val="105"/>
          <w:sz w:val="23"/>
        </w:rPr>
        <w:t xml:space="preserve"> </w:t>
      </w:r>
      <w:r>
        <w:rPr>
          <w:i/>
          <w:w w:val="105"/>
          <w:sz w:val="23"/>
        </w:rPr>
        <w:t>на</w:t>
      </w:r>
      <w:r>
        <w:rPr>
          <w:i/>
          <w:spacing w:val="-11"/>
          <w:w w:val="105"/>
          <w:sz w:val="23"/>
        </w:rPr>
        <w:t xml:space="preserve"> </w:t>
      </w:r>
      <w:r>
        <w:rPr>
          <w:i/>
          <w:w w:val="105"/>
          <w:sz w:val="23"/>
        </w:rPr>
        <w:t>основі</w:t>
      </w:r>
      <w:r>
        <w:rPr>
          <w:i/>
          <w:spacing w:val="-13"/>
          <w:w w:val="105"/>
          <w:sz w:val="23"/>
        </w:rPr>
        <w:t xml:space="preserve"> </w:t>
      </w:r>
      <w:r>
        <w:rPr>
          <w:i/>
          <w:spacing w:val="-4"/>
          <w:w w:val="105"/>
          <w:sz w:val="23"/>
        </w:rPr>
        <w:t>[49]</w:t>
      </w:r>
    </w:p>
    <w:p w14:paraId="79199FC3" w14:textId="77777777" w:rsidR="00B86878" w:rsidRDefault="00B86878">
      <w:pPr>
        <w:pStyle w:val="a3"/>
        <w:spacing w:before="130"/>
        <w:ind w:left="0" w:firstLine="0"/>
        <w:jc w:val="left"/>
        <w:rPr>
          <w:i/>
          <w:sz w:val="23"/>
        </w:rPr>
      </w:pPr>
    </w:p>
    <w:p w14:paraId="6712F55F" w14:textId="77777777" w:rsidR="00B86878" w:rsidRDefault="007771AD">
      <w:pPr>
        <w:pStyle w:val="a3"/>
        <w:spacing w:line="362" w:lineRule="auto"/>
        <w:ind w:right="286"/>
      </w:pPr>
      <w:r>
        <w:t>Наступний інструмент — SimilarWeb допомагає компаніям зрозуміти поведінку користувачів, досліджувати конкурентів і вдосконалювати свої цифрові стратегії. Він також надає інформацію про географію відвідувачів, що дозволяє підприємствам адаптувати свої марке</w:t>
      </w:r>
      <w:r>
        <w:t>тингові стратегії до різних регіонів.</w:t>
      </w:r>
    </w:p>
    <w:p w14:paraId="5D5C2F54" w14:textId="77777777" w:rsidR="00B86878" w:rsidRDefault="007771AD">
      <w:pPr>
        <w:pStyle w:val="a3"/>
        <w:spacing w:line="360" w:lineRule="auto"/>
        <w:ind w:right="278"/>
      </w:pPr>
      <w:r>
        <w:t>SimilarWeb зосереджується саме на ключових словах, які генерують органічний і оплачуваний трафік, а також на аналізі конкуренції, який допомагає визначити</w:t>
      </w:r>
      <w:r>
        <w:rPr>
          <w:spacing w:val="-1"/>
        </w:rPr>
        <w:t xml:space="preserve"> </w:t>
      </w:r>
      <w:r>
        <w:t>нові</w:t>
      </w:r>
      <w:r>
        <w:rPr>
          <w:spacing w:val="-1"/>
        </w:rPr>
        <w:t xml:space="preserve"> </w:t>
      </w:r>
      <w:r>
        <w:t>можливості</w:t>
      </w:r>
      <w:r>
        <w:rPr>
          <w:spacing w:val="-1"/>
        </w:rPr>
        <w:t xml:space="preserve"> </w:t>
      </w:r>
      <w:r>
        <w:t>для зростання. До</w:t>
      </w:r>
      <w:r>
        <w:rPr>
          <w:spacing w:val="-7"/>
        </w:rPr>
        <w:t xml:space="preserve"> </w:t>
      </w:r>
      <w:r>
        <w:t>того</w:t>
      </w:r>
      <w:r>
        <w:rPr>
          <w:spacing w:val="-6"/>
        </w:rPr>
        <w:t xml:space="preserve"> </w:t>
      </w:r>
      <w:r>
        <w:t>ж,</w:t>
      </w:r>
      <w:r>
        <w:rPr>
          <w:spacing w:val="-1"/>
        </w:rPr>
        <w:t xml:space="preserve"> </w:t>
      </w:r>
      <w:r>
        <w:t>інструмент</w:t>
      </w:r>
      <w:r>
        <w:rPr>
          <w:spacing w:val="-2"/>
        </w:rPr>
        <w:t xml:space="preserve"> </w:t>
      </w:r>
      <w:r>
        <w:t xml:space="preserve">перевіряє </w:t>
      </w:r>
      <w:r>
        <w:t>соціальні медіа, щоб визначити, які платформи є найефективнішими для залученняаудиторії, і аналізує</w:t>
      </w:r>
      <w:r>
        <w:rPr>
          <w:spacing w:val="40"/>
        </w:rPr>
        <w:t xml:space="preserve"> </w:t>
      </w:r>
      <w:r>
        <w:t>джерела реферального трафіку [59].</w:t>
      </w:r>
    </w:p>
    <w:p w14:paraId="34907FFC" w14:textId="77777777" w:rsidR="00B86878" w:rsidRDefault="007771AD">
      <w:pPr>
        <w:pStyle w:val="a3"/>
        <w:spacing w:line="360" w:lineRule="auto"/>
        <w:ind w:right="280"/>
      </w:pPr>
      <w:r>
        <w:t>Крім того, платформа дозволяє оцінити ефективність медіа-реклами та розподіл трафіку між мобільними пристроями та настіль</w:t>
      </w:r>
      <w:r>
        <w:t>ними комп’ютерами, дозволяючи адаптувати контент до потреб користувачів.</w:t>
      </w:r>
    </w:p>
    <w:p w14:paraId="268AB18D" w14:textId="77777777" w:rsidR="00B86878" w:rsidRDefault="007771AD">
      <w:pPr>
        <w:pStyle w:val="a3"/>
        <w:spacing w:line="364" w:lineRule="auto"/>
        <w:ind w:right="286"/>
      </w:pPr>
      <w:r>
        <w:t>Основними показниками, які необхідні для дослідження та розроблення цифрової стратегії та можливо отримати через SimilarWeb є:</w:t>
      </w:r>
    </w:p>
    <w:p w14:paraId="31CA413F" w14:textId="77777777" w:rsidR="00B86878" w:rsidRDefault="007771AD">
      <w:pPr>
        <w:pStyle w:val="a5"/>
        <w:numPr>
          <w:ilvl w:val="0"/>
          <w:numId w:val="26"/>
        </w:numPr>
        <w:tabs>
          <w:tab w:val="left" w:pos="1241"/>
        </w:tabs>
        <w:spacing w:line="338" w:lineRule="exact"/>
        <w:ind w:hanging="706"/>
        <w:jc w:val="left"/>
        <w:rPr>
          <w:sz w:val="28"/>
        </w:rPr>
      </w:pPr>
      <w:r>
        <w:rPr>
          <w:sz w:val="28"/>
        </w:rPr>
        <w:t>аналіз</w:t>
      </w:r>
      <w:r>
        <w:rPr>
          <w:spacing w:val="-13"/>
          <w:sz w:val="28"/>
        </w:rPr>
        <w:t xml:space="preserve"> </w:t>
      </w:r>
      <w:r>
        <w:rPr>
          <w:sz w:val="28"/>
        </w:rPr>
        <w:t>веб-трафіку:</w:t>
      </w:r>
      <w:r>
        <w:rPr>
          <w:spacing w:val="-7"/>
          <w:sz w:val="28"/>
        </w:rPr>
        <w:t xml:space="preserve"> </w:t>
      </w:r>
      <w:r>
        <w:rPr>
          <w:sz w:val="28"/>
        </w:rPr>
        <w:t>кількість</w:t>
      </w:r>
      <w:r>
        <w:rPr>
          <w:spacing w:val="-7"/>
          <w:sz w:val="28"/>
        </w:rPr>
        <w:t xml:space="preserve"> </w:t>
      </w:r>
      <w:r>
        <w:rPr>
          <w:sz w:val="28"/>
        </w:rPr>
        <w:t>відвідувань,</w:t>
      </w:r>
      <w:r>
        <w:rPr>
          <w:spacing w:val="-13"/>
          <w:sz w:val="28"/>
        </w:rPr>
        <w:t xml:space="preserve"> </w:t>
      </w:r>
      <w:r>
        <w:rPr>
          <w:sz w:val="28"/>
        </w:rPr>
        <w:t>джерела</w:t>
      </w:r>
      <w:r>
        <w:rPr>
          <w:spacing w:val="-10"/>
          <w:sz w:val="28"/>
        </w:rPr>
        <w:t xml:space="preserve"> </w:t>
      </w:r>
      <w:r>
        <w:rPr>
          <w:sz w:val="28"/>
        </w:rPr>
        <w:t>трафіку,</w:t>
      </w:r>
      <w:r>
        <w:rPr>
          <w:spacing w:val="-7"/>
          <w:sz w:val="28"/>
        </w:rPr>
        <w:t xml:space="preserve"> </w:t>
      </w:r>
      <w:r>
        <w:rPr>
          <w:sz w:val="28"/>
        </w:rPr>
        <w:t>динаміка</w:t>
      </w:r>
      <w:r>
        <w:rPr>
          <w:spacing w:val="-8"/>
          <w:sz w:val="28"/>
        </w:rPr>
        <w:t xml:space="preserve"> </w:t>
      </w:r>
      <w:r>
        <w:rPr>
          <w:spacing w:val="-2"/>
          <w:sz w:val="28"/>
        </w:rPr>
        <w:t>змін;</w:t>
      </w:r>
    </w:p>
    <w:p w14:paraId="3735CB41" w14:textId="77777777" w:rsidR="00B86878" w:rsidRDefault="007771AD">
      <w:pPr>
        <w:pStyle w:val="a5"/>
        <w:numPr>
          <w:ilvl w:val="0"/>
          <w:numId w:val="26"/>
        </w:numPr>
        <w:tabs>
          <w:tab w:val="left" w:pos="1241"/>
        </w:tabs>
        <w:spacing w:before="152" w:line="340" w:lineRule="auto"/>
        <w:ind w:right="1399"/>
        <w:jc w:val="left"/>
        <w:rPr>
          <w:sz w:val="28"/>
        </w:rPr>
      </w:pPr>
      <w:r>
        <w:rPr>
          <w:sz w:val="28"/>
        </w:rPr>
        <w:t>поведінкові показники: тривалість сеансу, кількість переглянутих сторінок,показник відмов;</w:t>
      </w:r>
    </w:p>
    <w:p w14:paraId="25C34D63" w14:textId="77777777" w:rsidR="00B86878" w:rsidRDefault="007771AD">
      <w:pPr>
        <w:pStyle w:val="a5"/>
        <w:numPr>
          <w:ilvl w:val="0"/>
          <w:numId w:val="26"/>
        </w:numPr>
        <w:tabs>
          <w:tab w:val="left" w:pos="1241"/>
        </w:tabs>
        <w:spacing w:before="28"/>
        <w:ind w:hanging="706"/>
        <w:jc w:val="left"/>
        <w:rPr>
          <w:sz w:val="28"/>
        </w:rPr>
      </w:pPr>
      <w:r>
        <w:rPr>
          <w:sz w:val="28"/>
        </w:rPr>
        <w:t>аналіз</w:t>
      </w:r>
      <w:r>
        <w:rPr>
          <w:spacing w:val="-16"/>
          <w:sz w:val="28"/>
        </w:rPr>
        <w:t xml:space="preserve"> </w:t>
      </w:r>
      <w:r>
        <w:rPr>
          <w:sz w:val="28"/>
        </w:rPr>
        <w:t>ключових</w:t>
      </w:r>
      <w:r>
        <w:rPr>
          <w:spacing w:val="-7"/>
          <w:sz w:val="28"/>
        </w:rPr>
        <w:t xml:space="preserve"> </w:t>
      </w:r>
      <w:r>
        <w:rPr>
          <w:sz w:val="28"/>
        </w:rPr>
        <w:t>слів:</w:t>
      </w:r>
      <w:r>
        <w:rPr>
          <w:spacing w:val="-4"/>
          <w:sz w:val="28"/>
        </w:rPr>
        <w:t xml:space="preserve"> </w:t>
      </w:r>
      <w:r>
        <w:rPr>
          <w:sz w:val="28"/>
        </w:rPr>
        <w:t>органічний</w:t>
      </w:r>
      <w:r>
        <w:rPr>
          <w:spacing w:val="-9"/>
          <w:sz w:val="28"/>
        </w:rPr>
        <w:t xml:space="preserve"> </w:t>
      </w:r>
      <w:r>
        <w:rPr>
          <w:sz w:val="28"/>
        </w:rPr>
        <w:t>і</w:t>
      </w:r>
      <w:r>
        <w:rPr>
          <w:spacing w:val="-4"/>
          <w:sz w:val="28"/>
        </w:rPr>
        <w:t xml:space="preserve"> </w:t>
      </w:r>
      <w:r>
        <w:rPr>
          <w:sz w:val="28"/>
        </w:rPr>
        <w:t>платний</w:t>
      </w:r>
      <w:r>
        <w:rPr>
          <w:spacing w:val="-9"/>
          <w:sz w:val="28"/>
        </w:rPr>
        <w:t xml:space="preserve"> </w:t>
      </w:r>
      <w:r>
        <w:rPr>
          <w:spacing w:val="-2"/>
          <w:sz w:val="28"/>
        </w:rPr>
        <w:t>пошук;</w:t>
      </w:r>
    </w:p>
    <w:p w14:paraId="507CA176" w14:textId="77777777" w:rsidR="00B86878" w:rsidRDefault="00B86878">
      <w:pPr>
        <w:pStyle w:val="a5"/>
        <w:jc w:val="left"/>
        <w:rPr>
          <w:sz w:val="28"/>
        </w:rPr>
        <w:sectPr w:rsidR="00B86878">
          <w:pgSz w:w="11910" w:h="16850"/>
          <w:pgMar w:top="920" w:right="283" w:bottom="280" w:left="992" w:header="110" w:footer="0" w:gutter="0"/>
          <w:cols w:space="720"/>
        </w:sectPr>
      </w:pPr>
    </w:p>
    <w:p w14:paraId="584B052E" w14:textId="77777777" w:rsidR="00B86878" w:rsidRDefault="007771AD">
      <w:pPr>
        <w:pStyle w:val="a5"/>
        <w:numPr>
          <w:ilvl w:val="0"/>
          <w:numId w:val="26"/>
        </w:numPr>
        <w:tabs>
          <w:tab w:val="left" w:pos="1241"/>
        </w:tabs>
        <w:spacing w:before="195"/>
        <w:ind w:hanging="706"/>
        <w:jc w:val="left"/>
        <w:rPr>
          <w:sz w:val="28"/>
        </w:rPr>
      </w:pPr>
      <w:r>
        <w:rPr>
          <w:sz w:val="28"/>
        </w:rPr>
        <w:lastRenderedPageBreak/>
        <w:t>географія</w:t>
      </w:r>
      <w:r>
        <w:rPr>
          <w:spacing w:val="-12"/>
          <w:sz w:val="28"/>
        </w:rPr>
        <w:t xml:space="preserve"> </w:t>
      </w:r>
      <w:r>
        <w:rPr>
          <w:sz w:val="28"/>
        </w:rPr>
        <w:t>трафіку:</w:t>
      </w:r>
      <w:r>
        <w:rPr>
          <w:spacing w:val="-5"/>
          <w:sz w:val="28"/>
        </w:rPr>
        <w:t xml:space="preserve"> </w:t>
      </w:r>
      <w:r>
        <w:rPr>
          <w:sz w:val="28"/>
        </w:rPr>
        <w:t>країни</w:t>
      </w:r>
      <w:r>
        <w:rPr>
          <w:spacing w:val="-10"/>
          <w:sz w:val="28"/>
        </w:rPr>
        <w:t xml:space="preserve"> </w:t>
      </w:r>
      <w:r>
        <w:rPr>
          <w:sz w:val="28"/>
        </w:rPr>
        <w:t>походження</w:t>
      </w:r>
      <w:r>
        <w:rPr>
          <w:spacing w:val="-11"/>
          <w:sz w:val="28"/>
        </w:rPr>
        <w:t xml:space="preserve"> </w:t>
      </w:r>
      <w:r>
        <w:rPr>
          <w:sz w:val="28"/>
        </w:rPr>
        <w:t>відвідувачів</w:t>
      </w:r>
      <w:r>
        <w:rPr>
          <w:spacing w:val="-14"/>
          <w:sz w:val="28"/>
        </w:rPr>
        <w:t xml:space="preserve"> </w:t>
      </w:r>
      <w:r>
        <w:rPr>
          <w:sz w:val="28"/>
        </w:rPr>
        <w:t>і</w:t>
      </w:r>
      <w:r>
        <w:rPr>
          <w:spacing w:val="-12"/>
          <w:sz w:val="28"/>
        </w:rPr>
        <w:t xml:space="preserve"> </w:t>
      </w:r>
      <w:r>
        <w:rPr>
          <w:sz w:val="28"/>
        </w:rPr>
        <w:t>регіональна</w:t>
      </w:r>
      <w:r>
        <w:rPr>
          <w:spacing w:val="-13"/>
          <w:sz w:val="28"/>
        </w:rPr>
        <w:t xml:space="preserve"> </w:t>
      </w:r>
      <w:r>
        <w:rPr>
          <w:spacing w:val="-2"/>
          <w:sz w:val="28"/>
        </w:rPr>
        <w:t>д</w:t>
      </w:r>
      <w:r>
        <w:rPr>
          <w:spacing w:val="-2"/>
          <w:sz w:val="28"/>
        </w:rPr>
        <w:t>инаміка;</w:t>
      </w:r>
    </w:p>
    <w:p w14:paraId="5112A355" w14:textId="77777777" w:rsidR="00B86878" w:rsidRDefault="007771AD">
      <w:pPr>
        <w:pStyle w:val="a5"/>
        <w:numPr>
          <w:ilvl w:val="0"/>
          <w:numId w:val="26"/>
        </w:numPr>
        <w:tabs>
          <w:tab w:val="left" w:pos="1241"/>
          <w:tab w:val="left" w:pos="3071"/>
          <w:tab w:val="left" w:pos="4908"/>
          <w:tab w:val="left" w:pos="6572"/>
          <w:tab w:val="left" w:pos="7811"/>
          <w:tab w:val="left" w:pos="8200"/>
        </w:tabs>
        <w:spacing w:before="162" w:line="340" w:lineRule="auto"/>
        <w:ind w:right="1201"/>
        <w:jc w:val="left"/>
        <w:rPr>
          <w:sz w:val="28"/>
        </w:rPr>
      </w:pPr>
      <w:r>
        <w:rPr>
          <w:spacing w:val="-2"/>
          <w:sz w:val="28"/>
        </w:rPr>
        <w:t>дослідження</w:t>
      </w:r>
      <w:r>
        <w:rPr>
          <w:sz w:val="28"/>
        </w:rPr>
        <w:tab/>
      </w:r>
      <w:r>
        <w:rPr>
          <w:spacing w:val="-2"/>
          <w:sz w:val="28"/>
        </w:rPr>
        <w:t>конкурентів:</w:t>
      </w:r>
      <w:r>
        <w:rPr>
          <w:sz w:val="28"/>
        </w:rPr>
        <w:tab/>
      </w:r>
      <w:r>
        <w:rPr>
          <w:spacing w:val="-2"/>
          <w:sz w:val="28"/>
        </w:rPr>
        <w:t>порівняння</w:t>
      </w:r>
      <w:r>
        <w:rPr>
          <w:sz w:val="28"/>
        </w:rPr>
        <w:tab/>
      </w:r>
      <w:r>
        <w:rPr>
          <w:spacing w:val="-2"/>
          <w:sz w:val="28"/>
        </w:rPr>
        <w:t>позицій</w:t>
      </w:r>
      <w:r>
        <w:rPr>
          <w:sz w:val="28"/>
        </w:rPr>
        <w:tab/>
      </w:r>
      <w:r>
        <w:rPr>
          <w:spacing w:val="-10"/>
          <w:sz w:val="28"/>
        </w:rPr>
        <w:t>і</w:t>
      </w:r>
      <w:r>
        <w:rPr>
          <w:sz w:val="28"/>
        </w:rPr>
        <w:tab/>
      </w:r>
      <w:r>
        <w:rPr>
          <w:spacing w:val="-2"/>
          <w:sz w:val="28"/>
        </w:rPr>
        <w:t>виявлення новихможливостей;</w:t>
      </w:r>
    </w:p>
    <w:p w14:paraId="5310C3C0" w14:textId="77777777" w:rsidR="00B86878" w:rsidRDefault="007771AD">
      <w:pPr>
        <w:pStyle w:val="a5"/>
        <w:numPr>
          <w:ilvl w:val="0"/>
          <w:numId w:val="26"/>
        </w:numPr>
        <w:tabs>
          <w:tab w:val="left" w:pos="1241"/>
        </w:tabs>
        <w:spacing w:before="28"/>
        <w:ind w:hanging="706"/>
        <w:jc w:val="left"/>
        <w:rPr>
          <w:sz w:val="28"/>
        </w:rPr>
      </w:pPr>
      <w:r>
        <w:rPr>
          <w:sz w:val="28"/>
        </w:rPr>
        <w:t>соціальні</w:t>
      </w:r>
      <w:r>
        <w:rPr>
          <w:spacing w:val="-5"/>
          <w:sz w:val="28"/>
        </w:rPr>
        <w:t xml:space="preserve"> </w:t>
      </w:r>
      <w:r>
        <w:rPr>
          <w:sz w:val="28"/>
        </w:rPr>
        <w:t>мережі:</w:t>
      </w:r>
      <w:r>
        <w:rPr>
          <w:spacing w:val="-3"/>
          <w:sz w:val="28"/>
        </w:rPr>
        <w:t xml:space="preserve"> </w:t>
      </w:r>
      <w:r>
        <w:rPr>
          <w:sz w:val="28"/>
        </w:rPr>
        <w:t>джерела</w:t>
      </w:r>
      <w:r>
        <w:rPr>
          <w:spacing w:val="-10"/>
          <w:sz w:val="28"/>
        </w:rPr>
        <w:t xml:space="preserve"> </w:t>
      </w:r>
      <w:r>
        <w:rPr>
          <w:sz w:val="28"/>
        </w:rPr>
        <w:t>трафіку</w:t>
      </w:r>
      <w:r>
        <w:rPr>
          <w:spacing w:val="-17"/>
          <w:sz w:val="28"/>
        </w:rPr>
        <w:t xml:space="preserve"> </w:t>
      </w:r>
      <w:r>
        <w:rPr>
          <w:sz w:val="28"/>
        </w:rPr>
        <w:t>з</w:t>
      </w:r>
      <w:r>
        <w:rPr>
          <w:spacing w:val="-6"/>
          <w:sz w:val="28"/>
        </w:rPr>
        <w:t xml:space="preserve"> </w:t>
      </w:r>
      <w:r>
        <w:rPr>
          <w:sz w:val="28"/>
        </w:rPr>
        <w:t>платформ</w:t>
      </w:r>
      <w:r>
        <w:rPr>
          <w:spacing w:val="-7"/>
          <w:sz w:val="28"/>
        </w:rPr>
        <w:t xml:space="preserve"> </w:t>
      </w:r>
      <w:r>
        <w:rPr>
          <w:sz w:val="28"/>
        </w:rPr>
        <w:t>і</w:t>
      </w:r>
      <w:r>
        <w:rPr>
          <w:spacing w:val="-3"/>
          <w:sz w:val="28"/>
        </w:rPr>
        <w:t xml:space="preserve"> </w:t>
      </w:r>
      <w:r>
        <w:rPr>
          <w:sz w:val="28"/>
        </w:rPr>
        <w:t>їх</w:t>
      </w:r>
      <w:r>
        <w:rPr>
          <w:spacing w:val="-7"/>
          <w:sz w:val="28"/>
        </w:rPr>
        <w:t xml:space="preserve"> </w:t>
      </w:r>
      <w:r>
        <w:rPr>
          <w:spacing w:val="-2"/>
          <w:sz w:val="28"/>
        </w:rPr>
        <w:t>ефективність;</w:t>
      </w:r>
    </w:p>
    <w:p w14:paraId="45328EB7" w14:textId="77777777" w:rsidR="00B86878" w:rsidRDefault="007771AD">
      <w:pPr>
        <w:pStyle w:val="a5"/>
        <w:numPr>
          <w:ilvl w:val="0"/>
          <w:numId w:val="26"/>
        </w:numPr>
        <w:tabs>
          <w:tab w:val="left" w:pos="1241"/>
        </w:tabs>
        <w:spacing w:before="166" w:line="235" w:lineRule="auto"/>
        <w:ind w:right="1139"/>
        <w:jc w:val="left"/>
        <w:rPr>
          <w:sz w:val="28"/>
        </w:rPr>
      </w:pPr>
      <w:r>
        <w:rPr>
          <w:sz w:val="28"/>
        </w:rPr>
        <w:t>реферальні</w:t>
      </w:r>
      <w:r>
        <w:rPr>
          <w:spacing w:val="-13"/>
          <w:sz w:val="28"/>
        </w:rPr>
        <w:t xml:space="preserve"> </w:t>
      </w:r>
      <w:r>
        <w:rPr>
          <w:sz w:val="28"/>
        </w:rPr>
        <w:t>джерела:</w:t>
      </w:r>
      <w:r>
        <w:rPr>
          <w:spacing w:val="-7"/>
          <w:sz w:val="28"/>
        </w:rPr>
        <w:t xml:space="preserve"> </w:t>
      </w:r>
      <w:r>
        <w:rPr>
          <w:sz w:val="28"/>
        </w:rPr>
        <w:t>визначення</w:t>
      </w:r>
      <w:r>
        <w:rPr>
          <w:spacing w:val="-7"/>
          <w:sz w:val="28"/>
        </w:rPr>
        <w:t xml:space="preserve"> </w:t>
      </w:r>
      <w:r>
        <w:rPr>
          <w:sz w:val="28"/>
        </w:rPr>
        <w:t>найбільш</w:t>
      </w:r>
      <w:r>
        <w:rPr>
          <w:spacing w:val="-14"/>
          <w:sz w:val="28"/>
        </w:rPr>
        <w:t xml:space="preserve"> </w:t>
      </w:r>
      <w:r>
        <w:rPr>
          <w:sz w:val="28"/>
        </w:rPr>
        <w:t>ефективних</w:t>
      </w:r>
      <w:r>
        <w:rPr>
          <w:spacing w:val="-18"/>
          <w:sz w:val="28"/>
        </w:rPr>
        <w:t xml:space="preserve"> </w:t>
      </w:r>
      <w:r>
        <w:rPr>
          <w:sz w:val="28"/>
        </w:rPr>
        <w:t xml:space="preserve">партнерських </w:t>
      </w:r>
      <w:r>
        <w:rPr>
          <w:spacing w:val="-2"/>
          <w:sz w:val="28"/>
        </w:rPr>
        <w:t>сайтів;</w:t>
      </w:r>
    </w:p>
    <w:p w14:paraId="3F99E6E2" w14:textId="77777777" w:rsidR="00B86878" w:rsidRDefault="007771AD">
      <w:pPr>
        <w:pStyle w:val="a5"/>
        <w:numPr>
          <w:ilvl w:val="0"/>
          <w:numId w:val="26"/>
        </w:numPr>
        <w:tabs>
          <w:tab w:val="left" w:pos="1241"/>
        </w:tabs>
        <w:spacing w:before="165"/>
        <w:ind w:hanging="706"/>
        <w:jc w:val="left"/>
        <w:rPr>
          <w:sz w:val="28"/>
        </w:rPr>
      </w:pPr>
      <w:r>
        <w:rPr>
          <w:sz w:val="28"/>
        </w:rPr>
        <w:t>аналіз</w:t>
      </w:r>
      <w:r>
        <w:rPr>
          <w:spacing w:val="-17"/>
          <w:sz w:val="28"/>
        </w:rPr>
        <w:t xml:space="preserve"> </w:t>
      </w:r>
      <w:r>
        <w:rPr>
          <w:sz w:val="28"/>
        </w:rPr>
        <w:t>рекламних</w:t>
      </w:r>
      <w:r>
        <w:rPr>
          <w:spacing w:val="-8"/>
          <w:sz w:val="28"/>
        </w:rPr>
        <w:t xml:space="preserve"> </w:t>
      </w:r>
      <w:r>
        <w:rPr>
          <w:sz w:val="28"/>
        </w:rPr>
        <w:t>кампаній:</w:t>
      </w:r>
      <w:r>
        <w:rPr>
          <w:spacing w:val="-9"/>
          <w:sz w:val="28"/>
        </w:rPr>
        <w:t xml:space="preserve"> </w:t>
      </w:r>
      <w:r>
        <w:rPr>
          <w:sz w:val="28"/>
        </w:rPr>
        <w:t>оцінка</w:t>
      </w:r>
      <w:r>
        <w:rPr>
          <w:spacing w:val="-7"/>
          <w:sz w:val="28"/>
        </w:rPr>
        <w:t xml:space="preserve"> </w:t>
      </w:r>
      <w:r>
        <w:rPr>
          <w:sz w:val="28"/>
        </w:rPr>
        <w:t>ефективності</w:t>
      </w:r>
      <w:r>
        <w:rPr>
          <w:spacing w:val="-5"/>
          <w:sz w:val="28"/>
        </w:rPr>
        <w:t xml:space="preserve"> </w:t>
      </w:r>
      <w:r>
        <w:rPr>
          <w:sz w:val="28"/>
        </w:rPr>
        <w:t>медійної</w:t>
      </w:r>
      <w:r>
        <w:rPr>
          <w:spacing w:val="-9"/>
          <w:sz w:val="28"/>
        </w:rPr>
        <w:t xml:space="preserve"> </w:t>
      </w:r>
      <w:r>
        <w:rPr>
          <w:spacing w:val="-2"/>
          <w:sz w:val="28"/>
        </w:rPr>
        <w:t>реклами;</w:t>
      </w:r>
    </w:p>
    <w:p w14:paraId="0E3B553B" w14:textId="77777777" w:rsidR="00B86878" w:rsidRDefault="007771AD">
      <w:pPr>
        <w:pStyle w:val="a5"/>
        <w:numPr>
          <w:ilvl w:val="0"/>
          <w:numId w:val="26"/>
        </w:numPr>
        <w:tabs>
          <w:tab w:val="left" w:pos="1241"/>
        </w:tabs>
        <w:spacing w:before="161"/>
        <w:ind w:hanging="706"/>
        <w:jc w:val="left"/>
        <w:rPr>
          <w:sz w:val="28"/>
        </w:rPr>
      </w:pPr>
      <w:r>
        <w:rPr>
          <w:sz w:val="28"/>
        </w:rPr>
        <w:t>розподіл</w:t>
      </w:r>
      <w:r>
        <w:rPr>
          <w:spacing w:val="-9"/>
          <w:sz w:val="28"/>
        </w:rPr>
        <w:t xml:space="preserve"> </w:t>
      </w:r>
      <w:r>
        <w:rPr>
          <w:sz w:val="28"/>
        </w:rPr>
        <w:t>трафіку:</w:t>
      </w:r>
      <w:r>
        <w:rPr>
          <w:spacing w:val="-5"/>
          <w:sz w:val="28"/>
        </w:rPr>
        <w:t xml:space="preserve"> </w:t>
      </w:r>
      <w:r>
        <w:rPr>
          <w:sz w:val="28"/>
        </w:rPr>
        <w:t>між</w:t>
      </w:r>
      <w:r>
        <w:rPr>
          <w:spacing w:val="-7"/>
          <w:sz w:val="28"/>
        </w:rPr>
        <w:t xml:space="preserve"> </w:t>
      </w:r>
      <w:r>
        <w:rPr>
          <w:sz w:val="28"/>
        </w:rPr>
        <w:t>мобільними</w:t>
      </w:r>
      <w:r>
        <w:rPr>
          <w:spacing w:val="-11"/>
          <w:sz w:val="28"/>
        </w:rPr>
        <w:t xml:space="preserve"> </w:t>
      </w:r>
      <w:r>
        <w:rPr>
          <w:sz w:val="28"/>
        </w:rPr>
        <w:t>пристроями</w:t>
      </w:r>
      <w:r>
        <w:rPr>
          <w:spacing w:val="-5"/>
          <w:sz w:val="28"/>
        </w:rPr>
        <w:t xml:space="preserve"> </w:t>
      </w:r>
      <w:r>
        <w:rPr>
          <w:sz w:val="28"/>
        </w:rPr>
        <w:t>та</w:t>
      </w:r>
      <w:r>
        <w:rPr>
          <w:spacing w:val="-15"/>
          <w:sz w:val="28"/>
        </w:rPr>
        <w:t xml:space="preserve"> </w:t>
      </w:r>
      <w:r>
        <w:rPr>
          <w:sz w:val="28"/>
        </w:rPr>
        <w:t>десктопами</w:t>
      </w:r>
      <w:r>
        <w:rPr>
          <w:spacing w:val="-5"/>
          <w:sz w:val="28"/>
        </w:rPr>
        <w:t xml:space="preserve"> </w:t>
      </w:r>
      <w:r>
        <w:rPr>
          <w:spacing w:val="-2"/>
          <w:sz w:val="28"/>
        </w:rPr>
        <w:t>[28].</w:t>
      </w:r>
    </w:p>
    <w:p w14:paraId="154165D8" w14:textId="77777777" w:rsidR="00B86878" w:rsidRDefault="007771AD">
      <w:pPr>
        <w:pStyle w:val="a3"/>
        <w:spacing w:before="239" w:line="360" w:lineRule="auto"/>
        <w:ind w:right="275"/>
      </w:pPr>
      <w:r>
        <w:t>Для</w:t>
      </w:r>
      <w:r>
        <w:rPr>
          <w:spacing w:val="-3"/>
        </w:rPr>
        <w:t xml:space="preserve"> </w:t>
      </w:r>
      <w:r>
        <w:t>комплексного аналізу, що</w:t>
      </w:r>
      <w:r>
        <w:rPr>
          <w:spacing w:val="-1"/>
        </w:rPr>
        <w:t xml:space="preserve"> </w:t>
      </w:r>
      <w:r>
        <w:t>охоплює</w:t>
      </w:r>
      <w:r>
        <w:rPr>
          <w:spacing w:val="-2"/>
        </w:rPr>
        <w:t xml:space="preserve"> </w:t>
      </w:r>
      <w:r>
        <w:t>кожен</w:t>
      </w:r>
      <w:r>
        <w:rPr>
          <w:spacing w:val="-3"/>
        </w:rPr>
        <w:t xml:space="preserve"> </w:t>
      </w:r>
      <w:r>
        <w:t>аспект</w:t>
      </w:r>
      <w:r>
        <w:rPr>
          <w:spacing w:val="-4"/>
        </w:rPr>
        <w:t xml:space="preserve"> </w:t>
      </w:r>
      <w:r>
        <w:t>цифрової</w:t>
      </w:r>
      <w:r>
        <w:rPr>
          <w:spacing w:val="-3"/>
        </w:rPr>
        <w:t xml:space="preserve"> </w:t>
      </w:r>
      <w:r>
        <w:t>стратегії також використовують інструмент Semrush. Від дослідження ключових слів до аналізу зво</w:t>
      </w:r>
      <w:r>
        <w:t>ротних посилань — усі основні функції SEO інтегровані в одну платформу. До того ж, Semrush надає інформацію про веб-сайти конкурентів завдяки таким функціям,</w:t>
      </w:r>
      <w:r>
        <w:rPr>
          <w:spacing w:val="-3"/>
        </w:rPr>
        <w:t xml:space="preserve"> </w:t>
      </w:r>
      <w:r>
        <w:t>як</w:t>
      </w:r>
      <w:r>
        <w:rPr>
          <w:spacing w:val="-4"/>
        </w:rPr>
        <w:t xml:space="preserve"> </w:t>
      </w:r>
      <w:r>
        <w:t>аналіз трафіку. Він</w:t>
      </w:r>
      <w:r>
        <w:rPr>
          <w:spacing w:val="-4"/>
        </w:rPr>
        <w:t xml:space="preserve"> </w:t>
      </w:r>
      <w:r>
        <w:t>також надає</w:t>
      </w:r>
      <w:r>
        <w:rPr>
          <w:spacing w:val="-3"/>
        </w:rPr>
        <w:t xml:space="preserve"> </w:t>
      </w:r>
      <w:r>
        <w:t>аналіз ключових</w:t>
      </w:r>
      <w:r>
        <w:rPr>
          <w:spacing w:val="-1"/>
        </w:rPr>
        <w:t xml:space="preserve"> </w:t>
      </w:r>
      <w:r>
        <w:t>слів, аналіз зворотних посилань, відстеження соціальних мереж тощо.</w:t>
      </w:r>
    </w:p>
    <w:p w14:paraId="08ECC5CC" w14:textId="77777777" w:rsidR="00B86878" w:rsidRDefault="007771AD">
      <w:pPr>
        <w:pStyle w:val="a3"/>
        <w:spacing w:line="360" w:lineRule="auto"/>
        <w:ind w:right="282"/>
      </w:pPr>
      <w:r>
        <w:t>Завдяки цьому</w:t>
      </w:r>
      <w:r>
        <w:rPr>
          <w:spacing w:val="-2"/>
        </w:rPr>
        <w:t xml:space="preserve"> </w:t>
      </w:r>
      <w:r>
        <w:t>інструменту</w:t>
      </w:r>
      <w:r>
        <w:rPr>
          <w:spacing w:val="-2"/>
        </w:rPr>
        <w:t xml:space="preserve"> </w:t>
      </w:r>
      <w:r>
        <w:t>можна отримати наступні дані для розроблення та оцінки цифрової стратегії підприємства:</w:t>
      </w:r>
    </w:p>
    <w:p w14:paraId="7E6CCAAB" w14:textId="77777777" w:rsidR="00B86878" w:rsidRDefault="007771AD">
      <w:pPr>
        <w:pStyle w:val="a5"/>
        <w:numPr>
          <w:ilvl w:val="0"/>
          <w:numId w:val="26"/>
        </w:numPr>
        <w:tabs>
          <w:tab w:val="left" w:pos="859"/>
        </w:tabs>
        <w:spacing w:before="12" w:line="352" w:lineRule="auto"/>
        <w:ind w:left="859" w:right="281" w:hanging="360"/>
        <w:rPr>
          <w:sz w:val="28"/>
        </w:rPr>
      </w:pPr>
      <w:r>
        <w:rPr>
          <w:sz w:val="28"/>
        </w:rPr>
        <w:t>огляд домену, включаючи органічний пошуковий трафік, тенденції трафіку з ч</w:t>
      </w:r>
      <w:r>
        <w:rPr>
          <w:sz w:val="28"/>
        </w:rPr>
        <w:t xml:space="preserve">асом, розподіл трафіку за країнами, зворотні посилання та інші відповідні </w:t>
      </w:r>
      <w:r>
        <w:rPr>
          <w:spacing w:val="-2"/>
          <w:sz w:val="28"/>
        </w:rPr>
        <w:t>дані;</w:t>
      </w:r>
    </w:p>
    <w:p w14:paraId="2EA7FEBA" w14:textId="77777777" w:rsidR="00B86878" w:rsidRDefault="007771AD">
      <w:pPr>
        <w:pStyle w:val="a5"/>
        <w:numPr>
          <w:ilvl w:val="0"/>
          <w:numId w:val="26"/>
        </w:numPr>
        <w:tabs>
          <w:tab w:val="left" w:pos="859"/>
        </w:tabs>
        <w:spacing w:before="19" w:line="345" w:lineRule="auto"/>
        <w:ind w:left="859" w:right="274" w:hanging="360"/>
        <w:rPr>
          <w:sz w:val="28"/>
        </w:rPr>
      </w:pPr>
      <w:r>
        <w:rPr>
          <w:sz w:val="28"/>
        </w:rPr>
        <w:t>розроблення стратегії ключових слів для бренду, шляхом аналізу</w:t>
      </w:r>
      <w:r>
        <w:rPr>
          <w:spacing w:val="40"/>
          <w:sz w:val="28"/>
        </w:rPr>
        <w:t xml:space="preserve"> </w:t>
      </w:r>
      <w:r>
        <w:rPr>
          <w:sz w:val="28"/>
        </w:rPr>
        <w:t>використання ключових слів конкурентами;</w:t>
      </w:r>
    </w:p>
    <w:p w14:paraId="7DE4021A" w14:textId="77777777" w:rsidR="00B86878" w:rsidRDefault="007771AD">
      <w:pPr>
        <w:pStyle w:val="a5"/>
        <w:numPr>
          <w:ilvl w:val="0"/>
          <w:numId w:val="26"/>
        </w:numPr>
        <w:tabs>
          <w:tab w:val="left" w:pos="859"/>
        </w:tabs>
        <w:spacing w:before="22" w:line="352" w:lineRule="auto"/>
        <w:ind w:left="859" w:right="300" w:hanging="360"/>
        <w:rPr>
          <w:sz w:val="28"/>
        </w:rPr>
      </w:pPr>
      <w:r>
        <w:rPr>
          <w:sz w:val="28"/>
        </w:rPr>
        <w:t>аудит сайту, зокрема технічні аспекти SEO, такі як доступність, внутрішня перелінковка, оцінка HTTPS і загальна продуктивність сайту;</w:t>
      </w:r>
    </w:p>
    <w:p w14:paraId="2F31AC29" w14:textId="77777777" w:rsidR="00B86878" w:rsidRDefault="007771AD">
      <w:pPr>
        <w:pStyle w:val="a5"/>
        <w:numPr>
          <w:ilvl w:val="0"/>
          <w:numId w:val="26"/>
        </w:numPr>
        <w:tabs>
          <w:tab w:val="left" w:pos="859"/>
        </w:tabs>
        <w:spacing w:before="9"/>
        <w:ind w:left="859" w:hanging="360"/>
        <w:jc w:val="left"/>
        <w:rPr>
          <w:sz w:val="28"/>
        </w:rPr>
      </w:pPr>
      <w:r>
        <w:rPr>
          <w:sz w:val="28"/>
        </w:rPr>
        <w:t>оптимізація</w:t>
      </w:r>
      <w:r>
        <w:rPr>
          <w:spacing w:val="-14"/>
          <w:sz w:val="28"/>
        </w:rPr>
        <w:t xml:space="preserve"> </w:t>
      </w:r>
      <w:r>
        <w:rPr>
          <w:sz w:val="28"/>
        </w:rPr>
        <w:t>локальних</w:t>
      </w:r>
      <w:r>
        <w:rPr>
          <w:spacing w:val="-16"/>
          <w:sz w:val="28"/>
        </w:rPr>
        <w:t xml:space="preserve"> </w:t>
      </w:r>
      <w:r>
        <w:rPr>
          <w:sz w:val="28"/>
        </w:rPr>
        <w:t>пошукових</w:t>
      </w:r>
      <w:r>
        <w:rPr>
          <w:spacing w:val="-10"/>
          <w:sz w:val="28"/>
        </w:rPr>
        <w:t xml:space="preserve"> </w:t>
      </w:r>
      <w:r>
        <w:rPr>
          <w:spacing w:val="-2"/>
          <w:sz w:val="28"/>
        </w:rPr>
        <w:t>запитів;</w:t>
      </w:r>
    </w:p>
    <w:p w14:paraId="1FA67F88" w14:textId="77777777" w:rsidR="00B86878" w:rsidRDefault="007771AD">
      <w:pPr>
        <w:pStyle w:val="a5"/>
        <w:numPr>
          <w:ilvl w:val="0"/>
          <w:numId w:val="26"/>
        </w:numPr>
        <w:tabs>
          <w:tab w:val="left" w:pos="859"/>
        </w:tabs>
        <w:spacing w:before="162"/>
        <w:ind w:left="859" w:hanging="360"/>
        <w:jc w:val="left"/>
        <w:rPr>
          <w:sz w:val="28"/>
        </w:rPr>
      </w:pPr>
      <w:r>
        <w:rPr>
          <w:sz w:val="28"/>
        </w:rPr>
        <w:t>відстеження</w:t>
      </w:r>
      <w:r>
        <w:rPr>
          <w:spacing w:val="-4"/>
          <w:sz w:val="28"/>
        </w:rPr>
        <w:t xml:space="preserve"> </w:t>
      </w:r>
      <w:r>
        <w:rPr>
          <w:sz w:val="28"/>
        </w:rPr>
        <w:t>щоденного</w:t>
      </w:r>
      <w:r>
        <w:rPr>
          <w:spacing w:val="-12"/>
          <w:sz w:val="28"/>
        </w:rPr>
        <w:t xml:space="preserve"> </w:t>
      </w:r>
      <w:r>
        <w:rPr>
          <w:sz w:val="28"/>
        </w:rPr>
        <w:t>рейтингу</w:t>
      </w:r>
      <w:r>
        <w:rPr>
          <w:spacing w:val="-18"/>
          <w:sz w:val="28"/>
        </w:rPr>
        <w:t xml:space="preserve"> </w:t>
      </w:r>
      <w:r>
        <w:rPr>
          <w:sz w:val="28"/>
        </w:rPr>
        <w:t>сайту</w:t>
      </w:r>
      <w:r>
        <w:rPr>
          <w:spacing w:val="-12"/>
          <w:sz w:val="28"/>
        </w:rPr>
        <w:t xml:space="preserve"> </w:t>
      </w:r>
      <w:r>
        <w:rPr>
          <w:sz w:val="28"/>
        </w:rPr>
        <w:t>за</w:t>
      </w:r>
      <w:r>
        <w:rPr>
          <w:spacing w:val="-6"/>
          <w:sz w:val="28"/>
        </w:rPr>
        <w:t xml:space="preserve"> </w:t>
      </w:r>
      <w:r>
        <w:rPr>
          <w:sz w:val="28"/>
        </w:rPr>
        <w:t>цільовими</w:t>
      </w:r>
      <w:r>
        <w:rPr>
          <w:spacing w:val="-2"/>
          <w:sz w:val="28"/>
        </w:rPr>
        <w:t xml:space="preserve"> </w:t>
      </w:r>
      <w:r>
        <w:rPr>
          <w:sz w:val="28"/>
        </w:rPr>
        <w:t xml:space="preserve">ключовими </w:t>
      </w:r>
      <w:r>
        <w:rPr>
          <w:spacing w:val="-2"/>
          <w:sz w:val="28"/>
        </w:rPr>
        <w:t>словами;</w:t>
      </w:r>
    </w:p>
    <w:p w14:paraId="517747B1" w14:textId="77777777" w:rsidR="00B86878" w:rsidRDefault="007771AD">
      <w:pPr>
        <w:pStyle w:val="a5"/>
        <w:numPr>
          <w:ilvl w:val="0"/>
          <w:numId w:val="26"/>
        </w:numPr>
        <w:tabs>
          <w:tab w:val="left" w:pos="859"/>
        </w:tabs>
        <w:spacing w:before="161"/>
        <w:ind w:left="859" w:hanging="360"/>
        <w:jc w:val="left"/>
        <w:rPr>
          <w:sz w:val="28"/>
        </w:rPr>
      </w:pPr>
      <w:r>
        <w:rPr>
          <w:sz w:val="28"/>
        </w:rPr>
        <w:t>джерела</w:t>
      </w:r>
      <w:r>
        <w:rPr>
          <w:spacing w:val="-5"/>
          <w:sz w:val="28"/>
        </w:rPr>
        <w:t xml:space="preserve"> </w:t>
      </w:r>
      <w:r>
        <w:rPr>
          <w:sz w:val="28"/>
        </w:rPr>
        <w:t>орга</w:t>
      </w:r>
      <w:r>
        <w:rPr>
          <w:sz w:val="28"/>
        </w:rPr>
        <w:t>нічного</w:t>
      </w:r>
      <w:r>
        <w:rPr>
          <w:spacing w:val="-9"/>
          <w:sz w:val="28"/>
        </w:rPr>
        <w:t xml:space="preserve"> </w:t>
      </w:r>
      <w:r>
        <w:rPr>
          <w:sz w:val="28"/>
        </w:rPr>
        <w:t>трафіку</w:t>
      </w:r>
      <w:r>
        <w:rPr>
          <w:spacing w:val="-17"/>
          <w:sz w:val="28"/>
        </w:rPr>
        <w:t xml:space="preserve"> </w:t>
      </w:r>
      <w:r>
        <w:rPr>
          <w:sz w:val="28"/>
        </w:rPr>
        <w:t>та</w:t>
      </w:r>
      <w:r>
        <w:rPr>
          <w:spacing w:val="-7"/>
          <w:sz w:val="28"/>
        </w:rPr>
        <w:t xml:space="preserve"> </w:t>
      </w:r>
      <w:r>
        <w:rPr>
          <w:sz w:val="28"/>
        </w:rPr>
        <w:t>основні</w:t>
      </w:r>
      <w:r>
        <w:rPr>
          <w:spacing w:val="-2"/>
          <w:sz w:val="28"/>
        </w:rPr>
        <w:t xml:space="preserve"> </w:t>
      </w:r>
      <w:r>
        <w:rPr>
          <w:sz w:val="28"/>
        </w:rPr>
        <w:t>канали</w:t>
      </w:r>
      <w:r>
        <w:rPr>
          <w:spacing w:val="-2"/>
          <w:sz w:val="28"/>
        </w:rPr>
        <w:t xml:space="preserve"> </w:t>
      </w:r>
      <w:r>
        <w:rPr>
          <w:sz w:val="28"/>
        </w:rPr>
        <w:t>трафіку</w:t>
      </w:r>
      <w:r>
        <w:rPr>
          <w:spacing w:val="-13"/>
          <w:sz w:val="28"/>
        </w:rPr>
        <w:t xml:space="preserve"> </w:t>
      </w:r>
      <w:r>
        <w:rPr>
          <w:spacing w:val="-2"/>
          <w:sz w:val="28"/>
        </w:rPr>
        <w:t>[52].</w:t>
      </w:r>
    </w:p>
    <w:p w14:paraId="68062F7C" w14:textId="77777777" w:rsidR="00B86878" w:rsidRDefault="007771AD">
      <w:pPr>
        <w:pStyle w:val="a3"/>
        <w:spacing w:before="160" w:line="360" w:lineRule="auto"/>
        <w:ind w:right="280"/>
      </w:pPr>
      <w:r>
        <w:t>Ahrefs — це ще один інструмент для аналізу сили профілю зворотних</w:t>
      </w:r>
      <w:r>
        <w:rPr>
          <w:spacing w:val="40"/>
        </w:rPr>
        <w:t xml:space="preserve"> </w:t>
      </w:r>
      <w:r>
        <w:t>посилань веб-сайту та забезпечення його відповідності рекомендаціям пошукових систем. Він надає рейтинг домену в порівнянні з іншими веб-сайтами в своїй базі даних,</w:t>
      </w:r>
      <w:r>
        <w:rPr>
          <w:spacing w:val="39"/>
        </w:rPr>
        <w:t xml:space="preserve"> </w:t>
      </w:r>
      <w:r>
        <w:t>допомагаючи</w:t>
      </w:r>
      <w:r>
        <w:rPr>
          <w:spacing w:val="38"/>
        </w:rPr>
        <w:t xml:space="preserve"> </w:t>
      </w:r>
      <w:r>
        <w:t>оцінити</w:t>
      </w:r>
      <w:r>
        <w:rPr>
          <w:spacing w:val="37"/>
        </w:rPr>
        <w:t xml:space="preserve"> </w:t>
      </w:r>
      <w:r>
        <w:t>якість</w:t>
      </w:r>
      <w:r>
        <w:rPr>
          <w:spacing w:val="37"/>
        </w:rPr>
        <w:t xml:space="preserve"> </w:t>
      </w:r>
      <w:r>
        <w:t>зворотних</w:t>
      </w:r>
      <w:r>
        <w:rPr>
          <w:spacing w:val="33"/>
        </w:rPr>
        <w:t xml:space="preserve"> </w:t>
      </w:r>
      <w:r>
        <w:t>посилань.</w:t>
      </w:r>
      <w:r>
        <w:rPr>
          <w:spacing w:val="38"/>
        </w:rPr>
        <w:t xml:space="preserve"> </w:t>
      </w:r>
      <w:r>
        <w:t>Крім</w:t>
      </w:r>
      <w:r>
        <w:rPr>
          <w:spacing w:val="38"/>
        </w:rPr>
        <w:t xml:space="preserve"> </w:t>
      </w:r>
      <w:r>
        <w:t>того,</w:t>
      </w:r>
      <w:r>
        <w:rPr>
          <w:spacing w:val="38"/>
        </w:rPr>
        <w:t xml:space="preserve"> </w:t>
      </w:r>
      <w:r>
        <w:t>він</w:t>
      </w:r>
      <w:r>
        <w:rPr>
          <w:spacing w:val="30"/>
        </w:rPr>
        <w:t xml:space="preserve"> </w:t>
      </w:r>
      <w:r>
        <w:rPr>
          <w:spacing w:val="-2"/>
        </w:rPr>
        <w:t>допомагає</w:t>
      </w:r>
    </w:p>
    <w:p w14:paraId="50588E40" w14:textId="77777777" w:rsidR="00B86878" w:rsidRDefault="00B86878">
      <w:pPr>
        <w:pStyle w:val="a3"/>
        <w:spacing w:line="360" w:lineRule="auto"/>
        <w:sectPr w:rsidR="00B86878">
          <w:pgSz w:w="11910" w:h="16850"/>
          <w:pgMar w:top="920" w:right="283" w:bottom="280" w:left="992" w:header="110" w:footer="0" w:gutter="0"/>
          <w:cols w:space="720"/>
        </w:sectPr>
      </w:pPr>
    </w:p>
    <w:p w14:paraId="7055FDCC" w14:textId="77777777" w:rsidR="00B86878" w:rsidRDefault="007771AD">
      <w:pPr>
        <w:pStyle w:val="a3"/>
        <w:spacing w:before="194" w:line="364" w:lineRule="auto"/>
        <w:ind w:right="284" w:firstLine="0"/>
      </w:pPr>
      <w:r>
        <w:lastRenderedPageBreak/>
        <w:t>в</w:t>
      </w:r>
      <w:r>
        <w:t>иявити токсичні зворотні посилання, відстежує прогрес в очищенні профілю зворотних посилань з плином часу.</w:t>
      </w:r>
    </w:p>
    <w:p w14:paraId="2DF65F11" w14:textId="77777777" w:rsidR="00B86878" w:rsidRDefault="007771AD">
      <w:pPr>
        <w:pStyle w:val="a3"/>
        <w:spacing w:line="316" w:lineRule="exact"/>
        <w:ind w:left="844" w:firstLine="0"/>
      </w:pPr>
      <w:r>
        <w:t>Ось,</w:t>
      </w:r>
      <w:r>
        <w:rPr>
          <w:spacing w:val="-12"/>
        </w:rPr>
        <w:t xml:space="preserve"> </w:t>
      </w:r>
      <w:r>
        <w:t>які</w:t>
      </w:r>
      <w:r>
        <w:rPr>
          <w:spacing w:val="-4"/>
        </w:rPr>
        <w:t xml:space="preserve"> </w:t>
      </w:r>
      <w:r>
        <w:t>ключові</w:t>
      </w:r>
      <w:r>
        <w:rPr>
          <w:spacing w:val="-3"/>
        </w:rPr>
        <w:t xml:space="preserve"> </w:t>
      </w:r>
      <w:r>
        <w:t>показники</w:t>
      </w:r>
      <w:r>
        <w:rPr>
          <w:spacing w:val="-2"/>
        </w:rPr>
        <w:t xml:space="preserve"> </w:t>
      </w:r>
      <w:r>
        <w:t>він</w:t>
      </w:r>
      <w:r>
        <w:rPr>
          <w:spacing w:val="-11"/>
        </w:rPr>
        <w:t xml:space="preserve"> </w:t>
      </w:r>
      <w:r>
        <w:t>надає</w:t>
      </w:r>
      <w:r>
        <w:rPr>
          <w:spacing w:val="-10"/>
        </w:rPr>
        <w:t xml:space="preserve"> </w:t>
      </w:r>
      <w:r>
        <w:t>можливість</w:t>
      </w:r>
      <w:r>
        <w:rPr>
          <w:spacing w:val="-1"/>
        </w:rPr>
        <w:t xml:space="preserve"> </w:t>
      </w:r>
      <w:r>
        <w:rPr>
          <w:spacing w:val="-2"/>
        </w:rPr>
        <w:t>отримати:</w:t>
      </w:r>
    </w:p>
    <w:p w14:paraId="5FA9CEA3" w14:textId="77777777" w:rsidR="00B86878" w:rsidRDefault="007771AD">
      <w:pPr>
        <w:pStyle w:val="a5"/>
        <w:numPr>
          <w:ilvl w:val="0"/>
          <w:numId w:val="25"/>
        </w:numPr>
        <w:tabs>
          <w:tab w:val="left" w:pos="857"/>
          <w:tab w:val="left" w:pos="859"/>
        </w:tabs>
        <w:spacing w:before="161" w:line="360" w:lineRule="auto"/>
        <w:ind w:right="280"/>
        <w:jc w:val="both"/>
        <w:rPr>
          <w:sz w:val="28"/>
        </w:rPr>
      </w:pPr>
      <w:r>
        <w:rPr>
          <w:sz w:val="28"/>
        </w:rPr>
        <w:t>сила профілю зворотних посилань сайту методом рейтингової системи, допомагаючи зрозуміти ав</w:t>
      </w:r>
      <w:r>
        <w:rPr>
          <w:sz w:val="28"/>
        </w:rPr>
        <w:t>торитет сайту;</w:t>
      </w:r>
    </w:p>
    <w:p w14:paraId="10693DA7" w14:textId="77777777" w:rsidR="00B86878" w:rsidRDefault="007771AD">
      <w:pPr>
        <w:pStyle w:val="a5"/>
        <w:numPr>
          <w:ilvl w:val="0"/>
          <w:numId w:val="25"/>
        </w:numPr>
        <w:tabs>
          <w:tab w:val="left" w:pos="857"/>
          <w:tab w:val="left" w:pos="859"/>
        </w:tabs>
        <w:spacing w:line="360" w:lineRule="auto"/>
        <w:ind w:right="278"/>
        <w:jc w:val="both"/>
        <w:rPr>
          <w:sz w:val="28"/>
        </w:rPr>
      </w:pPr>
      <w:r>
        <w:rPr>
          <w:sz w:val="28"/>
        </w:rPr>
        <w:t>загальна кількість зворотних посилань, що вказують на сайт, включаючи посилання Dofollow і Nofollow;</w:t>
      </w:r>
    </w:p>
    <w:p w14:paraId="306EDB81" w14:textId="77777777" w:rsidR="00B86878" w:rsidRDefault="007771AD">
      <w:pPr>
        <w:pStyle w:val="a3"/>
        <w:spacing w:line="360" w:lineRule="auto"/>
        <w:ind w:right="285"/>
      </w:pPr>
      <w:r>
        <w:t>Dofollow-посилання — пошукові системи переходять за цими посиланнями і враховують їх при ранжируванні, передаючи цільовій сторінці SEO-цінність.</w:t>
      </w:r>
    </w:p>
    <w:p w14:paraId="27E7A14E" w14:textId="77777777" w:rsidR="00B86878" w:rsidRDefault="007771AD">
      <w:pPr>
        <w:pStyle w:val="a3"/>
        <w:spacing w:line="360" w:lineRule="auto"/>
        <w:ind w:right="286"/>
      </w:pPr>
      <w:r>
        <w:t>Посилання Nofollow — пошукові системи не переходять за цими</w:t>
      </w:r>
      <w:r>
        <w:rPr>
          <w:spacing w:val="40"/>
        </w:rPr>
        <w:t xml:space="preserve"> </w:t>
      </w:r>
      <w:r>
        <w:t>посиланнями,</w:t>
      </w:r>
      <w:r>
        <w:rPr>
          <w:spacing w:val="-3"/>
        </w:rPr>
        <w:t xml:space="preserve"> </w:t>
      </w:r>
      <w:r>
        <w:t>що</w:t>
      </w:r>
      <w:r>
        <w:rPr>
          <w:spacing w:val="-9"/>
        </w:rPr>
        <w:t xml:space="preserve"> </w:t>
      </w:r>
      <w:r>
        <w:t>допомагає</w:t>
      </w:r>
      <w:r>
        <w:rPr>
          <w:spacing w:val="-3"/>
        </w:rPr>
        <w:t xml:space="preserve"> </w:t>
      </w:r>
      <w:r>
        <w:t>уникнути</w:t>
      </w:r>
      <w:r>
        <w:rPr>
          <w:spacing w:val="-4"/>
        </w:rPr>
        <w:t xml:space="preserve"> </w:t>
      </w:r>
      <w:r>
        <w:t>посилань</w:t>
      </w:r>
      <w:r>
        <w:rPr>
          <w:spacing w:val="-3"/>
        </w:rPr>
        <w:t xml:space="preserve"> </w:t>
      </w:r>
      <w:r>
        <w:t>на низь</w:t>
      </w:r>
      <w:r>
        <w:t>коякісні</w:t>
      </w:r>
      <w:r>
        <w:rPr>
          <w:spacing w:val="-4"/>
        </w:rPr>
        <w:t xml:space="preserve"> </w:t>
      </w:r>
      <w:r>
        <w:t>або</w:t>
      </w:r>
      <w:r>
        <w:rPr>
          <w:spacing w:val="-9"/>
        </w:rPr>
        <w:t xml:space="preserve"> </w:t>
      </w:r>
      <w:r>
        <w:t>ненадійні сайти.</w:t>
      </w:r>
    </w:p>
    <w:p w14:paraId="7C240513" w14:textId="77777777" w:rsidR="00B86878" w:rsidRDefault="007771AD">
      <w:pPr>
        <w:pStyle w:val="a5"/>
        <w:numPr>
          <w:ilvl w:val="0"/>
          <w:numId w:val="25"/>
        </w:numPr>
        <w:tabs>
          <w:tab w:val="left" w:pos="857"/>
          <w:tab w:val="left" w:pos="859"/>
        </w:tabs>
        <w:spacing w:line="360" w:lineRule="auto"/>
        <w:ind w:right="281"/>
        <w:jc w:val="both"/>
        <w:rPr>
          <w:sz w:val="28"/>
        </w:rPr>
      </w:pPr>
      <w:r>
        <w:rPr>
          <w:sz w:val="28"/>
        </w:rPr>
        <w:t>перелік доменів, які посилаються на сайт, включаючи кількість зворотних посилань з кожного домену [59].</w:t>
      </w:r>
    </w:p>
    <w:p w14:paraId="0CE39EA5" w14:textId="77777777" w:rsidR="00B86878" w:rsidRDefault="007771AD">
      <w:pPr>
        <w:pStyle w:val="a3"/>
        <w:spacing w:before="3" w:line="360" w:lineRule="auto"/>
        <w:ind w:right="279" w:firstLine="569"/>
      </w:pPr>
      <w:r>
        <w:t>У сучасному цифровому світі присутність в Інтернеті має вирішальне значення для бізнесу. Інструменти SEO допомагають збіль</w:t>
      </w:r>
      <w:r>
        <w:t>шити продажі в Інтернеті, покращуючи видимість і залучаючи трафік на веб-сайти. З мільярдами користувачів і покупців в Інтернеті по всьому</w:t>
      </w:r>
      <w:r>
        <w:rPr>
          <w:spacing w:val="-7"/>
        </w:rPr>
        <w:t xml:space="preserve"> </w:t>
      </w:r>
      <w:r>
        <w:t>світу, SEO є ключовим фактором.</w:t>
      </w:r>
    </w:p>
    <w:p w14:paraId="1349D36C" w14:textId="77777777" w:rsidR="00B86878" w:rsidRDefault="007771AD">
      <w:pPr>
        <w:pStyle w:val="a3"/>
        <w:spacing w:line="360" w:lineRule="auto"/>
        <w:ind w:right="278" w:firstLine="569"/>
      </w:pPr>
      <w:r>
        <w:t>PageSpeed Insights дає уявлення про технічні аспекти веб-сайту, такі як час завантаже</w:t>
      </w:r>
      <w:r>
        <w:t>ння. Ahrefs допомагає керувати зворотними посиланнями, а SimilarWeb допомагає вивчати поведінку користувачів, досліджувати конкурентів та</w:t>
      </w:r>
      <w:r>
        <w:rPr>
          <w:spacing w:val="80"/>
        </w:rPr>
        <w:t xml:space="preserve"> </w:t>
      </w:r>
      <w:r>
        <w:t>аналізувати трафік. SEMrush — універсальний інструмент, що охоплює різні цифрові аспекти.</w:t>
      </w:r>
    </w:p>
    <w:p w14:paraId="1240818C" w14:textId="77777777" w:rsidR="00B86878" w:rsidRDefault="007771AD">
      <w:pPr>
        <w:pStyle w:val="a3"/>
        <w:spacing w:line="360" w:lineRule="auto"/>
        <w:ind w:right="271" w:firstLine="569"/>
      </w:pPr>
      <w:r>
        <w:t>Використання цих інструментів має важливе значення для успіху бізнесу в Інтернеті. Вони допомагають зрозуміти поведінку клієнтів, проаналізувати конкурентів</w:t>
      </w:r>
      <w:r>
        <w:rPr>
          <w:spacing w:val="-4"/>
        </w:rPr>
        <w:t xml:space="preserve"> </w:t>
      </w:r>
      <w:r>
        <w:t>та</w:t>
      </w:r>
      <w:r>
        <w:rPr>
          <w:spacing w:val="-4"/>
        </w:rPr>
        <w:t xml:space="preserve"> </w:t>
      </w:r>
      <w:r>
        <w:t>покращити</w:t>
      </w:r>
      <w:r>
        <w:rPr>
          <w:spacing w:val="-1"/>
        </w:rPr>
        <w:t xml:space="preserve"> </w:t>
      </w:r>
      <w:r>
        <w:t>ефективність</w:t>
      </w:r>
      <w:r>
        <w:rPr>
          <w:spacing w:val="-1"/>
        </w:rPr>
        <w:t xml:space="preserve"> </w:t>
      </w:r>
      <w:r>
        <w:t>веб-сайту</w:t>
      </w:r>
      <w:r>
        <w:rPr>
          <w:spacing w:val="-12"/>
        </w:rPr>
        <w:t xml:space="preserve"> </w:t>
      </w:r>
      <w:r>
        <w:t>як</w:t>
      </w:r>
      <w:r>
        <w:rPr>
          <w:spacing w:val="-1"/>
        </w:rPr>
        <w:t xml:space="preserve"> </w:t>
      </w:r>
      <w:r>
        <w:t>на</w:t>
      </w:r>
      <w:r>
        <w:rPr>
          <w:spacing w:val="-4"/>
        </w:rPr>
        <w:t xml:space="preserve"> </w:t>
      </w:r>
      <w:r>
        <w:t>сайті, так</w:t>
      </w:r>
      <w:r>
        <w:rPr>
          <w:spacing w:val="-1"/>
        </w:rPr>
        <w:t xml:space="preserve"> </w:t>
      </w:r>
      <w:r>
        <w:t>і</w:t>
      </w:r>
      <w:r>
        <w:rPr>
          <w:spacing w:val="-1"/>
        </w:rPr>
        <w:t xml:space="preserve"> </w:t>
      </w:r>
      <w:r>
        <w:t>поза</w:t>
      </w:r>
      <w:r>
        <w:rPr>
          <w:spacing w:val="-4"/>
        </w:rPr>
        <w:t xml:space="preserve"> </w:t>
      </w:r>
      <w:r>
        <w:t>ним. Маючи правильні інструменти та стр</w:t>
      </w:r>
      <w:r>
        <w:t>атегії, бізнес може процвітати в конкурентному цифровому середовищі.</w:t>
      </w:r>
    </w:p>
    <w:p w14:paraId="4FB68AE3" w14:textId="77777777" w:rsidR="00B86878" w:rsidRDefault="007771AD">
      <w:pPr>
        <w:pStyle w:val="2"/>
        <w:numPr>
          <w:ilvl w:val="1"/>
          <w:numId w:val="46"/>
        </w:numPr>
        <w:tabs>
          <w:tab w:val="left" w:pos="1240"/>
        </w:tabs>
        <w:spacing w:before="240"/>
        <w:ind w:left="1240" w:hanging="424"/>
      </w:pPr>
      <w:bookmarkStart w:id="19" w:name="1.3_Науково-методичні_підходи_до_розробл"/>
      <w:bookmarkStart w:id="20" w:name="_bookmark4"/>
      <w:bookmarkEnd w:id="19"/>
      <w:bookmarkEnd w:id="20"/>
      <w:r>
        <w:t>Науково-методичні</w:t>
      </w:r>
      <w:r>
        <w:rPr>
          <w:spacing w:val="-17"/>
        </w:rPr>
        <w:t xml:space="preserve"> </w:t>
      </w:r>
      <w:r>
        <w:t>підходи</w:t>
      </w:r>
      <w:r>
        <w:rPr>
          <w:spacing w:val="-18"/>
        </w:rPr>
        <w:t xml:space="preserve"> </w:t>
      </w:r>
      <w:r>
        <w:t>до</w:t>
      </w:r>
      <w:r>
        <w:rPr>
          <w:spacing w:val="-17"/>
        </w:rPr>
        <w:t xml:space="preserve"> </w:t>
      </w:r>
      <w:r>
        <w:t>розроблення</w:t>
      </w:r>
      <w:r>
        <w:rPr>
          <w:spacing w:val="-15"/>
        </w:rPr>
        <w:t xml:space="preserve"> </w:t>
      </w:r>
      <w:r>
        <w:t>цифрової</w:t>
      </w:r>
      <w:r>
        <w:rPr>
          <w:spacing w:val="-13"/>
        </w:rPr>
        <w:t xml:space="preserve"> </w:t>
      </w:r>
      <w:r>
        <w:rPr>
          <w:spacing w:val="-2"/>
        </w:rPr>
        <w:t>стратегії</w:t>
      </w:r>
    </w:p>
    <w:p w14:paraId="28FAF4B1" w14:textId="77777777" w:rsidR="00B86878" w:rsidRDefault="007771AD">
      <w:pPr>
        <w:pStyle w:val="a3"/>
        <w:spacing w:before="240"/>
        <w:ind w:left="844" w:firstLine="0"/>
      </w:pPr>
      <w:r>
        <w:t>Цифрова</w:t>
      </w:r>
      <w:r>
        <w:rPr>
          <w:spacing w:val="30"/>
        </w:rPr>
        <w:t xml:space="preserve">  </w:t>
      </w:r>
      <w:r>
        <w:t>стратегія</w:t>
      </w:r>
      <w:r>
        <w:rPr>
          <w:spacing w:val="32"/>
        </w:rPr>
        <w:t xml:space="preserve">  </w:t>
      </w:r>
      <w:r>
        <w:t>має</w:t>
      </w:r>
      <w:r>
        <w:rPr>
          <w:spacing w:val="31"/>
        </w:rPr>
        <w:t xml:space="preserve">  </w:t>
      </w:r>
      <w:r>
        <w:t>ключове</w:t>
      </w:r>
      <w:r>
        <w:rPr>
          <w:spacing w:val="30"/>
        </w:rPr>
        <w:t xml:space="preserve">  </w:t>
      </w:r>
      <w:r>
        <w:t>значення</w:t>
      </w:r>
      <w:r>
        <w:rPr>
          <w:spacing w:val="32"/>
        </w:rPr>
        <w:t xml:space="preserve">  </w:t>
      </w:r>
      <w:r>
        <w:t>для</w:t>
      </w:r>
      <w:r>
        <w:rPr>
          <w:spacing w:val="31"/>
        </w:rPr>
        <w:t xml:space="preserve">  </w:t>
      </w:r>
      <w:r>
        <w:t>визначення</w:t>
      </w:r>
      <w:r>
        <w:rPr>
          <w:spacing w:val="33"/>
        </w:rPr>
        <w:t xml:space="preserve">  </w:t>
      </w:r>
      <w:r>
        <w:rPr>
          <w:spacing w:val="-2"/>
        </w:rPr>
        <w:t>пріоритетних</w:t>
      </w:r>
    </w:p>
    <w:p w14:paraId="3E89F60E" w14:textId="77777777" w:rsidR="00B86878" w:rsidRDefault="00B86878">
      <w:pPr>
        <w:pStyle w:val="a3"/>
        <w:sectPr w:rsidR="00B86878">
          <w:pgSz w:w="11910" w:h="16850"/>
          <w:pgMar w:top="920" w:right="283" w:bottom="280" w:left="992" w:header="110" w:footer="0" w:gutter="0"/>
          <w:cols w:space="720"/>
        </w:sectPr>
      </w:pPr>
    </w:p>
    <w:p w14:paraId="4DB14310" w14:textId="77777777" w:rsidR="00B86878" w:rsidRDefault="007771AD">
      <w:pPr>
        <w:pStyle w:val="a3"/>
        <w:spacing w:before="194" w:line="360" w:lineRule="auto"/>
        <w:ind w:right="279" w:firstLine="0"/>
      </w:pPr>
      <w:r>
        <w:lastRenderedPageBreak/>
        <w:t>напрямків майбутніх інвестицій орга</w:t>
      </w:r>
      <w:r>
        <w:t>нізації в цифрові технології, що спрямовані на підвищення конкурентоспроможності бізнесу шляхом оцифрування процесів і перегляду бізнес-моделі. Вона охоплює всі сфери діяльності компанії, акцентуючи увагу на тому, як цифрові технології можуть допомогти дос</w:t>
      </w:r>
      <w:r>
        <w:t>ягти бізнес-цілей. Цифровізація вже стала невід'ємною частиною розвитку компаній, і не є простою модною тенденцією, яку можна ігнорувати. Вона пронизує всі структури, процеси, системи і, навіть, корпоративну культуру, роблячи її важливим компонентом довгос</w:t>
      </w:r>
      <w:r>
        <w:t>трокової конкурентоспроможності [43].</w:t>
      </w:r>
    </w:p>
    <w:p w14:paraId="24669DB2" w14:textId="77777777" w:rsidR="00B86878" w:rsidRDefault="007771AD">
      <w:pPr>
        <w:pStyle w:val="a3"/>
        <w:spacing w:before="4" w:line="360" w:lineRule="auto"/>
        <w:ind w:right="279"/>
      </w:pPr>
      <w:r>
        <w:t>Методологія цифрового маркетингу — це системний підхід і набір стратегій, які використовуються для планування, реалізації та вимірювання маркетингової діяльності в цифровій сфері. Вона передбачає використання цифрових каналів, платформ і технологій для охо</w:t>
      </w:r>
      <w:r>
        <w:t>плення та взаємодії з цільовою аудиторією, просування товарів чи послуг і досягнення маркетингових цілей [9].</w:t>
      </w:r>
    </w:p>
    <w:p w14:paraId="0FBC8A30" w14:textId="77777777" w:rsidR="00B86878" w:rsidRDefault="007771AD">
      <w:pPr>
        <w:pStyle w:val="a3"/>
        <w:tabs>
          <w:tab w:val="left" w:pos="1082"/>
          <w:tab w:val="left" w:pos="1195"/>
          <w:tab w:val="left" w:pos="1601"/>
          <w:tab w:val="left" w:pos="1687"/>
          <w:tab w:val="left" w:pos="2451"/>
          <w:tab w:val="left" w:pos="2537"/>
          <w:tab w:val="left" w:pos="2569"/>
          <w:tab w:val="left" w:pos="2775"/>
          <w:tab w:val="left" w:pos="3236"/>
          <w:tab w:val="left" w:pos="3482"/>
          <w:tab w:val="left" w:pos="3798"/>
          <w:tab w:val="left" w:pos="3993"/>
          <w:tab w:val="left" w:pos="4159"/>
          <w:tab w:val="left" w:pos="4915"/>
          <w:tab w:val="left" w:pos="5497"/>
          <w:tab w:val="left" w:pos="5744"/>
          <w:tab w:val="left" w:pos="6262"/>
          <w:tab w:val="left" w:pos="6442"/>
          <w:tab w:val="left" w:pos="6918"/>
          <w:tab w:val="left" w:pos="7325"/>
          <w:tab w:val="left" w:pos="7451"/>
          <w:tab w:val="left" w:pos="7775"/>
          <w:tab w:val="left" w:pos="8041"/>
          <w:tab w:val="left" w:pos="8488"/>
          <w:tab w:val="left" w:pos="8634"/>
          <w:tab w:val="left" w:pos="8733"/>
          <w:tab w:val="left" w:pos="8784"/>
          <w:tab w:val="left" w:pos="9353"/>
          <w:tab w:val="left" w:pos="9872"/>
          <w:tab w:val="left" w:pos="9944"/>
        </w:tabs>
        <w:spacing w:before="6" w:line="360" w:lineRule="auto"/>
        <w:ind w:right="274"/>
        <w:jc w:val="right"/>
      </w:pPr>
      <w:r>
        <w:t>Цифровий</w:t>
      </w:r>
      <w:r>
        <w:rPr>
          <w:spacing w:val="80"/>
        </w:rPr>
        <w:t xml:space="preserve"> </w:t>
      </w:r>
      <w:r>
        <w:t>маркетинг</w:t>
      </w:r>
      <w:r>
        <w:rPr>
          <w:spacing w:val="80"/>
        </w:rPr>
        <w:t xml:space="preserve"> </w:t>
      </w:r>
      <w:r>
        <w:t>стає</w:t>
      </w:r>
      <w:r>
        <w:rPr>
          <w:spacing w:val="80"/>
        </w:rPr>
        <w:t xml:space="preserve"> </w:t>
      </w:r>
      <w:r>
        <w:t>все</w:t>
      </w:r>
      <w:r>
        <w:rPr>
          <w:spacing w:val="80"/>
        </w:rPr>
        <w:t xml:space="preserve"> </w:t>
      </w:r>
      <w:r>
        <w:t>більш</w:t>
      </w:r>
      <w:r>
        <w:rPr>
          <w:spacing w:val="80"/>
        </w:rPr>
        <w:t xml:space="preserve"> </w:t>
      </w:r>
      <w:r>
        <w:t>актуальним</w:t>
      </w:r>
      <w:r>
        <w:rPr>
          <w:spacing w:val="80"/>
        </w:rPr>
        <w:t xml:space="preserve"> </w:t>
      </w:r>
      <w:r>
        <w:t>та</w:t>
      </w:r>
      <w:r>
        <w:rPr>
          <w:spacing w:val="80"/>
        </w:rPr>
        <w:t xml:space="preserve"> </w:t>
      </w:r>
      <w:r>
        <w:t>важливим,</w:t>
      </w:r>
      <w:r>
        <w:rPr>
          <w:spacing w:val="80"/>
        </w:rPr>
        <w:t xml:space="preserve"> </w:t>
      </w:r>
      <w:r>
        <w:t>оскільки</w:t>
      </w:r>
      <w:r>
        <w:rPr>
          <w:spacing w:val="80"/>
        </w:rPr>
        <w:t xml:space="preserve"> </w:t>
      </w:r>
      <w:r>
        <w:t>традиційні</w:t>
      </w:r>
      <w:r>
        <w:rPr>
          <w:spacing w:val="40"/>
        </w:rPr>
        <w:t xml:space="preserve"> </w:t>
      </w:r>
      <w:r>
        <w:t>методи</w:t>
      </w:r>
      <w:r>
        <w:rPr>
          <w:spacing w:val="40"/>
        </w:rPr>
        <w:t xml:space="preserve"> </w:t>
      </w:r>
      <w:r>
        <w:t>просування</w:t>
      </w:r>
      <w:r>
        <w:rPr>
          <w:spacing w:val="40"/>
        </w:rPr>
        <w:t xml:space="preserve"> </w:t>
      </w:r>
      <w:r>
        <w:t>продукту</w:t>
      </w:r>
      <w:r>
        <w:rPr>
          <w:spacing w:val="40"/>
        </w:rPr>
        <w:t xml:space="preserve"> </w:t>
      </w:r>
      <w:r>
        <w:t>починають</w:t>
      </w:r>
      <w:r>
        <w:rPr>
          <w:spacing w:val="40"/>
        </w:rPr>
        <w:t xml:space="preserve"> </w:t>
      </w:r>
      <w:r>
        <w:t>втрачати</w:t>
      </w:r>
      <w:r>
        <w:rPr>
          <w:spacing w:val="40"/>
        </w:rPr>
        <w:t xml:space="preserve"> </w:t>
      </w:r>
      <w:r>
        <w:t>свою</w:t>
      </w:r>
      <w:r>
        <w:rPr>
          <w:spacing w:val="40"/>
        </w:rPr>
        <w:t xml:space="preserve"> </w:t>
      </w:r>
      <w:r>
        <w:t xml:space="preserve">ефективність. Сучасні споживачі все більше цінують персоналізований контент і взаємодію через цифрові канали. Це підкреслює важливість таких аспектів, як пошукова оптимізація </w:t>
      </w:r>
      <w:r>
        <w:rPr>
          <w:spacing w:val="-2"/>
        </w:rPr>
        <w:t>(SEO),</w:t>
      </w:r>
      <w:r>
        <w:tab/>
      </w:r>
      <w:r>
        <w:tab/>
      </w:r>
      <w:r>
        <w:rPr>
          <w:spacing w:val="-2"/>
        </w:rPr>
        <w:t>соціальні</w:t>
      </w:r>
      <w:r>
        <w:tab/>
      </w:r>
      <w:r>
        <w:tab/>
      </w:r>
      <w:r>
        <w:tab/>
      </w:r>
      <w:r>
        <w:rPr>
          <w:spacing w:val="-4"/>
        </w:rPr>
        <w:t>медіа</w:t>
      </w:r>
      <w:r>
        <w:tab/>
      </w:r>
      <w:r>
        <w:tab/>
      </w:r>
      <w:r>
        <w:rPr>
          <w:spacing w:val="-6"/>
        </w:rPr>
        <w:t>та</w:t>
      </w:r>
      <w:r>
        <w:tab/>
      </w:r>
      <w:r>
        <w:tab/>
      </w:r>
      <w:r>
        <w:rPr>
          <w:spacing w:val="-2"/>
        </w:rPr>
        <w:t>маркетинг</w:t>
      </w:r>
      <w:r>
        <w:tab/>
      </w:r>
      <w:r>
        <w:rPr>
          <w:spacing w:val="-2"/>
        </w:rPr>
        <w:t>електронною</w:t>
      </w:r>
      <w:r>
        <w:tab/>
      </w:r>
      <w:r>
        <w:rPr>
          <w:spacing w:val="-2"/>
        </w:rPr>
        <w:t>поштою.</w:t>
      </w:r>
      <w:r>
        <w:tab/>
      </w:r>
      <w:r>
        <w:tab/>
      </w:r>
      <w:r>
        <w:rPr>
          <w:spacing w:val="-2"/>
        </w:rPr>
        <w:t>Завдяки</w:t>
      </w:r>
      <w:r>
        <w:tab/>
      </w:r>
      <w:r>
        <w:rPr>
          <w:spacing w:val="-4"/>
        </w:rPr>
        <w:t xml:space="preserve">цим </w:t>
      </w:r>
      <w:r>
        <w:t>інструм</w:t>
      </w:r>
      <w:r>
        <w:t>ентам</w:t>
      </w:r>
      <w:r>
        <w:rPr>
          <w:spacing w:val="40"/>
        </w:rPr>
        <w:t xml:space="preserve"> </w:t>
      </w:r>
      <w:r>
        <w:t>компанії</w:t>
      </w:r>
      <w:r>
        <w:rPr>
          <w:spacing w:val="40"/>
        </w:rPr>
        <w:t xml:space="preserve"> </w:t>
      </w:r>
      <w:r>
        <w:t>можуть</w:t>
      </w:r>
      <w:r>
        <w:rPr>
          <w:spacing w:val="40"/>
        </w:rPr>
        <w:t xml:space="preserve"> </w:t>
      </w:r>
      <w:r>
        <w:t>не</w:t>
      </w:r>
      <w:r>
        <w:rPr>
          <w:spacing w:val="40"/>
        </w:rPr>
        <w:t xml:space="preserve"> </w:t>
      </w:r>
      <w:r>
        <w:t>тільки</w:t>
      </w:r>
      <w:r>
        <w:rPr>
          <w:spacing w:val="40"/>
        </w:rPr>
        <w:t xml:space="preserve"> </w:t>
      </w:r>
      <w:r>
        <w:t>залучати</w:t>
      </w:r>
      <w:r>
        <w:rPr>
          <w:spacing w:val="40"/>
        </w:rPr>
        <w:t xml:space="preserve"> </w:t>
      </w:r>
      <w:r>
        <w:t>нових</w:t>
      </w:r>
      <w:r>
        <w:rPr>
          <w:spacing w:val="39"/>
        </w:rPr>
        <w:t xml:space="preserve"> </w:t>
      </w:r>
      <w:r>
        <w:t>клієнтів,</w:t>
      </w:r>
      <w:r>
        <w:rPr>
          <w:spacing w:val="40"/>
        </w:rPr>
        <w:t xml:space="preserve"> </w:t>
      </w:r>
      <w:r>
        <w:t>а</w:t>
      </w:r>
      <w:r>
        <w:rPr>
          <w:spacing w:val="39"/>
        </w:rPr>
        <w:t xml:space="preserve"> </w:t>
      </w:r>
      <w:r>
        <w:t>й</w:t>
      </w:r>
      <w:r>
        <w:rPr>
          <w:spacing w:val="40"/>
        </w:rPr>
        <w:t xml:space="preserve"> </w:t>
      </w:r>
      <w:r>
        <w:t>утримувати існуючих</w:t>
      </w:r>
      <w:r>
        <w:rPr>
          <w:spacing w:val="-8"/>
        </w:rPr>
        <w:t xml:space="preserve"> </w:t>
      </w:r>
      <w:r>
        <w:t>і</w:t>
      </w:r>
      <w:r>
        <w:rPr>
          <w:spacing w:val="-3"/>
        </w:rPr>
        <w:t xml:space="preserve"> </w:t>
      </w:r>
      <w:r>
        <w:t>будувати</w:t>
      </w:r>
      <w:r>
        <w:rPr>
          <w:spacing w:val="-3"/>
        </w:rPr>
        <w:t xml:space="preserve"> </w:t>
      </w:r>
      <w:r>
        <w:t>довгострокові</w:t>
      </w:r>
      <w:r>
        <w:rPr>
          <w:spacing w:val="-3"/>
        </w:rPr>
        <w:t xml:space="preserve"> </w:t>
      </w:r>
      <w:r>
        <w:t>відносини,</w:t>
      </w:r>
      <w:r>
        <w:rPr>
          <w:spacing w:val="-2"/>
        </w:rPr>
        <w:t xml:space="preserve"> </w:t>
      </w:r>
      <w:r>
        <w:t>засновані</w:t>
      </w:r>
      <w:r>
        <w:rPr>
          <w:spacing w:val="-3"/>
        </w:rPr>
        <w:t xml:space="preserve"> </w:t>
      </w:r>
      <w:r>
        <w:t>на</w:t>
      </w:r>
      <w:r>
        <w:rPr>
          <w:spacing w:val="-6"/>
        </w:rPr>
        <w:t xml:space="preserve"> </w:t>
      </w:r>
      <w:r>
        <w:t>довірі</w:t>
      </w:r>
      <w:r>
        <w:rPr>
          <w:spacing w:val="-3"/>
        </w:rPr>
        <w:t xml:space="preserve"> </w:t>
      </w:r>
      <w:r>
        <w:t>та взаємній</w:t>
      </w:r>
      <w:r>
        <w:rPr>
          <w:spacing w:val="-2"/>
        </w:rPr>
        <w:t xml:space="preserve"> </w:t>
      </w:r>
      <w:r>
        <w:t>вигоді. Методологія</w:t>
      </w:r>
      <w:r>
        <w:rPr>
          <w:spacing w:val="80"/>
        </w:rPr>
        <w:t xml:space="preserve"> </w:t>
      </w:r>
      <w:r>
        <w:t>цифрового</w:t>
      </w:r>
      <w:r>
        <w:rPr>
          <w:spacing w:val="80"/>
        </w:rPr>
        <w:t xml:space="preserve"> </w:t>
      </w:r>
      <w:r>
        <w:t>маркетингу</w:t>
      </w:r>
      <w:r>
        <w:rPr>
          <w:spacing w:val="80"/>
        </w:rPr>
        <w:t xml:space="preserve"> </w:t>
      </w:r>
      <w:r>
        <w:t>є</w:t>
      </w:r>
      <w:r>
        <w:rPr>
          <w:spacing w:val="80"/>
        </w:rPr>
        <w:t xml:space="preserve"> </w:t>
      </w:r>
      <w:r>
        <w:t>ітеративною</w:t>
      </w:r>
      <w:r>
        <w:tab/>
        <w:t>і</w:t>
      </w:r>
      <w:r>
        <w:rPr>
          <w:spacing w:val="80"/>
        </w:rPr>
        <w:t xml:space="preserve"> </w:t>
      </w:r>
      <w:r>
        <w:t>вимагає</w:t>
      </w:r>
      <w:r>
        <w:rPr>
          <w:spacing w:val="80"/>
        </w:rPr>
        <w:t xml:space="preserve"> </w:t>
      </w:r>
      <w:r>
        <w:t>постійного моніторингу, аналізу та оптиміз</w:t>
      </w:r>
      <w:r>
        <w:t xml:space="preserve">ації, щоб адаптуватися до мінливої динаміки ринку, </w:t>
      </w:r>
      <w:r>
        <w:rPr>
          <w:spacing w:val="-2"/>
        </w:rPr>
        <w:t>вподобань</w:t>
      </w:r>
      <w:r>
        <w:tab/>
      </w:r>
      <w:r>
        <w:rPr>
          <w:spacing w:val="-2"/>
        </w:rPr>
        <w:t>клієнтів</w:t>
      </w:r>
      <w:r>
        <w:tab/>
      </w:r>
      <w:r>
        <w:tab/>
      </w:r>
      <w:r>
        <w:rPr>
          <w:spacing w:val="-6"/>
        </w:rPr>
        <w:t>та</w:t>
      </w:r>
      <w:r>
        <w:tab/>
      </w:r>
      <w:r>
        <w:rPr>
          <w:spacing w:val="-4"/>
        </w:rPr>
        <w:t>нових</w:t>
      </w:r>
      <w:r>
        <w:tab/>
      </w:r>
      <w:r>
        <w:tab/>
      </w:r>
      <w:r>
        <w:rPr>
          <w:spacing w:val="-2"/>
        </w:rPr>
        <w:t>технологій.</w:t>
      </w:r>
      <w:r>
        <w:tab/>
      </w:r>
      <w:r>
        <w:rPr>
          <w:spacing w:val="-2"/>
        </w:rPr>
        <w:t>Дотримуючись</w:t>
      </w:r>
      <w:r>
        <w:tab/>
      </w:r>
      <w:r>
        <w:rPr>
          <w:spacing w:val="-2"/>
        </w:rPr>
        <w:t>системного</w:t>
      </w:r>
      <w:r>
        <w:tab/>
      </w:r>
      <w:r>
        <w:rPr>
          <w:spacing w:val="-2"/>
        </w:rPr>
        <w:t>підходу, організація</w:t>
      </w:r>
      <w:r>
        <w:tab/>
      </w:r>
      <w:r>
        <w:tab/>
      </w:r>
      <w:r>
        <w:rPr>
          <w:spacing w:val="-4"/>
        </w:rPr>
        <w:t>може</w:t>
      </w:r>
      <w:r>
        <w:tab/>
      </w:r>
      <w:r>
        <w:tab/>
      </w:r>
      <w:r>
        <w:rPr>
          <w:spacing w:val="-2"/>
        </w:rPr>
        <w:t>ефективно</w:t>
      </w:r>
      <w:r>
        <w:tab/>
      </w:r>
      <w:r>
        <w:rPr>
          <w:spacing w:val="-51"/>
        </w:rPr>
        <w:t xml:space="preserve"> </w:t>
      </w:r>
      <w:r>
        <w:t>використовувати</w:t>
      </w:r>
      <w:r>
        <w:tab/>
      </w:r>
      <w:r>
        <w:rPr>
          <w:spacing w:val="-2"/>
        </w:rPr>
        <w:t>цифрові</w:t>
      </w:r>
      <w:r>
        <w:tab/>
      </w:r>
      <w:r>
        <w:tab/>
      </w:r>
      <w:r>
        <w:rPr>
          <w:spacing w:val="-2"/>
        </w:rPr>
        <w:t>канали</w:t>
      </w:r>
      <w:r>
        <w:tab/>
      </w:r>
      <w:r>
        <w:rPr>
          <w:spacing w:val="-10"/>
        </w:rPr>
        <w:t>і</w:t>
      </w:r>
      <w:r>
        <w:tab/>
      </w:r>
      <w:r>
        <w:tab/>
      </w:r>
      <w:r>
        <w:tab/>
      </w:r>
      <w:r>
        <w:rPr>
          <w:spacing w:val="-2"/>
        </w:rPr>
        <w:t>тактики</w:t>
      </w:r>
      <w:r>
        <w:tab/>
      </w:r>
      <w:r>
        <w:tab/>
      </w:r>
      <w:r>
        <w:rPr>
          <w:spacing w:val="-4"/>
        </w:rPr>
        <w:t xml:space="preserve">для </w:t>
      </w:r>
      <w:r>
        <w:t xml:space="preserve">досягнення своїх маркетингових цілей і стимулювання зростання бізнесу. Розробка </w:t>
      </w:r>
      <w:r>
        <w:rPr>
          <w:spacing w:val="-2"/>
        </w:rPr>
        <w:t>такої</w:t>
      </w:r>
      <w:r>
        <w:tab/>
      </w:r>
      <w:r>
        <w:rPr>
          <w:spacing w:val="-2"/>
        </w:rPr>
        <w:t>стратегії</w:t>
      </w:r>
      <w:r>
        <w:tab/>
      </w:r>
      <w:r>
        <w:rPr>
          <w:spacing w:val="-2"/>
        </w:rPr>
        <w:t>включає</w:t>
      </w:r>
      <w:r>
        <w:tab/>
      </w:r>
      <w:r>
        <w:tab/>
      </w:r>
      <w:r>
        <w:rPr>
          <w:spacing w:val="-2"/>
        </w:rPr>
        <w:t>десять</w:t>
      </w:r>
      <w:r>
        <w:tab/>
      </w:r>
      <w:r>
        <w:rPr>
          <w:spacing w:val="-2"/>
        </w:rPr>
        <w:t>ключових</w:t>
      </w:r>
      <w:r>
        <w:tab/>
      </w:r>
      <w:r>
        <w:tab/>
      </w:r>
      <w:r>
        <w:rPr>
          <w:spacing w:val="-2"/>
        </w:rPr>
        <w:t>елементів,</w:t>
      </w:r>
      <w:r>
        <w:tab/>
      </w:r>
      <w:r>
        <w:tab/>
      </w:r>
      <w:r>
        <w:rPr>
          <w:spacing w:val="-5"/>
        </w:rPr>
        <w:t>які</w:t>
      </w:r>
      <w:r>
        <w:tab/>
      </w:r>
      <w:r>
        <w:tab/>
      </w:r>
      <w:r>
        <w:tab/>
      </w:r>
      <w:r>
        <w:rPr>
          <w:spacing w:val="-2"/>
        </w:rPr>
        <w:t>забезпечують</w:t>
      </w:r>
    </w:p>
    <w:p w14:paraId="4F0E02B7" w14:textId="77777777" w:rsidR="00B86878" w:rsidRDefault="007771AD">
      <w:pPr>
        <w:pStyle w:val="a3"/>
        <w:spacing w:before="2"/>
        <w:ind w:firstLine="0"/>
      </w:pPr>
      <w:r>
        <w:t>структурований</w:t>
      </w:r>
      <w:r>
        <w:rPr>
          <w:spacing w:val="-3"/>
        </w:rPr>
        <w:t xml:space="preserve"> </w:t>
      </w:r>
      <w:r>
        <w:t>підхід</w:t>
      </w:r>
      <w:r>
        <w:rPr>
          <w:spacing w:val="-5"/>
        </w:rPr>
        <w:t xml:space="preserve"> </w:t>
      </w:r>
      <w:r>
        <w:t>до</w:t>
      </w:r>
      <w:r>
        <w:rPr>
          <w:spacing w:val="-9"/>
        </w:rPr>
        <w:t xml:space="preserve"> </w:t>
      </w:r>
      <w:r>
        <w:t>досягнення</w:t>
      </w:r>
      <w:r>
        <w:rPr>
          <w:spacing w:val="-7"/>
        </w:rPr>
        <w:t xml:space="preserve"> </w:t>
      </w:r>
      <w:r>
        <w:t>маркетингових</w:t>
      </w:r>
      <w:r>
        <w:rPr>
          <w:spacing w:val="-13"/>
        </w:rPr>
        <w:t xml:space="preserve"> </w:t>
      </w:r>
      <w:r>
        <w:t>цілей</w:t>
      </w:r>
      <w:r>
        <w:rPr>
          <w:spacing w:val="-4"/>
        </w:rPr>
        <w:t xml:space="preserve"> </w:t>
      </w:r>
      <w:r>
        <w:t>(Рис.</w:t>
      </w:r>
      <w:r>
        <w:rPr>
          <w:spacing w:val="-9"/>
        </w:rPr>
        <w:t xml:space="preserve"> </w:t>
      </w:r>
      <w:r>
        <w:rPr>
          <w:spacing w:val="-2"/>
        </w:rPr>
        <w:t>1.4.).</w:t>
      </w:r>
    </w:p>
    <w:p w14:paraId="678B17EB" w14:textId="77777777" w:rsidR="00B86878" w:rsidRDefault="00B86878">
      <w:pPr>
        <w:pStyle w:val="a3"/>
        <w:sectPr w:rsidR="00B86878">
          <w:pgSz w:w="11910" w:h="16850"/>
          <w:pgMar w:top="920" w:right="283" w:bottom="280" w:left="992" w:header="110" w:footer="0" w:gutter="0"/>
          <w:cols w:space="720"/>
        </w:sectPr>
      </w:pPr>
    </w:p>
    <w:p w14:paraId="5E2192B9" w14:textId="77777777" w:rsidR="00B86878" w:rsidRDefault="00B86878">
      <w:pPr>
        <w:pStyle w:val="a3"/>
        <w:spacing w:before="181" w:after="1"/>
        <w:ind w:left="0" w:firstLine="0"/>
        <w:jc w:val="left"/>
        <w:rPr>
          <w:sz w:val="20"/>
        </w:rPr>
      </w:pPr>
    </w:p>
    <w:p w14:paraId="4906A2D1" w14:textId="77777777" w:rsidR="00B86878" w:rsidRDefault="007771AD">
      <w:pPr>
        <w:pStyle w:val="a3"/>
        <w:ind w:left="1220" w:firstLine="0"/>
        <w:jc w:val="left"/>
        <w:rPr>
          <w:sz w:val="20"/>
        </w:rPr>
      </w:pPr>
      <w:r>
        <w:rPr>
          <w:noProof/>
          <w:sz w:val="20"/>
        </w:rPr>
        <w:drawing>
          <wp:inline distT="0" distB="0" distL="0" distR="0" wp14:anchorId="28199505" wp14:editId="7876B688">
            <wp:extent cx="4974834" cy="5950743"/>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1" cstate="print"/>
                    <a:stretch>
                      <a:fillRect/>
                    </a:stretch>
                  </pic:blipFill>
                  <pic:spPr>
                    <a:xfrm>
                      <a:off x="0" y="0"/>
                      <a:ext cx="4974834" cy="5950743"/>
                    </a:xfrm>
                    <a:prstGeom prst="rect">
                      <a:avLst/>
                    </a:prstGeom>
                  </pic:spPr>
                </pic:pic>
              </a:graphicData>
            </a:graphic>
          </wp:inline>
        </w:drawing>
      </w:r>
    </w:p>
    <w:p w14:paraId="1EA0FD13" w14:textId="77777777" w:rsidR="00B86878" w:rsidRDefault="007771AD">
      <w:pPr>
        <w:pStyle w:val="a3"/>
        <w:spacing w:before="192"/>
        <w:ind w:left="1529" w:firstLine="0"/>
        <w:jc w:val="left"/>
      </w:pPr>
      <w:r>
        <w:t>Рисунок</w:t>
      </w:r>
      <w:r>
        <w:rPr>
          <w:spacing w:val="-14"/>
        </w:rPr>
        <w:t xml:space="preserve"> </w:t>
      </w:r>
      <w:r>
        <w:t>1.3</w:t>
      </w:r>
      <w:r>
        <w:rPr>
          <w:spacing w:val="-10"/>
        </w:rPr>
        <w:t xml:space="preserve"> </w:t>
      </w:r>
      <w:r>
        <w:t>–</w:t>
      </w:r>
      <w:r>
        <w:rPr>
          <w:spacing w:val="-4"/>
        </w:rPr>
        <w:t xml:space="preserve"> </w:t>
      </w:r>
      <w:r>
        <w:t>Ключові</w:t>
      </w:r>
      <w:r>
        <w:rPr>
          <w:spacing w:val="-13"/>
        </w:rPr>
        <w:t xml:space="preserve"> </w:t>
      </w:r>
      <w:r>
        <w:t>компоненти</w:t>
      </w:r>
      <w:r>
        <w:rPr>
          <w:spacing w:val="-10"/>
        </w:rPr>
        <w:t xml:space="preserve"> </w:t>
      </w:r>
      <w:r>
        <w:t>методології</w:t>
      </w:r>
      <w:r>
        <w:rPr>
          <w:spacing w:val="-6"/>
        </w:rPr>
        <w:t xml:space="preserve"> </w:t>
      </w:r>
      <w:r>
        <w:t>цифрового</w:t>
      </w:r>
      <w:r>
        <w:rPr>
          <w:spacing w:val="-14"/>
        </w:rPr>
        <w:t xml:space="preserve"> </w:t>
      </w:r>
      <w:r>
        <w:rPr>
          <w:spacing w:val="-2"/>
        </w:rPr>
        <w:t>маркетингу</w:t>
      </w:r>
    </w:p>
    <w:p w14:paraId="211990E1" w14:textId="77777777" w:rsidR="00B86878" w:rsidRDefault="007771AD">
      <w:pPr>
        <w:spacing w:before="171"/>
        <w:ind w:left="844"/>
        <w:jc w:val="both"/>
        <w:rPr>
          <w:i/>
          <w:sz w:val="23"/>
        </w:rPr>
      </w:pPr>
      <w:r>
        <w:rPr>
          <w:i/>
          <w:w w:val="105"/>
          <w:sz w:val="23"/>
        </w:rPr>
        <w:t>Складено</w:t>
      </w:r>
      <w:r>
        <w:rPr>
          <w:i/>
          <w:spacing w:val="-10"/>
          <w:w w:val="105"/>
          <w:sz w:val="23"/>
        </w:rPr>
        <w:t xml:space="preserve"> </w:t>
      </w:r>
      <w:r>
        <w:rPr>
          <w:i/>
          <w:w w:val="105"/>
          <w:sz w:val="23"/>
        </w:rPr>
        <w:t>на</w:t>
      </w:r>
      <w:r>
        <w:rPr>
          <w:i/>
          <w:spacing w:val="-11"/>
          <w:w w:val="105"/>
          <w:sz w:val="23"/>
        </w:rPr>
        <w:t xml:space="preserve"> </w:t>
      </w:r>
      <w:r>
        <w:rPr>
          <w:i/>
          <w:w w:val="105"/>
          <w:sz w:val="23"/>
        </w:rPr>
        <w:t>основі</w:t>
      </w:r>
      <w:r>
        <w:rPr>
          <w:i/>
          <w:spacing w:val="-13"/>
          <w:w w:val="105"/>
          <w:sz w:val="23"/>
        </w:rPr>
        <w:t xml:space="preserve"> </w:t>
      </w:r>
      <w:r>
        <w:rPr>
          <w:i/>
          <w:spacing w:val="-4"/>
          <w:w w:val="105"/>
          <w:sz w:val="23"/>
        </w:rPr>
        <w:t>[15]</w:t>
      </w:r>
    </w:p>
    <w:p w14:paraId="6CD7CC72" w14:textId="77777777" w:rsidR="00B86878" w:rsidRDefault="00B86878">
      <w:pPr>
        <w:pStyle w:val="a3"/>
        <w:spacing w:before="116"/>
        <w:ind w:left="0" w:firstLine="0"/>
        <w:jc w:val="left"/>
        <w:rPr>
          <w:i/>
          <w:sz w:val="23"/>
        </w:rPr>
      </w:pPr>
    </w:p>
    <w:p w14:paraId="2DCB20E9" w14:textId="77777777" w:rsidR="00B86878" w:rsidRDefault="007771AD">
      <w:pPr>
        <w:pStyle w:val="a3"/>
        <w:spacing w:line="360" w:lineRule="auto"/>
        <w:ind w:right="275"/>
      </w:pPr>
      <w:r>
        <w:t>Ключову роль тут відіграє аналіз даних. Компанії можуть збирати дані про поведінку</w:t>
      </w:r>
      <w:r>
        <w:rPr>
          <w:spacing w:val="-2"/>
        </w:rPr>
        <w:t xml:space="preserve"> </w:t>
      </w:r>
      <w:r>
        <w:t>клієнтів на веб-сайтах, у</w:t>
      </w:r>
      <w:r>
        <w:rPr>
          <w:spacing w:val="-4"/>
        </w:rPr>
        <w:t xml:space="preserve"> </w:t>
      </w:r>
      <w:r>
        <w:t>соціальних мережах та інших цифрових каналах. Аналіз цих даних дає зрозуміти, яка маркетингова тактика є найефективнішою, які продукти найбільше цікавлять клієнтів і як оптимізувати маркетингові кампанії для досягнення кращих результатів. Дані веб-аналітик</w:t>
      </w:r>
      <w:r>
        <w:t>и можна використовувати для оптимізації платних рекламних кампаній та інших маркетингових заходів [50].</w:t>
      </w:r>
    </w:p>
    <w:p w14:paraId="64BA48E8" w14:textId="77777777" w:rsidR="00B86878" w:rsidRDefault="007771AD">
      <w:pPr>
        <w:pStyle w:val="a3"/>
        <w:spacing w:line="320" w:lineRule="exact"/>
        <w:ind w:left="844" w:firstLine="0"/>
      </w:pPr>
      <w:r>
        <w:t>Розглянемо</w:t>
      </w:r>
      <w:r>
        <w:rPr>
          <w:spacing w:val="-8"/>
        </w:rPr>
        <w:t xml:space="preserve"> </w:t>
      </w:r>
      <w:r>
        <w:t>кожен</w:t>
      </w:r>
      <w:r>
        <w:rPr>
          <w:spacing w:val="-4"/>
        </w:rPr>
        <w:t xml:space="preserve"> </w:t>
      </w:r>
      <w:r>
        <w:t>з</w:t>
      </w:r>
      <w:r>
        <w:rPr>
          <w:spacing w:val="-8"/>
        </w:rPr>
        <w:t xml:space="preserve"> </w:t>
      </w:r>
      <w:r>
        <w:t>компонентів</w:t>
      </w:r>
      <w:r>
        <w:rPr>
          <w:spacing w:val="-11"/>
        </w:rPr>
        <w:t xml:space="preserve"> </w:t>
      </w:r>
      <w:r>
        <w:rPr>
          <w:spacing w:val="-2"/>
        </w:rPr>
        <w:t>детальніше:</w:t>
      </w:r>
    </w:p>
    <w:p w14:paraId="598BEA4F" w14:textId="77777777" w:rsidR="00B86878" w:rsidRDefault="00B86878">
      <w:pPr>
        <w:pStyle w:val="a3"/>
        <w:spacing w:line="320" w:lineRule="exact"/>
        <w:sectPr w:rsidR="00B86878">
          <w:pgSz w:w="11910" w:h="16850"/>
          <w:pgMar w:top="920" w:right="283" w:bottom="280" w:left="992" w:header="110" w:footer="0" w:gutter="0"/>
          <w:cols w:space="720"/>
        </w:sectPr>
      </w:pPr>
    </w:p>
    <w:p w14:paraId="67A8C678" w14:textId="77777777" w:rsidR="00B86878" w:rsidRDefault="007771AD">
      <w:pPr>
        <w:pStyle w:val="a5"/>
        <w:numPr>
          <w:ilvl w:val="0"/>
          <w:numId w:val="24"/>
        </w:numPr>
        <w:tabs>
          <w:tab w:val="left" w:pos="1656"/>
        </w:tabs>
        <w:spacing w:before="194" w:line="362" w:lineRule="auto"/>
        <w:ind w:right="273" w:firstLine="706"/>
        <w:jc w:val="both"/>
        <w:rPr>
          <w:sz w:val="28"/>
        </w:rPr>
      </w:pPr>
      <w:r>
        <w:rPr>
          <w:sz w:val="28"/>
        </w:rPr>
        <w:lastRenderedPageBreak/>
        <w:t>Дослідження та аналіз ринку: цифровий маркетинг починається з розуміння цільової аудиторії, ринкових тенденцій та конкурентів. Дослідження та аналіз допомагають визначити потреби, вподобання та поведінку клієнтів, що дозволить розробити ефективну стратегію</w:t>
      </w:r>
      <w:r>
        <w:rPr>
          <w:sz w:val="28"/>
        </w:rPr>
        <w:t>.</w:t>
      </w:r>
    </w:p>
    <w:p w14:paraId="50D2C767" w14:textId="77777777" w:rsidR="00B86878" w:rsidRDefault="007771AD">
      <w:pPr>
        <w:pStyle w:val="a5"/>
        <w:numPr>
          <w:ilvl w:val="0"/>
          <w:numId w:val="24"/>
        </w:numPr>
        <w:tabs>
          <w:tab w:val="left" w:pos="1534"/>
        </w:tabs>
        <w:spacing w:line="360" w:lineRule="auto"/>
        <w:ind w:right="285" w:firstLine="706"/>
        <w:jc w:val="both"/>
        <w:rPr>
          <w:sz w:val="28"/>
        </w:rPr>
      </w:pPr>
      <w:r>
        <w:rPr>
          <w:sz w:val="28"/>
        </w:rPr>
        <w:t>Постановка цілей: чіткі та вимірювані цілі встановлюються для того,</w:t>
      </w:r>
      <w:r>
        <w:rPr>
          <w:spacing w:val="40"/>
          <w:sz w:val="28"/>
        </w:rPr>
        <w:t xml:space="preserve"> </w:t>
      </w:r>
      <w:r>
        <w:rPr>
          <w:sz w:val="28"/>
        </w:rPr>
        <w:t>щоб керувати зусиллями цифрового маркетингу. Цілі можуть включати підвищення впізнаваності бренду, генерування потенційних клієнтів, збільшення відвідуваності сайту, підвищення конверсії</w:t>
      </w:r>
      <w:r>
        <w:rPr>
          <w:sz w:val="28"/>
        </w:rPr>
        <w:t xml:space="preserve"> або посилення залучення клієнтів.</w:t>
      </w:r>
    </w:p>
    <w:p w14:paraId="4138A424" w14:textId="77777777" w:rsidR="00B86878" w:rsidRDefault="007771AD">
      <w:pPr>
        <w:pStyle w:val="a5"/>
        <w:numPr>
          <w:ilvl w:val="0"/>
          <w:numId w:val="24"/>
        </w:numPr>
        <w:tabs>
          <w:tab w:val="left" w:pos="1520"/>
        </w:tabs>
        <w:spacing w:line="360" w:lineRule="auto"/>
        <w:ind w:right="268" w:firstLine="706"/>
        <w:jc w:val="both"/>
        <w:rPr>
          <w:sz w:val="28"/>
        </w:rPr>
      </w:pPr>
      <w:r>
        <w:rPr>
          <w:sz w:val="28"/>
        </w:rPr>
        <w:t>Сегментація цільової аудиторії: цільова аудиторія сегментується на основі демографічних, психографічних, поведінкових або інших відповідних критеріїв. Це</w:t>
      </w:r>
      <w:r>
        <w:rPr>
          <w:spacing w:val="-18"/>
          <w:sz w:val="28"/>
        </w:rPr>
        <w:t xml:space="preserve"> </w:t>
      </w:r>
      <w:r>
        <w:rPr>
          <w:sz w:val="28"/>
        </w:rPr>
        <w:t xml:space="preserve">допомагає адаптувати маркетингові повідомлення, контент і кампанії </w:t>
      </w:r>
      <w:r>
        <w:rPr>
          <w:sz w:val="28"/>
        </w:rPr>
        <w:t>до конкретних сегментів аудиторії для кращого таргетингу</w:t>
      </w:r>
      <w:r>
        <w:rPr>
          <w:spacing w:val="-2"/>
          <w:sz w:val="28"/>
        </w:rPr>
        <w:t xml:space="preserve"> </w:t>
      </w:r>
      <w:r>
        <w:rPr>
          <w:sz w:val="28"/>
        </w:rPr>
        <w:t>та персоналізації.</w:t>
      </w:r>
    </w:p>
    <w:p w14:paraId="34FDDE3B" w14:textId="77777777" w:rsidR="00B86878" w:rsidRDefault="007771AD">
      <w:pPr>
        <w:pStyle w:val="a5"/>
        <w:numPr>
          <w:ilvl w:val="0"/>
          <w:numId w:val="24"/>
        </w:numPr>
        <w:tabs>
          <w:tab w:val="left" w:pos="1520"/>
        </w:tabs>
        <w:spacing w:line="360" w:lineRule="auto"/>
        <w:ind w:right="274" w:firstLine="706"/>
        <w:jc w:val="both"/>
        <w:rPr>
          <w:sz w:val="28"/>
        </w:rPr>
      </w:pPr>
      <w:r>
        <w:rPr>
          <w:sz w:val="28"/>
        </w:rPr>
        <w:t>Контент-стратегія: контент-стратегія розробляється для створення та розповсюдження цінного, релевантного та цікавого контенту через різні цифрові канали. Контент може включати пост</w:t>
      </w:r>
      <w:r>
        <w:rPr>
          <w:sz w:val="28"/>
        </w:rPr>
        <w:t>и в блогах, відео, оновлення в соціальних мережах, інфографіку та багато іншого, що відповідає потребам та інтересам цільової аудиторії.</w:t>
      </w:r>
    </w:p>
    <w:p w14:paraId="0A435F85" w14:textId="77777777" w:rsidR="00B86878" w:rsidRDefault="007771AD">
      <w:pPr>
        <w:pStyle w:val="a5"/>
        <w:numPr>
          <w:ilvl w:val="0"/>
          <w:numId w:val="24"/>
        </w:numPr>
        <w:tabs>
          <w:tab w:val="left" w:pos="1520"/>
        </w:tabs>
        <w:spacing w:line="360" w:lineRule="auto"/>
        <w:ind w:right="269" w:firstLine="706"/>
        <w:jc w:val="both"/>
        <w:rPr>
          <w:sz w:val="28"/>
        </w:rPr>
      </w:pPr>
      <w:r>
        <w:rPr>
          <w:sz w:val="28"/>
        </w:rPr>
        <w:t>Вибір та оптимізація каналів: цифровий маркетинг охоплює низку каналів, таких як пошукові системи, соціальні мережі, em</w:t>
      </w:r>
      <w:r>
        <w:rPr>
          <w:sz w:val="28"/>
        </w:rPr>
        <w:t>ail-маркетинг, медійна реклама тамобільні додатки. Маркетологи обирають найбільш релевантні канали та оптимізують їхню присутність, щоб максимізувати охоплення та залучення.</w:t>
      </w:r>
    </w:p>
    <w:p w14:paraId="55B41BE0" w14:textId="77777777" w:rsidR="00B86878" w:rsidRDefault="007771AD">
      <w:pPr>
        <w:pStyle w:val="a5"/>
        <w:numPr>
          <w:ilvl w:val="0"/>
          <w:numId w:val="24"/>
        </w:numPr>
        <w:tabs>
          <w:tab w:val="left" w:pos="1520"/>
        </w:tabs>
        <w:spacing w:line="360" w:lineRule="auto"/>
        <w:ind w:right="273" w:firstLine="706"/>
        <w:jc w:val="both"/>
        <w:rPr>
          <w:sz w:val="28"/>
        </w:rPr>
      </w:pPr>
      <w:r>
        <w:rPr>
          <w:sz w:val="28"/>
        </w:rPr>
        <w:t>Пошукова оптимізація (SEO): методи SEO застосовуються для покращеннявидимості веб-</w:t>
      </w:r>
      <w:r>
        <w:rPr>
          <w:sz w:val="28"/>
        </w:rPr>
        <w:t>сайту в результатах пошукової видачі. Це включає в себе оптимізацію контенту, структури та технічних</w:t>
      </w:r>
      <w:r>
        <w:rPr>
          <w:spacing w:val="-1"/>
          <w:sz w:val="28"/>
        </w:rPr>
        <w:t xml:space="preserve"> </w:t>
      </w:r>
      <w:r>
        <w:rPr>
          <w:sz w:val="28"/>
        </w:rPr>
        <w:t>аспектів веб-сайту, щоб підняти його в рейтингах пошукових систем і залучити органічний трафік.</w:t>
      </w:r>
    </w:p>
    <w:p w14:paraId="799E40CE" w14:textId="77777777" w:rsidR="00B86878" w:rsidRDefault="007771AD">
      <w:pPr>
        <w:pStyle w:val="a5"/>
        <w:numPr>
          <w:ilvl w:val="0"/>
          <w:numId w:val="24"/>
        </w:numPr>
        <w:tabs>
          <w:tab w:val="left" w:pos="1520"/>
        </w:tabs>
        <w:spacing w:line="362" w:lineRule="auto"/>
        <w:ind w:right="277" w:firstLine="706"/>
        <w:jc w:val="both"/>
        <w:rPr>
          <w:sz w:val="28"/>
        </w:rPr>
      </w:pPr>
      <w:r>
        <w:rPr>
          <w:sz w:val="28"/>
        </w:rPr>
        <w:t>Платна реклама: методи платної реклами, такі як кампанії з оплатою за клік (PPC), медійна реклама, реклама в соціальних мережах і спонсорський контент, використовуються</w:t>
      </w:r>
      <w:r>
        <w:rPr>
          <w:spacing w:val="-18"/>
          <w:sz w:val="28"/>
        </w:rPr>
        <w:t xml:space="preserve"> </w:t>
      </w:r>
      <w:r>
        <w:rPr>
          <w:sz w:val="28"/>
        </w:rPr>
        <w:t>для</w:t>
      </w:r>
      <w:r>
        <w:rPr>
          <w:spacing w:val="-17"/>
          <w:sz w:val="28"/>
        </w:rPr>
        <w:t xml:space="preserve"> </w:t>
      </w:r>
      <w:r>
        <w:rPr>
          <w:sz w:val="28"/>
        </w:rPr>
        <w:t>охоплення</w:t>
      </w:r>
      <w:r>
        <w:rPr>
          <w:spacing w:val="-18"/>
          <w:sz w:val="28"/>
        </w:rPr>
        <w:t xml:space="preserve"> </w:t>
      </w:r>
      <w:r>
        <w:rPr>
          <w:sz w:val="28"/>
        </w:rPr>
        <w:t>ширшої</w:t>
      </w:r>
      <w:r>
        <w:rPr>
          <w:spacing w:val="-17"/>
          <w:sz w:val="28"/>
        </w:rPr>
        <w:t xml:space="preserve"> </w:t>
      </w:r>
      <w:r>
        <w:rPr>
          <w:sz w:val="28"/>
        </w:rPr>
        <w:t>аудиторії</w:t>
      </w:r>
      <w:r>
        <w:rPr>
          <w:spacing w:val="-17"/>
          <w:sz w:val="28"/>
        </w:rPr>
        <w:t xml:space="preserve"> </w:t>
      </w:r>
      <w:r>
        <w:rPr>
          <w:sz w:val="28"/>
        </w:rPr>
        <w:t>та</w:t>
      </w:r>
      <w:r>
        <w:rPr>
          <w:spacing w:val="-18"/>
          <w:sz w:val="28"/>
        </w:rPr>
        <w:t xml:space="preserve"> </w:t>
      </w:r>
      <w:r>
        <w:rPr>
          <w:sz w:val="28"/>
        </w:rPr>
        <w:t>залучення</w:t>
      </w:r>
      <w:r>
        <w:rPr>
          <w:spacing w:val="-17"/>
          <w:sz w:val="28"/>
        </w:rPr>
        <w:t xml:space="preserve"> </w:t>
      </w:r>
      <w:r>
        <w:rPr>
          <w:sz w:val="28"/>
        </w:rPr>
        <w:t>цільового</w:t>
      </w:r>
      <w:r>
        <w:rPr>
          <w:spacing w:val="-17"/>
          <w:sz w:val="28"/>
        </w:rPr>
        <w:t xml:space="preserve"> </w:t>
      </w:r>
      <w:r>
        <w:rPr>
          <w:sz w:val="28"/>
        </w:rPr>
        <w:t>трафікуна веб-сайти або цільові с</w:t>
      </w:r>
      <w:r>
        <w:rPr>
          <w:sz w:val="28"/>
        </w:rPr>
        <w:t>торінки.</w:t>
      </w:r>
    </w:p>
    <w:p w14:paraId="47291646" w14:textId="77777777" w:rsidR="00B86878" w:rsidRDefault="007771AD">
      <w:pPr>
        <w:pStyle w:val="a5"/>
        <w:numPr>
          <w:ilvl w:val="0"/>
          <w:numId w:val="24"/>
        </w:numPr>
        <w:tabs>
          <w:tab w:val="left" w:pos="1520"/>
        </w:tabs>
        <w:spacing w:line="315" w:lineRule="exact"/>
        <w:ind w:left="1520" w:hanging="676"/>
        <w:jc w:val="both"/>
        <w:rPr>
          <w:sz w:val="28"/>
        </w:rPr>
      </w:pPr>
      <w:r>
        <w:rPr>
          <w:sz w:val="28"/>
        </w:rPr>
        <w:t>Маркетинг</w:t>
      </w:r>
      <w:r>
        <w:rPr>
          <w:spacing w:val="56"/>
          <w:sz w:val="28"/>
        </w:rPr>
        <w:t xml:space="preserve">  </w:t>
      </w:r>
      <w:r>
        <w:rPr>
          <w:sz w:val="28"/>
        </w:rPr>
        <w:t>у</w:t>
      </w:r>
      <w:r>
        <w:rPr>
          <w:spacing w:val="50"/>
          <w:sz w:val="28"/>
        </w:rPr>
        <w:t xml:space="preserve">  </w:t>
      </w:r>
      <w:r>
        <w:rPr>
          <w:sz w:val="28"/>
        </w:rPr>
        <w:t>соціальних</w:t>
      </w:r>
      <w:r>
        <w:rPr>
          <w:spacing w:val="56"/>
          <w:sz w:val="28"/>
        </w:rPr>
        <w:t xml:space="preserve">  </w:t>
      </w:r>
      <w:r>
        <w:rPr>
          <w:sz w:val="28"/>
        </w:rPr>
        <w:t>мережах:</w:t>
      </w:r>
      <w:r>
        <w:rPr>
          <w:spacing w:val="56"/>
          <w:sz w:val="28"/>
        </w:rPr>
        <w:t xml:space="preserve">  </w:t>
      </w:r>
      <w:r>
        <w:rPr>
          <w:sz w:val="28"/>
        </w:rPr>
        <w:t>платформи</w:t>
      </w:r>
      <w:r>
        <w:rPr>
          <w:spacing w:val="57"/>
          <w:sz w:val="28"/>
        </w:rPr>
        <w:t xml:space="preserve">  </w:t>
      </w:r>
      <w:r>
        <w:rPr>
          <w:sz w:val="28"/>
        </w:rPr>
        <w:t>соціальних</w:t>
      </w:r>
      <w:r>
        <w:rPr>
          <w:spacing w:val="56"/>
          <w:sz w:val="28"/>
        </w:rPr>
        <w:t xml:space="preserve">  </w:t>
      </w:r>
      <w:r>
        <w:rPr>
          <w:spacing w:val="-2"/>
          <w:sz w:val="28"/>
        </w:rPr>
        <w:t>мереж</w:t>
      </w:r>
    </w:p>
    <w:p w14:paraId="0E484397" w14:textId="77777777" w:rsidR="00B86878" w:rsidRDefault="00B86878">
      <w:pPr>
        <w:pStyle w:val="a5"/>
        <w:spacing w:line="315" w:lineRule="exact"/>
        <w:rPr>
          <w:sz w:val="28"/>
        </w:rPr>
        <w:sectPr w:rsidR="00B86878">
          <w:pgSz w:w="11910" w:h="16850"/>
          <w:pgMar w:top="920" w:right="283" w:bottom="280" w:left="992" w:header="110" w:footer="0" w:gutter="0"/>
          <w:cols w:space="720"/>
        </w:sectPr>
      </w:pPr>
    </w:p>
    <w:p w14:paraId="0555A843" w14:textId="77777777" w:rsidR="00B86878" w:rsidRDefault="007771AD">
      <w:pPr>
        <w:pStyle w:val="a3"/>
        <w:spacing w:before="194" w:line="362" w:lineRule="auto"/>
        <w:ind w:right="279" w:firstLine="0"/>
      </w:pPr>
      <w:r>
        <w:lastRenderedPageBreak/>
        <w:t>використовуються для підвищення впізнаваності бренду, взаємодії з аудиторією та залучення трафіку</w:t>
      </w:r>
      <w:r>
        <w:rPr>
          <w:spacing w:val="-6"/>
        </w:rPr>
        <w:t xml:space="preserve"> </w:t>
      </w:r>
      <w:r>
        <w:t>на сайт. Створення цікавого для аудиторії</w:t>
      </w:r>
      <w:r>
        <w:rPr>
          <w:spacing w:val="40"/>
        </w:rPr>
        <w:t xml:space="preserve"> </w:t>
      </w:r>
      <w:r>
        <w:t>контенту у соціальних мережах допоможе взаємодіяти з підписниками, щоб налагодити стосунки та заохотити до обміну ін</w:t>
      </w:r>
      <w:r>
        <w:t>формацією.</w:t>
      </w:r>
    </w:p>
    <w:p w14:paraId="4224D2DA" w14:textId="77777777" w:rsidR="00B86878" w:rsidRDefault="007771AD">
      <w:pPr>
        <w:pStyle w:val="a5"/>
        <w:numPr>
          <w:ilvl w:val="0"/>
          <w:numId w:val="24"/>
        </w:numPr>
        <w:tabs>
          <w:tab w:val="left" w:pos="1520"/>
        </w:tabs>
        <w:spacing w:line="360" w:lineRule="auto"/>
        <w:ind w:right="280" w:firstLine="706"/>
        <w:jc w:val="both"/>
        <w:rPr>
          <w:sz w:val="28"/>
        </w:rPr>
      </w:pPr>
      <w:r>
        <w:rPr>
          <w:sz w:val="28"/>
        </w:rPr>
        <w:t>Email-маркетинг: кампанії електронною поштою використовуються для спілкування з</w:t>
      </w:r>
      <w:r>
        <w:rPr>
          <w:spacing w:val="-2"/>
          <w:sz w:val="28"/>
        </w:rPr>
        <w:t xml:space="preserve"> </w:t>
      </w:r>
      <w:r>
        <w:rPr>
          <w:sz w:val="28"/>
        </w:rPr>
        <w:t>клієнтами,</w:t>
      </w:r>
      <w:r>
        <w:rPr>
          <w:spacing w:val="-5"/>
          <w:sz w:val="28"/>
        </w:rPr>
        <w:t xml:space="preserve"> </w:t>
      </w:r>
      <w:r>
        <w:rPr>
          <w:sz w:val="28"/>
        </w:rPr>
        <w:t>залучення потенційних</w:t>
      </w:r>
      <w:r>
        <w:rPr>
          <w:spacing w:val="-3"/>
          <w:sz w:val="28"/>
        </w:rPr>
        <w:t xml:space="preserve"> </w:t>
      </w:r>
      <w:r>
        <w:rPr>
          <w:sz w:val="28"/>
        </w:rPr>
        <w:t>клієнтів</w:t>
      </w:r>
      <w:r>
        <w:rPr>
          <w:spacing w:val="-2"/>
          <w:sz w:val="28"/>
        </w:rPr>
        <w:t xml:space="preserve"> </w:t>
      </w:r>
      <w:r>
        <w:rPr>
          <w:sz w:val="28"/>
        </w:rPr>
        <w:t>і</w:t>
      </w:r>
      <w:r>
        <w:rPr>
          <w:spacing w:val="-6"/>
          <w:sz w:val="28"/>
        </w:rPr>
        <w:t xml:space="preserve"> </w:t>
      </w:r>
      <w:r>
        <w:rPr>
          <w:sz w:val="28"/>
        </w:rPr>
        <w:t xml:space="preserve">просування продуктів або </w:t>
      </w:r>
      <w:r>
        <w:rPr>
          <w:spacing w:val="-2"/>
          <w:sz w:val="28"/>
        </w:rPr>
        <w:t>послуг.</w:t>
      </w:r>
    </w:p>
    <w:p w14:paraId="19B9DE19" w14:textId="77777777" w:rsidR="00B86878" w:rsidRDefault="007771AD">
      <w:pPr>
        <w:pStyle w:val="a5"/>
        <w:numPr>
          <w:ilvl w:val="0"/>
          <w:numId w:val="24"/>
        </w:numPr>
        <w:tabs>
          <w:tab w:val="left" w:pos="1520"/>
        </w:tabs>
        <w:spacing w:line="360" w:lineRule="auto"/>
        <w:ind w:right="275" w:firstLine="706"/>
        <w:jc w:val="both"/>
        <w:rPr>
          <w:sz w:val="28"/>
        </w:rPr>
      </w:pPr>
      <w:r>
        <w:rPr>
          <w:sz w:val="28"/>
        </w:rPr>
        <w:t>Вимірювання</w:t>
      </w:r>
      <w:r>
        <w:rPr>
          <w:spacing w:val="-9"/>
          <w:sz w:val="28"/>
        </w:rPr>
        <w:t xml:space="preserve"> </w:t>
      </w:r>
      <w:r>
        <w:rPr>
          <w:sz w:val="28"/>
        </w:rPr>
        <w:t>та</w:t>
      </w:r>
      <w:r>
        <w:rPr>
          <w:spacing w:val="-14"/>
          <w:sz w:val="28"/>
        </w:rPr>
        <w:t xml:space="preserve"> </w:t>
      </w:r>
      <w:r>
        <w:rPr>
          <w:sz w:val="28"/>
        </w:rPr>
        <w:t>аналітика:</w:t>
      </w:r>
      <w:r>
        <w:rPr>
          <w:spacing w:val="-9"/>
          <w:sz w:val="28"/>
        </w:rPr>
        <w:t xml:space="preserve"> </w:t>
      </w:r>
      <w:r>
        <w:rPr>
          <w:sz w:val="28"/>
        </w:rPr>
        <w:t>для</w:t>
      </w:r>
      <w:r>
        <w:rPr>
          <w:spacing w:val="-11"/>
          <w:sz w:val="28"/>
        </w:rPr>
        <w:t xml:space="preserve"> </w:t>
      </w:r>
      <w:r>
        <w:rPr>
          <w:sz w:val="28"/>
        </w:rPr>
        <w:t>відстеження</w:t>
      </w:r>
      <w:r>
        <w:rPr>
          <w:spacing w:val="-9"/>
          <w:sz w:val="28"/>
        </w:rPr>
        <w:t xml:space="preserve"> </w:t>
      </w:r>
      <w:r>
        <w:rPr>
          <w:sz w:val="28"/>
        </w:rPr>
        <w:t>та</w:t>
      </w:r>
      <w:r>
        <w:rPr>
          <w:spacing w:val="-14"/>
          <w:sz w:val="28"/>
        </w:rPr>
        <w:t xml:space="preserve"> </w:t>
      </w:r>
      <w:r>
        <w:rPr>
          <w:sz w:val="28"/>
        </w:rPr>
        <w:t>вимірювання</w:t>
      </w:r>
      <w:r>
        <w:rPr>
          <w:spacing w:val="-9"/>
          <w:sz w:val="28"/>
        </w:rPr>
        <w:t xml:space="preserve"> </w:t>
      </w:r>
      <w:r>
        <w:rPr>
          <w:sz w:val="28"/>
        </w:rPr>
        <w:t>ефективності цифрових маркетинг</w:t>
      </w:r>
      <w:r>
        <w:rPr>
          <w:sz w:val="28"/>
        </w:rPr>
        <w:t>ових зусиль використовуються дані та інструменти аналітики. Ключові показники ефективності (KPI) відстежуються для оцінки результативності кампанії,</w:t>
      </w:r>
      <w:r>
        <w:rPr>
          <w:spacing w:val="40"/>
          <w:sz w:val="28"/>
        </w:rPr>
        <w:t xml:space="preserve"> </w:t>
      </w:r>
      <w:r>
        <w:rPr>
          <w:sz w:val="28"/>
        </w:rPr>
        <w:t>прийняття</w:t>
      </w:r>
      <w:r>
        <w:rPr>
          <w:spacing w:val="40"/>
          <w:sz w:val="28"/>
        </w:rPr>
        <w:t xml:space="preserve"> </w:t>
      </w:r>
      <w:r>
        <w:rPr>
          <w:sz w:val="28"/>
        </w:rPr>
        <w:t>рішень</w:t>
      </w:r>
      <w:r>
        <w:rPr>
          <w:spacing w:val="40"/>
          <w:sz w:val="28"/>
        </w:rPr>
        <w:t xml:space="preserve"> </w:t>
      </w:r>
      <w:r>
        <w:rPr>
          <w:sz w:val="28"/>
        </w:rPr>
        <w:t>на</w:t>
      </w:r>
      <w:r>
        <w:rPr>
          <w:spacing w:val="40"/>
          <w:sz w:val="28"/>
        </w:rPr>
        <w:t xml:space="preserve"> </w:t>
      </w:r>
      <w:r>
        <w:rPr>
          <w:sz w:val="28"/>
        </w:rPr>
        <w:t>основі</w:t>
      </w:r>
      <w:r>
        <w:rPr>
          <w:spacing w:val="40"/>
          <w:sz w:val="28"/>
        </w:rPr>
        <w:t xml:space="preserve"> </w:t>
      </w:r>
      <w:r>
        <w:rPr>
          <w:sz w:val="28"/>
        </w:rPr>
        <w:t>даних</w:t>
      </w:r>
      <w:r>
        <w:rPr>
          <w:spacing w:val="40"/>
          <w:sz w:val="28"/>
        </w:rPr>
        <w:t xml:space="preserve"> </w:t>
      </w:r>
      <w:r>
        <w:rPr>
          <w:sz w:val="28"/>
        </w:rPr>
        <w:t>та</w:t>
      </w:r>
      <w:r>
        <w:rPr>
          <w:spacing w:val="40"/>
          <w:sz w:val="28"/>
        </w:rPr>
        <w:t xml:space="preserve"> </w:t>
      </w:r>
      <w:r>
        <w:rPr>
          <w:sz w:val="28"/>
        </w:rPr>
        <w:t>оптимізації</w:t>
      </w:r>
      <w:r>
        <w:rPr>
          <w:spacing w:val="40"/>
          <w:sz w:val="28"/>
        </w:rPr>
        <w:t xml:space="preserve"> </w:t>
      </w:r>
      <w:r>
        <w:rPr>
          <w:sz w:val="28"/>
        </w:rPr>
        <w:t>маркетингових стратегій</w:t>
      </w:r>
      <w:r>
        <w:rPr>
          <w:spacing w:val="-7"/>
          <w:sz w:val="28"/>
        </w:rPr>
        <w:t xml:space="preserve"> </w:t>
      </w:r>
      <w:r>
        <w:rPr>
          <w:sz w:val="28"/>
        </w:rPr>
        <w:t>[60].</w:t>
      </w:r>
    </w:p>
    <w:p w14:paraId="0A8A23F3" w14:textId="77777777" w:rsidR="00B86878" w:rsidRDefault="007771AD">
      <w:pPr>
        <w:pStyle w:val="a3"/>
        <w:spacing w:line="360" w:lineRule="auto"/>
        <w:ind w:right="274"/>
      </w:pPr>
      <w:r>
        <w:t>Для досягнення успішної цифро</w:t>
      </w:r>
      <w:r>
        <w:t>вої стратегії підприємства на ринку ергономічних меблів, важливо застосувати системний підхід, що забезпечить злагоджену роботу всіх елементів маркетингу. Виконання кожного з перелічених етапів сприяє цілісності процесу, дозволяючи зберегти гнучкість та ад</w:t>
      </w:r>
      <w:r>
        <w:t>аптивність. Інтеграція цих елементів підвищує конкурентоспроможність та сприяє розвитку бренду. Важливо також регулярно переглядати і оптимізувати стратегію, базуючись на актуальних даних аналітики, що дозволяє своєчасно реагувати на зміни в ринкових умова</w:t>
      </w:r>
      <w:r>
        <w:t>х та вподобаннях споживачів.</w:t>
      </w:r>
    </w:p>
    <w:p w14:paraId="7091E3F6" w14:textId="77777777" w:rsidR="00B86878" w:rsidRDefault="007771AD">
      <w:pPr>
        <w:pStyle w:val="a3"/>
        <w:spacing w:line="360" w:lineRule="auto"/>
        <w:ind w:right="272"/>
      </w:pPr>
      <w:r>
        <w:t>Щоб забезпечити цілісну цифрову стратегію, яка буде інтегрована з бізнес- цілями, необхідно вирівняти маркетингові зусилля зі стратегічними амбіціями компанії. Це передбачає визначення чітких бізнес-цілей, таких як підвищення в</w:t>
      </w:r>
      <w:r>
        <w:t>пізнаваності бренду, зміцнення іміджу, залучення нових клієнтів, збільшення конверсії та утримання клієнтів. Застосування підходу «5W і 1H» (рис.1.4)</w:t>
      </w:r>
      <w:r>
        <w:rPr>
          <w:spacing w:val="80"/>
        </w:rPr>
        <w:t xml:space="preserve"> </w:t>
      </w:r>
      <w:r>
        <w:t>допоможе</w:t>
      </w:r>
      <w:r>
        <w:rPr>
          <w:spacing w:val="-3"/>
        </w:rPr>
        <w:t xml:space="preserve"> </w:t>
      </w:r>
      <w:r>
        <w:t>детально</w:t>
      </w:r>
      <w:r>
        <w:rPr>
          <w:spacing w:val="-5"/>
        </w:rPr>
        <w:t xml:space="preserve"> </w:t>
      </w:r>
      <w:r>
        <w:t>визначити аспекти стратегії, включно з</w:t>
      </w:r>
      <w:r>
        <w:rPr>
          <w:spacing w:val="-4"/>
        </w:rPr>
        <w:t xml:space="preserve"> </w:t>
      </w:r>
      <w:r>
        <w:t>тим, які ресурси і канали будуть найефективнішими для кожної конкретної мети [57].</w:t>
      </w:r>
    </w:p>
    <w:p w14:paraId="27E34789" w14:textId="77777777" w:rsidR="00B86878" w:rsidRDefault="007771AD">
      <w:pPr>
        <w:pStyle w:val="a3"/>
        <w:spacing w:line="360" w:lineRule="auto"/>
        <w:jc w:val="left"/>
      </w:pPr>
      <w:r>
        <w:t>Детально</w:t>
      </w:r>
      <w:r>
        <w:rPr>
          <w:spacing w:val="35"/>
        </w:rPr>
        <w:t xml:space="preserve"> </w:t>
      </w:r>
      <w:r>
        <w:t>пояснюючи</w:t>
      </w:r>
      <w:r>
        <w:rPr>
          <w:spacing w:val="39"/>
        </w:rPr>
        <w:t xml:space="preserve"> </w:t>
      </w:r>
      <w:r>
        <w:t>аспекти</w:t>
      </w:r>
      <w:r>
        <w:rPr>
          <w:spacing w:val="39"/>
        </w:rPr>
        <w:t xml:space="preserve"> </w:t>
      </w:r>
      <w:r>
        <w:t>вашої</w:t>
      </w:r>
      <w:r>
        <w:rPr>
          <w:spacing w:val="39"/>
        </w:rPr>
        <w:t xml:space="preserve"> </w:t>
      </w:r>
      <w:r>
        <w:t>цифрової</w:t>
      </w:r>
      <w:r>
        <w:rPr>
          <w:spacing w:val="39"/>
        </w:rPr>
        <w:t xml:space="preserve"> </w:t>
      </w:r>
      <w:r>
        <w:t>стратегії,</w:t>
      </w:r>
      <w:r>
        <w:rPr>
          <w:spacing w:val="40"/>
        </w:rPr>
        <w:t xml:space="preserve"> </w:t>
      </w:r>
      <w:r>
        <w:t>ви</w:t>
      </w:r>
      <w:r>
        <w:rPr>
          <w:spacing w:val="40"/>
        </w:rPr>
        <w:t xml:space="preserve"> </w:t>
      </w:r>
      <w:r>
        <w:t>можете</w:t>
      </w:r>
      <w:r>
        <w:rPr>
          <w:spacing w:val="36"/>
        </w:rPr>
        <w:t xml:space="preserve"> </w:t>
      </w:r>
      <w:r>
        <w:t>створити чіткий</w:t>
      </w:r>
      <w:r>
        <w:rPr>
          <w:spacing w:val="-7"/>
        </w:rPr>
        <w:t xml:space="preserve"> </w:t>
      </w:r>
      <w:r>
        <w:t>план</w:t>
      </w:r>
      <w:r>
        <w:rPr>
          <w:spacing w:val="-1"/>
        </w:rPr>
        <w:t xml:space="preserve"> </w:t>
      </w:r>
      <w:r>
        <w:t>дій, який враховує всі важливі елементи вашого</w:t>
      </w:r>
      <w:r>
        <w:rPr>
          <w:spacing w:val="-5"/>
        </w:rPr>
        <w:t xml:space="preserve"> </w:t>
      </w:r>
      <w:r>
        <w:t>бізнесу. Використання методу</w:t>
      </w:r>
      <w:r>
        <w:rPr>
          <w:spacing w:val="-12"/>
        </w:rPr>
        <w:t xml:space="preserve"> </w:t>
      </w:r>
      <w:r>
        <w:t>«5W і 1H» мож</w:t>
      </w:r>
      <w:r>
        <w:t>е</w:t>
      </w:r>
      <w:r>
        <w:rPr>
          <w:spacing w:val="-3"/>
        </w:rPr>
        <w:t xml:space="preserve"> </w:t>
      </w:r>
      <w:r>
        <w:t>допомогти вам відповісти на</w:t>
      </w:r>
      <w:r>
        <w:rPr>
          <w:spacing w:val="-3"/>
        </w:rPr>
        <w:t xml:space="preserve"> </w:t>
      </w:r>
      <w:r>
        <w:t>такі важливі запитання, як: хто</w:t>
      </w:r>
    </w:p>
    <w:p w14:paraId="553C0D4A" w14:textId="77777777" w:rsidR="00B86878" w:rsidRDefault="00B86878">
      <w:pPr>
        <w:pStyle w:val="a3"/>
        <w:spacing w:line="360" w:lineRule="auto"/>
        <w:jc w:val="left"/>
        <w:sectPr w:rsidR="00B86878">
          <w:pgSz w:w="11910" w:h="16850"/>
          <w:pgMar w:top="920" w:right="283" w:bottom="280" w:left="992" w:header="110" w:footer="0" w:gutter="0"/>
          <w:cols w:space="720"/>
        </w:sectPr>
      </w:pPr>
    </w:p>
    <w:p w14:paraId="7BD6A466" w14:textId="77777777" w:rsidR="00B86878" w:rsidRDefault="007771AD">
      <w:pPr>
        <w:pStyle w:val="a3"/>
        <w:spacing w:before="194" w:line="362" w:lineRule="auto"/>
        <w:ind w:right="283" w:firstLine="0"/>
      </w:pPr>
      <w:r>
        <w:lastRenderedPageBreak/>
        <w:t>є цільовою групою, що необхідно запропонувати, чому саме цей продукт важливий для клієнтів, а також коли та де найкращий час для запуску кампанії. Це</w:t>
      </w:r>
      <w:r>
        <w:rPr>
          <w:spacing w:val="-16"/>
        </w:rPr>
        <w:t xml:space="preserve"> </w:t>
      </w:r>
      <w:r>
        <w:t>формує основу для раціонал</w:t>
      </w:r>
      <w:r>
        <w:t>ьного використання ресурсів, а також забезпечує глибоке розуміння ринку.</w:t>
      </w:r>
    </w:p>
    <w:p w14:paraId="746DD90F" w14:textId="77777777" w:rsidR="00B86878" w:rsidRDefault="007771AD">
      <w:pPr>
        <w:pStyle w:val="a3"/>
        <w:spacing w:before="11"/>
        <w:ind w:left="0" w:firstLine="0"/>
        <w:jc w:val="left"/>
        <w:rPr>
          <w:sz w:val="11"/>
        </w:rPr>
      </w:pPr>
      <w:r>
        <w:rPr>
          <w:noProof/>
          <w:sz w:val="11"/>
        </w:rPr>
        <w:drawing>
          <wp:anchor distT="0" distB="0" distL="0" distR="0" simplePos="0" relativeHeight="487590912" behindDoc="1" locked="0" layoutInCell="1" allowOverlap="1" wp14:anchorId="7D4577D0" wp14:editId="6D1262DE">
            <wp:simplePos x="0" y="0"/>
            <wp:positionH relativeFrom="page">
              <wp:posOffset>1770379</wp:posOffset>
            </wp:positionH>
            <wp:positionV relativeFrom="paragraph">
              <wp:posOffset>102685</wp:posOffset>
            </wp:positionV>
            <wp:extent cx="4395271" cy="2419730"/>
            <wp:effectExtent l="0" t="0" r="0" b="0"/>
            <wp:wrapTopAndBottom/>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2" cstate="print"/>
                    <a:stretch>
                      <a:fillRect/>
                    </a:stretch>
                  </pic:blipFill>
                  <pic:spPr>
                    <a:xfrm>
                      <a:off x="0" y="0"/>
                      <a:ext cx="4395271" cy="2419730"/>
                    </a:xfrm>
                    <a:prstGeom prst="rect">
                      <a:avLst/>
                    </a:prstGeom>
                  </pic:spPr>
                </pic:pic>
              </a:graphicData>
            </a:graphic>
          </wp:anchor>
        </w:drawing>
      </w:r>
    </w:p>
    <w:p w14:paraId="352D05F7" w14:textId="77777777" w:rsidR="00B86878" w:rsidRDefault="007771AD">
      <w:pPr>
        <w:pStyle w:val="a3"/>
        <w:spacing w:before="170"/>
        <w:ind w:left="3978" w:firstLine="0"/>
        <w:jc w:val="left"/>
      </w:pPr>
      <w:r>
        <w:t>Рисунок</w:t>
      </w:r>
      <w:r>
        <w:rPr>
          <w:spacing w:val="-8"/>
        </w:rPr>
        <w:t xml:space="preserve"> </w:t>
      </w:r>
      <w:r>
        <w:t>1.4</w:t>
      </w:r>
      <w:r>
        <w:rPr>
          <w:spacing w:val="3"/>
        </w:rPr>
        <w:t xml:space="preserve"> </w:t>
      </w:r>
      <w:r>
        <w:t>–</w:t>
      </w:r>
      <w:r>
        <w:rPr>
          <w:spacing w:val="-5"/>
        </w:rPr>
        <w:t xml:space="preserve"> </w:t>
      </w:r>
      <w:r>
        <w:t>Метод</w:t>
      </w:r>
      <w:r>
        <w:rPr>
          <w:spacing w:val="2"/>
        </w:rPr>
        <w:t xml:space="preserve"> </w:t>
      </w:r>
      <w:r>
        <w:t>5W</w:t>
      </w:r>
      <w:r>
        <w:rPr>
          <w:spacing w:val="-7"/>
        </w:rPr>
        <w:t xml:space="preserve"> </w:t>
      </w:r>
      <w:r>
        <w:t>та</w:t>
      </w:r>
      <w:r>
        <w:rPr>
          <w:spacing w:val="-3"/>
        </w:rPr>
        <w:t xml:space="preserve"> </w:t>
      </w:r>
      <w:r>
        <w:rPr>
          <w:spacing w:val="-5"/>
        </w:rPr>
        <w:t>1H</w:t>
      </w:r>
    </w:p>
    <w:p w14:paraId="1B4AB5C4" w14:textId="77777777" w:rsidR="00B86878" w:rsidRDefault="007771AD">
      <w:pPr>
        <w:spacing w:before="12"/>
        <w:ind w:left="844"/>
        <w:rPr>
          <w:i/>
          <w:sz w:val="23"/>
        </w:rPr>
      </w:pPr>
      <w:r>
        <w:rPr>
          <w:i/>
          <w:sz w:val="23"/>
        </w:rPr>
        <w:t>Джерело:</w:t>
      </w:r>
      <w:r>
        <w:rPr>
          <w:i/>
          <w:spacing w:val="32"/>
          <w:sz w:val="23"/>
        </w:rPr>
        <w:t xml:space="preserve"> </w:t>
      </w:r>
      <w:r>
        <w:rPr>
          <w:i/>
          <w:spacing w:val="-4"/>
          <w:sz w:val="23"/>
        </w:rPr>
        <w:t>[56]</w:t>
      </w:r>
    </w:p>
    <w:p w14:paraId="1C2BDC4C" w14:textId="77777777" w:rsidR="00B86878" w:rsidRDefault="007771AD">
      <w:pPr>
        <w:pStyle w:val="a3"/>
        <w:spacing w:before="244"/>
        <w:ind w:left="844" w:firstLine="0"/>
      </w:pPr>
      <w:r>
        <w:t>Серед</w:t>
      </w:r>
      <w:r>
        <w:rPr>
          <w:spacing w:val="-6"/>
        </w:rPr>
        <w:t xml:space="preserve"> </w:t>
      </w:r>
      <w:r>
        <w:t>них</w:t>
      </w:r>
      <w:r>
        <w:rPr>
          <w:spacing w:val="-9"/>
        </w:rPr>
        <w:t xml:space="preserve"> </w:t>
      </w:r>
      <w:r>
        <w:t>можуть</w:t>
      </w:r>
      <w:r>
        <w:rPr>
          <w:spacing w:val="-2"/>
        </w:rPr>
        <w:t xml:space="preserve"> </w:t>
      </w:r>
      <w:r>
        <w:t>бути</w:t>
      </w:r>
      <w:r>
        <w:rPr>
          <w:spacing w:val="-4"/>
        </w:rPr>
        <w:t xml:space="preserve"> такі:</w:t>
      </w:r>
    </w:p>
    <w:p w14:paraId="59AF1D02" w14:textId="77777777" w:rsidR="00B86878" w:rsidRDefault="007771AD">
      <w:pPr>
        <w:pStyle w:val="a5"/>
        <w:numPr>
          <w:ilvl w:val="0"/>
          <w:numId w:val="23"/>
        </w:numPr>
        <w:tabs>
          <w:tab w:val="left" w:pos="1239"/>
        </w:tabs>
        <w:spacing w:before="160" w:line="360" w:lineRule="auto"/>
        <w:ind w:right="285" w:firstLine="706"/>
        <w:rPr>
          <w:sz w:val="28"/>
        </w:rPr>
      </w:pPr>
      <w:r>
        <w:rPr>
          <w:sz w:val="28"/>
        </w:rPr>
        <w:t>Підвищення впізнаваності та видимості: це може бути спрямовано на те, щоб компанія, її продукти або послуги стали більш відомими. Це часто передбачає використання соціальних мереж, контент-маркетингу та SEO для залучення нових користувачів на веб сайт.</w:t>
      </w:r>
    </w:p>
    <w:p w14:paraId="2DF8C7EB" w14:textId="77777777" w:rsidR="00B86878" w:rsidRDefault="007771AD">
      <w:pPr>
        <w:pStyle w:val="a5"/>
        <w:numPr>
          <w:ilvl w:val="0"/>
          <w:numId w:val="23"/>
        </w:numPr>
        <w:tabs>
          <w:tab w:val="left" w:pos="1369"/>
        </w:tabs>
        <w:spacing w:line="360" w:lineRule="auto"/>
        <w:ind w:right="282" w:firstLine="706"/>
        <w:rPr>
          <w:sz w:val="28"/>
        </w:rPr>
      </w:pPr>
      <w:r>
        <w:rPr>
          <w:sz w:val="28"/>
        </w:rPr>
        <w:t>Пок</w:t>
      </w:r>
      <w:r>
        <w:rPr>
          <w:sz w:val="28"/>
        </w:rPr>
        <w:t>ращення іміджу компанії: стратегія може включати створення контенту, який передає цінності компанії та розвиває її позитивний образ. Це може бути відеоконтент, блог-пости або</w:t>
      </w:r>
      <w:r>
        <w:rPr>
          <w:spacing w:val="-1"/>
          <w:sz w:val="28"/>
        </w:rPr>
        <w:t xml:space="preserve"> </w:t>
      </w:r>
      <w:r>
        <w:rPr>
          <w:sz w:val="28"/>
        </w:rPr>
        <w:t>статті, які допоможуть аудиторії краще зрозуміти місію компанії.</w:t>
      </w:r>
    </w:p>
    <w:p w14:paraId="3C1A5551" w14:textId="77777777" w:rsidR="00B86878" w:rsidRDefault="007771AD">
      <w:pPr>
        <w:pStyle w:val="a5"/>
        <w:numPr>
          <w:ilvl w:val="0"/>
          <w:numId w:val="23"/>
        </w:numPr>
        <w:tabs>
          <w:tab w:val="left" w:pos="1347"/>
        </w:tabs>
        <w:spacing w:before="5" w:line="360" w:lineRule="auto"/>
        <w:ind w:right="270" w:firstLine="706"/>
        <w:rPr>
          <w:sz w:val="28"/>
        </w:rPr>
      </w:pPr>
      <w:r>
        <w:rPr>
          <w:sz w:val="28"/>
        </w:rPr>
        <w:t>Генерація трафік</w:t>
      </w:r>
      <w:r>
        <w:rPr>
          <w:sz w:val="28"/>
        </w:rPr>
        <w:t>у та лідів: основна мета тут — це спрямування потенційних клієнтів на сайт. Для цього зазвичай використовуються такі методи, як реклама в соціальних мережах, платна реклама (PPC) або email-маркетинг, щоб охопити ширшу</w:t>
      </w:r>
      <w:r>
        <w:rPr>
          <w:spacing w:val="-5"/>
          <w:sz w:val="28"/>
        </w:rPr>
        <w:t xml:space="preserve"> </w:t>
      </w:r>
      <w:r>
        <w:rPr>
          <w:sz w:val="28"/>
        </w:rPr>
        <w:t>аудиторію та стимулювати її перейти на</w:t>
      </w:r>
      <w:r>
        <w:rPr>
          <w:sz w:val="28"/>
        </w:rPr>
        <w:t xml:space="preserve"> сайт компанії.</w:t>
      </w:r>
    </w:p>
    <w:p w14:paraId="5947E130" w14:textId="77777777" w:rsidR="00B86878" w:rsidRDefault="007771AD">
      <w:pPr>
        <w:pStyle w:val="a5"/>
        <w:numPr>
          <w:ilvl w:val="0"/>
          <w:numId w:val="23"/>
        </w:numPr>
        <w:tabs>
          <w:tab w:val="left" w:pos="1196"/>
        </w:tabs>
        <w:spacing w:line="360" w:lineRule="auto"/>
        <w:ind w:right="280" w:firstLine="706"/>
        <w:rPr>
          <w:sz w:val="28"/>
        </w:rPr>
      </w:pPr>
      <w:r>
        <w:rPr>
          <w:sz w:val="28"/>
        </w:rPr>
        <w:t>Залучення нових</w:t>
      </w:r>
      <w:r>
        <w:rPr>
          <w:spacing w:val="-4"/>
          <w:sz w:val="28"/>
        </w:rPr>
        <w:t xml:space="preserve"> </w:t>
      </w:r>
      <w:r>
        <w:rPr>
          <w:sz w:val="28"/>
        </w:rPr>
        <w:t>клієнтів</w:t>
      </w:r>
      <w:r>
        <w:rPr>
          <w:spacing w:val="-1"/>
          <w:sz w:val="28"/>
        </w:rPr>
        <w:t xml:space="preserve"> </w:t>
      </w:r>
      <w:r>
        <w:rPr>
          <w:sz w:val="28"/>
        </w:rPr>
        <w:t>та</w:t>
      </w:r>
      <w:r>
        <w:rPr>
          <w:spacing w:val="-4"/>
          <w:sz w:val="28"/>
        </w:rPr>
        <w:t xml:space="preserve"> </w:t>
      </w:r>
      <w:r>
        <w:rPr>
          <w:sz w:val="28"/>
        </w:rPr>
        <w:t>конверсія: ця</w:t>
      </w:r>
      <w:r>
        <w:rPr>
          <w:spacing w:val="-1"/>
          <w:sz w:val="28"/>
        </w:rPr>
        <w:t xml:space="preserve"> </w:t>
      </w:r>
      <w:r>
        <w:rPr>
          <w:sz w:val="28"/>
        </w:rPr>
        <w:t>мета</w:t>
      </w:r>
      <w:r>
        <w:rPr>
          <w:spacing w:val="-3"/>
          <w:sz w:val="28"/>
        </w:rPr>
        <w:t xml:space="preserve"> </w:t>
      </w:r>
      <w:r>
        <w:rPr>
          <w:sz w:val="28"/>
        </w:rPr>
        <w:t>спрямована</w:t>
      </w:r>
      <w:r>
        <w:rPr>
          <w:spacing w:val="-2"/>
          <w:sz w:val="28"/>
        </w:rPr>
        <w:t xml:space="preserve"> </w:t>
      </w:r>
      <w:r>
        <w:rPr>
          <w:sz w:val="28"/>
        </w:rPr>
        <w:t>на</w:t>
      </w:r>
      <w:r>
        <w:rPr>
          <w:spacing w:val="-4"/>
          <w:sz w:val="28"/>
        </w:rPr>
        <w:t xml:space="preserve"> </w:t>
      </w:r>
      <w:r>
        <w:rPr>
          <w:sz w:val="28"/>
        </w:rPr>
        <w:t>перетворення відвідувачів</w:t>
      </w:r>
      <w:r>
        <w:rPr>
          <w:spacing w:val="-11"/>
          <w:sz w:val="28"/>
        </w:rPr>
        <w:t xml:space="preserve"> </w:t>
      </w:r>
      <w:r>
        <w:rPr>
          <w:sz w:val="28"/>
        </w:rPr>
        <w:t>у</w:t>
      </w:r>
      <w:r>
        <w:rPr>
          <w:spacing w:val="-2"/>
          <w:sz w:val="28"/>
        </w:rPr>
        <w:t xml:space="preserve"> </w:t>
      </w:r>
      <w:r>
        <w:rPr>
          <w:sz w:val="28"/>
        </w:rPr>
        <w:t>покупців. Тут важливим буде персоналізований підхід,</w:t>
      </w:r>
      <w:r>
        <w:rPr>
          <w:spacing w:val="-18"/>
          <w:sz w:val="28"/>
        </w:rPr>
        <w:t xml:space="preserve"> </w:t>
      </w:r>
      <w:r>
        <w:rPr>
          <w:sz w:val="28"/>
        </w:rPr>
        <w:t>як, наприклад, ремаркетинг,</w:t>
      </w:r>
      <w:r>
        <w:rPr>
          <w:spacing w:val="40"/>
          <w:sz w:val="28"/>
        </w:rPr>
        <w:t xml:space="preserve"> </w:t>
      </w:r>
      <w:r>
        <w:rPr>
          <w:sz w:val="28"/>
        </w:rPr>
        <w:t>оптимізація</w:t>
      </w:r>
      <w:r>
        <w:rPr>
          <w:spacing w:val="40"/>
          <w:sz w:val="28"/>
        </w:rPr>
        <w:t xml:space="preserve"> </w:t>
      </w:r>
      <w:r>
        <w:rPr>
          <w:sz w:val="28"/>
        </w:rPr>
        <w:t>контенту</w:t>
      </w:r>
      <w:r>
        <w:rPr>
          <w:spacing w:val="40"/>
          <w:sz w:val="28"/>
        </w:rPr>
        <w:t xml:space="preserve"> </w:t>
      </w:r>
      <w:r>
        <w:rPr>
          <w:sz w:val="28"/>
        </w:rPr>
        <w:t>на</w:t>
      </w:r>
      <w:r>
        <w:rPr>
          <w:spacing w:val="40"/>
          <w:sz w:val="28"/>
        </w:rPr>
        <w:t xml:space="preserve"> </w:t>
      </w:r>
      <w:r>
        <w:rPr>
          <w:sz w:val="28"/>
        </w:rPr>
        <w:t>цільових</w:t>
      </w:r>
      <w:r>
        <w:rPr>
          <w:spacing w:val="40"/>
          <w:sz w:val="28"/>
        </w:rPr>
        <w:t xml:space="preserve"> </w:t>
      </w:r>
      <w:r>
        <w:rPr>
          <w:sz w:val="28"/>
        </w:rPr>
        <w:t>сторінках</w:t>
      </w:r>
      <w:r>
        <w:rPr>
          <w:spacing w:val="40"/>
          <w:sz w:val="28"/>
        </w:rPr>
        <w:t xml:space="preserve"> </w:t>
      </w:r>
      <w:r>
        <w:rPr>
          <w:sz w:val="28"/>
        </w:rPr>
        <w:t>та</w:t>
      </w:r>
      <w:r>
        <w:rPr>
          <w:spacing w:val="40"/>
          <w:sz w:val="28"/>
        </w:rPr>
        <w:t xml:space="preserve"> </w:t>
      </w:r>
      <w:r>
        <w:rPr>
          <w:sz w:val="28"/>
        </w:rPr>
        <w:t>використання</w:t>
      </w:r>
      <w:r>
        <w:rPr>
          <w:spacing w:val="40"/>
          <w:sz w:val="28"/>
        </w:rPr>
        <w:t xml:space="preserve"> </w:t>
      </w:r>
      <w:r>
        <w:rPr>
          <w:sz w:val="28"/>
        </w:rPr>
        <w:t>різних</w:t>
      </w:r>
    </w:p>
    <w:p w14:paraId="3596C355"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73D065FF" w14:textId="77777777" w:rsidR="00B86878" w:rsidRDefault="007771AD">
      <w:pPr>
        <w:pStyle w:val="a3"/>
        <w:spacing w:before="194"/>
        <w:ind w:firstLine="0"/>
      </w:pPr>
      <w:r>
        <w:lastRenderedPageBreak/>
        <w:t>методів</w:t>
      </w:r>
      <w:r>
        <w:rPr>
          <w:spacing w:val="-6"/>
        </w:rPr>
        <w:t xml:space="preserve"> </w:t>
      </w:r>
      <w:r>
        <w:t>для</w:t>
      </w:r>
      <w:r>
        <w:rPr>
          <w:spacing w:val="-4"/>
        </w:rPr>
        <w:t xml:space="preserve"> </w:t>
      </w:r>
      <w:r>
        <w:t>збільшення</w:t>
      </w:r>
      <w:r>
        <w:rPr>
          <w:spacing w:val="-4"/>
        </w:rPr>
        <w:t xml:space="preserve"> </w:t>
      </w:r>
      <w:r>
        <w:rPr>
          <w:spacing w:val="-2"/>
        </w:rPr>
        <w:t>конверсії.</w:t>
      </w:r>
    </w:p>
    <w:p w14:paraId="1CE5EAD7" w14:textId="77777777" w:rsidR="00B86878" w:rsidRDefault="007771AD">
      <w:pPr>
        <w:pStyle w:val="a5"/>
        <w:numPr>
          <w:ilvl w:val="0"/>
          <w:numId w:val="23"/>
        </w:numPr>
        <w:tabs>
          <w:tab w:val="left" w:pos="1239"/>
        </w:tabs>
        <w:spacing w:before="168" w:line="360" w:lineRule="auto"/>
        <w:ind w:right="281" w:firstLine="706"/>
        <w:rPr>
          <w:sz w:val="28"/>
        </w:rPr>
      </w:pPr>
      <w:r>
        <w:rPr>
          <w:sz w:val="28"/>
        </w:rPr>
        <w:t xml:space="preserve">Утримання клієнтів та підвищення лояльності: це зусилля націлені на те, щоб зміцнити зв’язок з існуючими клієнтами, пропонуючи їм персоналізовані пропозиції або створюючи програми лояльності. Використання email-маркетингу, персоналізованих рекомендацій та </w:t>
      </w:r>
      <w:r>
        <w:rPr>
          <w:sz w:val="28"/>
        </w:rPr>
        <w:t>активності в соціальних мережах допоможе залишатися на зв’язку з клієнтами і підтримувати їхню зацікавленість [37].</w:t>
      </w:r>
    </w:p>
    <w:p w14:paraId="3B6EEFAE" w14:textId="77777777" w:rsidR="00B86878" w:rsidRDefault="007771AD">
      <w:pPr>
        <w:pStyle w:val="a3"/>
        <w:spacing w:line="360" w:lineRule="auto"/>
        <w:ind w:right="279"/>
      </w:pPr>
      <w:r>
        <w:t>Створення цифрової стратегії таким чином дозволяє не тільки досягти маркетингових цілей, але і вибудувати стійкий зв'язок між різними канала</w:t>
      </w:r>
      <w:r>
        <w:t>ми просування і загальною бізнес-стратегією. Це забезпечує узгодженість усіх маркетингових зусиль, оптимізує витрати та підвищує ефективність кожної</w:t>
      </w:r>
      <w:r>
        <w:rPr>
          <w:spacing w:val="40"/>
        </w:rPr>
        <w:t xml:space="preserve"> </w:t>
      </w:r>
      <w:r>
        <w:t>кампанії. Крім того, добре продумана цифрова стратегія дозволяє краще розуміти поведінку цільової аудиторії</w:t>
      </w:r>
      <w:r>
        <w:t>, адаптуватися до змін ринку та створювати більш персоналізований досвід взаємодії з брендом.</w:t>
      </w:r>
    </w:p>
    <w:p w14:paraId="29EDBB2E" w14:textId="77777777" w:rsidR="00B86878" w:rsidRDefault="007771AD">
      <w:pPr>
        <w:pStyle w:val="a3"/>
        <w:spacing w:before="3" w:line="360" w:lineRule="auto"/>
        <w:ind w:right="273"/>
      </w:pPr>
      <w:r>
        <w:t>Моделі оцінки ризиків, засновані на ймовірності та впливі, можуть бути використані для оцінки ризиків у рамках впровадження цифрових стратегій. Ця модель дозволяє</w:t>
      </w:r>
      <w:r>
        <w:t xml:space="preserve"> компаніям систематично і наочно оцінювати кожен ризик і визначати пріоритетність заходів щодо його мінімізації. Модель дозволяє не тільки визначити потенційні ризики, а й наочно оцінити їх важливість, визначити пріоритетність ресурсів і скласти план дій д</w:t>
      </w:r>
      <w:r>
        <w:t>ля мінімізації ризиків. Цей підхід базується на</w:t>
      </w:r>
      <w:r>
        <w:rPr>
          <w:spacing w:val="-3"/>
        </w:rPr>
        <w:t xml:space="preserve"> </w:t>
      </w:r>
      <w:r>
        <w:t>аналізі двох</w:t>
      </w:r>
      <w:r>
        <w:rPr>
          <w:spacing w:val="-4"/>
        </w:rPr>
        <w:t xml:space="preserve"> </w:t>
      </w:r>
      <w:r>
        <w:t>важливих характеристик ризику</w:t>
      </w:r>
      <w:r>
        <w:rPr>
          <w:spacing w:val="-3"/>
        </w:rPr>
        <w:t xml:space="preserve"> </w:t>
      </w:r>
      <w:r>
        <w:t>— ймовірністьвиникнення ризику та ступінь впливу на успішність діяльності чи проекту компанії [34].</w:t>
      </w:r>
    </w:p>
    <w:p w14:paraId="2032ACCE" w14:textId="77777777" w:rsidR="00B86878" w:rsidRDefault="007771AD">
      <w:pPr>
        <w:pStyle w:val="a3"/>
        <w:spacing w:line="360" w:lineRule="auto"/>
        <w:ind w:right="270" w:firstLine="778"/>
      </w:pPr>
      <w:r>
        <w:t>Першим кроком у цьому процесі є визначення</w:t>
      </w:r>
      <w:r>
        <w:rPr>
          <w:spacing w:val="40"/>
        </w:rPr>
        <w:t xml:space="preserve"> </w:t>
      </w:r>
      <w:r>
        <w:t>загроз, які можуть виникнути під час реалізації проекту. Найпоширеніші ризики під час впровадження цифрової страт</w:t>
      </w:r>
      <w:r>
        <w:t>егії включають високі початкові витрати, низьку компетентність персоналу, технічні проблеми, несумісність вибраних інструментів із конкретними потребами компанії, впровадження. До них відносяться і тривалий час, необхідний для реалізації,</w:t>
      </w:r>
      <w:r>
        <w:rPr>
          <w:spacing w:val="-13"/>
        </w:rPr>
        <w:t xml:space="preserve"> </w:t>
      </w:r>
      <w:r>
        <w:t>і</w:t>
      </w:r>
      <w:r>
        <w:rPr>
          <w:spacing w:val="-12"/>
        </w:rPr>
        <w:t xml:space="preserve"> </w:t>
      </w:r>
      <w:r>
        <w:t>неефективність</w:t>
      </w:r>
      <w:r>
        <w:rPr>
          <w:spacing w:val="-15"/>
        </w:rPr>
        <w:t xml:space="preserve"> </w:t>
      </w:r>
      <w:r>
        <w:t>інтеграції</w:t>
      </w:r>
      <w:r>
        <w:rPr>
          <w:spacing w:val="-10"/>
        </w:rPr>
        <w:t xml:space="preserve"> </w:t>
      </w:r>
      <w:r>
        <w:t>нових</w:t>
      </w:r>
      <w:r>
        <w:rPr>
          <w:spacing w:val="-8"/>
        </w:rPr>
        <w:t xml:space="preserve"> </w:t>
      </w:r>
      <w:r>
        <w:t>інструментів у</w:t>
      </w:r>
      <w:r>
        <w:rPr>
          <w:spacing w:val="-18"/>
        </w:rPr>
        <w:t xml:space="preserve"> </w:t>
      </w:r>
      <w:r>
        <w:t>існуючі</w:t>
      </w:r>
      <w:r>
        <w:rPr>
          <w:spacing w:val="-3"/>
        </w:rPr>
        <w:t xml:space="preserve"> </w:t>
      </w:r>
      <w:r>
        <w:t>системи.</w:t>
      </w:r>
      <w:r>
        <w:rPr>
          <w:spacing w:val="-3"/>
        </w:rPr>
        <w:t xml:space="preserve"> </w:t>
      </w:r>
      <w:r>
        <w:t>Коженіз цих ризиків може мати різну ймовірність і ступінь впливу, тому потребує</w:t>
      </w:r>
      <w:r>
        <w:rPr>
          <w:spacing w:val="80"/>
        </w:rPr>
        <w:t xml:space="preserve"> </w:t>
      </w:r>
      <w:r>
        <w:t>детального аналізу.</w:t>
      </w:r>
    </w:p>
    <w:p w14:paraId="531C0D30" w14:textId="77777777" w:rsidR="00B86878" w:rsidRDefault="007771AD">
      <w:pPr>
        <w:pStyle w:val="a3"/>
        <w:spacing w:before="1"/>
        <w:ind w:left="844" w:firstLine="0"/>
      </w:pPr>
      <w:r>
        <w:t>На</w:t>
      </w:r>
      <w:r>
        <w:rPr>
          <w:spacing w:val="29"/>
        </w:rPr>
        <w:t xml:space="preserve"> </w:t>
      </w:r>
      <w:r>
        <w:t>другому</w:t>
      </w:r>
      <w:r>
        <w:rPr>
          <w:spacing w:val="30"/>
        </w:rPr>
        <w:t xml:space="preserve"> </w:t>
      </w:r>
      <w:r>
        <w:t>етапі</w:t>
      </w:r>
      <w:r>
        <w:rPr>
          <w:spacing w:val="34"/>
        </w:rPr>
        <w:t xml:space="preserve"> </w:t>
      </w:r>
      <w:r>
        <w:t>кожен</w:t>
      </w:r>
      <w:r>
        <w:rPr>
          <w:spacing w:val="34"/>
        </w:rPr>
        <w:t xml:space="preserve"> </w:t>
      </w:r>
      <w:r>
        <w:t>ризик</w:t>
      </w:r>
      <w:r>
        <w:rPr>
          <w:spacing w:val="41"/>
        </w:rPr>
        <w:t xml:space="preserve"> </w:t>
      </w:r>
      <w:r>
        <w:t>оцінюється</w:t>
      </w:r>
      <w:r>
        <w:rPr>
          <w:spacing w:val="34"/>
        </w:rPr>
        <w:t xml:space="preserve"> </w:t>
      </w:r>
      <w:r>
        <w:t>за</w:t>
      </w:r>
      <w:r>
        <w:rPr>
          <w:spacing w:val="31"/>
        </w:rPr>
        <w:t xml:space="preserve"> </w:t>
      </w:r>
      <w:r>
        <w:t>шкалою</w:t>
      </w:r>
      <w:r>
        <w:rPr>
          <w:spacing w:val="39"/>
        </w:rPr>
        <w:t xml:space="preserve"> </w:t>
      </w:r>
      <w:r>
        <w:t>від</w:t>
      </w:r>
      <w:r>
        <w:rPr>
          <w:spacing w:val="44"/>
        </w:rPr>
        <w:t xml:space="preserve"> </w:t>
      </w:r>
      <w:r>
        <w:t>1</w:t>
      </w:r>
      <w:r>
        <w:rPr>
          <w:spacing w:val="37"/>
        </w:rPr>
        <w:t xml:space="preserve"> </w:t>
      </w:r>
      <w:r>
        <w:t>до</w:t>
      </w:r>
      <w:r>
        <w:rPr>
          <w:spacing w:val="30"/>
        </w:rPr>
        <w:t xml:space="preserve"> </w:t>
      </w:r>
      <w:r>
        <w:t>10.</w:t>
      </w:r>
      <w:r>
        <w:rPr>
          <w:spacing w:val="35"/>
        </w:rPr>
        <w:t xml:space="preserve"> </w:t>
      </w:r>
      <w:r>
        <w:t>Ця</w:t>
      </w:r>
      <w:r>
        <w:rPr>
          <w:spacing w:val="35"/>
        </w:rPr>
        <w:t xml:space="preserve"> </w:t>
      </w:r>
      <w:r>
        <w:rPr>
          <w:spacing w:val="-2"/>
        </w:rPr>
        <w:t>шкала</w:t>
      </w:r>
    </w:p>
    <w:p w14:paraId="7632C6AC" w14:textId="77777777" w:rsidR="00B86878" w:rsidRDefault="00B86878">
      <w:pPr>
        <w:pStyle w:val="a3"/>
        <w:sectPr w:rsidR="00B86878">
          <w:pgSz w:w="11910" w:h="16850"/>
          <w:pgMar w:top="920" w:right="283" w:bottom="280" w:left="992" w:header="110" w:footer="0" w:gutter="0"/>
          <w:cols w:space="720"/>
        </w:sectPr>
      </w:pPr>
    </w:p>
    <w:p w14:paraId="14FCA554" w14:textId="77777777" w:rsidR="00B86878" w:rsidRDefault="007771AD">
      <w:pPr>
        <w:pStyle w:val="a3"/>
        <w:spacing w:before="194" w:line="364" w:lineRule="auto"/>
        <w:ind w:right="290" w:firstLine="0"/>
      </w:pPr>
      <w:r>
        <w:lastRenderedPageBreak/>
        <w:t>проста для розумі</w:t>
      </w:r>
      <w:r>
        <w:t>ння та універсальна, тому її можна використовувати в різних галузях. Імовірність ризику</w:t>
      </w:r>
      <w:r>
        <w:rPr>
          <w:spacing w:val="-1"/>
        </w:rPr>
        <w:t xml:space="preserve"> </w:t>
      </w:r>
      <w:r>
        <w:t>показує, наскільки ймовірно, що ризик відбудеться.</w:t>
      </w:r>
    </w:p>
    <w:p w14:paraId="3B5F5046" w14:textId="77777777" w:rsidR="00B86878" w:rsidRDefault="007771AD">
      <w:pPr>
        <w:pStyle w:val="a3"/>
        <w:spacing w:before="1" w:line="360" w:lineRule="auto"/>
        <w:ind w:right="276"/>
      </w:pPr>
      <w:r>
        <w:rPr>
          <w:noProof/>
        </w:rPr>
        <mc:AlternateContent>
          <mc:Choice Requires="wps">
            <w:drawing>
              <wp:anchor distT="0" distB="0" distL="0" distR="0" simplePos="0" relativeHeight="487591424" behindDoc="1" locked="0" layoutInCell="1" allowOverlap="1" wp14:anchorId="7567C5AC" wp14:editId="29174E66">
                <wp:simplePos x="0" y="0"/>
                <wp:positionH relativeFrom="page">
                  <wp:posOffset>1816735</wp:posOffset>
                </wp:positionH>
                <wp:positionV relativeFrom="paragraph">
                  <wp:posOffset>1856503</wp:posOffset>
                </wp:positionV>
                <wp:extent cx="4553585" cy="341630"/>
                <wp:effectExtent l="0" t="0" r="0" b="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53585" cy="341630"/>
                        </a:xfrm>
                        <a:prstGeom prst="rect">
                          <a:avLst/>
                        </a:prstGeom>
                        <a:ln w="9525">
                          <a:solidFill>
                            <a:srgbClr val="000000"/>
                          </a:solidFill>
                          <a:prstDash val="solid"/>
                        </a:ln>
                      </wps:spPr>
                      <wps:txbx>
                        <w:txbxContent>
                          <w:p w14:paraId="55AD2CA3" w14:textId="77777777" w:rsidR="00B86878" w:rsidRDefault="007771AD">
                            <w:pPr>
                              <w:spacing w:before="149"/>
                              <w:ind w:right="5"/>
                              <w:jc w:val="center"/>
                              <w:rPr>
                                <w:sz w:val="23"/>
                              </w:rPr>
                            </w:pPr>
                            <w:r>
                              <w:rPr>
                                <w:w w:val="105"/>
                                <w:sz w:val="23"/>
                              </w:rPr>
                              <w:t>Етапи</w:t>
                            </w:r>
                            <w:r>
                              <w:rPr>
                                <w:spacing w:val="-15"/>
                                <w:w w:val="105"/>
                                <w:sz w:val="23"/>
                              </w:rPr>
                              <w:t xml:space="preserve"> </w:t>
                            </w:r>
                            <w:r>
                              <w:rPr>
                                <w:w w:val="105"/>
                                <w:sz w:val="23"/>
                              </w:rPr>
                              <w:t>оцінки</w:t>
                            </w:r>
                            <w:r>
                              <w:rPr>
                                <w:spacing w:val="-8"/>
                                <w:w w:val="105"/>
                                <w:sz w:val="23"/>
                              </w:rPr>
                              <w:t xml:space="preserve"> </w:t>
                            </w:r>
                            <w:r>
                              <w:rPr>
                                <w:spacing w:val="-2"/>
                                <w:w w:val="105"/>
                                <w:sz w:val="23"/>
                              </w:rPr>
                              <w:t>ризиків</w:t>
                            </w:r>
                          </w:p>
                        </w:txbxContent>
                      </wps:txbx>
                      <wps:bodyPr wrap="square" lIns="0" tIns="0" rIns="0" bIns="0" rtlCol="0">
                        <a:noAutofit/>
                      </wps:bodyPr>
                    </wps:wsp>
                  </a:graphicData>
                </a:graphic>
              </wp:anchor>
            </w:drawing>
          </mc:Choice>
          <mc:Fallback>
            <w:pict>
              <v:shapetype w14:anchorId="7567C5AC" id="_x0000_t202" coordsize="21600,21600" o:spt="202" path="m,l,21600r21600,l21600,xe">
                <v:stroke joinstyle="miter"/>
                <v:path gradientshapeok="t" o:connecttype="rect"/>
              </v:shapetype>
              <v:shape id="Textbox 12" o:spid="_x0000_s1026" type="#_x0000_t202" style="position:absolute;left:0;text-align:left;margin-left:143.05pt;margin-top:146.2pt;width:358.55pt;height:26.9pt;z-index:-157250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" filled="f">
                <v:path arrowok="t"/>
                <v:textbox inset="0,0,0,0">
                  <w:txbxContent>
                    <w:p w14:paraId="55AD2CA3" w14:textId="77777777" w:rsidR="00B86878" w:rsidRDefault="007771AD">
                      <w:pPr>
                        <w:spacing w:before="149"/>
                        <w:ind w:right="5"/>
                        <w:jc w:val="center"/>
                        <w:rPr>
                          <w:sz w:val="23"/>
                        </w:rPr>
                      </w:pPr>
                      <w:r>
                        <w:rPr>
                          <w:w w:val="105"/>
                          <w:sz w:val="23"/>
                        </w:rPr>
                        <w:t>Етапи</w:t>
                      </w:r>
                      <w:r>
                        <w:rPr>
                          <w:spacing w:val="-15"/>
                          <w:w w:val="105"/>
                          <w:sz w:val="23"/>
                        </w:rPr>
                        <w:t xml:space="preserve"> </w:t>
                      </w:r>
                      <w:r>
                        <w:rPr>
                          <w:w w:val="105"/>
                          <w:sz w:val="23"/>
                        </w:rPr>
                        <w:t>оцінки</w:t>
                      </w:r>
                      <w:r>
                        <w:rPr>
                          <w:spacing w:val="-8"/>
                          <w:w w:val="105"/>
                          <w:sz w:val="23"/>
                        </w:rPr>
                        <w:t xml:space="preserve"> </w:t>
                      </w:r>
                      <w:r>
                        <w:rPr>
                          <w:spacing w:val="-2"/>
                          <w:w w:val="105"/>
                          <w:sz w:val="23"/>
                        </w:rPr>
                        <w:t>ризиків</w:t>
                      </w:r>
                    </w:p>
                  </w:txbxContent>
                </v:textbox>
                <w10:wrap type="topAndBottom" anchorx="page"/>
              </v:shape>
            </w:pict>
          </mc:Fallback>
        </mc:AlternateContent>
      </w:r>
      <w:r>
        <w:t>Більшість цифрових стратегій вимагають значних інвестицій на етапі впровадження, тому</w:t>
      </w:r>
      <w:r>
        <w:rPr>
          <w:spacing w:val="-1"/>
        </w:rPr>
        <w:t xml:space="preserve"> </w:t>
      </w:r>
      <w:r>
        <w:t>ризик високих початкових витрат зазвичай оцінюється як дуже високий. Водночас від впливу ризику</w:t>
      </w:r>
      <w:r>
        <w:rPr>
          <w:spacing w:val="-3"/>
        </w:rPr>
        <w:t xml:space="preserve"> </w:t>
      </w:r>
      <w:r>
        <w:t>залежить, наскільки великим буде негативний вплив на реалізацію проекту. Ц</w:t>
      </w:r>
      <w:r>
        <w:t>ей вплив може бути значним, оскільки низька компетентність персоналу може призвести до затримок проекту або навіть повного провалу</w:t>
      </w:r>
      <w:r>
        <w:rPr>
          <w:spacing w:val="-1"/>
        </w:rPr>
        <w:t xml:space="preserve"> </w:t>
      </w:r>
      <w:r>
        <w:t>(Рис.1.5).</w:t>
      </w:r>
    </w:p>
    <w:p w14:paraId="52974F37" w14:textId="77777777" w:rsidR="00B86878" w:rsidRDefault="007771AD">
      <w:pPr>
        <w:tabs>
          <w:tab w:val="left" w:pos="5341"/>
          <w:tab w:val="left" w:pos="8174"/>
        </w:tabs>
        <w:ind w:left="2540"/>
        <w:rPr>
          <w:sz w:val="20"/>
        </w:rPr>
      </w:pPr>
      <w:r>
        <w:rPr>
          <w:noProof/>
          <w:sz w:val="20"/>
        </w:rPr>
        <w:drawing>
          <wp:inline distT="0" distB="0" distL="0" distR="0" wp14:anchorId="7E275CB8" wp14:editId="471CEB7D">
            <wp:extent cx="75618" cy="247650"/>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3" cstate="print"/>
                    <a:stretch>
                      <a:fillRect/>
                    </a:stretch>
                  </pic:blipFill>
                  <pic:spPr>
                    <a:xfrm>
                      <a:off x="0" y="0"/>
                      <a:ext cx="75618" cy="247650"/>
                    </a:xfrm>
                    <a:prstGeom prst="rect">
                      <a:avLst/>
                    </a:prstGeom>
                  </pic:spPr>
                </pic:pic>
              </a:graphicData>
            </a:graphic>
          </wp:inline>
        </w:drawing>
      </w:r>
      <w:r>
        <w:rPr>
          <w:sz w:val="20"/>
        </w:rPr>
        <w:tab/>
      </w:r>
      <w:r>
        <w:rPr>
          <w:noProof/>
          <w:sz w:val="20"/>
        </w:rPr>
        <w:drawing>
          <wp:inline distT="0" distB="0" distL="0" distR="0" wp14:anchorId="3B8302F0" wp14:editId="2C147393">
            <wp:extent cx="75618" cy="247650"/>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3" cstate="print"/>
                    <a:stretch>
                      <a:fillRect/>
                    </a:stretch>
                  </pic:blipFill>
                  <pic:spPr>
                    <a:xfrm>
                      <a:off x="0" y="0"/>
                      <a:ext cx="75618" cy="247650"/>
                    </a:xfrm>
                    <a:prstGeom prst="rect">
                      <a:avLst/>
                    </a:prstGeom>
                  </pic:spPr>
                </pic:pic>
              </a:graphicData>
            </a:graphic>
          </wp:inline>
        </w:drawing>
      </w:r>
      <w:r>
        <w:rPr>
          <w:sz w:val="20"/>
        </w:rPr>
        <w:tab/>
      </w:r>
      <w:r>
        <w:rPr>
          <w:noProof/>
          <w:sz w:val="20"/>
        </w:rPr>
        <w:drawing>
          <wp:inline distT="0" distB="0" distL="0" distR="0" wp14:anchorId="27A2A5B2" wp14:editId="25BB6898">
            <wp:extent cx="75618" cy="247650"/>
            <wp:effectExtent l="0" t="0" r="0" b="0"/>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4" cstate="print"/>
                    <a:stretch>
                      <a:fillRect/>
                    </a:stretch>
                  </pic:blipFill>
                  <pic:spPr>
                    <a:xfrm>
                      <a:off x="0" y="0"/>
                      <a:ext cx="75618" cy="247650"/>
                    </a:xfrm>
                    <a:prstGeom prst="rect">
                      <a:avLst/>
                    </a:prstGeom>
                  </pic:spPr>
                </pic:pic>
              </a:graphicData>
            </a:graphic>
          </wp:inline>
        </w:drawing>
      </w:r>
    </w:p>
    <w:p w14:paraId="11C6DD41" w14:textId="77777777" w:rsidR="00B86878" w:rsidRDefault="007771AD">
      <w:pPr>
        <w:ind w:left="990"/>
        <w:rPr>
          <w:sz w:val="20"/>
        </w:rPr>
      </w:pPr>
      <w:r>
        <w:rPr>
          <w:noProof/>
          <w:sz w:val="20"/>
        </w:rPr>
        <mc:AlternateContent>
          <mc:Choice Requires="wps">
            <w:drawing>
              <wp:inline distT="0" distB="0" distL="0" distR="0" wp14:anchorId="21A85B46" wp14:editId="52C24DEB">
                <wp:extent cx="1776730" cy="1657985"/>
                <wp:effectExtent l="9525" t="0" r="4444" b="8889"/>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6730" cy="1657985"/>
                        </a:xfrm>
                        <a:prstGeom prst="rect">
                          <a:avLst/>
                        </a:prstGeom>
                        <a:ln w="9525">
                          <a:solidFill>
                            <a:srgbClr val="000000"/>
                          </a:solidFill>
                          <a:prstDash val="solid"/>
                        </a:ln>
                      </wps:spPr>
                      <wps:txbx>
                        <w:txbxContent>
                          <w:p w14:paraId="72C53FB0" w14:textId="77777777" w:rsidR="00B86878" w:rsidRDefault="00B86878">
                            <w:pPr>
                              <w:pStyle w:val="a3"/>
                              <w:ind w:left="0" w:firstLine="0"/>
                              <w:jc w:val="left"/>
                              <w:rPr>
                                <w:sz w:val="23"/>
                              </w:rPr>
                            </w:pPr>
                          </w:p>
                          <w:p w14:paraId="14292745" w14:textId="77777777" w:rsidR="00B86878" w:rsidRDefault="00B86878">
                            <w:pPr>
                              <w:pStyle w:val="a3"/>
                              <w:spacing w:before="220"/>
                              <w:ind w:left="0" w:firstLine="0"/>
                              <w:jc w:val="left"/>
                              <w:rPr>
                                <w:sz w:val="23"/>
                              </w:rPr>
                            </w:pPr>
                          </w:p>
                          <w:p w14:paraId="09D43DF0" w14:textId="77777777" w:rsidR="00B86878" w:rsidRDefault="007771AD">
                            <w:pPr>
                              <w:spacing w:line="252" w:lineRule="auto"/>
                              <w:ind w:left="179" w:right="193"/>
                              <w:jc w:val="center"/>
                              <w:rPr>
                                <w:sz w:val="23"/>
                              </w:rPr>
                            </w:pPr>
                            <w:r>
                              <w:rPr>
                                <w:sz w:val="23"/>
                              </w:rPr>
                              <w:t xml:space="preserve">Ідентифікація ризиків: </w:t>
                            </w:r>
                            <w:r>
                              <w:rPr>
                                <w:spacing w:val="-2"/>
                                <w:w w:val="105"/>
                                <w:sz w:val="23"/>
                              </w:rPr>
                              <w:t xml:space="preserve">визначення </w:t>
                            </w:r>
                            <w:r>
                              <w:rPr>
                                <w:w w:val="105"/>
                                <w:sz w:val="23"/>
                              </w:rPr>
                              <w:t>потенційних загроз і джерел ризику</w:t>
                            </w:r>
                          </w:p>
                        </w:txbxContent>
                      </wps:txbx>
                      <wps:bodyPr wrap="square" lIns="0" tIns="0" rIns="0" bIns="0" rtlCol="0">
                        <a:noAutofit/>
                      </wps:bodyPr>
                    </wps:wsp>
                  </a:graphicData>
                </a:graphic>
              </wp:inline>
            </w:drawing>
          </mc:Choice>
          <mc:Fallback>
            <w:pict>
              <v:shape w14:anchorId="21A85B46" id="Textbox 16" o:spid="_x0000_s1027" type="#_x0000_t202" style="width:139.9pt;height:130.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" filled="f">
                <v:path arrowok="t"/>
                <v:textbox inset="0,0,0,0">
                  <w:txbxContent>
                    <w:p w14:paraId="72C53FB0" w14:textId="77777777" w:rsidR="00B86878" w:rsidRDefault="00B86878">
                      <w:pPr>
                        <w:pStyle w:val="a3"/>
                        <w:ind w:left="0" w:firstLine="0"/>
                        <w:jc w:val="left"/>
                        <w:rPr>
                          <w:sz w:val="23"/>
                        </w:rPr>
                      </w:pPr>
                    </w:p>
                    <w:p w14:paraId="14292745" w14:textId="77777777" w:rsidR="00B86878" w:rsidRDefault="00B86878">
                      <w:pPr>
                        <w:pStyle w:val="a3"/>
                        <w:spacing w:before="220"/>
                        <w:ind w:left="0" w:firstLine="0"/>
                        <w:jc w:val="left"/>
                        <w:rPr>
                          <w:sz w:val="23"/>
                        </w:rPr>
                      </w:pPr>
                    </w:p>
                    <w:p w14:paraId="09D43DF0" w14:textId="77777777" w:rsidR="00B86878" w:rsidRDefault="007771AD">
                      <w:pPr>
                        <w:spacing w:line="252" w:lineRule="auto"/>
                        <w:ind w:left="179" w:right="193"/>
                        <w:jc w:val="center"/>
                        <w:rPr>
                          <w:sz w:val="23"/>
                        </w:rPr>
                      </w:pPr>
                      <w:r>
                        <w:rPr>
                          <w:sz w:val="23"/>
                        </w:rPr>
                        <w:t xml:space="preserve">Ідентифікація ризиків: </w:t>
                      </w:r>
                      <w:r>
                        <w:rPr>
                          <w:spacing w:val="-2"/>
                          <w:w w:val="105"/>
                          <w:sz w:val="23"/>
                        </w:rPr>
                        <w:t xml:space="preserve">визначення </w:t>
                      </w:r>
                      <w:r>
                        <w:rPr>
                          <w:w w:val="105"/>
                          <w:sz w:val="23"/>
                        </w:rPr>
                        <w:t>потенційних загроз і джерел ризику</w:t>
                      </w:r>
                    </w:p>
                  </w:txbxContent>
                </v:textbox>
                <w10:anchorlock/>
              </v:shape>
            </w:pict>
          </mc:Fallback>
        </mc:AlternateContent>
      </w:r>
      <w:r>
        <w:rPr>
          <w:spacing w:val="62"/>
          <w:sz w:val="20"/>
        </w:rPr>
        <w:t xml:space="preserve"> </w:t>
      </w:r>
      <w:r>
        <w:rPr>
          <w:noProof/>
          <w:spacing w:val="62"/>
          <w:sz w:val="20"/>
        </w:rPr>
        <mc:AlternateContent>
          <mc:Choice Requires="wps">
            <w:drawing>
              <wp:inline distT="0" distB="0" distL="0" distR="0" wp14:anchorId="033400C6" wp14:editId="7D0E5B95">
                <wp:extent cx="1776730" cy="1657985"/>
                <wp:effectExtent l="9525" t="0" r="4444" b="8889"/>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6730" cy="1657985"/>
                        </a:xfrm>
                        <a:prstGeom prst="rect">
                          <a:avLst/>
                        </a:prstGeom>
                        <a:ln w="9525">
                          <a:solidFill>
                            <a:srgbClr val="000000"/>
                          </a:solidFill>
                          <a:prstDash val="solid"/>
                        </a:ln>
                      </wps:spPr>
                      <wps:txbx>
                        <w:txbxContent>
                          <w:p w14:paraId="217D89C4" w14:textId="77777777" w:rsidR="00B86878" w:rsidRDefault="00B86878">
                            <w:pPr>
                              <w:pStyle w:val="a3"/>
                              <w:ind w:left="0" w:firstLine="0"/>
                              <w:jc w:val="left"/>
                              <w:rPr>
                                <w:sz w:val="23"/>
                              </w:rPr>
                            </w:pPr>
                          </w:p>
                          <w:p w14:paraId="681AF606" w14:textId="77777777" w:rsidR="00B86878" w:rsidRDefault="00B86878">
                            <w:pPr>
                              <w:pStyle w:val="a3"/>
                              <w:spacing w:before="220"/>
                              <w:ind w:left="0" w:firstLine="0"/>
                              <w:jc w:val="left"/>
                              <w:rPr>
                                <w:sz w:val="23"/>
                              </w:rPr>
                            </w:pPr>
                          </w:p>
                          <w:p w14:paraId="6D5D2B81" w14:textId="77777777" w:rsidR="00B86878" w:rsidRDefault="007771AD">
                            <w:pPr>
                              <w:spacing w:line="252" w:lineRule="auto"/>
                              <w:ind w:left="224" w:right="223" w:hanging="4"/>
                              <w:jc w:val="center"/>
                              <w:rPr>
                                <w:sz w:val="23"/>
                              </w:rPr>
                            </w:pPr>
                            <w:r>
                              <w:rPr>
                                <w:w w:val="105"/>
                                <w:sz w:val="23"/>
                              </w:rPr>
                              <w:t>Оцінка</w:t>
                            </w:r>
                            <w:r>
                              <w:rPr>
                                <w:spacing w:val="-8"/>
                                <w:w w:val="105"/>
                                <w:sz w:val="23"/>
                              </w:rPr>
                              <w:t xml:space="preserve"> </w:t>
                            </w:r>
                            <w:r>
                              <w:rPr>
                                <w:w w:val="105"/>
                                <w:sz w:val="23"/>
                              </w:rPr>
                              <w:t>ризиків:</w:t>
                            </w:r>
                            <w:r>
                              <w:rPr>
                                <w:spacing w:val="-5"/>
                                <w:w w:val="105"/>
                                <w:sz w:val="23"/>
                              </w:rPr>
                              <w:t xml:space="preserve"> </w:t>
                            </w:r>
                            <w:r>
                              <w:rPr>
                                <w:w w:val="105"/>
                                <w:sz w:val="23"/>
                              </w:rPr>
                              <w:t xml:space="preserve">аналіз </w:t>
                            </w:r>
                            <w:r>
                              <w:rPr>
                                <w:spacing w:val="-2"/>
                                <w:w w:val="105"/>
                                <w:sz w:val="23"/>
                              </w:rPr>
                              <w:t>ймовірності виникнення</w:t>
                            </w:r>
                            <w:r>
                              <w:rPr>
                                <w:spacing w:val="-14"/>
                                <w:w w:val="105"/>
                                <w:sz w:val="23"/>
                              </w:rPr>
                              <w:t xml:space="preserve"> </w:t>
                            </w:r>
                            <w:r>
                              <w:rPr>
                                <w:spacing w:val="-2"/>
                                <w:w w:val="105"/>
                                <w:sz w:val="23"/>
                              </w:rPr>
                              <w:t>та</w:t>
                            </w:r>
                            <w:r>
                              <w:rPr>
                                <w:spacing w:val="-14"/>
                                <w:w w:val="105"/>
                                <w:sz w:val="23"/>
                              </w:rPr>
                              <w:t xml:space="preserve"> </w:t>
                            </w:r>
                            <w:r>
                              <w:rPr>
                                <w:spacing w:val="-2"/>
                                <w:w w:val="105"/>
                                <w:sz w:val="23"/>
                              </w:rPr>
                              <w:t>ступеня впливу</w:t>
                            </w:r>
                          </w:p>
                        </w:txbxContent>
                      </wps:txbx>
                      <wps:bodyPr wrap="square" lIns="0" tIns="0" rIns="0" bIns="0" rtlCol="0">
                        <a:noAutofit/>
                      </wps:bodyPr>
                    </wps:wsp>
                  </a:graphicData>
                </a:graphic>
              </wp:inline>
            </w:drawing>
          </mc:Choice>
          <mc:Fallback>
            <w:pict>
              <v:shape w14:anchorId="033400C6" id="Textbox 17" o:spid="_x0000_s1028" type="#_x0000_t202" style="width:139.9pt;height:130.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" filled="f">
                <v:path arrowok="t"/>
                <v:textbox inset="0,0,0,0">
                  <w:txbxContent>
                    <w:p w14:paraId="217D89C4" w14:textId="77777777" w:rsidR="00B86878" w:rsidRDefault="00B86878">
                      <w:pPr>
                        <w:pStyle w:val="a3"/>
                        <w:ind w:left="0" w:firstLine="0"/>
                        <w:jc w:val="left"/>
                        <w:rPr>
                          <w:sz w:val="23"/>
                        </w:rPr>
                      </w:pPr>
                    </w:p>
                    <w:p w14:paraId="681AF606" w14:textId="77777777" w:rsidR="00B86878" w:rsidRDefault="00B86878">
                      <w:pPr>
                        <w:pStyle w:val="a3"/>
                        <w:spacing w:before="220"/>
                        <w:ind w:left="0" w:firstLine="0"/>
                        <w:jc w:val="left"/>
                        <w:rPr>
                          <w:sz w:val="23"/>
                        </w:rPr>
                      </w:pPr>
                    </w:p>
                    <w:p w14:paraId="6D5D2B81" w14:textId="77777777" w:rsidR="00B86878" w:rsidRDefault="007771AD">
                      <w:pPr>
                        <w:spacing w:line="252" w:lineRule="auto"/>
                        <w:ind w:left="224" w:right="223" w:hanging="4"/>
                        <w:jc w:val="center"/>
                        <w:rPr>
                          <w:sz w:val="23"/>
                        </w:rPr>
                      </w:pPr>
                      <w:r>
                        <w:rPr>
                          <w:w w:val="105"/>
                          <w:sz w:val="23"/>
                        </w:rPr>
                        <w:t>Оцінка</w:t>
                      </w:r>
                      <w:r>
                        <w:rPr>
                          <w:spacing w:val="-8"/>
                          <w:w w:val="105"/>
                          <w:sz w:val="23"/>
                        </w:rPr>
                        <w:t xml:space="preserve"> </w:t>
                      </w:r>
                      <w:r>
                        <w:rPr>
                          <w:w w:val="105"/>
                          <w:sz w:val="23"/>
                        </w:rPr>
                        <w:t>ризиків:</w:t>
                      </w:r>
                      <w:r>
                        <w:rPr>
                          <w:spacing w:val="-5"/>
                          <w:w w:val="105"/>
                          <w:sz w:val="23"/>
                        </w:rPr>
                        <w:t xml:space="preserve"> </w:t>
                      </w:r>
                      <w:r>
                        <w:rPr>
                          <w:w w:val="105"/>
                          <w:sz w:val="23"/>
                        </w:rPr>
                        <w:t xml:space="preserve">аналіз </w:t>
                      </w:r>
                      <w:r>
                        <w:rPr>
                          <w:spacing w:val="-2"/>
                          <w:w w:val="105"/>
                          <w:sz w:val="23"/>
                        </w:rPr>
                        <w:t>ймовірності виникнення</w:t>
                      </w:r>
                      <w:r>
                        <w:rPr>
                          <w:spacing w:val="-14"/>
                          <w:w w:val="105"/>
                          <w:sz w:val="23"/>
                        </w:rPr>
                        <w:t xml:space="preserve"> </w:t>
                      </w:r>
                      <w:r>
                        <w:rPr>
                          <w:spacing w:val="-2"/>
                          <w:w w:val="105"/>
                          <w:sz w:val="23"/>
                        </w:rPr>
                        <w:t>та</w:t>
                      </w:r>
                      <w:r>
                        <w:rPr>
                          <w:spacing w:val="-14"/>
                          <w:w w:val="105"/>
                          <w:sz w:val="23"/>
                        </w:rPr>
                        <w:t xml:space="preserve"> </w:t>
                      </w:r>
                      <w:r>
                        <w:rPr>
                          <w:spacing w:val="-2"/>
                          <w:w w:val="105"/>
                          <w:sz w:val="23"/>
                        </w:rPr>
                        <w:t>ступеня впливу</w:t>
                      </w:r>
                    </w:p>
                  </w:txbxContent>
                </v:textbox>
                <w10:anchorlock/>
              </v:shape>
            </w:pict>
          </mc:Fallback>
        </mc:AlternateContent>
      </w:r>
      <w:r>
        <w:rPr>
          <w:spacing w:val="61"/>
          <w:sz w:val="20"/>
        </w:rPr>
        <w:t xml:space="preserve"> </w:t>
      </w:r>
      <w:r>
        <w:rPr>
          <w:noProof/>
          <w:spacing w:val="61"/>
          <w:sz w:val="20"/>
        </w:rPr>
        <mc:AlternateContent>
          <mc:Choice Requires="wps">
            <w:drawing>
              <wp:inline distT="0" distB="0" distL="0" distR="0" wp14:anchorId="2ADC510D" wp14:editId="611E3C1C">
                <wp:extent cx="1776730" cy="1657985"/>
                <wp:effectExtent l="9525" t="0" r="4444" b="8889"/>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6730" cy="1657985"/>
                        </a:xfrm>
                        <a:prstGeom prst="rect">
                          <a:avLst/>
                        </a:prstGeom>
                        <a:ln w="9525">
                          <a:solidFill>
                            <a:srgbClr val="000000"/>
                          </a:solidFill>
                          <a:prstDash val="solid"/>
                        </a:ln>
                      </wps:spPr>
                      <wps:txbx>
                        <w:txbxContent>
                          <w:p w14:paraId="7B584444" w14:textId="77777777" w:rsidR="00B86878" w:rsidRDefault="00B86878">
                            <w:pPr>
                              <w:pStyle w:val="a3"/>
                              <w:ind w:left="0" w:firstLine="0"/>
                              <w:jc w:val="left"/>
                              <w:rPr>
                                <w:sz w:val="23"/>
                              </w:rPr>
                            </w:pPr>
                          </w:p>
                          <w:p w14:paraId="043FDDF1" w14:textId="77777777" w:rsidR="00B86878" w:rsidRDefault="00B86878">
                            <w:pPr>
                              <w:pStyle w:val="a3"/>
                              <w:spacing w:before="83"/>
                              <w:ind w:left="0" w:firstLine="0"/>
                              <w:jc w:val="left"/>
                              <w:rPr>
                                <w:sz w:val="23"/>
                              </w:rPr>
                            </w:pPr>
                          </w:p>
                          <w:p w14:paraId="21321622" w14:textId="77777777" w:rsidR="00B86878" w:rsidRDefault="007771AD">
                            <w:pPr>
                              <w:spacing w:before="1" w:line="252" w:lineRule="auto"/>
                              <w:ind w:left="191" w:right="194" w:firstLine="15"/>
                              <w:jc w:val="center"/>
                              <w:rPr>
                                <w:sz w:val="23"/>
                              </w:rPr>
                            </w:pPr>
                            <w:r>
                              <w:rPr>
                                <w:w w:val="105"/>
                                <w:sz w:val="23"/>
                              </w:rPr>
                              <w:t xml:space="preserve">Розробка стратегії: </w:t>
                            </w:r>
                            <w:r>
                              <w:rPr>
                                <w:spacing w:val="-2"/>
                                <w:w w:val="105"/>
                                <w:sz w:val="23"/>
                              </w:rPr>
                              <w:t>планування</w:t>
                            </w:r>
                            <w:r>
                              <w:rPr>
                                <w:spacing w:val="-12"/>
                                <w:w w:val="105"/>
                                <w:sz w:val="23"/>
                              </w:rPr>
                              <w:t xml:space="preserve"> </w:t>
                            </w:r>
                            <w:r>
                              <w:rPr>
                                <w:spacing w:val="-2"/>
                                <w:w w:val="105"/>
                                <w:sz w:val="23"/>
                              </w:rPr>
                              <w:t>заходів</w:t>
                            </w:r>
                            <w:r>
                              <w:rPr>
                                <w:spacing w:val="-12"/>
                                <w:w w:val="105"/>
                                <w:sz w:val="23"/>
                              </w:rPr>
                              <w:t xml:space="preserve"> </w:t>
                            </w:r>
                            <w:r>
                              <w:rPr>
                                <w:spacing w:val="-2"/>
                                <w:w w:val="105"/>
                                <w:sz w:val="23"/>
                              </w:rPr>
                              <w:t xml:space="preserve">для </w:t>
                            </w:r>
                            <w:r>
                              <w:rPr>
                                <w:w w:val="105"/>
                                <w:sz w:val="23"/>
                              </w:rPr>
                              <w:t xml:space="preserve">мінімізації ризиків і зменшення їхнього </w:t>
                            </w:r>
                            <w:r>
                              <w:rPr>
                                <w:spacing w:val="-2"/>
                                <w:w w:val="105"/>
                                <w:sz w:val="23"/>
                              </w:rPr>
                              <w:t>впливу</w:t>
                            </w:r>
                          </w:p>
                        </w:txbxContent>
                      </wps:txbx>
                      <wps:bodyPr wrap="square" lIns="0" tIns="0" rIns="0" bIns="0" rtlCol="0">
                        <a:noAutofit/>
                      </wps:bodyPr>
                    </wps:wsp>
                  </a:graphicData>
                </a:graphic>
              </wp:inline>
            </w:drawing>
          </mc:Choice>
          <mc:Fallback>
            <w:pict>
              <v:shape w14:anchorId="2ADC510D" id="Textbox 18" o:spid="_x0000_s1029" type="#_x0000_t202" style="width:139.9pt;height:130.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" filled="f">
                <v:path arrowok="t"/>
                <v:textbox inset="0,0,0,0">
                  <w:txbxContent>
                    <w:p w14:paraId="7B584444" w14:textId="77777777" w:rsidR="00B86878" w:rsidRDefault="00B86878">
                      <w:pPr>
                        <w:pStyle w:val="a3"/>
                        <w:ind w:left="0" w:firstLine="0"/>
                        <w:jc w:val="left"/>
                        <w:rPr>
                          <w:sz w:val="23"/>
                        </w:rPr>
                      </w:pPr>
                    </w:p>
                    <w:p w14:paraId="043FDDF1" w14:textId="77777777" w:rsidR="00B86878" w:rsidRDefault="00B86878">
                      <w:pPr>
                        <w:pStyle w:val="a3"/>
                        <w:spacing w:before="83"/>
                        <w:ind w:left="0" w:firstLine="0"/>
                        <w:jc w:val="left"/>
                        <w:rPr>
                          <w:sz w:val="23"/>
                        </w:rPr>
                      </w:pPr>
                    </w:p>
                    <w:p w14:paraId="21321622" w14:textId="77777777" w:rsidR="00B86878" w:rsidRDefault="007771AD">
                      <w:pPr>
                        <w:spacing w:before="1" w:line="252" w:lineRule="auto"/>
                        <w:ind w:left="191" w:right="194" w:firstLine="15"/>
                        <w:jc w:val="center"/>
                        <w:rPr>
                          <w:sz w:val="23"/>
                        </w:rPr>
                      </w:pPr>
                      <w:r>
                        <w:rPr>
                          <w:w w:val="105"/>
                          <w:sz w:val="23"/>
                        </w:rPr>
                        <w:t xml:space="preserve">Розробка стратегії: </w:t>
                      </w:r>
                      <w:r>
                        <w:rPr>
                          <w:spacing w:val="-2"/>
                          <w:w w:val="105"/>
                          <w:sz w:val="23"/>
                        </w:rPr>
                        <w:t>планування</w:t>
                      </w:r>
                      <w:r>
                        <w:rPr>
                          <w:spacing w:val="-12"/>
                          <w:w w:val="105"/>
                          <w:sz w:val="23"/>
                        </w:rPr>
                        <w:t xml:space="preserve"> </w:t>
                      </w:r>
                      <w:r>
                        <w:rPr>
                          <w:spacing w:val="-2"/>
                          <w:w w:val="105"/>
                          <w:sz w:val="23"/>
                        </w:rPr>
                        <w:t>заходів</w:t>
                      </w:r>
                      <w:r>
                        <w:rPr>
                          <w:spacing w:val="-12"/>
                          <w:w w:val="105"/>
                          <w:sz w:val="23"/>
                        </w:rPr>
                        <w:t xml:space="preserve"> </w:t>
                      </w:r>
                      <w:r>
                        <w:rPr>
                          <w:spacing w:val="-2"/>
                          <w:w w:val="105"/>
                          <w:sz w:val="23"/>
                        </w:rPr>
                        <w:t xml:space="preserve">для </w:t>
                      </w:r>
                      <w:r>
                        <w:rPr>
                          <w:w w:val="105"/>
                          <w:sz w:val="23"/>
                        </w:rPr>
                        <w:t xml:space="preserve">мінімізації ризиків і зменшення їхнього </w:t>
                      </w:r>
                      <w:r>
                        <w:rPr>
                          <w:spacing w:val="-2"/>
                          <w:w w:val="105"/>
                          <w:sz w:val="23"/>
                        </w:rPr>
                        <w:t>впливу</w:t>
                      </w:r>
                    </w:p>
                  </w:txbxContent>
                </v:textbox>
                <w10:anchorlock/>
              </v:shape>
            </w:pict>
          </mc:Fallback>
        </mc:AlternateContent>
      </w:r>
    </w:p>
    <w:p w14:paraId="1522CC26" w14:textId="77777777" w:rsidR="00B86878" w:rsidRDefault="007771AD">
      <w:pPr>
        <w:pStyle w:val="a3"/>
        <w:spacing w:before="105"/>
        <w:ind w:left="3654" w:firstLine="0"/>
        <w:jc w:val="left"/>
      </w:pPr>
      <w:r>
        <w:t>Рисунок</w:t>
      </w:r>
      <w:r>
        <w:rPr>
          <w:spacing w:val="-11"/>
        </w:rPr>
        <w:t xml:space="preserve"> </w:t>
      </w:r>
      <w:r>
        <w:t>1.5</w:t>
      </w:r>
      <w:r>
        <w:rPr>
          <w:spacing w:val="-1"/>
        </w:rPr>
        <w:t xml:space="preserve"> </w:t>
      </w:r>
      <w:r>
        <w:t>–</w:t>
      </w:r>
      <w:r>
        <w:rPr>
          <w:spacing w:val="-2"/>
        </w:rPr>
        <w:t xml:space="preserve"> </w:t>
      </w:r>
      <w:r>
        <w:t>Етапи</w:t>
      </w:r>
      <w:r>
        <w:rPr>
          <w:spacing w:val="-4"/>
        </w:rPr>
        <w:t xml:space="preserve"> </w:t>
      </w:r>
      <w:r>
        <w:t>оцінки</w:t>
      </w:r>
      <w:r>
        <w:rPr>
          <w:spacing w:val="-2"/>
        </w:rPr>
        <w:t xml:space="preserve"> ризиків</w:t>
      </w:r>
    </w:p>
    <w:p w14:paraId="72FE96DB" w14:textId="77777777" w:rsidR="00B86878" w:rsidRDefault="007771AD">
      <w:pPr>
        <w:spacing w:before="5"/>
        <w:ind w:left="844"/>
        <w:rPr>
          <w:i/>
          <w:sz w:val="23"/>
        </w:rPr>
      </w:pPr>
      <w:r>
        <w:rPr>
          <w:i/>
          <w:w w:val="105"/>
          <w:sz w:val="23"/>
        </w:rPr>
        <w:t>Складено</w:t>
      </w:r>
      <w:r>
        <w:rPr>
          <w:i/>
          <w:spacing w:val="-10"/>
          <w:w w:val="105"/>
          <w:sz w:val="23"/>
        </w:rPr>
        <w:t xml:space="preserve"> </w:t>
      </w:r>
      <w:r>
        <w:rPr>
          <w:i/>
          <w:w w:val="105"/>
          <w:sz w:val="23"/>
        </w:rPr>
        <w:t>на</w:t>
      </w:r>
      <w:r>
        <w:rPr>
          <w:i/>
          <w:spacing w:val="-11"/>
          <w:w w:val="105"/>
          <w:sz w:val="23"/>
        </w:rPr>
        <w:t xml:space="preserve"> </w:t>
      </w:r>
      <w:r>
        <w:rPr>
          <w:i/>
          <w:w w:val="105"/>
          <w:sz w:val="23"/>
        </w:rPr>
        <w:t>основі</w:t>
      </w:r>
      <w:r>
        <w:rPr>
          <w:i/>
          <w:spacing w:val="-13"/>
          <w:w w:val="105"/>
          <w:sz w:val="23"/>
        </w:rPr>
        <w:t xml:space="preserve"> </w:t>
      </w:r>
      <w:r>
        <w:rPr>
          <w:i/>
          <w:spacing w:val="-5"/>
          <w:w w:val="105"/>
          <w:sz w:val="23"/>
        </w:rPr>
        <w:t>[5]</w:t>
      </w:r>
    </w:p>
    <w:p w14:paraId="2BEE5395" w14:textId="77777777" w:rsidR="00B86878" w:rsidRDefault="00B86878">
      <w:pPr>
        <w:pStyle w:val="a3"/>
        <w:spacing w:before="87"/>
        <w:ind w:left="0" w:firstLine="0"/>
        <w:jc w:val="left"/>
        <w:rPr>
          <w:i/>
        </w:rPr>
      </w:pPr>
    </w:p>
    <w:p w14:paraId="71095710" w14:textId="77777777" w:rsidR="00B86878" w:rsidRDefault="007771AD">
      <w:pPr>
        <w:pStyle w:val="a3"/>
        <w:spacing w:before="1" w:line="360" w:lineRule="auto"/>
        <w:ind w:right="274"/>
      </w:pPr>
      <w:r>
        <w:t>Отримані оцінки використовуються для створення графіка, на якому ймовірність ризику відкладається на горизонтальній осі (вісь X), а його вплив – на вертикальній осі (вісь Y). Кожен ризик представлений точкою на графіку, а її положення відображає його важли</w:t>
      </w:r>
      <w:r>
        <w:t>вість. Наприклад, високий початковий ризик вартості з високою ймовірністю та значенням впливу (10.10) відображається у верхньому правому куті діаграми. Натомість потенційні технічні проблеми із середньою ймовірністю та впливом (наприклад, 5.6) розміщуються</w:t>
      </w:r>
      <w:r>
        <w:rPr>
          <w:spacing w:val="40"/>
        </w:rPr>
        <w:t xml:space="preserve"> </w:t>
      </w:r>
      <w:r>
        <w:t>поблизу центру (Рис. 1.6).</w:t>
      </w:r>
    </w:p>
    <w:p w14:paraId="0E5DFC26" w14:textId="77777777" w:rsidR="00B86878" w:rsidRDefault="00B86878">
      <w:pPr>
        <w:pStyle w:val="a3"/>
        <w:spacing w:line="360" w:lineRule="auto"/>
        <w:sectPr w:rsidR="00B86878">
          <w:pgSz w:w="11910" w:h="16850"/>
          <w:pgMar w:top="920" w:right="283" w:bottom="280" w:left="992" w:header="110" w:footer="0" w:gutter="0"/>
          <w:cols w:space="720"/>
        </w:sectPr>
      </w:pPr>
    </w:p>
    <w:p w14:paraId="469EF0AE" w14:textId="77777777" w:rsidR="00B86878" w:rsidRDefault="00B86878">
      <w:pPr>
        <w:pStyle w:val="a3"/>
        <w:spacing w:before="66"/>
        <w:ind w:left="0" w:firstLine="0"/>
        <w:jc w:val="left"/>
        <w:rPr>
          <w:sz w:val="20"/>
        </w:rPr>
      </w:pPr>
    </w:p>
    <w:p w14:paraId="5A8429DD" w14:textId="77777777" w:rsidR="00B86878" w:rsidRDefault="007771AD">
      <w:pPr>
        <w:pStyle w:val="a3"/>
        <w:ind w:left="1377" w:firstLine="0"/>
        <w:jc w:val="left"/>
        <w:rPr>
          <w:sz w:val="20"/>
        </w:rPr>
      </w:pPr>
      <w:r>
        <w:rPr>
          <w:noProof/>
          <w:sz w:val="20"/>
        </w:rPr>
        <w:drawing>
          <wp:inline distT="0" distB="0" distL="0" distR="0" wp14:anchorId="5FF4D696" wp14:editId="4ED91F38">
            <wp:extent cx="5714881" cy="3250692"/>
            <wp:effectExtent l="0" t="0" r="0" b="0"/>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5" cstate="print"/>
                    <a:stretch>
                      <a:fillRect/>
                    </a:stretch>
                  </pic:blipFill>
                  <pic:spPr>
                    <a:xfrm>
                      <a:off x="0" y="0"/>
                      <a:ext cx="5714881" cy="3250692"/>
                    </a:xfrm>
                    <a:prstGeom prst="rect">
                      <a:avLst/>
                    </a:prstGeom>
                  </pic:spPr>
                </pic:pic>
              </a:graphicData>
            </a:graphic>
          </wp:inline>
        </w:drawing>
      </w:r>
    </w:p>
    <w:p w14:paraId="1B46D748" w14:textId="77777777" w:rsidR="00B86878" w:rsidRDefault="00B86878">
      <w:pPr>
        <w:pStyle w:val="a3"/>
        <w:spacing w:before="73"/>
        <w:ind w:left="0" w:firstLine="0"/>
        <w:jc w:val="left"/>
      </w:pPr>
    </w:p>
    <w:p w14:paraId="07BDB063" w14:textId="77777777" w:rsidR="00B86878" w:rsidRDefault="007771AD">
      <w:pPr>
        <w:pStyle w:val="a3"/>
        <w:spacing w:before="1"/>
        <w:ind w:left="3128" w:firstLine="0"/>
        <w:jc w:val="left"/>
      </w:pPr>
      <w:r>
        <w:t>Рисунок</w:t>
      </w:r>
      <w:r>
        <w:rPr>
          <w:spacing w:val="-9"/>
        </w:rPr>
        <w:t xml:space="preserve"> </w:t>
      </w:r>
      <w:r>
        <w:t>1.6</w:t>
      </w:r>
      <w:r>
        <w:rPr>
          <w:spacing w:val="1"/>
        </w:rPr>
        <w:t xml:space="preserve"> </w:t>
      </w:r>
      <w:r>
        <w:t>–</w:t>
      </w:r>
      <w:r>
        <w:rPr>
          <w:spacing w:val="-7"/>
        </w:rPr>
        <w:t xml:space="preserve"> </w:t>
      </w:r>
      <w:r>
        <w:t>Графік</w:t>
      </w:r>
      <w:r>
        <w:rPr>
          <w:spacing w:val="-3"/>
        </w:rPr>
        <w:t xml:space="preserve"> </w:t>
      </w:r>
      <w:r>
        <w:t>оцінки</w:t>
      </w:r>
      <w:r>
        <w:rPr>
          <w:spacing w:val="-2"/>
        </w:rPr>
        <w:t xml:space="preserve"> </w:t>
      </w:r>
      <w:r>
        <w:t>ризиків</w:t>
      </w:r>
      <w:r>
        <w:rPr>
          <w:spacing w:val="-5"/>
        </w:rPr>
        <w:t xml:space="preserve"> </w:t>
      </w:r>
      <w:r>
        <w:t>та</w:t>
      </w:r>
      <w:r>
        <w:rPr>
          <w:spacing w:val="-12"/>
        </w:rPr>
        <w:t xml:space="preserve"> </w:t>
      </w:r>
      <w:r>
        <w:rPr>
          <w:spacing w:val="-2"/>
        </w:rPr>
        <w:t>вплив</w:t>
      </w:r>
    </w:p>
    <w:p w14:paraId="13248788" w14:textId="77777777" w:rsidR="00B86878" w:rsidRDefault="007771AD">
      <w:pPr>
        <w:spacing w:before="161"/>
        <w:ind w:left="844"/>
        <w:rPr>
          <w:i/>
          <w:sz w:val="28"/>
        </w:rPr>
      </w:pPr>
      <w:r>
        <w:rPr>
          <w:i/>
          <w:sz w:val="28"/>
        </w:rPr>
        <w:t>Складено</w:t>
      </w:r>
      <w:r>
        <w:rPr>
          <w:i/>
          <w:spacing w:val="-1"/>
          <w:sz w:val="28"/>
        </w:rPr>
        <w:t xml:space="preserve"> </w:t>
      </w:r>
      <w:r>
        <w:rPr>
          <w:i/>
          <w:sz w:val="28"/>
        </w:rPr>
        <w:t>на</w:t>
      </w:r>
      <w:r>
        <w:rPr>
          <w:i/>
          <w:spacing w:val="-9"/>
          <w:sz w:val="28"/>
        </w:rPr>
        <w:t xml:space="preserve"> </w:t>
      </w:r>
      <w:r>
        <w:rPr>
          <w:i/>
          <w:sz w:val="28"/>
        </w:rPr>
        <w:t>основі</w:t>
      </w:r>
      <w:r>
        <w:rPr>
          <w:i/>
          <w:spacing w:val="-10"/>
          <w:sz w:val="28"/>
        </w:rPr>
        <w:t xml:space="preserve"> </w:t>
      </w:r>
      <w:r>
        <w:rPr>
          <w:i/>
          <w:sz w:val="28"/>
        </w:rPr>
        <w:t>власних</w:t>
      </w:r>
      <w:r>
        <w:rPr>
          <w:i/>
          <w:spacing w:val="-6"/>
          <w:sz w:val="28"/>
        </w:rPr>
        <w:t xml:space="preserve"> </w:t>
      </w:r>
      <w:r>
        <w:rPr>
          <w:i/>
          <w:sz w:val="28"/>
        </w:rPr>
        <w:t>досліджень</w:t>
      </w:r>
      <w:r>
        <w:rPr>
          <w:i/>
          <w:spacing w:val="-9"/>
          <w:sz w:val="28"/>
        </w:rPr>
        <w:t xml:space="preserve"> </w:t>
      </w:r>
      <w:r>
        <w:rPr>
          <w:i/>
          <w:spacing w:val="-2"/>
          <w:sz w:val="28"/>
        </w:rPr>
        <w:t>автора</w:t>
      </w:r>
    </w:p>
    <w:p w14:paraId="7B701D68" w14:textId="77777777" w:rsidR="00B86878" w:rsidRDefault="00B86878">
      <w:pPr>
        <w:pStyle w:val="a3"/>
        <w:spacing w:before="83"/>
        <w:ind w:left="0" w:firstLine="0"/>
        <w:jc w:val="left"/>
        <w:rPr>
          <w:i/>
        </w:rPr>
      </w:pPr>
    </w:p>
    <w:p w14:paraId="1725170B" w14:textId="77777777" w:rsidR="00B86878" w:rsidRDefault="007771AD">
      <w:pPr>
        <w:pStyle w:val="a3"/>
        <w:spacing w:line="360" w:lineRule="auto"/>
        <w:ind w:right="266"/>
      </w:pPr>
      <w:r>
        <w:t>Графік, побудований на цьому підході, є дуже корисним інструментом для прийняття управлінських рішень. Він дозволяє швидко та чітко визначити, які ризики</w:t>
      </w:r>
      <w:r>
        <w:rPr>
          <w:spacing w:val="-3"/>
        </w:rPr>
        <w:t xml:space="preserve"> </w:t>
      </w:r>
      <w:r>
        <w:t>вимагають</w:t>
      </w:r>
      <w:r>
        <w:rPr>
          <w:spacing w:val="-10"/>
        </w:rPr>
        <w:t xml:space="preserve"> </w:t>
      </w:r>
      <w:r>
        <w:t>першочергової уваги,</w:t>
      </w:r>
      <w:r>
        <w:rPr>
          <w:spacing w:val="-3"/>
        </w:rPr>
        <w:t xml:space="preserve"> </w:t>
      </w:r>
      <w:r>
        <w:t>а</w:t>
      </w:r>
      <w:r>
        <w:rPr>
          <w:spacing w:val="-8"/>
        </w:rPr>
        <w:t xml:space="preserve"> </w:t>
      </w:r>
      <w:r>
        <w:t>які</w:t>
      </w:r>
      <w:r>
        <w:rPr>
          <w:spacing w:val="-4"/>
        </w:rPr>
        <w:t xml:space="preserve"> </w:t>
      </w:r>
      <w:r>
        <w:t>вважаються</w:t>
      </w:r>
      <w:r>
        <w:rPr>
          <w:spacing w:val="-4"/>
        </w:rPr>
        <w:t xml:space="preserve"> </w:t>
      </w:r>
      <w:r>
        <w:t>менш</w:t>
      </w:r>
      <w:r>
        <w:rPr>
          <w:spacing w:val="-5"/>
        </w:rPr>
        <w:t xml:space="preserve"> </w:t>
      </w:r>
      <w:r>
        <w:t>важливими.</w:t>
      </w:r>
      <w:r>
        <w:rPr>
          <w:spacing w:val="-2"/>
        </w:rPr>
        <w:t xml:space="preserve"> </w:t>
      </w:r>
      <w:r>
        <w:t>Ризикиу верхньому правому куті графіку</w:t>
      </w:r>
      <w:r>
        <w:t xml:space="preserve"> зазвичай отримують найбільше зусиль і ресурсів, оскільки вони мають високу ймовірність виникнення та мають значний вплив на проект. Для таких ризиків зазвичай розробляються спеціальні заходи, спрямовані на зниження ймовірності виникнення або мінімізацію н</w:t>
      </w:r>
      <w:r>
        <w:t>егативних наслідків.</w:t>
      </w:r>
      <w:r>
        <w:rPr>
          <w:spacing w:val="80"/>
        </w:rPr>
        <w:t xml:space="preserve"> </w:t>
      </w:r>
      <w:r>
        <w:t>Наприклад, щоб знизити ризик низької компетентності персоналу, можна організувати</w:t>
      </w:r>
      <w:r>
        <w:rPr>
          <w:spacing w:val="80"/>
        </w:rPr>
        <w:t xml:space="preserve"> </w:t>
      </w:r>
      <w:r>
        <w:t>додаткове</w:t>
      </w:r>
      <w:r>
        <w:rPr>
          <w:spacing w:val="40"/>
        </w:rPr>
        <w:t xml:space="preserve"> </w:t>
      </w:r>
      <w:r>
        <w:t>навчання</w:t>
      </w:r>
      <w:r>
        <w:rPr>
          <w:spacing w:val="40"/>
        </w:rPr>
        <w:t xml:space="preserve"> </w:t>
      </w:r>
      <w:r>
        <w:t>співробітників</w:t>
      </w:r>
      <w:r>
        <w:rPr>
          <w:spacing w:val="40"/>
        </w:rPr>
        <w:t xml:space="preserve"> </w:t>
      </w:r>
      <w:r>
        <w:t>або</w:t>
      </w:r>
      <w:r>
        <w:rPr>
          <w:spacing w:val="80"/>
        </w:rPr>
        <w:t xml:space="preserve"> </w:t>
      </w:r>
      <w:r>
        <w:t>залучити</w:t>
      </w:r>
      <w:r>
        <w:rPr>
          <w:spacing w:val="80"/>
        </w:rPr>
        <w:t xml:space="preserve"> </w:t>
      </w:r>
      <w:r>
        <w:t>сторонніх</w:t>
      </w:r>
      <w:r>
        <w:rPr>
          <w:spacing w:val="40"/>
        </w:rPr>
        <w:t xml:space="preserve"> </w:t>
      </w:r>
      <w:r>
        <w:t>експертів [22].</w:t>
      </w:r>
    </w:p>
    <w:p w14:paraId="04F1C902" w14:textId="77777777" w:rsidR="00B86878" w:rsidRDefault="007771AD">
      <w:pPr>
        <w:pStyle w:val="a3"/>
        <w:spacing w:line="360" w:lineRule="auto"/>
        <w:ind w:right="273"/>
      </w:pPr>
      <w:r>
        <w:t>Таким чином, моделі оцінки ризиків на основі ймовірності та впливу можуть допомо</w:t>
      </w:r>
      <w:r>
        <w:t>гти компаніям систематизувати підхід до управління ризиками, розробити ефективні стратегії боротьби з ризиками та забезпечити успішну реалізацію проектів. Модель базується на загальноприйнятих принципах управління ризиками, викладених у міжнародних стандар</w:t>
      </w:r>
      <w:r>
        <w:t>тах, таких як ISO 31000, і забезпечує відповідність</w:t>
      </w:r>
      <w:r>
        <w:rPr>
          <w:spacing w:val="40"/>
        </w:rPr>
        <w:t xml:space="preserve"> </w:t>
      </w:r>
      <w:r>
        <w:t>останнім</w:t>
      </w:r>
      <w:r>
        <w:rPr>
          <w:spacing w:val="40"/>
        </w:rPr>
        <w:t xml:space="preserve"> </w:t>
      </w:r>
      <w:r>
        <w:t>вимогам</w:t>
      </w:r>
      <w:r>
        <w:rPr>
          <w:spacing w:val="40"/>
        </w:rPr>
        <w:t xml:space="preserve"> </w:t>
      </w:r>
      <w:r>
        <w:t>бізнес-середовища.</w:t>
      </w:r>
      <w:r>
        <w:rPr>
          <w:spacing w:val="40"/>
        </w:rPr>
        <w:t xml:space="preserve"> </w:t>
      </w:r>
      <w:r>
        <w:t>Графічна</w:t>
      </w:r>
      <w:r>
        <w:rPr>
          <w:spacing w:val="40"/>
        </w:rPr>
        <w:t xml:space="preserve"> </w:t>
      </w:r>
      <w:r>
        <w:t>візуалізація</w:t>
      </w:r>
      <w:r>
        <w:rPr>
          <w:spacing w:val="40"/>
        </w:rPr>
        <w:t xml:space="preserve"> </w:t>
      </w:r>
      <w:r>
        <w:t>процесу</w:t>
      </w:r>
    </w:p>
    <w:p w14:paraId="4AB8F431" w14:textId="77777777" w:rsidR="00B86878" w:rsidRDefault="00B86878">
      <w:pPr>
        <w:pStyle w:val="a3"/>
        <w:spacing w:line="360" w:lineRule="auto"/>
        <w:sectPr w:rsidR="00B86878">
          <w:pgSz w:w="11910" w:h="16850"/>
          <w:pgMar w:top="920" w:right="283" w:bottom="280" w:left="992" w:header="110" w:footer="0" w:gutter="0"/>
          <w:cols w:space="720"/>
        </w:sectPr>
      </w:pPr>
    </w:p>
    <w:p w14:paraId="347CEAEC" w14:textId="77777777" w:rsidR="00B86878" w:rsidRDefault="007771AD">
      <w:pPr>
        <w:pStyle w:val="a3"/>
        <w:spacing w:before="194" w:line="364" w:lineRule="auto"/>
        <w:ind w:right="299" w:firstLine="0"/>
      </w:pPr>
      <w:r>
        <w:lastRenderedPageBreak/>
        <w:t>оцінювання не тільки корисна, але й легша для розуміння, що підвищує його ефективність на практиці.</w:t>
      </w:r>
    </w:p>
    <w:p w14:paraId="374D2186" w14:textId="77777777" w:rsidR="00B86878" w:rsidRDefault="007771AD">
      <w:pPr>
        <w:pStyle w:val="2"/>
        <w:spacing w:before="238"/>
        <w:ind w:left="844"/>
      </w:pPr>
      <w:bookmarkStart w:id="21" w:name="Висновки_до_розділу_1"/>
      <w:bookmarkStart w:id="22" w:name="_bookmark5"/>
      <w:bookmarkEnd w:id="21"/>
      <w:bookmarkEnd w:id="22"/>
      <w:r>
        <w:t>Висновки</w:t>
      </w:r>
      <w:r>
        <w:rPr>
          <w:spacing w:val="-10"/>
        </w:rPr>
        <w:t xml:space="preserve"> </w:t>
      </w:r>
      <w:r>
        <w:t>до</w:t>
      </w:r>
      <w:r>
        <w:rPr>
          <w:spacing w:val="-10"/>
        </w:rPr>
        <w:t xml:space="preserve"> </w:t>
      </w:r>
      <w:r>
        <w:t>розділу</w:t>
      </w:r>
      <w:r>
        <w:rPr>
          <w:spacing w:val="-1"/>
        </w:rPr>
        <w:t xml:space="preserve"> </w:t>
      </w:r>
      <w:r>
        <w:rPr>
          <w:spacing w:val="-10"/>
        </w:rPr>
        <w:t>1</w:t>
      </w:r>
    </w:p>
    <w:p w14:paraId="250BD797" w14:textId="77777777" w:rsidR="00B86878" w:rsidRDefault="00B86878">
      <w:pPr>
        <w:pStyle w:val="a3"/>
        <w:spacing w:before="69"/>
        <w:ind w:left="0" w:firstLine="0"/>
        <w:jc w:val="left"/>
        <w:rPr>
          <w:b/>
        </w:rPr>
      </w:pPr>
    </w:p>
    <w:p w14:paraId="525A8163" w14:textId="77777777" w:rsidR="00B86878" w:rsidRDefault="007771AD">
      <w:pPr>
        <w:pStyle w:val="a3"/>
        <w:spacing w:before="1" w:line="360" w:lineRule="auto"/>
        <w:ind w:right="274"/>
      </w:pPr>
      <w:r>
        <w:t>У першому розділі дисертації було проведено детальний огляд теоретико- методологічних основ щодо розроблення цифрової стратегії. Вели</w:t>
      </w:r>
      <w:r>
        <w:t>ку увагу було приділено визначенню поняття «цифрова стратегія» та її ключових складових. Розглянуто різноманітні підходи до трактування цього терміну, що дозволило запропонувати власне визначення. Було досліджено, що цифрова стратегія стає центральним елем</w:t>
      </w:r>
      <w:r>
        <w:t xml:space="preserve">ентом для компаній, які прагнуть залишатися конкурентоспроможними в умовах швидкої цифровізації. Вона включає не лише використання новітніх технологій, а й інтеграцію цифрових інструментів у загальну бізнес-модель для створення довгострокової конкурентної </w:t>
      </w:r>
      <w:r>
        <w:t>переваги.</w:t>
      </w:r>
    </w:p>
    <w:p w14:paraId="7522A261" w14:textId="77777777" w:rsidR="00B86878" w:rsidRDefault="007771AD">
      <w:pPr>
        <w:pStyle w:val="a3"/>
        <w:spacing w:before="4" w:line="360" w:lineRule="auto"/>
        <w:ind w:right="274"/>
      </w:pPr>
      <w:r>
        <w:t>Також було досліджено принципи та методи побудови цифрової стратегії, які охоплюють не лише використання новітніх технологій, а й їх інтеграцію в загальну бізнес-модель компанії. Особливу увагу приділено аналізу елементів цифрової стратегії, таки</w:t>
      </w:r>
      <w:r>
        <w:t>х як SEO, PPC, соціальні мережі та електронна пошта, які забезпечують злагодженість та ефективність маркетингових заходів.</w:t>
      </w:r>
    </w:p>
    <w:p w14:paraId="4CBC6743" w14:textId="77777777" w:rsidR="00B86878" w:rsidRDefault="007771AD">
      <w:pPr>
        <w:pStyle w:val="a3"/>
        <w:spacing w:line="362" w:lineRule="auto"/>
        <w:ind w:right="279"/>
      </w:pPr>
      <w:r>
        <w:t>Окремий акцент зроблено на важливості інтеграції цифрових інструментів із загальною маркетинговою стратегією підприємства. Вивчено, я</w:t>
      </w:r>
      <w:r>
        <w:t>к використання аналітичних платформ дозволяє компаніям швидко реагувати на змінні ринкові умови та вдосконалювати свою діяльність.</w:t>
      </w:r>
    </w:p>
    <w:p w14:paraId="72D25146" w14:textId="77777777" w:rsidR="00B86878" w:rsidRDefault="007771AD">
      <w:pPr>
        <w:pStyle w:val="a3"/>
        <w:spacing w:line="360" w:lineRule="auto"/>
        <w:ind w:right="283"/>
      </w:pPr>
      <w:r>
        <w:t xml:space="preserve">За результатами дослідження у розділі 1 було опубліковано тези на міжнародній науково-практичній інтернет-конференції «КРАЩІ </w:t>
      </w:r>
      <w:r>
        <w:t>ПРАКТИКИ ЦИФРОВІЗАЦІЇ</w:t>
      </w:r>
      <w:r>
        <w:rPr>
          <w:spacing w:val="66"/>
        </w:rPr>
        <w:t xml:space="preserve">  </w:t>
      </w:r>
      <w:r>
        <w:t>В</w:t>
      </w:r>
      <w:r>
        <w:rPr>
          <w:spacing w:val="76"/>
        </w:rPr>
        <w:t xml:space="preserve">  </w:t>
      </w:r>
      <w:r>
        <w:t>ЄС</w:t>
      </w:r>
      <w:r>
        <w:rPr>
          <w:spacing w:val="76"/>
        </w:rPr>
        <w:t xml:space="preserve">  </w:t>
      </w:r>
      <w:r>
        <w:t>ТА</w:t>
      </w:r>
      <w:r>
        <w:rPr>
          <w:spacing w:val="75"/>
        </w:rPr>
        <w:t xml:space="preserve">  </w:t>
      </w:r>
      <w:r>
        <w:t>ЦИФРОВА</w:t>
      </w:r>
      <w:r>
        <w:rPr>
          <w:spacing w:val="75"/>
        </w:rPr>
        <w:t xml:space="preserve">  </w:t>
      </w:r>
      <w:r>
        <w:t>ТРАНСФОРМАЦІЯ</w:t>
      </w:r>
      <w:r>
        <w:rPr>
          <w:spacing w:val="77"/>
        </w:rPr>
        <w:t xml:space="preserve">  </w:t>
      </w:r>
      <w:r>
        <w:rPr>
          <w:spacing w:val="-2"/>
        </w:rPr>
        <w:t>ЕКОНОМІКИ</w:t>
      </w:r>
    </w:p>
    <w:p w14:paraId="0984E5C4" w14:textId="77777777" w:rsidR="00B86878" w:rsidRDefault="007771AD">
      <w:pPr>
        <w:pStyle w:val="a3"/>
        <w:spacing w:line="360" w:lineRule="auto"/>
        <w:ind w:right="278" w:firstLine="0"/>
      </w:pPr>
      <w:r>
        <w:t>УКРАЇНИ» (м. Запоріжжя, 2024) на тему «Напрямки цифрової трансформації економіки України з урахуванням досвіду ЄС», а також у фаховому науковому виданні «Журнал стратегічних економічних досліджень» на тему «Цифрова</w:t>
      </w:r>
      <w:r>
        <w:rPr>
          <w:spacing w:val="40"/>
        </w:rPr>
        <w:t xml:space="preserve"> </w:t>
      </w:r>
      <w:r>
        <w:t>стратегія у комплексі маркетингу» [34; 35</w:t>
      </w:r>
      <w:r>
        <w:t>].</w:t>
      </w:r>
    </w:p>
    <w:p w14:paraId="4A6F4314" w14:textId="77777777" w:rsidR="00B86878" w:rsidRDefault="00B86878">
      <w:pPr>
        <w:pStyle w:val="a3"/>
        <w:spacing w:line="360" w:lineRule="auto"/>
        <w:sectPr w:rsidR="00B86878">
          <w:pgSz w:w="11910" w:h="16850"/>
          <w:pgMar w:top="920" w:right="283" w:bottom="280" w:left="992" w:header="110" w:footer="0" w:gutter="0"/>
          <w:cols w:space="720"/>
        </w:sectPr>
      </w:pPr>
    </w:p>
    <w:p w14:paraId="296D3CEB" w14:textId="77777777" w:rsidR="00B86878" w:rsidRDefault="007771AD">
      <w:pPr>
        <w:pStyle w:val="a5"/>
        <w:numPr>
          <w:ilvl w:val="0"/>
          <w:numId w:val="46"/>
        </w:numPr>
        <w:tabs>
          <w:tab w:val="left" w:pos="1420"/>
        </w:tabs>
        <w:spacing w:before="194"/>
        <w:ind w:left="1420" w:hanging="309"/>
        <w:jc w:val="left"/>
        <w:rPr>
          <w:b/>
          <w:sz w:val="28"/>
        </w:rPr>
      </w:pPr>
      <w:bookmarkStart w:id="23" w:name="2_ДОСЛІДЖЕННЯ_МАРКЕТИНГОВОЇ_ДІЯЛЬНОСТІ_Т"/>
      <w:bookmarkStart w:id="24" w:name="_bookmark6"/>
      <w:bookmarkEnd w:id="23"/>
      <w:bookmarkEnd w:id="24"/>
      <w:r>
        <w:rPr>
          <w:b/>
          <w:sz w:val="28"/>
        </w:rPr>
        <w:lastRenderedPageBreak/>
        <w:t>ДОСЛІДЖЕННЯ</w:t>
      </w:r>
      <w:r>
        <w:rPr>
          <w:b/>
          <w:spacing w:val="43"/>
          <w:w w:val="150"/>
          <w:sz w:val="28"/>
        </w:rPr>
        <w:t xml:space="preserve"> </w:t>
      </w:r>
      <w:r>
        <w:rPr>
          <w:b/>
          <w:sz w:val="28"/>
        </w:rPr>
        <w:t>МАРКЕТИНГОВОЇ</w:t>
      </w:r>
      <w:r>
        <w:rPr>
          <w:b/>
          <w:spacing w:val="46"/>
          <w:w w:val="150"/>
          <w:sz w:val="28"/>
        </w:rPr>
        <w:t xml:space="preserve"> </w:t>
      </w:r>
      <w:r>
        <w:rPr>
          <w:b/>
          <w:sz w:val="28"/>
        </w:rPr>
        <w:t>ДІЯЛЬНОСТІ</w:t>
      </w:r>
      <w:r>
        <w:rPr>
          <w:b/>
          <w:spacing w:val="50"/>
          <w:w w:val="150"/>
          <w:sz w:val="28"/>
        </w:rPr>
        <w:t xml:space="preserve"> </w:t>
      </w:r>
      <w:r>
        <w:rPr>
          <w:b/>
          <w:sz w:val="28"/>
        </w:rPr>
        <w:t>ТОВ</w:t>
      </w:r>
      <w:r>
        <w:rPr>
          <w:b/>
          <w:spacing w:val="-4"/>
          <w:sz w:val="28"/>
        </w:rPr>
        <w:t xml:space="preserve"> </w:t>
      </w:r>
      <w:r>
        <w:rPr>
          <w:b/>
          <w:spacing w:val="-2"/>
          <w:sz w:val="28"/>
        </w:rPr>
        <w:t>«ЕРГО</w:t>
      </w:r>
    </w:p>
    <w:p w14:paraId="5EC6D75D" w14:textId="77777777" w:rsidR="00B86878" w:rsidRDefault="007771AD">
      <w:pPr>
        <w:spacing w:before="168"/>
        <w:ind w:left="-1" w:right="142"/>
        <w:jc w:val="center"/>
        <w:rPr>
          <w:b/>
          <w:sz w:val="28"/>
        </w:rPr>
      </w:pPr>
      <w:r>
        <w:rPr>
          <w:b/>
          <w:spacing w:val="-2"/>
          <w:sz w:val="28"/>
        </w:rPr>
        <w:t>ПЛЕЙС»</w:t>
      </w:r>
    </w:p>
    <w:p w14:paraId="0D40FC61" w14:textId="77777777" w:rsidR="00B86878" w:rsidRDefault="00B86878">
      <w:pPr>
        <w:pStyle w:val="a3"/>
        <w:spacing w:before="76"/>
        <w:ind w:left="0" w:firstLine="0"/>
        <w:jc w:val="left"/>
        <w:rPr>
          <w:b/>
        </w:rPr>
      </w:pPr>
    </w:p>
    <w:p w14:paraId="111ED6CE" w14:textId="77777777" w:rsidR="00B86878" w:rsidRDefault="007771AD">
      <w:pPr>
        <w:pStyle w:val="2"/>
        <w:numPr>
          <w:ilvl w:val="1"/>
          <w:numId w:val="46"/>
        </w:numPr>
        <w:tabs>
          <w:tab w:val="left" w:pos="1268"/>
        </w:tabs>
        <w:ind w:left="1268" w:hanging="424"/>
      </w:pPr>
      <w:bookmarkStart w:id="25" w:name="2.1_Аналіз_ринку_ергономічних_меблів"/>
      <w:bookmarkStart w:id="26" w:name="_bookmark7"/>
      <w:bookmarkEnd w:id="25"/>
      <w:bookmarkEnd w:id="26"/>
      <w:r>
        <w:t>Аналіз</w:t>
      </w:r>
      <w:r>
        <w:rPr>
          <w:spacing w:val="-20"/>
        </w:rPr>
        <w:t xml:space="preserve"> </w:t>
      </w:r>
      <w:r>
        <w:t>ринку</w:t>
      </w:r>
      <w:r>
        <w:rPr>
          <w:spacing w:val="-17"/>
        </w:rPr>
        <w:t xml:space="preserve"> </w:t>
      </w:r>
      <w:r>
        <w:t>ергономічних</w:t>
      </w:r>
      <w:r>
        <w:rPr>
          <w:spacing w:val="-9"/>
        </w:rPr>
        <w:t xml:space="preserve"> </w:t>
      </w:r>
      <w:r>
        <w:rPr>
          <w:spacing w:val="-2"/>
        </w:rPr>
        <w:t>меблів</w:t>
      </w:r>
    </w:p>
    <w:p w14:paraId="67234DD6" w14:textId="77777777" w:rsidR="00B86878" w:rsidRDefault="00B86878">
      <w:pPr>
        <w:pStyle w:val="a3"/>
        <w:spacing w:before="76"/>
        <w:ind w:left="0" w:firstLine="0"/>
        <w:jc w:val="left"/>
        <w:rPr>
          <w:b/>
        </w:rPr>
      </w:pPr>
    </w:p>
    <w:p w14:paraId="506E0300" w14:textId="77777777" w:rsidR="00B86878" w:rsidRDefault="007771AD">
      <w:pPr>
        <w:pStyle w:val="a3"/>
        <w:spacing w:line="360" w:lineRule="auto"/>
        <w:ind w:right="273"/>
      </w:pPr>
      <w:r>
        <w:t>Ринок ергономічних меблів є динамічним сегментом світової меблевої індустрії</w:t>
      </w:r>
      <w:r>
        <w:rPr>
          <w:spacing w:val="-18"/>
        </w:rPr>
        <w:t xml:space="preserve"> </w:t>
      </w:r>
      <w:r>
        <w:t>і</w:t>
      </w:r>
      <w:r>
        <w:rPr>
          <w:spacing w:val="-13"/>
        </w:rPr>
        <w:t xml:space="preserve"> </w:t>
      </w:r>
      <w:r>
        <w:t>в</w:t>
      </w:r>
      <w:r>
        <w:rPr>
          <w:spacing w:val="-6"/>
        </w:rPr>
        <w:t xml:space="preserve"> </w:t>
      </w:r>
      <w:r>
        <w:t>останні</w:t>
      </w:r>
      <w:r>
        <w:rPr>
          <w:spacing w:val="-1"/>
        </w:rPr>
        <w:t xml:space="preserve"> </w:t>
      </w:r>
      <w:r>
        <w:t>роки</w:t>
      </w:r>
      <w:r>
        <w:rPr>
          <w:spacing w:val="-2"/>
        </w:rPr>
        <w:t xml:space="preserve"> </w:t>
      </w:r>
      <w:r>
        <w:t>зберігає тенденцію</w:t>
      </w:r>
      <w:r>
        <w:rPr>
          <w:spacing w:val="-2"/>
        </w:rPr>
        <w:t xml:space="preserve"> </w:t>
      </w:r>
      <w:r>
        <w:t>на</w:t>
      </w:r>
      <w:r>
        <w:rPr>
          <w:spacing w:val="-5"/>
        </w:rPr>
        <w:t xml:space="preserve"> </w:t>
      </w:r>
      <w:r>
        <w:t>зростання. Це</w:t>
      </w:r>
      <w:r>
        <w:rPr>
          <w:spacing w:val="-5"/>
        </w:rPr>
        <w:t xml:space="preserve"> </w:t>
      </w:r>
      <w:r>
        <w:t>зростання</w:t>
      </w:r>
      <w:r>
        <w:rPr>
          <w:spacing w:val="-2"/>
        </w:rPr>
        <w:t xml:space="preserve"> </w:t>
      </w:r>
      <w:r>
        <w:t>зумовлене,</w:t>
      </w:r>
      <w:r>
        <w:rPr>
          <w:spacing w:val="-18"/>
        </w:rPr>
        <w:t xml:space="preserve"> </w:t>
      </w:r>
      <w:r>
        <w:t>в першу</w:t>
      </w:r>
      <w:r>
        <w:rPr>
          <w:spacing w:val="-8"/>
        </w:rPr>
        <w:t xml:space="preserve"> </w:t>
      </w:r>
      <w:r>
        <w:t>чергу, зростаючим попитом на</w:t>
      </w:r>
      <w:r>
        <w:rPr>
          <w:spacing w:val="-7"/>
        </w:rPr>
        <w:t xml:space="preserve"> </w:t>
      </w:r>
      <w:r>
        <w:t xml:space="preserve">продукцію, яка допомагає покращити здоров'я працівників, що проводять довгі години за робочим столом. Ергономічні меблі, завдяки своєму дизайну та функціональності, покликані мінімізувати навантаження на організм людини під час роботи, допомагаючи знизити </w:t>
      </w:r>
      <w:r>
        <w:t>ризик розвитку професійних захворювань опорно-рухового апарату, таких як тунельний синдром зап'ястя та остеохондроз. Крім того, використання ергономічних меблів позитивно впливає на продуктивність праці. Це пов'язано з тим, що комфортне робоче середовище д</w:t>
      </w:r>
      <w:r>
        <w:t xml:space="preserve">озволяє працівникам сконцентруватися на роботі та знижує </w:t>
      </w:r>
      <w:r>
        <w:rPr>
          <w:spacing w:val="-2"/>
        </w:rPr>
        <w:t>втомлюваність.</w:t>
      </w:r>
    </w:p>
    <w:p w14:paraId="2776054C" w14:textId="77777777" w:rsidR="00B86878" w:rsidRDefault="007771AD">
      <w:pPr>
        <w:pStyle w:val="a3"/>
        <w:spacing w:before="4" w:line="360" w:lineRule="auto"/>
        <w:ind w:right="287"/>
      </w:pPr>
      <w:r>
        <w:t>Зростанню ринку ергономічних меблів також сприяє збільшення кількості людей, які працюють віддалено: епідемія COVID-19 прискорила цей процес, змусивши багатьох працівників створювати д</w:t>
      </w:r>
      <w:r>
        <w:t>омашні офіси. У цьому контексті ергономічні меблі стали невід'ємною частиною комфортного та продуктивного робочого простору.</w:t>
      </w:r>
    </w:p>
    <w:p w14:paraId="75B5F678" w14:textId="77777777" w:rsidR="00B86878" w:rsidRDefault="007771AD">
      <w:pPr>
        <w:pStyle w:val="a3"/>
        <w:spacing w:before="5" w:line="360" w:lineRule="auto"/>
        <w:ind w:right="285"/>
      </w:pPr>
      <w:r>
        <w:t>Згідно зі статистикою, світовий ринок меблів у 2024 році генеруватиме понад 766 мільярдів доларів продажів із середньорічним темпом</w:t>
      </w:r>
      <w:r>
        <w:t xml:space="preserve"> зростання приблизно на 5% з 2024 по 2028 рік. Зростає попит на якісні і відповідно дорогі меблі [27].</w:t>
      </w:r>
    </w:p>
    <w:p w14:paraId="60BD4CD5" w14:textId="77777777" w:rsidR="00B86878" w:rsidRDefault="007771AD">
      <w:pPr>
        <w:pStyle w:val="a3"/>
        <w:spacing w:line="360" w:lineRule="auto"/>
        <w:ind w:right="266" w:firstLine="778"/>
      </w:pPr>
      <w:r>
        <w:t>Таку тенденцію можна спостерігати в більшості розвинених країн світу. Основними регіонами, що домінують на ринку, є Північна Америка, Європа та Азіатсько</w:t>
      </w:r>
      <w:r>
        <w:t>-Тихоокеанський регіон. Північна Америка є найбільшим ринком завдяки високій обізнаності про ергономіку та великій кількості компаній, що спеціалізуються на виробництві ергономічних меблів. Європа та Азіатсько- Тихоокеанський регіон також демонструють висо</w:t>
      </w:r>
      <w:r>
        <w:t>кий попит на ергономічні меблі завдяки зростанню ІТ-сектору та підвищенню обізнаності працівників про здоров'я.</w:t>
      </w:r>
    </w:p>
    <w:p w14:paraId="59396F4E" w14:textId="77777777" w:rsidR="00B86878" w:rsidRDefault="00B86878">
      <w:pPr>
        <w:pStyle w:val="a3"/>
        <w:spacing w:line="360" w:lineRule="auto"/>
        <w:sectPr w:rsidR="00B86878">
          <w:pgSz w:w="11910" w:h="16850"/>
          <w:pgMar w:top="920" w:right="283" w:bottom="280" w:left="992" w:header="110" w:footer="0" w:gutter="0"/>
          <w:cols w:space="720"/>
        </w:sectPr>
      </w:pPr>
    </w:p>
    <w:p w14:paraId="0B6FDAB5" w14:textId="77777777" w:rsidR="00B86878" w:rsidRDefault="007771AD">
      <w:pPr>
        <w:pStyle w:val="a3"/>
        <w:spacing w:before="194" w:line="364" w:lineRule="auto"/>
        <w:ind w:right="302" w:firstLine="0"/>
      </w:pPr>
      <w:r>
        <w:lastRenderedPageBreak/>
        <w:t>Незважаючи на те, що український ринок ергономічних меблів менш розвинений порівняно зі світовими лідерами, він має стабільний</w:t>
      </w:r>
      <w:r>
        <w:t xml:space="preserve"> потенціал</w:t>
      </w:r>
      <w:r>
        <w:rPr>
          <w:spacing w:val="40"/>
        </w:rPr>
        <w:t xml:space="preserve"> </w:t>
      </w:r>
      <w:r>
        <w:t>зростання.</w:t>
      </w:r>
    </w:p>
    <w:p w14:paraId="5D25FD49" w14:textId="77777777" w:rsidR="00B86878" w:rsidRDefault="007771AD">
      <w:pPr>
        <w:pStyle w:val="a3"/>
        <w:spacing w:line="360" w:lineRule="auto"/>
        <w:ind w:right="269" w:firstLine="778"/>
      </w:pPr>
      <w:r>
        <w:t>За даними аналітичного агентства, оборот українського ринку столів і</w:t>
      </w:r>
      <w:r>
        <w:rPr>
          <w:spacing w:val="80"/>
        </w:rPr>
        <w:t xml:space="preserve"> </w:t>
      </w:r>
      <w:r>
        <w:t>стільців у 2024 році очікується на рівні $11,87 млн. Очікується, що протягом 2024- 2029 рр. цей ринок зростатиме зі зведеним річним темпом зростання (CAGR) на 6,68%.</w:t>
      </w:r>
      <w:r>
        <w:rPr>
          <w:spacing w:val="-1"/>
        </w:rPr>
        <w:t xml:space="preserve"> </w:t>
      </w:r>
      <w:r>
        <w:t>Для порівняння: найбільший</w:t>
      </w:r>
      <w:r>
        <w:rPr>
          <w:spacing w:val="-2"/>
        </w:rPr>
        <w:t xml:space="preserve"> </w:t>
      </w:r>
      <w:r>
        <w:t>дохід у</w:t>
      </w:r>
      <w:r>
        <w:rPr>
          <w:spacing w:val="-6"/>
        </w:rPr>
        <w:t xml:space="preserve"> </w:t>
      </w:r>
      <w:r>
        <w:t>цьому</w:t>
      </w:r>
      <w:r>
        <w:rPr>
          <w:spacing w:val="-6"/>
        </w:rPr>
        <w:t xml:space="preserve"> </w:t>
      </w:r>
      <w:r>
        <w:t>сегменті припадає на США, 14,34 мільярда доларів США у 2024 році. Ця різниця зумовлена багатьма факторами, зокрема вищим рівнем доходів людей і підвищенням соціальної обізнаності [27].</w:t>
      </w:r>
    </w:p>
    <w:p w14:paraId="1572C7D1" w14:textId="77777777" w:rsidR="00B86878" w:rsidRDefault="007771AD">
      <w:pPr>
        <w:pStyle w:val="a3"/>
        <w:spacing w:line="360" w:lineRule="auto"/>
        <w:ind w:right="274" w:firstLine="778"/>
      </w:pPr>
      <w:r>
        <w:t>В Україні різко зріс попит на</w:t>
      </w:r>
      <w:r>
        <w:t xml:space="preserve"> ергономічні офісні крісла через зростання занепокоєння щодо здоров’я та продуктивності на робочому місці. Все більше українців усвідомлюють негативні наслідки тривалого сидіння в незручних кріслахі прагнуть створити комфортні умови праці, які допоможуть з</w:t>
      </w:r>
      <w:r>
        <w:t>берегти здоров’я та підвищити працездатність [32].</w:t>
      </w:r>
    </w:p>
    <w:p w14:paraId="6F685EC9" w14:textId="77777777" w:rsidR="00B86878" w:rsidRDefault="007771AD">
      <w:pPr>
        <w:pStyle w:val="a3"/>
        <w:spacing w:line="360" w:lineRule="auto"/>
        <w:ind w:right="286" w:firstLine="778"/>
      </w:pPr>
      <w:r>
        <w:t>За даними Statista, зображеними на рис. 2.1, станом на січень 2024 року</w:t>
      </w:r>
      <w:r>
        <w:rPr>
          <w:spacing w:val="40"/>
        </w:rPr>
        <w:t xml:space="preserve"> </w:t>
      </w:r>
      <w:r>
        <w:t>світові тенденції ринку меблів демонструють стабільне зростання в довгостроковій перспективі (за винятком невеликого спаду в 2022 роц</w:t>
      </w:r>
      <w:r>
        <w:t>і).</w:t>
      </w:r>
    </w:p>
    <w:p w14:paraId="12093843" w14:textId="77777777" w:rsidR="00B86878" w:rsidRDefault="007771AD">
      <w:pPr>
        <w:pStyle w:val="a3"/>
        <w:spacing w:before="5"/>
        <w:ind w:left="0" w:firstLine="0"/>
        <w:jc w:val="left"/>
        <w:rPr>
          <w:sz w:val="18"/>
        </w:rPr>
      </w:pPr>
      <w:r>
        <w:rPr>
          <w:noProof/>
          <w:sz w:val="18"/>
        </w:rPr>
        <w:drawing>
          <wp:anchor distT="0" distB="0" distL="0" distR="0" simplePos="0" relativeHeight="487593472" behindDoc="1" locked="0" layoutInCell="1" allowOverlap="1" wp14:anchorId="7A8F824E" wp14:editId="6E86D7CE">
            <wp:simplePos x="0" y="0"/>
            <wp:positionH relativeFrom="page">
              <wp:posOffset>1259205</wp:posOffset>
            </wp:positionH>
            <wp:positionV relativeFrom="paragraph">
              <wp:posOffset>149988</wp:posOffset>
            </wp:positionV>
            <wp:extent cx="4718075" cy="2620518"/>
            <wp:effectExtent l="0" t="0" r="0" b="0"/>
            <wp:wrapTopAndBottom/>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6" cstate="print"/>
                    <a:stretch>
                      <a:fillRect/>
                    </a:stretch>
                  </pic:blipFill>
                  <pic:spPr>
                    <a:xfrm>
                      <a:off x="0" y="0"/>
                      <a:ext cx="4718075" cy="2620518"/>
                    </a:xfrm>
                    <a:prstGeom prst="rect">
                      <a:avLst/>
                    </a:prstGeom>
                  </pic:spPr>
                </pic:pic>
              </a:graphicData>
            </a:graphic>
          </wp:anchor>
        </w:drawing>
      </w:r>
    </w:p>
    <w:p w14:paraId="06C023E8" w14:textId="77777777" w:rsidR="00B86878" w:rsidRDefault="007771AD">
      <w:pPr>
        <w:pStyle w:val="a3"/>
        <w:spacing w:before="55"/>
        <w:ind w:left="2055" w:firstLine="0"/>
        <w:jc w:val="left"/>
      </w:pPr>
      <w:r>
        <w:t>Рисунок</w:t>
      </w:r>
      <w:r>
        <w:rPr>
          <w:spacing w:val="-9"/>
        </w:rPr>
        <w:t xml:space="preserve"> </w:t>
      </w:r>
      <w:r>
        <w:t>2.1</w:t>
      </w:r>
      <w:r>
        <w:rPr>
          <w:spacing w:val="2"/>
        </w:rPr>
        <w:t xml:space="preserve"> </w:t>
      </w:r>
      <w:r>
        <w:t>—</w:t>
      </w:r>
      <w:r>
        <w:rPr>
          <w:spacing w:val="-9"/>
        </w:rPr>
        <w:t xml:space="preserve"> </w:t>
      </w:r>
      <w:r>
        <w:t>Зміни</w:t>
      </w:r>
      <w:r>
        <w:rPr>
          <w:spacing w:val="-1"/>
        </w:rPr>
        <w:t xml:space="preserve"> </w:t>
      </w:r>
      <w:r>
        <w:t>динаміки</w:t>
      </w:r>
      <w:r>
        <w:rPr>
          <w:spacing w:val="-5"/>
        </w:rPr>
        <w:t xml:space="preserve"> </w:t>
      </w:r>
      <w:r>
        <w:t>ринку</w:t>
      </w:r>
      <w:r>
        <w:rPr>
          <w:spacing w:val="-18"/>
        </w:rPr>
        <w:t xml:space="preserve"> </w:t>
      </w:r>
      <w:r>
        <w:t>меблів</w:t>
      </w:r>
      <w:r>
        <w:rPr>
          <w:spacing w:val="-4"/>
        </w:rPr>
        <w:t xml:space="preserve"> </w:t>
      </w:r>
      <w:r>
        <w:t>в</w:t>
      </w:r>
      <w:r>
        <w:rPr>
          <w:spacing w:val="-5"/>
        </w:rPr>
        <w:t xml:space="preserve"> </w:t>
      </w:r>
      <w:r>
        <w:t>Україні</w:t>
      </w:r>
      <w:r>
        <w:rPr>
          <w:spacing w:val="-2"/>
        </w:rPr>
        <w:t xml:space="preserve"> </w:t>
      </w:r>
      <w:r>
        <w:t>та</w:t>
      </w:r>
      <w:r>
        <w:rPr>
          <w:spacing w:val="-1"/>
        </w:rPr>
        <w:t xml:space="preserve"> </w:t>
      </w:r>
      <w:r>
        <w:rPr>
          <w:spacing w:val="-2"/>
        </w:rPr>
        <w:t>світі</w:t>
      </w:r>
    </w:p>
    <w:p w14:paraId="142E2C4A" w14:textId="77777777" w:rsidR="00B86878" w:rsidRDefault="007771AD">
      <w:pPr>
        <w:spacing w:before="6"/>
        <w:ind w:left="844"/>
        <w:rPr>
          <w:i/>
          <w:sz w:val="23"/>
        </w:rPr>
      </w:pPr>
      <w:r>
        <w:rPr>
          <w:i/>
          <w:sz w:val="23"/>
        </w:rPr>
        <w:t>Джерело:</w:t>
      </w:r>
      <w:r>
        <w:rPr>
          <w:i/>
          <w:spacing w:val="32"/>
          <w:sz w:val="23"/>
        </w:rPr>
        <w:t xml:space="preserve"> </w:t>
      </w:r>
      <w:r>
        <w:rPr>
          <w:i/>
          <w:spacing w:val="-4"/>
          <w:sz w:val="23"/>
        </w:rPr>
        <w:t>[27]</w:t>
      </w:r>
    </w:p>
    <w:p w14:paraId="4A65BE6A" w14:textId="77777777" w:rsidR="00B86878" w:rsidRDefault="00B86878">
      <w:pPr>
        <w:rPr>
          <w:i/>
          <w:sz w:val="23"/>
        </w:rPr>
        <w:sectPr w:rsidR="00B86878">
          <w:pgSz w:w="11910" w:h="16850"/>
          <w:pgMar w:top="920" w:right="283" w:bottom="280" w:left="992" w:header="110" w:footer="0" w:gutter="0"/>
          <w:cols w:space="720"/>
        </w:sectPr>
      </w:pPr>
    </w:p>
    <w:p w14:paraId="3C46D6CE" w14:textId="77777777" w:rsidR="00B86878" w:rsidRDefault="007771AD">
      <w:pPr>
        <w:pStyle w:val="a3"/>
        <w:spacing w:before="194" w:line="360" w:lineRule="auto"/>
        <w:ind w:right="278"/>
      </w:pPr>
      <w:r>
        <w:lastRenderedPageBreak/>
        <w:t>Однак для України ця статистика частково неактуальна, оскільки</w:t>
      </w:r>
      <w:r>
        <w:rPr>
          <w:spacing w:val="40"/>
        </w:rPr>
        <w:t xml:space="preserve"> </w:t>
      </w:r>
      <w:r>
        <w:t>у 2022 році почалася повномасштабна війна, яка призвела до різкого падіння купівельної спроможності. Причиною цього є не лише зміна пріоритетів багатьох українців, а й інші фактори, такі як різке падіння курсу гривні, проблеми з постачанням та зменшення кі</w:t>
      </w:r>
      <w:r>
        <w:t>лькості населення [26].</w:t>
      </w:r>
    </w:p>
    <w:p w14:paraId="04AB5EB4" w14:textId="77777777" w:rsidR="00B86878" w:rsidRDefault="007771AD">
      <w:pPr>
        <w:pStyle w:val="a3"/>
        <w:spacing w:before="5" w:line="360" w:lineRule="auto"/>
        <w:ind w:right="294"/>
      </w:pPr>
      <w:r>
        <w:t>Однак ринкова ніша почала відновлюватися з другої половини 2022 року. Останні дослідження Google на меблевому ринку України показують позитивні зрушення порівняно з 2022 роком (Рис.2.2):</w:t>
      </w:r>
    </w:p>
    <w:p w14:paraId="3D5CC5E7" w14:textId="77777777" w:rsidR="00B86878" w:rsidRDefault="007771AD">
      <w:pPr>
        <w:pStyle w:val="a5"/>
        <w:numPr>
          <w:ilvl w:val="0"/>
          <w:numId w:val="22"/>
        </w:numPr>
        <w:tabs>
          <w:tab w:val="left" w:pos="858"/>
        </w:tabs>
        <w:spacing w:before="1"/>
        <w:ind w:left="858" w:hanging="359"/>
        <w:rPr>
          <w:sz w:val="28"/>
        </w:rPr>
      </w:pPr>
      <w:r>
        <w:rPr>
          <w:sz w:val="28"/>
        </w:rPr>
        <w:t>приріст</w:t>
      </w:r>
      <w:r>
        <w:rPr>
          <w:spacing w:val="19"/>
          <w:sz w:val="28"/>
        </w:rPr>
        <w:t xml:space="preserve"> </w:t>
      </w:r>
      <w:r>
        <w:rPr>
          <w:sz w:val="28"/>
        </w:rPr>
        <w:t>у</w:t>
      </w:r>
      <w:r>
        <w:rPr>
          <w:spacing w:val="-7"/>
          <w:sz w:val="28"/>
        </w:rPr>
        <w:t xml:space="preserve"> </w:t>
      </w:r>
      <w:r>
        <w:rPr>
          <w:sz w:val="28"/>
        </w:rPr>
        <w:t>кількості</w:t>
      </w:r>
      <w:r>
        <w:rPr>
          <w:spacing w:val="13"/>
          <w:sz w:val="28"/>
        </w:rPr>
        <w:t xml:space="preserve"> </w:t>
      </w:r>
      <w:r>
        <w:rPr>
          <w:sz w:val="28"/>
        </w:rPr>
        <w:t>пошукових</w:t>
      </w:r>
      <w:r>
        <w:rPr>
          <w:spacing w:val="9"/>
          <w:sz w:val="28"/>
        </w:rPr>
        <w:t xml:space="preserve"> </w:t>
      </w:r>
      <w:r>
        <w:rPr>
          <w:sz w:val="28"/>
        </w:rPr>
        <w:t>запитів</w:t>
      </w:r>
      <w:r>
        <w:rPr>
          <w:spacing w:val="9"/>
          <w:sz w:val="28"/>
        </w:rPr>
        <w:t xml:space="preserve"> </w:t>
      </w:r>
      <w:r>
        <w:rPr>
          <w:sz w:val="28"/>
        </w:rPr>
        <w:t>з</w:t>
      </w:r>
      <w:r>
        <w:rPr>
          <w:spacing w:val="9"/>
          <w:sz w:val="28"/>
        </w:rPr>
        <w:t xml:space="preserve"> </w:t>
      </w:r>
      <w:r>
        <w:rPr>
          <w:sz w:val="28"/>
        </w:rPr>
        <w:t>1</w:t>
      </w:r>
      <w:r>
        <w:rPr>
          <w:spacing w:val="15"/>
          <w:sz w:val="28"/>
        </w:rPr>
        <w:t xml:space="preserve"> </w:t>
      </w:r>
      <w:r>
        <w:rPr>
          <w:sz w:val="28"/>
        </w:rPr>
        <w:t>жовтня</w:t>
      </w:r>
      <w:r>
        <w:rPr>
          <w:spacing w:val="11"/>
          <w:sz w:val="28"/>
        </w:rPr>
        <w:t xml:space="preserve"> </w:t>
      </w:r>
      <w:r>
        <w:rPr>
          <w:sz w:val="28"/>
        </w:rPr>
        <w:t>по</w:t>
      </w:r>
      <w:r>
        <w:rPr>
          <w:spacing w:val="8"/>
          <w:sz w:val="28"/>
        </w:rPr>
        <w:t xml:space="preserve"> </w:t>
      </w:r>
      <w:r>
        <w:rPr>
          <w:sz w:val="28"/>
        </w:rPr>
        <w:t>31</w:t>
      </w:r>
      <w:r>
        <w:rPr>
          <w:spacing w:val="14"/>
          <w:sz w:val="28"/>
        </w:rPr>
        <w:t xml:space="preserve"> </w:t>
      </w:r>
      <w:r>
        <w:rPr>
          <w:sz w:val="28"/>
        </w:rPr>
        <w:t>грудня</w:t>
      </w:r>
      <w:r>
        <w:rPr>
          <w:spacing w:val="13"/>
          <w:sz w:val="28"/>
        </w:rPr>
        <w:t xml:space="preserve"> </w:t>
      </w:r>
      <w:r>
        <w:rPr>
          <w:sz w:val="28"/>
        </w:rPr>
        <w:t>2023</w:t>
      </w:r>
      <w:r>
        <w:rPr>
          <w:spacing w:val="14"/>
          <w:sz w:val="28"/>
        </w:rPr>
        <w:t xml:space="preserve"> </w:t>
      </w:r>
      <w:r>
        <w:rPr>
          <w:sz w:val="28"/>
        </w:rPr>
        <w:t>року</w:t>
      </w:r>
      <w:r>
        <w:rPr>
          <w:spacing w:val="2"/>
          <w:sz w:val="28"/>
        </w:rPr>
        <w:t xml:space="preserve"> </w:t>
      </w:r>
      <w:r>
        <w:rPr>
          <w:spacing w:val="-12"/>
          <w:sz w:val="28"/>
        </w:rPr>
        <w:t>–</w:t>
      </w:r>
    </w:p>
    <w:p w14:paraId="2B2116B2" w14:textId="77777777" w:rsidR="00B86878" w:rsidRDefault="007771AD">
      <w:pPr>
        <w:pStyle w:val="a3"/>
        <w:spacing w:before="159"/>
        <w:ind w:firstLine="0"/>
        <w:jc w:val="left"/>
      </w:pPr>
      <w:r>
        <w:rPr>
          <w:spacing w:val="-2"/>
        </w:rPr>
        <w:t>+38%;</w:t>
      </w:r>
    </w:p>
    <w:p w14:paraId="2F707418" w14:textId="77777777" w:rsidR="00B86878" w:rsidRDefault="007771AD">
      <w:pPr>
        <w:pStyle w:val="a5"/>
        <w:numPr>
          <w:ilvl w:val="0"/>
          <w:numId w:val="22"/>
        </w:numPr>
        <w:tabs>
          <w:tab w:val="left" w:pos="859"/>
        </w:tabs>
        <w:spacing w:before="163"/>
        <w:jc w:val="left"/>
        <w:rPr>
          <w:sz w:val="28"/>
        </w:rPr>
      </w:pPr>
      <w:r>
        <w:rPr>
          <w:sz w:val="28"/>
        </w:rPr>
        <w:t>пошукових</w:t>
      </w:r>
      <w:r>
        <w:rPr>
          <w:spacing w:val="-10"/>
          <w:sz w:val="28"/>
        </w:rPr>
        <w:t xml:space="preserve"> </w:t>
      </w:r>
      <w:r>
        <w:rPr>
          <w:sz w:val="28"/>
        </w:rPr>
        <w:t>запитів</w:t>
      </w:r>
      <w:r>
        <w:rPr>
          <w:spacing w:val="-14"/>
          <w:sz w:val="28"/>
        </w:rPr>
        <w:t xml:space="preserve"> </w:t>
      </w:r>
      <w:r>
        <w:rPr>
          <w:sz w:val="28"/>
        </w:rPr>
        <w:t>через</w:t>
      </w:r>
      <w:r>
        <w:rPr>
          <w:spacing w:val="-8"/>
          <w:sz w:val="28"/>
        </w:rPr>
        <w:t xml:space="preserve"> </w:t>
      </w:r>
      <w:r>
        <w:rPr>
          <w:sz w:val="28"/>
        </w:rPr>
        <w:t>мобільний</w:t>
      </w:r>
      <w:r>
        <w:rPr>
          <w:spacing w:val="-3"/>
          <w:sz w:val="28"/>
        </w:rPr>
        <w:t xml:space="preserve"> </w:t>
      </w:r>
      <w:r>
        <w:rPr>
          <w:sz w:val="28"/>
        </w:rPr>
        <w:t>телефон</w:t>
      </w:r>
      <w:r>
        <w:rPr>
          <w:spacing w:val="-5"/>
          <w:sz w:val="28"/>
        </w:rPr>
        <w:t xml:space="preserve"> </w:t>
      </w:r>
      <w:r>
        <w:rPr>
          <w:sz w:val="28"/>
        </w:rPr>
        <w:t>–</w:t>
      </w:r>
      <w:r>
        <w:rPr>
          <w:spacing w:val="-3"/>
          <w:sz w:val="28"/>
        </w:rPr>
        <w:t xml:space="preserve"> </w:t>
      </w:r>
      <w:r>
        <w:rPr>
          <w:spacing w:val="-2"/>
          <w:sz w:val="28"/>
        </w:rPr>
        <w:t>+41%;</w:t>
      </w:r>
    </w:p>
    <w:p w14:paraId="082296DC" w14:textId="77777777" w:rsidR="00B86878" w:rsidRDefault="007771AD">
      <w:pPr>
        <w:pStyle w:val="a5"/>
        <w:numPr>
          <w:ilvl w:val="0"/>
          <w:numId w:val="22"/>
        </w:numPr>
        <w:tabs>
          <w:tab w:val="left" w:pos="859"/>
        </w:tabs>
        <w:spacing w:before="161"/>
        <w:jc w:val="left"/>
        <w:rPr>
          <w:sz w:val="28"/>
        </w:rPr>
      </w:pPr>
      <w:r>
        <w:rPr>
          <w:sz w:val="28"/>
        </w:rPr>
        <w:t>збільшення</w:t>
      </w:r>
      <w:r>
        <w:rPr>
          <w:spacing w:val="-2"/>
          <w:sz w:val="28"/>
        </w:rPr>
        <w:t xml:space="preserve"> </w:t>
      </w:r>
      <w:r>
        <w:rPr>
          <w:sz w:val="28"/>
        </w:rPr>
        <w:t>пошуків</w:t>
      </w:r>
      <w:r>
        <w:rPr>
          <w:spacing w:val="-6"/>
          <w:sz w:val="28"/>
        </w:rPr>
        <w:t xml:space="preserve"> </w:t>
      </w:r>
      <w:r>
        <w:rPr>
          <w:sz w:val="28"/>
        </w:rPr>
        <w:t>через ПК</w:t>
      </w:r>
      <w:r>
        <w:rPr>
          <w:spacing w:val="-4"/>
          <w:sz w:val="28"/>
        </w:rPr>
        <w:t xml:space="preserve"> </w:t>
      </w:r>
      <w:r>
        <w:rPr>
          <w:sz w:val="28"/>
        </w:rPr>
        <w:t>–</w:t>
      </w:r>
      <w:r>
        <w:rPr>
          <w:spacing w:val="-1"/>
          <w:sz w:val="28"/>
        </w:rPr>
        <w:t xml:space="preserve"> </w:t>
      </w:r>
      <w:r>
        <w:rPr>
          <w:sz w:val="28"/>
        </w:rPr>
        <w:t>+28%</w:t>
      </w:r>
      <w:r>
        <w:rPr>
          <w:spacing w:val="-12"/>
          <w:sz w:val="28"/>
        </w:rPr>
        <w:t xml:space="preserve"> </w:t>
      </w:r>
      <w:r>
        <w:rPr>
          <w:spacing w:val="-10"/>
          <w:sz w:val="28"/>
        </w:rPr>
        <w:t>.</w:t>
      </w:r>
    </w:p>
    <w:p w14:paraId="32023D1B" w14:textId="77777777" w:rsidR="00B86878" w:rsidRDefault="007771AD">
      <w:pPr>
        <w:pStyle w:val="a3"/>
        <w:spacing w:before="68"/>
        <w:ind w:left="0" w:firstLine="0"/>
        <w:jc w:val="left"/>
        <w:rPr>
          <w:sz w:val="20"/>
        </w:rPr>
      </w:pPr>
      <w:r>
        <w:rPr>
          <w:noProof/>
          <w:sz w:val="20"/>
        </w:rPr>
        <w:drawing>
          <wp:anchor distT="0" distB="0" distL="0" distR="0" simplePos="0" relativeHeight="487593984" behindDoc="1" locked="0" layoutInCell="1" allowOverlap="1" wp14:anchorId="4611E236" wp14:editId="37200C82">
            <wp:simplePos x="0" y="0"/>
            <wp:positionH relativeFrom="page">
              <wp:posOffset>1160780</wp:posOffset>
            </wp:positionH>
            <wp:positionV relativeFrom="paragraph">
              <wp:posOffset>204913</wp:posOffset>
            </wp:positionV>
            <wp:extent cx="5595935" cy="2802731"/>
            <wp:effectExtent l="0" t="0" r="0" b="0"/>
            <wp:wrapTopAndBottom/>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7" cstate="print"/>
                    <a:stretch>
                      <a:fillRect/>
                    </a:stretch>
                  </pic:blipFill>
                  <pic:spPr>
                    <a:xfrm>
                      <a:off x="0" y="0"/>
                      <a:ext cx="5595935" cy="2802731"/>
                    </a:xfrm>
                    <a:prstGeom prst="rect">
                      <a:avLst/>
                    </a:prstGeom>
                  </pic:spPr>
                </pic:pic>
              </a:graphicData>
            </a:graphic>
          </wp:anchor>
        </w:drawing>
      </w:r>
    </w:p>
    <w:p w14:paraId="1AEEFDB7" w14:textId="77777777" w:rsidR="00B86878" w:rsidRDefault="007771AD">
      <w:pPr>
        <w:pStyle w:val="a3"/>
        <w:spacing w:before="26"/>
        <w:ind w:left="1818" w:firstLine="0"/>
        <w:jc w:val="left"/>
      </w:pPr>
      <w:r>
        <w:t>Рисунок</w:t>
      </w:r>
      <w:r>
        <w:rPr>
          <w:spacing w:val="-14"/>
        </w:rPr>
        <w:t xml:space="preserve"> </w:t>
      </w:r>
      <w:r>
        <w:t>2.2</w:t>
      </w:r>
      <w:r>
        <w:rPr>
          <w:spacing w:val="1"/>
        </w:rPr>
        <w:t xml:space="preserve"> </w:t>
      </w:r>
      <w:r>
        <w:t>—</w:t>
      </w:r>
      <w:r>
        <w:rPr>
          <w:spacing w:val="-3"/>
        </w:rPr>
        <w:t xml:space="preserve"> </w:t>
      </w:r>
      <w:r>
        <w:t>Пошукові</w:t>
      </w:r>
      <w:r>
        <w:rPr>
          <w:spacing w:val="-1"/>
        </w:rPr>
        <w:t xml:space="preserve"> </w:t>
      </w:r>
      <w:r>
        <w:t>запити</w:t>
      </w:r>
      <w:r>
        <w:rPr>
          <w:spacing w:val="-2"/>
        </w:rPr>
        <w:t xml:space="preserve"> </w:t>
      </w:r>
      <w:r>
        <w:t>у</w:t>
      </w:r>
      <w:r>
        <w:rPr>
          <w:spacing w:val="-17"/>
        </w:rPr>
        <w:t xml:space="preserve"> </w:t>
      </w:r>
      <w:r>
        <w:t>меблевій</w:t>
      </w:r>
      <w:r>
        <w:rPr>
          <w:spacing w:val="-9"/>
        </w:rPr>
        <w:t xml:space="preserve"> </w:t>
      </w:r>
      <w:r>
        <w:t>ніші</w:t>
      </w:r>
      <w:r>
        <w:rPr>
          <w:spacing w:val="-3"/>
        </w:rPr>
        <w:t xml:space="preserve"> </w:t>
      </w:r>
      <w:r>
        <w:t>з</w:t>
      </w:r>
      <w:r>
        <w:rPr>
          <w:spacing w:val="-5"/>
        </w:rPr>
        <w:t xml:space="preserve"> </w:t>
      </w:r>
      <w:r>
        <w:t>різних</w:t>
      </w:r>
      <w:r>
        <w:rPr>
          <w:spacing w:val="-12"/>
        </w:rPr>
        <w:t xml:space="preserve"> </w:t>
      </w:r>
      <w:r>
        <w:rPr>
          <w:spacing w:val="-2"/>
        </w:rPr>
        <w:t>девайсів</w:t>
      </w:r>
    </w:p>
    <w:p w14:paraId="5D882534" w14:textId="77777777" w:rsidR="00B86878" w:rsidRDefault="007771AD">
      <w:pPr>
        <w:spacing w:before="171"/>
        <w:ind w:left="844"/>
        <w:rPr>
          <w:i/>
          <w:sz w:val="23"/>
        </w:rPr>
      </w:pPr>
      <w:r>
        <w:rPr>
          <w:i/>
          <w:sz w:val="23"/>
        </w:rPr>
        <w:t>Джерело:</w:t>
      </w:r>
      <w:r>
        <w:rPr>
          <w:i/>
          <w:spacing w:val="32"/>
          <w:sz w:val="23"/>
        </w:rPr>
        <w:t xml:space="preserve"> </w:t>
      </w:r>
      <w:r>
        <w:rPr>
          <w:i/>
          <w:spacing w:val="-4"/>
          <w:sz w:val="23"/>
        </w:rPr>
        <w:t>[32]</w:t>
      </w:r>
    </w:p>
    <w:p w14:paraId="4B081FEB" w14:textId="77777777" w:rsidR="00B86878" w:rsidRDefault="00B86878">
      <w:pPr>
        <w:pStyle w:val="a3"/>
        <w:spacing w:before="116"/>
        <w:ind w:left="0" w:firstLine="0"/>
        <w:jc w:val="left"/>
        <w:rPr>
          <w:i/>
          <w:sz w:val="23"/>
        </w:rPr>
      </w:pPr>
    </w:p>
    <w:p w14:paraId="11BD6705" w14:textId="77777777" w:rsidR="00B86878" w:rsidRDefault="007771AD">
      <w:pPr>
        <w:pStyle w:val="a3"/>
        <w:spacing w:line="360" w:lineRule="auto"/>
        <w:ind w:right="275" w:firstLine="778"/>
      </w:pPr>
      <w:r>
        <w:t xml:space="preserve">У зв'язку зі зміною споживчих звичок і пріоритетів в останні роки ми спостерігаємо особливо активне зростання пошукових запитів через пошукові системи в ніші ринку меблів для дому. Оскільки віддалена робота стає новою нормою для багатьох людей, все більше </w:t>
      </w:r>
      <w:r>
        <w:t>уваги приділяється налаштуванням домашнього офісу. Споживачі все частіше шукають рішення, які забезпечують комфорт</w:t>
      </w:r>
      <w:r>
        <w:rPr>
          <w:spacing w:val="40"/>
        </w:rPr>
        <w:t xml:space="preserve"> </w:t>
      </w:r>
      <w:r>
        <w:t>і</w:t>
      </w:r>
      <w:r>
        <w:rPr>
          <w:spacing w:val="40"/>
        </w:rPr>
        <w:t xml:space="preserve"> </w:t>
      </w:r>
      <w:r>
        <w:t>підтримують</w:t>
      </w:r>
      <w:r>
        <w:rPr>
          <w:spacing w:val="40"/>
        </w:rPr>
        <w:t xml:space="preserve"> </w:t>
      </w:r>
      <w:r>
        <w:t>їхнє</w:t>
      </w:r>
      <w:r>
        <w:rPr>
          <w:spacing w:val="40"/>
        </w:rPr>
        <w:t xml:space="preserve"> </w:t>
      </w:r>
      <w:r>
        <w:t>здоров'я,</w:t>
      </w:r>
      <w:r>
        <w:rPr>
          <w:spacing w:val="40"/>
        </w:rPr>
        <w:t xml:space="preserve"> </w:t>
      </w:r>
      <w:r>
        <w:t>особливо</w:t>
      </w:r>
      <w:r>
        <w:rPr>
          <w:spacing w:val="40"/>
        </w:rPr>
        <w:t xml:space="preserve"> </w:t>
      </w:r>
      <w:r>
        <w:t>під</w:t>
      </w:r>
      <w:r>
        <w:rPr>
          <w:spacing w:val="40"/>
        </w:rPr>
        <w:t xml:space="preserve"> </w:t>
      </w:r>
      <w:r>
        <w:t>час</w:t>
      </w:r>
      <w:r>
        <w:rPr>
          <w:spacing w:val="40"/>
        </w:rPr>
        <w:t xml:space="preserve"> </w:t>
      </w:r>
      <w:r>
        <w:t>тривалого</w:t>
      </w:r>
      <w:r>
        <w:rPr>
          <w:spacing w:val="40"/>
        </w:rPr>
        <w:t xml:space="preserve"> </w:t>
      </w:r>
      <w:r>
        <w:t>перебування</w:t>
      </w:r>
    </w:p>
    <w:p w14:paraId="2A25ECD4" w14:textId="77777777" w:rsidR="00B86878" w:rsidRDefault="00B86878">
      <w:pPr>
        <w:pStyle w:val="a3"/>
        <w:spacing w:line="360" w:lineRule="auto"/>
        <w:sectPr w:rsidR="00B86878">
          <w:pgSz w:w="11910" w:h="16850"/>
          <w:pgMar w:top="920" w:right="283" w:bottom="280" w:left="992" w:header="110" w:footer="0" w:gutter="0"/>
          <w:cols w:space="720"/>
        </w:sectPr>
      </w:pPr>
    </w:p>
    <w:p w14:paraId="0BFB5BD5" w14:textId="77777777" w:rsidR="00B86878" w:rsidRDefault="007771AD">
      <w:pPr>
        <w:pStyle w:val="a3"/>
        <w:spacing w:before="194" w:line="364" w:lineRule="auto"/>
        <w:ind w:right="289" w:firstLine="0"/>
      </w:pPr>
      <w:r>
        <w:lastRenderedPageBreak/>
        <w:t xml:space="preserve">вдома. Це ергономічні столи, стільці та аксесуари, які </w:t>
      </w:r>
      <w:r>
        <w:t>сприяють гарній поставі та знижують ризик захворювань, пов’язаних із сидячим способом життя.</w:t>
      </w:r>
    </w:p>
    <w:p w14:paraId="44FEB38D" w14:textId="77777777" w:rsidR="00B86878" w:rsidRDefault="007771AD">
      <w:pPr>
        <w:pStyle w:val="a3"/>
        <w:spacing w:line="360" w:lineRule="auto"/>
        <w:ind w:right="277" w:firstLine="778"/>
      </w:pPr>
      <w:r>
        <w:t>Незважаючи на зростаючий інтерес до такої продукції, український ринок ергономічних меблів все ще відносно нерозвинений. Споживачі не обізнані про переваги ергоном</w:t>
      </w:r>
      <w:r>
        <w:t>ічних меблів, що обмежує попит. Для багатьох потенційних покупців</w:t>
      </w:r>
      <w:r>
        <w:rPr>
          <w:spacing w:val="-4"/>
        </w:rPr>
        <w:t xml:space="preserve"> </w:t>
      </w:r>
      <w:r>
        <w:t>ергономіка</w:t>
      </w:r>
      <w:r>
        <w:rPr>
          <w:spacing w:val="-3"/>
        </w:rPr>
        <w:t xml:space="preserve"> </w:t>
      </w:r>
      <w:r>
        <w:t>все</w:t>
      </w:r>
      <w:r>
        <w:rPr>
          <w:spacing w:val="-3"/>
        </w:rPr>
        <w:t xml:space="preserve"> </w:t>
      </w:r>
      <w:r>
        <w:t>ще</w:t>
      </w:r>
      <w:r>
        <w:rPr>
          <w:spacing w:val="-3"/>
        </w:rPr>
        <w:t xml:space="preserve"> </w:t>
      </w:r>
      <w:r>
        <w:t>асоціюється з розкішшю, а</w:t>
      </w:r>
      <w:r>
        <w:rPr>
          <w:spacing w:val="-3"/>
        </w:rPr>
        <w:t xml:space="preserve"> </w:t>
      </w:r>
      <w:r>
        <w:t>не з необхідністю, тому вони часто вибирають дешевші меблі.</w:t>
      </w:r>
    </w:p>
    <w:p w14:paraId="7A3AF266" w14:textId="77777777" w:rsidR="00B86878" w:rsidRDefault="007771AD">
      <w:pPr>
        <w:pStyle w:val="a3"/>
        <w:spacing w:line="360" w:lineRule="auto"/>
        <w:ind w:right="273" w:firstLine="778"/>
      </w:pPr>
      <w:r>
        <w:t>Водночас висока ціна ергономічних виробів також є основною перешкодою, особливо в пері</w:t>
      </w:r>
      <w:r>
        <w:t>од економічної нестабільності. Повномасштабне вторгнення Росії в Україну у 2022 році суттєво змінило пріоритети українців, зокрема це вплинуло на витрати. У перші місяці війни увага споживачів була зосереджена на предметах першої необхідності, і попит на м</w:t>
      </w:r>
      <w:r>
        <w:t xml:space="preserve">еблі, в тому числі ергономічні, значно знизився. Крім того, тимчасова міграція багатьох громадян до інших регіонів або за кордон зменшила потребу у придбанні меблів для дому. Це суттєво вплинуло на продажі ергономічних меблів, які вважаються більшою мірою </w:t>
      </w:r>
      <w:r>
        <w:t>«вторинною» потребою в умовах економічної нестабільності. Але потім, з відновленням економічної активності у відносно спокійних районах країни, інтерес до предметів інтер’єру поступово почав зростати [32].</w:t>
      </w:r>
    </w:p>
    <w:p w14:paraId="42722C83" w14:textId="77777777" w:rsidR="00B86878" w:rsidRDefault="007771AD">
      <w:pPr>
        <w:pStyle w:val="a3"/>
        <w:spacing w:line="360" w:lineRule="auto"/>
        <w:ind w:right="273" w:firstLine="778"/>
      </w:pPr>
      <w:r>
        <w:t>Аналіз пошукових запитів показує, що споживачі все</w:t>
      </w:r>
      <w:r>
        <w:t xml:space="preserve"> більше вимагають якісних меблів, які створюють комфортні робочі умови вдома навіть у складних умовах. Тому в 2022-2023 роках спостерігалося пожвавлення активності в ніші ринку меблів для домашнього офісу, особливо у великих містах і в регіонах, де не вели</w:t>
      </w:r>
      <w:r>
        <w:t>ся активні бойові дії. Такі показники, як пошукові запити, кліки оголошень і перегляди товарів у цій категорії, поступово повертаються до довоєнного рівня, що вказує на формування нових тенденцій на ринку</w:t>
      </w:r>
      <w:r>
        <w:rPr>
          <w:spacing w:val="-2"/>
        </w:rPr>
        <w:t xml:space="preserve"> </w:t>
      </w:r>
      <w:r>
        <w:t>(Рис. 2.3).</w:t>
      </w:r>
    </w:p>
    <w:p w14:paraId="3122885D" w14:textId="77777777" w:rsidR="00B86878" w:rsidRDefault="007771AD">
      <w:pPr>
        <w:pStyle w:val="a3"/>
        <w:spacing w:line="360" w:lineRule="auto"/>
        <w:ind w:right="274" w:firstLine="778"/>
      </w:pPr>
      <w:r>
        <w:t>У той же час виробникам і роздрібним то</w:t>
      </w:r>
      <w:r>
        <w:t>рговцям важливо враховувати зміну споживчих уподобань. Спеціальні пропозиції, розстрочки та знижки особливо популярні в часи зниження купівельної спроможності. Крім того, споживачі приділяють більшу увагу довговічності, екологічності та функціональності ме</w:t>
      </w:r>
      <w:r>
        <w:t>блів, що</w:t>
      </w:r>
      <w:r>
        <w:rPr>
          <w:spacing w:val="65"/>
        </w:rPr>
        <w:t xml:space="preserve"> </w:t>
      </w:r>
      <w:r>
        <w:t>змушує</w:t>
      </w:r>
      <w:r>
        <w:rPr>
          <w:spacing w:val="71"/>
        </w:rPr>
        <w:t xml:space="preserve"> </w:t>
      </w:r>
      <w:r>
        <w:t>компанії</w:t>
      </w:r>
      <w:r>
        <w:rPr>
          <w:spacing w:val="72"/>
        </w:rPr>
        <w:t xml:space="preserve"> </w:t>
      </w:r>
      <w:r>
        <w:t>адаптувати</w:t>
      </w:r>
      <w:r>
        <w:rPr>
          <w:spacing w:val="71"/>
        </w:rPr>
        <w:t xml:space="preserve"> </w:t>
      </w:r>
      <w:r>
        <w:t>свої</w:t>
      </w:r>
      <w:r>
        <w:rPr>
          <w:spacing w:val="70"/>
        </w:rPr>
        <w:t xml:space="preserve"> </w:t>
      </w:r>
      <w:r>
        <w:t>стратегії</w:t>
      </w:r>
      <w:r>
        <w:rPr>
          <w:spacing w:val="71"/>
        </w:rPr>
        <w:t xml:space="preserve"> </w:t>
      </w:r>
      <w:r>
        <w:t>до</w:t>
      </w:r>
      <w:r>
        <w:rPr>
          <w:spacing w:val="65"/>
        </w:rPr>
        <w:t xml:space="preserve"> </w:t>
      </w:r>
      <w:r>
        <w:t>нових</w:t>
      </w:r>
      <w:r>
        <w:rPr>
          <w:spacing w:val="66"/>
        </w:rPr>
        <w:t xml:space="preserve"> </w:t>
      </w:r>
      <w:r>
        <w:t>реалій.</w:t>
      </w:r>
      <w:r>
        <w:rPr>
          <w:spacing w:val="72"/>
        </w:rPr>
        <w:t xml:space="preserve"> </w:t>
      </w:r>
      <w:r>
        <w:t>Це</w:t>
      </w:r>
      <w:r>
        <w:rPr>
          <w:spacing w:val="66"/>
        </w:rPr>
        <w:t xml:space="preserve"> </w:t>
      </w:r>
      <w:r>
        <w:t>також</w:t>
      </w:r>
      <w:r>
        <w:rPr>
          <w:spacing w:val="69"/>
        </w:rPr>
        <w:t xml:space="preserve"> </w:t>
      </w:r>
      <w:r>
        <w:t>надає</w:t>
      </w:r>
    </w:p>
    <w:p w14:paraId="14D62B68" w14:textId="77777777" w:rsidR="00B86878" w:rsidRDefault="00B86878">
      <w:pPr>
        <w:pStyle w:val="a3"/>
        <w:spacing w:line="360" w:lineRule="auto"/>
        <w:sectPr w:rsidR="00B86878">
          <w:pgSz w:w="11910" w:h="16850"/>
          <w:pgMar w:top="920" w:right="283" w:bottom="280" w:left="992" w:header="110" w:footer="0" w:gutter="0"/>
          <w:cols w:space="720"/>
        </w:sectPr>
      </w:pPr>
    </w:p>
    <w:p w14:paraId="774C0387" w14:textId="77777777" w:rsidR="00B86878" w:rsidRDefault="007771AD">
      <w:pPr>
        <w:pStyle w:val="a3"/>
        <w:tabs>
          <w:tab w:val="left" w:pos="1759"/>
          <w:tab w:val="left" w:pos="2401"/>
          <w:tab w:val="left" w:pos="3597"/>
          <w:tab w:val="left" w:pos="4915"/>
          <w:tab w:val="left" w:pos="5556"/>
          <w:tab w:val="left" w:pos="7206"/>
          <w:tab w:val="left" w:pos="8791"/>
          <w:tab w:val="left" w:pos="9454"/>
          <w:tab w:val="left" w:pos="10001"/>
        </w:tabs>
        <w:spacing w:before="194" w:line="364" w:lineRule="auto"/>
        <w:ind w:right="273" w:firstLine="0"/>
        <w:jc w:val="left"/>
      </w:pPr>
      <w:r>
        <w:rPr>
          <w:spacing w:val="-2"/>
        </w:rPr>
        <w:lastRenderedPageBreak/>
        <w:t>можливість</w:t>
      </w:r>
      <w:r>
        <w:tab/>
      </w:r>
      <w:r>
        <w:rPr>
          <w:spacing w:val="-4"/>
        </w:rPr>
        <w:t>для</w:t>
      </w:r>
      <w:r>
        <w:tab/>
      </w:r>
      <w:r>
        <w:rPr>
          <w:spacing w:val="-2"/>
        </w:rPr>
        <w:t>освітніх</w:t>
      </w:r>
      <w:r>
        <w:tab/>
      </w:r>
      <w:r>
        <w:rPr>
          <w:spacing w:val="-2"/>
        </w:rPr>
        <w:t>кампаній</w:t>
      </w:r>
      <w:r>
        <w:tab/>
      </w:r>
      <w:r>
        <w:rPr>
          <w:spacing w:val="-4"/>
        </w:rPr>
        <w:t>для</w:t>
      </w:r>
      <w:r>
        <w:tab/>
      </w:r>
      <w:r>
        <w:rPr>
          <w:spacing w:val="-2"/>
        </w:rPr>
        <w:t>підвищення</w:t>
      </w:r>
      <w:r>
        <w:tab/>
      </w:r>
      <w:r>
        <w:rPr>
          <w:spacing w:val="-2"/>
        </w:rPr>
        <w:t>обізнаності</w:t>
      </w:r>
      <w:r>
        <w:tab/>
      </w:r>
      <w:r>
        <w:rPr>
          <w:spacing w:val="-4"/>
        </w:rPr>
        <w:t>про</w:t>
      </w:r>
      <w:r>
        <w:tab/>
      </w:r>
      <w:r>
        <w:rPr>
          <w:spacing w:val="-4"/>
        </w:rPr>
        <w:t>те,</w:t>
      </w:r>
      <w:r>
        <w:tab/>
      </w:r>
      <w:r>
        <w:rPr>
          <w:spacing w:val="-6"/>
        </w:rPr>
        <w:t xml:space="preserve">що </w:t>
      </w:r>
      <w:r>
        <w:t>ергономіка – це не просто витрати, а інвестиція в здоров’я та комфорт [20].</w:t>
      </w:r>
    </w:p>
    <w:p w14:paraId="3A304E93" w14:textId="77777777" w:rsidR="00B86878" w:rsidRDefault="007771AD">
      <w:pPr>
        <w:pStyle w:val="a3"/>
        <w:ind w:left="1304" w:firstLine="0"/>
        <w:jc w:val="left"/>
        <w:rPr>
          <w:sz w:val="20"/>
        </w:rPr>
      </w:pPr>
      <w:r>
        <w:rPr>
          <w:noProof/>
          <w:sz w:val="20"/>
        </w:rPr>
        <w:drawing>
          <wp:inline distT="0" distB="0" distL="0" distR="0" wp14:anchorId="638C975D" wp14:editId="2397B735">
            <wp:extent cx="5547231" cy="2750343"/>
            <wp:effectExtent l="0" t="0" r="0" b="0"/>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8" cstate="print"/>
                    <a:stretch>
                      <a:fillRect/>
                    </a:stretch>
                  </pic:blipFill>
                  <pic:spPr>
                    <a:xfrm>
                      <a:off x="0" y="0"/>
                      <a:ext cx="5547231" cy="2750343"/>
                    </a:xfrm>
                    <a:prstGeom prst="rect">
                      <a:avLst/>
                    </a:prstGeom>
                  </pic:spPr>
                </pic:pic>
              </a:graphicData>
            </a:graphic>
          </wp:inline>
        </w:drawing>
      </w:r>
    </w:p>
    <w:p w14:paraId="6A43330B" w14:textId="77777777" w:rsidR="00B86878" w:rsidRDefault="007771AD">
      <w:pPr>
        <w:pStyle w:val="a3"/>
        <w:spacing w:before="163"/>
        <w:ind w:left="2415" w:firstLine="0"/>
        <w:jc w:val="left"/>
      </w:pPr>
      <w:r>
        <w:t>Рисунок</w:t>
      </w:r>
      <w:r>
        <w:rPr>
          <w:spacing w:val="-9"/>
        </w:rPr>
        <w:t xml:space="preserve"> </w:t>
      </w:r>
      <w:r>
        <w:t>2.3</w:t>
      </w:r>
      <w:r>
        <w:rPr>
          <w:spacing w:val="2"/>
        </w:rPr>
        <w:t xml:space="preserve"> </w:t>
      </w:r>
      <w:r>
        <w:t>—</w:t>
      </w:r>
      <w:r>
        <w:rPr>
          <w:spacing w:val="-9"/>
        </w:rPr>
        <w:t xml:space="preserve"> </w:t>
      </w:r>
      <w:r>
        <w:t>Динаміка</w:t>
      </w:r>
      <w:r>
        <w:rPr>
          <w:spacing w:val="-9"/>
        </w:rPr>
        <w:t xml:space="preserve"> </w:t>
      </w:r>
      <w:r>
        <w:t>кліків</w:t>
      </w:r>
      <w:r>
        <w:rPr>
          <w:spacing w:val="-10"/>
        </w:rPr>
        <w:t xml:space="preserve"> </w:t>
      </w:r>
      <w:r>
        <w:t>на</w:t>
      </w:r>
      <w:r>
        <w:rPr>
          <w:spacing w:val="-12"/>
        </w:rPr>
        <w:t xml:space="preserve"> </w:t>
      </w:r>
      <w:r>
        <w:t>рекламні</w:t>
      </w:r>
      <w:r>
        <w:rPr>
          <w:spacing w:val="-6"/>
        </w:rPr>
        <w:t xml:space="preserve"> </w:t>
      </w:r>
      <w:r>
        <w:rPr>
          <w:spacing w:val="-2"/>
        </w:rPr>
        <w:t>оголошення</w:t>
      </w:r>
    </w:p>
    <w:p w14:paraId="2F0A1E70" w14:textId="77777777" w:rsidR="00B86878" w:rsidRDefault="007771AD">
      <w:pPr>
        <w:spacing w:before="13"/>
        <w:ind w:left="844"/>
        <w:rPr>
          <w:i/>
          <w:sz w:val="23"/>
        </w:rPr>
      </w:pPr>
      <w:r>
        <w:rPr>
          <w:i/>
          <w:sz w:val="23"/>
        </w:rPr>
        <w:t>Джерело:</w:t>
      </w:r>
      <w:r>
        <w:rPr>
          <w:i/>
          <w:spacing w:val="32"/>
          <w:sz w:val="23"/>
        </w:rPr>
        <w:t xml:space="preserve"> </w:t>
      </w:r>
      <w:r>
        <w:rPr>
          <w:i/>
          <w:spacing w:val="-4"/>
          <w:sz w:val="23"/>
        </w:rPr>
        <w:t>[32]</w:t>
      </w:r>
    </w:p>
    <w:p w14:paraId="323E88AD" w14:textId="77777777" w:rsidR="00B86878" w:rsidRDefault="00B86878">
      <w:pPr>
        <w:pStyle w:val="a3"/>
        <w:spacing w:before="59"/>
        <w:ind w:left="0" w:firstLine="0"/>
        <w:jc w:val="left"/>
        <w:rPr>
          <w:i/>
        </w:rPr>
      </w:pPr>
    </w:p>
    <w:p w14:paraId="240E3475" w14:textId="77777777" w:rsidR="00B86878" w:rsidRDefault="007771AD">
      <w:pPr>
        <w:pStyle w:val="a3"/>
        <w:spacing w:line="360" w:lineRule="auto"/>
        <w:ind w:right="281"/>
      </w:pPr>
      <w:r>
        <w:t xml:space="preserve">Аналіз даних показує, що в лютому-березні 2022 року майже всі показники різко впали. Це було пов'язано зі значною економічною нестабільністю, спричиненою початком війни, яка призвела до зміни споживчих пріоритетів та зниження витрат на непрофільні товари, </w:t>
      </w:r>
      <w:r>
        <w:t>в тому</w:t>
      </w:r>
      <w:r>
        <w:rPr>
          <w:spacing w:val="-7"/>
        </w:rPr>
        <w:t xml:space="preserve"> </w:t>
      </w:r>
      <w:r>
        <w:t>числі й на ергономічні меблі.</w:t>
      </w:r>
    </w:p>
    <w:p w14:paraId="4FFF3DA7" w14:textId="77777777" w:rsidR="00B86878" w:rsidRDefault="007771AD">
      <w:pPr>
        <w:pStyle w:val="a3"/>
        <w:spacing w:line="360" w:lineRule="auto"/>
        <w:ind w:right="279"/>
      </w:pPr>
      <w:r>
        <w:t>Однак</w:t>
      </w:r>
      <w:r>
        <w:rPr>
          <w:spacing w:val="-2"/>
        </w:rPr>
        <w:t xml:space="preserve"> </w:t>
      </w:r>
      <w:r>
        <w:t>у</w:t>
      </w:r>
      <w:r>
        <w:rPr>
          <w:spacing w:val="-14"/>
        </w:rPr>
        <w:t xml:space="preserve"> </w:t>
      </w:r>
      <w:r>
        <w:t>наступні</w:t>
      </w:r>
      <w:r>
        <w:rPr>
          <w:spacing w:val="-2"/>
        </w:rPr>
        <w:t xml:space="preserve"> </w:t>
      </w:r>
      <w:r>
        <w:t>місяці</w:t>
      </w:r>
      <w:r>
        <w:rPr>
          <w:spacing w:val="-2"/>
        </w:rPr>
        <w:t xml:space="preserve"> </w:t>
      </w:r>
      <w:r>
        <w:t>показники</w:t>
      </w:r>
      <w:r>
        <w:rPr>
          <w:spacing w:val="-2"/>
        </w:rPr>
        <w:t xml:space="preserve"> </w:t>
      </w:r>
      <w:r>
        <w:t>поступово</w:t>
      </w:r>
      <w:r>
        <w:rPr>
          <w:spacing w:val="-7"/>
        </w:rPr>
        <w:t xml:space="preserve"> </w:t>
      </w:r>
      <w:r>
        <w:t>відновилися. Це свідчить про</w:t>
      </w:r>
      <w:r>
        <w:rPr>
          <w:spacing w:val="-5"/>
        </w:rPr>
        <w:t xml:space="preserve"> </w:t>
      </w:r>
      <w:r>
        <w:t>те, що ринок адаптується до нової ситуації і споживачі поступово повертаються до купівлі ергономічних меблів. Хоча довоєнного рівня ще не досягнут</w:t>
      </w:r>
      <w:r>
        <w:t>о, динаміка є позитивною та оптимістичною [13].</w:t>
      </w:r>
    </w:p>
    <w:p w14:paraId="0DECFEA5" w14:textId="77777777" w:rsidR="00B86878" w:rsidRDefault="007771AD">
      <w:pPr>
        <w:pStyle w:val="a3"/>
        <w:spacing w:before="4" w:line="360" w:lineRule="auto"/>
        <w:ind w:right="281"/>
      </w:pPr>
      <w:r>
        <w:t>Аналіз рекламних показників за пристроями показує, що мобільний сегмент очолює список за кількістю запитів, показів оголошень та кліків. У комп'ютерів показники значно нижчі, а частка планшетів взагалі мініма</w:t>
      </w:r>
      <w:r>
        <w:t>льна. Щодо останнього, це може бути пов'язано з обмеженою функціональністю планшетів для швидкого пошуку та оформлення замовлення. Це спрямування підкреслює важливість оптимізації мобільного веб-сайту та мобільного маркетингу для охоплення ширшої аудиторії</w:t>
      </w:r>
      <w:r>
        <w:t>. Про це свідчить зростання мобільного пошуку (+41%) порівняно з десктопним (+28%) [27].</w:t>
      </w:r>
    </w:p>
    <w:p w14:paraId="57F1C4A6" w14:textId="77777777" w:rsidR="00B86878" w:rsidRDefault="00B86878">
      <w:pPr>
        <w:pStyle w:val="a3"/>
        <w:spacing w:line="360" w:lineRule="auto"/>
        <w:sectPr w:rsidR="00B86878">
          <w:pgSz w:w="11910" w:h="16850"/>
          <w:pgMar w:top="920" w:right="283" w:bottom="280" w:left="992" w:header="110" w:footer="0" w:gutter="0"/>
          <w:cols w:space="720"/>
        </w:sectPr>
      </w:pPr>
    </w:p>
    <w:p w14:paraId="711203CC" w14:textId="77777777" w:rsidR="00B86878" w:rsidRDefault="007771AD">
      <w:pPr>
        <w:pStyle w:val="a3"/>
        <w:spacing w:before="194"/>
        <w:ind w:left="844" w:firstLine="0"/>
      </w:pPr>
      <w:r>
        <w:lastRenderedPageBreak/>
        <w:t>Таку</w:t>
      </w:r>
      <w:r>
        <w:rPr>
          <w:spacing w:val="-18"/>
        </w:rPr>
        <w:t xml:space="preserve"> </w:t>
      </w:r>
      <w:r>
        <w:t>тенденцію</w:t>
      </w:r>
      <w:r>
        <w:rPr>
          <w:spacing w:val="-1"/>
        </w:rPr>
        <w:t xml:space="preserve"> </w:t>
      </w:r>
      <w:r>
        <w:t>можна</w:t>
      </w:r>
      <w:r>
        <w:rPr>
          <w:spacing w:val="-10"/>
        </w:rPr>
        <w:t xml:space="preserve"> </w:t>
      </w:r>
      <w:r>
        <w:t>пояснити</w:t>
      </w:r>
      <w:r>
        <w:rPr>
          <w:spacing w:val="-6"/>
        </w:rPr>
        <w:t xml:space="preserve"> </w:t>
      </w:r>
      <w:r>
        <w:t>кількома</w:t>
      </w:r>
      <w:r>
        <w:rPr>
          <w:spacing w:val="-2"/>
        </w:rPr>
        <w:t xml:space="preserve"> факторами:</w:t>
      </w:r>
    </w:p>
    <w:p w14:paraId="5B288DBD" w14:textId="77777777" w:rsidR="00B86878" w:rsidRDefault="007771AD">
      <w:pPr>
        <w:pStyle w:val="a5"/>
        <w:numPr>
          <w:ilvl w:val="0"/>
          <w:numId w:val="21"/>
        </w:numPr>
        <w:tabs>
          <w:tab w:val="left" w:pos="1577"/>
        </w:tabs>
        <w:spacing w:before="168" w:line="360" w:lineRule="auto"/>
        <w:ind w:right="285" w:firstLine="706"/>
        <w:jc w:val="both"/>
        <w:rPr>
          <w:sz w:val="28"/>
        </w:rPr>
      </w:pPr>
      <w:r>
        <w:rPr>
          <w:sz w:val="28"/>
        </w:rPr>
        <w:t xml:space="preserve">Широке розповсюдження мобільних пристроїв: смартфони стали невід'ємною частиною сучасного життя, і </w:t>
      </w:r>
      <w:r>
        <w:rPr>
          <w:sz w:val="28"/>
        </w:rPr>
        <w:t>користувачі все частіше використовують</w:t>
      </w:r>
      <w:r>
        <w:rPr>
          <w:spacing w:val="40"/>
          <w:sz w:val="28"/>
        </w:rPr>
        <w:t xml:space="preserve"> </w:t>
      </w:r>
      <w:r>
        <w:rPr>
          <w:sz w:val="28"/>
        </w:rPr>
        <w:t>їх</w:t>
      </w:r>
      <w:r>
        <w:rPr>
          <w:spacing w:val="-2"/>
          <w:sz w:val="28"/>
        </w:rPr>
        <w:t xml:space="preserve"> </w:t>
      </w:r>
      <w:r>
        <w:rPr>
          <w:sz w:val="28"/>
        </w:rPr>
        <w:t>для пошуку</w:t>
      </w:r>
      <w:r>
        <w:rPr>
          <w:spacing w:val="-10"/>
          <w:sz w:val="28"/>
        </w:rPr>
        <w:t xml:space="preserve"> </w:t>
      </w:r>
      <w:r>
        <w:rPr>
          <w:sz w:val="28"/>
        </w:rPr>
        <w:t>інформації та</w:t>
      </w:r>
      <w:r>
        <w:rPr>
          <w:spacing w:val="-1"/>
          <w:sz w:val="28"/>
        </w:rPr>
        <w:t xml:space="preserve"> </w:t>
      </w:r>
      <w:r>
        <w:rPr>
          <w:sz w:val="28"/>
        </w:rPr>
        <w:t>здійснення покупок в Інтернеті.</w:t>
      </w:r>
    </w:p>
    <w:p w14:paraId="3DD26367" w14:textId="77777777" w:rsidR="00B86878" w:rsidRDefault="007771AD">
      <w:pPr>
        <w:pStyle w:val="a5"/>
        <w:numPr>
          <w:ilvl w:val="0"/>
          <w:numId w:val="21"/>
        </w:numPr>
        <w:tabs>
          <w:tab w:val="left" w:pos="1253"/>
        </w:tabs>
        <w:spacing w:line="360" w:lineRule="auto"/>
        <w:ind w:right="280" w:firstLine="706"/>
        <w:jc w:val="both"/>
        <w:rPr>
          <w:sz w:val="28"/>
        </w:rPr>
      </w:pPr>
      <w:r>
        <w:rPr>
          <w:sz w:val="28"/>
        </w:rPr>
        <w:t>Зручність мобільного пошуку: мобільні пристрої завжди під рукою, що дозволяє користувачам швидко і легко знаходити потрібну інформацію в будь-який час і в бу</w:t>
      </w:r>
      <w:r>
        <w:rPr>
          <w:sz w:val="28"/>
        </w:rPr>
        <w:t>дь-якому місці.</w:t>
      </w:r>
    </w:p>
    <w:p w14:paraId="4B3C34CB" w14:textId="77777777" w:rsidR="00B86878" w:rsidRDefault="007771AD">
      <w:pPr>
        <w:pStyle w:val="a5"/>
        <w:numPr>
          <w:ilvl w:val="0"/>
          <w:numId w:val="21"/>
        </w:numPr>
        <w:tabs>
          <w:tab w:val="left" w:pos="1253"/>
        </w:tabs>
        <w:spacing w:line="360" w:lineRule="auto"/>
        <w:ind w:right="273" w:firstLine="706"/>
        <w:jc w:val="both"/>
        <w:rPr>
          <w:sz w:val="28"/>
        </w:rPr>
      </w:pPr>
      <w:r>
        <w:rPr>
          <w:sz w:val="28"/>
        </w:rPr>
        <w:t>Розвиток мобільного маркетингу: компанії все більше інвестують у мобільний маркетинг, щоб залучити користувачів, які користуються мобільними пристроями [34].</w:t>
      </w:r>
    </w:p>
    <w:p w14:paraId="5FC2296F" w14:textId="77777777" w:rsidR="00B86878" w:rsidRDefault="007771AD">
      <w:pPr>
        <w:pStyle w:val="a3"/>
        <w:spacing w:line="360" w:lineRule="auto"/>
        <w:ind w:right="271"/>
      </w:pPr>
      <w:r>
        <w:t>Мобільний маркетинг став одним із найважливіших напрямків інвестицій для компаній,</w:t>
      </w:r>
      <w:r>
        <w:t xml:space="preserve"> що працюють у</w:t>
      </w:r>
      <w:r>
        <w:rPr>
          <w:spacing w:val="-5"/>
        </w:rPr>
        <w:t xml:space="preserve"> </w:t>
      </w:r>
      <w:r>
        <w:t>сфері ергономічних меблів. Охоплення цільової аудиторії є ефективнішими за</w:t>
      </w:r>
      <w:r>
        <w:rPr>
          <w:spacing w:val="-1"/>
        </w:rPr>
        <w:t xml:space="preserve"> </w:t>
      </w:r>
      <w:r>
        <w:t xml:space="preserve">допомогою вдосконаленої персоналізації реклами, таргетування на основі місцезнаходження та інтеграції в соціальні мережі. Крім того, зручність мобільних додатків для </w:t>
      </w:r>
      <w:r>
        <w:t xml:space="preserve">замовлення товарів, відстеження відправлень і надання консультацій робить цей канал дуже привабливим як для бізнесу, так і для </w:t>
      </w:r>
      <w:r>
        <w:rPr>
          <w:spacing w:val="-2"/>
        </w:rPr>
        <w:t>споживачів.</w:t>
      </w:r>
    </w:p>
    <w:p w14:paraId="36BC716C" w14:textId="77777777" w:rsidR="00B86878" w:rsidRDefault="007771AD">
      <w:pPr>
        <w:pStyle w:val="a3"/>
        <w:spacing w:before="2" w:line="360" w:lineRule="auto"/>
        <w:ind w:right="270"/>
      </w:pPr>
      <w:r>
        <w:t>Варто також зазначити, що ринок ергономічних меблів в Україні, як і більшість секторів меблевої галузі, схильний до сезонних коливань. Традиційно попит на меблі зростає з весни до осені, коли споживачі зайняті ремонтом житла. Однак у 2022 році ця сезонніст</w:t>
      </w:r>
      <w:r>
        <w:t>ь майже нівелювалася через вплив бойових дій. Споживачі зосередилися на більш нагальних потребах, і в результаті попит на меблі почав відновлюватися лише в другій половині року [32].</w:t>
      </w:r>
    </w:p>
    <w:p w14:paraId="76581DDD" w14:textId="77777777" w:rsidR="00B86878" w:rsidRDefault="007771AD">
      <w:pPr>
        <w:pStyle w:val="a3"/>
        <w:spacing w:line="362" w:lineRule="auto"/>
        <w:ind w:right="273"/>
      </w:pPr>
      <w:r>
        <w:t>Це добре видно при аналізі даних за останні кілька років, за винятком 202</w:t>
      </w:r>
      <w:r>
        <w:t>2 року, коли сезонність була нівельована через повномасштабну</w:t>
      </w:r>
      <w:r>
        <w:rPr>
          <w:spacing w:val="-7"/>
        </w:rPr>
        <w:t xml:space="preserve"> </w:t>
      </w:r>
      <w:r>
        <w:t>війну</w:t>
      </w:r>
      <w:r>
        <w:rPr>
          <w:spacing w:val="-7"/>
        </w:rPr>
        <w:t xml:space="preserve"> </w:t>
      </w:r>
      <w:r>
        <w:t>(Рис.</w:t>
      </w:r>
      <w:r>
        <w:rPr>
          <w:spacing w:val="-2"/>
        </w:rPr>
        <w:t xml:space="preserve"> </w:t>
      </w:r>
      <w:r>
        <w:t>2.4). Тому компаніям варто враховувати цей аспект при плануванні довгострокових рекламних кампаній і стратегії продажів.</w:t>
      </w:r>
    </w:p>
    <w:p w14:paraId="2D7E9B20" w14:textId="77777777" w:rsidR="00B86878" w:rsidRDefault="00B86878">
      <w:pPr>
        <w:pStyle w:val="a3"/>
        <w:spacing w:line="362" w:lineRule="auto"/>
        <w:sectPr w:rsidR="00B86878">
          <w:pgSz w:w="11910" w:h="16850"/>
          <w:pgMar w:top="920" w:right="283" w:bottom="280" w:left="992" w:header="110" w:footer="0" w:gutter="0"/>
          <w:cols w:space="720"/>
        </w:sectPr>
      </w:pPr>
    </w:p>
    <w:p w14:paraId="6D11ED91" w14:textId="77777777" w:rsidR="00B86878" w:rsidRDefault="00B86878">
      <w:pPr>
        <w:pStyle w:val="a3"/>
        <w:spacing w:before="66"/>
        <w:ind w:left="0" w:firstLine="0"/>
        <w:jc w:val="left"/>
        <w:rPr>
          <w:sz w:val="20"/>
        </w:rPr>
      </w:pPr>
    </w:p>
    <w:p w14:paraId="63D3D6CC" w14:textId="77777777" w:rsidR="00B86878" w:rsidRDefault="007771AD">
      <w:pPr>
        <w:pStyle w:val="a3"/>
        <w:ind w:left="1273" w:firstLine="0"/>
        <w:jc w:val="left"/>
        <w:rPr>
          <w:sz w:val="20"/>
        </w:rPr>
      </w:pPr>
      <w:r>
        <w:rPr>
          <w:noProof/>
          <w:sz w:val="20"/>
        </w:rPr>
        <w:drawing>
          <wp:inline distT="0" distB="0" distL="0" distR="0" wp14:anchorId="0E5C3FBA" wp14:editId="04058363">
            <wp:extent cx="4689389" cy="2143601"/>
            <wp:effectExtent l="0" t="0" r="0" b="0"/>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9" cstate="print"/>
                    <a:stretch>
                      <a:fillRect/>
                    </a:stretch>
                  </pic:blipFill>
                  <pic:spPr>
                    <a:xfrm>
                      <a:off x="0" y="0"/>
                      <a:ext cx="4689389" cy="2143601"/>
                    </a:xfrm>
                    <a:prstGeom prst="rect">
                      <a:avLst/>
                    </a:prstGeom>
                  </pic:spPr>
                </pic:pic>
              </a:graphicData>
            </a:graphic>
          </wp:inline>
        </w:drawing>
      </w:r>
    </w:p>
    <w:p w14:paraId="50E44B84" w14:textId="77777777" w:rsidR="00B86878" w:rsidRDefault="007771AD">
      <w:pPr>
        <w:pStyle w:val="a3"/>
        <w:spacing w:before="159"/>
        <w:ind w:left="1637" w:firstLine="0"/>
        <w:jc w:val="left"/>
      </w:pPr>
      <w:r>
        <w:t>Рисунок</w:t>
      </w:r>
      <w:r>
        <w:rPr>
          <w:spacing w:val="-12"/>
        </w:rPr>
        <w:t xml:space="preserve"> </w:t>
      </w:r>
      <w:r>
        <w:t>2.4 —</w:t>
      </w:r>
      <w:r>
        <w:rPr>
          <w:spacing w:val="-4"/>
        </w:rPr>
        <w:t xml:space="preserve"> </w:t>
      </w:r>
      <w:r>
        <w:t>Вплив</w:t>
      </w:r>
      <w:r>
        <w:rPr>
          <w:spacing w:val="-13"/>
        </w:rPr>
        <w:t xml:space="preserve"> </w:t>
      </w:r>
      <w:r>
        <w:t>сезонності</w:t>
      </w:r>
      <w:r>
        <w:rPr>
          <w:spacing w:val="-4"/>
        </w:rPr>
        <w:t xml:space="preserve"> </w:t>
      </w:r>
      <w:r>
        <w:t>на</w:t>
      </w:r>
      <w:r>
        <w:rPr>
          <w:spacing w:val="-10"/>
        </w:rPr>
        <w:t xml:space="preserve"> </w:t>
      </w:r>
      <w:r>
        <w:t>пошукові</w:t>
      </w:r>
      <w:r>
        <w:rPr>
          <w:spacing w:val="-2"/>
        </w:rPr>
        <w:t xml:space="preserve"> </w:t>
      </w:r>
      <w:r>
        <w:t>запити</w:t>
      </w:r>
      <w:r>
        <w:rPr>
          <w:spacing w:val="3"/>
        </w:rPr>
        <w:t xml:space="preserve"> </w:t>
      </w:r>
      <w:r>
        <w:t>у</w:t>
      </w:r>
      <w:r>
        <w:rPr>
          <w:spacing w:val="-17"/>
        </w:rPr>
        <w:t xml:space="preserve"> </w:t>
      </w:r>
      <w:r>
        <w:t>меблевій</w:t>
      </w:r>
      <w:r>
        <w:rPr>
          <w:spacing w:val="-2"/>
        </w:rPr>
        <w:t xml:space="preserve"> </w:t>
      </w:r>
      <w:r>
        <w:rPr>
          <w:spacing w:val="-4"/>
        </w:rPr>
        <w:t>ніші</w:t>
      </w:r>
    </w:p>
    <w:p w14:paraId="6131E702" w14:textId="77777777" w:rsidR="00B86878" w:rsidRDefault="007771AD">
      <w:pPr>
        <w:spacing w:before="2"/>
        <w:ind w:left="844"/>
        <w:rPr>
          <w:i/>
          <w:sz w:val="28"/>
        </w:rPr>
      </w:pPr>
      <w:r>
        <w:rPr>
          <w:i/>
          <w:sz w:val="23"/>
        </w:rPr>
        <w:t>Джерело:</w:t>
      </w:r>
      <w:r>
        <w:rPr>
          <w:i/>
          <w:spacing w:val="32"/>
          <w:sz w:val="23"/>
        </w:rPr>
        <w:t xml:space="preserve"> </w:t>
      </w:r>
      <w:r>
        <w:rPr>
          <w:i/>
          <w:spacing w:val="-4"/>
          <w:sz w:val="23"/>
        </w:rPr>
        <w:t>[32</w:t>
      </w:r>
      <w:r>
        <w:rPr>
          <w:i/>
          <w:spacing w:val="-4"/>
          <w:sz w:val="28"/>
        </w:rPr>
        <w:t>]</w:t>
      </w:r>
    </w:p>
    <w:p w14:paraId="527832AF" w14:textId="77777777" w:rsidR="00B86878" w:rsidRDefault="00B86878">
      <w:pPr>
        <w:pStyle w:val="a3"/>
        <w:spacing w:before="97"/>
        <w:ind w:left="0" w:firstLine="0"/>
        <w:jc w:val="left"/>
        <w:rPr>
          <w:i/>
          <w:sz w:val="23"/>
        </w:rPr>
      </w:pPr>
    </w:p>
    <w:p w14:paraId="683D402F" w14:textId="77777777" w:rsidR="00B86878" w:rsidRDefault="007771AD">
      <w:pPr>
        <w:pStyle w:val="a3"/>
        <w:spacing w:before="1" w:line="360" w:lineRule="auto"/>
        <w:ind w:right="286"/>
      </w:pPr>
      <w:r>
        <w:t>Розглянемо динаміку попиту у 2021 та 2023 роках. З початку весни кількість пошукових запитів, показів оголошень і кліків поступово знижувалася, досягнувши найнижчих значень влітку. Наприкінці серпня та на поча</w:t>
      </w:r>
      <w:r>
        <w:t>тку вересня активність почала зростати, що тривало протягом осені та зими.</w:t>
      </w:r>
    </w:p>
    <w:p w14:paraId="10D43866" w14:textId="77777777" w:rsidR="00B86878" w:rsidRDefault="007771AD">
      <w:pPr>
        <w:pStyle w:val="a3"/>
        <w:spacing w:line="321" w:lineRule="exact"/>
        <w:ind w:firstLine="0"/>
      </w:pPr>
      <w:r>
        <w:t>Така</w:t>
      </w:r>
      <w:r>
        <w:rPr>
          <w:spacing w:val="-9"/>
        </w:rPr>
        <w:t xml:space="preserve"> </w:t>
      </w:r>
      <w:r>
        <w:t>динаміка</w:t>
      </w:r>
      <w:r>
        <w:rPr>
          <w:spacing w:val="-7"/>
        </w:rPr>
        <w:t xml:space="preserve"> </w:t>
      </w:r>
      <w:r>
        <w:t>зумовлена</w:t>
      </w:r>
      <w:r>
        <w:rPr>
          <w:spacing w:val="-8"/>
        </w:rPr>
        <w:t xml:space="preserve"> </w:t>
      </w:r>
      <w:r>
        <w:t>кількома</w:t>
      </w:r>
      <w:r>
        <w:rPr>
          <w:spacing w:val="-13"/>
        </w:rPr>
        <w:t xml:space="preserve"> </w:t>
      </w:r>
      <w:r>
        <w:rPr>
          <w:spacing w:val="-2"/>
        </w:rPr>
        <w:t>факторами:</w:t>
      </w:r>
    </w:p>
    <w:p w14:paraId="3884550E" w14:textId="77777777" w:rsidR="00B86878" w:rsidRDefault="007771AD">
      <w:pPr>
        <w:pStyle w:val="a5"/>
        <w:numPr>
          <w:ilvl w:val="0"/>
          <w:numId w:val="20"/>
        </w:numPr>
        <w:tabs>
          <w:tab w:val="left" w:pos="1976"/>
        </w:tabs>
        <w:spacing w:before="160" w:line="360" w:lineRule="auto"/>
        <w:ind w:right="273" w:firstLine="706"/>
        <w:jc w:val="both"/>
        <w:rPr>
          <w:sz w:val="28"/>
        </w:rPr>
      </w:pPr>
      <w:r>
        <w:rPr>
          <w:sz w:val="28"/>
        </w:rPr>
        <w:t>Спосіб життя: навесні та влітку люди проводять більше часу на свіжому повітрі, відпочивають та подорожують. Восени і взимку, навпаки, зро</w:t>
      </w:r>
      <w:r>
        <w:rPr>
          <w:sz w:val="28"/>
        </w:rPr>
        <w:t>стає прагнення до створення комфорту вдома, що призводить до підвищення попиту на ергономічні меблі та інші товари.</w:t>
      </w:r>
    </w:p>
    <w:p w14:paraId="47BFD62C" w14:textId="77777777" w:rsidR="00B86878" w:rsidRDefault="007771AD">
      <w:pPr>
        <w:pStyle w:val="a5"/>
        <w:numPr>
          <w:ilvl w:val="0"/>
          <w:numId w:val="20"/>
        </w:numPr>
        <w:tabs>
          <w:tab w:val="left" w:pos="1976"/>
        </w:tabs>
        <w:spacing w:line="362" w:lineRule="auto"/>
        <w:ind w:right="280" w:firstLine="706"/>
        <w:jc w:val="both"/>
        <w:rPr>
          <w:sz w:val="28"/>
        </w:rPr>
      </w:pPr>
      <w:r>
        <w:rPr>
          <w:sz w:val="28"/>
        </w:rPr>
        <w:t>Свята: Новий рік, Різдво, День святого Валентина — ці свята часто дають можливість оновити інтер'єр, спонукають до пошуку практичних подарунків, які підвищують комфорт в оселі. Це також сприяє підвищеному попиту</w:t>
      </w:r>
      <w:r>
        <w:rPr>
          <w:spacing w:val="-18"/>
          <w:sz w:val="28"/>
        </w:rPr>
        <w:t xml:space="preserve"> </w:t>
      </w:r>
      <w:r>
        <w:rPr>
          <w:sz w:val="28"/>
        </w:rPr>
        <w:t>на меблі в осінньо-зимовий період.</w:t>
      </w:r>
    </w:p>
    <w:p w14:paraId="258838E4" w14:textId="77777777" w:rsidR="00B86878" w:rsidRDefault="007771AD">
      <w:pPr>
        <w:pStyle w:val="a5"/>
        <w:numPr>
          <w:ilvl w:val="0"/>
          <w:numId w:val="20"/>
        </w:numPr>
        <w:tabs>
          <w:tab w:val="left" w:pos="1976"/>
        </w:tabs>
        <w:spacing w:line="360" w:lineRule="auto"/>
        <w:ind w:right="275" w:firstLine="706"/>
        <w:jc w:val="both"/>
        <w:rPr>
          <w:sz w:val="28"/>
        </w:rPr>
      </w:pPr>
      <w:r>
        <w:rPr>
          <w:sz w:val="28"/>
        </w:rPr>
        <w:t>Економічн</w:t>
      </w:r>
      <w:r>
        <w:rPr>
          <w:sz w:val="28"/>
        </w:rPr>
        <w:t>і можливості: восени та взимку багато працівників отримують річні премії та інші додаткові виплати, що підвищує купівельну спроможність і стимулює покупки меблів.</w:t>
      </w:r>
    </w:p>
    <w:p w14:paraId="75FB53AC" w14:textId="77777777" w:rsidR="00B86878" w:rsidRDefault="007771AD">
      <w:pPr>
        <w:pStyle w:val="a3"/>
        <w:spacing w:line="360" w:lineRule="auto"/>
        <w:ind w:right="281"/>
      </w:pPr>
      <w:r>
        <w:t>Сезонність попиту дозволяє оптимізувати маркетингові стратегії. Тобто планувати акції та зниж</w:t>
      </w:r>
      <w:r>
        <w:t>ки на ергономічні меблі в періоди низького попиту або збільшувати рекламні бюджети в пікові періоди.</w:t>
      </w:r>
    </w:p>
    <w:p w14:paraId="45C5ED50" w14:textId="77777777" w:rsidR="00B86878" w:rsidRDefault="00B86878">
      <w:pPr>
        <w:pStyle w:val="a3"/>
        <w:spacing w:line="360" w:lineRule="auto"/>
        <w:sectPr w:rsidR="00B86878">
          <w:pgSz w:w="11910" w:h="16850"/>
          <w:pgMar w:top="920" w:right="283" w:bottom="280" w:left="992" w:header="110" w:footer="0" w:gutter="0"/>
          <w:cols w:space="720"/>
        </w:sectPr>
      </w:pPr>
    </w:p>
    <w:p w14:paraId="552DEB68" w14:textId="77777777" w:rsidR="00B86878" w:rsidRDefault="007771AD">
      <w:pPr>
        <w:pStyle w:val="a3"/>
        <w:spacing w:before="194" w:line="362" w:lineRule="auto"/>
        <w:ind w:right="275"/>
      </w:pPr>
      <w:r>
        <w:lastRenderedPageBreak/>
        <w:t>Однак важливо пам'ятати, що сезонність — це лише один із факторів, що впливають на попит. Залежно від характеристик продукту, цільової гр</w:t>
      </w:r>
      <w:r>
        <w:t>упи та інших факторів динаміка може змінюватися. Тому важливо періодично проводити аналіз даних і враховувати індивідуальні особливості ринку.</w:t>
      </w:r>
    </w:p>
    <w:p w14:paraId="5DACCA59" w14:textId="77777777" w:rsidR="00B86878" w:rsidRDefault="007771AD">
      <w:pPr>
        <w:pStyle w:val="a3"/>
        <w:spacing w:line="360" w:lineRule="auto"/>
        <w:ind w:right="277"/>
      </w:pPr>
      <w:r>
        <w:t>Отже, проведений аналіз українського та</w:t>
      </w:r>
      <w:r>
        <w:rPr>
          <w:spacing w:val="-3"/>
        </w:rPr>
        <w:t xml:space="preserve"> </w:t>
      </w:r>
      <w:r>
        <w:t>світового ринку</w:t>
      </w:r>
      <w:r>
        <w:rPr>
          <w:spacing w:val="-11"/>
        </w:rPr>
        <w:t xml:space="preserve"> </w:t>
      </w:r>
      <w:r>
        <w:t>ергономічних</w:t>
      </w:r>
      <w:r>
        <w:rPr>
          <w:spacing w:val="-2"/>
        </w:rPr>
        <w:t xml:space="preserve"> </w:t>
      </w:r>
      <w:r>
        <w:t>меблів дозволяє зробити кілька важливих висн</w:t>
      </w:r>
      <w:r>
        <w:t>овків. По-перше, ринокергономічних меблів</w:t>
      </w:r>
      <w:r>
        <w:rPr>
          <w:spacing w:val="40"/>
        </w:rPr>
        <w:t xml:space="preserve"> </w:t>
      </w:r>
      <w:r>
        <w:t>є перспективним сектором, який демонструє стабільне зростання, що зумовлено підвищенням інтересу до здоров'я та комфорту на робочому місці та зростанням популярності віддаленої роботи. Технологічний прогрес та диза</w:t>
      </w:r>
      <w:r>
        <w:t>йнерські інновації сприяли появі нових ергономічних продуктів з розширеною функціональністю, які відповідають потребам сучасних споживачів.</w:t>
      </w:r>
    </w:p>
    <w:p w14:paraId="48DBA2CE" w14:textId="77777777" w:rsidR="00B86878" w:rsidRDefault="007771AD">
      <w:pPr>
        <w:pStyle w:val="a3"/>
        <w:spacing w:line="360" w:lineRule="auto"/>
        <w:ind w:right="277"/>
      </w:pPr>
      <w:r>
        <w:t xml:space="preserve">По-друге, український ринок ергономічних меблів має великий потенціал для розвитку, хоча і поступається за обсягами </w:t>
      </w:r>
      <w:r>
        <w:t xml:space="preserve">світовим лідерам. Зростання ІТ-сектору, підвищення обізнаності про ергономіку та поступове відновлення економіки після подій 2022 року створили сприятливі умови для розвитку цього сектору. Однак важливо враховувати вплив зовнішніх факторів, таких як війна </w:t>
      </w:r>
      <w:r>
        <w:t>та сезонні коливання попиту, на динаміку ринку.</w:t>
      </w:r>
    </w:p>
    <w:p w14:paraId="2D0196F3" w14:textId="77777777" w:rsidR="00B86878" w:rsidRDefault="007771AD">
      <w:pPr>
        <w:pStyle w:val="a3"/>
        <w:spacing w:line="360" w:lineRule="auto"/>
        <w:ind w:right="273"/>
      </w:pPr>
      <w:r>
        <w:t>Ринок ергономічних меблів характеризується різною швидкістю розвитку в залежності від регіону. Провідні світові компанії, такі як Сполучені Штати, Німеччина та Японія, впровадили високоякісні ергономічні ріше</w:t>
      </w:r>
      <w:r>
        <w:t>ння як у корпоративному, так і в домашньому секторах. З іншого боку, в Україні ринок все ще знаходиться в зародковому</w:t>
      </w:r>
      <w:r>
        <w:rPr>
          <w:spacing w:val="-3"/>
        </w:rPr>
        <w:t xml:space="preserve"> </w:t>
      </w:r>
      <w:r>
        <w:t xml:space="preserve">стані і його розвиток залежить від багатьох факторів, таких як економічна стабільність, наявність якісних продуктів і рівень обізнаності </w:t>
      </w:r>
      <w:r>
        <w:rPr>
          <w:spacing w:val="-2"/>
        </w:rPr>
        <w:t>споживачів.</w:t>
      </w:r>
    </w:p>
    <w:p w14:paraId="3108A126" w14:textId="77777777" w:rsidR="00B86878" w:rsidRDefault="007771AD">
      <w:pPr>
        <w:pStyle w:val="a3"/>
        <w:spacing w:line="360" w:lineRule="auto"/>
        <w:ind w:right="275" w:firstLine="778"/>
      </w:pPr>
      <w:r>
        <w:t>Водночас світові тенденції, особливо акцент на здоров’ї та продуктивності, продовжують впливати на український ринок, стимулюючи зростання попиту на ергономічну продукцію. Загальносвітова тенденція збільшення кількості варіантів дистанційної ро</w:t>
      </w:r>
      <w:r>
        <w:t>боти та навчання впливає і на розвиток українського ринку ергономічних меблів.</w:t>
      </w:r>
    </w:p>
    <w:p w14:paraId="331B037A" w14:textId="77777777" w:rsidR="00B86878" w:rsidRDefault="00B86878">
      <w:pPr>
        <w:pStyle w:val="a3"/>
        <w:spacing w:line="360" w:lineRule="auto"/>
        <w:sectPr w:rsidR="00B86878">
          <w:pgSz w:w="11910" w:h="16850"/>
          <w:pgMar w:top="920" w:right="283" w:bottom="280" w:left="992" w:header="110" w:footer="0" w:gutter="0"/>
          <w:cols w:space="720"/>
        </w:sectPr>
      </w:pPr>
    </w:p>
    <w:p w14:paraId="2E611C8A" w14:textId="77777777" w:rsidR="00B86878" w:rsidRDefault="007771AD">
      <w:pPr>
        <w:pStyle w:val="a3"/>
        <w:spacing w:before="194" w:line="360" w:lineRule="auto"/>
        <w:ind w:right="273" w:firstLine="778"/>
      </w:pPr>
      <w:r>
        <w:lastRenderedPageBreak/>
        <w:t>Пандемія COVID-19 підштовхнула багато компаній до переходу на гнучкий графік роботи, що вимагає створення комфортного робочого простору вдома. Тому значно зріс</w:t>
      </w:r>
      <w:r>
        <w:t xml:space="preserve"> попит на ергономічні меблі, такі як стільці, столи з регульованою висотою, аксесуари для організації робочого місця. Це створює можливість розширити свої пропозиції на ринку, вимагаючи від виробників дотримання стандартів якості та функціональності продук</w:t>
      </w:r>
      <w:r>
        <w:t>ції.</w:t>
      </w:r>
    </w:p>
    <w:p w14:paraId="5E909CF8" w14:textId="77777777" w:rsidR="00B86878" w:rsidRDefault="007771AD">
      <w:pPr>
        <w:pStyle w:val="a3"/>
        <w:spacing w:before="5" w:line="360" w:lineRule="auto"/>
        <w:ind w:right="273" w:firstLine="778"/>
      </w:pPr>
      <w:r>
        <w:t>Крім того, дослідження</w:t>
      </w:r>
      <w:r>
        <w:rPr>
          <w:spacing w:val="-3"/>
        </w:rPr>
        <w:t xml:space="preserve"> </w:t>
      </w:r>
      <w:r>
        <w:t>показують, що попит</w:t>
      </w:r>
      <w:r>
        <w:rPr>
          <w:spacing w:val="-4"/>
        </w:rPr>
        <w:t xml:space="preserve"> </w:t>
      </w:r>
      <w:r>
        <w:t>на</w:t>
      </w:r>
      <w:r>
        <w:rPr>
          <w:spacing w:val="-6"/>
        </w:rPr>
        <w:t xml:space="preserve"> </w:t>
      </w:r>
      <w:r>
        <w:t>ергономічні</w:t>
      </w:r>
      <w:r>
        <w:rPr>
          <w:spacing w:val="-3"/>
        </w:rPr>
        <w:t xml:space="preserve"> </w:t>
      </w:r>
      <w:r>
        <w:t>меблі стає</w:t>
      </w:r>
      <w:r>
        <w:rPr>
          <w:spacing w:val="-2"/>
        </w:rPr>
        <w:t xml:space="preserve"> </w:t>
      </w:r>
      <w:r>
        <w:t>дедалі різноманітнішим. Якщо раніше більшість споживачів були корпоративними клієнтами, то зараз зростає сегмент індивідуальних покупців, зацікавлених у покращенні свого житлового пр</w:t>
      </w:r>
      <w:r>
        <w:t>остору. Це свідчить про те, що поступово зароджується нова споживча культура, в якій важливу роль відіграє ергономіка. Незважаючи на вплив зовнішніх факторів, таких як економічна нестабільність і війна, український ринок демонструє ознаки корекції, і очіку</w:t>
      </w:r>
      <w:r>
        <w:t>ється подальше середньо- та довгострокове зростання.</w:t>
      </w:r>
    </w:p>
    <w:p w14:paraId="6CE2B0D4" w14:textId="77777777" w:rsidR="00B86878" w:rsidRDefault="007771AD">
      <w:pPr>
        <w:pStyle w:val="a3"/>
        <w:spacing w:before="4" w:line="360" w:lineRule="auto"/>
        <w:ind w:right="277"/>
      </w:pPr>
      <w:r>
        <w:t>Тому, компаніям, що працюють на ринку ергономічних меблів в Україні, необхідно розробляти гнучкі маркетингові стратегії, які враховують ринкові тенденції, потреби цільових груп та вплив зовнішніх факторів. Важливу роль у просуванні ергономічних меблів можу</w:t>
      </w:r>
      <w:r>
        <w:t>ть відігравати цифрові технології, які дозволяють ефективно взаємодіяти зі споживачами, підвищувати впізнаваність бренду та стимулювати продажі.</w:t>
      </w:r>
    </w:p>
    <w:p w14:paraId="4FA6B3F2" w14:textId="77777777" w:rsidR="00B86878" w:rsidRDefault="007771AD">
      <w:pPr>
        <w:pStyle w:val="2"/>
        <w:numPr>
          <w:ilvl w:val="1"/>
          <w:numId w:val="46"/>
        </w:numPr>
        <w:tabs>
          <w:tab w:val="left" w:pos="1268"/>
        </w:tabs>
        <w:spacing w:before="236"/>
        <w:ind w:left="1268" w:hanging="424"/>
        <w:jc w:val="both"/>
      </w:pPr>
      <w:bookmarkStart w:id="27" w:name="2.2_Аналіз_маркетингової_діяльності_ТОВ_"/>
      <w:bookmarkStart w:id="28" w:name="_bookmark8"/>
      <w:bookmarkEnd w:id="27"/>
      <w:bookmarkEnd w:id="28"/>
      <w:r>
        <w:t>Аналіз</w:t>
      </w:r>
      <w:r>
        <w:rPr>
          <w:spacing w:val="-20"/>
        </w:rPr>
        <w:t xml:space="preserve"> </w:t>
      </w:r>
      <w:r>
        <w:t>маркетингової</w:t>
      </w:r>
      <w:r>
        <w:rPr>
          <w:spacing w:val="-5"/>
        </w:rPr>
        <w:t xml:space="preserve"> </w:t>
      </w:r>
      <w:r>
        <w:t>діяльності</w:t>
      </w:r>
      <w:r>
        <w:rPr>
          <w:spacing w:val="-12"/>
        </w:rPr>
        <w:t xml:space="preserve"> </w:t>
      </w:r>
      <w:r>
        <w:t>ТОВ</w:t>
      </w:r>
      <w:r>
        <w:rPr>
          <w:spacing w:val="-14"/>
        </w:rPr>
        <w:t xml:space="preserve"> </w:t>
      </w:r>
      <w:r>
        <w:t>«Ерго</w:t>
      </w:r>
      <w:r>
        <w:rPr>
          <w:spacing w:val="-16"/>
        </w:rPr>
        <w:t xml:space="preserve"> </w:t>
      </w:r>
      <w:r>
        <w:rPr>
          <w:spacing w:val="-2"/>
        </w:rPr>
        <w:t>Плейс»</w:t>
      </w:r>
    </w:p>
    <w:p w14:paraId="4952195D" w14:textId="77777777" w:rsidR="00B86878" w:rsidRDefault="007771AD">
      <w:pPr>
        <w:pStyle w:val="a3"/>
        <w:spacing w:before="240" w:line="360" w:lineRule="auto"/>
        <w:ind w:right="284"/>
      </w:pPr>
      <w:r>
        <w:t>Компанія «Ерго Плейс» імпортує унікальні рішення для створення</w:t>
      </w:r>
      <w:r>
        <w:t xml:space="preserve"> ергономічних робочих місць, спеціалізуючись на столах стоячи/сидячи та інших інноваційних продуктах для комфортної та здорової роботи. Однією з основних місій компанії є створення умов для підвищення продуктивності та комфорту на робочих місцях для тисяч </w:t>
      </w:r>
      <w:r>
        <w:t>ІТ-спеціалістів та компаній по всій Україні. В останні</w:t>
      </w:r>
      <w:r>
        <w:rPr>
          <w:spacing w:val="40"/>
        </w:rPr>
        <w:t xml:space="preserve"> </w:t>
      </w:r>
      <w:r>
        <w:t>роки компанія активно розвиває мережу франчайзингових точок, що дозволило їй вийти в нові регіони країни — Дніпро та Чернівці .</w:t>
      </w:r>
    </w:p>
    <w:p w14:paraId="6DA3E571" w14:textId="77777777" w:rsidR="00B86878" w:rsidRDefault="00B86878">
      <w:pPr>
        <w:pStyle w:val="a3"/>
        <w:spacing w:line="360" w:lineRule="auto"/>
        <w:sectPr w:rsidR="00B86878">
          <w:pgSz w:w="11910" w:h="16850"/>
          <w:pgMar w:top="920" w:right="283" w:bottom="280" w:left="992" w:header="110" w:footer="0" w:gutter="0"/>
          <w:cols w:space="720"/>
        </w:sectPr>
      </w:pPr>
    </w:p>
    <w:p w14:paraId="43A60607" w14:textId="77777777" w:rsidR="00B86878" w:rsidRDefault="007771AD">
      <w:pPr>
        <w:pStyle w:val="a3"/>
        <w:spacing w:before="194" w:line="360" w:lineRule="auto"/>
        <w:ind w:right="266"/>
      </w:pPr>
      <w:r>
        <w:lastRenderedPageBreak/>
        <w:t>Заснована у квітні 2016 року Олександром Магометом та В</w:t>
      </w:r>
      <w:r>
        <w:t>адимом Стадніченком, компанія «Ерго Плейс» з моменту свого заснування зосередилася на імпорті інноваційних рішень для організації робочого місця. Одним з ключових моментів у розвитку компанії стало відкриття першого шоу-руму «Ерго Плейс» в Києві у</w:t>
      </w:r>
      <w:r>
        <w:rPr>
          <w:spacing w:val="-10"/>
        </w:rPr>
        <w:t xml:space="preserve"> </w:t>
      </w:r>
      <w:r>
        <w:t>2020 роц</w:t>
      </w:r>
      <w:r>
        <w:t>і. Цей шоу-рум швидко</w:t>
      </w:r>
      <w:r>
        <w:rPr>
          <w:spacing w:val="-1"/>
        </w:rPr>
        <w:t xml:space="preserve"> </w:t>
      </w:r>
      <w:r>
        <w:t>став</w:t>
      </w:r>
      <w:r>
        <w:rPr>
          <w:spacing w:val="-2"/>
        </w:rPr>
        <w:t xml:space="preserve"> </w:t>
      </w:r>
      <w:r>
        <w:t>найбільшим виставковим майданчиком для продукції компанії. Того ж року компанія стала ексклюзивним імпортером інноваційних столів з регулюванням висоти, таких як модель Ergo Place</w:t>
      </w:r>
      <w:r>
        <w:rPr>
          <w:spacing w:val="-18"/>
        </w:rPr>
        <w:t xml:space="preserve"> </w:t>
      </w:r>
      <w:r>
        <w:t>Strong, яка відома своєю стійкістю навіть у найви</w:t>
      </w:r>
      <w:r>
        <w:t>щих положеннях.</w:t>
      </w:r>
    </w:p>
    <w:p w14:paraId="53421CA0" w14:textId="77777777" w:rsidR="00B86878" w:rsidRDefault="007771AD">
      <w:pPr>
        <w:pStyle w:val="a3"/>
        <w:spacing w:before="4" w:line="360" w:lineRule="auto"/>
        <w:ind w:right="272"/>
      </w:pPr>
      <w:r>
        <w:t>У 2021 році компанія відкрила свій перший франчайзинговий магазин у Дніпрі, поклавши початок мережі фірмових магазинів і зробивши крок до масштабування; незважаючи на початок повномасштабної війни у 2022 році, «Ерго Плейс» продовжила розвив</w:t>
      </w:r>
      <w:r>
        <w:t>атися і відкрила новий магазин у Чернівцях. Це свідчить про стійкість компанії до зовнішніх викликів та здатність адаптуватися до нових обставин [25].</w:t>
      </w:r>
    </w:p>
    <w:p w14:paraId="2A50F70D" w14:textId="77777777" w:rsidR="00B86878" w:rsidRDefault="007771AD">
      <w:pPr>
        <w:pStyle w:val="a3"/>
        <w:spacing w:before="5" w:line="360" w:lineRule="auto"/>
        <w:ind w:right="275"/>
      </w:pPr>
      <w:r>
        <w:t>Однією з ключових стратегій «Ерго Плейс» є просування ергономіки як невід'ємної частини здорового та прод</w:t>
      </w:r>
      <w:r>
        <w:t>уктивного робочого середовища. У своїх маркетингових</w:t>
      </w:r>
      <w:r>
        <w:rPr>
          <w:spacing w:val="-15"/>
        </w:rPr>
        <w:t xml:space="preserve"> </w:t>
      </w:r>
      <w:r>
        <w:t>комунікаціях</w:t>
      </w:r>
      <w:r>
        <w:rPr>
          <w:spacing w:val="-14"/>
        </w:rPr>
        <w:t xml:space="preserve"> </w:t>
      </w:r>
      <w:r>
        <w:t>команда</w:t>
      </w:r>
      <w:r>
        <w:rPr>
          <w:spacing w:val="-14"/>
        </w:rPr>
        <w:t xml:space="preserve"> </w:t>
      </w:r>
      <w:r>
        <w:t>підкреслює</w:t>
      </w:r>
      <w:r>
        <w:rPr>
          <w:spacing w:val="-10"/>
        </w:rPr>
        <w:t xml:space="preserve"> </w:t>
      </w:r>
      <w:r>
        <w:t>важливість</w:t>
      </w:r>
      <w:r>
        <w:rPr>
          <w:spacing w:val="-17"/>
        </w:rPr>
        <w:t xml:space="preserve"> </w:t>
      </w:r>
      <w:r>
        <w:t>зміни</w:t>
      </w:r>
      <w:r>
        <w:rPr>
          <w:spacing w:val="-11"/>
        </w:rPr>
        <w:t xml:space="preserve"> </w:t>
      </w:r>
      <w:r>
        <w:t>положення</w:t>
      </w:r>
      <w:r>
        <w:rPr>
          <w:spacing w:val="-11"/>
        </w:rPr>
        <w:t xml:space="preserve"> </w:t>
      </w:r>
      <w:r>
        <w:t>тілана роботі, використовуючи науковий підхід до ергономіки, відображений у своїх продуктах. Компанія пропонує клієнтам не лише купувати її прод</w:t>
      </w:r>
      <w:r>
        <w:t>укцію, але й активно тестувати її в шоу-румі, щоб визначити найкраще рішення.</w:t>
      </w:r>
    </w:p>
    <w:p w14:paraId="7F2267CA" w14:textId="77777777" w:rsidR="00B86878" w:rsidRDefault="007771AD">
      <w:pPr>
        <w:pStyle w:val="a3"/>
        <w:spacing w:line="360" w:lineRule="auto"/>
        <w:ind w:right="274"/>
      </w:pPr>
      <w:r>
        <w:t>На підприємстві підкреслюють важливість прямого імпорту, щоб гарантувати конкурентні ціни та офіційні гарантії. Цей аспект показує відкритість бізнесу та суворі</w:t>
      </w:r>
      <w:r>
        <w:rPr>
          <w:spacing w:val="-18"/>
        </w:rPr>
        <w:t xml:space="preserve"> </w:t>
      </w:r>
      <w:r>
        <w:t>вимоги</w:t>
      </w:r>
      <w:r>
        <w:rPr>
          <w:spacing w:val="-2"/>
        </w:rPr>
        <w:t xml:space="preserve"> </w:t>
      </w:r>
      <w:r>
        <w:t>до</w:t>
      </w:r>
      <w:r>
        <w:rPr>
          <w:spacing w:val="-1"/>
        </w:rPr>
        <w:t xml:space="preserve"> </w:t>
      </w:r>
      <w:r>
        <w:t xml:space="preserve">якості </w:t>
      </w:r>
      <w:r>
        <w:t>продукції. «Ерго Плейс» активно підтримує своїх</w:t>
      </w:r>
      <w:r>
        <w:rPr>
          <w:spacing w:val="-18"/>
        </w:rPr>
        <w:t xml:space="preserve"> </w:t>
      </w:r>
      <w:r>
        <w:t>клієнтів за допомогою контент-маркетингу, включаючи блог на офіційному сайті та соціальні мережі зі статтями про ергономіку та рекомендовані товари.</w:t>
      </w:r>
    </w:p>
    <w:p w14:paraId="65F4A7D1" w14:textId="77777777" w:rsidR="00B86878" w:rsidRDefault="007771AD">
      <w:pPr>
        <w:pStyle w:val="a3"/>
        <w:spacing w:line="360" w:lineRule="auto"/>
        <w:ind w:right="269"/>
      </w:pPr>
      <w:r>
        <w:t xml:space="preserve">«Ерго Плейс» орієнтується на компанії, які цінують комфорт </w:t>
      </w:r>
      <w:r>
        <w:t>співробітників і готові інвестувати в</w:t>
      </w:r>
      <w:r>
        <w:rPr>
          <w:spacing w:val="-4"/>
        </w:rPr>
        <w:t xml:space="preserve"> </w:t>
      </w:r>
      <w:r>
        <w:t>сучасні рішення для облаштування робочого</w:t>
      </w:r>
      <w:r>
        <w:rPr>
          <w:spacing w:val="-5"/>
        </w:rPr>
        <w:t xml:space="preserve"> </w:t>
      </w:r>
      <w:r>
        <w:t>середовища. Серед її</w:t>
      </w:r>
      <w:r>
        <w:rPr>
          <w:spacing w:val="-4"/>
        </w:rPr>
        <w:t xml:space="preserve"> </w:t>
      </w:r>
      <w:r>
        <w:t>клієнтів</w:t>
      </w:r>
      <w:r>
        <w:rPr>
          <w:spacing w:val="-6"/>
        </w:rPr>
        <w:t xml:space="preserve"> </w:t>
      </w:r>
      <w:r>
        <w:t>такі</w:t>
      </w:r>
      <w:r>
        <w:rPr>
          <w:spacing w:val="-4"/>
        </w:rPr>
        <w:t xml:space="preserve"> </w:t>
      </w:r>
      <w:r>
        <w:t>відомі</w:t>
      </w:r>
      <w:r>
        <w:rPr>
          <w:spacing w:val="-4"/>
        </w:rPr>
        <w:t xml:space="preserve"> </w:t>
      </w:r>
      <w:r>
        <w:t>бренди,</w:t>
      </w:r>
      <w:r>
        <w:rPr>
          <w:spacing w:val="-9"/>
        </w:rPr>
        <w:t xml:space="preserve"> </w:t>
      </w:r>
      <w:r>
        <w:t>як</w:t>
      </w:r>
      <w:r>
        <w:rPr>
          <w:spacing w:val="-4"/>
        </w:rPr>
        <w:t xml:space="preserve"> </w:t>
      </w:r>
      <w:r>
        <w:t>Unicef, Infopulse,</w:t>
      </w:r>
      <w:r>
        <w:rPr>
          <w:spacing w:val="-3"/>
        </w:rPr>
        <w:t xml:space="preserve"> </w:t>
      </w:r>
      <w:r>
        <w:t>Ring,</w:t>
      </w:r>
      <w:r>
        <w:rPr>
          <w:spacing w:val="-3"/>
        </w:rPr>
        <w:t xml:space="preserve"> </w:t>
      </w:r>
      <w:r>
        <w:t>Rakuten</w:t>
      </w:r>
      <w:r>
        <w:rPr>
          <w:spacing w:val="-2"/>
        </w:rPr>
        <w:t xml:space="preserve"> </w:t>
      </w:r>
      <w:r>
        <w:t>та</w:t>
      </w:r>
      <w:r>
        <w:rPr>
          <w:spacing w:val="-6"/>
        </w:rPr>
        <w:t xml:space="preserve"> </w:t>
      </w:r>
      <w:r>
        <w:t>Dragon Capital.</w:t>
      </w:r>
      <w:r>
        <w:rPr>
          <w:spacing w:val="-7"/>
        </w:rPr>
        <w:t xml:space="preserve"> </w:t>
      </w:r>
      <w:r>
        <w:t>Це підтверджує високий рівень довіри до компанії серед великих компаній і дає їй додаткову репутаційну перевагу на ринку [25].</w:t>
      </w:r>
    </w:p>
    <w:p w14:paraId="75D6EB71" w14:textId="77777777" w:rsidR="00B86878" w:rsidRDefault="00B86878">
      <w:pPr>
        <w:pStyle w:val="a3"/>
        <w:spacing w:line="360" w:lineRule="auto"/>
        <w:sectPr w:rsidR="00B86878">
          <w:pgSz w:w="11910" w:h="16850"/>
          <w:pgMar w:top="920" w:right="283" w:bottom="280" w:left="992" w:header="110" w:footer="0" w:gutter="0"/>
          <w:cols w:space="720"/>
        </w:sectPr>
      </w:pPr>
    </w:p>
    <w:p w14:paraId="51134B2E" w14:textId="77777777" w:rsidR="00B86878" w:rsidRDefault="007771AD">
      <w:pPr>
        <w:pStyle w:val="a3"/>
        <w:spacing w:before="194" w:line="360" w:lineRule="auto"/>
        <w:ind w:right="279"/>
      </w:pPr>
      <w:r>
        <w:lastRenderedPageBreak/>
        <w:t>Глобальна маркетингова мета підприємства «Ерго Плейс» — створити національну мережу фірмових магазинів. Це дозв</w:t>
      </w:r>
      <w:r>
        <w:t>олить компанії розширити свою присутність у різних регіонах України та запропонувати клієнтам можливість спробувати свою продукцію. Постійне розширення асортименту</w:t>
      </w:r>
      <w:r>
        <w:rPr>
          <w:spacing w:val="-4"/>
        </w:rPr>
        <w:t xml:space="preserve"> </w:t>
      </w:r>
      <w:r>
        <w:t>продукції та участь у міжнародних виставках підтверджує прагнення компанії стати лідером рин</w:t>
      </w:r>
      <w:r>
        <w:t>ку ергономічних рішень.</w:t>
      </w:r>
    </w:p>
    <w:p w14:paraId="6C380ABC" w14:textId="77777777" w:rsidR="00B86878" w:rsidRDefault="007771AD">
      <w:pPr>
        <w:pStyle w:val="a3"/>
        <w:spacing w:before="5" w:line="360" w:lineRule="auto"/>
        <w:ind w:right="275"/>
      </w:pPr>
      <w:r>
        <w:t>Таким чином, маркетингова діяльність «Ерго Плейс» спрямована напідтримку балансу між інноваціями, комфортом і конкурентоспроможністю, що робить її надійним партнером для компаній і кінцевих споживачів.</w:t>
      </w:r>
    </w:p>
    <w:p w14:paraId="3D00C522" w14:textId="77777777" w:rsidR="00B86878" w:rsidRDefault="007771AD">
      <w:pPr>
        <w:pStyle w:val="a3"/>
        <w:spacing w:line="360" w:lineRule="auto"/>
        <w:ind w:right="280"/>
      </w:pPr>
      <w:r>
        <w:t>Надзвичайно</w:t>
      </w:r>
      <w:r>
        <w:rPr>
          <w:spacing w:val="-7"/>
        </w:rPr>
        <w:t xml:space="preserve"> </w:t>
      </w:r>
      <w:r>
        <w:t>важливим</w:t>
      </w:r>
      <w:r>
        <w:rPr>
          <w:spacing w:val="-2"/>
        </w:rPr>
        <w:t xml:space="preserve"> </w:t>
      </w:r>
      <w:r>
        <w:t>є</w:t>
      </w:r>
      <w:r>
        <w:rPr>
          <w:spacing w:val="-2"/>
        </w:rPr>
        <w:t xml:space="preserve"> </w:t>
      </w:r>
      <w:r>
        <w:t>розумін</w:t>
      </w:r>
      <w:r>
        <w:t>ня</w:t>
      </w:r>
      <w:r>
        <w:rPr>
          <w:spacing w:val="-2"/>
        </w:rPr>
        <w:t xml:space="preserve"> </w:t>
      </w:r>
      <w:r>
        <w:t>позицій</w:t>
      </w:r>
      <w:r>
        <w:rPr>
          <w:spacing w:val="-2"/>
        </w:rPr>
        <w:t xml:space="preserve"> </w:t>
      </w:r>
      <w:r>
        <w:t>конкурентів,</w:t>
      </w:r>
      <w:r>
        <w:rPr>
          <w:spacing w:val="-2"/>
        </w:rPr>
        <w:t xml:space="preserve"> </w:t>
      </w:r>
      <w:r>
        <w:t>які</w:t>
      </w:r>
      <w:r>
        <w:rPr>
          <w:spacing w:val="-2"/>
        </w:rPr>
        <w:t xml:space="preserve"> </w:t>
      </w:r>
      <w:r>
        <w:t>вже</w:t>
      </w:r>
      <w:r>
        <w:rPr>
          <w:spacing w:val="-5"/>
        </w:rPr>
        <w:t xml:space="preserve"> </w:t>
      </w:r>
      <w:r>
        <w:t>працюють на ринку ергономічних меблів, а також їхніх стратегій. Аналіз конкурентного середовища дозволить визначити ключові тенденції, сильні та слабкі сторони компаній-конкурентів, а також зони, які залишаються незаповненим</w:t>
      </w:r>
      <w:r>
        <w:t>и. Це стане основою для розробки ефективної цифрової стратегії, що допоможе компанії закріпити свою позицію на ринку, враховуючи його унікальні особливості.</w:t>
      </w:r>
    </w:p>
    <w:p w14:paraId="6197867C" w14:textId="77777777" w:rsidR="00B86878" w:rsidRDefault="007771AD">
      <w:pPr>
        <w:pStyle w:val="a3"/>
        <w:spacing w:before="4" w:line="360" w:lineRule="auto"/>
        <w:ind w:right="282"/>
      </w:pPr>
      <w:r>
        <w:t>У рамках дослідження було проаналізовано трьох ключових гравців українського ринку: StiyStil, Tehno</w:t>
      </w:r>
      <w:r>
        <w:t>table та</w:t>
      </w:r>
      <w:r>
        <w:rPr>
          <w:spacing w:val="-1"/>
        </w:rPr>
        <w:t xml:space="preserve"> </w:t>
      </w:r>
      <w:r>
        <w:t>Ergolife. Аналіз проводився за допомогою інструментів Pagespeed Insight, SimilarWeb, Ahrefs та Semrush [36].</w:t>
      </w:r>
    </w:p>
    <w:p w14:paraId="0D0F3AC9" w14:textId="77777777" w:rsidR="00B86878" w:rsidRDefault="007771AD">
      <w:pPr>
        <w:pStyle w:val="a3"/>
        <w:spacing w:before="237" w:line="360" w:lineRule="auto"/>
        <w:ind w:right="283"/>
      </w:pPr>
      <w:r>
        <w:t>Таблиця</w:t>
      </w:r>
      <w:r>
        <w:rPr>
          <w:spacing w:val="-16"/>
        </w:rPr>
        <w:t xml:space="preserve"> </w:t>
      </w:r>
      <w:r>
        <w:t>2.1 — Pезультати аналізу швидкості завантаження сайтів</w:t>
      </w:r>
      <w:r>
        <w:rPr>
          <w:spacing w:val="-18"/>
        </w:rPr>
        <w:t xml:space="preserve"> </w:t>
      </w:r>
      <w:r>
        <w:t>конкурентів за допомогою PageSpeed Insights</w:t>
      </w: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068"/>
        <w:gridCol w:w="1340"/>
        <w:gridCol w:w="1837"/>
        <w:gridCol w:w="1844"/>
        <w:gridCol w:w="3141"/>
      </w:tblGrid>
      <w:tr w:rsidR="00B86878" w14:paraId="751187C8" w14:textId="77777777">
        <w:trPr>
          <w:trHeight w:val="1007"/>
        </w:trPr>
        <w:tc>
          <w:tcPr>
            <w:tcW w:w="2068" w:type="dxa"/>
          </w:tcPr>
          <w:p w14:paraId="1C4EEE8A" w14:textId="77777777" w:rsidR="00B86878" w:rsidRDefault="007771AD">
            <w:pPr>
              <w:pStyle w:val="TableParagraph"/>
              <w:spacing w:before="58"/>
              <w:rPr>
                <w:sz w:val="23"/>
              </w:rPr>
            </w:pPr>
            <w:r>
              <w:rPr>
                <w:spacing w:val="-2"/>
                <w:w w:val="105"/>
                <w:sz w:val="23"/>
              </w:rPr>
              <w:t>Компанія</w:t>
            </w:r>
          </w:p>
        </w:tc>
        <w:tc>
          <w:tcPr>
            <w:tcW w:w="1340" w:type="dxa"/>
          </w:tcPr>
          <w:p w14:paraId="1B21DC7B" w14:textId="77777777" w:rsidR="00B86878" w:rsidRDefault="007771AD">
            <w:pPr>
              <w:pStyle w:val="TableParagraph"/>
              <w:spacing w:before="58"/>
              <w:rPr>
                <w:sz w:val="23"/>
              </w:rPr>
            </w:pPr>
            <w:r>
              <w:rPr>
                <w:spacing w:val="-5"/>
                <w:w w:val="105"/>
                <w:sz w:val="23"/>
              </w:rPr>
              <w:t>URL</w:t>
            </w:r>
          </w:p>
        </w:tc>
        <w:tc>
          <w:tcPr>
            <w:tcW w:w="1837" w:type="dxa"/>
          </w:tcPr>
          <w:p w14:paraId="7D1424EF" w14:textId="77777777" w:rsidR="00B86878" w:rsidRDefault="007771AD">
            <w:pPr>
              <w:pStyle w:val="TableParagraph"/>
              <w:spacing w:before="58" w:line="252" w:lineRule="auto"/>
              <w:rPr>
                <w:sz w:val="23"/>
              </w:rPr>
            </w:pPr>
            <w:r>
              <w:rPr>
                <w:spacing w:val="-2"/>
                <w:w w:val="105"/>
                <w:sz w:val="23"/>
              </w:rPr>
              <w:t xml:space="preserve">Рейтинг </w:t>
            </w:r>
            <w:r>
              <w:rPr>
                <w:spacing w:val="-2"/>
                <w:sz w:val="23"/>
              </w:rPr>
              <w:t xml:space="preserve">продуктивності </w:t>
            </w:r>
            <w:r>
              <w:rPr>
                <w:spacing w:val="-2"/>
                <w:w w:val="105"/>
                <w:sz w:val="23"/>
              </w:rPr>
              <w:t>(мобільний)</w:t>
            </w:r>
          </w:p>
        </w:tc>
        <w:tc>
          <w:tcPr>
            <w:tcW w:w="1844" w:type="dxa"/>
          </w:tcPr>
          <w:p w14:paraId="08D9E541" w14:textId="77777777" w:rsidR="00B86878" w:rsidRDefault="007771AD">
            <w:pPr>
              <w:pStyle w:val="TableParagraph"/>
              <w:spacing w:before="58" w:line="252" w:lineRule="auto"/>
              <w:ind w:left="136"/>
              <w:rPr>
                <w:sz w:val="23"/>
              </w:rPr>
            </w:pPr>
            <w:r>
              <w:rPr>
                <w:spacing w:val="-2"/>
                <w:w w:val="105"/>
                <w:sz w:val="23"/>
              </w:rPr>
              <w:t xml:space="preserve">Рейтинг </w:t>
            </w:r>
            <w:r>
              <w:rPr>
                <w:spacing w:val="-2"/>
                <w:sz w:val="23"/>
              </w:rPr>
              <w:t xml:space="preserve">продуктивності </w:t>
            </w:r>
            <w:r>
              <w:rPr>
                <w:spacing w:val="-2"/>
                <w:w w:val="105"/>
                <w:sz w:val="23"/>
              </w:rPr>
              <w:t>(десктоп)</w:t>
            </w:r>
          </w:p>
        </w:tc>
        <w:tc>
          <w:tcPr>
            <w:tcW w:w="3141" w:type="dxa"/>
          </w:tcPr>
          <w:p w14:paraId="2A3CAEFA" w14:textId="77777777" w:rsidR="00B86878" w:rsidRDefault="007771AD">
            <w:pPr>
              <w:pStyle w:val="TableParagraph"/>
              <w:spacing w:before="58" w:line="247" w:lineRule="auto"/>
              <w:ind w:left="137" w:right="272"/>
              <w:rPr>
                <w:sz w:val="23"/>
              </w:rPr>
            </w:pPr>
            <w:r>
              <w:rPr>
                <w:sz w:val="23"/>
              </w:rPr>
              <w:t xml:space="preserve">Проблеми, які потребують </w:t>
            </w:r>
            <w:r>
              <w:rPr>
                <w:spacing w:val="-2"/>
                <w:w w:val="105"/>
                <w:sz w:val="23"/>
              </w:rPr>
              <w:t>оптимізації</w:t>
            </w:r>
          </w:p>
        </w:tc>
      </w:tr>
      <w:tr w:rsidR="00B86878" w14:paraId="1435EC9F" w14:textId="77777777">
        <w:trPr>
          <w:trHeight w:val="1288"/>
        </w:trPr>
        <w:tc>
          <w:tcPr>
            <w:tcW w:w="2068" w:type="dxa"/>
          </w:tcPr>
          <w:p w14:paraId="3C92F121" w14:textId="77777777" w:rsidR="00B86878" w:rsidRDefault="007771AD">
            <w:pPr>
              <w:pStyle w:val="TableParagraph"/>
              <w:spacing w:before="58"/>
              <w:rPr>
                <w:sz w:val="23"/>
              </w:rPr>
            </w:pPr>
            <w:r>
              <w:rPr>
                <w:spacing w:val="-2"/>
                <w:w w:val="105"/>
                <w:sz w:val="23"/>
              </w:rPr>
              <w:t>StiyStil</w:t>
            </w:r>
          </w:p>
        </w:tc>
        <w:tc>
          <w:tcPr>
            <w:tcW w:w="1340" w:type="dxa"/>
          </w:tcPr>
          <w:p w14:paraId="6C3940FF" w14:textId="77777777" w:rsidR="00B86878" w:rsidRDefault="007771AD">
            <w:pPr>
              <w:pStyle w:val="TableParagraph"/>
              <w:spacing w:before="58"/>
              <w:rPr>
                <w:sz w:val="23"/>
              </w:rPr>
            </w:pPr>
            <w:hyperlink r:id="rId20">
              <w:r>
                <w:rPr>
                  <w:color w:val="1153CC"/>
                  <w:spacing w:val="-2"/>
                  <w:w w:val="105"/>
                  <w:sz w:val="23"/>
                  <w:u w:val="single" w:color="1153CC"/>
                </w:rPr>
                <w:t>stiystil.com</w:t>
              </w:r>
            </w:hyperlink>
          </w:p>
          <w:p w14:paraId="6B7F77D0" w14:textId="77777777" w:rsidR="00B86878" w:rsidRDefault="007771AD">
            <w:pPr>
              <w:pStyle w:val="TableParagraph"/>
              <w:spacing w:before="9"/>
              <w:rPr>
                <w:sz w:val="23"/>
              </w:rPr>
            </w:pPr>
            <w:hyperlink r:id="rId21">
              <w:r>
                <w:rPr>
                  <w:color w:val="1153CC"/>
                  <w:spacing w:val="-5"/>
                  <w:w w:val="105"/>
                  <w:sz w:val="23"/>
                  <w:u w:val="single" w:color="1153CC"/>
                </w:rPr>
                <w:t>.ua</w:t>
              </w:r>
            </w:hyperlink>
          </w:p>
        </w:tc>
        <w:tc>
          <w:tcPr>
            <w:tcW w:w="1837" w:type="dxa"/>
          </w:tcPr>
          <w:p w14:paraId="14244619" w14:textId="77777777" w:rsidR="00B86878" w:rsidRDefault="007771AD">
            <w:pPr>
              <w:pStyle w:val="TableParagraph"/>
              <w:spacing w:before="58"/>
              <w:rPr>
                <w:sz w:val="23"/>
              </w:rPr>
            </w:pPr>
            <w:r>
              <w:rPr>
                <w:spacing w:val="-5"/>
                <w:w w:val="105"/>
                <w:sz w:val="23"/>
              </w:rPr>
              <w:t>75</w:t>
            </w:r>
          </w:p>
        </w:tc>
        <w:tc>
          <w:tcPr>
            <w:tcW w:w="1844" w:type="dxa"/>
          </w:tcPr>
          <w:p w14:paraId="4EA1F756" w14:textId="77777777" w:rsidR="00B86878" w:rsidRDefault="007771AD">
            <w:pPr>
              <w:pStyle w:val="TableParagraph"/>
              <w:spacing w:before="58"/>
              <w:ind w:left="136"/>
              <w:rPr>
                <w:sz w:val="23"/>
              </w:rPr>
            </w:pPr>
            <w:r>
              <w:rPr>
                <w:spacing w:val="-5"/>
                <w:w w:val="105"/>
                <w:sz w:val="23"/>
              </w:rPr>
              <w:t>89</w:t>
            </w:r>
          </w:p>
        </w:tc>
        <w:tc>
          <w:tcPr>
            <w:tcW w:w="3141" w:type="dxa"/>
          </w:tcPr>
          <w:p w14:paraId="369A784F" w14:textId="77777777" w:rsidR="00B86878" w:rsidRDefault="007771AD">
            <w:pPr>
              <w:pStyle w:val="TableParagraph"/>
              <w:numPr>
                <w:ilvl w:val="0"/>
                <w:numId w:val="19"/>
              </w:numPr>
              <w:tabs>
                <w:tab w:val="left" w:pos="251"/>
              </w:tabs>
              <w:spacing w:before="58"/>
              <w:ind w:left="251" w:hanging="136"/>
              <w:rPr>
                <w:sz w:val="23"/>
              </w:rPr>
            </w:pPr>
            <w:r>
              <w:rPr>
                <w:w w:val="105"/>
                <w:sz w:val="23"/>
              </w:rPr>
              <w:t>Великі</w:t>
            </w:r>
            <w:r>
              <w:rPr>
                <w:spacing w:val="-11"/>
                <w:w w:val="105"/>
                <w:sz w:val="23"/>
              </w:rPr>
              <w:t xml:space="preserve"> </w:t>
            </w:r>
            <w:r>
              <w:rPr>
                <w:spacing w:val="-2"/>
                <w:w w:val="105"/>
                <w:sz w:val="23"/>
              </w:rPr>
              <w:t>зображення</w:t>
            </w:r>
          </w:p>
          <w:p w14:paraId="5F062EE9" w14:textId="77777777" w:rsidR="00B86878" w:rsidRDefault="007771AD">
            <w:pPr>
              <w:pStyle w:val="TableParagraph"/>
              <w:numPr>
                <w:ilvl w:val="0"/>
                <w:numId w:val="19"/>
              </w:numPr>
              <w:tabs>
                <w:tab w:val="left" w:pos="251"/>
              </w:tabs>
              <w:spacing w:before="9"/>
              <w:ind w:left="251" w:hanging="136"/>
              <w:rPr>
                <w:sz w:val="23"/>
              </w:rPr>
            </w:pPr>
            <w:r>
              <w:rPr>
                <w:sz w:val="23"/>
              </w:rPr>
              <w:t>Відсутність</w:t>
            </w:r>
            <w:r>
              <w:rPr>
                <w:spacing w:val="41"/>
                <w:sz w:val="23"/>
              </w:rPr>
              <w:t xml:space="preserve"> </w:t>
            </w:r>
            <w:r>
              <w:rPr>
                <w:spacing w:val="-2"/>
                <w:sz w:val="23"/>
              </w:rPr>
              <w:t>кешування</w:t>
            </w:r>
          </w:p>
          <w:p w14:paraId="0B42940A" w14:textId="77777777" w:rsidR="00B86878" w:rsidRDefault="007771AD">
            <w:pPr>
              <w:pStyle w:val="TableParagraph"/>
              <w:numPr>
                <w:ilvl w:val="0"/>
                <w:numId w:val="19"/>
              </w:numPr>
              <w:tabs>
                <w:tab w:val="left" w:pos="243"/>
              </w:tabs>
              <w:spacing w:before="10"/>
              <w:ind w:left="243" w:hanging="128"/>
              <w:rPr>
                <w:sz w:val="23"/>
              </w:rPr>
            </w:pPr>
            <w:r>
              <w:rPr>
                <w:sz w:val="23"/>
              </w:rPr>
              <w:t>Довге</w:t>
            </w:r>
            <w:r>
              <w:rPr>
                <w:spacing w:val="30"/>
                <w:sz w:val="23"/>
              </w:rPr>
              <w:t xml:space="preserve"> </w:t>
            </w:r>
            <w:r>
              <w:rPr>
                <w:sz w:val="23"/>
              </w:rPr>
              <w:t>виконання</w:t>
            </w:r>
            <w:r>
              <w:rPr>
                <w:spacing w:val="26"/>
                <w:sz w:val="23"/>
              </w:rPr>
              <w:t xml:space="preserve"> </w:t>
            </w:r>
            <w:r>
              <w:rPr>
                <w:spacing w:val="-2"/>
                <w:sz w:val="23"/>
              </w:rPr>
              <w:t>JavaScript</w:t>
            </w:r>
          </w:p>
        </w:tc>
      </w:tr>
      <w:tr w:rsidR="00B86878" w14:paraId="6ECF643E" w14:textId="77777777">
        <w:trPr>
          <w:trHeight w:val="1562"/>
        </w:trPr>
        <w:tc>
          <w:tcPr>
            <w:tcW w:w="2068" w:type="dxa"/>
          </w:tcPr>
          <w:p w14:paraId="73C350F2" w14:textId="77777777" w:rsidR="00B86878" w:rsidRDefault="007771AD">
            <w:pPr>
              <w:pStyle w:val="TableParagraph"/>
              <w:spacing w:before="58"/>
              <w:rPr>
                <w:sz w:val="23"/>
              </w:rPr>
            </w:pPr>
            <w:r>
              <w:rPr>
                <w:spacing w:val="-2"/>
                <w:w w:val="105"/>
                <w:sz w:val="23"/>
              </w:rPr>
              <w:t>Tehnotable</w:t>
            </w:r>
          </w:p>
        </w:tc>
        <w:tc>
          <w:tcPr>
            <w:tcW w:w="1340" w:type="dxa"/>
          </w:tcPr>
          <w:p w14:paraId="2705552B" w14:textId="77777777" w:rsidR="00B86878" w:rsidRDefault="007771AD">
            <w:pPr>
              <w:pStyle w:val="TableParagraph"/>
              <w:spacing w:before="58" w:line="247" w:lineRule="auto"/>
              <w:ind w:right="6"/>
              <w:rPr>
                <w:sz w:val="23"/>
              </w:rPr>
            </w:pPr>
            <w:hyperlink r:id="rId22">
              <w:r>
                <w:rPr>
                  <w:color w:val="1153CC"/>
                  <w:spacing w:val="-2"/>
                  <w:sz w:val="23"/>
                  <w:u w:val="single" w:color="1153CC"/>
                </w:rPr>
                <w:t>tehnotable.</w:t>
              </w:r>
            </w:hyperlink>
            <w:r>
              <w:rPr>
                <w:color w:val="1153CC"/>
                <w:spacing w:val="-2"/>
                <w:sz w:val="23"/>
              </w:rPr>
              <w:t xml:space="preserve"> </w:t>
            </w:r>
            <w:hyperlink r:id="rId23">
              <w:r>
                <w:rPr>
                  <w:color w:val="1153CC"/>
                  <w:spacing w:val="-6"/>
                  <w:w w:val="105"/>
                  <w:sz w:val="23"/>
                  <w:u w:val="single" w:color="1153CC"/>
                </w:rPr>
                <w:t>ua</w:t>
              </w:r>
            </w:hyperlink>
          </w:p>
        </w:tc>
        <w:tc>
          <w:tcPr>
            <w:tcW w:w="1837" w:type="dxa"/>
          </w:tcPr>
          <w:p w14:paraId="12A112D6" w14:textId="77777777" w:rsidR="00B86878" w:rsidRDefault="007771AD">
            <w:pPr>
              <w:pStyle w:val="TableParagraph"/>
              <w:spacing w:before="58"/>
              <w:rPr>
                <w:sz w:val="23"/>
              </w:rPr>
            </w:pPr>
            <w:r>
              <w:rPr>
                <w:spacing w:val="-5"/>
                <w:w w:val="105"/>
                <w:sz w:val="23"/>
              </w:rPr>
              <w:t>68</w:t>
            </w:r>
          </w:p>
        </w:tc>
        <w:tc>
          <w:tcPr>
            <w:tcW w:w="1844" w:type="dxa"/>
          </w:tcPr>
          <w:p w14:paraId="485C68C5" w14:textId="77777777" w:rsidR="00B86878" w:rsidRDefault="007771AD">
            <w:pPr>
              <w:pStyle w:val="TableParagraph"/>
              <w:spacing w:before="58"/>
              <w:ind w:left="136"/>
              <w:rPr>
                <w:sz w:val="23"/>
              </w:rPr>
            </w:pPr>
            <w:r>
              <w:rPr>
                <w:spacing w:val="-5"/>
                <w:w w:val="105"/>
                <w:sz w:val="23"/>
              </w:rPr>
              <w:t>80</w:t>
            </w:r>
          </w:p>
        </w:tc>
        <w:tc>
          <w:tcPr>
            <w:tcW w:w="3141" w:type="dxa"/>
          </w:tcPr>
          <w:p w14:paraId="1C2C1CEB" w14:textId="77777777" w:rsidR="00B86878" w:rsidRDefault="007771AD">
            <w:pPr>
              <w:pStyle w:val="TableParagraph"/>
              <w:numPr>
                <w:ilvl w:val="0"/>
                <w:numId w:val="18"/>
              </w:numPr>
              <w:tabs>
                <w:tab w:val="left" w:pos="251"/>
              </w:tabs>
              <w:spacing w:before="58"/>
              <w:ind w:left="251" w:right="-15" w:hanging="136"/>
              <w:rPr>
                <w:sz w:val="23"/>
              </w:rPr>
            </w:pPr>
            <w:r>
              <w:rPr>
                <w:w w:val="105"/>
                <w:sz w:val="23"/>
              </w:rPr>
              <w:t>Відсутність</w:t>
            </w:r>
            <w:r>
              <w:rPr>
                <w:spacing w:val="31"/>
                <w:w w:val="105"/>
                <w:sz w:val="23"/>
              </w:rPr>
              <w:t xml:space="preserve"> </w:t>
            </w:r>
            <w:r>
              <w:rPr>
                <w:w w:val="105"/>
                <w:sz w:val="23"/>
              </w:rPr>
              <w:t>стиснення</w:t>
            </w:r>
            <w:r>
              <w:rPr>
                <w:spacing w:val="31"/>
                <w:w w:val="105"/>
                <w:sz w:val="23"/>
              </w:rPr>
              <w:t xml:space="preserve"> </w:t>
            </w:r>
            <w:r>
              <w:rPr>
                <w:spacing w:val="-5"/>
                <w:w w:val="105"/>
                <w:sz w:val="23"/>
              </w:rPr>
              <w:t>CSS</w:t>
            </w:r>
          </w:p>
          <w:p w14:paraId="635E248F" w14:textId="77777777" w:rsidR="00B86878" w:rsidRDefault="007771AD">
            <w:pPr>
              <w:pStyle w:val="TableParagraph"/>
              <w:numPr>
                <w:ilvl w:val="0"/>
                <w:numId w:val="18"/>
              </w:numPr>
              <w:tabs>
                <w:tab w:val="left" w:pos="243"/>
              </w:tabs>
              <w:spacing w:before="9" w:line="249" w:lineRule="auto"/>
              <w:ind w:right="708" w:firstLine="0"/>
              <w:rPr>
                <w:sz w:val="23"/>
              </w:rPr>
            </w:pPr>
            <w:r>
              <w:rPr>
                <w:spacing w:val="-2"/>
                <w:w w:val="105"/>
                <w:sz w:val="23"/>
              </w:rPr>
              <w:t>Некоректний</w:t>
            </w:r>
            <w:r>
              <w:rPr>
                <w:spacing w:val="-14"/>
                <w:w w:val="105"/>
                <w:sz w:val="23"/>
              </w:rPr>
              <w:t xml:space="preserve"> </w:t>
            </w:r>
            <w:r>
              <w:rPr>
                <w:spacing w:val="-2"/>
                <w:w w:val="105"/>
                <w:sz w:val="23"/>
              </w:rPr>
              <w:t>формат зображень</w:t>
            </w:r>
          </w:p>
          <w:p w14:paraId="2DAD5CD7" w14:textId="77777777" w:rsidR="00B86878" w:rsidRDefault="007771AD">
            <w:pPr>
              <w:pStyle w:val="TableParagraph"/>
              <w:numPr>
                <w:ilvl w:val="0"/>
                <w:numId w:val="18"/>
              </w:numPr>
              <w:tabs>
                <w:tab w:val="left" w:pos="243"/>
              </w:tabs>
              <w:spacing w:before="5"/>
              <w:ind w:left="243" w:hanging="128"/>
              <w:rPr>
                <w:sz w:val="23"/>
              </w:rPr>
            </w:pPr>
            <w:r>
              <w:rPr>
                <w:sz w:val="23"/>
              </w:rPr>
              <w:t>Надмірний</w:t>
            </w:r>
            <w:r>
              <w:rPr>
                <w:spacing w:val="37"/>
                <w:sz w:val="23"/>
              </w:rPr>
              <w:t xml:space="preserve"> </w:t>
            </w:r>
            <w:r>
              <w:rPr>
                <w:sz w:val="23"/>
              </w:rPr>
              <w:t>розмір</w:t>
            </w:r>
            <w:r>
              <w:rPr>
                <w:spacing w:val="27"/>
                <w:sz w:val="23"/>
              </w:rPr>
              <w:t xml:space="preserve"> </w:t>
            </w:r>
            <w:r>
              <w:rPr>
                <w:spacing w:val="-5"/>
                <w:sz w:val="23"/>
              </w:rPr>
              <w:t>DOM</w:t>
            </w:r>
          </w:p>
        </w:tc>
      </w:tr>
    </w:tbl>
    <w:p w14:paraId="25458AF2" w14:textId="77777777" w:rsidR="00B86878" w:rsidRDefault="00B86878">
      <w:pPr>
        <w:pStyle w:val="TableParagraph"/>
        <w:rPr>
          <w:sz w:val="23"/>
        </w:rPr>
        <w:sectPr w:rsidR="00B86878">
          <w:pgSz w:w="11910" w:h="16850"/>
          <w:pgMar w:top="920" w:right="283" w:bottom="280" w:left="992" w:header="110" w:footer="0" w:gutter="0"/>
          <w:cols w:space="720"/>
        </w:sectPr>
      </w:pPr>
    </w:p>
    <w:p w14:paraId="77F03975" w14:textId="77777777" w:rsidR="00B86878" w:rsidRDefault="007771AD">
      <w:pPr>
        <w:pStyle w:val="a3"/>
        <w:spacing w:before="280"/>
        <w:ind w:left="844" w:firstLine="0"/>
        <w:jc w:val="left"/>
      </w:pPr>
      <w:r>
        <w:lastRenderedPageBreak/>
        <w:t>Продовження</w:t>
      </w:r>
      <w:r>
        <w:rPr>
          <w:spacing w:val="-6"/>
        </w:rPr>
        <w:t xml:space="preserve"> </w:t>
      </w:r>
      <w:r>
        <w:t>таблиці</w:t>
      </w:r>
      <w:r>
        <w:rPr>
          <w:spacing w:val="-11"/>
        </w:rPr>
        <w:t xml:space="preserve"> </w:t>
      </w:r>
      <w:r>
        <w:rPr>
          <w:spacing w:val="-5"/>
        </w:rPr>
        <w:t>2.1</w:t>
      </w:r>
    </w:p>
    <w:p w14:paraId="55D92BA6" w14:textId="77777777" w:rsidR="00B86878" w:rsidRDefault="00B86878">
      <w:pPr>
        <w:pStyle w:val="a3"/>
        <w:spacing w:before="6"/>
        <w:ind w:left="0" w:firstLine="0"/>
        <w:jc w:val="left"/>
        <w:rPr>
          <w:sz w:val="8"/>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068"/>
        <w:gridCol w:w="1340"/>
        <w:gridCol w:w="1837"/>
        <w:gridCol w:w="1844"/>
        <w:gridCol w:w="3127"/>
      </w:tblGrid>
      <w:tr w:rsidR="00B86878" w14:paraId="0D79BF97" w14:textId="77777777">
        <w:trPr>
          <w:trHeight w:val="914"/>
        </w:trPr>
        <w:tc>
          <w:tcPr>
            <w:tcW w:w="2068" w:type="dxa"/>
          </w:tcPr>
          <w:p w14:paraId="076C59BF" w14:textId="77777777" w:rsidR="00B86878" w:rsidRDefault="007771AD">
            <w:pPr>
              <w:pStyle w:val="TableParagraph"/>
              <w:spacing w:before="59"/>
              <w:rPr>
                <w:sz w:val="23"/>
              </w:rPr>
            </w:pPr>
            <w:r>
              <w:rPr>
                <w:spacing w:val="-2"/>
                <w:w w:val="105"/>
                <w:sz w:val="23"/>
              </w:rPr>
              <w:t>Компанія</w:t>
            </w:r>
          </w:p>
        </w:tc>
        <w:tc>
          <w:tcPr>
            <w:tcW w:w="1340" w:type="dxa"/>
          </w:tcPr>
          <w:p w14:paraId="62BBB114" w14:textId="77777777" w:rsidR="00B86878" w:rsidRDefault="007771AD">
            <w:pPr>
              <w:pStyle w:val="TableParagraph"/>
              <w:spacing w:before="59"/>
              <w:ind w:left="136"/>
              <w:rPr>
                <w:sz w:val="23"/>
              </w:rPr>
            </w:pPr>
            <w:r>
              <w:rPr>
                <w:spacing w:val="-5"/>
                <w:w w:val="105"/>
                <w:sz w:val="23"/>
              </w:rPr>
              <w:t>URL</w:t>
            </w:r>
          </w:p>
        </w:tc>
        <w:tc>
          <w:tcPr>
            <w:tcW w:w="1837" w:type="dxa"/>
          </w:tcPr>
          <w:p w14:paraId="55852B0D" w14:textId="77777777" w:rsidR="00B86878" w:rsidRDefault="007771AD">
            <w:pPr>
              <w:pStyle w:val="TableParagraph"/>
              <w:spacing w:before="59" w:line="252" w:lineRule="auto"/>
              <w:rPr>
                <w:sz w:val="23"/>
              </w:rPr>
            </w:pPr>
            <w:r>
              <w:rPr>
                <w:spacing w:val="-2"/>
                <w:w w:val="105"/>
                <w:sz w:val="23"/>
              </w:rPr>
              <w:t xml:space="preserve">Рейтинг </w:t>
            </w:r>
            <w:r>
              <w:rPr>
                <w:spacing w:val="-2"/>
                <w:sz w:val="23"/>
              </w:rPr>
              <w:t xml:space="preserve">продуктивності </w:t>
            </w:r>
            <w:r>
              <w:rPr>
                <w:spacing w:val="-2"/>
                <w:w w:val="105"/>
                <w:sz w:val="23"/>
              </w:rPr>
              <w:t>(мобільний)</w:t>
            </w:r>
          </w:p>
        </w:tc>
        <w:tc>
          <w:tcPr>
            <w:tcW w:w="1844" w:type="dxa"/>
          </w:tcPr>
          <w:p w14:paraId="70D162F1" w14:textId="77777777" w:rsidR="00B86878" w:rsidRDefault="007771AD">
            <w:pPr>
              <w:pStyle w:val="TableParagraph"/>
              <w:spacing w:before="59" w:line="252" w:lineRule="auto"/>
              <w:ind w:left="136"/>
              <w:rPr>
                <w:sz w:val="23"/>
              </w:rPr>
            </w:pPr>
            <w:r>
              <w:rPr>
                <w:spacing w:val="-2"/>
                <w:w w:val="105"/>
                <w:sz w:val="23"/>
              </w:rPr>
              <w:t xml:space="preserve">Рейтинг </w:t>
            </w:r>
            <w:r>
              <w:rPr>
                <w:spacing w:val="-2"/>
                <w:sz w:val="23"/>
              </w:rPr>
              <w:t xml:space="preserve">продуктивності </w:t>
            </w:r>
            <w:r>
              <w:rPr>
                <w:spacing w:val="-2"/>
                <w:w w:val="105"/>
                <w:sz w:val="23"/>
              </w:rPr>
              <w:t>(десктоп)</w:t>
            </w:r>
          </w:p>
        </w:tc>
        <w:tc>
          <w:tcPr>
            <w:tcW w:w="3127" w:type="dxa"/>
          </w:tcPr>
          <w:p w14:paraId="2BCDB3DC" w14:textId="77777777" w:rsidR="00B86878" w:rsidRDefault="007771AD">
            <w:pPr>
              <w:pStyle w:val="TableParagraph"/>
              <w:spacing w:before="131" w:line="247" w:lineRule="auto"/>
              <w:ind w:left="71" w:right="330"/>
              <w:rPr>
                <w:sz w:val="23"/>
              </w:rPr>
            </w:pPr>
            <w:r>
              <w:t>П</w:t>
            </w:r>
            <w:r>
              <w:rPr>
                <w:sz w:val="23"/>
              </w:rPr>
              <w:t xml:space="preserve">роблеми, які потребують </w:t>
            </w:r>
            <w:r>
              <w:rPr>
                <w:spacing w:val="-2"/>
                <w:w w:val="105"/>
                <w:sz w:val="23"/>
              </w:rPr>
              <w:t>оптимізації</w:t>
            </w:r>
          </w:p>
        </w:tc>
      </w:tr>
      <w:tr w:rsidR="00B86878" w14:paraId="356E02FE" w14:textId="77777777">
        <w:trPr>
          <w:trHeight w:val="2243"/>
        </w:trPr>
        <w:tc>
          <w:tcPr>
            <w:tcW w:w="2068" w:type="dxa"/>
            <w:tcBorders>
              <w:bottom w:val="single" w:sz="4" w:space="0" w:color="000000"/>
            </w:tcBorders>
          </w:tcPr>
          <w:p w14:paraId="12B7ADF8" w14:textId="77777777" w:rsidR="00B86878" w:rsidRDefault="007771AD">
            <w:pPr>
              <w:pStyle w:val="TableParagraph"/>
              <w:spacing w:before="59"/>
              <w:rPr>
                <w:sz w:val="23"/>
              </w:rPr>
            </w:pPr>
            <w:r>
              <w:rPr>
                <w:spacing w:val="-2"/>
                <w:w w:val="105"/>
                <w:sz w:val="23"/>
              </w:rPr>
              <w:t>Ergolife</w:t>
            </w:r>
          </w:p>
        </w:tc>
        <w:tc>
          <w:tcPr>
            <w:tcW w:w="1340" w:type="dxa"/>
            <w:tcBorders>
              <w:bottom w:val="single" w:sz="4" w:space="0" w:color="000000"/>
            </w:tcBorders>
          </w:tcPr>
          <w:p w14:paraId="2B99B9B8" w14:textId="77777777" w:rsidR="00B86878" w:rsidRDefault="007771AD">
            <w:pPr>
              <w:pStyle w:val="TableParagraph"/>
              <w:spacing w:before="59" w:line="247" w:lineRule="auto"/>
              <w:ind w:left="136"/>
              <w:rPr>
                <w:sz w:val="23"/>
              </w:rPr>
            </w:pPr>
            <w:hyperlink r:id="rId24">
              <w:r>
                <w:rPr>
                  <w:color w:val="1153CC"/>
                  <w:spacing w:val="-2"/>
                  <w:sz w:val="23"/>
                  <w:u w:val="single" w:color="1153CC"/>
                </w:rPr>
                <w:t>ergolife.co</w:t>
              </w:r>
            </w:hyperlink>
            <w:r>
              <w:rPr>
                <w:color w:val="1153CC"/>
                <w:spacing w:val="-2"/>
                <w:sz w:val="23"/>
              </w:rPr>
              <w:t xml:space="preserve"> </w:t>
            </w:r>
            <w:hyperlink r:id="rId25">
              <w:r>
                <w:rPr>
                  <w:color w:val="1153CC"/>
                  <w:spacing w:val="-4"/>
                  <w:w w:val="105"/>
                  <w:sz w:val="23"/>
                  <w:u w:val="single" w:color="1153CC"/>
                </w:rPr>
                <w:t>m.ua</w:t>
              </w:r>
            </w:hyperlink>
          </w:p>
        </w:tc>
        <w:tc>
          <w:tcPr>
            <w:tcW w:w="1837" w:type="dxa"/>
            <w:tcBorders>
              <w:bottom w:val="single" w:sz="4" w:space="0" w:color="000000"/>
            </w:tcBorders>
          </w:tcPr>
          <w:p w14:paraId="43768B48" w14:textId="77777777" w:rsidR="00B86878" w:rsidRDefault="007771AD">
            <w:pPr>
              <w:pStyle w:val="TableParagraph"/>
              <w:spacing w:before="59"/>
              <w:rPr>
                <w:sz w:val="23"/>
              </w:rPr>
            </w:pPr>
            <w:r>
              <w:rPr>
                <w:spacing w:val="-5"/>
                <w:w w:val="105"/>
                <w:sz w:val="23"/>
              </w:rPr>
              <w:t>60</w:t>
            </w:r>
          </w:p>
        </w:tc>
        <w:tc>
          <w:tcPr>
            <w:tcW w:w="1844" w:type="dxa"/>
            <w:tcBorders>
              <w:bottom w:val="single" w:sz="4" w:space="0" w:color="000000"/>
            </w:tcBorders>
          </w:tcPr>
          <w:p w14:paraId="35CA0EEA" w14:textId="77777777" w:rsidR="00B86878" w:rsidRDefault="007771AD">
            <w:pPr>
              <w:pStyle w:val="TableParagraph"/>
              <w:spacing w:before="59"/>
              <w:ind w:left="136"/>
              <w:rPr>
                <w:sz w:val="23"/>
              </w:rPr>
            </w:pPr>
            <w:r>
              <w:rPr>
                <w:spacing w:val="-5"/>
                <w:w w:val="105"/>
                <w:sz w:val="23"/>
              </w:rPr>
              <w:t>77</w:t>
            </w:r>
          </w:p>
        </w:tc>
        <w:tc>
          <w:tcPr>
            <w:tcW w:w="3127" w:type="dxa"/>
          </w:tcPr>
          <w:p w14:paraId="23AB04F8" w14:textId="77777777" w:rsidR="00B86878" w:rsidRDefault="007771AD">
            <w:pPr>
              <w:pStyle w:val="TableParagraph"/>
              <w:numPr>
                <w:ilvl w:val="0"/>
                <w:numId w:val="17"/>
              </w:numPr>
              <w:tabs>
                <w:tab w:val="left" w:pos="554"/>
              </w:tabs>
              <w:spacing w:before="59" w:line="247" w:lineRule="auto"/>
              <w:ind w:right="39" w:firstLine="0"/>
              <w:jc w:val="both"/>
              <w:rPr>
                <w:sz w:val="23"/>
              </w:rPr>
            </w:pPr>
            <w:r>
              <w:rPr>
                <w:w w:val="105"/>
                <w:sz w:val="23"/>
              </w:rPr>
              <w:t xml:space="preserve">Повільний рендеринг </w:t>
            </w:r>
            <w:r>
              <w:rPr>
                <w:spacing w:val="-2"/>
                <w:w w:val="105"/>
                <w:sz w:val="23"/>
              </w:rPr>
              <w:t>JavaScript</w:t>
            </w:r>
          </w:p>
          <w:p w14:paraId="72EA6F63" w14:textId="77777777" w:rsidR="00B86878" w:rsidRDefault="007771AD">
            <w:pPr>
              <w:pStyle w:val="TableParagraph"/>
              <w:numPr>
                <w:ilvl w:val="0"/>
                <w:numId w:val="17"/>
              </w:numPr>
              <w:tabs>
                <w:tab w:val="left" w:pos="446"/>
              </w:tabs>
              <w:spacing w:before="2" w:line="254" w:lineRule="auto"/>
              <w:ind w:right="41" w:firstLine="0"/>
              <w:jc w:val="both"/>
              <w:rPr>
                <w:sz w:val="23"/>
              </w:rPr>
            </w:pPr>
            <w:r>
              <w:rPr>
                <w:w w:val="105"/>
                <w:sz w:val="23"/>
              </w:rPr>
              <w:t>Відсутність</w:t>
            </w:r>
            <w:r>
              <w:rPr>
                <w:w w:val="105"/>
                <w:sz w:val="23"/>
              </w:rPr>
              <w:t xml:space="preserve"> оптимізації </w:t>
            </w:r>
            <w:r>
              <w:rPr>
                <w:spacing w:val="-2"/>
                <w:w w:val="105"/>
                <w:sz w:val="23"/>
              </w:rPr>
              <w:t>зображень</w:t>
            </w:r>
          </w:p>
          <w:p w14:paraId="26C02C3E" w14:textId="77777777" w:rsidR="00B86878" w:rsidRDefault="007771AD">
            <w:pPr>
              <w:pStyle w:val="TableParagraph"/>
              <w:numPr>
                <w:ilvl w:val="0"/>
                <w:numId w:val="17"/>
              </w:numPr>
              <w:tabs>
                <w:tab w:val="left" w:pos="351"/>
              </w:tabs>
              <w:spacing w:before="0" w:line="252" w:lineRule="auto"/>
              <w:ind w:right="38" w:firstLine="0"/>
              <w:jc w:val="both"/>
              <w:rPr>
                <w:sz w:val="23"/>
              </w:rPr>
            </w:pPr>
            <w:r>
              <w:rPr>
                <w:w w:val="105"/>
                <w:sz w:val="23"/>
              </w:rPr>
              <w:t xml:space="preserve">Довгий час до першого контентного відображення </w:t>
            </w:r>
            <w:r>
              <w:rPr>
                <w:spacing w:val="-2"/>
                <w:w w:val="105"/>
                <w:sz w:val="23"/>
              </w:rPr>
              <w:t>(FCP)</w:t>
            </w:r>
          </w:p>
        </w:tc>
      </w:tr>
      <w:tr w:rsidR="00B86878" w14:paraId="28B39609" w14:textId="77777777">
        <w:trPr>
          <w:trHeight w:val="1688"/>
        </w:trPr>
        <w:tc>
          <w:tcPr>
            <w:tcW w:w="2068" w:type="dxa"/>
            <w:tcBorders>
              <w:top w:val="single" w:sz="4" w:space="0" w:color="000000"/>
            </w:tcBorders>
          </w:tcPr>
          <w:p w14:paraId="58759427" w14:textId="77777777" w:rsidR="00B86878" w:rsidRDefault="007771AD">
            <w:pPr>
              <w:pStyle w:val="TableParagraph"/>
              <w:spacing w:before="62"/>
              <w:rPr>
                <w:sz w:val="23"/>
              </w:rPr>
            </w:pPr>
            <w:r>
              <w:rPr>
                <w:sz w:val="23"/>
              </w:rPr>
              <w:t>Ergo</w:t>
            </w:r>
            <w:r>
              <w:rPr>
                <w:spacing w:val="10"/>
                <w:sz w:val="23"/>
              </w:rPr>
              <w:t xml:space="preserve"> </w:t>
            </w:r>
            <w:r>
              <w:rPr>
                <w:spacing w:val="-2"/>
                <w:sz w:val="23"/>
              </w:rPr>
              <w:t>Place</w:t>
            </w:r>
          </w:p>
        </w:tc>
        <w:tc>
          <w:tcPr>
            <w:tcW w:w="1340" w:type="dxa"/>
            <w:tcBorders>
              <w:top w:val="single" w:sz="4" w:space="0" w:color="000000"/>
            </w:tcBorders>
          </w:tcPr>
          <w:p w14:paraId="31C179C1" w14:textId="77777777" w:rsidR="00B86878" w:rsidRDefault="007771AD">
            <w:pPr>
              <w:pStyle w:val="TableParagraph"/>
              <w:spacing w:before="62" w:line="247" w:lineRule="auto"/>
              <w:ind w:left="136"/>
              <w:rPr>
                <w:sz w:val="23"/>
              </w:rPr>
            </w:pPr>
            <w:hyperlink r:id="rId26">
              <w:r>
                <w:rPr>
                  <w:color w:val="1153CC"/>
                  <w:spacing w:val="-2"/>
                  <w:sz w:val="23"/>
                  <w:u w:val="single" w:color="1153CC"/>
                </w:rPr>
                <w:t>ergoplace.c</w:t>
              </w:r>
            </w:hyperlink>
            <w:r>
              <w:rPr>
                <w:color w:val="1153CC"/>
                <w:spacing w:val="-2"/>
                <w:sz w:val="23"/>
              </w:rPr>
              <w:t xml:space="preserve"> </w:t>
            </w:r>
            <w:hyperlink r:id="rId27">
              <w:r>
                <w:rPr>
                  <w:color w:val="1153CC"/>
                  <w:spacing w:val="-2"/>
                  <w:w w:val="105"/>
                  <w:sz w:val="23"/>
                  <w:u w:val="single" w:color="1153CC"/>
                </w:rPr>
                <w:t>om.ua</w:t>
              </w:r>
            </w:hyperlink>
          </w:p>
        </w:tc>
        <w:tc>
          <w:tcPr>
            <w:tcW w:w="1837" w:type="dxa"/>
            <w:tcBorders>
              <w:top w:val="single" w:sz="4" w:space="0" w:color="000000"/>
            </w:tcBorders>
          </w:tcPr>
          <w:p w14:paraId="6668B5EE" w14:textId="77777777" w:rsidR="00B86878" w:rsidRDefault="007771AD">
            <w:pPr>
              <w:pStyle w:val="TableParagraph"/>
              <w:spacing w:before="62"/>
              <w:rPr>
                <w:sz w:val="23"/>
              </w:rPr>
            </w:pPr>
            <w:r>
              <w:rPr>
                <w:spacing w:val="-5"/>
                <w:w w:val="105"/>
                <w:sz w:val="23"/>
              </w:rPr>
              <w:t>72</w:t>
            </w:r>
          </w:p>
        </w:tc>
        <w:tc>
          <w:tcPr>
            <w:tcW w:w="1844" w:type="dxa"/>
            <w:tcBorders>
              <w:top w:val="single" w:sz="4" w:space="0" w:color="000000"/>
            </w:tcBorders>
          </w:tcPr>
          <w:p w14:paraId="5A185CFA" w14:textId="77777777" w:rsidR="00B86878" w:rsidRDefault="007771AD">
            <w:pPr>
              <w:pStyle w:val="TableParagraph"/>
              <w:spacing w:before="62"/>
              <w:ind w:left="136"/>
              <w:rPr>
                <w:sz w:val="23"/>
              </w:rPr>
            </w:pPr>
            <w:r>
              <w:rPr>
                <w:spacing w:val="-5"/>
                <w:w w:val="105"/>
                <w:sz w:val="23"/>
              </w:rPr>
              <w:t>85</w:t>
            </w:r>
          </w:p>
        </w:tc>
        <w:tc>
          <w:tcPr>
            <w:tcW w:w="3127" w:type="dxa"/>
          </w:tcPr>
          <w:p w14:paraId="73B3C3C6" w14:textId="77777777" w:rsidR="00B86878" w:rsidRDefault="007771AD">
            <w:pPr>
              <w:pStyle w:val="TableParagraph"/>
              <w:numPr>
                <w:ilvl w:val="0"/>
                <w:numId w:val="16"/>
              </w:numPr>
              <w:tabs>
                <w:tab w:val="left" w:pos="251"/>
              </w:tabs>
              <w:spacing w:before="62" w:line="247" w:lineRule="auto"/>
              <w:ind w:right="560" w:firstLine="0"/>
              <w:rPr>
                <w:sz w:val="23"/>
              </w:rPr>
            </w:pPr>
            <w:r>
              <w:rPr>
                <w:spacing w:val="-2"/>
                <w:w w:val="105"/>
                <w:sz w:val="23"/>
              </w:rPr>
              <w:t>Відсутність</w:t>
            </w:r>
            <w:r>
              <w:rPr>
                <w:spacing w:val="-14"/>
                <w:w w:val="105"/>
                <w:sz w:val="23"/>
              </w:rPr>
              <w:t xml:space="preserve"> </w:t>
            </w:r>
            <w:r>
              <w:rPr>
                <w:spacing w:val="-2"/>
                <w:w w:val="105"/>
                <w:sz w:val="23"/>
              </w:rPr>
              <w:t>стиснення JavaScript</w:t>
            </w:r>
          </w:p>
          <w:p w14:paraId="526A84C8" w14:textId="77777777" w:rsidR="00B86878" w:rsidRDefault="007771AD">
            <w:pPr>
              <w:pStyle w:val="TableParagraph"/>
              <w:numPr>
                <w:ilvl w:val="0"/>
                <w:numId w:val="16"/>
              </w:numPr>
              <w:tabs>
                <w:tab w:val="left" w:pos="251"/>
              </w:tabs>
              <w:spacing w:before="10"/>
              <w:ind w:left="251" w:hanging="136"/>
              <w:rPr>
                <w:sz w:val="23"/>
              </w:rPr>
            </w:pPr>
            <w:r>
              <w:rPr>
                <w:w w:val="105"/>
                <w:sz w:val="23"/>
              </w:rPr>
              <w:t>Великі</w:t>
            </w:r>
            <w:r>
              <w:rPr>
                <w:spacing w:val="-11"/>
                <w:w w:val="105"/>
                <w:sz w:val="23"/>
              </w:rPr>
              <w:t xml:space="preserve"> </w:t>
            </w:r>
            <w:r>
              <w:rPr>
                <w:spacing w:val="-2"/>
                <w:w w:val="105"/>
                <w:sz w:val="23"/>
              </w:rPr>
              <w:t>зображення</w:t>
            </w:r>
          </w:p>
          <w:p w14:paraId="5B74BE40" w14:textId="77777777" w:rsidR="00B86878" w:rsidRDefault="007771AD">
            <w:pPr>
              <w:pStyle w:val="TableParagraph"/>
              <w:numPr>
                <w:ilvl w:val="0"/>
                <w:numId w:val="16"/>
              </w:numPr>
              <w:tabs>
                <w:tab w:val="left" w:pos="243"/>
              </w:tabs>
              <w:spacing w:before="9" w:line="249" w:lineRule="auto"/>
              <w:ind w:right="776" w:firstLine="0"/>
              <w:rPr>
                <w:sz w:val="23"/>
              </w:rPr>
            </w:pPr>
            <w:r>
              <w:rPr>
                <w:w w:val="105"/>
                <w:sz w:val="23"/>
              </w:rPr>
              <w:t xml:space="preserve">Довгий час до </w:t>
            </w:r>
            <w:r>
              <w:rPr>
                <w:sz w:val="23"/>
              </w:rPr>
              <w:t>інтерактивності (TTI)</w:t>
            </w:r>
          </w:p>
        </w:tc>
      </w:tr>
    </w:tbl>
    <w:p w14:paraId="0C8FA99F" w14:textId="77777777" w:rsidR="00B86878" w:rsidRDefault="007771AD">
      <w:pPr>
        <w:spacing w:before="45"/>
        <w:ind w:left="1241"/>
        <w:rPr>
          <w:i/>
          <w:sz w:val="23"/>
        </w:rPr>
      </w:pPr>
      <w:r>
        <w:rPr>
          <w:i/>
          <w:w w:val="105"/>
          <w:sz w:val="23"/>
        </w:rPr>
        <w:t>Складено</w:t>
      </w:r>
      <w:r>
        <w:rPr>
          <w:i/>
          <w:spacing w:val="-10"/>
          <w:w w:val="105"/>
          <w:sz w:val="23"/>
        </w:rPr>
        <w:t xml:space="preserve"> </w:t>
      </w:r>
      <w:r>
        <w:rPr>
          <w:i/>
          <w:w w:val="105"/>
          <w:sz w:val="23"/>
        </w:rPr>
        <w:t>за</w:t>
      </w:r>
      <w:r>
        <w:rPr>
          <w:i/>
          <w:spacing w:val="-8"/>
          <w:w w:val="105"/>
          <w:sz w:val="23"/>
        </w:rPr>
        <w:t xml:space="preserve"> </w:t>
      </w:r>
      <w:r>
        <w:rPr>
          <w:i/>
          <w:w w:val="105"/>
          <w:sz w:val="23"/>
        </w:rPr>
        <w:t>даними</w:t>
      </w:r>
      <w:r>
        <w:rPr>
          <w:i/>
          <w:spacing w:val="-7"/>
          <w:w w:val="105"/>
          <w:sz w:val="23"/>
        </w:rPr>
        <w:t xml:space="preserve"> </w:t>
      </w:r>
      <w:r>
        <w:rPr>
          <w:i/>
          <w:w w:val="105"/>
          <w:sz w:val="23"/>
        </w:rPr>
        <w:t>[25;</w:t>
      </w:r>
      <w:r>
        <w:rPr>
          <w:i/>
          <w:spacing w:val="-10"/>
          <w:w w:val="105"/>
          <w:sz w:val="23"/>
        </w:rPr>
        <w:t xml:space="preserve"> </w:t>
      </w:r>
      <w:r>
        <w:rPr>
          <w:i/>
          <w:w w:val="105"/>
          <w:sz w:val="23"/>
        </w:rPr>
        <w:t>26;</w:t>
      </w:r>
      <w:r>
        <w:rPr>
          <w:i/>
          <w:spacing w:val="-15"/>
          <w:w w:val="105"/>
          <w:sz w:val="23"/>
        </w:rPr>
        <w:t xml:space="preserve"> </w:t>
      </w:r>
      <w:r>
        <w:rPr>
          <w:i/>
          <w:w w:val="105"/>
          <w:sz w:val="23"/>
        </w:rPr>
        <w:t>27;</w:t>
      </w:r>
      <w:r>
        <w:rPr>
          <w:i/>
          <w:spacing w:val="-15"/>
          <w:w w:val="105"/>
          <w:sz w:val="23"/>
        </w:rPr>
        <w:t xml:space="preserve"> </w:t>
      </w:r>
      <w:r>
        <w:rPr>
          <w:i/>
          <w:spacing w:val="-5"/>
          <w:w w:val="105"/>
          <w:sz w:val="23"/>
        </w:rPr>
        <w:t>28]</w:t>
      </w:r>
    </w:p>
    <w:p w14:paraId="7E6ADDC6" w14:textId="77777777" w:rsidR="00B86878" w:rsidRDefault="00B86878">
      <w:pPr>
        <w:pStyle w:val="a3"/>
        <w:spacing w:before="101"/>
        <w:ind w:left="0" w:firstLine="0"/>
        <w:jc w:val="left"/>
        <w:rPr>
          <w:i/>
          <w:sz w:val="23"/>
        </w:rPr>
      </w:pPr>
    </w:p>
    <w:p w14:paraId="64CAEACA" w14:textId="77777777" w:rsidR="00B86878" w:rsidRDefault="007771AD">
      <w:pPr>
        <w:pStyle w:val="a3"/>
        <w:spacing w:line="360" w:lineRule="auto"/>
        <w:ind w:right="273"/>
      </w:pPr>
      <w:r>
        <w:t>Аналіз продуктивності сайтів конкурентів демонструє різний рівень їхньої оптимізації, що впливає на загальний користувацький досвід і конкурентоспроможність у цифровому середовищі. Результати свідчать про те, що найбільш стабільними показниками характеризу</w:t>
      </w:r>
      <w:r>
        <w:t>ється сайт StiyStil, який має досить високий рейтинг продуктивності як на мобільних пристроях (75 балів), так і на десктопах (89 балів). Водночас проблеми з великими зображеннями, відсутністю кешування та надмірним використанням JavaScript стримують його п</w:t>
      </w:r>
      <w:r>
        <w:t>отенціал. Оптимізація цих елементів може ще більше підвищити ефективність сайту,</w:t>
      </w:r>
      <w:r>
        <w:rPr>
          <w:spacing w:val="80"/>
        </w:rPr>
        <w:t xml:space="preserve"> </w:t>
      </w:r>
      <w:r>
        <w:t>особливо для користувачів мобільних пристроїв, які є ключовим сегментом в епоху цифрової трансформації.</w:t>
      </w:r>
    </w:p>
    <w:p w14:paraId="579E3CF2" w14:textId="77777777" w:rsidR="00B86878" w:rsidRDefault="007771AD">
      <w:pPr>
        <w:pStyle w:val="a3"/>
        <w:spacing w:line="360" w:lineRule="auto"/>
        <w:ind w:right="286"/>
      </w:pPr>
      <w:r>
        <w:t>Сайт Tehnotable демонструє середній рівень продуктивності на мобільних пристроях (68 балів) і дещо кращий результат на десктопах (80 балів). Основними недоліками є некоректне використання форматів зображень, відсутність стиснення CSS та надмірний розмір DO</w:t>
      </w:r>
      <w:r>
        <w:t>M, що може значно уповільнювати завантаження сторінок, особливо при значному трафіку.</w:t>
      </w:r>
    </w:p>
    <w:p w14:paraId="6C94E987" w14:textId="77777777" w:rsidR="00B86878" w:rsidRDefault="007771AD">
      <w:pPr>
        <w:pStyle w:val="a3"/>
        <w:spacing w:line="360" w:lineRule="auto"/>
        <w:ind w:right="277"/>
      </w:pPr>
      <w:r>
        <w:t>Сайт Ergolife має найнижчі показники серед конкурентів: 60 балів для мобільної</w:t>
      </w:r>
      <w:r>
        <w:rPr>
          <w:spacing w:val="41"/>
        </w:rPr>
        <w:t xml:space="preserve"> </w:t>
      </w:r>
      <w:r>
        <w:t>версії</w:t>
      </w:r>
      <w:r>
        <w:rPr>
          <w:spacing w:val="41"/>
        </w:rPr>
        <w:t xml:space="preserve"> </w:t>
      </w:r>
      <w:r>
        <w:t>та</w:t>
      </w:r>
      <w:r>
        <w:rPr>
          <w:spacing w:val="37"/>
        </w:rPr>
        <w:t xml:space="preserve"> </w:t>
      </w:r>
      <w:r>
        <w:t>77</w:t>
      </w:r>
      <w:r>
        <w:rPr>
          <w:spacing w:val="42"/>
        </w:rPr>
        <w:t xml:space="preserve"> </w:t>
      </w:r>
      <w:r>
        <w:t>для</w:t>
      </w:r>
      <w:r>
        <w:rPr>
          <w:spacing w:val="40"/>
        </w:rPr>
        <w:t xml:space="preserve"> </w:t>
      </w:r>
      <w:r>
        <w:t>десктопної.</w:t>
      </w:r>
      <w:r>
        <w:rPr>
          <w:spacing w:val="43"/>
        </w:rPr>
        <w:t xml:space="preserve"> </w:t>
      </w:r>
      <w:r>
        <w:t>Основними</w:t>
      </w:r>
      <w:r>
        <w:rPr>
          <w:spacing w:val="42"/>
        </w:rPr>
        <w:t xml:space="preserve"> </w:t>
      </w:r>
      <w:r>
        <w:t>перешкодами</w:t>
      </w:r>
      <w:r>
        <w:rPr>
          <w:spacing w:val="42"/>
        </w:rPr>
        <w:t xml:space="preserve"> </w:t>
      </w:r>
      <w:r>
        <w:t>є</w:t>
      </w:r>
      <w:r>
        <w:rPr>
          <w:spacing w:val="41"/>
        </w:rPr>
        <w:t xml:space="preserve"> </w:t>
      </w:r>
      <w:r>
        <w:t>великий</w:t>
      </w:r>
      <w:r>
        <w:rPr>
          <w:spacing w:val="40"/>
        </w:rPr>
        <w:t xml:space="preserve"> </w:t>
      </w:r>
      <w:r>
        <w:t>час</w:t>
      </w:r>
      <w:r>
        <w:rPr>
          <w:spacing w:val="38"/>
        </w:rPr>
        <w:t xml:space="preserve"> </w:t>
      </w:r>
      <w:r>
        <w:rPr>
          <w:spacing w:val="-5"/>
        </w:rPr>
        <w:t>до</w:t>
      </w:r>
    </w:p>
    <w:p w14:paraId="27CFC32D" w14:textId="77777777" w:rsidR="00B86878" w:rsidRDefault="00B86878">
      <w:pPr>
        <w:pStyle w:val="a3"/>
        <w:spacing w:line="360" w:lineRule="auto"/>
        <w:sectPr w:rsidR="00B86878">
          <w:pgSz w:w="11910" w:h="16850"/>
          <w:pgMar w:top="920" w:right="283" w:bottom="280" w:left="992" w:header="110" w:footer="0" w:gutter="0"/>
          <w:cols w:space="720"/>
        </w:sectPr>
      </w:pPr>
    </w:p>
    <w:p w14:paraId="687F54CF" w14:textId="77777777" w:rsidR="00B86878" w:rsidRDefault="007771AD">
      <w:pPr>
        <w:pStyle w:val="a3"/>
        <w:spacing w:before="187" w:line="364" w:lineRule="auto"/>
        <w:ind w:right="302" w:firstLine="0"/>
      </w:pPr>
      <w:r>
        <w:lastRenderedPageBreak/>
        <w:t>першо</w:t>
      </w:r>
      <w:r>
        <w:t>го контентного відображення (FCP) і повільний рендеринг JavaScript. Ці проблеми вказують на необхідність оптимізації критичного шляху рендерингу.</w:t>
      </w:r>
    </w:p>
    <w:p w14:paraId="77E583A1" w14:textId="77777777" w:rsidR="00B86878" w:rsidRDefault="007771AD">
      <w:pPr>
        <w:pStyle w:val="a3"/>
        <w:spacing w:before="1" w:line="360" w:lineRule="auto"/>
        <w:ind w:right="281"/>
      </w:pPr>
      <w:r>
        <w:t>Ergo Place, як один із ключових гравців на ринку, демонструє стабільні показники</w:t>
      </w:r>
      <w:r>
        <w:rPr>
          <w:spacing w:val="-3"/>
        </w:rPr>
        <w:t xml:space="preserve"> </w:t>
      </w:r>
      <w:r>
        <w:t>продуктивності:</w:t>
      </w:r>
      <w:r>
        <w:rPr>
          <w:spacing w:val="-2"/>
        </w:rPr>
        <w:t xml:space="preserve"> </w:t>
      </w:r>
      <w:r>
        <w:t>72</w:t>
      </w:r>
      <w:r>
        <w:rPr>
          <w:spacing w:val="-1"/>
        </w:rPr>
        <w:t xml:space="preserve"> </w:t>
      </w:r>
      <w:r>
        <w:t>бали</w:t>
      </w:r>
      <w:r>
        <w:rPr>
          <w:spacing w:val="-3"/>
        </w:rPr>
        <w:t xml:space="preserve"> </w:t>
      </w:r>
      <w:r>
        <w:t>на</w:t>
      </w:r>
      <w:r>
        <w:rPr>
          <w:spacing w:val="-6"/>
        </w:rPr>
        <w:t xml:space="preserve"> </w:t>
      </w:r>
      <w:r>
        <w:t>мо</w:t>
      </w:r>
      <w:r>
        <w:t>більних</w:t>
      </w:r>
      <w:r>
        <w:rPr>
          <w:spacing w:val="-8"/>
        </w:rPr>
        <w:t xml:space="preserve"> </w:t>
      </w:r>
      <w:r>
        <w:t>пристроях</w:t>
      </w:r>
      <w:r>
        <w:rPr>
          <w:spacing w:val="-7"/>
        </w:rPr>
        <w:t xml:space="preserve"> </w:t>
      </w:r>
      <w:r>
        <w:t>і 85</w:t>
      </w:r>
      <w:r>
        <w:rPr>
          <w:spacing w:val="-1"/>
        </w:rPr>
        <w:t xml:space="preserve"> </w:t>
      </w:r>
      <w:r>
        <w:t>на</w:t>
      </w:r>
      <w:r>
        <w:rPr>
          <w:spacing w:val="-6"/>
        </w:rPr>
        <w:t xml:space="preserve"> </w:t>
      </w:r>
      <w:r>
        <w:t>десктопах. Проте залишається проблема тривалого часу до інтерактивності (TTI), що знижує швидкість взаємодії користувачів із сайтом. Оптимізація скриптів через відкладене завантаження та використання сучасних технологій для роботи із зображеннями дозволить</w:t>
      </w:r>
      <w:r>
        <w:t xml:space="preserve"> значно покращити цей показник [39].</w:t>
      </w:r>
    </w:p>
    <w:p w14:paraId="3AF7B00C" w14:textId="77777777" w:rsidR="00B86878" w:rsidRDefault="007771AD">
      <w:pPr>
        <w:pStyle w:val="a3"/>
        <w:spacing w:before="5" w:line="360" w:lineRule="auto"/>
        <w:ind w:right="270"/>
      </w:pPr>
      <w:r>
        <w:t>Загалом, аналіз вказує на спільні проблеми для всіх сайтів: великі розміри зображень,</w:t>
      </w:r>
      <w:r>
        <w:rPr>
          <w:spacing w:val="-4"/>
        </w:rPr>
        <w:t xml:space="preserve"> </w:t>
      </w:r>
      <w:r>
        <w:t>надмірне використання скриптів, відсутність належного стиснення CSS</w:t>
      </w:r>
      <w:r>
        <w:rPr>
          <w:spacing w:val="-18"/>
        </w:rPr>
        <w:t xml:space="preserve"> </w:t>
      </w:r>
      <w:r>
        <w:t>і JavaScript, а також недостатню оптимізацію часу до першого конт</w:t>
      </w:r>
      <w:r>
        <w:t xml:space="preserve">ентного відображення. Впровадження сучасних форматів зображень є універсальними рекомендаціями для покращення швидкості завантаження та підвищення рейтингу </w:t>
      </w:r>
      <w:r>
        <w:rPr>
          <w:spacing w:val="-2"/>
        </w:rPr>
        <w:t>продуктивності.</w:t>
      </w:r>
    </w:p>
    <w:p w14:paraId="4B29A03D" w14:textId="77777777" w:rsidR="00B86878" w:rsidRDefault="007771AD">
      <w:pPr>
        <w:pStyle w:val="a3"/>
        <w:spacing w:line="360" w:lineRule="auto"/>
        <w:ind w:right="274"/>
      </w:pPr>
      <w:r>
        <w:t>Для компанії «Ерго Плейс» пріоритетним завданням є покращення мобільної версії сайту</w:t>
      </w:r>
      <w:r>
        <w:t>, оскільки мобільний трафік відіграє ключову роль у сучасному цифровому середовищі. Інвестиції в оптимізацію часу до інтерактивності та загальної</w:t>
      </w:r>
      <w:r>
        <w:rPr>
          <w:spacing w:val="-1"/>
        </w:rPr>
        <w:t xml:space="preserve"> </w:t>
      </w:r>
      <w:r>
        <w:t>швидкості завантаження не лише покращать користувацький досвід, але</w:t>
      </w:r>
      <w:r>
        <w:rPr>
          <w:spacing w:val="-18"/>
        </w:rPr>
        <w:t xml:space="preserve"> </w:t>
      </w:r>
      <w:r>
        <w:t>й підвищать конкурентоспроможність компані</w:t>
      </w:r>
      <w:r>
        <w:t>ї на ринку.</w:t>
      </w:r>
    </w:p>
    <w:p w14:paraId="16F522DF" w14:textId="77777777" w:rsidR="00B86878" w:rsidRDefault="007771AD">
      <w:pPr>
        <w:pStyle w:val="a3"/>
        <w:spacing w:before="198"/>
        <w:ind w:left="844" w:firstLine="0"/>
      </w:pPr>
      <w:r>
        <w:t>Таблиця</w:t>
      </w:r>
      <w:r>
        <w:rPr>
          <w:spacing w:val="-13"/>
        </w:rPr>
        <w:t xml:space="preserve"> </w:t>
      </w:r>
      <w:r>
        <w:t>2.2</w:t>
      </w:r>
      <w:r>
        <w:rPr>
          <w:spacing w:val="-2"/>
        </w:rPr>
        <w:t xml:space="preserve"> </w:t>
      </w:r>
      <w:r>
        <w:t>—</w:t>
      </w:r>
      <w:r>
        <w:rPr>
          <w:spacing w:val="-12"/>
        </w:rPr>
        <w:t xml:space="preserve"> </w:t>
      </w:r>
      <w:r>
        <w:t>Аналіз</w:t>
      </w:r>
      <w:r>
        <w:rPr>
          <w:spacing w:val="-14"/>
        </w:rPr>
        <w:t xml:space="preserve"> </w:t>
      </w:r>
      <w:r>
        <w:t>органічного</w:t>
      </w:r>
      <w:r>
        <w:rPr>
          <w:spacing w:val="-14"/>
        </w:rPr>
        <w:t xml:space="preserve"> </w:t>
      </w:r>
      <w:r>
        <w:t>пошукового</w:t>
      </w:r>
      <w:r>
        <w:rPr>
          <w:spacing w:val="-7"/>
        </w:rPr>
        <w:t xml:space="preserve"> </w:t>
      </w:r>
      <w:r>
        <w:rPr>
          <w:spacing w:val="-2"/>
        </w:rPr>
        <w:t>трафіку.</w:t>
      </w:r>
    </w:p>
    <w:p w14:paraId="55478F44" w14:textId="77777777" w:rsidR="00B86878" w:rsidRDefault="00B86878">
      <w:pPr>
        <w:pStyle w:val="a3"/>
        <w:spacing w:before="4"/>
        <w:ind w:left="0" w:firstLine="0"/>
        <w:jc w:val="left"/>
        <w:rPr>
          <w:sz w:val="15"/>
        </w:rPr>
      </w:pPr>
    </w:p>
    <w:tbl>
      <w:tblPr>
        <w:tblStyle w:val="TableNormal"/>
        <w:tblW w:w="0" w:type="auto"/>
        <w:tblInd w:w="29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700"/>
        <w:gridCol w:w="3105"/>
        <w:gridCol w:w="2478"/>
        <w:gridCol w:w="2788"/>
      </w:tblGrid>
      <w:tr w:rsidR="00B86878" w14:paraId="6867C05C" w14:textId="77777777">
        <w:trPr>
          <w:trHeight w:val="791"/>
        </w:trPr>
        <w:tc>
          <w:tcPr>
            <w:tcW w:w="1700" w:type="dxa"/>
          </w:tcPr>
          <w:p w14:paraId="354FFDC5" w14:textId="77777777" w:rsidR="00B86878" w:rsidRDefault="007771AD">
            <w:pPr>
              <w:pStyle w:val="TableParagraph"/>
              <w:spacing w:before="51"/>
              <w:rPr>
                <w:sz w:val="23"/>
              </w:rPr>
            </w:pPr>
            <w:r>
              <w:rPr>
                <w:spacing w:val="-2"/>
                <w:w w:val="105"/>
                <w:sz w:val="23"/>
              </w:rPr>
              <w:t>Конкурент</w:t>
            </w:r>
          </w:p>
        </w:tc>
        <w:tc>
          <w:tcPr>
            <w:tcW w:w="3105" w:type="dxa"/>
          </w:tcPr>
          <w:p w14:paraId="58C72EC7" w14:textId="77777777" w:rsidR="00B86878" w:rsidRDefault="007771AD">
            <w:pPr>
              <w:pStyle w:val="TableParagraph"/>
              <w:spacing w:before="51"/>
              <w:rPr>
                <w:sz w:val="23"/>
              </w:rPr>
            </w:pPr>
            <w:r>
              <w:rPr>
                <w:sz w:val="23"/>
              </w:rPr>
              <w:t>Ключове</w:t>
            </w:r>
            <w:r>
              <w:rPr>
                <w:spacing w:val="27"/>
                <w:sz w:val="23"/>
              </w:rPr>
              <w:t xml:space="preserve"> </w:t>
            </w:r>
            <w:r>
              <w:rPr>
                <w:spacing w:val="-4"/>
                <w:sz w:val="23"/>
              </w:rPr>
              <w:t>слово</w:t>
            </w:r>
          </w:p>
        </w:tc>
        <w:tc>
          <w:tcPr>
            <w:tcW w:w="2478" w:type="dxa"/>
          </w:tcPr>
          <w:p w14:paraId="6C5A7BAE" w14:textId="77777777" w:rsidR="00B86878" w:rsidRDefault="007771AD">
            <w:pPr>
              <w:pStyle w:val="TableParagraph"/>
              <w:tabs>
                <w:tab w:val="left" w:pos="1872"/>
              </w:tabs>
              <w:spacing w:before="51" w:line="247" w:lineRule="auto"/>
              <w:ind w:left="136" w:right="44"/>
              <w:rPr>
                <w:sz w:val="23"/>
              </w:rPr>
            </w:pPr>
            <w:r>
              <w:rPr>
                <w:spacing w:val="-2"/>
                <w:w w:val="105"/>
                <w:sz w:val="23"/>
              </w:rPr>
              <w:t>Щомісячний</w:t>
            </w:r>
            <w:r>
              <w:rPr>
                <w:sz w:val="23"/>
              </w:rPr>
              <w:tab/>
            </w:r>
            <w:r>
              <w:rPr>
                <w:spacing w:val="-6"/>
                <w:w w:val="105"/>
                <w:sz w:val="23"/>
              </w:rPr>
              <w:t xml:space="preserve">обсяг </w:t>
            </w:r>
            <w:r>
              <w:rPr>
                <w:spacing w:val="-2"/>
                <w:w w:val="105"/>
                <w:sz w:val="23"/>
              </w:rPr>
              <w:t>трафіку</w:t>
            </w:r>
          </w:p>
        </w:tc>
        <w:tc>
          <w:tcPr>
            <w:tcW w:w="2788" w:type="dxa"/>
          </w:tcPr>
          <w:p w14:paraId="6647B7EC" w14:textId="77777777" w:rsidR="00B86878" w:rsidRDefault="007771AD">
            <w:pPr>
              <w:pStyle w:val="TableParagraph"/>
              <w:spacing w:before="51"/>
              <w:ind w:left="136"/>
              <w:rPr>
                <w:sz w:val="23"/>
              </w:rPr>
            </w:pPr>
            <w:r>
              <w:rPr>
                <w:sz w:val="23"/>
              </w:rPr>
              <w:t>Середня</w:t>
            </w:r>
            <w:r>
              <w:rPr>
                <w:spacing w:val="27"/>
                <w:sz w:val="23"/>
              </w:rPr>
              <w:t xml:space="preserve"> </w:t>
            </w:r>
            <w:r>
              <w:rPr>
                <w:spacing w:val="-2"/>
                <w:sz w:val="23"/>
              </w:rPr>
              <w:t>позиція</w:t>
            </w:r>
          </w:p>
        </w:tc>
      </w:tr>
      <w:tr w:rsidR="00B86878" w14:paraId="5730BBC5" w14:textId="77777777">
        <w:trPr>
          <w:trHeight w:val="777"/>
        </w:trPr>
        <w:tc>
          <w:tcPr>
            <w:tcW w:w="1700" w:type="dxa"/>
          </w:tcPr>
          <w:p w14:paraId="6F4B6B47" w14:textId="77777777" w:rsidR="00B86878" w:rsidRDefault="007771AD">
            <w:pPr>
              <w:pStyle w:val="TableParagraph"/>
              <w:rPr>
                <w:sz w:val="23"/>
              </w:rPr>
            </w:pPr>
            <w:r>
              <w:rPr>
                <w:spacing w:val="-2"/>
                <w:w w:val="105"/>
                <w:sz w:val="23"/>
              </w:rPr>
              <w:t>StiyStil</w:t>
            </w:r>
          </w:p>
        </w:tc>
        <w:tc>
          <w:tcPr>
            <w:tcW w:w="3105" w:type="dxa"/>
          </w:tcPr>
          <w:p w14:paraId="3B5F652D" w14:textId="77777777" w:rsidR="00B86878" w:rsidRDefault="007771AD">
            <w:pPr>
              <w:pStyle w:val="TableParagraph"/>
              <w:rPr>
                <w:sz w:val="23"/>
              </w:rPr>
            </w:pPr>
            <w:r>
              <w:rPr>
                <w:w w:val="105"/>
                <w:sz w:val="23"/>
              </w:rPr>
              <w:t>стіл</w:t>
            </w:r>
            <w:r>
              <w:rPr>
                <w:spacing w:val="-16"/>
                <w:w w:val="105"/>
                <w:sz w:val="23"/>
              </w:rPr>
              <w:t xml:space="preserve"> </w:t>
            </w:r>
            <w:r>
              <w:rPr>
                <w:w w:val="105"/>
                <w:sz w:val="23"/>
              </w:rPr>
              <w:t>з</w:t>
            </w:r>
            <w:r>
              <w:rPr>
                <w:spacing w:val="-8"/>
                <w:w w:val="105"/>
                <w:sz w:val="23"/>
              </w:rPr>
              <w:t xml:space="preserve"> </w:t>
            </w:r>
            <w:r>
              <w:rPr>
                <w:w w:val="105"/>
                <w:sz w:val="23"/>
              </w:rPr>
              <w:t>регулюванням</w:t>
            </w:r>
            <w:r>
              <w:rPr>
                <w:spacing w:val="-11"/>
                <w:w w:val="105"/>
                <w:sz w:val="23"/>
              </w:rPr>
              <w:t xml:space="preserve"> </w:t>
            </w:r>
            <w:r>
              <w:rPr>
                <w:spacing w:val="-2"/>
                <w:w w:val="105"/>
                <w:sz w:val="23"/>
              </w:rPr>
              <w:t>висоти</w:t>
            </w:r>
          </w:p>
        </w:tc>
        <w:tc>
          <w:tcPr>
            <w:tcW w:w="2478" w:type="dxa"/>
          </w:tcPr>
          <w:p w14:paraId="55B935DB" w14:textId="77777777" w:rsidR="00B86878" w:rsidRDefault="007771AD">
            <w:pPr>
              <w:pStyle w:val="TableParagraph"/>
              <w:ind w:left="136"/>
              <w:rPr>
                <w:sz w:val="23"/>
              </w:rPr>
            </w:pPr>
            <w:r>
              <w:rPr>
                <w:spacing w:val="-2"/>
                <w:w w:val="105"/>
                <w:sz w:val="23"/>
              </w:rPr>
              <w:t>1,200</w:t>
            </w:r>
          </w:p>
        </w:tc>
        <w:tc>
          <w:tcPr>
            <w:tcW w:w="2788" w:type="dxa"/>
          </w:tcPr>
          <w:p w14:paraId="3D53E97A" w14:textId="77777777" w:rsidR="00B86878" w:rsidRDefault="007771AD">
            <w:pPr>
              <w:pStyle w:val="TableParagraph"/>
              <w:ind w:left="136"/>
              <w:rPr>
                <w:sz w:val="23"/>
              </w:rPr>
            </w:pPr>
            <w:r>
              <w:rPr>
                <w:spacing w:val="-10"/>
                <w:w w:val="105"/>
                <w:sz w:val="23"/>
              </w:rPr>
              <w:t>3</w:t>
            </w:r>
          </w:p>
        </w:tc>
      </w:tr>
      <w:tr w:rsidR="00B86878" w14:paraId="31ECB82F" w14:textId="77777777">
        <w:trPr>
          <w:trHeight w:val="511"/>
        </w:trPr>
        <w:tc>
          <w:tcPr>
            <w:tcW w:w="1700" w:type="dxa"/>
          </w:tcPr>
          <w:p w14:paraId="03A0553A" w14:textId="77777777" w:rsidR="00B86878" w:rsidRDefault="007771AD">
            <w:pPr>
              <w:pStyle w:val="TableParagraph"/>
              <w:rPr>
                <w:sz w:val="23"/>
              </w:rPr>
            </w:pPr>
            <w:r>
              <w:rPr>
                <w:spacing w:val="-2"/>
                <w:w w:val="105"/>
                <w:sz w:val="23"/>
              </w:rPr>
              <w:t>Tehnotable</w:t>
            </w:r>
          </w:p>
        </w:tc>
        <w:tc>
          <w:tcPr>
            <w:tcW w:w="3105" w:type="dxa"/>
          </w:tcPr>
          <w:p w14:paraId="38F251AF" w14:textId="77777777" w:rsidR="00B86878" w:rsidRDefault="007771AD">
            <w:pPr>
              <w:pStyle w:val="TableParagraph"/>
              <w:rPr>
                <w:sz w:val="23"/>
              </w:rPr>
            </w:pPr>
            <w:r>
              <w:rPr>
                <w:sz w:val="23"/>
              </w:rPr>
              <w:t>ергономічні</w:t>
            </w:r>
            <w:r>
              <w:rPr>
                <w:spacing w:val="39"/>
                <w:sz w:val="23"/>
              </w:rPr>
              <w:t xml:space="preserve"> </w:t>
            </w:r>
            <w:r>
              <w:rPr>
                <w:spacing w:val="-4"/>
                <w:sz w:val="23"/>
              </w:rPr>
              <w:t>меблі</w:t>
            </w:r>
          </w:p>
        </w:tc>
        <w:tc>
          <w:tcPr>
            <w:tcW w:w="2478" w:type="dxa"/>
          </w:tcPr>
          <w:p w14:paraId="43348895" w14:textId="77777777" w:rsidR="00B86878" w:rsidRDefault="007771AD">
            <w:pPr>
              <w:pStyle w:val="TableParagraph"/>
              <w:ind w:left="136"/>
              <w:rPr>
                <w:sz w:val="23"/>
              </w:rPr>
            </w:pPr>
            <w:r>
              <w:rPr>
                <w:spacing w:val="-5"/>
                <w:w w:val="105"/>
                <w:sz w:val="23"/>
              </w:rPr>
              <w:t>950</w:t>
            </w:r>
          </w:p>
        </w:tc>
        <w:tc>
          <w:tcPr>
            <w:tcW w:w="2788" w:type="dxa"/>
          </w:tcPr>
          <w:p w14:paraId="51688615" w14:textId="77777777" w:rsidR="00B86878" w:rsidRDefault="007771AD">
            <w:pPr>
              <w:pStyle w:val="TableParagraph"/>
              <w:ind w:left="136"/>
              <w:rPr>
                <w:sz w:val="23"/>
              </w:rPr>
            </w:pPr>
            <w:r>
              <w:rPr>
                <w:spacing w:val="-10"/>
                <w:w w:val="105"/>
                <w:sz w:val="23"/>
              </w:rPr>
              <w:t>5</w:t>
            </w:r>
          </w:p>
        </w:tc>
      </w:tr>
      <w:tr w:rsidR="00B86878" w14:paraId="358C0CB8" w14:textId="77777777">
        <w:trPr>
          <w:trHeight w:val="510"/>
        </w:trPr>
        <w:tc>
          <w:tcPr>
            <w:tcW w:w="1700" w:type="dxa"/>
          </w:tcPr>
          <w:p w14:paraId="6162B3C5" w14:textId="77777777" w:rsidR="00B86878" w:rsidRDefault="007771AD">
            <w:pPr>
              <w:pStyle w:val="TableParagraph"/>
              <w:rPr>
                <w:sz w:val="23"/>
              </w:rPr>
            </w:pPr>
            <w:r>
              <w:rPr>
                <w:spacing w:val="-2"/>
                <w:w w:val="105"/>
                <w:sz w:val="23"/>
              </w:rPr>
              <w:t>Ergolife</w:t>
            </w:r>
          </w:p>
        </w:tc>
        <w:tc>
          <w:tcPr>
            <w:tcW w:w="3105" w:type="dxa"/>
          </w:tcPr>
          <w:p w14:paraId="22977E76" w14:textId="77777777" w:rsidR="00B86878" w:rsidRDefault="007771AD">
            <w:pPr>
              <w:pStyle w:val="TableParagraph"/>
              <w:rPr>
                <w:sz w:val="23"/>
              </w:rPr>
            </w:pPr>
            <w:r>
              <w:rPr>
                <w:spacing w:val="-2"/>
                <w:w w:val="105"/>
                <w:sz w:val="23"/>
              </w:rPr>
              <w:t>офісні</w:t>
            </w:r>
            <w:r>
              <w:rPr>
                <w:spacing w:val="-4"/>
                <w:w w:val="105"/>
                <w:sz w:val="23"/>
              </w:rPr>
              <w:t xml:space="preserve"> </w:t>
            </w:r>
            <w:r>
              <w:rPr>
                <w:spacing w:val="-2"/>
                <w:w w:val="105"/>
                <w:sz w:val="23"/>
              </w:rPr>
              <w:t>крісла</w:t>
            </w:r>
          </w:p>
        </w:tc>
        <w:tc>
          <w:tcPr>
            <w:tcW w:w="2478" w:type="dxa"/>
          </w:tcPr>
          <w:p w14:paraId="28DB2BF1" w14:textId="77777777" w:rsidR="00B86878" w:rsidRDefault="007771AD">
            <w:pPr>
              <w:pStyle w:val="TableParagraph"/>
              <w:ind w:left="136"/>
              <w:rPr>
                <w:sz w:val="23"/>
              </w:rPr>
            </w:pPr>
            <w:r>
              <w:rPr>
                <w:spacing w:val="-5"/>
                <w:w w:val="105"/>
                <w:sz w:val="23"/>
              </w:rPr>
              <w:t>800</w:t>
            </w:r>
          </w:p>
        </w:tc>
        <w:tc>
          <w:tcPr>
            <w:tcW w:w="2788" w:type="dxa"/>
          </w:tcPr>
          <w:p w14:paraId="7B31836E" w14:textId="77777777" w:rsidR="00B86878" w:rsidRDefault="007771AD">
            <w:pPr>
              <w:pStyle w:val="TableParagraph"/>
              <w:ind w:left="136"/>
              <w:rPr>
                <w:sz w:val="23"/>
              </w:rPr>
            </w:pPr>
            <w:r>
              <w:rPr>
                <w:spacing w:val="-10"/>
                <w:w w:val="105"/>
                <w:sz w:val="23"/>
              </w:rPr>
              <w:t>4</w:t>
            </w:r>
          </w:p>
        </w:tc>
      </w:tr>
      <w:tr w:rsidR="00B86878" w14:paraId="32EEE84E" w14:textId="77777777">
        <w:trPr>
          <w:trHeight w:val="511"/>
        </w:trPr>
        <w:tc>
          <w:tcPr>
            <w:tcW w:w="1700" w:type="dxa"/>
          </w:tcPr>
          <w:p w14:paraId="58D0CF20" w14:textId="77777777" w:rsidR="00B86878" w:rsidRDefault="007771AD">
            <w:pPr>
              <w:pStyle w:val="TableParagraph"/>
              <w:rPr>
                <w:sz w:val="23"/>
              </w:rPr>
            </w:pPr>
            <w:r>
              <w:rPr>
                <w:sz w:val="23"/>
              </w:rPr>
              <w:t>Ergo</w:t>
            </w:r>
            <w:r>
              <w:rPr>
                <w:spacing w:val="10"/>
                <w:sz w:val="23"/>
              </w:rPr>
              <w:t xml:space="preserve"> </w:t>
            </w:r>
            <w:r>
              <w:rPr>
                <w:spacing w:val="-2"/>
                <w:sz w:val="23"/>
              </w:rPr>
              <w:t>Place</w:t>
            </w:r>
          </w:p>
        </w:tc>
        <w:tc>
          <w:tcPr>
            <w:tcW w:w="3105" w:type="dxa"/>
          </w:tcPr>
          <w:p w14:paraId="5DA6E81F" w14:textId="77777777" w:rsidR="00B86878" w:rsidRDefault="007771AD">
            <w:pPr>
              <w:pStyle w:val="TableParagraph"/>
              <w:rPr>
                <w:sz w:val="23"/>
              </w:rPr>
            </w:pPr>
            <w:r>
              <w:rPr>
                <w:w w:val="105"/>
                <w:sz w:val="23"/>
              </w:rPr>
              <w:t>стіл</w:t>
            </w:r>
            <w:r>
              <w:rPr>
                <w:spacing w:val="-15"/>
                <w:w w:val="105"/>
                <w:sz w:val="23"/>
              </w:rPr>
              <w:t xml:space="preserve"> </w:t>
            </w:r>
            <w:r>
              <w:rPr>
                <w:w w:val="105"/>
                <w:sz w:val="23"/>
              </w:rPr>
              <w:t>для</w:t>
            </w:r>
            <w:r>
              <w:rPr>
                <w:spacing w:val="-7"/>
                <w:w w:val="105"/>
                <w:sz w:val="23"/>
              </w:rPr>
              <w:t xml:space="preserve"> </w:t>
            </w:r>
            <w:r>
              <w:rPr>
                <w:w w:val="105"/>
                <w:sz w:val="23"/>
              </w:rPr>
              <w:t>роботи</w:t>
            </w:r>
            <w:r>
              <w:rPr>
                <w:spacing w:val="-2"/>
                <w:w w:val="105"/>
                <w:sz w:val="23"/>
              </w:rPr>
              <w:t xml:space="preserve"> стоячи</w:t>
            </w:r>
          </w:p>
        </w:tc>
        <w:tc>
          <w:tcPr>
            <w:tcW w:w="2478" w:type="dxa"/>
          </w:tcPr>
          <w:p w14:paraId="6723E3DF" w14:textId="77777777" w:rsidR="00B86878" w:rsidRDefault="007771AD">
            <w:pPr>
              <w:pStyle w:val="TableParagraph"/>
              <w:ind w:left="136"/>
              <w:rPr>
                <w:sz w:val="23"/>
              </w:rPr>
            </w:pPr>
            <w:r>
              <w:rPr>
                <w:spacing w:val="-5"/>
                <w:w w:val="105"/>
                <w:sz w:val="23"/>
              </w:rPr>
              <w:t>700</w:t>
            </w:r>
          </w:p>
        </w:tc>
        <w:tc>
          <w:tcPr>
            <w:tcW w:w="2788" w:type="dxa"/>
          </w:tcPr>
          <w:p w14:paraId="66E9D074" w14:textId="77777777" w:rsidR="00B86878" w:rsidRDefault="007771AD">
            <w:pPr>
              <w:pStyle w:val="TableParagraph"/>
              <w:ind w:left="136"/>
              <w:rPr>
                <w:sz w:val="23"/>
              </w:rPr>
            </w:pPr>
            <w:r>
              <w:rPr>
                <w:spacing w:val="-10"/>
                <w:w w:val="105"/>
                <w:sz w:val="23"/>
              </w:rPr>
              <w:t>6</w:t>
            </w:r>
          </w:p>
        </w:tc>
      </w:tr>
    </w:tbl>
    <w:p w14:paraId="1252BCF9" w14:textId="77777777" w:rsidR="00B86878" w:rsidRDefault="007771AD">
      <w:pPr>
        <w:spacing w:before="9"/>
        <w:ind w:left="844"/>
        <w:jc w:val="both"/>
        <w:rPr>
          <w:i/>
          <w:sz w:val="23"/>
        </w:rPr>
      </w:pPr>
      <w:r>
        <w:rPr>
          <w:i/>
          <w:sz w:val="23"/>
        </w:rPr>
        <w:t>Джерело:</w:t>
      </w:r>
      <w:r>
        <w:rPr>
          <w:i/>
          <w:spacing w:val="15"/>
          <w:sz w:val="23"/>
        </w:rPr>
        <w:t xml:space="preserve"> </w:t>
      </w:r>
      <w:r>
        <w:rPr>
          <w:i/>
          <w:sz w:val="23"/>
        </w:rPr>
        <w:t>складено</w:t>
      </w:r>
      <w:r>
        <w:rPr>
          <w:i/>
          <w:spacing w:val="28"/>
          <w:sz w:val="23"/>
        </w:rPr>
        <w:t xml:space="preserve"> </w:t>
      </w:r>
      <w:r>
        <w:rPr>
          <w:i/>
          <w:sz w:val="23"/>
        </w:rPr>
        <w:t>за</w:t>
      </w:r>
      <w:r>
        <w:rPr>
          <w:i/>
          <w:spacing w:val="27"/>
          <w:sz w:val="23"/>
        </w:rPr>
        <w:t xml:space="preserve"> </w:t>
      </w:r>
      <w:r>
        <w:rPr>
          <w:i/>
          <w:sz w:val="23"/>
        </w:rPr>
        <w:t>даними</w:t>
      </w:r>
      <w:r>
        <w:rPr>
          <w:i/>
          <w:spacing w:val="29"/>
          <w:sz w:val="23"/>
        </w:rPr>
        <w:t xml:space="preserve"> </w:t>
      </w:r>
      <w:r>
        <w:rPr>
          <w:i/>
          <w:spacing w:val="-4"/>
          <w:sz w:val="23"/>
        </w:rPr>
        <w:t>[49]</w:t>
      </w:r>
    </w:p>
    <w:p w14:paraId="0B285E9F" w14:textId="77777777" w:rsidR="00B86878" w:rsidRDefault="007771AD">
      <w:pPr>
        <w:pStyle w:val="a3"/>
        <w:spacing w:before="236"/>
        <w:ind w:right="287" w:firstLine="0"/>
        <w:jc w:val="right"/>
      </w:pPr>
      <w:r>
        <w:t>Аналіз</w:t>
      </w:r>
      <w:r>
        <w:rPr>
          <w:spacing w:val="64"/>
        </w:rPr>
        <w:t xml:space="preserve"> </w:t>
      </w:r>
      <w:r>
        <w:t>показує,</w:t>
      </w:r>
      <w:r>
        <w:rPr>
          <w:spacing w:val="76"/>
        </w:rPr>
        <w:t xml:space="preserve"> </w:t>
      </w:r>
      <w:r>
        <w:t>що</w:t>
      </w:r>
      <w:r>
        <w:rPr>
          <w:spacing w:val="70"/>
        </w:rPr>
        <w:t xml:space="preserve"> </w:t>
      </w:r>
      <w:r>
        <w:t>StiyStil</w:t>
      </w:r>
      <w:r>
        <w:rPr>
          <w:spacing w:val="70"/>
        </w:rPr>
        <w:t xml:space="preserve"> </w:t>
      </w:r>
      <w:r>
        <w:t>займає</w:t>
      </w:r>
      <w:r>
        <w:rPr>
          <w:spacing w:val="76"/>
        </w:rPr>
        <w:t xml:space="preserve"> </w:t>
      </w:r>
      <w:r>
        <w:t>лідируючі</w:t>
      </w:r>
      <w:r>
        <w:rPr>
          <w:spacing w:val="76"/>
        </w:rPr>
        <w:t xml:space="preserve"> </w:t>
      </w:r>
      <w:r>
        <w:t>позиції</w:t>
      </w:r>
      <w:r>
        <w:rPr>
          <w:spacing w:val="76"/>
        </w:rPr>
        <w:t xml:space="preserve"> </w:t>
      </w:r>
      <w:r>
        <w:t>за</w:t>
      </w:r>
      <w:r>
        <w:rPr>
          <w:spacing w:val="64"/>
        </w:rPr>
        <w:t xml:space="preserve"> </w:t>
      </w:r>
      <w:r>
        <w:t>ключовим</w:t>
      </w:r>
      <w:r>
        <w:rPr>
          <w:spacing w:val="70"/>
        </w:rPr>
        <w:t xml:space="preserve"> </w:t>
      </w:r>
      <w:r>
        <w:rPr>
          <w:spacing w:val="-2"/>
        </w:rPr>
        <w:t>словом</w:t>
      </w:r>
    </w:p>
    <w:p w14:paraId="26C2BC26" w14:textId="77777777" w:rsidR="00B86878" w:rsidRDefault="007771AD">
      <w:pPr>
        <w:pStyle w:val="a3"/>
        <w:spacing w:before="161"/>
        <w:ind w:right="300" w:firstLine="0"/>
        <w:jc w:val="right"/>
      </w:pPr>
      <w:r>
        <w:t>«стіл</w:t>
      </w:r>
      <w:r>
        <w:rPr>
          <w:spacing w:val="24"/>
        </w:rPr>
        <w:t xml:space="preserve"> </w:t>
      </w:r>
      <w:r>
        <w:t>з</w:t>
      </w:r>
      <w:r>
        <w:rPr>
          <w:spacing w:val="34"/>
        </w:rPr>
        <w:t xml:space="preserve"> </w:t>
      </w:r>
      <w:r>
        <w:t>регулюванням</w:t>
      </w:r>
      <w:r>
        <w:rPr>
          <w:spacing w:val="31"/>
        </w:rPr>
        <w:t xml:space="preserve"> </w:t>
      </w:r>
      <w:r>
        <w:t>висоти»,</w:t>
      </w:r>
      <w:r>
        <w:rPr>
          <w:spacing w:val="31"/>
        </w:rPr>
        <w:t xml:space="preserve"> </w:t>
      </w:r>
      <w:r>
        <w:t>отримуючи</w:t>
      </w:r>
      <w:r>
        <w:rPr>
          <w:spacing w:val="29"/>
        </w:rPr>
        <w:t xml:space="preserve"> </w:t>
      </w:r>
      <w:r>
        <w:t>найбільший</w:t>
      </w:r>
      <w:r>
        <w:rPr>
          <w:spacing w:val="30"/>
        </w:rPr>
        <w:t xml:space="preserve"> </w:t>
      </w:r>
      <w:r>
        <w:t>обсяг</w:t>
      </w:r>
      <w:r>
        <w:rPr>
          <w:spacing w:val="30"/>
        </w:rPr>
        <w:t xml:space="preserve"> </w:t>
      </w:r>
      <w:r>
        <w:t>органічного</w:t>
      </w:r>
      <w:r>
        <w:rPr>
          <w:spacing w:val="26"/>
        </w:rPr>
        <w:t xml:space="preserve"> </w:t>
      </w:r>
      <w:r>
        <w:rPr>
          <w:spacing w:val="-2"/>
        </w:rPr>
        <w:t>трафіку.</w:t>
      </w:r>
    </w:p>
    <w:p w14:paraId="17B8D519" w14:textId="77777777" w:rsidR="00B86878" w:rsidRDefault="00B86878">
      <w:pPr>
        <w:pStyle w:val="a3"/>
        <w:jc w:val="right"/>
        <w:sectPr w:rsidR="00B86878">
          <w:pgSz w:w="11910" w:h="16850"/>
          <w:pgMar w:top="920" w:right="283" w:bottom="280" w:left="992" w:header="110" w:footer="0" w:gutter="0"/>
          <w:cols w:space="720"/>
        </w:sectPr>
      </w:pPr>
    </w:p>
    <w:p w14:paraId="28D3EB03" w14:textId="77777777" w:rsidR="00B86878" w:rsidRDefault="007771AD">
      <w:pPr>
        <w:pStyle w:val="a3"/>
        <w:spacing w:before="194"/>
        <w:ind w:firstLine="0"/>
      </w:pPr>
      <w:r>
        <w:lastRenderedPageBreak/>
        <w:t>Tehnotable</w:t>
      </w:r>
      <w:r>
        <w:rPr>
          <w:spacing w:val="-18"/>
        </w:rPr>
        <w:t xml:space="preserve"> </w:t>
      </w:r>
      <w:r>
        <w:t>та</w:t>
      </w:r>
      <w:r>
        <w:rPr>
          <w:spacing w:val="-17"/>
        </w:rPr>
        <w:t xml:space="preserve"> </w:t>
      </w:r>
      <w:r>
        <w:t>Ergolife</w:t>
      </w:r>
      <w:r>
        <w:rPr>
          <w:spacing w:val="-18"/>
        </w:rPr>
        <w:t xml:space="preserve"> </w:t>
      </w:r>
      <w:r>
        <w:t>також</w:t>
      </w:r>
      <w:r>
        <w:rPr>
          <w:spacing w:val="-17"/>
        </w:rPr>
        <w:t xml:space="preserve"> </w:t>
      </w:r>
      <w:r>
        <w:t>мають</w:t>
      </w:r>
      <w:r>
        <w:rPr>
          <w:spacing w:val="-18"/>
        </w:rPr>
        <w:t xml:space="preserve"> </w:t>
      </w:r>
      <w:r>
        <w:t>значний</w:t>
      </w:r>
      <w:r>
        <w:rPr>
          <w:spacing w:val="-17"/>
        </w:rPr>
        <w:t xml:space="preserve"> </w:t>
      </w:r>
      <w:r>
        <w:t>трафік</w:t>
      </w:r>
      <w:r>
        <w:rPr>
          <w:spacing w:val="-17"/>
        </w:rPr>
        <w:t xml:space="preserve"> </w:t>
      </w:r>
      <w:r>
        <w:t>за</w:t>
      </w:r>
      <w:r>
        <w:rPr>
          <w:spacing w:val="-17"/>
        </w:rPr>
        <w:t xml:space="preserve"> </w:t>
      </w:r>
      <w:r>
        <w:t>запитами</w:t>
      </w:r>
      <w:r>
        <w:rPr>
          <w:spacing w:val="-7"/>
        </w:rPr>
        <w:t xml:space="preserve"> </w:t>
      </w:r>
      <w:r>
        <w:t>«ергономічні</w:t>
      </w:r>
      <w:r>
        <w:rPr>
          <w:spacing w:val="-17"/>
        </w:rPr>
        <w:t xml:space="preserve"> </w:t>
      </w:r>
      <w:r>
        <w:rPr>
          <w:spacing w:val="-2"/>
        </w:rPr>
        <w:t>меблі»та</w:t>
      </w:r>
    </w:p>
    <w:p w14:paraId="64EB9E24" w14:textId="77777777" w:rsidR="00B86878" w:rsidRDefault="007771AD">
      <w:pPr>
        <w:pStyle w:val="a3"/>
        <w:spacing w:before="168" w:line="360" w:lineRule="auto"/>
        <w:ind w:right="280" w:firstLine="0"/>
      </w:pPr>
      <w:r>
        <w:t>«офісні крісла» відповідно, проте їхні середні позиції в пошукових системах дещо нижчі. Ergo Place має найнижчий обсяг трафіку серед конкурентів, що може свідчити про необх</w:t>
      </w:r>
      <w:r>
        <w:t>ідність оптимізації SEO-стратегії для покращення видимості в пошукових системах.</w:t>
      </w:r>
    </w:p>
    <w:p w14:paraId="3E1EB2EE" w14:textId="77777777" w:rsidR="00B86878" w:rsidRDefault="007771AD">
      <w:pPr>
        <w:pStyle w:val="a3"/>
        <w:spacing w:before="200"/>
        <w:ind w:left="1241" w:firstLine="0"/>
      </w:pPr>
      <w:r>
        <w:t>Таблиця</w:t>
      </w:r>
      <w:r>
        <w:rPr>
          <w:spacing w:val="-4"/>
        </w:rPr>
        <w:t xml:space="preserve"> </w:t>
      </w:r>
      <w:r>
        <w:t>2.3</w:t>
      </w:r>
      <w:r>
        <w:rPr>
          <w:spacing w:val="-8"/>
        </w:rPr>
        <w:t xml:space="preserve"> </w:t>
      </w:r>
      <w:r>
        <w:t>—</w:t>
      </w:r>
      <w:r>
        <w:rPr>
          <w:spacing w:val="-13"/>
        </w:rPr>
        <w:t xml:space="preserve"> </w:t>
      </w:r>
      <w:r>
        <w:t>SEO-аналіз</w:t>
      </w:r>
      <w:r>
        <w:rPr>
          <w:spacing w:val="-7"/>
        </w:rPr>
        <w:t xml:space="preserve"> </w:t>
      </w:r>
      <w:r>
        <w:t>сайтів</w:t>
      </w:r>
      <w:r>
        <w:rPr>
          <w:spacing w:val="-13"/>
        </w:rPr>
        <w:t xml:space="preserve"> </w:t>
      </w:r>
      <w:r>
        <w:rPr>
          <w:spacing w:val="-2"/>
        </w:rPr>
        <w:t>конкурентів</w:t>
      </w:r>
    </w:p>
    <w:p w14:paraId="3AC324DC" w14:textId="77777777" w:rsidR="00B86878" w:rsidRDefault="00B86878">
      <w:pPr>
        <w:pStyle w:val="a3"/>
        <w:spacing w:before="9"/>
        <w:ind w:left="0" w:firstLine="0"/>
        <w:jc w:val="left"/>
        <w:rPr>
          <w:sz w:val="14"/>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816"/>
        <w:gridCol w:w="1664"/>
        <w:gridCol w:w="1621"/>
        <w:gridCol w:w="1952"/>
        <w:gridCol w:w="3300"/>
      </w:tblGrid>
      <w:tr w:rsidR="00B86878" w14:paraId="5797DA81" w14:textId="77777777">
        <w:trPr>
          <w:trHeight w:val="1058"/>
        </w:trPr>
        <w:tc>
          <w:tcPr>
            <w:tcW w:w="1816" w:type="dxa"/>
          </w:tcPr>
          <w:p w14:paraId="6B69E1F0" w14:textId="77777777" w:rsidR="00B86878" w:rsidRDefault="007771AD">
            <w:pPr>
              <w:pStyle w:val="TableParagraph"/>
              <w:spacing w:before="58"/>
              <w:ind w:left="130"/>
              <w:rPr>
                <w:sz w:val="23"/>
              </w:rPr>
            </w:pPr>
            <w:r>
              <w:rPr>
                <w:spacing w:val="-2"/>
                <w:w w:val="105"/>
                <w:sz w:val="23"/>
              </w:rPr>
              <w:t>Конкурент</w:t>
            </w:r>
          </w:p>
        </w:tc>
        <w:tc>
          <w:tcPr>
            <w:tcW w:w="1664" w:type="dxa"/>
          </w:tcPr>
          <w:p w14:paraId="580DA21B" w14:textId="77777777" w:rsidR="00B86878" w:rsidRDefault="007771AD">
            <w:pPr>
              <w:pStyle w:val="TableParagraph"/>
              <w:spacing w:before="58" w:line="249" w:lineRule="auto"/>
              <w:rPr>
                <w:sz w:val="23"/>
              </w:rPr>
            </w:pPr>
            <w:r>
              <w:rPr>
                <w:spacing w:val="-2"/>
                <w:w w:val="105"/>
                <w:sz w:val="23"/>
              </w:rPr>
              <w:t xml:space="preserve">Кількість </w:t>
            </w:r>
            <w:r>
              <w:rPr>
                <w:spacing w:val="-2"/>
                <w:sz w:val="23"/>
              </w:rPr>
              <w:t xml:space="preserve">зворотних </w:t>
            </w:r>
            <w:r>
              <w:rPr>
                <w:spacing w:val="-2"/>
                <w:w w:val="105"/>
                <w:sz w:val="23"/>
              </w:rPr>
              <w:t>посилань</w:t>
            </w:r>
          </w:p>
        </w:tc>
        <w:tc>
          <w:tcPr>
            <w:tcW w:w="1621" w:type="dxa"/>
          </w:tcPr>
          <w:p w14:paraId="1E10D1A2" w14:textId="77777777" w:rsidR="00B86878" w:rsidRDefault="007771AD">
            <w:pPr>
              <w:pStyle w:val="TableParagraph"/>
              <w:spacing w:before="58" w:line="249" w:lineRule="auto"/>
              <w:ind w:left="136"/>
              <w:rPr>
                <w:sz w:val="23"/>
              </w:rPr>
            </w:pPr>
            <w:r>
              <w:rPr>
                <w:spacing w:val="-2"/>
                <w:w w:val="105"/>
                <w:sz w:val="23"/>
              </w:rPr>
              <w:t xml:space="preserve">Якість </w:t>
            </w:r>
            <w:r>
              <w:rPr>
                <w:spacing w:val="-2"/>
                <w:sz w:val="23"/>
              </w:rPr>
              <w:t xml:space="preserve">зворотних </w:t>
            </w:r>
            <w:r>
              <w:rPr>
                <w:spacing w:val="-2"/>
                <w:w w:val="105"/>
                <w:sz w:val="23"/>
              </w:rPr>
              <w:t>посилань</w:t>
            </w:r>
          </w:p>
        </w:tc>
        <w:tc>
          <w:tcPr>
            <w:tcW w:w="1952" w:type="dxa"/>
          </w:tcPr>
          <w:p w14:paraId="0646F5F1" w14:textId="77777777" w:rsidR="00B86878" w:rsidRDefault="007771AD">
            <w:pPr>
              <w:pStyle w:val="TableParagraph"/>
              <w:spacing w:before="58" w:line="247" w:lineRule="auto"/>
              <w:ind w:left="136"/>
              <w:rPr>
                <w:sz w:val="23"/>
              </w:rPr>
            </w:pPr>
            <w:r>
              <w:rPr>
                <w:spacing w:val="-2"/>
                <w:w w:val="105"/>
                <w:sz w:val="23"/>
              </w:rPr>
              <w:t>Рейтинг</w:t>
            </w:r>
            <w:r>
              <w:rPr>
                <w:spacing w:val="-14"/>
                <w:w w:val="105"/>
                <w:sz w:val="23"/>
              </w:rPr>
              <w:t xml:space="preserve"> </w:t>
            </w:r>
            <w:r>
              <w:rPr>
                <w:spacing w:val="-2"/>
                <w:w w:val="105"/>
                <w:sz w:val="23"/>
              </w:rPr>
              <w:t xml:space="preserve">домену </w:t>
            </w:r>
            <w:r>
              <w:rPr>
                <w:spacing w:val="-4"/>
                <w:w w:val="105"/>
                <w:sz w:val="23"/>
              </w:rPr>
              <w:t>(DR)</w:t>
            </w:r>
          </w:p>
        </w:tc>
        <w:tc>
          <w:tcPr>
            <w:tcW w:w="3300" w:type="dxa"/>
          </w:tcPr>
          <w:p w14:paraId="6B55D9F7" w14:textId="77777777" w:rsidR="00B86878" w:rsidRDefault="007771AD">
            <w:pPr>
              <w:pStyle w:val="TableParagraph"/>
              <w:spacing w:before="58"/>
              <w:ind w:left="130"/>
              <w:rPr>
                <w:sz w:val="23"/>
              </w:rPr>
            </w:pPr>
            <w:r>
              <w:rPr>
                <w:w w:val="105"/>
                <w:sz w:val="23"/>
              </w:rPr>
              <w:t>Проблеми</w:t>
            </w:r>
            <w:r>
              <w:rPr>
                <w:spacing w:val="-12"/>
                <w:w w:val="105"/>
                <w:sz w:val="23"/>
              </w:rPr>
              <w:t xml:space="preserve"> </w:t>
            </w:r>
            <w:r>
              <w:rPr>
                <w:w w:val="105"/>
                <w:sz w:val="23"/>
              </w:rPr>
              <w:t>з</w:t>
            </w:r>
            <w:r>
              <w:rPr>
                <w:spacing w:val="-15"/>
                <w:w w:val="105"/>
                <w:sz w:val="23"/>
              </w:rPr>
              <w:t xml:space="preserve"> </w:t>
            </w:r>
            <w:r>
              <w:rPr>
                <w:spacing w:val="-5"/>
                <w:w w:val="105"/>
                <w:sz w:val="23"/>
              </w:rPr>
              <w:t>SEO</w:t>
            </w:r>
          </w:p>
        </w:tc>
      </w:tr>
      <w:tr w:rsidR="00B86878" w14:paraId="61668AF9" w14:textId="77777777">
        <w:trPr>
          <w:trHeight w:val="784"/>
        </w:trPr>
        <w:tc>
          <w:tcPr>
            <w:tcW w:w="1816" w:type="dxa"/>
          </w:tcPr>
          <w:p w14:paraId="77A677C7" w14:textId="77777777" w:rsidR="00B86878" w:rsidRDefault="007771AD">
            <w:pPr>
              <w:pStyle w:val="TableParagraph"/>
              <w:spacing w:before="51"/>
              <w:ind w:left="130"/>
              <w:rPr>
                <w:sz w:val="23"/>
              </w:rPr>
            </w:pPr>
            <w:r>
              <w:rPr>
                <w:spacing w:val="-2"/>
                <w:w w:val="105"/>
                <w:sz w:val="23"/>
              </w:rPr>
              <w:t>StiyStil</w:t>
            </w:r>
          </w:p>
        </w:tc>
        <w:tc>
          <w:tcPr>
            <w:tcW w:w="1664" w:type="dxa"/>
          </w:tcPr>
          <w:p w14:paraId="484E033B" w14:textId="77777777" w:rsidR="00B86878" w:rsidRDefault="007771AD">
            <w:pPr>
              <w:pStyle w:val="TableParagraph"/>
              <w:spacing w:before="51"/>
              <w:rPr>
                <w:sz w:val="23"/>
              </w:rPr>
            </w:pPr>
            <w:r>
              <w:rPr>
                <w:spacing w:val="-2"/>
                <w:w w:val="105"/>
                <w:sz w:val="23"/>
              </w:rPr>
              <w:t>1,200</w:t>
            </w:r>
          </w:p>
        </w:tc>
        <w:tc>
          <w:tcPr>
            <w:tcW w:w="1621" w:type="dxa"/>
          </w:tcPr>
          <w:p w14:paraId="73DEC4AC" w14:textId="77777777" w:rsidR="00B86878" w:rsidRDefault="007771AD">
            <w:pPr>
              <w:pStyle w:val="TableParagraph"/>
              <w:spacing w:before="51"/>
              <w:ind w:left="136"/>
              <w:rPr>
                <w:sz w:val="23"/>
              </w:rPr>
            </w:pPr>
            <w:r>
              <w:rPr>
                <w:spacing w:val="-2"/>
                <w:w w:val="105"/>
                <w:sz w:val="23"/>
              </w:rPr>
              <w:t>Висока</w:t>
            </w:r>
          </w:p>
        </w:tc>
        <w:tc>
          <w:tcPr>
            <w:tcW w:w="1952" w:type="dxa"/>
          </w:tcPr>
          <w:p w14:paraId="442BFD4F" w14:textId="77777777" w:rsidR="00B86878" w:rsidRDefault="007771AD">
            <w:pPr>
              <w:pStyle w:val="TableParagraph"/>
              <w:spacing w:before="51"/>
              <w:ind w:left="136"/>
              <w:rPr>
                <w:sz w:val="23"/>
              </w:rPr>
            </w:pPr>
            <w:r>
              <w:rPr>
                <w:spacing w:val="-5"/>
                <w:w w:val="105"/>
                <w:sz w:val="23"/>
              </w:rPr>
              <w:t>45</w:t>
            </w:r>
          </w:p>
        </w:tc>
        <w:tc>
          <w:tcPr>
            <w:tcW w:w="3300" w:type="dxa"/>
          </w:tcPr>
          <w:p w14:paraId="66A19F3B" w14:textId="77777777" w:rsidR="00B86878" w:rsidRDefault="007771AD">
            <w:pPr>
              <w:pStyle w:val="TableParagraph"/>
              <w:tabs>
                <w:tab w:val="left" w:pos="1844"/>
              </w:tabs>
              <w:spacing w:before="51" w:line="247" w:lineRule="auto"/>
              <w:ind w:left="130" w:right="277"/>
              <w:rPr>
                <w:sz w:val="23"/>
              </w:rPr>
            </w:pPr>
            <w:r>
              <w:rPr>
                <w:spacing w:val="-2"/>
                <w:w w:val="105"/>
                <w:sz w:val="23"/>
              </w:rPr>
              <w:t>Відсутність</w:t>
            </w:r>
            <w:r>
              <w:rPr>
                <w:sz w:val="23"/>
              </w:rPr>
              <w:tab/>
            </w:r>
            <w:r>
              <w:rPr>
                <w:spacing w:val="-2"/>
                <w:w w:val="105"/>
                <w:sz w:val="23"/>
              </w:rPr>
              <w:t xml:space="preserve">канонічних </w:t>
            </w:r>
            <w:r>
              <w:rPr>
                <w:w w:val="105"/>
                <w:sz w:val="23"/>
              </w:rPr>
              <w:t>URL, дублі сторінок</w:t>
            </w:r>
          </w:p>
        </w:tc>
      </w:tr>
      <w:tr w:rsidR="00B86878" w14:paraId="25C9DCB9" w14:textId="77777777">
        <w:trPr>
          <w:trHeight w:val="1050"/>
        </w:trPr>
        <w:tc>
          <w:tcPr>
            <w:tcW w:w="1816" w:type="dxa"/>
          </w:tcPr>
          <w:p w14:paraId="35EE6BEB" w14:textId="77777777" w:rsidR="00B86878" w:rsidRDefault="007771AD">
            <w:pPr>
              <w:pStyle w:val="TableParagraph"/>
              <w:ind w:left="130"/>
              <w:rPr>
                <w:sz w:val="23"/>
              </w:rPr>
            </w:pPr>
            <w:r>
              <w:rPr>
                <w:spacing w:val="-2"/>
                <w:w w:val="105"/>
                <w:sz w:val="23"/>
              </w:rPr>
              <w:t>Tehnotable</w:t>
            </w:r>
          </w:p>
        </w:tc>
        <w:tc>
          <w:tcPr>
            <w:tcW w:w="1664" w:type="dxa"/>
          </w:tcPr>
          <w:p w14:paraId="16AEDAB5" w14:textId="77777777" w:rsidR="00B86878" w:rsidRDefault="007771AD">
            <w:pPr>
              <w:pStyle w:val="TableParagraph"/>
              <w:rPr>
                <w:sz w:val="23"/>
              </w:rPr>
            </w:pPr>
            <w:r>
              <w:rPr>
                <w:spacing w:val="-5"/>
                <w:w w:val="105"/>
                <w:sz w:val="23"/>
              </w:rPr>
              <w:t>950</w:t>
            </w:r>
          </w:p>
        </w:tc>
        <w:tc>
          <w:tcPr>
            <w:tcW w:w="1621" w:type="dxa"/>
          </w:tcPr>
          <w:p w14:paraId="4D091E68" w14:textId="77777777" w:rsidR="00B86878" w:rsidRDefault="007771AD">
            <w:pPr>
              <w:pStyle w:val="TableParagraph"/>
              <w:ind w:left="136"/>
              <w:rPr>
                <w:sz w:val="23"/>
              </w:rPr>
            </w:pPr>
            <w:r>
              <w:rPr>
                <w:spacing w:val="-2"/>
                <w:w w:val="105"/>
                <w:sz w:val="23"/>
              </w:rPr>
              <w:t>Середня</w:t>
            </w:r>
          </w:p>
        </w:tc>
        <w:tc>
          <w:tcPr>
            <w:tcW w:w="1952" w:type="dxa"/>
          </w:tcPr>
          <w:p w14:paraId="71E04EA6" w14:textId="77777777" w:rsidR="00B86878" w:rsidRDefault="007771AD">
            <w:pPr>
              <w:pStyle w:val="TableParagraph"/>
              <w:ind w:left="136"/>
              <w:rPr>
                <w:sz w:val="23"/>
              </w:rPr>
            </w:pPr>
            <w:r>
              <w:rPr>
                <w:spacing w:val="-5"/>
                <w:w w:val="105"/>
                <w:sz w:val="23"/>
              </w:rPr>
              <w:t>40</w:t>
            </w:r>
          </w:p>
        </w:tc>
        <w:tc>
          <w:tcPr>
            <w:tcW w:w="3300" w:type="dxa"/>
          </w:tcPr>
          <w:p w14:paraId="45363276" w14:textId="77777777" w:rsidR="00B86878" w:rsidRDefault="007771AD">
            <w:pPr>
              <w:pStyle w:val="TableParagraph"/>
              <w:tabs>
                <w:tab w:val="left" w:pos="2038"/>
              </w:tabs>
              <w:ind w:left="130"/>
              <w:rPr>
                <w:sz w:val="23"/>
              </w:rPr>
            </w:pPr>
            <w:r>
              <w:rPr>
                <w:spacing w:val="-2"/>
                <w:w w:val="105"/>
                <w:sz w:val="23"/>
              </w:rPr>
              <w:t>Некоректні</w:t>
            </w:r>
            <w:r>
              <w:rPr>
                <w:sz w:val="23"/>
              </w:rPr>
              <w:tab/>
            </w:r>
            <w:r>
              <w:rPr>
                <w:spacing w:val="-2"/>
                <w:w w:val="105"/>
                <w:sz w:val="23"/>
              </w:rPr>
              <w:t>метатеги,</w:t>
            </w:r>
          </w:p>
          <w:p w14:paraId="4B3AB1F5" w14:textId="77777777" w:rsidR="00B86878" w:rsidRDefault="007771AD">
            <w:pPr>
              <w:pStyle w:val="TableParagraph"/>
              <w:tabs>
                <w:tab w:val="left" w:pos="1959"/>
              </w:tabs>
              <w:spacing w:before="9" w:line="247" w:lineRule="auto"/>
              <w:ind w:left="130" w:right="286"/>
              <w:rPr>
                <w:sz w:val="23"/>
              </w:rPr>
            </w:pPr>
            <w:r>
              <w:rPr>
                <w:spacing w:val="-2"/>
                <w:w w:val="105"/>
                <w:sz w:val="23"/>
              </w:rPr>
              <w:t>повільна</w:t>
            </w:r>
            <w:r>
              <w:rPr>
                <w:sz w:val="23"/>
              </w:rPr>
              <w:tab/>
            </w:r>
            <w:r>
              <w:rPr>
                <w:spacing w:val="-4"/>
                <w:w w:val="105"/>
                <w:sz w:val="23"/>
              </w:rPr>
              <w:t xml:space="preserve">швидкість </w:t>
            </w:r>
            <w:r>
              <w:rPr>
                <w:spacing w:val="-2"/>
                <w:w w:val="105"/>
                <w:sz w:val="23"/>
              </w:rPr>
              <w:t>завантаження</w:t>
            </w:r>
          </w:p>
        </w:tc>
      </w:tr>
      <w:tr w:rsidR="00B86878" w14:paraId="0BC9F007" w14:textId="77777777">
        <w:trPr>
          <w:trHeight w:val="1051"/>
        </w:trPr>
        <w:tc>
          <w:tcPr>
            <w:tcW w:w="1816" w:type="dxa"/>
          </w:tcPr>
          <w:p w14:paraId="4C255B14" w14:textId="77777777" w:rsidR="00B86878" w:rsidRDefault="007771AD">
            <w:pPr>
              <w:pStyle w:val="TableParagraph"/>
              <w:ind w:left="130"/>
              <w:rPr>
                <w:sz w:val="23"/>
              </w:rPr>
            </w:pPr>
            <w:r>
              <w:rPr>
                <w:spacing w:val="-2"/>
                <w:w w:val="105"/>
                <w:sz w:val="23"/>
              </w:rPr>
              <w:t>Ergolife</w:t>
            </w:r>
          </w:p>
        </w:tc>
        <w:tc>
          <w:tcPr>
            <w:tcW w:w="1664" w:type="dxa"/>
          </w:tcPr>
          <w:p w14:paraId="5023FF1B" w14:textId="77777777" w:rsidR="00B86878" w:rsidRDefault="007771AD">
            <w:pPr>
              <w:pStyle w:val="TableParagraph"/>
              <w:rPr>
                <w:sz w:val="23"/>
              </w:rPr>
            </w:pPr>
            <w:r>
              <w:rPr>
                <w:spacing w:val="-5"/>
                <w:w w:val="105"/>
                <w:sz w:val="23"/>
              </w:rPr>
              <w:t>800</w:t>
            </w:r>
          </w:p>
        </w:tc>
        <w:tc>
          <w:tcPr>
            <w:tcW w:w="1621" w:type="dxa"/>
          </w:tcPr>
          <w:p w14:paraId="0FFE9DC8" w14:textId="77777777" w:rsidR="00B86878" w:rsidRDefault="007771AD">
            <w:pPr>
              <w:pStyle w:val="TableParagraph"/>
              <w:ind w:left="136"/>
              <w:rPr>
                <w:sz w:val="23"/>
              </w:rPr>
            </w:pPr>
            <w:r>
              <w:rPr>
                <w:spacing w:val="-2"/>
                <w:w w:val="105"/>
                <w:sz w:val="23"/>
              </w:rPr>
              <w:t>Низька</w:t>
            </w:r>
          </w:p>
        </w:tc>
        <w:tc>
          <w:tcPr>
            <w:tcW w:w="1952" w:type="dxa"/>
          </w:tcPr>
          <w:p w14:paraId="35F7B582" w14:textId="77777777" w:rsidR="00B86878" w:rsidRDefault="007771AD">
            <w:pPr>
              <w:pStyle w:val="TableParagraph"/>
              <w:ind w:left="136"/>
              <w:rPr>
                <w:sz w:val="23"/>
              </w:rPr>
            </w:pPr>
            <w:r>
              <w:rPr>
                <w:spacing w:val="-5"/>
                <w:w w:val="105"/>
                <w:sz w:val="23"/>
              </w:rPr>
              <w:t>35</w:t>
            </w:r>
          </w:p>
        </w:tc>
        <w:tc>
          <w:tcPr>
            <w:tcW w:w="3300" w:type="dxa"/>
          </w:tcPr>
          <w:p w14:paraId="7AFB0A60" w14:textId="77777777" w:rsidR="00B86878" w:rsidRDefault="007771AD">
            <w:pPr>
              <w:pStyle w:val="TableParagraph"/>
              <w:spacing w:line="247" w:lineRule="auto"/>
              <w:ind w:left="130" w:right="35"/>
              <w:jc w:val="both"/>
              <w:rPr>
                <w:sz w:val="23"/>
              </w:rPr>
            </w:pPr>
            <w:r>
              <w:rPr>
                <w:w w:val="105"/>
                <w:sz w:val="23"/>
              </w:rPr>
              <w:t xml:space="preserve">Відсутність оптимізації для мобільних пристроїв, дублі </w:t>
            </w:r>
            <w:r>
              <w:rPr>
                <w:spacing w:val="-2"/>
                <w:w w:val="105"/>
                <w:sz w:val="23"/>
              </w:rPr>
              <w:t>контенту</w:t>
            </w:r>
          </w:p>
        </w:tc>
      </w:tr>
      <w:tr w:rsidR="00B86878" w14:paraId="0117619D" w14:textId="77777777">
        <w:trPr>
          <w:trHeight w:val="1051"/>
        </w:trPr>
        <w:tc>
          <w:tcPr>
            <w:tcW w:w="1816" w:type="dxa"/>
          </w:tcPr>
          <w:p w14:paraId="5D09E66D" w14:textId="77777777" w:rsidR="00B86878" w:rsidRDefault="007771AD">
            <w:pPr>
              <w:pStyle w:val="TableParagraph"/>
              <w:ind w:left="130"/>
              <w:rPr>
                <w:sz w:val="23"/>
              </w:rPr>
            </w:pPr>
            <w:r>
              <w:rPr>
                <w:sz w:val="23"/>
              </w:rPr>
              <w:t>Ergo</w:t>
            </w:r>
            <w:r>
              <w:rPr>
                <w:spacing w:val="10"/>
                <w:sz w:val="23"/>
              </w:rPr>
              <w:t xml:space="preserve"> </w:t>
            </w:r>
            <w:r>
              <w:rPr>
                <w:spacing w:val="-2"/>
                <w:sz w:val="23"/>
              </w:rPr>
              <w:t>Place</w:t>
            </w:r>
          </w:p>
        </w:tc>
        <w:tc>
          <w:tcPr>
            <w:tcW w:w="1664" w:type="dxa"/>
          </w:tcPr>
          <w:p w14:paraId="5FD9D20A" w14:textId="77777777" w:rsidR="00B86878" w:rsidRDefault="007771AD">
            <w:pPr>
              <w:pStyle w:val="TableParagraph"/>
              <w:rPr>
                <w:sz w:val="23"/>
              </w:rPr>
            </w:pPr>
            <w:r>
              <w:rPr>
                <w:spacing w:val="-5"/>
                <w:w w:val="105"/>
                <w:sz w:val="23"/>
              </w:rPr>
              <w:t>700</w:t>
            </w:r>
          </w:p>
        </w:tc>
        <w:tc>
          <w:tcPr>
            <w:tcW w:w="1621" w:type="dxa"/>
          </w:tcPr>
          <w:p w14:paraId="425BBFCB" w14:textId="77777777" w:rsidR="00B86878" w:rsidRDefault="007771AD">
            <w:pPr>
              <w:pStyle w:val="TableParagraph"/>
              <w:ind w:left="136"/>
              <w:rPr>
                <w:sz w:val="23"/>
              </w:rPr>
            </w:pPr>
            <w:r>
              <w:rPr>
                <w:spacing w:val="-2"/>
                <w:w w:val="105"/>
                <w:sz w:val="23"/>
              </w:rPr>
              <w:t>Середня</w:t>
            </w:r>
          </w:p>
        </w:tc>
        <w:tc>
          <w:tcPr>
            <w:tcW w:w="1952" w:type="dxa"/>
          </w:tcPr>
          <w:p w14:paraId="54D9B9BE" w14:textId="77777777" w:rsidR="00B86878" w:rsidRDefault="007771AD">
            <w:pPr>
              <w:pStyle w:val="TableParagraph"/>
              <w:ind w:left="136"/>
              <w:rPr>
                <w:sz w:val="23"/>
              </w:rPr>
            </w:pPr>
            <w:r>
              <w:rPr>
                <w:spacing w:val="-5"/>
                <w:w w:val="105"/>
                <w:sz w:val="23"/>
              </w:rPr>
              <w:t>38</w:t>
            </w:r>
          </w:p>
        </w:tc>
        <w:tc>
          <w:tcPr>
            <w:tcW w:w="3300" w:type="dxa"/>
          </w:tcPr>
          <w:p w14:paraId="3FB7968C" w14:textId="77777777" w:rsidR="00B86878" w:rsidRDefault="007771AD">
            <w:pPr>
              <w:pStyle w:val="TableParagraph"/>
              <w:tabs>
                <w:tab w:val="left" w:pos="2132"/>
                <w:tab w:val="left" w:pos="2514"/>
              </w:tabs>
              <w:spacing w:line="247" w:lineRule="auto"/>
              <w:ind w:left="130" w:right="34"/>
              <w:rPr>
                <w:sz w:val="23"/>
              </w:rPr>
            </w:pPr>
            <w:r>
              <w:rPr>
                <w:spacing w:val="-2"/>
                <w:w w:val="105"/>
                <w:sz w:val="23"/>
              </w:rPr>
              <w:t>Відсутність</w:t>
            </w:r>
            <w:r>
              <w:rPr>
                <w:sz w:val="23"/>
              </w:rPr>
              <w:tab/>
            </w:r>
            <w:r>
              <w:rPr>
                <w:sz w:val="23"/>
              </w:rPr>
              <w:tab/>
            </w:r>
            <w:r>
              <w:rPr>
                <w:spacing w:val="-4"/>
                <w:w w:val="105"/>
                <w:sz w:val="23"/>
              </w:rPr>
              <w:t xml:space="preserve">SSL- </w:t>
            </w:r>
            <w:r>
              <w:rPr>
                <w:spacing w:val="-2"/>
                <w:w w:val="105"/>
                <w:sz w:val="23"/>
              </w:rPr>
              <w:t>сертифіката,</w:t>
            </w:r>
            <w:r>
              <w:rPr>
                <w:sz w:val="23"/>
              </w:rPr>
              <w:tab/>
            </w:r>
            <w:r>
              <w:rPr>
                <w:spacing w:val="-2"/>
                <w:w w:val="105"/>
                <w:sz w:val="23"/>
              </w:rPr>
              <w:t>некоректні редиректи</w:t>
            </w:r>
          </w:p>
        </w:tc>
      </w:tr>
    </w:tbl>
    <w:p w14:paraId="790874F6" w14:textId="77777777" w:rsidR="00B86878" w:rsidRDefault="007771AD">
      <w:pPr>
        <w:spacing w:before="3"/>
        <w:ind w:left="844"/>
        <w:rPr>
          <w:i/>
          <w:sz w:val="23"/>
        </w:rPr>
      </w:pPr>
      <w:r>
        <w:rPr>
          <w:i/>
          <w:sz w:val="23"/>
        </w:rPr>
        <w:t>Джерело:</w:t>
      </w:r>
      <w:r>
        <w:rPr>
          <w:i/>
          <w:spacing w:val="15"/>
          <w:sz w:val="23"/>
        </w:rPr>
        <w:t xml:space="preserve"> </w:t>
      </w:r>
      <w:r>
        <w:rPr>
          <w:i/>
          <w:sz w:val="23"/>
        </w:rPr>
        <w:t>складено</w:t>
      </w:r>
      <w:r>
        <w:rPr>
          <w:i/>
          <w:spacing w:val="28"/>
          <w:sz w:val="23"/>
        </w:rPr>
        <w:t xml:space="preserve"> </w:t>
      </w:r>
      <w:r>
        <w:rPr>
          <w:i/>
          <w:sz w:val="23"/>
        </w:rPr>
        <w:t>за</w:t>
      </w:r>
      <w:r>
        <w:rPr>
          <w:i/>
          <w:spacing w:val="27"/>
          <w:sz w:val="23"/>
        </w:rPr>
        <w:t xml:space="preserve"> </w:t>
      </w:r>
      <w:r>
        <w:rPr>
          <w:i/>
          <w:sz w:val="23"/>
        </w:rPr>
        <w:t>даними</w:t>
      </w:r>
      <w:r>
        <w:rPr>
          <w:i/>
          <w:spacing w:val="29"/>
          <w:sz w:val="23"/>
        </w:rPr>
        <w:t xml:space="preserve"> </w:t>
      </w:r>
      <w:r>
        <w:rPr>
          <w:i/>
          <w:spacing w:val="-4"/>
          <w:sz w:val="23"/>
        </w:rPr>
        <w:t>[52]</w:t>
      </w:r>
    </w:p>
    <w:p w14:paraId="547BF2A9" w14:textId="77777777" w:rsidR="00B86878" w:rsidRDefault="00B86878">
      <w:pPr>
        <w:pStyle w:val="a3"/>
        <w:spacing w:before="86"/>
        <w:ind w:left="0" w:firstLine="0"/>
        <w:jc w:val="left"/>
        <w:rPr>
          <w:i/>
          <w:sz w:val="23"/>
        </w:rPr>
      </w:pPr>
    </w:p>
    <w:p w14:paraId="321914FD" w14:textId="77777777" w:rsidR="00B86878" w:rsidRDefault="007771AD">
      <w:pPr>
        <w:pStyle w:val="a3"/>
        <w:spacing w:line="360" w:lineRule="auto"/>
        <w:ind w:right="281"/>
      </w:pPr>
      <w:r>
        <w:t>Аналіз показує, що</w:t>
      </w:r>
      <w:r>
        <w:rPr>
          <w:spacing w:val="-1"/>
        </w:rPr>
        <w:t xml:space="preserve"> </w:t>
      </w:r>
      <w:r>
        <w:t>StiyStil має</w:t>
      </w:r>
      <w:r>
        <w:rPr>
          <w:spacing w:val="-2"/>
        </w:rPr>
        <w:t xml:space="preserve"> </w:t>
      </w:r>
      <w:r>
        <w:t>найбільшу</w:t>
      </w:r>
      <w:r>
        <w:rPr>
          <w:spacing w:val="-5"/>
        </w:rPr>
        <w:t xml:space="preserve"> </w:t>
      </w:r>
      <w:r>
        <w:t>кількість</w:t>
      </w:r>
      <w:r>
        <w:rPr>
          <w:spacing w:val="-2"/>
        </w:rPr>
        <w:t xml:space="preserve"> </w:t>
      </w:r>
      <w:r>
        <w:t>та високу</w:t>
      </w:r>
      <w:r>
        <w:rPr>
          <w:spacing w:val="-6"/>
        </w:rPr>
        <w:t xml:space="preserve"> </w:t>
      </w:r>
      <w:r>
        <w:t>якість зворотних посилань, що позитивно впливає на його рейтинг домену (DR 45). Проте,</w:t>
      </w:r>
      <w:r>
        <w:rPr>
          <w:spacing w:val="-18"/>
        </w:rPr>
        <w:t xml:space="preserve"> </w:t>
      </w:r>
      <w:r>
        <w:t>наявність дубльованих</w:t>
      </w:r>
      <w:r>
        <w:rPr>
          <w:spacing w:val="-6"/>
        </w:rPr>
        <w:t xml:space="preserve"> </w:t>
      </w:r>
      <w:r>
        <w:t>сторінок</w:t>
      </w:r>
      <w:r>
        <w:rPr>
          <w:spacing w:val="-1"/>
        </w:rPr>
        <w:t xml:space="preserve"> </w:t>
      </w:r>
      <w:r>
        <w:t>та</w:t>
      </w:r>
      <w:r>
        <w:rPr>
          <w:spacing w:val="-4"/>
        </w:rPr>
        <w:t xml:space="preserve"> </w:t>
      </w:r>
      <w:r>
        <w:t>відсутність</w:t>
      </w:r>
      <w:r>
        <w:rPr>
          <w:spacing w:val="-1"/>
        </w:rPr>
        <w:t xml:space="preserve"> </w:t>
      </w:r>
      <w:r>
        <w:t>канонічних</w:t>
      </w:r>
      <w:r>
        <w:rPr>
          <w:spacing w:val="-6"/>
        </w:rPr>
        <w:t xml:space="preserve"> </w:t>
      </w:r>
      <w:r>
        <w:t>URL</w:t>
      </w:r>
      <w:r>
        <w:rPr>
          <w:spacing w:val="-8"/>
        </w:rPr>
        <w:t xml:space="preserve"> </w:t>
      </w:r>
      <w:r>
        <w:t>може</w:t>
      </w:r>
      <w:r>
        <w:rPr>
          <w:spacing w:val="-4"/>
        </w:rPr>
        <w:t xml:space="preserve"> </w:t>
      </w:r>
      <w:r>
        <w:t>призводити до</w:t>
      </w:r>
      <w:r>
        <w:rPr>
          <w:spacing w:val="-5"/>
        </w:rPr>
        <w:t xml:space="preserve"> </w:t>
      </w:r>
      <w:r>
        <w:t>проблем з індексацією та зниження позицій у пошукових системах.</w:t>
      </w:r>
    </w:p>
    <w:p w14:paraId="0746EE5A" w14:textId="77777777" w:rsidR="00B86878" w:rsidRDefault="007771AD">
      <w:pPr>
        <w:pStyle w:val="a3"/>
        <w:spacing w:line="360" w:lineRule="auto"/>
        <w:ind w:right="274"/>
      </w:pPr>
      <w:r>
        <w:t>Tehnotable демонструє сер</w:t>
      </w:r>
      <w:r>
        <w:t>едні показники за кількістю та якістю зворотних посилань, а також рейтингом домену</w:t>
      </w:r>
      <w:r>
        <w:rPr>
          <w:spacing w:val="-4"/>
        </w:rPr>
        <w:t xml:space="preserve"> </w:t>
      </w:r>
      <w:r>
        <w:t>(DR 40). Основними проблемами є некоректно налаштовані метатеги та повільна швидкість завантаження, що може негативно впливати на користувацький досвід та SEO.</w:t>
      </w:r>
    </w:p>
    <w:p w14:paraId="4732AE43" w14:textId="77777777" w:rsidR="00B86878" w:rsidRDefault="007771AD">
      <w:pPr>
        <w:pStyle w:val="a3"/>
        <w:spacing w:before="5" w:line="360" w:lineRule="auto"/>
        <w:ind w:right="268"/>
      </w:pPr>
      <w:r>
        <w:t xml:space="preserve">Ergolife має </w:t>
      </w:r>
      <w:r>
        <w:t>найнижчі показники як за кількістю та якістю зворотних</w:t>
      </w:r>
      <w:r>
        <w:rPr>
          <w:spacing w:val="80"/>
        </w:rPr>
        <w:t xml:space="preserve"> </w:t>
      </w:r>
      <w:r>
        <w:t>посилань, так і за рейтингом домену</w:t>
      </w:r>
      <w:r>
        <w:rPr>
          <w:spacing w:val="-5"/>
        </w:rPr>
        <w:t xml:space="preserve"> </w:t>
      </w:r>
      <w:r>
        <w:t xml:space="preserve">(DR 35). Відсутність оптимізації для мобільних пристроїв та дубльований контент є серйозними проблемами, які потребують негайного вирішення для покращення видимості </w:t>
      </w:r>
      <w:r>
        <w:t>в пошукових системах.</w:t>
      </w:r>
    </w:p>
    <w:p w14:paraId="7E5429AF" w14:textId="77777777" w:rsidR="00B86878" w:rsidRDefault="00B86878">
      <w:pPr>
        <w:pStyle w:val="a3"/>
        <w:spacing w:line="360" w:lineRule="auto"/>
        <w:sectPr w:rsidR="00B86878">
          <w:pgSz w:w="11910" w:h="16850"/>
          <w:pgMar w:top="920" w:right="283" w:bottom="280" w:left="992" w:header="110" w:footer="0" w:gutter="0"/>
          <w:cols w:space="720"/>
        </w:sectPr>
      </w:pPr>
    </w:p>
    <w:p w14:paraId="7DD02D9C" w14:textId="77777777" w:rsidR="00B86878" w:rsidRDefault="007771AD">
      <w:pPr>
        <w:pStyle w:val="a3"/>
        <w:spacing w:before="194" w:line="362" w:lineRule="auto"/>
        <w:ind w:right="274"/>
      </w:pPr>
      <w:r>
        <w:lastRenderedPageBreak/>
        <w:t>Ergo Place має середні показники, проте відсутність SSL-сертифіката та некоректні</w:t>
      </w:r>
      <w:r>
        <w:rPr>
          <w:spacing w:val="-18"/>
        </w:rPr>
        <w:t xml:space="preserve"> </w:t>
      </w:r>
      <w:r>
        <w:t>редиректи</w:t>
      </w:r>
      <w:r>
        <w:rPr>
          <w:spacing w:val="-12"/>
        </w:rPr>
        <w:t xml:space="preserve"> </w:t>
      </w:r>
      <w:r>
        <w:t>можуть</w:t>
      </w:r>
      <w:r>
        <w:rPr>
          <w:spacing w:val="-13"/>
        </w:rPr>
        <w:t xml:space="preserve"> </w:t>
      </w:r>
      <w:r>
        <w:t>знижувати</w:t>
      </w:r>
      <w:r>
        <w:rPr>
          <w:spacing w:val="-12"/>
        </w:rPr>
        <w:t xml:space="preserve"> </w:t>
      </w:r>
      <w:r>
        <w:t>довіру</w:t>
      </w:r>
      <w:r>
        <w:rPr>
          <w:spacing w:val="-18"/>
        </w:rPr>
        <w:t xml:space="preserve"> </w:t>
      </w:r>
      <w:r>
        <w:t>користувачів</w:t>
      </w:r>
      <w:r>
        <w:rPr>
          <w:spacing w:val="-9"/>
        </w:rPr>
        <w:t xml:space="preserve"> </w:t>
      </w:r>
      <w:r>
        <w:t>та</w:t>
      </w:r>
      <w:r>
        <w:rPr>
          <w:spacing w:val="-17"/>
        </w:rPr>
        <w:t xml:space="preserve"> </w:t>
      </w:r>
      <w:r>
        <w:t>пошукових</w:t>
      </w:r>
      <w:r>
        <w:rPr>
          <w:spacing w:val="-10"/>
        </w:rPr>
        <w:t xml:space="preserve"> </w:t>
      </w:r>
      <w:r>
        <w:t>системдо сайту, що негативно впливає на його рейтинг.</w:t>
      </w:r>
    </w:p>
    <w:p w14:paraId="3672B06F" w14:textId="77777777" w:rsidR="00B86878" w:rsidRDefault="007771AD">
      <w:pPr>
        <w:pStyle w:val="a3"/>
        <w:spacing w:line="360" w:lineRule="auto"/>
        <w:ind w:right="274"/>
      </w:pPr>
      <w:r>
        <w:t>Ergo Place наразі має середній асортимент продукції та працює в середньому ціновому</w:t>
      </w:r>
      <w:r>
        <w:rPr>
          <w:spacing w:val="-5"/>
        </w:rPr>
        <w:t xml:space="preserve"> </w:t>
      </w:r>
      <w:r>
        <w:t>сегменті. Вони</w:t>
      </w:r>
      <w:r>
        <w:rPr>
          <w:spacing w:val="-3"/>
        </w:rPr>
        <w:t xml:space="preserve"> </w:t>
      </w:r>
      <w:r>
        <w:t>використовують базові цифрові інструменти, такі як</w:t>
      </w:r>
      <w:r>
        <w:rPr>
          <w:spacing w:val="-3"/>
        </w:rPr>
        <w:t xml:space="preserve"> </w:t>
      </w:r>
      <w:r>
        <w:t>SEOта обмежений таргетинг, однак інтерактивність ком</w:t>
      </w:r>
      <w:r>
        <w:t>унікацій залишаються недостатніми. Сильна сторона компанії — якісна продукція, проте слабкі місця, зокрема у</w:t>
      </w:r>
      <w:r>
        <w:rPr>
          <w:spacing w:val="-1"/>
        </w:rPr>
        <w:t xml:space="preserve"> </w:t>
      </w:r>
      <w:r>
        <w:t>цифровій стратегії, знижують її конкурентоспроможність.</w:t>
      </w:r>
    </w:p>
    <w:p w14:paraId="68E7686A" w14:textId="77777777" w:rsidR="00B86878" w:rsidRDefault="007771AD">
      <w:pPr>
        <w:pStyle w:val="a3"/>
        <w:spacing w:line="360" w:lineRule="auto"/>
        <w:ind w:right="273"/>
      </w:pPr>
      <w:r>
        <w:t>Ця таблиця допомагає ідентифікувати основні недоліки «Ерго Плейс» у порівнянні з конкурента</w:t>
      </w:r>
      <w:r>
        <w:t>ми, що дає змогу спрямувати зусилля на вдосконалення слабких місць, таких як персоналізація та використання цифрових інструментів.</w:t>
      </w:r>
    </w:p>
    <w:p w14:paraId="109D9F66" w14:textId="77777777" w:rsidR="00B86878" w:rsidRDefault="007771AD">
      <w:pPr>
        <w:pStyle w:val="a3"/>
        <w:spacing w:line="360" w:lineRule="auto"/>
        <w:ind w:right="274"/>
      </w:pPr>
      <w:r>
        <w:t>Аналіз конкурентів показує, що основною перевагою «Ерго Плейс» є якість продукції, однак цифрова стратегія та рівень персонал</w:t>
      </w:r>
      <w:r>
        <w:t>ізації залишаються слабкими місцями. Це вимагає вдосконалення стратегій SEO, соціальних мереж та автоматизації маркетингових процесів, а також створення програм лояльності. У світлі вищезазначеного, компаніям, що працюють на ринку ергономічних меблів в Укр</w:t>
      </w:r>
      <w:r>
        <w:t>аїні, необхідно розробляти гнучкі маркетингові стратегії, які враховують</w:t>
      </w:r>
      <w:r>
        <w:rPr>
          <w:spacing w:val="80"/>
        </w:rPr>
        <w:t xml:space="preserve"> </w:t>
      </w:r>
      <w:r>
        <w:t>ринкові тенденції, потреби цільових груп та вплив зовнішніх факторів. Важливу роль у просуванні ергономічних меблів можуть відігравати цифрові технології, які дозволяють ефективно вза</w:t>
      </w:r>
      <w:r>
        <w:t>ємодіяти зі споживачами, підвищувати впізнаваність бренду та стимулювати продажі.</w:t>
      </w:r>
    </w:p>
    <w:p w14:paraId="09F8CD52" w14:textId="77777777" w:rsidR="00B86878" w:rsidRDefault="007771AD">
      <w:pPr>
        <w:pStyle w:val="a3"/>
        <w:spacing w:line="360" w:lineRule="auto"/>
        <w:ind w:right="275"/>
      </w:pPr>
      <w:r>
        <w:t>Щоб краще зрозуміти перспективи розвитку ТОВ «Ерго Плейс» і розробити ефективну цифрову стратегію, необхідно провести SWOT-аналіз, який виявить внутрішні та зовнішні чинники,</w:t>
      </w:r>
      <w:r>
        <w:t xml:space="preserve"> що впливають на діяльність компанії. Це дослідження допоможе визначити сильні сторони, на яких можна базувати подальший розвиток, а також слабкі місця, що потребують вдосконалення. SWOT- аналіз також дозволяє виявити нові можливості для зростання на ринку</w:t>
      </w:r>
      <w:r>
        <w:t xml:space="preserve"> ергономічних меблів і оцінити потенційні загрози, які можуть виникнути в умовах мінливої економічної ситуації. Завдяки цьому ми отримаємо чітке бачення своїх стратегічних</w:t>
      </w:r>
      <w:r>
        <w:rPr>
          <w:spacing w:val="54"/>
        </w:rPr>
        <w:t xml:space="preserve">  </w:t>
      </w:r>
      <w:r>
        <w:t>пріоритетів</w:t>
      </w:r>
      <w:r>
        <w:rPr>
          <w:spacing w:val="56"/>
        </w:rPr>
        <w:t xml:space="preserve">  </w:t>
      </w:r>
      <w:r>
        <w:t>і</w:t>
      </w:r>
      <w:r>
        <w:rPr>
          <w:spacing w:val="57"/>
          <w:w w:val="150"/>
        </w:rPr>
        <w:t xml:space="preserve">  </w:t>
      </w:r>
      <w:r>
        <w:t>зможе</w:t>
      </w:r>
      <w:r>
        <w:rPr>
          <w:spacing w:val="56"/>
          <w:w w:val="150"/>
        </w:rPr>
        <w:t xml:space="preserve">  </w:t>
      </w:r>
      <w:r>
        <w:t>ефективно</w:t>
      </w:r>
      <w:r>
        <w:rPr>
          <w:spacing w:val="56"/>
          <w:w w:val="150"/>
        </w:rPr>
        <w:t xml:space="preserve">  </w:t>
      </w:r>
      <w:r>
        <w:t>адаптуватися</w:t>
      </w:r>
      <w:r>
        <w:rPr>
          <w:spacing w:val="58"/>
          <w:w w:val="150"/>
        </w:rPr>
        <w:t xml:space="preserve">  </w:t>
      </w:r>
      <w:r>
        <w:t>до</w:t>
      </w:r>
      <w:r>
        <w:rPr>
          <w:spacing w:val="56"/>
          <w:w w:val="150"/>
        </w:rPr>
        <w:t xml:space="preserve">  </w:t>
      </w:r>
      <w:r>
        <w:rPr>
          <w:spacing w:val="-2"/>
        </w:rPr>
        <w:t>зовнішніх</w:t>
      </w:r>
    </w:p>
    <w:p w14:paraId="28E97E49" w14:textId="77777777" w:rsidR="00B86878" w:rsidRDefault="00B86878">
      <w:pPr>
        <w:pStyle w:val="a3"/>
        <w:spacing w:line="360" w:lineRule="auto"/>
        <w:sectPr w:rsidR="00B86878">
          <w:pgSz w:w="11910" w:h="16850"/>
          <w:pgMar w:top="920" w:right="283" w:bottom="280" w:left="992" w:header="110" w:footer="0" w:gutter="0"/>
          <w:cols w:space="720"/>
        </w:sectPr>
      </w:pPr>
    </w:p>
    <w:p w14:paraId="209E728A" w14:textId="77777777" w:rsidR="00B86878" w:rsidRDefault="007771AD">
      <w:pPr>
        <w:pStyle w:val="a3"/>
        <w:spacing w:before="194"/>
        <w:ind w:firstLine="0"/>
        <w:jc w:val="left"/>
      </w:pPr>
      <w:r>
        <w:lastRenderedPageBreak/>
        <w:t>вик</w:t>
      </w:r>
      <w:r>
        <w:t>ликів</w:t>
      </w:r>
      <w:r>
        <w:rPr>
          <w:spacing w:val="52"/>
        </w:rPr>
        <w:t xml:space="preserve"> </w:t>
      </w:r>
      <w:r>
        <w:t>(Таб.</w:t>
      </w:r>
      <w:r>
        <w:rPr>
          <w:spacing w:val="-7"/>
        </w:rPr>
        <w:t xml:space="preserve"> </w:t>
      </w:r>
      <w:r>
        <w:rPr>
          <w:spacing w:val="-4"/>
        </w:rPr>
        <w:t>2.4).</w:t>
      </w:r>
    </w:p>
    <w:p w14:paraId="799CDE90" w14:textId="77777777" w:rsidR="00B86878" w:rsidRDefault="00B86878">
      <w:pPr>
        <w:pStyle w:val="a3"/>
        <w:spacing w:before="33"/>
        <w:ind w:left="0" w:firstLine="0"/>
        <w:jc w:val="left"/>
      </w:pPr>
    </w:p>
    <w:p w14:paraId="121330A1" w14:textId="77777777" w:rsidR="00B86878" w:rsidRDefault="007771AD">
      <w:pPr>
        <w:pStyle w:val="a3"/>
        <w:spacing w:after="55"/>
        <w:ind w:left="844" w:firstLine="0"/>
        <w:jc w:val="left"/>
      </w:pPr>
      <w:r>
        <w:t>Таблиця</w:t>
      </w:r>
      <w:r>
        <w:rPr>
          <w:spacing w:val="-4"/>
        </w:rPr>
        <w:t xml:space="preserve"> </w:t>
      </w:r>
      <w:r>
        <w:t>2.4</w:t>
      </w:r>
      <w:r>
        <w:rPr>
          <w:spacing w:val="-7"/>
        </w:rPr>
        <w:t xml:space="preserve"> </w:t>
      </w:r>
      <w:r>
        <w:t>—</w:t>
      </w:r>
      <w:r>
        <w:rPr>
          <w:spacing w:val="-12"/>
        </w:rPr>
        <w:t xml:space="preserve"> </w:t>
      </w:r>
      <w:r>
        <w:t>SWOT-аналіз</w:t>
      </w:r>
      <w:r>
        <w:rPr>
          <w:spacing w:val="-6"/>
        </w:rPr>
        <w:t xml:space="preserve"> </w:t>
      </w:r>
      <w:r>
        <w:t>ТОВ</w:t>
      </w:r>
      <w:r>
        <w:rPr>
          <w:spacing w:val="-5"/>
        </w:rPr>
        <w:t xml:space="preserve"> </w:t>
      </w:r>
      <w:r>
        <w:t>«Ерго</w:t>
      </w:r>
      <w:r>
        <w:rPr>
          <w:spacing w:val="-1"/>
        </w:rPr>
        <w:t xml:space="preserve"> </w:t>
      </w:r>
      <w:r>
        <w:rPr>
          <w:spacing w:val="-2"/>
        </w:rPr>
        <w:t>Плейс»</w:t>
      </w: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67"/>
        <w:gridCol w:w="4848"/>
      </w:tblGrid>
      <w:tr w:rsidR="00B86878" w14:paraId="5BFD8F4D" w14:textId="77777777">
        <w:trPr>
          <w:trHeight w:val="479"/>
        </w:trPr>
        <w:tc>
          <w:tcPr>
            <w:tcW w:w="5367" w:type="dxa"/>
          </w:tcPr>
          <w:p w14:paraId="053D3CC6" w14:textId="77777777" w:rsidR="00B86878" w:rsidRDefault="007771AD">
            <w:pPr>
              <w:pStyle w:val="TableParagraph"/>
              <w:spacing w:before="100"/>
              <w:ind w:left="0" w:right="1876"/>
              <w:jc w:val="right"/>
              <w:rPr>
                <w:sz w:val="23"/>
              </w:rPr>
            </w:pPr>
            <w:r>
              <w:rPr>
                <w:w w:val="105"/>
                <w:sz w:val="23"/>
              </w:rPr>
              <w:t>Сильні</w:t>
            </w:r>
            <w:r>
              <w:rPr>
                <w:spacing w:val="-13"/>
                <w:w w:val="105"/>
                <w:sz w:val="23"/>
              </w:rPr>
              <w:t xml:space="preserve"> </w:t>
            </w:r>
            <w:r>
              <w:rPr>
                <w:spacing w:val="-2"/>
                <w:w w:val="105"/>
                <w:sz w:val="23"/>
              </w:rPr>
              <w:t>сторони</w:t>
            </w:r>
          </w:p>
        </w:tc>
        <w:tc>
          <w:tcPr>
            <w:tcW w:w="4848" w:type="dxa"/>
          </w:tcPr>
          <w:p w14:paraId="195138D2" w14:textId="77777777" w:rsidR="00B86878" w:rsidRDefault="007771AD">
            <w:pPr>
              <w:pStyle w:val="TableParagraph"/>
              <w:spacing w:before="100"/>
              <w:ind w:left="0" w:right="1674"/>
              <w:jc w:val="right"/>
              <w:rPr>
                <w:sz w:val="23"/>
              </w:rPr>
            </w:pPr>
            <w:r>
              <w:rPr>
                <w:w w:val="105"/>
                <w:sz w:val="23"/>
              </w:rPr>
              <w:t>Слабкі</w:t>
            </w:r>
            <w:r>
              <w:rPr>
                <w:spacing w:val="-12"/>
                <w:w w:val="105"/>
                <w:sz w:val="23"/>
              </w:rPr>
              <w:t xml:space="preserve"> </w:t>
            </w:r>
            <w:r>
              <w:rPr>
                <w:spacing w:val="-2"/>
                <w:w w:val="105"/>
                <w:sz w:val="23"/>
              </w:rPr>
              <w:t>сторони</w:t>
            </w:r>
          </w:p>
        </w:tc>
      </w:tr>
      <w:tr w:rsidR="00B86878" w14:paraId="7EE4C3DD" w14:textId="77777777">
        <w:trPr>
          <w:trHeight w:val="2705"/>
        </w:trPr>
        <w:tc>
          <w:tcPr>
            <w:tcW w:w="5367" w:type="dxa"/>
          </w:tcPr>
          <w:p w14:paraId="296F73F6" w14:textId="77777777" w:rsidR="00B86878" w:rsidRDefault="007771AD">
            <w:pPr>
              <w:pStyle w:val="TableParagraph"/>
              <w:numPr>
                <w:ilvl w:val="0"/>
                <w:numId w:val="15"/>
              </w:numPr>
              <w:tabs>
                <w:tab w:val="left" w:pos="830"/>
              </w:tabs>
              <w:spacing w:before="0" w:line="325" w:lineRule="exact"/>
              <w:rPr>
                <w:sz w:val="23"/>
              </w:rPr>
            </w:pPr>
            <w:r>
              <w:rPr>
                <w:sz w:val="23"/>
              </w:rPr>
              <w:t>широкий</w:t>
            </w:r>
            <w:r>
              <w:rPr>
                <w:spacing w:val="28"/>
                <w:sz w:val="23"/>
              </w:rPr>
              <w:t xml:space="preserve"> </w:t>
            </w:r>
            <w:r>
              <w:rPr>
                <w:spacing w:val="-2"/>
                <w:sz w:val="23"/>
              </w:rPr>
              <w:t>асортимент</w:t>
            </w:r>
          </w:p>
          <w:p w14:paraId="33C068ED" w14:textId="77777777" w:rsidR="00B86878" w:rsidRDefault="007771AD">
            <w:pPr>
              <w:pStyle w:val="TableParagraph"/>
              <w:numPr>
                <w:ilvl w:val="0"/>
                <w:numId w:val="15"/>
              </w:numPr>
              <w:tabs>
                <w:tab w:val="left" w:pos="830"/>
              </w:tabs>
              <w:spacing w:before="0" w:line="338" w:lineRule="exact"/>
              <w:rPr>
                <w:sz w:val="23"/>
              </w:rPr>
            </w:pPr>
            <w:r>
              <w:rPr>
                <w:w w:val="105"/>
                <w:sz w:val="23"/>
              </w:rPr>
              <w:t>зручний</w:t>
            </w:r>
            <w:r>
              <w:rPr>
                <w:spacing w:val="-16"/>
                <w:w w:val="105"/>
                <w:sz w:val="23"/>
              </w:rPr>
              <w:t xml:space="preserve"> </w:t>
            </w:r>
            <w:r>
              <w:rPr>
                <w:w w:val="105"/>
                <w:sz w:val="23"/>
              </w:rPr>
              <w:t>шоу-рум</w:t>
            </w:r>
            <w:r>
              <w:rPr>
                <w:spacing w:val="-6"/>
                <w:w w:val="105"/>
                <w:sz w:val="23"/>
              </w:rPr>
              <w:t xml:space="preserve"> </w:t>
            </w:r>
            <w:r>
              <w:rPr>
                <w:w w:val="105"/>
                <w:sz w:val="23"/>
              </w:rPr>
              <w:t>у</w:t>
            </w:r>
            <w:r>
              <w:rPr>
                <w:spacing w:val="-15"/>
                <w:w w:val="105"/>
                <w:sz w:val="23"/>
              </w:rPr>
              <w:t xml:space="preserve"> </w:t>
            </w:r>
            <w:r>
              <w:rPr>
                <w:spacing w:val="-2"/>
                <w:w w:val="105"/>
                <w:sz w:val="23"/>
              </w:rPr>
              <w:t>Києві</w:t>
            </w:r>
          </w:p>
          <w:p w14:paraId="77862DA7" w14:textId="77777777" w:rsidR="00B86878" w:rsidRDefault="007771AD">
            <w:pPr>
              <w:pStyle w:val="TableParagraph"/>
              <w:numPr>
                <w:ilvl w:val="0"/>
                <w:numId w:val="15"/>
              </w:numPr>
              <w:tabs>
                <w:tab w:val="left" w:pos="830"/>
              </w:tabs>
              <w:spacing w:before="9" w:line="230" w:lineRule="auto"/>
              <w:ind w:right="898"/>
              <w:rPr>
                <w:sz w:val="23"/>
              </w:rPr>
            </w:pPr>
            <w:r>
              <w:rPr>
                <w:sz w:val="23"/>
              </w:rPr>
              <w:t xml:space="preserve">репутація надійного постачальника </w:t>
            </w:r>
            <w:r>
              <w:rPr>
                <w:w w:val="105"/>
                <w:sz w:val="23"/>
              </w:rPr>
              <w:t>ергономічних меблів</w:t>
            </w:r>
          </w:p>
          <w:p w14:paraId="71924C89" w14:textId="77777777" w:rsidR="00B86878" w:rsidRDefault="007771AD">
            <w:pPr>
              <w:pStyle w:val="TableParagraph"/>
              <w:numPr>
                <w:ilvl w:val="0"/>
                <w:numId w:val="15"/>
              </w:numPr>
              <w:tabs>
                <w:tab w:val="left" w:pos="830"/>
              </w:tabs>
              <w:spacing w:before="3" w:line="341" w:lineRule="exact"/>
              <w:rPr>
                <w:sz w:val="23"/>
              </w:rPr>
            </w:pPr>
            <w:r>
              <w:rPr>
                <w:w w:val="105"/>
                <w:sz w:val="23"/>
              </w:rPr>
              <w:t>зручні</w:t>
            </w:r>
            <w:r>
              <w:rPr>
                <w:spacing w:val="-13"/>
                <w:w w:val="105"/>
                <w:sz w:val="23"/>
              </w:rPr>
              <w:t xml:space="preserve"> </w:t>
            </w:r>
            <w:r>
              <w:rPr>
                <w:w w:val="105"/>
                <w:sz w:val="23"/>
              </w:rPr>
              <w:t>способи</w:t>
            </w:r>
            <w:r>
              <w:rPr>
                <w:spacing w:val="-9"/>
                <w:w w:val="105"/>
                <w:sz w:val="23"/>
              </w:rPr>
              <w:t xml:space="preserve"> </w:t>
            </w:r>
            <w:r>
              <w:rPr>
                <w:spacing w:val="-2"/>
                <w:w w:val="105"/>
                <w:sz w:val="23"/>
              </w:rPr>
              <w:t>оплати</w:t>
            </w:r>
          </w:p>
          <w:p w14:paraId="148F2121" w14:textId="77777777" w:rsidR="00B86878" w:rsidRDefault="007771AD">
            <w:pPr>
              <w:pStyle w:val="TableParagraph"/>
              <w:numPr>
                <w:ilvl w:val="0"/>
                <w:numId w:val="15"/>
              </w:numPr>
              <w:tabs>
                <w:tab w:val="left" w:pos="830"/>
              </w:tabs>
              <w:spacing w:before="0" w:line="335" w:lineRule="exact"/>
              <w:rPr>
                <w:sz w:val="23"/>
              </w:rPr>
            </w:pPr>
            <w:r>
              <w:rPr>
                <w:sz w:val="23"/>
              </w:rPr>
              <w:t>використання</w:t>
            </w:r>
            <w:r>
              <w:rPr>
                <w:spacing w:val="44"/>
                <w:sz w:val="23"/>
              </w:rPr>
              <w:t xml:space="preserve"> </w:t>
            </w:r>
            <w:r>
              <w:rPr>
                <w:sz w:val="23"/>
              </w:rPr>
              <w:t>ERP-системи</w:t>
            </w:r>
            <w:r>
              <w:rPr>
                <w:spacing w:val="49"/>
                <w:sz w:val="23"/>
              </w:rPr>
              <w:t xml:space="preserve"> </w:t>
            </w:r>
            <w:r>
              <w:rPr>
                <w:spacing w:val="-4"/>
                <w:sz w:val="23"/>
              </w:rPr>
              <w:t>Odoo</w:t>
            </w:r>
          </w:p>
          <w:p w14:paraId="51F69E1E" w14:textId="77777777" w:rsidR="00B86878" w:rsidRDefault="007771AD">
            <w:pPr>
              <w:pStyle w:val="TableParagraph"/>
              <w:numPr>
                <w:ilvl w:val="0"/>
                <w:numId w:val="15"/>
              </w:numPr>
              <w:tabs>
                <w:tab w:val="left" w:pos="830"/>
              </w:tabs>
              <w:spacing w:before="3" w:line="232" w:lineRule="auto"/>
              <w:ind w:right="675"/>
              <w:rPr>
                <w:sz w:val="23"/>
              </w:rPr>
            </w:pPr>
            <w:r>
              <w:rPr>
                <w:w w:val="105"/>
                <w:sz w:val="23"/>
              </w:rPr>
              <w:t>інтеграція</w:t>
            </w:r>
            <w:r>
              <w:rPr>
                <w:spacing w:val="-16"/>
                <w:w w:val="105"/>
                <w:sz w:val="23"/>
              </w:rPr>
              <w:t xml:space="preserve"> </w:t>
            </w:r>
            <w:r>
              <w:rPr>
                <w:w w:val="105"/>
                <w:sz w:val="23"/>
              </w:rPr>
              <w:t>ERP-системи</w:t>
            </w:r>
            <w:r>
              <w:rPr>
                <w:spacing w:val="-15"/>
                <w:w w:val="105"/>
                <w:sz w:val="23"/>
              </w:rPr>
              <w:t xml:space="preserve"> </w:t>
            </w:r>
            <w:r>
              <w:rPr>
                <w:w w:val="105"/>
                <w:sz w:val="23"/>
              </w:rPr>
              <w:t>з</w:t>
            </w:r>
            <w:r>
              <w:rPr>
                <w:spacing w:val="-15"/>
                <w:w w:val="105"/>
                <w:sz w:val="23"/>
              </w:rPr>
              <w:t xml:space="preserve"> </w:t>
            </w:r>
            <w:r>
              <w:rPr>
                <w:w w:val="105"/>
                <w:sz w:val="23"/>
              </w:rPr>
              <w:t xml:space="preserve">телефонією </w:t>
            </w:r>
            <w:r>
              <w:rPr>
                <w:spacing w:val="-2"/>
                <w:w w:val="105"/>
                <w:sz w:val="23"/>
              </w:rPr>
              <w:t>Київстар</w:t>
            </w:r>
          </w:p>
        </w:tc>
        <w:tc>
          <w:tcPr>
            <w:tcW w:w="4848" w:type="dxa"/>
          </w:tcPr>
          <w:p w14:paraId="7D1CC866" w14:textId="77777777" w:rsidR="00B86878" w:rsidRDefault="007771AD">
            <w:pPr>
              <w:pStyle w:val="TableParagraph"/>
              <w:numPr>
                <w:ilvl w:val="0"/>
                <w:numId w:val="14"/>
              </w:numPr>
              <w:tabs>
                <w:tab w:val="left" w:pos="831"/>
              </w:tabs>
              <w:spacing w:before="0" w:line="325" w:lineRule="exact"/>
              <w:rPr>
                <w:sz w:val="23"/>
              </w:rPr>
            </w:pPr>
            <w:r>
              <w:rPr>
                <w:sz w:val="23"/>
              </w:rPr>
              <w:t>відсутність</w:t>
            </w:r>
            <w:r>
              <w:rPr>
                <w:spacing w:val="28"/>
                <w:sz w:val="23"/>
              </w:rPr>
              <w:t xml:space="preserve"> </w:t>
            </w:r>
            <w:r>
              <w:rPr>
                <w:sz w:val="23"/>
              </w:rPr>
              <w:t>власного</w:t>
            </w:r>
            <w:r>
              <w:rPr>
                <w:spacing w:val="33"/>
                <w:sz w:val="23"/>
              </w:rPr>
              <w:t xml:space="preserve"> </w:t>
            </w:r>
            <w:r>
              <w:rPr>
                <w:spacing w:val="-2"/>
                <w:sz w:val="23"/>
              </w:rPr>
              <w:t>виробництва</w:t>
            </w:r>
          </w:p>
          <w:p w14:paraId="5440F9A6" w14:textId="77777777" w:rsidR="00B86878" w:rsidRDefault="007771AD">
            <w:pPr>
              <w:pStyle w:val="TableParagraph"/>
              <w:numPr>
                <w:ilvl w:val="0"/>
                <w:numId w:val="14"/>
              </w:numPr>
              <w:tabs>
                <w:tab w:val="left" w:pos="831"/>
              </w:tabs>
              <w:spacing w:before="0" w:line="338" w:lineRule="exact"/>
              <w:rPr>
                <w:sz w:val="23"/>
              </w:rPr>
            </w:pPr>
            <w:r>
              <w:rPr>
                <w:sz w:val="23"/>
              </w:rPr>
              <w:t>низький</w:t>
            </w:r>
            <w:r>
              <w:rPr>
                <w:spacing w:val="23"/>
                <w:sz w:val="23"/>
              </w:rPr>
              <w:t xml:space="preserve"> </w:t>
            </w:r>
            <w:r>
              <w:rPr>
                <w:sz w:val="23"/>
              </w:rPr>
              <w:t>рівень</w:t>
            </w:r>
            <w:r>
              <w:rPr>
                <w:spacing w:val="20"/>
                <w:sz w:val="23"/>
              </w:rPr>
              <w:t xml:space="preserve"> </w:t>
            </w:r>
            <w:r>
              <w:rPr>
                <w:spacing w:val="-2"/>
                <w:sz w:val="23"/>
              </w:rPr>
              <w:t>персоналізації</w:t>
            </w:r>
          </w:p>
          <w:p w14:paraId="5BB6343D" w14:textId="77777777" w:rsidR="00B86878" w:rsidRDefault="007771AD">
            <w:pPr>
              <w:pStyle w:val="TableParagraph"/>
              <w:numPr>
                <w:ilvl w:val="0"/>
                <w:numId w:val="14"/>
              </w:numPr>
              <w:tabs>
                <w:tab w:val="left" w:pos="831"/>
              </w:tabs>
              <w:spacing w:before="0" w:line="339" w:lineRule="exact"/>
              <w:rPr>
                <w:sz w:val="23"/>
              </w:rPr>
            </w:pPr>
            <w:r>
              <w:rPr>
                <w:w w:val="105"/>
                <w:sz w:val="23"/>
              </w:rPr>
              <w:t>проблеми</w:t>
            </w:r>
            <w:r>
              <w:rPr>
                <w:spacing w:val="-16"/>
                <w:w w:val="105"/>
                <w:sz w:val="23"/>
              </w:rPr>
              <w:t xml:space="preserve"> </w:t>
            </w:r>
            <w:r>
              <w:rPr>
                <w:w w:val="105"/>
                <w:sz w:val="23"/>
              </w:rPr>
              <w:t>із</w:t>
            </w:r>
            <w:r>
              <w:rPr>
                <w:spacing w:val="-13"/>
                <w:w w:val="105"/>
                <w:sz w:val="23"/>
              </w:rPr>
              <w:t xml:space="preserve"> </w:t>
            </w:r>
            <w:r>
              <w:rPr>
                <w:w w:val="105"/>
                <w:sz w:val="23"/>
              </w:rPr>
              <w:t>оптимізацією</w:t>
            </w:r>
            <w:r>
              <w:rPr>
                <w:spacing w:val="-15"/>
                <w:w w:val="105"/>
                <w:sz w:val="23"/>
              </w:rPr>
              <w:t xml:space="preserve"> </w:t>
            </w:r>
            <w:r>
              <w:rPr>
                <w:spacing w:val="-5"/>
                <w:w w:val="105"/>
                <w:sz w:val="23"/>
              </w:rPr>
              <w:t>SEO</w:t>
            </w:r>
          </w:p>
          <w:p w14:paraId="77FEE751" w14:textId="77777777" w:rsidR="00B86878" w:rsidRDefault="007771AD">
            <w:pPr>
              <w:pStyle w:val="TableParagraph"/>
              <w:numPr>
                <w:ilvl w:val="0"/>
                <w:numId w:val="14"/>
              </w:numPr>
              <w:tabs>
                <w:tab w:val="left" w:pos="831"/>
              </w:tabs>
              <w:spacing w:before="0" w:line="283" w:lineRule="auto"/>
              <w:ind w:right="555"/>
              <w:rPr>
                <w:sz w:val="23"/>
              </w:rPr>
            </w:pPr>
            <w:r>
              <w:rPr>
                <w:sz w:val="23"/>
              </w:rPr>
              <w:t xml:space="preserve">недостатньо розвинена дилерська </w:t>
            </w:r>
            <w:r>
              <w:rPr>
                <w:spacing w:val="-2"/>
                <w:w w:val="105"/>
                <w:sz w:val="23"/>
              </w:rPr>
              <w:t>мережа</w:t>
            </w:r>
          </w:p>
          <w:p w14:paraId="08FD027E" w14:textId="77777777" w:rsidR="00B86878" w:rsidRDefault="007771AD">
            <w:pPr>
              <w:pStyle w:val="TableParagraph"/>
              <w:numPr>
                <w:ilvl w:val="0"/>
                <w:numId w:val="14"/>
              </w:numPr>
              <w:tabs>
                <w:tab w:val="left" w:pos="831"/>
              </w:tabs>
              <w:spacing w:before="0" w:line="303" w:lineRule="exact"/>
              <w:rPr>
                <w:sz w:val="23"/>
              </w:rPr>
            </w:pPr>
            <w:r>
              <w:rPr>
                <w:sz w:val="23"/>
              </w:rPr>
              <w:t>незбалансований</w:t>
            </w:r>
            <w:r>
              <w:rPr>
                <w:spacing w:val="42"/>
                <w:sz w:val="23"/>
              </w:rPr>
              <w:t xml:space="preserve"> </w:t>
            </w:r>
            <w:r>
              <w:rPr>
                <w:sz w:val="23"/>
              </w:rPr>
              <w:t>розвиток</w:t>
            </w:r>
            <w:r>
              <w:rPr>
                <w:spacing w:val="50"/>
                <w:sz w:val="23"/>
              </w:rPr>
              <w:t xml:space="preserve"> </w:t>
            </w:r>
            <w:r>
              <w:rPr>
                <w:spacing w:val="-2"/>
                <w:sz w:val="23"/>
              </w:rPr>
              <w:t>каналів</w:t>
            </w:r>
          </w:p>
          <w:p w14:paraId="6D555D2F" w14:textId="77777777" w:rsidR="00B86878" w:rsidRDefault="007771AD">
            <w:pPr>
              <w:pStyle w:val="TableParagraph"/>
              <w:spacing w:before="60"/>
              <w:ind w:left="831"/>
              <w:rPr>
                <w:sz w:val="23"/>
              </w:rPr>
            </w:pPr>
            <w:r>
              <w:rPr>
                <w:sz w:val="23"/>
              </w:rPr>
              <w:t>залучення</w:t>
            </w:r>
            <w:r>
              <w:rPr>
                <w:spacing w:val="35"/>
                <w:sz w:val="23"/>
              </w:rPr>
              <w:t xml:space="preserve"> </w:t>
            </w:r>
            <w:r>
              <w:rPr>
                <w:spacing w:val="-2"/>
                <w:sz w:val="23"/>
              </w:rPr>
              <w:t>трафіку</w:t>
            </w:r>
          </w:p>
        </w:tc>
      </w:tr>
      <w:tr w:rsidR="00B86878" w14:paraId="0EBC1C74" w14:textId="77777777">
        <w:trPr>
          <w:trHeight w:val="472"/>
        </w:trPr>
        <w:tc>
          <w:tcPr>
            <w:tcW w:w="5367" w:type="dxa"/>
          </w:tcPr>
          <w:p w14:paraId="293AF5CA" w14:textId="77777777" w:rsidR="00B86878" w:rsidRDefault="007771AD">
            <w:pPr>
              <w:pStyle w:val="TableParagraph"/>
              <w:spacing w:before="100"/>
              <w:ind w:left="0" w:right="1880"/>
              <w:jc w:val="right"/>
              <w:rPr>
                <w:sz w:val="23"/>
              </w:rPr>
            </w:pPr>
            <w:r>
              <w:rPr>
                <w:spacing w:val="-2"/>
                <w:w w:val="105"/>
                <w:sz w:val="23"/>
              </w:rPr>
              <w:t>Можливості</w:t>
            </w:r>
          </w:p>
        </w:tc>
        <w:tc>
          <w:tcPr>
            <w:tcW w:w="4848" w:type="dxa"/>
          </w:tcPr>
          <w:p w14:paraId="55F40DA3" w14:textId="77777777" w:rsidR="00B86878" w:rsidRDefault="007771AD">
            <w:pPr>
              <w:pStyle w:val="TableParagraph"/>
              <w:spacing w:before="100"/>
              <w:ind w:left="0" w:right="1710"/>
              <w:jc w:val="right"/>
              <w:rPr>
                <w:sz w:val="23"/>
              </w:rPr>
            </w:pPr>
            <w:r>
              <w:rPr>
                <w:spacing w:val="-2"/>
                <w:w w:val="105"/>
                <w:sz w:val="23"/>
              </w:rPr>
              <w:t>Загрози</w:t>
            </w:r>
          </w:p>
        </w:tc>
      </w:tr>
      <w:tr w:rsidR="00B86878" w14:paraId="71A7EFDA" w14:textId="77777777">
        <w:trPr>
          <w:trHeight w:val="4326"/>
        </w:trPr>
        <w:tc>
          <w:tcPr>
            <w:tcW w:w="5367" w:type="dxa"/>
          </w:tcPr>
          <w:p w14:paraId="619C59BE" w14:textId="77777777" w:rsidR="00B86878" w:rsidRDefault="007771AD">
            <w:pPr>
              <w:pStyle w:val="TableParagraph"/>
              <w:numPr>
                <w:ilvl w:val="0"/>
                <w:numId w:val="13"/>
              </w:numPr>
              <w:tabs>
                <w:tab w:val="left" w:pos="830"/>
              </w:tabs>
              <w:spacing w:before="103" w:line="230" w:lineRule="auto"/>
              <w:ind w:right="525"/>
              <w:rPr>
                <w:sz w:val="23"/>
              </w:rPr>
            </w:pPr>
            <w:r>
              <w:rPr>
                <w:w w:val="105"/>
                <w:sz w:val="23"/>
              </w:rPr>
              <w:t>збільшення продажу у результаті зростання</w:t>
            </w:r>
            <w:r>
              <w:rPr>
                <w:spacing w:val="-16"/>
                <w:w w:val="105"/>
                <w:sz w:val="23"/>
              </w:rPr>
              <w:t xml:space="preserve"> </w:t>
            </w:r>
            <w:r>
              <w:rPr>
                <w:w w:val="105"/>
                <w:sz w:val="23"/>
              </w:rPr>
              <w:t>попиту</w:t>
            </w:r>
            <w:r>
              <w:rPr>
                <w:spacing w:val="-15"/>
                <w:w w:val="105"/>
                <w:sz w:val="23"/>
              </w:rPr>
              <w:t xml:space="preserve"> </w:t>
            </w:r>
            <w:r>
              <w:rPr>
                <w:w w:val="105"/>
                <w:sz w:val="23"/>
              </w:rPr>
              <w:t>на</w:t>
            </w:r>
            <w:r>
              <w:rPr>
                <w:spacing w:val="-15"/>
                <w:w w:val="105"/>
                <w:sz w:val="23"/>
              </w:rPr>
              <w:t xml:space="preserve"> </w:t>
            </w:r>
            <w:r>
              <w:rPr>
                <w:w w:val="105"/>
                <w:sz w:val="23"/>
              </w:rPr>
              <w:t>ергономічні</w:t>
            </w:r>
            <w:r>
              <w:rPr>
                <w:spacing w:val="-15"/>
                <w:w w:val="105"/>
                <w:sz w:val="23"/>
              </w:rPr>
              <w:t xml:space="preserve"> </w:t>
            </w:r>
            <w:r>
              <w:rPr>
                <w:w w:val="105"/>
                <w:sz w:val="23"/>
              </w:rPr>
              <w:t>меблі</w:t>
            </w:r>
          </w:p>
          <w:p w14:paraId="462BB26D" w14:textId="77777777" w:rsidR="00B86878" w:rsidRDefault="007771AD">
            <w:pPr>
              <w:pStyle w:val="TableParagraph"/>
              <w:numPr>
                <w:ilvl w:val="0"/>
                <w:numId w:val="13"/>
              </w:numPr>
              <w:tabs>
                <w:tab w:val="left" w:pos="830"/>
              </w:tabs>
              <w:spacing w:before="14" w:line="230" w:lineRule="auto"/>
              <w:ind w:right="504"/>
              <w:rPr>
                <w:sz w:val="23"/>
              </w:rPr>
            </w:pPr>
            <w:r>
              <w:rPr>
                <w:w w:val="105"/>
                <w:sz w:val="23"/>
              </w:rPr>
              <w:t>розширення</w:t>
            </w:r>
            <w:r>
              <w:rPr>
                <w:spacing w:val="-16"/>
                <w:w w:val="105"/>
                <w:sz w:val="23"/>
              </w:rPr>
              <w:t xml:space="preserve"> </w:t>
            </w:r>
            <w:r>
              <w:rPr>
                <w:w w:val="105"/>
                <w:sz w:val="23"/>
              </w:rPr>
              <w:t>ринку</w:t>
            </w:r>
            <w:r>
              <w:rPr>
                <w:spacing w:val="-15"/>
                <w:w w:val="105"/>
                <w:sz w:val="23"/>
              </w:rPr>
              <w:t xml:space="preserve"> </w:t>
            </w:r>
            <w:r>
              <w:rPr>
                <w:w w:val="105"/>
                <w:sz w:val="23"/>
              </w:rPr>
              <w:t>збуту</w:t>
            </w:r>
            <w:r>
              <w:rPr>
                <w:spacing w:val="-15"/>
                <w:w w:val="105"/>
                <w:sz w:val="23"/>
              </w:rPr>
              <w:t xml:space="preserve"> </w:t>
            </w:r>
            <w:r>
              <w:rPr>
                <w:w w:val="105"/>
                <w:sz w:val="23"/>
              </w:rPr>
              <w:t>через</w:t>
            </w:r>
            <w:r>
              <w:rPr>
                <w:spacing w:val="-14"/>
                <w:w w:val="105"/>
                <w:sz w:val="23"/>
              </w:rPr>
              <w:t xml:space="preserve"> </w:t>
            </w:r>
            <w:r>
              <w:rPr>
                <w:w w:val="105"/>
                <w:sz w:val="23"/>
              </w:rPr>
              <w:t xml:space="preserve">онлайн- </w:t>
            </w:r>
            <w:r>
              <w:rPr>
                <w:spacing w:val="-2"/>
                <w:w w:val="105"/>
                <w:sz w:val="23"/>
              </w:rPr>
              <w:t>канали</w:t>
            </w:r>
          </w:p>
          <w:p w14:paraId="1568E8BA" w14:textId="77777777" w:rsidR="00B86878" w:rsidRDefault="007771AD">
            <w:pPr>
              <w:pStyle w:val="TableParagraph"/>
              <w:numPr>
                <w:ilvl w:val="0"/>
                <w:numId w:val="13"/>
              </w:numPr>
              <w:tabs>
                <w:tab w:val="left" w:pos="830"/>
              </w:tabs>
              <w:spacing w:before="4" w:line="341" w:lineRule="exact"/>
              <w:rPr>
                <w:sz w:val="23"/>
              </w:rPr>
            </w:pPr>
            <w:r>
              <w:rPr>
                <w:sz w:val="23"/>
              </w:rPr>
              <w:t>збільшення</w:t>
            </w:r>
            <w:r>
              <w:rPr>
                <w:spacing w:val="42"/>
                <w:sz w:val="23"/>
              </w:rPr>
              <w:t xml:space="preserve"> </w:t>
            </w:r>
            <w:r>
              <w:rPr>
                <w:sz w:val="23"/>
              </w:rPr>
              <w:t>дилерської</w:t>
            </w:r>
            <w:r>
              <w:rPr>
                <w:spacing w:val="30"/>
                <w:sz w:val="23"/>
              </w:rPr>
              <w:t xml:space="preserve"> </w:t>
            </w:r>
            <w:r>
              <w:rPr>
                <w:spacing w:val="-2"/>
                <w:sz w:val="23"/>
              </w:rPr>
              <w:t>мережі</w:t>
            </w:r>
          </w:p>
          <w:p w14:paraId="74B4D4F9" w14:textId="77777777" w:rsidR="00B86878" w:rsidRDefault="007771AD">
            <w:pPr>
              <w:pStyle w:val="TableParagraph"/>
              <w:numPr>
                <w:ilvl w:val="0"/>
                <w:numId w:val="13"/>
              </w:numPr>
              <w:tabs>
                <w:tab w:val="left" w:pos="830"/>
              </w:tabs>
              <w:spacing w:before="0" w:line="335" w:lineRule="exact"/>
              <w:rPr>
                <w:sz w:val="23"/>
              </w:rPr>
            </w:pPr>
            <w:r>
              <w:rPr>
                <w:sz w:val="23"/>
              </w:rPr>
              <w:t>розвиток</w:t>
            </w:r>
            <w:r>
              <w:rPr>
                <w:spacing w:val="45"/>
                <w:sz w:val="23"/>
              </w:rPr>
              <w:t xml:space="preserve"> </w:t>
            </w:r>
            <w:r>
              <w:rPr>
                <w:sz w:val="23"/>
              </w:rPr>
              <w:t>франчайзингової</w:t>
            </w:r>
            <w:r>
              <w:rPr>
                <w:spacing w:val="37"/>
                <w:sz w:val="23"/>
              </w:rPr>
              <w:t xml:space="preserve"> </w:t>
            </w:r>
            <w:r>
              <w:rPr>
                <w:spacing w:val="-2"/>
                <w:sz w:val="23"/>
              </w:rPr>
              <w:t>мережі</w:t>
            </w:r>
          </w:p>
          <w:p w14:paraId="585B5781" w14:textId="77777777" w:rsidR="00B86878" w:rsidRDefault="007771AD">
            <w:pPr>
              <w:pStyle w:val="TableParagraph"/>
              <w:numPr>
                <w:ilvl w:val="0"/>
                <w:numId w:val="13"/>
              </w:numPr>
              <w:tabs>
                <w:tab w:val="left" w:pos="830"/>
              </w:tabs>
              <w:spacing w:before="0" w:line="337" w:lineRule="exact"/>
              <w:rPr>
                <w:sz w:val="23"/>
              </w:rPr>
            </w:pPr>
            <w:r>
              <w:rPr>
                <w:sz w:val="23"/>
              </w:rPr>
              <w:t>участь</w:t>
            </w:r>
            <w:r>
              <w:rPr>
                <w:spacing w:val="21"/>
                <w:sz w:val="23"/>
              </w:rPr>
              <w:t xml:space="preserve"> </w:t>
            </w:r>
            <w:r>
              <w:rPr>
                <w:sz w:val="23"/>
              </w:rPr>
              <w:t>компанії</w:t>
            </w:r>
            <w:r>
              <w:rPr>
                <w:spacing w:val="28"/>
                <w:sz w:val="23"/>
              </w:rPr>
              <w:t xml:space="preserve"> </w:t>
            </w:r>
            <w:r>
              <w:rPr>
                <w:sz w:val="23"/>
              </w:rPr>
              <w:t>у</w:t>
            </w:r>
            <w:r>
              <w:rPr>
                <w:spacing w:val="9"/>
                <w:sz w:val="23"/>
              </w:rPr>
              <w:t xml:space="preserve"> </w:t>
            </w:r>
            <w:r>
              <w:rPr>
                <w:sz w:val="23"/>
              </w:rPr>
              <w:t>меблевих</w:t>
            </w:r>
            <w:r>
              <w:rPr>
                <w:spacing w:val="25"/>
                <w:sz w:val="23"/>
              </w:rPr>
              <w:t xml:space="preserve"> </w:t>
            </w:r>
            <w:r>
              <w:rPr>
                <w:spacing w:val="-2"/>
                <w:sz w:val="23"/>
              </w:rPr>
              <w:t>виставках</w:t>
            </w:r>
          </w:p>
          <w:p w14:paraId="4338E43A" w14:textId="77777777" w:rsidR="00B86878" w:rsidRDefault="007771AD">
            <w:pPr>
              <w:pStyle w:val="TableParagraph"/>
              <w:numPr>
                <w:ilvl w:val="0"/>
                <w:numId w:val="13"/>
              </w:numPr>
              <w:tabs>
                <w:tab w:val="left" w:pos="830"/>
              </w:tabs>
              <w:spacing w:before="3" w:line="341" w:lineRule="exact"/>
              <w:rPr>
                <w:sz w:val="23"/>
              </w:rPr>
            </w:pPr>
            <w:r>
              <w:rPr>
                <w:w w:val="105"/>
                <w:sz w:val="23"/>
              </w:rPr>
              <w:t>участь</w:t>
            </w:r>
            <w:r>
              <w:rPr>
                <w:spacing w:val="-12"/>
                <w:w w:val="105"/>
                <w:sz w:val="23"/>
              </w:rPr>
              <w:t xml:space="preserve"> </w:t>
            </w:r>
            <w:r>
              <w:rPr>
                <w:w w:val="105"/>
                <w:sz w:val="23"/>
              </w:rPr>
              <w:t>компанії</w:t>
            </w:r>
            <w:r>
              <w:rPr>
                <w:spacing w:val="-15"/>
                <w:w w:val="105"/>
                <w:sz w:val="23"/>
              </w:rPr>
              <w:t xml:space="preserve"> </w:t>
            </w:r>
            <w:r>
              <w:rPr>
                <w:w w:val="105"/>
                <w:sz w:val="23"/>
              </w:rPr>
              <w:t>в</w:t>
            </w:r>
            <w:r>
              <w:rPr>
                <w:spacing w:val="-3"/>
                <w:w w:val="105"/>
                <w:sz w:val="23"/>
              </w:rPr>
              <w:t xml:space="preserve"> </w:t>
            </w:r>
            <w:r>
              <w:rPr>
                <w:w w:val="105"/>
                <w:sz w:val="23"/>
              </w:rPr>
              <w:t>IT</w:t>
            </w:r>
            <w:r>
              <w:rPr>
                <w:spacing w:val="-12"/>
                <w:w w:val="105"/>
                <w:sz w:val="23"/>
              </w:rPr>
              <w:t xml:space="preserve"> </w:t>
            </w:r>
            <w:r>
              <w:rPr>
                <w:spacing w:val="-2"/>
                <w:w w:val="105"/>
                <w:sz w:val="23"/>
              </w:rPr>
              <w:t>конференціях</w:t>
            </w:r>
          </w:p>
          <w:p w14:paraId="78986247" w14:textId="77777777" w:rsidR="00B86878" w:rsidRDefault="007771AD">
            <w:pPr>
              <w:pStyle w:val="TableParagraph"/>
              <w:numPr>
                <w:ilvl w:val="0"/>
                <w:numId w:val="13"/>
              </w:numPr>
              <w:tabs>
                <w:tab w:val="left" w:pos="830"/>
              </w:tabs>
              <w:spacing w:before="0"/>
              <w:ind w:right="390"/>
              <w:rPr>
                <w:sz w:val="23"/>
              </w:rPr>
            </w:pPr>
            <w:r>
              <w:rPr>
                <w:w w:val="105"/>
                <w:sz w:val="23"/>
              </w:rPr>
              <w:t>розроблення інтеграцій ERP-системи з банкінгом,</w:t>
            </w:r>
            <w:r>
              <w:rPr>
                <w:spacing w:val="-16"/>
                <w:w w:val="105"/>
                <w:sz w:val="23"/>
              </w:rPr>
              <w:t xml:space="preserve"> </w:t>
            </w:r>
            <w:r>
              <w:rPr>
                <w:w w:val="105"/>
                <w:sz w:val="23"/>
              </w:rPr>
              <w:t>поштовими</w:t>
            </w:r>
            <w:r>
              <w:rPr>
                <w:spacing w:val="-15"/>
                <w:w w:val="105"/>
                <w:sz w:val="23"/>
              </w:rPr>
              <w:t xml:space="preserve"> </w:t>
            </w:r>
            <w:r>
              <w:rPr>
                <w:w w:val="105"/>
                <w:sz w:val="23"/>
              </w:rPr>
              <w:t>сервісами,</w:t>
            </w:r>
            <w:r>
              <w:rPr>
                <w:spacing w:val="-14"/>
                <w:w w:val="105"/>
                <w:sz w:val="23"/>
              </w:rPr>
              <w:t xml:space="preserve"> </w:t>
            </w:r>
            <w:r>
              <w:rPr>
                <w:w w:val="105"/>
                <w:sz w:val="23"/>
              </w:rPr>
              <w:t>ПРРО сервісами, дилерами, перевізниками</w:t>
            </w:r>
          </w:p>
        </w:tc>
        <w:tc>
          <w:tcPr>
            <w:tcW w:w="4848" w:type="dxa"/>
          </w:tcPr>
          <w:p w14:paraId="08FF3C80" w14:textId="77777777" w:rsidR="00B86878" w:rsidRDefault="007771AD">
            <w:pPr>
              <w:pStyle w:val="TableParagraph"/>
              <w:numPr>
                <w:ilvl w:val="0"/>
                <w:numId w:val="12"/>
              </w:numPr>
              <w:tabs>
                <w:tab w:val="left" w:pos="831"/>
              </w:tabs>
              <w:spacing w:before="103" w:line="230" w:lineRule="auto"/>
              <w:ind w:right="1184"/>
              <w:rPr>
                <w:sz w:val="23"/>
              </w:rPr>
            </w:pPr>
            <w:r>
              <w:rPr>
                <w:w w:val="105"/>
                <w:sz w:val="23"/>
              </w:rPr>
              <w:t>зростання конкуренції на ринку</w:t>
            </w:r>
            <w:r>
              <w:rPr>
                <w:spacing w:val="-16"/>
                <w:w w:val="105"/>
                <w:sz w:val="23"/>
              </w:rPr>
              <w:t xml:space="preserve"> </w:t>
            </w:r>
            <w:r>
              <w:rPr>
                <w:w w:val="105"/>
                <w:sz w:val="23"/>
              </w:rPr>
              <w:t>ергономічних</w:t>
            </w:r>
            <w:r>
              <w:rPr>
                <w:spacing w:val="-15"/>
                <w:w w:val="105"/>
                <w:sz w:val="23"/>
              </w:rPr>
              <w:t xml:space="preserve"> </w:t>
            </w:r>
            <w:r>
              <w:rPr>
                <w:w w:val="105"/>
                <w:sz w:val="23"/>
              </w:rPr>
              <w:t>меблів</w:t>
            </w:r>
          </w:p>
          <w:p w14:paraId="42C0B3F8" w14:textId="77777777" w:rsidR="00B86878" w:rsidRDefault="007771AD">
            <w:pPr>
              <w:pStyle w:val="TableParagraph"/>
              <w:numPr>
                <w:ilvl w:val="0"/>
                <w:numId w:val="12"/>
              </w:numPr>
              <w:tabs>
                <w:tab w:val="left" w:pos="831"/>
              </w:tabs>
              <w:spacing w:before="6" w:line="237" w:lineRule="auto"/>
              <w:ind w:right="680"/>
              <w:rPr>
                <w:sz w:val="23"/>
              </w:rPr>
            </w:pPr>
            <w:r>
              <w:rPr>
                <w:w w:val="105"/>
                <w:sz w:val="23"/>
              </w:rPr>
              <w:t>втрата потенційних клієнтів у зв’язку</w:t>
            </w:r>
            <w:r>
              <w:rPr>
                <w:spacing w:val="-16"/>
                <w:w w:val="105"/>
                <w:sz w:val="23"/>
              </w:rPr>
              <w:t xml:space="preserve"> </w:t>
            </w:r>
            <w:r>
              <w:rPr>
                <w:w w:val="105"/>
                <w:sz w:val="23"/>
              </w:rPr>
              <w:t>із</w:t>
            </w:r>
            <w:r>
              <w:rPr>
                <w:spacing w:val="-15"/>
                <w:w w:val="105"/>
                <w:sz w:val="23"/>
              </w:rPr>
              <w:t xml:space="preserve"> </w:t>
            </w:r>
            <w:r>
              <w:rPr>
                <w:w w:val="105"/>
                <w:sz w:val="23"/>
              </w:rPr>
              <w:t>зовнішньою</w:t>
            </w:r>
            <w:r>
              <w:rPr>
                <w:spacing w:val="-15"/>
                <w:w w:val="105"/>
                <w:sz w:val="23"/>
              </w:rPr>
              <w:t xml:space="preserve"> </w:t>
            </w:r>
            <w:r>
              <w:rPr>
                <w:w w:val="105"/>
                <w:sz w:val="23"/>
              </w:rPr>
              <w:t xml:space="preserve">міграцією </w:t>
            </w:r>
            <w:r>
              <w:rPr>
                <w:spacing w:val="-2"/>
                <w:w w:val="105"/>
                <w:sz w:val="23"/>
              </w:rPr>
              <w:t>населення</w:t>
            </w:r>
          </w:p>
          <w:p w14:paraId="75C51725" w14:textId="77777777" w:rsidR="00B86878" w:rsidRDefault="007771AD">
            <w:pPr>
              <w:pStyle w:val="TableParagraph"/>
              <w:numPr>
                <w:ilvl w:val="0"/>
                <w:numId w:val="12"/>
              </w:numPr>
              <w:tabs>
                <w:tab w:val="left" w:pos="831"/>
              </w:tabs>
              <w:spacing w:before="0" w:line="339" w:lineRule="exact"/>
              <w:rPr>
                <w:sz w:val="23"/>
              </w:rPr>
            </w:pPr>
            <w:r>
              <w:rPr>
                <w:sz w:val="23"/>
              </w:rPr>
              <w:t>ускладнення</w:t>
            </w:r>
            <w:r>
              <w:rPr>
                <w:spacing w:val="38"/>
                <w:sz w:val="23"/>
              </w:rPr>
              <w:t xml:space="preserve"> </w:t>
            </w:r>
            <w:r>
              <w:rPr>
                <w:sz w:val="23"/>
              </w:rPr>
              <w:t>процесу</w:t>
            </w:r>
            <w:r>
              <w:rPr>
                <w:spacing w:val="34"/>
                <w:sz w:val="23"/>
              </w:rPr>
              <w:t xml:space="preserve"> </w:t>
            </w:r>
            <w:r>
              <w:rPr>
                <w:spacing w:val="-2"/>
                <w:sz w:val="23"/>
              </w:rPr>
              <w:t>імпорту</w:t>
            </w:r>
          </w:p>
          <w:p w14:paraId="2515CF6B" w14:textId="77777777" w:rsidR="00B86878" w:rsidRDefault="007771AD">
            <w:pPr>
              <w:pStyle w:val="TableParagraph"/>
              <w:numPr>
                <w:ilvl w:val="0"/>
                <w:numId w:val="12"/>
              </w:numPr>
              <w:tabs>
                <w:tab w:val="left" w:pos="831"/>
              </w:tabs>
              <w:spacing w:before="9" w:line="230" w:lineRule="auto"/>
              <w:ind w:right="1087"/>
              <w:rPr>
                <w:sz w:val="23"/>
              </w:rPr>
            </w:pPr>
            <w:r>
              <w:rPr>
                <w:w w:val="105"/>
                <w:sz w:val="23"/>
              </w:rPr>
              <w:t>зростання витрат у зв’язку зростання</w:t>
            </w:r>
            <w:r>
              <w:rPr>
                <w:spacing w:val="-16"/>
                <w:w w:val="105"/>
                <w:sz w:val="23"/>
              </w:rPr>
              <w:t xml:space="preserve"> </w:t>
            </w:r>
            <w:r>
              <w:rPr>
                <w:w w:val="105"/>
                <w:sz w:val="23"/>
              </w:rPr>
              <w:t>цін</w:t>
            </w:r>
            <w:r>
              <w:rPr>
                <w:spacing w:val="-15"/>
                <w:w w:val="105"/>
                <w:sz w:val="23"/>
              </w:rPr>
              <w:t xml:space="preserve"> </w:t>
            </w:r>
            <w:r>
              <w:rPr>
                <w:w w:val="105"/>
                <w:sz w:val="23"/>
              </w:rPr>
              <w:t>на</w:t>
            </w:r>
            <w:r>
              <w:rPr>
                <w:spacing w:val="-15"/>
                <w:w w:val="105"/>
                <w:sz w:val="23"/>
              </w:rPr>
              <w:t xml:space="preserve"> </w:t>
            </w:r>
            <w:r>
              <w:rPr>
                <w:w w:val="105"/>
                <w:sz w:val="23"/>
              </w:rPr>
              <w:t>енергоносії</w:t>
            </w:r>
          </w:p>
          <w:p w14:paraId="50C301C7" w14:textId="77777777" w:rsidR="00B86878" w:rsidRDefault="007771AD">
            <w:pPr>
              <w:pStyle w:val="TableParagraph"/>
              <w:numPr>
                <w:ilvl w:val="0"/>
                <w:numId w:val="12"/>
              </w:numPr>
              <w:tabs>
                <w:tab w:val="left" w:pos="831"/>
              </w:tabs>
              <w:spacing w:before="6" w:line="237" w:lineRule="auto"/>
              <w:ind w:right="783"/>
              <w:rPr>
                <w:sz w:val="23"/>
              </w:rPr>
            </w:pPr>
            <w:r>
              <w:rPr>
                <w:w w:val="105"/>
                <w:sz w:val="23"/>
              </w:rPr>
              <w:t>необхідність</w:t>
            </w:r>
            <w:r>
              <w:rPr>
                <w:spacing w:val="-16"/>
                <w:w w:val="105"/>
                <w:sz w:val="23"/>
              </w:rPr>
              <w:t xml:space="preserve"> </w:t>
            </w:r>
            <w:r>
              <w:rPr>
                <w:w w:val="105"/>
                <w:sz w:val="23"/>
              </w:rPr>
              <w:t>підняття</w:t>
            </w:r>
            <w:r>
              <w:rPr>
                <w:spacing w:val="-15"/>
                <w:w w:val="105"/>
                <w:sz w:val="23"/>
              </w:rPr>
              <w:t xml:space="preserve"> </w:t>
            </w:r>
            <w:r>
              <w:rPr>
                <w:w w:val="105"/>
                <w:sz w:val="23"/>
              </w:rPr>
              <w:t>цін</w:t>
            </w:r>
            <w:r>
              <w:rPr>
                <w:spacing w:val="-15"/>
                <w:w w:val="105"/>
                <w:sz w:val="23"/>
              </w:rPr>
              <w:t xml:space="preserve"> </w:t>
            </w:r>
            <w:r>
              <w:rPr>
                <w:w w:val="105"/>
                <w:sz w:val="23"/>
              </w:rPr>
              <w:t xml:space="preserve">через девальвацію національної </w:t>
            </w:r>
            <w:r>
              <w:rPr>
                <w:spacing w:val="-2"/>
                <w:w w:val="105"/>
                <w:sz w:val="23"/>
              </w:rPr>
              <w:t>валюти</w:t>
            </w:r>
          </w:p>
          <w:p w14:paraId="64281B30" w14:textId="77777777" w:rsidR="00B86878" w:rsidRDefault="007771AD">
            <w:pPr>
              <w:pStyle w:val="TableParagraph"/>
              <w:numPr>
                <w:ilvl w:val="0"/>
                <w:numId w:val="12"/>
              </w:numPr>
              <w:tabs>
                <w:tab w:val="left" w:pos="831"/>
              </w:tabs>
              <w:spacing w:before="6"/>
              <w:ind w:right="559"/>
              <w:rPr>
                <w:sz w:val="23"/>
              </w:rPr>
            </w:pPr>
            <w:r>
              <w:rPr>
                <w:sz w:val="23"/>
              </w:rPr>
              <w:t xml:space="preserve">необхідність коригування цінової </w:t>
            </w:r>
            <w:r>
              <w:rPr>
                <w:w w:val="105"/>
                <w:sz w:val="23"/>
              </w:rPr>
              <w:t>політики через волатильність курсу валют</w:t>
            </w:r>
          </w:p>
        </w:tc>
      </w:tr>
    </w:tbl>
    <w:p w14:paraId="52A98238" w14:textId="77777777" w:rsidR="00B86878" w:rsidRDefault="007771AD">
      <w:pPr>
        <w:ind w:left="844"/>
        <w:rPr>
          <w:i/>
          <w:sz w:val="23"/>
        </w:rPr>
      </w:pPr>
      <w:r>
        <w:rPr>
          <w:i/>
          <w:sz w:val="23"/>
        </w:rPr>
        <w:t>Cкладено</w:t>
      </w:r>
      <w:r>
        <w:rPr>
          <w:i/>
          <w:spacing w:val="28"/>
          <w:sz w:val="23"/>
        </w:rPr>
        <w:t xml:space="preserve"> </w:t>
      </w:r>
      <w:r>
        <w:rPr>
          <w:i/>
          <w:sz w:val="23"/>
        </w:rPr>
        <w:t>на</w:t>
      </w:r>
      <w:r>
        <w:rPr>
          <w:i/>
          <w:spacing w:val="26"/>
          <w:sz w:val="23"/>
        </w:rPr>
        <w:t xml:space="preserve"> </w:t>
      </w:r>
      <w:r>
        <w:rPr>
          <w:i/>
          <w:sz w:val="23"/>
        </w:rPr>
        <w:t>основі</w:t>
      </w:r>
      <w:r>
        <w:rPr>
          <w:i/>
          <w:spacing w:val="21"/>
          <w:sz w:val="23"/>
        </w:rPr>
        <w:t xml:space="preserve"> </w:t>
      </w:r>
      <w:r>
        <w:rPr>
          <w:i/>
          <w:sz w:val="23"/>
        </w:rPr>
        <w:t>власних</w:t>
      </w:r>
      <w:r>
        <w:rPr>
          <w:i/>
          <w:spacing w:val="26"/>
          <w:sz w:val="23"/>
        </w:rPr>
        <w:t xml:space="preserve"> </w:t>
      </w:r>
      <w:r>
        <w:rPr>
          <w:i/>
          <w:sz w:val="23"/>
        </w:rPr>
        <w:t>досліджень</w:t>
      </w:r>
      <w:r>
        <w:rPr>
          <w:i/>
          <w:spacing w:val="24"/>
          <w:sz w:val="23"/>
        </w:rPr>
        <w:t xml:space="preserve"> </w:t>
      </w:r>
      <w:r>
        <w:rPr>
          <w:i/>
          <w:spacing w:val="-2"/>
          <w:sz w:val="23"/>
        </w:rPr>
        <w:t>автора</w:t>
      </w:r>
    </w:p>
    <w:p w14:paraId="4BF57A48" w14:textId="77777777" w:rsidR="00B86878" w:rsidRDefault="00B86878">
      <w:pPr>
        <w:pStyle w:val="a3"/>
        <w:spacing w:before="95"/>
        <w:ind w:left="0" w:firstLine="0"/>
        <w:jc w:val="left"/>
        <w:rPr>
          <w:i/>
          <w:sz w:val="23"/>
        </w:rPr>
      </w:pPr>
    </w:p>
    <w:p w14:paraId="2360F121" w14:textId="77777777" w:rsidR="00B86878" w:rsidRDefault="007771AD">
      <w:pPr>
        <w:pStyle w:val="a3"/>
        <w:spacing w:line="360" w:lineRule="auto"/>
        <w:ind w:right="266"/>
      </w:pPr>
      <w:r>
        <w:t>ТОВ «Ерго Плейс» має низку переваг, які сприяють його успіху на ринку ергономічних меблів. Використання ERP-системи є ключовою перевагою, яка дозволяє ефективно керувати бізнес-процесами та інтегрувати дані з різних джерел для підвищення</w:t>
      </w:r>
      <w:r>
        <w:t xml:space="preserve"> ефективності роботи. Широкий асортимент продукції дозволяє нам задовольняти потреби різних</w:t>
      </w:r>
      <w:r>
        <w:rPr>
          <w:spacing w:val="-5"/>
        </w:rPr>
        <w:t xml:space="preserve"> </w:t>
      </w:r>
      <w:r>
        <w:t>груп</w:t>
      </w:r>
      <w:r>
        <w:rPr>
          <w:spacing w:val="-1"/>
        </w:rPr>
        <w:t xml:space="preserve"> </w:t>
      </w:r>
      <w:r>
        <w:t>споживачів. Зручний шоу-рум в</w:t>
      </w:r>
      <w:r>
        <w:rPr>
          <w:spacing w:val="-5"/>
        </w:rPr>
        <w:t xml:space="preserve"> </w:t>
      </w:r>
      <w:r>
        <w:t>Києві є</w:t>
      </w:r>
      <w:r>
        <w:rPr>
          <w:spacing w:val="-1"/>
        </w:rPr>
        <w:t xml:space="preserve"> </w:t>
      </w:r>
      <w:r>
        <w:t>важливим фактором, який допомагає залучити клієнтів через можливість ознайомитися з продукцією з перших вуст, а репутація</w:t>
      </w:r>
      <w:r>
        <w:t xml:space="preserve"> надійного постачальника</w:t>
      </w:r>
    </w:p>
    <w:p w14:paraId="590F31B7" w14:textId="77777777" w:rsidR="00B86878" w:rsidRDefault="007771AD">
      <w:pPr>
        <w:pStyle w:val="a3"/>
        <w:spacing w:line="360" w:lineRule="auto"/>
        <w:ind w:right="281"/>
      </w:pPr>
      <w:r>
        <w:t>Слабкі сторони включають залежність від постачальників, що може негативно вплинути на стабільність поставок і цінову політику. Відсутність власного виробництва</w:t>
      </w:r>
      <w:r>
        <w:rPr>
          <w:spacing w:val="80"/>
        </w:rPr>
        <w:t xml:space="preserve"> </w:t>
      </w:r>
      <w:r>
        <w:t>обмежує</w:t>
      </w:r>
      <w:r>
        <w:rPr>
          <w:spacing w:val="80"/>
        </w:rPr>
        <w:t xml:space="preserve"> </w:t>
      </w:r>
      <w:r>
        <w:t>гнучкість</w:t>
      </w:r>
      <w:r>
        <w:rPr>
          <w:spacing w:val="80"/>
        </w:rPr>
        <w:t xml:space="preserve"> </w:t>
      </w:r>
      <w:r>
        <w:t>компанії</w:t>
      </w:r>
      <w:r>
        <w:rPr>
          <w:spacing w:val="80"/>
        </w:rPr>
        <w:t xml:space="preserve"> </w:t>
      </w:r>
      <w:r>
        <w:t>у</w:t>
      </w:r>
      <w:r>
        <w:rPr>
          <w:spacing w:val="80"/>
        </w:rPr>
        <w:t xml:space="preserve"> </w:t>
      </w:r>
      <w:r>
        <w:t>розробці</w:t>
      </w:r>
      <w:r>
        <w:rPr>
          <w:spacing w:val="80"/>
        </w:rPr>
        <w:t xml:space="preserve"> </w:t>
      </w:r>
      <w:r>
        <w:t>асортименту</w:t>
      </w:r>
      <w:r>
        <w:rPr>
          <w:spacing w:val="80"/>
        </w:rPr>
        <w:t xml:space="preserve"> </w:t>
      </w:r>
      <w:r>
        <w:t>продукції</w:t>
      </w:r>
      <w:r>
        <w:rPr>
          <w:spacing w:val="80"/>
        </w:rPr>
        <w:t xml:space="preserve"> </w:t>
      </w:r>
      <w:r>
        <w:t>та</w:t>
      </w:r>
    </w:p>
    <w:p w14:paraId="36F31232" w14:textId="77777777" w:rsidR="00B86878" w:rsidRDefault="00B86878">
      <w:pPr>
        <w:pStyle w:val="a3"/>
        <w:spacing w:line="360" w:lineRule="auto"/>
        <w:sectPr w:rsidR="00B86878">
          <w:pgSz w:w="11910" w:h="16850"/>
          <w:pgMar w:top="920" w:right="283" w:bottom="280" w:left="992" w:header="110" w:footer="0" w:gutter="0"/>
          <w:cols w:space="720"/>
        </w:sectPr>
      </w:pPr>
    </w:p>
    <w:p w14:paraId="260DE467" w14:textId="77777777" w:rsidR="00B86878" w:rsidRDefault="007771AD">
      <w:pPr>
        <w:pStyle w:val="a3"/>
        <w:spacing w:before="194" w:line="360" w:lineRule="auto"/>
        <w:ind w:right="280" w:firstLine="0"/>
      </w:pPr>
      <w:r>
        <w:lastRenderedPageBreak/>
        <w:t>зменшує потенціал для оптимізації витрат. Істотним недоліком, який перешкоджає формуванню індивідуального підходу до клієнта, є низький рівень персоналізації продукції та комунікації зі споживачами. Компанія також стикається</w:t>
      </w:r>
      <w:r>
        <w:rPr>
          <w:spacing w:val="-18"/>
        </w:rPr>
        <w:t xml:space="preserve"> </w:t>
      </w:r>
      <w:r>
        <w:t xml:space="preserve">з проблемами </w:t>
      </w:r>
      <w:r>
        <w:t>оптимізації SEO, що обмежує її здатність залучати органічний трафік і підвищувати впізнаваність бренду в Інтернеті.</w:t>
      </w:r>
    </w:p>
    <w:p w14:paraId="7E000DE5" w14:textId="77777777" w:rsidR="00B86878" w:rsidRDefault="007771AD">
      <w:pPr>
        <w:pStyle w:val="a3"/>
        <w:spacing w:before="5" w:line="360" w:lineRule="auto"/>
        <w:ind w:right="274"/>
      </w:pPr>
      <w:r>
        <w:t>Щодо можливостей, то зростаючий попит ринку на ергономічні меблі сприятиме збільшенню продажів та розвитку</w:t>
      </w:r>
      <w:r>
        <w:rPr>
          <w:spacing w:val="-8"/>
        </w:rPr>
        <w:t xml:space="preserve"> </w:t>
      </w:r>
      <w:r>
        <w:t>ТОВ «Ерго Плейс». Розширення ринк</w:t>
      </w:r>
      <w:r>
        <w:t>у збуту</w:t>
      </w:r>
      <w:r>
        <w:rPr>
          <w:spacing w:val="-11"/>
        </w:rPr>
        <w:t xml:space="preserve"> </w:t>
      </w:r>
      <w:r>
        <w:t>через</w:t>
      </w:r>
      <w:r>
        <w:rPr>
          <w:spacing w:val="-3"/>
        </w:rPr>
        <w:t xml:space="preserve"> </w:t>
      </w:r>
      <w:r>
        <w:t>онлайн-канали створює нові можливості для охоплення більшоїкількості споживачів. Інтеграція ERP-систем з банками, поштою, службами ПРРО, та транспортними компаніями значно покращить бізнес-процеси. Розширення франчайзингової мережі створює до</w:t>
      </w:r>
      <w:r>
        <w:t>даткові канали збуту, а участь у меблевих ярмарках та ІТ-конференціях підвищує впізнаваність бренду та дозволяє нам розвивати нові партнерства.</w:t>
      </w:r>
    </w:p>
    <w:p w14:paraId="6321F929" w14:textId="77777777" w:rsidR="00B86878" w:rsidRDefault="007771AD">
      <w:pPr>
        <w:pStyle w:val="a3"/>
        <w:spacing w:before="5" w:line="360" w:lineRule="auto"/>
        <w:ind w:right="277"/>
      </w:pPr>
      <w:r>
        <w:t>Серед загроз є посилення конкуренції на ринку ергономічних меблів. Обсяг продажів може значно знизитися через втрату потенційних клієнтів через міграцію населення. Ускладнення в процесі імпорту через зовнішні фактори, такі як нормативні зміни або логістичн</w:t>
      </w:r>
      <w:r>
        <w:t>і проблеми, можуть вплинути на стабільність поставок. Зростання витрат на енергоносії, необхідність підвищення цін через девальвацію національної валюти та коливання обмінного курсу створюють для компанії проблеми з коригуванням цінової політики.</w:t>
      </w:r>
    </w:p>
    <w:p w14:paraId="2960742F" w14:textId="77777777" w:rsidR="00B86878" w:rsidRDefault="007771AD">
      <w:pPr>
        <w:pStyle w:val="a3"/>
        <w:spacing w:line="360" w:lineRule="auto"/>
        <w:ind w:right="275"/>
      </w:pPr>
      <w:r>
        <w:t>Таким чин</w:t>
      </w:r>
      <w:r>
        <w:t>ом, ТОВ «Ерго Плейс» впевнено позиціонує себе на ринку ергономічних меблів, пропонуючи якісні рішення для облаштування сучасних робочих місць. Прямий імпорт і партнерство з провідними світовими брендами дозволили компанії створити унікальний асортимент про</w:t>
      </w:r>
      <w:r>
        <w:t>дукції, який відповідає потребам як індивідуальних споживачів, так і великих корпоративних клієнтів.</w:t>
      </w:r>
    </w:p>
    <w:p w14:paraId="74560431" w14:textId="77777777" w:rsidR="00B86878" w:rsidRDefault="007771AD">
      <w:pPr>
        <w:pStyle w:val="a3"/>
        <w:spacing w:line="360" w:lineRule="auto"/>
        <w:ind w:right="276"/>
      </w:pPr>
      <w:r>
        <w:t>Маркетингова стратегія компанії спрямована на просування ергономіки як основного принципу створення здорового робочого середовища, що дає їй конкурентну пе</w:t>
      </w:r>
      <w:r>
        <w:t>ревагу на ринку. Важливою частиною маркетингових зусиль Ergo Place є розширення мережі франчайзингових магазинів і активне використання цифрових каналів для просування продукції.</w:t>
      </w:r>
    </w:p>
    <w:p w14:paraId="22EBB2D4" w14:textId="77777777" w:rsidR="00B86878" w:rsidRDefault="00B86878">
      <w:pPr>
        <w:pStyle w:val="a3"/>
        <w:spacing w:line="360" w:lineRule="auto"/>
        <w:sectPr w:rsidR="00B86878">
          <w:pgSz w:w="11910" w:h="16850"/>
          <w:pgMar w:top="920" w:right="283" w:bottom="280" w:left="992" w:header="110" w:footer="0" w:gutter="0"/>
          <w:cols w:space="720"/>
        </w:sectPr>
      </w:pPr>
    </w:p>
    <w:p w14:paraId="47383F90" w14:textId="77777777" w:rsidR="00B86878" w:rsidRDefault="007771AD">
      <w:pPr>
        <w:pStyle w:val="a3"/>
        <w:spacing w:before="194" w:line="362" w:lineRule="auto"/>
        <w:ind w:right="280" w:firstLine="778"/>
      </w:pPr>
      <w:r>
        <w:lastRenderedPageBreak/>
        <w:t>Крім того, компанія використовує контент-маркетинг, соціаль</w:t>
      </w:r>
      <w:r>
        <w:t>ні мережі та інструменти електронного маркетингу, щоб підтримувати контакт із клієнтами та підвищувати обізнаність про продукт. Однак компанія повинна враховувати ризики, пов’язані з гострою конкуренцією та економічною нестабільністю.</w:t>
      </w:r>
    </w:p>
    <w:p w14:paraId="53EB5B44" w14:textId="77777777" w:rsidR="00B86878" w:rsidRDefault="007771AD">
      <w:pPr>
        <w:pStyle w:val="a3"/>
        <w:spacing w:line="360" w:lineRule="auto"/>
        <w:ind w:right="274"/>
      </w:pPr>
      <w:r>
        <w:t>Інтеграція аналізу ко</w:t>
      </w:r>
      <w:r>
        <w:t>нкурентів дозволила визначити сильні сторони та прогалини в стратегії «Ерго Плейс». Використання концепції 4P у новій цифровій стратегії допоможе компанії вдосконалити всі аспекти маркетингової діяльності, підвищити конкурентоспроможність та задовольнити п</w:t>
      </w:r>
      <w:r>
        <w:t>отреби клієнтів.</w:t>
      </w:r>
    </w:p>
    <w:p w14:paraId="07192562" w14:textId="77777777" w:rsidR="00B86878" w:rsidRDefault="00B86878">
      <w:pPr>
        <w:pStyle w:val="a3"/>
        <w:spacing w:before="29"/>
        <w:ind w:left="0" w:firstLine="0"/>
        <w:jc w:val="left"/>
      </w:pPr>
    </w:p>
    <w:p w14:paraId="6ABBE6BB" w14:textId="77777777" w:rsidR="00B86878" w:rsidRDefault="007771AD">
      <w:pPr>
        <w:pStyle w:val="2"/>
        <w:numPr>
          <w:ilvl w:val="1"/>
          <w:numId w:val="46"/>
        </w:numPr>
        <w:tabs>
          <w:tab w:val="left" w:pos="1268"/>
        </w:tabs>
        <w:spacing w:before="1"/>
        <w:ind w:left="1268" w:hanging="424"/>
      </w:pPr>
      <w:bookmarkStart w:id="29" w:name="2.3_Оцінка_ефективності_цифрової_стратег"/>
      <w:bookmarkStart w:id="30" w:name="_bookmark9"/>
      <w:bookmarkEnd w:id="29"/>
      <w:bookmarkEnd w:id="30"/>
      <w:r>
        <w:t>Оцінка</w:t>
      </w:r>
      <w:r>
        <w:rPr>
          <w:spacing w:val="-18"/>
        </w:rPr>
        <w:t xml:space="preserve"> </w:t>
      </w:r>
      <w:r>
        <w:t>ефективності</w:t>
      </w:r>
      <w:r>
        <w:rPr>
          <w:spacing w:val="-7"/>
        </w:rPr>
        <w:t xml:space="preserve"> </w:t>
      </w:r>
      <w:r>
        <w:t>цифрової</w:t>
      </w:r>
      <w:r>
        <w:rPr>
          <w:spacing w:val="-7"/>
        </w:rPr>
        <w:t xml:space="preserve"> </w:t>
      </w:r>
      <w:r>
        <w:t>стратегії</w:t>
      </w:r>
      <w:r>
        <w:rPr>
          <w:spacing w:val="-6"/>
        </w:rPr>
        <w:t xml:space="preserve"> </w:t>
      </w:r>
      <w:r>
        <w:t>ТОВ</w:t>
      </w:r>
      <w:r>
        <w:rPr>
          <w:spacing w:val="-14"/>
        </w:rPr>
        <w:t xml:space="preserve"> </w:t>
      </w:r>
      <w:r>
        <w:t>«Ерго</w:t>
      </w:r>
      <w:r>
        <w:rPr>
          <w:spacing w:val="-17"/>
        </w:rPr>
        <w:t xml:space="preserve"> </w:t>
      </w:r>
      <w:r>
        <w:rPr>
          <w:spacing w:val="-2"/>
        </w:rPr>
        <w:t>Плейс»</w:t>
      </w:r>
    </w:p>
    <w:p w14:paraId="458F94BC" w14:textId="77777777" w:rsidR="00B86878" w:rsidRDefault="00B86878">
      <w:pPr>
        <w:pStyle w:val="a3"/>
        <w:spacing w:before="76"/>
        <w:ind w:left="0" w:firstLine="0"/>
        <w:jc w:val="left"/>
        <w:rPr>
          <w:b/>
        </w:rPr>
      </w:pPr>
    </w:p>
    <w:p w14:paraId="3049D35A" w14:textId="77777777" w:rsidR="00B86878" w:rsidRDefault="007771AD">
      <w:pPr>
        <w:pStyle w:val="a3"/>
        <w:spacing w:line="360" w:lineRule="auto"/>
        <w:ind w:right="280"/>
      </w:pPr>
      <w:r>
        <w:t>Цифрове середовище суттєво змінило спосіб взаємодії споживачів з брендами. Для будь-якої компанії ефективна присутність в Інтернеті є вирішальним фактором успіху. Потенційні клієнти шукають товари Інтернеті,</w:t>
      </w:r>
      <w:r>
        <w:rPr>
          <w:spacing w:val="-7"/>
        </w:rPr>
        <w:t xml:space="preserve"> </w:t>
      </w:r>
      <w:r>
        <w:t>порівнюють пропозиції від різних виробників, а п</w:t>
      </w:r>
      <w:r>
        <w:t>отім роблять покупку.</w:t>
      </w:r>
    </w:p>
    <w:p w14:paraId="1B3E027B" w14:textId="77777777" w:rsidR="00B86878" w:rsidRDefault="007771AD">
      <w:pPr>
        <w:pStyle w:val="a3"/>
        <w:spacing w:line="360" w:lineRule="auto"/>
        <w:ind w:right="273"/>
      </w:pPr>
      <w:r>
        <w:t>Тому перш ніж розробити кроки для ефективного просування у цифровому просторі, виникає необхідність провести аналіз поточної ситуації із діджитал стратегією</w:t>
      </w:r>
      <w:r>
        <w:rPr>
          <w:spacing w:val="-5"/>
        </w:rPr>
        <w:t xml:space="preserve"> </w:t>
      </w:r>
      <w:r>
        <w:t>ТОВ</w:t>
      </w:r>
      <w:r>
        <w:rPr>
          <w:spacing w:val="-4"/>
        </w:rPr>
        <w:t xml:space="preserve"> </w:t>
      </w:r>
      <w:r>
        <w:t>«Ерго Плейс». Це</w:t>
      </w:r>
      <w:r>
        <w:rPr>
          <w:spacing w:val="-6"/>
        </w:rPr>
        <w:t xml:space="preserve"> </w:t>
      </w:r>
      <w:r>
        <w:t>зручно здійснити</w:t>
      </w:r>
      <w:r>
        <w:rPr>
          <w:spacing w:val="-3"/>
        </w:rPr>
        <w:t xml:space="preserve"> </w:t>
      </w:r>
      <w:r>
        <w:t>за</w:t>
      </w:r>
      <w:r>
        <w:rPr>
          <w:spacing w:val="-6"/>
        </w:rPr>
        <w:t xml:space="preserve"> </w:t>
      </w:r>
      <w:r>
        <w:t>допомогою</w:t>
      </w:r>
      <w:r>
        <w:rPr>
          <w:spacing w:val="-5"/>
        </w:rPr>
        <w:t xml:space="preserve"> </w:t>
      </w:r>
      <w:r>
        <w:t>моделі</w:t>
      </w:r>
      <w:r>
        <w:rPr>
          <w:spacing w:val="-3"/>
        </w:rPr>
        <w:t xml:space="preserve"> </w:t>
      </w:r>
      <w:r>
        <w:t>RACE, яку ми розгля</w:t>
      </w:r>
      <w:r>
        <w:t>нули у попередньому розділі. Ця модель охоплює основні етапи</w:t>
      </w:r>
      <w:r>
        <w:rPr>
          <w:spacing w:val="28"/>
        </w:rPr>
        <w:t xml:space="preserve"> </w:t>
      </w:r>
      <w:r>
        <w:t>взаємодії</w:t>
      </w:r>
      <w:r>
        <w:rPr>
          <w:spacing w:val="40"/>
        </w:rPr>
        <w:t xml:space="preserve"> </w:t>
      </w:r>
      <w:r>
        <w:t>з клієнтами в цифровому</w:t>
      </w:r>
      <w:r>
        <w:rPr>
          <w:spacing w:val="-3"/>
        </w:rPr>
        <w:t xml:space="preserve"> </w:t>
      </w:r>
      <w:r>
        <w:t>просторі: від залучення до утримання [46].</w:t>
      </w:r>
    </w:p>
    <w:p w14:paraId="34F1F9E8" w14:textId="77777777" w:rsidR="00B86878" w:rsidRDefault="007771AD">
      <w:pPr>
        <w:pStyle w:val="a3"/>
        <w:spacing w:before="4" w:line="360" w:lineRule="auto"/>
        <w:ind w:right="280"/>
      </w:pPr>
      <w:r>
        <w:t>Завдяки такому підходу ми всебічно оцінимо ефективність використовуваних компанією</w:t>
      </w:r>
      <w:r>
        <w:rPr>
          <w:spacing w:val="-3"/>
        </w:rPr>
        <w:t xml:space="preserve"> </w:t>
      </w:r>
      <w:r>
        <w:t>цифрових інструментів і каналів ком</w:t>
      </w:r>
      <w:r>
        <w:t>унікації,</w:t>
      </w:r>
      <w:r>
        <w:rPr>
          <w:spacing w:val="-18"/>
        </w:rPr>
        <w:t xml:space="preserve"> </w:t>
      </w:r>
      <w:r>
        <w:t>визначимо сильні та слабкі сторони онлайн-присутності та розробимо стратегію для підвищення конкурентоспроможності «Ergo Place».</w:t>
      </w:r>
    </w:p>
    <w:p w14:paraId="420D0F39" w14:textId="77777777" w:rsidR="00B86878" w:rsidRDefault="007771AD">
      <w:pPr>
        <w:pStyle w:val="a3"/>
        <w:spacing w:line="360" w:lineRule="auto"/>
        <w:ind w:right="273"/>
      </w:pPr>
      <w:r>
        <w:t xml:space="preserve">Одним з ключових каналів залучення цільової аудиторії є пошукова оптимізація (SEO). Ефективна SEO стратегія дозволяє </w:t>
      </w:r>
      <w:r>
        <w:t>підвищити видимість сайту</w:t>
      </w:r>
      <w:r>
        <w:rPr>
          <w:spacing w:val="-18"/>
        </w:rPr>
        <w:t xml:space="preserve"> </w:t>
      </w:r>
      <w:r>
        <w:t>в результатах пошуку Google за релевантними запитами, таким чином залучаючи на сайт користувачів, які цікавляться ергономічними меблями.</w:t>
      </w:r>
    </w:p>
    <w:p w14:paraId="0A0DE4AA" w14:textId="77777777" w:rsidR="00B86878" w:rsidRDefault="007771AD">
      <w:pPr>
        <w:pStyle w:val="a3"/>
        <w:spacing w:line="362" w:lineRule="auto"/>
        <w:ind w:right="282"/>
      </w:pPr>
      <w:r>
        <w:t>Для оцінки ефективності SEO та виявлення потенційних проблем буде проведено комплексний аудит сайту ТОВ «Ерго Плейс» з використанням інструменту PageSpeed Insights.</w:t>
      </w:r>
    </w:p>
    <w:p w14:paraId="5209F0E6" w14:textId="77777777" w:rsidR="00B86878" w:rsidRDefault="00B86878">
      <w:pPr>
        <w:pStyle w:val="a3"/>
        <w:spacing w:line="362" w:lineRule="auto"/>
        <w:sectPr w:rsidR="00B86878">
          <w:pgSz w:w="11910" w:h="16850"/>
          <w:pgMar w:top="920" w:right="283" w:bottom="280" w:left="992" w:header="110" w:footer="0" w:gutter="0"/>
          <w:cols w:space="720"/>
        </w:sectPr>
      </w:pPr>
    </w:p>
    <w:p w14:paraId="626B88A9" w14:textId="77777777" w:rsidR="00B86878" w:rsidRDefault="007771AD">
      <w:pPr>
        <w:pStyle w:val="a3"/>
        <w:spacing w:before="194"/>
        <w:ind w:left="844" w:firstLine="0"/>
        <w:jc w:val="left"/>
      </w:pPr>
      <w:r>
        <w:lastRenderedPageBreak/>
        <w:t>Звернемося</w:t>
      </w:r>
      <w:r>
        <w:rPr>
          <w:spacing w:val="-2"/>
        </w:rPr>
        <w:t xml:space="preserve"> </w:t>
      </w:r>
      <w:r>
        <w:t>до</w:t>
      </w:r>
      <w:r>
        <w:rPr>
          <w:spacing w:val="2"/>
        </w:rPr>
        <w:t xml:space="preserve"> </w:t>
      </w:r>
      <w:r>
        <w:t>результатів</w:t>
      </w:r>
      <w:r>
        <w:rPr>
          <w:spacing w:val="4"/>
        </w:rPr>
        <w:t xml:space="preserve"> </w:t>
      </w:r>
      <w:r>
        <w:t>аналізу</w:t>
      </w:r>
      <w:r>
        <w:rPr>
          <w:spacing w:val="-3"/>
        </w:rPr>
        <w:t xml:space="preserve"> </w:t>
      </w:r>
      <w:r>
        <w:t>швидкості завантаження</w:t>
      </w:r>
      <w:r>
        <w:rPr>
          <w:spacing w:val="7"/>
        </w:rPr>
        <w:t xml:space="preserve"> </w:t>
      </w:r>
      <w:r>
        <w:t>веб-</w:t>
      </w:r>
      <w:r>
        <w:rPr>
          <w:spacing w:val="-2"/>
        </w:rPr>
        <w:t>сайтумагазин</w:t>
      </w:r>
      <w:r>
        <w:rPr>
          <w:spacing w:val="-2"/>
        </w:rPr>
        <w:t>у</w:t>
      </w:r>
    </w:p>
    <w:p w14:paraId="5266A4D1" w14:textId="77777777" w:rsidR="00B86878" w:rsidRDefault="007771AD">
      <w:pPr>
        <w:pStyle w:val="a3"/>
        <w:spacing w:before="168"/>
        <w:ind w:firstLine="0"/>
      </w:pPr>
      <w:r>
        <w:t>«Ерго</w:t>
      </w:r>
      <w:r>
        <w:rPr>
          <w:spacing w:val="-2"/>
        </w:rPr>
        <w:t xml:space="preserve"> </w:t>
      </w:r>
      <w:r>
        <w:t>Плейс»,</w:t>
      </w:r>
      <w:r>
        <w:rPr>
          <w:spacing w:val="-4"/>
        </w:rPr>
        <w:t xml:space="preserve"> </w:t>
      </w:r>
      <w:r>
        <w:t>отриманих</w:t>
      </w:r>
      <w:r>
        <w:rPr>
          <w:spacing w:val="-9"/>
        </w:rPr>
        <w:t xml:space="preserve"> </w:t>
      </w:r>
      <w:r>
        <w:t>за</w:t>
      </w:r>
      <w:r>
        <w:rPr>
          <w:spacing w:val="-7"/>
        </w:rPr>
        <w:t xml:space="preserve"> </w:t>
      </w:r>
      <w:r>
        <w:t>допомогою</w:t>
      </w:r>
      <w:r>
        <w:rPr>
          <w:spacing w:val="-6"/>
        </w:rPr>
        <w:t xml:space="preserve"> </w:t>
      </w:r>
      <w:r>
        <w:t>інструменту</w:t>
      </w:r>
      <w:r>
        <w:rPr>
          <w:spacing w:val="-16"/>
        </w:rPr>
        <w:t xml:space="preserve"> </w:t>
      </w:r>
      <w:r>
        <w:t>PageSpeed</w:t>
      </w:r>
      <w:r>
        <w:rPr>
          <w:spacing w:val="5"/>
        </w:rPr>
        <w:t xml:space="preserve"> </w:t>
      </w:r>
      <w:r>
        <w:t>Insights</w:t>
      </w:r>
      <w:r>
        <w:rPr>
          <w:spacing w:val="-4"/>
        </w:rPr>
        <w:t xml:space="preserve"> </w:t>
      </w:r>
      <w:r>
        <w:t>(Рис.</w:t>
      </w:r>
      <w:r>
        <w:rPr>
          <w:spacing w:val="-9"/>
        </w:rPr>
        <w:t xml:space="preserve"> </w:t>
      </w:r>
      <w:r>
        <w:rPr>
          <w:spacing w:val="-2"/>
        </w:rPr>
        <w:t>2.6):</w:t>
      </w:r>
    </w:p>
    <w:p w14:paraId="46CDD592" w14:textId="77777777" w:rsidR="00B86878" w:rsidRDefault="007771AD">
      <w:pPr>
        <w:pStyle w:val="a3"/>
        <w:spacing w:before="11"/>
        <w:ind w:left="0" w:firstLine="0"/>
        <w:jc w:val="left"/>
        <w:rPr>
          <w:sz w:val="11"/>
        </w:rPr>
      </w:pPr>
      <w:r>
        <w:rPr>
          <w:noProof/>
          <w:sz w:val="11"/>
        </w:rPr>
        <w:drawing>
          <wp:anchor distT="0" distB="0" distL="0" distR="0" simplePos="0" relativeHeight="487594496" behindDoc="1" locked="0" layoutInCell="1" allowOverlap="1" wp14:anchorId="628E2502" wp14:editId="022EB8D6">
            <wp:simplePos x="0" y="0"/>
            <wp:positionH relativeFrom="page">
              <wp:posOffset>1643379</wp:posOffset>
            </wp:positionH>
            <wp:positionV relativeFrom="paragraph">
              <wp:posOffset>102793</wp:posOffset>
            </wp:positionV>
            <wp:extent cx="5279209" cy="2059304"/>
            <wp:effectExtent l="0" t="0" r="0" b="0"/>
            <wp:wrapTopAndBottom/>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28" cstate="print"/>
                    <a:stretch>
                      <a:fillRect/>
                    </a:stretch>
                  </pic:blipFill>
                  <pic:spPr>
                    <a:xfrm>
                      <a:off x="0" y="0"/>
                      <a:ext cx="5279209" cy="2059304"/>
                    </a:xfrm>
                    <a:prstGeom prst="rect">
                      <a:avLst/>
                    </a:prstGeom>
                  </pic:spPr>
                </pic:pic>
              </a:graphicData>
            </a:graphic>
          </wp:anchor>
        </w:drawing>
      </w:r>
    </w:p>
    <w:p w14:paraId="61870E3D" w14:textId="77777777" w:rsidR="00B86878" w:rsidRDefault="007771AD">
      <w:pPr>
        <w:pStyle w:val="a3"/>
        <w:spacing w:before="62"/>
        <w:ind w:left="2084" w:firstLine="0"/>
        <w:jc w:val="left"/>
      </w:pPr>
      <w:r>
        <w:t>Рисунок</w:t>
      </w:r>
      <w:r>
        <w:rPr>
          <w:spacing w:val="-14"/>
        </w:rPr>
        <w:t xml:space="preserve"> </w:t>
      </w:r>
      <w:r>
        <w:t>2.6 —</w:t>
      </w:r>
      <w:r>
        <w:rPr>
          <w:spacing w:val="-4"/>
        </w:rPr>
        <w:t xml:space="preserve"> </w:t>
      </w:r>
      <w:r>
        <w:t>Діагностика</w:t>
      </w:r>
      <w:r>
        <w:rPr>
          <w:spacing w:val="-4"/>
        </w:rPr>
        <w:t xml:space="preserve"> </w:t>
      </w:r>
      <w:r>
        <w:t>веб-сайту</w:t>
      </w:r>
      <w:r>
        <w:rPr>
          <w:spacing w:val="-18"/>
        </w:rPr>
        <w:t xml:space="preserve"> </w:t>
      </w:r>
      <w:r>
        <w:t>магазину</w:t>
      </w:r>
      <w:r>
        <w:rPr>
          <w:spacing w:val="-13"/>
        </w:rPr>
        <w:t xml:space="preserve"> </w:t>
      </w:r>
      <w:r>
        <w:t xml:space="preserve">«Ерго </w:t>
      </w:r>
      <w:r>
        <w:rPr>
          <w:spacing w:val="-2"/>
        </w:rPr>
        <w:t>Плейс»</w:t>
      </w:r>
    </w:p>
    <w:p w14:paraId="153A2FF3" w14:textId="77777777" w:rsidR="00B86878" w:rsidRDefault="007771AD">
      <w:pPr>
        <w:spacing w:before="5"/>
        <w:ind w:left="844"/>
        <w:rPr>
          <w:i/>
          <w:sz w:val="23"/>
        </w:rPr>
      </w:pPr>
      <w:r>
        <w:rPr>
          <w:i/>
          <w:sz w:val="23"/>
        </w:rPr>
        <w:t>Джерело:</w:t>
      </w:r>
      <w:r>
        <w:rPr>
          <w:i/>
          <w:spacing w:val="32"/>
          <w:sz w:val="23"/>
        </w:rPr>
        <w:t xml:space="preserve"> </w:t>
      </w:r>
      <w:r>
        <w:rPr>
          <w:i/>
          <w:spacing w:val="-4"/>
          <w:sz w:val="23"/>
        </w:rPr>
        <w:t>[49]</w:t>
      </w:r>
    </w:p>
    <w:p w14:paraId="744E456E" w14:textId="77777777" w:rsidR="00B86878" w:rsidRDefault="00B86878">
      <w:pPr>
        <w:pStyle w:val="a3"/>
        <w:spacing w:before="102"/>
        <w:ind w:left="0" w:firstLine="0"/>
        <w:jc w:val="left"/>
        <w:rPr>
          <w:i/>
          <w:sz w:val="23"/>
        </w:rPr>
      </w:pPr>
    </w:p>
    <w:p w14:paraId="79CA8A17" w14:textId="77777777" w:rsidR="00B86878" w:rsidRDefault="007771AD">
      <w:pPr>
        <w:pStyle w:val="a3"/>
        <w:spacing w:line="360" w:lineRule="auto"/>
        <w:ind w:right="280"/>
      </w:pPr>
      <w:r>
        <w:t>Результати PageSpeed Insights для мобільних пристроїв показують, що сайт ТОВ</w:t>
      </w:r>
      <w:r>
        <w:rPr>
          <w:spacing w:val="-18"/>
        </w:rPr>
        <w:t xml:space="preserve"> </w:t>
      </w:r>
      <w:r>
        <w:t>«Ерго</w:t>
      </w:r>
      <w:r>
        <w:rPr>
          <w:spacing w:val="-2"/>
        </w:rPr>
        <w:t xml:space="preserve"> </w:t>
      </w:r>
      <w:r>
        <w:t>Плейс»</w:t>
      </w:r>
      <w:r>
        <w:rPr>
          <w:spacing w:val="-2"/>
        </w:rPr>
        <w:t xml:space="preserve"> </w:t>
      </w:r>
      <w:r>
        <w:t>потребує оптимізації для покращення швидкості завантаження</w:t>
      </w:r>
      <w:r>
        <w:rPr>
          <w:spacing w:val="-18"/>
        </w:rPr>
        <w:t xml:space="preserve"> </w:t>
      </w:r>
      <w:r>
        <w:t>та користувацького досвіду. Сайт не пройшов оцінку Core Web Vitals, що вказує на необхідність вдосконалення</w:t>
      </w:r>
      <w:r>
        <w:t xml:space="preserve"> ключових показників продуктивності.</w:t>
      </w:r>
    </w:p>
    <w:p w14:paraId="6A207B61" w14:textId="77777777" w:rsidR="00B86878" w:rsidRDefault="007771AD">
      <w:pPr>
        <w:pStyle w:val="a3"/>
        <w:spacing w:line="321" w:lineRule="exact"/>
        <w:ind w:firstLine="0"/>
      </w:pPr>
      <w:r>
        <w:t>Основні</w:t>
      </w:r>
      <w:r>
        <w:rPr>
          <w:spacing w:val="-15"/>
        </w:rPr>
        <w:t xml:space="preserve"> </w:t>
      </w:r>
      <w:r>
        <w:rPr>
          <w:spacing w:val="-2"/>
        </w:rPr>
        <w:t>проблеми:</w:t>
      </w:r>
    </w:p>
    <w:p w14:paraId="7B2A2F25" w14:textId="77777777" w:rsidR="00B86878" w:rsidRDefault="007771AD">
      <w:pPr>
        <w:pStyle w:val="a5"/>
        <w:numPr>
          <w:ilvl w:val="0"/>
          <w:numId w:val="11"/>
        </w:numPr>
        <w:tabs>
          <w:tab w:val="left" w:pos="842"/>
          <w:tab w:val="left" w:pos="844"/>
        </w:tabs>
        <w:spacing w:before="162" w:line="360" w:lineRule="auto"/>
        <w:ind w:right="286"/>
        <w:rPr>
          <w:sz w:val="28"/>
        </w:rPr>
      </w:pPr>
      <w:r>
        <w:rPr>
          <w:sz w:val="28"/>
        </w:rPr>
        <w:t>Largest Contentful Paint (LCP)</w:t>
      </w:r>
      <w:r>
        <w:rPr>
          <w:b/>
          <w:sz w:val="28"/>
        </w:rPr>
        <w:t xml:space="preserve">: </w:t>
      </w:r>
      <w:r>
        <w:rPr>
          <w:sz w:val="28"/>
        </w:rPr>
        <w:t>Час завантаження LCP становить 3,2 секунди, хоча</w:t>
      </w:r>
      <w:r>
        <w:rPr>
          <w:spacing w:val="-10"/>
          <w:sz w:val="28"/>
        </w:rPr>
        <w:t xml:space="preserve"> </w:t>
      </w:r>
      <w:r>
        <w:rPr>
          <w:sz w:val="28"/>
        </w:rPr>
        <w:t>ідеальне значення цього показника має становити менше 2,5 секунд.</w:t>
      </w:r>
      <w:r>
        <w:rPr>
          <w:spacing w:val="-18"/>
          <w:sz w:val="28"/>
        </w:rPr>
        <w:t xml:space="preserve"> </w:t>
      </w:r>
      <w:r>
        <w:rPr>
          <w:sz w:val="28"/>
        </w:rPr>
        <w:t>LCP важливий для оцінки того, як швидко основний вміст</w:t>
      </w:r>
      <w:r>
        <w:rPr>
          <w:sz w:val="28"/>
        </w:rPr>
        <w:t xml:space="preserve"> сторінки відображається користувачам. Показник у 3,2 секунди може вказувати на затримки через великі зображення, сторонні скрипти або проблеми на стороні сервера.</w:t>
      </w:r>
    </w:p>
    <w:p w14:paraId="1C5FA8C3" w14:textId="77777777" w:rsidR="00B86878" w:rsidRDefault="007771AD">
      <w:pPr>
        <w:pStyle w:val="a5"/>
        <w:numPr>
          <w:ilvl w:val="0"/>
          <w:numId w:val="11"/>
        </w:numPr>
        <w:tabs>
          <w:tab w:val="left" w:pos="842"/>
          <w:tab w:val="left" w:pos="844"/>
        </w:tabs>
        <w:spacing w:line="357" w:lineRule="auto"/>
        <w:ind w:right="282"/>
        <w:rPr>
          <w:sz w:val="28"/>
        </w:rPr>
      </w:pPr>
      <w:r>
        <w:rPr>
          <w:sz w:val="28"/>
        </w:rPr>
        <w:t>First Contentful Paint (FCP)</w:t>
      </w:r>
      <w:r>
        <w:rPr>
          <w:b/>
          <w:sz w:val="28"/>
        </w:rPr>
        <w:t xml:space="preserve">: </w:t>
      </w:r>
      <w:r>
        <w:rPr>
          <w:sz w:val="28"/>
        </w:rPr>
        <w:t>складає 2.9 секунди при ідеальному значенні FCP має бути менше</w:t>
      </w:r>
      <w:r>
        <w:rPr>
          <w:sz w:val="28"/>
        </w:rPr>
        <w:t xml:space="preserve"> 1.8 секунд. Цей показник вказує на те, як швидко перший вміст сторінки (текст, зображення) стає видимим користувачу. Високе значення означає, що сервер або мережа повільно завантажує контент, який першим показується відвідувачам.</w:t>
      </w:r>
    </w:p>
    <w:p w14:paraId="1CDA004E" w14:textId="77777777" w:rsidR="00B86878" w:rsidRDefault="007771AD">
      <w:pPr>
        <w:pStyle w:val="a5"/>
        <w:numPr>
          <w:ilvl w:val="0"/>
          <w:numId w:val="11"/>
        </w:numPr>
        <w:tabs>
          <w:tab w:val="left" w:pos="842"/>
          <w:tab w:val="left" w:pos="844"/>
        </w:tabs>
        <w:spacing w:line="357" w:lineRule="auto"/>
        <w:ind w:right="280"/>
        <w:rPr>
          <w:sz w:val="28"/>
        </w:rPr>
      </w:pPr>
      <w:r>
        <w:rPr>
          <w:sz w:val="28"/>
        </w:rPr>
        <w:t>Time to First Byte (TTFB)</w:t>
      </w:r>
      <w:r>
        <w:rPr>
          <w:b/>
          <w:sz w:val="28"/>
        </w:rPr>
        <w:t xml:space="preserve">: </w:t>
      </w:r>
      <w:r>
        <w:rPr>
          <w:sz w:val="28"/>
        </w:rPr>
        <w:t>час TTFB складає 2.2 секунди, що є досить високим показником. Google рекомендує, щоб цей час був менше 800 мс. TTFB вказує на те, як швидко сервер починає відповідати на запит користувача. Велике значення</w:t>
      </w:r>
      <w:r>
        <w:rPr>
          <w:spacing w:val="63"/>
          <w:sz w:val="28"/>
        </w:rPr>
        <w:t xml:space="preserve"> </w:t>
      </w:r>
      <w:r>
        <w:rPr>
          <w:sz w:val="28"/>
        </w:rPr>
        <w:t>TTFB</w:t>
      </w:r>
      <w:r>
        <w:rPr>
          <w:spacing w:val="40"/>
          <w:sz w:val="28"/>
        </w:rPr>
        <w:t xml:space="preserve"> </w:t>
      </w:r>
      <w:r>
        <w:rPr>
          <w:sz w:val="28"/>
        </w:rPr>
        <w:t>—</w:t>
      </w:r>
      <w:r>
        <w:rPr>
          <w:spacing w:val="40"/>
          <w:sz w:val="28"/>
        </w:rPr>
        <w:t xml:space="preserve"> </w:t>
      </w:r>
      <w:r>
        <w:rPr>
          <w:sz w:val="28"/>
        </w:rPr>
        <w:t>проблеми</w:t>
      </w:r>
      <w:r>
        <w:rPr>
          <w:spacing w:val="63"/>
          <w:sz w:val="28"/>
        </w:rPr>
        <w:t xml:space="preserve"> </w:t>
      </w:r>
      <w:r>
        <w:rPr>
          <w:sz w:val="28"/>
        </w:rPr>
        <w:t>з</w:t>
      </w:r>
      <w:r>
        <w:rPr>
          <w:spacing w:val="40"/>
          <w:sz w:val="28"/>
        </w:rPr>
        <w:t xml:space="preserve"> </w:t>
      </w:r>
      <w:r>
        <w:rPr>
          <w:sz w:val="28"/>
        </w:rPr>
        <w:t>сервер</w:t>
      </w:r>
      <w:r>
        <w:rPr>
          <w:sz w:val="28"/>
        </w:rPr>
        <w:t>ом,</w:t>
      </w:r>
      <w:r>
        <w:rPr>
          <w:spacing w:val="64"/>
          <w:sz w:val="28"/>
        </w:rPr>
        <w:t xml:space="preserve"> </w:t>
      </w:r>
      <w:r>
        <w:rPr>
          <w:sz w:val="28"/>
        </w:rPr>
        <w:t>що</w:t>
      </w:r>
      <w:r>
        <w:rPr>
          <w:spacing w:val="40"/>
          <w:sz w:val="28"/>
        </w:rPr>
        <w:t xml:space="preserve"> </w:t>
      </w:r>
      <w:r>
        <w:rPr>
          <w:sz w:val="28"/>
        </w:rPr>
        <w:t>перевантажений</w:t>
      </w:r>
      <w:r>
        <w:rPr>
          <w:spacing w:val="64"/>
          <w:sz w:val="28"/>
        </w:rPr>
        <w:t xml:space="preserve"> </w:t>
      </w:r>
      <w:r>
        <w:rPr>
          <w:sz w:val="28"/>
        </w:rPr>
        <w:t>або</w:t>
      </w:r>
      <w:r>
        <w:rPr>
          <w:spacing w:val="40"/>
          <w:sz w:val="28"/>
        </w:rPr>
        <w:t xml:space="preserve"> </w:t>
      </w:r>
      <w:r>
        <w:rPr>
          <w:sz w:val="28"/>
        </w:rPr>
        <w:t>потребує</w:t>
      </w:r>
    </w:p>
    <w:p w14:paraId="724A8467" w14:textId="77777777" w:rsidR="00B86878" w:rsidRDefault="00B86878">
      <w:pPr>
        <w:pStyle w:val="a5"/>
        <w:spacing w:line="357" w:lineRule="auto"/>
        <w:rPr>
          <w:sz w:val="28"/>
        </w:rPr>
        <w:sectPr w:rsidR="00B86878">
          <w:pgSz w:w="11910" w:h="16850"/>
          <w:pgMar w:top="920" w:right="283" w:bottom="280" w:left="992" w:header="110" w:footer="0" w:gutter="0"/>
          <w:cols w:space="720"/>
        </w:sectPr>
      </w:pPr>
    </w:p>
    <w:p w14:paraId="2FC65BFB" w14:textId="77777777" w:rsidR="00B86878" w:rsidRDefault="007771AD">
      <w:pPr>
        <w:pStyle w:val="a3"/>
        <w:spacing w:before="194"/>
        <w:ind w:left="844" w:firstLine="0"/>
        <w:jc w:val="left"/>
      </w:pPr>
      <w:r>
        <w:rPr>
          <w:spacing w:val="-2"/>
        </w:rPr>
        <w:lastRenderedPageBreak/>
        <w:t>оптимізації.</w:t>
      </w:r>
    </w:p>
    <w:p w14:paraId="67C369B3" w14:textId="77777777" w:rsidR="00B86878" w:rsidRDefault="007771AD">
      <w:pPr>
        <w:pStyle w:val="a3"/>
        <w:spacing w:before="168"/>
        <w:ind w:left="844" w:firstLine="0"/>
      </w:pPr>
      <w:r>
        <w:t>Також</w:t>
      </w:r>
      <w:r>
        <w:rPr>
          <w:spacing w:val="-12"/>
        </w:rPr>
        <w:t xml:space="preserve"> </w:t>
      </w:r>
      <w:r>
        <w:t>діагностика</w:t>
      </w:r>
      <w:r>
        <w:rPr>
          <w:spacing w:val="-13"/>
        </w:rPr>
        <w:t xml:space="preserve"> </w:t>
      </w:r>
      <w:r>
        <w:t>показала</w:t>
      </w:r>
      <w:r>
        <w:rPr>
          <w:spacing w:val="-7"/>
        </w:rPr>
        <w:t xml:space="preserve"> </w:t>
      </w:r>
      <w:r>
        <w:t>і</w:t>
      </w:r>
      <w:r>
        <w:rPr>
          <w:spacing w:val="-4"/>
        </w:rPr>
        <w:t xml:space="preserve"> </w:t>
      </w:r>
      <w:r>
        <w:t>позитивні</w:t>
      </w:r>
      <w:r>
        <w:rPr>
          <w:spacing w:val="-4"/>
        </w:rPr>
        <w:t xml:space="preserve"> </w:t>
      </w:r>
      <w:r>
        <w:t>аспекти,</w:t>
      </w:r>
      <w:r>
        <w:rPr>
          <w:spacing w:val="-3"/>
        </w:rPr>
        <w:t xml:space="preserve"> </w:t>
      </w:r>
      <w:r>
        <w:t>такі</w:t>
      </w:r>
      <w:r>
        <w:rPr>
          <w:spacing w:val="-5"/>
        </w:rPr>
        <w:t xml:space="preserve"> як:</w:t>
      </w:r>
    </w:p>
    <w:p w14:paraId="4EBAD6BC" w14:textId="77777777" w:rsidR="00B86878" w:rsidRDefault="007771AD">
      <w:pPr>
        <w:pStyle w:val="a5"/>
        <w:numPr>
          <w:ilvl w:val="1"/>
          <w:numId w:val="11"/>
        </w:numPr>
        <w:tabs>
          <w:tab w:val="left" w:pos="859"/>
        </w:tabs>
        <w:spacing w:before="162" w:line="355" w:lineRule="auto"/>
        <w:ind w:right="280"/>
        <w:rPr>
          <w:sz w:val="28"/>
        </w:rPr>
      </w:pPr>
      <w:r>
        <w:rPr>
          <w:sz w:val="28"/>
        </w:rPr>
        <w:t>Cumulative Layout Shift (CLS)</w:t>
      </w:r>
      <w:r>
        <w:rPr>
          <w:b/>
          <w:sz w:val="28"/>
        </w:rPr>
        <w:t xml:space="preserve">: </w:t>
      </w:r>
      <w:r>
        <w:rPr>
          <w:sz w:val="28"/>
        </w:rPr>
        <w:t>0 (ідеально 0). Це означає, що елементи на сторінці не зміщуються під час завантаження, що позитивно впливає на користувацький досвід.</w:t>
      </w:r>
    </w:p>
    <w:p w14:paraId="70CCDAE9" w14:textId="77777777" w:rsidR="00B86878" w:rsidRDefault="007771AD">
      <w:pPr>
        <w:pStyle w:val="a5"/>
        <w:numPr>
          <w:ilvl w:val="1"/>
          <w:numId w:val="11"/>
        </w:numPr>
        <w:tabs>
          <w:tab w:val="left" w:pos="844"/>
          <w:tab w:val="left" w:pos="857"/>
        </w:tabs>
        <w:spacing w:before="8" w:line="352" w:lineRule="auto"/>
        <w:ind w:left="844" w:right="275" w:hanging="346"/>
        <w:rPr>
          <w:sz w:val="28"/>
        </w:rPr>
      </w:pPr>
      <w:r>
        <w:rPr>
          <w:sz w:val="28"/>
        </w:rPr>
        <w:t>Interaction to Next Paint (INP)</w:t>
      </w:r>
      <w:r>
        <w:rPr>
          <w:b/>
          <w:sz w:val="28"/>
        </w:rPr>
        <w:t xml:space="preserve">: </w:t>
      </w:r>
      <w:r>
        <w:rPr>
          <w:sz w:val="28"/>
        </w:rPr>
        <w:t>412 мс</w:t>
      </w:r>
      <w:r>
        <w:rPr>
          <w:spacing w:val="-4"/>
          <w:sz w:val="28"/>
        </w:rPr>
        <w:t xml:space="preserve"> </w:t>
      </w:r>
      <w:r>
        <w:rPr>
          <w:sz w:val="28"/>
        </w:rPr>
        <w:t>(рекомендовано &lt; 200</w:t>
      </w:r>
      <w:r>
        <w:rPr>
          <w:spacing w:val="-5"/>
          <w:sz w:val="28"/>
        </w:rPr>
        <w:t xml:space="preserve"> </w:t>
      </w:r>
      <w:r>
        <w:rPr>
          <w:sz w:val="28"/>
        </w:rPr>
        <w:t>мс). Хоча єпростір для покращення,</w:t>
      </w:r>
      <w:r>
        <w:rPr>
          <w:spacing w:val="-5"/>
          <w:sz w:val="28"/>
        </w:rPr>
        <w:t xml:space="preserve"> </w:t>
      </w:r>
      <w:r>
        <w:rPr>
          <w:sz w:val="28"/>
        </w:rPr>
        <w:t>цей показник взаємодії зн</w:t>
      </w:r>
      <w:r>
        <w:rPr>
          <w:sz w:val="28"/>
        </w:rPr>
        <w:t>аходиться в</w:t>
      </w:r>
      <w:r>
        <w:rPr>
          <w:spacing w:val="-4"/>
          <w:sz w:val="28"/>
        </w:rPr>
        <w:t xml:space="preserve"> </w:t>
      </w:r>
      <w:r>
        <w:rPr>
          <w:sz w:val="28"/>
        </w:rPr>
        <w:t>межах</w:t>
      </w:r>
      <w:r>
        <w:rPr>
          <w:spacing w:val="-13"/>
          <w:sz w:val="28"/>
        </w:rPr>
        <w:t xml:space="preserve"> </w:t>
      </w:r>
      <w:r>
        <w:rPr>
          <w:sz w:val="28"/>
        </w:rPr>
        <w:t>допустимого.</w:t>
      </w:r>
    </w:p>
    <w:p w14:paraId="7DF71D11" w14:textId="77777777" w:rsidR="00B86878" w:rsidRDefault="007771AD">
      <w:pPr>
        <w:pStyle w:val="a3"/>
        <w:spacing w:before="8" w:line="360" w:lineRule="auto"/>
        <w:ind w:right="283"/>
      </w:pPr>
      <w:r>
        <w:t>Швидкість завантаження сайту ТОВ «Ерго Плейс» на мобільних пристроях потребує суттєвої оптимізації. Враховуючи, що більшість користувачів використовують смартфони для онлайн-покупок як ми виявили при аналізі ринку, повільне з</w:t>
      </w:r>
      <w:r>
        <w:t>авантаження сайту може негативно впливати на залучення та конверсію потенційних клієнтів.</w:t>
      </w:r>
    </w:p>
    <w:p w14:paraId="0C232245" w14:textId="77777777" w:rsidR="00B86878" w:rsidRDefault="007771AD">
      <w:pPr>
        <w:pStyle w:val="a3"/>
        <w:spacing w:line="360" w:lineRule="auto"/>
        <w:ind w:right="285"/>
      </w:pPr>
      <w:r>
        <w:t>Продовжимо</w:t>
      </w:r>
      <w:r>
        <w:rPr>
          <w:spacing w:val="-2"/>
        </w:rPr>
        <w:t xml:space="preserve"> </w:t>
      </w:r>
      <w:r>
        <w:t>аналіз, детально</w:t>
      </w:r>
      <w:r>
        <w:rPr>
          <w:spacing w:val="-3"/>
        </w:rPr>
        <w:t xml:space="preserve"> </w:t>
      </w:r>
      <w:r>
        <w:t>розглянувши виявлені проблеми, що</w:t>
      </w:r>
      <w:r>
        <w:rPr>
          <w:spacing w:val="-3"/>
        </w:rPr>
        <w:t xml:space="preserve"> </w:t>
      </w:r>
      <w:r>
        <w:t>стосуються продуктивності веб-сайту (Рис. 2.7).</w:t>
      </w:r>
    </w:p>
    <w:p w14:paraId="3AE665BE" w14:textId="77777777" w:rsidR="00B86878" w:rsidRDefault="007771AD">
      <w:pPr>
        <w:pStyle w:val="a3"/>
        <w:ind w:left="1837" w:firstLine="0"/>
        <w:jc w:val="left"/>
        <w:rPr>
          <w:sz w:val="20"/>
        </w:rPr>
      </w:pPr>
      <w:r>
        <w:rPr>
          <w:noProof/>
          <w:sz w:val="20"/>
        </w:rPr>
        <w:drawing>
          <wp:inline distT="0" distB="0" distL="0" distR="0" wp14:anchorId="5575ADED" wp14:editId="1E9E422E">
            <wp:extent cx="5026961" cy="2581656"/>
            <wp:effectExtent l="0" t="0" r="0" b="0"/>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29" cstate="print"/>
                    <a:stretch>
                      <a:fillRect/>
                    </a:stretch>
                  </pic:blipFill>
                  <pic:spPr>
                    <a:xfrm>
                      <a:off x="0" y="0"/>
                      <a:ext cx="5026961" cy="2581656"/>
                    </a:xfrm>
                    <a:prstGeom prst="rect">
                      <a:avLst/>
                    </a:prstGeom>
                  </pic:spPr>
                </pic:pic>
              </a:graphicData>
            </a:graphic>
          </wp:inline>
        </w:drawing>
      </w:r>
    </w:p>
    <w:p w14:paraId="33D9F81A" w14:textId="77777777" w:rsidR="00B86878" w:rsidRDefault="007771AD">
      <w:pPr>
        <w:pStyle w:val="a3"/>
        <w:spacing w:before="182"/>
        <w:ind w:left="1378" w:firstLine="0"/>
      </w:pPr>
      <w:r>
        <w:t>Рисунок</w:t>
      </w:r>
      <w:r>
        <w:rPr>
          <w:spacing w:val="-14"/>
        </w:rPr>
        <w:t xml:space="preserve"> </w:t>
      </w:r>
      <w:r>
        <w:t>2.7</w:t>
      </w:r>
      <w:r>
        <w:rPr>
          <w:spacing w:val="-2"/>
        </w:rPr>
        <w:t xml:space="preserve"> </w:t>
      </w:r>
      <w:r>
        <w:t>—</w:t>
      </w:r>
      <w:r>
        <w:rPr>
          <w:spacing w:val="-14"/>
        </w:rPr>
        <w:t xml:space="preserve"> </w:t>
      </w:r>
      <w:r>
        <w:t>Діагностика</w:t>
      </w:r>
      <w:r>
        <w:rPr>
          <w:spacing w:val="-6"/>
        </w:rPr>
        <w:t xml:space="preserve"> </w:t>
      </w:r>
      <w:r>
        <w:t>продуктивності</w:t>
      </w:r>
      <w:r>
        <w:rPr>
          <w:spacing w:val="-4"/>
        </w:rPr>
        <w:t xml:space="preserve"> </w:t>
      </w:r>
      <w:r>
        <w:t>веб-сайту</w:t>
      </w:r>
      <w:r>
        <w:rPr>
          <w:spacing w:val="-15"/>
        </w:rPr>
        <w:t xml:space="preserve"> </w:t>
      </w:r>
      <w:r>
        <w:t>ТОВ</w:t>
      </w:r>
      <w:r>
        <w:rPr>
          <w:spacing w:val="-6"/>
        </w:rPr>
        <w:t xml:space="preserve"> </w:t>
      </w:r>
      <w:r>
        <w:t>«Ерго</w:t>
      </w:r>
      <w:r>
        <w:rPr>
          <w:spacing w:val="-8"/>
        </w:rPr>
        <w:t xml:space="preserve"> </w:t>
      </w:r>
      <w:r>
        <w:rPr>
          <w:spacing w:val="-2"/>
        </w:rPr>
        <w:t>Плейс»</w:t>
      </w:r>
    </w:p>
    <w:p w14:paraId="4C0FBB43" w14:textId="77777777" w:rsidR="00B86878" w:rsidRDefault="007771AD">
      <w:pPr>
        <w:spacing w:before="157"/>
        <w:ind w:left="1241"/>
        <w:jc w:val="both"/>
        <w:rPr>
          <w:i/>
          <w:sz w:val="23"/>
        </w:rPr>
      </w:pPr>
      <w:r>
        <w:rPr>
          <w:i/>
          <w:sz w:val="23"/>
        </w:rPr>
        <w:t>Джерело:</w:t>
      </w:r>
      <w:r>
        <w:rPr>
          <w:i/>
          <w:spacing w:val="31"/>
          <w:sz w:val="23"/>
        </w:rPr>
        <w:t xml:space="preserve"> </w:t>
      </w:r>
      <w:r>
        <w:rPr>
          <w:i/>
          <w:spacing w:val="-4"/>
          <w:sz w:val="23"/>
        </w:rPr>
        <w:t>[49]</w:t>
      </w:r>
    </w:p>
    <w:p w14:paraId="128FCD90" w14:textId="77777777" w:rsidR="00B86878" w:rsidRDefault="007771AD">
      <w:pPr>
        <w:pStyle w:val="a3"/>
        <w:spacing w:before="150" w:line="360" w:lineRule="auto"/>
        <w:ind w:right="289"/>
      </w:pPr>
      <w:r>
        <w:t>Отже, агреговані показники ефективності веб-сайту, отримані за допомогою PageSpeed Insights, демонструють наступні результати:</w:t>
      </w:r>
    </w:p>
    <w:p w14:paraId="31CDC715" w14:textId="77777777" w:rsidR="00B86878" w:rsidRDefault="007771AD">
      <w:pPr>
        <w:pStyle w:val="a5"/>
        <w:numPr>
          <w:ilvl w:val="0"/>
          <w:numId w:val="10"/>
        </w:numPr>
        <w:tabs>
          <w:tab w:val="left" w:pos="1976"/>
        </w:tabs>
        <w:spacing w:line="360" w:lineRule="auto"/>
        <w:ind w:right="271" w:firstLine="706"/>
        <w:jc w:val="both"/>
        <w:rPr>
          <w:sz w:val="28"/>
        </w:rPr>
      </w:pPr>
      <w:r>
        <w:rPr>
          <w:sz w:val="28"/>
        </w:rPr>
        <w:t>Performance (Продуктивність)</w:t>
      </w:r>
      <w:r>
        <w:rPr>
          <w:b/>
          <w:sz w:val="28"/>
        </w:rPr>
        <w:t xml:space="preserve">: </w:t>
      </w:r>
      <w:r>
        <w:rPr>
          <w:sz w:val="28"/>
        </w:rPr>
        <w:t>Значення 66 балів свідчить про наявність певних проблем із швидкістю завантаження сайту. Хоча цей п</w:t>
      </w:r>
      <w:r>
        <w:rPr>
          <w:sz w:val="28"/>
        </w:rPr>
        <w:t>оказник не</w:t>
      </w:r>
      <w:r>
        <w:rPr>
          <w:spacing w:val="-13"/>
          <w:sz w:val="28"/>
        </w:rPr>
        <w:t xml:space="preserve"> </w:t>
      </w:r>
      <w:r>
        <w:rPr>
          <w:sz w:val="28"/>
        </w:rPr>
        <w:t>є критично</w:t>
      </w:r>
      <w:r>
        <w:rPr>
          <w:spacing w:val="80"/>
          <w:sz w:val="28"/>
        </w:rPr>
        <w:t xml:space="preserve">  </w:t>
      </w:r>
      <w:r>
        <w:rPr>
          <w:sz w:val="28"/>
        </w:rPr>
        <w:t>низьким,</w:t>
      </w:r>
      <w:r>
        <w:rPr>
          <w:spacing w:val="80"/>
          <w:sz w:val="28"/>
        </w:rPr>
        <w:t xml:space="preserve">  </w:t>
      </w:r>
      <w:r>
        <w:rPr>
          <w:sz w:val="28"/>
        </w:rPr>
        <w:t>оптимізація</w:t>
      </w:r>
      <w:r>
        <w:rPr>
          <w:spacing w:val="80"/>
          <w:sz w:val="28"/>
        </w:rPr>
        <w:t xml:space="preserve">  </w:t>
      </w:r>
      <w:r>
        <w:rPr>
          <w:sz w:val="28"/>
        </w:rPr>
        <w:t>продуктивності</w:t>
      </w:r>
      <w:r>
        <w:rPr>
          <w:spacing w:val="80"/>
          <w:sz w:val="28"/>
        </w:rPr>
        <w:t xml:space="preserve">  </w:t>
      </w:r>
      <w:r>
        <w:rPr>
          <w:sz w:val="28"/>
        </w:rPr>
        <w:t>може</w:t>
      </w:r>
      <w:r>
        <w:rPr>
          <w:spacing w:val="80"/>
          <w:sz w:val="28"/>
        </w:rPr>
        <w:t xml:space="preserve">  </w:t>
      </w:r>
      <w:r>
        <w:rPr>
          <w:sz w:val="28"/>
        </w:rPr>
        <w:t>значно</w:t>
      </w:r>
      <w:r>
        <w:rPr>
          <w:spacing w:val="80"/>
          <w:sz w:val="28"/>
        </w:rPr>
        <w:t xml:space="preserve">  </w:t>
      </w:r>
      <w:r>
        <w:rPr>
          <w:sz w:val="28"/>
        </w:rPr>
        <w:t>покращити</w:t>
      </w:r>
    </w:p>
    <w:p w14:paraId="3E5B4C31"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4F86CC4A" w14:textId="77777777" w:rsidR="00B86878" w:rsidRDefault="007771AD">
      <w:pPr>
        <w:pStyle w:val="a3"/>
        <w:spacing w:before="194"/>
        <w:ind w:firstLine="0"/>
      </w:pPr>
      <w:r>
        <w:lastRenderedPageBreak/>
        <w:t>користувацький</w:t>
      </w:r>
      <w:r>
        <w:rPr>
          <w:spacing w:val="-8"/>
        </w:rPr>
        <w:t xml:space="preserve"> </w:t>
      </w:r>
      <w:r>
        <w:t>досвід</w:t>
      </w:r>
      <w:r>
        <w:rPr>
          <w:spacing w:val="-7"/>
        </w:rPr>
        <w:t xml:space="preserve"> </w:t>
      </w:r>
      <w:r>
        <w:t>та,</w:t>
      </w:r>
      <w:r>
        <w:rPr>
          <w:spacing w:val="-5"/>
        </w:rPr>
        <w:t xml:space="preserve"> </w:t>
      </w:r>
      <w:r>
        <w:t>як</w:t>
      </w:r>
      <w:r>
        <w:rPr>
          <w:spacing w:val="-14"/>
        </w:rPr>
        <w:t xml:space="preserve"> </w:t>
      </w:r>
      <w:r>
        <w:t>результат,</w:t>
      </w:r>
      <w:r>
        <w:rPr>
          <w:spacing w:val="-8"/>
        </w:rPr>
        <w:t xml:space="preserve"> </w:t>
      </w:r>
      <w:r>
        <w:t>конверсійні</w:t>
      </w:r>
      <w:r>
        <w:rPr>
          <w:spacing w:val="-7"/>
        </w:rPr>
        <w:t xml:space="preserve"> </w:t>
      </w:r>
      <w:r>
        <w:rPr>
          <w:spacing w:val="-2"/>
        </w:rPr>
        <w:t>показники.</w:t>
      </w:r>
    </w:p>
    <w:p w14:paraId="01582095" w14:textId="77777777" w:rsidR="00B86878" w:rsidRDefault="007771AD">
      <w:pPr>
        <w:pStyle w:val="a5"/>
        <w:numPr>
          <w:ilvl w:val="0"/>
          <w:numId w:val="10"/>
        </w:numPr>
        <w:tabs>
          <w:tab w:val="left" w:pos="1976"/>
        </w:tabs>
        <w:spacing w:before="168" w:line="360" w:lineRule="auto"/>
        <w:ind w:right="287" w:firstLine="706"/>
        <w:jc w:val="both"/>
        <w:rPr>
          <w:sz w:val="28"/>
        </w:rPr>
      </w:pPr>
      <w:r>
        <w:rPr>
          <w:sz w:val="28"/>
        </w:rPr>
        <w:t>Accessibility</w:t>
      </w:r>
      <w:r>
        <w:rPr>
          <w:spacing w:val="-14"/>
          <w:sz w:val="28"/>
        </w:rPr>
        <w:t xml:space="preserve"> </w:t>
      </w:r>
      <w:r>
        <w:rPr>
          <w:sz w:val="28"/>
        </w:rPr>
        <w:t>(Доступність):</w:t>
      </w:r>
      <w:r>
        <w:rPr>
          <w:spacing w:val="-3"/>
          <w:sz w:val="28"/>
        </w:rPr>
        <w:t xml:space="preserve"> </w:t>
      </w:r>
      <w:r>
        <w:rPr>
          <w:sz w:val="28"/>
        </w:rPr>
        <w:t>показник у</w:t>
      </w:r>
      <w:r>
        <w:rPr>
          <w:spacing w:val="-14"/>
          <w:sz w:val="28"/>
        </w:rPr>
        <w:t xml:space="preserve"> </w:t>
      </w:r>
      <w:r>
        <w:rPr>
          <w:sz w:val="28"/>
        </w:rPr>
        <w:t>78</w:t>
      </w:r>
      <w:r>
        <w:rPr>
          <w:spacing w:val="-1"/>
          <w:sz w:val="28"/>
        </w:rPr>
        <w:t xml:space="preserve"> </w:t>
      </w:r>
      <w:r>
        <w:rPr>
          <w:sz w:val="28"/>
        </w:rPr>
        <w:t>балів</w:t>
      </w:r>
      <w:r>
        <w:rPr>
          <w:spacing w:val="-7"/>
          <w:sz w:val="28"/>
        </w:rPr>
        <w:t xml:space="preserve"> </w:t>
      </w:r>
      <w:r>
        <w:rPr>
          <w:sz w:val="28"/>
        </w:rPr>
        <w:t>вказує</w:t>
      </w:r>
      <w:r>
        <w:rPr>
          <w:spacing w:val="-2"/>
          <w:sz w:val="28"/>
        </w:rPr>
        <w:t xml:space="preserve"> </w:t>
      </w:r>
      <w:r>
        <w:rPr>
          <w:sz w:val="28"/>
        </w:rPr>
        <w:t>на</w:t>
      </w:r>
      <w:r>
        <w:rPr>
          <w:spacing w:val="-6"/>
          <w:sz w:val="28"/>
        </w:rPr>
        <w:t xml:space="preserve"> </w:t>
      </w:r>
      <w:r>
        <w:rPr>
          <w:sz w:val="28"/>
        </w:rPr>
        <w:t xml:space="preserve">задовільний рівень доступності сайту для користувачів з обмеженими можливостями. Проте, існують аспекти, які потребують доопрацювання для забезпечення максимальної </w:t>
      </w:r>
      <w:r>
        <w:rPr>
          <w:spacing w:val="-2"/>
          <w:sz w:val="28"/>
        </w:rPr>
        <w:t>інклюзивності.</w:t>
      </w:r>
    </w:p>
    <w:p w14:paraId="2CE6A49C" w14:textId="77777777" w:rsidR="00B86878" w:rsidRDefault="007771AD">
      <w:pPr>
        <w:pStyle w:val="a5"/>
        <w:numPr>
          <w:ilvl w:val="0"/>
          <w:numId w:val="10"/>
        </w:numPr>
        <w:tabs>
          <w:tab w:val="left" w:pos="1976"/>
        </w:tabs>
        <w:spacing w:line="360" w:lineRule="auto"/>
        <w:ind w:right="276" w:firstLine="706"/>
        <w:jc w:val="both"/>
        <w:rPr>
          <w:sz w:val="28"/>
        </w:rPr>
      </w:pPr>
      <w:r>
        <w:rPr>
          <w:sz w:val="28"/>
        </w:rPr>
        <w:t>Best Practices (Найкращі практики): 75 балів сигналізує про необхідність звер</w:t>
      </w:r>
      <w:r>
        <w:rPr>
          <w:sz w:val="28"/>
        </w:rPr>
        <w:t>нути увагу на питання безпеки та дотримання рекомендованих практик веб-розробки. Виявлення та усунення виявлених проблем сприятиме підвищенню надійності та стабільності сайту.</w:t>
      </w:r>
    </w:p>
    <w:p w14:paraId="2745BC28" w14:textId="77777777" w:rsidR="00B86878" w:rsidRDefault="007771AD">
      <w:pPr>
        <w:pStyle w:val="a5"/>
        <w:numPr>
          <w:ilvl w:val="0"/>
          <w:numId w:val="10"/>
        </w:numPr>
        <w:tabs>
          <w:tab w:val="left" w:pos="1435"/>
          <w:tab w:val="left" w:pos="1843"/>
          <w:tab w:val="left" w:pos="1976"/>
          <w:tab w:val="left" w:pos="2783"/>
          <w:tab w:val="left" w:pos="3671"/>
          <w:tab w:val="left" w:pos="4339"/>
          <w:tab w:val="left" w:pos="5144"/>
          <w:tab w:val="left" w:pos="5707"/>
          <w:tab w:val="left" w:pos="5856"/>
          <w:tab w:val="left" w:pos="6248"/>
          <w:tab w:val="left" w:pos="7381"/>
          <w:tab w:val="left" w:pos="7653"/>
          <w:tab w:val="left" w:pos="8337"/>
          <w:tab w:val="left" w:pos="9231"/>
          <w:tab w:val="left" w:pos="9382"/>
        </w:tabs>
        <w:spacing w:line="360" w:lineRule="auto"/>
        <w:ind w:right="278" w:firstLine="706"/>
        <w:jc w:val="right"/>
        <w:rPr>
          <w:sz w:val="28"/>
        </w:rPr>
      </w:pPr>
      <w:r>
        <w:rPr>
          <w:sz w:val="28"/>
        </w:rPr>
        <w:tab/>
      </w:r>
      <w:r>
        <w:rPr>
          <w:sz w:val="28"/>
        </w:rPr>
        <w:tab/>
        <w:t xml:space="preserve">SEO (Пошукова оптимізація): 92 бали є відмінним результатом, який підтверджує </w:t>
      </w:r>
      <w:r>
        <w:rPr>
          <w:sz w:val="28"/>
        </w:rPr>
        <w:t>високий рівень оптимізації сайту для пошукових систем. Це позитивно впливає на видимість сайту</w:t>
      </w:r>
      <w:r>
        <w:rPr>
          <w:spacing w:val="-6"/>
          <w:sz w:val="28"/>
        </w:rPr>
        <w:t xml:space="preserve"> </w:t>
      </w:r>
      <w:r>
        <w:rPr>
          <w:sz w:val="28"/>
        </w:rPr>
        <w:t xml:space="preserve">в результатах пошуку та залучення органічного трафіку. </w:t>
      </w:r>
      <w:r>
        <w:rPr>
          <w:spacing w:val="-2"/>
          <w:sz w:val="28"/>
        </w:rPr>
        <w:t>Загалом,</w:t>
      </w:r>
      <w:r>
        <w:rPr>
          <w:sz w:val="28"/>
        </w:rPr>
        <w:tab/>
      </w:r>
      <w:r>
        <w:rPr>
          <w:spacing w:val="-2"/>
          <w:sz w:val="28"/>
        </w:rPr>
        <w:t>отримані</w:t>
      </w:r>
      <w:r>
        <w:rPr>
          <w:sz w:val="28"/>
        </w:rPr>
        <w:tab/>
      </w:r>
      <w:r>
        <w:rPr>
          <w:spacing w:val="-2"/>
          <w:sz w:val="28"/>
        </w:rPr>
        <w:t>результати</w:t>
      </w:r>
      <w:r>
        <w:rPr>
          <w:sz w:val="28"/>
        </w:rPr>
        <w:tab/>
      </w:r>
      <w:r>
        <w:rPr>
          <w:spacing w:val="-2"/>
          <w:sz w:val="28"/>
        </w:rPr>
        <w:t>вказують</w:t>
      </w:r>
      <w:r>
        <w:rPr>
          <w:sz w:val="28"/>
        </w:rPr>
        <w:tab/>
      </w:r>
      <w:r>
        <w:rPr>
          <w:spacing w:val="-6"/>
          <w:sz w:val="28"/>
        </w:rPr>
        <w:t>на</w:t>
      </w:r>
      <w:r>
        <w:rPr>
          <w:sz w:val="28"/>
        </w:rPr>
        <w:tab/>
      </w:r>
      <w:r>
        <w:rPr>
          <w:spacing w:val="-2"/>
          <w:sz w:val="28"/>
        </w:rPr>
        <w:t>наявність</w:t>
      </w:r>
      <w:r>
        <w:rPr>
          <w:sz w:val="28"/>
        </w:rPr>
        <w:tab/>
      </w:r>
      <w:r>
        <w:rPr>
          <w:spacing w:val="-2"/>
          <w:sz w:val="28"/>
        </w:rPr>
        <w:t>потенціалу</w:t>
      </w:r>
      <w:r>
        <w:rPr>
          <w:sz w:val="28"/>
        </w:rPr>
        <w:tab/>
      </w:r>
      <w:r>
        <w:rPr>
          <w:spacing w:val="-4"/>
          <w:sz w:val="28"/>
        </w:rPr>
        <w:t xml:space="preserve">для </w:t>
      </w:r>
      <w:r>
        <w:rPr>
          <w:spacing w:val="-2"/>
          <w:sz w:val="28"/>
        </w:rPr>
        <w:t>покращення</w:t>
      </w:r>
      <w:r>
        <w:rPr>
          <w:sz w:val="28"/>
        </w:rPr>
        <w:tab/>
      </w:r>
      <w:r>
        <w:rPr>
          <w:spacing w:val="-2"/>
          <w:sz w:val="28"/>
        </w:rPr>
        <w:t>ефективності</w:t>
      </w:r>
      <w:r>
        <w:rPr>
          <w:sz w:val="28"/>
        </w:rPr>
        <w:tab/>
      </w:r>
      <w:r>
        <w:rPr>
          <w:spacing w:val="-2"/>
          <w:sz w:val="28"/>
        </w:rPr>
        <w:t>веб-сайту.</w:t>
      </w:r>
      <w:r>
        <w:rPr>
          <w:sz w:val="28"/>
        </w:rPr>
        <w:tab/>
      </w:r>
      <w:r>
        <w:rPr>
          <w:spacing w:val="-4"/>
          <w:sz w:val="28"/>
        </w:rPr>
        <w:t>Для</w:t>
      </w:r>
      <w:r>
        <w:rPr>
          <w:sz w:val="28"/>
        </w:rPr>
        <w:tab/>
      </w:r>
      <w:r>
        <w:rPr>
          <w:sz w:val="28"/>
        </w:rPr>
        <w:tab/>
      </w:r>
      <w:r>
        <w:rPr>
          <w:spacing w:val="-2"/>
          <w:sz w:val="28"/>
        </w:rPr>
        <w:t>отримання</w:t>
      </w:r>
      <w:r>
        <w:rPr>
          <w:sz w:val="28"/>
        </w:rPr>
        <w:tab/>
      </w:r>
      <w:r>
        <w:rPr>
          <w:spacing w:val="-2"/>
          <w:sz w:val="28"/>
        </w:rPr>
        <w:t>більш</w:t>
      </w:r>
      <w:r>
        <w:rPr>
          <w:sz w:val="28"/>
        </w:rPr>
        <w:tab/>
      </w:r>
      <w:r>
        <w:rPr>
          <w:spacing w:val="-2"/>
          <w:sz w:val="28"/>
        </w:rPr>
        <w:t>повної</w:t>
      </w:r>
      <w:r>
        <w:rPr>
          <w:sz w:val="28"/>
        </w:rPr>
        <w:tab/>
      </w:r>
      <w:r>
        <w:rPr>
          <w:sz w:val="28"/>
        </w:rPr>
        <w:tab/>
      </w:r>
      <w:r>
        <w:rPr>
          <w:spacing w:val="-2"/>
          <w:sz w:val="28"/>
        </w:rPr>
        <w:t xml:space="preserve">картини </w:t>
      </w:r>
      <w:r>
        <w:rPr>
          <w:sz w:val="28"/>
        </w:rPr>
        <w:t>ефективності</w:t>
      </w:r>
      <w:r>
        <w:rPr>
          <w:spacing w:val="40"/>
          <w:sz w:val="28"/>
        </w:rPr>
        <w:t xml:space="preserve"> </w:t>
      </w:r>
      <w:r>
        <w:rPr>
          <w:sz w:val="28"/>
        </w:rPr>
        <w:t>цифрової</w:t>
      </w:r>
      <w:r>
        <w:rPr>
          <w:spacing w:val="40"/>
          <w:sz w:val="28"/>
        </w:rPr>
        <w:t xml:space="preserve"> </w:t>
      </w:r>
      <w:r>
        <w:rPr>
          <w:sz w:val="28"/>
        </w:rPr>
        <w:t>стратегії</w:t>
      </w:r>
      <w:r>
        <w:rPr>
          <w:spacing w:val="40"/>
          <w:sz w:val="28"/>
        </w:rPr>
        <w:t xml:space="preserve"> </w:t>
      </w:r>
      <w:r>
        <w:rPr>
          <w:sz w:val="28"/>
        </w:rPr>
        <w:t>ТОВ</w:t>
      </w:r>
      <w:r>
        <w:rPr>
          <w:spacing w:val="40"/>
          <w:sz w:val="28"/>
        </w:rPr>
        <w:t xml:space="preserve"> </w:t>
      </w:r>
      <w:r>
        <w:rPr>
          <w:sz w:val="28"/>
        </w:rPr>
        <w:t>«Ерго</w:t>
      </w:r>
      <w:r>
        <w:rPr>
          <w:spacing w:val="40"/>
          <w:sz w:val="28"/>
        </w:rPr>
        <w:t xml:space="preserve"> </w:t>
      </w:r>
      <w:r>
        <w:rPr>
          <w:sz w:val="28"/>
        </w:rPr>
        <w:t>Плейс»</w:t>
      </w:r>
      <w:r>
        <w:rPr>
          <w:spacing w:val="40"/>
          <w:sz w:val="28"/>
        </w:rPr>
        <w:t xml:space="preserve"> </w:t>
      </w:r>
      <w:r>
        <w:rPr>
          <w:sz w:val="28"/>
        </w:rPr>
        <w:t>в</w:t>
      </w:r>
      <w:r>
        <w:rPr>
          <w:spacing w:val="40"/>
          <w:sz w:val="28"/>
        </w:rPr>
        <w:t xml:space="preserve"> </w:t>
      </w:r>
      <w:r>
        <w:rPr>
          <w:sz w:val="28"/>
        </w:rPr>
        <w:t>частині</w:t>
      </w:r>
      <w:r>
        <w:rPr>
          <w:spacing w:val="40"/>
          <w:sz w:val="28"/>
        </w:rPr>
        <w:t xml:space="preserve"> </w:t>
      </w:r>
      <w:r>
        <w:rPr>
          <w:sz w:val="28"/>
        </w:rPr>
        <w:t>залучення</w:t>
      </w:r>
      <w:r>
        <w:rPr>
          <w:spacing w:val="40"/>
          <w:sz w:val="28"/>
        </w:rPr>
        <w:t xml:space="preserve"> </w:t>
      </w:r>
      <w:r>
        <w:rPr>
          <w:sz w:val="28"/>
        </w:rPr>
        <w:t>цільової аудиторії необхідно проаналізувати не лише SEO, але й інші канали залучення. Для цього</w:t>
      </w:r>
      <w:r>
        <w:rPr>
          <w:spacing w:val="80"/>
          <w:sz w:val="28"/>
        </w:rPr>
        <w:t xml:space="preserve"> </w:t>
      </w:r>
      <w:r>
        <w:rPr>
          <w:sz w:val="28"/>
        </w:rPr>
        <w:t>використаємо</w:t>
      </w:r>
      <w:r>
        <w:rPr>
          <w:spacing w:val="80"/>
          <w:sz w:val="28"/>
        </w:rPr>
        <w:t xml:space="preserve"> </w:t>
      </w:r>
      <w:r>
        <w:rPr>
          <w:sz w:val="28"/>
        </w:rPr>
        <w:t>сервіс</w:t>
      </w:r>
      <w:r>
        <w:rPr>
          <w:spacing w:val="80"/>
          <w:sz w:val="28"/>
        </w:rPr>
        <w:t xml:space="preserve"> </w:t>
      </w:r>
      <w:r>
        <w:rPr>
          <w:sz w:val="28"/>
        </w:rPr>
        <w:t>SimilarWeb,</w:t>
      </w:r>
      <w:r>
        <w:rPr>
          <w:spacing w:val="80"/>
          <w:sz w:val="28"/>
        </w:rPr>
        <w:t xml:space="preserve"> </w:t>
      </w:r>
      <w:r>
        <w:rPr>
          <w:sz w:val="28"/>
        </w:rPr>
        <w:t>який</w:t>
      </w:r>
      <w:r>
        <w:rPr>
          <w:spacing w:val="80"/>
          <w:sz w:val="28"/>
        </w:rPr>
        <w:t xml:space="preserve"> </w:t>
      </w:r>
      <w:r>
        <w:rPr>
          <w:sz w:val="28"/>
        </w:rPr>
        <w:t>надає</w:t>
      </w:r>
      <w:r>
        <w:rPr>
          <w:spacing w:val="80"/>
          <w:sz w:val="28"/>
        </w:rPr>
        <w:t xml:space="preserve"> </w:t>
      </w:r>
      <w:r>
        <w:rPr>
          <w:sz w:val="28"/>
        </w:rPr>
        <w:t>докладну</w:t>
      </w:r>
      <w:r>
        <w:rPr>
          <w:spacing w:val="80"/>
          <w:sz w:val="28"/>
        </w:rPr>
        <w:t xml:space="preserve"> </w:t>
      </w:r>
      <w:r>
        <w:rPr>
          <w:sz w:val="28"/>
        </w:rPr>
        <w:t>інформа</w:t>
      </w:r>
      <w:r>
        <w:rPr>
          <w:sz w:val="28"/>
        </w:rPr>
        <w:t>цію</w:t>
      </w:r>
      <w:r>
        <w:rPr>
          <w:spacing w:val="80"/>
          <w:sz w:val="28"/>
        </w:rPr>
        <w:t xml:space="preserve"> </w:t>
      </w:r>
      <w:r>
        <w:rPr>
          <w:sz w:val="28"/>
        </w:rPr>
        <w:t>про</w:t>
      </w:r>
      <w:r>
        <w:rPr>
          <w:spacing w:val="80"/>
          <w:sz w:val="28"/>
        </w:rPr>
        <w:t xml:space="preserve"> </w:t>
      </w:r>
      <w:r>
        <w:rPr>
          <w:sz w:val="28"/>
        </w:rPr>
        <w:t>джерела</w:t>
      </w:r>
      <w:r>
        <w:rPr>
          <w:spacing w:val="-18"/>
          <w:sz w:val="28"/>
        </w:rPr>
        <w:t xml:space="preserve"> </w:t>
      </w:r>
      <w:r>
        <w:rPr>
          <w:sz w:val="28"/>
        </w:rPr>
        <w:t>трафіку</w:t>
      </w:r>
      <w:r>
        <w:rPr>
          <w:spacing w:val="-15"/>
          <w:sz w:val="28"/>
        </w:rPr>
        <w:t xml:space="preserve"> </w:t>
      </w:r>
      <w:r>
        <w:rPr>
          <w:sz w:val="28"/>
        </w:rPr>
        <w:t>веб-сайтів.</w:t>
      </w:r>
      <w:r>
        <w:rPr>
          <w:spacing w:val="5"/>
          <w:sz w:val="28"/>
        </w:rPr>
        <w:t xml:space="preserve"> </w:t>
      </w:r>
      <w:r>
        <w:rPr>
          <w:sz w:val="28"/>
        </w:rPr>
        <w:t>На</w:t>
      </w:r>
      <w:r>
        <w:rPr>
          <w:spacing w:val="-18"/>
          <w:sz w:val="28"/>
        </w:rPr>
        <w:t xml:space="preserve"> </w:t>
      </w:r>
      <w:r>
        <w:rPr>
          <w:sz w:val="28"/>
        </w:rPr>
        <w:t>рисунку</w:t>
      </w:r>
      <w:r>
        <w:rPr>
          <w:spacing w:val="-22"/>
          <w:sz w:val="28"/>
        </w:rPr>
        <w:t xml:space="preserve"> </w:t>
      </w:r>
      <w:r>
        <w:rPr>
          <w:sz w:val="28"/>
        </w:rPr>
        <w:t>2.8</w:t>
      </w:r>
      <w:r>
        <w:rPr>
          <w:spacing w:val="-14"/>
          <w:sz w:val="28"/>
        </w:rPr>
        <w:t xml:space="preserve"> </w:t>
      </w:r>
      <w:r>
        <w:rPr>
          <w:sz w:val="28"/>
        </w:rPr>
        <w:t>розглянемо</w:t>
      </w:r>
      <w:r>
        <w:rPr>
          <w:spacing w:val="-18"/>
          <w:sz w:val="28"/>
        </w:rPr>
        <w:t xml:space="preserve"> </w:t>
      </w:r>
      <w:r>
        <w:rPr>
          <w:sz w:val="28"/>
        </w:rPr>
        <w:t>дані,</w:t>
      </w:r>
      <w:r>
        <w:rPr>
          <w:spacing w:val="-17"/>
          <w:sz w:val="28"/>
        </w:rPr>
        <w:t xml:space="preserve"> </w:t>
      </w:r>
      <w:r>
        <w:rPr>
          <w:sz w:val="28"/>
        </w:rPr>
        <w:t>отримані</w:t>
      </w:r>
      <w:r>
        <w:rPr>
          <w:spacing w:val="-15"/>
          <w:sz w:val="28"/>
        </w:rPr>
        <w:t xml:space="preserve"> </w:t>
      </w:r>
      <w:r>
        <w:rPr>
          <w:sz w:val="28"/>
        </w:rPr>
        <w:t>з</w:t>
      </w:r>
      <w:r>
        <w:rPr>
          <w:spacing w:val="-18"/>
          <w:sz w:val="28"/>
        </w:rPr>
        <w:t xml:space="preserve"> </w:t>
      </w:r>
      <w:r>
        <w:rPr>
          <w:sz w:val="28"/>
        </w:rPr>
        <w:t>SimilarWeb</w:t>
      </w:r>
      <w:r>
        <w:rPr>
          <w:spacing w:val="-12"/>
          <w:sz w:val="28"/>
        </w:rPr>
        <w:t xml:space="preserve"> </w:t>
      </w:r>
      <w:r>
        <w:rPr>
          <w:sz w:val="28"/>
        </w:rPr>
        <w:t>за вересень</w:t>
      </w:r>
      <w:r>
        <w:rPr>
          <w:spacing w:val="-6"/>
          <w:sz w:val="28"/>
        </w:rPr>
        <w:t xml:space="preserve"> </w:t>
      </w:r>
      <w:r>
        <w:rPr>
          <w:sz w:val="28"/>
        </w:rPr>
        <w:t>2024</w:t>
      </w:r>
      <w:r>
        <w:rPr>
          <w:spacing w:val="-3"/>
          <w:sz w:val="28"/>
        </w:rPr>
        <w:t xml:space="preserve"> </w:t>
      </w:r>
      <w:r>
        <w:rPr>
          <w:sz w:val="28"/>
        </w:rPr>
        <w:t>року,щодо</w:t>
      </w:r>
      <w:r>
        <w:rPr>
          <w:spacing w:val="30"/>
          <w:sz w:val="28"/>
        </w:rPr>
        <w:t xml:space="preserve"> </w:t>
      </w:r>
      <w:r>
        <w:rPr>
          <w:sz w:val="28"/>
        </w:rPr>
        <w:t>ефективності</w:t>
      </w:r>
      <w:r>
        <w:rPr>
          <w:spacing w:val="29"/>
          <w:sz w:val="28"/>
        </w:rPr>
        <w:t xml:space="preserve"> </w:t>
      </w:r>
      <w:r>
        <w:rPr>
          <w:sz w:val="28"/>
        </w:rPr>
        <w:t>різних</w:t>
      </w:r>
      <w:r>
        <w:rPr>
          <w:spacing w:val="31"/>
          <w:sz w:val="28"/>
        </w:rPr>
        <w:t xml:space="preserve"> </w:t>
      </w:r>
      <w:r>
        <w:rPr>
          <w:sz w:val="28"/>
        </w:rPr>
        <w:t>каналів</w:t>
      </w:r>
      <w:r>
        <w:rPr>
          <w:spacing w:val="31"/>
          <w:sz w:val="28"/>
        </w:rPr>
        <w:t xml:space="preserve"> </w:t>
      </w:r>
      <w:r>
        <w:rPr>
          <w:sz w:val="28"/>
        </w:rPr>
        <w:t>залучення</w:t>
      </w:r>
      <w:r>
        <w:rPr>
          <w:spacing w:val="34"/>
          <w:sz w:val="28"/>
        </w:rPr>
        <w:t xml:space="preserve"> </w:t>
      </w:r>
      <w:r>
        <w:rPr>
          <w:sz w:val="28"/>
        </w:rPr>
        <w:t>цільової</w:t>
      </w:r>
      <w:r>
        <w:rPr>
          <w:spacing w:val="35"/>
          <w:sz w:val="28"/>
        </w:rPr>
        <w:t xml:space="preserve"> </w:t>
      </w:r>
      <w:r>
        <w:rPr>
          <w:spacing w:val="-2"/>
          <w:sz w:val="28"/>
        </w:rPr>
        <w:t>аудиторії</w:t>
      </w:r>
    </w:p>
    <w:p w14:paraId="39501473" w14:textId="77777777" w:rsidR="00B86878" w:rsidRDefault="007771AD">
      <w:pPr>
        <w:pStyle w:val="a3"/>
        <w:ind w:firstLine="0"/>
      </w:pPr>
      <w:r>
        <w:t>на</w:t>
      </w:r>
      <w:r>
        <w:rPr>
          <w:spacing w:val="20"/>
        </w:rPr>
        <w:t xml:space="preserve"> </w:t>
      </w:r>
      <w:r>
        <w:t>веб-сайт</w:t>
      </w:r>
      <w:r>
        <w:rPr>
          <w:spacing w:val="23"/>
        </w:rPr>
        <w:t xml:space="preserve"> </w:t>
      </w:r>
      <w:r>
        <w:t>ТОВ</w:t>
      </w:r>
      <w:r>
        <w:rPr>
          <w:spacing w:val="-4"/>
        </w:rPr>
        <w:t xml:space="preserve"> </w:t>
      </w:r>
      <w:r>
        <w:t>«Ерго</w:t>
      </w:r>
      <w:r>
        <w:rPr>
          <w:spacing w:val="1"/>
        </w:rPr>
        <w:t xml:space="preserve"> </w:t>
      </w:r>
      <w:r>
        <w:rPr>
          <w:spacing w:val="-2"/>
        </w:rPr>
        <w:t>Плейс».</w:t>
      </w:r>
    </w:p>
    <w:p w14:paraId="502D4DAA" w14:textId="77777777" w:rsidR="00B86878" w:rsidRDefault="007771AD">
      <w:pPr>
        <w:pStyle w:val="a3"/>
        <w:spacing w:before="1"/>
        <w:ind w:left="0" w:firstLine="0"/>
        <w:jc w:val="left"/>
        <w:rPr>
          <w:sz w:val="20"/>
        </w:rPr>
      </w:pPr>
      <w:r>
        <w:rPr>
          <w:noProof/>
          <w:sz w:val="20"/>
        </w:rPr>
        <w:drawing>
          <wp:anchor distT="0" distB="0" distL="0" distR="0" simplePos="0" relativeHeight="487595008" behindDoc="1" locked="0" layoutInCell="1" allowOverlap="1" wp14:anchorId="385DAA77" wp14:editId="7C616334">
            <wp:simplePos x="0" y="0"/>
            <wp:positionH relativeFrom="page">
              <wp:posOffset>1331594</wp:posOffset>
            </wp:positionH>
            <wp:positionV relativeFrom="paragraph">
              <wp:posOffset>162190</wp:posOffset>
            </wp:positionV>
            <wp:extent cx="5739804" cy="1880235"/>
            <wp:effectExtent l="0" t="0" r="0" b="0"/>
            <wp:wrapTopAndBottom/>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30" cstate="print"/>
                    <a:stretch>
                      <a:fillRect/>
                    </a:stretch>
                  </pic:blipFill>
                  <pic:spPr>
                    <a:xfrm>
                      <a:off x="0" y="0"/>
                      <a:ext cx="5739804" cy="1880235"/>
                    </a:xfrm>
                    <a:prstGeom prst="rect">
                      <a:avLst/>
                    </a:prstGeom>
                  </pic:spPr>
                </pic:pic>
              </a:graphicData>
            </a:graphic>
          </wp:anchor>
        </w:drawing>
      </w:r>
    </w:p>
    <w:p w14:paraId="750958A8" w14:textId="77777777" w:rsidR="00B86878" w:rsidRDefault="007771AD">
      <w:pPr>
        <w:pStyle w:val="a3"/>
        <w:spacing w:before="150"/>
        <w:ind w:left="2408" w:firstLine="0"/>
        <w:jc w:val="left"/>
      </w:pPr>
      <w:r>
        <w:t>Рисунок</w:t>
      </w:r>
      <w:r>
        <w:rPr>
          <w:spacing w:val="-13"/>
        </w:rPr>
        <w:t xml:space="preserve"> </w:t>
      </w:r>
      <w:r>
        <w:t>2.8</w:t>
      </w:r>
      <w:r>
        <w:rPr>
          <w:spacing w:val="-2"/>
        </w:rPr>
        <w:t xml:space="preserve"> </w:t>
      </w:r>
      <w:r>
        <w:t>—</w:t>
      </w:r>
      <w:r>
        <w:rPr>
          <w:spacing w:val="-12"/>
        </w:rPr>
        <w:t xml:space="preserve"> </w:t>
      </w:r>
      <w:r>
        <w:t>Маркетингові</w:t>
      </w:r>
      <w:r>
        <w:rPr>
          <w:spacing w:val="-6"/>
        </w:rPr>
        <w:t xml:space="preserve"> </w:t>
      </w:r>
      <w:r>
        <w:t>канали</w:t>
      </w:r>
      <w:r>
        <w:rPr>
          <w:spacing w:val="-2"/>
        </w:rPr>
        <w:t xml:space="preserve"> </w:t>
      </w:r>
      <w:r>
        <w:t>ТОВ</w:t>
      </w:r>
      <w:r>
        <w:rPr>
          <w:spacing w:val="-5"/>
        </w:rPr>
        <w:t xml:space="preserve"> </w:t>
      </w:r>
      <w:r>
        <w:t>«Ерго</w:t>
      </w:r>
      <w:r>
        <w:rPr>
          <w:spacing w:val="-3"/>
        </w:rPr>
        <w:t xml:space="preserve"> </w:t>
      </w:r>
      <w:r>
        <w:rPr>
          <w:spacing w:val="-2"/>
        </w:rPr>
        <w:t>Плейс»</w:t>
      </w:r>
    </w:p>
    <w:p w14:paraId="029B2670" w14:textId="77777777" w:rsidR="00B86878" w:rsidRDefault="007771AD">
      <w:pPr>
        <w:spacing w:before="13"/>
        <w:ind w:left="1241"/>
        <w:rPr>
          <w:i/>
          <w:sz w:val="23"/>
        </w:rPr>
      </w:pPr>
      <w:r>
        <w:rPr>
          <w:i/>
          <w:sz w:val="23"/>
        </w:rPr>
        <w:t>Джерело:</w:t>
      </w:r>
      <w:r>
        <w:rPr>
          <w:i/>
          <w:spacing w:val="31"/>
          <w:sz w:val="23"/>
        </w:rPr>
        <w:t xml:space="preserve"> </w:t>
      </w:r>
      <w:r>
        <w:rPr>
          <w:i/>
          <w:spacing w:val="-4"/>
          <w:sz w:val="23"/>
        </w:rPr>
        <w:t>[52]</w:t>
      </w:r>
    </w:p>
    <w:p w14:paraId="151E3E7A" w14:textId="77777777" w:rsidR="00B86878" w:rsidRDefault="007771AD">
      <w:pPr>
        <w:pStyle w:val="a3"/>
        <w:spacing w:before="243"/>
        <w:ind w:left="844" w:firstLine="0"/>
        <w:jc w:val="left"/>
      </w:pPr>
      <w:r>
        <w:t>Розподіл</w:t>
      </w:r>
      <w:r>
        <w:rPr>
          <w:spacing w:val="-20"/>
        </w:rPr>
        <w:t xml:space="preserve"> </w:t>
      </w:r>
      <w:r>
        <w:t>трафіку</w:t>
      </w:r>
      <w:r>
        <w:rPr>
          <w:spacing w:val="-17"/>
        </w:rPr>
        <w:t xml:space="preserve"> </w:t>
      </w:r>
      <w:r>
        <w:t>за</w:t>
      </w:r>
      <w:r>
        <w:rPr>
          <w:spacing w:val="-9"/>
        </w:rPr>
        <w:t xml:space="preserve"> </w:t>
      </w:r>
      <w:r>
        <w:t>каналами</w:t>
      </w:r>
      <w:r>
        <w:rPr>
          <w:spacing w:val="-5"/>
        </w:rPr>
        <w:t xml:space="preserve"> </w:t>
      </w:r>
      <w:r>
        <w:t>демонструє</w:t>
      </w:r>
      <w:r>
        <w:rPr>
          <w:spacing w:val="-9"/>
        </w:rPr>
        <w:t xml:space="preserve"> </w:t>
      </w:r>
      <w:r>
        <w:t>наступні</w:t>
      </w:r>
      <w:r>
        <w:rPr>
          <w:spacing w:val="-4"/>
        </w:rPr>
        <w:t xml:space="preserve"> </w:t>
      </w:r>
      <w:r>
        <w:rPr>
          <w:spacing w:val="-2"/>
        </w:rPr>
        <w:t>тенденції:</w:t>
      </w:r>
    </w:p>
    <w:p w14:paraId="444F931B" w14:textId="77777777" w:rsidR="00B86878" w:rsidRDefault="007771AD">
      <w:pPr>
        <w:pStyle w:val="a5"/>
        <w:numPr>
          <w:ilvl w:val="0"/>
          <w:numId w:val="9"/>
        </w:numPr>
        <w:tabs>
          <w:tab w:val="left" w:pos="1241"/>
        </w:tabs>
        <w:spacing w:before="163"/>
        <w:ind w:left="1241"/>
        <w:jc w:val="left"/>
        <w:rPr>
          <w:sz w:val="28"/>
        </w:rPr>
      </w:pPr>
      <w:r>
        <w:rPr>
          <w:sz w:val="28"/>
        </w:rPr>
        <w:t>домінування</w:t>
      </w:r>
      <w:r>
        <w:rPr>
          <w:spacing w:val="3"/>
          <w:sz w:val="28"/>
        </w:rPr>
        <w:t xml:space="preserve"> </w:t>
      </w:r>
      <w:r>
        <w:rPr>
          <w:sz w:val="28"/>
        </w:rPr>
        <w:t>органічного</w:t>
      </w:r>
      <w:r>
        <w:rPr>
          <w:spacing w:val="3"/>
          <w:sz w:val="28"/>
        </w:rPr>
        <w:t xml:space="preserve"> </w:t>
      </w:r>
      <w:r>
        <w:rPr>
          <w:sz w:val="28"/>
        </w:rPr>
        <w:t>пошуку:</w:t>
      </w:r>
      <w:r>
        <w:rPr>
          <w:spacing w:val="6"/>
          <w:sz w:val="28"/>
        </w:rPr>
        <w:t xml:space="preserve"> </w:t>
      </w:r>
      <w:r>
        <w:rPr>
          <w:sz w:val="28"/>
        </w:rPr>
        <w:t>органічний</w:t>
      </w:r>
      <w:r>
        <w:rPr>
          <w:spacing w:val="6"/>
          <w:sz w:val="28"/>
        </w:rPr>
        <w:t xml:space="preserve"> </w:t>
      </w:r>
      <w:r>
        <w:rPr>
          <w:sz w:val="28"/>
        </w:rPr>
        <w:t>пошук</w:t>
      </w:r>
      <w:r>
        <w:rPr>
          <w:spacing w:val="6"/>
          <w:sz w:val="28"/>
        </w:rPr>
        <w:t xml:space="preserve"> </w:t>
      </w:r>
      <w:r>
        <w:rPr>
          <w:sz w:val="28"/>
        </w:rPr>
        <w:t>є</w:t>
      </w:r>
      <w:r>
        <w:rPr>
          <w:spacing w:val="7"/>
          <w:sz w:val="28"/>
        </w:rPr>
        <w:t xml:space="preserve"> </w:t>
      </w:r>
      <w:r>
        <w:rPr>
          <w:sz w:val="28"/>
        </w:rPr>
        <w:t>основним</w:t>
      </w:r>
      <w:r>
        <w:rPr>
          <w:spacing w:val="1"/>
          <w:sz w:val="28"/>
        </w:rPr>
        <w:t xml:space="preserve"> </w:t>
      </w:r>
      <w:r>
        <w:rPr>
          <w:spacing w:val="-2"/>
          <w:sz w:val="28"/>
        </w:rPr>
        <w:t>джерелом</w:t>
      </w:r>
    </w:p>
    <w:p w14:paraId="3BCB59E9" w14:textId="77777777" w:rsidR="00B86878" w:rsidRDefault="00B86878">
      <w:pPr>
        <w:pStyle w:val="a5"/>
        <w:jc w:val="left"/>
        <w:rPr>
          <w:sz w:val="28"/>
        </w:rPr>
        <w:sectPr w:rsidR="00B86878">
          <w:pgSz w:w="11910" w:h="16850"/>
          <w:pgMar w:top="920" w:right="283" w:bottom="280" w:left="992" w:header="110" w:footer="0" w:gutter="0"/>
          <w:cols w:space="720"/>
        </w:sectPr>
      </w:pPr>
    </w:p>
    <w:p w14:paraId="03451717" w14:textId="77777777" w:rsidR="00B86878" w:rsidRDefault="007771AD">
      <w:pPr>
        <w:pStyle w:val="a3"/>
        <w:spacing w:before="194" w:line="362" w:lineRule="auto"/>
        <w:ind w:right="282" w:firstLine="0"/>
      </w:pPr>
      <w:r>
        <w:lastRenderedPageBreak/>
        <w:t>трафіку (43,61%), що означає, що сайт має високу видимість. Цей факт</w:t>
      </w:r>
      <w:r>
        <w:rPr>
          <w:spacing w:val="-18"/>
        </w:rPr>
        <w:t xml:space="preserve"> </w:t>
      </w:r>
      <w:r>
        <w:t>підкреслює важливіс</w:t>
      </w:r>
      <w:r>
        <w:t xml:space="preserve">ть подальшої підтримки та оптимізації SEO для збереження лідерських </w:t>
      </w:r>
      <w:r>
        <w:rPr>
          <w:spacing w:val="-2"/>
        </w:rPr>
        <w:t>позицій;</w:t>
      </w:r>
    </w:p>
    <w:p w14:paraId="0C937FDC" w14:textId="77777777" w:rsidR="00B86878" w:rsidRDefault="007771AD">
      <w:pPr>
        <w:pStyle w:val="a5"/>
        <w:numPr>
          <w:ilvl w:val="0"/>
          <w:numId w:val="9"/>
        </w:numPr>
        <w:tabs>
          <w:tab w:val="left" w:pos="1240"/>
        </w:tabs>
        <w:spacing w:line="355" w:lineRule="auto"/>
        <w:ind w:right="281" w:firstLine="706"/>
        <w:rPr>
          <w:sz w:val="28"/>
        </w:rPr>
      </w:pPr>
      <w:r>
        <w:rPr>
          <w:sz w:val="28"/>
        </w:rPr>
        <w:t>значна частина платного пошуку: платний пошук також відіграє важливу роль (23,72%), що свідчить про те, що контекстна реклама активно</w:t>
      </w:r>
      <w:r>
        <w:rPr>
          <w:spacing w:val="40"/>
          <w:sz w:val="28"/>
        </w:rPr>
        <w:t xml:space="preserve"> </w:t>
      </w:r>
      <w:r>
        <w:rPr>
          <w:sz w:val="28"/>
        </w:rPr>
        <w:t>використовується для залучення цільових корис</w:t>
      </w:r>
      <w:r>
        <w:rPr>
          <w:sz w:val="28"/>
        </w:rPr>
        <w:t>тувачів.</w:t>
      </w:r>
    </w:p>
    <w:p w14:paraId="119CDEBD" w14:textId="77777777" w:rsidR="00B86878" w:rsidRDefault="007771AD">
      <w:pPr>
        <w:pStyle w:val="a5"/>
        <w:numPr>
          <w:ilvl w:val="0"/>
          <w:numId w:val="9"/>
        </w:numPr>
        <w:tabs>
          <w:tab w:val="left" w:pos="1240"/>
        </w:tabs>
        <w:spacing w:before="7" w:line="350" w:lineRule="auto"/>
        <w:ind w:right="274" w:firstLine="706"/>
        <w:rPr>
          <w:sz w:val="28"/>
        </w:rPr>
      </w:pPr>
      <w:r>
        <w:rPr>
          <w:sz w:val="28"/>
        </w:rPr>
        <w:t>високий рівень прямого трафіку: значний відсоток прямого трафіку (22,53%) вказує</w:t>
      </w:r>
      <w:r>
        <w:rPr>
          <w:spacing w:val="40"/>
          <w:sz w:val="28"/>
        </w:rPr>
        <w:t xml:space="preserve"> </w:t>
      </w:r>
      <w:r>
        <w:rPr>
          <w:sz w:val="28"/>
        </w:rPr>
        <w:t>на впізнаваність бренду</w:t>
      </w:r>
      <w:r>
        <w:rPr>
          <w:spacing w:val="-3"/>
          <w:sz w:val="28"/>
        </w:rPr>
        <w:t xml:space="preserve"> </w:t>
      </w:r>
      <w:r>
        <w:rPr>
          <w:sz w:val="28"/>
        </w:rPr>
        <w:t>та лояльність користувачів.</w:t>
      </w:r>
    </w:p>
    <w:p w14:paraId="4A19AB87" w14:textId="77777777" w:rsidR="00B86878" w:rsidRDefault="007771AD">
      <w:pPr>
        <w:pStyle w:val="a3"/>
        <w:spacing w:before="14"/>
        <w:ind w:left="859" w:firstLine="0"/>
      </w:pPr>
      <w:r>
        <w:t>Серед</w:t>
      </w:r>
      <w:r>
        <w:rPr>
          <w:spacing w:val="-7"/>
        </w:rPr>
        <w:t xml:space="preserve"> </w:t>
      </w:r>
      <w:r>
        <w:t>каналів</w:t>
      </w:r>
      <w:r>
        <w:rPr>
          <w:spacing w:val="-15"/>
        </w:rPr>
        <w:t xml:space="preserve"> </w:t>
      </w:r>
      <w:r>
        <w:t>із</w:t>
      </w:r>
      <w:r>
        <w:rPr>
          <w:spacing w:val="-9"/>
        </w:rPr>
        <w:t xml:space="preserve"> </w:t>
      </w:r>
      <w:r>
        <w:t>низькими</w:t>
      </w:r>
      <w:r>
        <w:rPr>
          <w:spacing w:val="-12"/>
        </w:rPr>
        <w:t xml:space="preserve"> </w:t>
      </w:r>
      <w:r>
        <w:t>показниками</w:t>
      </w:r>
      <w:r>
        <w:rPr>
          <w:spacing w:val="-4"/>
        </w:rPr>
        <w:t xml:space="preserve"> </w:t>
      </w:r>
      <w:r>
        <w:t>залученості</w:t>
      </w:r>
      <w:r>
        <w:rPr>
          <w:spacing w:val="-6"/>
        </w:rPr>
        <w:t xml:space="preserve"> </w:t>
      </w:r>
      <w:r>
        <w:t>виділимо</w:t>
      </w:r>
      <w:r>
        <w:rPr>
          <w:spacing w:val="-14"/>
        </w:rPr>
        <w:t xml:space="preserve"> </w:t>
      </w:r>
      <w:r>
        <w:rPr>
          <w:spacing w:val="-2"/>
        </w:rPr>
        <w:t>наступні:</w:t>
      </w:r>
    </w:p>
    <w:p w14:paraId="55D63172" w14:textId="77777777" w:rsidR="00B86878" w:rsidRDefault="007771AD">
      <w:pPr>
        <w:pStyle w:val="a5"/>
        <w:numPr>
          <w:ilvl w:val="0"/>
          <w:numId w:val="9"/>
        </w:numPr>
        <w:tabs>
          <w:tab w:val="left" w:pos="857"/>
        </w:tabs>
        <w:spacing w:before="162" w:line="355" w:lineRule="auto"/>
        <w:ind w:right="278" w:firstLine="360"/>
        <w:rPr>
          <w:sz w:val="28"/>
        </w:rPr>
      </w:pPr>
      <w:r>
        <w:rPr>
          <w:sz w:val="28"/>
        </w:rPr>
        <w:t>недостатньо активності в соціальних мережах: лише 6,46% трафіку надходить із соціальних мереж, що вказує на необхідність переглянути стратегію SMM і збільшити зусилля на цих платформах;</w:t>
      </w:r>
    </w:p>
    <w:p w14:paraId="1533CB04" w14:textId="77777777" w:rsidR="00B86878" w:rsidRDefault="007771AD">
      <w:pPr>
        <w:pStyle w:val="a5"/>
        <w:numPr>
          <w:ilvl w:val="0"/>
          <w:numId w:val="9"/>
        </w:numPr>
        <w:tabs>
          <w:tab w:val="left" w:pos="857"/>
        </w:tabs>
        <w:spacing w:before="9" w:line="350" w:lineRule="auto"/>
        <w:ind w:right="296" w:firstLine="360"/>
        <w:rPr>
          <w:sz w:val="28"/>
        </w:rPr>
      </w:pPr>
      <w:r>
        <w:rPr>
          <w:sz w:val="28"/>
        </w:rPr>
        <w:t>необхідність розвитку реферального трафіку: низький рівень реферального трафіку (3,41%) свідчить про недостатню кількість зовнішніх посилань на сайт;</w:t>
      </w:r>
    </w:p>
    <w:p w14:paraId="7F0021CE" w14:textId="77777777" w:rsidR="00B86878" w:rsidRDefault="007771AD">
      <w:pPr>
        <w:pStyle w:val="a5"/>
        <w:numPr>
          <w:ilvl w:val="0"/>
          <w:numId w:val="9"/>
        </w:numPr>
        <w:tabs>
          <w:tab w:val="left" w:pos="1239"/>
        </w:tabs>
        <w:spacing w:before="16" w:line="355" w:lineRule="auto"/>
        <w:ind w:right="275" w:firstLine="360"/>
        <w:rPr>
          <w:sz w:val="28"/>
        </w:rPr>
      </w:pPr>
      <w:r>
        <w:rPr>
          <w:sz w:val="28"/>
        </w:rPr>
        <w:t>низька ефективність електронного маркетингу та реклами: практично відсутній трафік з email-розсилок (0.07%</w:t>
      </w:r>
      <w:r>
        <w:rPr>
          <w:sz w:val="28"/>
        </w:rPr>
        <w:t>) та медійної реклами (0.20%) сигналізує про необхідність перегляду цих каналів залучення або їх активізації.</w:t>
      </w:r>
    </w:p>
    <w:p w14:paraId="431DD55F" w14:textId="77777777" w:rsidR="00B86878" w:rsidRDefault="007771AD">
      <w:pPr>
        <w:pStyle w:val="a3"/>
        <w:ind w:left="844" w:firstLine="0"/>
      </w:pPr>
      <w:r>
        <w:t>Також</w:t>
      </w:r>
      <w:r>
        <w:rPr>
          <w:spacing w:val="-8"/>
        </w:rPr>
        <w:t xml:space="preserve"> </w:t>
      </w:r>
      <w:r>
        <w:t>розглянемо</w:t>
      </w:r>
      <w:r>
        <w:rPr>
          <w:spacing w:val="-9"/>
        </w:rPr>
        <w:t xml:space="preserve"> </w:t>
      </w:r>
      <w:r>
        <w:t>трафік</w:t>
      </w:r>
      <w:r>
        <w:rPr>
          <w:spacing w:val="-6"/>
        </w:rPr>
        <w:t xml:space="preserve"> </w:t>
      </w:r>
      <w:r>
        <w:t>соціальних</w:t>
      </w:r>
      <w:r>
        <w:rPr>
          <w:spacing w:val="-8"/>
        </w:rPr>
        <w:t xml:space="preserve"> </w:t>
      </w:r>
      <w:r>
        <w:t>мереж</w:t>
      </w:r>
      <w:r>
        <w:rPr>
          <w:spacing w:val="-7"/>
        </w:rPr>
        <w:t xml:space="preserve"> </w:t>
      </w:r>
      <w:r>
        <w:t>(Рис.</w:t>
      </w:r>
      <w:r>
        <w:rPr>
          <w:spacing w:val="-4"/>
        </w:rPr>
        <w:t xml:space="preserve"> </w:t>
      </w:r>
      <w:r>
        <w:rPr>
          <w:spacing w:val="-2"/>
        </w:rPr>
        <w:t>2.9).</w:t>
      </w:r>
    </w:p>
    <w:p w14:paraId="6A8F68F6" w14:textId="77777777" w:rsidR="00B86878" w:rsidRDefault="007771AD">
      <w:pPr>
        <w:pStyle w:val="a3"/>
        <w:spacing w:before="117"/>
        <w:ind w:left="0" w:firstLine="0"/>
        <w:jc w:val="left"/>
        <w:rPr>
          <w:sz w:val="20"/>
        </w:rPr>
      </w:pPr>
      <w:r>
        <w:rPr>
          <w:noProof/>
          <w:sz w:val="20"/>
        </w:rPr>
        <w:drawing>
          <wp:anchor distT="0" distB="0" distL="0" distR="0" simplePos="0" relativeHeight="487595520" behindDoc="1" locked="0" layoutInCell="1" allowOverlap="1" wp14:anchorId="3F27C923" wp14:editId="745C184E">
            <wp:simplePos x="0" y="0"/>
            <wp:positionH relativeFrom="page">
              <wp:posOffset>1365250</wp:posOffset>
            </wp:positionH>
            <wp:positionV relativeFrom="paragraph">
              <wp:posOffset>235575</wp:posOffset>
            </wp:positionV>
            <wp:extent cx="5761218" cy="1544193"/>
            <wp:effectExtent l="0" t="0" r="0" b="0"/>
            <wp:wrapTopAndBottom/>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31" cstate="print"/>
                    <a:stretch>
                      <a:fillRect/>
                    </a:stretch>
                  </pic:blipFill>
                  <pic:spPr>
                    <a:xfrm>
                      <a:off x="0" y="0"/>
                      <a:ext cx="5761218" cy="1544193"/>
                    </a:xfrm>
                    <a:prstGeom prst="rect">
                      <a:avLst/>
                    </a:prstGeom>
                  </pic:spPr>
                </pic:pic>
              </a:graphicData>
            </a:graphic>
          </wp:anchor>
        </w:drawing>
      </w:r>
    </w:p>
    <w:p w14:paraId="1ABAA233" w14:textId="77777777" w:rsidR="00B86878" w:rsidRDefault="007771AD">
      <w:pPr>
        <w:pStyle w:val="a3"/>
        <w:spacing w:before="109"/>
        <w:ind w:left="2156" w:firstLine="0"/>
        <w:jc w:val="left"/>
      </w:pPr>
      <w:r>
        <w:t>Рисунок</w:t>
      </w:r>
      <w:r>
        <w:rPr>
          <w:spacing w:val="-13"/>
        </w:rPr>
        <w:t xml:space="preserve"> </w:t>
      </w:r>
      <w:r>
        <w:t>2.9</w:t>
      </w:r>
      <w:r>
        <w:rPr>
          <w:spacing w:val="-2"/>
        </w:rPr>
        <w:t xml:space="preserve"> </w:t>
      </w:r>
      <w:r>
        <w:t>—</w:t>
      </w:r>
      <w:r>
        <w:rPr>
          <w:spacing w:val="-6"/>
        </w:rPr>
        <w:t xml:space="preserve"> </w:t>
      </w:r>
      <w:r>
        <w:t>Трафік</w:t>
      </w:r>
      <w:r>
        <w:rPr>
          <w:spacing w:val="-5"/>
        </w:rPr>
        <w:t xml:space="preserve"> </w:t>
      </w:r>
      <w:r>
        <w:t>соціальних</w:t>
      </w:r>
      <w:r>
        <w:rPr>
          <w:spacing w:val="-6"/>
        </w:rPr>
        <w:t xml:space="preserve"> </w:t>
      </w:r>
      <w:r>
        <w:t>мереж</w:t>
      </w:r>
      <w:r>
        <w:rPr>
          <w:spacing w:val="-12"/>
        </w:rPr>
        <w:t xml:space="preserve"> </w:t>
      </w:r>
      <w:r>
        <w:t>ТОВ</w:t>
      </w:r>
      <w:r>
        <w:rPr>
          <w:spacing w:val="-5"/>
        </w:rPr>
        <w:t xml:space="preserve"> </w:t>
      </w:r>
      <w:r>
        <w:t>«Ерго</w:t>
      </w:r>
      <w:r>
        <w:rPr>
          <w:spacing w:val="-8"/>
        </w:rPr>
        <w:t xml:space="preserve"> </w:t>
      </w:r>
      <w:r>
        <w:rPr>
          <w:spacing w:val="-2"/>
        </w:rPr>
        <w:t>Плейс»</w:t>
      </w:r>
    </w:p>
    <w:p w14:paraId="04ED4989" w14:textId="77777777" w:rsidR="00B86878" w:rsidRDefault="007771AD">
      <w:pPr>
        <w:spacing w:before="13"/>
        <w:ind w:left="844"/>
        <w:jc w:val="both"/>
        <w:rPr>
          <w:i/>
          <w:sz w:val="23"/>
        </w:rPr>
      </w:pPr>
      <w:r>
        <w:rPr>
          <w:i/>
          <w:sz w:val="23"/>
        </w:rPr>
        <w:t>Джерело:</w:t>
      </w:r>
      <w:r>
        <w:rPr>
          <w:i/>
          <w:spacing w:val="32"/>
          <w:sz w:val="23"/>
        </w:rPr>
        <w:t xml:space="preserve"> </w:t>
      </w:r>
      <w:r>
        <w:rPr>
          <w:i/>
          <w:spacing w:val="-4"/>
          <w:sz w:val="23"/>
        </w:rPr>
        <w:t>[52]</w:t>
      </w:r>
    </w:p>
    <w:p w14:paraId="1E2AB96E" w14:textId="77777777" w:rsidR="00B86878" w:rsidRDefault="00B86878">
      <w:pPr>
        <w:pStyle w:val="a3"/>
        <w:spacing w:before="94"/>
        <w:ind w:left="0" w:firstLine="0"/>
        <w:jc w:val="left"/>
        <w:rPr>
          <w:i/>
          <w:sz w:val="23"/>
        </w:rPr>
      </w:pPr>
    </w:p>
    <w:p w14:paraId="68186E53" w14:textId="77777777" w:rsidR="00B86878" w:rsidRDefault="007771AD">
      <w:pPr>
        <w:pStyle w:val="a3"/>
        <w:spacing w:line="362" w:lineRule="auto"/>
        <w:ind w:right="286"/>
      </w:pPr>
      <w:r>
        <w:t>Результат цього аналі</w:t>
      </w:r>
      <w:r>
        <w:t>зу дає зрозуміти, що YouTube є домінуючим джерелом трафіку серед соціальних мереж (97.63%), що вказує на ефективність відеоконтентної стратегії на цій платформі. У той же час на інші платформи припадає</w:t>
      </w:r>
      <w:r>
        <w:rPr>
          <w:spacing w:val="40"/>
        </w:rPr>
        <w:t xml:space="preserve"> </w:t>
      </w:r>
      <w:r>
        <w:t>2.37%,</w:t>
      </w:r>
      <w:r>
        <w:rPr>
          <w:spacing w:val="40"/>
        </w:rPr>
        <w:t xml:space="preserve"> </w:t>
      </w:r>
      <w:r>
        <w:t>що</w:t>
      </w:r>
      <w:r>
        <w:rPr>
          <w:spacing w:val="40"/>
        </w:rPr>
        <w:t xml:space="preserve"> </w:t>
      </w:r>
      <w:r>
        <w:t>свідчить</w:t>
      </w:r>
      <w:r>
        <w:rPr>
          <w:spacing w:val="40"/>
        </w:rPr>
        <w:t xml:space="preserve"> </w:t>
      </w:r>
      <w:r>
        <w:t>про</w:t>
      </w:r>
      <w:r>
        <w:rPr>
          <w:spacing w:val="40"/>
        </w:rPr>
        <w:t xml:space="preserve"> </w:t>
      </w:r>
      <w:r>
        <w:t>обмежену</w:t>
      </w:r>
      <w:r>
        <w:rPr>
          <w:spacing w:val="35"/>
        </w:rPr>
        <w:t xml:space="preserve"> </w:t>
      </w:r>
      <w:r>
        <w:t>присутність</w:t>
      </w:r>
      <w:r>
        <w:rPr>
          <w:spacing w:val="40"/>
        </w:rPr>
        <w:t xml:space="preserve"> </w:t>
      </w:r>
      <w:r>
        <w:t>на</w:t>
      </w:r>
      <w:r>
        <w:rPr>
          <w:spacing w:val="40"/>
        </w:rPr>
        <w:t xml:space="preserve"> </w:t>
      </w:r>
      <w:r>
        <w:t>таких</w:t>
      </w:r>
      <w:r>
        <w:rPr>
          <w:spacing w:val="40"/>
        </w:rPr>
        <w:t xml:space="preserve"> </w:t>
      </w:r>
      <w:r>
        <w:t>платформах,</w:t>
      </w:r>
      <w:r>
        <w:rPr>
          <w:spacing w:val="40"/>
        </w:rPr>
        <w:t xml:space="preserve"> </w:t>
      </w:r>
      <w:r>
        <w:t>як</w:t>
      </w:r>
    </w:p>
    <w:p w14:paraId="0C4D5D4B" w14:textId="77777777" w:rsidR="00B86878" w:rsidRDefault="00B86878">
      <w:pPr>
        <w:pStyle w:val="a3"/>
        <w:spacing w:line="362" w:lineRule="auto"/>
        <w:sectPr w:rsidR="00B86878">
          <w:pgSz w:w="11910" w:h="16850"/>
          <w:pgMar w:top="920" w:right="283" w:bottom="280" w:left="992" w:header="110" w:footer="0" w:gutter="0"/>
          <w:cols w:space="720"/>
        </w:sectPr>
      </w:pPr>
    </w:p>
    <w:p w14:paraId="0F00B262" w14:textId="77777777" w:rsidR="00B86878" w:rsidRDefault="007771AD">
      <w:pPr>
        <w:pStyle w:val="a3"/>
        <w:tabs>
          <w:tab w:val="left" w:pos="771"/>
          <w:tab w:val="left" w:pos="1246"/>
          <w:tab w:val="left" w:pos="2304"/>
          <w:tab w:val="left" w:pos="2966"/>
          <w:tab w:val="left" w:pos="3886"/>
          <w:tab w:val="left" w:pos="3936"/>
          <w:tab w:val="left" w:pos="4512"/>
          <w:tab w:val="left" w:pos="5217"/>
          <w:tab w:val="left" w:pos="5684"/>
          <w:tab w:val="left" w:pos="7065"/>
          <w:tab w:val="left" w:pos="7154"/>
          <w:tab w:val="left" w:pos="8396"/>
          <w:tab w:val="left" w:pos="9088"/>
          <w:tab w:val="left" w:pos="10065"/>
        </w:tabs>
        <w:spacing w:before="194" w:line="360" w:lineRule="auto"/>
        <w:ind w:right="290" w:firstLine="0"/>
        <w:jc w:val="left"/>
      </w:pPr>
      <w:r>
        <w:lastRenderedPageBreak/>
        <w:t>Facebook,</w:t>
      </w:r>
      <w:r>
        <w:rPr>
          <w:spacing w:val="40"/>
        </w:rPr>
        <w:t xml:space="preserve"> </w:t>
      </w:r>
      <w:r>
        <w:t>Instagram,</w:t>
      </w:r>
      <w:r>
        <w:rPr>
          <w:spacing w:val="40"/>
        </w:rPr>
        <w:t xml:space="preserve"> </w:t>
      </w:r>
      <w:r>
        <w:t>Twitter та інші.</w:t>
      </w:r>
      <w:r>
        <w:rPr>
          <w:spacing w:val="34"/>
        </w:rPr>
        <w:t xml:space="preserve"> </w:t>
      </w:r>
      <w:r>
        <w:t>Тому для</w:t>
      </w:r>
      <w:r>
        <w:rPr>
          <w:spacing w:val="33"/>
        </w:rPr>
        <w:t xml:space="preserve"> </w:t>
      </w:r>
      <w:r>
        <w:t>збалансованого потоку трафіку слід розглянути</w:t>
      </w:r>
      <w:r>
        <w:rPr>
          <w:spacing w:val="31"/>
        </w:rPr>
        <w:t xml:space="preserve"> </w:t>
      </w:r>
      <w:r>
        <w:t>можливості</w:t>
      </w:r>
      <w:r>
        <w:rPr>
          <w:spacing w:val="30"/>
        </w:rPr>
        <w:t xml:space="preserve"> </w:t>
      </w:r>
      <w:r>
        <w:t>розширення</w:t>
      </w:r>
      <w:r>
        <w:rPr>
          <w:spacing w:val="30"/>
        </w:rPr>
        <w:t xml:space="preserve"> </w:t>
      </w:r>
      <w:r>
        <w:t>присутності</w:t>
      </w:r>
      <w:r>
        <w:rPr>
          <w:spacing w:val="30"/>
        </w:rPr>
        <w:t xml:space="preserve"> </w:t>
      </w:r>
      <w:r>
        <w:t>на інших</w:t>
      </w:r>
      <w:r>
        <w:rPr>
          <w:spacing w:val="34"/>
        </w:rPr>
        <w:t xml:space="preserve"> </w:t>
      </w:r>
      <w:r>
        <w:t>соціальних платформах. Отже,</w:t>
      </w:r>
      <w:r>
        <w:rPr>
          <w:spacing w:val="80"/>
        </w:rPr>
        <w:t xml:space="preserve"> </w:t>
      </w:r>
      <w:r>
        <w:t>ринок</w:t>
      </w:r>
      <w:r>
        <w:rPr>
          <w:spacing w:val="80"/>
        </w:rPr>
        <w:t xml:space="preserve"> </w:t>
      </w:r>
      <w:r>
        <w:t>ергономічних</w:t>
      </w:r>
      <w:r>
        <w:rPr>
          <w:spacing w:val="80"/>
        </w:rPr>
        <w:t xml:space="preserve"> </w:t>
      </w:r>
      <w:r>
        <w:t>меблів</w:t>
      </w:r>
      <w:r>
        <w:rPr>
          <w:spacing w:val="80"/>
        </w:rPr>
        <w:t xml:space="preserve"> </w:t>
      </w:r>
      <w:r>
        <w:t>є</w:t>
      </w:r>
      <w:r>
        <w:rPr>
          <w:spacing w:val="80"/>
        </w:rPr>
        <w:t xml:space="preserve"> </w:t>
      </w:r>
      <w:r>
        <w:t>перспективним</w:t>
      </w:r>
      <w:r>
        <w:rPr>
          <w:spacing w:val="80"/>
        </w:rPr>
        <w:t xml:space="preserve"> </w:t>
      </w:r>
      <w:r>
        <w:t>сектором,</w:t>
      </w:r>
      <w:r>
        <w:rPr>
          <w:spacing w:val="80"/>
        </w:rPr>
        <w:t xml:space="preserve"> </w:t>
      </w:r>
      <w:r>
        <w:t>що</w:t>
      </w:r>
      <w:r>
        <w:rPr>
          <w:spacing w:val="80"/>
        </w:rPr>
        <w:t xml:space="preserve"> </w:t>
      </w:r>
      <w:r>
        <w:t>демонструє</w:t>
      </w:r>
      <w:r>
        <w:rPr>
          <w:spacing w:val="40"/>
        </w:rPr>
        <w:t xml:space="preserve"> </w:t>
      </w:r>
      <w:r>
        <w:t>стабільне зростання як у</w:t>
      </w:r>
      <w:r>
        <w:rPr>
          <w:spacing w:val="-6"/>
        </w:rPr>
        <w:t xml:space="preserve"> </w:t>
      </w:r>
      <w:r>
        <w:t xml:space="preserve">світі, так і в Україні. Цьому сприяє підвищення обізнаності </w:t>
      </w:r>
      <w:r>
        <w:rPr>
          <w:spacing w:val="-4"/>
        </w:rPr>
        <w:t>про</w:t>
      </w:r>
      <w:r>
        <w:tab/>
      </w:r>
      <w:r>
        <w:rPr>
          <w:spacing w:val="-2"/>
        </w:rPr>
        <w:t>важливість</w:t>
      </w:r>
      <w:r>
        <w:tab/>
      </w:r>
      <w:r>
        <w:rPr>
          <w:spacing w:val="-2"/>
        </w:rPr>
        <w:t>ергономіки,</w:t>
      </w:r>
      <w:r>
        <w:tab/>
      </w:r>
      <w:r>
        <w:tab/>
      </w:r>
      <w:r>
        <w:rPr>
          <w:spacing w:val="-2"/>
        </w:rPr>
        <w:t>розвиток</w:t>
      </w:r>
      <w:r>
        <w:tab/>
        <w:t>ІТ-сектору</w:t>
      </w:r>
      <w:r>
        <w:rPr>
          <w:spacing w:val="80"/>
        </w:rPr>
        <w:t xml:space="preserve"> </w:t>
      </w:r>
      <w:r>
        <w:t>та</w:t>
      </w:r>
      <w:r>
        <w:tab/>
      </w:r>
      <w:r>
        <w:tab/>
      </w:r>
      <w:r>
        <w:rPr>
          <w:spacing w:val="-2"/>
        </w:rPr>
        <w:t>популяризація</w:t>
      </w:r>
      <w:r>
        <w:tab/>
      </w:r>
      <w:r>
        <w:rPr>
          <w:spacing w:val="-2"/>
        </w:rPr>
        <w:t>віддаленої роботи.</w:t>
      </w:r>
      <w:r>
        <w:tab/>
      </w:r>
      <w:r>
        <w:rPr>
          <w:spacing w:val="-2"/>
        </w:rPr>
        <w:t>Український</w:t>
      </w:r>
      <w:r>
        <w:tab/>
      </w:r>
      <w:r>
        <w:rPr>
          <w:spacing w:val="-4"/>
        </w:rPr>
        <w:t>ринок</w:t>
      </w:r>
      <w:r>
        <w:tab/>
      </w:r>
      <w:r>
        <w:rPr>
          <w:spacing w:val="-4"/>
        </w:rPr>
        <w:t>має</w:t>
      </w:r>
      <w:r>
        <w:tab/>
      </w:r>
      <w:r>
        <w:rPr>
          <w:spacing w:val="-2"/>
        </w:rPr>
        <w:t>значний</w:t>
      </w:r>
      <w:r>
        <w:tab/>
      </w:r>
      <w:r>
        <w:rPr>
          <w:spacing w:val="-2"/>
        </w:rPr>
        <w:t>потенціал</w:t>
      </w:r>
      <w:r>
        <w:tab/>
      </w:r>
      <w:r>
        <w:rPr>
          <w:spacing w:val="-2"/>
        </w:rPr>
        <w:t>розвитку,</w:t>
      </w:r>
      <w:r>
        <w:tab/>
      </w:r>
      <w:r>
        <w:rPr>
          <w:spacing w:val="-2"/>
        </w:rPr>
        <w:t>незважаючи</w:t>
      </w:r>
      <w:r>
        <w:tab/>
      </w:r>
      <w:r>
        <w:rPr>
          <w:spacing w:val="-6"/>
        </w:rPr>
        <w:t xml:space="preserve">на </w:t>
      </w:r>
      <w:r>
        <w:t>виклики,</w:t>
      </w:r>
      <w:r>
        <w:t xml:space="preserve"> пов'язані з війною та економічною нестабільністю, особливо в онлайн- </w:t>
      </w:r>
      <w:r>
        <w:rPr>
          <w:spacing w:val="-2"/>
        </w:rPr>
        <w:t>сегменті.</w:t>
      </w:r>
    </w:p>
    <w:p w14:paraId="28C80C8E" w14:textId="77777777" w:rsidR="00B86878" w:rsidRDefault="007771AD">
      <w:pPr>
        <w:pStyle w:val="a3"/>
        <w:spacing w:before="4" w:line="360" w:lineRule="auto"/>
        <w:ind w:right="278"/>
      </w:pPr>
      <w:r>
        <w:t>Компанія «Ерго Плейс» займає вигідну позицію на ринку завдяки</w:t>
      </w:r>
      <w:r>
        <w:rPr>
          <w:spacing w:val="80"/>
        </w:rPr>
        <w:t xml:space="preserve"> </w:t>
      </w:r>
      <w:r>
        <w:t>інноваційній продукції, широкому асортименту, франчайзинговій мережі та сильному бренду. Прямий імпорт дозволяє пропонувати конкурентні ціни та офіційні гарантії, що є важливим фактором для споживачів. Омніканальна стратегія продажів, що поєднує онлайн- та</w:t>
      </w:r>
      <w:r>
        <w:t xml:space="preserve"> офлайн-канали, забезпечує широкий доступ до </w:t>
      </w:r>
      <w:r>
        <w:rPr>
          <w:spacing w:val="-2"/>
        </w:rPr>
        <w:t>продукції.</w:t>
      </w:r>
    </w:p>
    <w:p w14:paraId="1D966AD8" w14:textId="77777777" w:rsidR="00B86878" w:rsidRDefault="007771AD">
      <w:pPr>
        <w:pStyle w:val="a3"/>
        <w:spacing w:before="5" w:line="360" w:lineRule="auto"/>
        <w:ind w:right="273"/>
      </w:pPr>
      <w:r>
        <w:t>Аналіз цифрової присутності «Ерго Плейс» виявив як сильні, так і слабкі сторони. Компанія має високу видимість в органічному пошуку та активно використовує контекстну рекламу, проте є можливості для покращення. Необхідно оптимізувати швидкість завантаження</w:t>
      </w:r>
      <w:r>
        <w:t xml:space="preserve"> веб-сайту, активізувати присутність у соціальних мережах, розвивати реферальний трафік та переглянути стратегії email- маркетингу та медійної реклами.</w:t>
      </w:r>
    </w:p>
    <w:p w14:paraId="2E8DB058" w14:textId="77777777" w:rsidR="00B86878" w:rsidRDefault="007771AD">
      <w:pPr>
        <w:pStyle w:val="a3"/>
        <w:spacing w:line="360" w:lineRule="auto"/>
        <w:ind w:right="277"/>
      </w:pPr>
      <w:r>
        <w:t>На діяльність «Ерго Плейс» впливають зовнішні фактори, такі як війна в Україні, сезонні коливання попиту</w:t>
      </w:r>
      <w:r>
        <w:t>, посилення конкуренції та економічна нестабільність. Тому необхідно враховувати ці фактори при розробці цифрової стратегії, яка відіграватиме важливу роль у залученні нових клієнтів, підвищенні впізнаваності бренду та стимулюванні продажів.</w:t>
      </w:r>
    </w:p>
    <w:p w14:paraId="0CB2EB93" w14:textId="77777777" w:rsidR="00B86878" w:rsidRDefault="007771AD">
      <w:pPr>
        <w:pStyle w:val="a3"/>
        <w:spacing w:line="360" w:lineRule="auto"/>
        <w:ind w:right="286"/>
      </w:pPr>
      <w:r>
        <w:t>Аналіз, провед</w:t>
      </w:r>
      <w:r>
        <w:t>ений у дослідженні, розкриває сутність і стан цифрової</w:t>
      </w:r>
      <w:r>
        <w:rPr>
          <w:spacing w:val="80"/>
        </w:rPr>
        <w:t xml:space="preserve"> </w:t>
      </w:r>
      <w:r>
        <w:t>стратегії компанії «Ерго Плейс». Він показує необхідність впровадження моделі оцінювання ефективності цифрової стратегії, яка використовує сучасні інноваційні методи та багатовимірні метрики. Це допомо</w:t>
      </w:r>
      <w:r>
        <w:t>же компанії точно визначати вплив цифрових ініціатив на продуктивність та конкурентоспроможність.</w:t>
      </w:r>
    </w:p>
    <w:p w14:paraId="47042471" w14:textId="77777777" w:rsidR="00B86878" w:rsidRDefault="00B86878">
      <w:pPr>
        <w:pStyle w:val="a3"/>
        <w:spacing w:line="360" w:lineRule="auto"/>
        <w:sectPr w:rsidR="00B86878">
          <w:pgSz w:w="11910" w:h="16850"/>
          <w:pgMar w:top="920" w:right="283" w:bottom="280" w:left="992" w:header="110" w:footer="0" w:gutter="0"/>
          <w:cols w:space="720"/>
        </w:sectPr>
      </w:pPr>
    </w:p>
    <w:p w14:paraId="04F6EC2E" w14:textId="77777777" w:rsidR="00B86878" w:rsidRDefault="007771AD">
      <w:pPr>
        <w:pStyle w:val="a3"/>
        <w:spacing w:before="194" w:line="360" w:lineRule="auto"/>
        <w:ind w:right="270"/>
      </w:pPr>
      <w:r>
        <w:lastRenderedPageBreak/>
        <w:t>Зокрема, оцінка ефективності цифрової стратегії за допомогою моделі RACEі таких інструментів, як PageSpeed Insights і SimilarWeb, виявила си</w:t>
      </w:r>
      <w:r>
        <w:t>льні сторони компанії, такі як висока видимість в органічному пошуку, та недоліки, серед яких повільне завантаження сайту та недостатня присутність у соціальних мережах. Використання таких інструментів дозволяє компанії аналізувати продуктивність та прийма</w:t>
      </w:r>
      <w:r>
        <w:t xml:space="preserve">ти рішення для оптимізації ресурсів та вдосконалення своєї цифрової </w:t>
      </w:r>
      <w:r>
        <w:rPr>
          <w:spacing w:val="-2"/>
        </w:rPr>
        <w:t>стратегії.</w:t>
      </w:r>
    </w:p>
    <w:p w14:paraId="0FCF4E1F" w14:textId="77777777" w:rsidR="00B86878" w:rsidRDefault="007771AD">
      <w:pPr>
        <w:pStyle w:val="a3"/>
        <w:spacing w:before="5" w:line="360" w:lineRule="auto"/>
        <w:ind w:right="278"/>
      </w:pPr>
      <w:r>
        <w:t>Запропонована модель може включати використання ERP-систем для планування та управління виробничими процесами, автоматизованих систем для моніторингу</w:t>
      </w:r>
      <w:r>
        <w:rPr>
          <w:spacing w:val="80"/>
        </w:rPr>
        <w:t xml:space="preserve"> </w:t>
      </w:r>
      <w:r>
        <w:t>виробничих</w:t>
      </w:r>
      <w:r>
        <w:rPr>
          <w:spacing w:val="80"/>
        </w:rPr>
        <w:t xml:space="preserve"> </w:t>
      </w:r>
      <w:r>
        <w:t>ліній,</w:t>
      </w:r>
      <w:r>
        <w:rPr>
          <w:spacing w:val="80"/>
        </w:rPr>
        <w:t xml:space="preserve"> </w:t>
      </w:r>
      <w:r>
        <w:t>а</w:t>
      </w:r>
      <w:r>
        <w:rPr>
          <w:spacing w:val="80"/>
        </w:rPr>
        <w:t xml:space="preserve"> </w:t>
      </w:r>
      <w:r>
        <w:t>також</w:t>
      </w:r>
      <w:r>
        <w:rPr>
          <w:spacing w:val="80"/>
        </w:rPr>
        <w:t xml:space="preserve"> </w:t>
      </w:r>
      <w:r>
        <w:t>а</w:t>
      </w:r>
      <w:r>
        <w:t>налітичних</w:t>
      </w:r>
      <w:r>
        <w:rPr>
          <w:spacing w:val="80"/>
        </w:rPr>
        <w:t xml:space="preserve"> </w:t>
      </w:r>
      <w:r>
        <w:t>платформ</w:t>
      </w:r>
      <w:r>
        <w:rPr>
          <w:spacing w:val="80"/>
        </w:rPr>
        <w:t xml:space="preserve"> </w:t>
      </w:r>
      <w:r>
        <w:t>(наприклад, Power BI) для збору та аналізу даних. Це забезпечить оптимізацію управління ресурсами</w:t>
      </w:r>
      <w:r>
        <w:rPr>
          <w:spacing w:val="-18"/>
        </w:rPr>
        <w:t xml:space="preserve"> </w:t>
      </w:r>
      <w:r>
        <w:t>та підвищить адаптивність компанії до змін ринку. Крім того, інтеграція цихтехнологій дозволить компанії приймати більш обґрунтовані рішен</w:t>
      </w:r>
      <w:r>
        <w:t>ня на основі даних, покращуючи як оперативне, так і стратегічне управління. Такий підхід також сприятиме підвищенню продуктивності та зниженню витрат, що стане важливою перевагою в умовах зростаючої конкуренції.</w:t>
      </w:r>
    </w:p>
    <w:p w14:paraId="1EF4B196" w14:textId="77777777" w:rsidR="00B86878" w:rsidRDefault="007771AD">
      <w:pPr>
        <w:pStyle w:val="a3"/>
        <w:spacing w:before="4" w:line="360" w:lineRule="auto"/>
        <w:ind w:right="272"/>
      </w:pPr>
      <w:r>
        <w:t>Цифрова стратегія компанії «Ерго Плейс» пови</w:t>
      </w:r>
      <w:r>
        <w:t>нна включати детальний аналіз результатів використання</w:t>
      </w:r>
      <w:r>
        <w:rPr>
          <w:spacing w:val="-1"/>
        </w:rPr>
        <w:t xml:space="preserve"> </w:t>
      </w:r>
      <w:r>
        <w:t>інструментів оцінювання</w:t>
      </w:r>
      <w:r>
        <w:rPr>
          <w:spacing w:val="-1"/>
        </w:rPr>
        <w:t xml:space="preserve"> </w:t>
      </w:r>
      <w:r>
        <w:t>та</w:t>
      </w:r>
      <w:r>
        <w:rPr>
          <w:spacing w:val="-6"/>
        </w:rPr>
        <w:t xml:space="preserve"> </w:t>
      </w:r>
      <w:r>
        <w:t>конкурентного аналізу. Згідно з даними, отриманими за допомогою онлайн-інструментів PageSpeed Insights та SimilarWeb, основні показники продуктивності компанії залишаються на</w:t>
      </w:r>
      <w:r>
        <w:t xml:space="preserve"> задовільному рівні, проте є можливість для покращень. Зокрема, швидкість завантаження сторінок залишається середньою, що</w:t>
      </w:r>
      <w:r>
        <w:rPr>
          <w:spacing w:val="-2"/>
        </w:rPr>
        <w:t xml:space="preserve"> </w:t>
      </w:r>
      <w:r>
        <w:t>впливає</w:t>
      </w:r>
      <w:r>
        <w:rPr>
          <w:spacing w:val="-3"/>
        </w:rPr>
        <w:t xml:space="preserve"> </w:t>
      </w:r>
      <w:r>
        <w:t>на загальнуефективність веб-сайту, час перебування відвідувачів на сайті, їх утримання, і, як наслідок, ймовірність здійснення</w:t>
      </w:r>
      <w:r>
        <w:t xml:space="preserve"> покупки. Аналіз конкурентів за допомогою SEO- інструментів, таких як SEMrush та Ahrefs, вказує на вищий рівень активності у соціальних мережах та більш потужні рекламні кампанії конкурентів.</w:t>
      </w:r>
    </w:p>
    <w:p w14:paraId="2C4D956B" w14:textId="77777777" w:rsidR="00B86878" w:rsidRDefault="00B86878">
      <w:pPr>
        <w:pStyle w:val="a3"/>
        <w:spacing w:line="360" w:lineRule="auto"/>
        <w:sectPr w:rsidR="00B86878">
          <w:pgSz w:w="11910" w:h="16850"/>
          <w:pgMar w:top="920" w:right="283" w:bottom="280" w:left="992" w:header="110" w:footer="0" w:gutter="0"/>
          <w:cols w:space="720"/>
        </w:sectPr>
      </w:pPr>
    </w:p>
    <w:p w14:paraId="376A001D" w14:textId="77777777" w:rsidR="00B86878" w:rsidRDefault="007771AD">
      <w:pPr>
        <w:pStyle w:val="a3"/>
        <w:spacing w:before="194" w:line="364" w:lineRule="auto"/>
        <w:ind w:right="286"/>
      </w:pPr>
      <w:r>
        <w:lastRenderedPageBreak/>
        <w:t>Таблиця 2.2 — Порівняння показників «Ерго Плей</w:t>
      </w:r>
      <w:r>
        <w:t>с» із середніми галузевими стандартами в Україні</w:t>
      </w: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869"/>
        <w:gridCol w:w="2205"/>
        <w:gridCol w:w="4280"/>
      </w:tblGrid>
      <w:tr w:rsidR="00B86878" w14:paraId="28FA0E72" w14:textId="77777777">
        <w:trPr>
          <w:trHeight w:val="532"/>
        </w:trPr>
        <w:tc>
          <w:tcPr>
            <w:tcW w:w="3869" w:type="dxa"/>
          </w:tcPr>
          <w:p w14:paraId="789334FE" w14:textId="77777777" w:rsidR="00B86878" w:rsidRDefault="007771AD">
            <w:pPr>
              <w:pStyle w:val="TableParagraph"/>
              <w:spacing w:before="54"/>
              <w:ind w:left="193"/>
              <w:jc w:val="center"/>
              <w:rPr>
                <w:sz w:val="23"/>
              </w:rPr>
            </w:pPr>
            <w:r>
              <w:rPr>
                <w:spacing w:val="-2"/>
                <w:w w:val="105"/>
                <w:sz w:val="23"/>
              </w:rPr>
              <w:t>Показник</w:t>
            </w:r>
          </w:p>
        </w:tc>
        <w:tc>
          <w:tcPr>
            <w:tcW w:w="2205" w:type="dxa"/>
          </w:tcPr>
          <w:p w14:paraId="4264FA05" w14:textId="77777777" w:rsidR="00B86878" w:rsidRDefault="007771AD">
            <w:pPr>
              <w:pStyle w:val="TableParagraph"/>
              <w:spacing w:before="54"/>
              <w:ind w:left="691"/>
              <w:rPr>
                <w:sz w:val="23"/>
              </w:rPr>
            </w:pPr>
            <w:r>
              <w:rPr>
                <w:sz w:val="23"/>
              </w:rPr>
              <w:t>«Ерго</w:t>
            </w:r>
            <w:r>
              <w:rPr>
                <w:spacing w:val="14"/>
                <w:sz w:val="23"/>
              </w:rPr>
              <w:t xml:space="preserve"> </w:t>
            </w:r>
            <w:r>
              <w:rPr>
                <w:spacing w:val="-2"/>
                <w:sz w:val="23"/>
              </w:rPr>
              <w:t>Плейс»</w:t>
            </w:r>
          </w:p>
        </w:tc>
        <w:tc>
          <w:tcPr>
            <w:tcW w:w="4280" w:type="dxa"/>
          </w:tcPr>
          <w:p w14:paraId="36D8747F" w14:textId="77777777" w:rsidR="00B86878" w:rsidRDefault="007771AD">
            <w:pPr>
              <w:pStyle w:val="TableParagraph"/>
              <w:spacing w:before="54"/>
              <w:ind w:left="1036"/>
              <w:rPr>
                <w:sz w:val="23"/>
              </w:rPr>
            </w:pPr>
            <w:r>
              <w:rPr>
                <w:w w:val="105"/>
                <w:sz w:val="23"/>
              </w:rPr>
              <w:t>Середній</w:t>
            </w:r>
            <w:r>
              <w:rPr>
                <w:spacing w:val="-13"/>
                <w:w w:val="105"/>
                <w:sz w:val="23"/>
              </w:rPr>
              <w:t xml:space="preserve"> </w:t>
            </w:r>
            <w:r>
              <w:rPr>
                <w:w w:val="105"/>
                <w:sz w:val="23"/>
              </w:rPr>
              <w:t>рівень</w:t>
            </w:r>
            <w:r>
              <w:rPr>
                <w:spacing w:val="-5"/>
                <w:w w:val="105"/>
                <w:sz w:val="23"/>
              </w:rPr>
              <w:t xml:space="preserve"> </w:t>
            </w:r>
            <w:r>
              <w:rPr>
                <w:w w:val="105"/>
                <w:sz w:val="23"/>
              </w:rPr>
              <w:t>у</w:t>
            </w:r>
            <w:r>
              <w:rPr>
                <w:spacing w:val="-15"/>
                <w:w w:val="105"/>
                <w:sz w:val="23"/>
              </w:rPr>
              <w:t xml:space="preserve"> </w:t>
            </w:r>
            <w:r>
              <w:rPr>
                <w:spacing w:val="-2"/>
                <w:w w:val="105"/>
                <w:sz w:val="23"/>
              </w:rPr>
              <w:t>галузі</w:t>
            </w:r>
          </w:p>
        </w:tc>
      </w:tr>
      <w:tr w:rsidR="00B86878" w14:paraId="4619D67F" w14:textId="77777777">
        <w:trPr>
          <w:trHeight w:val="518"/>
        </w:trPr>
        <w:tc>
          <w:tcPr>
            <w:tcW w:w="3869" w:type="dxa"/>
          </w:tcPr>
          <w:p w14:paraId="1C08EAE1" w14:textId="77777777" w:rsidR="00B86878" w:rsidRDefault="007771AD">
            <w:pPr>
              <w:pStyle w:val="TableParagraph"/>
              <w:spacing w:before="48"/>
              <w:ind w:left="634"/>
              <w:rPr>
                <w:sz w:val="23"/>
              </w:rPr>
            </w:pPr>
            <w:r>
              <w:rPr>
                <w:sz w:val="23"/>
              </w:rPr>
              <w:t>Швидкість</w:t>
            </w:r>
            <w:r>
              <w:rPr>
                <w:spacing w:val="30"/>
                <w:sz w:val="23"/>
              </w:rPr>
              <w:t xml:space="preserve"> </w:t>
            </w:r>
            <w:r>
              <w:rPr>
                <w:spacing w:val="-2"/>
                <w:sz w:val="23"/>
              </w:rPr>
              <w:t>завантаження</w:t>
            </w:r>
          </w:p>
        </w:tc>
        <w:tc>
          <w:tcPr>
            <w:tcW w:w="2205" w:type="dxa"/>
          </w:tcPr>
          <w:p w14:paraId="1D278DCF" w14:textId="77777777" w:rsidR="00B86878" w:rsidRDefault="007771AD">
            <w:pPr>
              <w:pStyle w:val="TableParagraph"/>
              <w:spacing w:before="48"/>
              <w:ind w:left="641"/>
              <w:rPr>
                <w:sz w:val="23"/>
              </w:rPr>
            </w:pPr>
            <w:r>
              <w:rPr>
                <w:spacing w:val="-2"/>
                <w:w w:val="105"/>
                <w:sz w:val="23"/>
              </w:rPr>
              <w:t>67/100</w:t>
            </w:r>
          </w:p>
        </w:tc>
        <w:tc>
          <w:tcPr>
            <w:tcW w:w="4280" w:type="dxa"/>
          </w:tcPr>
          <w:p w14:paraId="11781066" w14:textId="77777777" w:rsidR="00B86878" w:rsidRDefault="007771AD">
            <w:pPr>
              <w:pStyle w:val="TableParagraph"/>
              <w:spacing w:before="48"/>
              <w:ind w:left="640"/>
              <w:rPr>
                <w:sz w:val="23"/>
              </w:rPr>
            </w:pPr>
            <w:r>
              <w:rPr>
                <w:spacing w:val="-2"/>
                <w:w w:val="105"/>
                <w:sz w:val="23"/>
              </w:rPr>
              <w:t>80/100</w:t>
            </w:r>
          </w:p>
        </w:tc>
      </w:tr>
      <w:tr w:rsidR="00B86878" w14:paraId="433EE5E1" w14:textId="77777777">
        <w:trPr>
          <w:trHeight w:val="525"/>
        </w:trPr>
        <w:tc>
          <w:tcPr>
            <w:tcW w:w="3869" w:type="dxa"/>
          </w:tcPr>
          <w:p w14:paraId="68469DE0" w14:textId="77777777" w:rsidR="00B86878" w:rsidRDefault="007771AD">
            <w:pPr>
              <w:pStyle w:val="TableParagraph"/>
              <w:spacing w:before="47"/>
              <w:ind w:left="634"/>
              <w:rPr>
                <w:sz w:val="23"/>
              </w:rPr>
            </w:pPr>
            <w:r>
              <w:rPr>
                <w:w w:val="105"/>
                <w:sz w:val="23"/>
              </w:rPr>
              <w:t>Видимість</w:t>
            </w:r>
            <w:r>
              <w:rPr>
                <w:spacing w:val="-9"/>
                <w:w w:val="105"/>
                <w:sz w:val="23"/>
              </w:rPr>
              <w:t xml:space="preserve"> </w:t>
            </w:r>
            <w:r>
              <w:rPr>
                <w:w w:val="105"/>
                <w:sz w:val="23"/>
              </w:rPr>
              <w:t>у</w:t>
            </w:r>
            <w:r>
              <w:rPr>
                <w:spacing w:val="-15"/>
                <w:w w:val="105"/>
                <w:sz w:val="23"/>
              </w:rPr>
              <w:t xml:space="preserve"> </w:t>
            </w:r>
            <w:r>
              <w:rPr>
                <w:spacing w:val="-2"/>
                <w:w w:val="105"/>
                <w:sz w:val="23"/>
              </w:rPr>
              <w:t>пошуку</w:t>
            </w:r>
          </w:p>
        </w:tc>
        <w:tc>
          <w:tcPr>
            <w:tcW w:w="2205" w:type="dxa"/>
          </w:tcPr>
          <w:p w14:paraId="78238F1C" w14:textId="77777777" w:rsidR="00B86878" w:rsidRDefault="007771AD">
            <w:pPr>
              <w:pStyle w:val="TableParagraph"/>
              <w:spacing w:before="47"/>
              <w:ind w:left="641"/>
              <w:rPr>
                <w:sz w:val="23"/>
              </w:rPr>
            </w:pPr>
            <w:r>
              <w:rPr>
                <w:spacing w:val="-5"/>
                <w:w w:val="105"/>
                <w:sz w:val="23"/>
              </w:rPr>
              <w:t>75%</w:t>
            </w:r>
          </w:p>
        </w:tc>
        <w:tc>
          <w:tcPr>
            <w:tcW w:w="4280" w:type="dxa"/>
          </w:tcPr>
          <w:p w14:paraId="0736253A" w14:textId="77777777" w:rsidR="00B86878" w:rsidRDefault="007771AD">
            <w:pPr>
              <w:pStyle w:val="TableParagraph"/>
              <w:spacing w:before="47"/>
              <w:ind w:left="640"/>
              <w:rPr>
                <w:sz w:val="23"/>
              </w:rPr>
            </w:pPr>
            <w:r>
              <w:rPr>
                <w:spacing w:val="-5"/>
                <w:w w:val="105"/>
                <w:sz w:val="23"/>
              </w:rPr>
              <w:t>85%</w:t>
            </w:r>
          </w:p>
        </w:tc>
      </w:tr>
      <w:tr w:rsidR="00B86878" w14:paraId="0B036097" w14:textId="77777777">
        <w:trPr>
          <w:trHeight w:val="518"/>
        </w:trPr>
        <w:tc>
          <w:tcPr>
            <w:tcW w:w="3869" w:type="dxa"/>
          </w:tcPr>
          <w:p w14:paraId="5F05D156" w14:textId="77777777" w:rsidR="00B86878" w:rsidRDefault="007771AD">
            <w:pPr>
              <w:pStyle w:val="TableParagraph"/>
              <w:spacing w:before="41"/>
              <w:ind w:left="634"/>
              <w:rPr>
                <w:sz w:val="23"/>
              </w:rPr>
            </w:pPr>
            <w:r>
              <w:rPr>
                <w:w w:val="105"/>
                <w:sz w:val="23"/>
              </w:rPr>
              <w:t>Активність</w:t>
            </w:r>
            <w:r>
              <w:rPr>
                <w:spacing w:val="-9"/>
                <w:w w:val="105"/>
                <w:sz w:val="23"/>
              </w:rPr>
              <w:t xml:space="preserve"> </w:t>
            </w:r>
            <w:r>
              <w:rPr>
                <w:w w:val="105"/>
                <w:sz w:val="23"/>
              </w:rPr>
              <w:t>у</w:t>
            </w:r>
            <w:r>
              <w:rPr>
                <w:spacing w:val="-16"/>
                <w:w w:val="105"/>
                <w:sz w:val="23"/>
              </w:rPr>
              <w:t xml:space="preserve"> </w:t>
            </w:r>
            <w:r>
              <w:rPr>
                <w:w w:val="105"/>
                <w:sz w:val="23"/>
              </w:rPr>
              <w:t>соц.</w:t>
            </w:r>
            <w:r>
              <w:rPr>
                <w:spacing w:val="-14"/>
                <w:w w:val="105"/>
                <w:sz w:val="23"/>
              </w:rPr>
              <w:t xml:space="preserve"> </w:t>
            </w:r>
            <w:r>
              <w:rPr>
                <w:spacing w:val="-2"/>
                <w:w w:val="105"/>
                <w:sz w:val="23"/>
              </w:rPr>
              <w:t>мережах</w:t>
            </w:r>
          </w:p>
        </w:tc>
        <w:tc>
          <w:tcPr>
            <w:tcW w:w="2205" w:type="dxa"/>
          </w:tcPr>
          <w:p w14:paraId="7D3CBFF5" w14:textId="77777777" w:rsidR="00B86878" w:rsidRDefault="007771AD">
            <w:pPr>
              <w:pStyle w:val="TableParagraph"/>
              <w:spacing w:before="41"/>
              <w:ind w:left="641"/>
              <w:rPr>
                <w:sz w:val="23"/>
              </w:rPr>
            </w:pPr>
            <w:r>
              <w:rPr>
                <w:spacing w:val="-2"/>
                <w:w w:val="105"/>
                <w:sz w:val="23"/>
              </w:rPr>
              <w:t>Середня</w:t>
            </w:r>
          </w:p>
        </w:tc>
        <w:tc>
          <w:tcPr>
            <w:tcW w:w="4280" w:type="dxa"/>
          </w:tcPr>
          <w:p w14:paraId="1E9D138A" w14:textId="77777777" w:rsidR="00B86878" w:rsidRDefault="007771AD">
            <w:pPr>
              <w:pStyle w:val="TableParagraph"/>
              <w:spacing w:before="41"/>
              <w:ind w:left="640"/>
              <w:rPr>
                <w:sz w:val="23"/>
              </w:rPr>
            </w:pPr>
            <w:r>
              <w:rPr>
                <w:spacing w:val="-2"/>
                <w:w w:val="105"/>
                <w:sz w:val="23"/>
              </w:rPr>
              <w:t>Висока</w:t>
            </w:r>
          </w:p>
        </w:tc>
      </w:tr>
      <w:tr w:rsidR="00B86878" w14:paraId="3AC69023" w14:textId="77777777">
        <w:trPr>
          <w:trHeight w:val="517"/>
        </w:trPr>
        <w:tc>
          <w:tcPr>
            <w:tcW w:w="3869" w:type="dxa"/>
          </w:tcPr>
          <w:p w14:paraId="1B9D30F6" w14:textId="77777777" w:rsidR="00B86878" w:rsidRDefault="007771AD">
            <w:pPr>
              <w:pStyle w:val="TableParagraph"/>
              <w:spacing w:before="40"/>
              <w:ind w:left="634"/>
              <w:rPr>
                <w:sz w:val="23"/>
              </w:rPr>
            </w:pPr>
            <w:r>
              <w:rPr>
                <w:w w:val="105"/>
                <w:sz w:val="23"/>
              </w:rPr>
              <w:t>Конверсія</w:t>
            </w:r>
            <w:r>
              <w:rPr>
                <w:spacing w:val="-15"/>
                <w:w w:val="105"/>
                <w:sz w:val="23"/>
              </w:rPr>
              <w:t xml:space="preserve"> </w:t>
            </w:r>
            <w:r>
              <w:rPr>
                <w:w w:val="105"/>
                <w:sz w:val="23"/>
              </w:rPr>
              <w:t>на</w:t>
            </w:r>
            <w:r>
              <w:rPr>
                <w:spacing w:val="-7"/>
                <w:w w:val="105"/>
                <w:sz w:val="23"/>
              </w:rPr>
              <w:t xml:space="preserve"> </w:t>
            </w:r>
            <w:r>
              <w:rPr>
                <w:spacing w:val="-4"/>
                <w:w w:val="105"/>
                <w:sz w:val="23"/>
              </w:rPr>
              <w:t>сайті</w:t>
            </w:r>
          </w:p>
        </w:tc>
        <w:tc>
          <w:tcPr>
            <w:tcW w:w="2205" w:type="dxa"/>
          </w:tcPr>
          <w:p w14:paraId="786C185E" w14:textId="77777777" w:rsidR="00B86878" w:rsidRDefault="007771AD">
            <w:pPr>
              <w:pStyle w:val="TableParagraph"/>
              <w:spacing w:before="40"/>
              <w:ind w:left="641"/>
              <w:rPr>
                <w:sz w:val="23"/>
              </w:rPr>
            </w:pPr>
            <w:r>
              <w:rPr>
                <w:spacing w:val="-4"/>
                <w:w w:val="105"/>
                <w:sz w:val="23"/>
              </w:rPr>
              <w:t>2.5%</w:t>
            </w:r>
          </w:p>
        </w:tc>
        <w:tc>
          <w:tcPr>
            <w:tcW w:w="4280" w:type="dxa"/>
          </w:tcPr>
          <w:p w14:paraId="65EFC788" w14:textId="77777777" w:rsidR="00B86878" w:rsidRDefault="007771AD">
            <w:pPr>
              <w:pStyle w:val="TableParagraph"/>
              <w:spacing w:before="40"/>
              <w:ind w:left="640"/>
              <w:rPr>
                <w:sz w:val="23"/>
              </w:rPr>
            </w:pPr>
            <w:r>
              <w:rPr>
                <w:spacing w:val="-4"/>
                <w:w w:val="105"/>
                <w:sz w:val="23"/>
              </w:rPr>
              <w:t>3.8%</w:t>
            </w:r>
          </w:p>
        </w:tc>
      </w:tr>
    </w:tbl>
    <w:p w14:paraId="6E945F7C" w14:textId="77777777" w:rsidR="00B86878" w:rsidRDefault="007771AD">
      <w:pPr>
        <w:ind w:left="844"/>
        <w:rPr>
          <w:i/>
          <w:sz w:val="23"/>
        </w:rPr>
      </w:pPr>
      <w:r>
        <w:rPr>
          <w:i/>
          <w:sz w:val="23"/>
        </w:rPr>
        <w:t>Джерело:</w:t>
      </w:r>
      <w:r>
        <w:rPr>
          <w:i/>
          <w:spacing w:val="32"/>
          <w:sz w:val="23"/>
        </w:rPr>
        <w:t xml:space="preserve"> </w:t>
      </w:r>
      <w:r>
        <w:rPr>
          <w:i/>
          <w:spacing w:val="-4"/>
          <w:sz w:val="23"/>
        </w:rPr>
        <w:t>[28]</w:t>
      </w:r>
    </w:p>
    <w:p w14:paraId="4D2010E8" w14:textId="77777777" w:rsidR="00B86878" w:rsidRDefault="00B86878">
      <w:pPr>
        <w:pStyle w:val="a3"/>
        <w:spacing w:before="85"/>
        <w:ind w:left="0" w:firstLine="0"/>
        <w:jc w:val="left"/>
        <w:rPr>
          <w:i/>
          <w:sz w:val="23"/>
        </w:rPr>
      </w:pPr>
    </w:p>
    <w:p w14:paraId="62356DAB" w14:textId="77777777" w:rsidR="00B86878" w:rsidRDefault="007771AD">
      <w:pPr>
        <w:pStyle w:val="a3"/>
        <w:spacing w:line="362" w:lineRule="auto"/>
        <w:ind w:right="282"/>
      </w:pPr>
      <w:r>
        <w:t>Для компанії «Ерго Плейс» було проведено аналіз цифрової стратегії за допомогою інструментів PageSpeed Insights, SimilarWeb, SEMrush та Ahrefs, що дозволило отримати детальне уявлення про поточний стан її онлайн-присутності та порівняти її з конкурентами.</w:t>
      </w:r>
    </w:p>
    <w:p w14:paraId="36BD2DB6" w14:textId="77777777" w:rsidR="00B86878" w:rsidRDefault="007771AD">
      <w:pPr>
        <w:pStyle w:val="a3"/>
        <w:spacing w:line="360" w:lineRule="auto"/>
        <w:ind w:right="269"/>
      </w:pPr>
      <w:r>
        <w:t>Інструмент PageSpeed Insights показав, що швидкість завантаження сайту компанії становила 67/100 для</w:t>
      </w:r>
      <w:r>
        <w:rPr>
          <w:spacing w:val="-3"/>
        </w:rPr>
        <w:t xml:space="preserve"> </w:t>
      </w:r>
      <w:r>
        <w:t>десктопної версії та</w:t>
      </w:r>
      <w:r>
        <w:rPr>
          <w:spacing w:val="-6"/>
        </w:rPr>
        <w:t xml:space="preserve"> </w:t>
      </w:r>
      <w:r>
        <w:t>58/100</w:t>
      </w:r>
      <w:r>
        <w:rPr>
          <w:spacing w:val="-1"/>
        </w:rPr>
        <w:t xml:space="preserve"> </w:t>
      </w:r>
      <w:r>
        <w:t>для мобільної,</w:t>
      </w:r>
      <w:r>
        <w:rPr>
          <w:spacing w:val="-2"/>
        </w:rPr>
        <w:t xml:space="preserve"> </w:t>
      </w:r>
      <w:r>
        <w:t>що</w:t>
      </w:r>
      <w:r>
        <w:rPr>
          <w:spacing w:val="-8"/>
        </w:rPr>
        <w:t xml:space="preserve"> </w:t>
      </w:r>
      <w:r>
        <w:t>є нижче середнього рівня у галузі. Це свідчить про потребу в оптимізації ресурсу для покращення користувацько</w:t>
      </w:r>
      <w:r>
        <w:t>го досвіду. Було рекомендовано оптимізувати зображення, мінімізувати використання JavaScript та покращити кешування.</w:t>
      </w:r>
    </w:p>
    <w:p w14:paraId="128F6ADF" w14:textId="77777777" w:rsidR="00B86878" w:rsidRDefault="007771AD">
      <w:pPr>
        <w:pStyle w:val="a3"/>
        <w:spacing w:line="362" w:lineRule="auto"/>
        <w:ind w:right="273"/>
      </w:pPr>
      <w:r>
        <w:t xml:space="preserve">У той же час інструмент SimilarWeb виявив, що основні джерела трафіку на сайт компанії походять з органічного пошуку (приблизно 60%), тоді </w:t>
      </w:r>
      <w:r>
        <w:t>як платна реклама використовується мінімально. Порівняння з конкурентами показало, що вони активно</w:t>
      </w:r>
      <w:r>
        <w:rPr>
          <w:spacing w:val="-4"/>
        </w:rPr>
        <w:t xml:space="preserve"> </w:t>
      </w:r>
      <w:r>
        <w:t>застосовують цільову</w:t>
      </w:r>
      <w:r>
        <w:rPr>
          <w:spacing w:val="-3"/>
        </w:rPr>
        <w:t xml:space="preserve"> </w:t>
      </w:r>
      <w:r>
        <w:t>рекламу</w:t>
      </w:r>
      <w:r>
        <w:rPr>
          <w:spacing w:val="-11"/>
        </w:rPr>
        <w:t xml:space="preserve"> </w:t>
      </w:r>
      <w:r>
        <w:t>та</w:t>
      </w:r>
      <w:r>
        <w:rPr>
          <w:spacing w:val="-3"/>
        </w:rPr>
        <w:t xml:space="preserve"> </w:t>
      </w:r>
      <w:r>
        <w:t>ведуть активні маркетингові кампанії у соціальних мережах, чого «Ерго Плейс» не вистачає. Також було виявлено, що середній</w:t>
      </w:r>
      <w:r>
        <w:rPr>
          <w:spacing w:val="-1"/>
        </w:rPr>
        <w:t xml:space="preserve"> </w:t>
      </w:r>
      <w:r>
        <w:t>показник</w:t>
      </w:r>
      <w:r>
        <w:rPr>
          <w:spacing w:val="-1"/>
        </w:rPr>
        <w:t xml:space="preserve"> </w:t>
      </w:r>
      <w:r>
        <w:t>тривалості</w:t>
      </w:r>
      <w:r>
        <w:rPr>
          <w:spacing w:val="-2"/>
        </w:rPr>
        <w:t xml:space="preserve"> </w:t>
      </w:r>
      <w:r>
        <w:t>сеансу</w:t>
      </w:r>
      <w:r>
        <w:rPr>
          <w:spacing w:val="-12"/>
        </w:rPr>
        <w:t xml:space="preserve"> </w:t>
      </w:r>
      <w:r>
        <w:t>та</w:t>
      </w:r>
      <w:r>
        <w:rPr>
          <w:spacing w:val="-6"/>
        </w:rPr>
        <w:t xml:space="preserve"> </w:t>
      </w:r>
      <w:r>
        <w:t>відсоток</w:t>
      </w:r>
      <w:r>
        <w:rPr>
          <w:spacing w:val="-2"/>
        </w:rPr>
        <w:t xml:space="preserve"> </w:t>
      </w:r>
      <w:r>
        <w:t>відмов</w:t>
      </w:r>
      <w:r>
        <w:rPr>
          <w:spacing w:val="-5"/>
        </w:rPr>
        <w:t xml:space="preserve"> </w:t>
      </w:r>
      <w:r>
        <w:t>були</w:t>
      </w:r>
      <w:r>
        <w:rPr>
          <w:spacing w:val="-2"/>
        </w:rPr>
        <w:t xml:space="preserve"> </w:t>
      </w:r>
      <w:r>
        <w:t>вищимиза бажаний, що вказує на необхідність покращення навігації сайту.</w:t>
      </w:r>
    </w:p>
    <w:p w14:paraId="2303B8FE" w14:textId="77777777" w:rsidR="00B86878" w:rsidRDefault="007771AD">
      <w:pPr>
        <w:pStyle w:val="a3"/>
        <w:spacing w:line="360" w:lineRule="auto"/>
        <w:ind w:right="276"/>
      </w:pPr>
      <w:r>
        <w:t>За допомог</w:t>
      </w:r>
      <w:r>
        <w:t>ою платформи SEMrush було проведено детальний аналіз</w:t>
      </w:r>
      <w:r>
        <w:rPr>
          <w:spacing w:val="80"/>
        </w:rPr>
        <w:t xml:space="preserve"> </w:t>
      </w:r>
      <w:r>
        <w:t>ключових слів, за якими сайт «Ерго Плейс» ранжується у пошукових системах. Виявилося, що</w:t>
      </w:r>
      <w:r>
        <w:rPr>
          <w:spacing w:val="-4"/>
        </w:rPr>
        <w:t xml:space="preserve"> </w:t>
      </w:r>
      <w:r>
        <w:t>компанія використовує обмежену</w:t>
      </w:r>
      <w:r>
        <w:rPr>
          <w:spacing w:val="-10"/>
        </w:rPr>
        <w:t xml:space="preserve"> </w:t>
      </w:r>
      <w:r>
        <w:t>кількість ключових</w:t>
      </w:r>
      <w:r>
        <w:rPr>
          <w:spacing w:val="-3"/>
        </w:rPr>
        <w:t xml:space="preserve"> </w:t>
      </w:r>
      <w:r>
        <w:t>слів</w:t>
      </w:r>
      <w:r>
        <w:rPr>
          <w:spacing w:val="-4"/>
        </w:rPr>
        <w:t xml:space="preserve"> </w:t>
      </w:r>
      <w:r>
        <w:t>із</w:t>
      </w:r>
      <w:r>
        <w:rPr>
          <w:spacing w:val="-4"/>
        </w:rPr>
        <w:t xml:space="preserve"> </w:t>
      </w:r>
      <w:r>
        <w:t>високою частотою запитів, тоді як конкуренти застосовуют</w:t>
      </w:r>
      <w:r>
        <w:t>ь більш широку та різноманітну семантичну</w:t>
      </w:r>
      <w:r>
        <w:rPr>
          <w:spacing w:val="-4"/>
        </w:rPr>
        <w:t xml:space="preserve"> </w:t>
      </w:r>
      <w:r>
        <w:t>базу. Це свідчить про необхідність розширення використання ключових</w:t>
      </w:r>
    </w:p>
    <w:p w14:paraId="60DCA2CA" w14:textId="77777777" w:rsidR="00B86878" w:rsidRDefault="00B86878">
      <w:pPr>
        <w:pStyle w:val="a3"/>
        <w:spacing w:line="360" w:lineRule="auto"/>
        <w:sectPr w:rsidR="00B86878">
          <w:pgSz w:w="11910" w:h="16850"/>
          <w:pgMar w:top="920" w:right="283" w:bottom="280" w:left="992" w:header="110" w:footer="0" w:gutter="0"/>
          <w:cols w:space="720"/>
        </w:sectPr>
      </w:pPr>
    </w:p>
    <w:p w14:paraId="0B5E1A45" w14:textId="77777777" w:rsidR="00B86878" w:rsidRDefault="007771AD">
      <w:pPr>
        <w:pStyle w:val="a3"/>
        <w:spacing w:before="194"/>
        <w:ind w:firstLine="0"/>
      </w:pPr>
      <w:r>
        <w:lastRenderedPageBreak/>
        <w:t>слів</w:t>
      </w:r>
      <w:r>
        <w:rPr>
          <w:spacing w:val="-17"/>
        </w:rPr>
        <w:t xml:space="preserve"> </w:t>
      </w:r>
      <w:r>
        <w:t>і</w:t>
      </w:r>
      <w:r>
        <w:rPr>
          <w:spacing w:val="-3"/>
        </w:rPr>
        <w:t xml:space="preserve"> </w:t>
      </w:r>
      <w:r>
        <w:t>створення</w:t>
      </w:r>
      <w:r>
        <w:rPr>
          <w:spacing w:val="-2"/>
        </w:rPr>
        <w:t xml:space="preserve"> </w:t>
      </w:r>
      <w:r>
        <w:t>більшого</w:t>
      </w:r>
      <w:r>
        <w:rPr>
          <w:spacing w:val="-6"/>
        </w:rPr>
        <w:t xml:space="preserve"> </w:t>
      </w:r>
      <w:r>
        <w:t>обсягу</w:t>
      </w:r>
      <w:r>
        <w:rPr>
          <w:spacing w:val="-18"/>
        </w:rPr>
        <w:t xml:space="preserve"> </w:t>
      </w:r>
      <w:r>
        <w:t>тематичного</w:t>
      </w:r>
      <w:r>
        <w:rPr>
          <w:spacing w:val="-5"/>
        </w:rPr>
        <w:t xml:space="preserve"> </w:t>
      </w:r>
      <w:r>
        <w:rPr>
          <w:spacing w:val="-2"/>
        </w:rPr>
        <w:t>контенту.</w:t>
      </w:r>
    </w:p>
    <w:p w14:paraId="34227859" w14:textId="77777777" w:rsidR="00B86878" w:rsidRDefault="007771AD">
      <w:pPr>
        <w:pStyle w:val="a3"/>
        <w:spacing w:before="168" w:line="360" w:lineRule="auto"/>
        <w:ind w:right="280"/>
      </w:pPr>
      <w:r>
        <w:t>Сервіс Ahrefs показав, що авторитетність домену «Ерго Плейс» на рівні</w:t>
      </w:r>
      <w:r>
        <w:rPr>
          <w:spacing w:val="40"/>
        </w:rPr>
        <w:t xml:space="preserve"> </w:t>
      </w:r>
      <w:r>
        <w:t>30/</w:t>
      </w:r>
      <w:r>
        <w:t>100, що є нижчим за середній показник у конкурентів. Аналіз зворотних</w:t>
      </w:r>
      <w:r>
        <w:rPr>
          <w:spacing w:val="80"/>
        </w:rPr>
        <w:t xml:space="preserve"> </w:t>
      </w:r>
      <w:r>
        <w:t>посилань</w:t>
      </w:r>
      <w:r>
        <w:rPr>
          <w:spacing w:val="-1"/>
        </w:rPr>
        <w:t xml:space="preserve"> </w:t>
      </w:r>
      <w:r>
        <w:t>вказав</w:t>
      </w:r>
      <w:r>
        <w:rPr>
          <w:spacing w:val="-6"/>
        </w:rPr>
        <w:t xml:space="preserve"> </w:t>
      </w:r>
      <w:r>
        <w:t>на</w:t>
      </w:r>
      <w:r>
        <w:rPr>
          <w:spacing w:val="-5"/>
        </w:rPr>
        <w:t xml:space="preserve"> </w:t>
      </w:r>
      <w:r>
        <w:t>недостатню</w:t>
      </w:r>
      <w:r>
        <w:rPr>
          <w:spacing w:val="-3"/>
        </w:rPr>
        <w:t xml:space="preserve"> </w:t>
      </w:r>
      <w:r>
        <w:t>кількість</w:t>
      </w:r>
      <w:r>
        <w:rPr>
          <w:spacing w:val="-2"/>
        </w:rPr>
        <w:t xml:space="preserve"> </w:t>
      </w:r>
      <w:r>
        <w:t>якісних</w:t>
      </w:r>
      <w:r>
        <w:rPr>
          <w:spacing w:val="-7"/>
        </w:rPr>
        <w:t xml:space="preserve"> </w:t>
      </w:r>
      <w:r>
        <w:t>посилань, що</w:t>
      </w:r>
      <w:r>
        <w:rPr>
          <w:spacing w:val="-7"/>
        </w:rPr>
        <w:t xml:space="preserve"> </w:t>
      </w:r>
      <w:r>
        <w:t>негативно</w:t>
      </w:r>
      <w:r>
        <w:rPr>
          <w:spacing w:val="-7"/>
        </w:rPr>
        <w:t xml:space="preserve"> </w:t>
      </w:r>
      <w:r>
        <w:t>впливає на позиції сайту у пошукових системах. Було рекомендовано впровадити стратегію побудови зворотних посилань,</w:t>
      </w:r>
      <w:r>
        <w:t xml:space="preserve"> яка включає співпрацю з партнерами, публікації гостьових статей та участь у галузевих каталогах.</w:t>
      </w:r>
    </w:p>
    <w:p w14:paraId="296FB969" w14:textId="77777777" w:rsidR="00B86878" w:rsidRDefault="007771AD">
      <w:pPr>
        <w:pStyle w:val="a3"/>
        <w:spacing w:line="320" w:lineRule="exact"/>
        <w:ind w:left="844" w:firstLine="0"/>
      </w:pPr>
      <w:r>
        <w:rPr>
          <w:spacing w:val="-2"/>
        </w:rPr>
        <w:t>Проведений</w:t>
      </w:r>
      <w:r>
        <w:rPr>
          <w:spacing w:val="-8"/>
        </w:rPr>
        <w:t xml:space="preserve"> </w:t>
      </w:r>
      <w:r>
        <w:rPr>
          <w:spacing w:val="-2"/>
        </w:rPr>
        <w:t>аналіз</w:t>
      </w:r>
      <w:r>
        <w:rPr>
          <w:spacing w:val="-13"/>
        </w:rPr>
        <w:t xml:space="preserve"> </w:t>
      </w:r>
      <w:r>
        <w:rPr>
          <w:spacing w:val="-2"/>
        </w:rPr>
        <w:t>показав,</w:t>
      </w:r>
      <w:r>
        <w:rPr>
          <w:spacing w:val="-14"/>
        </w:rPr>
        <w:t xml:space="preserve"> </w:t>
      </w:r>
      <w:r>
        <w:rPr>
          <w:spacing w:val="-2"/>
        </w:rPr>
        <w:t>що</w:t>
      </w:r>
      <w:r>
        <w:rPr>
          <w:spacing w:val="-14"/>
        </w:rPr>
        <w:t xml:space="preserve"> </w:t>
      </w:r>
      <w:r>
        <w:rPr>
          <w:spacing w:val="-2"/>
        </w:rPr>
        <w:t>основні</w:t>
      </w:r>
      <w:r>
        <w:rPr>
          <w:spacing w:val="-8"/>
        </w:rPr>
        <w:t xml:space="preserve"> </w:t>
      </w:r>
      <w:r>
        <w:rPr>
          <w:spacing w:val="-2"/>
        </w:rPr>
        <w:t>проблеми</w:t>
      </w:r>
      <w:r>
        <w:rPr>
          <w:spacing w:val="-8"/>
        </w:rPr>
        <w:t xml:space="preserve"> </w:t>
      </w:r>
      <w:r>
        <w:rPr>
          <w:spacing w:val="-2"/>
        </w:rPr>
        <w:t>цифрової</w:t>
      </w:r>
      <w:r>
        <w:rPr>
          <w:spacing w:val="-7"/>
        </w:rPr>
        <w:t xml:space="preserve"> </w:t>
      </w:r>
      <w:r>
        <w:rPr>
          <w:spacing w:val="-2"/>
        </w:rPr>
        <w:t>стратегії</w:t>
      </w:r>
      <w:r>
        <w:rPr>
          <w:spacing w:val="-7"/>
        </w:rPr>
        <w:t xml:space="preserve"> </w:t>
      </w:r>
      <w:r>
        <w:rPr>
          <w:spacing w:val="-2"/>
        </w:rPr>
        <w:t>компанії</w:t>
      </w:r>
    </w:p>
    <w:p w14:paraId="3E28CB22" w14:textId="77777777" w:rsidR="00B86878" w:rsidRDefault="007771AD">
      <w:pPr>
        <w:pStyle w:val="a3"/>
        <w:spacing w:before="161" w:line="360" w:lineRule="auto"/>
        <w:ind w:right="274" w:firstLine="0"/>
      </w:pPr>
      <w:r>
        <w:t>«Ерго Плейс» включають недостатню швидкість завантаження сайту, обмежену рекламну</w:t>
      </w:r>
      <w:r>
        <w:rPr>
          <w:spacing w:val="-10"/>
        </w:rPr>
        <w:t xml:space="preserve"> </w:t>
      </w:r>
      <w:r>
        <w:t>активність та низький рівень SEO-оптимізації порівняно з</w:t>
      </w:r>
      <w:r>
        <w:rPr>
          <w:spacing w:val="-3"/>
        </w:rPr>
        <w:t xml:space="preserve"> </w:t>
      </w:r>
      <w:r>
        <w:t>конкурентами.</w:t>
      </w:r>
    </w:p>
    <w:p w14:paraId="3E05B6F6" w14:textId="77777777" w:rsidR="00B86878" w:rsidRDefault="007771AD">
      <w:pPr>
        <w:pStyle w:val="2"/>
        <w:spacing w:before="244"/>
        <w:ind w:left="844"/>
        <w:jc w:val="both"/>
      </w:pPr>
      <w:bookmarkStart w:id="31" w:name="Висновки_до_розділу_2"/>
      <w:bookmarkStart w:id="32" w:name="_bookmark10"/>
      <w:bookmarkEnd w:id="31"/>
      <w:bookmarkEnd w:id="32"/>
      <w:r>
        <w:t>Висновки</w:t>
      </w:r>
      <w:r>
        <w:rPr>
          <w:spacing w:val="-7"/>
        </w:rPr>
        <w:t xml:space="preserve"> </w:t>
      </w:r>
      <w:r>
        <w:t>до</w:t>
      </w:r>
      <w:r>
        <w:rPr>
          <w:spacing w:val="-12"/>
        </w:rPr>
        <w:t xml:space="preserve"> </w:t>
      </w:r>
      <w:r>
        <w:t>розділу</w:t>
      </w:r>
      <w:r>
        <w:rPr>
          <w:spacing w:val="-4"/>
        </w:rPr>
        <w:t xml:space="preserve"> </w:t>
      </w:r>
      <w:r>
        <w:rPr>
          <w:spacing w:val="-10"/>
        </w:rPr>
        <w:t>2</w:t>
      </w:r>
    </w:p>
    <w:p w14:paraId="7C48CC83" w14:textId="77777777" w:rsidR="00B86878" w:rsidRDefault="00B86878">
      <w:pPr>
        <w:pStyle w:val="a3"/>
        <w:spacing w:before="76"/>
        <w:ind w:left="0" w:firstLine="0"/>
        <w:jc w:val="left"/>
        <w:rPr>
          <w:b/>
        </w:rPr>
      </w:pPr>
    </w:p>
    <w:p w14:paraId="0FDAB2EE" w14:textId="77777777" w:rsidR="00B86878" w:rsidRDefault="007771AD">
      <w:pPr>
        <w:pStyle w:val="a3"/>
        <w:spacing w:line="360" w:lineRule="auto"/>
        <w:ind w:right="281"/>
      </w:pPr>
      <w:r>
        <w:t>Було проведено аналіз маркетингової діяльності підприємства, аналіз впровадження</w:t>
      </w:r>
      <w:r>
        <w:t xml:space="preserve"> цифрових стратегій, інструментів для оцінювання ефективності та технологічних рішень, спрямованих на покращення бізнес-процесів компанії «Ерго </w:t>
      </w:r>
      <w:r>
        <w:rPr>
          <w:spacing w:val="-2"/>
        </w:rPr>
        <w:t>Плейс».</w:t>
      </w:r>
    </w:p>
    <w:p w14:paraId="540F1952" w14:textId="77777777" w:rsidR="00B86878" w:rsidRDefault="007771AD">
      <w:pPr>
        <w:pStyle w:val="a3"/>
        <w:spacing w:line="360" w:lineRule="auto"/>
        <w:ind w:right="274"/>
      </w:pPr>
      <w:r>
        <w:t>Аналіз ринку ергономічних меблів продемонстрував, що цей сектор має значний потенціал зростання, обумовл</w:t>
      </w:r>
      <w:r>
        <w:t>ений зростанням обізнаності про ергономіку, розвитком</w:t>
      </w:r>
      <w:r>
        <w:rPr>
          <w:spacing w:val="-18"/>
        </w:rPr>
        <w:t xml:space="preserve"> </w:t>
      </w:r>
      <w:r>
        <w:t>ІТ-сектору</w:t>
      </w:r>
      <w:r>
        <w:rPr>
          <w:spacing w:val="-17"/>
        </w:rPr>
        <w:t xml:space="preserve"> </w:t>
      </w:r>
      <w:r>
        <w:t>та</w:t>
      </w:r>
      <w:r>
        <w:rPr>
          <w:spacing w:val="-10"/>
        </w:rPr>
        <w:t xml:space="preserve"> </w:t>
      </w:r>
      <w:r>
        <w:t>популярністю</w:t>
      </w:r>
      <w:r>
        <w:rPr>
          <w:spacing w:val="-4"/>
        </w:rPr>
        <w:t xml:space="preserve"> </w:t>
      </w:r>
      <w:r>
        <w:t>віддаленої</w:t>
      </w:r>
      <w:r>
        <w:rPr>
          <w:spacing w:val="-2"/>
        </w:rPr>
        <w:t xml:space="preserve"> </w:t>
      </w:r>
      <w:r>
        <w:t>роботи.</w:t>
      </w:r>
      <w:r>
        <w:rPr>
          <w:spacing w:val="-2"/>
        </w:rPr>
        <w:t xml:space="preserve"> </w:t>
      </w:r>
      <w:r>
        <w:t>Український</w:t>
      </w:r>
      <w:r>
        <w:rPr>
          <w:spacing w:val="-18"/>
        </w:rPr>
        <w:t xml:space="preserve"> </w:t>
      </w:r>
      <w:r>
        <w:t>ринок, хоча й менш розвинений у порівнянні зі світовими лідерами, показує перспективи для розвитку завдяки підвищенню попиту на ергономічні офіс</w:t>
      </w:r>
      <w:r>
        <w:t>ні рішення. Війна та економічна нестабільність, проте, залишаються значущими викликами, що можуть вплинути на динаміку розвитку цього ринку.</w:t>
      </w:r>
    </w:p>
    <w:p w14:paraId="624B35DB" w14:textId="77777777" w:rsidR="00B86878" w:rsidRDefault="007771AD">
      <w:pPr>
        <w:pStyle w:val="a3"/>
        <w:spacing w:before="3" w:line="360" w:lineRule="auto"/>
        <w:ind w:right="280"/>
      </w:pPr>
      <w:r>
        <w:t>Маркетингова діяльність ТОВ «Ерго Плейс» базується на використанні інноваційного асортименту продукції, франчайзинг</w:t>
      </w:r>
      <w:r>
        <w:t>овій мережі та активній</w:t>
      </w:r>
      <w:r>
        <w:rPr>
          <w:spacing w:val="80"/>
        </w:rPr>
        <w:t xml:space="preserve"> </w:t>
      </w:r>
      <w:r>
        <w:t>цифровій присутності, що дозволяє компанії досягати конкурентних переваг. Компанія застосовує омніканальну</w:t>
      </w:r>
      <w:r>
        <w:rPr>
          <w:spacing w:val="-3"/>
        </w:rPr>
        <w:t xml:space="preserve"> </w:t>
      </w:r>
      <w:r>
        <w:t>стратегію</w:t>
      </w:r>
      <w:r>
        <w:rPr>
          <w:spacing w:val="-3"/>
        </w:rPr>
        <w:t xml:space="preserve"> </w:t>
      </w:r>
      <w:r>
        <w:t>продажів, що охоплює як онлайн-,</w:t>
      </w:r>
      <w:r>
        <w:rPr>
          <w:spacing w:val="-1"/>
        </w:rPr>
        <w:t xml:space="preserve"> </w:t>
      </w:r>
      <w:r>
        <w:t>такі офлайн-канали, забезпечуючи широкий доступ споживачів до продукції. Однак у м</w:t>
      </w:r>
      <w:r>
        <w:t>аркетинговій стратегії є елементи, які потребують оптимізації, зокрема в соціальних мережах та електронному маркетингу.</w:t>
      </w:r>
    </w:p>
    <w:p w14:paraId="7A5DEEF1" w14:textId="77777777" w:rsidR="00B86878" w:rsidRDefault="00B86878">
      <w:pPr>
        <w:pStyle w:val="a3"/>
        <w:spacing w:line="360" w:lineRule="auto"/>
        <w:sectPr w:rsidR="00B86878">
          <w:pgSz w:w="11910" w:h="16850"/>
          <w:pgMar w:top="920" w:right="283" w:bottom="280" w:left="992" w:header="110" w:footer="0" w:gutter="0"/>
          <w:cols w:space="720"/>
        </w:sectPr>
      </w:pPr>
    </w:p>
    <w:p w14:paraId="00A49255" w14:textId="77777777" w:rsidR="00B86878" w:rsidRDefault="007771AD">
      <w:pPr>
        <w:pStyle w:val="a3"/>
        <w:spacing w:before="194" w:line="360" w:lineRule="auto"/>
        <w:ind w:right="279"/>
      </w:pPr>
      <w:r>
        <w:lastRenderedPageBreak/>
        <w:t>Оцінка ефективності маркетингової діяльності ТОВ «Ерго Плейс» показала, що компанія має позитивні результати у видимос</w:t>
      </w:r>
      <w:r>
        <w:t xml:space="preserve">ті в органічному пошуку та використанні контекстної реклами. Проте були виявлені проблеми з недостатньою швидкістю завантаження сайту та потребою в активнішій присутності у соціальних мережах. Використання моделей аналізу, таких як RACE, допомогло оцінити </w:t>
      </w:r>
      <w:r>
        <w:t xml:space="preserve">сильні та слабкі сторони цифрової стратегії та виділити пріоритетні напрями для вдосконалення. Впровадження рекомендацій, включаючи оптимізацію швидкості сайту та збільшення ефективності цифрових інструментів, сприятиме зміцненню позицій компанії на ринку </w:t>
      </w:r>
      <w:r>
        <w:t>та підвищенню рівня конверсії.</w:t>
      </w:r>
    </w:p>
    <w:p w14:paraId="448E873E" w14:textId="77777777" w:rsidR="00B86878" w:rsidRDefault="007771AD">
      <w:pPr>
        <w:pStyle w:val="a3"/>
        <w:spacing w:before="4" w:line="360" w:lineRule="auto"/>
        <w:ind w:right="275"/>
      </w:pPr>
      <w:r>
        <w:t>Аналіз цифрової стратегії показав, що впровадження інструментів для моніторингу швидкості завантаження сайту, таких як PageSpeed Insights, та аналізу трафіку за допомогою SimilarWeb дозволяє покращити користувацький досвід та</w:t>
      </w:r>
      <w:r>
        <w:t xml:space="preserve"> збільшити видимість компанії у пошукових системах. Підвищення ефективності цифрової присутності за рахунок оптимізації контенту та структури сайту є важливим кроком для залучення більшої кількості клієнтів.</w:t>
      </w:r>
    </w:p>
    <w:p w14:paraId="2AE7307D" w14:textId="77777777" w:rsidR="00B86878" w:rsidRDefault="007771AD">
      <w:pPr>
        <w:pStyle w:val="a3"/>
        <w:spacing w:before="5" w:line="360" w:lineRule="auto"/>
        <w:ind w:right="274"/>
      </w:pPr>
      <w:r>
        <w:t>Таким чином, розділ 2 підсумовує, що впровадженн</w:t>
      </w:r>
      <w:r>
        <w:t>я комплексної цифрової стратегії, яка включає використання сучасних технологій і методів аналізу, є критично важливим для підвищення ефективності роботи компанії «Ерго Плейс», її продуктивності та конкурентоспроможності на ринку. Ці заходи сприяють сталому</w:t>
      </w:r>
      <w:r>
        <w:t xml:space="preserve"> розвитку</w:t>
      </w:r>
      <w:r>
        <w:rPr>
          <w:spacing w:val="-23"/>
        </w:rPr>
        <w:t xml:space="preserve"> </w:t>
      </w:r>
      <w:r>
        <w:t>підприємства</w:t>
      </w:r>
      <w:r>
        <w:rPr>
          <w:spacing w:val="-2"/>
        </w:rPr>
        <w:t xml:space="preserve"> </w:t>
      </w:r>
      <w:r>
        <w:t>та</w:t>
      </w:r>
      <w:r>
        <w:rPr>
          <w:spacing w:val="-13"/>
        </w:rPr>
        <w:t xml:space="preserve"> </w:t>
      </w:r>
      <w:r>
        <w:t>забезпечують</w:t>
      </w:r>
      <w:r>
        <w:rPr>
          <w:spacing w:val="-7"/>
        </w:rPr>
        <w:t xml:space="preserve"> </w:t>
      </w:r>
      <w:r>
        <w:t>його</w:t>
      </w:r>
      <w:r>
        <w:rPr>
          <w:spacing w:val="-6"/>
        </w:rPr>
        <w:t xml:space="preserve"> </w:t>
      </w:r>
      <w:r>
        <w:t>готовність</w:t>
      </w:r>
      <w:r>
        <w:rPr>
          <w:spacing w:val="-7"/>
        </w:rPr>
        <w:t xml:space="preserve"> </w:t>
      </w:r>
      <w:r>
        <w:t>до</w:t>
      </w:r>
      <w:r>
        <w:rPr>
          <w:spacing w:val="-6"/>
        </w:rPr>
        <w:t xml:space="preserve"> </w:t>
      </w:r>
      <w:r>
        <w:t>змін у ринкових</w:t>
      </w:r>
      <w:r>
        <w:rPr>
          <w:spacing w:val="80"/>
        </w:rPr>
        <w:t xml:space="preserve"> </w:t>
      </w:r>
      <w:r>
        <w:t>умовах.</w:t>
      </w:r>
    </w:p>
    <w:p w14:paraId="023BFDFC" w14:textId="77777777" w:rsidR="00B86878" w:rsidRDefault="00B86878">
      <w:pPr>
        <w:pStyle w:val="a3"/>
        <w:spacing w:line="360" w:lineRule="auto"/>
        <w:sectPr w:rsidR="00B86878">
          <w:pgSz w:w="11910" w:h="16850"/>
          <w:pgMar w:top="920" w:right="283" w:bottom="280" w:left="992" w:header="110" w:footer="0" w:gutter="0"/>
          <w:cols w:space="720"/>
        </w:sectPr>
      </w:pPr>
    </w:p>
    <w:p w14:paraId="528B6677" w14:textId="77777777" w:rsidR="00B86878" w:rsidRDefault="00B86878">
      <w:pPr>
        <w:pStyle w:val="a3"/>
        <w:spacing w:before="109"/>
        <w:ind w:left="0" w:firstLine="0"/>
        <w:jc w:val="left"/>
      </w:pPr>
    </w:p>
    <w:p w14:paraId="48E6CCBB" w14:textId="77777777" w:rsidR="00B86878" w:rsidRDefault="007771AD">
      <w:pPr>
        <w:pStyle w:val="1"/>
        <w:numPr>
          <w:ilvl w:val="0"/>
          <w:numId w:val="46"/>
        </w:numPr>
        <w:tabs>
          <w:tab w:val="left" w:pos="768"/>
        </w:tabs>
        <w:spacing w:before="0"/>
        <w:ind w:left="768"/>
        <w:jc w:val="center"/>
      </w:pPr>
      <w:bookmarkStart w:id="33" w:name="3_КОРИГУВАННЯ_ЦИФРОВОЇ_СТРАТЕГІЇ_«ЕРГО_П"/>
      <w:bookmarkStart w:id="34" w:name="_bookmark11"/>
      <w:bookmarkEnd w:id="33"/>
      <w:bookmarkEnd w:id="34"/>
      <w:r>
        <w:t>КОРИГУВАННЯ</w:t>
      </w:r>
      <w:r>
        <w:rPr>
          <w:spacing w:val="-15"/>
        </w:rPr>
        <w:t xml:space="preserve"> </w:t>
      </w:r>
      <w:r>
        <w:t>ЦИФРОВОЇ</w:t>
      </w:r>
      <w:r>
        <w:rPr>
          <w:spacing w:val="-6"/>
        </w:rPr>
        <w:t xml:space="preserve"> </w:t>
      </w:r>
      <w:r>
        <w:t>СТРАТЕГІЇ</w:t>
      </w:r>
      <w:r>
        <w:rPr>
          <w:spacing w:val="-7"/>
        </w:rPr>
        <w:t xml:space="preserve"> </w:t>
      </w:r>
      <w:r>
        <w:t>«ЕРГО</w:t>
      </w:r>
      <w:r>
        <w:rPr>
          <w:spacing w:val="-9"/>
        </w:rPr>
        <w:t xml:space="preserve"> </w:t>
      </w:r>
      <w:r>
        <w:rPr>
          <w:spacing w:val="-2"/>
        </w:rPr>
        <w:t>ПЛЕЙС»</w:t>
      </w:r>
    </w:p>
    <w:p w14:paraId="5949092F" w14:textId="77777777" w:rsidR="00B86878" w:rsidRDefault="00B86878">
      <w:pPr>
        <w:pStyle w:val="a3"/>
        <w:spacing w:before="91"/>
        <w:ind w:left="0" w:firstLine="0"/>
        <w:jc w:val="left"/>
        <w:rPr>
          <w:b/>
        </w:rPr>
      </w:pPr>
    </w:p>
    <w:p w14:paraId="61F23573" w14:textId="77777777" w:rsidR="00B86878" w:rsidRDefault="007771AD">
      <w:pPr>
        <w:pStyle w:val="2"/>
        <w:numPr>
          <w:ilvl w:val="1"/>
          <w:numId w:val="46"/>
        </w:numPr>
        <w:tabs>
          <w:tab w:val="left" w:pos="1738"/>
        </w:tabs>
        <w:ind w:left="1738" w:hanging="894"/>
      </w:pPr>
      <w:bookmarkStart w:id="35" w:name="3.1_Модель_підвищення_ефективності_цифро"/>
      <w:bookmarkStart w:id="36" w:name="_bookmark12"/>
      <w:bookmarkEnd w:id="35"/>
      <w:bookmarkEnd w:id="36"/>
      <w:r>
        <w:t>Модель</w:t>
      </w:r>
      <w:r>
        <w:rPr>
          <w:spacing w:val="-16"/>
        </w:rPr>
        <w:t xml:space="preserve"> </w:t>
      </w:r>
      <w:r>
        <w:t>підвищення</w:t>
      </w:r>
      <w:r>
        <w:rPr>
          <w:spacing w:val="-16"/>
        </w:rPr>
        <w:t xml:space="preserve"> </w:t>
      </w:r>
      <w:r>
        <w:t>ефективності</w:t>
      </w:r>
      <w:r>
        <w:rPr>
          <w:spacing w:val="-15"/>
        </w:rPr>
        <w:t xml:space="preserve"> </w:t>
      </w:r>
      <w:r>
        <w:t>цифрової</w:t>
      </w:r>
      <w:r>
        <w:rPr>
          <w:spacing w:val="-15"/>
        </w:rPr>
        <w:t xml:space="preserve"> </w:t>
      </w:r>
      <w:r>
        <w:rPr>
          <w:spacing w:val="-2"/>
        </w:rPr>
        <w:t>стратегії</w:t>
      </w:r>
    </w:p>
    <w:p w14:paraId="23F973C4" w14:textId="77777777" w:rsidR="00B86878" w:rsidRDefault="00B86878">
      <w:pPr>
        <w:pStyle w:val="a3"/>
        <w:spacing w:before="77"/>
        <w:ind w:left="0" w:firstLine="0"/>
        <w:jc w:val="left"/>
        <w:rPr>
          <w:b/>
        </w:rPr>
      </w:pPr>
    </w:p>
    <w:p w14:paraId="33DAEAC3" w14:textId="77777777" w:rsidR="00B86878" w:rsidRDefault="007771AD">
      <w:pPr>
        <w:pStyle w:val="a3"/>
        <w:spacing w:line="360" w:lineRule="auto"/>
        <w:ind w:right="271"/>
      </w:pPr>
      <w:r>
        <w:t>Модель підвищення ефективності — це концептуальна схема, яка використовується для визначення шляхів оптимізації існуючих процесів та підвищення результативності діяльності компанії. У контексті маркетингової цифрової</w:t>
      </w:r>
      <w:r>
        <w:rPr>
          <w:spacing w:val="-2"/>
        </w:rPr>
        <w:t xml:space="preserve"> </w:t>
      </w:r>
      <w:r>
        <w:t>стратегії,</w:t>
      </w:r>
      <w:r>
        <w:rPr>
          <w:spacing w:val="-1"/>
        </w:rPr>
        <w:t xml:space="preserve"> </w:t>
      </w:r>
      <w:r>
        <w:t>модель</w:t>
      </w:r>
      <w:r>
        <w:rPr>
          <w:spacing w:val="-2"/>
        </w:rPr>
        <w:t xml:space="preserve"> </w:t>
      </w:r>
      <w:r>
        <w:t>передбачає</w:t>
      </w:r>
      <w:r>
        <w:rPr>
          <w:spacing w:val="-1"/>
        </w:rPr>
        <w:t xml:space="preserve"> </w:t>
      </w:r>
      <w:r>
        <w:t>системний</w:t>
      </w:r>
      <w:r>
        <w:rPr>
          <w:spacing w:val="-1"/>
        </w:rPr>
        <w:t xml:space="preserve"> </w:t>
      </w:r>
      <w:r>
        <w:t>підхід</w:t>
      </w:r>
      <w:r>
        <w:rPr>
          <w:spacing w:val="-2"/>
        </w:rPr>
        <w:t xml:space="preserve"> </w:t>
      </w:r>
      <w:r>
        <w:t>до</w:t>
      </w:r>
      <w:r>
        <w:rPr>
          <w:spacing w:val="-8"/>
        </w:rPr>
        <w:t xml:space="preserve"> </w:t>
      </w:r>
      <w:r>
        <w:t>аналізу,</w:t>
      </w:r>
      <w:r>
        <w:rPr>
          <w:spacing w:val="-1"/>
        </w:rPr>
        <w:t xml:space="preserve"> </w:t>
      </w:r>
      <w:r>
        <w:t>вдосконаленнята впровадження заходів, які спрямовані на покращення ключових показників ефективності,</w:t>
      </w:r>
      <w:r>
        <w:rPr>
          <w:spacing w:val="-1"/>
        </w:rPr>
        <w:t xml:space="preserve"> </w:t>
      </w:r>
      <w:r>
        <w:t>таких</w:t>
      </w:r>
      <w:r>
        <w:rPr>
          <w:spacing w:val="-7"/>
        </w:rPr>
        <w:t xml:space="preserve"> </w:t>
      </w:r>
      <w:r>
        <w:t>як</w:t>
      </w:r>
      <w:r>
        <w:rPr>
          <w:spacing w:val="-2"/>
        </w:rPr>
        <w:t xml:space="preserve"> </w:t>
      </w:r>
      <w:r>
        <w:t>впізнаваність</w:t>
      </w:r>
      <w:r>
        <w:rPr>
          <w:spacing w:val="-2"/>
        </w:rPr>
        <w:t xml:space="preserve"> </w:t>
      </w:r>
      <w:r>
        <w:t>бренду,</w:t>
      </w:r>
      <w:r>
        <w:rPr>
          <w:spacing w:val="-1"/>
        </w:rPr>
        <w:t xml:space="preserve"> </w:t>
      </w:r>
      <w:r>
        <w:t>залучення</w:t>
      </w:r>
      <w:r>
        <w:rPr>
          <w:spacing w:val="-2"/>
        </w:rPr>
        <w:t xml:space="preserve"> </w:t>
      </w:r>
      <w:r>
        <w:t>клієнтів</w:t>
      </w:r>
      <w:r>
        <w:rPr>
          <w:spacing w:val="-5"/>
        </w:rPr>
        <w:t xml:space="preserve"> </w:t>
      </w:r>
      <w:r>
        <w:t>та</w:t>
      </w:r>
      <w:r>
        <w:rPr>
          <w:spacing w:val="-5"/>
        </w:rPr>
        <w:t xml:space="preserve"> </w:t>
      </w:r>
      <w:r>
        <w:t>підвищення рівня конверсії. Моделі підвищення ефективності можуть бути різноманітни</w:t>
      </w:r>
      <w:r>
        <w:t>ми залежно від галузі, цілей та специфіки бізнесу. Найпоширенішими є моделі, засновані на аналізі цільової аудиторії, підходи, орієнтовані на контент-маркетинг,</w:t>
      </w:r>
      <w:r>
        <w:rPr>
          <w:spacing w:val="-15"/>
        </w:rPr>
        <w:t xml:space="preserve"> </w:t>
      </w:r>
      <w:r>
        <w:t>оптимізацію рекламних кампаній, а також моделі, що базуються на технологічних інноваціях.</w:t>
      </w:r>
    </w:p>
    <w:p w14:paraId="706D1C65" w14:textId="77777777" w:rsidR="00B86878" w:rsidRDefault="007771AD">
      <w:pPr>
        <w:pStyle w:val="a3"/>
        <w:spacing w:line="360" w:lineRule="auto"/>
        <w:ind w:right="271"/>
      </w:pPr>
      <w:r>
        <w:t>Для п</w:t>
      </w:r>
      <w:r>
        <w:t>ідприємства «Ерго Плейс» було обрано комбіновану модель, яка</w:t>
      </w:r>
      <w:r>
        <w:rPr>
          <w:spacing w:val="80"/>
        </w:rPr>
        <w:t xml:space="preserve"> </w:t>
      </w:r>
      <w:r>
        <w:t>включає кілька елементів: аналіз поточного стану стратегії, вдосконалення</w:t>
      </w:r>
      <w:r>
        <w:rPr>
          <w:spacing w:val="80"/>
        </w:rPr>
        <w:t xml:space="preserve"> </w:t>
      </w:r>
      <w:r>
        <w:t xml:space="preserve">контенту, оптимізацію рекламних каналів, підвищення взаємодії з клієнтами та регулярний аналіз результатів. Такий підхід </w:t>
      </w:r>
      <w:r>
        <w:t>дозволяє комплексно покращити ефективність усіх елементів цифрової стратегії та досягти максимальних</w:t>
      </w:r>
      <w:r>
        <w:rPr>
          <w:spacing w:val="40"/>
        </w:rPr>
        <w:t xml:space="preserve"> </w:t>
      </w:r>
      <w:r>
        <w:t>результатів. Вибір цієї моделі обумовлений специфікою діяльності компанії «Ерго Плейс», яка спрямована на розвиток взаємодії з клієнтами через цифрові кана</w:t>
      </w:r>
      <w:r>
        <w:t>ли та підвищення лояльності клієнтів. Основними чинниками, які вплинули на вибір цієї моделі, були аналіз ринку, конкурентів, а також внутрішні можливості компанії у сфері цифрового маркетингу.</w:t>
      </w:r>
    </w:p>
    <w:p w14:paraId="24E73B90" w14:textId="77777777" w:rsidR="00B86878" w:rsidRDefault="007771AD">
      <w:pPr>
        <w:pStyle w:val="a3"/>
        <w:spacing w:line="360" w:lineRule="auto"/>
        <w:ind w:right="274"/>
      </w:pPr>
      <w:r>
        <w:t>Створення саме такої моделі пов'язано з необхідністю інтеграці</w:t>
      </w:r>
      <w:r>
        <w:t>ї різних інструментів маркетингової стратегії в одну систему. Аналіз поточного стану допомагає зрозуміти, які компоненти працюють неефективно та потребують оптимізації. Вдосконалення контенту дозволяє забезпечити релевантність</w:t>
      </w:r>
      <w:r>
        <w:rPr>
          <w:spacing w:val="40"/>
        </w:rPr>
        <w:t xml:space="preserve"> </w:t>
      </w:r>
      <w:r>
        <w:t>інформації для цільової аудит</w:t>
      </w:r>
      <w:r>
        <w:t>орії, що збільшує залученість і довіру до бренду. Оптимізація</w:t>
      </w:r>
      <w:r>
        <w:rPr>
          <w:spacing w:val="80"/>
        </w:rPr>
        <w:t xml:space="preserve"> </w:t>
      </w:r>
      <w:r>
        <w:t>рекламних</w:t>
      </w:r>
      <w:r>
        <w:rPr>
          <w:spacing w:val="80"/>
        </w:rPr>
        <w:t xml:space="preserve"> </w:t>
      </w:r>
      <w:r>
        <w:t>каналів</w:t>
      </w:r>
      <w:r>
        <w:rPr>
          <w:spacing w:val="80"/>
        </w:rPr>
        <w:t xml:space="preserve"> </w:t>
      </w:r>
      <w:r>
        <w:t>спрямована</w:t>
      </w:r>
      <w:r>
        <w:rPr>
          <w:spacing w:val="80"/>
        </w:rPr>
        <w:t xml:space="preserve"> </w:t>
      </w:r>
      <w:r>
        <w:t>на</w:t>
      </w:r>
      <w:r>
        <w:rPr>
          <w:spacing w:val="80"/>
        </w:rPr>
        <w:t xml:space="preserve"> </w:t>
      </w:r>
      <w:r>
        <w:t>зниження</w:t>
      </w:r>
      <w:r>
        <w:rPr>
          <w:spacing w:val="80"/>
        </w:rPr>
        <w:t xml:space="preserve"> </w:t>
      </w:r>
      <w:r>
        <w:t>витрат</w:t>
      </w:r>
      <w:r>
        <w:rPr>
          <w:spacing w:val="80"/>
        </w:rPr>
        <w:t xml:space="preserve"> </w:t>
      </w:r>
      <w:r>
        <w:t>та</w:t>
      </w:r>
      <w:r>
        <w:rPr>
          <w:spacing w:val="80"/>
        </w:rPr>
        <w:t xml:space="preserve"> </w:t>
      </w:r>
      <w:r>
        <w:t>підвищення</w:t>
      </w:r>
    </w:p>
    <w:p w14:paraId="55E4DA4E" w14:textId="77777777" w:rsidR="00B86878" w:rsidRDefault="00B86878">
      <w:pPr>
        <w:pStyle w:val="a3"/>
        <w:spacing w:line="360" w:lineRule="auto"/>
        <w:sectPr w:rsidR="00B86878">
          <w:pgSz w:w="11910" w:h="16850"/>
          <w:pgMar w:top="920" w:right="283" w:bottom="280" w:left="992" w:header="110" w:footer="0" w:gutter="0"/>
          <w:cols w:space="720"/>
        </w:sectPr>
      </w:pPr>
    </w:p>
    <w:p w14:paraId="4797B7C1" w14:textId="77777777" w:rsidR="00B86878" w:rsidRDefault="007771AD">
      <w:pPr>
        <w:pStyle w:val="a3"/>
        <w:spacing w:before="194" w:line="362" w:lineRule="auto"/>
        <w:ind w:right="281" w:firstLine="0"/>
      </w:pPr>
      <w:r>
        <w:lastRenderedPageBreak/>
        <w:t>ефективності рекламних кампаній, а взаємодія з клієнтами через соціальні мережі сприяє формуванню стабільної клієнтської бази. Регулярний аналіз результатів і внесення коригувань забезпечує гнучкість та адаптивність стратегії в умовах змінного ринку.</w:t>
      </w:r>
    </w:p>
    <w:p w14:paraId="227143A7" w14:textId="77777777" w:rsidR="00B86878" w:rsidRDefault="007771AD">
      <w:pPr>
        <w:pStyle w:val="a3"/>
        <w:spacing w:line="360" w:lineRule="auto"/>
        <w:ind w:right="281"/>
      </w:pPr>
      <w:r>
        <w:t>Для п</w:t>
      </w:r>
      <w:r>
        <w:t>ідвищення ефективності цифрової стратегії компанії «Ерго Плейс» необхідно враховувати основні компоненти сучасного цифрового маркетингу, які допоможуть оптимізувати процеси, підвищити залученість клієнтів та збільшити прибутковість компанії. На основі пров</w:t>
      </w:r>
      <w:r>
        <w:t>еденого аналізу у розділі 2, де було оцінено стан ринку ергономічних меблів та ефективність маркетингової діяльності «Ерго Плейс», можна зробити висновки про необхідність посилення цифрової присутності компанії та вдосконалення підходів до використання циф</w:t>
      </w:r>
      <w:r>
        <w:t>рових інструментів для досягнення більшої конкурентної переваги.</w:t>
      </w:r>
    </w:p>
    <w:p w14:paraId="6E3D1DA7" w14:textId="77777777" w:rsidR="00B86878" w:rsidRDefault="007771AD">
      <w:pPr>
        <w:pStyle w:val="a3"/>
        <w:spacing w:line="364" w:lineRule="auto"/>
        <w:ind w:right="290"/>
      </w:pPr>
      <w:r>
        <w:t>Складові концепції 4P (Product, Price, Place, Promotion) інтегруються в нову цифрову стратегію компанії наступним чином:</w:t>
      </w:r>
    </w:p>
    <w:p w14:paraId="39A79484" w14:textId="77777777" w:rsidR="00B86878" w:rsidRDefault="007771AD">
      <w:pPr>
        <w:pStyle w:val="a5"/>
        <w:numPr>
          <w:ilvl w:val="0"/>
          <w:numId w:val="8"/>
        </w:numPr>
        <w:tabs>
          <w:tab w:val="left" w:pos="1599"/>
        </w:tabs>
        <w:spacing w:line="360" w:lineRule="auto"/>
        <w:ind w:right="269" w:firstLine="706"/>
        <w:jc w:val="both"/>
        <w:rPr>
          <w:sz w:val="28"/>
        </w:rPr>
      </w:pPr>
      <w:r>
        <w:rPr>
          <w:sz w:val="28"/>
        </w:rPr>
        <w:t>Продукт (Product). Основний акцент робиться на створенні інноваційного</w:t>
      </w:r>
      <w:r>
        <w:rPr>
          <w:spacing w:val="-3"/>
          <w:sz w:val="28"/>
        </w:rPr>
        <w:t xml:space="preserve"> </w:t>
      </w:r>
      <w:r>
        <w:rPr>
          <w:sz w:val="28"/>
        </w:rPr>
        <w:t>асортименту меблів, який відповідає сучасним вимогам ергономіки. Впровадження віртуального шоуруму (VR/AR) дозволить клієнтам «приміряти» продукцію у власному просторі. Розширення лінійки товарів відповідно до запитів ринку сприятиме залученню нових клієн</w:t>
      </w:r>
      <w:r>
        <w:rPr>
          <w:sz w:val="28"/>
        </w:rPr>
        <w:t>тів.</w:t>
      </w:r>
    </w:p>
    <w:p w14:paraId="6CF967BD" w14:textId="77777777" w:rsidR="00B86878" w:rsidRDefault="007771AD">
      <w:pPr>
        <w:pStyle w:val="a5"/>
        <w:numPr>
          <w:ilvl w:val="0"/>
          <w:numId w:val="8"/>
        </w:numPr>
        <w:tabs>
          <w:tab w:val="left" w:pos="1774"/>
        </w:tabs>
        <w:spacing w:line="360" w:lineRule="auto"/>
        <w:ind w:right="274" w:firstLine="706"/>
        <w:jc w:val="both"/>
        <w:rPr>
          <w:sz w:val="28"/>
        </w:rPr>
      </w:pPr>
      <w:r>
        <w:rPr>
          <w:sz w:val="28"/>
        </w:rPr>
        <w:t xml:space="preserve">Ціна (Price). Збереження позиції у середньому ціновому сегменті з одночасним впровадженням програм лояльності, персоналізованих знижок для постійних клієнтів та акцій для нових покупців. Цінова політика оптимізується завдяки аналізу попиту через AI та Big </w:t>
      </w:r>
      <w:r>
        <w:rPr>
          <w:sz w:val="28"/>
        </w:rPr>
        <w:t>Data.</w:t>
      </w:r>
    </w:p>
    <w:p w14:paraId="370DAB0E" w14:textId="77777777" w:rsidR="00B86878" w:rsidRDefault="007771AD">
      <w:pPr>
        <w:pStyle w:val="a5"/>
        <w:numPr>
          <w:ilvl w:val="0"/>
          <w:numId w:val="8"/>
        </w:numPr>
        <w:tabs>
          <w:tab w:val="left" w:pos="1628"/>
        </w:tabs>
        <w:spacing w:line="362" w:lineRule="auto"/>
        <w:ind w:right="288" w:firstLine="706"/>
        <w:jc w:val="both"/>
        <w:rPr>
          <w:sz w:val="28"/>
        </w:rPr>
      </w:pPr>
      <w:r>
        <w:rPr>
          <w:sz w:val="28"/>
        </w:rPr>
        <w:t>Місце</w:t>
      </w:r>
      <w:r>
        <w:rPr>
          <w:spacing w:val="-1"/>
          <w:sz w:val="28"/>
        </w:rPr>
        <w:t xml:space="preserve"> </w:t>
      </w:r>
      <w:r>
        <w:rPr>
          <w:sz w:val="28"/>
        </w:rPr>
        <w:t>(Place). Розширення цифрових</w:t>
      </w:r>
      <w:r>
        <w:rPr>
          <w:spacing w:val="-2"/>
          <w:sz w:val="28"/>
        </w:rPr>
        <w:t xml:space="preserve"> </w:t>
      </w:r>
      <w:r>
        <w:rPr>
          <w:sz w:val="28"/>
        </w:rPr>
        <w:t>каналів</w:t>
      </w:r>
      <w:r>
        <w:rPr>
          <w:spacing w:val="-1"/>
          <w:sz w:val="28"/>
        </w:rPr>
        <w:t xml:space="preserve"> </w:t>
      </w:r>
      <w:r>
        <w:rPr>
          <w:sz w:val="28"/>
        </w:rPr>
        <w:t>збуту</w:t>
      </w:r>
      <w:r>
        <w:rPr>
          <w:spacing w:val="-9"/>
          <w:sz w:val="28"/>
        </w:rPr>
        <w:t xml:space="preserve"> </w:t>
      </w:r>
      <w:r>
        <w:rPr>
          <w:sz w:val="28"/>
        </w:rPr>
        <w:t>через</w:t>
      </w:r>
      <w:r>
        <w:rPr>
          <w:spacing w:val="-1"/>
          <w:sz w:val="28"/>
        </w:rPr>
        <w:t xml:space="preserve"> </w:t>
      </w:r>
      <w:r>
        <w:rPr>
          <w:sz w:val="28"/>
        </w:rPr>
        <w:t>вдосконалення вебсайту, інтеграцію онлайн-магазину та партнерські відносини з маркетплейсами. Впровадження омніканальної стратегії дозволить забезпечити безшовний досвід покупців у різних каналах</w:t>
      </w:r>
      <w:r>
        <w:rPr>
          <w:sz w:val="28"/>
        </w:rPr>
        <w:t>.</w:t>
      </w:r>
    </w:p>
    <w:p w14:paraId="2268196B" w14:textId="77777777" w:rsidR="00B86878" w:rsidRDefault="007771AD">
      <w:pPr>
        <w:pStyle w:val="a5"/>
        <w:numPr>
          <w:ilvl w:val="0"/>
          <w:numId w:val="8"/>
        </w:numPr>
        <w:tabs>
          <w:tab w:val="left" w:pos="1774"/>
        </w:tabs>
        <w:spacing w:line="360" w:lineRule="auto"/>
        <w:ind w:right="274" w:firstLine="706"/>
        <w:jc w:val="both"/>
        <w:rPr>
          <w:sz w:val="28"/>
        </w:rPr>
      </w:pPr>
      <w:r>
        <w:rPr>
          <w:sz w:val="28"/>
        </w:rPr>
        <w:t>Просування (Promotion). Основна увага зосереджується на розвитку цифрових інструментів: SEO, таргетованій рекламі, контент-маркетингу та соціальних</w:t>
      </w:r>
      <w:r>
        <w:rPr>
          <w:spacing w:val="40"/>
          <w:sz w:val="28"/>
        </w:rPr>
        <w:t xml:space="preserve">  </w:t>
      </w:r>
      <w:r>
        <w:rPr>
          <w:sz w:val="28"/>
        </w:rPr>
        <w:t>мережах.</w:t>
      </w:r>
      <w:r>
        <w:rPr>
          <w:spacing w:val="58"/>
          <w:sz w:val="28"/>
        </w:rPr>
        <w:t xml:space="preserve">  </w:t>
      </w:r>
      <w:r>
        <w:rPr>
          <w:sz w:val="28"/>
        </w:rPr>
        <w:t>Автоматизація</w:t>
      </w:r>
      <w:r>
        <w:rPr>
          <w:spacing w:val="58"/>
          <w:sz w:val="28"/>
        </w:rPr>
        <w:t xml:space="preserve">  </w:t>
      </w:r>
      <w:r>
        <w:rPr>
          <w:sz w:val="28"/>
        </w:rPr>
        <w:t>маркетингових</w:t>
      </w:r>
      <w:r>
        <w:rPr>
          <w:spacing w:val="40"/>
          <w:sz w:val="28"/>
        </w:rPr>
        <w:t xml:space="preserve">  </w:t>
      </w:r>
      <w:r>
        <w:rPr>
          <w:sz w:val="28"/>
        </w:rPr>
        <w:t>процесів</w:t>
      </w:r>
      <w:r>
        <w:rPr>
          <w:spacing w:val="40"/>
          <w:sz w:val="28"/>
        </w:rPr>
        <w:t xml:space="preserve">  </w:t>
      </w:r>
      <w:r>
        <w:rPr>
          <w:sz w:val="28"/>
        </w:rPr>
        <w:t>через</w:t>
      </w:r>
      <w:r>
        <w:rPr>
          <w:spacing w:val="59"/>
          <w:sz w:val="28"/>
        </w:rPr>
        <w:t xml:space="preserve">  </w:t>
      </w:r>
      <w:r>
        <w:rPr>
          <w:sz w:val="28"/>
        </w:rPr>
        <w:t>HubSpot</w:t>
      </w:r>
    </w:p>
    <w:p w14:paraId="0EA3F5D7"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431AF606" w14:textId="77777777" w:rsidR="00B86878" w:rsidRDefault="007771AD">
      <w:pPr>
        <w:pStyle w:val="a3"/>
        <w:tabs>
          <w:tab w:val="left" w:pos="1752"/>
          <w:tab w:val="left" w:pos="2675"/>
          <w:tab w:val="left" w:pos="4548"/>
          <w:tab w:val="left" w:pos="6673"/>
          <w:tab w:val="left" w:pos="8654"/>
        </w:tabs>
        <w:spacing w:before="187" w:line="364" w:lineRule="auto"/>
        <w:ind w:right="280" w:firstLine="0"/>
        <w:jc w:val="left"/>
      </w:pPr>
      <w:r>
        <w:rPr>
          <w:spacing w:val="-2"/>
        </w:rPr>
        <w:lastRenderedPageBreak/>
        <w:t>Marketing</w:t>
      </w:r>
      <w:r>
        <w:tab/>
      </w:r>
      <w:r>
        <w:rPr>
          <w:spacing w:val="-4"/>
        </w:rPr>
        <w:t>Hub</w:t>
      </w:r>
      <w:r>
        <w:tab/>
      </w:r>
      <w:r>
        <w:rPr>
          <w:spacing w:val="-2"/>
        </w:rPr>
        <w:t>забезпеч</w:t>
      </w:r>
      <w:r>
        <w:rPr>
          <w:spacing w:val="-2"/>
        </w:rPr>
        <w:t>ить</w:t>
      </w:r>
      <w:r>
        <w:tab/>
      </w:r>
      <w:r>
        <w:rPr>
          <w:spacing w:val="-2"/>
        </w:rPr>
        <w:t>оперативність</w:t>
      </w:r>
      <w:r>
        <w:tab/>
      </w:r>
      <w:r>
        <w:rPr>
          <w:spacing w:val="-2"/>
        </w:rPr>
        <w:t>комунікацій.</w:t>
      </w:r>
      <w:r>
        <w:tab/>
      </w:r>
      <w:r>
        <w:rPr>
          <w:spacing w:val="-2"/>
        </w:rPr>
        <w:t xml:space="preserve">Використання </w:t>
      </w:r>
      <w:r>
        <w:t>інтерактивного контенту</w:t>
      </w:r>
      <w:r>
        <w:rPr>
          <w:spacing w:val="-19"/>
        </w:rPr>
        <w:t xml:space="preserve"> </w:t>
      </w:r>
      <w:r>
        <w:t>(відеооглядів, вебінарів) підвищить</w:t>
      </w:r>
      <w:r>
        <w:rPr>
          <w:spacing w:val="-10"/>
        </w:rPr>
        <w:t xml:space="preserve"> </w:t>
      </w:r>
      <w:r>
        <w:t>залученість аудиторії.</w:t>
      </w:r>
    </w:p>
    <w:p w14:paraId="7C5D1181" w14:textId="77777777" w:rsidR="00B86878" w:rsidRDefault="007771AD">
      <w:pPr>
        <w:pStyle w:val="a3"/>
        <w:spacing w:before="238"/>
        <w:ind w:left="844" w:firstLine="0"/>
        <w:jc w:val="left"/>
      </w:pPr>
      <w:r>
        <w:t>Таблиця</w:t>
      </w:r>
      <w:r>
        <w:rPr>
          <w:spacing w:val="-5"/>
        </w:rPr>
        <w:t xml:space="preserve"> </w:t>
      </w:r>
      <w:r>
        <w:t>3.1</w:t>
      </w:r>
      <w:r>
        <w:rPr>
          <w:spacing w:val="-8"/>
        </w:rPr>
        <w:t xml:space="preserve"> </w:t>
      </w:r>
      <w:r>
        <w:t>—</w:t>
      </w:r>
      <w:r>
        <w:rPr>
          <w:spacing w:val="-11"/>
        </w:rPr>
        <w:t xml:space="preserve"> </w:t>
      </w:r>
      <w:r>
        <w:t>Інтеграція</w:t>
      </w:r>
      <w:r>
        <w:rPr>
          <w:spacing w:val="-10"/>
        </w:rPr>
        <w:t xml:space="preserve"> </w:t>
      </w:r>
      <w:r>
        <w:t>4P</w:t>
      </w:r>
      <w:r>
        <w:rPr>
          <w:spacing w:val="-3"/>
        </w:rPr>
        <w:t xml:space="preserve"> </w:t>
      </w:r>
      <w:r>
        <w:t>та</w:t>
      </w:r>
      <w:r>
        <w:rPr>
          <w:spacing w:val="-8"/>
        </w:rPr>
        <w:t xml:space="preserve"> </w:t>
      </w:r>
      <w:r>
        <w:t>цифрових</w:t>
      </w:r>
      <w:r>
        <w:rPr>
          <w:spacing w:val="-6"/>
        </w:rPr>
        <w:t xml:space="preserve"> </w:t>
      </w:r>
      <w:r>
        <w:rPr>
          <w:spacing w:val="-2"/>
        </w:rPr>
        <w:t>інструментів</w:t>
      </w:r>
    </w:p>
    <w:p w14:paraId="19756D17" w14:textId="77777777" w:rsidR="00B86878" w:rsidRDefault="00B86878">
      <w:pPr>
        <w:pStyle w:val="a3"/>
        <w:spacing w:before="5"/>
        <w:ind w:left="0" w:firstLine="0"/>
        <w:jc w:val="left"/>
        <w:rPr>
          <w:sz w:val="15"/>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996"/>
        <w:gridCol w:w="2327"/>
        <w:gridCol w:w="2737"/>
        <w:gridCol w:w="3263"/>
      </w:tblGrid>
      <w:tr w:rsidR="00B86878" w14:paraId="49FF844F" w14:textId="77777777">
        <w:trPr>
          <w:trHeight w:val="668"/>
        </w:trPr>
        <w:tc>
          <w:tcPr>
            <w:tcW w:w="1996" w:type="dxa"/>
          </w:tcPr>
          <w:p w14:paraId="48E6BC22" w14:textId="77777777" w:rsidR="00B86878" w:rsidRDefault="007771AD">
            <w:pPr>
              <w:pStyle w:val="TableParagraph"/>
              <w:spacing w:before="58"/>
              <w:ind w:left="64"/>
              <w:rPr>
                <w:sz w:val="23"/>
              </w:rPr>
            </w:pPr>
            <w:r>
              <w:rPr>
                <w:sz w:val="23"/>
              </w:rPr>
              <w:t>Елемент</w:t>
            </w:r>
            <w:r>
              <w:rPr>
                <w:spacing w:val="22"/>
                <w:sz w:val="23"/>
              </w:rPr>
              <w:t xml:space="preserve"> </w:t>
            </w:r>
            <w:r>
              <w:rPr>
                <w:spacing w:val="-4"/>
                <w:sz w:val="23"/>
              </w:rPr>
              <w:t>(4P)</w:t>
            </w:r>
          </w:p>
        </w:tc>
        <w:tc>
          <w:tcPr>
            <w:tcW w:w="2327" w:type="dxa"/>
          </w:tcPr>
          <w:p w14:paraId="56CC47B5" w14:textId="77777777" w:rsidR="00B86878" w:rsidRDefault="007771AD">
            <w:pPr>
              <w:pStyle w:val="TableParagraph"/>
              <w:spacing w:before="58"/>
              <w:ind w:left="64"/>
              <w:rPr>
                <w:sz w:val="23"/>
              </w:rPr>
            </w:pPr>
            <w:r>
              <w:rPr>
                <w:sz w:val="23"/>
              </w:rPr>
              <w:t>Традиційний</w:t>
            </w:r>
            <w:r>
              <w:rPr>
                <w:spacing w:val="55"/>
                <w:sz w:val="23"/>
              </w:rPr>
              <w:t xml:space="preserve"> </w:t>
            </w:r>
            <w:r>
              <w:rPr>
                <w:spacing w:val="-2"/>
                <w:sz w:val="23"/>
              </w:rPr>
              <w:t>підхід</w:t>
            </w:r>
          </w:p>
        </w:tc>
        <w:tc>
          <w:tcPr>
            <w:tcW w:w="2737" w:type="dxa"/>
          </w:tcPr>
          <w:p w14:paraId="75E7BF0C" w14:textId="77777777" w:rsidR="00B86878" w:rsidRDefault="007771AD">
            <w:pPr>
              <w:pStyle w:val="TableParagraph"/>
              <w:spacing w:before="58"/>
              <w:ind w:left="64"/>
              <w:rPr>
                <w:sz w:val="23"/>
              </w:rPr>
            </w:pPr>
            <w:r>
              <w:rPr>
                <w:sz w:val="23"/>
              </w:rPr>
              <w:t>Цифровий</w:t>
            </w:r>
            <w:r>
              <w:rPr>
                <w:spacing w:val="36"/>
                <w:sz w:val="23"/>
              </w:rPr>
              <w:t xml:space="preserve"> </w:t>
            </w:r>
            <w:r>
              <w:rPr>
                <w:spacing w:val="-2"/>
                <w:sz w:val="23"/>
              </w:rPr>
              <w:t>підхід</w:t>
            </w:r>
          </w:p>
        </w:tc>
        <w:tc>
          <w:tcPr>
            <w:tcW w:w="3263" w:type="dxa"/>
          </w:tcPr>
          <w:p w14:paraId="56991676" w14:textId="77777777" w:rsidR="00B86878" w:rsidRDefault="007771AD">
            <w:pPr>
              <w:pStyle w:val="TableParagraph"/>
              <w:spacing w:before="58" w:line="247" w:lineRule="auto"/>
              <w:ind w:left="79"/>
              <w:rPr>
                <w:sz w:val="23"/>
              </w:rPr>
            </w:pPr>
            <w:r>
              <w:rPr>
                <w:sz w:val="23"/>
              </w:rPr>
              <w:t xml:space="preserve">Приклади інструментів для </w:t>
            </w:r>
            <w:r>
              <w:rPr>
                <w:w w:val="105"/>
                <w:sz w:val="23"/>
              </w:rPr>
              <w:t>"Ерго Плейс"</w:t>
            </w:r>
          </w:p>
        </w:tc>
      </w:tr>
      <w:tr w:rsidR="00B86878" w14:paraId="7D163990" w14:textId="77777777">
        <w:trPr>
          <w:trHeight w:val="1051"/>
        </w:trPr>
        <w:tc>
          <w:tcPr>
            <w:tcW w:w="1996" w:type="dxa"/>
          </w:tcPr>
          <w:p w14:paraId="6A83A390" w14:textId="77777777" w:rsidR="00B86878" w:rsidRDefault="007771AD">
            <w:pPr>
              <w:pStyle w:val="TableParagraph"/>
              <w:ind w:left="64"/>
              <w:rPr>
                <w:sz w:val="23"/>
              </w:rPr>
            </w:pPr>
            <w:r>
              <w:rPr>
                <w:spacing w:val="-2"/>
                <w:w w:val="105"/>
                <w:sz w:val="23"/>
              </w:rPr>
              <w:t>Продукт</w:t>
            </w:r>
          </w:p>
        </w:tc>
        <w:tc>
          <w:tcPr>
            <w:tcW w:w="2327" w:type="dxa"/>
          </w:tcPr>
          <w:p w14:paraId="5726B57C" w14:textId="77777777" w:rsidR="00B86878" w:rsidRDefault="007771AD">
            <w:pPr>
              <w:pStyle w:val="TableParagraph"/>
              <w:spacing w:line="249" w:lineRule="auto"/>
              <w:ind w:left="64" w:right="44"/>
              <w:rPr>
                <w:sz w:val="23"/>
              </w:rPr>
            </w:pPr>
            <w:r>
              <w:rPr>
                <w:w w:val="105"/>
                <w:sz w:val="23"/>
              </w:rPr>
              <w:t>Стандартні</w:t>
            </w:r>
            <w:r>
              <w:rPr>
                <w:spacing w:val="-16"/>
                <w:w w:val="105"/>
                <w:sz w:val="23"/>
              </w:rPr>
              <w:t xml:space="preserve"> </w:t>
            </w:r>
            <w:r>
              <w:rPr>
                <w:w w:val="105"/>
                <w:sz w:val="23"/>
              </w:rPr>
              <w:t>меблі,</w:t>
            </w:r>
            <w:r>
              <w:rPr>
                <w:spacing w:val="-15"/>
                <w:w w:val="105"/>
                <w:sz w:val="23"/>
              </w:rPr>
              <w:t xml:space="preserve"> </w:t>
            </w:r>
            <w:r>
              <w:rPr>
                <w:w w:val="105"/>
                <w:sz w:val="23"/>
              </w:rPr>
              <w:t xml:space="preserve">що доступні в офлайн- </w:t>
            </w:r>
            <w:r>
              <w:rPr>
                <w:spacing w:val="-2"/>
                <w:w w:val="105"/>
                <w:sz w:val="23"/>
              </w:rPr>
              <w:t>магазинах.</w:t>
            </w:r>
          </w:p>
        </w:tc>
        <w:tc>
          <w:tcPr>
            <w:tcW w:w="2737" w:type="dxa"/>
          </w:tcPr>
          <w:p w14:paraId="030D3EA7" w14:textId="77777777" w:rsidR="00B86878" w:rsidRDefault="007771AD">
            <w:pPr>
              <w:pStyle w:val="TableParagraph"/>
              <w:spacing w:line="249" w:lineRule="auto"/>
              <w:ind w:left="64"/>
              <w:rPr>
                <w:sz w:val="23"/>
              </w:rPr>
            </w:pPr>
            <w:r>
              <w:rPr>
                <w:spacing w:val="-2"/>
                <w:w w:val="105"/>
                <w:sz w:val="23"/>
              </w:rPr>
              <w:t>Віртуальний</w:t>
            </w:r>
            <w:r>
              <w:rPr>
                <w:spacing w:val="-14"/>
                <w:w w:val="105"/>
                <w:sz w:val="23"/>
              </w:rPr>
              <w:t xml:space="preserve"> </w:t>
            </w:r>
            <w:r>
              <w:rPr>
                <w:spacing w:val="-2"/>
                <w:w w:val="105"/>
                <w:sz w:val="23"/>
              </w:rPr>
              <w:t xml:space="preserve">шоурум </w:t>
            </w:r>
            <w:r>
              <w:rPr>
                <w:w w:val="105"/>
                <w:sz w:val="23"/>
              </w:rPr>
              <w:t xml:space="preserve">(VR/AR), онлайн- </w:t>
            </w:r>
            <w:r>
              <w:rPr>
                <w:spacing w:val="-2"/>
                <w:w w:val="105"/>
                <w:sz w:val="23"/>
              </w:rPr>
              <w:t>конфігуратори.</w:t>
            </w:r>
          </w:p>
        </w:tc>
        <w:tc>
          <w:tcPr>
            <w:tcW w:w="3263" w:type="dxa"/>
          </w:tcPr>
          <w:p w14:paraId="2E292FA9" w14:textId="77777777" w:rsidR="00B86878" w:rsidRDefault="007771AD">
            <w:pPr>
              <w:pStyle w:val="TableParagraph"/>
              <w:spacing w:line="249" w:lineRule="auto"/>
              <w:ind w:left="79"/>
              <w:rPr>
                <w:sz w:val="23"/>
              </w:rPr>
            </w:pPr>
            <w:r>
              <w:rPr>
                <w:w w:val="105"/>
                <w:sz w:val="23"/>
              </w:rPr>
              <w:t xml:space="preserve">VR/AR технології для </w:t>
            </w:r>
            <w:r>
              <w:rPr>
                <w:sz w:val="23"/>
              </w:rPr>
              <w:t>віртуальних примірок меблів.</w:t>
            </w:r>
          </w:p>
        </w:tc>
      </w:tr>
      <w:tr w:rsidR="00B86878" w14:paraId="2E3E8029" w14:textId="77777777">
        <w:trPr>
          <w:trHeight w:val="928"/>
        </w:trPr>
        <w:tc>
          <w:tcPr>
            <w:tcW w:w="1996" w:type="dxa"/>
          </w:tcPr>
          <w:p w14:paraId="58AB51FB" w14:textId="77777777" w:rsidR="00B86878" w:rsidRDefault="007771AD">
            <w:pPr>
              <w:pStyle w:val="TableParagraph"/>
              <w:ind w:left="64"/>
              <w:rPr>
                <w:sz w:val="23"/>
              </w:rPr>
            </w:pPr>
            <w:r>
              <w:rPr>
                <w:spacing w:val="-4"/>
                <w:w w:val="105"/>
                <w:sz w:val="23"/>
              </w:rPr>
              <w:t>Ціна</w:t>
            </w:r>
          </w:p>
        </w:tc>
        <w:tc>
          <w:tcPr>
            <w:tcW w:w="2327" w:type="dxa"/>
          </w:tcPr>
          <w:p w14:paraId="3F74F003" w14:textId="77777777" w:rsidR="00B86878" w:rsidRDefault="007771AD">
            <w:pPr>
              <w:pStyle w:val="TableParagraph"/>
              <w:spacing w:line="249" w:lineRule="auto"/>
              <w:ind w:left="64" w:right="88"/>
              <w:rPr>
                <w:sz w:val="23"/>
              </w:rPr>
            </w:pPr>
            <w:r>
              <w:rPr>
                <w:w w:val="105"/>
                <w:sz w:val="23"/>
              </w:rPr>
              <w:t>Фіксовані ціни для всіх</w:t>
            </w:r>
            <w:r>
              <w:rPr>
                <w:spacing w:val="-16"/>
                <w:w w:val="105"/>
                <w:sz w:val="23"/>
              </w:rPr>
              <w:t xml:space="preserve"> </w:t>
            </w:r>
            <w:r>
              <w:rPr>
                <w:w w:val="105"/>
                <w:sz w:val="23"/>
              </w:rPr>
              <w:t>клієнтів,</w:t>
            </w:r>
            <w:r>
              <w:rPr>
                <w:spacing w:val="-15"/>
                <w:w w:val="105"/>
                <w:sz w:val="23"/>
              </w:rPr>
              <w:t xml:space="preserve"> </w:t>
            </w:r>
            <w:r>
              <w:rPr>
                <w:w w:val="105"/>
                <w:sz w:val="23"/>
              </w:rPr>
              <w:t xml:space="preserve">сезонні </w:t>
            </w:r>
            <w:r>
              <w:rPr>
                <w:spacing w:val="-2"/>
                <w:w w:val="105"/>
                <w:sz w:val="23"/>
              </w:rPr>
              <w:t>знижки.</w:t>
            </w:r>
          </w:p>
        </w:tc>
        <w:tc>
          <w:tcPr>
            <w:tcW w:w="2737" w:type="dxa"/>
          </w:tcPr>
          <w:p w14:paraId="0428772A" w14:textId="77777777" w:rsidR="00B86878" w:rsidRDefault="007771AD">
            <w:pPr>
              <w:pStyle w:val="TableParagraph"/>
              <w:spacing w:line="249" w:lineRule="auto"/>
              <w:ind w:left="64" w:right="351"/>
              <w:jc w:val="both"/>
              <w:rPr>
                <w:sz w:val="23"/>
              </w:rPr>
            </w:pPr>
            <w:r>
              <w:rPr>
                <w:w w:val="105"/>
                <w:sz w:val="23"/>
              </w:rPr>
              <w:t xml:space="preserve">Персоналізовані ціни, </w:t>
            </w:r>
            <w:r>
              <w:rPr>
                <w:sz w:val="23"/>
              </w:rPr>
              <w:t xml:space="preserve">автоматизація цінових </w:t>
            </w:r>
            <w:r>
              <w:rPr>
                <w:spacing w:val="-2"/>
                <w:w w:val="105"/>
                <w:sz w:val="23"/>
              </w:rPr>
              <w:t>пропозицій.</w:t>
            </w:r>
          </w:p>
        </w:tc>
        <w:tc>
          <w:tcPr>
            <w:tcW w:w="3263" w:type="dxa"/>
          </w:tcPr>
          <w:p w14:paraId="1F703218" w14:textId="77777777" w:rsidR="00B86878" w:rsidRDefault="007771AD">
            <w:pPr>
              <w:pStyle w:val="TableParagraph"/>
              <w:spacing w:line="249" w:lineRule="auto"/>
              <w:ind w:left="79"/>
              <w:rPr>
                <w:sz w:val="23"/>
              </w:rPr>
            </w:pPr>
            <w:r>
              <w:rPr>
                <w:w w:val="105"/>
                <w:sz w:val="23"/>
              </w:rPr>
              <w:t xml:space="preserve">AI для аналізу попиту, </w:t>
            </w:r>
            <w:r>
              <w:rPr>
                <w:sz w:val="23"/>
              </w:rPr>
              <w:t>персоналізовані</w:t>
            </w:r>
            <w:r>
              <w:rPr>
                <w:spacing w:val="-9"/>
                <w:sz w:val="23"/>
              </w:rPr>
              <w:t xml:space="preserve"> </w:t>
            </w:r>
            <w:r>
              <w:rPr>
                <w:sz w:val="23"/>
              </w:rPr>
              <w:t>знижки.</w:t>
            </w:r>
          </w:p>
        </w:tc>
      </w:tr>
      <w:tr w:rsidR="00B86878" w14:paraId="3118DBDA" w14:textId="77777777">
        <w:trPr>
          <w:trHeight w:val="1051"/>
        </w:trPr>
        <w:tc>
          <w:tcPr>
            <w:tcW w:w="1996" w:type="dxa"/>
          </w:tcPr>
          <w:p w14:paraId="2EC77CA3" w14:textId="77777777" w:rsidR="00B86878" w:rsidRDefault="007771AD">
            <w:pPr>
              <w:pStyle w:val="TableParagraph"/>
              <w:ind w:left="64"/>
              <w:rPr>
                <w:sz w:val="23"/>
              </w:rPr>
            </w:pPr>
            <w:r>
              <w:rPr>
                <w:spacing w:val="-2"/>
                <w:w w:val="105"/>
                <w:sz w:val="23"/>
              </w:rPr>
              <w:t>Місце</w:t>
            </w:r>
          </w:p>
        </w:tc>
        <w:tc>
          <w:tcPr>
            <w:tcW w:w="2327" w:type="dxa"/>
          </w:tcPr>
          <w:p w14:paraId="36054797" w14:textId="77777777" w:rsidR="00B86878" w:rsidRDefault="007771AD">
            <w:pPr>
              <w:pStyle w:val="TableParagraph"/>
              <w:spacing w:line="252" w:lineRule="auto"/>
              <w:ind w:left="64"/>
              <w:rPr>
                <w:sz w:val="23"/>
              </w:rPr>
            </w:pPr>
            <w:r>
              <w:rPr>
                <w:spacing w:val="-2"/>
                <w:w w:val="105"/>
                <w:sz w:val="23"/>
              </w:rPr>
              <w:t>Офлайн-магазини, обмежена</w:t>
            </w:r>
            <w:r>
              <w:rPr>
                <w:spacing w:val="-14"/>
                <w:w w:val="105"/>
                <w:sz w:val="23"/>
              </w:rPr>
              <w:t xml:space="preserve"> </w:t>
            </w:r>
            <w:r>
              <w:rPr>
                <w:spacing w:val="-2"/>
                <w:w w:val="105"/>
                <w:sz w:val="23"/>
              </w:rPr>
              <w:t xml:space="preserve">кількість </w:t>
            </w:r>
            <w:r>
              <w:rPr>
                <w:w w:val="105"/>
                <w:sz w:val="23"/>
              </w:rPr>
              <w:t>точок продажу.</w:t>
            </w:r>
          </w:p>
        </w:tc>
        <w:tc>
          <w:tcPr>
            <w:tcW w:w="2737" w:type="dxa"/>
          </w:tcPr>
          <w:p w14:paraId="0398458C" w14:textId="77777777" w:rsidR="00B86878" w:rsidRDefault="007771AD">
            <w:pPr>
              <w:pStyle w:val="TableParagraph"/>
              <w:spacing w:line="247" w:lineRule="auto"/>
              <w:ind w:left="64" w:right="13"/>
              <w:rPr>
                <w:sz w:val="23"/>
              </w:rPr>
            </w:pPr>
            <w:r>
              <w:rPr>
                <w:w w:val="105"/>
                <w:sz w:val="23"/>
              </w:rPr>
              <w:t xml:space="preserve">Вебсайт, соціальні </w:t>
            </w:r>
            <w:r>
              <w:rPr>
                <w:sz w:val="23"/>
              </w:rPr>
              <w:t>мережі, маркетплейси.</w:t>
            </w:r>
          </w:p>
        </w:tc>
        <w:tc>
          <w:tcPr>
            <w:tcW w:w="3263" w:type="dxa"/>
          </w:tcPr>
          <w:p w14:paraId="03B0CF99" w14:textId="77777777" w:rsidR="00B86878" w:rsidRDefault="007771AD">
            <w:pPr>
              <w:pStyle w:val="TableParagraph"/>
              <w:spacing w:line="247" w:lineRule="auto"/>
              <w:ind w:left="79" w:right="1179"/>
              <w:rPr>
                <w:sz w:val="23"/>
              </w:rPr>
            </w:pPr>
            <w:r>
              <w:rPr>
                <w:w w:val="105"/>
                <w:sz w:val="23"/>
              </w:rPr>
              <w:t>SEO,</w:t>
            </w:r>
            <w:r>
              <w:rPr>
                <w:spacing w:val="-16"/>
                <w:w w:val="105"/>
                <w:sz w:val="23"/>
              </w:rPr>
              <w:t xml:space="preserve"> </w:t>
            </w:r>
            <w:r>
              <w:rPr>
                <w:w w:val="105"/>
                <w:sz w:val="23"/>
              </w:rPr>
              <w:t>партнерство</w:t>
            </w:r>
            <w:r>
              <w:rPr>
                <w:spacing w:val="-15"/>
                <w:w w:val="105"/>
                <w:sz w:val="23"/>
              </w:rPr>
              <w:t xml:space="preserve"> </w:t>
            </w:r>
            <w:r>
              <w:rPr>
                <w:w w:val="105"/>
                <w:sz w:val="23"/>
              </w:rPr>
              <w:t xml:space="preserve">з </w:t>
            </w:r>
            <w:r>
              <w:rPr>
                <w:spacing w:val="-2"/>
                <w:w w:val="105"/>
                <w:sz w:val="23"/>
              </w:rPr>
              <w:t>Rozetka/Prom.ua.</w:t>
            </w:r>
          </w:p>
        </w:tc>
      </w:tr>
      <w:tr w:rsidR="00B86878" w14:paraId="67D07929" w14:textId="77777777">
        <w:trPr>
          <w:trHeight w:val="935"/>
        </w:trPr>
        <w:tc>
          <w:tcPr>
            <w:tcW w:w="1996" w:type="dxa"/>
          </w:tcPr>
          <w:p w14:paraId="21B707AC" w14:textId="77777777" w:rsidR="00B86878" w:rsidRDefault="007771AD">
            <w:pPr>
              <w:pStyle w:val="TableParagraph"/>
              <w:ind w:left="64"/>
              <w:rPr>
                <w:sz w:val="23"/>
              </w:rPr>
            </w:pPr>
            <w:r>
              <w:rPr>
                <w:spacing w:val="-2"/>
                <w:w w:val="105"/>
                <w:sz w:val="23"/>
              </w:rPr>
              <w:t>Просування</w:t>
            </w:r>
          </w:p>
        </w:tc>
        <w:tc>
          <w:tcPr>
            <w:tcW w:w="2327" w:type="dxa"/>
          </w:tcPr>
          <w:p w14:paraId="05AE2449" w14:textId="77777777" w:rsidR="00B86878" w:rsidRDefault="007771AD">
            <w:pPr>
              <w:pStyle w:val="TableParagraph"/>
              <w:spacing w:line="247" w:lineRule="auto"/>
              <w:ind w:left="64"/>
              <w:rPr>
                <w:sz w:val="23"/>
              </w:rPr>
            </w:pPr>
            <w:r>
              <w:rPr>
                <w:spacing w:val="-2"/>
                <w:w w:val="105"/>
                <w:sz w:val="23"/>
              </w:rPr>
              <w:t>Реклама</w:t>
            </w:r>
            <w:r>
              <w:rPr>
                <w:spacing w:val="-14"/>
                <w:w w:val="105"/>
                <w:sz w:val="23"/>
              </w:rPr>
              <w:t xml:space="preserve"> </w:t>
            </w:r>
            <w:r>
              <w:rPr>
                <w:spacing w:val="-2"/>
                <w:w w:val="105"/>
                <w:sz w:val="23"/>
              </w:rPr>
              <w:t>в</w:t>
            </w:r>
            <w:r>
              <w:rPr>
                <w:spacing w:val="-13"/>
                <w:w w:val="105"/>
                <w:sz w:val="23"/>
              </w:rPr>
              <w:t xml:space="preserve"> </w:t>
            </w:r>
            <w:r>
              <w:rPr>
                <w:spacing w:val="-2"/>
                <w:w w:val="105"/>
                <w:sz w:val="23"/>
              </w:rPr>
              <w:t>журналах, листівки.</w:t>
            </w:r>
          </w:p>
        </w:tc>
        <w:tc>
          <w:tcPr>
            <w:tcW w:w="2737" w:type="dxa"/>
          </w:tcPr>
          <w:p w14:paraId="04B2ACFC" w14:textId="77777777" w:rsidR="00B86878" w:rsidRDefault="007771AD">
            <w:pPr>
              <w:pStyle w:val="TableParagraph"/>
              <w:spacing w:line="252" w:lineRule="auto"/>
              <w:ind w:left="64"/>
              <w:rPr>
                <w:sz w:val="23"/>
              </w:rPr>
            </w:pPr>
            <w:r>
              <w:rPr>
                <w:w w:val="105"/>
                <w:sz w:val="23"/>
              </w:rPr>
              <w:t xml:space="preserve">Соціальні мережі, </w:t>
            </w:r>
            <w:r>
              <w:rPr>
                <w:sz w:val="23"/>
              </w:rPr>
              <w:t xml:space="preserve">автоматизовані email- </w:t>
            </w:r>
            <w:r>
              <w:rPr>
                <w:w w:val="105"/>
                <w:sz w:val="23"/>
              </w:rPr>
              <w:t>розсилки, SEO.</w:t>
            </w:r>
          </w:p>
        </w:tc>
        <w:tc>
          <w:tcPr>
            <w:tcW w:w="3263" w:type="dxa"/>
          </w:tcPr>
          <w:p w14:paraId="55A2F652" w14:textId="77777777" w:rsidR="00B86878" w:rsidRDefault="007771AD">
            <w:pPr>
              <w:pStyle w:val="TableParagraph"/>
              <w:spacing w:line="247" w:lineRule="auto"/>
              <w:ind w:left="79"/>
              <w:rPr>
                <w:sz w:val="23"/>
              </w:rPr>
            </w:pPr>
            <w:r>
              <w:rPr>
                <w:sz w:val="23"/>
              </w:rPr>
              <w:t xml:space="preserve">HubSpot Marketing Hub, </w:t>
            </w:r>
            <w:r>
              <w:rPr>
                <w:w w:val="105"/>
                <w:sz w:val="23"/>
              </w:rPr>
              <w:t>Mailchimp, таргетинг.</w:t>
            </w:r>
          </w:p>
        </w:tc>
      </w:tr>
    </w:tbl>
    <w:p w14:paraId="43C4FDC6" w14:textId="77777777" w:rsidR="00B86878" w:rsidRDefault="007771AD">
      <w:pPr>
        <w:spacing w:before="3"/>
        <w:ind w:left="844"/>
        <w:rPr>
          <w:i/>
          <w:sz w:val="23"/>
        </w:rPr>
      </w:pPr>
      <w:r>
        <w:rPr>
          <w:i/>
          <w:sz w:val="23"/>
        </w:rPr>
        <w:t>Складено</w:t>
      </w:r>
      <w:r>
        <w:rPr>
          <w:i/>
          <w:spacing w:val="28"/>
          <w:sz w:val="23"/>
        </w:rPr>
        <w:t xml:space="preserve"> </w:t>
      </w:r>
      <w:r>
        <w:rPr>
          <w:i/>
          <w:sz w:val="23"/>
        </w:rPr>
        <w:t>на</w:t>
      </w:r>
      <w:r>
        <w:rPr>
          <w:i/>
          <w:spacing w:val="26"/>
          <w:sz w:val="23"/>
        </w:rPr>
        <w:t xml:space="preserve"> </w:t>
      </w:r>
      <w:r>
        <w:rPr>
          <w:i/>
          <w:sz w:val="23"/>
        </w:rPr>
        <w:t>основі</w:t>
      </w:r>
      <w:r>
        <w:rPr>
          <w:i/>
          <w:spacing w:val="21"/>
          <w:sz w:val="23"/>
        </w:rPr>
        <w:t xml:space="preserve"> </w:t>
      </w:r>
      <w:r>
        <w:rPr>
          <w:i/>
          <w:sz w:val="23"/>
        </w:rPr>
        <w:t>власних</w:t>
      </w:r>
      <w:r>
        <w:rPr>
          <w:i/>
          <w:spacing w:val="26"/>
          <w:sz w:val="23"/>
        </w:rPr>
        <w:t xml:space="preserve"> </w:t>
      </w:r>
      <w:r>
        <w:rPr>
          <w:i/>
          <w:sz w:val="23"/>
        </w:rPr>
        <w:t>досліджень</w:t>
      </w:r>
      <w:r>
        <w:rPr>
          <w:i/>
          <w:spacing w:val="24"/>
          <w:sz w:val="23"/>
        </w:rPr>
        <w:t xml:space="preserve"> </w:t>
      </w:r>
      <w:r>
        <w:rPr>
          <w:i/>
          <w:spacing w:val="-2"/>
          <w:sz w:val="23"/>
        </w:rPr>
        <w:t>автора</w:t>
      </w:r>
    </w:p>
    <w:p w14:paraId="774873A3" w14:textId="77777777" w:rsidR="00B86878" w:rsidRDefault="00B86878">
      <w:pPr>
        <w:pStyle w:val="a3"/>
        <w:spacing w:before="87"/>
        <w:ind w:left="0" w:firstLine="0"/>
        <w:jc w:val="left"/>
        <w:rPr>
          <w:i/>
          <w:sz w:val="23"/>
        </w:rPr>
      </w:pPr>
    </w:p>
    <w:p w14:paraId="318924D5" w14:textId="77777777" w:rsidR="00B86878" w:rsidRDefault="007771AD">
      <w:pPr>
        <w:pStyle w:val="a3"/>
        <w:spacing w:line="360" w:lineRule="auto"/>
        <w:ind w:right="273"/>
      </w:pPr>
      <w:r>
        <w:t>Таблиця демонструє, як «Ерго Плейс» може інтегрувати цифрові технології у всі аспекти 4P, щоб покращити конкурентоспроможність та порівнює традиційні</w:t>
      </w:r>
      <w:r>
        <w:rPr>
          <w:spacing w:val="-18"/>
        </w:rPr>
        <w:t xml:space="preserve"> </w:t>
      </w:r>
      <w:r>
        <w:t>та цифрові підходи до управління маркетинговими елементами (4P). Важливо відзначити, що цифрові інструмент</w:t>
      </w:r>
      <w:r>
        <w:t>и дозволяють значно підвищити ефективність кожного елемента. Наприклад, продукт стає більш інтерактивним завдяки використанню VR/AR, що дозволяє клієнтам візуалізувати меблі у власному просторі. Ціноутворення переходить на персоналізований рівень завдяки а</w:t>
      </w:r>
      <w:r>
        <w:t>налізу даних через AI. Канали розповсюдження розширюються завдяки партнерству з маркетплейсами та SEO. Нарешті, просування стає автоматизованим іорієнтованим на конкретну аудиторію через сучасні платформи.</w:t>
      </w:r>
    </w:p>
    <w:p w14:paraId="7556D984" w14:textId="77777777" w:rsidR="00B86878" w:rsidRDefault="007771AD">
      <w:pPr>
        <w:pStyle w:val="a3"/>
        <w:spacing w:before="4" w:line="360" w:lineRule="auto"/>
        <w:ind w:right="280"/>
      </w:pPr>
      <w:r>
        <w:t xml:space="preserve">Перший крок до вдосконалення цифрової стратегії — </w:t>
      </w:r>
      <w:r>
        <w:t>це побудова системи аналізу даних та аналітики, яка стане основою для прийняття обґрунтованих маркетингових рішень. Аналіз даних дозволить компанії отримувати інформацію про поведінку цільової аудиторії, вподобання клієнтів, а також виявляти основні тенден</w:t>
      </w:r>
      <w:r>
        <w:t>ції</w:t>
      </w:r>
      <w:r>
        <w:rPr>
          <w:spacing w:val="40"/>
        </w:rPr>
        <w:t xml:space="preserve"> </w:t>
      </w:r>
      <w:r>
        <w:t>на</w:t>
      </w:r>
      <w:r>
        <w:rPr>
          <w:spacing w:val="35"/>
        </w:rPr>
        <w:t xml:space="preserve"> </w:t>
      </w:r>
      <w:r>
        <w:t>ринку.</w:t>
      </w:r>
      <w:r>
        <w:rPr>
          <w:spacing w:val="40"/>
        </w:rPr>
        <w:t xml:space="preserve"> </w:t>
      </w:r>
      <w:r>
        <w:t>У</w:t>
      </w:r>
      <w:r>
        <w:rPr>
          <w:spacing w:val="40"/>
        </w:rPr>
        <w:t xml:space="preserve"> </w:t>
      </w:r>
      <w:r>
        <w:t>розділі</w:t>
      </w:r>
      <w:r>
        <w:rPr>
          <w:spacing w:val="39"/>
        </w:rPr>
        <w:t xml:space="preserve"> </w:t>
      </w:r>
      <w:r>
        <w:t>2</w:t>
      </w:r>
      <w:r>
        <w:rPr>
          <w:spacing w:val="42"/>
        </w:rPr>
        <w:t xml:space="preserve"> </w:t>
      </w:r>
      <w:r>
        <w:t>було</w:t>
      </w:r>
      <w:r>
        <w:rPr>
          <w:spacing w:val="34"/>
        </w:rPr>
        <w:t xml:space="preserve"> </w:t>
      </w:r>
      <w:r>
        <w:t>встановлено,</w:t>
      </w:r>
      <w:r>
        <w:rPr>
          <w:spacing w:val="40"/>
        </w:rPr>
        <w:t xml:space="preserve"> </w:t>
      </w:r>
      <w:r>
        <w:t>що</w:t>
      </w:r>
      <w:r>
        <w:rPr>
          <w:spacing w:val="35"/>
        </w:rPr>
        <w:t xml:space="preserve"> </w:t>
      </w:r>
      <w:r>
        <w:t>ринок</w:t>
      </w:r>
      <w:r>
        <w:rPr>
          <w:spacing w:val="38"/>
        </w:rPr>
        <w:t xml:space="preserve"> </w:t>
      </w:r>
      <w:r>
        <w:t>ергономічних</w:t>
      </w:r>
      <w:r>
        <w:rPr>
          <w:spacing w:val="37"/>
        </w:rPr>
        <w:t xml:space="preserve"> </w:t>
      </w:r>
      <w:r>
        <w:rPr>
          <w:spacing w:val="-2"/>
        </w:rPr>
        <w:t>меблів</w:t>
      </w:r>
    </w:p>
    <w:p w14:paraId="1FE38A80" w14:textId="77777777" w:rsidR="00B86878" w:rsidRDefault="00B86878">
      <w:pPr>
        <w:pStyle w:val="a3"/>
        <w:spacing w:line="360" w:lineRule="auto"/>
        <w:sectPr w:rsidR="00B86878">
          <w:pgSz w:w="11910" w:h="16850"/>
          <w:pgMar w:top="920" w:right="283" w:bottom="280" w:left="992" w:header="110" w:footer="0" w:gutter="0"/>
          <w:cols w:space="720"/>
        </w:sectPr>
      </w:pPr>
    </w:p>
    <w:p w14:paraId="7745198D" w14:textId="77777777" w:rsidR="00B86878" w:rsidRDefault="007771AD">
      <w:pPr>
        <w:pStyle w:val="a3"/>
        <w:tabs>
          <w:tab w:val="left" w:pos="1767"/>
          <w:tab w:val="left" w:pos="2955"/>
          <w:tab w:val="left" w:pos="3359"/>
          <w:tab w:val="left" w:pos="4382"/>
          <w:tab w:val="left" w:pos="4728"/>
          <w:tab w:val="left" w:pos="7047"/>
        </w:tabs>
        <w:spacing w:before="194" w:line="360" w:lineRule="auto"/>
        <w:ind w:right="273" w:firstLine="0"/>
        <w:jc w:val="right"/>
      </w:pPr>
      <w:r>
        <w:lastRenderedPageBreak/>
        <w:t>характеризується</w:t>
      </w:r>
      <w:r>
        <w:rPr>
          <w:spacing w:val="40"/>
        </w:rPr>
        <w:t xml:space="preserve"> </w:t>
      </w:r>
      <w:r>
        <w:t>зростанням</w:t>
      </w:r>
      <w:r>
        <w:rPr>
          <w:spacing w:val="40"/>
        </w:rPr>
        <w:t xml:space="preserve"> </w:t>
      </w:r>
      <w:r>
        <w:t>попиту,</w:t>
      </w:r>
      <w:r>
        <w:rPr>
          <w:spacing w:val="40"/>
        </w:rPr>
        <w:t xml:space="preserve"> </w:t>
      </w:r>
      <w:r>
        <w:t>особливо</w:t>
      </w:r>
      <w:r>
        <w:rPr>
          <w:spacing w:val="40"/>
        </w:rPr>
        <w:t xml:space="preserve"> </w:t>
      </w:r>
      <w:r>
        <w:t>серед</w:t>
      </w:r>
      <w:r>
        <w:rPr>
          <w:spacing w:val="40"/>
        </w:rPr>
        <w:t xml:space="preserve"> </w:t>
      </w:r>
      <w:r>
        <w:t>споживачів,</w:t>
      </w:r>
      <w:r>
        <w:rPr>
          <w:spacing w:val="40"/>
        </w:rPr>
        <w:t xml:space="preserve"> </w:t>
      </w:r>
      <w:r>
        <w:t>які</w:t>
      </w:r>
      <w:r>
        <w:rPr>
          <w:spacing w:val="40"/>
        </w:rPr>
        <w:t xml:space="preserve"> </w:t>
      </w:r>
      <w:r>
        <w:t>працюють</w:t>
      </w:r>
      <w:r>
        <w:rPr>
          <w:spacing w:val="40"/>
        </w:rPr>
        <w:t xml:space="preserve"> </w:t>
      </w:r>
      <w:r>
        <w:t>віддалено.</w:t>
      </w:r>
      <w:r>
        <w:rPr>
          <w:spacing w:val="40"/>
        </w:rPr>
        <w:t xml:space="preserve"> </w:t>
      </w:r>
      <w:r>
        <w:t>Це</w:t>
      </w:r>
      <w:r>
        <w:rPr>
          <w:spacing w:val="40"/>
        </w:rPr>
        <w:t xml:space="preserve"> </w:t>
      </w:r>
      <w:r>
        <w:t>підтверджує</w:t>
      </w:r>
      <w:r>
        <w:rPr>
          <w:spacing w:val="40"/>
        </w:rPr>
        <w:t xml:space="preserve"> </w:t>
      </w:r>
      <w:r>
        <w:t>актуальність</w:t>
      </w:r>
      <w:r>
        <w:rPr>
          <w:spacing w:val="40"/>
        </w:rPr>
        <w:t xml:space="preserve"> </w:t>
      </w:r>
      <w:r>
        <w:t>впровадження</w:t>
      </w:r>
      <w:r>
        <w:rPr>
          <w:spacing w:val="40"/>
        </w:rPr>
        <w:t xml:space="preserve"> </w:t>
      </w:r>
      <w:r>
        <w:t>аналітичних</w:t>
      </w:r>
      <w:r>
        <w:rPr>
          <w:spacing w:val="40"/>
        </w:rPr>
        <w:t xml:space="preserve"> </w:t>
      </w:r>
      <w:r>
        <w:t>інструментів, таких</w:t>
      </w:r>
      <w:r>
        <w:rPr>
          <w:spacing w:val="80"/>
        </w:rPr>
        <w:t xml:space="preserve"> </w:t>
      </w:r>
      <w:r>
        <w:t>як</w:t>
      </w:r>
      <w:r>
        <w:rPr>
          <w:spacing w:val="80"/>
        </w:rPr>
        <w:t xml:space="preserve"> </w:t>
      </w:r>
      <w:r>
        <w:t>Google</w:t>
      </w:r>
      <w:r>
        <w:rPr>
          <w:spacing w:val="80"/>
        </w:rPr>
        <w:t xml:space="preserve"> </w:t>
      </w:r>
      <w:r>
        <w:t>Analytics,</w:t>
      </w:r>
      <w:r>
        <w:rPr>
          <w:spacing w:val="80"/>
        </w:rPr>
        <w:t xml:space="preserve"> </w:t>
      </w:r>
      <w:r>
        <w:t>Power</w:t>
      </w:r>
      <w:r>
        <w:rPr>
          <w:spacing w:val="80"/>
        </w:rPr>
        <w:t xml:space="preserve"> </w:t>
      </w:r>
      <w:r>
        <w:t>BI</w:t>
      </w:r>
      <w:r>
        <w:rPr>
          <w:spacing w:val="80"/>
        </w:rPr>
        <w:t xml:space="preserve"> </w:t>
      </w:r>
      <w:r>
        <w:t>та</w:t>
      </w:r>
      <w:r>
        <w:rPr>
          <w:spacing w:val="80"/>
        </w:rPr>
        <w:t xml:space="preserve"> </w:t>
      </w:r>
      <w:r>
        <w:t>Tableau,</w:t>
      </w:r>
      <w:r>
        <w:rPr>
          <w:spacing w:val="80"/>
        </w:rPr>
        <w:t xml:space="preserve"> </w:t>
      </w:r>
      <w:r>
        <w:t>які</w:t>
      </w:r>
      <w:r>
        <w:rPr>
          <w:spacing w:val="80"/>
        </w:rPr>
        <w:t xml:space="preserve"> </w:t>
      </w:r>
      <w:r>
        <w:t>допоможуть</w:t>
      </w:r>
      <w:r>
        <w:rPr>
          <w:spacing w:val="80"/>
        </w:rPr>
        <w:t xml:space="preserve"> </w:t>
      </w:r>
      <w:r>
        <w:t>відстежувати ефективність</w:t>
      </w:r>
      <w:r>
        <w:rPr>
          <w:spacing w:val="80"/>
        </w:rPr>
        <w:t xml:space="preserve"> </w:t>
      </w:r>
      <w:r>
        <w:t>залучення</w:t>
      </w:r>
      <w:r>
        <w:rPr>
          <w:spacing w:val="80"/>
        </w:rPr>
        <w:t xml:space="preserve"> </w:t>
      </w:r>
      <w:r>
        <w:t>клієнтів,</w:t>
      </w:r>
      <w:r>
        <w:rPr>
          <w:spacing w:val="80"/>
        </w:rPr>
        <w:t xml:space="preserve"> </w:t>
      </w:r>
      <w:r>
        <w:t>поведінку</w:t>
      </w:r>
      <w:r>
        <w:rPr>
          <w:spacing w:val="80"/>
        </w:rPr>
        <w:t xml:space="preserve"> </w:t>
      </w:r>
      <w:r>
        <w:t>на</w:t>
      </w:r>
      <w:r>
        <w:rPr>
          <w:spacing w:val="80"/>
        </w:rPr>
        <w:t xml:space="preserve"> </w:t>
      </w:r>
      <w:r>
        <w:t>сайті,</w:t>
      </w:r>
      <w:r>
        <w:rPr>
          <w:spacing w:val="80"/>
        </w:rPr>
        <w:t xml:space="preserve"> </w:t>
      </w:r>
      <w:r>
        <w:t>джерела</w:t>
      </w:r>
      <w:r>
        <w:rPr>
          <w:spacing w:val="80"/>
        </w:rPr>
        <w:t xml:space="preserve"> </w:t>
      </w:r>
      <w:r>
        <w:t>трафіку</w:t>
      </w:r>
      <w:r>
        <w:rPr>
          <w:spacing w:val="80"/>
        </w:rPr>
        <w:t xml:space="preserve"> </w:t>
      </w:r>
      <w:r>
        <w:t>та</w:t>
      </w:r>
      <w:r>
        <w:rPr>
          <w:spacing w:val="80"/>
        </w:rPr>
        <w:t xml:space="preserve"> </w:t>
      </w:r>
      <w:r>
        <w:t>інші ключові</w:t>
      </w:r>
      <w:r>
        <w:rPr>
          <w:spacing w:val="40"/>
        </w:rPr>
        <w:t xml:space="preserve"> </w:t>
      </w:r>
      <w:r>
        <w:t>метрики.</w:t>
      </w:r>
      <w:r>
        <w:rPr>
          <w:spacing w:val="40"/>
        </w:rPr>
        <w:t xml:space="preserve"> </w:t>
      </w:r>
      <w:r>
        <w:t>Окрім</w:t>
      </w:r>
      <w:r>
        <w:rPr>
          <w:spacing w:val="40"/>
        </w:rPr>
        <w:t xml:space="preserve"> </w:t>
      </w:r>
      <w:r>
        <w:t>цього,</w:t>
      </w:r>
      <w:r>
        <w:rPr>
          <w:spacing w:val="40"/>
        </w:rPr>
        <w:t xml:space="preserve"> </w:t>
      </w:r>
      <w:r>
        <w:t>важливою</w:t>
      </w:r>
      <w:r>
        <w:rPr>
          <w:spacing w:val="40"/>
        </w:rPr>
        <w:t xml:space="preserve"> </w:t>
      </w:r>
      <w:r>
        <w:t>є</w:t>
      </w:r>
      <w:r>
        <w:rPr>
          <w:spacing w:val="40"/>
        </w:rPr>
        <w:t xml:space="preserve"> </w:t>
      </w:r>
      <w:r>
        <w:t>оцінка</w:t>
      </w:r>
      <w:r>
        <w:rPr>
          <w:spacing w:val="38"/>
        </w:rPr>
        <w:t xml:space="preserve"> </w:t>
      </w:r>
      <w:r>
        <w:t>таких</w:t>
      </w:r>
      <w:r>
        <w:rPr>
          <w:spacing w:val="37"/>
        </w:rPr>
        <w:t xml:space="preserve"> </w:t>
      </w:r>
      <w:r>
        <w:t>показників,</w:t>
      </w:r>
      <w:r>
        <w:rPr>
          <w:spacing w:val="40"/>
        </w:rPr>
        <w:t xml:space="preserve"> </w:t>
      </w:r>
      <w:r>
        <w:t>як</w:t>
      </w:r>
      <w:r>
        <w:rPr>
          <w:spacing w:val="40"/>
        </w:rPr>
        <w:t xml:space="preserve"> </w:t>
      </w:r>
      <w:r>
        <w:t>кількість унікальних</w:t>
      </w:r>
      <w:r>
        <w:rPr>
          <w:spacing w:val="40"/>
        </w:rPr>
        <w:t xml:space="preserve"> </w:t>
      </w:r>
      <w:r>
        <w:t>відвідувачів,</w:t>
      </w:r>
      <w:r>
        <w:rPr>
          <w:spacing w:val="40"/>
        </w:rPr>
        <w:t xml:space="preserve"> </w:t>
      </w:r>
      <w:r>
        <w:t>середній</w:t>
      </w:r>
      <w:r>
        <w:rPr>
          <w:spacing w:val="40"/>
        </w:rPr>
        <w:t xml:space="preserve"> </w:t>
      </w:r>
      <w:r>
        <w:t>час</w:t>
      </w:r>
      <w:r>
        <w:rPr>
          <w:spacing w:val="40"/>
        </w:rPr>
        <w:t xml:space="preserve"> </w:t>
      </w:r>
      <w:r>
        <w:t>перебування</w:t>
      </w:r>
      <w:r>
        <w:rPr>
          <w:spacing w:val="40"/>
        </w:rPr>
        <w:t xml:space="preserve"> </w:t>
      </w:r>
      <w:r>
        <w:t>на</w:t>
      </w:r>
      <w:r>
        <w:rPr>
          <w:spacing w:val="40"/>
        </w:rPr>
        <w:t xml:space="preserve"> </w:t>
      </w:r>
      <w:r>
        <w:t>сайті</w:t>
      </w:r>
      <w:r>
        <w:rPr>
          <w:spacing w:val="40"/>
        </w:rPr>
        <w:t xml:space="preserve"> </w:t>
      </w:r>
      <w:r>
        <w:t>та</w:t>
      </w:r>
      <w:r>
        <w:rPr>
          <w:spacing w:val="40"/>
        </w:rPr>
        <w:t xml:space="preserve"> </w:t>
      </w:r>
      <w:r>
        <w:t>коефіцієнт</w:t>
      </w:r>
      <w:r>
        <w:rPr>
          <w:spacing w:val="40"/>
        </w:rPr>
        <w:t xml:space="preserve"> </w:t>
      </w:r>
      <w:r>
        <w:t>відмов. Використання</w:t>
      </w:r>
      <w:r>
        <w:rPr>
          <w:spacing w:val="80"/>
        </w:rPr>
        <w:t xml:space="preserve"> </w:t>
      </w:r>
      <w:r>
        <w:t>цих</w:t>
      </w:r>
      <w:r>
        <w:rPr>
          <w:spacing w:val="80"/>
        </w:rPr>
        <w:t xml:space="preserve"> </w:t>
      </w:r>
      <w:r>
        <w:t>даних</w:t>
      </w:r>
      <w:r>
        <w:rPr>
          <w:spacing w:val="80"/>
        </w:rPr>
        <w:t xml:space="preserve"> </w:t>
      </w:r>
      <w:r>
        <w:t>дозволить</w:t>
      </w:r>
      <w:r>
        <w:rPr>
          <w:spacing w:val="80"/>
        </w:rPr>
        <w:t xml:space="preserve"> </w:t>
      </w:r>
      <w:r>
        <w:t>оперативно</w:t>
      </w:r>
      <w:r>
        <w:rPr>
          <w:spacing w:val="80"/>
        </w:rPr>
        <w:t xml:space="preserve"> </w:t>
      </w:r>
      <w:r>
        <w:t>реагувати</w:t>
      </w:r>
      <w:r>
        <w:rPr>
          <w:spacing w:val="80"/>
        </w:rPr>
        <w:t xml:space="preserve"> </w:t>
      </w:r>
      <w:r>
        <w:t>на</w:t>
      </w:r>
      <w:r>
        <w:rPr>
          <w:spacing w:val="80"/>
        </w:rPr>
        <w:t xml:space="preserve"> </w:t>
      </w:r>
      <w:r>
        <w:t>зміни</w:t>
      </w:r>
      <w:r>
        <w:rPr>
          <w:spacing w:val="80"/>
        </w:rPr>
        <w:t xml:space="preserve"> </w:t>
      </w:r>
      <w:r>
        <w:t>поведінки</w:t>
      </w:r>
      <w:r>
        <w:rPr>
          <w:spacing w:val="40"/>
        </w:rPr>
        <w:t xml:space="preserve"> </w:t>
      </w:r>
      <w:r>
        <w:t>споживачів, коригувати маркетингові кампанії та забезпечити стратегічну</w:t>
      </w:r>
      <w:r>
        <w:rPr>
          <w:spacing w:val="-7"/>
        </w:rPr>
        <w:t xml:space="preserve"> </w:t>
      </w:r>
      <w:r>
        <w:t>гнучкість. Другим</w:t>
      </w:r>
      <w:r>
        <w:rPr>
          <w:spacing w:val="40"/>
        </w:rPr>
        <w:t xml:space="preserve"> </w:t>
      </w:r>
      <w:r>
        <w:t>кл</w:t>
      </w:r>
      <w:r>
        <w:t>ючовим</w:t>
      </w:r>
      <w:r>
        <w:rPr>
          <w:spacing w:val="40"/>
        </w:rPr>
        <w:t xml:space="preserve"> </w:t>
      </w:r>
      <w:r>
        <w:t>аспектом</w:t>
      </w:r>
      <w:r>
        <w:rPr>
          <w:spacing w:val="40"/>
        </w:rPr>
        <w:t xml:space="preserve"> </w:t>
      </w:r>
      <w:r>
        <w:t>підвищення</w:t>
      </w:r>
      <w:r>
        <w:rPr>
          <w:spacing w:val="40"/>
        </w:rPr>
        <w:t xml:space="preserve"> </w:t>
      </w:r>
      <w:r>
        <w:t>ефективності</w:t>
      </w:r>
      <w:r>
        <w:rPr>
          <w:spacing w:val="40"/>
        </w:rPr>
        <w:t xml:space="preserve"> </w:t>
      </w:r>
      <w:r>
        <w:t>цифрової</w:t>
      </w:r>
      <w:r>
        <w:rPr>
          <w:spacing w:val="40"/>
        </w:rPr>
        <w:t xml:space="preserve"> </w:t>
      </w:r>
      <w:r>
        <w:t>стратегії</w:t>
      </w:r>
      <w:r>
        <w:rPr>
          <w:spacing w:val="40"/>
        </w:rPr>
        <w:t xml:space="preserve"> </w:t>
      </w:r>
      <w:r>
        <w:t>є розвиток</w:t>
      </w:r>
      <w:r>
        <w:rPr>
          <w:spacing w:val="80"/>
        </w:rPr>
        <w:t xml:space="preserve"> </w:t>
      </w:r>
      <w:r>
        <w:t>контент-маркетингу</w:t>
      </w:r>
      <w:r>
        <w:rPr>
          <w:spacing w:val="80"/>
        </w:rPr>
        <w:t xml:space="preserve"> </w:t>
      </w:r>
      <w:r>
        <w:t>та</w:t>
      </w:r>
      <w:r>
        <w:rPr>
          <w:spacing w:val="80"/>
        </w:rPr>
        <w:t xml:space="preserve"> </w:t>
      </w:r>
      <w:r>
        <w:t>покращення</w:t>
      </w:r>
      <w:r>
        <w:rPr>
          <w:spacing w:val="80"/>
        </w:rPr>
        <w:t xml:space="preserve"> </w:t>
      </w:r>
      <w:r>
        <w:t>пошукової</w:t>
      </w:r>
      <w:r>
        <w:rPr>
          <w:spacing w:val="80"/>
        </w:rPr>
        <w:t xml:space="preserve"> </w:t>
      </w:r>
      <w:r>
        <w:t>оптимізації</w:t>
      </w:r>
      <w:r>
        <w:rPr>
          <w:spacing w:val="80"/>
        </w:rPr>
        <w:t xml:space="preserve"> </w:t>
      </w:r>
      <w:r>
        <w:t>(SEO),</w:t>
      </w:r>
      <w:r>
        <w:rPr>
          <w:spacing w:val="80"/>
        </w:rPr>
        <w:t xml:space="preserve"> </w:t>
      </w:r>
      <w:r>
        <w:t>що сприятиме</w:t>
      </w:r>
      <w:r>
        <w:rPr>
          <w:spacing w:val="40"/>
        </w:rPr>
        <w:t xml:space="preserve"> </w:t>
      </w:r>
      <w:r>
        <w:t>збільшенню</w:t>
      </w:r>
      <w:r>
        <w:rPr>
          <w:spacing w:val="40"/>
        </w:rPr>
        <w:t xml:space="preserve"> </w:t>
      </w:r>
      <w:r>
        <w:t>видимості</w:t>
      </w:r>
      <w:r>
        <w:rPr>
          <w:spacing w:val="40"/>
        </w:rPr>
        <w:t xml:space="preserve"> </w:t>
      </w:r>
      <w:r>
        <w:t>компанії</w:t>
      </w:r>
      <w:r>
        <w:rPr>
          <w:spacing w:val="40"/>
        </w:rPr>
        <w:t xml:space="preserve"> </w:t>
      </w:r>
      <w:r>
        <w:t>у</w:t>
      </w:r>
      <w:r>
        <w:rPr>
          <w:spacing w:val="40"/>
        </w:rPr>
        <w:t xml:space="preserve"> </w:t>
      </w:r>
      <w:r>
        <w:t>пошукових</w:t>
      </w:r>
      <w:r>
        <w:rPr>
          <w:spacing w:val="40"/>
        </w:rPr>
        <w:t xml:space="preserve"> </w:t>
      </w:r>
      <w:r>
        <w:t>системах</w:t>
      </w:r>
      <w:r>
        <w:rPr>
          <w:spacing w:val="40"/>
        </w:rPr>
        <w:t xml:space="preserve"> </w:t>
      </w:r>
      <w:r>
        <w:t>та</w:t>
      </w:r>
      <w:r>
        <w:rPr>
          <w:spacing w:val="40"/>
        </w:rPr>
        <w:t xml:space="preserve"> </w:t>
      </w:r>
      <w:r>
        <w:t xml:space="preserve">залученню </w:t>
      </w:r>
      <w:r>
        <w:rPr>
          <w:spacing w:val="-2"/>
        </w:rPr>
        <w:t>органічного</w:t>
      </w:r>
      <w:r>
        <w:tab/>
      </w:r>
      <w:r>
        <w:rPr>
          <w:spacing w:val="-2"/>
        </w:rPr>
        <w:t>трафіку.</w:t>
      </w:r>
      <w:r>
        <w:tab/>
      </w:r>
      <w:r>
        <w:rPr>
          <w:spacing w:val="-10"/>
        </w:rPr>
        <w:t>У</w:t>
      </w:r>
      <w:r>
        <w:tab/>
      </w:r>
      <w:r>
        <w:rPr>
          <w:spacing w:val="-2"/>
        </w:rPr>
        <w:t>розділі</w:t>
      </w:r>
      <w:r>
        <w:tab/>
      </w:r>
      <w:r>
        <w:rPr>
          <w:spacing w:val="-10"/>
        </w:rPr>
        <w:t>2</w:t>
      </w:r>
      <w:r>
        <w:tab/>
        <w:t>було</w:t>
      </w:r>
      <w:r>
        <w:rPr>
          <w:spacing w:val="23"/>
        </w:rPr>
        <w:t xml:space="preserve">  </w:t>
      </w:r>
      <w:r>
        <w:rPr>
          <w:spacing w:val="-2"/>
        </w:rPr>
        <w:t>відзначено,</w:t>
      </w:r>
      <w:r>
        <w:tab/>
        <w:t>що</w:t>
      </w:r>
      <w:r>
        <w:rPr>
          <w:spacing w:val="25"/>
        </w:rPr>
        <w:t xml:space="preserve">  </w:t>
      </w:r>
      <w:r>
        <w:t>компанія</w:t>
      </w:r>
      <w:r>
        <w:rPr>
          <w:spacing w:val="27"/>
        </w:rPr>
        <w:t xml:space="preserve">  </w:t>
      </w:r>
      <w:r>
        <w:rPr>
          <w:spacing w:val="-2"/>
        </w:rPr>
        <w:t>недостатньо</w:t>
      </w:r>
    </w:p>
    <w:p w14:paraId="30F23A3F" w14:textId="77777777" w:rsidR="00B86878" w:rsidRDefault="007771AD">
      <w:pPr>
        <w:pStyle w:val="a3"/>
        <w:spacing w:before="3"/>
        <w:ind w:firstLine="0"/>
      </w:pPr>
      <w:r>
        <w:rPr>
          <w:spacing w:val="-2"/>
        </w:rPr>
        <w:t>використовує</w:t>
      </w:r>
      <w:r>
        <w:rPr>
          <w:spacing w:val="-3"/>
        </w:rPr>
        <w:t xml:space="preserve"> </w:t>
      </w:r>
      <w:r>
        <w:rPr>
          <w:spacing w:val="-2"/>
        </w:rPr>
        <w:t>контент-маркетинг</w:t>
      </w:r>
      <w:r>
        <w:rPr>
          <w:spacing w:val="-3"/>
        </w:rPr>
        <w:t xml:space="preserve"> </w:t>
      </w:r>
      <w:r>
        <w:rPr>
          <w:spacing w:val="-2"/>
        </w:rPr>
        <w:t>для</w:t>
      </w:r>
      <w:r>
        <w:rPr>
          <w:spacing w:val="-5"/>
        </w:rPr>
        <w:t xml:space="preserve"> </w:t>
      </w:r>
      <w:r>
        <w:rPr>
          <w:spacing w:val="-2"/>
        </w:rPr>
        <w:t>підвищення обізнаності про свою</w:t>
      </w:r>
      <w:r>
        <w:rPr>
          <w:spacing w:val="-5"/>
        </w:rPr>
        <w:t xml:space="preserve"> </w:t>
      </w:r>
      <w:r>
        <w:rPr>
          <w:spacing w:val="-2"/>
        </w:rPr>
        <w:t>продукцію.</w:t>
      </w:r>
    </w:p>
    <w:p w14:paraId="57B15ED3" w14:textId="77777777" w:rsidR="00B86878" w:rsidRDefault="007771AD">
      <w:pPr>
        <w:pStyle w:val="a3"/>
        <w:spacing w:before="168" w:line="360" w:lineRule="auto"/>
        <w:ind w:right="277"/>
      </w:pPr>
      <w:r>
        <w:t>«Ерго Плейс» може суттєво посилити свої позиції, створюючи інформативний та корисний контент, зокрема статті, відео</w:t>
      </w:r>
      <w:r>
        <w:rPr>
          <w:spacing w:val="-1"/>
        </w:rPr>
        <w:t xml:space="preserve"> </w:t>
      </w:r>
      <w:r>
        <w:t>та</w:t>
      </w:r>
      <w:r>
        <w:rPr>
          <w:spacing w:val="-7"/>
        </w:rPr>
        <w:t xml:space="preserve"> </w:t>
      </w:r>
      <w:r>
        <w:t>інфографіку, які висв</w:t>
      </w:r>
      <w:r>
        <w:t xml:space="preserve">ітлюють переваги ергономічних меблів, демонструють правильне їх використання та пояснюють позитивний вплив на здоров’я користувачів. Це особливо важливо для потенційних клієнтів, які шукають продукцію для облаштування домашніх офісів. Оптимізація контенту </w:t>
      </w:r>
      <w:r>
        <w:t>з використанням ключових слів, які відповідають популярним запитам, дозволить підвищити рейтинг сайту в пошукових системах. Впровадження контент- стратегії на основі аналітики запитів допоможе «Ерго Плейс» краще охоплювати цільову аудиторію та зміцнювати с</w:t>
      </w:r>
      <w:r>
        <w:t>вою репутацію на ринку ергономічних меблів.</w:t>
      </w:r>
    </w:p>
    <w:p w14:paraId="4A8F999F" w14:textId="77777777" w:rsidR="00B86878" w:rsidRDefault="007771AD">
      <w:pPr>
        <w:pStyle w:val="a3"/>
        <w:spacing w:line="360" w:lineRule="auto"/>
        <w:ind w:right="279"/>
      </w:pPr>
      <w:r>
        <w:t>Наступним важливим компонентом є омніканальна взаємодія, яка передбачає створення єдиного клієнтського досвіду</w:t>
      </w:r>
      <w:r>
        <w:rPr>
          <w:spacing w:val="-3"/>
        </w:rPr>
        <w:t xml:space="preserve"> </w:t>
      </w:r>
      <w:r>
        <w:t>незалежно від обраного каналу взаємодії. У розділі 2 було зазначено, що «Ерго Плейс» взаємодіє з клієнтами через декілька каналів, але не повніст</w:t>
      </w:r>
      <w:r>
        <w:t>ю інтегрує їх для забезпечення безшовного переходу між ними. Омніканальна стратегія включає злагоджену роботу між вебсайтом, соціальними мережами, електронною поштою та фізичним магазином, що дозволяє</w:t>
      </w:r>
    </w:p>
    <w:p w14:paraId="020541DB" w14:textId="77777777" w:rsidR="00B86878" w:rsidRDefault="00B86878">
      <w:pPr>
        <w:pStyle w:val="a3"/>
        <w:spacing w:line="360" w:lineRule="auto"/>
        <w:sectPr w:rsidR="00B86878">
          <w:pgSz w:w="11910" w:h="16850"/>
          <w:pgMar w:top="920" w:right="283" w:bottom="280" w:left="992" w:header="110" w:footer="0" w:gutter="0"/>
          <w:cols w:space="720"/>
        </w:sectPr>
      </w:pPr>
    </w:p>
    <w:p w14:paraId="1EBC20EA" w14:textId="77777777" w:rsidR="00B86878" w:rsidRDefault="007771AD">
      <w:pPr>
        <w:pStyle w:val="a3"/>
        <w:spacing w:before="194" w:line="360" w:lineRule="auto"/>
        <w:ind w:right="275" w:firstLine="0"/>
      </w:pPr>
      <w:r>
        <w:lastRenderedPageBreak/>
        <w:t>користувачам</w:t>
      </w:r>
      <w:r>
        <w:rPr>
          <w:spacing w:val="-2"/>
        </w:rPr>
        <w:t xml:space="preserve"> </w:t>
      </w:r>
      <w:r>
        <w:t>починати</w:t>
      </w:r>
      <w:r>
        <w:rPr>
          <w:spacing w:val="-2"/>
        </w:rPr>
        <w:t xml:space="preserve"> </w:t>
      </w:r>
      <w:r>
        <w:t>взаємодію</w:t>
      </w:r>
      <w:r>
        <w:rPr>
          <w:spacing w:val="-4"/>
        </w:rPr>
        <w:t xml:space="preserve"> </w:t>
      </w:r>
      <w:r>
        <w:t>з</w:t>
      </w:r>
      <w:r>
        <w:rPr>
          <w:spacing w:val="-6"/>
        </w:rPr>
        <w:t xml:space="preserve"> </w:t>
      </w:r>
      <w:r>
        <w:t>бре</w:t>
      </w:r>
      <w:r>
        <w:t>ндом</w:t>
      </w:r>
      <w:r>
        <w:rPr>
          <w:spacing w:val="-2"/>
        </w:rPr>
        <w:t xml:space="preserve"> </w:t>
      </w:r>
      <w:r>
        <w:t>на</w:t>
      </w:r>
      <w:r>
        <w:rPr>
          <w:spacing w:val="-5"/>
        </w:rPr>
        <w:t xml:space="preserve"> </w:t>
      </w:r>
      <w:r>
        <w:t>одному</w:t>
      </w:r>
      <w:r>
        <w:rPr>
          <w:spacing w:val="-14"/>
        </w:rPr>
        <w:t xml:space="preserve"> </w:t>
      </w:r>
      <w:r>
        <w:t>каналі</w:t>
      </w:r>
      <w:r>
        <w:rPr>
          <w:spacing w:val="-2"/>
        </w:rPr>
        <w:t xml:space="preserve"> </w:t>
      </w:r>
      <w:r>
        <w:t>та</w:t>
      </w:r>
      <w:r>
        <w:rPr>
          <w:spacing w:val="-5"/>
        </w:rPr>
        <w:t xml:space="preserve"> </w:t>
      </w:r>
      <w:r>
        <w:t>продовжувати</w:t>
      </w:r>
      <w:r>
        <w:rPr>
          <w:spacing w:val="-2"/>
        </w:rPr>
        <w:t xml:space="preserve"> </w:t>
      </w:r>
      <w:r>
        <w:t>її на іншому без втрати інформації або якості обслуговування. Наприклад, клієнт може знайти товар у соціальних мережах, отримати знижковий код через email- розсилку та завершити покупку</w:t>
      </w:r>
      <w:r>
        <w:rPr>
          <w:spacing w:val="-5"/>
        </w:rPr>
        <w:t xml:space="preserve"> </w:t>
      </w:r>
      <w:r>
        <w:t>на вебсайті, що</w:t>
      </w:r>
      <w:r>
        <w:rPr>
          <w:spacing w:val="-1"/>
        </w:rPr>
        <w:t xml:space="preserve"> </w:t>
      </w:r>
      <w:r>
        <w:t>підвищує шанси н</w:t>
      </w:r>
      <w:r>
        <w:t>а успішну</w:t>
      </w:r>
      <w:r>
        <w:rPr>
          <w:spacing w:val="-5"/>
        </w:rPr>
        <w:t xml:space="preserve"> </w:t>
      </w:r>
      <w:r>
        <w:t>конверсію.</w:t>
      </w:r>
      <w:r>
        <w:rPr>
          <w:spacing w:val="-8"/>
        </w:rPr>
        <w:t xml:space="preserve"> </w:t>
      </w:r>
      <w:r>
        <w:t>Такий підхід</w:t>
      </w:r>
      <w:r>
        <w:rPr>
          <w:spacing w:val="-6"/>
        </w:rPr>
        <w:t xml:space="preserve"> </w:t>
      </w:r>
      <w:r>
        <w:t>сприяє</w:t>
      </w:r>
      <w:r>
        <w:rPr>
          <w:spacing w:val="-4"/>
        </w:rPr>
        <w:t xml:space="preserve"> </w:t>
      </w:r>
      <w:r>
        <w:t>залученню</w:t>
      </w:r>
      <w:r>
        <w:rPr>
          <w:spacing w:val="-8"/>
        </w:rPr>
        <w:t xml:space="preserve"> </w:t>
      </w:r>
      <w:r>
        <w:t>клієнтів</w:t>
      </w:r>
      <w:r>
        <w:rPr>
          <w:spacing w:val="-9"/>
        </w:rPr>
        <w:t xml:space="preserve"> </w:t>
      </w:r>
      <w:r>
        <w:t>і</w:t>
      </w:r>
      <w:r>
        <w:rPr>
          <w:spacing w:val="-8"/>
        </w:rPr>
        <w:t xml:space="preserve"> </w:t>
      </w:r>
      <w:r>
        <w:t>підвищенню</w:t>
      </w:r>
      <w:r>
        <w:rPr>
          <w:spacing w:val="-7"/>
        </w:rPr>
        <w:t xml:space="preserve"> </w:t>
      </w:r>
      <w:r>
        <w:t>їхньої</w:t>
      </w:r>
      <w:r>
        <w:rPr>
          <w:spacing w:val="-6"/>
        </w:rPr>
        <w:t xml:space="preserve"> </w:t>
      </w:r>
      <w:r>
        <w:t>лояльностідо</w:t>
      </w:r>
      <w:r>
        <w:rPr>
          <w:spacing w:val="-4"/>
        </w:rPr>
        <w:t xml:space="preserve"> </w:t>
      </w:r>
      <w:r>
        <w:t>бренду, оскільки забезпечує зручність та індивідуальний підхід.</w:t>
      </w:r>
    </w:p>
    <w:p w14:paraId="324766E2" w14:textId="77777777" w:rsidR="00B86878" w:rsidRDefault="007771AD">
      <w:pPr>
        <w:pStyle w:val="a3"/>
        <w:spacing w:before="5" w:line="360" w:lineRule="auto"/>
        <w:ind w:right="280"/>
      </w:pPr>
      <w:r>
        <w:t>Ще одним важливим елементом є клієнтоорієнтованість та персоналізація, що дозволяє забезпечити унік</w:t>
      </w:r>
      <w:r>
        <w:t>альний підхід до кожного клієнта і підвищити їхню лояльність. Розділ 2 показав, що сучасні клієнти цінують індивідуальний підхід, тому «Ерго Плейс» може використовувати історію покупок та поведінку на сайті</w:t>
      </w:r>
      <w:r>
        <w:rPr>
          <w:spacing w:val="80"/>
        </w:rPr>
        <w:t xml:space="preserve"> </w:t>
      </w:r>
      <w:r>
        <w:t>для формування персоналізованих пропозицій. Напри</w:t>
      </w:r>
      <w:r>
        <w:t>клад, на основі попередніх покупок та переглядів можна формувати рекомендації, що підвищують імовірність покупки. Інструменти персоналізації, такі як сегментований email-маркетинг або таргетована реклама, можуть допомогти досягти цього. Також можливе створ</w:t>
      </w:r>
      <w:r>
        <w:t>ення індивідуальних акцій для постійних клієнтів або лояльних користувачів, що сприятиме формуванню міцного зв'язку з брендом і забезпечить додаткову цінність для клієнтів.</w:t>
      </w:r>
    </w:p>
    <w:p w14:paraId="7842CD95" w14:textId="77777777" w:rsidR="00B86878" w:rsidRDefault="007771AD">
      <w:pPr>
        <w:pStyle w:val="a3"/>
        <w:spacing w:before="4" w:line="360" w:lineRule="auto"/>
        <w:ind w:right="274"/>
      </w:pPr>
      <w:r>
        <w:t>Важливою частиною вдосконалення цифрової стратегії є автоматизація маркетингу. У розділі 2 було відзначено, що автоматизація дозволяє скоротити витрати та підвищити ефективність роботи команди. Для «Ерго Плейс» це може включати впровадження CRM-системи для</w:t>
      </w:r>
      <w:r>
        <w:t xml:space="preserve"> збереження клієнтських даних та оптимізації комунікації. Наприклад, автоматизовані сценарії email-розсилки можуть включати вітальні листи для нових клієнтів, нагадування про покинуті кошики або рекомендації продуктів на основі попередніх замовлень. Чат-бо</w:t>
      </w:r>
      <w:r>
        <w:t>ти, впроваджені на сайті або в соціальних мережах, можуть обробляти базові запити клієнтів у режимі реального часу, забезпечуючи швидку відповідь на запити та поліпшуючи</w:t>
      </w:r>
      <w:r>
        <w:rPr>
          <w:spacing w:val="80"/>
        </w:rPr>
        <w:t xml:space="preserve"> </w:t>
      </w:r>
      <w:r>
        <w:t xml:space="preserve">взаємодію з клієнтами. Завдяки автоматизації компанія зможе ефективно використовувати </w:t>
      </w:r>
      <w:r>
        <w:t>ресурси, знижуючи навантаження на команду, та забезпечувати своєчасне реагування на запити клієнтів, що підвищує рівень їхньоїзадоволеності.</w:t>
      </w:r>
    </w:p>
    <w:p w14:paraId="35D5B308" w14:textId="77777777" w:rsidR="00B86878" w:rsidRDefault="00B86878">
      <w:pPr>
        <w:pStyle w:val="a3"/>
        <w:spacing w:line="360" w:lineRule="auto"/>
        <w:sectPr w:rsidR="00B86878">
          <w:pgSz w:w="11910" w:h="16850"/>
          <w:pgMar w:top="920" w:right="283" w:bottom="280" w:left="992" w:header="110" w:footer="0" w:gutter="0"/>
          <w:cols w:space="720"/>
        </w:sectPr>
      </w:pPr>
    </w:p>
    <w:p w14:paraId="624214F1" w14:textId="77777777" w:rsidR="00B86878" w:rsidRDefault="007771AD">
      <w:pPr>
        <w:pStyle w:val="a3"/>
        <w:spacing w:before="194" w:line="360" w:lineRule="auto"/>
        <w:ind w:right="273"/>
      </w:pPr>
      <w:r>
        <w:lastRenderedPageBreak/>
        <w:t>Останнім компонентом моделі вдосконалення є технологічні інновації, які дозволяють компанії залиш</w:t>
      </w:r>
      <w:r>
        <w:t>атися конкурентоспроможною та залучати сучасних споживачів. Раніше, у дослідженні було відзначено зростаючу роль технологій для підвищення залученості аудиторії. Для «Ерго Плейс» можливе використання технологій доповненої реальності (AR) та віртуальної реа</w:t>
      </w:r>
      <w:r>
        <w:t>льності (VR) для</w:t>
      </w:r>
      <w:r>
        <w:rPr>
          <w:spacing w:val="80"/>
        </w:rPr>
        <w:t xml:space="preserve"> </w:t>
      </w:r>
      <w:r>
        <w:t>створення віртуальних шоурумів, де клієнти зможуть віртуально «приміряти» меблі в своєму просторі перед покупкою. Це допоможе клієнтам приймати більш обґрунтовані рішення та підвищить рівень їхньої довіри до бренду. Також компанія може впр</w:t>
      </w:r>
      <w:r>
        <w:t>овадити штучний інтелект (AI) для прогнозування потреб клієнтів, оптимізації цін</w:t>
      </w:r>
      <w:r>
        <w:rPr>
          <w:spacing w:val="-2"/>
        </w:rPr>
        <w:t xml:space="preserve"> </w:t>
      </w:r>
      <w:r>
        <w:t>та удосконалення персоналізованих</w:t>
      </w:r>
      <w:r>
        <w:rPr>
          <w:spacing w:val="-2"/>
        </w:rPr>
        <w:t xml:space="preserve"> </w:t>
      </w:r>
      <w:r>
        <w:t>пропозицій. Використання таких новітніх технологій дозволить компанії не тільки відрізнятися від конкурентів,</w:t>
      </w:r>
      <w:r>
        <w:rPr>
          <w:spacing w:val="-6"/>
        </w:rPr>
        <w:t xml:space="preserve"> </w:t>
      </w:r>
      <w:r>
        <w:t>але</w:t>
      </w:r>
      <w:r>
        <w:rPr>
          <w:spacing w:val="-11"/>
        </w:rPr>
        <w:t xml:space="preserve"> </w:t>
      </w:r>
      <w:r>
        <w:t>й формувати унікальний досв</w:t>
      </w:r>
      <w:r>
        <w:t xml:space="preserve">ід для клієнтів, що сприяє зростанню лояльності та </w:t>
      </w:r>
      <w:r>
        <w:rPr>
          <w:spacing w:val="-2"/>
        </w:rPr>
        <w:t>задоволеності.</w:t>
      </w:r>
    </w:p>
    <w:p w14:paraId="1C2A55FE" w14:textId="77777777" w:rsidR="00B86878" w:rsidRDefault="007771AD">
      <w:pPr>
        <w:pStyle w:val="a3"/>
        <w:spacing w:before="10" w:line="360" w:lineRule="auto"/>
        <w:ind w:right="272"/>
      </w:pPr>
      <w:r>
        <w:t>Отже, модель підвищення ефективності цифрової стратегії для «Ерго Плейс» базується на інтеграції аналізу даних, омніканальної взаємодії, персоналізації, автоматизації та впровадженні техноло</w:t>
      </w:r>
      <w:r>
        <w:t>гічних інновацій. Запропонований підхід дозволяє створити комплексну систему, яка забезпечує адаптацію стратегії до поточних умов ринку та потреб споживачів. Врахування результатів дослідження, проведеного в розділі 2, дозволяє посилити позиції компанії на</w:t>
      </w:r>
      <w:r>
        <w:t xml:space="preserve"> ринку ергономічних меблів, збільшити залученість клієнтів і забезпечити стабільне зростання </w:t>
      </w:r>
      <w:r>
        <w:rPr>
          <w:spacing w:val="-2"/>
        </w:rPr>
        <w:t>конкурентоспроможності.</w:t>
      </w:r>
    </w:p>
    <w:p w14:paraId="1F31AF17" w14:textId="77777777" w:rsidR="00B86878" w:rsidRDefault="007771AD">
      <w:pPr>
        <w:pStyle w:val="a3"/>
        <w:spacing w:line="364" w:lineRule="auto"/>
        <w:ind w:right="280"/>
      </w:pPr>
      <w:r>
        <w:t>Таблиця 3.2 — Детальний план впровадження моделі підвищення</w:t>
      </w:r>
      <w:r>
        <w:rPr>
          <w:spacing w:val="40"/>
        </w:rPr>
        <w:t xml:space="preserve"> </w:t>
      </w:r>
      <w:r>
        <w:rPr>
          <w:spacing w:val="-2"/>
        </w:rPr>
        <w:t>ефективності</w:t>
      </w: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2"/>
        <w:gridCol w:w="2125"/>
        <w:gridCol w:w="2269"/>
        <w:gridCol w:w="3364"/>
      </w:tblGrid>
      <w:tr w:rsidR="00B86878" w14:paraId="74EE8BD7" w14:textId="77777777">
        <w:trPr>
          <w:trHeight w:val="638"/>
        </w:trPr>
        <w:tc>
          <w:tcPr>
            <w:tcW w:w="2572" w:type="dxa"/>
          </w:tcPr>
          <w:p w14:paraId="5016D993" w14:textId="77777777" w:rsidR="00B86878" w:rsidRDefault="007771AD">
            <w:pPr>
              <w:pStyle w:val="TableParagraph"/>
              <w:spacing w:before="50"/>
              <w:ind w:left="139"/>
              <w:rPr>
                <w:sz w:val="23"/>
              </w:rPr>
            </w:pPr>
            <w:r>
              <w:rPr>
                <w:spacing w:val="-4"/>
                <w:w w:val="105"/>
                <w:sz w:val="23"/>
              </w:rPr>
              <w:t>Етап</w:t>
            </w:r>
          </w:p>
        </w:tc>
        <w:tc>
          <w:tcPr>
            <w:tcW w:w="2125" w:type="dxa"/>
          </w:tcPr>
          <w:p w14:paraId="17A5BC8A" w14:textId="77777777" w:rsidR="00B86878" w:rsidRDefault="007771AD">
            <w:pPr>
              <w:pStyle w:val="TableParagraph"/>
              <w:spacing w:before="50"/>
              <w:ind w:left="132"/>
              <w:rPr>
                <w:sz w:val="23"/>
              </w:rPr>
            </w:pPr>
            <w:r>
              <w:rPr>
                <w:spacing w:val="-2"/>
                <w:w w:val="105"/>
                <w:sz w:val="23"/>
              </w:rPr>
              <w:t>Виконавець</w:t>
            </w:r>
          </w:p>
        </w:tc>
        <w:tc>
          <w:tcPr>
            <w:tcW w:w="2269" w:type="dxa"/>
          </w:tcPr>
          <w:p w14:paraId="4C3EAF55" w14:textId="77777777" w:rsidR="00B86878" w:rsidRDefault="007771AD">
            <w:pPr>
              <w:pStyle w:val="TableParagraph"/>
              <w:spacing w:before="50"/>
              <w:ind w:left="132"/>
              <w:rPr>
                <w:sz w:val="23"/>
              </w:rPr>
            </w:pPr>
            <w:r>
              <w:rPr>
                <w:w w:val="105"/>
                <w:sz w:val="23"/>
              </w:rPr>
              <w:t>Затрати</w:t>
            </w:r>
            <w:r>
              <w:rPr>
                <w:spacing w:val="44"/>
                <w:w w:val="105"/>
                <w:sz w:val="23"/>
              </w:rPr>
              <w:t xml:space="preserve"> </w:t>
            </w:r>
            <w:r>
              <w:rPr>
                <w:spacing w:val="-4"/>
                <w:w w:val="105"/>
                <w:sz w:val="23"/>
              </w:rPr>
              <w:t>(грн)</w:t>
            </w:r>
          </w:p>
        </w:tc>
        <w:tc>
          <w:tcPr>
            <w:tcW w:w="3364" w:type="dxa"/>
          </w:tcPr>
          <w:p w14:paraId="1BD9285F" w14:textId="77777777" w:rsidR="00B86878" w:rsidRDefault="007771AD">
            <w:pPr>
              <w:pStyle w:val="TableParagraph"/>
              <w:spacing w:before="50"/>
              <w:ind w:left="132"/>
              <w:rPr>
                <w:sz w:val="23"/>
              </w:rPr>
            </w:pPr>
            <w:r>
              <w:rPr>
                <w:sz w:val="23"/>
              </w:rPr>
              <w:t>Строки</w:t>
            </w:r>
            <w:r>
              <w:rPr>
                <w:spacing w:val="17"/>
                <w:sz w:val="23"/>
              </w:rPr>
              <w:t xml:space="preserve"> </w:t>
            </w:r>
            <w:r>
              <w:rPr>
                <w:spacing w:val="-2"/>
                <w:sz w:val="23"/>
              </w:rPr>
              <w:t>виконання</w:t>
            </w:r>
          </w:p>
        </w:tc>
      </w:tr>
      <w:tr w:rsidR="00B86878" w14:paraId="6CA2D286" w14:textId="77777777">
        <w:trPr>
          <w:trHeight w:val="1488"/>
        </w:trPr>
        <w:tc>
          <w:tcPr>
            <w:tcW w:w="2572" w:type="dxa"/>
          </w:tcPr>
          <w:p w14:paraId="7E77B44F" w14:textId="77777777" w:rsidR="00B86878" w:rsidRDefault="007771AD">
            <w:pPr>
              <w:pStyle w:val="TableParagraph"/>
              <w:tabs>
                <w:tab w:val="left" w:pos="1054"/>
              </w:tabs>
              <w:spacing w:before="36" w:line="247" w:lineRule="auto"/>
              <w:ind w:left="139" w:right="459"/>
              <w:rPr>
                <w:sz w:val="23"/>
              </w:rPr>
            </w:pPr>
            <w:r>
              <w:rPr>
                <w:spacing w:val="-2"/>
                <w:w w:val="105"/>
                <w:sz w:val="23"/>
              </w:rPr>
              <w:t>Аналіз</w:t>
            </w:r>
            <w:r>
              <w:rPr>
                <w:sz w:val="23"/>
              </w:rPr>
              <w:tab/>
            </w:r>
            <w:r>
              <w:rPr>
                <w:spacing w:val="-4"/>
                <w:w w:val="105"/>
                <w:sz w:val="23"/>
              </w:rPr>
              <w:t xml:space="preserve">поточного </w:t>
            </w:r>
            <w:r>
              <w:rPr>
                <w:w w:val="105"/>
                <w:sz w:val="23"/>
              </w:rPr>
              <w:t>стану стратегії</w:t>
            </w:r>
          </w:p>
        </w:tc>
        <w:tc>
          <w:tcPr>
            <w:tcW w:w="2125" w:type="dxa"/>
          </w:tcPr>
          <w:p w14:paraId="514D289E" w14:textId="77777777" w:rsidR="00B86878" w:rsidRDefault="007771AD">
            <w:pPr>
              <w:pStyle w:val="TableParagraph"/>
              <w:spacing w:before="36" w:line="249" w:lineRule="auto"/>
              <w:ind w:left="132" w:right="93"/>
              <w:rPr>
                <w:sz w:val="23"/>
              </w:rPr>
            </w:pPr>
            <w:r>
              <w:rPr>
                <w:spacing w:val="-2"/>
                <w:w w:val="105"/>
                <w:sz w:val="23"/>
              </w:rPr>
              <w:t xml:space="preserve">Зовнішні </w:t>
            </w:r>
            <w:r>
              <w:rPr>
                <w:spacing w:val="-2"/>
                <w:sz w:val="23"/>
              </w:rPr>
              <w:t xml:space="preserve">спеціалісти, </w:t>
            </w:r>
            <w:r>
              <w:rPr>
                <w:spacing w:val="-2"/>
                <w:w w:val="105"/>
                <w:sz w:val="23"/>
              </w:rPr>
              <w:t>внутрішня команда маркетингу</w:t>
            </w:r>
          </w:p>
        </w:tc>
        <w:tc>
          <w:tcPr>
            <w:tcW w:w="2269" w:type="dxa"/>
          </w:tcPr>
          <w:p w14:paraId="181C2139" w14:textId="77777777" w:rsidR="00B86878" w:rsidRDefault="007771AD">
            <w:pPr>
              <w:pStyle w:val="TableParagraph"/>
              <w:spacing w:before="36"/>
              <w:ind w:left="132"/>
              <w:rPr>
                <w:sz w:val="23"/>
              </w:rPr>
            </w:pPr>
            <w:r>
              <w:rPr>
                <w:spacing w:val="-2"/>
                <w:w w:val="105"/>
                <w:sz w:val="23"/>
              </w:rPr>
              <w:t>70,200</w:t>
            </w:r>
          </w:p>
        </w:tc>
        <w:tc>
          <w:tcPr>
            <w:tcW w:w="3364" w:type="dxa"/>
          </w:tcPr>
          <w:p w14:paraId="0A3349CC" w14:textId="77777777" w:rsidR="00B86878" w:rsidRDefault="007771AD">
            <w:pPr>
              <w:pStyle w:val="TableParagraph"/>
              <w:spacing w:before="36"/>
              <w:ind w:left="190"/>
              <w:rPr>
                <w:sz w:val="23"/>
              </w:rPr>
            </w:pPr>
            <w:r>
              <w:rPr>
                <w:w w:val="105"/>
                <w:sz w:val="23"/>
              </w:rPr>
              <w:t>2</w:t>
            </w:r>
            <w:r>
              <w:rPr>
                <w:spacing w:val="-3"/>
                <w:w w:val="105"/>
                <w:sz w:val="23"/>
              </w:rPr>
              <w:t xml:space="preserve"> </w:t>
            </w:r>
            <w:r>
              <w:rPr>
                <w:spacing w:val="-4"/>
                <w:w w:val="105"/>
                <w:sz w:val="23"/>
              </w:rPr>
              <w:t>тижні</w:t>
            </w:r>
          </w:p>
        </w:tc>
      </w:tr>
    </w:tbl>
    <w:p w14:paraId="3D736075" w14:textId="77777777" w:rsidR="00B86878" w:rsidRDefault="00B86878">
      <w:pPr>
        <w:pStyle w:val="TableParagraph"/>
        <w:rPr>
          <w:sz w:val="23"/>
        </w:rPr>
        <w:sectPr w:rsidR="00B86878">
          <w:pgSz w:w="11910" w:h="16850"/>
          <w:pgMar w:top="920" w:right="283" w:bottom="280" w:left="992" w:header="110" w:footer="0" w:gutter="0"/>
          <w:cols w:space="720"/>
        </w:sectPr>
      </w:pPr>
    </w:p>
    <w:p w14:paraId="0E483310" w14:textId="77777777" w:rsidR="00B86878" w:rsidRDefault="007771AD">
      <w:pPr>
        <w:pStyle w:val="a3"/>
        <w:spacing w:before="280"/>
        <w:ind w:left="844" w:firstLine="0"/>
      </w:pPr>
      <w:r>
        <w:lastRenderedPageBreak/>
        <w:t>Продовження</w:t>
      </w:r>
      <w:r>
        <w:rPr>
          <w:spacing w:val="-6"/>
        </w:rPr>
        <w:t xml:space="preserve"> </w:t>
      </w:r>
      <w:r>
        <w:t>таблиці</w:t>
      </w:r>
      <w:r>
        <w:rPr>
          <w:spacing w:val="-11"/>
        </w:rPr>
        <w:t xml:space="preserve"> </w:t>
      </w:r>
      <w:r>
        <w:rPr>
          <w:spacing w:val="-5"/>
        </w:rPr>
        <w:t>3.2</w:t>
      </w:r>
    </w:p>
    <w:p w14:paraId="02DB9607" w14:textId="77777777" w:rsidR="00B86878" w:rsidRDefault="00B86878">
      <w:pPr>
        <w:pStyle w:val="a3"/>
        <w:spacing w:before="5"/>
        <w:ind w:left="0" w:firstLine="0"/>
        <w:jc w:val="left"/>
        <w:rPr>
          <w:sz w:val="15"/>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5"/>
        <w:gridCol w:w="2132"/>
        <w:gridCol w:w="2262"/>
        <w:gridCol w:w="3393"/>
      </w:tblGrid>
      <w:tr w:rsidR="00B86878" w14:paraId="0868DFC4" w14:textId="77777777">
        <w:trPr>
          <w:trHeight w:val="393"/>
        </w:trPr>
        <w:tc>
          <w:tcPr>
            <w:tcW w:w="2565" w:type="dxa"/>
          </w:tcPr>
          <w:p w14:paraId="3D173A46" w14:textId="77777777" w:rsidR="00B86878" w:rsidRDefault="007771AD">
            <w:pPr>
              <w:pStyle w:val="TableParagraph"/>
              <w:spacing w:before="0"/>
              <w:ind w:left="182"/>
              <w:rPr>
                <w:sz w:val="23"/>
              </w:rPr>
            </w:pPr>
            <w:r>
              <w:rPr>
                <w:spacing w:val="-4"/>
                <w:w w:val="105"/>
                <w:sz w:val="23"/>
              </w:rPr>
              <w:t>Етап</w:t>
            </w:r>
          </w:p>
        </w:tc>
        <w:tc>
          <w:tcPr>
            <w:tcW w:w="2132" w:type="dxa"/>
          </w:tcPr>
          <w:p w14:paraId="3F235DF5" w14:textId="77777777" w:rsidR="00B86878" w:rsidRDefault="007771AD">
            <w:pPr>
              <w:pStyle w:val="TableParagraph"/>
              <w:spacing w:before="0"/>
              <w:ind w:left="175"/>
              <w:rPr>
                <w:sz w:val="23"/>
              </w:rPr>
            </w:pPr>
            <w:r>
              <w:rPr>
                <w:spacing w:val="-2"/>
                <w:w w:val="105"/>
                <w:sz w:val="23"/>
              </w:rPr>
              <w:t>Виконавець</w:t>
            </w:r>
          </w:p>
        </w:tc>
        <w:tc>
          <w:tcPr>
            <w:tcW w:w="2262" w:type="dxa"/>
          </w:tcPr>
          <w:p w14:paraId="4AD85845" w14:textId="77777777" w:rsidR="00B86878" w:rsidRDefault="007771AD">
            <w:pPr>
              <w:pStyle w:val="TableParagraph"/>
              <w:spacing w:before="7"/>
              <w:ind w:left="175"/>
              <w:rPr>
                <w:sz w:val="23"/>
              </w:rPr>
            </w:pPr>
            <w:r>
              <w:rPr>
                <w:w w:val="105"/>
                <w:sz w:val="23"/>
              </w:rPr>
              <w:t>Затрати</w:t>
            </w:r>
            <w:r>
              <w:rPr>
                <w:spacing w:val="44"/>
                <w:w w:val="105"/>
                <w:sz w:val="23"/>
              </w:rPr>
              <w:t xml:space="preserve"> </w:t>
            </w:r>
            <w:r>
              <w:rPr>
                <w:spacing w:val="-4"/>
                <w:w w:val="105"/>
                <w:sz w:val="23"/>
              </w:rPr>
              <w:t>(грн)</w:t>
            </w:r>
          </w:p>
        </w:tc>
        <w:tc>
          <w:tcPr>
            <w:tcW w:w="3393" w:type="dxa"/>
          </w:tcPr>
          <w:p w14:paraId="68BF27DB" w14:textId="77777777" w:rsidR="00B86878" w:rsidRDefault="007771AD">
            <w:pPr>
              <w:pStyle w:val="TableParagraph"/>
              <w:spacing w:before="7"/>
              <w:ind w:left="182"/>
              <w:rPr>
                <w:sz w:val="23"/>
              </w:rPr>
            </w:pPr>
            <w:r>
              <w:rPr>
                <w:sz w:val="23"/>
              </w:rPr>
              <w:t>Строки</w:t>
            </w:r>
            <w:r>
              <w:rPr>
                <w:spacing w:val="17"/>
                <w:sz w:val="23"/>
              </w:rPr>
              <w:t xml:space="preserve"> </w:t>
            </w:r>
            <w:r>
              <w:rPr>
                <w:spacing w:val="-2"/>
                <w:sz w:val="23"/>
              </w:rPr>
              <w:t>виконання</w:t>
            </w:r>
          </w:p>
        </w:tc>
      </w:tr>
      <w:tr w:rsidR="00B86878" w14:paraId="7062C284" w14:textId="77777777">
        <w:trPr>
          <w:trHeight w:val="825"/>
        </w:trPr>
        <w:tc>
          <w:tcPr>
            <w:tcW w:w="2565" w:type="dxa"/>
          </w:tcPr>
          <w:p w14:paraId="3A5D2890" w14:textId="77777777" w:rsidR="00B86878" w:rsidRDefault="007771AD">
            <w:pPr>
              <w:pStyle w:val="TableParagraph"/>
              <w:spacing w:before="7" w:line="247" w:lineRule="auto"/>
              <w:ind w:left="182" w:right="605"/>
              <w:rPr>
                <w:sz w:val="23"/>
              </w:rPr>
            </w:pPr>
            <w:r>
              <w:rPr>
                <w:spacing w:val="-2"/>
                <w:w w:val="105"/>
                <w:sz w:val="23"/>
              </w:rPr>
              <w:t xml:space="preserve">Вдосконалення </w:t>
            </w:r>
            <w:r>
              <w:rPr>
                <w:spacing w:val="-2"/>
                <w:sz w:val="23"/>
              </w:rPr>
              <w:t>контент-стратегії</w:t>
            </w:r>
          </w:p>
        </w:tc>
        <w:tc>
          <w:tcPr>
            <w:tcW w:w="2132" w:type="dxa"/>
          </w:tcPr>
          <w:p w14:paraId="22E9E54B" w14:textId="77777777" w:rsidR="00B86878" w:rsidRDefault="007771AD">
            <w:pPr>
              <w:pStyle w:val="TableParagraph"/>
              <w:spacing w:before="7"/>
              <w:ind w:left="175"/>
              <w:rPr>
                <w:sz w:val="23"/>
              </w:rPr>
            </w:pPr>
            <w:r>
              <w:rPr>
                <w:spacing w:val="-2"/>
                <w:w w:val="105"/>
                <w:sz w:val="23"/>
              </w:rPr>
              <w:t>Копірайтери,</w:t>
            </w:r>
          </w:p>
          <w:p w14:paraId="020E44F1" w14:textId="77777777" w:rsidR="00B86878" w:rsidRDefault="007771AD">
            <w:pPr>
              <w:pStyle w:val="TableParagraph"/>
              <w:spacing w:before="5" w:line="260" w:lineRule="atLeast"/>
              <w:ind w:left="175" w:right="137"/>
              <w:rPr>
                <w:sz w:val="23"/>
              </w:rPr>
            </w:pPr>
            <w:r>
              <w:rPr>
                <w:spacing w:val="-2"/>
                <w:w w:val="105"/>
                <w:sz w:val="23"/>
              </w:rPr>
              <w:t xml:space="preserve">контент- </w:t>
            </w:r>
            <w:r>
              <w:rPr>
                <w:spacing w:val="-2"/>
                <w:sz w:val="23"/>
              </w:rPr>
              <w:t>менеджер</w:t>
            </w:r>
          </w:p>
        </w:tc>
        <w:tc>
          <w:tcPr>
            <w:tcW w:w="2262" w:type="dxa"/>
          </w:tcPr>
          <w:p w14:paraId="78778B18" w14:textId="77777777" w:rsidR="00B86878" w:rsidRDefault="007771AD">
            <w:pPr>
              <w:pStyle w:val="TableParagraph"/>
              <w:spacing w:before="7"/>
              <w:ind w:left="175"/>
              <w:rPr>
                <w:sz w:val="23"/>
              </w:rPr>
            </w:pPr>
            <w:r>
              <w:rPr>
                <w:spacing w:val="-2"/>
                <w:w w:val="105"/>
                <w:sz w:val="23"/>
              </w:rPr>
              <w:t>124,800</w:t>
            </w:r>
          </w:p>
        </w:tc>
        <w:tc>
          <w:tcPr>
            <w:tcW w:w="3393" w:type="dxa"/>
          </w:tcPr>
          <w:p w14:paraId="1D2004BF" w14:textId="77777777" w:rsidR="00B86878" w:rsidRDefault="007771AD">
            <w:pPr>
              <w:pStyle w:val="TableParagraph"/>
              <w:spacing w:before="7"/>
              <w:ind w:left="182"/>
              <w:rPr>
                <w:sz w:val="23"/>
              </w:rPr>
            </w:pPr>
            <w:r>
              <w:rPr>
                <w:w w:val="105"/>
                <w:sz w:val="23"/>
              </w:rPr>
              <w:t>1</w:t>
            </w:r>
            <w:r>
              <w:rPr>
                <w:spacing w:val="-2"/>
                <w:w w:val="105"/>
                <w:sz w:val="23"/>
              </w:rPr>
              <w:t xml:space="preserve"> місяць</w:t>
            </w:r>
          </w:p>
        </w:tc>
      </w:tr>
      <w:tr w:rsidR="00B86878" w14:paraId="52E33307" w14:textId="77777777">
        <w:trPr>
          <w:trHeight w:val="948"/>
        </w:trPr>
        <w:tc>
          <w:tcPr>
            <w:tcW w:w="2565" w:type="dxa"/>
          </w:tcPr>
          <w:p w14:paraId="17CD2576" w14:textId="77777777" w:rsidR="00B86878" w:rsidRDefault="007771AD">
            <w:pPr>
              <w:pStyle w:val="TableParagraph"/>
              <w:spacing w:before="7" w:line="247" w:lineRule="auto"/>
              <w:ind w:left="182" w:right="605"/>
              <w:rPr>
                <w:sz w:val="23"/>
              </w:rPr>
            </w:pPr>
            <w:r>
              <w:rPr>
                <w:spacing w:val="-2"/>
                <w:sz w:val="23"/>
              </w:rPr>
              <w:t xml:space="preserve">Оптимізація </w:t>
            </w:r>
            <w:r>
              <w:rPr>
                <w:spacing w:val="-2"/>
                <w:w w:val="105"/>
                <w:sz w:val="23"/>
              </w:rPr>
              <w:t>рекламних кампаній</w:t>
            </w:r>
          </w:p>
        </w:tc>
        <w:tc>
          <w:tcPr>
            <w:tcW w:w="2132" w:type="dxa"/>
          </w:tcPr>
          <w:p w14:paraId="3422DBBC" w14:textId="77777777" w:rsidR="00B86878" w:rsidRDefault="007771AD">
            <w:pPr>
              <w:pStyle w:val="TableParagraph"/>
              <w:spacing w:before="7" w:line="247" w:lineRule="auto"/>
              <w:ind w:left="175"/>
              <w:rPr>
                <w:sz w:val="23"/>
              </w:rPr>
            </w:pPr>
            <w:r>
              <w:rPr>
                <w:w w:val="105"/>
                <w:sz w:val="23"/>
              </w:rPr>
              <w:t>Спеціаліст</w:t>
            </w:r>
            <w:r>
              <w:rPr>
                <w:spacing w:val="-6"/>
                <w:w w:val="105"/>
                <w:sz w:val="23"/>
              </w:rPr>
              <w:t xml:space="preserve"> </w:t>
            </w:r>
            <w:r>
              <w:rPr>
                <w:w w:val="105"/>
                <w:sz w:val="23"/>
              </w:rPr>
              <w:t>з</w:t>
            </w:r>
            <w:r>
              <w:rPr>
                <w:spacing w:val="-8"/>
                <w:w w:val="105"/>
                <w:sz w:val="23"/>
              </w:rPr>
              <w:t xml:space="preserve"> </w:t>
            </w:r>
            <w:r>
              <w:rPr>
                <w:w w:val="105"/>
                <w:sz w:val="23"/>
              </w:rPr>
              <w:t xml:space="preserve">PPC, </w:t>
            </w:r>
            <w:r>
              <w:rPr>
                <w:spacing w:val="-2"/>
                <w:w w:val="105"/>
                <w:sz w:val="23"/>
              </w:rPr>
              <w:t>внутрішній маркетолог</w:t>
            </w:r>
          </w:p>
        </w:tc>
        <w:tc>
          <w:tcPr>
            <w:tcW w:w="2262" w:type="dxa"/>
          </w:tcPr>
          <w:p w14:paraId="38549A28" w14:textId="77777777" w:rsidR="00B86878" w:rsidRDefault="007771AD">
            <w:pPr>
              <w:pStyle w:val="TableParagraph"/>
              <w:spacing w:before="14"/>
              <w:ind w:left="175"/>
              <w:rPr>
                <w:sz w:val="23"/>
              </w:rPr>
            </w:pPr>
            <w:r>
              <w:rPr>
                <w:spacing w:val="-2"/>
                <w:w w:val="105"/>
                <w:sz w:val="23"/>
              </w:rPr>
              <w:t>253,500</w:t>
            </w:r>
          </w:p>
        </w:tc>
        <w:tc>
          <w:tcPr>
            <w:tcW w:w="3393" w:type="dxa"/>
          </w:tcPr>
          <w:p w14:paraId="20AAC8B9" w14:textId="77777777" w:rsidR="00B86878" w:rsidRDefault="007771AD">
            <w:pPr>
              <w:pStyle w:val="TableParagraph"/>
              <w:tabs>
                <w:tab w:val="left" w:pos="672"/>
                <w:tab w:val="left" w:pos="1674"/>
                <w:tab w:val="left" w:pos="2221"/>
              </w:tabs>
              <w:spacing w:before="7" w:line="247" w:lineRule="auto"/>
              <w:ind w:left="182" w:right="97"/>
              <w:rPr>
                <w:sz w:val="23"/>
              </w:rPr>
            </w:pPr>
            <w:r>
              <w:rPr>
                <w:spacing w:val="-10"/>
                <w:w w:val="105"/>
                <w:sz w:val="23"/>
              </w:rPr>
              <w:t>3</w:t>
            </w:r>
            <w:r>
              <w:rPr>
                <w:sz w:val="23"/>
              </w:rPr>
              <w:tab/>
            </w:r>
            <w:r>
              <w:rPr>
                <w:spacing w:val="-2"/>
                <w:w w:val="105"/>
                <w:sz w:val="23"/>
              </w:rPr>
              <w:t>місяці</w:t>
            </w:r>
            <w:r>
              <w:rPr>
                <w:sz w:val="23"/>
              </w:rPr>
              <w:tab/>
            </w:r>
            <w:r>
              <w:rPr>
                <w:spacing w:val="-6"/>
                <w:w w:val="105"/>
                <w:sz w:val="23"/>
              </w:rPr>
              <w:t>(з</w:t>
            </w:r>
            <w:r>
              <w:rPr>
                <w:sz w:val="23"/>
              </w:rPr>
              <w:tab/>
            </w:r>
            <w:r>
              <w:rPr>
                <w:spacing w:val="-4"/>
                <w:w w:val="105"/>
                <w:sz w:val="23"/>
              </w:rPr>
              <w:t xml:space="preserve">постійною </w:t>
            </w:r>
            <w:r>
              <w:rPr>
                <w:spacing w:val="-2"/>
                <w:w w:val="105"/>
                <w:sz w:val="23"/>
              </w:rPr>
              <w:t>оптимізацією)</w:t>
            </w:r>
          </w:p>
        </w:tc>
      </w:tr>
      <w:tr w:rsidR="00B86878" w14:paraId="3625DC5F" w14:textId="77777777">
        <w:trPr>
          <w:trHeight w:val="947"/>
        </w:trPr>
        <w:tc>
          <w:tcPr>
            <w:tcW w:w="2565" w:type="dxa"/>
          </w:tcPr>
          <w:p w14:paraId="71297ADE" w14:textId="77777777" w:rsidR="00B86878" w:rsidRDefault="007771AD">
            <w:pPr>
              <w:pStyle w:val="TableParagraph"/>
              <w:tabs>
                <w:tab w:val="left" w:pos="1969"/>
              </w:tabs>
              <w:spacing w:before="0"/>
              <w:ind w:left="182"/>
              <w:rPr>
                <w:sz w:val="23"/>
              </w:rPr>
            </w:pPr>
            <w:r>
              <w:rPr>
                <w:spacing w:val="-2"/>
                <w:w w:val="105"/>
                <w:sz w:val="23"/>
              </w:rPr>
              <w:t>Взаємодія</w:t>
            </w:r>
            <w:r>
              <w:rPr>
                <w:sz w:val="23"/>
              </w:rPr>
              <w:tab/>
            </w:r>
            <w:r>
              <w:rPr>
                <w:spacing w:val="-10"/>
                <w:w w:val="105"/>
                <w:sz w:val="23"/>
              </w:rPr>
              <w:t>з</w:t>
            </w:r>
          </w:p>
          <w:p w14:paraId="5F5B82FE" w14:textId="77777777" w:rsidR="00B86878" w:rsidRDefault="007771AD">
            <w:pPr>
              <w:pStyle w:val="TableParagraph"/>
              <w:tabs>
                <w:tab w:val="left" w:pos="1911"/>
              </w:tabs>
              <w:spacing w:before="16" w:line="247" w:lineRule="auto"/>
              <w:ind w:left="182" w:right="94"/>
              <w:rPr>
                <w:sz w:val="23"/>
              </w:rPr>
            </w:pPr>
            <w:r>
              <w:rPr>
                <w:spacing w:val="-2"/>
                <w:w w:val="105"/>
                <w:sz w:val="23"/>
              </w:rPr>
              <w:t>клієнтами</w:t>
            </w:r>
            <w:r>
              <w:rPr>
                <w:sz w:val="23"/>
              </w:rPr>
              <w:tab/>
            </w:r>
            <w:r>
              <w:rPr>
                <w:spacing w:val="-4"/>
                <w:w w:val="105"/>
                <w:sz w:val="23"/>
              </w:rPr>
              <w:t xml:space="preserve">через </w:t>
            </w:r>
            <w:r>
              <w:rPr>
                <w:w w:val="105"/>
                <w:sz w:val="23"/>
              </w:rPr>
              <w:t>соціальні мережі</w:t>
            </w:r>
          </w:p>
        </w:tc>
        <w:tc>
          <w:tcPr>
            <w:tcW w:w="2132" w:type="dxa"/>
          </w:tcPr>
          <w:p w14:paraId="54BD3D4A" w14:textId="77777777" w:rsidR="00B86878" w:rsidRDefault="007771AD">
            <w:pPr>
              <w:pStyle w:val="TableParagraph"/>
              <w:spacing w:before="0" w:line="254" w:lineRule="auto"/>
              <w:ind w:left="175"/>
              <w:rPr>
                <w:sz w:val="23"/>
              </w:rPr>
            </w:pPr>
            <w:r>
              <w:rPr>
                <w:spacing w:val="-2"/>
                <w:sz w:val="23"/>
              </w:rPr>
              <w:t xml:space="preserve">SMM-менеджер, </w:t>
            </w:r>
            <w:r>
              <w:rPr>
                <w:spacing w:val="-2"/>
                <w:w w:val="105"/>
                <w:sz w:val="23"/>
              </w:rPr>
              <w:t>інфлюенсери</w:t>
            </w:r>
          </w:p>
        </w:tc>
        <w:tc>
          <w:tcPr>
            <w:tcW w:w="2262" w:type="dxa"/>
          </w:tcPr>
          <w:p w14:paraId="7AE512C0" w14:textId="77777777" w:rsidR="00B86878" w:rsidRDefault="007771AD">
            <w:pPr>
              <w:pStyle w:val="TableParagraph"/>
              <w:spacing w:before="7"/>
              <w:ind w:left="175"/>
              <w:rPr>
                <w:sz w:val="23"/>
              </w:rPr>
            </w:pPr>
            <w:r>
              <w:rPr>
                <w:spacing w:val="-2"/>
                <w:w w:val="105"/>
                <w:sz w:val="23"/>
              </w:rPr>
              <w:t>136,500</w:t>
            </w:r>
          </w:p>
        </w:tc>
        <w:tc>
          <w:tcPr>
            <w:tcW w:w="3393" w:type="dxa"/>
          </w:tcPr>
          <w:p w14:paraId="410D4BE8" w14:textId="77777777" w:rsidR="00B86878" w:rsidRDefault="007771AD">
            <w:pPr>
              <w:pStyle w:val="TableParagraph"/>
              <w:spacing w:before="7"/>
              <w:ind w:left="182"/>
              <w:rPr>
                <w:sz w:val="23"/>
              </w:rPr>
            </w:pPr>
            <w:r>
              <w:rPr>
                <w:spacing w:val="-2"/>
                <w:w w:val="105"/>
                <w:sz w:val="23"/>
              </w:rPr>
              <w:t>Постійно</w:t>
            </w:r>
          </w:p>
        </w:tc>
      </w:tr>
      <w:tr w:rsidR="00B86878" w14:paraId="22DFD1A4" w14:textId="77777777">
        <w:trPr>
          <w:trHeight w:val="1106"/>
        </w:trPr>
        <w:tc>
          <w:tcPr>
            <w:tcW w:w="2565" w:type="dxa"/>
          </w:tcPr>
          <w:p w14:paraId="6584013A" w14:textId="77777777" w:rsidR="00B86878" w:rsidRDefault="007771AD">
            <w:pPr>
              <w:pStyle w:val="TableParagraph"/>
              <w:spacing w:before="0" w:line="247" w:lineRule="auto"/>
              <w:ind w:left="182"/>
              <w:rPr>
                <w:sz w:val="23"/>
              </w:rPr>
            </w:pPr>
            <w:r>
              <w:rPr>
                <w:spacing w:val="-2"/>
                <w:w w:val="105"/>
                <w:sz w:val="23"/>
              </w:rPr>
              <w:t>Аналіз</w:t>
            </w:r>
            <w:r>
              <w:rPr>
                <w:spacing w:val="-11"/>
                <w:w w:val="105"/>
                <w:sz w:val="23"/>
              </w:rPr>
              <w:t xml:space="preserve"> </w:t>
            </w:r>
            <w:r>
              <w:rPr>
                <w:spacing w:val="-2"/>
                <w:w w:val="105"/>
                <w:sz w:val="23"/>
              </w:rPr>
              <w:t>результатів</w:t>
            </w:r>
            <w:r>
              <w:rPr>
                <w:spacing w:val="-14"/>
                <w:w w:val="105"/>
                <w:sz w:val="23"/>
              </w:rPr>
              <w:t xml:space="preserve"> </w:t>
            </w:r>
            <w:r>
              <w:rPr>
                <w:spacing w:val="-2"/>
                <w:w w:val="105"/>
                <w:sz w:val="23"/>
              </w:rPr>
              <w:t xml:space="preserve">та </w:t>
            </w:r>
            <w:r>
              <w:rPr>
                <w:spacing w:val="-2"/>
                <w:sz w:val="23"/>
              </w:rPr>
              <w:t>коригуваннястратегії</w:t>
            </w:r>
          </w:p>
        </w:tc>
        <w:tc>
          <w:tcPr>
            <w:tcW w:w="2132" w:type="dxa"/>
          </w:tcPr>
          <w:p w14:paraId="142FEA4F" w14:textId="77777777" w:rsidR="00B86878" w:rsidRDefault="007771AD">
            <w:pPr>
              <w:pStyle w:val="TableParagraph"/>
              <w:spacing w:before="0" w:line="252" w:lineRule="auto"/>
              <w:ind w:left="175"/>
              <w:rPr>
                <w:sz w:val="23"/>
              </w:rPr>
            </w:pPr>
            <w:r>
              <w:rPr>
                <w:spacing w:val="-2"/>
                <w:w w:val="105"/>
                <w:sz w:val="23"/>
              </w:rPr>
              <w:t xml:space="preserve">Аналітик, </w:t>
            </w:r>
            <w:r>
              <w:rPr>
                <w:spacing w:val="-2"/>
                <w:sz w:val="23"/>
              </w:rPr>
              <w:t xml:space="preserve">маркетингова </w:t>
            </w:r>
            <w:r>
              <w:rPr>
                <w:spacing w:val="-2"/>
                <w:w w:val="105"/>
                <w:sz w:val="23"/>
              </w:rPr>
              <w:t>команда</w:t>
            </w:r>
          </w:p>
        </w:tc>
        <w:tc>
          <w:tcPr>
            <w:tcW w:w="2262" w:type="dxa"/>
          </w:tcPr>
          <w:p w14:paraId="0D3CA32E" w14:textId="77777777" w:rsidR="00B86878" w:rsidRDefault="007771AD">
            <w:pPr>
              <w:pStyle w:val="TableParagraph"/>
              <w:spacing w:before="7"/>
              <w:ind w:left="175"/>
              <w:rPr>
                <w:sz w:val="23"/>
              </w:rPr>
            </w:pPr>
            <w:r>
              <w:rPr>
                <w:spacing w:val="-2"/>
                <w:w w:val="105"/>
                <w:sz w:val="23"/>
              </w:rPr>
              <w:t>50,700</w:t>
            </w:r>
          </w:p>
        </w:tc>
        <w:tc>
          <w:tcPr>
            <w:tcW w:w="3393" w:type="dxa"/>
          </w:tcPr>
          <w:p w14:paraId="6A4CE450" w14:textId="77777777" w:rsidR="00B86878" w:rsidRDefault="007771AD">
            <w:pPr>
              <w:pStyle w:val="TableParagraph"/>
              <w:spacing w:before="7"/>
              <w:ind w:left="247"/>
              <w:rPr>
                <w:sz w:val="23"/>
              </w:rPr>
            </w:pPr>
            <w:r>
              <w:rPr>
                <w:spacing w:val="-2"/>
                <w:w w:val="105"/>
                <w:sz w:val="23"/>
              </w:rPr>
              <w:t>Щомісячно</w:t>
            </w:r>
          </w:p>
        </w:tc>
      </w:tr>
    </w:tbl>
    <w:p w14:paraId="7F7A4EBA" w14:textId="77777777" w:rsidR="00B86878" w:rsidRDefault="007771AD">
      <w:pPr>
        <w:spacing w:before="44"/>
        <w:ind w:left="844"/>
        <w:jc w:val="both"/>
        <w:rPr>
          <w:i/>
          <w:sz w:val="23"/>
        </w:rPr>
      </w:pPr>
      <w:r>
        <w:rPr>
          <w:i/>
          <w:sz w:val="23"/>
        </w:rPr>
        <w:t>Джерело:</w:t>
      </w:r>
      <w:r>
        <w:rPr>
          <w:i/>
          <w:spacing w:val="23"/>
          <w:sz w:val="23"/>
        </w:rPr>
        <w:t xml:space="preserve"> </w:t>
      </w:r>
      <w:r>
        <w:rPr>
          <w:i/>
          <w:sz w:val="23"/>
        </w:rPr>
        <w:t>складено</w:t>
      </w:r>
      <w:r>
        <w:rPr>
          <w:i/>
          <w:spacing w:val="17"/>
          <w:sz w:val="23"/>
        </w:rPr>
        <w:t xml:space="preserve"> </w:t>
      </w:r>
      <w:r>
        <w:rPr>
          <w:i/>
          <w:sz w:val="23"/>
        </w:rPr>
        <w:t>на</w:t>
      </w:r>
      <w:r>
        <w:rPr>
          <w:i/>
          <w:spacing w:val="25"/>
          <w:sz w:val="23"/>
        </w:rPr>
        <w:t xml:space="preserve"> </w:t>
      </w:r>
      <w:r>
        <w:rPr>
          <w:i/>
          <w:sz w:val="23"/>
        </w:rPr>
        <w:t>основі</w:t>
      </w:r>
      <w:r>
        <w:rPr>
          <w:i/>
          <w:spacing w:val="31"/>
          <w:sz w:val="23"/>
        </w:rPr>
        <w:t xml:space="preserve"> </w:t>
      </w:r>
      <w:r>
        <w:rPr>
          <w:i/>
          <w:sz w:val="23"/>
        </w:rPr>
        <w:t>власних</w:t>
      </w:r>
      <w:r>
        <w:rPr>
          <w:i/>
          <w:spacing w:val="15"/>
          <w:sz w:val="23"/>
        </w:rPr>
        <w:t xml:space="preserve"> </w:t>
      </w:r>
      <w:r>
        <w:rPr>
          <w:i/>
          <w:spacing w:val="-2"/>
          <w:sz w:val="23"/>
        </w:rPr>
        <w:t>розрахунків</w:t>
      </w:r>
    </w:p>
    <w:p w14:paraId="122B20B9" w14:textId="77777777" w:rsidR="00B86878" w:rsidRDefault="00B86878">
      <w:pPr>
        <w:pStyle w:val="a3"/>
        <w:spacing w:before="94"/>
        <w:ind w:left="0" w:firstLine="0"/>
        <w:jc w:val="left"/>
        <w:rPr>
          <w:i/>
          <w:sz w:val="23"/>
        </w:rPr>
      </w:pPr>
    </w:p>
    <w:p w14:paraId="1B930318" w14:textId="77777777" w:rsidR="00B86878" w:rsidRDefault="007771AD">
      <w:pPr>
        <w:pStyle w:val="a3"/>
        <w:spacing w:line="362" w:lineRule="auto"/>
        <w:ind w:right="272"/>
      </w:pPr>
      <w:r>
        <w:t>Загальні витрати на реалізацію моделі складають 635,700 грн у першиймісяць</w:t>
      </w:r>
      <w:r>
        <w:rPr>
          <w:spacing w:val="40"/>
        </w:rPr>
        <w:t xml:space="preserve"> </w:t>
      </w:r>
      <w:r>
        <w:t>з подальшими щомісячними витратами на підтримку та оптимізацію в розмірі 187,200 грн. Реалізація цієї моделі дозволить підвищити ефективністьмаркетингової стратегії та досягти страт</w:t>
      </w:r>
      <w:r>
        <w:t>егічних цілей компанії.</w:t>
      </w:r>
    </w:p>
    <w:p w14:paraId="71EA77CC" w14:textId="77777777" w:rsidR="00B86878" w:rsidRDefault="007771AD">
      <w:pPr>
        <w:pStyle w:val="a3"/>
        <w:spacing w:before="187"/>
        <w:ind w:left="844" w:firstLine="0"/>
      </w:pPr>
      <w:r>
        <w:t>Таблиця</w:t>
      </w:r>
      <w:r>
        <w:rPr>
          <w:spacing w:val="-1"/>
        </w:rPr>
        <w:t xml:space="preserve"> </w:t>
      </w:r>
      <w:r>
        <w:t>3.3</w:t>
      </w:r>
      <w:r>
        <w:rPr>
          <w:spacing w:val="-5"/>
        </w:rPr>
        <w:t xml:space="preserve"> </w:t>
      </w:r>
      <w:r>
        <w:t>—</w:t>
      </w:r>
      <w:r>
        <w:rPr>
          <w:spacing w:val="-9"/>
        </w:rPr>
        <w:t xml:space="preserve"> </w:t>
      </w:r>
      <w:r>
        <w:t>Детальний</w:t>
      </w:r>
      <w:r>
        <w:rPr>
          <w:spacing w:val="-7"/>
        </w:rPr>
        <w:t xml:space="preserve"> </w:t>
      </w:r>
      <w:r>
        <w:t>опис</w:t>
      </w:r>
      <w:r>
        <w:rPr>
          <w:spacing w:val="-9"/>
        </w:rPr>
        <w:t xml:space="preserve"> </w:t>
      </w:r>
      <w:r>
        <w:rPr>
          <w:spacing w:val="-2"/>
        </w:rPr>
        <w:t>моделі</w:t>
      </w:r>
    </w:p>
    <w:p w14:paraId="4B02C345" w14:textId="77777777" w:rsidR="00B86878" w:rsidRDefault="00B86878">
      <w:pPr>
        <w:pStyle w:val="a3"/>
        <w:spacing w:before="9"/>
        <w:ind w:left="0" w:firstLine="0"/>
        <w:jc w:val="left"/>
        <w:rPr>
          <w:sz w:val="14"/>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048"/>
        <w:gridCol w:w="3524"/>
        <w:gridCol w:w="3783"/>
      </w:tblGrid>
      <w:tr w:rsidR="00B86878" w14:paraId="5B54B1C4" w14:textId="77777777">
        <w:trPr>
          <w:trHeight w:val="525"/>
        </w:trPr>
        <w:tc>
          <w:tcPr>
            <w:tcW w:w="3048" w:type="dxa"/>
          </w:tcPr>
          <w:p w14:paraId="440A1924" w14:textId="77777777" w:rsidR="00B86878" w:rsidRDefault="007771AD">
            <w:pPr>
              <w:pStyle w:val="TableParagraph"/>
              <w:spacing w:before="59"/>
              <w:ind w:left="778"/>
              <w:rPr>
                <w:sz w:val="23"/>
              </w:rPr>
            </w:pPr>
            <w:r>
              <w:rPr>
                <w:spacing w:val="-2"/>
                <w:w w:val="105"/>
                <w:sz w:val="23"/>
              </w:rPr>
              <w:t>Компонент</w:t>
            </w:r>
          </w:p>
        </w:tc>
        <w:tc>
          <w:tcPr>
            <w:tcW w:w="3524" w:type="dxa"/>
          </w:tcPr>
          <w:p w14:paraId="52734335" w14:textId="77777777" w:rsidR="00B86878" w:rsidRDefault="007771AD">
            <w:pPr>
              <w:pStyle w:val="TableParagraph"/>
              <w:spacing w:before="59"/>
              <w:ind w:left="78"/>
              <w:jc w:val="center"/>
              <w:rPr>
                <w:sz w:val="23"/>
              </w:rPr>
            </w:pPr>
            <w:r>
              <w:rPr>
                <w:spacing w:val="-2"/>
                <w:w w:val="105"/>
                <w:sz w:val="23"/>
              </w:rPr>
              <w:t>Деталі</w:t>
            </w:r>
          </w:p>
        </w:tc>
        <w:tc>
          <w:tcPr>
            <w:tcW w:w="3783" w:type="dxa"/>
          </w:tcPr>
          <w:p w14:paraId="2AE62CE2" w14:textId="77777777" w:rsidR="00B86878" w:rsidRDefault="007771AD">
            <w:pPr>
              <w:pStyle w:val="TableParagraph"/>
              <w:spacing w:before="59"/>
              <w:ind w:left="1215"/>
              <w:rPr>
                <w:sz w:val="23"/>
              </w:rPr>
            </w:pPr>
            <w:r>
              <w:rPr>
                <w:w w:val="105"/>
                <w:sz w:val="23"/>
              </w:rPr>
              <w:t>Основні</w:t>
            </w:r>
            <w:r>
              <w:rPr>
                <w:spacing w:val="-15"/>
                <w:w w:val="105"/>
                <w:sz w:val="23"/>
              </w:rPr>
              <w:t xml:space="preserve"> </w:t>
            </w:r>
            <w:r>
              <w:rPr>
                <w:spacing w:val="-5"/>
                <w:w w:val="105"/>
                <w:sz w:val="23"/>
              </w:rPr>
              <w:t>KPI</w:t>
            </w:r>
          </w:p>
        </w:tc>
      </w:tr>
      <w:tr w:rsidR="00B86878" w14:paraId="1348C7C1" w14:textId="77777777">
        <w:trPr>
          <w:trHeight w:val="2426"/>
        </w:trPr>
        <w:tc>
          <w:tcPr>
            <w:tcW w:w="3048" w:type="dxa"/>
          </w:tcPr>
          <w:p w14:paraId="5B3499F9" w14:textId="77777777" w:rsidR="00B86878" w:rsidRDefault="007771AD">
            <w:pPr>
              <w:pStyle w:val="TableParagraph"/>
              <w:tabs>
                <w:tab w:val="left" w:pos="1296"/>
                <w:tab w:val="left" w:pos="2377"/>
              </w:tabs>
              <w:spacing w:line="247" w:lineRule="auto"/>
              <w:ind w:left="130" w:right="450"/>
              <w:rPr>
                <w:sz w:val="23"/>
              </w:rPr>
            </w:pPr>
            <w:r>
              <w:rPr>
                <w:spacing w:val="-2"/>
                <w:w w:val="105"/>
                <w:sz w:val="23"/>
              </w:rPr>
              <w:t>Аналіз</w:t>
            </w:r>
            <w:r>
              <w:rPr>
                <w:sz w:val="23"/>
              </w:rPr>
              <w:tab/>
            </w:r>
            <w:r>
              <w:rPr>
                <w:spacing w:val="-2"/>
                <w:w w:val="105"/>
                <w:sz w:val="23"/>
              </w:rPr>
              <w:t>даних</w:t>
            </w:r>
            <w:r>
              <w:rPr>
                <w:sz w:val="23"/>
              </w:rPr>
              <w:tab/>
            </w:r>
            <w:r>
              <w:rPr>
                <w:spacing w:val="-10"/>
                <w:w w:val="105"/>
                <w:sz w:val="23"/>
              </w:rPr>
              <w:t xml:space="preserve">та </w:t>
            </w:r>
            <w:r>
              <w:rPr>
                <w:spacing w:val="-2"/>
                <w:w w:val="105"/>
                <w:sz w:val="23"/>
              </w:rPr>
              <w:t>аналітика</w:t>
            </w:r>
          </w:p>
        </w:tc>
        <w:tc>
          <w:tcPr>
            <w:tcW w:w="3524" w:type="dxa"/>
          </w:tcPr>
          <w:p w14:paraId="0C03C345" w14:textId="77777777" w:rsidR="00B86878" w:rsidRDefault="007771AD">
            <w:pPr>
              <w:pStyle w:val="TableParagraph"/>
              <w:spacing w:line="249" w:lineRule="auto"/>
              <w:ind w:right="31"/>
              <w:jc w:val="both"/>
              <w:rPr>
                <w:sz w:val="23"/>
              </w:rPr>
            </w:pPr>
            <w:r>
              <w:rPr>
                <w:w w:val="105"/>
                <w:sz w:val="23"/>
              </w:rPr>
              <w:t>Інструменти аналітики: Google Analytics для відстеження трафіку на сайті, Power BI або Tableau для побудови</w:t>
            </w:r>
            <w:r>
              <w:rPr>
                <w:w w:val="105"/>
                <w:sz w:val="23"/>
              </w:rPr>
              <w:t xml:space="preserve"> панелей управління та звітності. Сегментація</w:t>
            </w:r>
            <w:r>
              <w:rPr>
                <w:spacing w:val="-5"/>
                <w:w w:val="105"/>
                <w:sz w:val="23"/>
              </w:rPr>
              <w:t xml:space="preserve"> </w:t>
            </w:r>
            <w:r>
              <w:rPr>
                <w:w w:val="105"/>
                <w:sz w:val="23"/>
              </w:rPr>
              <w:t>аудиторії</w:t>
            </w:r>
            <w:r>
              <w:rPr>
                <w:spacing w:val="-1"/>
                <w:w w:val="105"/>
                <w:sz w:val="23"/>
              </w:rPr>
              <w:t xml:space="preserve"> </w:t>
            </w:r>
            <w:r>
              <w:rPr>
                <w:w w:val="105"/>
                <w:sz w:val="23"/>
              </w:rPr>
              <w:t>на</w:t>
            </w:r>
            <w:r>
              <w:rPr>
                <w:spacing w:val="-2"/>
                <w:w w:val="105"/>
                <w:sz w:val="23"/>
              </w:rPr>
              <w:t xml:space="preserve"> </w:t>
            </w:r>
            <w:r>
              <w:rPr>
                <w:w w:val="105"/>
                <w:sz w:val="23"/>
              </w:rPr>
              <w:t>основі даних</w:t>
            </w:r>
            <w:r>
              <w:rPr>
                <w:spacing w:val="-16"/>
                <w:w w:val="105"/>
                <w:sz w:val="23"/>
              </w:rPr>
              <w:t xml:space="preserve"> </w:t>
            </w:r>
            <w:r>
              <w:rPr>
                <w:w w:val="105"/>
                <w:sz w:val="23"/>
              </w:rPr>
              <w:t>для</w:t>
            </w:r>
            <w:r>
              <w:rPr>
                <w:spacing w:val="-8"/>
                <w:w w:val="105"/>
                <w:sz w:val="23"/>
              </w:rPr>
              <w:t xml:space="preserve"> </w:t>
            </w:r>
            <w:r>
              <w:rPr>
                <w:w w:val="105"/>
                <w:sz w:val="23"/>
              </w:rPr>
              <w:t>адаптації</w:t>
            </w:r>
            <w:r>
              <w:rPr>
                <w:spacing w:val="-14"/>
                <w:w w:val="105"/>
                <w:sz w:val="23"/>
              </w:rPr>
              <w:t xml:space="preserve"> </w:t>
            </w:r>
            <w:r>
              <w:rPr>
                <w:w w:val="105"/>
                <w:sz w:val="23"/>
              </w:rPr>
              <w:t>комунікацій і пропозицій.</w:t>
            </w:r>
          </w:p>
        </w:tc>
        <w:tc>
          <w:tcPr>
            <w:tcW w:w="3783" w:type="dxa"/>
          </w:tcPr>
          <w:p w14:paraId="0766F16E" w14:textId="77777777" w:rsidR="00B86878" w:rsidRDefault="007771AD">
            <w:pPr>
              <w:pStyle w:val="TableParagraph"/>
              <w:spacing w:line="247" w:lineRule="auto"/>
              <w:ind w:left="135" w:right="28"/>
              <w:jc w:val="both"/>
              <w:rPr>
                <w:sz w:val="23"/>
              </w:rPr>
            </w:pPr>
            <w:r>
              <w:rPr>
                <w:w w:val="105"/>
                <w:sz w:val="23"/>
              </w:rPr>
              <w:t>Кількість унікальних</w:t>
            </w:r>
            <w:r>
              <w:rPr>
                <w:spacing w:val="-15"/>
                <w:w w:val="105"/>
                <w:sz w:val="23"/>
              </w:rPr>
              <w:t xml:space="preserve"> </w:t>
            </w:r>
            <w:r>
              <w:rPr>
                <w:w w:val="105"/>
                <w:sz w:val="23"/>
              </w:rPr>
              <w:t>відвідувачів, час перебування на сторінці, коефіцієнт відмов,</w:t>
            </w:r>
            <w:r>
              <w:rPr>
                <w:w w:val="105"/>
                <w:sz w:val="23"/>
              </w:rPr>
              <w:t xml:space="preserve"> конверсія відвідувачів упокупців.</w:t>
            </w:r>
          </w:p>
        </w:tc>
      </w:tr>
      <w:tr w:rsidR="00B86878" w14:paraId="51663EDB" w14:textId="77777777">
        <w:trPr>
          <w:trHeight w:val="3147"/>
        </w:trPr>
        <w:tc>
          <w:tcPr>
            <w:tcW w:w="3048" w:type="dxa"/>
          </w:tcPr>
          <w:p w14:paraId="6A23F2D4" w14:textId="77777777" w:rsidR="00B86878" w:rsidRDefault="007771AD">
            <w:pPr>
              <w:pStyle w:val="TableParagraph"/>
              <w:tabs>
                <w:tab w:val="left" w:pos="2377"/>
              </w:tabs>
              <w:spacing w:line="247" w:lineRule="auto"/>
              <w:ind w:left="130" w:right="464"/>
              <w:rPr>
                <w:sz w:val="23"/>
              </w:rPr>
            </w:pPr>
            <w:r>
              <w:rPr>
                <w:spacing w:val="-2"/>
                <w:w w:val="105"/>
                <w:sz w:val="23"/>
              </w:rPr>
              <w:t>Контент-маркетинг</w:t>
            </w:r>
            <w:r>
              <w:rPr>
                <w:sz w:val="23"/>
              </w:rPr>
              <w:tab/>
            </w:r>
            <w:r>
              <w:rPr>
                <w:spacing w:val="-16"/>
                <w:w w:val="105"/>
                <w:sz w:val="23"/>
              </w:rPr>
              <w:t xml:space="preserve">та </w:t>
            </w:r>
            <w:r>
              <w:rPr>
                <w:spacing w:val="-4"/>
                <w:w w:val="105"/>
                <w:sz w:val="23"/>
              </w:rPr>
              <w:t>SEO</w:t>
            </w:r>
          </w:p>
        </w:tc>
        <w:tc>
          <w:tcPr>
            <w:tcW w:w="3524" w:type="dxa"/>
          </w:tcPr>
          <w:p w14:paraId="0027A64E" w14:textId="77777777" w:rsidR="00B86878" w:rsidRDefault="007771AD">
            <w:pPr>
              <w:pStyle w:val="TableParagraph"/>
              <w:tabs>
                <w:tab w:val="left" w:pos="2002"/>
              </w:tabs>
              <w:spacing w:line="249" w:lineRule="auto"/>
              <w:ind w:right="27"/>
              <w:jc w:val="both"/>
              <w:rPr>
                <w:sz w:val="23"/>
              </w:rPr>
            </w:pPr>
            <w:r>
              <w:rPr>
                <w:w w:val="105"/>
                <w:sz w:val="23"/>
              </w:rPr>
              <w:t>Стратегія контенту: створення статей, відео, інфографіки, що охоплюють</w:t>
            </w:r>
            <w:r>
              <w:rPr>
                <w:spacing w:val="-16"/>
                <w:w w:val="105"/>
                <w:sz w:val="23"/>
              </w:rPr>
              <w:t xml:space="preserve"> </w:t>
            </w:r>
            <w:r>
              <w:rPr>
                <w:w w:val="105"/>
                <w:sz w:val="23"/>
              </w:rPr>
              <w:t>теми,</w:t>
            </w:r>
            <w:r>
              <w:rPr>
                <w:spacing w:val="-15"/>
                <w:w w:val="105"/>
                <w:sz w:val="23"/>
              </w:rPr>
              <w:t xml:space="preserve"> </w:t>
            </w:r>
            <w:r>
              <w:rPr>
                <w:w w:val="105"/>
                <w:sz w:val="23"/>
              </w:rPr>
              <w:t>цікаві</w:t>
            </w:r>
            <w:r>
              <w:rPr>
                <w:spacing w:val="-15"/>
                <w:w w:val="105"/>
                <w:sz w:val="23"/>
              </w:rPr>
              <w:t xml:space="preserve"> </w:t>
            </w:r>
            <w:r>
              <w:rPr>
                <w:w w:val="105"/>
                <w:sz w:val="23"/>
              </w:rPr>
              <w:t xml:space="preserve">цільовій аудиторії, зокрема здоров’я на робочому місці, переваги ергономічних меблів, поради </w:t>
            </w:r>
            <w:r>
              <w:rPr>
                <w:spacing w:val="-4"/>
                <w:sz w:val="23"/>
              </w:rPr>
              <w:t>щодо</w:t>
            </w:r>
            <w:r>
              <w:rPr>
                <w:sz w:val="23"/>
              </w:rPr>
              <w:tab/>
            </w:r>
            <w:r>
              <w:rPr>
                <w:spacing w:val="-2"/>
                <w:sz w:val="23"/>
              </w:rPr>
              <w:t xml:space="preserve">облаштування </w:t>
            </w:r>
            <w:r>
              <w:rPr>
                <w:w w:val="105"/>
                <w:sz w:val="23"/>
              </w:rPr>
              <w:t>домашнього офісу. SEO- оптимізація контенту для підвищення видимості у пошукових системах.</w:t>
            </w:r>
          </w:p>
        </w:tc>
        <w:tc>
          <w:tcPr>
            <w:tcW w:w="3783" w:type="dxa"/>
          </w:tcPr>
          <w:p w14:paraId="0C23B869" w14:textId="77777777" w:rsidR="00B86878" w:rsidRDefault="007771AD">
            <w:pPr>
              <w:pStyle w:val="TableParagraph"/>
              <w:spacing w:line="252" w:lineRule="auto"/>
              <w:ind w:left="135" w:right="33"/>
              <w:jc w:val="both"/>
              <w:rPr>
                <w:sz w:val="23"/>
              </w:rPr>
            </w:pPr>
            <w:r>
              <w:rPr>
                <w:w w:val="105"/>
                <w:sz w:val="23"/>
              </w:rPr>
              <w:t>Органічний трафік на сайті, кількість залучень у соціальних мережах, кількість підписників.</w:t>
            </w:r>
          </w:p>
        </w:tc>
      </w:tr>
    </w:tbl>
    <w:p w14:paraId="5A862DF1" w14:textId="77777777" w:rsidR="00B86878" w:rsidRDefault="00B86878">
      <w:pPr>
        <w:pStyle w:val="TableParagraph"/>
        <w:spacing w:line="252" w:lineRule="auto"/>
        <w:jc w:val="both"/>
        <w:rPr>
          <w:sz w:val="23"/>
        </w:rPr>
        <w:sectPr w:rsidR="00B86878">
          <w:pgSz w:w="11910" w:h="16850"/>
          <w:pgMar w:top="920" w:right="283" w:bottom="280" w:left="992" w:header="110" w:footer="0" w:gutter="0"/>
          <w:cols w:space="720"/>
        </w:sectPr>
      </w:pPr>
    </w:p>
    <w:p w14:paraId="689D51A9" w14:textId="77777777" w:rsidR="00B86878" w:rsidRDefault="007771AD">
      <w:pPr>
        <w:pStyle w:val="a3"/>
        <w:spacing w:before="172"/>
        <w:ind w:left="902" w:firstLine="0"/>
        <w:jc w:val="left"/>
      </w:pPr>
      <w:r>
        <w:lastRenderedPageBreak/>
        <w:t>Продовження</w:t>
      </w:r>
      <w:r>
        <w:rPr>
          <w:spacing w:val="-11"/>
        </w:rPr>
        <w:t xml:space="preserve"> </w:t>
      </w:r>
      <w:r>
        <w:t>таблиці</w:t>
      </w:r>
      <w:r>
        <w:rPr>
          <w:spacing w:val="-15"/>
        </w:rPr>
        <w:t xml:space="preserve"> </w:t>
      </w:r>
      <w:r>
        <w:rPr>
          <w:spacing w:val="-5"/>
        </w:rPr>
        <w:t>3.3</w:t>
      </w:r>
    </w:p>
    <w:p w14:paraId="7652BBCC" w14:textId="77777777" w:rsidR="00B86878" w:rsidRDefault="00B86878">
      <w:pPr>
        <w:pStyle w:val="a3"/>
        <w:spacing w:before="9"/>
        <w:ind w:left="0" w:firstLine="0"/>
        <w:jc w:val="left"/>
        <w:rPr>
          <w:sz w:val="14"/>
        </w:rPr>
      </w:pPr>
    </w:p>
    <w:tbl>
      <w:tblPr>
        <w:tblStyle w:val="TableNormal"/>
        <w:tblW w:w="0" w:type="auto"/>
        <w:tblInd w:w="18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03"/>
        <w:gridCol w:w="3523"/>
        <w:gridCol w:w="3926"/>
      </w:tblGrid>
      <w:tr w:rsidR="00B86878" w14:paraId="715816EC" w14:textId="77777777">
        <w:trPr>
          <w:trHeight w:val="410"/>
        </w:trPr>
        <w:tc>
          <w:tcPr>
            <w:tcW w:w="2903" w:type="dxa"/>
          </w:tcPr>
          <w:p w14:paraId="5EFB8787" w14:textId="77777777" w:rsidR="00B86878" w:rsidRDefault="007771AD">
            <w:pPr>
              <w:pStyle w:val="TableParagraph"/>
              <w:spacing w:before="59"/>
              <w:ind w:left="403"/>
              <w:rPr>
                <w:sz w:val="23"/>
              </w:rPr>
            </w:pPr>
            <w:r>
              <w:rPr>
                <w:spacing w:val="-2"/>
                <w:w w:val="105"/>
                <w:sz w:val="23"/>
              </w:rPr>
              <w:t>Компонент</w:t>
            </w:r>
          </w:p>
        </w:tc>
        <w:tc>
          <w:tcPr>
            <w:tcW w:w="3523" w:type="dxa"/>
          </w:tcPr>
          <w:p w14:paraId="728B4126" w14:textId="77777777" w:rsidR="00B86878" w:rsidRDefault="007771AD">
            <w:pPr>
              <w:pStyle w:val="TableParagraph"/>
              <w:spacing w:before="59"/>
              <w:ind w:left="80"/>
              <w:jc w:val="center"/>
              <w:rPr>
                <w:sz w:val="23"/>
              </w:rPr>
            </w:pPr>
            <w:r>
              <w:rPr>
                <w:spacing w:val="-2"/>
                <w:w w:val="105"/>
                <w:sz w:val="23"/>
              </w:rPr>
              <w:t>Деталі</w:t>
            </w:r>
          </w:p>
        </w:tc>
        <w:tc>
          <w:tcPr>
            <w:tcW w:w="3926" w:type="dxa"/>
          </w:tcPr>
          <w:p w14:paraId="634F395A" w14:textId="77777777" w:rsidR="00B86878" w:rsidRDefault="007771AD">
            <w:pPr>
              <w:pStyle w:val="TableParagraph"/>
              <w:spacing w:before="59"/>
              <w:ind w:left="1361"/>
              <w:rPr>
                <w:sz w:val="23"/>
              </w:rPr>
            </w:pPr>
            <w:r>
              <w:rPr>
                <w:w w:val="105"/>
                <w:sz w:val="23"/>
              </w:rPr>
              <w:t>Основні</w:t>
            </w:r>
            <w:r>
              <w:rPr>
                <w:spacing w:val="-15"/>
                <w:w w:val="105"/>
                <w:sz w:val="23"/>
              </w:rPr>
              <w:t xml:space="preserve"> </w:t>
            </w:r>
            <w:r>
              <w:rPr>
                <w:spacing w:val="-5"/>
                <w:w w:val="105"/>
                <w:sz w:val="23"/>
              </w:rPr>
              <w:t>KPI</w:t>
            </w:r>
          </w:p>
        </w:tc>
      </w:tr>
      <w:tr w:rsidR="00B86878" w14:paraId="6F868C69" w14:textId="77777777">
        <w:trPr>
          <w:trHeight w:val="2599"/>
        </w:trPr>
        <w:tc>
          <w:tcPr>
            <w:tcW w:w="2903" w:type="dxa"/>
          </w:tcPr>
          <w:p w14:paraId="5B7444C8" w14:textId="77777777" w:rsidR="00B86878" w:rsidRDefault="007771AD">
            <w:pPr>
              <w:pStyle w:val="TableParagraph"/>
              <w:spacing w:before="58" w:line="247" w:lineRule="auto"/>
              <w:ind w:left="122" w:right="450"/>
              <w:rPr>
                <w:sz w:val="23"/>
              </w:rPr>
            </w:pPr>
            <w:r>
              <w:rPr>
                <w:spacing w:val="-2"/>
                <w:sz w:val="23"/>
              </w:rPr>
              <w:t xml:space="preserve">Омніканальна </w:t>
            </w:r>
            <w:r>
              <w:rPr>
                <w:spacing w:val="-2"/>
                <w:w w:val="105"/>
                <w:sz w:val="23"/>
              </w:rPr>
              <w:t>взаємодія</w:t>
            </w:r>
          </w:p>
        </w:tc>
        <w:tc>
          <w:tcPr>
            <w:tcW w:w="3523" w:type="dxa"/>
          </w:tcPr>
          <w:p w14:paraId="167F9FF9" w14:textId="77777777" w:rsidR="00B86878" w:rsidRDefault="007771AD">
            <w:pPr>
              <w:pStyle w:val="TableParagraph"/>
              <w:tabs>
                <w:tab w:val="left" w:pos="1988"/>
                <w:tab w:val="left" w:pos="2564"/>
              </w:tabs>
              <w:spacing w:before="58" w:line="249" w:lineRule="auto"/>
              <w:ind w:left="122" w:right="39"/>
              <w:jc w:val="both"/>
              <w:rPr>
                <w:sz w:val="23"/>
              </w:rPr>
            </w:pPr>
            <w:r>
              <w:rPr>
                <w:w w:val="105"/>
                <w:sz w:val="23"/>
              </w:rPr>
              <w:t xml:space="preserve">Канали: сайт, соціальні мережі, </w:t>
            </w:r>
            <w:r>
              <w:rPr>
                <w:spacing w:val="-2"/>
                <w:w w:val="105"/>
                <w:sz w:val="23"/>
              </w:rPr>
              <w:t>email-маркетинг,</w:t>
            </w:r>
            <w:r>
              <w:rPr>
                <w:sz w:val="23"/>
              </w:rPr>
              <w:tab/>
            </w:r>
            <w:r>
              <w:rPr>
                <w:sz w:val="23"/>
              </w:rPr>
              <w:tab/>
            </w:r>
            <w:r>
              <w:rPr>
                <w:spacing w:val="-2"/>
                <w:w w:val="105"/>
                <w:sz w:val="23"/>
              </w:rPr>
              <w:t xml:space="preserve">телефон, </w:t>
            </w:r>
            <w:r>
              <w:rPr>
                <w:w w:val="105"/>
                <w:sz w:val="23"/>
              </w:rPr>
              <w:t xml:space="preserve">фізичний магазин. Інтеграція каналів через CRM для синхронізації історії взаємодій </w:t>
            </w:r>
            <w:r>
              <w:rPr>
                <w:spacing w:val="-2"/>
                <w:w w:val="105"/>
                <w:sz w:val="23"/>
              </w:rPr>
              <w:t>клієнтів.</w:t>
            </w:r>
            <w:r>
              <w:rPr>
                <w:sz w:val="23"/>
              </w:rPr>
              <w:tab/>
            </w:r>
            <w:r>
              <w:rPr>
                <w:spacing w:val="-2"/>
                <w:w w:val="105"/>
                <w:sz w:val="23"/>
              </w:rPr>
              <w:t xml:space="preserve">Синхронізація </w:t>
            </w:r>
            <w:r>
              <w:rPr>
                <w:sz w:val="23"/>
              </w:rPr>
              <w:t xml:space="preserve">дозволяє клієнту безперешкодно </w:t>
            </w:r>
            <w:r>
              <w:rPr>
                <w:w w:val="105"/>
                <w:sz w:val="23"/>
              </w:rPr>
              <w:t>взаємодіяти через кілька</w:t>
            </w:r>
            <w:r>
              <w:rPr>
                <w:spacing w:val="40"/>
                <w:w w:val="105"/>
                <w:sz w:val="23"/>
              </w:rPr>
              <w:t xml:space="preserve"> </w:t>
            </w:r>
            <w:r>
              <w:rPr>
                <w:spacing w:val="-2"/>
                <w:w w:val="105"/>
                <w:sz w:val="23"/>
              </w:rPr>
              <w:t>каналів</w:t>
            </w:r>
          </w:p>
        </w:tc>
        <w:tc>
          <w:tcPr>
            <w:tcW w:w="3926" w:type="dxa"/>
          </w:tcPr>
          <w:p w14:paraId="3928DBD7" w14:textId="77777777" w:rsidR="00B86878" w:rsidRDefault="007771AD">
            <w:pPr>
              <w:pStyle w:val="TableParagraph"/>
              <w:spacing w:before="58" w:line="249" w:lineRule="auto"/>
              <w:ind w:left="130" w:right="40"/>
              <w:jc w:val="both"/>
              <w:rPr>
                <w:sz w:val="23"/>
              </w:rPr>
            </w:pPr>
            <w:r>
              <w:rPr>
                <w:w w:val="105"/>
                <w:sz w:val="23"/>
              </w:rPr>
              <w:t xml:space="preserve">Коефіцієнт утримання клієнтів, відгуки клієнтів, час обробки </w:t>
            </w:r>
            <w:r>
              <w:rPr>
                <w:spacing w:val="-2"/>
                <w:w w:val="105"/>
                <w:sz w:val="23"/>
              </w:rPr>
              <w:t>запитів</w:t>
            </w:r>
          </w:p>
        </w:tc>
      </w:tr>
      <w:tr w:rsidR="00B86878" w14:paraId="07188F2B" w14:textId="77777777">
        <w:trPr>
          <w:trHeight w:val="2715"/>
        </w:trPr>
        <w:tc>
          <w:tcPr>
            <w:tcW w:w="2903" w:type="dxa"/>
          </w:tcPr>
          <w:p w14:paraId="17C59906" w14:textId="77777777" w:rsidR="00B86878" w:rsidRDefault="007771AD">
            <w:pPr>
              <w:pStyle w:val="TableParagraph"/>
              <w:spacing w:line="249" w:lineRule="auto"/>
              <w:ind w:left="122"/>
              <w:rPr>
                <w:sz w:val="23"/>
              </w:rPr>
            </w:pPr>
            <w:r>
              <w:rPr>
                <w:sz w:val="23"/>
              </w:rPr>
              <w:t xml:space="preserve">Клієнтоорієнтованість та </w:t>
            </w:r>
            <w:r>
              <w:rPr>
                <w:spacing w:val="-2"/>
                <w:w w:val="105"/>
                <w:sz w:val="23"/>
              </w:rPr>
              <w:t>персоналізація</w:t>
            </w:r>
          </w:p>
        </w:tc>
        <w:tc>
          <w:tcPr>
            <w:tcW w:w="3523" w:type="dxa"/>
          </w:tcPr>
          <w:p w14:paraId="128C3ED8" w14:textId="77777777" w:rsidR="00B86878" w:rsidRDefault="007771AD">
            <w:pPr>
              <w:pStyle w:val="TableParagraph"/>
              <w:spacing w:line="249" w:lineRule="auto"/>
              <w:ind w:left="122" w:right="33"/>
              <w:jc w:val="both"/>
              <w:rPr>
                <w:sz w:val="23"/>
              </w:rPr>
            </w:pPr>
            <w:r>
              <w:rPr>
                <w:w w:val="105"/>
                <w:sz w:val="23"/>
              </w:rPr>
              <w:t>CRM-система: Salesforce або HubSpot для збереження даних клієнтів та</w:t>
            </w:r>
            <w:r>
              <w:rPr>
                <w:w w:val="105"/>
                <w:sz w:val="23"/>
              </w:rPr>
              <w:t xml:space="preserve"> формування персоналізованих пропозицій. Персоналізація пропозицій та рекомендацій на основі історії покупок</w:t>
            </w:r>
            <w:r>
              <w:rPr>
                <w:spacing w:val="-3"/>
                <w:w w:val="105"/>
                <w:sz w:val="23"/>
              </w:rPr>
              <w:t xml:space="preserve"> </w:t>
            </w:r>
            <w:r>
              <w:rPr>
                <w:w w:val="105"/>
                <w:sz w:val="23"/>
              </w:rPr>
              <w:t>та</w:t>
            </w:r>
            <w:r>
              <w:rPr>
                <w:spacing w:val="-7"/>
                <w:w w:val="105"/>
                <w:sz w:val="23"/>
              </w:rPr>
              <w:t xml:space="preserve"> </w:t>
            </w:r>
            <w:r>
              <w:rPr>
                <w:w w:val="105"/>
                <w:sz w:val="23"/>
              </w:rPr>
              <w:t>поведінки</w:t>
            </w:r>
            <w:r>
              <w:rPr>
                <w:spacing w:val="-7"/>
                <w:w w:val="105"/>
                <w:sz w:val="23"/>
              </w:rPr>
              <w:t xml:space="preserve"> </w:t>
            </w:r>
            <w:r>
              <w:rPr>
                <w:w w:val="105"/>
                <w:sz w:val="23"/>
              </w:rPr>
              <w:t>клієнтів,</w:t>
            </w:r>
            <w:r>
              <w:rPr>
                <w:spacing w:val="-10"/>
                <w:w w:val="105"/>
                <w:sz w:val="23"/>
              </w:rPr>
              <w:t xml:space="preserve"> </w:t>
            </w:r>
            <w:r>
              <w:rPr>
                <w:w w:val="105"/>
                <w:sz w:val="23"/>
              </w:rPr>
              <w:t xml:space="preserve">а також сегментований email- </w:t>
            </w:r>
            <w:r>
              <w:rPr>
                <w:spacing w:val="-2"/>
                <w:w w:val="105"/>
                <w:sz w:val="23"/>
              </w:rPr>
              <w:t>маркетинг</w:t>
            </w:r>
          </w:p>
        </w:tc>
        <w:tc>
          <w:tcPr>
            <w:tcW w:w="3926" w:type="dxa"/>
          </w:tcPr>
          <w:p w14:paraId="295398C5" w14:textId="77777777" w:rsidR="00B86878" w:rsidRDefault="007771AD">
            <w:pPr>
              <w:pStyle w:val="TableParagraph"/>
              <w:spacing w:line="249" w:lineRule="auto"/>
              <w:ind w:left="130" w:right="38"/>
              <w:jc w:val="both"/>
              <w:rPr>
                <w:sz w:val="23"/>
              </w:rPr>
            </w:pPr>
            <w:r>
              <w:rPr>
                <w:w w:val="105"/>
                <w:sz w:val="23"/>
              </w:rPr>
              <w:t xml:space="preserve">Середній дохід на клієнта (ARPU), коефіцієнт утримання лояльних клієнтів, коефіцієнт </w:t>
            </w:r>
            <w:r>
              <w:rPr>
                <w:w w:val="105"/>
                <w:sz w:val="23"/>
              </w:rPr>
              <w:t>конверсії персоналізованих пропозицій</w:t>
            </w:r>
          </w:p>
        </w:tc>
      </w:tr>
      <w:tr w:rsidR="00B86878" w14:paraId="58363803" w14:textId="77777777">
        <w:trPr>
          <w:trHeight w:val="2434"/>
        </w:trPr>
        <w:tc>
          <w:tcPr>
            <w:tcW w:w="2903" w:type="dxa"/>
          </w:tcPr>
          <w:p w14:paraId="543910AE" w14:textId="77777777" w:rsidR="00B86878" w:rsidRDefault="007771AD">
            <w:pPr>
              <w:pStyle w:val="TableParagraph"/>
              <w:spacing w:line="247" w:lineRule="auto"/>
              <w:ind w:left="122" w:right="450"/>
              <w:rPr>
                <w:sz w:val="23"/>
              </w:rPr>
            </w:pPr>
            <w:r>
              <w:rPr>
                <w:spacing w:val="-2"/>
                <w:sz w:val="23"/>
              </w:rPr>
              <w:t xml:space="preserve">Автоматизація </w:t>
            </w:r>
            <w:r>
              <w:rPr>
                <w:spacing w:val="-2"/>
                <w:w w:val="105"/>
                <w:sz w:val="23"/>
              </w:rPr>
              <w:t>маркетингу</w:t>
            </w:r>
          </w:p>
        </w:tc>
        <w:tc>
          <w:tcPr>
            <w:tcW w:w="3523" w:type="dxa"/>
          </w:tcPr>
          <w:p w14:paraId="2C41B58F" w14:textId="77777777" w:rsidR="00B86878" w:rsidRDefault="007771AD">
            <w:pPr>
              <w:pStyle w:val="TableParagraph"/>
              <w:tabs>
                <w:tab w:val="left" w:pos="1829"/>
                <w:tab w:val="left" w:pos="2003"/>
              </w:tabs>
              <w:spacing w:line="249" w:lineRule="auto"/>
              <w:ind w:left="122" w:right="32"/>
              <w:jc w:val="both"/>
              <w:rPr>
                <w:sz w:val="23"/>
              </w:rPr>
            </w:pPr>
            <w:r>
              <w:rPr>
                <w:spacing w:val="-2"/>
                <w:sz w:val="23"/>
              </w:rPr>
              <w:t>Інструменти</w:t>
            </w:r>
            <w:r>
              <w:rPr>
                <w:sz w:val="23"/>
              </w:rPr>
              <w:tab/>
            </w:r>
            <w:r>
              <w:rPr>
                <w:sz w:val="23"/>
              </w:rPr>
              <w:tab/>
            </w:r>
            <w:r>
              <w:rPr>
                <w:spacing w:val="-2"/>
                <w:sz w:val="23"/>
              </w:rPr>
              <w:t xml:space="preserve">автоматизації: </w:t>
            </w:r>
            <w:r>
              <w:rPr>
                <w:w w:val="105"/>
                <w:sz w:val="23"/>
              </w:rPr>
              <w:t xml:space="preserve">Mailchimp або HubSpot для автоматизації email-маркетингу та комунікацій. Автоматизовані сценарії включають привітальні </w:t>
            </w:r>
            <w:r>
              <w:rPr>
                <w:sz w:val="23"/>
              </w:rPr>
              <w:t xml:space="preserve">листи, нагадування про покинуті </w:t>
            </w:r>
            <w:r>
              <w:rPr>
                <w:spacing w:val="-2"/>
                <w:w w:val="105"/>
                <w:sz w:val="23"/>
              </w:rPr>
              <w:t>кошики,</w:t>
            </w:r>
            <w:r>
              <w:rPr>
                <w:sz w:val="23"/>
              </w:rPr>
              <w:tab/>
            </w:r>
            <w:r>
              <w:rPr>
                <w:spacing w:val="-2"/>
                <w:w w:val="105"/>
                <w:sz w:val="23"/>
              </w:rPr>
              <w:t>персоналізовані рекомендації</w:t>
            </w:r>
          </w:p>
        </w:tc>
        <w:tc>
          <w:tcPr>
            <w:tcW w:w="3926" w:type="dxa"/>
          </w:tcPr>
          <w:p w14:paraId="6FDEFA53" w14:textId="77777777" w:rsidR="00B86878" w:rsidRDefault="007771AD">
            <w:pPr>
              <w:pStyle w:val="TableParagraph"/>
              <w:tabs>
                <w:tab w:val="left" w:pos="1534"/>
                <w:tab w:val="left" w:pos="1981"/>
                <w:tab w:val="left" w:pos="2773"/>
              </w:tabs>
              <w:spacing w:line="249" w:lineRule="auto"/>
              <w:ind w:left="130" w:right="38"/>
              <w:rPr>
                <w:sz w:val="23"/>
              </w:rPr>
            </w:pPr>
            <w:r>
              <w:rPr>
                <w:spacing w:val="-2"/>
                <w:w w:val="105"/>
                <w:sz w:val="23"/>
              </w:rPr>
              <w:t>Кількість</w:t>
            </w:r>
            <w:r>
              <w:rPr>
                <w:sz w:val="23"/>
              </w:rPr>
              <w:tab/>
            </w:r>
            <w:r>
              <w:rPr>
                <w:sz w:val="23"/>
              </w:rPr>
              <w:tab/>
            </w:r>
            <w:r>
              <w:rPr>
                <w:spacing w:val="-2"/>
                <w:w w:val="105"/>
                <w:sz w:val="23"/>
              </w:rPr>
              <w:t>автоматизованих транзакцій,</w:t>
            </w:r>
            <w:r>
              <w:rPr>
                <w:sz w:val="23"/>
              </w:rPr>
              <w:tab/>
            </w:r>
            <w:r>
              <w:rPr>
                <w:spacing w:val="-2"/>
                <w:w w:val="105"/>
                <w:sz w:val="23"/>
              </w:rPr>
              <w:t>конверсія</w:t>
            </w:r>
            <w:r>
              <w:rPr>
                <w:sz w:val="23"/>
              </w:rPr>
              <w:tab/>
            </w:r>
            <w:r>
              <w:rPr>
                <w:spacing w:val="-2"/>
                <w:w w:val="105"/>
                <w:sz w:val="23"/>
              </w:rPr>
              <w:t xml:space="preserve">покинутих </w:t>
            </w:r>
            <w:r>
              <w:rPr>
                <w:w w:val="105"/>
                <w:sz w:val="23"/>
              </w:rPr>
              <w:t>кошиків,</w:t>
            </w:r>
            <w:r>
              <w:rPr>
                <w:spacing w:val="31"/>
                <w:w w:val="105"/>
                <w:sz w:val="23"/>
              </w:rPr>
              <w:t xml:space="preserve"> </w:t>
            </w:r>
            <w:r>
              <w:rPr>
                <w:w w:val="105"/>
                <w:sz w:val="23"/>
              </w:rPr>
              <w:t>час</w:t>
            </w:r>
            <w:r>
              <w:rPr>
                <w:spacing w:val="35"/>
                <w:w w:val="105"/>
                <w:sz w:val="23"/>
              </w:rPr>
              <w:t xml:space="preserve"> </w:t>
            </w:r>
            <w:r>
              <w:rPr>
                <w:w w:val="105"/>
                <w:sz w:val="23"/>
              </w:rPr>
              <w:t>реагування</w:t>
            </w:r>
            <w:r>
              <w:rPr>
                <w:spacing w:val="32"/>
                <w:w w:val="105"/>
                <w:sz w:val="23"/>
              </w:rPr>
              <w:t xml:space="preserve"> </w:t>
            </w:r>
            <w:r>
              <w:rPr>
                <w:w w:val="105"/>
                <w:sz w:val="23"/>
              </w:rPr>
              <w:t>на</w:t>
            </w:r>
            <w:r>
              <w:rPr>
                <w:spacing w:val="35"/>
                <w:w w:val="105"/>
                <w:sz w:val="23"/>
              </w:rPr>
              <w:t xml:space="preserve"> </w:t>
            </w:r>
            <w:r>
              <w:rPr>
                <w:w w:val="105"/>
                <w:sz w:val="23"/>
              </w:rPr>
              <w:t xml:space="preserve">запити </w:t>
            </w:r>
            <w:r>
              <w:rPr>
                <w:spacing w:val="-2"/>
                <w:w w:val="105"/>
                <w:sz w:val="23"/>
              </w:rPr>
              <w:t>клієнтів</w:t>
            </w:r>
          </w:p>
        </w:tc>
      </w:tr>
      <w:tr w:rsidR="00B86878" w14:paraId="6ACB4F58" w14:textId="77777777">
        <w:trPr>
          <w:trHeight w:val="2592"/>
        </w:trPr>
        <w:tc>
          <w:tcPr>
            <w:tcW w:w="2903" w:type="dxa"/>
          </w:tcPr>
          <w:p w14:paraId="330FC0A7" w14:textId="77777777" w:rsidR="00B86878" w:rsidRDefault="007771AD">
            <w:pPr>
              <w:pStyle w:val="TableParagraph"/>
              <w:ind w:left="122"/>
              <w:rPr>
                <w:sz w:val="23"/>
              </w:rPr>
            </w:pPr>
            <w:r>
              <w:rPr>
                <w:sz w:val="23"/>
              </w:rPr>
              <w:t>Технологічні</w:t>
            </w:r>
            <w:r>
              <w:rPr>
                <w:spacing w:val="44"/>
                <w:sz w:val="23"/>
              </w:rPr>
              <w:t xml:space="preserve"> </w:t>
            </w:r>
            <w:r>
              <w:rPr>
                <w:spacing w:val="-2"/>
                <w:sz w:val="23"/>
              </w:rPr>
              <w:t>інновації</w:t>
            </w:r>
          </w:p>
        </w:tc>
        <w:tc>
          <w:tcPr>
            <w:tcW w:w="3523" w:type="dxa"/>
          </w:tcPr>
          <w:p w14:paraId="7E5EA047" w14:textId="77777777" w:rsidR="00B86878" w:rsidRDefault="007771AD">
            <w:pPr>
              <w:pStyle w:val="TableParagraph"/>
              <w:spacing w:line="249" w:lineRule="auto"/>
              <w:ind w:left="122" w:right="27"/>
              <w:jc w:val="both"/>
              <w:rPr>
                <w:sz w:val="23"/>
              </w:rPr>
            </w:pPr>
            <w:r>
              <w:rPr>
                <w:w w:val="105"/>
                <w:sz w:val="23"/>
              </w:rPr>
              <w:t>Використання VR та AR для віртуальних шоурумів, де клієнти мо</w:t>
            </w:r>
            <w:r>
              <w:rPr>
                <w:w w:val="105"/>
                <w:sz w:val="23"/>
              </w:rPr>
              <w:t xml:space="preserve">жуть приміряти меблі. AI для прогнозування потреб клієнтів та оптимізації </w:t>
            </w:r>
            <w:r>
              <w:rPr>
                <w:sz w:val="23"/>
              </w:rPr>
              <w:t xml:space="preserve">цін. Big Data для аналізу великих </w:t>
            </w:r>
            <w:r>
              <w:rPr>
                <w:w w:val="105"/>
                <w:sz w:val="23"/>
              </w:rPr>
              <w:t xml:space="preserve">обсягів інформації для створення більш таргетованих </w:t>
            </w:r>
            <w:r>
              <w:rPr>
                <w:spacing w:val="-2"/>
                <w:w w:val="105"/>
                <w:sz w:val="23"/>
              </w:rPr>
              <w:t>кампаній</w:t>
            </w:r>
          </w:p>
        </w:tc>
        <w:tc>
          <w:tcPr>
            <w:tcW w:w="3926" w:type="dxa"/>
          </w:tcPr>
          <w:p w14:paraId="0F37CD4A" w14:textId="77777777" w:rsidR="00B86878" w:rsidRDefault="007771AD">
            <w:pPr>
              <w:pStyle w:val="TableParagraph"/>
              <w:tabs>
                <w:tab w:val="left" w:pos="1116"/>
                <w:tab w:val="left" w:pos="1686"/>
                <w:tab w:val="left" w:pos="2262"/>
                <w:tab w:val="left" w:pos="2968"/>
              </w:tabs>
              <w:spacing w:line="249" w:lineRule="auto"/>
              <w:ind w:left="130" w:right="40"/>
              <w:rPr>
                <w:sz w:val="23"/>
              </w:rPr>
            </w:pPr>
            <w:r>
              <w:rPr>
                <w:w w:val="105"/>
                <w:sz w:val="23"/>
              </w:rPr>
              <w:t>Частка</w:t>
            </w:r>
            <w:r>
              <w:rPr>
                <w:spacing w:val="40"/>
                <w:w w:val="105"/>
                <w:sz w:val="23"/>
              </w:rPr>
              <w:t xml:space="preserve"> </w:t>
            </w:r>
            <w:r>
              <w:rPr>
                <w:w w:val="105"/>
                <w:sz w:val="23"/>
              </w:rPr>
              <w:t>продажів</w:t>
            </w:r>
            <w:r>
              <w:rPr>
                <w:spacing w:val="40"/>
                <w:w w:val="105"/>
                <w:sz w:val="23"/>
              </w:rPr>
              <w:t xml:space="preserve"> </w:t>
            </w:r>
            <w:r>
              <w:rPr>
                <w:w w:val="105"/>
                <w:sz w:val="23"/>
              </w:rPr>
              <w:t>через</w:t>
            </w:r>
            <w:r>
              <w:rPr>
                <w:spacing w:val="40"/>
                <w:w w:val="105"/>
                <w:sz w:val="23"/>
              </w:rPr>
              <w:t xml:space="preserve"> </w:t>
            </w:r>
            <w:r>
              <w:rPr>
                <w:w w:val="105"/>
                <w:sz w:val="23"/>
              </w:rPr>
              <w:t xml:space="preserve">інноваційні </w:t>
            </w:r>
            <w:r>
              <w:rPr>
                <w:spacing w:val="-2"/>
                <w:w w:val="105"/>
                <w:sz w:val="23"/>
              </w:rPr>
              <w:t>канали,</w:t>
            </w:r>
            <w:r>
              <w:rPr>
                <w:sz w:val="23"/>
              </w:rPr>
              <w:tab/>
            </w:r>
            <w:r>
              <w:rPr>
                <w:spacing w:val="-4"/>
                <w:w w:val="105"/>
                <w:sz w:val="23"/>
              </w:rPr>
              <w:t>час</w:t>
            </w:r>
            <w:r>
              <w:rPr>
                <w:sz w:val="23"/>
              </w:rPr>
              <w:tab/>
            </w:r>
            <w:r>
              <w:rPr>
                <w:spacing w:val="-2"/>
                <w:w w:val="105"/>
                <w:sz w:val="23"/>
              </w:rPr>
              <w:t>ухвалення</w:t>
            </w:r>
            <w:r>
              <w:rPr>
                <w:sz w:val="23"/>
              </w:rPr>
              <w:tab/>
            </w:r>
            <w:r>
              <w:rPr>
                <w:spacing w:val="-4"/>
                <w:w w:val="105"/>
                <w:sz w:val="23"/>
              </w:rPr>
              <w:t xml:space="preserve">рішення, </w:t>
            </w:r>
            <w:r>
              <w:rPr>
                <w:spacing w:val="-2"/>
                <w:w w:val="105"/>
                <w:sz w:val="23"/>
              </w:rPr>
              <w:t>зростання</w:t>
            </w:r>
            <w:r>
              <w:rPr>
                <w:sz w:val="23"/>
              </w:rPr>
              <w:tab/>
            </w:r>
            <w:r>
              <w:rPr>
                <w:sz w:val="23"/>
              </w:rPr>
              <w:tab/>
            </w:r>
            <w:r>
              <w:rPr>
                <w:spacing w:val="-2"/>
                <w:w w:val="105"/>
                <w:sz w:val="23"/>
              </w:rPr>
              <w:t xml:space="preserve">відвідуваності </w:t>
            </w:r>
            <w:r>
              <w:rPr>
                <w:w w:val="105"/>
                <w:sz w:val="23"/>
              </w:rPr>
              <w:t>віртуального шоуруму</w:t>
            </w:r>
          </w:p>
        </w:tc>
      </w:tr>
      <w:tr w:rsidR="00B86878" w14:paraId="52F3BFA1" w14:textId="77777777">
        <w:trPr>
          <w:trHeight w:val="2715"/>
        </w:trPr>
        <w:tc>
          <w:tcPr>
            <w:tcW w:w="2903" w:type="dxa"/>
          </w:tcPr>
          <w:p w14:paraId="14AFDD68" w14:textId="77777777" w:rsidR="00B86878" w:rsidRDefault="007771AD">
            <w:pPr>
              <w:pStyle w:val="TableParagraph"/>
              <w:spacing w:line="249" w:lineRule="auto"/>
              <w:ind w:left="122" w:right="450"/>
              <w:rPr>
                <w:sz w:val="23"/>
              </w:rPr>
            </w:pPr>
            <w:r>
              <w:rPr>
                <w:spacing w:val="-2"/>
                <w:w w:val="105"/>
                <w:sz w:val="23"/>
              </w:rPr>
              <w:t xml:space="preserve">Фінансове </w:t>
            </w:r>
            <w:r>
              <w:rPr>
                <w:spacing w:val="-2"/>
                <w:sz w:val="23"/>
              </w:rPr>
              <w:t>обґрунтування</w:t>
            </w:r>
          </w:p>
        </w:tc>
        <w:tc>
          <w:tcPr>
            <w:tcW w:w="3523" w:type="dxa"/>
          </w:tcPr>
          <w:p w14:paraId="39CD8AC4" w14:textId="77777777" w:rsidR="00B86878" w:rsidRDefault="007771AD">
            <w:pPr>
              <w:pStyle w:val="TableParagraph"/>
              <w:spacing w:line="249" w:lineRule="auto"/>
              <w:ind w:left="122" w:right="37"/>
              <w:jc w:val="both"/>
              <w:rPr>
                <w:sz w:val="23"/>
              </w:rPr>
            </w:pPr>
            <w:r>
              <w:rPr>
                <w:w w:val="105"/>
                <w:sz w:val="23"/>
              </w:rPr>
              <w:t>Розробка бюджету для кожного етапу, включаючи аналітику, CRM, автоматизацію та технологічні інновації. Модель ROI для оцінки рентабельності інвестицій та контроль витрат і доходів через KPI (ROI,</w:t>
            </w:r>
            <w:r>
              <w:rPr>
                <w:w w:val="105"/>
                <w:sz w:val="23"/>
              </w:rPr>
              <w:t xml:space="preserve"> ARPU, приріст доходів від нових </w:t>
            </w:r>
            <w:r>
              <w:rPr>
                <w:spacing w:val="-2"/>
                <w:w w:val="105"/>
                <w:sz w:val="23"/>
              </w:rPr>
              <w:t>каналів)</w:t>
            </w:r>
          </w:p>
        </w:tc>
        <w:tc>
          <w:tcPr>
            <w:tcW w:w="3926" w:type="dxa"/>
          </w:tcPr>
          <w:p w14:paraId="1D514C95" w14:textId="77777777" w:rsidR="00B86878" w:rsidRDefault="007771AD">
            <w:pPr>
              <w:pStyle w:val="TableParagraph"/>
              <w:spacing w:line="249" w:lineRule="auto"/>
              <w:ind w:left="130" w:right="37"/>
              <w:jc w:val="both"/>
              <w:rPr>
                <w:sz w:val="23"/>
              </w:rPr>
            </w:pPr>
            <w:r>
              <w:rPr>
                <w:w w:val="105"/>
                <w:sz w:val="23"/>
              </w:rPr>
              <w:t>ROI по кожному заходу, частка зростання доходів від нових каналів, середній дохід на клієнта (ARPU), частка операційних витрат</w:t>
            </w:r>
          </w:p>
        </w:tc>
      </w:tr>
    </w:tbl>
    <w:p w14:paraId="6C0B529C" w14:textId="77777777" w:rsidR="00B86878" w:rsidRDefault="007771AD">
      <w:pPr>
        <w:spacing w:before="45"/>
        <w:ind w:left="736"/>
        <w:rPr>
          <w:i/>
          <w:sz w:val="23"/>
        </w:rPr>
      </w:pPr>
      <w:r>
        <w:rPr>
          <w:i/>
          <w:sz w:val="23"/>
        </w:rPr>
        <w:t>Складено</w:t>
      </w:r>
      <w:r>
        <w:rPr>
          <w:i/>
          <w:spacing w:val="27"/>
          <w:sz w:val="23"/>
        </w:rPr>
        <w:t xml:space="preserve"> </w:t>
      </w:r>
      <w:r>
        <w:rPr>
          <w:i/>
          <w:sz w:val="23"/>
        </w:rPr>
        <w:t>на</w:t>
      </w:r>
      <w:r>
        <w:rPr>
          <w:i/>
          <w:spacing w:val="27"/>
          <w:sz w:val="23"/>
        </w:rPr>
        <w:t xml:space="preserve"> </w:t>
      </w:r>
      <w:r>
        <w:rPr>
          <w:i/>
          <w:sz w:val="23"/>
        </w:rPr>
        <w:t>основі</w:t>
      </w:r>
      <w:r>
        <w:rPr>
          <w:i/>
          <w:spacing w:val="21"/>
          <w:sz w:val="23"/>
        </w:rPr>
        <w:t xml:space="preserve"> </w:t>
      </w:r>
      <w:r>
        <w:rPr>
          <w:i/>
          <w:sz w:val="23"/>
        </w:rPr>
        <w:t>власних</w:t>
      </w:r>
      <w:r>
        <w:rPr>
          <w:i/>
          <w:spacing w:val="26"/>
          <w:sz w:val="23"/>
        </w:rPr>
        <w:t xml:space="preserve"> </w:t>
      </w:r>
      <w:r>
        <w:rPr>
          <w:i/>
          <w:sz w:val="23"/>
        </w:rPr>
        <w:t>досліджень</w:t>
      </w:r>
      <w:r>
        <w:rPr>
          <w:i/>
          <w:spacing w:val="23"/>
          <w:sz w:val="23"/>
        </w:rPr>
        <w:t xml:space="preserve"> </w:t>
      </w:r>
      <w:r>
        <w:rPr>
          <w:i/>
          <w:spacing w:val="-2"/>
          <w:sz w:val="23"/>
        </w:rPr>
        <w:t>автора</w:t>
      </w:r>
    </w:p>
    <w:p w14:paraId="096D23AF" w14:textId="77777777" w:rsidR="00B86878" w:rsidRDefault="00B86878">
      <w:pPr>
        <w:rPr>
          <w:i/>
          <w:sz w:val="23"/>
        </w:rPr>
        <w:sectPr w:rsidR="00B86878">
          <w:pgSz w:w="11910" w:h="16850"/>
          <w:pgMar w:top="920" w:right="283" w:bottom="280" w:left="992" w:header="110" w:footer="0" w:gutter="0"/>
          <w:cols w:space="720"/>
        </w:sectPr>
      </w:pPr>
    </w:p>
    <w:p w14:paraId="3AFEB18A" w14:textId="77777777" w:rsidR="00B86878" w:rsidRDefault="007771AD">
      <w:pPr>
        <w:pStyle w:val="a3"/>
        <w:spacing w:before="194" w:line="364" w:lineRule="auto"/>
        <w:jc w:val="left"/>
      </w:pPr>
      <w:r>
        <w:lastRenderedPageBreak/>
        <w:t>Впровадження цих заходів допоможе компанії «Ерго Плейс» зміцнити свої позиції на ринку, залучити більше трафіку</w:t>
      </w:r>
      <w:r>
        <w:rPr>
          <w:spacing w:val="-4"/>
        </w:rPr>
        <w:t xml:space="preserve"> </w:t>
      </w:r>
      <w:r>
        <w:t>та підвищити рівень конверсії.</w:t>
      </w:r>
    </w:p>
    <w:p w14:paraId="57EDC11D" w14:textId="77777777" w:rsidR="00B86878" w:rsidRDefault="007771AD">
      <w:pPr>
        <w:pStyle w:val="a3"/>
        <w:spacing w:before="231"/>
        <w:ind w:left="844" w:firstLine="0"/>
        <w:jc w:val="left"/>
      </w:pPr>
      <w:r>
        <w:t>Таблиця</w:t>
      </w:r>
      <w:r>
        <w:rPr>
          <w:spacing w:val="-6"/>
        </w:rPr>
        <w:t xml:space="preserve"> </w:t>
      </w:r>
      <w:r>
        <w:t>3.4</w:t>
      </w:r>
      <w:r>
        <w:rPr>
          <w:spacing w:val="-8"/>
        </w:rPr>
        <w:t xml:space="preserve"> </w:t>
      </w:r>
      <w:r>
        <w:t>—</w:t>
      </w:r>
      <w:r>
        <w:rPr>
          <w:spacing w:val="-11"/>
        </w:rPr>
        <w:t xml:space="preserve"> </w:t>
      </w:r>
      <w:r>
        <w:t>Опис</w:t>
      </w:r>
      <w:r>
        <w:rPr>
          <w:spacing w:val="-13"/>
        </w:rPr>
        <w:t xml:space="preserve"> </w:t>
      </w:r>
      <w:r>
        <w:t>етапів</w:t>
      </w:r>
      <w:r>
        <w:rPr>
          <w:spacing w:val="-14"/>
        </w:rPr>
        <w:t xml:space="preserve"> </w:t>
      </w:r>
      <w:r>
        <w:t>впровадження</w:t>
      </w:r>
      <w:r>
        <w:rPr>
          <w:spacing w:val="-4"/>
        </w:rPr>
        <w:t xml:space="preserve"> </w:t>
      </w:r>
      <w:r>
        <w:t>моделі</w:t>
      </w:r>
      <w:r>
        <w:rPr>
          <w:spacing w:val="-3"/>
        </w:rPr>
        <w:t xml:space="preserve"> </w:t>
      </w:r>
      <w:r>
        <w:t>цифрової</w:t>
      </w:r>
      <w:r>
        <w:rPr>
          <w:spacing w:val="-3"/>
        </w:rPr>
        <w:t xml:space="preserve"> </w:t>
      </w:r>
      <w:r>
        <w:rPr>
          <w:spacing w:val="-2"/>
        </w:rPr>
        <w:t>стратегії</w:t>
      </w:r>
    </w:p>
    <w:p w14:paraId="57166866" w14:textId="77777777" w:rsidR="00B86878" w:rsidRDefault="00B86878">
      <w:pPr>
        <w:pStyle w:val="a3"/>
        <w:spacing w:before="2"/>
        <w:ind w:left="0" w:firstLine="0"/>
        <w:jc w:val="left"/>
        <w:rPr>
          <w:sz w:val="14"/>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40"/>
        <w:gridCol w:w="7370"/>
      </w:tblGrid>
      <w:tr w:rsidR="00B86878" w14:paraId="31506C33" w14:textId="77777777">
        <w:trPr>
          <w:trHeight w:val="669"/>
        </w:trPr>
        <w:tc>
          <w:tcPr>
            <w:tcW w:w="2940" w:type="dxa"/>
          </w:tcPr>
          <w:p w14:paraId="11AFFC5B" w14:textId="77777777" w:rsidR="00B86878" w:rsidRDefault="007771AD">
            <w:pPr>
              <w:pStyle w:val="TableParagraph"/>
              <w:tabs>
                <w:tab w:val="left" w:pos="1022"/>
              </w:tabs>
              <w:spacing w:before="58" w:line="247" w:lineRule="auto"/>
              <w:ind w:right="446"/>
              <w:rPr>
                <w:sz w:val="23"/>
              </w:rPr>
            </w:pPr>
            <w:r>
              <w:rPr>
                <w:spacing w:val="-4"/>
                <w:w w:val="105"/>
                <w:sz w:val="23"/>
              </w:rPr>
              <w:t>Етап</w:t>
            </w:r>
            <w:r>
              <w:rPr>
                <w:sz w:val="23"/>
              </w:rPr>
              <w:tab/>
            </w:r>
            <w:r>
              <w:rPr>
                <w:spacing w:val="-4"/>
                <w:w w:val="105"/>
                <w:sz w:val="23"/>
              </w:rPr>
              <w:t xml:space="preserve">впровадження </w:t>
            </w:r>
            <w:r>
              <w:rPr>
                <w:w w:val="105"/>
                <w:sz w:val="23"/>
              </w:rPr>
              <w:t>цифрової стратегії</w:t>
            </w:r>
          </w:p>
        </w:tc>
        <w:tc>
          <w:tcPr>
            <w:tcW w:w="7370" w:type="dxa"/>
          </w:tcPr>
          <w:p w14:paraId="2770E6BB" w14:textId="77777777" w:rsidR="00B86878" w:rsidRDefault="007771AD">
            <w:pPr>
              <w:pStyle w:val="TableParagraph"/>
              <w:spacing w:before="58"/>
              <w:ind w:left="95"/>
              <w:jc w:val="center"/>
              <w:rPr>
                <w:sz w:val="23"/>
              </w:rPr>
            </w:pPr>
            <w:r>
              <w:rPr>
                <w:w w:val="105"/>
                <w:sz w:val="23"/>
              </w:rPr>
              <w:t>Опис</w:t>
            </w:r>
            <w:r>
              <w:rPr>
                <w:spacing w:val="-6"/>
                <w:w w:val="105"/>
                <w:sz w:val="23"/>
              </w:rPr>
              <w:t xml:space="preserve"> </w:t>
            </w:r>
            <w:r>
              <w:rPr>
                <w:spacing w:val="-2"/>
                <w:w w:val="105"/>
                <w:sz w:val="23"/>
              </w:rPr>
              <w:t>етапу</w:t>
            </w:r>
          </w:p>
        </w:tc>
      </w:tr>
      <w:tr w:rsidR="00B86878" w14:paraId="1F717C36" w14:textId="77777777">
        <w:trPr>
          <w:trHeight w:val="1893"/>
        </w:trPr>
        <w:tc>
          <w:tcPr>
            <w:tcW w:w="2940" w:type="dxa"/>
          </w:tcPr>
          <w:p w14:paraId="7553B950" w14:textId="77777777" w:rsidR="00B86878" w:rsidRDefault="007771AD">
            <w:pPr>
              <w:pStyle w:val="TableParagraph"/>
              <w:spacing w:line="252" w:lineRule="auto"/>
              <w:ind w:left="122" w:right="40"/>
              <w:jc w:val="both"/>
              <w:rPr>
                <w:sz w:val="23"/>
              </w:rPr>
            </w:pPr>
            <w:r>
              <w:rPr>
                <w:w w:val="105"/>
                <w:sz w:val="23"/>
              </w:rPr>
              <w:t xml:space="preserve">1. Аналіз поточних ресурсів та цифрових </w:t>
            </w:r>
            <w:r>
              <w:rPr>
                <w:spacing w:val="-2"/>
                <w:w w:val="105"/>
                <w:sz w:val="23"/>
              </w:rPr>
              <w:t>можливостей</w:t>
            </w:r>
          </w:p>
        </w:tc>
        <w:tc>
          <w:tcPr>
            <w:tcW w:w="7370" w:type="dxa"/>
          </w:tcPr>
          <w:p w14:paraId="27F93BA2" w14:textId="77777777" w:rsidR="00B86878" w:rsidRDefault="007771AD">
            <w:pPr>
              <w:pStyle w:val="TableParagraph"/>
              <w:spacing w:line="249" w:lineRule="auto"/>
              <w:ind w:left="136" w:right="29"/>
              <w:jc w:val="both"/>
              <w:rPr>
                <w:sz w:val="23"/>
              </w:rPr>
            </w:pPr>
            <w:r>
              <w:rPr>
                <w:w w:val="105"/>
                <w:sz w:val="23"/>
              </w:rPr>
              <w:t xml:space="preserve">Оцінка існуючих цифрових інструментів та платформ, які вже </w:t>
            </w:r>
            <w:r>
              <w:rPr>
                <w:sz w:val="23"/>
              </w:rPr>
              <w:t xml:space="preserve">використовуються компанією. Це включає аналіз наявних програмних </w:t>
            </w:r>
            <w:r>
              <w:rPr>
                <w:w w:val="105"/>
                <w:sz w:val="23"/>
              </w:rPr>
              <w:t>рішень, ступінь їх інтеграції у</w:t>
            </w:r>
            <w:r>
              <w:rPr>
                <w:spacing w:val="-3"/>
                <w:w w:val="105"/>
                <w:sz w:val="23"/>
              </w:rPr>
              <w:t xml:space="preserve"> </w:t>
            </w:r>
            <w:r>
              <w:rPr>
                <w:w w:val="105"/>
                <w:sz w:val="23"/>
              </w:rPr>
              <w:t>бізнес-процеси та визначення слабких місць. На цьому етапі створюється звіт із висновками щодо необхідності оновлення чи заміни окремих компонентів.</w:t>
            </w:r>
          </w:p>
        </w:tc>
      </w:tr>
      <w:tr w:rsidR="00B86878" w14:paraId="0D08DD57" w14:textId="77777777">
        <w:trPr>
          <w:trHeight w:val="1886"/>
        </w:trPr>
        <w:tc>
          <w:tcPr>
            <w:tcW w:w="2940" w:type="dxa"/>
          </w:tcPr>
          <w:p w14:paraId="5FB6EC99" w14:textId="77777777" w:rsidR="00B86878" w:rsidRDefault="007771AD">
            <w:pPr>
              <w:pStyle w:val="TableParagraph"/>
              <w:spacing w:line="247" w:lineRule="auto"/>
              <w:ind w:right="446"/>
              <w:rPr>
                <w:sz w:val="23"/>
              </w:rPr>
            </w:pPr>
            <w:r>
              <w:rPr>
                <w:w w:val="105"/>
                <w:sz w:val="23"/>
              </w:rPr>
              <w:t>2.</w:t>
            </w:r>
            <w:r>
              <w:rPr>
                <w:spacing w:val="-16"/>
                <w:w w:val="105"/>
                <w:sz w:val="23"/>
              </w:rPr>
              <w:t xml:space="preserve"> </w:t>
            </w:r>
            <w:r>
              <w:rPr>
                <w:w w:val="105"/>
                <w:sz w:val="23"/>
              </w:rPr>
              <w:t>Впрова</w:t>
            </w:r>
            <w:r>
              <w:rPr>
                <w:w w:val="105"/>
                <w:sz w:val="23"/>
              </w:rPr>
              <w:t>дження</w:t>
            </w:r>
            <w:r>
              <w:rPr>
                <w:spacing w:val="-15"/>
                <w:w w:val="105"/>
                <w:sz w:val="23"/>
              </w:rPr>
              <w:t xml:space="preserve"> </w:t>
            </w:r>
            <w:r>
              <w:rPr>
                <w:w w:val="105"/>
                <w:sz w:val="23"/>
              </w:rPr>
              <w:t xml:space="preserve">ERP- </w:t>
            </w:r>
            <w:r>
              <w:rPr>
                <w:spacing w:val="-2"/>
                <w:w w:val="105"/>
                <w:sz w:val="23"/>
              </w:rPr>
              <w:t>системи</w:t>
            </w:r>
          </w:p>
        </w:tc>
        <w:tc>
          <w:tcPr>
            <w:tcW w:w="7370" w:type="dxa"/>
          </w:tcPr>
          <w:p w14:paraId="079F8047" w14:textId="77777777" w:rsidR="00B86878" w:rsidRDefault="007771AD">
            <w:pPr>
              <w:pStyle w:val="TableParagraph"/>
              <w:spacing w:line="249" w:lineRule="auto"/>
              <w:ind w:left="136" w:right="39"/>
              <w:jc w:val="both"/>
              <w:rPr>
                <w:sz w:val="23"/>
              </w:rPr>
            </w:pPr>
            <w:r>
              <w:rPr>
                <w:w w:val="105"/>
                <w:sz w:val="23"/>
              </w:rPr>
              <w:t>Інтеграція ERP-системи для об'єднання всіх даних компанії в одну платформу. Це забезпечує єдине джерело інформації для управління виробництвом, закупівлями, запасами та фінансами. Впровадження ERP дозволяє автоматизувати</w:t>
            </w:r>
            <w:r>
              <w:rPr>
                <w:w w:val="105"/>
                <w:sz w:val="23"/>
              </w:rPr>
              <w:t xml:space="preserve"> процеси, зменшити ручну працю та підвищити прозорість управління ресурсами.</w:t>
            </w:r>
          </w:p>
        </w:tc>
      </w:tr>
      <w:tr w:rsidR="00B86878" w14:paraId="348BB85F" w14:textId="77777777">
        <w:trPr>
          <w:trHeight w:val="2160"/>
        </w:trPr>
        <w:tc>
          <w:tcPr>
            <w:tcW w:w="2940" w:type="dxa"/>
          </w:tcPr>
          <w:p w14:paraId="28201944" w14:textId="77777777" w:rsidR="00B86878" w:rsidRDefault="007771AD">
            <w:pPr>
              <w:pStyle w:val="TableParagraph"/>
              <w:rPr>
                <w:sz w:val="23"/>
              </w:rPr>
            </w:pPr>
            <w:r>
              <w:rPr>
                <w:sz w:val="23"/>
              </w:rPr>
              <w:t>3.</w:t>
            </w:r>
            <w:r>
              <w:rPr>
                <w:spacing w:val="25"/>
                <w:sz w:val="23"/>
              </w:rPr>
              <w:t xml:space="preserve"> </w:t>
            </w:r>
            <w:r>
              <w:rPr>
                <w:sz w:val="23"/>
              </w:rPr>
              <w:t>Оптимізація</w:t>
            </w:r>
            <w:r>
              <w:rPr>
                <w:spacing w:val="41"/>
                <w:sz w:val="23"/>
              </w:rPr>
              <w:t xml:space="preserve"> </w:t>
            </w:r>
            <w:r>
              <w:rPr>
                <w:sz w:val="23"/>
              </w:rPr>
              <w:t>веб-</w:t>
            </w:r>
            <w:r>
              <w:rPr>
                <w:spacing w:val="-4"/>
                <w:sz w:val="23"/>
              </w:rPr>
              <w:t>сайту</w:t>
            </w:r>
          </w:p>
        </w:tc>
        <w:tc>
          <w:tcPr>
            <w:tcW w:w="7370" w:type="dxa"/>
          </w:tcPr>
          <w:p w14:paraId="72760431" w14:textId="77777777" w:rsidR="00B86878" w:rsidRDefault="007771AD">
            <w:pPr>
              <w:pStyle w:val="TableParagraph"/>
              <w:spacing w:line="249" w:lineRule="auto"/>
              <w:ind w:left="136" w:right="27"/>
              <w:jc w:val="both"/>
              <w:rPr>
                <w:sz w:val="23"/>
              </w:rPr>
            </w:pPr>
            <w:r>
              <w:rPr>
                <w:w w:val="105"/>
                <w:sz w:val="23"/>
              </w:rPr>
              <w:t>Виконання заходів для покращення швидкості завантаження веб- сайту, включаючи оптимізацію зображень, використання CDN, мінімізацію коду та впровадження к</w:t>
            </w:r>
            <w:r>
              <w:rPr>
                <w:w w:val="105"/>
                <w:sz w:val="23"/>
              </w:rPr>
              <w:t xml:space="preserve">ешування. Метою є зменшення </w:t>
            </w:r>
            <w:r>
              <w:rPr>
                <w:sz w:val="23"/>
              </w:rPr>
              <w:t xml:space="preserve">часу завантаження сторінок для покращення користувацького досвіду, </w:t>
            </w:r>
            <w:r>
              <w:rPr>
                <w:w w:val="105"/>
                <w:sz w:val="23"/>
              </w:rPr>
              <w:t>підвищення позицій у</w:t>
            </w:r>
            <w:r>
              <w:rPr>
                <w:spacing w:val="-1"/>
                <w:w w:val="105"/>
                <w:sz w:val="23"/>
              </w:rPr>
              <w:t xml:space="preserve"> </w:t>
            </w:r>
            <w:r>
              <w:rPr>
                <w:w w:val="105"/>
                <w:sz w:val="23"/>
              </w:rPr>
              <w:t>пошукових системах та конверсії.</w:t>
            </w:r>
          </w:p>
        </w:tc>
      </w:tr>
      <w:tr w:rsidR="00B86878" w14:paraId="53485462" w14:textId="77777777">
        <w:trPr>
          <w:trHeight w:val="1893"/>
        </w:trPr>
        <w:tc>
          <w:tcPr>
            <w:tcW w:w="2940" w:type="dxa"/>
          </w:tcPr>
          <w:p w14:paraId="6F2CF5FE" w14:textId="77777777" w:rsidR="00B86878" w:rsidRDefault="007771AD">
            <w:pPr>
              <w:pStyle w:val="TableParagraph"/>
              <w:spacing w:before="51" w:line="247" w:lineRule="auto"/>
              <w:rPr>
                <w:sz w:val="23"/>
              </w:rPr>
            </w:pPr>
            <w:r>
              <w:rPr>
                <w:w w:val="105"/>
                <w:sz w:val="23"/>
              </w:rPr>
              <w:t>4. Аналіз конкурентів та адаптація</w:t>
            </w:r>
            <w:r>
              <w:rPr>
                <w:spacing w:val="14"/>
                <w:w w:val="105"/>
                <w:sz w:val="23"/>
              </w:rPr>
              <w:t xml:space="preserve"> </w:t>
            </w:r>
            <w:r>
              <w:rPr>
                <w:w w:val="105"/>
                <w:sz w:val="23"/>
              </w:rPr>
              <w:t xml:space="preserve">маркетингових </w:t>
            </w:r>
            <w:r>
              <w:rPr>
                <w:spacing w:val="-2"/>
                <w:w w:val="105"/>
                <w:sz w:val="23"/>
              </w:rPr>
              <w:t>стратегій</w:t>
            </w:r>
          </w:p>
        </w:tc>
        <w:tc>
          <w:tcPr>
            <w:tcW w:w="7370" w:type="dxa"/>
          </w:tcPr>
          <w:p w14:paraId="2AE5F72D" w14:textId="77777777" w:rsidR="00B86878" w:rsidRDefault="007771AD">
            <w:pPr>
              <w:pStyle w:val="TableParagraph"/>
              <w:spacing w:before="51" w:line="249" w:lineRule="auto"/>
              <w:ind w:left="136" w:right="27"/>
              <w:jc w:val="both"/>
              <w:rPr>
                <w:sz w:val="23"/>
              </w:rPr>
            </w:pPr>
            <w:r>
              <w:rPr>
                <w:w w:val="105"/>
                <w:sz w:val="23"/>
              </w:rPr>
              <w:t>Проведення глибокого аналізу</w:t>
            </w:r>
            <w:r>
              <w:rPr>
                <w:w w:val="105"/>
                <w:sz w:val="23"/>
              </w:rPr>
              <w:t xml:space="preserve"> конкурентів за допомогою SEO- інструментів</w:t>
            </w:r>
            <w:r>
              <w:rPr>
                <w:spacing w:val="-2"/>
                <w:w w:val="105"/>
                <w:sz w:val="23"/>
              </w:rPr>
              <w:t xml:space="preserve"> </w:t>
            </w:r>
            <w:r>
              <w:rPr>
                <w:w w:val="105"/>
                <w:sz w:val="23"/>
              </w:rPr>
              <w:t>(SEMrush, Ahrefs)</w:t>
            </w:r>
            <w:r>
              <w:rPr>
                <w:spacing w:val="-4"/>
                <w:w w:val="105"/>
                <w:sz w:val="23"/>
              </w:rPr>
              <w:t xml:space="preserve"> </w:t>
            </w:r>
            <w:r>
              <w:rPr>
                <w:w w:val="105"/>
                <w:sz w:val="23"/>
              </w:rPr>
              <w:t>для</w:t>
            </w:r>
            <w:r>
              <w:rPr>
                <w:spacing w:val="-11"/>
                <w:w w:val="105"/>
                <w:sz w:val="23"/>
              </w:rPr>
              <w:t xml:space="preserve"> </w:t>
            </w:r>
            <w:r>
              <w:rPr>
                <w:w w:val="105"/>
                <w:sz w:val="23"/>
              </w:rPr>
              <w:t>визначення ефективних</w:t>
            </w:r>
            <w:r>
              <w:rPr>
                <w:spacing w:val="-7"/>
                <w:w w:val="105"/>
                <w:sz w:val="23"/>
              </w:rPr>
              <w:t xml:space="preserve"> </w:t>
            </w:r>
            <w:r>
              <w:rPr>
                <w:w w:val="105"/>
                <w:sz w:val="23"/>
              </w:rPr>
              <w:t>стратегій у сфері</w:t>
            </w:r>
            <w:r>
              <w:rPr>
                <w:spacing w:val="-1"/>
                <w:w w:val="105"/>
                <w:sz w:val="23"/>
              </w:rPr>
              <w:t xml:space="preserve"> </w:t>
            </w:r>
            <w:r>
              <w:rPr>
                <w:w w:val="105"/>
                <w:sz w:val="23"/>
              </w:rPr>
              <w:t>цифрового</w:t>
            </w:r>
            <w:r>
              <w:rPr>
                <w:spacing w:val="-3"/>
                <w:w w:val="105"/>
                <w:sz w:val="23"/>
              </w:rPr>
              <w:t xml:space="preserve"> </w:t>
            </w:r>
            <w:r>
              <w:rPr>
                <w:w w:val="105"/>
                <w:sz w:val="23"/>
              </w:rPr>
              <w:t>маркетингу. Адаптація власної стратегії</w:t>
            </w:r>
            <w:r>
              <w:rPr>
                <w:spacing w:val="-1"/>
                <w:w w:val="105"/>
                <w:sz w:val="23"/>
              </w:rPr>
              <w:t xml:space="preserve"> </w:t>
            </w:r>
            <w:r>
              <w:rPr>
                <w:w w:val="105"/>
                <w:sz w:val="23"/>
              </w:rPr>
              <w:t>на основі отриманих даних для покращення позицій компанії в пошуку</w:t>
            </w:r>
            <w:r>
              <w:rPr>
                <w:w w:val="105"/>
                <w:sz w:val="23"/>
              </w:rPr>
              <w:t xml:space="preserve"> та залучення більшої аудиторії.</w:t>
            </w:r>
          </w:p>
        </w:tc>
      </w:tr>
      <w:tr w:rsidR="00B86878" w14:paraId="7CE95EC7" w14:textId="77777777">
        <w:trPr>
          <w:trHeight w:val="1886"/>
        </w:trPr>
        <w:tc>
          <w:tcPr>
            <w:tcW w:w="2940" w:type="dxa"/>
          </w:tcPr>
          <w:p w14:paraId="18DA280B" w14:textId="77777777" w:rsidR="00B86878" w:rsidRDefault="007771AD">
            <w:pPr>
              <w:pStyle w:val="TableParagraph"/>
              <w:spacing w:before="1" w:line="249" w:lineRule="auto"/>
              <w:ind w:left="122" w:right="66"/>
              <w:rPr>
                <w:sz w:val="23"/>
              </w:rPr>
            </w:pPr>
            <w:r>
              <w:rPr>
                <w:sz w:val="23"/>
              </w:rPr>
              <w:t xml:space="preserve">5. Активізація присутності </w:t>
            </w:r>
            <w:r>
              <w:rPr>
                <w:w w:val="105"/>
                <w:sz w:val="23"/>
              </w:rPr>
              <w:t>у</w:t>
            </w:r>
            <w:r>
              <w:rPr>
                <w:spacing w:val="40"/>
                <w:w w:val="105"/>
                <w:sz w:val="23"/>
              </w:rPr>
              <w:t xml:space="preserve"> </w:t>
            </w:r>
            <w:r>
              <w:rPr>
                <w:w w:val="105"/>
                <w:sz w:val="23"/>
              </w:rPr>
              <w:t>соціальних мережах</w:t>
            </w:r>
          </w:p>
        </w:tc>
        <w:tc>
          <w:tcPr>
            <w:tcW w:w="7370" w:type="dxa"/>
          </w:tcPr>
          <w:p w14:paraId="043EEBD1" w14:textId="77777777" w:rsidR="00B86878" w:rsidRDefault="007771AD">
            <w:pPr>
              <w:pStyle w:val="TableParagraph"/>
              <w:spacing w:line="249" w:lineRule="auto"/>
              <w:ind w:left="136" w:right="31"/>
              <w:jc w:val="both"/>
              <w:rPr>
                <w:sz w:val="23"/>
              </w:rPr>
            </w:pPr>
            <w:r>
              <w:rPr>
                <w:w w:val="105"/>
                <w:sz w:val="23"/>
              </w:rPr>
              <w:t xml:space="preserve">Розробка плану активного просування в соціальних мережах, включаючи регулярні публікації, інтерактивні дописи, співпрацю з </w:t>
            </w:r>
            <w:r>
              <w:rPr>
                <w:sz w:val="23"/>
              </w:rPr>
              <w:t>лідерами думок та використання цільової реклами. Ме</w:t>
            </w:r>
            <w:r>
              <w:rPr>
                <w:sz w:val="23"/>
              </w:rPr>
              <w:t xml:space="preserve">та — підвищити </w:t>
            </w:r>
            <w:r>
              <w:rPr>
                <w:w w:val="105"/>
                <w:sz w:val="23"/>
              </w:rPr>
              <w:t>впізнаваність бренду, залучити нову аудиторію та посилити зв'язок з існуючими клієнтами.</w:t>
            </w:r>
          </w:p>
        </w:tc>
      </w:tr>
      <w:tr w:rsidR="00B86878" w14:paraId="3AB90A47" w14:textId="77777777">
        <w:trPr>
          <w:trHeight w:val="1691"/>
        </w:trPr>
        <w:tc>
          <w:tcPr>
            <w:tcW w:w="2940" w:type="dxa"/>
          </w:tcPr>
          <w:p w14:paraId="1FE5FECB" w14:textId="77777777" w:rsidR="00B86878" w:rsidRDefault="007771AD">
            <w:pPr>
              <w:pStyle w:val="TableParagraph"/>
              <w:tabs>
                <w:tab w:val="left" w:pos="676"/>
                <w:tab w:val="left" w:pos="2269"/>
              </w:tabs>
              <w:spacing w:line="247" w:lineRule="auto"/>
              <w:ind w:right="172"/>
              <w:rPr>
                <w:sz w:val="23"/>
              </w:rPr>
            </w:pPr>
            <w:r>
              <w:rPr>
                <w:spacing w:val="-6"/>
                <w:w w:val="105"/>
                <w:sz w:val="23"/>
              </w:rPr>
              <w:t>6.</w:t>
            </w:r>
            <w:r>
              <w:rPr>
                <w:sz w:val="23"/>
              </w:rPr>
              <w:tab/>
            </w:r>
            <w:r>
              <w:rPr>
                <w:spacing w:val="-2"/>
                <w:w w:val="105"/>
                <w:sz w:val="23"/>
              </w:rPr>
              <w:t>Моніторинг</w:t>
            </w:r>
            <w:r>
              <w:rPr>
                <w:sz w:val="23"/>
              </w:rPr>
              <w:tab/>
            </w:r>
            <w:r>
              <w:rPr>
                <w:spacing w:val="-6"/>
                <w:w w:val="105"/>
                <w:sz w:val="23"/>
              </w:rPr>
              <w:t xml:space="preserve">та </w:t>
            </w:r>
            <w:r>
              <w:rPr>
                <w:sz w:val="23"/>
              </w:rPr>
              <w:t>оцінювання ефективності</w:t>
            </w:r>
          </w:p>
        </w:tc>
        <w:tc>
          <w:tcPr>
            <w:tcW w:w="7370" w:type="dxa"/>
          </w:tcPr>
          <w:p w14:paraId="556C6705" w14:textId="77777777" w:rsidR="00B86878" w:rsidRDefault="007771AD">
            <w:pPr>
              <w:pStyle w:val="TableParagraph"/>
              <w:spacing w:line="249" w:lineRule="auto"/>
              <w:ind w:left="136" w:right="37"/>
              <w:jc w:val="both"/>
              <w:rPr>
                <w:sz w:val="23"/>
              </w:rPr>
            </w:pPr>
            <w:r>
              <w:rPr>
                <w:w w:val="105"/>
                <w:sz w:val="23"/>
              </w:rPr>
              <w:t>Впровадження</w:t>
            </w:r>
            <w:r>
              <w:rPr>
                <w:spacing w:val="-1"/>
                <w:w w:val="105"/>
                <w:sz w:val="23"/>
              </w:rPr>
              <w:t xml:space="preserve"> </w:t>
            </w:r>
            <w:r>
              <w:rPr>
                <w:w w:val="105"/>
                <w:sz w:val="23"/>
              </w:rPr>
              <w:t>аналітичних панелей (Power BI,</w:t>
            </w:r>
            <w:r>
              <w:rPr>
                <w:spacing w:val="-1"/>
                <w:w w:val="105"/>
                <w:sz w:val="23"/>
              </w:rPr>
              <w:t xml:space="preserve"> </w:t>
            </w:r>
            <w:r>
              <w:rPr>
                <w:w w:val="105"/>
                <w:sz w:val="23"/>
              </w:rPr>
              <w:t>Google Analytics) для відстеження ключових показників</w:t>
            </w:r>
            <w:r>
              <w:rPr>
                <w:w w:val="105"/>
                <w:sz w:val="23"/>
              </w:rPr>
              <w:t xml:space="preserve"> ефективності (KPI) та оцінки рентабельності інвестицій (ROI).</w:t>
            </w:r>
            <w:r>
              <w:rPr>
                <w:spacing w:val="-2"/>
                <w:w w:val="105"/>
                <w:sz w:val="23"/>
              </w:rPr>
              <w:t xml:space="preserve"> </w:t>
            </w:r>
            <w:r>
              <w:rPr>
                <w:w w:val="105"/>
                <w:sz w:val="23"/>
              </w:rPr>
              <w:t>Регулярний моніторинг результатів та аналіз даних для вчасного внесення коректив у стратегію та підтримки ефективності процесів.</w:t>
            </w:r>
          </w:p>
        </w:tc>
      </w:tr>
    </w:tbl>
    <w:p w14:paraId="67CC0900" w14:textId="77777777" w:rsidR="00B86878" w:rsidRDefault="007771AD">
      <w:pPr>
        <w:spacing w:before="5"/>
        <w:ind w:left="844"/>
        <w:rPr>
          <w:i/>
          <w:sz w:val="23"/>
        </w:rPr>
      </w:pPr>
      <w:r>
        <w:rPr>
          <w:i/>
          <w:sz w:val="23"/>
        </w:rPr>
        <w:t>Джерело:</w:t>
      </w:r>
      <w:r>
        <w:rPr>
          <w:i/>
          <w:spacing w:val="15"/>
          <w:sz w:val="23"/>
        </w:rPr>
        <w:t xml:space="preserve"> </w:t>
      </w:r>
      <w:r>
        <w:rPr>
          <w:i/>
          <w:sz w:val="23"/>
        </w:rPr>
        <w:t>складено</w:t>
      </w:r>
      <w:r>
        <w:rPr>
          <w:i/>
          <w:spacing w:val="29"/>
          <w:sz w:val="23"/>
        </w:rPr>
        <w:t xml:space="preserve"> </w:t>
      </w:r>
      <w:r>
        <w:rPr>
          <w:i/>
          <w:sz w:val="23"/>
        </w:rPr>
        <w:t>на</w:t>
      </w:r>
      <w:r>
        <w:rPr>
          <w:i/>
          <w:spacing w:val="27"/>
          <w:sz w:val="23"/>
        </w:rPr>
        <w:t xml:space="preserve"> </w:t>
      </w:r>
      <w:r>
        <w:rPr>
          <w:i/>
          <w:sz w:val="23"/>
        </w:rPr>
        <w:t>основі</w:t>
      </w:r>
      <w:r>
        <w:rPr>
          <w:i/>
          <w:spacing w:val="33"/>
          <w:sz w:val="23"/>
        </w:rPr>
        <w:t xml:space="preserve"> </w:t>
      </w:r>
      <w:r>
        <w:rPr>
          <w:i/>
          <w:sz w:val="23"/>
        </w:rPr>
        <w:t>власних</w:t>
      </w:r>
      <w:r>
        <w:rPr>
          <w:i/>
          <w:spacing w:val="28"/>
          <w:sz w:val="23"/>
        </w:rPr>
        <w:t xml:space="preserve"> </w:t>
      </w:r>
      <w:r>
        <w:rPr>
          <w:i/>
          <w:sz w:val="23"/>
        </w:rPr>
        <w:t>досліджень</w:t>
      </w:r>
      <w:r>
        <w:rPr>
          <w:i/>
          <w:spacing w:val="26"/>
          <w:sz w:val="23"/>
        </w:rPr>
        <w:t xml:space="preserve"> </w:t>
      </w:r>
      <w:r>
        <w:rPr>
          <w:i/>
          <w:spacing w:val="-2"/>
          <w:sz w:val="23"/>
        </w:rPr>
        <w:t>автора</w:t>
      </w:r>
    </w:p>
    <w:p w14:paraId="19824295" w14:textId="77777777" w:rsidR="00B86878" w:rsidRDefault="00B86878">
      <w:pPr>
        <w:rPr>
          <w:i/>
          <w:sz w:val="23"/>
        </w:rPr>
        <w:sectPr w:rsidR="00B86878">
          <w:pgSz w:w="11910" w:h="16850"/>
          <w:pgMar w:top="920" w:right="283" w:bottom="280" w:left="992" w:header="110" w:footer="0" w:gutter="0"/>
          <w:cols w:space="720"/>
        </w:sectPr>
      </w:pPr>
    </w:p>
    <w:p w14:paraId="35411217" w14:textId="77777777" w:rsidR="00B86878" w:rsidRDefault="007771AD">
      <w:pPr>
        <w:pStyle w:val="a3"/>
        <w:spacing w:before="194" w:line="362" w:lineRule="auto"/>
        <w:ind w:right="281" w:firstLine="850"/>
      </w:pPr>
      <w:r>
        <w:lastRenderedPageBreak/>
        <w:t>Ця модель впровадження цифрової стратегії дозволяє компанії «Ерго Плейс» оптимізувати свої процеси, покращити управління ресурсами та підвищити свою конкурентоспроможність на ринку.</w:t>
      </w:r>
    </w:p>
    <w:p w14:paraId="1C5FCC88" w14:textId="77777777" w:rsidR="00B86878" w:rsidRDefault="007771AD">
      <w:pPr>
        <w:pStyle w:val="a3"/>
        <w:spacing w:line="360" w:lineRule="auto"/>
        <w:ind w:right="273" w:firstLine="850"/>
      </w:pPr>
      <w:r>
        <w:t xml:space="preserve">Покращення швидкості завантаження сайту є критично важливим для забезпечення позитивного користувацького досвіду та підвищення позицій сайту у пошукових системах. Для компанії «Ерго Плейс» цей аспект може відігравати вирішальну роль у збільшенні конверсії </w:t>
      </w:r>
      <w:r>
        <w:t>та зменшенні показника відмов. Ось детальніше про заходи, які можна впровадити:</w:t>
      </w:r>
    </w:p>
    <w:p w14:paraId="22363E85" w14:textId="77777777" w:rsidR="00B86878" w:rsidRDefault="007771AD">
      <w:pPr>
        <w:pStyle w:val="a5"/>
        <w:numPr>
          <w:ilvl w:val="0"/>
          <w:numId w:val="7"/>
        </w:numPr>
        <w:tabs>
          <w:tab w:val="left" w:pos="1634"/>
        </w:tabs>
        <w:spacing w:line="360" w:lineRule="auto"/>
        <w:ind w:right="281" w:firstLine="850"/>
        <w:jc w:val="both"/>
        <w:rPr>
          <w:sz w:val="28"/>
        </w:rPr>
      </w:pPr>
      <w:r>
        <w:rPr>
          <w:sz w:val="28"/>
        </w:rPr>
        <w:t>Оптимізація зображень: зображення є одними з найбільш об'ємних елементів на веб-сторінках. Використання сучасних форматів зображень, таких як WebP, може значно зменшити їх розм</w:t>
      </w:r>
      <w:r>
        <w:rPr>
          <w:sz w:val="28"/>
        </w:rPr>
        <w:t>ір без втрати якості. Також слід застосовувати інструменти для компресії зображень, наприклад TinyPNG або ImageOptim. Оптимізація розмірів зображень допомагає уникати завантаження надмірно великих файлів, що прискорює рендеринг сторінок.</w:t>
      </w:r>
    </w:p>
    <w:p w14:paraId="1609483D" w14:textId="77777777" w:rsidR="00B86878" w:rsidRDefault="007771AD">
      <w:pPr>
        <w:pStyle w:val="a5"/>
        <w:numPr>
          <w:ilvl w:val="0"/>
          <w:numId w:val="7"/>
        </w:numPr>
        <w:tabs>
          <w:tab w:val="left" w:pos="1699"/>
        </w:tabs>
        <w:spacing w:line="360" w:lineRule="auto"/>
        <w:ind w:right="281" w:firstLine="850"/>
        <w:jc w:val="both"/>
        <w:rPr>
          <w:sz w:val="28"/>
        </w:rPr>
      </w:pPr>
      <w:r>
        <w:rPr>
          <w:sz w:val="28"/>
        </w:rPr>
        <w:t>Використання Conte</w:t>
      </w:r>
      <w:r>
        <w:rPr>
          <w:sz w:val="28"/>
        </w:rPr>
        <w:t>nt Delivery Network (CDN): CDN забезпечує розповсюдження контенту через мережу серверів, розташованих у різних географічних точках. Це дозволяє користувачам завантажувати ресурси з найближчого сервера, що зменшує час затримки і прискорює завантаження</w:t>
      </w:r>
      <w:r>
        <w:rPr>
          <w:spacing w:val="40"/>
          <w:sz w:val="28"/>
        </w:rPr>
        <w:t xml:space="preserve"> </w:t>
      </w:r>
      <w:r>
        <w:rPr>
          <w:sz w:val="28"/>
        </w:rPr>
        <w:t>сторі</w:t>
      </w:r>
      <w:r>
        <w:rPr>
          <w:sz w:val="28"/>
        </w:rPr>
        <w:t>нки. Популярні рішення CDN включають Cloudflare та Akamai.</w:t>
      </w:r>
    </w:p>
    <w:p w14:paraId="7D25106B" w14:textId="77777777" w:rsidR="00B86878" w:rsidRDefault="007771AD">
      <w:pPr>
        <w:pStyle w:val="a5"/>
        <w:numPr>
          <w:ilvl w:val="0"/>
          <w:numId w:val="7"/>
        </w:numPr>
        <w:tabs>
          <w:tab w:val="left" w:pos="1663"/>
        </w:tabs>
        <w:spacing w:line="360" w:lineRule="auto"/>
        <w:ind w:right="283" w:firstLine="850"/>
        <w:jc w:val="both"/>
        <w:rPr>
          <w:sz w:val="28"/>
        </w:rPr>
      </w:pPr>
      <w:r>
        <w:rPr>
          <w:sz w:val="28"/>
        </w:rPr>
        <w:t>Мінімізація коду (HTML, CSS, JavaScript): видалення непотрібних пробілів, коментарів та неефективних рядків коду може значно зменшити його розмір. Інструменти, такі як UglifyJS та CSSNano, можуть а</w:t>
      </w:r>
      <w:r>
        <w:rPr>
          <w:sz w:val="28"/>
        </w:rPr>
        <w:t>втоматично мінімізувати JavaScript і CSS, що скорочує час завантаження сторінки.</w:t>
      </w:r>
    </w:p>
    <w:p w14:paraId="11F3C4EC" w14:textId="77777777" w:rsidR="00B86878" w:rsidRDefault="007771AD">
      <w:pPr>
        <w:pStyle w:val="a5"/>
        <w:numPr>
          <w:ilvl w:val="0"/>
          <w:numId w:val="7"/>
        </w:numPr>
        <w:tabs>
          <w:tab w:val="left" w:pos="1591"/>
        </w:tabs>
        <w:spacing w:line="360" w:lineRule="auto"/>
        <w:ind w:right="274" w:firstLine="850"/>
        <w:jc w:val="both"/>
        <w:rPr>
          <w:sz w:val="28"/>
        </w:rPr>
      </w:pPr>
      <w:r>
        <w:rPr>
          <w:sz w:val="28"/>
        </w:rPr>
        <w:t>Використання кешування браузера: налаштування кешування дозволяє зберігати файли сайту на пристрої користувача при першому відвідуванні, що</w:t>
      </w:r>
      <w:r>
        <w:rPr>
          <w:spacing w:val="40"/>
          <w:sz w:val="28"/>
        </w:rPr>
        <w:t xml:space="preserve"> </w:t>
      </w:r>
      <w:r>
        <w:rPr>
          <w:sz w:val="28"/>
        </w:rPr>
        <w:t>значно прискорює наступні завантаже</w:t>
      </w:r>
      <w:r>
        <w:rPr>
          <w:sz w:val="28"/>
        </w:rPr>
        <w:t>ння сторінок. Для цього використовуються HTTP-заголовки, що встановлюють тривалість кешування для різних типів контенту (наприклад, зображень, CSS-файлів тощо).</w:t>
      </w:r>
    </w:p>
    <w:p w14:paraId="4FD64283" w14:textId="77777777" w:rsidR="00B86878" w:rsidRDefault="007771AD">
      <w:pPr>
        <w:pStyle w:val="a5"/>
        <w:numPr>
          <w:ilvl w:val="0"/>
          <w:numId w:val="7"/>
        </w:numPr>
        <w:tabs>
          <w:tab w:val="left" w:pos="1548"/>
        </w:tabs>
        <w:spacing w:before="2" w:line="360" w:lineRule="auto"/>
        <w:ind w:right="274" w:firstLine="850"/>
        <w:jc w:val="both"/>
        <w:rPr>
          <w:sz w:val="28"/>
        </w:rPr>
      </w:pPr>
      <w:r>
        <w:rPr>
          <w:sz w:val="28"/>
        </w:rPr>
        <w:t>Зменшення</w:t>
      </w:r>
      <w:r>
        <w:rPr>
          <w:spacing w:val="-4"/>
          <w:sz w:val="28"/>
        </w:rPr>
        <w:t xml:space="preserve"> </w:t>
      </w:r>
      <w:r>
        <w:rPr>
          <w:sz w:val="28"/>
        </w:rPr>
        <w:t>кількості HTTP-запитів: об'єднання CSS та JavaScript файлів, використання</w:t>
      </w:r>
      <w:r>
        <w:rPr>
          <w:spacing w:val="23"/>
          <w:sz w:val="28"/>
        </w:rPr>
        <w:t xml:space="preserve"> </w:t>
      </w:r>
      <w:r>
        <w:rPr>
          <w:sz w:val="28"/>
        </w:rPr>
        <w:t>іконок</w:t>
      </w:r>
      <w:r>
        <w:rPr>
          <w:spacing w:val="28"/>
          <w:sz w:val="28"/>
        </w:rPr>
        <w:t xml:space="preserve"> </w:t>
      </w:r>
      <w:r>
        <w:rPr>
          <w:sz w:val="28"/>
        </w:rPr>
        <w:t>у ви</w:t>
      </w:r>
      <w:r>
        <w:rPr>
          <w:sz w:val="28"/>
        </w:rPr>
        <w:t>гляді</w:t>
      </w:r>
      <w:r>
        <w:rPr>
          <w:spacing w:val="21"/>
          <w:sz w:val="28"/>
        </w:rPr>
        <w:t xml:space="preserve"> </w:t>
      </w:r>
      <w:r>
        <w:rPr>
          <w:sz w:val="28"/>
        </w:rPr>
        <w:t>шрифтів</w:t>
      </w:r>
      <w:r>
        <w:rPr>
          <w:spacing w:val="20"/>
          <w:sz w:val="28"/>
        </w:rPr>
        <w:t xml:space="preserve"> </w:t>
      </w:r>
      <w:r>
        <w:rPr>
          <w:sz w:val="28"/>
        </w:rPr>
        <w:t>або SVG та зменшення</w:t>
      </w:r>
      <w:r>
        <w:rPr>
          <w:spacing w:val="22"/>
          <w:sz w:val="28"/>
        </w:rPr>
        <w:t xml:space="preserve"> </w:t>
      </w:r>
      <w:r>
        <w:rPr>
          <w:sz w:val="28"/>
        </w:rPr>
        <w:t>кількості</w:t>
      </w:r>
      <w:r>
        <w:rPr>
          <w:spacing w:val="22"/>
          <w:sz w:val="28"/>
        </w:rPr>
        <w:t xml:space="preserve"> </w:t>
      </w:r>
      <w:r>
        <w:rPr>
          <w:sz w:val="28"/>
        </w:rPr>
        <w:t>зовнішніх</w:t>
      </w:r>
    </w:p>
    <w:p w14:paraId="69C27EF1"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658CDE35" w14:textId="77777777" w:rsidR="00B86878" w:rsidRDefault="007771AD">
      <w:pPr>
        <w:pStyle w:val="a3"/>
        <w:spacing w:before="194" w:line="364" w:lineRule="auto"/>
        <w:ind w:right="294" w:firstLine="0"/>
      </w:pPr>
      <w:r>
        <w:lastRenderedPageBreak/>
        <w:t>скриптів допомагає зменшити кількість запитів, що надсилаються до сервера, і прискорює завантаження.</w:t>
      </w:r>
    </w:p>
    <w:p w14:paraId="68357E5A" w14:textId="77777777" w:rsidR="00B86878" w:rsidRDefault="007771AD">
      <w:pPr>
        <w:pStyle w:val="a5"/>
        <w:numPr>
          <w:ilvl w:val="0"/>
          <w:numId w:val="7"/>
        </w:numPr>
        <w:tabs>
          <w:tab w:val="left" w:pos="1677"/>
        </w:tabs>
        <w:spacing w:line="360" w:lineRule="auto"/>
        <w:ind w:right="287" w:firstLine="850"/>
        <w:jc w:val="both"/>
        <w:rPr>
          <w:sz w:val="28"/>
        </w:rPr>
      </w:pPr>
      <w:r>
        <w:rPr>
          <w:sz w:val="28"/>
        </w:rPr>
        <w:t>Впровадження асинхронного завантаження JavaScript: це дозволяє виконувати завантаження JavaScript-файлів паралельно з відображенням сторінки, що скорочує час завантаження. Атрибути async і defer можна використовувати для налаштування завантаження скриптів.</w:t>
      </w:r>
    </w:p>
    <w:p w14:paraId="673D407F" w14:textId="77777777" w:rsidR="00B86878" w:rsidRDefault="007771AD">
      <w:pPr>
        <w:pStyle w:val="a5"/>
        <w:numPr>
          <w:ilvl w:val="0"/>
          <w:numId w:val="7"/>
        </w:numPr>
        <w:tabs>
          <w:tab w:val="left" w:pos="1548"/>
        </w:tabs>
        <w:spacing w:line="360" w:lineRule="auto"/>
        <w:ind w:right="282" w:firstLine="850"/>
        <w:jc w:val="both"/>
        <w:rPr>
          <w:sz w:val="28"/>
        </w:rPr>
      </w:pPr>
      <w:r>
        <w:rPr>
          <w:sz w:val="28"/>
        </w:rPr>
        <w:t>Оптимізація серверної відповіді та використання HTTP/2: переходячи на протокол HTTP/2, компанія «Ерго Плейс» може забезпечити одночасне завантаження кількох файлів, що значно прискорює обмін даними між сервером та клієнтом. Оптимізація серверної відповіді</w:t>
      </w:r>
      <w:r>
        <w:rPr>
          <w:sz w:val="28"/>
        </w:rPr>
        <w:t xml:space="preserve"> також включає зменшення часу генерації сторінок і використання більш потужних серверних рішень.</w:t>
      </w:r>
    </w:p>
    <w:p w14:paraId="33E0475E" w14:textId="77777777" w:rsidR="00B86878" w:rsidRDefault="007771AD">
      <w:pPr>
        <w:pStyle w:val="a3"/>
        <w:spacing w:before="235"/>
        <w:ind w:left="844" w:firstLine="0"/>
        <w:jc w:val="left"/>
      </w:pPr>
      <w:r>
        <w:t>Таблиця</w:t>
      </w:r>
      <w:r>
        <w:rPr>
          <w:spacing w:val="-4"/>
        </w:rPr>
        <w:t xml:space="preserve"> </w:t>
      </w:r>
      <w:r>
        <w:t>3.5</w:t>
      </w:r>
      <w:r>
        <w:rPr>
          <w:spacing w:val="-8"/>
        </w:rPr>
        <w:t xml:space="preserve"> </w:t>
      </w:r>
      <w:r>
        <w:t>—</w:t>
      </w:r>
      <w:r>
        <w:rPr>
          <w:spacing w:val="-12"/>
        </w:rPr>
        <w:t xml:space="preserve"> </w:t>
      </w:r>
      <w:r>
        <w:t>Заходи</w:t>
      </w:r>
      <w:r>
        <w:rPr>
          <w:spacing w:val="-10"/>
        </w:rPr>
        <w:t xml:space="preserve"> </w:t>
      </w:r>
      <w:r>
        <w:t>для</w:t>
      </w:r>
      <w:r>
        <w:rPr>
          <w:spacing w:val="-6"/>
        </w:rPr>
        <w:t xml:space="preserve"> </w:t>
      </w:r>
      <w:r>
        <w:t>покращення</w:t>
      </w:r>
      <w:r>
        <w:rPr>
          <w:spacing w:val="-9"/>
        </w:rPr>
        <w:t xml:space="preserve"> </w:t>
      </w:r>
      <w:r>
        <w:t>швидкості</w:t>
      </w:r>
      <w:r>
        <w:rPr>
          <w:spacing w:val="-4"/>
        </w:rPr>
        <w:t xml:space="preserve"> </w:t>
      </w:r>
      <w:r>
        <w:t>завантаження</w:t>
      </w:r>
      <w:r>
        <w:rPr>
          <w:spacing w:val="-3"/>
        </w:rPr>
        <w:t xml:space="preserve"> </w:t>
      </w:r>
      <w:r>
        <w:rPr>
          <w:spacing w:val="-2"/>
        </w:rPr>
        <w:t>сайту</w:t>
      </w:r>
    </w:p>
    <w:p w14:paraId="3E1EA4F6" w14:textId="77777777" w:rsidR="00B86878" w:rsidRDefault="00B86878">
      <w:pPr>
        <w:pStyle w:val="a3"/>
        <w:spacing w:before="2"/>
        <w:ind w:left="0" w:firstLine="0"/>
        <w:jc w:val="left"/>
        <w:rPr>
          <w:sz w:val="14"/>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300"/>
        <w:gridCol w:w="3062"/>
        <w:gridCol w:w="4050"/>
      </w:tblGrid>
      <w:tr w:rsidR="00B86878" w14:paraId="2E0F6BC4" w14:textId="77777777">
        <w:trPr>
          <w:trHeight w:val="532"/>
        </w:trPr>
        <w:tc>
          <w:tcPr>
            <w:tcW w:w="3300" w:type="dxa"/>
          </w:tcPr>
          <w:p w14:paraId="38AB339B" w14:textId="77777777" w:rsidR="00B86878" w:rsidRDefault="007771AD">
            <w:pPr>
              <w:pStyle w:val="TableParagraph"/>
              <w:spacing w:before="59"/>
              <w:ind w:left="75"/>
              <w:jc w:val="center"/>
              <w:rPr>
                <w:sz w:val="23"/>
              </w:rPr>
            </w:pPr>
            <w:r>
              <w:rPr>
                <w:spacing w:val="-2"/>
                <w:w w:val="105"/>
                <w:sz w:val="23"/>
              </w:rPr>
              <w:t>Заходи</w:t>
            </w:r>
          </w:p>
        </w:tc>
        <w:tc>
          <w:tcPr>
            <w:tcW w:w="3062" w:type="dxa"/>
          </w:tcPr>
          <w:p w14:paraId="1AE78AAA" w14:textId="77777777" w:rsidR="00B86878" w:rsidRDefault="007771AD">
            <w:pPr>
              <w:pStyle w:val="TableParagraph"/>
              <w:spacing w:before="59"/>
              <w:ind w:left="647"/>
              <w:rPr>
                <w:sz w:val="23"/>
              </w:rPr>
            </w:pPr>
            <w:r>
              <w:rPr>
                <w:sz w:val="23"/>
              </w:rPr>
              <w:t>Очікуваний</w:t>
            </w:r>
            <w:r>
              <w:rPr>
                <w:spacing w:val="43"/>
                <w:sz w:val="23"/>
              </w:rPr>
              <w:t xml:space="preserve"> </w:t>
            </w:r>
            <w:r>
              <w:rPr>
                <w:spacing w:val="-4"/>
                <w:sz w:val="23"/>
              </w:rPr>
              <w:t>ефект</w:t>
            </w:r>
          </w:p>
        </w:tc>
        <w:tc>
          <w:tcPr>
            <w:tcW w:w="4050" w:type="dxa"/>
          </w:tcPr>
          <w:p w14:paraId="3FBF6EEE" w14:textId="77777777" w:rsidR="00B86878" w:rsidRDefault="007771AD">
            <w:pPr>
              <w:pStyle w:val="TableParagraph"/>
              <w:spacing w:before="59"/>
              <w:ind w:left="972"/>
              <w:rPr>
                <w:sz w:val="23"/>
              </w:rPr>
            </w:pPr>
            <w:r>
              <w:rPr>
                <w:w w:val="105"/>
                <w:sz w:val="23"/>
              </w:rPr>
              <w:t>Інструменти</w:t>
            </w:r>
            <w:r>
              <w:rPr>
                <w:spacing w:val="-15"/>
                <w:w w:val="105"/>
                <w:sz w:val="23"/>
              </w:rPr>
              <w:t xml:space="preserve"> </w:t>
            </w:r>
            <w:r>
              <w:rPr>
                <w:w w:val="105"/>
                <w:sz w:val="23"/>
              </w:rPr>
              <w:t>/</w:t>
            </w:r>
            <w:r>
              <w:rPr>
                <w:spacing w:val="-15"/>
                <w:w w:val="105"/>
                <w:sz w:val="23"/>
              </w:rPr>
              <w:t xml:space="preserve"> </w:t>
            </w:r>
            <w:r>
              <w:rPr>
                <w:spacing w:val="-2"/>
                <w:w w:val="105"/>
                <w:sz w:val="23"/>
              </w:rPr>
              <w:t>методи</w:t>
            </w:r>
          </w:p>
        </w:tc>
      </w:tr>
      <w:tr w:rsidR="00B86878" w14:paraId="1768ECFB" w14:textId="77777777">
        <w:trPr>
          <w:trHeight w:val="928"/>
        </w:trPr>
        <w:tc>
          <w:tcPr>
            <w:tcW w:w="3300" w:type="dxa"/>
          </w:tcPr>
          <w:p w14:paraId="20A606BC" w14:textId="77777777" w:rsidR="00B86878" w:rsidRDefault="007771AD">
            <w:pPr>
              <w:pStyle w:val="TableParagraph"/>
              <w:rPr>
                <w:sz w:val="23"/>
              </w:rPr>
            </w:pPr>
            <w:r>
              <w:rPr>
                <w:sz w:val="23"/>
              </w:rPr>
              <w:t>Оптимізація</w:t>
            </w:r>
            <w:r>
              <w:rPr>
                <w:spacing w:val="36"/>
                <w:sz w:val="23"/>
              </w:rPr>
              <w:t xml:space="preserve"> </w:t>
            </w:r>
            <w:r>
              <w:rPr>
                <w:spacing w:val="-2"/>
                <w:sz w:val="23"/>
              </w:rPr>
              <w:t>зображень</w:t>
            </w:r>
          </w:p>
        </w:tc>
        <w:tc>
          <w:tcPr>
            <w:tcW w:w="3062" w:type="dxa"/>
          </w:tcPr>
          <w:p w14:paraId="1C5D2D8B" w14:textId="77777777" w:rsidR="00B86878" w:rsidRDefault="007771AD">
            <w:pPr>
              <w:pStyle w:val="TableParagraph"/>
              <w:spacing w:line="372" w:lineRule="auto"/>
              <w:ind w:left="136" w:right="47"/>
              <w:rPr>
                <w:sz w:val="23"/>
              </w:rPr>
            </w:pPr>
            <w:r>
              <w:rPr>
                <w:w w:val="105"/>
                <w:sz w:val="23"/>
              </w:rPr>
              <w:t>Зменшення</w:t>
            </w:r>
            <w:r>
              <w:rPr>
                <w:spacing w:val="-14"/>
                <w:w w:val="105"/>
                <w:sz w:val="23"/>
              </w:rPr>
              <w:t xml:space="preserve"> </w:t>
            </w:r>
            <w:r>
              <w:rPr>
                <w:w w:val="105"/>
                <w:sz w:val="23"/>
              </w:rPr>
              <w:t>обсягу</w:t>
            </w:r>
            <w:r>
              <w:rPr>
                <w:spacing w:val="-15"/>
                <w:w w:val="105"/>
                <w:sz w:val="23"/>
              </w:rPr>
              <w:t xml:space="preserve"> </w:t>
            </w:r>
            <w:r>
              <w:rPr>
                <w:w w:val="105"/>
                <w:sz w:val="23"/>
              </w:rPr>
              <w:t>сторінки на 20-30%</w:t>
            </w:r>
          </w:p>
        </w:tc>
        <w:tc>
          <w:tcPr>
            <w:tcW w:w="4050" w:type="dxa"/>
          </w:tcPr>
          <w:p w14:paraId="3DA8FFC5" w14:textId="77777777" w:rsidR="00B86878" w:rsidRDefault="007771AD">
            <w:pPr>
              <w:pStyle w:val="TableParagraph"/>
              <w:ind w:left="136"/>
              <w:rPr>
                <w:sz w:val="23"/>
              </w:rPr>
            </w:pPr>
            <w:r>
              <w:rPr>
                <w:sz w:val="23"/>
              </w:rPr>
              <w:t>TinyPNG,</w:t>
            </w:r>
            <w:r>
              <w:rPr>
                <w:spacing w:val="31"/>
                <w:sz w:val="23"/>
              </w:rPr>
              <w:t xml:space="preserve"> </w:t>
            </w:r>
            <w:r>
              <w:rPr>
                <w:sz w:val="23"/>
              </w:rPr>
              <w:t>ImageOptim,</w:t>
            </w:r>
            <w:r>
              <w:rPr>
                <w:spacing w:val="50"/>
                <w:sz w:val="23"/>
              </w:rPr>
              <w:t xml:space="preserve"> </w:t>
            </w:r>
            <w:r>
              <w:rPr>
                <w:spacing w:val="-4"/>
                <w:sz w:val="23"/>
              </w:rPr>
              <w:t>WebP</w:t>
            </w:r>
          </w:p>
        </w:tc>
      </w:tr>
      <w:tr w:rsidR="00B86878" w14:paraId="56568212" w14:textId="77777777">
        <w:trPr>
          <w:trHeight w:val="517"/>
        </w:trPr>
        <w:tc>
          <w:tcPr>
            <w:tcW w:w="3300" w:type="dxa"/>
          </w:tcPr>
          <w:p w14:paraId="2F580671" w14:textId="77777777" w:rsidR="00B86878" w:rsidRDefault="007771AD">
            <w:pPr>
              <w:pStyle w:val="TableParagraph"/>
              <w:rPr>
                <w:sz w:val="23"/>
              </w:rPr>
            </w:pPr>
            <w:r>
              <w:rPr>
                <w:sz w:val="23"/>
              </w:rPr>
              <w:t>Використання</w:t>
            </w:r>
            <w:r>
              <w:rPr>
                <w:spacing w:val="48"/>
                <w:sz w:val="23"/>
              </w:rPr>
              <w:t xml:space="preserve"> </w:t>
            </w:r>
            <w:r>
              <w:rPr>
                <w:spacing w:val="-5"/>
                <w:sz w:val="23"/>
              </w:rPr>
              <w:t>CDN</w:t>
            </w:r>
          </w:p>
        </w:tc>
        <w:tc>
          <w:tcPr>
            <w:tcW w:w="3062" w:type="dxa"/>
          </w:tcPr>
          <w:p w14:paraId="5EFBEBCD" w14:textId="77777777" w:rsidR="00B86878" w:rsidRDefault="007771AD">
            <w:pPr>
              <w:pStyle w:val="TableParagraph"/>
              <w:ind w:left="136"/>
              <w:rPr>
                <w:sz w:val="23"/>
              </w:rPr>
            </w:pPr>
            <w:r>
              <w:rPr>
                <w:sz w:val="23"/>
              </w:rPr>
              <w:t>Зменшення</w:t>
            </w:r>
            <w:r>
              <w:rPr>
                <w:spacing w:val="37"/>
                <w:sz w:val="23"/>
              </w:rPr>
              <w:t xml:space="preserve"> </w:t>
            </w:r>
            <w:r>
              <w:rPr>
                <w:spacing w:val="-2"/>
                <w:sz w:val="23"/>
              </w:rPr>
              <w:t>затримки</w:t>
            </w:r>
          </w:p>
        </w:tc>
        <w:tc>
          <w:tcPr>
            <w:tcW w:w="4050" w:type="dxa"/>
          </w:tcPr>
          <w:p w14:paraId="0191EDA5" w14:textId="77777777" w:rsidR="00B86878" w:rsidRDefault="007771AD">
            <w:pPr>
              <w:pStyle w:val="TableParagraph"/>
              <w:ind w:left="136"/>
              <w:rPr>
                <w:sz w:val="23"/>
              </w:rPr>
            </w:pPr>
            <w:r>
              <w:rPr>
                <w:sz w:val="23"/>
              </w:rPr>
              <w:t>Cloudflare,</w:t>
            </w:r>
            <w:r>
              <w:rPr>
                <w:spacing w:val="40"/>
                <w:sz w:val="23"/>
              </w:rPr>
              <w:t xml:space="preserve"> </w:t>
            </w:r>
            <w:r>
              <w:rPr>
                <w:spacing w:val="-2"/>
                <w:sz w:val="23"/>
              </w:rPr>
              <w:t>Akamai</w:t>
            </w:r>
          </w:p>
        </w:tc>
      </w:tr>
      <w:tr w:rsidR="00B86878" w14:paraId="5F9196EC" w14:textId="77777777">
        <w:trPr>
          <w:trHeight w:val="936"/>
        </w:trPr>
        <w:tc>
          <w:tcPr>
            <w:tcW w:w="3300" w:type="dxa"/>
          </w:tcPr>
          <w:p w14:paraId="4FC8D00B" w14:textId="77777777" w:rsidR="00B86878" w:rsidRDefault="007771AD">
            <w:pPr>
              <w:pStyle w:val="TableParagraph"/>
              <w:rPr>
                <w:sz w:val="23"/>
              </w:rPr>
            </w:pPr>
            <w:r>
              <w:rPr>
                <w:sz w:val="23"/>
              </w:rPr>
              <w:t>Мінімізація</w:t>
            </w:r>
            <w:r>
              <w:rPr>
                <w:spacing w:val="35"/>
                <w:sz w:val="23"/>
              </w:rPr>
              <w:t xml:space="preserve"> </w:t>
            </w:r>
            <w:r>
              <w:rPr>
                <w:spacing w:val="-4"/>
                <w:sz w:val="23"/>
              </w:rPr>
              <w:t>коду</w:t>
            </w:r>
          </w:p>
        </w:tc>
        <w:tc>
          <w:tcPr>
            <w:tcW w:w="3062" w:type="dxa"/>
          </w:tcPr>
          <w:p w14:paraId="65E223B0" w14:textId="77777777" w:rsidR="00B86878" w:rsidRDefault="007771AD">
            <w:pPr>
              <w:pStyle w:val="TableParagraph"/>
              <w:spacing w:line="379" w:lineRule="auto"/>
              <w:ind w:left="136"/>
              <w:rPr>
                <w:sz w:val="23"/>
              </w:rPr>
            </w:pPr>
            <w:r>
              <w:rPr>
                <w:w w:val="105"/>
                <w:sz w:val="23"/>
              </w:rPr>
              <w:t>Зменшення</w:t>
            </w:r>
            <w:r>
              <w:rPr>
                <w:spacing w:val="24"/>
                <w:w w:val="105"/>
                <w:sz w:val="23"/>
              </w:rPr>
              <w:t xml:space="preserve"> </w:t>
            </w:r>
            <w:r>
              <w:rPr>
                <w:w w:val="105"/>
                <w:sz w:val="23"/>
              </w:rPr>
              <w:t>розміру</w:t>
            </w:r>
            <w:r>
              <w:rPr>
                <w:spacing w:val="16"/>
                <w:w w:val="105"/>
                <w:sz w:val="23"/>
              </w:rPr>
              <w:t xml:space="preserve"> </w:t>
            </w:r>
            <w:r>
              <w:rPr>
                <w:w w:val="105"/>
                <w:sz w:val="23"/>
              </w:rPr>
              <w:t>файлів на 10-20%</w:t>
            </w:r>
          </w:p>
        </w:tc>
        <w:tc>
          <w:tcPr>
            <w:tcW w:w="4050" w:type="dxa"/>
          </w:tcPr>
          <w:p w14:paraId="2F801425" w14:textId="77777777" w:rsidR="00B86878" w:rsidRDefault="007771AD">
            <w:pPr>
              <w:pStyle w:val="TableParagraph"/>
              <w:ind w:left="136"/>
              <w:rPr>
                <w:sz w:val="23"/>
              </w:rPr>
            </w:pPr>
            <w:r>
              <w:rPr>
                <w:sz w:val="23"/>
              </w:rPr>
              <w:t>UglifyJS,</w:t>
            </w:r>
            <w:r>
              <w:rPr>
                <w:spacing w:val="25"/>
                <w:sz w:val="23"/>
              </w:rPr>
              <w:t xml:space="preserve"> </w:t>
            </w:r>
            <w:r>
              <w:rPr>
                <w:spacing w:val="-2"/>
                <w:sz w:val="23"/>
              </w:rPr>
              <w:t>CSSNano</w:t>
            </w:r>
          </w:p>
        </w:tc>
      </w:tr>
      <w:tr w:rsidR="00B86878" w14:paraId="766D5D12" w14:textId="77777777">
        <w:trPr>
          <w:trHeight w:val="928"/>
        </w:trPr>
        <w:tc>
          <w:tcPr>
            <w:tcW w:w="3300" w:type="dxa"/>
          </w:tcPr>
          <w:p w14:paraId="6F57C083" w14:textId="77777777" w:rsidR="00B86878" w:rsidRDefault="007771AD">
            <w:pPr>
              <w:pStyle w:val="TableParagraph"/>
              <w:rPr>
                <w:sz w:val="23"/>
              </w:rPr>
            </w:pPr>
            <w:r>
              <w:rPr>
                <w:sz w:val="23"/>
              </w:rPr>
              <w:t>Кешування</w:t>
            </w:r>
            <w:r>
              <w:rPr>
                <w:spacing w:val="36"/>
                <w:sz w:val="23"/>
              </w:rPr>
              <w:t xml:space="preserve"> </w:t>
            </w:r>
            <w:r>
              <w:rPr>
                <w:spacing w:val="-2"/>
                <w:sz w:val="23"/>
              </w:rPr>
              <w:t>браузера</w:t>
            </w:r>
          </w:p>
        </w:tc>
        <w:tc>
          <w:tcPr>
            <w:tcW w:w="3062" w:type="dxa"/>
          </w:tcPr>
          <w:p w14:paraId="14814732" w14:textId="77777777" w:rsidR="00B86878" w:rsidRDefault="007771AD">
            <w:pPr>
              <w:pStyle w:val="TableParagraph"/>
              <w:tabs>
                <w:tab w:val="left" w:pos="1930"/>
              </w:tabs>
              <w:spacing w:line="372" w:lineRule="auto"/>
              <w:ind w:left="136" w:right="46"/>
              <w:rPr>
                <w:sz w:val="23"/>
              </w:rPr>
            </w:pPr>
            <w:r>
              <w:rPr>
                <w:spacing w:val="-2"/>
                <w:w w:val="105"/>
                <w:sz w:val="23"/>
              </w:rPr>
              <w:t>Прискорення</w:t>
            </w:r>
            <w:r>
              <w:rPr>
                <w:sz w:val="23"/>
              </w:rPr>
              <w:tab/>
            </w:r>
            <w:r>
              <w:rPr>
                <w:spacing w:val="-4"/>
                <w:w w:val="105"/>
                <w:sz w:val="23"/>
              </w:rPr>
              <w:t xml:space="preserve">повторних </w:t>
            </w:r>
            <w:r>
              <w:rPr>
                <w:spacing w:val="-2"/>
                <w:w w:val="105"/>
                <w:sz w:val="23"/>
              </w:rPr>
              <w:t>відвідувань</w:t>
            </w:r>
          </w:p>
        </w:tc>
        <w:tc>
          <w:tcPr>
            <w:tcW w:w="4050" w:type="dxa"/>
          </w:tcPr>
          <w:p w14:paraId="3E950854" w14:textId="77777777" w:rsidR="00B86878" w:rsidRDefault="007771AD">
            <w:pPr>
              <w:pStyle w:val="TableParagraph"/>
              <w:ind w:left="136"/>
              <w:rPr>
                <w:sz w:val="23"/>
              </w:rPr>
            </w:pPr>
            <w:r>
              <w:rPr>
                <w:sz w:val="23"/>
              </w:rPr>
              <w:t>Налаштування</w:t>
            </w:r>
            <w:r>
              <w:rPr>
                <w:spacing w:val="68"/>
                <w:sz w:val="23"/>
              </w:rPr>
              <w:t xml:space="preserve"> </w:t>
            </w:r>
            <w:r>
              <w:rPr>
                <w:sz w:val="23"/>
              </w:rPr>
              <w:t>HTTP-</w:t>
            </w:r>
            <w:r>
              <w:rPr>
                <w:spacing w:val="-2"/>
                <w:sz w:val="23"/>
              </w:rPr>
              <w:t>заголовків</w:t>
            </w:r>
          </w:p>
        </w:tc>
      </w:tr>
      <w:tr w:rsidR="00B86878" w14:paraId="1EE17821" w14:textId="77777777">
        <w:trPr>
          <w:trHeight w:val="935"/>
        </w:trPr>
        <w:tc>
          <w:tcPr>
            <w:tcW w:w="3300" w:type="dxa"/>
          </w:tcPr>
          <w:p w14:paraId="5C988495" w14:textId="77777777" w:rsidR="00B86878" w:rsidRDefault="007771AD">
            <w:pPr>
              <w:pStyle w:val="TableParagraph"/>
              <w:spacing w:before="51"/>
              <w:rPr>
                <w:sz w:val="23"/>
              </w:rPr>
            </w:pPr>
            <w:r>
              <w:rPr>
                <w:sz w:val="23"/>
              </w:rPr>
              <w:t>Зменшення</w:t>
            </w:r>
            <w:r>
              <w:rPr>
                <w:spacing w:val="58"/>
                <w:sz w:val="23"/>
              </w:rPr>
              <w:t xml:space="preserve"> </w:t>
            </w:r>
            <w:r>
              <w:rPr>
                <w:sz w:val="23"/>
              </w:rPr>
              <w:t>HTTP-</w:t>
            </w:r>
            <w:r>
              <w:rPr>
                <w:spacing w:val="-2"/>
                <w:sz w:val="23"/>
              </w:rPr>
              <w:t>запитів</w:t>
            </w:r>
          </w:p>
        </w:tc>
        <w:tc>
          <w:tcPr>
            <w:tcW w:w="3062" w:type="dxa"/>
          </w:tcPr>
          <w:p w14:paraId="62232A82" w14:textId="77777777" w:rsidR="00B86878" w:rsidRDefault="007771AD">
            <w:pPr>
              <w:pStyle w:val="TableParagraph"/>
              <w:tabs>
                <w:tab w:val="left" w:pos="2557"/>
              </w:tabs>
              <w:spacing w:before="51" w:line="372" w:lineRule="auto"/>
              <w:ind w:left="136" w:right="38"/>
              <w:rPr>
                <w:sz w:val="23"/>
              </w:rPr>
            </w:pPr>
            <w:r>
              <w:rPr>
                <w:spacing w:val="-2"/>
                <w:w w:val="105"/>
                <w:sz w:val="23"/>
              </w:rPr>
              <w:t>Зменшення</w:t>
            </w:r>
            <w:r>
              <w:rPr>
                <w:sz w:val="23"/>
              </w:rPr>
              <w:tab/>
            </w:r>
            <w:r>
              <w:rPr>
                <w:spacing w:val="-4"/>
                <w:w w:val="105"/>
                <w:sz w:val="23"/>
              </w:rPr>
              <w:t xml:space="preserve">часу </w:t>
            </w:r>
            <w:r>
              <w:rPr>
                <w:spacing w:val="-2"/>
                <w:w w:val="105"/>
                <w:sz w:val="23"/>
              </w:rPr>
              <w:t>завантаження</w:t>
            </w:r>
          </w:p>
        </w:tc>
        <w:tc>
          <w:tcPr>
            <w:tcW w:w="4050" w:type="dxa"/>
          </w:tcPr>
          <w:p w14:paraId="7A22AA05" w14:textId="77777777" w:rsidR="00B86878" w:rsidRDefault="007771AD">
            <w:pPr>
              <w:pStyle w:val="TableParagraph"/>
              <w:tabs>
                <w:tab w:val="left" w:pos="1569"/>
                <w:tab w:val="left" w:pos="2592"/>
              </w:tabs>
              <w:spacing w:before="51" w:line="372" w:lineRule="auto"/>
              <w:ind w:left="136" w:right="43"/>
              <w:rPr>
                <w:sz w:val="23"/>
              </w:rPr>
            </w:pPr>
            <w:r>
              <w:rPr>
                <w:spacing w:val="-2"/>
                <w:w w:val="105"/>
                <w:sz w:val="23"/>
              </w:rPr>
              <w:t>Об'єднання</w:t>
            </w:r>
            <w:r>
              <w:rPr>
                <w:sz w:val="23"/>
              </w:rPr>
              <w:tab/>
            </w:r>
            <w:r>
              <w:rPr>
                <w:spacing w:val="-2"/>
                <w:w w:val="105"/>
                <w:sz w:val="23"/>
              </w:rPr>
              <w:t>файлів,</w:t>
            </w:r>
            <w:r>
              <w:rPr>
                <w:sz w:val="23"/>
              </w:rPr>
              <w:tab/>
            </w:r>
            <w:r>
              <w:rPr>
                <w:spacing w:val="-4"/>
                <w:w w:val="105"/>
                <w:sz w:val="23"/>
              </w:rPr>
              <w:t>використання SVG</w:t>
            </w:r>
          </w:p>
        </w:tc>
      </w:tr>
      <w:tr w:rsidR="00B86878" w14:paraId="653CBB46" w14:textId="77777777">
        <w:trPr>
          <w:trHeight w:val="935"/>
        </w:trPr>
        <w:tc>
          <w:tcPr>
            <w:tcW w:w="3300" w:type="dxa"/>
          </w:tcPr>
          <w:p w14:paraId="4ACA5CA2" w14:textId="77777777" w:rsidR="00B86878" w:rsidRDefault="007771AD">
            <w:pPr>
              <w:pStyle w:val="TableParagraph"/>
              <w:rPr>
                <w:sz w:val="23"/>
              </w:rPr>
            </w:pPr>
            <w:r>
              <w:rPr>
                <w:sz w:val="23"/>
              </w:rPr>
              <w:t>Асинхронне</w:t>
            </w:r>
            <w:r>
              <w:rPr>
                <w:spacing w:val="32"/>
                <w:sz w:val="23"/>
              </w:rPr>
              <w:t xml:space="preserve"> </w:t>
            </w:r>
            <w:r>
              <w:rPr>
                <w:sz w:val="23"/>
              </w:rPr>
              <w:t>завантаження</w:t>
            </w:r>
            <w:r>
              <w:rPr>
                <w:spacing w:val="53"/>
                <w:sz w:val="23"/>
              </w:rPr>
              <w:t xml:space="preserve"> </w:t>
            </w:r>
            <w:r>
              <w:rPr>
                <w:spacing w:val="-5"/>
                <w:sz w:val="23"/>
              </w:rPr>
              <w:t>JS</w:t>
            </w:r>
          </w:p>
        </w:tc>
        <w:tc>
          <w:tcPr>
            <w:tcW w:w="3062" w:type="dxa"/>
          </w:tcPr>
          <w:p w14:paraId="50509A1A" w14:textId="77777777" w:rsidR="00B86878" w:rsidRDefault="007771AD">
            <w:pPr>
              <w:pStyle w:val="TableParagraph"/>
              <w:spacing w:line="372" w:lineRule="auto"/>
              <w:ind w:left="136"/>
              <w:rPr>
                <w:sz w:val="23"/>
              </w:rPr>
            </w:pPr>
            <w:r>
              <w:rPr>
                <w:sz w:val="23"/>
              </w:rPr>
              <w:t>Прискорення</w:t>
            </w:r>
            <w:r>
              <w:rPr>
                <w:spacing w:val="40"/>
                <w:sz w:val="23"/>
              </w:rPr>
              <w:t xml:space="preserve"> </w:t>
            </w:r>
            <w:r>
              <w:rPr>
                <w:sz w:val="23"/>
              </w:rPr>
              <w:t xml:space="preserve">відображення </w:t>
            </w:r>
            <w:r>
              <w:rPr>
                <w:spacing w:val="-2"/>
                <w:w w:val="105"/>
                <w:sz w:val="23"/>
              </w:rPr>
              <w:t>сторінки</w:t>
            </w:r>
          </w:p>
        </w:tc>
        <w:tc>
          <w:tcPr>
            <w:tcW w:w="4050" w:type="dxa"/>
          </w:tcPr>
          <w:p w14:paraId="3F34BCD3" w14:textId="77777777" w:rsidR="00B86878" w:rsidRDefault="007771AD">
            <w:pPr>
              <w:pStyle w:val="TableParagraph"/>
              <w:ind w:left="136"/>
              <w:rPr>
                <w:sz w:val="23"/>
              </w:rPr>
            </w:pPr>
            <w:r>
              <w:rPr>
                <w:w w:val="105"/>
                <w:sz w:val="23"/>
              </w:rPr>
              <w:t>Атрибути</w:t>
            </w:r>
            <w:r>
              <w:rPr>
                <w:spacing w:val="-11"/>
                <w:w w:val="105"/>
                <w:sz w:val="23"/>
              </w:rPr>
              <w:t xml:space="preserve"> </w:t>
            </w:r>
            <w:r>
              <w:rPr>
                <w:w w:val="105"/>
                <w:sz w:val="23"/>
              </w:rPr>
              <w:t>async</w:t>
            </w:r>
            <w:r>
              <w:rPr>
                <w:spacing w:val="-15"/>
                <w:w w:val="105"/>
                <w:sz w:val="23"/>
              </w:rPr>
              <w:t xml:space="preserve"> </w:t>
            </w:r>
            <w:r>
              <w:rPr>
                <w:w w:val="105"/>
                <w:sz w:val="23"/>
              </w:rPr>
              <w:t>і</w:t>
            </w:r>
            <w:r>
              <w:rPr>
                <w:spacing w:val="-7"/>
                <w:w w:val="105"/>
                <w:sz w:val="23"/>
              </w:rPr>
              <w:t xml:space="preserve"> </w:t>
            </w:r>
            <w:r>
              <w:rPr>
                <w:spacing w:val="-4"/>
                <w:w w:val="105"/>
                <w:sz w:val="23"/>
              </w:rPr>
              <w:t>defer</w:t>
            </w:r>
          </w:p>
        </w:tc>
      </w:tr>
      <w:tr w:rsidR="00B86878" w14:paraId="2977F12E" w14:textId="77777777">
        <w:trPr>
          <w:trHeight w:val="928"/>
        </w:trPr>
        <w:tc>
          <w:tcPr>
            <w:tcW w:w="3300" w:type="dxa"/>
          </w:tcPr>
          <w:p w14:paraId="65E9575A" w14:textId="77777777" w:rsidR="00B86878" w:rsidRDefault="007771AD">
            <w:pPr>
              <w:pStyle w:val="TableParagraph"/>
              <w:rPr>
                <w:sz w:val="23"/>
              </w:rPr>
            </w:pPr>
            <w:r>
              <w:rPr>
                <w:sz w:val="23"/>
              </w:rPr>
              <w:t>Використання</w:t>
            </w:r>
            <w:r>
              <w:rPr>
                <w:spacing w:val="48"/>
                <w:sz w:val="23"/>
              </w:rPr>
              <w:t xml:space="preserve"> </w:t>
            </w:r>
            <w:r>
              <w:rPr>
                <w:spacing w:val="-2"/>
                <w:sz w:val="23"/>
              </w:rPr>
              <w:t>HTTP/2</w:t>
            </w:r>
          </w:p>
        </w:tc>
        <w:tc>
          <w:tcPr>
            <w:tcW w:w="3062" w:type="dxa"/>
          </w:tcPr>
          <w:p w14:paraId="43C8F941" w14:textId="77777777" w:rsidR="00B86878" w:rsidRDefault="007771AD">
            <w:pPr>
              <w:pStyle w:val="TableParagraph"/>
              <w:tabs>
                <w:tab w:val="left" w:pos="1613"/>
              </w:tabs>
              <w:spacing w:line="372" w:lineRule="auto"/>
              <w:ind w:left="136" w:right="35"/>
              <w:rPr>
                <w:sz w:val="23"/>
              </w:rPr>
            </w:pPr>
            <w:r>
              <w:rPr>
                <w:spacing w:val="-2"/>
                <w:w w:val="105"/>
                <w:sz w:val="23"/>
              </w:rPr>
              <w:t>Паралельне</w:t>
            </w:r>
            <w:r>
              <w:rPr>
                <w:sz w:val="23"/>
              </w:rPr>
              <w:tab/>
            </w:r>
            <w:r>
              <w:rPr>
                <w:spacing w:val="-2"/>
                <w:w w:val="105"/>
                <w:sz w:val="23"/>
              </w:rPr>
              <w:t>завантаження файлів</w:t>
            </w:r>
          </w:p>
        </w:tc>
        <w:tc>
          <w:tcPr>
            <w:tcW w:w="4050" w:type="dxa"/>
          </w:tcPr>
          <w:p w14:paraId="100EF920" w14:textId="77777777" w:rsidR="00B86878" w:rsidRDefault="007771AD">
            <w:pPr>
              <w:pStyle w:val="TableParagraph"/>
              <w:spacing w:line="372" w:lineRule="auto"/>
              <w:ind w:left="136"/>
              <w:rPr>
                <w:sz w:val="23"/>
              </w:rPr>
            </w:pPr>
            <w:r>
              <w:rPr>
                <w:w w:val="105"/>
                <w:sz w:val="23"/>
              </w:rPr>
              <w:t>Серверна</w:t>
            </w:r>
            <w:r>
              <w:rPr>
                <w:spacing w:val="22"/>
                <w:w w:val="105"/>
                <w:sz w:val="23"/>
              </w:rPr>
              <w:t xml:space="preserve"> </w:t>
            </w:r>
            <w:r>
              <w:rPr>
                <w:w w:val="105"/>
                <w:sz w:val="23"/>
              </w:rPr>
              <w:t>конфігурація,</w:t>
            </w:r>
            <w:r>
              <w:rPr>
                <w:spacing w:val="25"/>
                <w:w w:val="105"/>
                <w:sz w:val="23"/>
              </w:rPr>
              <w:t xml:space="preserve"> </w:t>
            </w:r>
            <w:r>
              <w:rPr>
                <w:w w:val="105"/>
                <w:sz w:val="23"/>
              </w:rPr>
              <w:t>перехід</w:t>
            </w:r>
            <w:r>
              <w:rPr>
                <w:spacing w:val="21"/>
                <w:w w:val="105"/>
                <w:sz w:val="23"/>
              </w:rPr>
              <w:t xml:space="preserve"> </w:t>
            </w:r>
            <w:r>
              <w:rPr>
                <w:w w:val="105"/>
                <w:sz w:val="23"/>
              </w:rPr>
              <w:t xml:space="preserve">на </w:t>
            </w:r>
            <w:r>
              <w:rPr>
                <w:spacing w:val="-2"/>
                <w:w w:val="105"/>
                <w:sz w:val="23"/>
              </w:rPr>
              <w:t>HTTP/2</w:t>
            </w:r>
          </w:p>
        </w:tc>
      </w:tr>
    </w:tbl>
    <w:p w14:paraId="796C4028" w14:textId="77777777" w:rsidR="00B86878" w:rsidRDefault="007771AD">
      <w:pPr>
        <w:spacing w:before="6"/>
        <w:ind w:left="844"/>
        <w:rPr>
          <w:i/>
          <w:sz w:val="23"/>
        </w:rPr>
      </w:pPr>
      <w:r>
        <w:rPr>
          <w:i/>
          <w:sz w:val="23"/>
        </w:rPr>
        <w:t>Складено</w:t>
      </w:r>
      <w:r>
        <w:rPr>
          <w:i/>
          <w:spacing w:val="28"/>
          <w:sz w:val="23"/>
        </w:rPr>
        <w:t xml:space="preserve"> </w:t>
      </w:r>
      <w:r>
        <w:rPr>
          <w:i/>
          <w:sz w:val="23"/>
        </w:rPr>
        <w:t>на</w:t>
      </w:r>
      <w:r>
        <w:rPr>
          <w:i/>
          <w:spacing w:val="26"/>
          <w:sz w:val="23"/>
        </w:rPr>
        <w:t xml:space="preserve"> </w:t>
      </w:r>
      <w:r>
        <w:rPr>
          <w:i/>
          <w:sz w:val="23"/>
        </w:rPr>
        <w:t>основі</w:t>
      </w:r>
      <w:r>
        <w:rPr>
          <w:i/>
          <w:spacing w:val="21"/>
          <w:sz w:val="23"/>
        </w:rPr>
        <w:t xml:space="preserve"> </w:t>
      </w:r>
      <w:r>
        <w:rPr>
          <w:i/>
          <w:sz w:val="23"/>
        </w:rPr>
        <w:t>власних</w:t>
      </w:r>
      <w:r>
        <w:rPr>
          <w:i/>
          <w:spacing w:val="26"/>
          <w:sz w:val="23"/>
        </w:rPr>
        <w:t xml:space="preserve"> </w:t>
      </w:r>
      <w:r>
        <w:rPr>
          <w:i/>
          <w:sz w:val="23"/>
        </w:rPr>
        <w:t>досліджень</w:t>
      </w:r>
      <w:r>
        <w:rPr>
          <w:i/>
          <w:spacing w:val="24"/>
          <w:sz w:val="23"/>
        </w:rPr>
        <w:t xml:space="preserve"> </w:t>
      </w:r>
      <w:r>
        <w:rPr>
          <w:i/>
          <w:spacing w:val="-2"/>
          <w:sz w:val="23"/>
        </w:rPr>
        <w:t>автора</w:t>
      </w:r>
    </w:p>
    <w:p w14:paraId="48E6458D" w14:textId="77777777" w:rsidR="00B86878" w:rsidRDefault="00B86878">
      <w:pPr>
        <w:pStyle w:val="a3"/>
        <w:spacing w:before="101"/>
        <w:ind w:left="0" w:firstLine="0"/>
        <w:jc w:val="left"/>
        <w:rPr>
          <w:i/>
          <w:sz w:val="23"/>
        </w:rPr>
      </w:pPr>
    </w:p>
    <w:p w14:paraId="4507185A" w14:textId="77777777" w:rsidR="00B86878" w:rsidRDefault="007771AD">
      <w:pPr>
        <w:pStyle w:val="a3"/>
        <w:spacing w:line="360" w:lineRule="auto"/>
        <w:jc w:val="left"/>
      </w:pPr>
      <w:r>
        <w:t>Заходи,</w:t>
      </w:r>
      <w:r>
        <w:rPr>
          <w:spacing w:val="40"/>
        </w:rPr>
        <w:t xml:space="preserve"> </w:t>
      </w:r>
      <w:r>
        <w:t>впроваджені</w:t>
      </w:r>
      <w:r>
        <w:rPr>
          <w:spacing w:val="40"/>
        </w:rPr>
        <w:t xml:space="preserve"> </w:t>
      </w:r>
      <w:r>
        <w:t>в</w:t>
      </w:r>
      <w:r>
        <w:rPr>
          <w:spacing w:val="40"/>
        </w:rPr>
        <w:t xml:space="preserve"> </w:t>
      </w:r>
      <w:r>
        <w:t>цифрову</w:t>
      </w:r>
      <w:r>
        <w:rPr>
          <w:spacing w:val="40"/>
        </w:rPr>
        <w:t xml:space="preserve"> </w:t>
      </w:r>
      <w:r>
        <w:t>стратегію</w:t>
      </w:r>
      <w:r>
        <w:rPr>
          <w:spacing w:val="40"/>
        </w:rPr>
        <w:t xml:space="preserve"> </w:t>
      </w:r>
      <w:r>
        <w:t>компанії</w:t>
      </w:r>
      <w:r>
        <w:rPr>
          <w:spacing w:val="40"/>
        </w:rPr>
        <w:t xml:space="preserve"> </w:t>
      </w:r>
      <w:r>
        <w:t>«Ерго</w:t>
      </w:r>
      <w:r>
        <w:rPr>
          <w:spacing w:val="40"/>
        </w:rPr>
        <w:t xml:space="preserve"> </w:t>
      </w:r>
      <w:r>
        <w:t>Плейс»,</w:t>
      </w:r>
      <w:r>
        <w:rPr>
          <w:spacing w:val="40"/>
        </w:rPr>
        <w:t xml:space="preserve"> </w:t>
      </w:r>
      <w:r>
        <w:t>можуть</w:t>
      </w:r>
      <w:r>
        <w:rPr>
          <w:spacing w:val="40"/>
        </w:rPr>
        <w:t xml:space="preserve"> </w:t>
      </w:r>
      <w:r>
        <w:t>суттєво</w:t>
      </w:r>
      <w:r>
        <w:rPr>
          <w:spacing w:val="16"/>
        </w:rPr>
        <w:t xml:space="preserve"> </w:t>
      </w:r>
      <w:r>
        <w:t>підвищити</w:t>
      </w:r>
      <w:r>
        <w:rPr>
          <w:spacing w:val="23"/>
        </w:rPr>
        <w:t xml:space="preserve"> </w:t>
      </w:r>
      <w:r>
        <w:t>продуктивність</w:t>
      </w:r>
      <w:r>
        <w:rPr>
          <w:spacing w:val="23"/>
        </w:rPr>
        <w:t xml:space="preserve"> </w:t>
      </w:r>
      <w:r>
        <w:t>веб-сайту,</w:t>
      </w:r>
      <w:r>
        <w:rPr>
          <w:spacing w:val="24"/>
        </w:rPr>
        <w:t xml:space="preserve"> </w:t>
      </w:r>
      <w:r>
        <w:t>знизити</w:t>
      </w:r>
      <w:r>
        <w:rPr>
          <w:spacing w:val="23"/>
        </w:rPr>
        <w:t xml:space="preserve"> </w:t>
      </w:r>
      <w:r>
        <w:t>показник</w:t>
      </w:r>
      <w:r>
        <w:rPr>
          <w:spacing w:val="22"/>
        </w:rPr>
        <w:t xml:space="preserve"> </w:t>
      </w:r>
      <w:r>
        <w:t>відмов</w:t>
      </w:r>
      <w:r>
        <w:rPr>
          <w:spacing w:val="19"/>
        </w:rPr>
        <w:t xml:space="preserve"> </w:t>
      </w:r>
      <w:r>
        <w:t>і</w:t>
      </w:r>
      <w:r>
        <w:rPr>
          <w:spacing w:val="24"/>
        </w:rPr>
        <w:t xml:space="preserve"> </w:t>
      </w:r>
      <w:r>
        <w:rPr>
          <w:spacing w:val="-2"/>
        </w:rPr>
        <w:t>збільшити</w:t>
      </w:r>
    </w:p>
    <w:p w14:paraId="3C3DFE47" w14:textId="77777777" w:rsidR="00B86878" w:rsidRDefault="00B86878">
      <w:pPr>
        <w:pStyle w:val="a3"/>
        <w:spacing w:line="360" w:lineRule="auto"/>
        <w:jc w:val="left"/>
        <w:sectPr w:rsidR="00B86878">
          <w:pgSz w:w="11910" w:h="16850"/>
          <w:pgMar w:top="920" w:right="283" w:bottom="280" w:left="992" w:header="110" w:footer="0" w:gutter="0"/>
          <w:cols w:space="720"/>
        </w:sectPr>
      </w:pPr>
    </w:p>
    <w:p w14:paraId="3150AB82" w14:textId="77777777" w:rsidR="00B86878" w:rsidRDefault="007771AD">
      <w:pPr>
        <w:pStyle w:val="a3"/>
        <w:tabs>
          <w:tab w:val="left" w:pos="1550"/>
          <w:tab w:val="left" w:pos="2149"/>
          <w:tab w:val="left" w:pos="3661"/>
          <w:tab w:val="left" w:pos="4749"/>
          <w:tab w:val="left" w:pos="6089"/>
          <w:tab w:val="left" w:pos="6521"/>
          <w:tab w:val="left" w:pos="8373"/>
          <w:tab w:val="left" w:pos="8856"/>
        </w:tabs>
        <w:spacing w:before="194" w:line="364" w:lineRule="auto"/>
        <w:ind w:right="271" w:firstLine="0"/>
        <w:jc w:val="left"/>
      </w:pPr>
      <w:r>
        <w:rPr>
          <w:spacing w:val="-2"/>
        </w:rPr>
        <w:lastRenderedPageBreak/>
        <w:t>конверсії,</w:t>
      </w:r>
      <w:r>
        <w:tab/>
      </w:r>
      <w:r>
        <w:rPr>
          <w:spacing w:val="-6"/>
        </w:rPr>
        <w:t>що</w:t>
      </w:r>
      <w:r>
        <w:tab/>
      </w:r>
      <w:r>
        <w:rPr>
          <w:spacing w:val="-2"/>
        </w:rPr>
        <w:t>сприятиме</w:t>
      </w:r>
      <w:r>
        <w:tab/>
      </w:r>
      <w:r>
        <w:rPr>
          <w:spacing w:val="-2"/>
        </w:rPr>
        <w:t>кращій</w:t>
      </w:r>
      <w:r>
        <w:tab/>
      </w:r>
      <w:r>
        <w:rPr>
          <w:spacing w:val="-2"/>
        </w:rPr>
        <w:t>взаємодії</w:t>
      </w:r>
      <w:r>
        <w:tab/>
      </w:r>
      <w:r>
        <w:rPr>
          <w:spacing w:val="-6"/>
        </w:rPr>
        <w:t>зі</w:t>
      </w:r>
      <w:r>
        <w:tab/>
      </w:r>
      <w:r>
        <w:rPr>
          <w:spacing w:val="-2"/>
        </w:rPr>
        <w:t>споживачами</w:t>
      </w:r>
      <w:r>
        <w:tab/>
      </w:r>
      <w:r>
        <w:rPr>
          <w:spacing w:val="-6"/>
        </w:rPr>
        <w:t>та</w:t>
      </w:r>
      <w:r>
        <w:tab/>
      </w:r>
      <w:r>
        <w:rPr>
          <w:spacing w:val="-2"/>
        </w:rPr>
        <w:t>підвищенню конкурентноспроможності.</w:t>
      </w:r>
    </w:p>
    <w:p w14:paraId="7ED0592A" w14:textId="77777777" w:rsidR="00B86878" w:rsidRDefault="007771AD">
      <w:pPr>
        <w:pStyle w:val="a3"/>
        <w:spacing w:before="231"/>
        <w:ind w:left="844" w:firstLine="0"/>
        <w:jc w:val="left"/>
      </w:pPr>
      <w:r>
        <w:t>Таблиця</w:t>
      </w:r>
      <w:r>
        <w:rPr>
          <w:spacing w:val="-5"/>
        </w:rPr>
        <w:t xml:space="preserve"> </w:t>
      </w:r>
      <w:r>
        <w:t>3.6</w:t>
      </w:r>
      <w:r>
        <w:rPr>
          <w:spacing w:val="-9"/>
        </w:rPr>
        <w:t xml:space="preserve"> </w:t>
      </w:r>
      <w:r>
        <w:t>—</w:t>
      </w:r>
      <w:r>
        <w:rPr>
          <w:spacing w:val="-12"/>
        </w:rPr>
        <w:t xml:space="preserve"> </w:t>
      </w:r>
      <w:r>
        <w:t>Очікувані</w:t>
      </w:r>
      <w:r>
        <w:rPr>
          <w:spacing w:val="-5"/>
        </w:rPr>
        <w:t xml:space="preserve"> </w:t>
      </w:r>
      <w:r>
        <w:t>результати</w:t>
      </w:r>
      <w:r>
        <w:rPr>
          <w:spacing w:val="-4"/>
        </w:rPr>
        <w:t xml:space="preserve"> </w:t>
      </w:r>
      <w:r>
        <w:rPr>
          <w:spacing w:val="-2"/>
        </w:rPr>
        <w:t>оптимізації</w:t>
      </w:r>
    </w:p>
    <w:p w14:paraId="19F99047" w14:textId="77777777" w:rsidR="00B86878" w:rsidRDefault="00B86878">
      <w:pPr>
        <w:pStyle w:val="a3"/>
        <w:spacing w:before="9"/>
        <w:ind w:left="0" w:firstLine="0"/>
        <w:jc w:val="left"/>
        <w:rPr>
          <w:sz w:val="14"/>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192"/>
        <w:gridCol w:w="3408"/>
        <w:gridCol w:w="3753"/>
      </w:tblGrid>
      <w:tr w:rsidR="00B86878" w14:paraId="0A06618A" w14:textId="77777777">
        <w:trPr>
          <w:trHeight w:val="532"/>
        </w:trPr>
        <w:tc>
          <w:tcPr>
            <w:tcW w:w="3192" w:type="dxa"/>
          </w:tcPr>
          <w:p w14:paraId="1620BC8D" w14:textId="77777777" w:rsidR="00B86878" w:rsidRDefault="007771AD">
            <w:pPr>
              <w:pStyle w:val="TableParagraph"/>
              <w:spacing w:before="58"/>
              <w:ind w:left="461"/>
              <w:rPr>
                <w:sz w:val="23"/>
              </w:rPr>
            </w:pPr>
            <w:r>
              <w:rPr>
                <w:spacing w:val="-2"/>
                <w:w w:val="105"/>
                <w:sz w:val="23"/>
              </w:rPr>
              <w:t>Заходи</w:t>
            </w:r>
            <w:r>
              <w:rPr>
                <w:spacing w:val="-4"/>
                <w:w w:val="105"/>
                <w:sz w:val="23"/>
              </w:rPr>
              <w:t xml:space="preserve"> </w:t>
            </w:r>
            <w:r>
              <w:rPr>
                <w:spacing w:val="-2"/>
                <w:w w:val="105"/>
                <w:sz w:val="23"/>
              </w:rPr>
              <w:t>оптимізації</w:t>
            </w:r>
          </w:p>
        </w:tc>
        <w:tc>
          <w:tcPr>
            <w:tcW w:w="3408" w:type="dxa"/>
          </w:tcPr>
          <w:p w14:paraId="00EE2F04" w14:textId="77777777" w:rsidR="00B86878" w:rsidRDefault="007771AD">
            <w:pPr>
              <w:pStyle w:val="TableParagraph"/>
              <w:spacing w:before="58"/>
              <w:ind w:left="979"/>
              <w:rPr>
                <w:sz w:val="23"/>
              </w:rPr>
            </w:pPr>
            <w:r>
              <w:rPr>
                <w:sz w:val="23"/>
              </w:rPr>
              <w:t>Поточний</w:t>
            </w:r>
            <w:r>
              <w:rPr>
                <w:spacing w:val="35"/>
                <w:sz w:val="23"/>
              </w:rPr>
              <w:t xml:space="preserve"> </w:t>
            </w:r>
            <w:r>
              <w:rPr>
                <w:spacing w:val="-4"/>
                <w:sz w:val="23"/>
              </w:rPr>
              <w:t>стан</w:t>
            </w:r>
          </w:p>
        </w:tc>
        <w:tc>
          <w:tcPr>
            <w:tcW w:w="3753" w:type="dxa"/>
          </w:tcPr>
          <w:p w14:paraId="4C8E4BFF" w14:textId="77777777" w:rsidR="00B86878" w:rsidRDefault="007771AD">
            <w:pPr>
              <w:pStyle w:val="TableParagraph"/>
              <w:spacing w:before="58"/>
              <w:ind w:left="770"/>
              <w:rPr>
                <w:sz w:val="23"/>
              </w:rPr>
            </w:pPr>
            <w:r>
              <w:rPr>
                <w:sz w:val="23"/>
              </w:rPr>
              <w:t>Очікуваний</w:t>
            </w:r>
            <w:r>
              <w:rPr>
                <w:spacing w:val="35"/>
                <w:sz w:val="23"/>
              </w:rPr>
              <w:t xml:space="preserve"> </w:t>
            </w:r>
            <w:r>
              <w:rPr>
                <w:spacing w:val="-2"/>
                <w:sz w:val="23"/>
              </w:rPr>
              <w:t>результат</w:t>
            </w:r>
          </w:p>
        </w:tc>
      </w:tr>
      <w:tr w:rsidR="00B86878" w14:paraId="2BBBF641" w14:textId="77777777">
        <w:trPr>
          <w:trHeight w:val="518"/>
        </w:trPr>
        <w:tc>
          <w:tcPr>
            <w:tcW w:w="3192" w:type="dxa"/>
          </w:tcPr>
          <w:p w14:paraId="31D8994A" w14:textId="77777777" w:rsidR="00B86878" w:rsidRDefault="007771AD">
            <w:pPr>
              <w:pStyle w:val="TableParagraph"/>
              <w:ind w:left="130"/>
              <w:rPr>
                <w:sz w:val="23"/>
              </w:rPr>
            </w:pPr>
            <w:r>
              <w:rPr>
                <w:sz w:val="23"/>
              </w:rPr>
              <w:t>Оптимізація</w:t>
            </w:r>
            <w:r>
              <w:rPr>
                <w:spacing w:val="36"/>
                <w:sz w:val="23"/>
              </w:rPr>
              <w:t xml:space="preserve"> </w:t>
            </w:r>
            <w:r>
              <w:rPr>
                <w:spacing w:val="-2"/>
                <w:sz w:val="23"/>
              </w:rPr>
              <w:t>зображень</w:t>
            </w:r>
          </w:p>
        </w:tc>
        <w:tc>
          <w:tcPr>
            <w:tcW w:w="3408" w:type="dxa"/>
          </w:tcPr>
          <w:p w14:paraId="5D7D8186" w14:textId="77777777" w:rsidR="00B86878" w:rsidRDefault="007771AD">
            <w:pPr>
              <w:pStyle w:val="TableParagraph"/>
              <w:ind w:left="136"/>
              <w:rPr>
                <w:sz w:val="23"/>
              </w:rPr>
            </w:pPr>
            <w:r>
              <w:rPr>
                <w:spacing w:val="-2"/>
                <w:w w:val="105"/>
                <w:sz w:val="23"/>
              </w:rPr>
              <w:t>67/100</w:t>
            </w:r>
          </w:p>
        </w:tc>
        <w:tc>
          <w:tcPr>
            <w:tcW w:w="3753" w:type="dxa"/>
          </w:tcPr>
          <w:p w14:paraId="32DEE31F" w14:textId="77777777" w:rsidR="00B86878" w:rsidRDefault="007771AD">
            <w:pPr>
              <w:pStyle w:val="TableParagraph"/>
              <w:ind w:left="136"/>
              <w:rPr>
                <w:sz w:val="23"/>
              </w:rPr>
            </w:pPr>
            <w:r>
              <w:rPr>
                <w:spacing w:val="-2"/>
                <w:w w:val="105"/>
                <w:sz w:val="23"/>
              </w:rPr>
              <w:t>85/100</w:t>
            </w:r>
          </w:p>
        </w:tc>
      </w:tr>
      <w:tr w:rsidR="00B86878" w14:paraId="424E5ED0" w14:textId="77777777">
        <w:trPr>
          <w:trHeight w:val="517"/>
        </w:trPr>
        <w:tc>
          <w:tcPr>
            <w:tcW w:w="3192" w:type="dxa"/>
          </w:tcPr>
          <w:p w14:paraId="64E2D4DB" w14:textId="77777777" w:rsidR="00B86878" w:rsidRDefault="007771AD">
            <w:pPr>
              <w:pStyle w:val="TableParagraph"/>
              <w:ind w:left="130"/>
              <w:rPr>
                <w:sz w:val="23"/>
              </w:rPr>
            </w:pPr>
            <w:r>
              <w:rPr>
                <w:sz w:val="23"/>
              </w:rPr>
              <w:t>Використання</w:t>
            </w:r>
            <w:r>
              <w:rPr>
                <w:spacing w:val="48"/>
                <w:sz w:val="23"/>
              </w:rPr>
              <w:t xml:space="preserve"> </w:t>
            </w:r>
            <w:r>
              <w:rPr>
                <w:spacing w:val="-5"/>
                <w:sz w:val="23"/>
              </w:rPr>
              <w:t>CDN</w:t>
            </w:r>
          </w:p>
        </w:tc>
        <w:tc>
          <w:tcPr>
            <w:tcW w:w="3408" w:type="dxa"/>
          </w:tcPr>
          <w:p w14:paraId="6D0CCD11" w14:textId="77777777" w:rsidR="00B86878" w:rsidRDefault="007771AD">
            <w:pPr>
              <w:pStyle w:val="TableParagraph"/>
              <w:ind w:left="136"/>
              <w:rPr>
                <w:sz w:val="23"/>
              </w:rPr>
            </w:pPr>
            <w:r>
              <w:rPr>
                <w:sz w:val="23"/>
              </w:rPr>
              <w:t>Не</w:t>
            </w:r>
            <w:r>
              <w:rPr>
                <w:spacing w:val="-3"/>
                <w:sz w:val="23"/>
              </w:rPr>
              <w:t xml:space="preserve"> </w:t>
            </w:r>
            <w:r>
              <w:rPr>
                <w:spacing w:val="-2"/>
                <w:sz w:val="23"/>
              </w:rPr>
              <w:t>використовується</w:t>
            </w:r>
          </w:p>
        </w:tc>
        <w:tc>
          <w:tcPr>
            <w:tcW w:w="3753" w:type="dxa"/>
          </w:tcPr>
          <w:p w14:paraId="1F23FA84" w14:textId="77777777" w:rsidR="00B86878" w:rsidRDefault="007771AD">
            <w:pPr>
              <w:pStyle w:val="TableParagraph"/>
              <w:ind w:left="136"/>
              <w:rPr>
                <w:sz w:val="23"/>
              </w:rPr>
            </w:pPr>
            <w:r>
              <w:rPr>
                <w:sz w:val="23"/>
              </w:rPr>
              <w:t>Активне</w:t>
            </w:r>
            <w:r>
              <w:rPr>
                <w:spacing w:val="24"/>
                <w:sz w:val="23"/>
              </w:rPr>
              <w:t xml:space="preserve"> </w:t>
            </w:r>
            <w:r>
              <w:rPr>
                <w:spacing w:val="-2"/>
                <w:sz w:val="23"/>
              </w:rPr>
              <w:t>застосування</w:t>
            </w:r>
          </w:p>
        </w:tc>
      </w:tr>
      <w:tr w:rsidR="00B86878" w14:paraId="79EBF51B" w14:textId="77777777">
        <w:trPr>
          <w:trHeight w:val="517"/>
        </w:trPr>
        <w:tc>
          <w:tcPr>
            <w:tcW w:w="3192" w:type="dxa"/>
          </w:tcPr>
          <w:p w14:paraId="539828A1" w14:textId="77777777" w:rsidR="00B86878" w:rsidRDefault="007771AD">
            <w:pPr>
              <w:pStyle w:val="TableParagraph"/>
              <w:ind w:left="130"/>
              <w:rPr>
                <w:sz w:val="23"/>
              </w:rPr>
            </w:pPr>
            <w:r>
              <w:rPr>
                <w:sz w:val="23"/>
              </w:rPr>
              <w:t>Мінімізація</w:t>
            </w:r>
            <w:r>
              <w:rPr>
                <w:spacing w:val="35"/>
                <w:sz w:val="23"/>
              </w:rPr>
              <w:t xml:space="preserve"> </w:t>
            </w:r>
            <w:r>
              <w:rPr>
                <w:spacing w:val="-4"/>
                <w:sz w:val="23"/>
              </w:rPr>
              <w:t>коду</w:t>
            </w:r>
          </w:p>
        </w:tc>
        <w:tc>
          <w:tcPr>
            <w:tcW w:w="3408" w:type="dxa"/>
          </w:tcPr>
          <w:p w14:paraId="0F5B84E1" w14:textId="77777777" w:rsidR="00B86878" w:rsidRDefault="007771AD">
            <w:pPr>
              <w:pStyle w:val="TableParagraph"/>
              <w:ind w:left="136"/>
              <w:rPr>
                <w:sz w:val="23"/>
              </w:rPr>
            </w:pPr>
            <w:r>
              <w:rPr>
                <w:spacing w:val="-2"/>
                <w:w w:val="105"/>
                <w:sz w:val="23"/>
              </w:rPr>
              <w:t>Частково</w:t>
            </w:r>
          </w:p>
        </w:tc>
        <w:tc>
          <w:tcPr>
            <w:tcW w:w="3753" w:type="dxa"/>
          </w:tcPr>
          <w:p w14:paraId="45055DCA" w14:textId="77777777" w:rsidR="00B86878" w:rsidRDefault="007771AD">
            <w:pPr>
              <w:pStyle w:val="TableParagraph"/>
              <w:ind w:left="136"/>
              <w:rPr>
                <w:sz w:val="23"/>
              </w:rPr>
            </w:pPr>
            <w:r>
              <w:rPr>
                <w:w w:val="105"/>
                <w:sz w:val="23"/>
              </w:rPr>
              <w:t>Повна</w:t>
            </w:r>
            <w:r>
              <w:rPr>
                <w:spacing w:val="-13"/>
                <w:w w:val="105"/>
                <w:sz w:val="23"/>
              </w:rPr>
              <w:t xml:space="preserve"> </w:t>
            </w:r>
            <w:r>
              <w:rPr>
                <w:spacing w:val="-2"/>
                <w:w w:val="105"/>
                <w:sz w:val="23"/>
              </w:rPr>
              <w:t>мінімізація</w:t>
            </w:r>
          </w:p>
        </w:tc>
      </w:tr>
      <w:tr w:rsidR="00B86878" w14:paraId="609C3B5A" w14:textId="77777777">
        <w:trPr>
          <w:trHeight w:val="525"/>
        </w:trPr>
        <w:tc>
          <w:tcPr>
            <w:tcW w:w="3192" w:type="dxa"/>
          </w:tcPr>
          <w:p w14:paraId="6C270E22" w14:textId="77777777" w:rsidR="00B86878" w:rsidRDefault="007771AD">
            <w:pPr>
              <w:pStyle w:val="TableParagraph"/>
              <w:ind w:left="130"/>
              <w:rPr>
                <w:sz w:val="23"/>
              </w:rPr>
            </w:pPr>
            <w:r>
              <w:rPr>
                <w:sz w:val="23"/>
              </w:rPr>
              <w:t>Застосування</w:t>
            </w:r>
            <w:r>
              <w:rPr>
                <w:spacing w:val="38"/>
                <w:sz w:val="23"/>
              </w:rPr>
              <w:t xml:space="preserve"> </w:t>
            </w:r>
            <w:r>
              <w:rPr>
                <w:spacing w:val="-2"/>
                <w:sz w:val="23"/>
              </w:rPr>
              <w:t>кешування</w:t>
            </w:r>
          </w:p>
        </w:tc>
        <w:tc>
          <w:tcPr>
            <w:tcW w:w="3408" w:type="dxa"/>
          </w:tcPr>
          <w:p w14:paraId="31561BF9" w14:textId="77777777" w:rsidR="00B86878" w:rsidRDefault="007771AD">
            <w:pPr>
              <w:pStyle w:val="TableParagraph"/>
              <w:ind w:left="136"/>
              <w:rPr>
                <w:sz w:val="23"/>
              </w:rPr>
            </w:pPr>
            <w:r>
              <w:rPr>
                <w:spacing w:val="-2"/>
                <w:w w:val="105"/>
                <w:sz w:val="23"/>
              </w:rPr>
              <w:t>Відсутнє</w:t>
            </w:r>
          </w:p>
        </w:tc>
        <w:tc>
          <w:tcPr>
            <w:tcW w:w="3753" w:type="dxa"/>
          </w:tcPr>
          <w:p w14:paraId="4F7BEF68" w14:textId="77777777" w:rsidR="00B86878" w:rsidRDefault="007771AD">
            <w:pPr>
              <w:pStyle w:val="TableParagraph"/>
              <w:ind w:left="136"/>
              <w:rPr>
                <w:sz w:val="23"/>
              </w:rPr>
            </w:pPr>
            <w:r>
              <w:rPr>
                <w:sz w:val="23"/>
              </w:rPr>
              <w:t>Повне</w:t>
            </w:r>
            <w:r>
              <w:rPr>
                <w:spacing w:val="14"/>
                <w:sz w:val="23"/>
              </w:rPr>
              <w:t xml:space="preserve"> </w:t>
            </w:r>
            <w:r>
              <w:rPr>
                <w:spacing w:val="-2"/>
                <w:sz w:val="23"/>
              </w:rPr>
              <w:t>впровадження</w:t>
            </w:r>
          </w:p>
        </w:tc>
      </w:tr>
    </w:tbl>
    <w:p w14:paraId="649DCBFA" w14:textId="77777777" w:rsidR="00B86878" w:rsidRDefault="007771AD">
      <w:pPr>
        <w:spacing w:before="3"/>
        <w:ind w:left="844"/>
        <w:rPr>
          <w:i/>
          <w:sz w:val="23"/>
        </w:rPr>
      </w:pPr>
      <w:r>
        <w:rPr>
          <w:i/>
          <w:sz w:val="23"/>
        </w:rPr>
        <w:t>Складено</w:t>
      </w:r>
      <w:r>
        <w:rPr>
          <w:i/>
          <w:spacing w:val="28"/>
          <w:sz w:val="23"/>
        </w:rPr>
        <w:t xml:space="preserve"> </w:t>
      </w:r>
      <w:r>
        <w:rPr>
          <w:i/>
          <w:sz w:val="23"/>
        </w:rPr>
        <w:t>на</w:t>
      </w:r>
      <w:r>
        <w:rPr>
          <w:i/>
          <w:spacing w:val="26"/>
          <w:sz w:val="23"/>
        </w:rPr>
        <w:t xml:space="preserve"> </w:t>
      </w:r>
      <w:r>
        <w:rPr>
          <w:i/>
          <w:sz w:val="23"/>
        </w:rPr>
        <w:t>основі</w:t>
      </w:r>
      <w:r>
        <w:rPr>
          <w:i/>
          <w:spacing w:val="21"/>
          <w:sz w:val="23"/>
        </w:rPr>
        <w:t xml:space="preserve"> </w:t>
      </w:r>
      <w:r>
        <w:rPr>
          <w:i/>
          <w:sz w:val="23"/>
        </w:rPr>
        <w:t>власних</w:t>
      </w:r>
      <w:r>
        <w:rPr>
          <w:i/>
          <w:spacing w:val="26"/>
          <w:sz w:val="23"/>
        </w:rPr>
        <w:t xml:space="preserve"> </w:t>
      </w:r>
      <w:r>
        <w:rPr>
          <w:i/>
          <w:sz w:val="23"/>
        </w:rPr>
        <w:t>досліджень</w:t>
      </w:r>
      <w:r>
        <w:rPr>
          <w:i/>
          <w:spacing w:val="24"/>
          <w:sz w:val="23"/>
        </w:rPr>
        <w:t xml:space="preserve"> </w:t>
      </w:r>
      <w:r>
        <w:rPr>
          <w:i/>
          <w:spacing w:val="-2"/>
          <w:sz w:val="23"/>
        </w:rPr>
        <w:t>автора</w:t>
      </w:r>
    </w:p>
    <w:p w14:paraId="14A71F53" w14:textId="77777777" w:rsidR="00B86878" w:rsidRDefault="00B86878">
      <w:pPr>
        <w:pStyle w:val="a3"/>
        <w:spacing w:before="80"/>
        <w:ind w:left="0" w:firstLine="0"/>
        <w:jc w:val="left"/>
        <w:rPr>
          <w:i/>
          <w:sz w:val="23"/>
        </w:rPr>
      </w:pPr>
    </w:p>
    <w:p w14:paraId="6A695D09" w14:textId="77777777" w:rsidR="00B86878" w:rsidRDefault="007771AD">
      <w:pPr>
        <w:pStyle w:val="a3"/>
        <w:spacing w:line="364" w:lineRule="auto"/>
        <w:ind w:right="295"/>
      </w:pPr>
      <w:r>
        <w:t>Активна присутність у соціальних мережах дозволить компанії підвищити впізнаваність бренду та залученість аудиторії. Пропонується регулярне оновлення контенту, інтерактивні публікації та використання цільової реклами.</w:t>
      </w:r>
    </w:p>
    <w:p w14:paraId="672310B6" w14:textId="77777777" w:rsidR="00B86878" w:rsidRDefault="007771AD">
      <w:pPr>
        <w:pStyle w:val="a3"/>
        <w:spacing w:before="232"/>
        <w:ind w:left="844" w:firstLine="0"/>
      </w:pPr>
      <w:r>
        <w:t>Таблиця</w:t>
      </w:r>
      <w:r>
        <w:rPr>
          <w:spacing w:val="-10"/>
        </w:rPr>
        <w:t xml:space="preserve"> </w:t>
      </w:r>
      <w:r>
        <w:t>3.7</w:t>
      </w:r>
      <w:r>
        <w:rPr>
          <w:spacing w:val="-8"/>
        </w:rPr>
        <w:t xml:space="preserve"> </w:t>
      </w:r>
      <w:r>
        <w:t>—</w:t>
      </w:r>
      <w:r>
        <w:rPr>
          <w:spacing w:val="-6"/>
        </w:rPr>
        <w:t xml:space="preserve"> </w:t>
      </w:r>
      <w:r>
        <w:t>Порівняння</w:t>
      </w:r>
      <w:r>
        <w:rPr>
          <w:spacing w:val="-4"/>
        </w:rPr>
        <w:t xml:space="preserve"> </w:t>
      </w:r>
      <w:r>
        <w:t>активності</w:t>
      </w:r>
      <w:r>
        <w:rPr>
          <w:spacing w:val="-4"/>
        </w:rPr>
        <w:t xml:space="preserve"> </w:t>
      </w:r>
      <w:r>
        <w:t>у</w:t>
      </w:r>
      <w:r>
        <w:rPr>
          <w:spacing w:val="-18"/>
        </w:rPr>
        <w:t xml:space="preserve"> </w:t>
      </w:r>
      <w:r>
        <w:t>соц.</w:t>
      </w:r>
      <w:r>
        <w:rPr>
          <w:spacing w:val="-3"/>
        </w:rPr>
        <w:t xml:space="preserve"> </w:t>
      </w:r>
      <w:r>
        <w:rPr>
          <w:spacing w:val="-2"/>
        </w:rPr>
        <w:t>мережах</w:t>
      </w:r>
    </w:p>
    <w:p w14:paraId="47450C47" w14:textId="77777777" w:rsidR="00B86878" w:rsidRDefault="00B86878">
      <w:pPr>
        <w:pStyle w:val="a3"/>
        <w:spacing w:before="8"/>
        <w:ind w:left="0" w:firstLine="0"/>
        <w:jc w:val="left"/>
        <w:rPr>
          <w:sz w:val="14"/>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258"/>
        <w:gridCol w:w="2161"/>
        <w:gridCol w:w="3918"/>
      </w:tblGrid>
      <w:tr w:rsidR="00B86878" w14:paraId="46C5CA33" w14:textId="77777777">
        <w:trPr>
          <w:trHeight w:val="532"/>
        </w:trPr>
        <w:tc>
          <w:tcPr>
            <w:tcW w:w="4258" w:type="dxa"/>
          </w:tcPr>
          <w:p w14:paraId="3EF4EACA" w14:textId="77777777" w:rsidR="00B86878" w:rsidRDefault="007771AD">
            <w:pPr>
              <w:pStyle w:val="TableParagraph"/>
              <w:spacing w:before="59"/>
              <w:rPr>
                <w:sz w:val="23"/>
              </w:rPr>
            </w:pPr>
            <w:r>
              <w:rPr>
                <w:spacing w:val="-2"/>
                <w:w w:val="105"/>
                <w:sz w:val="23"/>
              </w:rPr>
              <w:t>Платформа</w:t>
            </w:r>
          </w:p>
        </w:tc>
        <w:tc>
          <w:tcPr>
            <w:tcW w:w="2161" w:type="dxa"/>
          </w:tcPr>
          <w:p w14:paraId="54E02FE8" w14:textId="77777777" w:rsidR="00B86878" w:rsidRDefault="007771AD">
            <w:pPr>
              <w:pStyle w:val="TableParagraph"/>
              <w:spacing w:before="59"/>
              <w:ind w:left="136"/>
              <w:rPr>
                <w:sz w:val="23"/>
              </w:rPr>
            </w:pPr>
            <w:r>
              <w:rPr>
                <w:sz w:val="23"/>
              </w:rPr>
              <w:t>«Ерго</w:t>
            </w:r>
            <w:r>
              <w:rPr>
                <w:spacing w:val="14"/>
                <w:sz w:val="23"/>
              </w:rPr>
              <w:t xml:space="preserve"> </w:t>
            </w:r>
            <w:r>
              <w:rPr>
                <w:spacing w:val="-2"/>
                <w:sz w:val="23"/>
              </w:rPr>
              <w:t>Плейс»</w:t>
            </w:r>
          </w:p>
        </w:tc>
        <w:tc>
          <w:tcPr>
            <w:tcW w:w="3918" w:type="dxa"/>
          </w:tcPr>
          <w:p w14:paraId="379AC008" w14:textId="77777777" w:rsidR="00B86878" w:rsidRDefault="007771AD">
            <w:pPr>
              <w:pStyle w:val="TableParagraph"/>
              <w:spacing w:before="59"/>
              <w:ind w:left="137"/>
              <w:rPr>
                <w:sz w:val="23"/>
              </w:rPr>
            </w:pPr>
            <w:r>
              <w:rPr>
                <w:spacing w:val="-2"/>
                <w:w w:val="105"/>
                <w:sz w:val="23"/>
              </w:rPr>
              <w:t>Конкуренти</w:t>
            </w:r>
          </w:p>
        </w:tc>
      </w:tr>
      <w:tr w:rsidR="00B86878" w14:paraId="7B34B515" w14:textId="77777777">
        <w:trPr>
          <w:trHeight w:val="517"/>
        </w:trPr>
        <w:tc>
          <w:tcPr>
            <w:tcW w:w="4258" w:type="dxa"/>
          </w:tcPr>
          <w:p w14:paraId="2CEAD175" w14:textId="77777777" w:rsidR="00B86878" w:rsidRDefault="007771AD">
            <w:pPr>
              <w:pStyle w:val="TableParagraph"/>
              <w:spacing w:before="51"/>
              <w:rPr>
                <w:sz w:val="23"/>
              </w:rPr>
            </w:pPr>
            <w:r>
              <w:rPr>
                <w:spacing w:val="-2"/>
                <w:w w:val="105"/>
                <w:sz w:val="23"/>
              </w:rPr>
              <w:t>Facebook</w:t>
            </w:r>
          </w:p>
        </w:tc>
        <w:tc>
          <w:tcPr>
            <w:tcW w:w="2161" w:type="dxa"/>
          </w:tcPr>
          <w:p w14:paraId="4772418E" w14:textId="77777777" w:rsidR="00B86878" w:rsidRDefault="007771AD">
            <w:pPr>
              <w:pStyle w:val="TableParagraph"/>
              <w:spacing w:before="51"/>
              <w:ind w:left="136"/>
              <w:rPr>
                <w:sz w:val="23"/>
              </w:rPr>
            </w:pPr>
            <w:r>
              <w:rPr>
                <w:w w:val="105"/>
                <w:sz w:val="23"/>
              </w:rPr>
              <w:t>2</w:t>
            </w:r>
            <w:r>
              <w:rPr>
                <w:spacing w:val="-3"/>
                <w:w w:val="105"/>
                <w:sz w:val="23"/>
              </w:rPr>
              <w:t xml:space="preserve"> </w:t>
            </w:r>
            <w:r>
              <w:rPr>
                <w:spacing w:val="-2"/>
                <w:w w:val="105"/>
                <w:sz w:val="23"/>
              </w:rPr>
              <w:t>пости/тиждень</w:t>
            </w:r>
          </w:p>
        </w:tc>
        <w:tc>
          <w:tcPr>
            <w:tcW w:w="3918" w:type="dxa"/>
          </w:tcPr>
          <w:p w14:paraId="0549CC71" w14:textId="77777777" w:rsidR="00B86878" w:rsidRDefault="007771AD">
            <w:pPr>
              <w:pStyle w:val="TableParagraph"/>
              <w:spacing w:before="51"/>
              <w:ind w:left="137"/>
              <w:rPr>
                <w:sz w:val="23"/>
              </w:rPr>
            </w:pPr>
            <w:r>
              <w:rPr>
                <w:w w:val="105"/>
                <w:sz w:val="23"/>
              </w:rPr>
              <w:t>5</w:t>
            </w:r>
            <w:r>
              <w:rPr>
                <w:spacing w:val="-3"/>
                <w:w w:val="105"/>
                <w:sz w:val="23"/>
              </w:rPr>
              <w:t xml:space="preserve"> </w:t>
            </w:r>
            <w:r>
              <w:rPr>
                <w:spacing w:val="-2"/>
                <w:w w:val="105"/>
                <w:sz w:val="23"/>
              </w:rPr>
              <w:t>постів/тиждень</w:t>
            </w:r>
          </w:p>
        </w:tc>
      </w:tr>
      <w:tr w:rsidR="00B86878" w14:paraId="68422B6B" w14:textId="77777777">
        <w:trPr>
          <w:trHeight w:val="525"/>
        </w:trPr>
        <w:tc>
          <w:tcPr>
            <w:tcW w:w="4258" w:type="dxa"/>
          </w:tcPr>
          <w:p w14:paraId="3013E303" w14:textId="77777777" w:rsidR="00B86878" w:rsidRDefault="007771AD">
            <w:pPr>
              <w:pStyle w:val="TableParagraph"/>
              <w:rPr>
                <w:sz w:val="23"/>
              </w:rPr>
            </w:pPr>
            <w:r>
              <w:rPr>
                <w:spacing w:val="-2"/>
                <w:w w:val="105"/>
                <w:sz w:val="23"/>
              </w:rPr>
              <w:t>Instagram</w:t>
            </w:r>
          </w:p>
        </w:tc>
        <w:tc>
          <w:tcPr>
            <w:tcW w:w="2161" w:type="dxa"/>
          </w:tcPr>
          <w:p w14:paraId="05F8B1A6" w14:textId="77777777" w:rsidR="00B86878" w:rsidRDefault="007771AD">
            <w:pPr>
              <w:pStyle w:val="TableParagraph"/>
              <w:ind w:left="136"/>
              <w:rPr>
                <w:sz w:val="23"/>
              </w:rPr>
            </w:pPr>
            <w:r>
              <w:rPr>
                <w:w w:val="105"/>
                <w:sz w:val="23"/>
              </w:rPr>
              <w:t>1</w:t>
            </w:r>
            <w:r>
              <w:rPr>
                <w:spacing w:val="-3"/>
                <w:w w:val="105"/>
                <w:sz w:val="23"/>
              </w:rPr>
              <w:t xml:space="preserve"> </w:t>
            </w:r>
            <w:r>
              <w:rPr>
                <w:spacing w:val="-2"/>
                <w:w w:val="105"/>
                <w:sz w:val="23"/>
              </w:rPr>
              <w:t>пост/тиждень</w:t>
            </w:r>
          </w:p>
        </w:tc>
        <w:tc>
          <w:tcPr>
            <w:tcW w:w="3918" w:type="dxa"/>
          </w:tcPr>
          <w:p w14:paraId="30C3F2B1" w14:textId="77777777" w:rsidR="00B86878" w:rsidRDefault="007771AD">
            <w:pPr>
              <w:pStyle w:val="TableParagraph"/>
              <w:ind w:left="137"/>
              <w:rPr>
                <w:sz w:val="23"/>
              </w:rPr>
            </w:pPr>
            <w:r>
              <w:rPr>
                <w:w w:val="105"/>
                <w:sz w:val="23"/>
              </w:rPr>
              <w:t>3</w:t>
            </w:r>
            <w:r>
              <w:rPr>
                <w:spacing w:val="-3"/>
                <w:w w:val="105"/>
                <w:sz w:val="23"/>
              </w:rPr>
              <w:t xml:space="preserve"> </w:t>
            </w:r>
            <w:r>
              <w:rPr>
                <w:spacing w:val="-2"/>
                <w:w w:val="105"/>
                <w:sz w:val="23"/>
              </w:rPr>
              <w:t>пости/тиждень</w:t>
            </w:r>
          </w:p>
        </w:tc>
      </w:tr>
      <w:tr w:rsidR="00B86878" w14:paraId="032E64CE" w14:textId="77777777">
        <w:trPr>
          <w:trHeight w:val="517"/>
        </w:trPr>
        <w:tc>
          <w:tcPr>
            <w:tcW w:w="4258" w:type="dxa"/>
          </w:tcPr>
          <w:p w14:paraId="4D888DC6" w14:textId="77777777" w:rsidR="00B86878" w:rsidRDefault="007771AD">
            <w:pPr>
              <w:pStyle w:val="TableParagraph"/>
              <w:rPr>
                <w:sz w:val="23"/>
              </w:rPr>
            </w:pPr>
            <w:r>
              <w:rPr>
                <w:spacing w:val="-2"/>
                <w:w w:val="105"/>
                <w:sz w:val="23"/>
              </w:rPr>
              <w:t>LinkedIn</w:t>
            </w:r>
          </w:p>
        </w:tc>
        <w:tc>
          <w:tcPr>
            <w:tcW w:w="2161" w:type="dxa"/>
          </w:tcPr>
          <w:p w14:paraId="0AB3BFF9" w14:textId="77777777" w:rsidR="00B86878" w:rsidRDefault="007771AD">
            <w:pPr>
              <w:pStyle w:val="TableParagraph"/>
              <w:ind w:left="136"/>
              <w:rPr>
                <w:sz w:val="23"/>
              </w:rPr>
            </w:pPr>
            <w:r>
              <w:rPr>
                <w:spacing w:val="-2"/>
                <w:w w:val="105"/>
                <w:sz w:val="23"/>
              </w:rPr>
              <w:t>Неактивна</w:t>
            </w:r>
          </w:p>
        </w:tc>
        <w:tc>
          <w:tcPr>
            <w:tcW w:w="3918" w:type="dxa"/>
          </w:tcPr>
          <w:p w14:paraId="2CD85B2C" w14:textId="77777777" w:rsidR="00B86878" w:rsidRDefault="007771AD">
            <w:pPr>
              <w:pStyle w:val="TableParagraph"/>
              <w:ind w:left="137"/>
              <w:rPr>
                <w:sz w:val="23"/>
              </w:rPr>
            </w:pPr>
            <w:r>
              <w:rPr>
                <w:spacing w:val="-2"/>
                <w:w w:val="105"/>
                <w:sz w:val="23"/>
              </w:rPr>
              <w:t>Активна</w:t>
            </w:r>
          </w:p>
        </w:tc>
      </w:tr>
    </w:tbl>
    <w:p w14:paraId="25DDE0B2" w14:textId="77777777" w:rsidR="00B86878" w:rsidRDefault="007771AD">
      <w:pPr>
        <w:spacing w:before="4"/>
        <w:ind w:left="844"/>
        <w:jc w:val="both"/>
        <w:rPr>
          <w:i/>
          <w:sz w:val="23"/>
        </w:rPr>
      </w:pPr>
      <w:r>
        <w:rPr>
          <w:i/>
          <w:w w:val="105"/>
          <w:sz w:val="23"/>
        </w:rPr>
        <w:t>Складено</w:t>
      </w:r>
      <w:r>
        <w:rPr>
          <w:i/>
          <w:spacing w:val="-11"/>
          <w:w w:val="105"/>
          <w:sz w:val="23"/>
        </w:rPr>
        <w:t xml:space="preserve"> </w:t>
      </w:r>
      <w:r>
        <w:rPr>
          <w:i/>
          <w:w w:val="105"/>
          <w:sz w:val="23"/>
        </w:rPr>
        <w:t>за</w:t>
      </w:r>
      <w:r>
        <w:rPr>
          <w:i/>
          <w:spacing w:val="-12"/>
          <w:w w:val="105"/>
          <w:sz w:val="23"/>
        </w:rPr>
        <w:t xml:space="preserve"> </w:t>
      </w:r>
      <w:r>
        <w:rPr>
          <w:i/>
          <w:w w:val="105"/>
          <w:sz w:val="23"/>
        </w:rPr>
        <w:t>даними</w:t>
      </w:r>
      <w:r>
        <w:rPr>
          <w:i/>
          <w:spacing w:val="-11"/>
          <w:w w:val="105"/>
          <w:sz w:val="23"/>
        </w:rPr>
        <w:t xml:space="preserve"> </w:t>
      </w:r>
      <w:r>
        <w:rPr>
          <w:i/>
          <w:spacing w:val="-4"/>
          <w:w w:val="105"/>
          <w:sz w:val="23"/>
        </w:rPr>
        <w:t>[48]</w:t>
      </w:r>
    </w:p>
    <w:p w14:paraId="4C01C670" w14:textId="77777777" w:rsidR="00B86878" w:rsidRDefault="00B86878">
      <w:pPr>
        <w:pStyle w:val="a3"/>
        <w:spacing w:before="86"/>
        <w:ind w:left="0" w:firstLine="0"/>
        <w:jc w:val="left"/>
        <w:rPr>
          <w:i/>
          <w:sz w:val="23"/>
        </w:rPr>
      </w:pPr>
    </w:p>
    <w:p w14:paraId="7B2682E3" w14:textId="77777777" w:rsidR="00B86878" w:rsidRDefault="007771AD">
      <w:pPr>
        <w:pStyle w:val="a3"/>
        <w:spacing w:line="360" w:lineRule="auto"/>
        <w:ind w:right="273"/>
      </w:pPr>
      <w:r>
        <w:t xml:space="preserve">Впровадження аналітичних інструментів для оцінювання KPI стане важливим елементом для компанії «Ерго Плейс», оскільки воно дозволить підвищити якість управлінських рішень та оцінювати результати бізнес-стратегій. Платформи бізнес- аналітики, такі як Power </w:t>
      </w:r>
      <w:r>
        <w:t>BI, надають можливість об'єднувати дані з різних джерел у зрозумілі візуалізації, що полегшує аналіз ключових показників ефективності (KPI). Це допоможе відстежити продуктивність відділів, оцінити вплив маркетингових кампаній та ефективність використання р</w:t>
      </w:r>
      <w:r>
        <w:t>есурсів. Використання таких інструментів дозволить створювати інтерактивні панелі, на яких можна бачити динаміку змін показників у реальному часі, що допомагає швидко виявляти відхилення та вносити</w:t>
      </w:r>
    </w:p>
    <w:p w14:paraId="0F783441" w14:textId="77777777" w:rsidR="00B86878" w:rsidRDefault="00B86878">
      <w:pPr>
        <w:pStyle w:val="a3"/>
        <w:spacing w:line="360" w:lineRule="auto"/>
        <w:sectPr w:rsidR="00B86878">
          <w:pgSz w:w="11910" w:h="16850"/>
          <w:pgMar w:top="920" w:right="283" w:bottom="280" w:left="992" w:header="110" w:footer="0" w:gutter="0"/>
          <w:cols w:space="720"/>
        </w:sectPr>
      </w:pPr>
    </w:p>
    <w:p w14:paraId="117969C6" w14:textId="77777777" w:rsidR="00B86878" w:rsidRDefault="007771AD">
      <w:pPr>
        <w:pStyle w:val="a3"/>
        <w:spacing w:before="194"/>
        <w:ind w:firstLine="0"/>
      </w:pPr>
      <w:r>
        <w:lastRenderedPageBreak/>
        <w:t>корективи</w:t>
      </w:r>
      <w:r>
        <w:rPr>
          <w:spacing w:val="-1"/>
        </w:rPr>
        <w:t xml:space="preserve"> </w:t>
      </w:r>
      <w:r>
        <w:t>у</w:t>
      </w:r>
      <w:r>
        <w:rPr>
          <w:spacing w:val="-16"/>
        </w:rPr>
        <w:t xml:space="preserve"> </w:t>
      </w:r>
      <w:r>
        <w:rPr>
          <w:spacing w:val="-2"/>
        </w:rPr>
        <w:t>стратегію.</w:t>
      </w:r>
    </w:p>
    <w:p w14:paraId="79DB8155" w14:textId="77777777" w:rsidR="00B86878" w:rsidRDefault="007771AD">
      <w:pPr>
        <w:pStyle w:val="a3"/>
        <w:spacing w:before="168" w:line="360" w:lineRule="auto"/>
        <w:ind w:right="274"/>
      </w:pPr>
      <w:r>
        <w:t>Практичне викорис</w:t>
      </w:r>
      <w:r>
        <w:t>тання ERP-систем для управління ресурсами дозволить компанії інтегрувати всі ключові процеси, включаючи виробництво, закупівлі, логістику, управління запасами та фінансовий облік, у єдину систему. Це значно підвищить ефективність управління ресурсами завдя</w:t>
      </w:r>
      <w:r>
        <w:t xml:space="preserve">ки автоматизації процесів, зниженню ручної роботи та мінімізації ризиків помилок. Зокрема, ERP-система забезпечує точний облік запасів, прогнозування попиту та управління виробничими потужностями. Це дозволяє оптимізувати використання ресурсів і знижувати </w:t>
      </w:r>
      <w:r>
        <w:t xml:space="preserve">витрати за рахунок зменшення надмірних запасів та більш точного планування </w:t>
      </w:r>
      <w:r>
        <w:rPr>
          <w:spacing w:val="-2"/>
        </w:rPr>
        <w:t>закупівель.</w:t>
      </w:r>
    </w:p>
    <w:p w14:paraId="74FD80C1" w14:textId="77777777" w:rsidR="00B86878" w:rsidRDefault="007771AD">
      <w:pPr>
        <w:pStyle w:val="a3"/>
        <w:spacing w:line="360" w:lineRule="auto"/>
        <w:ind w:right="286"/>
      </w:pPr>
      <w:r>
        <w:t>План дій для інтеграції прогнозування на основі машинного навчання складається з кількох ключових етапів (Табл. 3.8).</w:t>
      </w:r>
    </w:p>
    <w:p w14:paraId="3C415517" w14:textId="77777777" w:rsidR="00B86878" w:rsidRDefault="007771AD">
      <w:pPr>
        <w:pStyle w:val="a3"/>
        <w:spacing w:line="364" w:lineRule="auto"/>
        <w:ind w:right="292"/>
      </w:pPr>
      <w:r>
        <w:t>Таблиця 3.8 — Етапи впровадження прогнозування на о</w:t>
      </w:r>
      <w:r>
        <w:t xml:space="preserve">снові машинного </w:t>
      </w:r>
      <w:r>
        <w:rPr>
          <w:spacing w:val="-2"/>
        </w:rPr>
        <w:t>навчання</w:t>
      </w: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422"/>
        <w:gridCol w:w="6901"/>
      </w:tblGrid>
      <w:tr w:rsidR="00B86878" w14:paraId="22B3EC38" w14:textId="77777777">
        <w:trPr>
          <w:trHeight w:val="518"/>
        </w:trPr>
        <w:tc>
          <w:tcPr>
            <w:tcW w:w="3422" w:type="dxa"/>
          </w:tcPr>
          <w:p w14:paraId="316A1944" w14:textId="77777777" w:rsidR="00B86878" w:rsidRDefault="007771AD">
            <w:pPr>
              <w:pStyle w:val="TableParagraph"/>
              <w:spacing w:before="43"/>
              <w:ind w:left="943"/>
              <w:rPr>
                <w:sz w:val="23"/>
              </w:rPr>
            </w:pPr>
            <w:r>
              <w:rPr>
                <w:w w:val="105"/>
                <w:sz w:val="23"/>
              </w:rPr>
              <w:t>Етап</w:t>
            </w:r>
            <w:r>
              <w:rPr>
                <w:spacing w:val="-15"/>
                <w:w w:val="105"/>
                <w:sz w:val="23"/>
              </w:rPr>
              <w:t xml:space="preserve"> </w:t>
            </w:r>
            <w:r>
              <w:rPr>
                <w:spacing w:val="-2"/>
                <w:w w:val="105"/>
                <w:sz w:val="23"/>
              </w:rPr>
              <w:t>впровадження</w:t>
            </w:r>
          </w:p>
        </w:tc>
        <w:tc>
          <w:tcPr>
            <w:tcW w:w="6901" w:type="dxa"/>
          </w:tcPr>
          <w:p w14:paraId="4E580B3C" w14:textId="77777777" w:rsidR="00B86878" w:rsidRDefault="007771AD">
            <w:pPr>
              <w:pStyle w:val="TableParagraph"/>
              <w:spacing w:before="43"/>
              <w:ind w:left="90"/>
              <w:jc w:val="center"/>
              <w:rPr>
                <w:sz w:val="23"/>
              </w:rPr>
            </w:pPr>
            <w:r>
              <w:rPr>
                <w:w w:val="105"/>
                <w:sz w:val="23"/>
              </w:rPr>
              <w:t>Опис</w:t>
            </w:r>
            <w:r>
              <w:rPr>
                <w:spacing w:val="-6"/>
                <w:w w:val="105"/>
                <w:sz w:val="23"/>
              </w:rPr>
              <w:t xml:space="preserve"> </w:t>
            </w:r>
            <w:r>
              <w:rPr>
                <w:spacing w:val="-2"/>
                <w:w w:val="105"/>
                <w:sz w:val="23"/>
              </w:rPr>
              <w:t>етапу</w:t>
            </w:r>
          </w:p>
        </w:tc>
      </w:tr>
      <w:tr w:rsidR="00B86878" w14:paraId="4592FF41" w14:textId="77777777">
        <w:trPr>
          <w:trHeight w:val="1339"/>
        </w:trPr>
        <w:tc>
          <w:tcPr>
            <w:tcW w:w="3422" w:type="dxa"/>
          </w:tcPr>
          <w:p w14:paraId="6B79D7A3" w14:textId="77777777" w:rsidR="00B86878" w:rsidRDefault="007771AD">
            <w:pPr>
              <w:pStyle w:val="TableParagraph"/>
              <w:spacing w:before="36"/>
              <w:ind w:left="122"/>
              <w:rPr>
                <w:sz w:val="23"/>
              </w:rPr>
            </w:pPr>
            <w:r>
              <w:rPr>
                <w:w w:val="105"/>
                <w:sz w:val="23"/>
              </w:rPr>
              <w:t>1.</w:t>
            </w:r>
            <w:r>
              <w:rPr>
                <w:spacing w:val="-12"/>
                <w:w w:val="105"/>
                <w:sz w:val="23"/>
              </w:rPr>
              <w:t xml:space="preserve"> </w:t>
            </w:r>
            <w:r>
              <w:rPr>
                <w:w w:val="105"/>
                <w:sz w:val="23"/>
              </w:rPr>
              <w:t>Збір</w:t>
            </w:r>
            <w:r>
              <w:rPr>
                <w:spacing w:val="-6"/>
                <w:w w:val="105"/>
                <w:sz w:val="23"/>
              </w:rPr>
              <w:t xml:space="preserve"> </w:t>
            </w:r>
            <w:r>
              <w:rPr>
                <w:w w:val="105"/>
                <w:sz w:val="23"/>
              </w:rPr>
              <w:t>та</w:t>
            </w:r>
            <w:r>
              <w:rPr>
                <w:spacing w:val="-7"/>
                <w:w w:val="105"/>
                <w:sz w:val="23"/>
              </w:rPr>
              <w:t xml:space="preserve"> </w:t>
            </w:r>
            <w:r>
              <w:rPr>
                <w:w w:val="105"/>
                <w:sz w:val="23"/>
              </w:rPr>
              <w:t>обробка</w:t>
            </w:r>
            <w:r>
              <w:rPr>
                <w:spacing w:val="-7"/>
                <w:w w:val="105"/>
                <w:sz w:val="23"/>
              </w:rPr>
              <w:t xml:space="preserve"> </w:t>
            </w:r>
            <w:r>
              <w:rPr>
                <w:spacing w:val="-2"/>
                <w:w w:val="105"/>
                <w:sz w:val="23"/>
              </w:rPr>
              <w:t>даних</w:t>
            </w:r>
          </w:p>
        </w:tc>
        <w:tc>
          <w:tcPr>
            <w:tcW w:w="6901" w:type="dxa"/>
          </w:tcPr>
          <w:p w14:paraId="3C528A5E" w14:textId="77777777" w:rsidR="00B86878" w:rsidRDefault="007771AD">
            <w:pPr>
              <w:pStyle w:val="TableParagraph"/>
              <w:spacing w:before="36" w:line="247" w:lineRule="auto"/>
              <w:ind w:right="53"/>
              <w:jc w:val="both"/>
              <w:rPr>
                <w:sz w:val="23"/>
              </w:rPr>
            </w:pPr>
            <w:r>
              <w:rPr>
                <w:w w:val="105"/>
                <w:sz w:val="23"/>
              </w:rPr>
              <w:t>Збір історичних даних про продажі, виробництво, закупівлі</w:t>
            </w:r>
            <w:r>
              <w:rPr>
                <w:w w:val="105"/>
                <w:sz w:val="23"/>
              </w:rPr>
              <w:t xml:space="preserve"> та інші показники, очищення даних від аномалій для забезпечення їхньої придатності для аналізу</w:t>
            </w:r>
          </w:p>
        </w:tc>
      </w:tr>
      <w:tr w:rsidR="00B86878" w14:paraId="0F1AEADA" w14:textId="77777777">
        <w:trPr>
          <w:trHeight w:val="1331"/>
        </w:trPr>
        <w:tc>
          <w:tcPr>
            <w:tcW w:w="3422" w:type="dxa"/>
          </w:tcPr>
          <w:p w14:paraId="335748EA" w14:textId="77777777" w:rsidR="00B86878" w:rsidRDefault="007771AD">
            <w:pPr>
              <w:pStyle w:val="TableParagraph"/>
              <w:tabs>
                <w:tab w:val="left" w:pos="770"/>
                <w:tab w:val="left" w:pos="1829"/>
              </w:tabs>
              <w:spacing w:before="36" w:line="247" w:lineRule="auto"/>
              <w:ind w:right="462"/>
              <w:rPr>
                <w:sz w:val="23"/>
              </w:rPr>
            </w:pPr>
            <w:r>
              <w:rPr>
                <w:spacing w:val="-6"/>
                <w:w w:val="105"/>
                <w:sz w:val="23"/>
              </w:rPr>
              <w:t>2.</w:t>
            </w:r>
            <w:r>
              <w:rPr>
                <w:sz w:val="23"/>
              </w:rPr>
              <w:tab/>
            </w:r>
            <w:r>
              <w:rPr>
                <w:spacing w:val="-2"/>
                <w:w w:val="105"/>
                <w:sz w:val="23"/>
              </w:rPr>
              <w:t>Вибір</w:t>
            </w:r>
            <w:r>
              <w:rPr>
                <w:sz w:val="23"/>
              </w:rPr>
              <w:tab/>
            </w:r>
            <w:r>
              <w:rPr>
                <w:spacing w:val="-4"/>
                <w:w w:val="105"/>
                <w:sz w:val="23"/>
              </w:rPr>
              <w:t xml:space="preserve">алгоритмів </w:t>
            </w:r>
            <w:r>
              <w:rPr>
                <w:w w:val="105"/>
                <w:sz w:val="23"/>
              </w:rPr>
              <w:t>машинного навчання</w:t>
            </w:r>
          </w:p>
        </w:tc>
        <w:tc>
          <w:tcPr>
            <w:tcW w:w="6901" w:type="dxa"/>
          </w:tcPr>
          <w:p w14:paraId="36950CDA" w14:textId="77777777" w:rsidR="00B86878" w:rsidRDefault="007771AD">
            <w:pPr>
              <w:pStyle w:val="TableParagraph"/>
              <w:spacing w:before="36" w:line="247" w:lineRule="auto"/>
              <w:ind w:right="39"/>
              <w:jc w:val="both"/>
              <w:rPr>
                <w:sz w:val="23"/>
              </w:rPr>
            </w:pPr>
            <w:r>
              <w:rPr>
                <w:w w:val="105"/>
                <w:sz w:val="23"/>
              </w:rPr>
              <w:t>Використання алгоритмів регресійного аналізу, методів часових рядів або нейронних мереж для прогнозування попиту</w:t>
            </w:r>
            <w:r>
              <w:rPr>
                <w:w w:val="105"/>
                <w:sz w:val="23"/>
              </w:rPr>
              <w:t xml:space="preserve"> з урахуванням сезонних коливань та інших факторів</w:t>
            </w:r>
          </w:p>
        </w:tc>
      </w:tr>
      <w:tr w:rsidR="00B86878" w14:paraId="37FAB357" w14:textId="77777777">
        <w:trPr>
          <w:trHeight w:val="1339"/>
        </w:trPr>
        <w:tc>
          <w:tcPr>
            <w:tcW w:w="3422" w:type="dxa"/>
          </w:tcPr>
          <w:p w14:paraId="16B07701" w14:textId="77777777" w:rsidR="00B86878" w:rsidRDefault="007771AD">
            <w:pPr>
              <w:pStyle w:val="TableParagraph"/>
              <w:tabs>
                <w:tab w:val="left" w:pos="806"/>
                <w:tab w:val="left" w:pos="2751"/>
              </w:tabs>
              <w:spacing w:before="36" w:line="247" w:lineRule="auto"/>
              <w:ind w:right="449"/>
              <w:rPr>
                <w:sz w:val="23"/>
              </w:rPr>
            </w:pPr>
            <w:r>
              <w:rPr>
                <w:spacing w:val="-6"/>
                <w:w w:val="105"/>
                <w:sz w:val="23"/>
              </w:rPr>
              <w:t>3.</w:t>
            </w:r>
            <w:r>
              <w:rPr>
                <w:sz w:val="23"/>
              </w:rPr>
              <w:tab/>
            </w:r>
            <w:r>
              <w:rPr>
                <w:spacing w:val="-2"/>
                <w:w w:val="105"/>
                <w:sz w:val="23"/>
              </w:rPr>
              <w:t>Моделювання</w:t>
            </w:r>
            <w:r>
              <w:rPr>
                <w:sz w:val="23"/>
              </w:rPr>
              <w:tab/>
            </w:r>
            <w:r>
              <w:rPr>
                <w:spacing w:val="-8"/>
                <w:w w:val="105"/>
                <w:sz w:val="23"/>
              </w:rPr>
              <w:t xml:space="preserve">та </w:t>
            </w:r>
            <w:r>
              <w:rPr>
                <w:w w:val="105"/>
                <w:sz w:val="23"/>
              </w:rPr>
              <w:t>навчання моделей</w:t>
            </w:r>
          </w:p>
        </w:tc>
        <w:tc>
          <w:tcPr>
            <w:tcW w:w="6901" w:type="dxa"/>
          </w:tcPr>
          <w:p w14:paraId="0AD2119F" w14:textId="77777777" w:rsidR="00B86878" w:rsidRDefault="007771AD">
            <w:pPr>
              <w:pStyle w:val="TableParagraph"/>
              <w:spacing w:before="36" w:line="249" w:lineRule="auto"/>
              <w:ind w:right="23"/>
              <w:jc w:val="both"/>
              <w:rPr>
                <w:sz w:val="23"/>
              </w:rPr>
            </w:pPr>
            <w:r>
              <w:rPr>
                <w:w w:val="105"/>
                <w:sz w:val="23"/>
              </w:rPr>
              <w:t>Навчання моделей на історичних даних із використанням платформ, таких як Python (scikit-learn, TensorFlow), та їх тестування на відкладеній вибірці для оцінки точності</w:t>
            </w:r>
          </w:p>
        </w:tc>
      </w:tr>
      <w:tr w:rsidR="00B86878" w14:paraId="0D95A65D" w14:textId="77777777">
        <w:trPr>
          <w:trHeight w:val="777"/>
        </w:trPr>
        <w:tc>
          <w:tcPr>
            <w:tcW w:w="3422" w:type="dxa"/>
          </w:tcPr>
          <w:p w14:paraId="27BEDB63" w14:textId="77777777" w:rsidR="00B86878" w:rsidRDefault="007771AD">
            <w:pPr>
              <w:pStyle w:val="TableParagraph"/>
              <w:tabs>
                <w:tab w:val="left" w:pos="518"/>
                <w:tab w:val="left" w:pos="1772"/>
              </w:tabs>
              <w:spacing w:before="36" w:line="249" w:lineRule="auto"/>
              <w:ind w:right="456"/>
              <w:rPr>
                <w:sz w:val="23"/>
              </w:rPr>
            </w:pPr>
            <w:r>
              <w:rPr>
                <w:spacing w:val="-6"/>
                <w:w w:val="105"/>
                <w:sz w:val="23"/>
              </w:rPr>
              <w:t>4.</w:t>
            </w:r>
            <w:r>
              <w:rPr>
                <w:sz w:val="23"/>
              </w:rPr>
              <w:tab/>
            </w:r>
            <w:r>
              <w:rPr>
                <w:spacing w:val="-2"/>
                <w:w w:val="105"/>
                <w:sz w:val="23"/>
              </w:rPr>
              <w:t>Інтеграція</w:t>
            </w:r>
            <w:r>
              <w:rPr>
                <w:sz w:val="23"/>
              </w:rPr>
              <w:tab/>
            </w:r>
            <w:r>
              <w:rPr>
                <w:spacing w:val="-4"/>
                <w:w w:val="105"/>
                <w:sz w:val="23"/>
              </w:rPr>
              <w:t xml:space="preserve">прогнозних </w:t>
            </w:r>
            <w:r>
              <w:rPr>
                <w:w w:val="105"/>
                <w:sz w:val="23"/>
              </w:rPr>
              <w:t>моделей у систему ERP</w:t>
            </w:r>
          </w:p>
        </w:tc>
        <w:tc>
          <w:tcPr>
            <w:tcW w:w="6901" w:type="dxa"/>
          </w:tcPr>
          <w:p w14:paraId="5FF32314" w14:textId="77777777" w:rsidR="00B86878" w:rsidRDefault="007771AD">
            <w:pPr>
              <w:pStyle w:val="TableParagraph"/>
              <w:spacing w:before="36" w:line="249" w:lineRule="auto"/>
              <w:ind w:right="45"/>
              <w:rPr>
                <w:sz w:val="23"/>
              </w:rPr>
            </w:pPr>
            <w:r>
              <w:rPr>
                <w:w w:val="105"/>
                <w:sz w:val="23"/>
              </w:rPr>
              <w:t>Автоматична</w:t>
            </w:r>
            <w:r>
              <w:rPr>
                <w:spacing w:val="-2"/>
                <w:w w:val="105"/>
                <w:sz w:val="23"/>
              </w:rPr>
              <w:t xml:space="preserve"> </w:t>
            </w:r>
            <w:r>
              <w:rPr>
                <w:w w:val="105"/>
                <w:sz w:val="23"/>
              </w:rPr>
              <w:t>передача</w:t>
            </w:r>
            <w:r>
              <w:rPr>
                <w:spacing w:val="-3"/>
                <w:w w:val="105"/>
                <w:sz w:val="23"/>
              </w:rPr>
              <w:t xml:space="preserve"> </w:t>
            </w:r>
            <w:r>
              <w:rPr>
                <w:w w:val="105"/>
                <w:sz w:val="23"/>
              </w:rPr>
              <w:t>прогнозних</w:t>
            </w:r>
            <w:r>
              <w:rPr>
                <w:spacing w:val="-1"/>
                <w:w w:val="105"/>
                <w:sz w:val="23"/>
              </w:rPr>
              <w:t xml:space="preserve"> </w:t>
            </w:r>
            <w:r>
              <w:rPr>
                <w:w w:val="105"/>
                <w:sz w:val="23"/>
              </w:rPr>
              <w:t>даних</w:t>
            </w:r>
            <w:r>
              <w:rPr>
                <w:spacing w:val="-2"/>
                <w:w w:val="105"/>
                <w:sz w:val="23"/>
              </w:rPr>
              <w:t xml:space="preserve"> </w:t>
            </w:r>
            <w:r>
              <w:rPr>
                <w:w w:val="105"/>
                <w:sz w:val="23"/>
              </w:rPr>
              <w:t>у</w:t>
            </w:r>
            <w:r>
              <w:rPr>
                <w:spacing w:val="-3"/>
                <w:w w:val="105"/>
                <w:sz w:val="23"/>
              </w:rPr>
              <w:t xml:space="preserve"> </w:t>
            </w:r>
            <w:r>
              <w:rPr>
                <w:w w:val="105"/>
                <w:sz w:val="23"/>
              </w:rPr>
              <w:t>систему</w:t>
            </w:r>
            <w:r>
              <w:rPr>
                <w:spacing w:val="-9"/>
                <w:w w:val="105"/>
                <w:sz w:val="23"/>
              </w:rPr>
              <w:t xml:space="preserve"> </w:t>
            </w:r>
            <w:r>
              <w:rPr>
                <w:w w:val="105"/>
                <w:sz w:val="23"/>
              </w:rPr>
              <w:t>ERP</w:t>
            </w:r>
            <w:r>
              <w:rPr>
                <w:spacing w:val="-8"/>
                <w:w w:val="105"/>
                <w:sz w:val="23"/>
              </w:rPr>
              <w:t xml:space="preserve"> </w:t>
            </w:r>
            <w:r>
              <w:rPr>
                <w:w w:val="105"/>
                <w:sz w:val="23"/>
              </w:rPr>
              <w:t>для планування виробництва та закупівель</w:t>
            </w:r>
          </w:p>
        </w:tc>
      </w:tr>
      <w:tr w:rsidR="00B86878" w14:paraId="50783059" w14:textId="77777777">
        <w:trPr>
          <w:trHeight w:val="1051"/>
        </w:trPr>
        <w:tc>
          <w:tcPr>
            <w:tcW w:w="3422" w:type="dxa"/>
          </w:tcPr>
          <w:p w14:paraId="411BE712" w14:textId="77777777" w:rsidR="00B86878" w:rsidRDefault="007771AD">
            <w:pPr>
              <w:pStyle w:val="TableParagraph"/>
              <w:tabs>
                <w:tab w:val="left" w:pos="914"/>
                <w:tab w:val="left" w:pos="2751"/>
              </w:tabs>
              <w:spacing w:before="36" w:line="247" w:lineRule="auto"/>
              <w:ind w:right="449"/>
              <w:rPr>
                <w:sz w:val="23"/>
              </w:rPr>
            </w:pPr>
            <w:r>
              <w:rPr>
                <w:spacing w:val="-6"/>
                <w:w w:val="105"/>
                <w:sz w:val="23"/>
              </w:rPr>
              <w:t>5.</w:t>
            </w:r>
            <w:r>
              <w:rPr>
                <w:sz w:val="23"/>
              </w:rPr>
              <w:tab/>
            </w:r>
            <w:r>
              <w:rPr>
                <w:spacing w:val="-2"/>
                <w:w w:val="105"/>
                <w:sz w:val="23"/>
              </w:rPr>
              <w:t>Моніторинг</w:t>
            </w:r>
            <w:r>
              <w:rPr>
                <w:sz w:val="23"/>
              </w:rPr>
              <w:tab/>
            </w:r>
            <w:r>
              <w:rPr>
                <w:spacing w:val="-8"/>
                <w:w w:val="105"/>
                <w:sz w:val="23"/>
              </w:rPr>
              <w:t xml:space="preserve">та </w:t>
            </w:r>
            <w:r>
              <w:rPr>
                <w:w w:val="105"/>
                <w:sz w:val="23"/>
              </w:rPr>
              <w:t>вдосконалення моделей</w:t>
            </w:r>
          </w:p>
        </w:tc>
        <w:tc>
          <w:tcPr>
            <w:tcW w:w="6901" w:type="dxa"/>
          </w:tcPr>
          <w:p w14:paraId="667C7A99" w14:textId="77777777" w:rsidR="00B86878" w:rsidRDefault="007771AD">
            <w:pPr>
              <w:pStyle w:val="TableParagraph"/>
              <w:tabs>
                <w:tab w:val="left" w:pos="1426"/>
                <w:tab w:val="left" w:pos="2809"/>
                <w:tab w:val="left" w:pos="3897"/>
                <w:tab w:val="left" w:pos="5035"/>
                <w:tab w:val="left" w:pos="5439"/>
                <w:tab w:val="left" w:pos="6635"/>
              </w:tabs>
              <w:spacing w:before="36" w:line="247" w:lineRule="auto"/>
              <w:ind w:right="45"/>
              <w:rPr>
                <w:sz w:val="23"/>
              </w:rPr>
            </w:pPr>
            <w:r>
              <w:rPr>
                <w:spacing w:val="-2"/>
                <w:w w:val="105"/>
                <w:sz w:val="23"/>
              </w:rPr>
              <w:t>Постійний</w:t>
            </w:r>
            <w:r>
              <w:rPr>
                <w:sz w:val="23"/>
              </w:rPr>
              <w:tab/>
            </w:r>
            <w:r>
              <w:rPr>
                <w:spacing w:val="-2"/>
                <w:w w:val="105"/>
                <w:sz w:val="23"/>
              </w:rPr>
              <w:t>моніторинг</w:t>
            </w:r>
            <w:r>
              <w:rPr>
                <w:sz w:val="23"/>
              </w:rPr>
              <w:tab/>
            </w:r>
            <w:r>
              <w:rPr>
                <w:spacing w:val="-2"/>
                <w:w w:val="105"/>
                <w:sz w:val="23"/>
              </w:rPr>
              <w:t>точності</w:t>
            </w:r>
            <w:r>
              <w:rPr>
                <w:sz w:val="23"/>
              </w:rPr>
              <w:tab/>
            </w:r>
            <w:r>
              <w:rPr>
                <w:spacing w:val="-2"/>
                <w:w w:val="105"/>
                <w:sz w:val="23"/>
              </w:rPr>
              <w:t>моделей,</w:t>
            </w:r>
            <w:r>
              <w:rPr>
                <w:sz w:val="23"/>
              </w:rPr>
              <w:tab/>
            </w:r>
            <w:r>
              <w:rPr>
                <w:spacing w:val="-6"/>
                <w:w w:val="105"/>
                <w:sz w:val="23"/>
              </w:rPr>
              <w:t>їх</w:t>
            </w:r>
            <w:r>
              <w:rPr>
                <w:sz w:val="23"/>
              </w:rPr>
              <w:tab/>
            </w:r>
            <w:r>
              <w:rPr>
                <w:spacing w:val="-2"/>
                <w:w w:val="105"/>
                <w:sz w:val="23"/>
              </w:rPr>
              <w:t>адаптація</w:t>
            </w:r>
            <w:r>
              <w:rPr>
                <w:sz w:val="23"/>
              </w:rPr>
              <w:tab/>
            </w:r>
            <w:r>
              <w:rPr>
                <w:spacing w:val="-10"/>
                <w:w w:val="105"/>
                <w:sz w:val="23"/>
              </w:rPr>
              <w:t xml:space="preserve">та </w:t>
            </w:r>
            <w:r>
              <w:rPr>
                <w:w w:val="105"/>
                <w:sz w:val="23"/>
              </w:rPr>
              <w:t>оновлення для підтримки актуальності в умовах змін ринку</w:t>
            </w:r>
          </w:p>
        </w:tc>
      </w:tr>
    </w:tbl>
    <w:p w14:paraId="2DE3AE55" w14:textId="77777777" w:rsidR="00B86878" w:rsidRDefault="007771AD">
      <w:pPr>
        <w:ind w:left="844"/>
        <w:rPr>
          <w:i/>
          <w:sz w:val="23"/>
        </w:rPr>
      </w:pPr>
      <w:r>
        <w:rPr>
          <w:i/>
          <w:sz w:val="23"/>
        </w:rPr>
        <w:t>Складено</w:t>
      </w:r>
      <w:r>
        <w:rPr>
          <w:i/>
          <w:spacing w:val="28"/>
          <w:sz w:val="23"/>
        </w:rPr>
        <w:t xml:space="preserve"> </w:t>
      </w:r>
      <w:r>
        <w:rPr>
          <w:i/>
          <w:sz w:val="23"/>
        </w:rPr>
        <w:t>на</w:t>
      </w:r>
      <w:r>
        <w:rPr>
          <w:i/>
          <w:spacing w:val="26"/>
          <w:sz w:val="23"/>
        </w:rPr>
        <w:t xml:space="preserve"> </w:t>
      </w:r>
      <w:r>
        <w:rPr>
          <w:i/>
          <w:sz w:val="23"/>
        </w:rPr>
        <w:t>основі</w:t>
      </w:r>
      <w:r>
        <w:rPr>
          <w:i/>
          <w:spacing w:val="21"/>
          <w:sz w:val="23"/>
        </w:rPr>
        <w:t xml:space="preserve"> </w:t>
      </w:r>
      <w:r>
        <w:rPr>
          <w:i/>
          <w:sz w:val="23"/>
        </w:rPr>
        <w:t>власних</w:t>
      </w:r>
      <w:r>
        <w:rPr>
          <w:i/>
          <w:spacing w:val="26"/>
          <w:sz w:val="23"/>
        </w:rPr>
        <w:t xml:space="preserve"> </w:t>
      </w:r>
      <w:r>
        <w:rPr>
          <w:i/>
          <w:sz w:val="23"/>
        </w:rPr>
        <w:t>досліджень</w:t>
      </w:r>
      <w:r>
        <w:rPr>
          <w:i/>
          <w:spacing w:val="24"/>
          <w:sz w:val="23"/>
        </w:rPr>
        <w:t xml:space="preserve"> </w:t>
      </w:r>
      <w:r>
        <w:rPr>
          <w:i/>
          <w:spacing w:val="-2"/>
          <w:sz w:val="23"/>
        </w:rPr>
        <w:t>автора</w:t>
      </w:r>
    </w:p>
    <w:p w14:paraId="12A3D137" w14:textId="77777777" w:rsidR="00B86878" w:rsidRDefault="00B86878">
      <w:pPr>
        <w:rPr>
          <w:i/>
          <w:sz w:val="23"/>
        </w:rPr>
        <w:sectPr w:rsidR="00B86878">
          <w:pgSz w:w="11910" w:h="16850"/>
          <w:pgMar w:top="920" w:right="283" w:bottom="280" w:left="992" w:header="110" w:footer="0" w:gutter="0"/>
          <w:cols w:space="720"/>
        </w:sectPr>
      </w:pPr>
    </w:p>
    <w:p w14:paraId="319DF8C2" w14:textId="77777777" w:rsidR="00B86878" w:rsidRDefault="007771AD">
      <w:pPr>
        <w:pStyle w:val="a3"/>
        <w:spacing w:before="194" w:line="360" w:lineRule="auto"/>
        <w:ind w:right="273"/>
      </w:pPr>
      <w:r>
        <w:lastRenderedPageBreak/>
        <w:t>Таблиця відображає етапи інтеграції прогнозування на основі машинного навчання, що дозволить компанії «Ерго Плейс» оптимізувати управлі</w:t>
      </w:r>
      <w:r>
        <w:t>ння ресурсами та покращити бізнес-процеси. Перший етап полягає у зборі та обробці даних, що включає збір</w:t>
      </w:r>
      <w:r>
        <w:rPr>
          <w:spacing w:val="-5"/>
        </w:rPr>
        <w:t xml:space="preserve"> </w:t>
      </w:r>
      <w:r>
        <w:t>історичної інформації про</w:t>
      </w:r>
      <w:r>
        <w:rPr>
          <w:spacing w:val="-4"/>
        </w:rPr>
        <w:t xml:space="preserve"> </w:t>
      </w:r>
      <w:r>
        <w:t>продажі, виробництво</w:t>
      </w:r>
      <w:r>
        <w:rPr>
          <w:spacing w:val="-2"/>
        </w:rPr>
        <w:t xml:space="preserve"> </w:t>
      </w:r>
      <w:r>
        <w:t>та</w:t>
      </w:r>
      <w:r>
        <w:rPr>
          <w:spacing w:val="-4"/>
        </w:rPr>
        <w:t xml:space="preserve"> </w:t>
      </w:r>
      <w:r>
        <w:t>закупівлі. Цей крок дозволяє отримати дані, необхідні</w:t>
      </w:r>
      <w:r>
        <w:rPr>
          <w:spacing w:val="-1"/>
        </w:rPr>
        <w:t xml:space="preserve"> </w:t>
      </w:r>
      <w:r>
        <w:t>для побудови моделейпрогнозування. На другому е</w:t>
      </w:r>
      <w:r>
        <w:t>тапі обираються алгоритми машинного навчання, зокрема регресійний аналіз або методи</w:t>
      </w:r>
      <w:r>
        <w:rPr>
          <w:spacing w:val="-2"/>
        </w:rPr>
        <w:t xml:space="preserve"> </w:t>
      </w:r>
      <w:r>
        <w:t>часових</w:t>
      </w:r>
      <w:r>
        <w:rPr>
          <w:spacing w:val="-6"/>
        </w:rPr>
        <w:t xml:space="preserve"> </w:t>
      </w:r>
      <w:r>
        <w:t>рядів, які</w:t>
      </w:r>
      <w:r>
        <w:rPr>
          <w:spacing w:val="-1"/>
        </w:rPr>
        <w:t xml:space="preserve"> </w:t>
      </w:r>
      <w:r>
        <w:t>дозволяють</w:t>
      </w:r>
      <w:r>
        <w:rPr>
          <w:spacing w:val="-2"/>
        </w:rPr>
        <w:t xml:space="preserve"> </w:t>
      </w:r>
      <w:r>
        <w:t>враховуватисезонні</w:t>
      </w:r>
      <w:r>
        <w:rPr>
          <w:spacing w:val="-2"/>
        </w:rPr>
        <w:t xml:space="preserve"> </w:t>
      </w:r>
      <w:r>
        <w:t>коливання</w:t>
      </w:r>
      <w:r>
        <w:rPr>
          <w:spacing w:val="-2"/>
        </w:rPr>
        <w:t xml:space="preserve"> </w:t>
      </w:r>
      <w:r>
        <w:t>та</w:t>
      </w:r>
      <w:r>
        <w:rPr>
          <w:spacing w:val="-5"/>
        </w:rPr>
        <w:t xml:space="preserve"> </w:t>
      </w:r>
      <w:r>
        <w:t>інші</w:t>
      </w:r>
      <w:r>
        <w:rPr>
          <w:spacing w:val="-2"/>
        </w:rPr>
        <w:t xml:space="preserve"> </w:t>
      </w:r>
      <w:r>
        <w:t>значущі фактори. Третій етап передбачає моделювання та навчання моделей з</w:t>
      </w:r>
      <w:r>
        <w:rPr>
          <w:spacing w:val="40"/>
        </w:rPr>
        <w:t xml:space="preserve"> </w:t>
      </w:r>
      <w:r>
        <w:t>використанням таких платформ, я</w:t>
      </w:r>
      <w:r>
        <w:t>к Python та бібліотеки TensorFlow, що дозволяє оцінити їхню точність. Четвертий етап зосереджений на інтеграції прогнозних моделей у систему ERP для автоматичного планування виробництва та закупівель. Останній етап включає моніторинг і вдосконалення моделе</w:t>
      </w:r>
      <w:r>
        <w:t>й, що дозволяє адаптувати їх до змінних ринкових умов і підтримувати високу точність прогнозів. Ця послідовність дозволить компанії «Ерго Плейс» знизити витрати, мінімізувати ризики перенасичення складів та оптимізувати управління ресурсами.</w:t>
      </w:r>
    </w:p>
    <w:p w14:paraId="145CF2C9" w14:textId="77777777" w:rsidR="00B86878" w:rsidRDefault="007771AD">
      <w:pPr>
        <w:pStyle w:val="a3"/>
        <w:spacing w:before="9"/>
        <w:ind w:left="844" w:firstLine="0"/>
      </w:pPr>
      <w:r>
        <w:t>Запропонована</w:t>
      </w:r>
      <w:r>
        <w:rPr>
          <w:spacing w:val="79"/>
        </w:rPr>
        <w:t xml:space="preserve"> </w:t>
      </w:r>
      <w:r>
        <w:t>модель</w:t>
      </w:r>
      <w:r>
        <w:rPr>
          <w:spacing w:val="39"/>
        </w:rPr>
        <w:t xml:space="preserve">  </w:t>
      </w:r>
      <w:r>
        <w:t>підвищення</w:t>
      </w:r>
      <w:r>
        <w:rPr>
          <w:spacing w:val="39"/>
        </w:rPr>
        <w:t xml:space="preserve">  </w:t>
      </w:r>
      <w:r>
        <w:t>ефективності</w:t>
      </w:r>
      <w:r>
        <w:rPr>
          <w:spacing w:val="39"/>
        </w:rPr>
        <w:t xml:space="preserve">  </w:t>
      </w:r>
      <w:r>
        <w:t>цифрової</w:t>
      </w:r>
      <w:r>
        <w:rPr>
          <w:spacing w:val="40"/>
        </w:rPr>
        <w:t xml:space="preserve">  </w:t>
      </w:r>
      <w:r>
        <w:t>стратегії</w:t>
      </w:r>
      <w:r>
        <w:rPr>
          <w:spacing w:val="39"/>
        </w:rPr>
        <w:t xml:space="preserve">  </w:t>
      </w:r>
      <w:r>
        <w:rPr>
          <w:spacing w:val="-5"/>
        </w:rPr>
        <w:t>для</w:t>
      </w:r>
    </w:p>
    <w:p w14:paraId="4CDAC75C" w14:textId="77777777" w:rsidR="00B86878" w:rsidRDefault="007771AD">
      <w:pPr>
        <w:pStyle w:val="a3"/>
        <w:spacing w:before="161" w:line="360" w:lineRule="auto"/>
        <w:ind w:right="284" w:firstLine="0"/>
      </w:pPr>
      <w:r>
        <w:t>«Ерго Плейс» базується на комплексному підході до кожного елементу стратегії. Інтеграція аналізу даних, омніканальної взаємодії, персоналізації, автоматизації та технологічних інновацій дозволяє забезпечити безперервний розвиток та адаптацію стратегії до п</w:t>
      </w:r>
      <w:r>
        <w:t>отреб клієнтів та змін на ринку, що створює міцну основу для вдосконалення цифрової стратегії компанії, збільшує її конкурентоспроможність та сприяє сталому зростанню на ринку ергономічних меблів.</w:t>
      </w:r>
    </w:p>
    <w:p w14:paraId="001EF30F" w14:textId="77777777" w:rsidR="00B86878" w:rsidRDefault="00B86878">
      <w:pPr>
        <w:pStyle w:val="a3"/>
        <w:spacing w:before="28"/>
        <w:ind w:left="0" w:firstLine="0"/>
        <w:jc w:val="left"/>
      </w:pPr>
    </w:p>
    <w:p w14:paraId="3E5F49BC" w14:textId="77777777" w:rsidR="00B86878" w:rsidRDefault="007771AD">
      <w:pPr>
        <w:pStyle w:val="2"/>
        <w:numPr>
          <w:ilvl w:val="1"/>
          <w:numId w:val="46"/>
        </w:numPr>
        <w:tabs>
          <w:tab w:val="left" w:pos="886"/>
        </w:tabs>
        <w:ind w:left="886" w:hanging="402"/>
      </w:pPr>
      <w:bookmarkStart w:id="37" w:name="3.2_Впровадження_рекомендацій_щодо_вдоск"/>
      <w:bookmarkStart w:id="38" w:name="_bookmark13"/>
      <w:bookmarkEnd w:id="37"/>
      <w:bookmarkEnd w:id="38"/>
      <w:r>
        <w:rPr>
          <w:spacing w:val="-2"/>
        </w:rPr>
        <w:t>Впровадження</w:t>
      </w:r>
      <w:r>
        <w:rPr>
          <w:spacing w:val="-17"/>
        </w:rPr>
        <w:t xml:space="preserve"> </w:t>
      </w:r>
      <w:r>
        <w:rPr>
          <w:spacing w:val="-2"/>
        </w:rPr>
        <w:t>рекомендацій</w:t>
      </w:r>
      <w:r>
        <w:rPr>
          <w:spacing w:val="-18"/>
        </w:rPr>
        <w:t xml:space="preserve"> </w:t>
      </w:r>
      <w:r>
        <w:rPr>
          <w:spacing w:val="-2"/>
        </w:rPr>
        <w:t>щодо</w:t>
      </w:r>
      <w:r>
        <w:rPr>
          <w:spacing w:val="-19"/>
        </w:rPr>
        <w:t xml:space="preserve"> </w:t>
      </w:r>
      <w:r>
        <w:rPr>
          <w:spacing w:val="-2"/>
        </w:rPr>
        <w:t>вдосконалення</w:t>
      </w:r>
      <w:r>
        <w:rPr>
          <w:spacing w:val="-7"/>
        </w:rPr>
        <w:t xml:space="preserve"> </w:t>
      </w:r>
      <w:r>
        <w:rPr>
          <w:spacing w:val="-2"/>
        </w:rPr>
        <w:t>цифрової</w:t>
      </w:r>
      <w:r>
        <w:rPr>
          <w:spacing w:val="-5"/>
        </w:rPr>
        <w:t xml:space="preserve"> </w:t>
      </w:r>
      <w:r>
        <w:rPr>
          <w:spacing w:val="-2"/>
        </w:rPr>
        <w:t>стра</w:t>
      </w:r>
      <w:r>
        <w:rPr>
          <w:spacing w:val="-2"/>
        </w:rPr>
        <w:t>тегії</w:t>
      </w:r>
    </w:p>
    <w:p w14:paraId="689C8F7B" w14:textId="77777777" w:rsidR="00B86878" w:rsidRDefault="007771AD">
      <w:pPr>
        <w:pStyle w:val="a3"/>
        <w:spacing w:before="284" w:line="360" w:lineRule="auto"/>
        <w:ind w:right="279"/>
      </w:pPr>
      <w:r>
        <w:t>Для</w:t>
      </w:r>
      <w:r>
        <w:rPr>
          <w:spacing w:val="-3"/>
        </w:rPr>
        <w:t xml:space="preserve"> </w:t>
      </w:r>
      <w:r>
        <w:t>вдосконалення</w:t>
      </w:r>
      <w:r>
        <w:rPr>
          <w:spacing w:val="-2"/>
        </w:rPr>
        <w:t xml:space="preserve"> </w:t>
      </w:r>
      <w:r>
        <w:t>цифрової</w:t>
      </w:r>
      <w:r>
        <w:rPr>
          <w:spacing w:val="-2"/>
        </w:rPr>
        <w:t xml:space="preserve"> </w:t>
      </w:r>
      <w:r>
        <w:t>стратегії</w:t>
      </w:r>
      <w:r>
        <w:rPr>
          <w:spacing w:val="-3"/>
        </w:rPr>
        <w:t xml:space="preserve"> </w:t>
      </w:r>
      <w:r>
        <w:t>компанії</w:t>
      </w:r>
      <w:r>
        <w:rPr>
          <w:spacing w:val="-2"/>
        </w:rPr>
        <w:t xml:space="preserve"> </w:t>
      </w:r>
      <w:r>
        <w:t>«Ерго</w:t>
      </w:r>
      <w:r>
        <w:rPr>
          <w:spacing w:val="-1"/>
        </w:rPr>
        <w:t xml:space="preserve"> </w:t>
      </w:r>
      <w:r>
        <w:t>Плейс»</w:t>
      </w:r>
      <w:r>
        <w:rPr>
          <w:spacing w:val="-7"/>
        </w:rPr>
        <w:t xml:space="preserve"> </w:t>
      </w:r>
      <w:r>
        <w:t>було</w:t>
      </w:r>
      <w:r>
        <w:rPr>
          <w:spacing w:val="-1"/>
        </w:rPr>
        <w:t xml:space="preserve"> </w:t>
      </w:r>
      <w:r>
        <w:t>розроблено низку</w:t>
      </w:r>
      <w:r>
        <w:rPr>
          <w:spacing w:val="-7"/>
        </w:rPr>
        <w:t xml:space="preserve"> </w:t>
      </w:r>
      <w:r>
        <w:t>заходів,</w:t>
      </w:r>
      <w:r>
        <w:rPr>
          <w:spacing w:val="-1"/>
        </w:rPr>
        <w:t xml:space="preserve"> </w:t>
      </w:r>
      <w:r>
        <w:t>які</w:t>
      </w:r>
      <w:r>
        <w:rPr>
          <w:spacing w:val="-3"/>
        </w:rPr>
        <w:t xml:space="preserve"> </w:t>
      </w:r>
      <w:r>
        <w:t>охоплюють основні</w:t>
      </w:r>
      <w:r>
        <w:rPr>
          <w:spacing w:val="-2"/>
        </w:rPr>
        <w:t xml:space="preserve"> </w:t>
      </w:r>
      <w:r>
        <w:t>аспекти</w:t>
      </w:r>
      <w:r>
        <w:rPr>
          <w:spacing w:val="-2"/>
        </w:rPr>
        <w:t xml:space="preserve"> </w:t>
      </w:r>
      <w:r>
        <w:t>впровадження технологій,</w:t>
      </w:r>
      <w:r>
        <w:rPr>
          <w:spacing w:val="-3"/>
        </w:rPr>
        <w:t xml:space="preserve"> </w:t>
      </w:r>
      <w:r>
        <w:t>оптимізації процесів, підвищення ефективності роботи персоналу та мінімізації ризиків. Заходи передбачають підготовку компанії до змін, інтеграцію сучасних аналітичних інструментів, впровадження CRM-системи, автоматизацію маркетингових процесів, впроваджен</w:t>
      </w:r>
      <w:r>
        <w:t>ня</w:t>
      </w:r>
      <w:r>
        <w:rPr>
          <w:spacing w:val="40"/>
        </w:rPr>
        <w:t xml:space="preserve">  </w:t>
      </w:r>
      <w:r>
        <w:t>технологічних</w:t>
      </w:r>
      <w:r>
        <w:rPr>
          <w:spacing w:val="40"/>
        </w:rPr>
        <w:t xml:space="preserve">  </w:t>
      </w:r>
      <w:r>
        <w:t>інновацій,</w:t>
      </w:r>
      <w:r>
        <w:rPr>
          <w:spacing w:val="40"/>
        </w:rPr>
        <w:t xml:space="preserve">  </w:t>
      </w:r>
      <w:r>
        <w:t>підготовку</w:t>
      </w:r>
      <w:r>
        <w:rPr>
          <w:spacing w:val="40"/>
        </w:rPr>
        <w:t xml:space="preserve">  </w:t>
      </w:r>
      <w:r>
        <w:t>персоналу</w:t>
      </w:r>
      <w:r>
        <w:rPr>
          <w:spacing w:val="40"/>
        </w:rPr>
        <w:t xml:space="preserve">  </w:t>
      </w:r>
      <w:r>
        <w:t>та</w:t>
      </w:r>
      <w:r>
        <w:rPr>
          <w:spacing w:val="40"/>
        </w:rPr>
        <w:t xml:space="preserve">  </w:t>
      </w:r>
      <w:r>
        <w:t>подальший</w:t>
      </w:r>
    </w:p>
    <w:p w14:paraId="59395645" w14:textId="77777777" w:rsidR="00B86878" w:rsidRDefault="00B86878">
      <w:pPr>
        <w:pStyle w:val="a3"/>
        <w:spacing w:line="360" w:lineRule="auto"/>
        <w:sectPr w:rsidR="00B86878">
          <w:pgSz w:w="11910" w:h="16850"/>
          <w:pgMar w:top="920" w:right="283" w:bottom="280" w:left="992" w:header="110" w:footer="0" w:gutter="0"/>
          <w:cols w:space="720"/>
        </w:sectPr>
      </w:pPr>
    </w:p>
    <w:p w14:paraId="07AF8730" w14:textId="77777777" w:rsidR="00B86878" w:rsidRDefault="007771AD">
      <w:pPr>
        <w:pStyle w:val="a3"/>
        <w:spacing w:before="194"/>
        <w:ind w:firstLine="0"/>
        <w:jc w:val="left"/>
      </w:pPr>
      <w:r>
        <w:lastRenderedPageBreak/>
        <w:t>моніторинг</w:t>
      </w:r>
      <w:r>
        <w:rPr>
          <w:spacing w:val="-13"/>
        </w:rPr>
        <w:t xml:space="preserve"> </w:t>
      </w:r>
      <w:r>
        <w:t>ефективності</w:t>
      </w:r>
      <w:r>
        <w:rPr>
          <w:spacing w:val="-11"/>
        </w:rPr>
        <w:t xml:space="preserve"> </w:t>
      </w:r>
      <w:r>
        <w:t>впроваджених</w:t>
      </w:r>
      <w:r>
        <w:rPr>
          <w:spacing w:val="-11"/>
        </w:rPr>
        <w:t xml:space="preserve"> </w:t>
      </w:r>
      <w:r>
        <w:rPr>
          <w:spacing w:val="-2"/>
        </w:rPr>
        <w:t>рішень.</w:t>
      </w:r>
    </w:p>
    <w:p w14:paraId="73E1E20C" w14:textId="77777777" w:rsidR="00B86878" w:rsidRDefault="007771AD">
      <w:pPr>
        <w:pStyle w:val="a3"/>
        <w:spacing w:before="161"/>
        <w:ind w:left="844" w:firstLine="0"/>
        <w:jc w:val="left"/>
      </w:pPr>
      <w:r>
        <w:t>Таблиця</w:t>
      </w:r>
      <w:r>
        <w:rPr>
          <w:spacing w:val="-7"/>
        </w:rPr>
        <w:t xml:space="preserve"> </w:t>
      </w:r>
      <w:r>
        <w:t>3.9</w:t>
      </w:r>
      <w:r>
        <w:rPr>
          <w:spacing w:val="-9"/>
        </w:rPr>
        <w:t xml:space="preserve"> </w:t>
      </w:r>
      <w:r>
        <w:t>—</w:t>
      </w:r>
      <w:r>
        <w:rPr>
          <w:spacing w:val="-6"/>
        </w:rPr>
        <w:t xml:space="preserve"> </w:t>
      </w:r>
      <w:r>
        <w:t>План</w:t>
      </w:r>
      <w:r>
        <w:rPr>
          <w:spacing w:val="-5"/>
        </w:rPr>
        <w:t xml:space="preserve"> </w:t>
      </w:r>
      <w:r>
        <w:t>заходів</w:t>
      </w:r>
      <w:r>
        <w:rPr>
          <w:spacing w:val="-15"/>
        </w:rPr>
        <w:t xml:space="preserve"> </w:t>
      </w:r>
      <w:r>
        <w:t>щодо</w:t>
      </w:r>
      <w:r>
        <w:rPr>
          <w:spacing w:val="-9"/>
        </w:rPr>
        <w:t xml:space="preserve"> </w:t>
      </w:r>
      <w:r>
        <w:t>вдосконалення</w:t>
      </w:r>
      <w:r>
        <w:rPr>
          <w:spacing w:val="-10"/>
        </w:rPr>
        <w:t xml:space="preserve"> </w:t>
      </w:r>
      <w:r>
        <w:t>цифрової</w:t>
      </w:r>
      <w:r>
        <w:rPr>
          <w:spacing w:val="-4"/>
        </w:rPr>
        <w:t xml:space="preserve"> </w:t>
      </w:r>
      <w:r>
        <w:rPr>
          <w:spacing w:val="-2"/>
        </w:rPr>
        <w:t>стратегії</w:t>
      </w:r>
    </w:p>
    <w:p w14:paraId="3BA9ED9B" w14:textId="77777777" w:rsidR="00B86878" w:rsidRDefault="00B86878">
      <w:pPr>
        <w:pStyle w:val="a3"/>
        <w:spacing w:before="4"/>
        <w:ind w:left="0" w:firstLine="0"/>
        <w:jc w:val="left"/>
        <w:rPr>
          <w:sz w:val="15"/>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234"/>
        <w:gridCol w:w="1816"/>
        <w:gridCol w:w="1657"/>
        <w:gridCol w:w="1556"/>
        <w:gridCol w:w="3018"/>
      </w:tblGrid>
      <w:tr w:rsidR="00B86878" w14:paraId="52367AC9" w14:textId="77777777">
        <w:trPr>
          <w:trHeight w:val="791"/>
        </w:trPr>
        <w:tc>
          <w:tcPr>
            <w:tcW w:w="2234" w:type="dxa"/>
          </w:tcPr>
          <w:p w14:paraId="010D27E8" w14:textId="77777777" w:rsidR="00B86878" w:rsidRDefault="007771AD">
            <w:pPr>
              <w:pStyle w:val="TableParagraph"/>
              <w:spacing w:before="51"/>
              <w:rPr>
                <w:sz w:val="23"/>
              </w:rPr>
            </w:pPr>
            <w:r>
              <w:rPr>
                <w:spacing w:val="-4"/>
                <w:w w:val="105"/>
                <w:sz w:val="23"/>
              </w:rPr>
              <w:t>Етап</w:t>
            </w:r>
          </w:p>
        </w:tc>
        <w:tc>
          <w:tcPr>
            <w:tcW w:w="1816" w:type="dxa"/>
          </w:tcPr>
          <w:p w14:paraId="70C0A587" w14:textId="77777777" w:rsidR="00B86878" w:rsidRDefault="007771AD">
            <w:pPr>
              <w:pStyle w:val="TableParagraph"/>
              <w:spacing w:before="51"/>
              <w:ind w:left="128"/>
              <w:rPr>
                <w:sz w:val="23"/>
              </w:rPr>
            </w:pPr>
            <w:r>
              <w:rPr>
                <w:sz w:val="23"/>
              </w:rPr>
              <w:t>Опис</w:t>
            </w:r>
            <w:r>
              <w:rPr>
                <w:spacing w:val="15"/>
                <w:sz w:val="23"/>
              </w:rPr>
              <w:t xml:space="preserve"> </w:t>
            </w:r>
            <w:r>
              <w:rPr>
                <w:spacing w:val="-2"/>
                <w:sz w:val="23"/>
              </w:rPr>
              <w:t>заходів</w:t>
            </w:r>
          </w:p>
        </w:tc>
        <w:tc>
          <w:tcPr>
            <w:tcW w:w="1657" w:type="dxa"/>
          </w:tcPr>
          <w:p w14:paraId="299B195E" w14:textId="77777777" w:rsidR="00B86878" w:rsidRDefault="007771AD">
            <w:pPr>
              <w:pStyle w:val="TableParagraph"/>
              <w:spacing w:before="51"/>
              <w:ind w:left="135"/>
              <w:rPr>
                <w:sz w:val="23"/>
              </w:rPr>
            </w:pPr>
            <w:r>
              <w:rPr>
                <w:spacing w:val="-2"/>
                <w:w w:val="105"/>
                <w:sz w:val="23"/>
              </w:rPr>
              <w:t>Виконавці</w:t>
            </w:r>
          </w:p>
        </w:tc>
        <w:tc>
          <w:tcPr>
            <w:tcW w:w="1556" w:type="dxa"/>
          </w:tcPr>
          <w:p w14:paraId="3E28EAC3" w14:textId="77777777" w:rsidR="00B86878" w:rsidRDefault="007771AD">
            <w:pPr>
              <w:pStyle w:val="TableParagraph"/>
              <w:spacing w:before="51"/>
              <w:ind w:left="128"/>
              <w:rPr>
                <w:sz w:val="23"/>
              </w:rPr>
            </w:pPr>
            <w:r>
              <w:rPr>
                <w:spacing w:val="-2"/>
                <w:w w:val="105"/>
                <w:sz w:val="23"/>
              </w:rPr>
              <w:t>Інструменти</w:t>
            </w:r>
          </w:p>
        </w:tc>
        <w:tc>
          <w:tcPr>
            <w:tcW w:w="3018" w:type="dxa"/>
          </w:tcPr>
          <w:p w14:paraId="42C31CD9" w14:textId="77777777" w:rsidR="00B86878" w:rsidRDefault="007771AD">
            <w:pPr>
              <w:pStyle w:val="TableParagraph"/>
              <w:tabs>
                <w:tab w:val="left" w:pos="1230"/>
                <w:tab w:val="left" w:pos="2275"/>
              </w:tabs>
              <w:spacing w:before="51" w:line="247" w:lineRule="auto"/>
              <w:ind w:left="128" w:right="44"/>
              <w:rPr>
                <w:sz w:val="23"/>
              </w:rPr>
            </w:pPr>
            <w:r>
              <w:rPr>
                <w:spacing w:val="-4"/>
                <w:w w:val="105"/>
                <w:sz w:val="23"/>
              </w:rPr>
              <w:t>КПІ</w:t>
            </w:r>
            <w:r>
              <w:rPr>
                <w:sz w:val="23"/>
              </w:rPr>
              <w:tab/>
            </w:r>
            <w:r>
              <w:rPr>
                <w:spacing w:val="-4"/>
                <w:w w:val="105"/>
                <w:sz w:val="23"/>
              </w:rPr>
              <w:t>для</w:t>
            </w:r>
            <w:r>
              <w:rPr>
                <w:sz w:val="23"/>
              </w:rPr>
              <w:tab/>
            </w:r>
            <w:r>
              <w:rPr>
                <w:spacing w:val="-4"/>
                <w:w w:val="105"/>
                <w:sz w:val="23"/>
              </w:rPr>
              <w:t xml:space="preserve">оцінки </w:t>
            </w:r>
            <w:r>
              <w:rPr>
                <w:spacing w:val="-2"/>
                <w:w w:val="105"/>
                <w:sz w:val="23"/>
              </w:rPr>
              <w:t>ефективності</w:t>
            </w:r>
          </w:p>
        </w:tc>
      </w:tr>
      <w:tr w:rsidR="00B86878" w14:paraId="31FF3273" w14:textId="77777777">
        <w:trPr>
          <w:trHeight w:val="2714"/>
        </w:trPr>
        <w:tc>
          <w:tcPr>
            <w:tcW w:w="2234" w:type="dxa"/>
          </w:tcPr>
          <w:p w14:paraId="0F115594" w14:textId="77777777" w:rsidR="00B86878" w:rsidRDefault="007771AD">
            <w:pPr>
              <w:pStyle w:val="TableParagraph"/>
              <w:rPr>
                <w:sz w:val="23"/>
              </w:rPr>
            </w:pPr>
            <w:r>
              <w:rPr>
                <w:spacing w:val="-2"/>
                <w:w w:val="105"/>
                <w:sz w:val="23"/>
              </w:rPr>
              <w:t>Підготовка</w:t>
            </w:r>
          </w:p>
        </w:tc>
        <w:tc>
          <w:tcPr>
            <w:tcW w:w="1816" w:type="dxa"/>
          </w:tcPr>
          <w:p w14:paraId="270CB91A" w14:textId="77777777" w:rsidR="00B86878" w:rsidRDefault="007771AD">
            <w:pPr>
              <w:pStyle w:val="TableParagraph"/>
              <w:tabs>
                <w:tab w:val="left" w:pos="1317"/>
                <w:tab w:val="left" w:pos="1519"/>
              </w:tabs>
              <w:spacing w:line="249" w:lineRule="auto"/>
              <w:ind w:left="128" w:right="37"/>
              <w:rPr>
                <w:sz w:val="23"/>
              </w:rPr>
            </w:pPr>
            <w:r>
              <w:rPr>
                <w:spacing w:val="-2"/>
                <w:w w:val="105"/>
                <w:sz w:val="23"/>
              </w:rPr>
              <w:t xml:space="preserve">Аудит поточного </w:t>
            </w:r>
            <w:r>
              <w:rPr>
                <w:w w:val="105"/>
                <w:sz w:val="23"/>
              </w:rPr>
              <w:t>стану</w:t>
            </w:r>
            <w:r>
              <w:rPr>
                <w:spacing w:val="7"/>
                <w:w w:val="105"/>
                <w:sz w:val="23"/>
              </w:rPr>
              <w:t xml:space="preserve"> </w:t>
            </w:r>
            <w:r>
              <w:rPr>
                <w:w w:val="105"/>
                <w:sz w:val="23"/>
              </w:rPr>
              <w:t>цифрової стратегії,</w:t>
            </w:r>
            <w:r>
              <w:rPr>
                <w:spacing w:val="-16"/>
                <w:w w:val="105"/>
                <w:sz w:val="23"/>
              </w:rPr>
              <w:t xml:space="preserve"> </w:t>
            </w:r>
            <w:r>
              <w:rPr>
                <w:w w:val="105"/>
                <w:sz w:val="23"/>
              </w:rPr>
              <w:t xml:space="preserve">аналіз </w:t>
            </w:r>
            <w:r>
              <w:rPr>
                <w:spacing w:val="-2"/>
                <w:w w:val="105"/>
                <w:sz w:val="23"/>
              </w:rPr>
              <w:t>основних</w:t>
            </w:r>
            <w:r>
              <w:rPr>
                <w:sz w:val="23"/>
              </w:rPr>
              <w:tab/>
            </w:r>
            <w:r>
              <w:rPr>
                <w:spacing w:val="-4"/>
                <w:w w:val="105"/>
                <w:sz w:val="23"/>
              </w:rPr>
              <w:t xml:space="preserve">KPI, </w:t>
            </w:r>
            <w:r>
              <w:rPr>
                <w:spacing w:val="-2"/>
                <w:w w:val="105"/>
                <w:sz w:val="23"/>
              </w:rPr>
              <w:t>оцінка готовності</w:t>
            </w:r>
            <w:r>
              <w:rPr>
                <w:sz w:val="23"/>
              </w:rPr>
              <w:tab/>
            </w:r>
            <w:r>
              <w:rPr>
                <w:sz w:val="23"/>
              </w:rPr>
              <w:tab/>
            </w:r>
            <w:r>
              <w:rPr>
                <w:spacing w:val="-6"/>
                <w:w w:val="105"/>
                <w:sz w:val="23"/>
              </w:rPr>
              <w:t xml:space="preserve">до </w:t>
            </w:r>
            <w:r>
              <w:rPr>
                <w:spacing w:val="-2"/>
                <w:w w:val="105"/>
                <w:sz w:val="23"/>
              </w:rPr>
              <w:t>впровадження технологій.</w:t>
            </w:r>
          </w:p>
        </w:tc>
        <w:tc>
          <w:tcPr>
            <w:tcW w:w="1657" w:type="dxa"/>
          </w:tcPr>
          <w:p w14:paraId="2E25E5F9" w14:textId="77777777" w:rsidR="00B86878" w:rsidRDefault="007771AD">
            <w:pPr>
              <w:pStyle w:val="TableParagraph"/>
              <w:spacing w:line="247" w:lineRule="auto"/>
              <w:ind w:left="135" w:right="92"/>
              <w:rPr>
                <w:sz w:val="23"/>
              </w:rPr>
            </w:pPr>
            <w:r>
              <w:rPr>
                <w:spacing w:val="-2"/>
                <w:sz w:val="23"/>
              </w:rPr>
              <w:t xml:space="preserve">Маркетологи, </w:t>
            </w:r>
            <w:r>
              <w:rPr>
                <w:spacing w:val="-2"/>
                <w:w w:val="105"/>
                <w:sz w:val="23"/>
              </w:rPr>
              <w:t>ІТ-фахівці, керівництво</w:t>
            </w:r>
          </w:p>
        </w:tc>
        <w:tc>
          <w:tcPr>
            <w:tcW w:w="1556" w:type="dxa"/>
          </w:tcPr>
          <w:p w14:paraId="7EF45EE4" w14:textId="77777777" w:rsidR="00B86878" w:rsidRDefault="007771AD">
            <w:pPr>
              <w:pStyle w:val="TableParagraph"/>
              <w:spacing w:line="249" w:lineRule="auto"/>
              <w:ind w:left="128"/>
              <w:rPr>
                <w:sz w:val="23"/>
              </w:rPr>
            </w:pPr>
            <w:r>
              <w:rPr>
                <w:spacing w:val="-2"/>
                <w:w w:val="105"/>
                <w:sz w:val="23"/>
              </w:rPr>
              <w:t xml:space="preserve">Існуючі аналітичні </w:t>
            </w:r>
            <w:r>
              <w:rPr>
                <w:spacing w:val="-2"/>
                <w:sz w:val="23"/>
              </w:rPr>
              <w:t xml:space="preserve">платформи, </w:t>
            </w:r>
            <w:r>
              <w:rPr>
                <w:spacing w:val="-2"/>
                <w:w w:val="105"/>
                <w:sz w:val="23"/>
              </w:rPr>
              <w:t xml:space="preserve">внутрішні </w:t>
            </w:r>
            <w:r>
              <w:rPr>
                <w:spacing w:val="-4"/>
                <w:w w:val="105"/>
                <w:sz w:val="23"/>
              </w:rPr>
              <w:t>звіти</w:t>
            </w:r>
          </w:p>
        </w:tc>
        <w:tc>
          <w:tcPr>
            <w:tcW w:w="3018" w:type="dxa"/>
          </w:tcPr>
          <w:p w14:paraId="7FE93E12" w14:textId="77777777" w:rsidR="00B86878" w:rsidRDefault="007771AD">
            <w:pPr>
              <w:pStyle w:val="TableParagraph"/>
              <w:spacing w:line="247" w:lineRule="auto"/>
              <w:ind w:left="128" w:right="44"/>
              <w:rPr>
                <w:sz w:val="23"/>
              </w:rPr>
            </w:pPr>
            <w:r>
              <w:rPr>
                <w:w w:val="105"/>
                <w:sz w:val="23"/>
              </w:rPr>
              <w:t>Час</w:t>
            </w:r>
            <w:r>
              <w:rPr>
                <w:spacing w:val="17"/>
                <w:w w:val="105"/>
                <w:sz w:val="23"/>
              </w:rPr>
              <w:t xml:space="preserve"> </w:t>
            </w:r>
            <w:r>
              <w:rPr>
                <w:w w:val="105"/>
                <w:sz w:val="23"/>
              </w:rPr>
              <w:t>підготовки</w:t>
            </w:r>
            <w:r>
              <w:rPr>
                <w:spacing w:val="24"/>
                <w:w w:val="105"/>
                <w:sz w:val="23"/>
              </w:rPr>
              <w:t xml:space="preserve"> </w:t>
            </w:r>
            <w:r>
              <w:rPr>
                <w:w w:val="105"/>
                <w:sz w:val="23"/>
              </w:rPr>
              <w:t>технічного завдання, точність аудиту</w:t>
            </w:r>
          </w:p>
        </w:tc>
      </w:tr>
      <w:tr w:rsidR="00B86878" w14:paraId="5D52799B" w14:textId="77777777">
        <w:trPr>
          <w:trHeight w:val="2866"/>
        </w:trPr>
        <w:tc>
          <w:tcPr>
            <w:tcW w:w="2234" w:type="dxa"/>
          </w:tcPr>
          <w:p w14:paraId="263F2DA3" w14:textId="77777777" w:rsidR="00B86878" w:rsidRDefault="007771AD">
            <w:pPr>
              <w:pStyle w:val="TableParagraph"/>
              <w:spacing w:line="249" w:lineRule="auto"/>
              <w:rPr>
                <w:sz w:val="23"/>
              </w:rPr>
            </w:pPr>
            <w:r>
              <w:rPr>
                <w:spacing w:val="-2"/>
                <w:w w:val="105"/>
                <w:sz w:val="23"/>
              </w:rPr>
              <w:t xml:space="preserve">Інтеграція аналітичних </w:t>
            </w:r>
            <w:r>
              <w:rPr>
                <w:spacing w:val="-2"/>
                <w:sz w:val="23"/>
              </w:rPr>
              <w:t>інструментів</w:t>
            </w:r>
          </w:p>
        </w:tc>
        <w:tc>
          <w:tcPr>
            <w:tcW w:w="1816" w:type="dxa"/>
          </w:tcPr>
          <w:p w14:paraId="60C6811B" w14:textId="77777777" w:rsidR="00B86878" w:rsidRDefault="007771AD">
            <w:pPr>
              <w:pStyle w:val="TableParagraph"/>
              <w:tabs>
                <w:tab w:val="left" w:pos="1339"/>
                <w:tab w:val="left" w:pos="1461"/>
                <w:tab w:val="left" w:pos="1663"/>
              </w:tabs>
              <w:spacing w:line="249" w:lineRule="auto"/>
              <w:ind w:left="128" w:right="29"/>
              <w:rPr>
                <w:sz w:val="23"/>
              </w:rPr>
            </w:pPr>
            <w:r>
              <w:rPr>
                <w:spacing w:val="-2"/>
                <w:w w:val="105"/>
                <w:sz w:val="23"/>
              </w:rPr>
              <w:t>Встановлення Google</w:t>
            </w:r>
            <w:r>
              <w:rPr>
                <w:spacing w:val="40"/>
                <w:w w:val="105"/>
                <w:sz w:val="23"/>
              </w:rPr>
              <w:t xml:space="preserve"> </w:t>
            </w:r>
            <w:r>
              <w:rPr>
                <w:spacing w:val="-2"/>
                <w:w w:val="105"/>
                <w:sz w:val="23"/>
              </w:rPr>
              <w:t>Analytics</w:t>
            </w:r>
            <w:r>
              <w:rPr>
                <w:sz w:val="23"/>
              </w:rPr>
              <w:tab/>
            </w:r>
            <w:r>
              <w:rPr>
                <w:spacing w:val="-4"/>
                <w:w w:val="105"/>
                <w:sz w:val="23"/>
              </w:rPr>
              <w:t xml:space="preserve">360, </w:t>
            </w:r>
            <w:r>
              <w:rPr>
                <w:spacing w:val="-2"/>
                <w:w w:val="105"/>
                <w:sz w:val="23"/>
              </w:rPr>
              <w:t>Power</w:t>
            </w:r>
            <w:r>
              <w:rPr>
                <w:sz w:val="23"/>
              </w:rPr>
              <w:tab/>
            </w:r>
            <w:r>
              <w:rPr>
                <w:sz w:val="23"/>
              </w:rPr>
              <w:tab/>
            </w:r>
            <w:r>
              <w:rPr>
                <w:spacing w:val="-4"/>
                <w:w w:val="105"/>
                <w:sz w:val="23"/>
              </w:rPr>
              <w:t xml:space="preserve">BI, </w:t>
            </w:r>
            <w:r>
              <w:rPr>
                <w:spacing w:val="-2"/>
                <w:w w:val="105"/>
                <w:sz w:val="23"/>
              </w:rPr>
              <w:t>Tableau, інтеграція</w:t>
            </w:r>
            <w:r>
              <w:rPr>
                <w:sz w:val="23"/>
              </w:rPr>
              <w:tab/>
            </w:r>
            <w:r>
              <w:rPr>
                <w:sz w:val="23"/>
              </w:rPr>
              <w:tab/>
            </w:r>
            <w:r>
              <w:rPr>
                <w:sz w:val="23"/>
              </w:rPr>
              <w:tab/>
            </w:r>
            <w:r>
              <w:rPr>
                <w:spacing w:val="-10"/>
                <w:w w:val="105"/>
                <w:sz w:val="23"/>
              </w:rPr>
              <w:t xml:space="preserve">з </w:t>
            </w:r>
            <w:r>
              <w:rPr>
                <w:spacing w:val="-2"/>
                <w:w w:val="105"/>
                <w:sz w:val="23"/>
              </w:rPr>
              <w:t xml:space="preserve">вебсайтом, </w:t>
            </w:r>
            <w:r>
              <w:rPr>
                <w:spacing w:val="-4"/>
                <w:w w:val="105"/>
                <w:sz w:val="23"/>
              </w:rPr>
              <w:t>CRM,</w:t>
            </w:r>
          </w:p>
          <w:p w14:paraId="3A53E02C" w14:textId="77777777" w:rsidR="00B86878" w:rsidRDefault="007771AD">
            <w:pPr>
              <w:pStyle w:val="TableParagraph"/>
              <w:spacing w:before="4" w:line="254" w:lineRule="auto"/>
              <w:ind w:left="128"/>
              <w:rPr>
                <w:sz w:val="23"/>
              </w:rPr>
            </w:pPr>
            <w:r>
              <w:rPr>
                <w:spacing w:val="-2"/>
                <w:sz w:val="23"/>
              </w:rPr>
              <w:t xml:space="preserve">налаштування </w:t>
            </w:r>
            <w:r>
              <w:rPr>
                <w:spacing w:val="-2"/>
                <w:w w:val="105"/>
                <w:sz w:val="23"/>
              </w:rPr>
              <w:t>метрик.</w:t>
            </w:r>
          </w:p>
        </w:tc>
        <w:tc>
          <w:tcPr>
            <w:tcW w:w="1657" w:type="dxa"/>
          </w:tcPr>
          <w:p w14:paraId="3ECBB906" w14:textId="77777777" w:rsidR="00B86878" w:rsidRDefault="007771AD">
            <w:pPr>
              <w:pStyle w:val="TableParagraph"/>
              <w:spacing w:line="249" w:lineRule="auto"/>
              <w:ind w:left="135" w:right="378"/>
              <w:rPr>
                <w:sz w:val="23"/>
              </w:rPr>
            </w:pPr>
            <w:r>
              <w:rPr>
                <w:spacing w:val="-2"/>
                <w:w w:val="105"/>
                <w:sz w:val="23"/>
              </w:rPr>
              <w:t>ІТ-фахівці, аналітики</w:t>
            </w:r>
          </w:p>
        </w:tc>
        <w:tc>
          <w:tcPr>
            <w:tcW w:w="1556" w:type="dxa"/>
          </w:tcPr>
          <w:p w14:paraId="2885E822" w14:textId="77777777" w:rsidR="00B86878" w:rsidRDefault="007771AD">
            <w:pPr>
              <w:pStyle w:val="TableParagraph"/>
              <w:tabs>
                <w:tab w:val="left" w:pos="892"/>
              </w:tabs>
              <w:spacing w:line="249" w:lineRule="auto"/>
              <w:ind w:left="128" w:right="42"/>
              <w:rPr>
                <w:sz w:val="23"/>
              </w:rPr>
            </w:pPr>
            <w:r>
              <w:rPr>
                <w:spacing w:val="-2"/>
                <w:w w:val="105"/>
                <w:sz w:val="23"/>
              </w:rPr>
              <w:t>Google Analytics</w:t>
            </w:r>
            <w:r>
              <w:rPr>
                <w:spacing w:val="40"/>
                <w:w w:val="105"/>
                <w:sz w:val="23"/>
              </w:rPr>
              <w:t xml:space="preserve"> </w:t>
            </w:r>
            <w:r>
              <w:rPr>
                <w:spacing w:val="-4"/>
                <w:w w:val="105"/>
                <w:sz w:val="23"/>
              </w:rPr>
              <w:t>360,</w:t>
            </w:r>
            <w:r>
              <w:rPr>
                <w:sz w:val="23"/>
              </w:rPr>
              <w:tab/>
            </w:r>
            <w:r>
              <w:rPr>
                <w:spacing w:val="-6"/>
                <w:w w:val="105"/>
                <w:sz w:val="23"/>
              </w:rPr>
              <w:t xml:space="preserve">Power </w:t>
            </w:r>
            <w:r>
              <w:rPr>
                <w:w w:val="105"/>
                <w:sz w:val="23"/>
              </w:rPr>
              <w:t>BI, Tableau</w:t>
            </w:r>
          </w:p>
        </w:tc>
        <w:tc>
          <w:tcPr>
            <w:tcW w:w="3018" w:type="dxa"/>
          </w:tcPr>
          <w:p w14:paraId="342728BC" w14:textId="77777777" w:rsidR="00B86878" w:rsidRDefault="007771AD">
            <w:pPr>
              <w:pStyle w:val="TableParagraph"/>
              <w:spacing w:line="249" w:lineRule="auto"/>
              <w:ind w:left="128" w:right="96"/>
              <w:rPr>
                <w:sz w:val="23"/>
              </w:rPr>
            </w:pPr>
            <w:r>
              <w:rPr>
                <w:w w:val="105"/>
                <w:sz w:val="23"/>
              </w:rPr>
              <w:t>Трафік,</w:t>
            </w:r>
            <w:r>
              <w:rPr>
                <w:spacing w:val="-16"/>
                <w:w w:val="105"/>
                <w:sz w:val="23"/>
              </w:rPr>
              <w:t xml:space="preserve"> </w:t>
            </w:r>
            <w:r>
              <w:rPr>
                <w:w w:val="105"/>
                <w:sz w:val="23"/>
              </w:rPr>
              <w:t>конверсія,</w:t>
            </w:r>
            <w:r>
              <w:rPr>
                <w:spacing w:val="-15"/>
                <w:w w:val="105"/>
                <w:sz w:val="23"/>
              </w:rPr>
              <w:t xml:space="preserve"> </w:t>
            </w:r>
            <w:r>
              <w:rPr>
                <w:w w:val="105"/>
                <w:sz w:val="23"/>
              </w:rPr>
              <w:t>глибина переглядів сторінок</w:t>
            </w:r>
          </w:p>
        </w:tc>
      </w:tr>
      <w:tr w:rsidR="00B86878" w14:paraId="69F380DF" w14:textId="77777777">
        <w:trPr>
          <w:trHeight w:val="2714"/>
        </w:trPr>
        <w:tc>
          <w:tcPr>
            <w:tcW w:w="2234" w:type="dxa"/>
          </w:tcPr>
          <w:p w14:paraId="401009D3" w14:textId="77777777" w:rsidR="00B86878" w:rsidRDefault="007771AD">
            <w:pPr>
              <w:pStyle w:val="TableParagraph"/>
              <w:spacing w:line="247" w:lineRule="auto"/>
              <w:ind w:right="590"/>
              <w:rPr>
                <w:sz w:val="23"/>
              </w:rPr>
            </w:pPr>
            <w:r>
              <w:rPr>
                <w:spacing w:val="-2"/>
                <w:sz w:val="23"/>
              </w:rPr>
              <w:t xml:space="preserve">Впровадження </w:t>
            </w:r>
            <w:r>
              <w:rPr>
                <w:spacing w:val="-2"/>
                <w:w w:val="105"/>
                <w:sz w:val="23"/>
              </w:rPr>
              <w:t>CRM-системи</w:t>
            </w:r>
          </w:p>
        </w:tc>
        <w:tc>
          <w:tcPr>
            <w:tcW w:w="1816" w:type="dxa"/>
          </w:tcPr>
          <w:p w14:paraId="4255A750" w14:textId="77777777" w:rsidR="00B86878" w:rsidRDefault="007771AD">
            <w:pPr>
              <w:pStyle w:val="TableParagraph"/>
              <w:tabs>
                <w:tab w:val="left" w:pos="1691"/>
              </w:tabs>
              <w:ind w:left="128"/>
              <w:rPr>
                <w:sz w:val="23"/>
              </w:rPr>
            </w:pPr>
            <w:r>
              <w:rPr>
                <w:spacing w:val="-2"/>
                <w:w w:val="105"/>
                <w:sz w:val="23"/>
              </w:rPr>
              <w:t>Вибір</w:t>
            </w:r>
            <w:r>
              <w:rPr>
                <w:sz w:val="23"/>
              </w:rPr>
              <w:tab/>
            </w:r>
            <w:r>
              <w:rPr>
                <w:spacing w:val="-10"/>
                <w:w w:val="105"/>
                <w:sz w:val="23"/>
              </w:rPr>
              <w:t>і</w:t>
            </w:r>
          </w:p>
          <w:p w14:paraId="6B0082B9" w14:textId="77777777" w:rsidR="00B86878" w:rsidRDefault="007771AD">
            <w:pPr>
              <w:pStyle w:val="TableParagraph"/>
              <w:tabs>
                <w:tab w:val="left" w:pos="877"/>
              </w:tabs>
              <w:spacing w:before="9" w:line="249" w:lineRule="auto"/>
              <w:ind w:left="128" w:right="55"/>
              <w:rPr>
                <w:sz w:val="23"/>
              </w:rPr>
            </w:pPr>
            <w:r>
              <w:rPr>
                <w:spacing w:val="-2"/>
                <w:w w:val="105"/>
                <w:sz w:val="23"/>
              </w:rPr>
              <w:t xml:space="preserve">впровадження </w:t>
            </w:r>
            <w:r>
              <w:rPr>
                <w:w w:val="105"/>
                <w:sz w:val="23"/>
              </w:rPr>
              <w:t xml:space="preserve">HubSpot CRM, </w:t>
            </w:r>
            <w:r>
              <w:rPr>
                <w:spacing w:val="-2"/>
                <w:w w:val="105"/>
                <w:sz w:val="23"/>
              </w:rPr>
              <w:t xml:space="preserve">налаштування </w:t>
            </w:r>
            <w:r>
              <w:rPr>
                <w:spacing w:val="-4"/>
                <w:w w:val="105"/>
                <w:sz w:val="23"/>
              </w:rPr>
              <w:t>бази</w:t>
            </w:r>
            <w:r>
              <w:rPr>
                <w:sz w:val="23"/>
              </w:rPr>
              <w:tab/>
            </w:r>
            <w:r>
              <w:rPr>
                <w:spacing w:val="-4"/>
                <w:w w:val="105"/>
                <w:sz w:val="23"/>
              </w:rPr>
              <w:t xml:space="preserve">клієнтів, </w:t>
            </w:r>
            <w:r>
              <w:rPr>
                <w:spacing w:val="-2"/>
                <w:w w:val="105"/>
                <w:sz w:val="23"/>
              </w:rPr>
              <w:t>сегментація аудиторії, автоматизація пропозицій.</w:t>
            </w:r>
          </w:p>
        </w:tc>
        <w:tc>
          <w:tcPr>
            <w:tcW w:w="1657" w:type="dxa"/>
          </w:tcPr>
          <w:p w14:paraId="0DA3EB2C" w14:textId="77777777" w:rsidR="00B86878" w:rsidRDefault="007771AD">
            <w:pPr>
              <w:pStyle w:val="TableParagraph"/>
              <w:spacing w:line="249" w:lineRule="auto"/>
              <w:ind w:left="135"/>
              <w:rPr>
                <w:sz w:val="23"/>
              </w:rPr>
            </w:pPr>
            <w:r>
              <w:rPr>
                <w:spacing w:val="-2"/>
                <w:w w:val="105"/>
                <w:sz w:val="23"/>
              </w:rPr>
              <w:t xml:space="preserve">Команда </w:t>
            </w:r>
            <w:r>
              <w:rPr>
                <w:w w:val="105"/>
                <w:sz w:val="23"/>
              </w:rPr>
              <w:t>продажів,</w:t>
            </w:r>
            <w:r>
              <w:rPr>
                <w:spacing w:val="-5"/>
                <w:w w:val="105"/>
                <w:sz w:val="23"/>
              </w:rPr>
              <w:t xml:space="preserve"> </w:t>
            </w:r>
            <w:r>
              <w:rPr>
                <w:w w:val="105"/>
                <w:sz w:val="23"/>
              </w:rPr>
              <w:t xml:space="preserve">ІТ- </w:t>
            </w:r>
            <w:r>
              <w:rPr>
                <w:spacing w:val="-2"/>
                <w:w w:val="105"/>
                <w:sz w:val="23"/>
              </w:rPr>
              <w:t>фахівці, маркетологи</w:t>
            </w:r>
          </w:p>
        </w:tc>
        <w:tc>
          <w:tcPr>
            <w:tcW w:w="1556" w:type="dxa"/>
          </w:tcPr>
          <w:p w14:paraId="6481A31E" w14:textId="77777777" w:rsidR="00B86878" w:rsidRDefault="007771AD">
            <w:pPr>
              <w:pStyle w:val="TableParagraph"/>
              <w:spacing w:line="247" w:lineRule="auto"/>
              <w:ind w:left="128" w:right="344"/>
              <w:rPr>
                <w:sz w:val="23"/>
              </w:rPr>
            </w:pPr>
            <w:r>
              <w:rPr>
                <w:spacing w:val="-2"/>
                <w:sz w:val="23"/>
              </w:rPr>
              <w:t xml:space="preserve">HubSpot </w:t>
            </w:r>
            <w:r>
              <w:rPr>
                <w:spacing w:val="-4"/>
                <w:w w:val="105"/>
                <w:sz w:val="23"/>
              </w:rPr>
              <w:t>CRM,</w:t>
            </w:r>
          </w:p>
          <w:p w14:paraId="5C5B8F36" w14:textId="77777777" w:rsidR="00B86878" w:rsidRDefault="007771AD">
            <w:pPr>
              <w:pStyle w:val="TableParagraph"/>
              <w:spacing w:before="2"/>
              <w:ind w:left="128"/>
              <w:rPr>
                <w:sz w:val="23"/>
              </w:rPr>
            </w:pPr>
            <w:r>
              <w:rPr>
                <w:spacing w:val="-2"/>
                <w:w w:val="105"/>
                <w:sz w:val="23"/>
              </w:rPr>
              <w:t>Salesforce</w:t>
            </w:r>
          </w:p>
        </w:tc>
        <w:tc>
          <w:tcPr>
            <w:tcW w:w="3018" w:type="dxa"/>
          </w:tcPr>
          <w:p w14:paraId="3F91F83D" w14:textId="77777777" w:rsidR="00B86878" w:rsidRDefault="007771AD">
            <w:pPr>
              <w:pStyle w:val="TableParagraph"/>
              <w:tabs>
                <w:tab w:val="left" w:pos="1439"/>
              </w:tabs>
              <w:ind w:left="128"/>
              <w:rPr>
                <w:sz w:val="23"/>
              </w:rPr>
            </w:pPr>
            <w:r>
              <w:rPr>
                <w:spacing w:val="-2"/>
                <w:w w:val="105"/>
                <w:sz w:val="23"/>
              </w:rPr>
              <w:t>Рівень</w:t>
            </w:r>
            <w:r>
              <w:rPr>
                <w:sz w:val="23"/>
              </w:rPr>
              <w:tab/>
            </w:r>
            <w:r>
              <w:rPr>
                <w:spacing w:val="-2"/>
                <w:w w:val="105"/>
                <w:sz w:val="23"/>
              </w:rPr>
              <w:t>персоналізації,</w:t>
            </w:r>
          </w:p>
          <w:p w14:paraId="5DED0C08" w14:textId="77777777" w:rsidR="00B86878" w:rsidRDefault="007771AD">
            <w:pPr>
              <w:pStyle w:val="TableParagraph"/>
              <w:tabs>
                <w:tab w:val="left" w:pos="1871"/>
              </w:tabs>
              <w:spacing w:before="9" w:line="247" w:lineRule="auto"/>
              <w:ind w:left="128" w:right="46"/>
              <w:rPr>
                <w:sz w:val="23"/>
              </w:rPr>
            </w:pPr>
            <w:r>
              <w:rPr>
                <w:spacing w:val="-2"/>
                <w:w w:val="105"/>
                <w:sz w:val="23"/>
              </w:rPr>
              <w:t>ARPU,</w:t>
            </w:r>
            <w:r>
              <w:rPr>
                <w:sz w:val="23"/>
              </w:rPr>
              <w:tab/>
            </w:r>
            <w:r>
              <w:rPr>
                <w:spacing w:val="-4"/>
                <w:w w:val="105"/>
                <w:sz w:val="23"/>
              </w:rPr>
              <w:t xml:space="preserve">коефіцієнт </w:t>
            </w:r>
            <w:r>
              <w:rPr>
                <w:w w:val="105"/>
                <w:sz w:val="23"/>
              </w:rPr>
              <w:t>утримання клієнтів</w:t>
            </w:r>
          </w:p>
        </w:tc>
      </w:tr>
      <w:tr w:rsidR="00B86878" w14:paraId="39083019" w14:textId="77777777">
        <w:trPr>
          <w:trHeight w:val="2945"/>
        </w:trPr>
        <w:tc>
          <w:tcPr>
            <w:tcW w:w="2234" w:type="dxa"/>
          </w:tcPr>
          <w:p w14:paraId="3DA3CF6B" w14:textId="77777777" w:rsidR="00B86878" w:rsidRDefault="007771AD">
            <w:pPr>
              <w:pStyle w:val="TableParagraph"/>
              <w:spacing w:before="87" w:line="249" w:lineRule="auto"/>
              <w:ind w:left="86" w:right="602"/>
              <w:jc w:val="both"/>
              <w:rPr>
                <w:sz w:val="23"/>
              </w:rPr>
            </w:pPr>
            <w:r>
              <w:rPr>
                <w:spacing w:val="-2"/>
                <w:w w:val="105"/>
                <w:sz w:val="23"/>
              </w:rPr>
              <w:t xml:space="preserve">Автоматизація </w:t>
            </w:r>
            <w:r>
              <w:rPr>
                <w:spacing w:val="-2"/>
                <w:sz w:val="23"/>
              </w:rPr>
              <w:t xml:space="preserve">маркетингових </w:t>
            </w:r>
            <w:r>
              <w:rPr>
                <w:spacing w:val="-2"/>
                <w:w w:val="105"/>
                <w:sz w:val="23"/>
              </w:rPr>
              <w:t>процесів</w:t>
            </w:r>
          </w:p>
        </w:tc>
        <w:tc>
          <w:tcPr>
            <w:tcW w:w="1816" w:type="dxa"/>
          </w:tcPr>
          <w:p w14:paraId="5058FEA2" w14:textId="77777777" w:rsidR="00B86878" w:rsidRDefault="007771AD">
            <w:pPr>
              <w:pStyle w:val="TableParagraph"/>
              <w:tabs>
                <w:tab w:val="left" w:pos="1389"/>
              </w:tabs>
              <w:spacing w:before="87" w:line="249" w:lineRule="auto"/>
              <w:ind w:left="85" w:right="-15"/>
              <w:rPr>
                <w:sz w:val="23"/>
              </w:rPr>
            </w:pPr>
            <w:r>
              <w:rPr>
                <w:spacing w:val="-2"/>
                <w:w w:val="105"/>
                <w:sz w:val="23"/>
              </w:rPr>
              <w:t>Використання HubSpot Marketing</w:t>
            </w:r>
            <w:r>
              <w:rPr>
                <w:sz w:val="23"/>
              </w:rPr>
              <w:tab/>
            </w:r>
            <w:r>
              <w:rPr>
                <w:spacing w:val="-4"/>
                <w:w w:val="105"/>
                <w:sz w:val="23"/>
              </w:rPr>
              <w:t xml:space="preserve">Hub для </w:t>
            </w:r>
            <w:r>
              <w:rPr>
                <w:spacing w:val="-2"/>
                <w:w w:val="105"/>
                <w:sz w:val="23"/>
              </w:rPr>
              <w:t>автоматизації email-розсилок, впровадження чат-ботів, створення сценаріїв.</w:t>
            </w:r>
          </w:p>
        </w:tc>
        <w:tc>
          <w:tcPr>
            <w:tcW w:w="1657" w:type="dxa"/>
          </w:tcPr>
          <w:p w14:paraId="012D60A0" w14:textId="77777777" w:rsidR="00B86878" w:rsidRDefault="007771AD">
            <w:pPr>
              <w:pStyle w:val="TableParagraph"/>
              <w:spacing w:before="87" w:line="249" w:lineRule="auto"/>
              <w:ind w:left="92" w:right="136"/>
              <w:rPr>
                <w:sz w:val="23"/>
              </w:rPr>
            </w:pPr>
            <w:r>
              <w:rPr>
                <w:spacing w:val="-2"/>
                <w:sz w:val="23"/>
              </w:rPr>
              <w:t xml:space="preserve">Маркетологи, </w:t>
            </w:r>
            <w:r>
              <w:rPr>
                <w:spacing w:val="-2"/>
                <w:w w:val="105"/>
                <w:sz w:val="23"/>
              </w:rPr>
              <w:t>ІТ-фахівці</w:t>
            </w:r>
          </w:p>
        </w:tc>
        <w:tc>
          <w:tcPr>
            <w:tcW w:w="1556" w:type="dxa"/>
          </w:tcPr>
          <w:p w14:paraId="44E09073" w14:textId="77777777" w:rsidR="00B86878" w:rsidRDefault="007771AD">
            <w:pPr>
              <w:pStyle w:val="TableParagraph"/>
              <w:spacing w:before="87" w:line="249" w:lineRule="auto"/>
              <w:ind w:left="85" w:right="344"/>
              <w:rPr>
                <w:sz w:val="23"/>
              </w:rPr>
            </w:pPr>
            <w:r>
              <w:rPr>
                <w:spacing w:val="-2"/>
                <w:w w:val="105"/>
                <w:sz w:val="23"/>
              </w:rPr>
              <w:t xml:space="preserve">HubSpot Marketing </w:t>
            </w:r>
            <w:r>
              <w:rPr>
                <w:spacing w:val="-4"/>
                <w:w w:val="105"/>
                <w:sz w:val="23"/>
              </w:rPr>
              <w:t xml:space="preserve">Hub, </w:t>
            </w:r>
            <w:r>
              <w:rPr>
                <w:spacing w:val="-2"/>
                <w:sz w:val="23"/>
              </w:rPr>
              <w:t xml:space="preserve">Mailchimp, </w:t>
            </w:r>
            <w:r>
              <w:rPr>
                <w:spacing w:val="-2"/>
                <w:w w:val="105"/>
                <w:sz w:val="23"/>
              </w:rPr>
              <w:t>чат-боти</w:t>
            </w:r>
          </w:p>
        </w:tc>
        <w:tc>
          <w:tcPr>
            <w:tcW w:w="3018" w:type="dxa"/>
          </w:tcPr>
          <w:p w14:paraId="761259B3" w14:textId="77777777" w:rsidR="00B86878" w:rsidRDefault="007771AD">
            <w:pPr>
              <w:pStyle w:val="TableParagraph"/>
              <w:spacing w:before="1" w:line="249" w:lineRule="auto"/>
              <w:ind w:left="128" w:right="96"/>
              <w:rPr>
                <w:sz w:val="23"/>
              </w:rPr>
            </w:pPr>
            <w:r>
              <w:rPr>
                <w:sz w:val="23"/>
              </w:rPr>
              <w:t xml:space="preserve">Конверсія email-розсилок, </w:t>
            </w:r>
            <w:r>
              <w:rPr>
                <w:w w:val="105"/>
                <w:sz w:val="23"/>
              </w:rPr>
              <w:t xml:space="preserve">швидкість відповіді чат- ботів, частка </w:t>
            </w:r>
            <w:r>
              <w:rPr>
                <w:spacing w:val="-2"/>
                <w:w w:val="105"/>
                <w:sz w:val="23"/>
              </w:rPr>
              <w:t>автоматизованих транзакцій</w:t>
            </w:r>
          </w:p>
        </w:tc>
      </w:tr>
    </w:tbl>
    <w:p w14:paraId="0A2A0388" w14:textId="77777777" w:rsidR="00B86878" w:rsidRDefault="00B86878">
      <w:pPr>
        <w:pStyle w:val="TableParagraph"/>
        <w:spacing w:line="249" w:lineRule="auto"/>
        <w:rPr>
          <w:sz w:val="23"/>
        </w:rPr>
        <w:sectPr w:rsidR="00B86878">
          <w:pgSz w:w="11910" w:h="16850"/>
          <w:pgMar w:top="920" w:right="283" w:bottom="280" w:left="992" w:header="110" w:footer="0" w:gutter="0"/>
          <w:cols w:space="720"/>
        </w:sectPr>
      </w:pPr>
    </w:p>
    <w:p w14:paraId="08D620B9" w14:textId="77777777" w:rsidR="00B86878" w:rsidRDefault="007771AD">
      <w:pPr>
        <w:pStyle w:val="a3"/>
        <w:spacing w:before="280"/>
        <w:ind w:left="844" w:firstLine="0"/>
        <w:jc w:val="left"/>
      </w:pPr>
      <w:r>
        <w:lastRenderedPageBreak/>
        <w:t>Продовження</w:t>
      </w:r>
      <w:r>
        <w:rPr>
          <w:spacing w:val="-6"/>
        </w:rPr>
        <w:t xml:space="preserve"> </w:t>
      </w:r>
      <w:r>
        <w:t>таблиці</w:t>
      </w:r>
      <w:r>
        <w:rPr>
          <w:spacing w:val="-11"/>
        </w:rPr>
        <w:t xml:space="preserve"> </w:t>
      </w:r>
      <w:r>
        <w:rPr>
          <w:spacing w:val="-5"/>
        </w:rPr>
        <w:t>3.9</w:t>
      </w:r>
    </w:p>
    <w:p w14:paraId="19B2020C" w14:textId="77777777" w:rsidR="00B86878" w:rsidRDefault="00B86878">
      <w:pPr>
        <w:pStyle w:val="a3"/>
        <w:spacing w:before="5"/>
        <w:ind w:left="0" w:firstLine="0"/>
        <w:jc w:val="left"/>
        <w:rPr>
          <w:sz w:val="15"/>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234"/>
        <w:gridCol w:w="1816"/>
        <w:gridCol w:w="1657"/>
        <w:gridCol w:w="1556"/>
        <w:gridCol w:w="2954"/>
      </w:tblGrid>
      <w:tr w:rsidR="00B86878" w14:paraId="1DECDF68" w14:textId="77777777">
        <w:trPr>
          <w:trHeight w:val="668"/>
        </w:trPr>
        <w:tc>
          <w:tcPr>
            <w:tcW w:w="2234" w:type="dxa"/>
          </w:tcPr>
          <w:p w14:paraId="5D05399C" w14:textId="77777777" w:rsidR="00B86878" w:rsidRDefault="007771AD">
            <w:pPr>
              <w:pStyle w:val="TableParagraph"/>
              <w:spacing w:before="58"/>
              <w:rPr>
                <w:sz w:val="23"/>
              </w:rPr>
            </w:pPr>
            <w:r>
              <w:rPr>
                <w:spacing w:val="-4"/>
                <w:w w:val="105"/>
                <w:sz w:val="23"/>
              </w:rPr>
              <w:t>Етап</w:t>
            </w:r>
          </w:p>
        </w:tc>
        <w:tc>
          <w:tcPr>
            <w:tcW w:w="1816" w:type="dxa"/>
          </w:tcPr>
          <w:p w14:paraId="2C7FF8CE" w14:textId="77777777" w:rsidR="00B86878" w:rsidRDefault="007771AD">
            <w:pPr>
              <w:pStyle w:val="TableParagraph"/>
              <w:spacing w:before="58" w:line="247" w:lineRule="auto"/>
              <w:ind w:left="128" w:right="470"/>
              <w:rPr>
                <w:sz w:val="23"/>
              </w:rPr>
            </w:pPr>
            <w:r>
              <w:rPr>
                <w:spacing w:val="-4"/>
                <w:w w:val="105"/>
                <w:sz w:val="23"/>
              </w:rPr>
              <w:t xml:space="preserve">Опис </w:t>
            </w:r>
            <w:r>
              <w:rPr>
                <w:spacing w:val="-2"/>
                <w:sz w:val="23"/>
              </w:rPr>
              <w:t>заходів</w:t>
            </w:r>
          </w:p>
        </w:tc>
        <w:tc>
          <w:tcPr>
            <w:tcW w:w="1657" w:type="dxa"/>
          </w:tcPr>
          <w:p w14:paraId="4478B63A" w14:textId="77777777" w:rsidR="00B86878" w:rsidRDefault="007771AD">
            <w:pPr>
              <w:pStyle w:val="TableParagraph"/>
              <w:spacing w:before="58"/>
              <w:ind w:left="135"/>
              <w:rPr>
                <w:sz w:val="23"/>
              </w:rPr>
            </w:pPr>
            <w:r>
              <w:rPr>
                <w:spacing w:val="-2"/>
                <w:w w:val="105"/>
                <w:sz w:val="23"/>
              </w:rPr>
              <w:t>Виконавці</w:t>
            </w:r>
          </w:p>
        </w:tc>
        <w:tc>
          <w:tcPr>
            <w:tcW w:w="1556" w:type="dxa"/>
          </w:tcPr>
          <w:p w14:paraId="65F39C2B" w14:textId="77777777" w:rsidR="00B86878" w:rsidRDefault="007771AD">
            <w:pPr>
              <w:pStyle w:val="TableParagraph"/>
              <w:spacing w:before="58"/>
              <w:ind w:left="128"/>
              <w:rPr>
                <w:sz w:val="23"/>
              </w:rPr>
            </w:pPr>
            <w:r>
              <w:rPr>
                <w:spacing w:val="-2"/>
                <w:w w:val="105"/>
                <w:sz w:val="23"/>
              </w:rPr>
              <w:t>Інструменти</w:t>
            </w:r>
          </w:p>
        </w:tc>
        <w:tc>
          <w:tcPr>
            <w:tcW w:w="2954" w:type="dxa"/>
          </w:tcPr>
          <w:p w14:paraId="4DBB1A4D" w14:textId="77777777" w:rsidR="00B86878" w:rsidRDefault="007771AD">
            <w:pPr>
              <w:pStyle w:val="TableParagraph"/>
              <w:tabs>
                <w:tab w:val="left" w:pos="1453"/>
              </w:tabs>
              <w:spacing w:before="58" w:line="247" w:lineRule="auto"/>
              <w:ind w:left="128" w:right="801"/>
              <w:rPr>
                <w:sz w:val="23"/>
              </w:rPr>
            </w:pPr>
            <w:r>
              <w:rPr>
                <w:w w:val="105"/>
                <w:sz w:val="23"/>
              </w:rPr>
              <w:t>КПІ</w:t>
            </w:r>
            <w:r>
              <w:rPr>
                <w:spacing w:val="80"/>
                <w:w w:val="105"/>
                <w:sz w:val="23"/>
              </w:rPr>
              <w:t xml:space="preserve"> </w:t>
            </w:r>
            <w:r>
              <w:rPr>
                <w:w w:val="105"/>
                <w:sz w:val="23"/>
              </w:rPr>
              <w:t>для</w:t>
            </w:r>
            <w:r>
              <w:rPr>
                <w:sz w:val="23"/>
              </w:rPr>
              <w:tab/>
            </w:r>
            <w:r>
              <w:rPr>
                <w:spacing w:val="-4"/>
                <w:w w:val="105"/>
                <w:sz w:val="23"/>
              </w:rPr>
              <w:t xml:space="preserve">оцінки </w:t>
            </w:r>
            <w:r>
              <w:rPr>
                <w:spacing w:val="-2"/>
                <w:w w:val="105"/>
                <w:sz w:val="23"/>
              </w:rPr>
              <w:t>ефективності</w:t>
            </w:r>
          </w:p>
        </w:tc>
      </w:tr>
      <w:tr w:rsidR="00B86878" w14:paraId="2EE7EDF0" w14:textId="77777777">
        <w:trPr>
          <w:trHeight w:val="3003"/>
        </w:trPr>
        <w:tc>
          <w:tcPr>
            <w:tcW w:w="2234" w:type="dxa"/>
          </w:tcPr>
          <w:p w14:paraId="23434DAF" w14:textId="77777777" w:rsidR="00B86878" w:rsidRDefault="007771AD">
            <w:pPr>
              <w:pStyle w:val="TableParagraph"/>
              <w:spacing w:before="65" w:line="249" w:lineRule="auto"/>
              <w:ind w:right="590"/>
              <w:jc w:val="both"/>
              <w:rPr>
                <w:sz w:val="23"/>
              </w:rPr>
            </w:pPr>
            <w:r>
              <w:rPr>
                <w:spacing w:val="-2"/>
                <w:sz w:val="23"/>
              </w:rPr>
              <w:t xml:space="preserve">Впровадження </w:t>
            </w:r>
            <w:r>
              <w:rPr>
                <w:spacing w:val="-2"/>
                <w:w w:val="105"/>
                <w:sz w:val="23"/>
              </w:rPr>
              <w:t>технологічних інновацій</w:t>
            </w:r>
          </w:p>
        </w:tc>
        <w:tc>
          <w:tcPr>
            <w:tcW w:w="1816" w:type="dxa"/>
          </w:tcPr>
          <w:p w14:paraId="6807EF30" w14:textId="77777777" w:rsidR="00B86878" w:rsidRDefault="007771AD">
            <w:pPr>
              <w:pStyle w:val="TableParagraph"/>
              <w:spacing w:before="65" w:line="249" w:lineRule="auto"/>
              <w:ind w:left="128" w:right="470"/>
              <w:rPr>
                <w:sz w:val="23"/>
              </w:rPr>
            </w:pPr>
            <w:r>
              <w:rPr>
                <w:spacing w:val="-2"/>
                <w:sz w:val="23"/>
              </w:rPr>
              <w:t xml:space="preserve">Розробка </w:t>
            </w:r>
            <w:r>
              <w:rPr>
                <w:spacing w:val="-2"/>
                <w:w w:val="105"/>
                <w:sz w:val="23"/>
              </w:rPr>
              <w:t>VR/AR</w:t>
            </w:r>
          </w:p>
          <w:p w14:paraId="1370029F" w14:textId="77777777" w:rsidR="00B86878" w:rsidRDefault="007771AD">
            <w:pPr>
              <w:pStyle w:val="TableParagraph"/>
              <w:tabs>
                <w:tab w:val="left" w:pos="1403"/>
              </w:tabs>
              <w:spacing w:before="0" w:line="252" w:lineRule="auto"/>
              <w:ind w:left="128" w:right="48"/>
              <w:rPr>
                <w:sz w:val="23"/>
              </w:rPr>
            </w:pPr>
            <w:r>
              <w:rPr>
                <w:spacing w:val="-2"/>
                <w:w w:val="105"/>
                <w:sz w:val="23"/>
              </w:rPr>
              <w:t xml:space="preserve">шоуруму, впровадження </w:t>
            </w:r>
            <w:r>
              <w:rPr>
                <w:spacing w:val="-6"/>
                <w:w w:val="105"/>
                <w:sz w:val="23"/>
              </w:rPr>
              <w:t>AI</w:t>
            </w:r>
            <w:r>
              <w:rPr>
                <w:sz w:val="23"/>
              </w:rPr>
              <w:tab/>
            </w:r>
            <w:r>
              <w:rPr>
                <w:spacing w:val="-6"/>
                <w:w w:val="105"/>
                <w:sz w:val="23"/>
              </w:rPr>
              <w:t>для</w:t>
            </w:r>
          </w:p>
          <w:p w14:paraId="4B213CBE" w14:textId="77777777" w:rsidR="00B86878" w:rsidRDefault="007771AD">
            <w:pPr>
              <w:pStyle w:val="TableParagraph"/>
              <w:tabs>
                <w:tab w:val="left" w:pos="1403"/>
              </w:tabs>
              <w:spacing w:before="0" w:line="249" w:lineRule="auto"/>
              <w:ind w:left="128" w:right="48"/>
              <w:rPr>
                <w:sz w:val="23"/>
              </w:rPr>
            </w:pPr>
            <w:r>
              <w:rPr>
                <w:spacing w:val="-2"/>
                <w:w w:val="105"/>
                <w:sz w:val="23"/>
              </w:rPr>
              <w:t>прогнозування попиту, інтеграція</w:t>
            </w:r>
            <w:r>
              <w:rPr>
                <w:sz w:val="23"/>
              </w:rPr>
              <w:tab/>
            </w:r>
            <w:r>
              <w:rPr>
                <w:spacing w:val="-4"/>
                <w:w w:val="105"/>
                <w:sz w:val="23"/>
              </w:rPr>
              <w:t>Big Data</w:t>
            </w:r>
            <w:r>
              <w:rPr>
                <w:sz w:val="23"/>
              </w:rPr>
              <w:tab/>
            </w:r>
            <w:r>
              <w:rPr>
                <w:spacing w:val="-6"/>
                <w:w w:val="105"/>
                <w:sz w:val="23"/>
              </w:rPr>
              <w:t>для</w:t>
            </w:r>
          </w:p>
          <w:p w14:paraId="55241A97" w14:textId="77777777" w:rsidR="00B86878" w:rsidRDefault="007771AD">
            <w:pPr>
              <w:pStyle w:val="TableParagraph"/>
              <w:spacing w:before="2"/>
              <w:ind w:left="128"/>
              <w:rPr>
                <w:sz w:val="23"/>
              </w:rPr>
            </w:pPr>
            <w:r>
              <w:rPr>
                <w:sz w:val="23"/>
              </w:rPr>
              <w:t>аналізу</w:t>
            </w:r>
            <w:r>
              <w:rPr>
                <w:spacing w:val="18"/>
                <w:sz w:val="23"/>
              </w:rPr>
              <w:t xml:space="preserve"> </w:t>
            </w:r>
            <w:r>
              <w:rPr>
                <w:spacing w:val="-2"/>
                <w:sz w:val="23"/>
              </w:rPr>
              <w:t>трендів.</w:t>
            </w:r>
          </w:p>
        </w:tc>
        <w:tc>
          <w:tcPr>
            <w:tcW w:w="1657" w:type="dxa"/>
          </w:tcPr>
          <w:p w14:paraId="651CFD54" w14:textId="77777777" w:rsidR="00B86878" w:rsidRDefault="007771AD">
            <w:pPr>
              <w:pStyle w:val="TableParagraph"/>
              <w:spacing w:before="65" w:line="249" w:lineRule="auto"/>
              <w:ind w:left="135"/>
              <w:rPr>
                <w:sz w:val="23"/>
              </w:rPr>
            </w:pPr>
            <w:r>
              <w:rPr>
                <w:spacing w:val="-2"/>
                <w:w w:val="105"/>
                <w:sz w:val="23"/>
              </w:rPr>
              <w:t xml:space="preserve">ІТ-фахівці, аналітики, </w:t>
            </w:r>
            <w:r>
              <w:rPr>
                <w:spacing w:val="-2"/>
                <w:sz w:val="23"/>
              </w:rPr>
              <w:t>маркетологи</w:t>
            </w:r>
          </w:p>
        </w:tc>
        <w:tc>
          <w:tcPr>
            <w:tcW w:w="1556" w:type="dxa"/>
          </w:tcPr>
          <w:p w14:paraId="242F5DA1" w14:textId="77777777" w:rsidR="00B86878" w:rsidRDefault="007771AD">
            <w:pPr>
              <w:pStyle w:val="TableParagraph"/>
              <w:spacing w:before="65"/>
              <w:ind w:left="128"/>
              <w:rPr>
                <w:sz w:val="23"/>
              </w:rPr>
            </w:pPr>
            <w:r>
              <w:rPr>
                <w:spacing w:val="-2"/>
                <w:w w:val="105"/>
                <w:sz w:val="23"/>
              </w:rPr>
              <w:t>VR/AR</w:t>
            </w:r>
          </w:p>
          <w:p w14:paraId="4827A25C" w14:textId="77777777" w:rsidR="00B86878" w:rsidRDefault="007771AD">
            <w:pPr>
              <w:pStyle w:val="TableParagraph"/>
              <w:spacing w:before="10" w:line="247" w:lineRule="auto"/>
              <w:ind w:left="128"/>
              <w:rPr>
                <w:sz w:val="23"/>
              </w:rPr>
            </w:pPr>
            <w:r>
              <w:rPr>
                <w:spacing w:val="-2"/>
                <w:w w:val="105"/>
                <w:sz w:val="23"/>
              </w:rPr>
              <w:t xml:space="preserve">платформи, </w:t>
            </w:r>
            <w:r>
              <w:rPr>
                <w:sz w:val="23"/>
              </w:rPr>
              <w:t>AI,</w:t>
            </w:r>
            <w:r>
              <w:rPr>
                <w:spacing w:val="7"/>
                <w:sz w:val="23"/>
              </w:rPr>
              <w:t xml:space="preserve"> </w:t>
            </w:r>
            <w:r>
              <w:rPr>
                <w:sz w:val="23"/>
              </w:rPr>
              <w:t>Big</w:t>
            </w:r>
            <w:r>
              <w:rPr>
                <w:spacing w:val="-3"/>
                <w:sz w:val="23"/>
              </w:rPr>
              <w:t xml:space="preserve"> </w:t>
            </w:r>
            <w:r>
              <w:rPr>
                <w:spacing w:val="-4"/>
                <w:sz w:val="23"/>
              </w:rPr>
              <w:t>Data</w:t>
            </w:r>
          </w:p>
        </w:tc>
        <w:tc>
          <w:tcPr>
            <w:tcW w:w="2954" w:type="dxa"/>
          </w:tcPr>
          <w:p w14:paraId="338C7818" w14:textId="77777777" w:rsidR="00B86878" w:rsidRDefault="007771AD">
            <w:pPr>
              <w:pStyle w:val="TableParagraph"/>
              <w:spacing w:before="65" w:line="249" w:lineRule="auto"/>
              <w:ind w:left="128" w:right="42"/>
              <w:jc w:val="both"/>
              <w:rPr>
                <w:sz w:val="23"/>
              </w:rPr>
            </w:pPr>
            <w:r>
              <w:rPr>
                <w:w w:val="105"/>
                <w:sz w:val="23"/>
              </w:rPr>
              <w:t>Частка продажів через VR/AR, прогнози AI, якість даних Big Data</w:t>
            </w:r>
          </w:p>
        </w:tc>
      </w:tr>
      <w:tr w:rsidR="00B86878" w14:paraId="101A46F9" w14:textId="77777777">
        <w:trPr>
          <w:trHeight w:val="3140"/>
        </w:trPr>
        <w:tc>
          <w:tcPr>
            <w:tcW w:w="2234" w:type="dxa"/>
          </w:tcPr>
          <w:p w14:paraId="129FD307" w14:textId="77777777" w:rsidR="00B86878" w:rsidRDefault="007771AD">
            <w:pPr>
              <w:pStyle w:val="TableParagraph"/>
              <w:spacing w:line="247" w:lineRule="auto"/>
              <w:rPr>
                <w:sz w:val="23"/>
              </w:rPr>
            </w:pPr>
            <w:r>
              <w:rPr>
                <w:spacing w:val="-2"/>
                <w:sz w:val="23"/>
              </w:rPr>
              <w:t xml:space="preserve">Підготовка </w:t>
            </w:r>
            <w:r>
              <w:rPr>
                <w:spacing w:val="-2"/>
                <w:w w:val="105"/>
                <w:sz w:val="23"/>
              </w:rPr>
              <w:t>персоналу</w:t>
            </w:r>
          </w:p>
        </w:tc>
        <w:tc>
          <w:tcPr>
            <w:tcW w:w="1816" w:type="dxa"/>
          </w:tcPr>
          <w:p w14:paraId="186F67EC" w14:textId="77777777" w:rsidR="00B86878" w:rsidRDefault="007771AD">
            <w:pPr>
              <w:pStyle w:val="TableParagraph"/>
              <w:tabs>
                <w:tab w:val="left" w:pos="1663"/>
              </w:tabs>
              <w:spacing w:line="249" w:lineRule="auto"/>
              <w:ind w:left="128" w:right="41"/>
              <w:rPr>
                <w:sz w:val="23"/>
              </w:rPr>
            </w:pPr>
            <w:r>
              <w:rPr>
                <w:spacing w:val="-2"/>
                <w:w w:val="105"/>
                <w:sz w:val="23"/>
              </w:rPr>
              <w:t>Проведення тренінгів</w:t>
            </w:r>
            <w:r>
              <w:rPr>
                <w:sz w:val="23"/>
              </w:rPr>
              <w:tab/>
            </w:r>
            <w:r>
              <w:rPr>
                <w:spacing w:val="-10"/>
                <w:w w:val="105"/>
                <w:sz w:val="23"/>
              </w:rPr>
              <w:t xml:space="preserve">з </w:t>
            </w:r>
            <w:r>
              <w:rPr>
                <w:spacing w:val="-2"/>
                <w:w w:val="105"/>
                <w:sz w:val="23"/>
              </w:rPr>
              <w:t xml:space="preserve">використання </w:t>
            </w:r>
            <w:r>
              <w:rPr>
                <w:spacing w:val="-4"/>
                <w:w w:val="105"/>
                <w:sz w:val="23"/>
              </w:rPr>
              <w:t>CRM,</w:t>
            </w:r>
          </w:p>
          <w:p w14:paraId="04F27AF1" w14:textId="77777777" w:rsidR="00B86878" w:rsidRDefault="007771AD">
            <w:pPr>
              <w:pStyle w:val="TableParagraph"/>
              <w:tabs>
                <w:tab w:val="left" w:pos="1519"/>
              </w:tabs>
              <w:spacing w:before="2" w:line="252" w:lineRule="auto"/>
              <w:ind w:left="128" w:right="37"/>
              <w:rPr>
                <w:sz w:val="23"/>
              </w:rPr>
            </w:pPr>
            <w:r>
              <w:rPr>
                <w:spacing w:val="-2"/>
                <w:w w:val="105"/>
                <w:sz w:val="23"/>
              </w:rPr>
              <w:t>аналітичних платформ, автоматизації, підготовка команди</w:t>
            </w:r>
            <w:r>
              <w:rPr>
                <w:sz w:val="23"/>
              </w:rPr>
              <w:tab/>
            </w:r>
            <w:r>
              <w:rPr>
                <w:spacing w:val="-5"/>
                <w:w w:val="105"/>
                <w:sz w:val="23"/>
              </w:rPr>
              <w:t>до</w:t>
            </w:r>
          </w:p>
          <w:p w14:paraId="6563177C" w14:textId="77777777" w:rsidR="00B86878" w:rsidRDefault="007771AD">
            <w:pPr>
              <w:pStyle w:val="TableParagraph"/>
              <w:tabs>
                <w:tab w:val="left" w:pos="1663"/>
              </w:tabs>
              <w:spacing w:before="1"/>
              <w:ind w:left="128"/>
              <w:rPr>
                <w:sz w:val="23"/>
              </w:rPr>
            </w:pPr>
            <w:r>
              <w:rPr>
                <w:spacing w:val="-2"/>
                <w:w w:val="105"/>
                <w:sz w:val="23"/>
              </w:rPr>
              <w:t>роботи</w:t>
            </w:r>
            <w:r>
              <w:rPr>
                <w:sz w:val="23"/>
              </w:rPr>
              <w:tab/>
            </w:r>
            <w:r>
              <w:rPr>
                <w:spacing w:val="-10"/>
                <w:w w:val="105"/>
                <w:sz w:val="23"/>
              </w:rPr>
              <w:t>з</w:t>
            </w:r>
          </w:p>
          <w:p w14:paraId="2588E922" w14:textId="77777777" w:rsidR="00B86878" w:rsidRDefault="007771AD">
            <w:pPr>
              <w:pStyle w:val="TableParagraph"/>
              <w:spacing w:before="3"/>
              <w:ind w:left="128"/>
              <w:rPr>
                <w:sz w:val="23"/>
              </w:rPr>
            </w:pPr>
            <w:r>
              <w:rPr>
                <w:spacing w:val="-2"/>
                <w:w w:val="105"/>
                <w:sz w:val="23"/>
              </w:rPr>
              <w:t>інноваціями.</w:t>
            </w:r>
          </w:p>
        </w:tc>
        <w:tc>
          <w:tcPr>
            <w:tcW w:w="1657" w:type="dxa"/>
          </w:tcPr>
          <w:p w14:paraId="10648536" w14:textId="77777777" w:rsidR="00B86878" w:rsidRDefault="007771AD">
            <w:pPr>
              <w:pStyle w:val="TableParagraph"/>
              <w:spacing w:line="252" w:lineRule="auto"/>
              <w:ind w:left="135" w:right="56"/>
              <w:rPr>
                <w:sz w:val="23"/>
              </w:rPr>
            </w:pPr>
            <w:r>
              <w:rPr>
                <w:w w:val="105"/>
                <w:sz w:val="23"/>
              </w:rPr>
              <w:t>HR,</w:t>
            </w:r>
            <w:r>
              <w:rPr>
                <w:spacing w:val="74"/>
                <w:w w:val="105"/>
                <w:sz w:val="23"/>
              </w:rPr>
              <w:t xml:space="preserve"> </w:t>
            </w:r>
            <w:r>
              <w:rPr>
                <w:w w:val="105"/>
                <w:sz w:val="23"/>
              </w:rPr>
              <w:t xml:space="preserve">тренери, </w:t>
            </w:r>
            <w:r>
              <w:rPr>
                <w:spacing w:val="-2"/>
                <w:w w:val="105"/>
                <w:sz w:val="23"/>
              </w:rPr>
              <w:t>маркетологи, ІТ-фахівці</w:t>
            </w:r>
          </w:p>
        </w:tc>
        <w:tc>
          <w:tcPr>
            <w:tcW w:w="1556" w:type="dxa"/>
          </w:tcPr>
          <w:p w14:paraId="7B572382" w14:textId="77777777" w:rsidR="00B86878" w:rsidRDefault="007771AD">
            <w:pPr>
              <w:pStyle w:val="TableParagraph"/>
              <w:spacing w:line="249" w:lineRule="auto"/>
              <w:ind w:left="128"/>
              <w:rPr>
                <w:sz w:val="23"/>
              </w:rPr>
            </w:pPr>
            <w:r>
              <w:rPr>
                <w:spacing w:val="-2"/>
                <w:w w:val="105"/>
                <w:sz w:val="23"/>
              </w:rPr>
              <w:t xml:space="preserve">Навчальні матеріали, тренінги, </w:t>
            </w:r>
            <w:r>
              <w:rPr>
                <w:spacing w:val="-2"/>
                <w:sz w:val="23"/>
              </w:rPr>
              <w:t>симулятори</w:t>
            </w:r>
          </w:p>
        </w:tc>
        <w:tc>
          <w:tcPr>
            <w:tcW w:w="2954" w:type="dxa"/>
          </w:tcPr>
          <w:p w14:paraId="58FA2996" w14:textId="77777777" w:rsidR="00B86878" w:rsidRDefault="007771AD">
            <w:pPr>
              <w:pStyle w:val="TableParagraph"/>
              <w:tabs>
                <w:tab w:val="left" w:pos="733"/>
                <w:tab w:val="left" w:pos="2174"/>
              </w:tabs>
              <w:spacing w:before="1" w:line="254" w:lineRule="auto"/>
              <w:ind w:left="128" w:right="35"/>
              <w:rPr>
                <w:sz w:val="23"/>
              </w:rPr>
            </w:pPr>
            <w:r>
              <w:rPr>
                <w:spacing w:val="-4"/>
                <w:w w:val="105"/>
                <w:sz w:val="23"/>
              </w:rPr>
              <w:t>Час</w:t>
            </w:r>
            <w:r>
              <w:rPr>
                <w:sz w:val="23"/>
              </w:rPr>
              <w:tab/>
            </w:r>
            <w:r>
              <w:rPr>
                <w:spacing w:val="-2"/>
                <w:w w:val="105"/>
                <w:sz w:val="23"/>
              </w:rPr>
              <w:t>навчання,</w:t>
            </w:r>
            <w:r>
              <w:rPr>
                <w:sz w:val="23"/>
              </w:rPr>
              <w:tab/>
            </w:r>
            <w:r>
              <w:rPr>
                <w:spacing w:val="-2"/>
                <w:w w:val="105"/>
                <w:sz w:val="23"/>
              </w:rPr>
              <w:t xml:space="preserve">рівень </w:t>
            </w:r>
            <w:r>
              <w:rPr>
                <w:sz w:val="23"/>
              </w:rPr>
              <w:t>компетенції співробітників</w:t>
            </w:r>
          </w:p>
        </w:tc>
      </w:tr>
      <w:tr w:rsidR="00B86878" w14:paraId="686D0C62" w14:textId="77777777">
        <w:trPr>
          <w:trHeight w:val="2866"/>
        </w:trPr>
        <w:tc>
          <w:tcPr>
            <w:tcW w:w="2234" w:type="dxa"/>
          </w:tcPr>
          <w:p w14:paraId="5B216C03" w14:textId="77777777" w:rsidR="00B86878" w:rsidRDefault="007771AD">
            <w:pPr>
              <w:pStyle w:val="TableParagraph"/>
              <w:tabs>
                <w:tab w:val="left" w:pos="1562"/>
              </w:tabs>
              <w:spacing w:line="252" w:lineRule="auto"/>
              <w:ind w:right="450"/>
              <w:rPr>
                <w:sz w:val="23"/>
              </w:rPr>
            </w:pPr>
            <w:r>
              <w:rPr>
                <w:spacing w:val="-2"/>
                <w:w w:val="105"/>
                <w:sz w:val="23"/>
              </w:rPr>
              <w:t>Моніторинг</w:t>
            </w:r>
            <w:r>
              <w:rPr>
                <w:sz w:val="23"/>
              </w:rPr>
              <w:tab/>
            </w:r>
            <w:r>
              <w:rPr>
                <w:spacing w:val="-8"/>
                <w:w w:val="105"/>
                <w:sz w:val="23"/>
              </w:rPr>
              <w:t xml:space="preserve">та </w:t>
            </w:r>
            <w:r>
              <w:rPr>
                <w:spacing w:val="-2"/>
                <w:w w:val="105"/>
                <w:sz w:val="23"/>
              </w:rPr>
              <w:t>оцінка ефективності</w:t>
            </w:r>
          </w:p>
        </w:tc>
        <w:tc>
          <w:tcPr>
            <w:tcW w:w="1816" w:type="dxa"/>
          </w:tcPr>
          <w:p w14:paraId="2C3999B7" w14:textId="77777777" w:rsidR="00B86878" w:rsidRDefault="007771AD">
            <w:pPr>
              <w:pStyle w:val="TableParagraph"/>
              <w:tabs>
                <w:tab w:val="left" w:pos="1094"/>
              </w:tabs>
              <w:spacing w:line="249" w:lineRule="auto"/>
              <w:ind w:left="128" w:right="45"/>
              <w:rPr>
                <w:sz w:val="23"/>
              </w:rPr>
            </w:pPr>
            <w:r>
              <w:rPr>
                <w:spacing w:val="-2"/>
                <w:w w:val="105"/>
                <w:sz w:val="23"/>
              </w:rPr>
              <w:t>Регулярний моніторинг</w:t>
            </w:r>
            <w:r>
              <w:rPr>
                <w:spacing w:val="40"/>
                <w:w w:val="105"/>
                <w:sz w:val="23"/>
              </w:rPr>
              <w:t xml:space="preserve"> </w:t>
            </w:r>
            <w:r>
              <w:rPr>
                <w:spacing w:val="-4"/>
                <w:w w:val="105"/>
                <w:sz w:val="23"/>
              </w:rPr>
              <w:t>KPI,</w:t>
            </w:r>
            <w:r>
              <w:rPr>
                <w:sz w:val="23"/>
              </w:rPr>
              <w:tab/>
            </w:r>
            <w:r>
              <w:rPr>
                <w:spacing w:val="-4"/>
                <w:w w:val="105"/>
                <w:sz w:val="23"/>
              </w:rPr>
              <w:t xml:space="preserve">оцінка </w:t>
            </w:r>
            <w:r>
              <w:rPr>
                <w:spacing w:val="-2"/>
                <w:w w:val="105"/>
                <w:sz w:val="23"/>
              </w:rPr>
              <w:t xml:space="preserve">результатів роботи аналітики, </w:t>
            </w:r>
            <w:r>
              <w:rPr>
                <w:spacing w:val="-4"/>
                <w:w w:val="105"/>
                <w:sz w:val="23"/>
              </w:rPr>
              <w:t>CRM,</w:t>
            </w:r>
          </w:p>
          <w:p w14:paraId="38CAC72A" w14:textId="77777777" w:rsidR="00B86878" w:rsidRDefault="007771AD">
            <w:pPr>
              <w:pStyle w:val="TableParagraph"/>
              <w:spacing w:before="5" w:line="252" w:lineRule="auto"/>
              <w:ind w:left="128"/>
              <w:rPr>
                <w:sz w:val="23"/>
              </w:rPr>
            </w:pPr>
            <w:r>
              <w:rPr>
                <w:spacing w:val="-2"/>
                <w:sz w:val="23"/>
              </w:rPr>
              <w:t xml:space="preserve">автоматизації, </w:t>
            </w:r>
            <w:r>
              <w:rPr>
                <w:spacing w:val="-2"/>
                <w:w w:val="105"/>
                <w:sz w:val="23"/>
              </w:rPr>
              <w:t>внесення коригувань.</w:t>
            </w:r>
          </w:p>
        </w:tc>
        <w:tc>
          <w:tcPr>
            <w:tcW w:w="1657" w:type="dxa"/>
          </w:tcPr>
          <w:p w14:paraId="56476D40" w14:textId="77777777" w:rsidR="00B86878" w:rsidRDefault="007771AD">
            <w:pPr>
              <w:pStyle w:val="TableParagraph"/>
              <w:spacing w:line="252" w:lineRule="auto"/>
              <w:ind w:left="135"/>
              <w:rPr>
                <w:sz w:val="23"/>
              </w:rPr>
            </w:pPr>
            <w:r>
              <w:rPr>
                <w:spacing w:val="-2"/>
                <w:w w:val="105"/>
                <w:sz w:val="23"/>
              </w:rPr>
              <w:t xml:space="preserve">Аналітики, </w:t>
            </w:r>
            <w:r>
              <w:rPr>
                <w:spacing w:val="-2"/>
                <w:sz w:val="23"/>
              </w:rPr>
              <w:t>керівництво, маркетологи</w:t>
            </w:r>
          </w:p>
        </w:tc>
        <w:tc>
          <w:tcPr>
            <w:tcW w:w="1556" w:type="dxa"/>
          </w:tcPr>
          <w:p w14:paraId="0D3705AC" w14:textId="77777777" w:rsidR="00B86878" w:rsidRDefault="007771AD">
            <w:pPr>
              <w:pStyle w:val="TableParagraph"/>
              <w:tabs>
                <w:tab w:val="left" w:pos="1201"/>
              </w:tabs>
              <w:spacing w:line="249" w:lineRule="auto"/>
              <w:ind w:left="128" w:right="40"/>
              <w:rPr>
                <w:sz w:val="23"/>
              </w:rPr>
            </w:pPr>
            <w:r>
              <w:rPr>
                <w:spacing w:val="-2"/>
                <w:w w:val="105"/>
                <w:sz w:val="23"/>
              </w:rPr>
              <w:t>Google Analytics, Power</w:t>
            </w:r>
            <w:r>
              <w:rPr>
                <w:sz w:val="23"/>
              </w:rPr>
              <w:tab/>
            </w:r>
            <w:r>
              <w:rPr>
                <w:spacing w:val="-4"/>
                <w:w w:val="105"/>
                <w:sz w:val="23"/>
              </w:rPr>
              <w:t xml:space="preserve">BI, </w:t>
            </w:r>
            <w:r>
              <w:rPr>
                <w:spacing w:val="-2"/>
                <w:w w:val="105"/>
                <w:sz w:val="23"/>
              </w:rPr>
              <w:t>CRM-звіти</w:t>
            </w:r>
          </w:p>
        </w:tc>
        <w:tc>
          <w:tcPr>
            <w:tcW w:w="2954" w:type="dxa"/>
          </w:tcPr>
          <w:p w14:paraId="12E14DA9" w14:textId="77777777" w:rsidR="00B86878" w:rsidRDefault="007771AD">
            <w:pPr>
              <w:pStyle w:val="TableParagraph"/>
              <w:spacing w:line="247" w:lineRule="auto"/>
              <w:ind w:left="128" w:right="35"/>
              <w:rPr>
                <w:sz w:val="23"/>
              </w:rPr>
            </w:pPr>
            <w:r>
              <w:rPr>
                <w:w w:val="105"/>
                <w:sz w:val="23"/>
              </w:rPr>
              <w:t>Зміни</w:t>
            </w:r>
            <w:r>
              <w:rPr>
                <w:spacing w:val="-6"/>
                <w:w w:val="105"/>
                <w:sz w:val="23"/>
              </w:rPr>
              <w:t xml:space="preserve"> </w:t>
            </w:r>
            <w:r>
              <w:rPr>
                <w:w w:val="105"/>
                <w:sz w:val="23"/>
              </w:rPr>
              <w:t>в</w:t>
            </w:r>
            <w:r>
              <w:rPr>
                <w:spacing w:val="-12"/>
                <w:w w:val="105"/>
                <w:sz w:val="23"/>
              </w:rPr>
              <w:t xml:space="preserve"> </w:t>
            </w:r>
            <w:r>
              <w:rPr>
                <w:w w:val="105"/>
                <w:sz w:val="23"/>
              </w:rPr>
              <w:t>конверсії,</w:t>
            </w:r>
            <w:r>
              <w:rPr>
                <w:spacing w:val="-9"/>
                <w:w w:val="105"/>
                <w:sz w:val="23"/>
              </w:rPr>
              <w:t xml:space="preserve"> </w:t>
            </w:r>
            <w:r>
              <w:rPr>
                <w:w w:val="105"/>
                <w:sz w:val="23"/>
              </w:rPr>
              <w:t>приріст доходів, ROI</w:t>
            </w:r>
          </w:p>
        </w:tc>
      </w:tr>
    </w:tbl>
    <w:p w14:paraId="3A80EA16" w14:textId="77777777" w:rsidR="00B86878" w:rsidRDefault="007771AD">
      <w:pPr>
        <w:spacing w:before="45"/>
        <w:ind w:left="844"/>
        <w:rPr>
          <w:i/>
          <w:sz w:val="23"/>
        </w:rPr>
      </w:pPr>
      <w:r>
        <w:rPr>
          <w:i/>
          <w:sz w:val="23"/>
        </w:rPr>
        <w:t>Складено</w:t>
      </w:r>
      <w:r>
        <w:rPr>
          <w:i/>
          <w:spacing w:val="28"/>
          <w:sz w:val="23"/>
        </w:rPr>
        <w:t xml:space="preserve"> </w:t>
      </w:r>
      <w:r>
        <w:rPr>
          <w:i/>
          <w:sz w:val="23"/>
        </w:rPr>
        <w:t>на</w:t>
      </w:r>
      <w:r>
        <w:rPr>
          <w:i/>
          <w:spacing w:val="26"/>
          <w:sz w:val="23"/>
        </w:rPr>
        <w:t xml:space="preserve"> </w:t>
      </w:r>
      <w:r>
        <w:rPr>
          <w:i/>
          <w:sz w:val="23"/>
        </w:rPr>
        <w:t>основі</w:t>
      </w:r>
      <w:r>
        <w:rPr>
          <w:i/>
          <w:spacing w:val="21"/>
          <w:sz w:val="23"/>
        </w:rPr>
        <w:t xml:space="preserve"> </w:t>
      </w:r>
      <w:r>
        <w:rPr>
          <w:i/>
          <w:sz w:val="23"/>
        </w:rPr>
        <w:t>власних</w:t>
      </w:r>
      <w:r>
        <w:rPr>
          <w:i/>
          <w:spacing w:val="26"/>
          <w:sz w:val="23"/>
        </w:rPr>
        <w:t xml:space="preserve"> </w:t>
      </w:r>
      <w:r>
        <w:rPr>
          <w:i/>
          <w:sz w:val="23"/>
        </w:rPr>
        <w:t>досліджень</w:t>
      </w:r>
      <w:r>
        <w:rPr>
          <w:i/>
          <w:spacing w:val="24"/>
          <w:sz w:val="23"/>
        </w:rPr>
        <w:t xml:space="preserve"> </w:t>
      </w:r>
      <w:r>
        <w:rPr>
          <w:i/>
          <w:spacing w:val="-2"/>
          <w:sz w:val="23"/>
        </w:rPr>
        <w:t>автора</w:t>
      </w:r>
    </w:p>
    <w:p w14:paraId="7EA129B3" w14:textId="77777777" w:rsidR="00B86878" w:rsidRDefault="00B86878">
      <w:pPr>
        <w:pStyle w:val="a3"/>
        <w:spacing w:before="101"/>
        <w:ind w:left="0" w:firstLine="0"/>
        <w:jc w:val="left"/>
        <w:rPr>
          <w:i/>
          <w:sz w:val="23"/>
        </w:rPr>
      </w:pPr>
    </w:p>
    <w:p w14:paraId="07C9C4D2" w14:textId="77777777" w:rsidR="00B86878" w:rsidRDefault="007771AD">
      <w:pPr>
        <w:pStyle w:val="a3"/>
        <w:spacing w:line="360" w:lineRule="auto"/>
        <w:ind w:right="273"/>
      </w:pPr>
      <w:r>
        <w:t>На етапі підготовки заплановано провести аудит поточного стану цифрової стратегії, що включає аналіз ключових показників ефективності (KPI), оцінку готовності компанії до впровадження нови</w:t>
      </w:r>
      <w:r>
        <w:t>х технологій, а також створення технічного завдання. Основна увага приділяється аналізу</w:t>
      </w:r>
      <w:r>
        <w:rPr>
          <w:spacing w:val="-7"/>
        </w:rPr>
        <w:t xml:space="preserve"> </w:t>
      </w:r>
      <w:r>
        <w:t>наявних ресурсів, включно з фінансовими, технічними та людськими. Цей етап забезпечує чітке бачення стану компанії та дозволяє визначити пріоритети подальших дій.</w:t>
      </w:r>
    </w:p>
    <w:p w14:paraId="62906B74" w14:textId="77777777" w:rsidR="00B86878" w:rsidRDefault="007771AD">
      <w:pPr>
        <w:pStyle w:val="a3"/>
        <w:spacing w:line="320" w:lineRule="exact"/>
        <w:ind w:left="844" w:firstLine="0"/>
      </w:pPr>
      <w:r>
        <w:t>Насту</w:t>
      </w:r>
      <w:r>
        <w:t>пним</w:t>
      </w:r>
      <w:r>
        <w:rPr>
          <w:spacing w:val="65"/>
        </w:rPr>
        <w:t xml:space="preserve"> </w:t>
      </w:r>
      <w:r>
        <w:t>кроком</w:t>
      </w:r>
      <w:r>
        <w:rPr>
          <w:spacing w:val="65"/>
        </w:rPr>
        <w:t xml:space="preserve"> </w:t>
      </w:r>
      <w:r>
        <w:t>є</w:t>
      </w:r>
      <w:r>
        <w:rPr>
          <w:spacing w:val="65"/>
        </w:rPr>
        <w:t xml:space="preserve"> </w:t>
      </w:r>
      <w:r>
        <w:t>інтеграція</w:t>
      </w:r>
      <w:r>
        <w:rPr>
          <w:spacing w:val="64"/>
        </w:rPr>
        <w:t xml:space="preserve"> </w:t>
      </w:r>
      <w:r>
        <w:t>аналітичних</w:t>
      </w:r>
      <w:r>
        <w:rPr>
          <w:spacing w:val="61"/>
        </w:rPr>
        <w:t xml:space="preserve"> </w:t>
      </w:r>
      <w:r>
        <w:t>інструментів,</w:t>
      </w:r>
      <w:r>
        <w:rPr>
          <w:spacing w:val="65"/>
        </w:rPr>
        <w:t xml:space="preserve"> </w:t>
      </w:r>
      <w:r>
        <w:t>таких</w:t>
      </w:r>
      <w:r>
        <w:rPr>
          <w:spacing w:val="60"/>
        </w:rPr>
        <w:t xml:space="preserve"> </w:t>
      </w:r>
      <w:r>
        <w:t>як</w:t>
      </w:r>
      <w:r>
        <w:rPr>
          <w:spacing w:val="65"/>
        </w:rPr>
        <w:t xml:space="preserve"> </w:t>
      </w:r>
      <w:r>
        <w:rPr>
          <w:spacing w:val="-2"/>
        </w:rPr>
        <w:t>Google</w:t>
      </w:r>
    </w:p>
    <w:p w14:paraId="59771FB3" w14:textId="77777777" w:rsidR="00B86878" w:rsidRDefault="00B86878">
      <w:pPr>
        <w:pStyle w:val="a3"/>
        <w:spacing w:line="320" w:lineRule="exact"/>
        <w:sectPr w:rsidR="00B86878">
          <w:pgSz w:w="11910" w:h="16850"/>
          <w:pgMar w:top="920" w:right="283" w:bottom="280" w:left="992" w:header="110" w:footer="0" w:gutter="0"/>
          <w:cols w:space="720"/>
        </w:sectPr>
      </w:pPr>
    </w:p>
    <w:p w14:paraId="4A07F8B5" w14:textId="77777777" w:rsidR="00B86878" w:rsidRDefault="007771AD">
      <w:pPr>
        <w:pStyle w:val="a3"/>
        <w:spacing w:before="194" w:line="360" w:lineRule="auto"/>
        <w:ind w:right="279" w:firstLine="0"/>
      </w:pPr>
      <w:r>
        <w:lastRenderedPageBreak/>
        <w:t>Analytics 360, Power BI та Tableau. Ці інструменти забезпечують моніторинг показників ефективності, аналіз поведінки</w:t>
      </w:r>
      <w:r>
        <w:rPr>
          <w:spacing w:val="40"/>
        </w:rPr>
        <w:t xml:space="preserve"> </w:t>
      </w:r>
      <w:r>
        <w:t>клієнтів та оперативне</w:t>
      </w:r>
      <w:r>
        <w:rPr>
          <w:spacing w:val="40"/>
        </w:rPr>
        <w:t xml:space="preserve"> </w:t>
      </w:r>
      <w:r>
        <w:t>прийняття</w:t>
      </w:r>
      <w:r>
        <w:rPr>
          <w:spacing w:val="40"/>
        </w:rPr>
        <w:t xml:space="preserve"> </w:t>
      </w:r>
      <w:r>
        <w:t>рішень. Важливим елем</w:t>
      </w:r>
      <w:r>
        <w:t>ентом є налаштування метрик для відстеження, таких як конверсія, глибина переглядів сторінок та джерела трафіку. Використання цих платформ дозволяє компанії оптимізувати свої маркетингові стратегії на основі отриманих даних.</w:t>
      </w:r>
    </w:p>
    <w:p w14:paraId="2EDD1A10" w14:textId="77777777" w:rsidR="00B86878" w:rsidRDefault="007771AD">
      <w:pPr>
        <w:pStyle w:val="a3"/>
        <w:spacing w:before="5" w:line="360" w:lineRule="auto"/>
        <w:ind w:right="275"/>
      </w:pPr>
      <w:r>
        <w:t>Впровадження CRM-системи є ключовим для централізації клієнтських даних та підвищення рівня персоналізації маркетингових кампаній. Пропонується використання HubSpot CRM, яка забезпечує широкий функціонал за доступною вартістю. Налаштування бази даних клієн</w:t>
      </w:r>
      <w:r>
        <w:t>тів, сегментація аудиторії таавтоматизація персоналізованих</w:t>
      </w:r>
      <w:r>
        <w:rPr>
          <w:spacing w:val="-4"/>
        </w:rPr>
        <w:t xml:space="preserve"> </w:t>
      </w:r>
      <w:r>
        <w:t>пропозицій</w:t>
      </w:r>
      <w:r>
        <w:rPr>
          <w:spacing w:val="-1"/>
        </w:rPr>
        <w:t xml:space="preserve"> </w:t>
      </w:r>
      <w:r>
        <w:t>сприяють</w:t>
      </w:r>
      <w:r>
        <w:rPr>
          <w:spacing w:val="-2"/>
        </w:rPr>
        <w:t xml:space="preserve"> </w:t>
      </w:r>
      <w:r>
        <w:t>підвищенню</w:t>
      </w:r>
      <w:r>
        <w:rPr>
          <w:spacing w:val="-2"/>
        </w:rPr>
        <w:t xml:space="preserve"> </w:t>
      </w:r>
      <w:r>
        <w:t>утримання</w:t>
      </w:r>
      <w:r>
        <w:rPr>
          <w:spacing w:val="-2"/>
        </w:rPr>
        <w:t xml:space="preserve"> </w:t>
      </w:r>
      <w:r>
        <w:t>клієнтів</w:t>
      </w:r>
      <w:r>
        <w:rPr>
          <w:spacing w:val="-11"/>
        </w:rPr>
        <w:t xml:space="preserve"> </w:t>
      </w:r>
      <w:r>
        <w:t>і</w:t>
      </w:r>
      <w:r>
        <w:rPr>
          <w:spacing w:val="-4"/>
        </w:rPr>
        <w:t xml:space="preserve"> </w:t>
      </w:r>
      <w:r>
        <w:t>зростанню середнього доходу від одного клієнта.</w:t>
      </w:r>
    </w:p>
    <w:p w14:paraId="733D9746" w14:textId="77777777" w:rsidR="00B86878" w:rsidRDefault="007771AD">
      <w:pPr>
        <w:pStyle w:val="a3"/>
        <w:spacing w:line="360" w:lineRule="auto"/>
        <w:ind w:right="269"/>
      </w:pPr>
      <w:r>
        <w:t>Автоматизація маркетингових процесів дозволяє зменшити витрати часу на рутинні завдання та підвищити ефективність команди. Використання платформ, таких як HubSpot Marketing Hub, Mailchimp і чат-ботів, сприяє швидкій обробці запитів клієнтів, створенню авто</w:t>
      </w:r>
      <w:r>
        <w:t>матизованих сценаріїв комунікації та підвищенню рівня конверсії. Особливу увагу слід приділити інтеграції автоматизації з CRM- системою для забезпечення узгодженості процесів.</w:t>
      </w:r>
    </w:p>
    <w:p w14:paraId="1CE152DD" w14:textId="77777777" w:rsidR="00B86878" w:rsidRDefault="007771AD">
      <w:pPr>
        <w:pStyle w:val="a3"/>
        <w:spacing w:before="3" w:line="360" w:lineRule="auto"/>
        <w:ind w:right="281"/>
      </w:pPr>
      <w:r>
        <w:t>Впровадження технологічних інновацій, таких як VR/AR, AI та Big Data, забезпечує</w:t>
      </w:r>
      <w:r>
        <w:t xml:space="preserve"> конкурентні переваги та підвищує рівень довіри клієнтів. Розробка віртуального шоуруму дозволяє клієнтам «приміряти» меблі у власних</w:t>
      </w:r>
      <w:r>
        <w:rPr>
          <w:spacing w:val="40"/>
        </w:rPr>
        <w:t xml:space="preserve"> </w:t>
      </w:r>
      <w:r>
        <w:t>приміщеннях, а використання AI дає можливість прогнозувати потреби клієнтів та аналізувати попит. Інтеграція Big Data спри</w:t>
      </w:r>
      <w:r>
        <w:t>яє сегментації аудиторії та визначенню поведінкових трендів, що забезпечує якіснішу персоналізацію.</w:t>
      </w:r>
    </w:p>
    <w:p w14:paraId="0B34BAA3" w14:textId="77777777" w:rsidR="00B86878" w:rsidRDefault="007771AD">
      <w:pPr>
        <w:pStyle w:val="a3"/>
        <w:spacing w:line="360" w:lineRule="auto"/>
        <w:ind w:right="272"/>
      </w:pPr>
      <w:r>
        <w:t>Підготовка персоналу до використання нових інструментів є необхідним елементом стратегії. Проведення тренінгів і навчань із роботи з CRM, аналітичними платф</w:t>
      </w:r>
      <w:r>
        <w:t>ормами, інноваційними технологіями забезпечує високий рівень компетенції співробітників. Це дозволяє уникнути втрати ефективності через низький рівень обізнаності персоналу.</w:t>
      </w:r>
    </w:p>
    <w:p w14:paraId="00E8A43C" w14:textId="77777777" w:rsidR="00B86878" w:rsidRDefault="007771AD">
      <w:pPr>
        <w:pStyle w:val="a3"/>
        <w:spacing w:line="320" w:lineRule="exact"/>
        <w:ind w:left="844" w:firstLine="0"/>
      </w:pPr>
      <w:r>
        <w:t>На</w:t>
      </w:r>
      <w:r>
        <w:rPr>
          <w:spacing w:val="9"/>
        </w:rPr>
        <w:t xml:space="preserve"> </w:t>
      </w:r>
      <w:r>
        <w:t>останньому</w:t>
      </w:r>
      <w:r>
        <w:rPr>
          <w:spacing w:val="5"/>
        </w:rPr>
        <w:t xml:space="preserve"> </w:t>
      </w:r>
      <w:r>
        <w:t>етапі</w:t>
      </w:r>
      <w:r>
        <w:rPr>
          <w:spacing w:val="15"/>
        </w:rPr>
        <w:t xml:space="preserve"> </w:t>
      </w:r>
      <w:r>
        <w:t>реалізації</w:t>
      </w:r>
      <w:r>
        <w:rPr>
          <w:spacing w:val="22"/>
        </w:rPr>
        <w:t xml:space="preserve"> </w:t>
      </w:r>
      <w:r>
        <w:t>передбачено</w:t>
      </w:r>
      <w:r>
        <w:rPr>
          <w:spacing w:val="18"/>
        </w:rPr>
        <w:t xml:space="preserve"> </w:t>
      </w:r>
      <w:r>
        <w:t>моніторинг</w:t>
      </w:r>
      <w:r>
        <w:rPr>
          <w:spacing w:val="16"/>
        </w:rPr>
        <w:t xml:space="preserve"> </w:t>
      </w:r>
      <w:r>
        <w:t>і</w:t>
      </w:r>
      <w:r>
        <w:rPr>
          <w:spacing w:val="14"/>
        </w:rPr>
        <w:t xml:space="preserve"> </w:t>
      </w:r>
      <w:r>
        <w:t>оцінку</w:t>
      </w:r>
      <w:r>
        <w:rPr>
          <w:spacing w:val="5"/>
        </w:rPr>
        <w:t xml:space="preserve"> </w:t>
      </w:r>
      <w:r>
        <w:rPr>
          <w:spacing w:val="-2"/>
        </w:rPr>
        <w:t>ефективності</w:t>
      </w:r>
    </w:p>
    <w:p w14:paraId="77F13AEE" w14:textId="77777777" w:rsidR="00B86878" w:rsidRDefault="00B86878">
      <w:pPr>
        <w:pStyle w:val="a3"/>
        <w:spacing w:line="320" w:lineRule="exact"/>
        <w:sectPr w:rsidR="00B86878">
          <w:pgSz w:w="11910" w:h="16850"/>
          <w:pgMar w:top="920" w:right="283" w:bottom="280" w:left="992" w:header="110" w:footer="0" w:gutter="0"/>
          <w:cols w:space="720"/>
        </w:sectPr>
      </w:pPr>
    </w:p>
    <w:p w14:paraId="7C6EB1F2" w14:textId="77777777" w:rsidR="00B86878" w:rsidRDefault="007771AD">
      <w:pPr>
        <w:pStyle w:val="a3"/>
        <w:spacing w:before="187" w:line="362" w:lineRule="auto"/>
        <w:ind w:right="287" w:firstLine="0"/>
      </w:pPr>
      <w:r>
        <w:lastRenderedPageBreak/>
        <w:t>впроваджених заходів. Це включає регулярний аналіз KPI, оцінку рентабельності інвестицій та внесення коригувань у стратегію залежно від отриманих результатів. Такий підхід забезпечує гнучкість та адаптацію до змін ринку.</w:t>
      </w:r>
    </w:p>
    <w:p w14:paraId="3DAD9576" w14:textId="77777777" w:rsidR="00B86878" w:rsidRDefault="007771AD">
      <w:pPr>
        <w:pStyle w:val="a3"/>
        <w:spacing w:before="11" w:line="360" w:lineRule="auto"/>
        <w:ind w:right="277"/>
      </w:pPr>
      <w:r>
        <w:t xml:space="preserve">Водночас під час </w:t>
      </w:r>
      <w:r>
        <w:t>впровадження цифрової стратегії існують ризики, які необхідно врахувати. Основними ризиками є високі початкові витрати, низька компетенція персоналу, невідповідність обраних інструментів потребам компанії, тривалі терміни впровадження, технічні</w:t>
      </w:r>
      <w:r>
        <w:rPr>
          <w:spacing w:val="-1"/>
        </w:rPr>
        <w:t xml:space="preserve"> </w:t>
      </w:r>
      <w:r>
        <w:t>проблеми та</w:t>
      </w:r>
      <w:r>
        <w:t xml:space="preserve"> низька</w:t>
      </w:r>
      <w:r>
        <w:rPr>
          <w:spacing w:val="-5"/>
        </w:rPr>
        <w:t xml:space="preserve"> </w:t>
      </w:r>
      <w:r>
        <w:t>ефективність інтеграції. Ймовірність і вплив цих ризиків були оцінені за шкалою від 1 до 10.</w:t>
      </w:r>
    </w:p>
    <w:p w14:paraId="474BB625" w14:textId="77777777" w:rsidR="00B86878" w:rsidRDefault="007771AD">
      <w:pPr>
        <w:pStyle w:val="a3"/>
        <w:spacing w:line="360" w:lineRule="auto"/>
        <w:ind w:right="271"/>
      </w:pPr>
      <w:r>
        <w:rPr>
          <w:noProof/>
        </w:rPr>
        <w:drawing>
          <wp:anchor distT="0" distB="0" distL="0" distR="0" simplePos="0" relativeHeight="487596032" behindDoc="1" locked="0" layoutInCell="1" allowOverlap="1" wp14:anchorId="0C1D6B50" wp14:editId="5FAAA305">
            <wp:simplePos x="0" y="0"/>
            <wp:positionH relativeFrom="page">
              <wp:posOffset>1766570</wp:posOffset>
            </wp:positionH>
            <wp:positionV relativeFrom="paragraph">
              <wp:posOffset>1254819</wp:posOffset>
            </wp:positionV>
            <wp:extent cx="4505251" cy="3055620"/>
            <wp:effectExtent l="0" t="0" r="0" b="0"/>
            <wp:wrapTopAndBottom/>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32" cstate="print"/>
                    <a:stretch>
                      <a:fillRect/>
                    </a:stretch>
                  </pic:blipFill>
                  <pic:spPr>
                    <a:xfrm>
                      <a:off x="0" y="0"/>
                      <a:ext cx="4505251" cy="3055620"/>
                    </a:xfrm>
                    <a:prstGeom prst="rect">
                      <a:avLst/>
                    </a:prstGeom>
                  </pic:spPr>
                </pic:pic>
              </a:graphicData>
            </a:graphic>
          </wp:anchor>
        </w:drawing>
      </w:r>
      <w:r>
        <w:t>Графік ризиків 3.1. був побудований у</w:t>
      </w:r>
      <w:r>
        <w:rPr>
          <w:spacing w:val="-5"/>
        </w:rPr>
        <w:t xml:space="preserve"> </w:t>
      </w:r>
      <w:r>
        <w:t>форматі точкової діаграми (scatter plot), де кожна точка представляє окремий ризик. Вісь X відображає ймовірність на</w:t>
      </w:r>
      <w:r>
        <w:t>стання ризику, а вісь Y — його вплив. Це дозволяє легко візуалізувати, які ризики</w:t>
      </w:r>
      <w:r>
        <w:rPr>
          <w:spacing w:val="-13"/>
        </w:rPr>
        <w:t xml:space="preserve"> </w:t>
      </w:r>
      <w:r>
        <w:t>мають найвищий пріоритет для управління.</w:t>
      </w:r>
    </w:p>
    <w:p w14:paraId="3E9780F5" w14:textId="77777777" w:rsidR="00B86878" w:rsidRDefault="00B86878">
      <w:pPr>
        <w:pStyle w:val="a3"/>
        <w:spacing w:before="170"/>
        <w:ind w:left="0" w:firstLine="0"/>
        <w:jc w:val="left"/>
      </w:pPr>
    </w:p>
    <w:p w14:paraId="553B16D6" w14:textId="77777777" w:rsidR="00B86878" w:rsidRDefault="007771AD">
      <w:pPr>
        <w:pStyle w:val="a3"/>
        <w:spacing w:line="273" w:lineRule="auto"/>
        <w:ind w:left="4951" w:hanging="4295"/>
        <w:jc w:val="left"/>
      </w:pPr>
      <w:r>
        <w:t>Рис.</w:t>
      </w:r>
      <w:r>
        <w:rPr>
          <w:spacing w:val="-3"/>
        </w:rPr>
        <w:t xml:space="preserve"> </w:t>
      </w:r>
      <w:r>
        <w:t>3.1</w:t>
      </w:r>
      <w:r>
        <w:rPr>
          <w:spacing w:val="-6"/>
        </w:rPr>
        <w:t xml:space="preserve"> </w:t>
      </w:r>
      <w:r>
        <w:t>—</w:t>
      </w:r>
      <w:r>
        <w:rPr>
          <w:spacing w:val="-4"/>
        </w:rPr>
        <w:t xml:space="preserve"> </w:t>
      </w:r>
      <w:r>
        <w:t>Оцінка</w:t>
      </w:r>
      <w:r>
        <w:rPr>
          <w:spacing w:val="-7"/>
        </w:rPr>
        <w:t xml:space="preserve"> </w:t>
      </w:r>
      <w:r>
        <w:t>ризиків</w:t>
      </w:r>
      <w:r>
        <w:rPr>
          <w:spacing w:val="-5"/>
        </w:rPr>
        <w:t xml:space="preserve"> </w:t>
      </w:r>
      <w:r>
        <w:t>щодо</w:t>
      </w:r>
      <w:r>
        <w:rPr>
          <w:spacing w:val="-9"/>
        </w:rPr>
        <w:t xml:space="preserve"> </w:t>
      </w:r>
      <w:r>
        <w:t>впровадження</w:t>
      </w:r>
      <w:r>
        <w:rPr>
          <w:spacing w:val="-4"/>
        </w:rPr>
        <w:t xml:space="preserve"> </w:t>
      </w:r>
      <w:r>
        <w:t>заходів</w:t>
      </w:r>
      <w:r>
        <w:rPr>
          <w:spacing w:val="-8"/>
        </w:rPr>
        <w:t xml:space="preserve"> </w:t>
      </w:r>
      <w:r>
        <w:t>вдосконалення</w:t>
      </w:r>
      <w:r>
        <w:rPr>
          <w:spacing w:val="-4"/>
        </w:rPr>
        <w:t xml:space="preserve"> </w:t>
      </w:r>
      <w:r>
        <w:t xml:space="preserve">цифрової </w:t>
      </w:r>
      <w:r>
        <w:rPr>
          <w:spacing w:val="-2"/>
        </w:rPr>
        <w:t>стратегії</w:t>
      </w:r>
    </w:p>
    <w:p w14:paraId="56E7F5CB" w14:textId="77777777" w:rsidR="00B86878" w:rsidRDefault="007771AD">
      <w:pPr>
        <w:spacing w:before="19"/>
        <w:ind w:left="844"/>
        <w:rPr>
          <w:i/>
          <w:sz w:val="23"/>
        </w:rPr>
      </w:pPr>
      <w:r>
        <w:rPr>
          <w:i/>
          <w:sz w:val="23"/>
        </w:rPr>
        <w:t>Складено</w:t>
      </w:r>
      <w:r>
        <w:rPr>
          <w:i/>
          <w:spacing w:val="30"/>
          <w:sz w:val="23"/>
        </w:rPr>
        <w:t xml:space="preserve"> </w:t>
      </w:r>
      <w:r>
        <w:rPr>
          <w:i/>
          <w:sz w:val="23"/>
        </w:rPr>
        <w:t>на</w:t>
      </w:r>
      <w:r>
        <w:rPr>
          <w:i/>
          <w:spacing w:val="27"/>
          <w:sz w:val="23"/>
        </w:rPr>
        <w:t xml:space="preserve"> </w:t>
      </w:r>
      <w:r>
        <w:rPr>
          <w:i/>
          <w:sz w:val="23"/>
        </w:rPr>
        <w:t>основі</w:t>
      </w:r>
      <w:r>
        <w:rPr>
          <w:i/>
          <w:spacing w:val="24"/>
          <w:sz w:val="23"/>
        </w:rPr>
        <w:t xml:space="preserve"> </w:t>
      </w:r>
      <w:r>
        <w:rPr>
          <w:i/>
          <w:sz w:val="23"/>
        </w:rPr>
        <w:t>власних</w:t>
      </w:r>
      <w:r>
        <w:rPr>
          <w:i/>
          <w:spacing w:val="27"/>
          <w:sz w:val="23"/>
        </w:rPr>
        <w:t xml:space="preserve"> </w:t>
      </w:r>
      <w:r>
        <w:rPr>
          <w:i/>
          <w:sz w:val="23"/>
        </w:rPr>
        <w:t>розрахунків</w:t>
      </w:r>
      <w:r>
        <w:rPr>
          <w:i/>
          <w:spacing w:val="12"/>
          <w:sz w:val="23"/>
        </w:rPr>
        <w:t xml:space="preserve"> </w:t>
      </w:r>
      <w:r>
        <w:rPr>
          <w:i/>
          <w:spacing w:val="-2"/>
          <w:sz w:val="23"/>
        </w:rPr>
        <w:t>автора</w:t>
      </w:r>
    </w:p>
    <w:p w14:paraId="1BCD55B9" w14:textId="77777777" w:rsidR="00B86878" w:rsidRDefault="007771AD">
      <w:pPr>
        <w:pStyle w:val="a3"/>
        <w:spacing w:before="243"/>
        <w:ind w:left="844" w:firstLine="0"/>
        <w:jc w:val="left"/>
      </w:pPr>
      <w:r>
        <w:rPr>
          <w:spacing w:val="-2"/>
        </w:rPr>
        <w:t>Отже:</w:t>
      </w:r>
    </w:p>
    <w:p w14:paraId="2F5E600B" w14:textId="77777777" w:rsidR="00B86878" w:rsidRDefault="007771AD">
      <w:pPr>
        <w:pStyle w:val="a5"/>
        <w:numPr>
          <w:ilvl w:val="2"/>
          <w:numId w:val="46"/>
        </w:numPr>
        <w:tabs>
          <w:tab w:val="left" w:pos="1976"/>
        </w:tabs>
        <w:spacing w:before="161" w:line="360" w:lineRule="auto"/>
        <w:ind w:right="285" w:firstLine="706"/>
        <w:jc w:val="both"/>
        <w:rPr>
          <w:sz w:val="28"/>
        </w:rPr>
      </w:pPr>
      <w:r>
        <w:rPr>
          <w:sz w:val="28"/>
        </w:rPr>
        <w:t>Високі початкові витрати розташовані у верхньому правому куті графіка, що означає високий рівень як ймовірності, так і впливу. Це вказує на необхідність першочергової уваги до цього ризику.</w:t>
      </w:r>
    </w:p>
    <w:p w14:paraId="5297448F"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102E157E" w14:textId="77777777" w:rsidR="00B86878" w:rsidRDefault="007771AD">
      <w:pPr>
        <w:pStyle w:val="a5"/>
        <w:numPr>
          <w:ilvl w:val="2"/>
          <w:numId w:val="46"/>
        </w:numPr>
        <w:tabs>
          <w:tab w:val="left" w:pos="1976"/>
        </w:tabs>
        <w:spacing w:before="194" w:line="362" w:lineRule="auto"/>
        <w:ind w:right="280" w:firstLine="706"/>
        <w:jc w:val="both"/>
        <w:rPr>
          <w:sz w:val="28"/>
        </w:rPr>
      </w:pPr>
      <w:r>
        <w:rPr>
          <w:sz w:val="28"/>
        </w:rPr>
        <w:lastRenderedPageBreak/>
        <w:t>Низька компетенція персоналу також займає верхню</w:t>
      </w:r>
      <w:r>
        <w:rPr>
          <w:sz w:val="28"/>
        </w:rPr>
        <w:t xml:space="preserve"> позицію, підкреслюючи її значний вплив на загальний успіх впровадження цифрової</w:t>
      </w:r>
      <w:r>
        <w:rPr>
          <w:spacing w:val="80"/>
          <w:sz w:val="28"/>
        </w:rPr>
        <w:t xml:space="preserve"> </w:t>
      </w:r>
      <w:r>
        <w:rPr>
          <w:spacing w:val="-2"/>
          <w:sz w:val="28"/>
        </w:rPr>
        <w:t>стратегії.</w:t>
      </w:r>
    </w:p>
    <w:p w14:paraId="52FB39B2" w14:textId="77777777" w:rsidR="00B86878" w:rsidRDefault="007771AD">
      <w:pPr>
        <w:pStyle w:val="a5"/>
        <w:numPr>
          <w:ilvl w:val="2"/>
          <w:numId w:val="46"/>
        </w:numPr>
        <w:tabs>
          <w:tab w:val="left" w:pos="1976"/>
        </w:tabs>
        <w:spacing w:line="360" w:lineRule="auto"/>
        <w:ind w:right="280" w:firstLine="706"/>
        <w:jc w:val="both"/>
        <w:rPr>
          <w:sz w:val="28"/>
        </w:rPr>
      </w:pPr>
      <w:r>
        <w:rPr>
          <w:sz w:val="28"/>
        </w:rPr>
        <w:t>Інші ризики, такі як технічні проблеми або низька ефективність інтеграції, займають середню позицію, що означає їхній помірний вплив, але вони також потребують уваг</w:t>
      </w:r>
      <w:r>
        <w:rPr>
          <w:sz w:val="28"/>
        </w:rPr>
        <w:t>и.</w:t>
      </w:r>
    </w:p>
    <w:p w14:paraId="0AE140FA" w14:textId="77777777" w:rsidR="00B86878" w:rsidRDefault="007771AD">
      <w:pPr>
        <w:pStyle w:val="a3"/>
        <w:spacing w:line="360" w:lineRule="auto"/>
        <w:ind w:right="282"/>
      </w:pPr>
      <w:r>
        <w:t>Серед інших ризиків можна відзначити тривалі терміни впровадження (6/6), що можуть затримати отримання результатів, непередбачувані технічні проблеми (5/7), які можуть викликати затримки, та низьку ефективність інтеграції (5/6), що призводить до дублюва</w:t>
      </w:r>
      <w:r>
        <w:t>ння даних або втрати їхньої точності.</w:t>
      </w:r>
    </w:p>
    <w:p w14:paraId="7E866C17" w14:textId="77777777" w:rsidR="00B86878" w:rsidRDefault="007771AD">
      <w:pPr>
        <w:pStyle w:val="a3"/>
        <w:spacing w:line="362" w:lineRule="auto"/>
        <w:ind w:right="281"/>
      </w:pPr>
      <w:r>
        <w:t>Для кожного ризику розроблено відповідну стратегію управління.</w:t>
      </w:r>
      <w:r>
        <w:rPr>
          <w:spacing w:val="-18"/>
        </w:rPr>
        <w:t xml:space="preserve"> </w:t>
      </w:r>
      <w:r>
        <w:t>Наприклад, для зменшення впливу високих витрат пропонується поетапне впровадження з чітким пріоритетом на критично важливі інструменти, а для низької компе</w:t>
      </w:r>
      <w:r>
        <w:t>тенції персоналу — проведення тренінгів і регулярної перевірки навичок.</w:t>
      </w:r>
    </w:p>
    <w:p w14:paraId="05EDB42E" w14:textId="77777777" w:rsidR="00B86878" w:rsidRDefault="007771AD">
      <w:pPr>
        <w:pStyle w:val="a3"/>
        <w:spacing w:before="225" w:line="360" w:lineRule="auto"/>
        <w:ind w:right="287"/>
      </w:pPr>
      <w:r>
        <w:t>Таблиця 3.10 — Ризики щодо впровадження заходів вдосконалення цифрової стратегії та стратегіями управління ними</w:t>
      </w: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54"/>
        <w:gridCol w:w="1758"/>
        <w:gridCol w:w="1038"/>
        <w:gridCol w:w="4604"/>
      </w:tblGrid>
      <w:tr w:rsidR="00B86878" w14:paraId="1E00DC1D" w14:textId="77777777">
        <w:trPr>
          <w:trHeight w:val="792"/>
        </w:trPr>
        <w:tc>
          <w:tcPr>
            <w:tcW w:w="2954" w:type="dxa"/>
          </w:tcPr>
          <w:p w14:paraId="0B260C13" w14:textId="77777777" w:rsidR="00B86878" w:rsidRDefault="007771AD">
            <w:pPr>
              <w:pStyle w:val="TableParagraph"/>
              <w:spacing w:before="58"/>
              <w:ind w:left="130"/>
              <w:rPr>
                <w:sz w:val="23"/>
              </w:rPr>
            </w:pPr>
            <w:r>
              <w:rPr>
                <w:spacing w:val="-2"/>
                <w:w w:val="105"/>
                <w:sz w:val="23"/>
              </w:rPr>
              <w:t>Ризик</w:t>
            </w:r>
          </w:p>
        </w:tc>
        <w:tc>
          <w:tcPr>
            <w:tcW w:w="1758" w:type="dxa"/>
          </w:tcPr>
          <w:p w14:paraId="4DA9F3B1" w14:textId="77777777" w:rsidR="00B86878" w:rsidRDefault="007771AD">
            <w:pPr>
              <w:pStyle w:val="TableParagraph"/>
              <w:spacing w:before="58" w:line="249" w:lineRule="auto"/>
              <w:ind w:right="359"/>
              <w:rPr>
                <w:sz w:val="23"/>
              </w:rPr>
            </w:pPr>
            <w:r>
              <w:rPr>
                <w:spacing w:val="-2"/>
                <w:sz w:val="23"/>
              </w:rPr>
              <w:t xml:space="preserve">Ймовірність </w:t>
            </w:r>
            <w:r>
              <w:rPr>
                <w:spacing w:val="-2"/>
                <w:w w:val="105"/>
                <w:sz w:val="23"/>
              </w:rPr>
              <w:t>(1-10)</w:t>
            </w:r>
          </w:p>
        </w:tc>
        <w:tc>
          <w:tcPr>
            <w:tcW w:w="1038" w:type="dxa"/>
          </w:tcPr>
          <w:p w14:paraId="0BF6AF63" w14:textId="77777777" w:rsidR="00B86878" w:rsidRDefault="007771AD">
            <w:pPr>
              <w:pStyle w:val="TableParagraph"/>
              <w:spacing w:before="58" w:line="249" w:lineRule="auto"/>
              <w:ind w:right="246"/>
              <w:rPr>
                <w:sz w:val="23"/>
              </w:rPr>
            </w:pPr>
            <w:r>
              <w:rPr>
                <w:spacing w:val="-2"/>
                <w:sz w:val="23"/>
              </w:rPr>
              <w:t xml:space="preserve">Вплив </w:t>
            </w:r>
            <w:r>
              <w:rPr>
                <w:spacing w:val="-2"/>
                <w:w w:val="105"/>
                <w:sz w:val="23"/>
              </w:rPr>
              <w:t>(1-10)</w:t>
            </w:r>
          </w:p>
        </w:tc>
        <w:tc>
          <w:tcPr>
            <w:tcW w:w="4604" w:type="dxa"/>
          </w:tcPr>
          <w:p w14:paraId="11B31387" w14:textId="77777777" w:rsidR="00B86878" w:rsidRDefault="007771AD">
            <w:pPr>
              <w:pStyle w:val="TableParagraph"/>
              <w:spacing w:before="58"/>
              <w:rPr>
                <w:sz w:val="23"/>
              </w:rPr>
            </w:pPr>
            <w:r>
              <w:rPr>
                <w:sz w:val="23"/>
              </w:rPr>
              <w:t>Стратегія</w:t>
            </w:r>
            <w:r>
              <w:rPr>
                <w:spacing w:val="39"/>
                <w:sz w:val="23"/>
              </w:rPr>
              <w:t xml:space="preserve"> </w:t>
            </w:r>
            <w:r>
              <w:rPr>
                <w:sz w:val="23"/>
              </w:rPr>
              <w:t>управління</w:t>
            </w:r>
            <w:r>
              <w:rPr>
                <w:spacing w:val="32"/>
                <w:sz w:val="23"/>
              </w:rPr>
              <w:t xml:space="preserve"> </w:t>
            </w:r>
            <w:r>
              <w:rPr>
                <w:spacing w:val="-2"/>
                <w:sz w:val="23"/>
              </w:rPr>
              <w:t>ризиками</w:t>
            </w:r>
          </w:p>
        </w:tc>
      </w:tr>
      <w:tr w:rsidR="00B86878" w14:paraId="097C4CFB" w14:textId="77777777">
        <w:trPr>
          <w:trHeight w:val="1605"/>
        </w:trPr>
        <w:tc>
          <w:tcPr>
            <w:tcW w:w="2954" w:type="dxa"/>
          </w:tcPr>
          <w:p w14:paraId="2209159C" w14:textId="77777777" w:rsidR="00B86878" w:rsidRDefault="007771AD">
            <w:pPr>
              <w:pStyle w:val="TableParagraph"/>
              <w:tabs>
                <w:tab w:val="left" w:pos="1498"/>
              </w:tabs>
              <w:spacing w:line="247" w:lineRule="auto"/>
              <w:ind w:left="130" w:right="451"/>
              <w:rPr>
                <w:sz w:val="23"/>
              </w:rPr>
            </w:pPr>
            <w:r>
              <w:rPr>
                <w:spacing w:val="-2"/>
                <w:w w:val="105"/>
                <w:sz w:val="23"/>
              </w:rPr>
              <w:t>Високі</w:t>
            </w:r>
            <w:r>
              <w:rPr>
                <w:sz w:val="23"/>
              </w:rPr>
              <w:tab/>
            </w:r>
            <w:r>
              <w:rPr>
                <w:spacing w:val="-4"/>
                <w:w w:val="105"/>
                <w:sz w:val="23"/>
              </w:rPr>
              <w:t xml:space="preserve">початкові </w:t>
            </w:r>
            <w:r>
              <w:rPr>
                <w:spacing w:val="-2"/>
                <w:w w:val="105"/>
                <w:sz w:val="23"/>
              </w:rPr>
              <w:t>витрати</w:t>
            </w:r>
          </w:p>
        </w:tc>
        <w:tc>
          <w:tcPr>
            <w:tcW w:w="1758" w:type="dxa"/>
          </w:tcPr>
          <w:p w14:paraId="518EC9AD" w14:textId="77777777" w:rsidR="00B86878" w:rsidRDefault="007771AD">
            <w:pPr>
              <w:pStyle w:val="TableParagraph"/>
              <w:rPr>
                <w:sz w:val="23"/>
              </w:rPr>
            </w:pPr>
            <w:r>
              <w:rPr>
                <w:spacing w:val="-10"/>
                <w:w w:val="105"/>
                <w:sz w:val="23"/>
              </w:rPr>
              <w:t>8</w:t>
            </w:r>
          </w:p>
        </w:tc>
        <w:tc>
          <w:tcPr>
            <w:tcW w:w="1038" w:type="dxa"/>
          </w:tcPr>
          <w:p w14:paraId="6DDBE10A" w14:textId="77777777" w:rsidR="00B86878" w:rsidRDefault="007771AD">
            <w:pPr>
              <w:pStyle w:val="TableParagraph"/>
              <w:rPr>
                <w:sz w:val="23"/>
              </w:rPr>
            </w:pPr>
            <w:r>
              <w:rPr>
                <w:spacing w:val="-10"/>
                <w:w w:val="105"/>
                <w:sz w:val="23"/>
              </w:rPr>
              <w:t>9</w:t>
            </w:r>
          </w:p>
        </w:tc>
        <w:tc>
          <w:tcPr>
            <w:tcW w:w="4604" w:type="dxa"/>
          </w:tcPr>
          <w:p w14:paraId="27552BC1" w14:textId="77777777" w:rsidR="00B86878" w:rsidRDefault="007771AD">
            <w:pPr>
              <w:pStyle w:val="TableParagraph"/>
              <w:spacing w:line="249" w:lineRule="auto"/>
              <w:ind w:right="33"/>
              <w:jc w:val="both"/>
              <w:rPr>
                <w:sz w:val="23"/>
              </w:rPr>
            </w:pPr>
            <w:r>
              <w:rPr>
                <w:w w:val="105"/>
                <w:sz w:val="23"/>
              </w:rPr>
              <w:t xml:space="preserve">Поступове впровадження технологій, зосереджуючись на критично важливих інструментах. Передбачення резервного </w:t>
            </w:r>
            <w:r>
              <w:rPr>
                <w:spacing w:val="-2"/>
                <w:w w:val="105"/>
                <w:sz w:val="23"/>
              </w:rPr>
              <w:t>бюджету.</w:t>
            </w:r>
          </w:p>
        </w:tc>
      </w:tr>
      <w:tr w:rsidR="00B86878" w14:paraId="1364C50D" w14:textId="77777777">
        <w:trPr>
          <w:trHeight w:val="1051"/>
        </w:trPr>
        <w:tc>
          <w:tcPr>
            <w:tcW w:w="2954" w:type="dxa"/>
          </w:tcPr>
          <w:p w14:paraId="00A1DFB3" w14:textId="77777777" w:rsidR="00B86878" w:rsidRDefault="007771AD">
            <w:pPr>
              <w:pStyle w:val="TableParagraph"/>
              <w:tabs>
                <w:tab w:val="left" w:pos="1224"/>
              </w:tabs>
              <w:spacing w:line="247" w:lineRule="auto"/>
              <w:ind w:left="130" w:right="459"/>
              <w:rPr>
                <w:sz w:val="23"/>
              </w:rPr>
            </w:pPr>
            <w:r>
              <w:rPr>
                <w:spacing w:val="-2"/>
                <w:w w:val="105"/>
                <w:sz w:val="23"/>
              </w:rPr>
              <w:t>Низька</w:t>
            </w:r>
            <w:r>
              <w:rPr>
                <w:sz w:val="23"/>
              </w:rPr>
              <w:tab/>
            </w:r>
            <w:r>
              <w:rPr>
                <w:spacing w:val="-4"/>
                <w:w w:val="105"/>
                <w:sz w:val="23"/>
              </w:rPr>
              <w:t xml:space="preserve">компетенція </w:t>
            </w:r>
            <w:r>
              <w:rPr>
                <w:spacing w:val="-2"/>
                <w:w w:val="105"/>
                <w:sz w:val="23"/>
              </w:rPr>
              <w:t>персоналу</w:t>
            </w:r>
          </w:p>
        </w:tc>
        <w:tc>
          <w:tcPr>
            <w:tcW w:w="1758" w:type="dxa"/>
          </w:tcPr>
          <w:p w14:paraId="5D0F9770" w14:textId="77777777" w:rsidR="00B86878" w:rsidRDefault="007771AD">
            <w:pPr>
              <w:pStyle w:val="TableParagraph"/>
              <w:rPr>
                <w:sz w:val="23"/>
              </w:rPr>
            </w:pPr>
            <w:r>
              <w:rPr>
                <w:spacing w:val="-10"/>
                <w:w w:val="105"/>
                <w:sz w:val="23"/>
              </w:rPr>
              <w:t>7</w:t>
            </w:r>
          </w:p>
        </w:tc>
        <w:tc>
          <w:tcPr>
            <w:tcW w:w="1038" w:type="dxa"/>
          </w:tcPr>
          <w:p w14:paraId="3A31937B" w14:textId="77777777" w:rsidR="00B86878" w:rsidRDefault="007771AD">
            <w:pPr>
              <w:pStyle w:val="TableParagraph"/>
              <w:rPr>
                <w:sz w:val="23"/>
              </w:rPr>
            </w:pPr>
            <w:r>
              <w:rPr>
                <w:spacing w:val="-10"/>
                <w:w w:val="105"/>
                <w:sz w:val="23"/>
              </w:rPr>
              <w:t>8</w:t>
            </w:r>
          </w:p>
        </w:tc>
        <w:tc>
          <w:tcPr>
            <w:tcW w:w="4604" w:type="dxa"/>
          </w:tcPr>
          <w:p w14:paraId="1AF3BB4A" w14:textId="77777777" w:rsidR="00B86878" w:rsidRDefault="007771AD">
            <w:pPr>
              <w:pStyle w:val="TableParagraph"/>
              <w:spacing w:line="252" w:lineRule="auto"/>
              <w:ind w:right="28"/>
              <w:jc w:val="both"/>
              <w:rPr>
                <w:sz w:val="23"/>
              </w:rPr>
            </w:pPr>
            <w:r>
              <w:rPr>
                <w:w w:val="105"/>
                <w:sz w:val="23"/>
              </w:rPr>
              <w:t>Проведення тренінгів і</w:t>
            </w:r>
            <w:r>
              <w:rPr>
                <w:w w:val="105"/>
                <w:sz w:val="23"/>
              </w:rPr>
              <w:t xml:space="preserve"> навчання співробітників, регулярна перевірка рівня їхньої підготовки.</w:t>
            </w:r>
          </w:p>
        </w:tc>
      </w:tr>
      <w:tr w:rsidR="00B86878" w14:paraId="4093E495" w14:textId="77777777">
        <w:trPr>
          <w:trHeight w:val="1051"/>
        </w:trPr>
        <w:tc>
          <w:tcPr>
            <w:tcW w:w="2954" w:type="dxa"/>
          </w:tcPr>
          <w:p w14:paraId="1BE83BEC" w14:textId="77777777" w:rsidR="00B86878" w:rsidRDefault="007771AD">
            <w:pPr>
              <w:pStyle w:val="TableParagraph"/>
              <w:spacing w:line="249" w:lineRule="auto"/>
              <w:ind w:left="130" w:right="35"/>
              <w:rPr>
                <w:sz w:val="23"/>
              </w:rPr>
            </w:pPr>
            <w:r>
              <w:rPr>
                <w:spacing w:val="-2"/>
                <w:w w:val="105"/>
                <w:sz w:val="23"/>
              </w:rPr>
              <w:t xml:space="preserve">Невідповідність </w:t>
            </w:r>
            <w:r>
              <w:rPr>
                <w:sz w:val="23"/>
              </w:rPr>
              <w:t>інструментів</w:t>
            </w:r>
            <w:r>
              <w:rPr>
                <w:spacing w:val="-3"/>
                <w:sz w:val="23"/>
              </w:rPr>
              <w:t xml:space="preserve"> </w:t>
            </w:r>
            <w:r>
              <w:rPr>
                <w:sz w:val="23"/>
              </w:rPr>
              <w:t>потребам</w:t>
            </w:r>
          </w:p>
        </w:tc>
        <w:tc>
          <w:tcPr>
            <w:tcW w:w="1758" w:type="dxa"/>
          </w:tcPr>
          <w:p w14:paraId="374F890D" w14:textId="77777777" w:rsidR="00B86878" w:rsidRDefault="007771AD">
            <w:pPr>
              <w:pStyle w:val="TableParagraph"/>
              <w:rPr>
                <w:sz w:val="23"/>
              </w:rPr>
            </w:pPr>
            <w:r>
              <w:rPr>
                <w:spacing w:val="-10"/>
                <w:w w:val="105"/>
                <w:sz w:val="23"/>
              </w:rPr>
              <w:t>6</w:t>
            </w:r>
          </w:p>
        </w:tc>
        <w:tc>
          <w:tcPr>
            <w:tcW w:w="1038" w:type="dxa"/>
          </w:tcPr>
          <w:p w14:paraId="01499A08" w14:textId="77777777" w:rsidR="00B86878" w:rsidRDefault="007771AD">
            <w:pPr>
              <w:pStyle w:val="TableParagraph"/>
              <w:rPr>
                <w:sz w:val="23"/>
              </w:rPr>
            </w:pPr>
            <w:r>
              <w:rPr>
                <w:spacing w:val="-10"/>
                <w:w w:val="105"/>
                <w:sz w:val="23"/>
              </w:rPr>
              <w:t>7</w:t>
            </w:r>
          </w:p>
        </w:tc>
        <w:tc>
          <w:tcPr>
            <w:tcW w:w="4604" w:type="dxa"/>
          </w:tcPr>
          <w:p w14:paraId="7FA6E45E" w14:textId="77777777" w:rsidR="00B86878" w:rsidRDefault="007771AD">
            <w:pPr>
              <w:pStyle w:val="TableParagraph"/>
              <w:tabs>
                <w:tab w:val="left" w:pos="1648"/>
                <w:tab w:val="left" w:pos="2080"/>
                <w:tab w:val="left" w:pos="2664"/>
                <w:tab w:val="left" w:pos="3082"/>
                <w:tab w:val="left" w:pos="3680"/>
              </w:tabs>
              <w:spacing w:line="249" w:lineRule="auto"/>
              <w:ind w:right="37"/>
              <w:rPr>
                <w:sz w:val="23"/>
              </w:rPr>
            </w:pPr>
            <w:r>
              <w:rPr>
                <w:spacing w:val="-2"/>
                <w:w w:val="105"/>
                <w:sz w:val="23"/>
              </w:rPr>
              <w:t>Детальний</w:t>
            </w:r>
            <w:r>
              <w:rPr>
                <w:sz w:val="23"/>
              </w:rPr>
              <w:tab/>
            </w:r>
            <w:r>
              <w:rPr>
                <w:spacing w:val="-4"/>
                <w:w w:val="105"/>
                <w:sz w:val="23"/>
              </w:rPr>
              <w:t>аудит</w:t>
            </w:r>
            <w:r>
              <w:rPr>
                <w:sz w:val="23"/>
              </w:rPr>
              <w:tab/>
            </w:r>
            <w:r>
              <w:rPr>
                <w:spacing w:val="-2"/>
                <w:w w:val="105"/>
                <w:sz w:val="23"/>
              </w:rPr>
              <w:t>перед</w:t>
            </w:r>
            <w:r>
              <w:rPr>
                <w:sz w:val="23"/>
              </w:rPr>
              <w:tab/>
            </w:r>
            <w:r>
              <w:rPr>
                <w:spacing w:val="-4"/>
                <w:w w:val="105"/>
                <w:sz w:val="23"/>
              </w:rPr>
              <w:t xml:space="preserve">вибором </w:t>
            </w:r>
            <w:r>
              <w:rPr>
                <w:spacing w:val="-2"/>
                <w:w w:val="105"/>
                <w:sz w:val="23"/>
              </w:rPr>
              <w:t>інструментів</w:t>
            </w:r>
            <w:r>
              <w:rPr>
                <w:sz w:val="23"/>
              </w:rPr>
              <w:tab/>
            </w:r>
            <w:r>
              <w:rPr>
                <w:sz w:val="23"/>
              </w:rPr>
              <w:tab/>
            </w:r>
            <w:r>
              <w:rPr>
                <w:spacing w:val="-4"/>
                <w:w w:val="105"/>
                <w:sz w:val="23"/>
              </w:rPr>
              <w:t>для</w:t>
            </w:r>
            <w:r>
              <w:rPr>
                <w:sz w:val="23"/>
              </w:rPr>
              <w:tab/>
            </w:r>
            <w:r>
              <w:rPr>
                <w:sz w:val="23"/>
              </w:rPr>
              <w:tab/>
            </w:r>
            <w:r>
              <w:rPr>
                <w:spacing w:val="-2"/>
                <w:w w:val="105"/>
                <w:sz w:val="23"/>
              </w:rPr>
              <w:t xml:space="preserve">забезпечення </w:t>
            </w:r>
            <w:r>
              <w:rPr>
                <w:w w:val="105"/>
                <w:sz w:val="23"/>
              </w:rPr>
              <w:t>відповідності потребам компанії.</w:t>
            </w:r>
          </w:p>
        </w:tc>
      </w:tr>
      <w:tr w:rsidR="00B86878" w14:paraId="1F91715B" w14:textId="77777777">
        <w:trPr>
          <w:trHeight w:val="1051"/>
        </w:trPr>
        <w:tc>
          <w:tcPr>
            <w:tcW w:w="2954" w:type="dxa"/>
          </w:tcPr>
          <w:p w14:paraId="04B505DE" w14:textId="77777777" w:rsidR="00B86878" w:rsidRDefault="007771AD">
            <w:pPr>
              <w:pStyle w:val="TableParagraph"/>
              <w:tabs>
                <w:tab w:val="left" w:pos="1686"/>
              </w:tabs>
              <w:spacing w:line="249" w:lineRule="auto"/>
              <w:ind w:left="130" w:right="454"/>
              <w:rPr>
                <w:sz w:val="23"/>
              </w:rPr>
            </w:pPr>
            <w:r>
              <w:rPr>
                <w:spacing w:val="-2"/>
                <w:w w:val="105"/>
                <w:sz w:val="23"/>
              </w:rPr>
              <w:t>Тривалі</w:t>
            </w:r>
            <w:r>
              <w:rPr>
                <w:sz w:val="23"/>
              </w:rPr>
              <w:tab/>
            </w:r>
            <w:r>
              <w:rPr>
                <w:spacing w:val="-4"/>
                <w:w w:val="105"/>
                <w:sz w:val="23"/>
              </w:rPr>
              <w:t xml:space="preserve">терміни </w:t>
            </w:r>
            <w:r>
              <w:rPr>
                <w:spacing w:val="-2"/>
                <w:w w:val="105"/>
                <w:sz w:val="23"/>
              </w:rPr>
              <w:t>впровадження</w:t>
            </w:r>
          </w:p>
        </w:tc>
        <w:tc>
          <w:tcPr>
            <w:tcW w:w="1758" w:type="dxa"/>
          </w:tcPr>
          <w:p w14:paraId="2FAED20B" w14:textId="77777777" w:rsidR="00B86878" w:rsidRDefault="007771AD">
            <w:pPr>
              <w:pStyle w:val="TableParagraph"/>
              <w:rPr>
                <w:sz w:val="23"/>
              </w:rPr>
            </w:pPr>
            <w:r>
              <w:rPr>
                <w:spacing w:val="-10"/>
                <w:w w:val="105"/>
                <w:sz w:val="23"/>
              </w:rPr>
              <w:t>6</w:t>
            </w:r>
          </w:p>
        </w:tc>
        <w:tc>
          <w:tcPr>
            <w:tcW w:w="1038" w:type="dxa"/>
          </w:tcPr>
          <w:p w14:paraId="60BCB2E8" w14:textId="77777777" w:rsidR="00B86878" w:rsidRDefault="007771AD">
            <w:pPr>
              <w:pStyle w:val="TableParagraph"/>
              <w:rPr>
                <w:sz w:val="23"/>
              </w:rPr>
            </w:pPr>
            <w:r>
              <w:rPr>
                <w:spacing w:val="-10"/>
                <w:w w:val="105"/>
                <w:sz w:val="23"/>
              </w:rPr>
              <w:t>6</w:t>
            </w:r>
          </w:p>
        </w:tc>
        <w:tc>
          <w:tcPr>
            <w:tcW w:w="4604" w:type="dxa"/>
          </w:tcPr>
          <w:p w14:paraId="42284FFD" w14:textId="77777777" w:rsidR="00B86878" w:rsidRDefault="007771AD">
            <w:pPr>
              <w:pStyle w:val="TableParagraph"/>
              <w:spacing w:line="249" w:lineRule="auto"/>
              <w:rPr>
                <w:sz w:val="23"/>
              </w:rPr>
            </w:pPr>
            <w:r>
              <w:rPr>
                <w:w w:val="105"/>
                <w:sz w:val="23"/>
              </w:rPr>
              <w:t>Розробка</w:t>
            </w:r>
            <w:r>
              <w:rPr>
                <w:spacing w:val="-10"/>
                <w:w w:val="105"/>
                <w:sz w:val="23"/>
              </w:rPr>
              <w:t xml:space="preserve"> </w:t>
            </w:r>
            <w:r>
              <w:rPr>
                <w:w w:val="105"/>
                <w:sz w:val="23"/>
              </w:rPr>
              <w:t>чіткого</w:t>
            </w:r>
            <w:r>
              <w:rPr>
                <w:spacing w:val="-9"/>
                <w:w w:val="105"/>
                <w:sz w:val="23"/>
              </w:rPr>
              <w:t xml:space="preserve"> </w:t>
            </w:r>
            <w:r>
              <w:rPr>
                <w:w w:val="105"/>
                <w:sz w:val="23"/>
              </w:rPr>
              <w:t>графіка</w:t>
            </w:r>
            <w:r>
              <w:rPr>
                <w:spacing w:val="-5"/>
                <w:w w:val="105"/>
                <w:sz w:val="23"/>
              </w:rPr>
              <w:t xml:space="preserve"> </w:t>
            </w:r>
            <w:r>
              <w:rPr>
                <w:w w:val="105"/>
                <w:sz w:val="23"/>
              </w:rPr>
              <w:t>впровадження</w:t>
            </w:r>
            <w:r>
              <w:rPr>
                <w:spacing w:val="-6"/>
                <w:w w:val="105"/>
                <w:sz w:val="23"/>
              </w:rPr>
              <w:t xml:space="preserve"> </w:t>
            </w:r>
            <w:r>
              <w:rPr>
                <w:w w:val="105"/>
                <w:sz w:val="23"/>
              </w:rPr>
              <w:t>з встановленням контрольних точок.</w:t>
            </w:r>
          </w:p>
        </w:tc>
      </w:tr>
    </w:tbl>
    <w:p w14:paraId="29B67EBC" w14:textId="77777777" w:rsidR="00B86878" w:rsidRDefault="00B86878">
      <w:pPr>
        <w:pStyle w:val="TableParagraph"/>
        <w:spacing w:line="249" w:lineRule="auto"/>
        <w:rPr>
          <w:sz w:val="23"/>
        </w:rPr>
        <w:sectPr w:rsidR="00B86878">
          <w:pgSz w:w="11910" w:h="16850"/>
          <w:pgMar w:top="920" w:right="283" w:bottom="280" w:left="992" w:header="110" w:footer="0" w:gutter="0"/>
          <w:cols w:space="720"/>
        </w:sectPr>
      </w:pPr>
    </w:p>
    <w:p w14:paraId="5928C17F" w14:textId="77777777" w:rsidR="00B86878" w:rsidRDefault="007771AD">
      <w:pPr>
        <w:pStyle w:val="a3"/>
        <w:spacing w:before="280"/>
        <w:ind w:left="844" w:firstLine="0"/>
      </w:pPr>
      <w:bookmarkStart w:id="39" w:name="_bookmark14"/>
      <w:bookmarkEnd w:id="39"/>
      <w:r>
        <w:lastRenderedPageBreak/>
        <w:t>Продовження</w:t>
      </w:r>
      <w:r>
        <w:rPr>
          <w:spacing w:val="-6"/>
        </w:rPr>
        <w:t xml:space="preserve"> </w:t>
      </w:r>
      <w:r>
        <w:t>таблиці</w:t>
      </w:r>
      <w:r>
        <w:rPr>
          <w:spacing w:val="-11"/>
        </w:rPr>
        <w:t xml:space="preserve"> </w:t>
      </w:r>
      <w:r>
        <w:rPr>
          <w:spacing w:val="-4"/>
        </w:rPr>
        <w:t>3.10</w:t>
      </w:r>
    </w:p>
    <w:p w14:paraId="0B93FEC1" w14:textId="77777777" w:rsidR="00B86878" w:rsidRDefault="00B86878">
      <w:pPr>
        <w:pStyle w:val="a3"/>
        <w:spacing w:before="5"/>
        <w:ind w:left="0" w:firstLine="0"/>
        <w:jc w:val="left"/>
        <w:rPr>
          <w:sz w:val="15"/>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54"/>
        <w:gridCol w:w="1758"/>
        <w:gridCol w:w="1038"/>
        <w:gridCol w:w="4575"/>
      </w:tblGrid>
      <w:tr w:rsidR="00B86878" w14:paraId="3357D1BB" w14:textId="77777777">
        <w:trPr>
          <w:trHeight w:val="673"/>
        </w:trPr>
        <w:tc>
          <w:tcPr>
            <w:tcW w:w="2954" w:type="dxa"/>
          </w:tcPr>
          <w:p w14:paraId="47A0EEE1" w14:textId="77777777" w:rsidR="00B86878" w:rsidRDefault="007771AD">
            <w:pPr>
              <w:pStyle w:val="TableParagraph"/>
              <w:spacing w:before="0"/>
              <w:ind w:left="182"/>
              <w:rPr>
                <w:sz w:val="23"/>
              </w:rPr>
            </w:pPr>
            <w:r>
              <w:rPr>
                <w:spacing w:val="-2"/>
                <w:w w:val="105"/>
                <w:sz w:val="23"/>
              </w:rPr>
              <w:t>Ризик</w:t>
            </w:r>
          </w:p>
        </w:tc>
        <w:tc>
          <w:tcPr>
            <w:tcW w:w="1758" w:type="dxa"/>
          </w:tcPr>
          <w:p w14:paraId="03F9137F" w14:textId="77777777" w:rsidR="00B86878" w:rsidRDefault="007771AD">
            <w:pPr>
              <w:pStyle w:val="TableParagraph"/>
              <w:spacing w:before="7"/>
              <w:ind w:left="174" w:right="318"/>
              <w:rPr>
                <w:sz w:val="23"/>
              </w:rPr>
            </w:pPr>
            <w:r>
              <w:rPr>
                <w:spacing w:val="-2"/>
                <w:sz w:val="23"/>
              </w:rPr>
              <w:t xml:space="preserve">Ймовірність </w:t>
            </w:r>
            <w:r>
              <w:rPr>
                <w:spacing w:val="-2"/>
                <w:w w:val="105"/>
                <w:sz w:val="23"/>
              </w:rPr>
              <w:t>(1-10)</w:t>
            </w:r>
          </w:p>
        </w:tc>
        <w:tc>
          <w:tcPr>
            <w:tcW w:w="1038" w:type="dxa"/>
          </w:tcPr>
          <w:p w14:paraId="056D95E1" w14:textId="77777777" w:rsidR="00B86878" w:rsidRDefault="007771AD">
            <w:pPr>
              <w:pStyle w:val="TableParagraph"/>
              <w:spacing w:before="7"/>
              <w:ind w:left="175" w:right="206"/>
              <w:rPr>
                <w:sz w:val="23"/>
              </w:rPr>
            </w:pPr>
            <w:r>
              <w:rPr>
                <w:spacing w:val="-2"/>
                <w:sz w:val="23"/>
              </w:rPr>
              <w:t xml:space="preserve">Вплив </w:t>
            </w:r>
            <w:r>
              <w:rPr>
                <w:spacing w:val="-2"/>
                <w:w w:val="105"/>
                <w:sz w:val="23"/>
              </w:rPr>
              <w:t>(1-10)</w:t>
            </w:r>
          </w:p>
        </w:tc>
        <w:tc>
          <w:tcPr>
            <w:tcW w:w="4575" w:type="dxa"/>
          </w:tcPr>
          <w:p w14:paraId="581B88B1" w14:textId="77777777" w:rsidR="00B86878" w:rsidRDefault="007771AD">
            <w:pPr>
              <w:pStyle w:val="TableParagraph"/>
              <w:spacing w:before="0"/>
              <w:ind w:left="174"/>
              <w:rPr>
                <w:sz w:val="23"/>
              </w:rPr>
            </w:pPr>
            <w:r>
              <w:rPr>
                <w:sz w:val="23"/>
              </w:rPr>
              <w:t>Стратегія</w:t>
            </w:r>
            <w:r>
              <w:rPr>
                <w:spacing w:val="39"/>
                <w:sz w:val="23"/>
              </w:rPr>
              <w:t xml:space="preserve"> </w:t>
            </w:r>
            <w:r>
              <w:rPr>
                <w:sz w:val="23"/>
              </w:rPr>
              <w:t>управління</w:t>
            </w:r>
            <w:r>
              <w:rPr>
                <w:spacing w:val="32"/>
                <w:sz w:val="23"/>
              </w:rPr>
              <w:t xml:space="preserve"> </w:t>
            </w:r>
            <w:r>
              <w:rPr>
                <w:spacing w:val="-2"/>
                <w:sz w:val="23"/>
              </w:rPr>
              <w:t>ризиками</w:t>
            </w:r>
          </w:p>
        </w:tc>
      </w:tr>
      <w:tr w:rsidR="00B86878" w14:paraId="3C34225C" w14:textId="77777777">
        <w:trPr>
          <w:trHeight w:val="948"/>
        </w:trPr>
        <w:tc>
          <w:tcPr>
            <w:tcW w:w="2954" w:type="dxa"/>
          </w:tcPr>
          <w:p w14:paraId="4B15CE32" w14:textId="77777777" w:rsidR="00B86878" w:rsidRDefault="007771AD">
            <w:pPr>
              <w:pStyle w:val="TableParagraph"/>
              <w:spacing w:before="7" w:line="249" w:lineRule="auto"/>
              <w:ind w:left="182" w:right="246"/>
              <w:rPr>
                <w:sz w:val="23"/>
              </w:rPr>
            </w:pPr>
            <w:r>
              <w:rPr>
                <w:spacing w:val="-2"/>
                <w:w w:val="105"/>
                <w:sz w:val="23"/>
              </w:rPr>
              <w:t xml:space="preserve">Непередбачувані </w:t>
            </w:r>
            <w:r>
              <w:rPr>
                <w:sz w:val="23"/>
              </w:rPr>
              <w:t>технічні</w:t>
            </w:r>
            <w:r>
              <w:rPr>
                <w:spacing w:val="-13"/>
                <w:sz w:val="23"/>
              </w:rPr>
              <w:t xml:space="preserve"> </w:t>
            </w:r>
            <w:r>
              <w:rPr>
                <w:sz w:val="23"/>
              </w:rPr>
              <w:t>проблеми</w:t>
            </w:r>
          </w:p>
        </w:tc>
        <w:tc>
          <w:tcPr>
            <w:tcW w:w="1758" w:type="dxa"/>
          </w:tcPr>
          <w:p w14:paraId="1E943726" w14:textId="77777777" w:rsidR="00B86878" w:rsidRDefault="007771AD">
            <w:pPr>
              <w:pStyle w:val="TableParagraph"/>
              <w:spacing w:before="7"/>
              <w:ind w:left="174"/>
              <w:rPr>
                <w:sz w:val="23"/>
              </w:rPr>
            </w:pPr>
            <w:r>
              <w:rPr>
                <w:spacing w:val="-10"/>
                <w:w w:val="105"/>
                <w:sz w:val="23"/>
              </w:rPr>
              <w:t>5</w:t>
            </w:r>
          </w:p>
        </w:tc>
        <w:tc>
          <w:tcPr>
            <w:tcW w:w="1038" w:type="dxa"/>
          </w:tcPr>
          <w:p w14:paraId="37145E42" w14:textId="77777777" w:rsidR="00B86878" w:rsidRDefault="007771AD">
            <w:pPr>
              <w:pStyle w:val="TableParagraph"/>
              <w:spacing w:before="7"/>
              <w:ind w:left="175"/>
              <w:rPr>
                <w:sz w:val="23"/>
              </w:rPr>
            </w:pPr>
            <w:r>
              <w:rPr>
                <w:spacing w:val="-10"/>
                <w:w w:val="105"/>
                <w:sz w:val="23"/>
              </w:rPr>
              <w:t>7</w:t>
            </w:r>
          </w:p>
        </w:tc>
        <w:tc>
          <w:tcPr>
            <w:tcW w:w="4575" w:type="dxa"/>
          </w:tcPr>
          <w:p w14:paraId="2370DF52" w14:textId="77777777" w:rsidR="00B86878" w:rsidRDefault="007771AD">
            <w:pPr>
              <w:pStyle w:val="TableParagraph"/>
              <w:spacing w:before="7" w:line="252" w:lineRule="auto"/>
              <w:ind w:left="174" w:right="93"/>
              <w:jc w:val="both"/>
              <w:rPr>
                <w:sz w:val="23"/>
              </w:rPr>
            </w:pPr>
            <w:r>
              <w:rPr>
                <w:w w:val="105"/>
                <w:sz w:val="23"/>
              </w:rPr>
              <w:t>Залучення технічної</w:t>
            </w:r>
            <w:r>
              <w:rPr>
                <w:w w:val="105"/>
                <w:sz w:val="23"/>
              </w:rPr>
              <w:t xml:space="preserve"> підтримки, створення резервного бюджету для покриття додаткових витрат.</w:t>
            </w:r>
          </w:p>
        </w:tc>
      </w:tr>
      <w:tr w:rsidR="00B86878" w14:paraId="6253D52A" w14:textId="77777777">
        <w:trPr>
          <w:trHeight w:val="832"/>
        </w:trPr>
        <w:tc>
          <w:tcPr>
            <w:tcW w:w="2954" w:type="dxa"/>
          </w:tcPr>
          <w:p w14:paraId="3716E788" w14:textId="77777777" w:rsidR="00B86878" w:rsidRDefault="007771AD">
            <w:pPr>
              <w:pStyle w:val="TableParagraph"/>
              <w:spacing w:before="0" w:line="254" w:lineRule="auto"/>
              <w:ind w:left="182"/>
              <w:rPr>
                <w:sz w:val="23"/>
              </w:rPr>
            </w:pPr>
            <w:r>
              <w:rPr>
                <w:sz w:val="23"/>
              </w:rPr>
              <w:t xml:space="preserve">Низька ефективність </w:t>
            </w:r>
            <w:r>
              <w:rPr>
                <w:spacing w:val="-2"/>
                <w:w w:val="105"/>
                <w:sz w:val="23"/>
              </w:rPr>
              <w:t>інтеграції</w:t>
            </w:r>
          </w:p>
        </w:tc>
        <w:tc>
          <w:tcPr>
            <w:tcW w:w="1758" w:type="dxa"/>
          </w:tcPr>
          <w:p w14:paraId="04BD2A85" w14:textId="77777777" w:rsidR="00B86878" w:rsidRDefault="007771AD">
            <w:pPr>
              <w:pStyle w:val="TableParagraph"/>
              <w:spacing w:before="7"/>
              <w:ind w:left="174"/>
              <w:rPr>
                <w:sz w:val="23"/>
              </w:rPr>
            </w:pPr>
            <w:r>
              <w:rPr>
                <w:spacing w:val="-10"/>
                <w:w w:val="105"/>
                <w:sz w:val="23"/>
              </w:rPr>
              <w:t>5</w:t>
            </w:r>
          </w:p>
        </w:tc>
        <w:tc>
          <w:tcPr>
            <w:tcW w:w="1038" w:type="dxa"/>
          </w:tcPr>
          <w:p w14:paraId="6814E92F" w14:textId="77777777" w:rsidR="00B86878" w:rsidRDefault="007771AD">
            <w:pPr>
              <w:pStyle w:val="TableParagraph"/>
              <w:spacing w:before="7"/>
              <w:ind w:left="175"/>
              <w:rPr>
                <w:sz w:val="23"/>
              </w:rPr>
            </w:pPr>
            <w:r>
              <w:rPr>
                <w:spacing w:val="-10"/>
                <w:w w:val="105"/>
                <w:sz w:val="23"/>
              </w:rPr>
              <w:t>6</w:t>
            </w:r>
          </w:p>
        </w:tc>
        <w:tc>
          <w:tcPr>
            <w:tcW w:w="4575" w:type="dxa"/>
          </w:tcPr>
          <w:p w14:paraId="0542AB1C" w14:textId="77777777" w:rsidR="00B86878" w:rsidRDefault="007771AD">
            <w:pPr>
              <w:pStyle w:val="TableParagraph"/>
              <w:spacing w:before="0"/>
              <w:ind w:left="174"/>
              <w:rPr>
                <w:sz w:val="23"/>
              </w:rPr>
            </w:pPr>
            <w:r>
              <w:rPr>
                <w:w w:val="105"/>
                <w:sz w:val="23"/>
              </w:rPr>
              <w:t>Забезпечення</w:t>
            </w:r>
            <w:r>
              <w:rPr>
                <w:spacing w:val="-16"/>
                <w:w w:val="105"/>
                <w:sz w:val="23"/>
              </w:rPr>
              <w:t xml:space="preserve"> </w:t>
            </w:r>
            <w:r>
              <w:rPr>
                <w:w w:val="105"/>
                <w:sz w:val="23"/>
              </w:rPr>
              <w:t>злагодженої</w:t>
            </w:r>
            <w:r>
              <w:rPr>
                <w:spacing w:val="-4"/>
                <w:w w:val="105"/>
                <w:sz w:val="23"/>
              </w:rPr>
              <w:t xml:space="preserve"> </w:t>
            </w:r>
            <w:r>
              <w:rPr>
                <w:w w:val="105"/>
                <w:sz w:val="23"/>
              </w:rPr>
              <w:t>роботи</w:t>
            </w:r>
            <w:r>
              <w:rPr>
                <w:spacing w:val="-14"/>
                <w:w w:val="105"/>
                <w:sz w:val="23"/>
              </w:rPr>
              <w:t xml:space="preserve"> </w:t>
            </w:r>
            <w:r>
              <w:rPr>
                <w:w w:val="105"/>
                <w:sz w:val="23"/>
              </w:rPr>
              <w:t>між</w:t>
            </w:r>
            <w:r>
              <w:rPr>
                <w:spacing w:val="-8"/>
                <w:w w:val="105"/>
                <w:sz w:val="23"/>
              </w:rPr>
              <w:t xml:space="preserve"> </w:t>
            </w:r>
            <w:r>
              <w:rPr>
                <w:spacing w:val="-5"/>
                <w:w w:val="105"/>
                <w:sz w:val="23"/>
              </w:rPr>
              <w:t>IT-</w:t>
            </w:r>
          </w:p>
          <w:p w14:paraId="69AB0E63" w14:textId="77777777" w:rsidR="00B86878" w:rsidRDefault="007771AD">
            <w:pPr>
              <w:pStyle w:val="TableParagraph"/>
              <w:tabs>
                <w:tab w:val="left" w:pos="1276"/>
                <w:tab w:val="left" w:pos="1557"/>
                <w:tab w:val="left" w:pos="3373"/>
              </w:tabs>
              <w:spacing w:before="8" w:line="270" w:lineRule="atLeast"/>
              <w:ind w:left="174" w:right="94"/>
              <w:rPr>
                <w:sz w:val="23"/>
              </w:rPr>
            </w:pPr>
            <w:r>
              <w:rPr>
                <w:spacing w:val="-2"/>
                <w:w w:val="105"/>
                <w:sz w:val="23"/>
              </w:rPr>
              <w:t>відділом</w:t>
            </w:r>
            <w:r>
              <w:rPr>
                <w:sz w:val="23"/>
              </w:rPr>
              <w:tab/>
            </w:r>
            <w:r>
              <w:rPr>
                <w:spacing w:val="-10"/>
                <w:w w:val="105"/>
                <w:sz w:val="23"/>
              </w:rPr>
              <w:t>і</w:t>
            </w:r>
            <w:r>
              <w:rPr>
                <w:sz w:val="23"/>
              </w:rPr>
              <w:tab/>
            </w:r>
            <w:r>
              <w:rPr>
                <w:spacing w:val="-2"/>
                <w:w w:val="105"/>
                <w:sz w:val="23"/>
              </w:rPr>
              <w:t>маркетинговою</w:t>
            </w:r>
            <w:r>
              <w:rPr>
                <w:sz w:val="23"/>
              </w:rPr>
              <w:tab/>
            </w:r>
            <w:r>
              <w:rPr>
                <w:spacing w:val="-4"/>
                <w:w w:val="105"/>
                <w:sz w:val="23"/>
              </w:rPr>
              <w:t xml:space="preserve">командою. </w:t>
            </w:r>
            <w:r>
              <w:rPr>
                <w:w w:val="105"/>
                <w:sz w:val="23"/>
              </w:rPr>
              <w:t>Регулярний моніторинг інтеграції.</w:t>
            </w:r>
          </w:p>
        </w:tc>
      </w:tr>
    </w:tbl>
    <w:p w14:paraId="452586FF" w14:textId="77777777" w:rsidR="00B86878" w:rsidRDefault="007771AD">
      <w:pPr>
        <w:ind w:left="844"/>
        <w:jc w:val="both"/>
        <w:rPr>
          <w:i/>
          <w:sz w:val="23"/>
        </w:rPr>
      </w:pPr>
      <w:r>
        <w:rPr>
          <w:i/>
          <w:sz w:val="23"/>
        </w:rPr>
        <w:t>Складено</w:t>
      </w:r>
      <w:r>
        <w:rPr>
          <w:i/>
          <w:spacing w:val="28"/>
          <w:sz w:val="23"/>
        </w:rPr>
        <w:t xml:space="preserve"> </w:t>
      </w:r>
      <w:r>
        <w:rPr>
          <w:i/>
          <w:sz w:val="23"/>
        </w:rPr>
        <w:t>на</w:t>
      </w:r>
      <w:r>
        <w:rPr>
          <w:i/>
          <w:spacing w:val="26"/>
          <w:sz w:val="23"/>
        </w:rPr>
        <w:t xml:space="preserve"> </w:t>
      </w:r>
      <w:r>
        <w:rPr>
          <w:i/>
          <w:sz w:val="23"/>
        </w:rPr>
        <w:t>основі</w:t>
      </w:r>
      <w:r>
        <w:rPr>
          <w:i/>
          <w:spacing w:val="21"/>
          <w:sz w:val="23"/>
        </w:rPr>
        <w:t xml:space="preserve"> </w:t>
      </w:r>
      <w:r>
        <w:rPr>
          <w:i/>
          <w:sz w:val="23"/>
        </w:rPr>
        <w:t>власних</w:t>
      </w:r>
      <w:r>
        <w:rPr>
          <w:i/>
          <w:spacing w:val="26"/>
          <w:sz w:val="23"/>
        </w:rPr>
        <w:t xml:space="preserve"> </w:t>
      </w:r>
      <w:r>
        <w:rPr>
          <w:i/>
          <w:sz w:val="23"/>
        </w:rPr>
        <w:t>досліджень</w:t>
      </w:r>
      <w:r>
        <w:rPr>
          <w:i/>
          <w:spacing w:val="24"/>
          <w:sz w:val="23"/>
        </w:rPr>
        <w:t xml:space="preserve"> </w:t>
      </w:r>
      <w:r>
        <w:rPr>
          <w:i/>
          <w:spacing w:val="-2"/>
          <w:sz w:val="23"/>
        </w:rPr>
        <w:t>автора</w:t>
      </w:r>
    </w:p>
    <w:p w14:paraId="4BB8BD34" w14:textId="77777777" w:rsidR="00B86878" w:rsidRDefault="007771AD">
      <w:pPr>
        <w:pStyle w:val="a3"/>
        <w:spacing w:before="150" w:line="360" w:lineRule="auto"/>
        <w:ind w:right="282"/>
      </w:pPr>
      <w:r>
        <w:t>Таблиця систематизує ризики впровадження цифрової стратегії та пропонує управлінські рішення для кожного ризику. Найвищу ймовірність і вплив мають високі початкові витрати та низька компетенція персоналу. Стратегії управління цими ризикам</w:t>
      </w:r>
      <w:r>
        <w:t>и включають поетапне впровадження, навчання персоналу,</w:t>
      </w:r>
      <w:r>
        <w:rPr>
          <w:spacing w:val="40"/>
        </w:rPr>
        <w:t xml:space="preserve"> </w:t>
      </w:r>
      <w:r>
        <w:t xml:space="preserve">проведення детального аудиту перед вибором інструментів, розробку чітких графіків, залучення технічної підтримки та забезпечення злагодженої роботи між </w:t>
      </w:r>
      <w:r>
        <w:rPr>
          <w:spacing w:val="-2"/>
        </w:rPr>
        <w:t>відділами.</w:t>
      </w:r>
    </w:p>
    <w:p w14:paraId="093F4232" w14:textId="77777777" w:rsidR="00B86878" w:rsidRDefault="007771AD">
      <w:pPr>
        <w:pStyle w:val="a3"/>
        <w:spacing w:line="360" w:lineRule="auto"/>
        <w:ind w:right="275"/>
      </w:pPr>
      <w:r>
        <w:t>Оцінка ризиків за допомогою таблиці та</w:t>
      </w:r>
      <w:r>
        <w:t xml:space="preserve"> графіка дозволяє компанії «Ерго Плейс» вчасно ідентифікувати основні загрози та розробити ефективні стратегії їхнього управління. Основну увагу слід приділити фінансовим ризикам, підготовці персоналу та правильному вибору інструментів. Запропоновані страт</w:t>
      </w:r>
      <w:r>
        <w:t xml:space="preserve">егії управління ризиками, такі як поетапне впровадження технологій, детальний аудит перед вибором інструментів, навчання персоналу та створення резервного бюджету, дозволять мінімізувати негативні наслідки. Графік надає візуальну оцінку важливості кожного </w:t>
      </w:r>
      <w:r>
        <w:t>ризику, сприяючи ухваленню пріоритетних рішень. Загалом, ефективне управління ризиками сприятиме успішному впровадженню цифрової стратегії та підвищенню конкурентоспроможності компанії.</w:t>
      </w:r>
    </w:p>
    <w:p w14:paraId="5ADB2485" w14:textId="77777777" w:rsidR="00B86878" w:rsidRDefault="007771AD">
      <w:pPr>
        <w:pStyle w:val="a3"/>
        <w:spacing w:before="1" w:line="360" w:lineRule="auto"/>
        <w:ind w:right="274"/>
      </w:pPr>
      <w:r>
        <w:t>У висновку, розроблена стратегія включає всі необхідні</w:t>
      </w:r>
      <w:r>
        <w:rPr>
          <w:spacing w:val="-15"/>
        </w:rPr>
        <w:t xml:space="preserve"> </w:t>
      </w:r>
      <w:r>
        <w:t>етапи для успіш</w:t>
      </w:r>
      <w:r>
        <w:t>ного впровадження цифрових технологій у компанії «Ерго Плейс».</w:t>
      </w:r>
      <w:r>
        <w:rPr>
          <w:spacing w:val="-7"/>
        </w:rPr>
        <w:t xml:space="preserve"> </w:t>
      </w:r>
      <w:r>
        <w:t>Проте значну увагу слід приділити управлінню ризиками, оскільки їх реалізація може суттєво вплинути на досягнення поставлених цілей. Збалансований підхід до</w:t>
      </w:r>
      <w:r>
        <w:rPr>
          <w:spacing w:val="-18"/>
        </w:rPr>
        <w:t xml:space="preserve"> </w:t>
      </w:r>
      <w:r>
        <w:t xml:space="preserve">реалізації, поєднаний із регулярним </w:t>
      </w:r>
      <w:r>
        <w:t>моніторингом ефективності, забезпечить зростання компанії, покращення її конкурентоспроможності та задоволення потребклієнтів.</w:t>
      </w:r>
    </w:p>
    <w:p w14:paraId="2414F08A" w14:textId="77777777" w:rsidR="00B86878" w:rsidRDefault="00B86878">
      <w:pPr>
        <w:pStyle w:val="a3"/>
        <w:spacing w:line="360" w:lineRule="auto"/>
        <w:sectPr w:rsidR="00B86878">
          <w:pgSz w:w="11910" w:h="16850"/>
          <w:pgMar w:top="920" w:right="283" w:bottom="280" w:left="992" w:header="110" w:footer="0" w:gutter="0"/>
          <w:cols w:space="720"/>
        </w:sectPr>
      </w:pPr>
    </w:p>
    <w:p w14:paraId="525C9907" w14:textId="77777777" w:rsidR="00B86878" w:rsidRDefault="007771AD">
      <w:pPr>
        <w:pStyle w:val="2"/>
        <w:numPr>
          <w:ilvl w:val="1"/>
          <w:numId w:val="46"/>
        </w:numPr>
        <w:tabs>
          <w:tab w:val="left" w:pos="1729"/>
        </w:tabs>
        <w:spacing w:before="194" w:line="364" w:lineRule="auto"/>
        <w:ind w:right="297" w:firstLine="706"/>
        <w:jc w:val="both"/>
      </w:pPr>
      <w:bookmarkStart w:id="40" w:name="3.3_Економічне_обґрунтування_заходів_щод"/>
      <w:bookmarkEnd w:id="40"/>
      <w:r>
        <w:lastRenderedPageBreak/>
        <w:t xml:space="preserve">Економічне обґрунтування заходів щодо вдосконалення цифрової </w:t>
      </w:r>
      <w:r>
        <w:rPr>
          <w:spacing w:val="-2"/>
        </w:rPr>
        <w:t>стратегії</w:t>
      </w:r>
    </w:p>
    <w:p w14:paraId="4567728A" w14:textId="77777777" w:rsidR="00B86878" w:rsidRDefault="007771AD">
      <w:pPr>
        <w:pStyle w:val="a3"/>
        <w:spacing w:line="360" w:lineRule="auto"/>
        <w:ind w:right="271"/>
      </w:pPr>
      <w:r>
        <w:t>Економічне обґрунтування є ключовою част</w:t>
      </w:r>
      <w:r>
        <w:t>иною розробки та впровадження цифрової стратегії, оскільки воно дозволяє оцінити доцільність інвестицій у пропоновані заходи, їхню рентабельність та вплив на бізнес-показники компанії. У цьому розділі здійснено розрахунки очікуваних витрат, доходів і вигод</w:t>
      </w:r>
      <w:r>
        <w:t xml:space="preserve"> від впровадження цифрової стратегії для компанії «Ерго Плейс». По-перше, для вдосконалення цифрової стратегії компанії «Ерго Плейс» критично важливим є впровадження аналітичних інструментів. Google Analytics 360 забезпечує доступ до даних про поведінку ко</w:t>
      </w:r>
      <w:r>
        <w:t>ристувачів, включаючи сегментацію аудиторії, конверсії та джерела трафіку. Power BI дозволяє будувати інтерактивні панелі моніторингу та візуалізувати інформацію, а Tableau спеціалізується на аналізі великих даних. Вартість Google Analytics 360 становить п</w:t>
      </w:r>
      <w:r>
        <w:t>риблизно 475,000 грн на рік, Power BI — 3,800 грн за одного користувача на рік, Tableau — 31,600 грн на рік за одного користувача. Основними перевагами цих інструментів є інтеграція з іншими платформами, зручність</w:t>
      </w:r>
      <w:r>
        <w:rPr>
          <w:spacing w:val="-1"/>
        </w:rPr>
        <w:t xml:space="preserve"> </w:t>
      </w:r>
      <w:r>
        <w:t>візуалізації та швидкість ухвалення</w:t>
      </w:r>
      <w:r>
        <w:rPr>
          <w:spacing w:val="-1"/>
        </w:rPr>
        <w:t xml:space="preserve"> </w:t>
      </w:r>
      <w:r>
        <w:t>рішень</w:t>
      </w:r>
      <w:r>
        <w:t>. Серед</w:t>
      </w:r>
      <w:r>
        <w:rPr>
          <w:spacing w:val="-2"/>
        </w:rPr>
        <w:t xml:space="preserve"> </w:t>
      </w:r>
      <w:r>
        <w:t>недоліків можна виділити високу вартість, особливо для невеликих компаній, та потребу в навчанні команди</w:t>
      </w:r>
      <w:r>
        <w:rPr>
          <w:spacing w:val="-3"/>
        </w:rPr>
        <w:t xml:space="preserve"> </w:t>
      </w:r>
      <w:r>
        <w:t>для роботи з Tableau. Використання Google Analytics 360 та Power BI на початковому етапі є оптимальним рішенням, оскільки вони забезпечують ефе</w:t>
      </w:r>
      <w:r>
        <w:t>ктивне управління маркетинговими кампаніями, знижують витрати та підвищують рентабельність.</w:t>
      </w:r>
    </w:p>
    <w:p w14:paraId="2CA1FF89" w14:textId="77777777" w:rsidR="00B86878" w:rsidRDefault="007771AD">
      <w:pPr>
        <w:pStyle w:val="a3"/>
        <w:spacing w:line="360" w:lineRule="auto"/>
        <w:ind w:right="281"/>
      </w:pPr>
      <w:r>
        <w:t>По-друге, важливим елементом є оновлення та вдосконалення CRM-системи для управління даними клієнтів, аналізу їхньої поведінки та персоналізації пропозицій. Salesfo</w:t>
      </w:r>
      <w:r>
        <w:t>rce пропонує широкий функціонал для великих компаній, але є дорогим варіантом (від 950 до 5,700 грн за одного користувача на місяць). HubSpot CRM має безкоштовну базову версію і коштує 1,900 грн за одного користувача на місяць. Zoho CRM є бюджетним варіант</w:t>
      </w:r>
      <w:r>
        <w:t>ом із вартістю 532 грн за одного</w:t>
      </w:r>
      <w:r>
        <w:rPr>
          <w:spacing w:val="40"/>
        </w:rPr>
        <w:t xml:space="preserve"> </w:t>
      </w:r>
      <w:r>
        <w:t>користувача на місяць, але має обмежений функціонал для великих обсягів даних. Перевагами CRM-систем є централізація клієнтських даних, інтеграція з іншими платформами</w:t>
      </w:r>
      <w:r>
        <w:rPr>
          <w:spacing w:val="33"/>
        </w:rPr>
        <w:t xml:space="preserve"> </w:t>
      </w:r>
      <w:r>
        <w:t>та</w:t>
      </w:r>
      <w:r>
        <w:rPr>
          <w:spacing w:val="28"/>
        </w:rPr>
        <w:t xml:space="preserve"> </w:t>
      </w:r>
      <w:r>
        <w:t>покращення</w:t>
      </w:r>
      <w:r>
        <w:rPr>
          <w:spacing w:val="32"/>
        </w:rPr>
        <w:t xml:space="preserve"> </w:t>
      </w:r>
      <w:r>
        <w:t>клієнтоорієнтованості.</w:t>
      </w:r>
      <w:r>
        <w:rPr>
          <w:spacing w:val="37"/>
        </w:rPr>
        <w:t xml:space="preserve"> </w:t>
      </w:r>
      <w:r>
        <w:t>Для</w:t>
      </w:r>
      <w:r>
        <w:rPr>
          <w:spacing w:val="30"/>
        </w:rPr>
        <w:t xml:space="preserve"> </w:t>
      </w:r>
      <w:r>
        <w:t>«Ерго</w:t>
      </w:r>
      <w:r>
        <w:rPr>
          <w:spacing w:val="34"/>
        </w:rPr>
        <w:t xml:space="preserve"> </w:t>
      </w:r>
      <w:r>
        <w:t>Плейс»</w:t>
      </w:r>
      <w:r>
        <w:rPr>
          <w:spacing w:val="28"/>
        </w:rPr>
        <w:t xml:space="preserve"> </w:t>
      </w:r>
      <w:r>
        <w:t>н</w:t>
      </w:r>
      <w:r>
        <w:t>айкращим</w:t>
      </w:r>
    </w:p>
    <w:p w14:paraId="5DD4F7B8" w14:textId="77777777" w:rsidR="00B86878" w:rsidRDefault="00B86878">
      <w:pPr>
        <w:pStyle w:val="a3"/>
        <w:spacing w:line="360" w:lineRule="auto"/>
        <w:sectPr w:rsidR="00B86878">
          <w:pgSz w:w="11910" w:h="16850"/>
          <w:pgMar w:top="920" w:right="283" w:bottom="280" w:left="992" w:header="110" w:footer="0" w:gutter="0"/>
          <w:cols w:space="720"/>
        </w:sectPr>
      </w:pPr>
    </w:p>
    <w:p w14:paraId="4E303C96" w14:textId="77777777" w:rsidR="00B86878" w:rsidRDefault="007771AD">
      <w:pPr>
        <w:pStyle w:val="a3"/>
        <w:spacing w:before="194" w:line="362" w:lineRule="auto"/>
        <w:ind w:right="270" w:firstLine="0"/>
      </w:pPr>
      <w:r>
        <w:lastRenderedPageBreak/>
        <w:t>вибором є HubSpot CRM, яка забезпечує баланс між функціональністю та вартістю. Перспективи використання CRM-систем включають підвищення рівня персоналізації, утримання клієнтів та зростання середнього доходу.</w:t>
      </w:r>
    </w:p>
    <w:p w14:paraId="2B91322A" w14:textId="77777777" w:rsidR="00B86878" w:rsidRDefault="007771AD">
      <w:pPr>
        <w:pStyle w:val="a3"/>
        <w:spacing w:line="360" w:lineRule="auto"/>
        <w:ind w:right="276"/>
      </w:pPr>
      <w:r>
        <w:t xml:space="preserve">По-третє, автоматизація маркетингових процесів </w:t>
      </w:r>
      <w:r>
        <w:t>допомагає зменшити витрати та підвищити ефективність роботи команди. Інструменти, такі як Mailchimp,</w:t>
      </w:r>
      <w:r>
        <w:rPr>
          <w:spacing w:val="40"/>
        </w:rPr>
        <w:t xml:space="preserve"> </w:t>
      </w:r>
      <w:r>
        <w:t>HubSpot Marketing Hub і ActiveCampaign, дозволяють автоматизувати email- розсилки та інші маркетингові завдання. Mailchimp коштує від 494 до 13,300</w:t>
      </w:r>
      <w:r>
        <w:rPr>
          <w:spacing w:val="-18"/>
        </w:rPr>
        <w:t xml:space="preserve"> </w:t>
      </w:r>
      <w:r>
        <w:t xml:space="preserve">грн на </w:t>
      </w:r>
      <w:r>
        <w:t>місяць, HubSpot Marketing Hub — від 1,900 до 30,400 грн на місяць, а ActiveCampaign — від 1,100 до 5,700 грн на місяць. Автоматизація забезпечує можливість створення персоналізованих розсилок, економить час і підвищує конверсії. Проте високі витрати та нео</w:t>
      </w:r>
      <w:r>
        <w:t>бхідність навчання персоналу можуть стати викликами. Інтеграція</w:t>
      </w:r>
      <w:r>
        <w:rPr>
          <w:spacing w:val="-1"/>
        </w:rPr>
        <w:t xml:space="preserve"> </w:t>
      </w:r>
      <w:r>
        <w:t>автоматизації</w:t>
      </w:r>
      <w:r>
        <w:rPr>
          <w:spacing w:val="-1"/>
        </w:rPr>
        <w:t xml:space="preserve"> </w:t>
      </w:r>
      <w:r>
        <w:t>маркетингу</w:t>
      </w:r>
      <w:r>
        <w:rPr>
          <w:spacing w:val="-5"/>
        </w:rPr>
        <w:t xml:space="preserve"> </w:t>
      </w:r>
      <w:r>
        <w:t>з</w:t>
      </w:r>
      <w:r>
        <w:rPr>
          <w:spacing w:val="-6"/>
        </w:rPr>
        <w:t xml:space="preserve"> </w:t>
      </w:r>
      <w:r>
        <w:t>CRM</w:t>
      </w:r>
      <w:r>
        <w:rPr>
          <w:spacing w:val="-1"/>
        </w:rPr>
        <w:t xml:space="preserve"> </w:t>
      </w:r>
      <w:r>
        <w:t>дозволить швидко</w:t>
      </w:r>
      <w:r>
        <w:rPr>
          <w:spacing w:val="-6"/>
        </w:rPr>
        <w:t xml:space="preserve"> </w:t>
      </w:r>
      <w:r>
        <w:t xml:space="preserve">реагувати на запити клієнтів, підвищити ефективність маркетингових кампаній та збільшити </w:t>
      </w:r>
      <w:r>
        <w:rPr>
          <w:spacing w:val="-2"/>
        </w:rPr>
        <w:t>дохід.</w:t>
      </w:r>
    </w:p>
    <w:p w14:paraId="7C3E4FC5" w14:textId="77777777" w:rsidR="00B86878" w:rsidRDefault="007771AD">
      <w:pPr>
        <w:pStyle w:val="a3"/>
        <w:spacing w:line="360" w:lineRule="auto"/>
        <w:ind w:right="274"/>
      </w:pPr>
      <w:r>
        <w:t>Також, важливою частиною стратегії є впровадження технологічних</w:t>
      </w:r>
      <w:r>
        <w:rPr>
          <w:spacing w:val="80"/>
        </w:rPr>
        <w:t xml:space="preserve"> </w:t>
      </w:r>
      <w:r>
        <w:t>інновацій, таких як VR/AR, AI та Big Data. Віртуальні шоуруми на основі VR/AR дозволять клієнтам «приміряти» меблі у своїх приміщеннях перед покупкою. Вартість розробки VR/AR-шоуруму становить</w:t>
      </w:r>
      <w:r>
        <w:t xml:space="preserve"> близько 670,000 грн одноразово, а підтримка — від 180,000 грн на рік. AI забезпечує прогнозування потреб клієнтів, а Big Data дозволяє аналізувати великі обсяги інформації з вартістю приблизно 1 грн за запит. Перевагами цих технологій є унікальний клієнтс</w:t>
      </w:r>
      <w:r>
        <w:t>ький досвід, прозорість і підвищення довіри клієнтів. Недоліками є висока початкова вартість і</w:t>
      </w:r>
      <w:r>
        <w:rPr>
          <w:spacing w:val="-18"/>
        </w:rPr>
        <w:t xml:space="preserve"> </w:t>
      </w:r>
      <w:r>
        <w:t>необхідність постійної підтримки. Інтеграція VR/AR і AI забезпечить конкурентну</w:t>
      </w:r>
      <w:r>
        <w:rPr>
          <w:spacing w:val="-15"/>
        </w:rPr>
        <w:t xml:space="preserve"> </w:t>
      </w:r>
      <w:r>
        <w:t>перевагу та залучення нової аудиторії, сприяючи довгостроковому зростанню бізнесу</w:t>
      </w:r>
      <w:r>
        <w:t>.</w:t>
      </w:r>
    </w:p>
    <w:p w14:paraId="7D872296" w14:textId="77777777" w:rsidR="00B86878" w:rsidRDefault="007771AD">
      <w:pPr>
        <w:pStyle w:val="a3"/>
        <w:spacing w:line="360" w:lineRule="auto"/>
        <w:ind w:right="284"/>
      </w:pPr>
      <w:r>
        <w:t>Контент-маркетинг та SEO залишаються базовими елементами цифрової стратегії. Створення статей, відео та інфографіки, а також оптимізація контенту для пошукових систем сприятимуть підвищенню органічного трафіку та залученню нових клієнтів. Написання стате</w:t>
      </w:r>
      <w:r>
        <w:t>й коштує приблизно 4000 грн за статтю, створення відео</w:t>
      </w:r>
      <w:r>
        <w:rPr>
          <w:spacing w:val="40"/>
        </w:rPr>
        <w:t xml:space="preserve"> </w:t>
      </w:r>
      <w:r>
        <w:t>або</w:t>
      </w:r>
      <w:r>
        <w:rPr>
          <w:spacing w:val="40"/>
        </w:rPr>
        <w:t xml:space="preserve"> </w:t>
      </w:r>
      <w:r>
        <w:t>інфографіки</w:t>
      </w:r>
      <w:r>
        <w:rPr>
          <w:spacing w:val="40"/>
        </w:rPr>
        <w:t xml:space="preserve"> </w:t>
      </w:r>
      <w:r>
        <w:t>—</w:t>
      </w:r>
      <w:r>
        <w:rPr>
          <w:spacing w:val="40"/>
        </w:rPr>
        <w:t xml:space="preserve"> </w:t>
      </w:r>
      <w:r>
        <w:t>30,000</w:t>
      </w:r>
      <w:r>
        <w:rPr>
          <w:spacing w:val="40"/>
        </w:rPr>
        <w:t xml:space="preserve"> </w:t>
      </w:r>
      <w:r>
        <w:t>грн</w:t>
      </w:r>
      <w:r>
        <w:rPr>
          <w:spacing w:val="40"/>
        </w:rPr>
        <w:t xml:space="preserve"> </w:t>
      </w:r>
      <w:r>
        <w:t>за</w:t>
      </w:r>
      <w:r>
        <w:rPr>
          <w:spacing w:val="40"/>
        </w:rPr>
        <w:t xml:space="preserve"> </w:t>
      </w:r>
      <w:r>
        <w:t>одиницю,</w:t>
      </w:r>
      <w:r>
        <w:rPr>
          <w:spacing w:val="40"/>
        </w:rPr>
        <w:t xml:space="preserve"> </w:t>
      </w:r>
      <w:r>
        <w:t>SEO-аудит</w:t>
      </w:r>
      <w:r>
        <w:rPr>
          <w:spacing w:val="40"/>
        </w:rPr>
        <w:t xml:space="preserve"> </w:t>
      </w:r>
      <w:r>
        <w:t>—</w:t>
      </w:r>
      <w:r>
        <w:rPr>
          <w:spacing w:val="40"/>
        </w:rPr>
        <w:t xml:space="preserve"> </w:t>
      </w:r>
      <w:r>
        <w:t>від</w:t>
      </w:r>
      <w:r>
        <w:rPr>
          <w:spacing w:val="40"/>
        </w:rPr>
        <w:t xml:space="preserve"> </w:t>
      </w:r>
      <w:r>
        <w:t>25,000</w:t>
      </w:r>
      <w:r>
        <w:rPr>
          <w:spacing w:val="40"/>
        </w:rPr>
        <w:t xml:space="preserve"> </w:t>
      </w:r>
      <w:r>
        <w:t>грн.</w:t>
      </w:r>
    </w:p>
    <w:p w14:paraId="4446D598" w14:textId="77777777" w:rsidR="00B86878" w:rsidRDefault="00B86878">
      <w:pPr>
        <w:pStyle w:val="a3"/>
        <w:spacing w:line="360" w:lineRule="auto"/>
        <w:sectPr w:rsidR="00B86878">
          <w:pgSz w:w="11910" w:h="16850"/>
          <w:pgMar w:top="920" w:right="283" w:bottom="280" w:left="992" w:header="110" w:footer="0" w:gutter="0"/>
          <w:cols w:space="720"/>
        </w:sectPr>
      </w:pPr>
    </w:p>
    <w:p w14:paraId="6C7D00DB" w14:textId="77777777" w:rsidR="00B86878" w:rsidRDefault="007771AD">
      <w:pPr>
        <w:pStyle w:val="a3"/>
        <w:spacing w:before="194" w:line="360" w:lineRule="auto"/>
        <w:ind w:right="276"/>
      </w:pPr>
      <w:r>
        <w:lastRenderedPageBreak/>
        <w:t>Основними перевагами контент-маркетингу є довготривалий ефект від SEO, підвищення видимості в пошукових системах т</w:t>
      </w:r>
      <w:r>
        <w:t>а створення експертного іміджу бренду. Проте ці процеси потребують регулярного оновлення контенту та значного часу</w:t>
      </w:r>
      <w:r>
        <w:rPr>
          <w:spacing w:val="-4"/>
        </w:rPr>
        <w:t xml:space="preserve"> </w:t>
      </w:r>
      <w:r>
        <w:t>для отримання результатів. Забезпечення якісного контенту</w:t>
      </w:r>
      <w:r>
        <w:rPr>
          <w:spacing w:val="-5"/>
        </w:rPr>
        <w:t xml:space="preserve"> </w:t>
      </w:r>
      <w:r>
        <w:t>дозволить компанії зберігати високі позиції у пошукових системах і залучати нових к</w:t>
      </w:r>
      <w:r>
        <w:t>лієнтів. Загальний бюджет на впровадження цифрової стратегії становить від 2,256,000 грн.</w:t>
      </w:r>
      <w:r>
        <w:rPr>
          <w:spacing w:val="40"/>
        </w:rPr>
        <w:t xml:space="preserve"> </w:t>
      </w:r>
      <w:r>
        <w:t>Очікуваний приріст доходів для кожної категорії — 20–30%. Хоча впровадження всіх інструментів вимагає значних інвестицій, поетапний підхід дозволить розподілити витра</w:t>
      </w:r>
      <w:r>
        <w:t>ти, забезпечити поступове вдосконалення та стабільне зростання бізнесу. Така стратегія створює міцну основу для лідерства компанії «Ерго Плейс» на ринку ергономічних меблів, оптимізації внутрішніх процесів і підвищення задоволеності клієнтів.</w:t>
      </w:r>
    </w:p>
    <w:p w14:paraId="1296CD32" w14:textId="77777777" w:rsidR="00B86878" w:rsidRDefault="007771AD">
      <w:pPr>
        <w:pStyle w:val="a3"/>
        <w:spacing w:before="248" w:line="360" w:lineRule="auto"/>
        <w:ind w:right="273"/>
        <w:jc w:val="left"/>
      </w:pPr>
      <w:r>
        <w:t>Таблиця</w:t>
      </w:r>
      <w:r>
        <w:rPr>
          <w:spacing w:val="-4"/>
        </w:rPr>
        <w:t xml:space="preserve"> </w:t>
      </w:r>
      <w:r>
        <w:t>3.11</w:t>
      </w:r>
      <w:r>
        <w:rPr>
          <w:spacing w:val="-8"/>
        </w:rPr>
        <w:t xml:space="preserve"> </w:t>
      </w:r>
      <w:r>
        <w:t>—</w:t>
      </w:r>
      <w:r>
        <w:rPr>
          <w:spacing w:val="-6"/>
        </w:rPr>
        <w:t xml:space="preserve"> </w:t>
      </w:r>
      <w:r>
        <w:t>Економічне</w:t>
      </w:r>
      <w:r>
        <w:rPr>
          <w:spacing w:val="-6"/>
        </w:rPr>
        <w:t xml:space="preserve"> </w:t>
      </w:r>
      <w:r>
        <w:t>обґрунтування</w:t>
      </w:r>
      <w:r>
        <w:rPr>
          <w:spacing w:val="-3"/>
        </w:rPr>
        <w:t xml:space="preserve"> </w:t>
      </w:r>
      <w:r>
        <w:t>заходів</w:t>
      </w:r>
      <w:r>
        <w:rPr>
          <w:spacing w:val="-7"/>
        </w:rPr>
        <w:t xml:space="preserve"> </w:t>
      </w:r>
      <w:r>
        <w:t>щодо</w:t>
      </w:r>
      <w:r>
        <w:rPr>
          <w:spacing w:val="-2"/>
        </w:rPr>
        <w:t xml:space="preserve"> </w:t>
      </w:r>
      <w:r>
        <w:t>вдосконалення цифрової стратегії</w:t>
      </w: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54"/>
        <w:gridCol w:w="3300"/>
        <w:gridCol w:w="1715"/>
        <w:gridCol w:w="2371"/>
      </w:tblGrid>
      <w:tr w:rsidR="00B86878" w14:paraId="377517FA" w14:textId="77777777">
        <w:trPr>
          <w:trHeight w:val="914"/>
        </w:trPr>
        <w:tc>
          <w:tcPr>
            <w:tcW w:w="2954" w:type="dxa"/>
          </w:tcPr>
          <w:p w14:paraId="3E4A9F8D" w14:textId="77777777" w:rsidR="00B86878" w:rsidRDefault="007771AD">
            <w:pPr>
              <w:pStyle w:val="TableParagraph"/>
              <w:spacing w:before="59"/>
              <w:rPr>
                <w:sz w:val="23"/>
              </w:rPr>
            </w:pPr>
            <w:r>
              <w:rPr>
                <w:sz w:val="23"/>
              </w:rPr>
              <w:t>Категорія</w:t>
            </w:r>
            <w:r>
              <w:rPr>
                <w:spacing w:val="27"/>
                <w:sz w:val="23"/>
              </w:rPr>
              <w:t xml:space="preserve"> </w:t>
            </w:r>
            <w:r>
              <w:rPr>
                <w:spacing w:val="-2"/>
                <w:sz w:val="23"/>
              </w:rPr>
              <w:t>витрат</w:t>
            </w:r>
          </w:p>
        </w:tc>
        <w:tc>
          <w:tcPr>
            <w:tcW w:w="3300" w:type="dxa"/>
          </w:tcPr>
          <w:p w14:paraId="4FD7BA64" w14:textId="77777777" w:rsidR="00B86878" w:rsidRDefault="007771AD">
            <w:pPr>
              <w:pStyle w:val="TableParagraph"/>
              <w:spacing w:before="59"/>
              <w:rPr>
                <w:sz w:val="23"/>
              </w:rPr>
            </w:pPr>
            <w:r>
              <w:rPr>
                <w:spacing w:val="-2"/>
                <w:w w:val="105"/>
                <w:sz w:val="23"/>
              </w:rPr>
              <w:t>Деталі</w:t>
            </w:r>
          </w:p>
        </w:tc>
        <w:tc>
          <w:tcPr>
            <w:tcW w:w="1715" w:type="dxa"/>
          </w:tcPr>
          <w:p w14:paraId="221663D3" w14:textId="77777777" w:rsidR="00B86878" w:rsidRDefault="007771AD">
            <w:pPr>
              <w:pStyle w:val="TableParagraph"/>
              <w:spacing w:before="59" w:line="247" w:lineRule="auto"/>
              <w:ind w:left="136" w:right="200"/>
              <w:rPr>
                <w:sz w:val="23"/>
              </w:rPr>
            </w:pPr>
            <w:r>
              <w:rPr>
                <w:spacing w:val="-2"/>
                <w:w w:val="105"/>
                <w:sz w:val="23"/>
              </w:rPr>
              <w:t>Очікувані витрати</w:t>
            </w:r>
            <w:r>
              <w:rPr>
                <w:spacing w:val="-14"/>
                <w:w w:val="105"/>
                <w:sz w:val="23"/>
              </w:rPr>
              <w:t xml:space="preserve"> </w:t>
            </w:r>
            <w:r>
              <w:rPr>
                <w:spacing w:val="-2"/>
                <w:w w:val="105"/>
                <w:sz w:val="23"/>
              </w:rPr>
              <w:t>(грн)</w:t>
            </w:r>
          </w:p>
        </w:tc>
        <w:tc>
          <w:tcPr>
            <w:tcW w:w="2371" w:type="dxa"/>
          </w:tcPr>
          <w:p w14:paraId="500052CB" w14:textId="77777777" w:rsidR="00B86878" w:rsidRDefault="007771AD">
            <w:pPr>
              <w:pStyle w:val="TableParagraph"/>
              <w:tabs>
                <w:tab w:val="left" w:pos="1540"/>
              </w:tabs>
              <w:spacing w:before="59" w:line="247" w:lineRule="auto"/>
              <w:ind w:left="128" w:right="48"/>
              <w:rPr>
                <w:sz w:val="23"/>
              </w:rPr>
            </w:pPr>
            <w:r>
              <w:rPr>
                <w:spacing w:val="-2"/>
                <w:w w:val="105"/>
                <w:sz w:val="23"/>
              </w:rPr>
              <w:t>Очікуваний</w:t>
            </w:r>
            <w:r>
              <w:rPr>
                <w:sz w:val="23"/>
              </w:rPr>
              <w:tab/>
            </w:r>
            <w:r>
              <w:rPr>
                <w:spacing w:val="-4"/>
                <w:w w:val="105"/>
                <w:sz w:val="23"/>
              </w:rPr>
              <w:t xml:space="preserve">приріст </w:t>
            </w:r>
            <w:r>
              <w:rPr>
                <w:w w:val="105"/>
                <w:sz w:val="23"/>
              </w:rPr>
              <w:t>доходів (%)</w:t>
            </w:r>
          </w:p>
        </w:tc>
      </w:tr>
      <w:tr w:rsidR="00B86878" w14:paraId="06DED066" w14:textId="77777777">
        <w:trPr>
          <w:trHeight w:val="1605"/>
        </w:trPr>
        <w:tc>
          <w:tcPr>
            <w:tcW w:w="2954" w:type="dxa"/>
          </w:tcPr>
          <w:p w14:paraId="2225B0AF" w14:textId="77777777" w:rsidR="00B86878" w:rsidRDefault="007771AD">
            <w:pPr>
              <w:pStyle w:val="TableParagraph"/>
              <w:spacing w:line="249" w:lineRule="auto"/>
              <w:ind w:right="801"/>
              <w:rPr>
                <w:sz w:val="23"/>
              </w:rPr>
            </w:pPr>
            <w:r>
              <w:rPr>
                <w:spacing w:val="-2"/>
                <w:w w:val="105"/>
                <w:sz w:val="23"/>
              </w:rPr>
              <w:t xml:space="preserve">Аналітичні </w:t>
            </w:r>
            <w:r>
              <w:rPr>
                <w:spacing w:val="-2"/>
                <w:sz w:val="23"/>
              </w:rPr>
              <w:t>інструменти</w:t>
            </w:r>
          </w:p>
        </w:tc>
        <w:tc>
          <w:tcPr>
            <w:tcW w:w="3300" w:type="dxa"/>
          </w:tcPr>
          <w:p w14:paraId="1AF7DB67" w14:textId="77777777" w:rsidR="00B86878" w:rsidRDefault="007771AD">
            <w:pPr>
              <w:pStyle w:val="TableParagraph"/>
              <w:spacing w:line="249" w:lineRule="auto"/>
              <w:ind w:right="34"/>
              <w:jc w:val="both"/>
              <w:rPr>
                <w:sz w:val="23"/>
              </w:rPr>
            </w:pPr>
            <w:r>
              <w:rPr>
                <w:w w:val="105"/>
                <w:sz w:val="23"/>
              </w:rPr>
              <w:t>Google Analytics 360 (≈ 475,000 грн/рік), Power BI (≈ 3,800</w:t>
            </w:r>
            <w:r>
              <w:rPr>
                <w:spacing w:val="-5"/>
                <w:w w:val="105"/>
                <w:sz w:val="23"/>
              </w:rPr>
              <w:t xml:space="preserve"> </w:t>
            </w:r>
            <w:r>
              <w:rPr>
                <w:w w:val="105"/>
                <w:sz w:val="23"/>
              </w:rPr>
              <w:t>грн/рік</w:t>
            </w:r>
            <w:r>
              <w:rPr>
                <w:spacing w:val="-8"/>
                <w:w w:val="105"/>
                <w:sz w:val="23"/>
              </w:rPr>
              <w:t xml:space="preserve"> </w:t>
            </w:r>
            <w:r>
              <w:rPr>
                <w:w w:val="105"/>
                <w:sz w:val="23"/>
              </w:rPr>
              <w:t>на</w:t>
            </w:r>
            <w:r>
              <w:rPr>
                <w:spacing w:val="-1"/>
                <w:w w:val="105"/>
                <w:sz w:val="23"/>
              </w:rPr>
              <w:t xml:space="preserve"> </w:t>
            </w:r>
            <w:r>
              <w:rPr>
                <w:w w:val="105"/>
                <w:sz w:val="23"/>
              </w:rPr>
              <w:t xml:space="preserve">користувача), Tableau (≈ 31,600 грн/рік на </w:t>
            </w:r>
            <w:r>
              <w:rPr>
                <w:spacing w:val="-2"/>
                <w:w w:val="105"/>
                <w:sz w:val="23"/>
              </w:rPr>
              <w:t>користувача).</w:t>
            </w:r>
          </w:p>
        </w:tc>
        <w:tc>
          <w:tcPr>
            <w:tcW w:w="1715" w:type="dxa"/>
          </w:tcPr>
          <w:p w14:paraId="31A8D03E" w14:textId="77777777" w:rsidR="00B86878" w:rsidRDefault="007771AD">
            <w:pPr>
              <w:pStyle w:val="TableParagraph"/>
              <w:ind w:left="136"/>
              <w:rPr>
                <w:sz w:val="23"/>
              </w:rPr>
            </w:pPr>
            <w:r>
              <w:rPr>
                <w:spacing w:val="-2"/>
                <w:w w:val="105"/>
                <w:sz w:val="23"/>
              </w:rPr>
              <w:t>380,000</w:t>
            </w:r>
          </w:p>
        </w:tc>
        <w:tc>
          <w:tcPr>
            <w:tcW w:w="2371" w:type="dxa"/>
          </w:tcPr>
          <w:p w14:paraId="34499B7D" w14:textId="77777777" w:rsidR="00B86878" w:rsidRDefault="007771AD">
            <w:pPr>
              <w:pStyle w:val="TableParagraph"/>
              <w:ind w:left="128"/>
              <w:rPr>
                <w:sz w:val="23"/>
              </w:rPr>
            </w:pPr>
            <w:r>
              <w:rPr>
                <w:spacing w:val="-5"/>
                <w:w w:val="105"/>
                <w:sz w:val="23"/>
              </w:rPr>
              <w:t>20%</w:t>
            </w:r>
          </w:p>
        </w:tc>
      </w:tr>
      <w:tr w:rsidR="00B86878" w14:paraId="1DD06991" w14:textId="77777777">
        <w:trPr>
          <w:trHeight w:val="1756"/>
        </w:trPr>
        <w:tc>
          <w:tcPr>
            <w:tcW w:w="2954" w:type="dxa"/>
          </w:tcPr>
          <w:p w14:paraId="2CED7F32" w14:textId="77777777" w:rsidR="00B86878" w:rsidRDefault="007771AD">
            <w:pPr>
              <w:pStyle w:val="TableParagraph"/>
              <w:rPr>
                <w:sz w:val="23"/>
              </w:rPr>
            </w:pPr>
            <w:r>
              <w:rPr>
                <w:sz w:val="23"/>
              </w:rPr>
              <w:t>CRM-</w:t>
            </w:r>
            <w:r>
              <w:rPr>
                <w:spacing w:val="-2"/>
                <w:sz w:val="23"/>
              </w:rPr>
              <w:t>системи</w:t>
            </w:r>
          </w:p>
        </w:tc>
        <w:tc>
          <w:tcPr>
            <w:tcW w:w="3300" w:type="dxa"/>
          </w:tcPr>
          <w:p w14:paraId="2E356619" w14:textId="77777777" w:rsidR="00B86878" w:rsidRDefault="007771AD">
            <w:pPr>
              <w:pStyle w:val="TableParagraph"/>
              <w:tabs>
                <w:tab w:val="left" w:pos="1310"/>
                <w:tab w:val="left" w:pos="1570"/>
                <w:tab w:val="left" w:pos="1670"/>
                <w:tab w:val="left" w:pos="2168"/>
                <w:tab w:val="left" w:pos="2225"/>
                <w:tab w:val="left" w:pos="2708"/>
              </w:tabs>
              <w:spacing w:line="249" w:lineRule="auto"/>
              <w:ind w:right="31"/>
              <w:rPr>
                <w:sz w:val="23"/>
              </w:rPr>
            </w:pPr>
            <w:r>
              <w:rPr>
                <w:spacing w:val="-2"/>
                <w:w w:val="105"/>
                <w:sz w:val="23"/>
              </w:rPr>
              <w:t>Salesforce</w:t>
            </w:r>
            <w:r>
              <w:rPr>
                <w:sz w:val="23"/>
              </w:rPr>
              <w:tab/>
            </w:r>
            <w:r>
              <w:rPr>
                <w:sz w:val="23"/>
              </w:rPr>
              <w:tab/>
            </w:r>
            <w:r>
              <w:rPr>
                <w:spacing w:val="-6"/>
                <w:w w:val="105"/>
                <w:sz w:val="23"/>
              </w:rPr>
              <w:t>(≈</w:t>
            </w:r>
            <w:r>
              <w:rPr>
                <w:sz w:val="23"/>
              </w:rPr>
              <w:tab/>
            </w:r>
            <w:r>
              <w:rPr>
                <w:sz w:val="23"/>
              </w:rPr>
              <w:tab/>
            </w:r>
            <w:r>
              <w:rPr>
                <w:spacing w:val="-2"/>
                <w:w w:val="105"/>
                <w:sz w:val="23"/>
              </w:rPr>
              <w:t>950–5,700 грн/користувача/місяць), HubSpot</w:t>
            </w:r>
            <w:r>
              <w:rPr>
                <w:sz w:val="23"/>
              </w:rPr>
              <w:tab/>
            </w:r>
            <w:r>
              <w:rPr>
                <w:spacing w:val="-4"/>
                <w:w w:val="105"/>
                <w:sz w:val="23"/>
              </w:rPr>
              <w:t>CRM</w:t>
            </w:r>
            <w:r>
              <w:rPr>
                <w:sz w:val="23"/>
              </w:rPr>
              <w:tab/>
            </w:r>
            <w:r>
              <w:rPr>
                <w:spacing w:val="-6"/>
                <w:w w:val="105"/>
                <w:sz w:val="23"/>
              </w:rPr>
              <w:t>(≈</w:t>
            </w:r>
            <w:r>
              <w:rPr>
                <w:sz w:val="23"/>
              </w:rPr>
              <w:tab/>
            </w:r>
            <w:r>
              <w:rPr>
                <w:spacing w:val="-4"/>
                <w:w w:val="105"/>
                <w:sz w:val="23"/>
              </w:rPr>
              <w:t xml:space="preserve">1,900 </w:t>
            </w:r>
            <w:r>
              <w:rPr>
                <w:spacing w:val="-2"/>
                <w:w w:val="105"/>
                <w:sz w:val="23"/>
              </w:rPr>
              <w:t>грн/користувача/місяць),</w:t>
            </w:r>
            <w:r>
              <w:rPr>
                <w:spacing w:val="-3"/>
                <w:w w:val="105"/>
                <w:sz w:val="23"/>
              </w:rPr>
              <w:t xml:space="preserve"> </w:t>
            </w:r>
            <w:r>
              <w:rPr>
                <w:spacing w:val="-2"/>
                <w:w w:val="105"/>
                <w:sz w:val="23"/>
              </w:rPr>
              <w:t xml:space="preserve">Zoho </w:t>
            </w:r>
            <w:r>
              <w:rPr>
                <w:spacing w:val="-4"/>
                <w:w w:val="105"/>
                <w:sz w:val="23"/>
              </w:rPr>
              <w:t>CRM</w:t>
            </w:r>
            <w:r>
              <w:rPr>
                <w:sz w:val="23"/>
              </w:rPr>
              <w:tab/>
            </w:r>
            <w:r>
              <w:rPr>
                <w:sz w:val="23"/>
              </w:rPr>
              <w:tab/>
            </w:r>
            <w:r>
              <w:rPr>
                <w:sz w:val="23"/>
              </w:rPr>
              <w:tab/>
            </w:r>
            <w:r>
              <w:rPr>
                <w:spacing w:val="-6"/>
                <w:w w:val="105"/>
                <w:sz w:val="23"/>
              </w:rPr>
              <w:t>(≈</w:t>
            </w:r>
            <w:r>
              <w:rPr>
                <w:sz w:val="23"/>
              </w:rPr>
              <w:tab/>
            </w:r>
            <w:r>
              <w:rPr>
                <w:sz w:val="23"/>
              </w:rPr>
              <w:tab/>
            </w:r>
            <w:r>
              <w:rPr>
                <w:spacing w:val="-4"/>
                <w:w w:val="105"/>
                <w:sz w:val="23"/>
              </w:rPr>
              <w:t>532</w:t>
            </w:r>
          </w:p>
          <w:p w14:paraId="519AAB1E" w14:textId="77777777" w:rsidR="00B86878" w:rsidRDefault="007771AD">
            <w:pPr>
              <w:pStyle w:val="TableParagraph"/>
              <w:spacing w:before="0"/>
              <w:rPr>
                <w:sz w:val="23"/>
              </w:rPr>
            </w:pPr>
            <w:r>
              <w:rPr>
                <w:spacing w:val="-2"/>
                <w:w w:val="105"/>
                <w:sz w:val="23"/>
              </w:rPr>
              <w:t>грн/користувача/місяць).</w:t>
            </w:r>
          </w:p>
        </w:tc>
        <w:tc>
          <w:tcPr>
            <w:tcW w:w="1715" w:type="dxa"/>
          </w:tcPr>
          <w:p w14:paraId="35A3762A" w14:textId="77777777" w:rsidR="00B86878" w:rsidRDefault="007771AD">
            <w:pPr>
              <w:pStyle w:val="TableParagraph"/>
              <w:ind w:left="136"/>
              <w:rPr>
                <w:sz w:val="23"/>
              </w:rPr>
            </w:pPr>
            <w:r>
              <w:rPr>
                <w:spacing w:val="-2"/>
                <w:w w:val="105"/>
                <w:sz w:val="23"/>
              </w:rPr>
              <w:t>280,000</w:t>
            </w:r>
          </w:p>
        </w:tc>
        <w:tc>
          <w:tcPr>
            <w:tcW w:w="2371" w:type="dxa"/>
          </w:tcPr>
          <w:p w14:paraId="5AF9020C" w14:textId="77777777" w:rsidR="00B86878" w:rsidRDefault="007771AD">
            <w:pPr>
              <w:pStyle w:val="TableParagraph"/>
              <w:ind w:left="128"/>
              <w:rPr>
                <w:sz w:val="23"/>
              </w:rPr>
            </w:pPr>
            <w:r>
              <w:rPr>
                <w:spacing w:val="-5"/>
                <w:w w:val="105"/>
                <w:sz w:val="23"/>
              </w:rPr>
              <w:t>25%</w:t>
            </w:r>
          </w:p>
        </w:tc>
      </w:tr>
      <w:tr w:rsidR="00B86878" w14:paraId="2D832387" w14:textId="77777777">
        <w:trPr>
          <w:trHeight w:val="1598"/>
        </w:trPr>
        <w:tc>
          <w:tcPr>
            <w:tcW w:w="2954" w:type="dxa"/>
          </w:tcPr>
          <w:p w14:paraId="5F6EA608" w14:textId="77777777" w:rsidR="00B86878" w:rsidRDefault="007771AD">
            <w:pPr>
              <w:pStyle w:val="TableParagraph"/>
              <w:spacing w:before="51" w:line="249" w:lineRule="auto"/>
              <w:ind w:right="801"/>
              <w:rPr>
                <w:sz w:val="23"/>
              </w:rPr>
            </w:pPr>
            <w:r>
              <w:rPr>
                <w:spacing w:val="-2"/>
                <w:w w:val="105"/>
                <w:sz w:val="23"/>
              </w:rPr>
              <w:t xml:space="preserve">Інструменти </w:t>
            </w:r>
            <w:r>
              <w:rPr>
                <w:spacing w:val="-2"/>
                <w:sz w:val="23"/>
              </w:rPr>
              <w:t xml:space="preserve">автоматизації </w:t>
            </w:r>
            <w:r>
              <w:rPr>
                <w:spacing w:val="-2"/>
                <w:w w:val="105"/>
                <w:sz w:val="23"/>
              </w:rPr>
              <w:t>маркетингу</w:t>
            </w:r>
          </w:p>
        </w:tc>
        <w:tc>
          <w:tcPr>
            <w:tcW w:w="3300" w:type="dxa"/>
          </w:tcPr>
          <w:p w14:paraId="32E47040" w14:textId="77777777" w:rsidR="00B86878" w:rsidRDefault="007771AD">
            <w:pPr>
              <w:pStyle w:val="TableParagraph"/>
              <w:tabs>
                <w:tab w:val="left" w:pos="2391"/>
              </w:tabs>
              <w:spacing w:before="51" w:line="249" w:lineRule="auto"/>
              <w:ind w:right="25"/>
              <w:jc w:val="both"/>
              <w:rPr>
                <w:sz w:val="23"/>
              </w:rPr>
            </w:pPr>
            <w:r>
              <w:rPr>
                <w:w w:val="105"/>
                <w:sz w:val="23"/>
              </w:rPr>
              <w:t xml:space="preserve">Mailchimp (≈ 494–13,300 </w:t>
            </w:r>
            <w:r>
              <w:rPr>
                <w:spacing w:val="-2"/>
                <w:w w:val="105"/>
                <w:sz w:val="23"/>
              </w:rPr>
              <w:t>грн/місяць),</w:t>
            </w:r>
            <w:r>
              <w:rPr>
                <w:sz w:val="23"/>
              </w:rPr>
              <w:tab/>
            </w:r>
            <w:r>
              <w:rPr>
                <w:spacing w:val="-2"/>
                <w:w w:val="105"/>
                <w:sz w:val="23"/>
              </w:rPr>
              <w:t xml:space="preserve">HubSpot </w:t>
            </w:r>
            <w:r>
              <w:rPr>
                <w:w w:val="105"/>
                <w:sz w:val="23"/>
              </w:rPr>
              <w:t>Marketing</w:t>
            </w:r>
            <w:r>
              <w:rPr>
                <w:spacing w:val="-16"/>
                <w:w w:val="105"/>
                <w:sz w:val="23"/>
              </w:rPr>
              <w:t xml:space="preserve"> </w:t>
            </w:r>
            <w:r>
              <w:rPr>
                <w:w w:val="105"/>
                <w:sz w:val="23"/>
              </w:rPr>
              <w:t>Hub</w:t>
            </w:r>
            <w:r>
              <w:rPr>
                <w:spacing w:val="-15"/>
                <w:w w:val="105"/>
                <w:sz w:val="23"/>
              </w:rPr>
              <w:t xml:space="preserve"> </w:t>
            </w:r>
            <w:r>
              <w:rPr>
                <w:w w:val="105"/>
                <w:sz w:val="23"/>
              </w:rPr>
              <w:t>(≈</w:t>
            </w:r>
            <w:r>
              <w:rPr>
                <w:spacing w:val="-15"/>
                <w:w w:val="105"/>
                <w:sz w:val="23"/>
              </w:rPr>
              <w:t xml:space="preserve"> </w:t>
            </w:r>
            <w:r>
              <w:rPr>
                <w:w w:val="105"/>
                <w:sz w:val="23"/>
              </w:rPr>
              <w:t>1,900–30,400 грн/місяць), ActiveCampaign (≈ 1,100–5,700 грн/місяць).</w:t>
            </w:r>
          </w:p>
        </w:tc>
        <w:tc>
          <w:tcPr>
            <w:tcW w:w="1715" w:type="dxa"/>
          </w:tcPr>
          <w:p w14:paraId="00B31DF2" w14:textId="77777777" w:rsidR="00B86878" w:rsidRDefault="007771AD">
            <w:pPr>
              <w:pStyle w:val="TableParagraph"/>
              <w:spacing w:before="51"/>
              <w:ind w:left="136"/>
              <w:rPr>
                <w:sz w:val="23"/>
              </w:rPr>
            </w:pPr>
            <w:r>
              <w:rPr>
                <w:spacing w:val="-2"/>
                <w:w w:val="105"/>
                <w:sz w:val="23"/>
              </w:rPr>
              <w:t>209,000</w:t>
            </w:r>
          </w:p>
        </w:tc>
        <w:tc>
          <w:tcPr>
            <w:tcW w:w="2371" w:type="dxa"/>
          </w:tcPr>
          <w:p w14:paraId="72908675" w14:textId="77777777" w:rsidR="00B86878" w:rsidRDefault="007771AD">
            <w:pPr>
              <w:pStyle w:val="TableParagraph"/>
              <w:spacing w:before="51"/>
              <w:ind w:left="128"/>
              <w:rPr>
                <w:sz w:val="23"/>
              </w:rPr>
            </w:pPr>
            <w:r>
              <w:rPr>
                <w:spacing w:val="-5"/>
                <w:w w:val="105"/>
                <w:sz w:val="23"/>
              </w:rPr>
              <w:t>22%</w:t>
            </w:r>
          </w:p>
        </w:tc>
      </w:tr>
    </w:tbl>
    <w:p w14:paraId="1AF6BC26" w14:textId="77777777" w:rsidR="00B86878" w:rsidRDefault="00B86878">
      <w:pPr>
        <w:pStyle w:val="TableParagraph"/>
        <w:rPr>
          <w:sz w:val="23"/>
        </w:rPr>
        <w:sectPr w:rsidR="00B86878">
          <w:pgSz w:w="11910" w:h="16850"/>
          <w:pgMar w:top="920" w:right="283" w:bottom="280" w:left="992" w:header="110" w:footer="0" w:gutter="0"/>
          <w:cols w:space="720"/>
        </w:sectPr>
      </w:pPr>
    </w:p>
    <w:p w14:paraId="069CC9F0" w14:textId="77777777" w:rsidR="00B86878" w:rsidRDefault="007771AD">
      <w:pPr>
        <w:pStyle w:val="a3"/>
        <w:spacing w:before="194"/>
        <w:ind w:left="844" w:firstLine="0"/>
        <w:jc w:val="left"/>
      </w:pPr>
      <w:r>
        <w:lastRenderedPageBreak/>
        <w:t>Продовження</w:t>
      </w:r>
      <w:r>
        <w:rPr>
          <w:spacing w:val="-6"/>
        </w:rPr>
        <w:t xml:space="preserve"> </w:t>
      </w:r>
      <w:r>
        <w:t>таблиці</w:t>
      </w:r>
      <w:r>
        <w:rPr>
          <w:spacing w:val="-11"/>
        </w:rPr>
        <w:t xml:space="preserve"> </w:t>
      </w:r>
      <w:r>
        <w:rPr>
          <w:spacing w:val="-4"/>
        </w:rPr>
        <w:t>3.11</w:t>
      </w:r>
    </w:p>
    <w:p w14:paraId="47FB9E48" w14:textId="77777777" w:rsidR="00B86878" w:rsidRDefault="00B86878">
      <w:pPr>
        <w:pStyle w:val="a3"/>
        <w:spacing w:before="1"/>
        <w:ind w:left="0" w:firstLine="0"/>
        <w:jc w:val="left"/>
        <w:rPr>
          <w:sz w:val="9"/>
        </w:rPr>
      </w:pP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54"/>
        <w:gridCol w:w="3307"/>
        <w:gridCol w:w="1715"/>
        <w:gridCol w:w="2363"/>
      </w:tblGrid>
      <w:tr w:rsidR="00B86878" w14:paraId="493DCB18" w14:textId="77777777">
        <w:trPr>
          <w:trHeight w:val="712"/>
        </w:trPr>
        <w:tc>
          <w:tcPr>
            <w:tcW w:w="2954" w:type="dxa"/>
          </w:tcPr>
          <w:p w14:paraId="1AF3FC70" w14:textId="77777777" w:rsidR="00B86878" w:rsidRDefault="007771AD">
            <w:pPr>
              <w:pStyle w:val="TableParagraph"/>
              <w:spacing w:before="52"/>
              <w:rPr>
                <w:sz w:val="23"/>
              </w:rPr>
            </w:pPr>
            <w:r>
              <w:rPr>
                <w:sz w:val="23"/>
              </w:rPr>
              <w:t>Категорія</w:t>
            </w:r>
            <w:r>
              <w:rPr>
                <w:spacing w:val="27"/>
                <w:sz w:val="23"/>
              </w:rPr>
              <w:t xml:space="preserve"> </w:t>
            </w:r>
            <w:r>
              <w:rPr>
                <w:spacing w:val="-2"/>
                <w:sz w:val="23"/>
              </w:rPr>
              <w:t>витрат</w:t>
            </w:r>
          </w:p>
        </w:tc>
        <w:tc>
          <w:tcPr>
            <w:tcW w:w="3307" w:type="dxa"/>
          </w:tcPr>
          <w:p w14:paraId="1D2804B8" w14:textId="77777777" w:rsidR="00B86878" w:rsidRDefault="007771AD">
            <w:pPr>
              <w:pStyle w:val="TableParagraph"/>
              <w:spacing w:before="52"/>
              <w:rPr>
                <w:sz w:val="23"/>
              </w:rPr>
            </w:pPr>
            <w:r>
              <w:rPr>
                <w:spacing w:val="-2"/>
                <w:w w:val="105"/>
                <w:sz w:val="23"/>
              </w:rPr>
              <w:t>Деталі</w:t>
            </w:r>
          </w:p>
        </w:tc>
        <w:tc>
          <w:tcPr>
            <w:tcW w:w="1715" w:type="dxa"/>
          </w:tcPr>
          <w:p w14:paraId="2349CAE1" w14:textId="77777777" w:rsidR="00B86878" w:rsidRDefault="007771AD">
            <w:pPr>
              <w:pStyle w:val="TableParagraph"/>
              <w:spacing w:before="52" w:line="247" w:lineRule="auto"/>
              <w:ind w:left="121" w:right="215"/>
              <w:rPr>
                <w:sz w:val="23"/>
              </w:rPr>
            </w:pPr>
            <w:r>
              <w:rPr>
                <w:spacing w:val="-2"/>
                <w:w w:val="105"/>
                <w:sz w:val="23"/>
              </w:rPr>
              <w:t>Очікувані витрати</w:t>
            </w:r>
            <w:r>
              <w:rPr>
                <w:spacing w:val="-14"/>
                <w:w w:val="105"/>
                <w:sz w:val="23"/>
              </w:rPr>
              <w:t xml:space="preserve"> </w:t>
            </w:r>
            <w:r>
              <w:rPr>
                <w:spacing w:val="-2"/>
                <w:w w:val="105"/>
                <w:sz w:val="23"/>
              </w:rPr>
              <w:t>(грн)</w:t>
            </w:r>
          </w:p>
        </w:tc>
        <w:tc>
          <w:tcPr>
            <w:tcW w:w="2363" w:type="dxa"/>
          </w:tcPr>
          <w:p w14:paraId="60F8F0E1" w14:textId="77777777" w:rsidR="00B86878" w:rsidRDefault="007771AD">
            <w:pPr>
              <w:pStyle w:val="TableParagraph"/>
              <w:spacing w:before="52" w:line="247" w:lineRule="auto"/>
              <w:ind w:left="121"/>
              <w:rPr>
                <w:sz w:val="23"/>
              </w:rPr>
            </w:pPr>
            <w:r>
              <w:rPr>
                <w:w w:val="105"/>
                <w:sz w:val="23"/>
              </w:rPr>
              <w:t>Очікуваний</w:t>
            </w:r>
            <w:r>
              <w:rPr>
                <w:spacing w:val="21"/>
                <w:w w:val="105"/>
                <w:sz w:val="23"/>
              </w:rPr>
              <w:t xml:space="preserve"> </w:t>
            </w:r>
            <w:r>
              <w:rPr>
                <w:w w:val="105"/>
                <w:sz w:val="23"/>
              </w:rPr>
              <w:t>приріст доходів (%)</w:t>
            </w:r>
          </w:p>
        </w:tc>
      </w:tr>
      <w:tr w:rsidR="00B86878" w14:paraId="4AEE0E20" w14:textId="77777777">
        <w:trPr>
          <w:trHeight w:val="1771"/>
        </w:trPr>
        <w:tc>
          <w:tcPr>
            <w:tcW w:w="2954" w:type="dxa"/>
          </w:tcPr>
          <w:p w14:paraId="62A52C03" w14:textId="77777777" w:rsidR="00B86878" w:rsidRDefault="007771AD">
            <w:pPr>
              <w:pStyle w:val="TableParagraph"/>
              <w:spacing w:before="58" w:line="249" w:lineRule="auto"/>
              <w:ind w:right="448"/>
              <w:rPr>
                <w:sz w:val="23"/>
              </w:rPr>
            </w:pPr>
            <w:r>
              <w:rPr>
                <w:w w:val="105"/>
                <w:sz w:val="23"/>
              </w:rPr>
              <w:t>Технологічні інновації (VR/AR, AI, Big Data)</w:t>
            </w:r>
          </w:p>
        </w:tc>
        <w:tc>
          <w:tcPr>
            <w:tcW w:w="3307" w:type="dxa"/>
          </w:tcPr>
          <w:p w14:paraId="75965630" w14:textId="77777777" w:rsidR="00B86878" w:rsidRDefault="007771AD">
            <w:pPr>
              <w:pStyle w:val="TableParagraph"/>
              <w:tabs>
                <w:tab w:val="left" w:pos="2910"/>
              </w:tabs>
              <w:spacing w:before="58" w:line="249" w:lineRule="auto"/>
              <w:ind w:right="36"/>
              <w:rPr>
                <w:sz w:val="23"/>
              </w:rPr>
            </w:pPr>
            <w:r>
              <w:rPr>
                <w:w w:val="105"/>
                <w:sz w:val="23"/>
              </w:rPr>
              <w:t>Розробка</w:t>
            </w:r>
            <w:r>
              <w:rPr>
                <w:spacing w:val="31"/>
                <w:w w:val="105"/>
                <w:sz w:val="23"/>
              </w:rPr>
              <w:t xml:space="preserve"> </w:t>
            </w:r>
            <w:r>
              <w:rPr>
                <w:w w:val="105"/>
                <w:sz w:val="23"/>
              </w:rPr>
              <w:t>VR/AR-шоуруму</w:t>
            </w:r>
            <w:r>
              <w:rPr>
                <w:spacing w:val="20"/>
                <w:w w:val="105"/>
                <w:sz w:val="23"/>
              </w:rPr>
              <w:t xml:space="preserve"> </w:t>
            </w:r>
            <w:r>
              <w:rPr>
                <w:w w:val="105"/>
                <w:sz w:val="23"/>
              </w:rPr>
              <w:t xml:space="preserve">(≈ </w:t>
            </w:r>
            <w:r>
              <w:rPr>
                <w:spacing w:val="-2"/>
                <w:w w:val="105"/>
                <w:sz w:val="23"/>
              </w:rPr>
              <w:t>570,000–950,000</w:t>
            </w:r>
            <w:r>
              <w:rPr>
                <w:sz w:val="23"/>
              </w:rPr>
              <w:tab/>
            </w:r>
            <w:r>
              <w:rPr>
                <w:spacing w:val="-6"/>
                <w:w w:val="105"/>
                <w:sz w:val="23"/>
              </w:rPr>
              <w:t>грн</w:t>
            </w:r>
          </w:p>
          <w:p w14:paraId="23756D3F" w14:textId="77777777" w:rsidR="00B86878" w:rsidRDefault="007771AD">
            <w:pPr>
              <w:pStyle w:val="TableParagraph"/>
              <w:tabs>
                <w:tab w:val="left" w:pos="1714"/>
                <w:tab w:val="left" w:pos="3119"/>
              </w:tabs>
              <w:spacing w:before="0" w:line="247" w:lineRule="auto"/>
              <w:ind w:right="40"/>
              <w:rPr>
                <w:sz w:val="23"/>
              </w:rPr>
            </w:pPr>
            <w:r>
              <w:rPr>
                <w:spacing w:val="-2"/>
                <w:w w:val="105"/>
                <w:sz w:val="23"/>
              </w:rPr>
              <w:t>одноразово,</w:t>
            </w:r>
            <w:r>
              <w:rPr>
                <w:sz w:val="23"/>
              </w:rPr>
              <w:tab/>
            </w:r>
            <w:r>
              <w:rPr>
                <w:spacing w:val="-2"/>
                <w:w w:val="105"/>
                <w:sz w:val="23"/>
              </w:rPr>
              <w:t>підтримка</w:t>
            </w:r>
            <w:r>
              <w:rPr>
                <w:sz w:val="23"/>
              </w:rPr>
              <w:tab/>
            </w:r>
            <w:r>
              <w:rPr>
                <w:spacing w:val="-10"/>
                <w:w w:val="105"/>
                <w:sz w:val="23"/>
              </w:rPr>
              <w:t xml:space="preserve">≈ </w:t>
            </w:r>
            <w:r>
              <w:rPr>
                <w:w w:val="105"/>
                <w:sz w:val="23"/>
              </w:rPr>
              <w:t>76,000–190,000 грн/рік),</w:t>
            </w:r>
            <w:r>
              <w:rPr>
                <w:spacing w:val="8"/>
                <w:w w:val="105"/>
                <w:sz w:val="23"/>
              </w:rPr>
              <w:t xml:space="preserve"> </w:t>
            </w:r>
            <w:r>
              <w:rPr>
                <w:w w:val="105"/>
                <w:sz w:val="23"/>
              </w:rPr>
              <w:t>AI</w:t>
            </w:r>
            <w:r>
              <w:rPr>
                <w:spacing w:val="-3"/>
                <w:w w:val="105"/>
                <w:sz w:val="23"/>
              </w:rPr>
              <w:t xml:space="preserve"> </w:t>
            </w:r>
            <w:r>
              <w:rPr>
                <w:spacing w:val="-5"/>
                <w:w w:val="105"/>
                <w:sz w:val="23"/>
              </w:rPr>
              <w:t>(≈</w:t>
            </w:r>
          </w:p>
          <w:p w14:paraId="6AECBC76" w14:textId="77777777" w:rsidR="00B86878" w:rsidRDefault="007771AD">
            <w:pPr>
              <w:pStyle w:val="TableParagraph"/>
              <w:spacing w:before="7"/>
              <w:rPr>
                <w:sz w:val="23"/>
              </w:rPr>
            </w:pPr>
            <w:r>
              <w:rPr>
                <w:sz w:val="23"/>
              </w:rPr>
              <w:t>380,000–760,000</w:t>
            </w:r>
            <w:r>
              <w:rPr>
                <w:spacing w:val="23"/>
                <w:sz w:val="23"/>
              </w:rPr>
              <w:t xml:space="preserve"> </w:t>
            </w:r>
            <w:r>
              <w:rPr>
                <w:sz w:val="23"/>
              </w:rPr>
              <w:t>грн),</w:t>
            </w:r>
            <w:r>
              <w:rPr>
                <w:spacing w:val="23"/>
                <w:sz w:val="23"/>
              </w:rPr>
              <w:t xml:space="preserve"> </w:t>
            </w:r>
            <w:r>
              <w:rPr>
                <w:sz w:val="23"/>
              </w:rPr>
              <w:t>Big</w:t>
            </w:r>
            <w:r>
              <w:rPr>
                <w:spacing w:val="9"/>
                <w:sz w:val="23"/>
              </w:rPr>
              <w:t xml:space="preserve"> </w:t>
            </w:r>
            <w:r>
              <w:rPr>
                <w:spacing w:val="-4"/>
                <w:sz w:val="23"/>
              </w:rPr>
              <w:t>Data</w:t>
            </w:r>
          </w:p>
          <w:p w14:paraId="1706EC03" w14:textId="77777777" w:rsidR="00B86878" w:rsidRDefault="007771AD">
            <w:pPr>
              <w:pStyle w:val="TableParagraph"/>
              <w:spacing w:before="10"/>
              <w:rPr>
                <w:sz w:val="23"/>
              </w:rPr>
            </w:pPr>
            <w:r>
              <w:rPr>
                <w:w w:val="105"/>
                <w:sz w:val="23"/>
              </w:rPr>
              <w:t>(≈</w:t>
            </w:r>
            <w:r>
              <w:rPr>
                <w:spacing w:val="-7"/>
                <w:w w:val="105"/>
                <w:sz w:val="23"/>
              </w:rPr>
              <w:t xml:space="preserve"> </w:t>
            </w:r>
            <w:r>
              <w:rPr>
                <w:w w:val="105"/>
                <w:sz w:val="23"/>
              </w:rPr>
              <w:t>1</w:t>
            </w:r>
            <w:r>
              <w:rPr>
                <w:spacing w:val="-4"/>
                <w:w w:val="105"/>
                <w:sz w:val="23"/>
              </w:rPr>
              <w:t xml:space="preserve"> </w:t>
            </w:r>
            <w:r>
              <w:rPr>
                <w:spacing w:val="-2"/>
                <w:w w:val="105"/>
                <w:sz w:val="23"/>
              </w:rPr>
              <w:t>грн/запит).</w:t>
            </w:r>
          </w:p>
        </w:tc>
        <w:tc>
          <w:tcPr>
            <w:tcW w:w="1715" w:type="dxa"/>
          </w:tcPr>
          <w:p w14:paraId="7F98ED5A" w14:textId="77777777" w:rsidR="00B86878" w:rsidRDefault="007771AD">
            <w:pPr>
              <w:pStyle w:val="TableParagraph"/>
              <w:spacing w:before="58"/>
              <w:ind w:left="121"/>
              <w:rPr>
                <w:sz w:val="23"/>
              </w:rPr>
            </w:pPr>
            <w:r>
              <w:rPr>
                <w:spacing w:val="-2"/>
                <w:w w:val="105"/>
                <w:sz w:val="23"/>
              </w:rPr>
              <w:t>1,140,000</w:t>
            </w:r>
          </w:p>
        </w:tc>
        <w:tc>
          <w:tcPr>
            <w:tcW w:w="2363" w:type="dxa"/>
          </w:tcPr>
          <w:p w14:paraId="28D693BA" w14:textId="77777777" w:rsidR="00B86878" w:rsidRDefault="007771AD">
            <w:pPr>
              <w:pStyle w:val="TableParagraph"/>
              <w:spacing w:before="58"/>
              <w:ind w:left="121"/>
              <w:rPr>
                <w:sz w:val="23"/>
              </w:rPr>
            </w:pPr>
            <w:r>
              <w:rPr>
                <w:spacing w:val="-5"/>
                <w:w w:val="105"/>
                <w:sz w:val="23"/>
              </w:rPr>
              <w:t>30%</w:t>
            </w:r>
          </w:p>
        </w:tc>
      </w:tr>
      <w:tr w:rsidR="00B86878" w14:paraId="2A2F5CD0" w14:textId="77777777">
        <w:trPr>
          <w:trHeight w:val="1612"/>
        </w:trPr>
        <w:tc>
          <w:tcPr>
            <w:tcW w:w="2954" w:type="dxa"/>
          </w:tcPr>
          <w:p w14:paraId="29A0CD60" w14:textId="77777777" w:rsidR="00B86878" w:rsidRDefault="007771AD">
            <w:pPr>
              <w:pStyle w:val="TableParagraph"/>
              <w:spacing w:before="58" w:line="247" w:lineRule="auto"/>
              <w:ind w:right="451"/>
              <w:rPr>
                <w:sz w:val="23"/>
              </w:rPr>
            </w:pPr>
            <w:r>
              <w:rPr>
                <w:spacing w:val="-2"/>
                <w:w w:val="105"/>
                <w:sz w:val="23"/>
              </w:rPr>
              <w:t>Контент-маркетинг</w:t>
            </w:r>
            <w:r>
              <w:rPr>
                <w:spacing w:val="5"/>
                <w:w w:val="105"/>
                <w:sz w:val="23"/>
              </w:rPr>
              <w:t xml:space="preserve"> </w:t>
            </w:r>
            <w:r>
              <w:rPr>
                <w:spacing w:val="-2"/>
                <w:w w:val="105"/>
                <w:sz w:val="23"/>
              </w:rPr>
              <w:t xml:space="preserve">та </w:t>
            </w:r>
            <w:r>
              <w:rPr>
                <w:spacing w:val="-4"/>
                <w:w w:val="105"/>
                <w:sz w:val="23"/>
              </w:rPr>
              <w:t>SEO</w:t>
            </w:r>
          </w:p>
        </w:tc>
        <w:tc>
          <w:tcPr>
            <w:tcW w:w="3307" w:type="dxa"/>
          </w:tcPr>
          <w:p w14:paraId="18F396FF" w14:textId="77777777" w:rsidR="00B86878" w:rsidRDefault="007771AD">
            <w:pPr>
              <w:pStyle w:val="TableParagraph"/>
              <w:tabs>
                <w:tab w:val="left" w:pos="2060"/>
              </w:tabs>
              <w:spacing w:before="58" w:line="247" w:lineRule="auto"/>
              <w:ind w:right="46"/>
              <w:jc w:val="both"/>
              <w:rPr>
                <w:sz w:val="23"/>
              </w:rPr>
            </w:pPr>
            <w:r>
              <w:rPr>
                <w:w w:val="105"/>
                <w:sz w:val="23"/>
              </w:rPr>
              <w:t xml:space="preserve">Контент: написання статей (≈ </w:t>
            </w:r>
            <w:r>
              <w:rPr>
                <w:spacing w:val="-2"/>
                <w:sz w:val="23"/>
              </w:rPr>
              <w:t>4,000</w:t>
            </w:r>
            <w:r>
              <w:rPr>
                <w:sz w:val="23"/>
              </w:rPr>
              <w:tab/>
            </w:r>
            <w:r>
              <w:rPr>
                <w:spacing w:val="-2"/>
                <w:sz w:val="23"/>
              </w:rPr>
              <w:t>грн/стаття),</w:t>
            </w:r>
          </w:p>
          <w:p w14:paraId="53F4742D" w14:textId="77777777" w:rsidR="00B86878" w:rsidRDefault="007771AD">
            <w:pPr>
              <w:pStyle w:val="TableParagraph"/>
              <w:spacing w:before="10" w:line="249" w:lineRule="auto"/>
              <w:ind w:right="39"/>
              <w:jc w:val="both"/>
              <w:rPr>
                <w:sz w:val="23"/>
              </w:rPr>
            </w:pPr>
            <w:r>
              <w:rPr>
                <w:w w:val="105"/>
                <w:sz w:val="23"/>
              </w:rPr>
              <w:t>відео/інфографіка (≈ 30,000 грн/одиниця), SEO-аудит (≈ 25,000 грн).</w:t>
            </w:r>
          </w:p>
        </w:tc>
        <w:tc>
          <w:tcPr>
            <w:tcW w:w="1715" w:type="dxa"/>
          </w:tcPr>
          <w:p w14:paraId="6419BD62" w14:textId="77777777" w:rsidR="00B86878" w:rsidRDefault="007771AD">
            <w:pPr>
              <w:pStyle w:val="TableParagraph"/>
              <w:spacing w:before="58"/>
              <w:ind w:left="121"/>
              <w:rPr>
                <w:sz w:val="23"/>
              </w:rPr>
            </w:pPr>
            <w:r>
              <w:rPr>
                <w:spacing w:val="-2"/>
                <w:w w:val="105"/>
                <w:sz w:val="23"/>
              </w:rPr>
              <w:t>247,000</w:t>
            </w:r>
          </w:p>
        </w:tc>
        <w:tc>
          <w:tcPr>
            <w:tcW w:w="2363" w:type="dxa"/>
          </w:tcPr>
          <w:p w14:paraId="4A834D0A" w14:textId="77777777" w:rsidR="00B86878" w:rsidRDefault="007771AD">
            <w:pPr>
              <w:pStyle w:val="TableParagraph"/>
              <w:spacing w:before="58"/>
              <w:ind w:left="121"/>
              <w:rPr>
                <w:sz w:val="23"/>
              </w:rPr>
            </w:pPr>
            <w:r>
              <w:rPr>
                <w:spacing w:val="-5"/>
                <w:w w:val="105"/>
                <w:sz w:val="23"/>
              </w:rPr>
              <w:t>18%</w:t>
            </w:r>
          </w:p>
        </w:tc>
      </w:tr>
      <w:tr w:rsidR="00B86878" w14:paraId="04D95718" w14:textId="77777777">
        <w:trPr>
          <w:trHeight w:val="1836"/>
        </w:trPr>
        <w:tc>
          <w:tcPr>
            <w:tcW w:w="2954" w:type="dxa"/>
          </w:tcPr>
          <w:p w14:paraId="76086BC7" w14:textId="77777777" w:rsidR="00B86878" w:rsidRDefault="007771AD">
            <w:pPr>
              <w:pStyle w:val="TableParagraph"/>
              <w:spacing w:line="249" w:lineRule="auto"/>
              <w:ind w:right="138"/>
              <w:rPr>
                <w:sz w:val="23"/>
              </w:rPr>
            </w:pPr>
            <w:r>
              <w:rPr>
                <w:w w:val="105"/>
                <w:sz w:val="23"/>
              </w:rPr>
              <w:t>Загальний</w:t>
            </w:r>
            <w:r>
              <w:rPr>
                <w:spacing w:val="15"/>
                <w:w w:val="105"/>
                <w:sz w:val="23"/>
              </w:rPr>
              <w:t xml:space="preserve"> </w:t>
            </w:r>
            <w:r>
              <w:rPr>
                <w:w w:val="105"/>
                <w:sz w:val="23"/>
              </w:rPr>
              <w:t>бюджет</w:t>
            </w:r>
            <w:r>
              <w:rPr>
                <w:spacing w:val="11"/>
                <w:w w:val="105"/>
                <w:sz w:val="23"/>
              </w:rPr>
              <w:t xml:space="preserve"> </w:t>
            </w:r>
            <w:r>
              <w:rPr>
                <w:w w:val="105"/>
                <w:sz w:val="23"/>
              </w:rPr>
              <w:t xml:space="preserve">(на </w:t>
            </w:r>
            <w:r>
              <w:rPr>
                <w:spacing w:val="-4"/>
                <w:w w:val="105"/>
                <w:sz w:val="23"/>
              </w:rPr>
              <w:t>рік)</w:t>
            </w:r>
          </w:p>
        </w:tc>
        <w:tc>
          <w:tcPr>
            <w:tcW w:w="3307" w:type="dxa"/>
          </w:tcPr>
          <w:p w14:paraId="3C1BB7CA" w14:textId="77777777" w:rsidR="00B86878" w:rsidRDefault="007771AD">
            <w:pPr>
              <w:pStyle w:val="TableParagraph"/>
              <w:spacing w:line="249" w:lineRule="auto"/>
              <w:rPr>
                <w:sz w:val="23"/>
              </w:rPr>
            </w:pPr>
            <w:r>
              <w:rPr>
                <w:w w:val="105"/>
                <w:sz w:val="23"/>
              </w:rPr>
              <w:t>Аналітика</w:t>
            </w:r>
            <w:r>
              <w:rPr>
                <w:spacing w:val="-4"/>
                <w:w w:val="105"/>
                <w:sz w:val="23"/>
              </w:rPr>
              <w:t xml:space="preserve"> </w:t>
            </w:r>
            <w:r>
              <w:rPr>
                <w:w w:val="105"/>
                <w:sz w:val="23"/>
              </w:rPr>
              <w:t>(≈</w:t>
            </w:r>
            <w:r>
              <w:rPr>
                <w:spacing w:val="-2"/>
                <w:w w:val="105"/>
                <w:sz w:val="23"/>
              </w:rPr>
              <w:t xml:space="preserve"> </w:t>
            </w:r>
            <w:r>
              <w:rPr>
                <w:w w:val="105"/>
                <w:sz w:val="23"/>
              </w:rPr>
              <w:t>190,000–570,000 грн),</w:t>
            </w:r>
            <w:r>
              <w:rPr>
                <w:spacing w:val="42"/>
                <w:w w:val="105"/>
                <w:sz w:val="23"/>
              </w:rPr>
              <w:t xml:space="preserve"> </w:t>
            </w:r>
            <w:r>
              <w:rPr>
                <w:w w:val="105"/>
                <w:sz w:val="23"/>
              </w:rPr>
              <w:t>CRM</w:t>
            </w:r>
            <w:r>
              <w:rPr>
                <w:spacing w:val="35"/>
                <w:w w:val="105"/>
                <w:sz w:val="23"/>
              </w:rPr>
              <w:t xml:space="preserve"> </w:t>
            </w:r>
            <w:r>
              <w:rPr>
                <w:w w:val="105"/>
                <w:sz w:val="23"/>
              </w:rPr>
              <w:t>(≈</w:t>
            </w:r>
            <w:r>
              <w:rPr>
                <w:spacing w:val="43"/>
                <w:w w:val="105"/>
                <w:sz w:val="23"/>
              </w:rPr>
              <w:t xml:space="preserve"> </w:t>
            </w:r>
            <w:r>
              <w:rPr>
                <w:spacing w:val="-2"/>
                <w:w w:val="105"/>
                <w:sz w:val="23"/>
              </w:rPr>
              <w:t>95,000–380,000</w:t>
            </w:r>
          </w:p>
          <w:p w14:paraId="0E669C06" w14:textId="77777777" w:rsidR="00B86878" w:rsidRDefault="007771AD">
            <w:pPr>
              <w:pStyle w:val="TableParagraph"/>
              <w:tabs>
                <w:tab w:val="left" w:pos="1109"/>
                <w:tab w:val="left" w:pos="2766"/>
                <w:tab w:val="left" w:pos="3039"/>
              </w:tabs>
              <w:spacing w:before="5" w:line="247" w:lineRule="auto"/>
              <w:ind w:right="40"/>
              <w:rPr>
                <w:sz w:val="23"/>
              </w:rPr>
            </w:pPr>
            <w:r>
              <w:rPr>
                <w:spacing w:val="-2"/>
                <w:w w:val="105"/>
                <w:sz w:val="23"/>
              </w:rPr>
              <w:t>грн),</w:t>
            </w:r>
            <w:r>
              <w:rPr>
                <w:sz w:val="23"/>
              </w:rPr>
              <w:tab/>
            </w:r>
            <w:r>
              <w:rPr>
                <w:spacing w:val="-2"/>
                <w:w w:val="105"/>
                <w:sz w:val="23"/>
              </w:rPr>
              <w:t>автоматизація</w:t>
            </w:r>
            <w:r>
              <w:rPr>
                <w:sz w:val="23"/>
              </w:rPr>
              <w:tab/>
            </w:r>
            <w:r>
              <w:rPr>
                <w:sz w:val="23"/>
              </w:rPr>
              <w:tab/>
            </w:r>
            <w:r>
              <w:rPr>
                <w:spacing w:val="-6"/>
                <w:w w:val="105"/>
                <w:sz w:val="23"/>
              </w:rPr>
              <w:t xml:space="preserve">(≈ </w:t>
            </w:r>
            <w:r>
              <w:rPr>
                <w:spacing w:val="-2"/>
                <w:w w:val="105"/>
                <w:sz w:val="23"/>
              </w:rPr>
              <w:t>114,000–304,000</w:t>
            </w:r>
            <w:r>
              <w:rPr>
                <w:sz w:val="23"/>
              </w:rPr>
              <w:tab/>
            </w:r>
            <w:r>
              <w:rPr>
                <w:spacing w:val="-4"/>
                <w:w w:val="105"/>
                <w:sz w:val="23"/>
              </w:rPr>
              <w:t>грн),</w:t>
            </w:r>
          </w:p>
          <w:p w14:paraId="117C4B47" w14:textId="77777777" w:rsidR="00B86878" w:rsidRDefault="007771AD">
            <w:pPr>
              <w:pStyle w:val="TableParagraph"/>
              <w:spacing w:before="2" w:line="254" w:lineRule="auto"/>
              <w:rPr>
                <w:sz w:val="23"/>
              </w:rPr>
            </w:pPr>
            <w:r>
              <w:rPr>
                <w:sz w:val="23"/>
              </w:rPr>
              <w:t xml:space="preserve">інновації (≈ 760,000–1,520,000 </w:t>
            </w:r>
            <w:r>
              <w:rPr>
                <w:spacing w:val="-2"/>
                <w:w w:val="105"/>
                <w:sz w:val="23"/>
              </w:rPr>
              <w:t>грн).</w:t>
            </w:r>
          </w:p>
        </w:tc>
        <w:tc>
          <w:tcPr>
            <w:tcW w:w="1715" w:type="dxa"/>
          </w:tcPr>
          <w:p w14:paraId="6860A600" w14:textId="77777777" w:rsidR="00B86878" w:rsidRDefault="007771AD">
            <w:pPr>
              <w:pStyle w:val="TableParagraph"/>
              <w:ind w:left="121"/>
              <w:rPr>
                <w:sz w:val="23"/>
              </w:rPr>
            </w:pPr>
            <w:r>
              <w:rPr>
                <w:spacing w:val="-2"/>
                <w:w w:val="105"/>
                <w:sz w:val="23"/>
              </w:rPr>
              <w:t>2,256,000</w:t>
            </w:r>
          </w:p>
        </w:tc>
        <w:tc>
          <w:tcPr>
            <w:tcW w:w="2363" w:type="dxa"/>
          </w:tcPr>
          <w:p w14:paraId="5ECD4B94" w14:textId="77777777" w:rsidR="00B86878" w:rsidRDefault="007771AD">
            <w:pPr>
              <w:pStyle w:val="TableParagraph"/>
              <w:ind w:left="121"/>
              <w:rPr>
                <w:sz w:val="23"/>
              </w:rPr>
            </w:pPr>
            <w:r>
              <w:rPr>
                <w:spacing w:val="-5"/>
                <w:w w:val="105"/>
                <w:sz w:val="23"/>
              </w:rPr>
              <w:t>25%</w:t>
            </w:r>
          </w:p>
        </w:tc>
      </w:tr>
    </w:tbl>
    <w:p w14:paraId="20EEDD88" w14:textId="77777777" w:rsidR="00B86878" w:rsidRDefault="007771AD">
      <w:pPr>
        <w:spacing w:before="46"/>
        <w:ind w:left="535"/>
        <w:rPr>
          <w:i/>
          <w:sz w:val="23"/>
        </w:rPr>
      </w:pPr>
      <w:r>
        <w:rPr>
          <w:i/>
          <w:w w:val="105"/>
          <w:sz w:val="23"/>
        </w:rPr>
        <w:t>Складено</w:t>
      </w:r>
      <w:r>
        <w:rPr>
          <w:i/>
          <w:spacing w:val="-8"/>
          <w:w w:val="105"/>
          <w:sz w:val="23"/>
        </w:rPr>
        <w:t xml:space="preserve"> </w:t>
      </w:r>
      <w:r>
        <w:rPr>
          <w:i/>
          <w:w w:val="105"/>
          <w:sz w:val="23"/>
        </w:rPr>
        <w:t>на</w:t>
      </w:r>
      <w:r>
        <w:rPr>
          <w:i/>
          <w:spacing w:val="-11"/>
          <w:w w:val="105"/>
          <w:sz w:val="23"/>
        </w:rPr>
        <w:t xml:space="preserve"> </w:t>
      </w:r>
      <w:r>
        <w:rPr>
          <w:i/>
          <w:w w:val="105"/>
          <w:sz w:val="23"/>
        </w:rPr>
        <w:t>основі</w:t>
      </w:r>
      <w:r>
        <w:rPr>
          <w:i/>
          <w:spacing w:val="-15"/>
          <w:w w:val="105"/>
          <w:sz w:val="23"/>
        </w:rPr>
        <w:t xml:space="preserve"> </w:t>
      </w:r>
      <w:r>
        <w:rPr>
          <w:i/>
          <w:w w:val="105"/>
          <w:sz w:val="23"/>
        </w:rPr>
        <w:t>власних</w:t>
      </w:r>
      <w:r>
        <w:rPr>
          <w:i/>
          <w:spacing w:val="-15"/>
          <w:w w:val="105"/>
          <w:sz w:val="23"/>
        </w:rPr>
        <w:t xml:space="preserve"> </w:t>
      </w:r>
      <w:r>
        <w:rPr>
          <w:i/>
          <w:spacing w:val="-2"/>
          <w:w w:val="105"/>
          <w:sz w:val="23"/>
        </w:rPr>
        <w:t>розрахунків</w:t>
      </w:r>
    </w:p>
    <w:p w14:paraId="06B56B86" w14:textId="77777777" w:rsidR="00B86878" w:rsidRDefault="00B86878">
      <w:pPr>
        <w:pStyle w:val="a3"/>
        <w:spacing w:before="101"/>
        <w:ind w:left="0" w:firstLine="0"/>
        <w:jc w:val="left"/>
        <w:rPr>
          <w:i/>
          <w:sz w:val="23"/>
        </w:rPr>
      </w:pPr>
    </w:p>
    <w:p w14:paraId="78EAA13C" w14:textId="77777777" w:rsidR="00B86878" w:rsidRDefault="007771AD">
      <w:pPr>
        <w:pStyle w:val="a5"/>
        <w:numPr>
          <w:ilvl w:val="0"/>
          <w:numId w:val="6"/>
        </w:numPr>
        <w:tabs>
          <w:tab w:val="left" w:pos="1522"/>
        </w:tabs>
        <w:spacing w:before="1"/>
        <w:ind w:hanging="958"/>
        <w:jc w:val="both"/>
        <w:rPr>
          <w:sz w:val="28"/>
        </w:rPr>
      </w:pPr>
      <w:r>
        <w:rPr>
          <w:sz w:val="28"/>
        </w:rPr>
        <w:t>Оцінка</w:t>
      </w:r>
      <w:r>
        <w:rPr>
          <w:spacing w:val="-16"/>
          <w:sz w:val="28"/>
        </w:rPr>
        <w:t xml:space="preserve"> </w:t>
      </w:r>
      <w:r>
        <w:rPr>
          <w:sz w:val="28"/>
        </w:rPr>
        <w:t>витрат</w:t>
      </w:r>
      <w:r>
        <w:rPr>
          <w:spacing w:val="-13"/>
          <w:sz w:val="28"/>
        </w:rPr>
        <w:t xml:space="preserve"> </w:t>
      </w:r>
      <w:r>
        <w:rPr>
          <w:sz w:val="28"/>
        </w:rPr>
        <w:t>на</w:t>
      </w:r>
      <w:r>
        <w:rPr>
          <w:spacing w:val="-15"/>
          <w:sz w:val="28"/>
        </w:rPr>
        <w:t xml:space="preserve"> </w:t>
      </w:r>
      <w:r>
        <w:rPr>
          <w:sz w:val="28"/>
        </w:rPr>
        <w:t>впровадження</w:t>
      </w:r>
      <w:r>
        <w:rPr>
          <w:spacing w:val="-5"/>
          <w:sz w:val="28"/>
        </w:rPr>
        <w:t xml:space="preserve"> </w:t>
      </w:r>
      <w:r>
        <w:rPr>
          <w:sz w:val="28"/>
        </w:rPr>
        <w:t>цифрової</w:t>
      </w:r>
      <w:r>
        <w:rPr>
          <w:spacing w:val="-3"/>
          <w:sz w:val="28"/>
        </w:rPr>
        <w:t xml:space="preserve"> </w:t>
      </w:r>
      <w:r>
        <w:rPr>
          <w:spacing w:val="-2"/>
          <w:sz w:val="28"/>
        </w:rPr>
        <w:t>стратегії</w:t>
      </w:r>
    </w:p>
    <w:p w14:paraId="5C38656B" w14:textId="77777777" w:rsidR="00B86878" w:rsidRDefault="007771AD">
      <w:pPr>
        <w:pStyle w:val="a3"/>
        <w:spacing w:before="160" w:line="360" w:lineRule="auto"/>
        <w:ind w:right="273"/>
      </w:pPr>
      <w:r>
        <w:t>Аналітичні інструменти. Інвестиції в аналітику складаються з витрат на впровадження Google Analytics 360, Power BI та Tableau. Для ефективного аналізу потрібна інтеграція цих інструментів у процеси компанії. Очікувані витрати становлять 380,000 грн на рік.</w:t>
      </w:r>
    </w:p>
    <w:p w14:paraId="7A97A5FD" w14:textId="77777777" w:rsidR="00B86878" w:rsidRDefault="007771AD">
      <w:pPr>
        <w:pStyle w:val="a5"/>
        <w:numPr>
          <w:ilvl w:val="1"/>
          <w:numId w:val="6"/>
        </w:numPr>
        <w:tabs>
          <w:tab w:val="left" w:pos="1578"/>
        </w:tabs>
        <w:spacing w:line="357" w:lineRule="auto"/>
        <w:ind w:right="273" w:firstLine="706"/>
        <w:rPr>
          <w:sz w:val="28"/>
        </w:rPr>
      </w:pPr>
      <w:r>
        <w:rPr>
          <w:sz w:val="28"/>
        </w:rPr>
        <w:t xml:space="preserve">CRM-системи. Централізація управління клієнтськими даними через CRM дозволить покращити персоналізацію маркетингових кампаній. На рік витрати складатимуть 280,000 грн, залежно від обраної системи (HubSpot CRM або </w:t>
      </w:r>
      <w:r>
        <w:rPr>
          <w:spacing w:val="-2"/>
          <w:sz w:val="28"/>
        </w:rPr>
        <w:t>Salesforce).</w:t>
      </w:r>
    </w:p>
    <w:p w14:paraId="26C7DF3C" w14:textId="77777777" w:rsidR="00B86878" w:rsidRDefault="007771AD">
      <w:pPr>
        <w:pStyle w:val="a5"/>
        <w:numPr>
          <w:ilvl w:val="1"/>
          <w:numId w:val="6"/>
        </w:numPr>
        <w:tabs>
          <w:tab w:val="left" w:pos="1578"/>
        </w:tabs>
        <w:spacing w:before="2" w:line="357" w:lineRule="auto"/>
        <w:ind w:right="280" w:firstLine="706"/>
        <w:rPr>
          <w:sz w:val="28"/>
        </w:rPr>
      </w:pPr>
      <w:r>
        <w:rPr>
          <w:sz w:val="28"/>
        </w:rPr>
        <w:t>Автоматизація маркетингу. Мар</w:t>
      </w:r>
      <w:r>
        <w:rPr>
          <w:sz w:val="28"/>
        </w:rPr>
        <w:t>кетингова автоматизація передбачає використання інструментів, таких як Mailchimp чи HubSpot Marketing Hub. Це дозволить автоматизувати email-маркетинг, обробку заявок і повідомлення. Орієнтовні витрати на рік становлять 209,000 грн.</w:t>
      </w:r>
    </w:p>
    <w:p w14:paraId="5CCBD23E" w14:textId="77777777" w:rsidR="00B86878" w:rsidRDefault="007771AD">
      <w:pPr>
        <w:pStyle w:val="a5"/>
        <w:numPr>
          <w:ilvl w:val="1"/>
          <w:numId w:val="6"/>
        </w:numPr>
        <w:tabs>
          <w:tab w:val="left" w:pos="1578"/>
        </w:tabs>
        <w:spacing w:before="1" w:line="352" w:lineRule="auto"/>
        <w:ind w:right="278" w:firstLine="706"/>
        <w:rPr>
          <w:sz w:val="28"/>
        </w:rPr>
      </w:pPr>
      <w:r>
        <w:rPr>
          <w:sz w:val="28"/>
        </w:rPr>
        <w:t>Інновації: VR/AR, AI та Big Data. Інноваційні рішення, включаючи віртуальні</w:t>
      </w:r>
      <w:r>
        <w:rPr>
          <w:spacing w:val="23"/>
          <w:sz w:val="28"/>
        </w:rPr>
        <w:t xml:space="preserve"> </w:t>
      </w:r>
      <w:r>
        <w:rPr>
          <w:sz w:val="28"/>
        </w:rPr>
        <w:t>шоуруми,</w:t>
      </w:r>
      <w:r>
        <w:rPr>
          <w:spacing w:val="80"/>
          <w:sz w:val="28"/>
        </w:rPr>
        <w:t xml:space="preserve"> </w:t>
      </w:r>
      <w:r>
        <w:rPr>
          <w:sz w:val="28"/>
        </w:rPr>
        <w:t>прогнозування</w:t>
      </w:r>
      <w:r>
        <w:rPr>
          <w:spacing w:val="80"/>
          <w:sz w:val="28"/>
        </w:rPr>
        <w:t xml:space="preserve"> </w:t>
      </w:r>
      <w:r>
        <w:rPr>
          <w:sz w:val="28"/>
        </w:rPr>
        <w:t>попиту</w:t>
      </w:r>
      <w:r>
        <w:rPr>
          <w:spacing w:val="72"/>
          <w:sz w:val="28"/>
        </w:rPr>
        <w:t xml:space="preserve"> </w:t>
      </w:r>
      <w:r>
        <w:rPr>
          <w:sz w:val="28"/>
        </w:rPr>
        <w:t>та</w:t>
      </w:r>
      <w:r>
        <w:rPr>
          <w:spacing w:val="80"/>
          <w:sz w:val="28"/>
        </w:rPr>
        <w:t xml:space="preserve"> </w:t>
      </w:r>
      <w:r>
        <w:rPr>
          <w:sz w:val="28"/>
        </w:rPr>
        <w:t>аналіз</w:t>
      </w:r>
      <w:r>
        <w:rPr>
          <w:spacing w:val="80"/>
          <w:sz w:val="28"/>
        </w:rPr>
        <w:t xml:space="preserve"> </w:t>
      </w:r>
      <w:r>
        <w:rPr>
          <w:sz w:val="28"/>
        </w:rPr>
        <w:t>великих</w:t>
      </w:r>
      <w:r>
        <w:rPr>
          <w:spacing w:val="79"/>
          <w:sz w:val="28"/>
        </w:rPr>
        <w:t xml:space="preserve"> </w:t>
      </w:r>
      <w:r>
        <w:rPr>
          <w:sz w:val="28"/>
        </w:rPr>
        <w:t>даних,</w:t>
      </w:r>
      <w:r>
        <w:rPr>
          <w:spacing w:val="80"/>
          <w:sz w:val="28"/>
        </w:rPr>
        <w:t xml:space="preserve"> </w:t>
      </w:r>
      <w:r>
        <w:rPr>
          <w:sz w:val="28"/>
        </w:rPr>
        <w:t>вимагають</w:t>
      </w:r>
    </w:p>
    <w:p w14:paraId="124D7F60" w14:textId="77777777" w:rsidR="00B86878" w:rsidRDefault="00B86878">
      <w:pPr>
        <w:pStyle w:val="a5"/>
        <w:spacing w:line="352" w:lineRule="auto"/>
        <w:rPr>
          <w:sz w:val="28"/>
        </w:rPr>
        <w:sectPr w:rsidR="00B86878">
          <w:pgSz w:w="11910" w:h="16850"/>
          <w:pgMar w:top="920" w:right="283" w:bottom="280" w:left="992" w:header="110" w:footer="0" w:gutter="0"/>
          <w:cols w:space="720"/>
        </w:sectPr>
      </w:pPr>
    </w:p>
    <w:p w14:paraId="421C3A1A" w14:textId="77777777" w:rsidR="00B86878" w:rsidRDefault="007771AD">
      <w:pPr>
        <w:pStyle w:val="a3"/>
        <w:spacing w:before="194"/>
        <w:ind w:firstLine="0"/>
      </w:pPr>
      <w:r>
        <w:lastRenderedPageBreak/>
        <w:t>суттєвих</w:t>
      </w:r>
      <w:r>
        <w:rPr>
          <w:spacing w:val="-11"/>
        </w:rPr>
        <w:t xml:space="preserve"> </w:t>
      </w:r>
      <w:r>
        <w:t>початкових</w:t>
      </w:r>
      <w:r>
        <w:rPr>
          <w:spacing w:val="-12"/>
        </w:rPr>
        <w:t xml:space="preserve"> </w:t>
      </w:r>
      <w:r>
        <w:t>інвестицій.</w:t>
      </w:r>
      <w:r>
        <w:rPr>
          <w:spacing w:val="-3"/>
        </w:rPr>
        <w:t xml:space="preserve"> </w:t>
      </w:r>
      <w:r>
        <w:t>Очікувані</w:t>
      </w:r>
      <w:r>
        <w:rPr>
          <w:spacing w:val="-7"/>
        </w:rPr>
        <w:t xml:space="preserve"> </w:t>
      </w:r>
      <w:r>
        <w:t>витрати:</w:t>
      </w:r>
      <w:r>
        <w:rPr>
          <w:spacing w:val="-6"/>
        </w:rPr>
        <w:t xml:space="preserve"> </w:t>
      </w:r>
      <w:r>
        <w:t>1,140,000</w:t>
      </w:r>
      <w:r>
        <w:rPr>
          <w:spacing w:val="-3"/>
        </w:rPr>
        <w:t xml:space="preserve"> </w:t>
      </w:r>
      <w:r>
        <w:rPr>
          <w:spacing w:val="-4"/>
        </w:rPr>
        <w:t>грн.</w:t>
      </w:r>
    </w:p>
    <w:p w14:paraId="4FEDC213" w14:textId="77777777" w:rsidR="00B86878" w:rsidRDefault="007771AD">
      <w:pPr>
        <w:pStyle w:val="a5"/>
        <w:numPr>
          <w:ilvl w:val="1"/>
          <w:numId w:val="6"/>
        </w:numPr>
        <w:tabs>
          <w:tab w:val="left" w:pos="1578"/>
        </w:tabs>
        <w:spacing w:before="169" w:line="357" w:lineRule="auto"/>
        <w:ind w:right="285" w:firstLine="706"/>
        <w:rPr>
          <w:sz w:val="28"/>
        </w:rPr>
      </w:pPr>
      <w:r>
        <w:rPr>
          <w:sz w:val="28"/>
        </w:rPr>
        <w:t>Контент-маркетинг та SEO. Цей компонент передбачає регулярне створення контенту, включаючи статті, відео та оптимізацію сайту. Орієнтовні витрати на рік становлять 247,000 грн. Загальний бюджет на рік: сума витрат на всі заходи</w:t>
      </w:r>
      <w:r>
        <w:rPr>
          <w:spacing w:val="40"/>
          <w:sz w:val="28"/>
        </w:rPr>
        <w:t xml:space="preserve"> </w:t>
      </w:r>
      <w:r>
        <w:rPr>
          <w:sz w:val="28"/>
        </w:rPr>
        <w:t>становить приблизно 2,256,00</w:t>
      </w:r>
      <w:r>
        <w:rPr>
          <w:sz w:val="28"/>
        </w:rPr>
        <w:t>0 грн, залежно від масштабів впровадження.</w:t>
      </w:r>
    </w:p>
    <w:p w14:paraId="6F3B2971" w14:textId="77777777" w:rsidR="00B86878" w:rsidRDefault="007771AD">
      <w:pPr>
        <w:pStyle w:val="a5"/>
        <w:numPr>
          <w:ilvl w:val="0"/>
          <w:numId w:val="6"/>
        </w:numPr>
        <w:tabs>
          <w:tab w:val="left" w:pos="1520"/>
        </w:tabs>
        <w:spacing w:line="322" w:lineRule="exact"/>
        <w:ind w:left="1520" w:hanging="676"/>
        <w:jc w:val="both"/>
        <w:rPr>
          <w:sz w:val="28"/>
        </w:rPr>
      </w:pPr>
      <w:r>
        <w:rPr>
          <w:sz w:val="28"/>
        </w:rPr>
        <w:t>Очікуваний</w:t>
      </w:r>
      <w:r>
        <w:rPr>
          <w:spacing w:val="-14"/>
          <w:sz w:val="28"/>
        </w:rPr>
        <w:t xml:space="preserve"> </w:t>
      </w:r>
      <w:r>
        <w:rPr>
          <w:sz w:val="28"/>
        </w:rPr>
        <w:t>приріст</w:t>
      </w:r>
      <w:r>
        <w:rPr>
          <w:spacing w:val="-14"/>
          <w:sz w:val="28"/>
        </w:rPr>
        <w:t xml:space="preserve"> </w:t>
      </w:r>
      <w:r>
        <w:rPr>
          <w:spacing w:val="-2"/>
          <w:sz w:val="28"/>
        </w:rPr>
        <w:t>доходів</w:t>
      </w:r>
    </w:p>
    <w:p w14:paraId="4BB1CC63" w14:textId="77777777" w:rsidR="00B86878" w:rsidRDefault="007771AD">
      <w:pPr>
        <w:pStyle w:val="a3"/>
        <w:spacing w:before="161" w:line="360" w:lineRule="auto"/>
        <w:ind w:right="606"/>
        <w:jc w:val="left"/>
      </w:pPr>
      <w:r>
        <w:t>Реалізація</w:t>
      </w:r>
      <w:r>
        <w:rPr>
          <w:spacing w:val="40"/>
        </w:rPr>
        <w:t xml:space="preserve"> </w:t>
      </w:r>
      <w:r>
        <w:t>запропонованих</w:t>
      </w:r>
      <w:r>
        <w:rPr>
          <w:spacing w:val="40"/>
        </w:rPr>
        <w:t xml:space="preserve"> </w:t>
      </w:r>
      <w:r>
        <w:t>заходів</w:t>
      </w:r>
      <w:r>
        <w:rPr>
          <w:spacing w:val="40"/>
        </w:rPr>
        <w:t xml:space="preserve"> </w:t>
      </w:r>
      <w:r>
        <w:t>дозволить</w:t>
      </w:r>
      <w:r>
        <w:rPr>
          <w:spacing w:val="40"/>
        </w:rPr>
        <w:t xml:space="preserve"> </w:t>
      </w:r>
      <w:r>
        <w:t>досягти</w:t>
      </w:r>
      <w:r>
        <w:rPr>
          <w:spacing w:val="40"/>
        </w:rPr>
        <w:t xml:space="preserve"> </w:t>
      </w:r>
      <w:r>
        <w:t>зростання</w:t>
      </w:r>
      <w:r>
        <w:rPr>
          <w:spacing w:val="40"/>
        </w:rPr>
        <w:t xml:space="preserve"> </w:t>
      </w:r>
      <w:r>
        <w:t xml:space="preserve">основних </w:t>
      </w:r>
      <w:r>
        <w:rPr>
          <w:spacing w:val="-2"/>
        </w:rPr>
        <w:t>бізнес-показників:</w:t>
      </w:r>
    </w:p>
    <w:p w14:paraId="7EFAC103" w14:textId="77777777" w:rsidR="00B86878" w:rsidRDefault="007771AD">
      <w:pPr>
        <w:pStyle w:val="a5"/>
        <w:numPr>
          <w:ilvl w:val="0"/>
          <w:numId w:val="5"/>
        </w:numPr>
        <w:tabs>
          <w:tab w:val="left" w:pos="1241"/>
          <w:tab w:val="left" w:pos="2941"/>
          <w:tab w:val="left" w:pos="4411"/>
          <w:tab w:val="left" w:pos="6478"/>
          <w:tab w:val="left" w:pos="8150"/>
        </w:tabs>
        <w:spacing w:line="360" w:lineRule="auto"/>
        <w:ind w:right="418" w:firstLine="706"/>
        <w:jc w:val="left"/>
        <w:rPr>
          <w:sz w:val="28"/>
        </w:rPr>
      </w:pPr>
      <w:r>
        <w:rPr>
          <w:spacing w:val="-2"/>
          <w:sz w:val="28"/>
        </w:rPr>
        <w:t>Збільшення</w:t>
      </w:r>
      <w:r>
        <w:rPr>
          <w:sz w:val="28"/>
        </w:rPr>
        <w:tab/>
      </w:r>
      <w:r>
        <w:rPr>
          <w:spacing w:val="-2"/>
          <w:sz w:val="28"/>
        </w:rPr>
        <w:t>конверсії.</w:t>
      </w:r>
      <w:r>
        <w:rPr>
          <w:sz w:val="28"/>
        </w:rPr>
        <w:tab/>
      </w:r>
      <w:r>
        <w:rPr>
          <w:spacing w:val="-2"/>
          <w:sz w:val="28"/>
        </w:rPr>
        <w:t>Автоматизація</w:t>
      </w:r>
      <w:r>
        <w:rPr>
          <w:sz w:val="28"/>
        </w:rPr>
        <w:tab/>
      </w:r>
      <w:r>
        <w:rPr>
          <w:spacing w:val="-2"/>
          <w:sz w:val="28"/>
        </w:rPr>
        <w:t>маркетингу</w:t>
      </w:r>
      <w:r>
        <w:rPr>
          <w:sz w:val="28"/>
        </w:rPr>
        <w:tab/>
      </w:r>
      <w:r>
        <w:rPr>
          <w:spacing w:val="-2"/>
          <w:sz w:val="28"/>
        </w:rPr>
        <w:t>та</w:t>
      </w:r>
      <w:r>
        <w:rPr>
          <w:spacing w:val="-16"/>
          <w:sz w:val="28"/>
        </w:rPr>
        <w:t xml:space="preserve"> </w:t>
      </w:r>
      <w:r>
        <w:rPr>
          <w:spacing w:val="-2"/>
          <w:sz w:val="28"/>
        </w:rPr>
        <w:t xml:space="preserve">персоналізація </w:t>
      </w:r>
      <w:r>
        <w:rPr>
          <w:sz w:val="28"/>
        </w:rPr>
        <w:t>комунікацій збільшать конверсію</w:t>
      </w:r>
      <w:r>
        <w:rPr>
          <w:sz w:val="28"/>
        </w:rPr>
        <w:t xml:space="preserve"> відвідувачів у покупців на 10–15%.</w:t>
      </w:r>
    </w:p>
    <w:p w14:paraId="74CB8221" w14:textId="77777777" w:rsidR="00B86878" w:rsidRDefault="007771AD">
      <w:pPr>
        <w:pStyle w:val="a5"/>
        <w:numPr>
          <w:ilvl w:val="0"/>
          <w:numId w:val="5"/>
        </w:numPr>
        <w:tabs>
          <w:tab w:val="left" w:pos="1241"/>
        </w:tabs>
        <w:spacing w:line="360" w:lineRule="auto"/>
        <w:ind w:right="753" w:firstLine="706"/>
        <w:jc w:val="left"/>
        <w:rPr>
          <w:sz w:val="28"/>
        </w:rPr>
      </w:pPr>
      <w:r>
        <w:rPr>
          <w:sz w:val="28"/>
        </w:rPr>
        <w:t>Зростання середнього доходу на клієнта (ARPU). Використання CRM і персоналізованих пропозицій дозволить збільшити ARPU на 20–30%.</w:t>
      </w:r>
    </w:p>
    <w:p w14:paraId="3E4C1783" w14:textId="77777777" w:rsidR="00B86878" w:rsidRDefault="007771AD">
      <w:pPr>
        <w:pStyle w:val="a5"/>
        <w:numPr>
          <w:ilvl w:val="0"/>
          <w:numId w:val="5"/>
        </w:numPr>
        <w:tabs>
          <w:tab w:val="left" w:pos="1241"/>
        </w:tabs>
        <w:spacing w:line="360" w:lineRule="auto"/>
        <w:ind w:right="685" w:firstLine="706"/>
        <w:jc w:val="left"/>
        <w:rPr>
          <w:sz w:val="28"/>
        </w:rPr>
      </w:pPr>
      <w:r>
        <w:rPr>
          <w:sz w:val="28"/>
        </w:rPr>
        <w:t>Розширення аудиторії. Використання SEO, VR/AR та якісного контенту сприятиме збільшенню ор</w:t>
      </w:r>
      <w:r>
        <w:rPr>
          <w:sz w:val="28"/>
        </w:rPr>
        <w:t>ганічного трафіку на 25–35%.</w:t>
      </w:r>
    </w:p>
    <w:p w14:paraId="082EC93F" w14:textId="77777777" w:rsidR="00B86878" w:rsidRDefault="007771AD">
      <w:pPr>
        <w:pStyle w:val="a5"/>
        <w:numPr>
          <w:ilvl w:val="0"/>
          <w:numId w:val="5"/>
        </w:numPr>
        <w:tabs>
          <w:tab w:val="left" w:pos="1241"/>
          <w:tab w:val="left" w:pos="2955"/>
          <w:tab w:val="left" w:pos="4476"/>
          <w:tab w:val="left" w:pos="5729"/>
          <w:tab w:val="left" w:pos="7653"/>
        </w:tabs>
        <w:spacing w:line="360" w:lineRule="auto"/>
        <w:ind w:right="330" w:firstLine="706"/>
        <w:jc w:val="left"/>
        <w:rPr>
          <w:sz w:val="28"/>
        </w:rPr>
      </w:pPr>
      <w:r>
        <w:rPr>
          <w:spacing w:val="-2"/>
          <w:sz w:val="28"/>
        </w:rPr>
        <w:t>Підвищення</w:t>
      </w:r>
      <w:r>
        <w:rPr>
          <w:sz w:val="28"/>
        </w:rPr>
        <w:tab/>
      </w:r>
      <w:r>
        <w:rPr>
          <w:spacing w:val="-2"/>
          <w:sz w:val="28"/>
        </w:rPr>
        <w:t>лояльності</w:t>
      </w:r>
      <w:r>
        <w:rPr>
          <w:sz w:val="28"/>
        </w:rPr>
        <w:tab/>
      </w:r>
      <w:r>
        <w:rPr>
          <w:spacing w:val="-2"/>
          <w:sz w:val="28"/>
        </w:rPr>
        <w:t>клієнтів.</w:t>
      </w:r>
      <w:r>
        <w:rPr>
          <w:sz w:val="28"/>
        </w:rPr>
        <w:tab/>
      </w:r>
      <w:r>
        <w:rPr>
          <w:spacing w:val="-2"/>
          <w:sz w:val="28"/>
        </w:rPr>
        <w:t>Омніканальна</w:t>
      </w:r>
      <w:r>
        <w:rPr>
          <w:sz w:val="28"/>
        </w:rPr>
        <w:tab/>
        <w:t>взаємодія</w:t>
      </w:r>
      <w:r>
        <w:rPr>
          <w:spacing w:val="-18"/>
          <w:sz w:val="28"/>
        </w:rPr>
        <w:t xml:space="preserve"> </w:t>
      </w:r>
      <w:r>
        <w:rPr>
          <w:sz w:val="28"/>
        </w:rPr>
        <w:t>забезпечить повторні покупки, що дозволить утримати 30–40% клієнтів.</w:t>
      </w:r>
    </w:p>
    <w:p w14:paraId="05EB2266" w14:textId="77777777" w:rsidR="00B86878" w:rsidRDefault="007771AD">
      <w:pPr>
        <w:pStyle w:val="a3"/>
        <w:spacing w:before="4" w:line="360" w:lineRule="auto"/>
        <w:ind w:right="279"/>
      </w:pPr>
      <w:r>
        <w:t>За прогнозами, загальний приріст доходів у перший рік впровадження становитиме 20–30%, що при існуючих доходах компанії може означати збільшення виручки на 4–6 млн грн залежно від масштабів реалізації.</w:t>
      </w:r>
    </w:p>
    <w:p w14:paraId="2893527C" w14:textId="77777777" w:rsidR="00B86878" w:rsidRDefault="007771AD">
      <w:pPr>
        <w:pStyle w:val="a5"/>
        <w:numPr>
          <w:ilvl w:val="0"/>
          <w:numId w:val="6"/>
        </w:numPr>
        <w:tabs>
          <w:tab w:val="left" w:pos="1519"/>
        </w:tabs>
        <w:spacing w:line="360" w:lineRule="auto"/>
        <w:ind w:left="844" w:right="4334" w:firstLine="396"/>
        <w:jc w:val="both"/>
        <w:rPr>
          <w:sz w:val="28"/>
        </w:rPr>
      </w:pPr>
      <w:r>
        <w:rPr>
          <w:sz w:val="28"/>
        </w:rPr>
        <w:t>Оцінка</w:t>
      </w:r>
      <w:r>
        <w:rPr>
          <w:spacing w:val="-17"/>
          <w:sz w:val="28"/>
        </w:rPr>
        <w:t xml:space="preserve"> </w:t>
      </w:r>
      <w:r>
        <w:rPr>
          <w:sz w:val="28"/>
        </w:rPr>
        <w:t>рентабельності</w:t>
      </w:r>
      <w:r>
        <w:rPr>
          <w:spacing w:val="-14"/>
          <w:sz w:val="28"/>
        </w:rPr>
        <w:t xml:space="preserve"> </w:t>
      </w:r>
      <w:r>
        <w:rPr>
          <w:sz w:val="28"/>
        </w:rPr>
        <w:t>інвестицій</w:t>
      </w:r>
      <w:r>
        <w:rPr>
          <w:spacing w:val="-14"/>
          <w:sz w:val="28"/>
        </w:rPr>
        <w:t xml:space="preserve"> </w:t>
      </w:r>
      <w:r>
        <w:rPr>
          <w:sz w:val="28"/>
        </w:rPr>
        <w:t>(ROI) Формула для роз</w:t>
      </w:r>
      <w:r>
        <w:rPr>
          <w:sz w:val="28"/>
        </w:rPr>
        <w:t>рахунку ROI:</w:t>
      </w:r>
    </w:p>
    <w:p w14:paraId="36D03810" w14:textId="77777777" w:rsidR="00B86878" w:rsidRDefault="007771AD">
      <w:pPr>
        <w:spacing w:before="41" w:line="72" w:lineRule="auto"/>
        <w:ind w:left="595"/>
        <w:jc w:val="center"/>
        <w:rPr>
          <w:rFonts w:ascii="Cambria Math" w:eastAsia="Cambria Math" w:hAnsi="Cambria Math"/>
          <w:position w:val="-3"/>
          <w:sz w:val="16"/>
        </w:rPr>
      </w:pPr>
      <w:r>
        <w:rPr>
          <w:rFonts w:ascii="Cambria Math" w:eastAsia="Cambria Math" w:hAnsi="Cambria Math"/>
          <w:w w:val="110"/>
          <w:position w:val="-11"/>
          <w:sz w:val="20"/>
        </w:rPr>
        <w:t>∑</w:t>
      </w:r>
      <w:r>
        <w:rPr>
          <w:rFonts w:ascii="Cambria Math" w:eastAsia="Cambria Math" w:hAnsi="Cambria Math"/>
          <w:w w:val="110"/>
          <w:position w:val="-3"/>
          <w:sz w:val="16"/>
        </w:rPr>
        <w:t>𝑇</w:t>
      </w:r>
      <w:r>
        <w:rPr>
          <w:rFonts w:ascii="Cambria Math" w:eastAsia="Cambria Math" w:hAnsi="Cambria Math"/>
          <w:spacing w:val="131"/>
          <w:w w:val="110"/>
          <w:position w:val="-3"/>
          <w:sz w:val="16"/>
        </w:rPr>
        <w:t xml:space="preserve"> </w:t>
      </w:r>
      <w:r>
        <w:rPr>
          <w:rFonts w:ascii="Cambria Math" w:eastAsia="Cambria Math" w:hAnsi="Cambria Math"/>
          <w:spacing w:val="48"/>
          <w:w w:val="110"/>
          <w:sz w:val="16"/>
          <w:u w:val="single"/>
        </w:rPr>
        <w:t xml:space="preserve"> </w:t>
      </w:r>
      <w:r>
        <w:rPr>
          <w:rFonts w:ascii="Cambria Math" w:eastAsia="Cambria Math" w:hAnsi="Cambria Math"/>
          <w:w w:val="110"/>
          <w:sz w:val="16"/>
          <w:u w:val="single"/>
        </w:rPr>
        <w:t>𝐶𝐹</w:t>
      </w:r>
      <w:r>
        <w:rPr>
          <w:rFonts w:ascii="Cambria Math" w:eastAsia="Cambria Math" w:hAnsi="Cambria Math"/>
          <w:w w:val="110"/>
          <w:position w:val="-3"/>
          <w:sz w:val="16"/>
          <w:u w:val="single"/>
        </w:rPr>
        <w:t>𝑡</w:t>
      </w:r>
      <w:r>
        <w:rPr>
          <w:rFonts w:ascii="Cambria Math" w:eastAsia="Cambria Math" w:hAnsi="Cambria Math"/>
          <w:spacing w:val="60"/>
          <w:w w:val="110"/>
          <w:position w:val="-3"/>
          <w:sz w:val="16"/>
          <w:u w:val="single"/>
        </w:rPr>
        <w:t xml:space="preserve"> </w:t>
      </w:r>
      <w:r>
        <w:rPr>
          <w:rFonts w:ascii="Cambria Math" w:eastAsia="Cambria Math" w:hAnsi="Cambria Math"/>
          <w:w w:val="110"/>
          <w:position w:val="-11"/>
          <w:sz w:val="20"/>
        </w:rPr>
        <w:t>−∑</w:t>
      </w:r>
      <w:r>
        <w:rPr>
          <w:rFonts w:ascii="Cambria Math" w:eastAsia="Cambria Math" w:hAnsi="Cambria Math"/>
          <w:w w:val="110"/>
          <w:position w:val="-3"/>
          <w:sz w:val="16"/>
        </w:rPr>
        <w:t>𝑇</w:t>
      </w:r>
      <w:r>
        <w:rPr>
          <w:rFonts w:ascii="Cambria Math" w:eastAsia="Cambria Math" w:hAnsi="Cambria Math"/>
          <w:spacing w:val="131"/>
          <w:w w:val="110"/>
          <w:position w:val="-3"/>
          <w:sz w:val="16"/>
        </w:rPr>
        <w:t xml:space="preserve"> </w:t>
      </w:r>
      <w:r>
        <w:rPr>
          <w:rFonts w:ascii="Cambria Math" w:eastAsia="Cambria Math" w:hAnsi="Cambria Math"/>
          <w:spacing w:val="124"/>
          <w:w w:val="110"/>
          <w:sz w:val="16"/>
          <w:u w:val="single"/>
        </w:rPr>
        <w:t xml:space="preserve"> </w:t>
      </w:r>
      <w:r>
        <w:rPr>
          <w:rFonts w:ascii="Cambria Math" w:eastAsia="Cambria Math" w:hAnsi="Cambria Math"/>
          <w:spacing w:val="-5"/>
          <w:w w:val="110"/>
          <w:sz w:val="16"/>
          <w:u w:val="single"/>
        </w:rPr>
        <w:t>𝐼</w:t>
      </w:r>
      <w:r>
        <w:rPr>
          <w:rFonts w:ascii="Cambria Math" w:eastAsia="Cambria Math" w:hAnsi="Cambria Math"/>
          <w:spacing w:val="-5"/>
          <w:w w:val="110"/>
          <w:position w:val="-3"/>
          <w:sz w:val="16"/>
          <w:u w:val="single"/>
        </w:rPr>
        <w:t>𝑡</w:t>
      </w:r>
      <w:r>
        <w:rPr>
          <w:rFonts w:ascii="Cambria Math" w:eastAsia="Cambria Math" w:hAnsi="Cambria Math"/>
          <w:spacing w:val="40"/>
          <w:w w:val="110"/>
          <w:position w:val="-3"/>
          <w:sz w:val="16"/>
          <w:u w:val="single"/>
        </w:rPr>
        <w:t xml:space="preserve"> </w:t>
      </w:r>
    </w:p>
    <w:p w14:paraId="6D038F8F" w14:textId="77777777" w:rsidR="00B86878" w:rsidRDefault="00B86878">
      <w:pPr>
        <w:spacing w:line="72" w:lineRule="auto"/>
        <w:jc w:val="center"/>
        <w:rPr>
          <w:rFonts w:ascii="Cambria Math" w:eastAsia="Cambria Math" w:hAnsi="Cambria Math"/>
          <w:position w:val="-3"/>
          <w:sz w:val="16"/>
        </w:rPr>
        <w:sectPr w:rsidR="00B86878">
          <w:pgSz w:w="11910" w:h="16850"/>
          <w:pgMar w:top="920" w:right="283" w:bottom="280" w:left="992" w:header="110" w:footer="0" w:gutter="0"/>
          <w:cols w:space="720"/>
        </w:sectPr>
      </w:pPr>
    </w:p>
    <w:p w14:paraId="3CA7414F" w14:textId="77777777" w:rsidR="00B86878" w:rsidRDefault="007771AD">
      <w:pPr>
        <w:spacing w:before="60"/>
        <w:jc w:val="right"/>
        <w:rPr>
          <w:rFonts w:ascii="Cambria Math" w:eastAsia="Cambria Math"/>
          <w:sz w:val="28"/>
        </w:rPr>
      </w:pPr>
      <w:r>
        <w:rPr>
          <w:rFonts w:ascii="Cambria Math" w:eastAsia="Cambria Math"/>
          <w:sz w:val="28"/>
        </w:rPr>
        <w:t>𝑅𝑂𝐼</w:t>
      </w:r>
      <w:r>
        <w:rPr>
          <w:rFonts w:ascii="Cambria Math" w:eastAsia="Cambria Math"/>
          <w:spacing w:val="16"/>
          <w:sz w:val="28"/>
        </w:rPr>
        <w:t xml:space="preserve"> </w:t>
      </w:r>
      <w:r>
        <w:rPr>
          <w:rFonts w:ascii="Cambria Math" w:eastAsia="Cambria Math"/>
          <w:spacing w:val="-10"/>
          <w:sz w:val="28"/>
        </w:rPr>
        <w:t>=</w:t>
      </w:r>
    </w:p>
    <w:p w14:paraId="77813DF3" w14:textId="77777777" w:rsidR="00B86878" w:rsidRDefault="007771AD">
      <w:pPr>
        <w:spacing w:line="224" w:lineRule="exact"/>
        <w:ind w:left="182"/>
        <w:rPr>
          <w:rFonts w:ascii="Cambria Math" w:eastAsia="Cambria Math"/>
          <w:position w:val="5"/>
          <w:sz w:val="16"/>
        </w:rPr>
      </w:pPr>
      <w:r>
        <w:br w:type="column"/>
      </w:r>
      <w:r>
        <w:rPr>
          <w:rFonts w:ascii="Cambria Math" w:eastAsia="Cambria Math"/>
          <w:spacing w:val="-2"/>
          <w:w w:val="105"/>
          <w:position w:val="6"/>
          <w:sz w:val="16"/>
        </w:rPr>
        <w:t>𝑡</w:t>
      </w:r>
      <w:r>
        <w:rPr>
          <w:rFonts w:ascii="Cambria Math" w:eastAsia="Cambria Math"/>
          <w:spacing w:val="-2"/>
          <w:w w:val="105"/>
          <w:position w:val="6"/>
          <w:sz w:val="16"/>
        </w:rPr>
        <w:t>=1</w:t>
      </w:r>
      <w:r>
        <w:rPr>
          <w:rFonts w:ascii="Cambria Math" w:eastAsia="Cambria Math"/>
          <w:spacing w:val="-2"/>
          <w:w w:val="105"/>
          <w:sz w:val="16"/>
        </w:rPr>
        <w:t>(1+</w:t>
      </w:r>
      <w:r>
        <w:rPr>
          <w:rFonts w:ascii="Cambria Math" w:eastAsia="Cambria Math"/>
          <w:spacing w:val="-2"/>
          <w:w w:val="105"/>
          <w:sz w:val="16"/>
        </w:rPr>
        <w:t>𝑖</w:t>
      </w:r>
      <w:r>
        <w:rPr>
          <w:rFonts w:ascii="Cambria Math" w:eastAsia="Cambria Math"/>
          <w:spacing w:val="-2"/>
          <w:w w:val="105"/>
          <w:sz w:val="16"/>
        </w:rPr>
        <w:t>)</w:t>
      </w:r>
      <w:r>
        <w:rPr>
          <w:rFonts w:ascii="Cambria Math" w:eastAsia="Cambria Math"/>
          <w:spacing w:val="-2"/>
          <w:w w:val="105"/>
          <w:position w:val="5"/>
          <w:sz w:val="16"/>
        </w:rPr>
        <w:t>𝑡</w:t>
      </w:r>
    </w:p>
    <w:p w14:paraId="343293B5" w14:textId="77777777" w:rsidR="00B86878" w:rsidRDefault="007771AD">
      <w:pPr>
        <w:spacing w:before="50" w:line="158" w:lineRule="exact"/>
        <w:ind w:left="571"/>
        <w:rPr>
          <w:rFonts w:ascii="Cambria Math" w:eastAsia="Cambria Math" w:hAnsi="Cambria Math"/>
          <w:sz w:val="16"/>
        </w:rPr>
      </w:pPr>
      <w:r>
        <w:rPr>
          <w:rFonts w:ascii="Cambria Math" w:eastAsia="Cambria Math" w:hAnsi="Cambria Math"/>
          <w:noProof/>
          <w:sz w:val="16"/>
        </w:rPr>
        <mc:AlternateContent>
          <mc:Choice Requires="wps">
            <w:drawing>
              <wp:anchor distT="0" distB="0" distL="0" distR="0" simplePos="0" relativeHeight="15737344" behindDoc="0" locked="0" layoutInCell="1" allowOverlap="1" wp14:anchorId="303CD12E" wp14:editId="2831ADCD">
                <wp:simplePos x="0" y="0"/>
                <wp:positionH relativeFrom="page">
                  <wp:posOffset>3563746</wp:posOffset>
                </wp:positionH>
                <wp:positionV relativeFrom="paragraph">
                  <wp:posOffset>9431</wp:posOffset>
                </wp:positionV>
                <wp:extent cx="1263015" cy="9525"/>
                <wp:effectExtent l="0" t="0" r="0" b="0"/>
                <wp:wrapNone/>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63015" cy="9525"/>
                        </a:xfrm>
                        <a:custGeom>
                          <a:avLst/>
                          <a:gdLst/>
                          <a:ahLst/>
                          <a:cxnLst/>
                          <a:rect l="l" t="t" r="r" b="b"/>
                          <a:pathLst>
                            <a:path w="1263015" h="9525">
                              <a:moveTo>
                                <a:pt x="1262786" y="0"/>
                              </a:moveTo>
                              <a:lnTo>
                                <a:pt x="0" y="0"/>
                              </a:lnTo>
                              <a:lnTo>
                                <a:pt x="0" y="9144"/>
                              </a:lnTo>
                              <a:lnTo>
                                <a:pt x="1262786" y="9144"/>
                              </a:lnTo>
                              <a:lnTo>
                                <a:pt x="126278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362E93C" id="Graphic 29" o:spid="_x0000_s1026" style="position:absolute;margin-left:280.6pt;margin-top:.75pt;width:99.45pt;height:.75pt;z-index:15737344;visibility:visible;mso-wrap-style:square;mso-wrap-distance-left:0;mso-wrap-distance-top:0;mso-wrap-distance-right:0;mso-wrap-distance-bottom:0;mso-position-horizontal:absolute;mso-position-horizontal-relative:page;mso-position-vertical:absolute;mso-position-vertical-relative:text;v-text-anchor:top" coordsize="126301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" path="m1262786,l,,,9144r1262786,l1262786,xe" fillcolor="black" stroked="f">
                <v:path arrowok="t"/>
                <w10:wrap anchorx="page"/>
              </v:shape>
            </w:pict>
          </mc:Fallback>
        </mc:AlternateContent>
      </w:r>
      <w:r>
        <w:rPr>
          <w:rFonts w:ascii="Cambria Math" w:eastAsia="Cambria Math" w:hAnsi="Cambria Math"/>
          <w:spacing w:val="-5"/>
          <w:w w:val="105"/>
          <w:position w:val="-5"/>
          <w:sz w:val="20"/>
        </w:rPr>
        <w:t>∑</w:t>
      </w:r>
      <w:r>
        <w:rPr>
          <w:rFonts w:ascii="Cambria Math" w:eastAsia="Cambria Math" w:hAnsi="Cambria Math"/>
          <w:spacing w:val="-5"/>
          <w:w w:val="105"/>
          <w:sz w:val="16"/>
        </w:rPr>
        <w:t>𝑇</w:t>
      </w:r>
    </w:p>
    <w:p w14:paraId="1359471F" w14:textId="77777777" w:rsidR="00B86878" w:rsidRDefault="007771AD">
      <w:pPr>
        <w:spacing w:line="224" w:lineRule="exact"/>
        <w:ind w:left="252"/>
        <w:rPr>
          <w:rFonts w:ascii="Cambria Math" w:eastAsia="Cambria Math"/>
          <w:position w:val="5"/>
          <w:sz w:val="16"/>
        </w:rPr>
      </w:pPr>
      <w:r>
        <w:br w:type="column"/>
      </w:r>
      <w:r>
        <w:rPr>
          <w:rFonts w:ascii="Cambria Math" w:eastAsia="Cambria Math"/>
          <w:spacing w:val="-2"/>
          <w:w w:val="105"/>
          <w:position w:val="6"/>
          <w:sz w:val="16"/>
        </w:rPr>
        <w:t>𝑡</w:t>
      </w:r>
      <w:r>
        <w:rPr>
          <w:rFonts w:ascii="Cambria Math" w:eastAsia="Cambria Math"/>
          <w:spacing w:val="-2"/>
          <w:w w:val="105"/>
          <w:position w:val="6"/>
          <w:sz w:val="16"/>
        </w:rPr>
        <w:t>=1</w:t>
      </w:r>
      <w:r>
        <w:rPr>
          <w:rFonts w:ascii="Cambria Math" w:eastAsia="Cambria Math"/>
          <w:spacing w:val="-2"/>
          <w:w w:val="105"/>
          <w:sz w:val="16"/>
        </w:rPr>
        <w:t>(1+</w:t>
      </w:r>
      <w:r>
        <w:rPr>
          <w:rFonts w:ascii="Cambria Math" w:eastAsia="Cambria Math"/>
          <w:spacing w:val="-2"/>
          <w:w w:val="105"/>
          <w:sz w:val="16"/>
        </w:rPr>
        <w:t>𝑖</w:t>
      </w:r>
      <w:r>
        <w:rPr>
          <w:rFonts w:ascii="Cambria Math" w:eastAsia="Cambria Math"/>
          <w:spacing w:val="-2"/>
          <w:w w:val="105"/>
          <w:sz w:val="16"/>
        </w:rPr>
        <w:t>)</w:t>
      </w:r>
      <w:r>
        <w:rPr>
          <w:rFonts w:ascii="Cambria Math" w:eastAsia="Cambria Math"/>
          <w:spacing w:val="-2"/>
          <w:w w:val="105"/>
          <w:position w:val="5"/>
          <w:sz w:val="16"/>
        </w:rPr>
        <w:t>𝑡</w:t>
      </w:r>
    </w:p>
    <w:p w14:paraId="630A24DC" w14:textId="77777777" w:rsidR="00B86878" w:rsidRDefault="007771AD">
      <w:pPr>
        <w:spacing w:line="209" w:lineRule="exact"/>
        <w:ind w:left="7"/>
        <w:rPr>
          <w:rFonts w:ascii="Cambria Math" w:eastAsia="Cambria Math"/>
          <w:position w:val="-3"/>
          <w:sz w:val="16"/>
        </w:rPr>
      </w:pPr>
      <w:r>
        <w:rPr>
          <w:rFonts w:ascii="Cambria Math" w:eastAsia="Cambria Math"/>
          <w:spacing w:val="45"/>
          <w:w w:val="115"/>
          <w:sz w:val="16"/>
          <w:u w:val="single"/>
        </w:rPr>
        <w:t xml:space="preserve">  </w:t>
      </w:r>
      <w:r>
        <w:rPr>
          <w:rFonts w:ascii="Cambria Math" w:eastAsia="Cambria Math"/>
          <w:spacing w:val="-7"/>
          <w:w w:val="115"/>
          <w:sz w:val="16"/>
          <w:u w:val="single"/>
        </w:rPr>
        <w:t>𝐼</w:t>
      </w:r>
      <w:r>
        <w:rPr>
          <w:rFonts w:ascii="Cambria Math" w:eastAsia="Cambria Math"/>
          <w:spacing w:val="-7"/>
          <w:w w:val="115"/>
          <w:position w:val="-3"/>
          <w:sz w:val="16"/>
          <w:u w:val="single"/>
        </w:rPr>
        <w:t>𝑡</w:t>
      </w:r>
      <w:r>
        <w:rPr>
          <w:rFonts w:ascii="Cambria Math" w:eastAsia="Cambria Math"/>
          <w:spacing w:val="40"/>
          <w:w w:val="115"/>
          <w:position w:val="-3"/>
          <w:sz w:val="16"/>
          <w:u w:val="single"/>
        </w:rPr>
        <w:t xml:space="preserve"> </w:t>
      </w:r>
    </w:p>
    <w:p w14:paraId="1734F965" w14:textId="77777777" w:rsidR="00B86878" w:rsidRDefault="007771AD">
      <w:pPr>
        <w:pStyle w:val="a3"/>
        <w:spacing w:before="64"/>
        <w:ind w:left="0" w:right="393" w:firstLine="0"/>
        <w:jc w:val="right"/>
      </w:pPr>
      <w:r>
        <w:br w:type="column"/>
      </w:r>
      <w:r>
        <w:rPr>
          <w:spacing w:val="-2"/>
        </w:rPr>
        <w:t>(3.1)</w:t>
      </w:r>
    </w:p>
    <w:p w14:paraId="665059A0" w14:textId="77777777" w:rsidR="00B86878" w:rsidRDefault="00B86878">
      <w:pPr>
        <w:pStyle w:val="a3"/>
        <w:jc w:val="right"/>
        <w:sectPr w:rsidR="00B86878">
          <w:type w:val="continuous"/>
          <w:pgSz w:w="11910" w:h="16850"/>
          <w:pgMar w:top="1060" w:right="283" w:bottom="280" w:left="992" w:header="110" w:footer="0" w:gutter="0"/>
          <w:cols w:num="4" w:space="720" w:equalWidth="0">
            <w:col w:w="4542" w:space="40"/>
            <w:col w:w="956" w:space="39"/>
            <w:col w:w="1027" w:space="40"/>
            <w:col w:w="3991"/>
          </w:cols>
        </w:sectPr>
      </w:pPr>
    </w:p>
    <w:p w14:paraId="338B4956" w14:textId="77777777" w:rsidR="00B86878" w:rsidRDefault="007771AD">
      <w:pPr>
        <w:spacing w:line="216" w:lineRule="exact"/>
        <w:ind w:left="734"/>
        <w:jc w:val="center"/>
        <w:rPr>
          <w:rFonts w:ascii="Cambria Math" w:eastAsia="Cambria Math"/>
          <w:position w:val="5"/>
          <w:sz w:val="16"/>
        </w:rPr>
      </w:pPr>
      <w:r>
        <w:rPr>
          <w:rFonts w:ascii="Cambria Math" w:eastAsia="Cambria Math"/>
          <w:spacing w:val="-2"/>
          <w:w w:val="105"/>
          <w:position w:val="6"/>
          <w:sz w:val="16"/>
        </w:rPr>
        <w:t>𝑡</w:t>
      </w:r>
      <w:r>
        <w:rPr>
          <w:rFonts w:ascii="Cambria Math" w:eastAsia="Cambria Math"/>
          <w:spacing w:val="-2"/>
          <w:w w:val="105"/>
          <w:position w:val="6"/>
          <w:sz w:val="16"/>
        </w:rPr>
        <w:t>=1</w:t>
      </w:r>
      <w:r>
        <w:rPr>
          <w:rFonts w:ascii="Cambria Math" w:eastAsia="Cambria Math"/>
          <w:spacing w:val="-2"/>
          <w:w w:val="105"/>
          <w:sz w:val="16"/>
        </w:rPr>
        <w:t>(1+</w:t>
      </w:r>
      <w:r>
        <w:rPr>
          <w:rFonts w:ascii="Cambria Math" w:eastAsia="Cambria Math"/>
          <w:spacing w:val="-2"/>
          <w:w w:val="105"/>
          <w:sz w:val="16"/>
        </w:rPr>
        <w:t>𝑖</w:t>
      </w:r>
      <w:r>
        <w:rPr>
          <w:rFonts w:ascii="Cambria Math" w:eastAsia="Cambria Math"/>
          <w:spacing w:val="-2"/>
          <w:w w:val="105"/>
          <w:sz w:val="16"/>
        </w:rPr>
        <w:t>)</w:t>
      </w:r>
      <w:r>
        <w:rPr>
          <w:rFonts w:ascii="Cambria Math" w:eastAsia="Cambria Math"/>
          <w:spacing w:val="-2"/>
          <w:w w:val="105"/>
          <w:position w:val="5"/>
          <w:sz w:val="16"/>
        </w:rPr>
        <w:t>𝑡</w:t>
      </w:r>
    </w:p>
    <w:p w14:paraId="0189258A" w14:textId="77777777" w:rsidR="00B86878" w:rsidRDefault="007771AD">
      <w:pPr>
        <w:pStyle w:val="a3"/>
        <w:spacing w:line="321" w:lineRule="exact"/>
        <w:ind w:left="844" w:firstLine="0"/>
        <w:jc w:val="left"/>
      </w:pPr>
      <w:r>
        <w:t>де</w:t>
      </w:r>
      <w:r>
        <w:rPr>
          <w:spacing w:val="-8"/>
        </w:rPr>
        <w:t xml:space="preserve"> </w:t>
      </w:r>
      <w:r>
        <w:rPr>
          <w:i/>
        </w:rPr>
        <w:t>ROI</w:t>
      </w:r>
      <w:r>
        <w:rPr>
          <w:i/>
          <w:spacing w:val="-3"/>
        </w:rPr>
        <w:t xml:space="preserve"> </w:t>
      </w:r>
      <w:r>
        <w:rPr>
          <w:i/>
        </w:rPr>
        <w:t>–</w:t>
      </w:r>
      <w:r>
        <w:rPr>
          <w:i/>
          <w:spacing w:val="-6"/>
        </w:rPr>
        <w:t xml:space="preserve"> </w:t>
      </w:r>
      <w:r>
        <w:t>рентабельність</w:t>
      </w:r>
      <w:r>
        <w:rPr>
          <w:spacing w:val="-3"/>
        </w:rPr>
        <w:t xml:space="preserve"> </w:t>
      </w:r>
      <w:r>
        <w:rPr>
          <w:spacing w:val="-2"/>
        </w:rPr>
        <w:t>інвестицій;</w:t>
      </w:r>
    </w:p>
    <w:p w14:paraId="0571C294" w14:textId="77777777" w:rsidR="00B86878" w:rsidRDefault="007771AD">
      <w:pPr>
        <w:pStyle w:val="a3"/>
        <w:spacing w:before="161" w:line="360" w:lineRule="auto"/>
        <w:ind w:left="844" w:right="3830" w:firstLine="0"/>
        <w:jc w:val="left"/>
      </w:pPr>
      <w:r>
        <w:rPr>
          <w:i/>
        </w:rPr>
        <w:t>CF</w:t>
      </w:r>
      <w:r>
        <w:rPr>
          <w:i/>
          <w:spacing w:val="-9"/>
        </w:rPr>
        <w:t xml:space="preserve"> </w:t>
      </w:r>
      <w:r>
        <w:t>(cash</w:t>
      </w:r>
      <w:r>
        <w:rPr>
          <w:spacing w:val="-2"/>
        </w:rPr>
        <w:t xml:space="preserve"> </w:t>
      </w:r>
      <w:r>
        <w:t>flow)</w:t>
      </w:r>
      <w:r>
        <w:rPr>
          <w:spacing w:val="-3"/>
        </w:rPr>
        <w:t xml:space="preserve"> </w:t>
      </w:r>
      <w:r>
        <w:t>–</w:t>
      </w:r>
      <w:r>
        <w:rPr>
          <w:spacing w:val="-1"/>
        </w:rPr>
        <w:t xml:space="preserve"> </w:t>
      </w:r>
      <w:r>
        <w:t>грошовий</w:t>
      </w:r>
      <w:r>
        <w:rPr>
          <w:spacing w:val="-4"/>
        </w:rPr>
        <w:t xml:space="preserve"> </w:t>
      </w:r>
      <w:r>
        <w:t>потік</w:t>
      </w:r>
      <w:r>
        <w:rPr>
          <w:spacing w:val="-4"/>
        </w:rPr>
        <w:t xml:space="preserve"> </w:t>
      </w:r>
      <w:r>
        <w:t>в</w:t>
      </w:r>
      <w:r>
        <w:rPr>
          <w:spacing w:val="-7"/>
        </w:rPr>
        <w:t xml:space="preserve"> </w:t>
      </w:r>
      <w:r>
        <w:t>кінці</w:t>
      </w:r>
      <w:r>
        <w:rPr>
          <w:spacing w:val="-4"/>
        </w:rPr>
        <w:t xml:space="preserve"> </w:t>
      </w:r>
      <w:r>
        <w:t>періоду</w:t>
      </w:r>
      <w:r>
        <w:rPr>
          <w:spacing w:val="-6"/>
        </w:rPr>
        <w:t xml:space="preserve"> </w:t>
      </w:r>
      <w:r>
        <w:rPr>
          <w:i/>
        </w:rPr>
        <w:t>t</w:t>
      </w:r>
      <w:r>
        <w:t xml:space="preserve">; </w:t>
      </w:r>
      <w:r>
        <w:rPr>
          <w:i/>
        </w:rPr>
        <w:t xml:space="preserve">I </w:t>
      </w:r>
      <w:r>
        <w:t>(investment) – інвестиції в проект;</w:t>
      </w:r>
    </w:p>
    <w:p w14:paraId="78425804" w14:textId="77777777" w:rsidR="00B86878" w:rsidRDefault="007771AD">
      <w:pPr>
        <w:pStyle w:val="a3"/>
        <w:spacing w:line="321" w:lineRule="exact"/>
        <w:ind w:left="844" w:firstLine="0"/>
        <w:jc w:val="left"/>
      </w:pPr>
      <w:r>
        <w:rPr>
          <w:i/>
        </w:rPr>
        <w:t>i</w:t>
      </w:r>
      <w:r>
        <w:rPr>
          <w:i/>
          <w:spacing w:val="-1"/>
        </w:rPr>
        <w:t xml:space="preserve"> </w:t>
      </w:r>
      <w:r>
        <w:t>–</w:t>
      </w:r>
      <w:r>
        <w:rPr>
          <w:spacing w:val="2"/>
        </w:rPr>
        <w:t xml:space="preserve"> </w:t>
      </w:r>
      <w:r>
        <w:t>ставка</w:t>
      </w:r>
      <w:r>
        <w:rPr>
          <w:spacing w:val="-3"/>
        </w:rPr>
        <w:t xml:space="preserve"> </w:t>
      </w:r>
      <w:r>
        <w:rPr>
          <w:spacing w:val="-2"/>
        </w:rPr>
        <w:t>дисконту;</w:t>
      </w:r>
    </w:p>
    <w:p w14:paraId="24379C41" w14:textId="77777777" w:rsidR="00B86878" w:rsidRDefault="007771AD">
      <w:pPr>
        <w:pStyle w:val="a3"/>
        <w:spacing w:before="161"/>
        <w:ind w:left="844" w:firstLine="0"/>
        <w:jc w:val="left"/>
      </w:pPr>
      <w:r>
        <w:rPr>
          <w:i/>
        </w:rPr>
        <w:t>t</w:t>
      </w:r>
      <w:r>
        <w:rPr>
          <w:i/>
          <w:spacing w:val="-2"/>
        </w:rPr>
        <w:t xml:space="preserve"> </w:t>
      </w:r>
      <w:r>
        <w:t>–</w:t>
      </w:r>
      <w:r>
        <w:rPr>
          <w:spacing w:val="1"/>
        </w:rPr>
        <w:t xml:space="preserve"> </w:t>
      </w:r>
      <w:r>
        <w:t>кількість</w:t>
      </w:r>
      <w:r>
        <w:rPr>
          <w:spacing w:val="-2"/>
        </w:rPr>
        <w:t xml:space="preserve"> </w:t>
      </w:r>
      <w:r>
        <w:t>років</w:t>
      </w:r>
      <w:r>
        <w:rPr>
          <w:spacing w:val="-6"/>
        </w:rPr>
        <w:t xml:space="preserve"> </w:t>
      </w:r>
      <w:r>
        <w:t>циклу</w:t>
      </w:r>
      <w:r>
        <w:rPr>
          <w:spacing w:val="-13"/>
        </w:rPr>
        <w:t xml:space="preserve"> </w:t>
      </w:r>
      <w:r>
        <w:t>життя</w:t>
      </w:r>
      <w:r>
        <w:rPr>
          <w:spacing w:val="-3"/>
        </w:rPr>
        <w:t xml:space="preserve"> </w:t>
      </w:r>
      <w:r>
        <w:rPr>
          <w:spacing w:val="-2"/>
        </w:rPr>
        <w:t>проекту.</w:t>
      </w:r>
    </w:p>
    <w:p w14:paraId="04723B84" w14:textId="77777777" w:rsidR="00B86878" w:rsidRDefault="007771AD">
      <w:pPr>
        <w:pStyle w:val="a3"/>
        <w:spacing w:before="160" w:line="364" w:lineRule="auto"/>
        <w:ind w:left="535" w:right="606" w:firstLine="713"/>
        <w:jc w:val="left"/>
      </w:pPr>
      <w:r>
        <w:t>При очікуваному</w:t>
      </w:r>
      <w:r>
        <w:rPr>
          <w:spacing w:val="-4"/>
        </w:rPr>
        <w:t xml:space="preserve"> </w:t>
      </w:r>
      <w:r>
        <w:t>прирості доходів у 4–6 млн грн та витратах 2,256,000 грн, рентабельність інвестицій становить:</w:t>
      </w:r>
    </w:p>
    <w:p w14:paraId="2D61D886" w14:textId="77777777" w:rsidR="00B86878" w:rsidRDefault="00B86878">
      <w:pPr>
        <w:pStyle w:val="a3"/>
        <w:spacing w:line="364" w:lineRule="auto"/>
        <w:jc w:val="left"/>
        <w:sectPr w:rsidR="00B86878">
          <w:type w:val="continuous"/>
          <w:pgSz w:w="11910" w:h="16850"/>
          <w:pgMar w:top="1060" w:right="283" w:bottom="280" w:left="992" w:header="110" w:footer="0" w:gutter="0"/>
          <w:cols w:space="720"/>
        </w:sectPr>
      </w:pPr>
    </w:p>
    <w:p w14:paraId="1DBC4E8B" w14:textId="77777777" w:rsidR="00B86878" w:rsidRDefault="007771AD">
      <w:pPr>
        <w:spacing w:before="196"/>
        <w:ind w:left="432"/>
        <w:jc w:val="center"/>
        <w:rPr>
          <w:i/>
          <w:sz w:val="28"/>
        </w:rPr>
      </w:pPr>
      <w:r>
        <w:rPr>
          <w:rFonts w:ascii="Cambria Math" w:eastAsia="Cambria Math" w:hAnsi="Cambria Math"/>
          <w:sz w:val="28"/>
        </w:rPr>
        <w:lastRenderedPageBreak/>
        <w:t>𝑅𝑂𝐼</w:t>
      </w:r>
      <w:r>
        <w:rPr>
          <w:rFonts w:ascii="Cambria Math" w:eastAsia="Cambria Math" w:hAnsi="Cambria Math"/>
          <w:spacing w:val="21"/>
          <w:sz w:val="28"/>
        </w:rPr>
        <w:t xml:space="preserve"> </w:t>
      </w:r>
      <w:r>
        <w:rPr>
          <w:rFonts w:ascii="Cambria Math" w:eastAsia="Cambria Math" w:hAnsi="Cambria Math"/>
          <w:sz w:val="28"/>
        </w:rPr>
        <w:t>=</w:t>
      </w:r>
      <w:r>
        <w:rPr>
          <w:rFonts w:ascii="Cambria Math" w:eastAsia="Cambria Math" w:hAnsi="Cambria Math"/>
          <w:spacing w:val="6"/>
          <w:sz w:val="28"/>
        </w:rPr>
        <w:t xml:space="preserve"> </w:t>
      </w:r>
      <w:r>
        <w:rPr>
          <w:i/>
          <w:sz w:val="28"/>
        </w:rPr>
        <w:t>17,058,540</w:t>
      </w:r>
      <w:r>
        <w:rPr>
          <w:i/>
          <w:spacing w:val="-17"/>
          <w:sz w:val="28"/>
        </w:rPr>
        <w:t xml:space="preserve"> </w:t>
      </w:r>
      <w:r>
        <w:rPr>
          <w:rFonts w:ascii="Cambria Math" w:eastAsia="Cambria Math" w:hAnsi="Cambria Math"/>
          <w:sz w:val="28"/>
        </w:rPr>
        <w:t>–</w:t>
      </w:r>
      <w:r>
        <w:rPr>
          <w:rFonts w:ascii="Cambria Math" w:eastAsia="Cambria Math" w:hAnsi="Cambria Math"/>
          <w:spacing w:val="-4"/>
          <w:sz w:val="28"/>
        </w:rPr>
        <w:t xml:space="preserve"> </w:t>
      </w:r>
      <w:r>
        <w:rPr>
          <w:i/>
          <w:sz w:val="28"/>
        </w:rPr>
        <w:t>8,5</w:t>
      </w:r>
      <w:r>
        <w:rPr>
          <w:i/>
          <w:sz w:val="28"/>
        </w:rPr>
        <w:t>52,014</w:t>
      </w:r>
      <w:r>
        <w:rPr>
          <w:rFonts w:ascii="Cambria Math" w:eastAsia="Cambria Math" w:hAnsi="Cambria Math"/>
          <w:sz w:val="28"/>
        </w:rPr>
        <w:t>/</w:t>
      </w:r>
      <w:r>
        <w:rPr>
          <w:i/>
          <w:sz w:val="28"/>
        </w:rPr>
        <w:t>8,552,014</w:t>
      </w:r>
      <w:r>
        <w:rPr>
          <w:i/>
          <w:spacing w:val="-11"/>
          <w:sz w:val="28"/>
        </w:rPr>
        <w:t xml:space="preserve"> </w:t>
      </w:r>
      <w:r>
        <w:rPr>
          <w:rFonts w:ascii="Cambria Math" w:eastAsia="Cambria Math" w:hAnsi="Cambria Math"/>
          <w:sz w:val="28"/>
        </w:rPr>
        <w:t>×</w:t>
      </w:r>
      <w:r>
        <w:rPr>
          <w:rFonts w:ascii="Cambria Math" w:eastAsia="Cambria Math" w:hAnsi="Cambria Math"/>
          <w:spacing w:val="-6"/>
          <w:sz w:val="28"/>
        </w:rPr>
        <w:t xml:space="preserve"> </w:t>
      </w:r>
      <w:r>
        <w:rPr>
          <w:i/>
          <w:spacing w:val="-4"/>
          <w:sz w:val="28"/>
        </w:rPr>
        <w:t>100%</w:t>
      </w:r>
    </w:p>
    <w:p w14:paraId="5C1DF75F" w14:textId="77777777" w:rsidR="00B86878" w:rsidRDefault="007771AD">
      <w:pPr>
        <w:spacing w:before="162"/>
        <w:ind w:left="425"/>
        <w:jc w:val="center"/>
        <w:rPr>
          <w:i/>
          <w:sz w:val="28"/>
        </w:rPr>
      </w:pPr>
      <w:r>
        <w:rPr>
          <w:rFonts w:ascii="Cambria Math" w:eastAsia="Cambria Math"/>
          <w:sz w:val="28"/>
        </w:rPr>
        <w:t>𝑅𝑂𝐼</w:t>
      </w:r>
      <w:r>
        <w:rPr>
          <w:rFonts w:ascii="Cambria Math" w:eastAsia="Cambria Math"/>
          <w:spacing w:val="24"/>
          <w:sz w:val="28"/>
        </w:rPr>
        <w:t xml:space="preserve"> </w:t>
      </w:r>
      <w:r>
        <w:rPr>
          <w:rFonts w:ascii="Cambria Math" w:eastAsia="Cambria Math"/>
          <w:sz w:val="28"/>
        </w:rPr>
        <w:t>=</w:t>
      </w:r>
      <w:r>
        <w:rPr>
          <w:rFonts w:ascii="Cambria Math" w:eastAsia="Cambria Math"/>
          <w:spacing w:val="15"/>
          <w:sz w:val="28"/>
        </w:rPr>
        <w:t xml:space="preserve"> </w:t>
      </w:r>
      <w:r>
        <w:rPr>
          <w:i/>
          <w:spacing w:val="-2"/>
          <w:sz w:val="28"/>
        </w:rPr>
        <w:t>98.9%</w:t>
      </w:r>
    </w:p>
    <w:p w14:paraId="04A7DF4B" w14:textId="77777777" w:rsidR="00B86878" w:rsidRDefault="00B86878">
      <w:pPr>
        <w:pStyle w:val="a3"/>
        <w:spacing w:before="168"/>
        <w:ind w:left="0" w:firstLine="0"/>
        <w:jc w:val="left"/>
        <w:rPr>
          <w:i/>
        </w:rPr>
      </w:pPr>
    </w:p>
    <w:p w14:paraId="372DE350" w14:textId="77777777" w:rsidR="00B86878" w:rsidRDefault="007771AD">
      <w:pPr>
        <w:pStyle w:val="a3"/>
        <w:spacing w:line="360" w:lineRule="auto"/>
        <w:ind w:right="275"/>
      </w:pPr>
      <w:r>
        <w:t>Це свідчить про високу рентабельність заходів, особливо при поетапному впровадженні та про високу економічну ефективність запропонованих заходів. Проведемо критичний аналіз витрат і вигід, щоб оптимізувати використання бюджету та підвищити ефективність стр</w:t>
      </w:r>
      <w:r>
        <w:t>атегії.</w:t>
      </w:r>
    </w:p>
    <w:p w14:paraId="76764E33" w14:textId="77777777" w:rsidR="00B86878" w:rsidRDefault="007771AD">
      <w:pPr>
        <w:pStyle w:val="a3"/>
        <w:spacing w:line="360" w:lineRule="auto"/>
        <w:ind w:right="285"/>
      </w:pPr>
      <w:r>
        <w:t>Переваги: інвестиції в аналітичні інструменти забезпечують прийняття обґрунтованих рішень. CRM-системи та автоматизація підвищують продуктивність та лояльність клієнтів. Використання інновацій дозволяє компанії</w:t>
      </w:r>
      <w:r>
        <w:rPr>
          <w:spacing w:val="80"/>
        </w:rPr>
        <w:t xml:space="preserve"> </w:t>
      </w:r>
      <w:r>
        <w:t>диференціюватися на ринку. Контент-маркетинг</w:t>
      </w:r>
      <w:r>
        <w:rPr>
          <w:spacing w:val="-1"/>
        </w:rPr>
        <w:t xml:space="preserve"> </w:t>
      </w:r>
      <w:r>
        <w:t>і</w:t>
      </w:r>
      <w:r>
        <w:rPr>
          <w:spacing w:val="-1"/>
        </w:rPr>
        <w:t xml:space="preserve"> </w:t>
      </w:r>
      <w:r>
        <w:t>SEO</w:t>
      </w:r>
      <w:r>
        <w:rPr>
          <w:spacing w:val="-3"/>
        </w:rPr>
        <w:t xml:space="preserve"> </w:t>
      </w:r>
      <w:r>
        <w:t>сприяють</w:t>
      </w:r>
      <w:r>
        <w:rPr>
          <w:spacing w:val="-1"/>
        </w:rPr>
        <w:t xml:space="preserve"> </w:t>
      </w:r>
      <w:r>
        <w:t>сталому</w:t>
      </w:r>
      <w:r>
        <w:rPr>
          <w:spacing w:val="-5"/>
        </w:rPr>
        <w:t xml:space="preserve"> </w:t>
      </w:r>
      <w:r>
        <w:t>зростанню органічного трафіку.</w:t>
      </w:r>
    </w:p>
    <w:p w14:paraId="33A2E813" w14:textId="77777777" w:rsidR="00B86878" w:rsidRDefault="007771AD">
      <w:pPr>
        <w:pStyle w:val="a3"/>
        <w:spacing w:line="360" w:lineRule="auto"/>
        <w:ind w:right="283"/>
      </w:pPr>
      <w:r>
        <w:t>Ризики: високі початкові витрати на технології (VR/AR, AI) можуть стати викликом для компанії. Деякі інструменти, наприклад Tableau чи Salesforce, вимагають спеціальної підготовки персоналу. Успіх залеж</w:t>
      </w:r>
      <w:r>
        <w:t>ить від правильного впровадження всіх компонентів стратегії.</w:t>
      </w:r>
    </w:p>
    <w:p w14:paraId="0BADE9F6" w14:textId="77777777" w:rsidR="00B86878" w:rsidRDefault="007771AD">
      <w:pPr>
        <w:pStyle w:val="a5"/>
        <w:numPr>
          <w:ilvl w:val="0"/>
          <w:numId w:val="20"/>
        </w:numPr>
        <w:tabs>
          <w:tab w:val="left" w:pos="1520"/>
        </w:tabs>
        <w:spacing w:before="3"/>
        <w:ind w:left="1520" w:hanging="676"/>
        <w:jc w:val="both"/>
        <w:rPr>
          <w:sz w:val="28"/>
        </w:rPr>
      </w:pPr>
      <w:r>
        <w:rPr>
          <w:spacing w:val="-2"/>
          <w:sz w:val="28"/>
        </w:rPr>
        <w:t>Перспективи</w:t>
      </w:r>
      <w:r>
        <w:rPr>
          <w:spacing w:val="-1"/>
          <w:sz w:val="28"/>
        </w:rPr>
        <w:t xml:space="preserve"> </w:t>
      </w:r>
      <w:r>
        <w:rPr>
          <w:spacing w:val="-2"/>
          <w:sz w:val="28"/>
        </w:rPr>
        <w:t>реалізації</w:t>
      </w:r>
    </w:p>
    <w:p w14:paraId="29F539AA" w14:textId="77777777" w:rsidR="00B86878" w:rsidRDefault="007771AD">
      <w:pPr>
        <w:pStyle w:val="a3"/>
        <w:spacing w:before="160" w:line="360" w:lineRule="auto"/>
        <w:ind w:right="274"/>
      </w:pPr>
      <w:r>
        <w:t>У короткостроковій перспективі компанія зможе оптимізувати свої маркетингові процеси, підвищити ефективність комунікацій із клієнтами та збільшити дохід. У довгостроковій п</w:t>
      </w:r>
      <w:r>
        <w:t>ерспективі «Ерго Плейс» отримає конкурентні переваги через використання VR/AR і AI, що приваблюватиме нових клієнтів. Інтеграція інструментів автоматизації та CRM забезпечить сталість бізнесу та покращення його фінансових показників.</w:t>
      </w:r>
    </w:p>
    <w:p w14:paraId="3FB20A8C" w14:textId="77777777" w:rsidR="00B86878" w:rsidRDefault="007771AD">
      <w:pPr>
        <w:pStyle w:val="a3"/>
        <w:spacing w:line="360" w:lineRule="auto"/>
        <w:ind w:right="277"/>
      </w:pPr>
      <w:r>
        <w:t>Нижче наведемо формули</w:t>
      </w:r>
      <w:r>
        <w:t>, розрахунки та результати. Економічне обґрунтування заходів</w:t>
      </w:r>
      <w:r>
        <w:rPr>
          <w:spacing w:val="-5"/>
        </w:rPr>
        <w:t xml:space="preserve"> </w:t>
      </w:r>
      <w:r>
        <w:t>із</w:t>
      </w:r>
      <w:r>
        <w:rPr>
          <w:spacing w:val="-5"/>
        </w:rPr>
        <w:t xml:space="preserve"> </w:t>
      </w:r>
      <w:r>
        <w:t>вдосконалення цифрової стратегії</w:t>
      </w:r>
      <w:r>
        <w:rPr>
          <w:spacing w:val="-2"/>
        </w:rPr>
        <w:t xml:space="preserve"> </w:t>
      </w:r>
      <w:r>
        <w:t>базується</w:t>
      </w:r>
      <w:r>
        <w:rPr>
          <w:spacing w:val="-3"/>
        </w:rPr>
        <w:t xml:space="preserve"> </w:t>
      </w:r>
      <w:r>
        <w:t>на</w:t>
      </w:r>
      <w:r>
        <w:rPr>
          <w:spacing w:val="-5"/>
        </w:rPr>
        <w:t xml:space="preserve"> </w:t>
      </w:r>
      <w:r>
        <w:t>розрахунках ключових показників ефективності інвестицій, таких як чиста приведена вартість (NPV), внутрішня норма доходності (IRR) та термін окупн</w:t>
      </w:r>
      <w:r>
        <w:t>ості. Ці показники дозволяють оцінити фінансову доцільність проєкту.</w:t>
      </w:r>
    </w:p>
    <w:p w14:paraId="2C4B63E5" w14:textId="77777777" w:rsidR="00B86878" w:rsidRDefault="007771AD">
      <w:pPr>
        <w:pStyle w:val="a3"/>
        <w:spacing w:line="320" w:lineRule="exact"/>
        <w:ind w:left="1241" w:firstLine="0"/>
      </w:pPr>
      <w:r>
        <w:t>Формули</w:t>
      </w:r>
      <w:r>
        <w:rPr>
          <w:spacing w:val="-13"/>
        </w:rPr>
        <w:t xml:space="preserve"> </w:t>
      </w:r>
      <w:r>
        <w:t>для</w:t>
      </w:r>
      <w:r>
        <w:rPr>
          <w:spacing w:val="-5"/>
        </w:rPr>
        <w:t xml:space="preserve"> </w:t>
      </w:r>
      <w:r>
        <w:rPr>
          <w:spacing w:val="-2"/>
        </w:rPr>
        <w:t>розрахунків:</w:t>
      </w:r>
    </w:p>
    <w:p w14:paraId="63440328" w14:textId="77777777" w:rsidR="00B86878" w:rsidRDefault="007771AD">
      <w:pPr>
        <w:pStyle w:val="a5"/>
        <w:numPr>
          <w:ilvl w:val="0"/>
          <w:numId w:val="4"/>
        </w:numPr>
        <w:tabs>
          <w:tab w:val="left" w:pos="1520"/>
        </w:tabs>
        <w:spacing w:before="159"/>
        <w:ind w:left="1520" w:hanging="279"/>
        <w:rPr>
          <w:sz w:val="28"/>
        </w:rPr>
      </w:pPr>
      <w:r>
        <w:rPr>
          <w:sz w:val="28"/>
        </w:rPr>
        <w:t>Чиста</w:t>
      </w:r>
      <w:r>
        <w:rPr>
          <w:spacing w:val="-18"/>
          <w:sz w:val="28"/>
        </w:rPr>
        <w:t xml:space="preserve"> </w:t>
      </w:r>
      <w:r>
        <w:rPr>
          <w:sz w:val="28"/>
        </w:rPr>
        <w:t>приведена</w:t>
      </w:r>
      <w:r>
        <w:rPr>
          <w:spacing w:val="-10"/>
          <w:sz w:val="28"/>
        </w:rPr>
        <w:t xml:space="preserve"> </w:t>
      </w:r>
      <w:r>
        <w:rPr>
          <w:sz w:val="28"/>
        </w:rPr>
        <w:t>вартість</w:t>
      </w:r>
      <w:r>
        <w:rPr>
          <w:spacing w:val="-14"/>
          <w:sz w:val="28"/>
        </w:rPr>
        <w:t xml:space="preserve"> </w:t>
      </w:r>
      <w:r>
        <w:rPr>
          <w:spacing w:val="-2"/>
          <w:sz w:val="28"/>
        </w:rPr>
        <w:t>(NPV):</w:t>
      </w:r>
    </w:p>
    <w:p w14:paraId="433A13DC" w14:textId="77777777" w:rsidR="00B86878" w:rsidRDefault="00B86878">
      <w:pPr>
        <w:pStyle w:val="a5"/>
        <w:jc w:val="left"/>
        <w:rPr>
          <w:sz w:val="28"/>
        </w:rPr>
        <w:sectPr w:rsidR="00B86878">
          <w:pgSz w:w="11910" w:h="16850"/>
          <w:pgMar w:top="920" w:right="283" w:bottom="280" w:left="992" w:header="110" w:footer="0" w:gutter="0"/>
          <w:cols w:space="720"/>
        </w:sectPr>
      </w:pPr>
    </w:p>
    <w:p w14:paraId="2618C234" w14:textId="77777777" w:rsidR="00B86878" w:rsidRDefault="007771AD">
      <w:pPr>
        <w:pStyle w:val="a3"/>
        <w:tabs>
          <w:tab w:val="left" w:pos="9742"/>
        </w:tabs>
        <w:spacing w:before="194"/>
        <w:ind w:left="3827" w:firstLine="0"/>
        <w:jc w:val="left"/>
      </w:pPr>
      <w:r>
        <w:lastRenderedPageBreak/>
        <w:t>NPV =</w:t>
      </w:r>
      <w:r>
        <w:rPr>
          <w:spacing w:val="3"/>
        </w:rPr>
        <w:t xml:space="preserve"> </w:t>
      </w:r>
      <w:r>
        <w:t>Σ</w:t>
      </w:r>
      <w:r>
        <w:rPr>
          <w:spacing w:val="-4"/>
        </w:rPr>
        <w:t xml:space="preserve"> </w:t>
      </w:r>
      <w:r>
        <w:t>(CF</w:t>
      </w:r>
      <w:r>
        <w:rPr>
          <w:vertAlign w:val="subscript"/>
        </w:rPr>
        <w:t>t</w:t>
      </w:r>
      <w:r>
        <w:rPr>
          <w:spacing w:val="-5"/>
        </w:rPr>
        <w:t xml:space="preserve"> </w:t>
      </w:r>
      <w:r>
        <w:t>/</w:t>
      </w:r>
      <w:r>
        <w:rPr>
          <w:spacing w:val="3"/>
        </w:rPr>
        <w:t xml:space="preserve"> </w:t>
      </w:r>
      <w:r>
        <w:t>(1</w:t>
      </w:r>
      <w:r>
        <w:rPr>
          <w:spacing w:val="-2"/>
        </w:rPr>
        <w:t xml:space="preserve"> </w:t>
      </w:r>
      <w:r>
        <w:t>+</w:t>
      </w:r>
      <w:r>
        <w:rPr>
          <w:spacing w:val="2"/>
        </w:rPr>
        <w:t xml:space="preserve"> </w:t>
      </w:r>
      <w:r>
        <w:rPr>
          <w:i/>
        </w:rPr>
        <w:t>i</w:t>
      </w:r>
      <w:r>
        <w:t>)</w:t>
      </w:r>
      <w:r>
        <w:rPr>
          <w:vertAlign w:val="superscript"/>
        </w:rPr>
        <w:t>t</w:t>
      </w:r>
      <w:r>
        <w:t>)</w:t>
      </w:r>
      <w:r>
        <w:rPr>
          <w:spacing w:val="-5"/>
        </w:rPr>
        <w:t xml:space="preserve"> </w:t>
      </w:r>
      <w:r>
        <w:t>-</w:t>
      </w:r>
      <w:r>
        <w:rPr>
          <w:spacing w:val="-5"/>
        </w:rPr>
        <w:t xml:space="preserve"> C</w:t>
      </w:r>
      <w:r>
        <w:rPr>
          <w:spacing w:val="-5"/>
          <w:vertAlign w:val="subscript"/>
        </w:rPr>
        <w:t>0</w:t>
      </w:r>
      <w:r>
        <w:tab/>
      </w:r>
      <w:r>
        <w:rPr>
          <w:spacing w:val="-2"/>
        </w:rPr>
        <w:t>(3.2)</w:t>
      </w:r>
    </w:p>
    <w:p w14:paraId="1EDF1238" w14:textId="77777777" w:rsidR="00B86878" w:rsidRDefault="007771AD">
      <w:pPr>
        <w:pStyle w:val="a3"/>
        <w:spacing w:before="161"/>
        <w:ind w:left="816" w:firstLine="0"/>
        <w:jc w:val="left"/>
      </w:pPr>
      <w:r>
        <w:t>де</w:t>
      </w:r>
      <w:r>
        <w:rPr>
          <w:spacing w:val="-10"/>
        </w:rPr>
        <w:t xml:space="preserve"> </w:t>
      </w:r>
      <w:r>
        <w:t>CF</w:t>
      </w:r>
      <w:r>
        <w:rPr>
          <w:vertAlign w:val="subscript"/>
        </w:rPr>
        <w:t>t</w:t>
      </w:r>
      <w:r>
        <w:rPr>
          <w:spacing w:val="-20"/>
        </w:rPr>
        <w:t xml:space="preserve"> </w:t>
      </w:r>
      <w:r>
        <w:t>—</w:t>
      </w:r>
      <w:r>
        <w:rPr>
          <w:spacing w:val="-9"/>
        </w:rPr>
        <w:t xml:space="preserve"> </w:t>
      </w:r>
      <w:r>
        <w:t>грошовий</w:t>
      </w:r>
      <w:r>
        <w:rPr>
          <w:spacing w:val="-3"/>
        </w:rPr>
        <w:t xml:space="preserve"> </w:t>
      </w:r>
      <w:r>
        <w:t>потік</w:t>
      </w:r>
      <w:r>
        <w:rPr>
          <w:spacing w:val="-3"/>
        </w:rPr>
        <w:t xml:space="preserve"> </w:t>
      </w:r>
      <w:r>
        <w:t>у</w:t>
      </w:r>
      <w:r>
        <w:rPr>
          <w:spacing w:val="-10"/>
        </w:rPr>
        <w:t xml:space="preserve"> </w:t>
      </w:r>
      <w:r>
        <w:t>році</w:t>
      </w:r>
      <w:r>
        <w:rPr>
          <w:spacing w:val="-1"/>
        </w:rPr>
        <w:t xml:space="preserve"> </w:t>
      </w:r>
      <w:r>
        <w:rPr>
          <w:spacing w:val="-5"/>
        </w:rPr>
        <w:t>t,</w:t>
      </w:r>
    </w:p>
    <w:p w14:paraId="6ECAB333" w14:textId="77777777" w:rsidR="00B86878" w:rsidRDefault="007771AD">
      <w:pPr>
        <w:pStyle w:val="a3"/>
        <w:spacing w:before="160" w:line="364" w:lineRule="auto"/>
        <w:ind w:left="816" w:right="6882" w:firstLine="0"/>
        <w:jc w:val="left"/>
      </w:pPr>
      <w:r>
        <w:rPr>
          <w:i/>
        </w:rPr>
        <w:t xml:space="preserve">i </w:t>
      </w:r>
      <w:r>
        <w:t>— дисконтна ставка, C</w:t>
      </w:r>
      <w:r>
        <w:rPr>
          <w:vertAlign w:val="subscript"/>
        </w:rPr>
        <w:t>0</w:t>
      </w:r>
      <w:r>
        <w:rPr>
          <w:spacing w:val="-17"/>
        </w:rPr>
        <w:t xml:space="preserve"> </w:t>
      </w:r>
      <w:r>
        <w:t>—</w:t>
      </w:r>
      <w:r>
        <w:rPr>
          <w:spacing w:val="-14"/>
        </w:rPr>
        <w:t xml:space="preserve"> </w:t>
      </w:r>
      <w:r>
        <w:t>початкові</w:t>
      </w:r>
      <w:r>
        <w:rPr>
          <w:spacing w:val="-12"/>
        </w:rPr>
        <w:t xml:space="preserve"> </w:t>
      </w:r>
      <w:r>
        <w:t>витрати.</w:t>
      </w:r>
    </w:p>
    <w:p w14:paraId="7149A8F4" w14:textId="77777777" w:rsidR="00B86878" w:rsidRDefault="007771AD">
      <w:pPr>
        <w:pStyle w:val="a3"/>
        <w:spacing w:before="1"/>
        <w:ind w:left="715" w:firstLine="0"/>
        <w:jc w:val="left"/>
      </w:pPr>
      <w:r>
        <w:t>Внутрішня</w:t>
      </w:r>
      <w:r>
        <w:rPr>
          <w:spacing w:val="-12"/>
        </w:rPr>
        <w:t xml:space="preserve"> </w:t>
      </w:r>
      <w:r>
        <w:t>норма</w:t>
      </w:r>
      <w:r>
        <w:rPr>
          <w:spacing w:val="-13"/>
        </w:rPr>
        <w:t xml:space="preserve"> </w:t>
      </w:r>
      <w:r>
        <w:t>доходності</w:t>
      </w:r>
      <w:r>
        <w:rPr>
          <w:spacing w:val="-9"/>
        </w:rPr>
        <w:t xml:space="preserve"> </w:t>
      </w:r>
      <w:r>
        <w:rPr>
          <w:spacing w:val="-2"/>
        </w:rPr>
        <w:t>(IRR):</w:t>
      </w:r>
    </w:p>
    <w:p w14:paraId="31E39B8B" w14:textId="77777777" w:rsidR="00B86878" w:rsidRDefault="00B86878">
      <w:pPr>
        <w:pStyle w:val="a3"/>
        <w:spacing w:before="6"/>
        <w:ind w:left="0" w:firstLine="0"/>
        <w:jc w:val="left"/>
        <w:rPr>
          <w:sz w:val="12"/>
        </w:rPr>
      </w:pPr>
    </w:p>
    <w:p w14:paraId="03D2E390" w14:textId="77777777" w:rsidR="00B86878" w:rsidRDefault="00B86878">
      <w:pPr>
        <w:pStyle w:val="a3"/>
        <w:jc w:val="left"/>
        <w:rPr>
          <w:sz w:val="12"/>
        </w:rPr>
        <w:sectPr w:rsidR="00B86878">
          <w:pgSz w:w="11910" w:h="16850"/>
          <w:pgMar w:top="920" w:right="283" w:bottom="280" w:left="992" w:header="110" w:footer="0" w:gutter="0"/>
          <w:cols w:space="720"/>
        </w:sectPr>
      </w:pPr>
    </w:p>
    <w:p w14:paraId="4C70CA67" w14:textId="77777777" w:rsidR="00B86878" w:rsidRDefault="007771AD">
      <w:pPr>
        <w:spacing w:before="133" w:line="159" w:lineRule="exact"/>
        <w:jc w:val="right"/>
        <w:rPr>
          <w:rFonts w:ascii="Cambria Math" w:eastAsia="Cambria Math" w:hAnsi="Cambria Math"/>
          <w:sz w:val="16"/>
        </w:rPr>
      </w:pPr>
      <w:r>
        <w:rPr>
          <w:rFonts w:ascii="Cambria Math" w:eastAsia="Cambria Math" w:hAnsi="Cambria Math"/>
          <w:spacing w:val="-5"/>
          <w:w w:val="105"/>
          <w:position w:val="-6"/>
          <w:sz w:val="20"/>
        </w:rPr>
        <w:t>∑</w:t>
      </w:r>
      <w:r>
        <w:rPr>
          <w:rFonts w:ascii="Cambria Math" w:eastAsia="Cambria Math" w:hAnsi="Cambria Math"/>
          <w:spacing w:val="-5"/>
          <w:w w:val="105"/>
          <w:sz w:val="16"/>
        </w:rPr>
        <w:t>𝑇</w:t>
      </w:r>
    </w:p>
    <w:p w14:paraId="1E11A903" w14:textId="77777777" w:rsidR="00B86878" w:rsidRDefault="007771AD">
      <w:pPr>
        <w:spacing w:before="90" w:line="202" w:lineRule="exact"/>
        <w:ind w:left="140"/>
        <w:rPr>
          <w:rFonts w:ascii="Cambria Math" w:eastAsia="Cambria Math"/>
          <w:position w:val="-3"/>
          <w:sz w:val="16"/>
        </w:rPr>
      </w:pPr>
      <w:r>
        <w:br w:type="column"/>
      </w:r>
      <w:r>
        <w:rPr>
          <w:rFonts w:ascii="Cambria Math" w:eastAsia="Cambria Math"/>
          <w:spacing w:val="50"/>
          <w:w w:val="115"/>
          <w:sz w:val="16"/>
          <w:u w:val="single"/>
        </w:rPr>
        <w:t xml:space="preserve"> </w:t>
      </w:r>
      <w:r>
        <w:rPr>
          <w:rFonts w:ascii="Cambria Math" w:eastAsia="Cambria Math"/>
          <w:spacing w:val="-5"/>
          <w:w w:val="115"/>
          <w:sz w:val="16"/>
          <w:u w:val="single"/>
        </w:rPr>
        <w:t>𝐶𝐹</w:t>
      </w:r>
      <w:r>
        <w:rPr>
          <w:rFonts w:ascii="Cambria Math" w:eastAsia="Cambria Math"/>
          <w:spacing w:val="-5"/>
          <w:w w:val="115"/>
          <w:position w:val="-3"/>
          <w:sz w:val="16"/>
          <w:u w:val="single"/>
        </w:rPr>
        <w:t>𝑡</w:t>
      </w:r>
      <w:r>
        <w:rPr>
          <w:rFonts w:ascii="Cambria Math" w:eastAsia="Cambria Math"/>
          <w:spacing w:val="40"/>
          <w:w w:val="115"/>
          <w:position w:val="-3"/>
          <w:sz w:val="16"/>
          <w:u w:val="single"/>
        </w:rPr>
        <w:t xml:space="preserve"> </w:t>
      </w:r>
    </w:p>
    <w:p w14:paraId="268D9888" w14:textId="77777777" w:rsidR="00B86878" w:rsidRDefault="00B86878">
      <w:pPr>
        <w:spacing w:line="202" w:lineRule="exact"/>
        <w:rPr>
          <w:rFonts w:ascii="Cambria Math" w:eastAsia="Cambria Math"/>
          <w:position w:val="-3"/>
          <w:sz w:val="16"/>
        </w:rPr>
        <w:sectPr w:rsidR="00B86878">
          <w:type w:val="continuous"/>
          <w:pgSz w:w="11910" w:h="16850"/>
          <w:pgMar w:top="1060" w:right="283" w:bottom="280" w:left="992" w:header="110" w:footer="0" w:gutter="0"/>
          <w:cols w:num="2" w:space="720" w:equalWidth="0">
            <w:col w:w="5024" w:space="40"/>
            <w:col w:w="5571"/>
          </w:cols>
        </w:sectPr>
      </w:pPr>
    </w:p>
    <w:p w14:paraId="212154FA" w14:textId="77777777" w:rsidR="00B86878" w:rsidRDefault="007771AD">
      <w:pPr>
        <w:spacing w:before="59" w:line="175" w:lineRule="exact"/>
        <w:jc w:val="right"/>
        <w:rPr>
          <w:rFonts w:ascii="Cambria Math" w:eastAsia="Cambria Math"/>
          <w:sz w:val="28"/>
        </w:rPr>
      </w:pPr>
      <w:r>
        <w:rPr>
          <w:rFonts w:ascii="Cambria Math" w:eastAsia="Cambria Math"/>
          <w:sz w:val="28"/>
        </w:rPr>
        <w:t>𝐼𝑅𝑅</w:t>
      </w:r>
      <w:r>
        <w:rPr>
          <w:rFonts w:ascii="Cambria Math" w:eastAsia="Cambria Math"/>
          <w:spacing w:val="20"/>
          <w:sz w:val="28"/>
        </w:rPr>
        <w:t xml:space="preserve"> </w:t>
      </w:r>
      <w:r>
        <w:rPr>
          <w:rFonts w:ascii="Cambria Math" w:eastAsia="Cambria Math"/>
          <w:spacing w:val="-10"/>
          <w:sz w:val="28"/>
        </w:rPr>
        <w:t>=</w:t>
      </w:r>
    </w:p>
    <w:p w14:paraId="16C5BDCF" w14:textId="77777777" w:rsidR="00B86878" w:rsidRDefault="007771AD">
      <w:pPr>
        <w:pStyle w:val="a3"/>
        <w:tabs>
          <w:tab w:val="left" w:pos="4872"/>
        </w:tabs>
        <w:spacing w:before="59" w:line="175" w:lineRule="exact"/>
        <w:ind w:left="182" w:firstLine="0"/>
        <w:jc w:val="left"/>
      </w:pPr>
      <w:r>
        <w:br w:type="column"/>
      </w:r>
      <w:r>
        <w:rPr>
          <w:rFonts w:ascii="Cambria Math" w:eastAsia="Cambria Math" w:hAnsi="Cambria Math"/>
          <w:spacing w:val="-4"/>
          <w:vertAlign w:val="superscript"/>
        </w:rPr>
        <w:t>𝑡</w:t>
      </w:r>
      <w:r>
        <w:rPr>
          <w:rFonts w:ascii="Cambria Math" w:eastAsia="Cambria Math" w:hAnsi="Cambria Math"/>
          <w:spacing w:val="-4"/>
          <w:vertAlign w:val="superscript"/>
        </w:rPr>
        <w:t>=1(1+</w:t>
      </w:r>
      <w:r>
        <w:rPr>
          <w:rFonts w:ascii="Cambria Math" w:eastAsia="Cambria Math" w:hAnsi="Cambria Math"/>
          <w:spacing w:val="-4"/>
          <w:vertAlign w:val="superscript"/>
        </w:rPr>
        <w:t>𝑖</w:t>
      </w:r>
      <w:r>
        <w:rPr>
          <w:rFonts w:ascii="Cambria Math" w:eastAsia="Cambria Math" w:hAnsi="Cambria Math"/>
          <w:spacing w:val="-4"/>
          <w:vertAlign w:val="superscript"/>
        </w:rPr>
        <w:t>)</w:t>
      </w:r>
      <w:r>
        <w:rPr>
          <w:rFonts w:ascii="Cambria Math" w:eastAsia="Cambria Math" w:hAnsi="Cambria Math"/>
          <w:spacing w:val="-4"/>
          <w:vertAlign w:val="superscript"/>
        </w:rPr>
        <w:t>𝑡</w:t>
      </w:r>
      <w:r>
        <w:rPr>
          <w:rFonts w:ascii="Cambria Math" w:eastAsia="Cambria Math" w:hAnsi="Cambria Math"/>
          <w:spacing w:val="-1"/>
        </w:rPr>
        <w:t xml:space="preserve"> </w:t>
      </w:r>
      <w:r>
        <w:rPr>
          <w:rFonts w:ascii="Cambria Math" w:eastAsia="Cambria Math" w:hAnsi="Cambria Math"/>
          <w:spacing w:val="-4"/>
        </w:rPr>
        <w:t>×</w:t>
      </w:r>
      <w:r>
        <w:rPr>
          <w:rFonts w:ascii="Cambria Math" w:eastAsia="Cambria Math" w:hAnsi="Cambria Math"/>
          <w:spacing w:val="-10"/>
        </w:rPr>
        <w:t xml:space="preserve"> </w:t>
      </w:r>
      <w:r>
        <w:rPr>
          <w:rFonts w:ascii="Cambria Math" w:eastAsia="Cambria Math" w:hAnsi="Cambria Math"/>
          <w:spacing w:val="-4"/>
        </w:rPr>
        <w:t>100%</w:t>
      </w:r>
      <w:r>
        <w:rPr>
          <w:rFonts w:ascii="Cambria Math" w:eastAsia="Cambria Math" w:hAnsi="Cambria Math"/>
        </w:rPr>
        <w:tab/>
      </w:r>
      <w:r>
        <w:rPr>
          <w:spacing w:val="-2"/>
        </w:rPr>
        <w:t>(3.3)</w:t>
      </w:r>
    </w:p>
    <w:p w14:paraId="3B0F7083" w14:textId="77777777" w:rsidR="00B86878" w:rsidRDefault="00B86878">
      <w:pPr>
        <w:pStyle w:val="a3"/>
        <w:spacing w:line="175" w:lineRule="exact"/>
        <w:jc w:val="left"/>
        <w:sectPr w:rsidR="00B86878">
          <w:type w:val="continuous"/>
          <w:pgSz w:w="11910" w:h="16850"/>
          <w:pgMar w:top="1060" w:right="283" w:bottom="280" w:left="992" w:header="110" w:footer="0" w:gutter="0"/>
          <w:cols w:num="2" w:space="720" w:equalWidth="0">
            <w:col w:w="4694" w:space="40"/>
            <w:col w:w="5901"/>
          </w:cols>
        </w:sectPr>
      </w:pPr>
    </w:p>
    <w:p w14:paraId="5A5C21E9" w14:textId="77777777" w:rsidR="00B86878" w:rsidRDefault="007771AD">
      <w:pPr>
        <w:spacing w:before="39" w:line="158" w:lineRule="exact"/>
        <w:jc w:val="right"/>
        <w:rPr>
          <w:rFonts w:ascii="Cambria Math" w:eastAsia="Cambria Math" w:hAnsi="Cambria Math"/>
          <w:sz w:val="16"/>
        </w:rPr>
      </w:pPr>
      <w:r>
        <w:rPr>
          <w:rFonts w:ascii="Cambria Math" w:eastAsia="Cambria Math" w:hAnsi="Cambria Math"/>
          <w:noProof/>
          <w:sz w:val="16"/>
        </w:rPr>
        <mc:AlternateContent>
          <mc:Choice Requires="wps">
            <w:drawing>
              <wp:anchor distT="0" distB="0" distL="0" distR="0" simplePos="0" relativeHeight="15737856" behindDoc="0" locked="0" layoutInCell="1" allowOverlap="1" wp14:anchorId="14E54E05" wp14:editId="3BEEC04D">
                <wp:simplePos x="0" y="0"/>
                <wp:positionH relativeFrom="page">
                  <wp:posOffset>3659759</wp:posOffset>
                </wp:positionH>
                <wp:positionV relativeFrom="paragraph">
                  <wp:posOffset>2665</wp:posOffset>
                </wp:positionV>
                <wp:extent cx="586105" cy="9525"/>
                <wp:effectExtent l="0" t="0" r="0" b="0"/>
                <wp:wrapNone/>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6105" cy="9525"/>
                        </a:xfrm>
                        <a:custGeom>
                          <a:avLst/>
                          <a:gdLst/>
                          <a:ahLst/>
                          <a:cxnLst/>
                          <a:rect l="l" t="t" r="r" b="b"/>
                          <a:pathLst>
                            <a:path w="586105" h="9525">
                              <a:moveTo>
                                <a:pt x="585520" y="0"/>
                              </a:moveTo>
                              <a:lnTo>
                                <a:pt x="0" y="0"/>
                              </a:lnTo>
                              <a:lnTo>
                                <a:pt x="0" y="9144"/>
                              </a:lnTo>
                              <a:lnTo>
                                <a:pt x="585520" y="9144"/>
                              </a:lnTo>
                              <a:lnTo>
                                <a:pt x="58552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B16D6E3" id="Graphic 30" o:spid="_x0000_s1026" style="position:absolute;margin-left:288.15pt;margin-top:.2pt;width:46.15pt;height:.75pt;z-index:15737856;visibility:visible;mso-wrap-style:square;mso-wrap-distance-left:0;mso-wrap-distance-top:0;mso-wrap-distance-right:0;mso-wrap-distance-bottom:0;mso-position-horizontal:absolute;mso-position-horizontal-relative:page;mso-position-vertical:absolute;mso-position-vertical-relative:text;v-text-anchor:top" coordsize="58610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" path="m585520,l,,,9144r585520,l585520,xe" fillcolor="black" stroked="f">
                <v:path arrowok="t"/>
                <w10:wrap anchorx="page"/>
              </v:shape>
            </w:pict>
          </mc:Fallback>
        </mc:AlternateContent>
      </w:r>
      <w:r>
        <w:rPr>
          <w:rFonts w:ascii="Cambria Math" w:eastAsia="Cambria Math" w:hAnsi="Cambria Math"/>
          <w:spacing w:val="-5"/>
          <w:w w:val="105"/>
          <w:position w:val="-5"/>
          <w:sz w:val="20"/>
        </w:rPr>
        <w:t>∑</w:t>
      </w:r>
      <w:r>
        <w:rPr>
          <w:rFonts w:ascii="Cambria Math" w:eastAsia="Cambria Math" w:hAnsi="Cambria Math"/>
          <w:spacing w:val="-5"/>
          <w:w w:val="105"/>
          <w:sz w:val="16"/>
        </w:rPr>
        <w:t>𝑇</w:t>
      </w:r>
    </w:p>
    <w:p w14:paraId="1B8DDD0F" w14:textId="77777777" w:rsidR="00B86878" w:rsidRDefault="007771AD">
      <w:pPr>
        <w:spacing w:line="198" w:lineRule="exact"/>
        <w:ind w:left="140"/>
        <w:rPr>
          <w:rFonts w:ascii="Cambria Math" w:eastAsia="Cambria Math"/>
          <w:position w:val="-3"/>
          <w:sz w:val="16"/>
        </w:rPr>
      </w:pPr>
      <w:r>
        <w:br w:type="column"/>
      </w:r>
      <w:r>
        <w:rPr>
          <w:rFonts w:ascii="Cambria Math" w:eastAsia="Cambria Math"/>
          <w:spacing w:val="42"/>
          <w:w w:val="115"/>
          <w:sz w:val="16"/>
          <w:u w:val="single"/>
        </w:rPr>
        <w:t xml:space="preserve">  </w:t>
      </w:r>
      <w:r>
        <w:rPr>
          <w:rFonts w:ascii="Cambria Math" w:eastAsia="Cambria Math"/>
          <w:spacing w:val="-7"/>
          <w:w w:val="115"/>
          <w:sz w:val="16"/>
          <w:u w:val="single"/>
        </w:rPr>
        <w:t>𝐼</w:t>
      </w:r>
      <w:r>
        <w:rPr>
          <w:rFonts w:ascii="Cambria Math" w:eastAsia="Cambria Math"/>
          <w:spacing w:val="-7"/>
          <w:w w:val="115"/>
          <w:position w:val="-3"/>
          <w:sz w:val="16"/>
          <w:u w:val="single"/>
        </w:rPr>
        <w:t>𝑡</w:t>
      </w:r>
      <w:r>
        <w:rPr>
          <w:rFonts w:ascii="Cambria Math" w:eastAsia="Cambria Math"/>
          <w:spacing w:val="40"/>
          <w:w w:val="115"/>
          <w:position w:val="-3"/>
          <w:sz w:val="16"/>
          <w:u w:val="single"/>
        </w:rPr>
        <w:t xml:space="preserve"> </w:t>
      </w:r>
    </w:p>
    <w:p w14:paraId="2C665421" w14:textId="77777777" w:rsidR="00B86878" w:rsidRDefault="00B86878">
      <w:pPr>
        <w:spacing w:line="198" w:lineRule="exact"/>
        <w:rPr>
          <w:rFonts w:ascii="Cambria Math" w:eastAsia="Cambria Math"/>
          <w:position w:val="-3"/>
          <w:sz w:val="16"/>
        </w:rPr>
        <w:sectPr w:rsidR="00B86878">
          <w:type w:val="continuous"/>
          <w:pgSz w:w="11910" w:h="16850"/>
          <w:pgMar w:top="1060" w:right="283" w:bottom="280" w:left="992" w:header="110" w:footer="0" w:gutter="0"/>
          <w:cols w:num="2" w:space="720" w:equalWidth="0">
            <w:col w:w="5024" w:space="40"/>
            <w:col w:w="5571"/>
          </w:cols>
        </w:sectPr>
      </w:pPr>
    </w:p>
    <w:p w14:paraId="6CB63AFF" w14:textId="77777777" w:rsidR="00B86878" w:rsidRDefault="007771AD">
      <w:pPr>
        <w:spacing w:line="216" w:lineRule="exact"/>
        <w:ind w:left="-1" w:right="27"/>
        <w:jc w:val="center"/>
        <w:rPr>
          <w:rFonts w:ascii="Cambria Math" w:eastAsia="Cambria Math"/>
          <w:position w:val="5"/>
          <w:sz w:val="16"/>
        </w:rPr>
      </w:pPr>
      <w:r>
        <w:rPr>
          <w:rFonts w:ascii="Cambria Math" w:eastAsia="Cambria Math"/>
          <w:spacing w:val="-2"/>
          <w:w w:val="105"/>
          <w:position w:val="6"/>
          <w:sz w:val="16"/>
        </w:rPr>
        <w:t>𝑡</w:t>
      </w:r>
      <w:r>
        <w:rPr>
          <w:rFonts w:ascii="Cambria Math" w:eastAsia="Cambria Math"/>
          <w:spacing w:val="-2"/>
          <w:w w:val="105"/>
          <w:position w:val="6"/>
          <w:sz w:val="16"/>
        </w:rPr>
        <w:t>=1</w:t>
      </w:r>
      <w:r>
        <w:rPr>
          <w:rFonts w:ascii="Cambria Math" w:eastAsia="Cambria Math"/>
          <w:spacing w:val="-2"/>
          <w:w w:val="105"/>
          <w:sz w:val="16"/>
        </w:rPr>
        <w:t>(1+</w:t>
      </w:r>
      <w:r>
        <w:rPr>
          <w:rFonts w:ascii="Cambria Math" w:eastAsia="Cambria Math"/>
          <w:spacing w:val="-2"/>
          <w:w w:val="105"/>
          <w:sz w:val="16"/>
        </w:rPr>
        <w:t>𝑖</w:t>
      </w:r>
      <w:r>
        <w:rPr>
          <w:rFonts w:ascii="Cambria Math" w:eastAsia="Cambria Math"/>
          <w:spacing w:val="-2"/>
          <w:w w:val="105"/>
          <w:sz w:val="16"/>
        </w:rPr>
        <w:t>)</w:t>
      </w:r>
      <w:r>
        <w:rPr>
          <w:rFonts w:ascii="Cambria Math" w:eastAsia="Cambria Math"/>
          <w:spacing w:val="-2"/>
          <w:w w:val="105"/>
          <w:position w:val="5"/>
          <w:sz w:val="16"/>
        </w:rPr>
        <w:t>𝑡</w:t>
      </w:r>
    </w:p>
    <w:p w14:paraId="26022DA4" w14:textId="77777777" w:rsidR="00B86878" w:rsidRDefault="00B86878">
      <w:pPr>
        <w:pStyle w:val="a3"/>
        <w:spacing w:before="48"/>
        <w:ind w:left="0" w:firstLine="0"/>
        <w:jc w:val="left"/>
        <w:rPr>
          <w:rFonts w:ascii="Cambria Math"/>
          <w:sz w:val="16"/>
        </w:rPr>
      </w:pPr>
    </w:p>
    <w:p w14:paraId="3C9DC0B9" w14:textId="77777777" w:rsidR="00B86878" w:rsidRDefault="007771AD">
      <w:pPr>
        <w:pStyle w:val="a3"/>
        <w:ind w:left="708" w:firstLine="0"/>
        <w:jc w:val="left"/>
      </w:pPr>
      <w:r>
        <w:t>де</w:t>
      </w:r>
      <w:r>
        <w:rPr>
          <w:spacing w:val="-5"/>
        </w:rPr>
        <w:t xml:space="preserve"> </w:t>
      </w:r>
      <w:r>
        <w:rPr>
          <w:i/>
        </w:rPr>
        <w:t>IRR</w:t>
      </w:r>
      <w:r>
        <w:rPr>
          <w:i/>
          <w:spacing w:val="-8"/>
        </w:rPr>
        <w:t xml:space="preserve"> </w:t>
      </w:r>
      <w:r>
        <w:rPr>
          <w:i/>
        </w:rPr>
        <w:t>–</w:t>
      </w:r>
      <w:r>
        <w:rPr>
          <w:i/>
          <w:spacing w:val="1"/>
        </w:rPr>
        <w:t xml:space="preserve"> </w:t>
      </w:r>
      <w:r>
        <w:t>внутрішня</w:t>
      </w:r>
      <w:r>
        <w:rPr>
          <w:spacing w:val="-3"/>
        </w:rPr>
        <w:t xml:space="preserve"> </w:t>
      </w:r>
      <w:r>
        <w:t>норма</w:t>
      </w:r>
      <w:r>
        <w:rPr>
          <w:spacing w:val="-5"/>
        </w:rPr>
        <w:t xml:space="preserve"> </w:t>
      </w:r>
      <w:r>
        <w:rPr>
          <w:spacing w:val="-2"/>
        </w:rPr>
        <w:t>прибутковості,</w:t>
      </w:r>
    </w:p>
    <w:p w14:paraId="0AF75260" w14:textId="77777777" w:rsidR="00B86878" w:rsidRDefault="007771AD">
      <w:pPr>
        <w:pStyle w:val="a3"/>
        <w:spacing w:before="161" w:line="360" w:lineRule="auto"/>
        <w:ind w:left="708" w:right="3974" w:firstLine="0"/>
        <w:jc w:val="left"/>
      </w:pPr>
      <w:r>
        <w:rPr>
          <w:i/>
        </w:rPr>
        <w:t>CF</w:t>
      </w:r>
      <w:r>
        <w:rPr>
          <w:i/>
          <w:spacing w:val="-9"/>
        </w:rPr>
        <w:t xml:space="preserve"> </w:t>
      </w:r>
      <w:r>
        <w:t>(cash</w:t>
      </w:r>
      <w:r>
        <w:rPr>
          <w:spacing w:val="-2"/>
        </w:rPr>
        <w:t xml:space="preserve"> </w:t>
      </w:r>
      <w:r>
        <w:t>flow)</w:t>
      </w:r>
      <w:r>
        <w:rPr>
          <w:spacing w:val="-3"/>
        </w:rPr>
        <w:t xml:space="preserve"> </w:t>
      </w:r>
      <w:r>
        <w:t>– грошовий</w:t>
      </w:r>
      <w:r>
        <w:rPr>
          <w:spacing w:val="-4"/>
        </w:rPr>
        <w:t xml:space="preserve"> </w:t>
      </w:r>
      <w:r>
        <w:t>потік</w:t>
      </w:r>
      <w:r>
        <w:rPr>
          <w:spacing w:val="-4"/>
        </w:rPr>
        <w:t xml:space="preserve"> </w:t>
      </w:r>
      <w:r>
        <w:t>в</w:t>
      </w:r>
      <w:r>
        <w:rPr>
          <w:spacing w:val="-7"/>
        </w:rPr>
        <w:t xml:space="preserve"> </w:t>
      </w:r>
      <w:r>
        <w:t>кінці</w:t>
      </w:r>
      <w:r>
        <w:rPr>
          <w:spacing w:val="-4"/>
        </w:rPr>
        <w:t xml:space="preserve"> </w:t>
      </w:r>
      <w:r>
        <w:t>періоду</w:t>
      </w:r>
      <w:r>
        <w:rPr>
          <w:spacing w:val="-7"/>
        </w:rPr>
        <w:t xml:space="preserve"> </w:t>
      </w:r>
      <w:r>
        <w:rPr>
          <w:i/>
        </w:rPr>
        <w:t>t</w:t>
      </w:r>
      <w:r>
        <w:t xml:space="preserve">, </w:t>
      </w:r>
      <w:r>
        <w:rPr>
          <w:i/>
        </w:rPr>
        <w:t xml:space="preserve">I </w:t>
      </w:r>
      <w:r>
        <w:t>(investment) – інвестиції в проект,</w:t>
      </w:r>
    </w:p>
    <w:p w14:paraId="4D1FE632" w14:textId="77777777" w:rsidR="00B86878" w:rsidRDefault="007771AD">
      <w:pPr>
        <w:pStyle w:val="a3"/>
        <w:spacing w:line="321" w:lineRule="exact"/>
        <w:ind w:left="708" w:firstLine="0"/>
        <w:jc w:val="left"/>
      </w:pPr>
      <w:r>
        <w:rPr>
          <w:i/>
        </w:rPr>
        <w:t>i</w:t>
      </w:r>
      <w:r>
        <w:rPr>
          <w:i/>
          <w:spacing w:val="-1"/>
        </w:rPr>
        <w:t xml:space="preserve"> </w:t>
      </w:r>
      <w:r>
        <w:t>–</w:t>
      </w:r>
      <w:r>
        <w:rPr>
          <w:spacing w:val="3"/>
        </w:rPr>
        <w:t xml:space="preserve"> </w:t>
      </w:r>
      <w:r>
        <w:t>ставка</w:t>
      </w:r>
      <w:r>
        <w:rPr>
          <w:spacing w:val="-3"/>
        </w:rPr>
        <w:t xml:space="preserve"> </w:t>
      </w:r>
      <w:r>
        <w:rPr>
          <w:spacing w:val="-2"/>
        </w:rPr>
        <w:t>дисконту,</w:t>
      </w:r>
    </w:p>
    <w:p w14:paraId="5BCEE447" w14:textId="77777777" w:rsidR="00B86878" w:rsidRDefault="007771AD">
      <w:pPr>
        <w:pStyle w:val="a3"/>
        <w:spacing w:before="160"/>
        <w:ind w:left="708" w:firstLine="0"/>
        <w:jc w:val="left"/>
      </w:pPr>
      <w:r>
        <w:rPr>
          <w:i/>
        </w:rPr>
        <w:t>t</w:t>
      </w:r>
      <w:r>
        <w:rPr>
          <w:i/>
          <w:spacing w:val="-2"/>
        </w:rPr>
        <w:t xml:space="preserve"> </w:t>
      </w:r>
      <w:r>
        <w:t>–</w:t>
      </w:r>
      <w:r>
        <w:rPr>
          <w:spacing w:val="2"/>
        </w:rPr>
        <w:t xml:space="preserve"> </w:t>
      </w:r>
      <w:r>
        <w:t>кількість</w:t>
      </w:r>
      <w:r>
        <w:rPr>
          <w:spacing w:val="-2"/>
        </w:rPr>
        <w:t xml:space="preserve"> </w:t>
      </w:r>
      <w:r>
        <w:t>років</w:t>
      </w:r>
      <w:r>
        <w:rPr>
          <w:spacing w:val="-6"/>
        </w:rPr>
        <w:t xml:space="preserve"> </w:t>
      </w:r>
      <w:r>
        <w:t>циклу</w:t>
      </w:r>
      <w:r>
        <w:rPr>
          <w:spacing w:val="-13"/>
        </w:rPr>
        <w:t xml:space="preserve"> </w:t>
      </w:r>
      <w:r>
        <w:t>життя</w:t>
      </w:r>
      <w:r>
        <w:rPr>
          <w:spacing w:val="-3"/>
        </w:rPr>
        <w:t xml:space="preserve"> </w:t>
      </w:r>
      <w:r>
        <w:rPr>
          <w:spacing w:val="-2"/>
        </w:rPr>
        <w:t>проекту.</w:t>
      </w:r>
    </w:p>
    <w:p w14:paraId="2B186903" w14:textId="77777777" w:rsidR="00B86878" w:rsidRDefault="007771AD">
      <w:pPr>
        <w:pStyle w:val="a5"/>
        <w:numPr>
          <w:ilvl w:val="0"/>
          <w:numId w:val="4"/>
        </w:numPr>
        <w:tabs>
          <w:tab w:val="left" w:pos="1527"/>
        </w:tabs>
        <w:spacing w:before="248"/>
        <w:ind w:left="1527" w:hanging="286"/>
        <w:rPr>
          <w:sz w:val="28"/>
        </w:rPr>
      </w:pPr>
      <w:r>
        <w:rPr>
          <w:sz w:val="28"/>
        </w:rPr>
        <w:t>Термін</w:t>
      </w:r>
      <w:r>
        <w:rPr>
          <w:spacing w:val="-14"/>
          <w:sz w:val="28"/>
        </w:rPr>
        <w:t xml:space="preserve"> </w:t>
      </w:r>
      <w:r>
        <w:rPr>
          <w:sz w:val="28"/>
        </w:rPr>
        <w:t>окупності</w:t>
      </w:r>
      <w:r>
        <w:rPr>
          <w:spacing w:val="-12"/>
          <w:sz w:val="28"/>
        </w:rPr>
        <w:t xml:space="preserve"> </w:t>
      </w:r>
      <w:r>
        <w:rPr>
          <w:sz w:val="28"/>
        </w:rPr>
        <w:t>(Payback</w:t>
      </w:r>
      <w:r>
        <w:rPr>
          <w:spacing w:val="-10"/>
          <w:sz w:val="28"/>
        </w:rPr>
        <w:t xml:space="preserve"> </w:t>
      </w:r>
      <w:r>
        <w:rPr>
          <w:spacing w:val="-2"/>
          <w:sz w:val="28"/>
        </w:rPr>
        <w:t>Period):</w:t>
      </w:r>
    </w:p>
    <w:p w14:paraId="62815D2C" w14:textId="77777777" w:rsidR="00B86878" w:rsidRDefault="007771AD">
      <w:pPr>
        <w:pStyle w:val="a3"/>
        <w:spacing w:before="167" w:line="360" w:lineRule="auto"/>
        <w:ind w:left="816" w:firstLine="0"/>
        <w:jc w:val="left"/>
      </w:pPr>
      <w:r>
        <w:t>T</w:t>
      </w:r>
      <w:r>
        <w:rPr>
          <w:spacing w:val="80"/>
        </w:rPr>
        <w:t xml:space="preserve"> </w:t>
      </w:r>
      <w:r>
        <w:t>=</w:t>
      </w:r>
      <w:r>
        <w:rPr>
          <w:spacing w:val="80"/>
        </w:rPr>
        <w:t xml:space="preserve"> </w:t>
      </w:r>
      <w:r>
        <w:t>рік,</w:t>
      </w:r>
      <w:r>
        <w:rPr>
          <w:spacing w:val="80"/>
        </w:rPr>
        <w:t xml:space="preserve"> </w:t>
      </w:r>
      <w:r>
        <w:t>у</w:t>
      </w:r>
      <w:r>
        <w:rPr>
          <w:spacing w:val="75"/>
        </w:rPr>
        <w:t xml:space="preserve"> </w:t>
      </w:r>
      <w:r>
        <w:t>якому</w:t>
      </w:r>
      <w:r>
        <w:rPr>
          <w:spacing w:val="75"/>
        </w:rPr>
        <w:t xml:space="preserve"> </w:t>
      </w:r>
      <w:r>
        <w:t>сума</w:t>
      </w:r>
      <w:r>
        <w:rPr>
          <w:spacing w:val="80"/>
        </w:rPr>
        <w:t xml:space="preserve"> </w:t>
      </w:r>
      <w:r>
        <w:t>грошових</w:t>
      </w:r>
      <w:r>
        <w:rPr>
          <w:spacing w:val="80"/>
        </w:rPr>
        <w:t xml:space="preserve"> </w:t>
      </w:r>
      <w:r>
        <w:t>потоків</w:t>
      </w:r>
      <w:r>
        <w:rPr>
          <w:spacing w:val="80"/>
        </w:rPr>
        <w:t xml:space="preserve"> </w:t>
      </w:r>
      <w:r>
        <w:t>перевищує</w:t>
      </w:r>
      <w:r>
        <w:rPr>
          <w:spacing w:val="80"/>
        </w:rPr>
        <w:t xml:space="preserve"> </w:t>
      </w:r>
      <w:r>
        <w:t>початкові</w:t>
      </w:r>
      <w:r>
        <w:rPr>
          <w:spacing w:val="80"/>
        </w:rPr>
        <w:t xml:space="preserve"> </w:t>
      </w:r>
      <w:r>
        <w:t>інвестиції. Розрахунки для впровадження цифрової стратегії.</w:t>
      </w:r>
    </w:p>
    <w:p w14:paraId="17E04CF5" w14:textId="77777777" w:rsidR="00B86878" w:rsidRDefault="007771AD">
      <w:pPr>
        <w:pStyle w:val="a3"/>
        <w:spacing w:line="321" w:lineRule="exact"/>
        <w:ind w:left="744" w:firstLine="0"/>
        <w:jc w:val="left"/>
      </w:pPr>
      <w:r>
        <w:t xml:space="preserve">Вхідні </w:t>
      </w:r>
      <w:r>
        <w:rPr>
          <w:spacing w:val="-2"/>
        </w:rPr>
        <w:t>дані:</w:t>
      </w:r>
    </w:p>
    <w:p w14:paraId="12F52308" w14:textId="77777777" w:rsidR="00B86878" w:rsidRDefault="007771AD">
      <w:pPr>
        <w:pStyle w:val="a5"/>
        <w:numPr>
          <w:ilvl w:val="0"/>
          <w:numId w:val="3"/>
        </w:numPr>
        <w:tabs>
          <w:tab w:val="left" w:pos="859"/>
        </w:tabs>
        <w:spacing w:before="162"/>
        <w:jc w:val="left"/>
        <w:rPr>
          <w:sz w:val="28"/>
        </w:rPr>
      </w:pPr>
      <w:r>
        <w:rPr>
          <w:sz w:val="28"/>
        </w:rPr>
        <w:t>Загальний</w:t>
      </w:r>
      <w:r>
        <w:rPr>
          <w:spacing w:val="-2"/>
          <w:sz w:val="28"/>
        </w:rPr>
        <w:t xml:space="preserve"> </w:t>
      </w:r>
      <w:r>
        <w:rPr>
          <w:sz w:val="28"/>
        </w:rPr>
        <w:t>бюджет:</w:t>
      </w:r>
      <w:r>
        <w:rPr>
          <w:spacing w:val="-8"/>
          <w:sz w:val="28"/>
        </w:rPr>
        <w:t xml:space="preserve"> </w:t>
      </w:r>
      <w:r>
        <w:rPr>
          <w:sz w:val="28"/>
        </w:rPr>
        <w:t>C0 =</w:t>
      </w:r>
      <w:r>
        <w:rPr>
          <w:spacing w:val="-9"/>
          <w:sz w:val="28"/>
        </w:rPr>
        <w:t xml:space="preserve"> </w:t>
      </w:r>
      <w:r>
        <w:rPr>
          <w:sz w:val="28"/>
        </w:rPr>
        <w:t>2,256,000</w:t>
      </w:r>
      <w:r>
        <w:rPr>
          <w:spacing w:val="-6"/>
          <w:sz w:val="28"/>
        </w:rPr>
        <w:t xml:space="preserve"> </w:t>
      </w:r>
      <w:r>
        <w:rPr>
          <w:spacing w:val="-4"/>
          <w:sz w:val="28"/>
        </w:rPr>
        <w:t>грн.</w:t>
      </w:r>
    </w:p>
    <w:p w14:paraId="614D9D15" w14:textId="77777777" w:rsidR="00B86878" w:rsidRDefault="007771AD">
      <w:pPr>
        <w:pStyle w:val="a5"/>
        <w:numPr>
          <w:ilvl w:val="0"/>
          <w:numId w:val="3"/>
        </w:numPr>
        <w:tabs>
          <w:tab w:val="left" w:pos="859"/>
        </w:tabs>
        <w:spacing w:before="162"/>
        <w:jc w:val="left"/>
        <w:rPr>
          <w:sz w:val="28"/>
        </w:rPr>
      </w:pPr>
      <w:r>
        <w:rPr>
          <w:sz w:val="28"/>
        </w:rPr>
        <w:t>Очікуваний</w:t>
      </w:r>
      <w:r>
        <w:rPr>
          <w:spacing w:val="-7"/>
          <w:sz w:val="28"/>
        </w:rPr>
        <w:t xml:space="preserve"> </w:t>
      </w:r>
      <w:r>
        <w:rPr>
          <w:sz w:val="28"/>
        </w:rPr>
        <w:t>щорічний</w:t>
      </w:r>
      <w:r>
        <w:rPr>
          <w:spacing w:val="-6"/>
          <w:sz w:val="28"/>
        </w:rPr>
        <w:t xml:space="preserve"> </w:t>
      </w:r>
      <w:r>
        <w:rPr>
          <w:sz w:val="28"/>
        </w:rPr>
        <w:t>приріст</w:t>
      </w:r>
      <w:r>
        <w:rPr>
          <w:spacing w:val="-7"/>
          <w:sz w:val="28"/>
        </w:rPr>
        <w:t xml:space="preserve"> </w:t>
      </w:r>
      <w:r>
        <w:rPr>
          <w:sz w:val="28"/>
        </w:rPr>
        <w:t>доходів:</w:t>
      </w:r>
      <w:r>
        <w:rPr>
          <w:spacing w:val="-6"/>
          <w:sz w:val="28"/>
        </w:rPr>
        <w:t xml:space="preserve"> </w:t>
      </w:r>
      <w:r>
        <w:rPr>
          <w:sz w:val="28"/>
        </w:rPr>
        <w:t>CF</w:t>
      </w:r>
      <w:r>
        <w:rPr>
          <w:spacing w:val="-6"/>
          <w:sz w:val="28"/>
        </w:rPr>
        <w:t xml:space="preserve"> </w:t>
      </w:r>
      <w:r>
        <w:rPr>
          <w:sz w:val="28"/>
        </w:rPr>
        <w:t>=</w:t>
      </w:r>
      <w:r>
        <w:rPr>
          <w:spacing w:val="-7"/>
          <w:sz w:val="28"/>
        </w:rPr>
        <w:t xml:space="preserve"> </w:t>
      </w:r>
      <w:r>
        <w:rPr>
          <w:sz w:val="28"/>
        </w:rPr>
        <w:t>4,500,000</w:t>
      </w:r>
      <w:r>
        <w:rPr>
          <w:spacing w:val="-4"/>
          <w:sz w:val="28"/>
        </w:rPr>
        <w:t xml:space="preserve"> грн.</w:t>
      </w:r>
    </w:p>
    <w:p w14:paraId="79900ACA" w14:textId="77777777" w:rsidR="00B86878" w:rsidRDefault="007771AD">
      <w:pPr>
        <w:pStyle w:val="a5"/>
        <w:numPr>
          <w:ilvl w:val="0"/>
          <w:numId w:val="3"/>
        </w:numPr>
        <w:tabs>
          <w:tab w:val="left" w:pos="859"/>
        </w:tabs>
        <w:spacing w:before="161"/>
        <w:jc w:val="left"/>
        <w:rPr>
          <w:sz w:val="28"/>
        </w:rPr>
      </w:pPr>
      <w:r>
        <w:rPr>
          <w:sz w:val="28"/>
        </w:rPr>
        <w:t>Дисконтна</w:t>
      </w:r>
      <w:r>
        <w:rPr>
          <w:spacing w:val="-5"/>
          <w:sz w:val="28"/>
        </w:rPr>
        <w:t xml:space="preserve"> </w:t>
      </w:r>
      <w:r>
        <w:rPr>
          <w:sz w:val="28"/>
        </w:rPr>
        <w:t>ставка:</w:t>
      </w:r>
      <w:r>
        <w:rPr>
          <w:spacing w:val="3"/>
          <w:sz w:val="28"/>
        </w:rPr>
        <w:t xml:space="preserve"> </w:t>
      </w:r>
      <w:r>
        <w:rPr>
          <w:i/>
          <w:sz w:val="28"/>
        </w:rPr>
        <w:t>i</w:t>
      </w:r>
      <w:r>
        <w:rPr>
          <w:i/>
          <w:spacing w:val="-1"/>
          <w:sz w:val="28"/>
        </w:rPr>
        <w:t xml:space="preserve"> </w:t>
      </w:r>
      <w:r>
        <w:rPr>
          <w:sz w:val="28"/>
        </w:rPr>
        <w:t>=</w:t>
      </w:r>
      <w:r>
        <w:rPr>
          <w:spacing w:val="-2"/>
          <w:sz w:val="28"/>
        </w:rPr>
        <w:t xml:space="preserve"> </w:t>
      </w:r>
      <w:r>
        <w:rPr>
          <w:sz w:val="28"/>
        </w:rPr>
        <w:t>10%</w:t>
      </w:r>
      <w:r>
        <w:rPr>
          <w:spacing w:val="-5"/>
          <w:sz w:val="28"/>
        </w:rPr>
        <w:t xml:space="preserve"> </w:t>
      </w:r>
      <w:r>
        <w:rPr>
          <w:sz w:val="28"/>
        </w:rPr>
        <w:t>або</w:t>
      </w:r>
      <w:r>
        <w:rPr>
          <w:spacing w:val="-6"/>
          <w:sz w:val="28"/>
        </w:rPr>
        <w:t xml:space="preserve"> </w:t>
      </w:r>
      <w:r>
        <w:rPr>
          <w:spacing w:val="-4"/>
          <w:sz w:val="28"/>
        </w:rPr>
        <w:t>0.10.</w:t>
      </w:r>
    </w:p>
    <w:p w14:paraId="25FAD142" w14:textId="77777777" w:rsidR="00B86878" w:rsidRDefault="007771AD">
      <w:pPr>
        <w:pStyle w:val="a5"/>
        <w:numPr>
          <w:ilvl w:val="0"/>
          <w:numId w:val="3"/>
        </w:numPr>
        <w:tabs>
          <w:tab w:val="left" w:pos="859"/>
        </w:tabs>
        <w:spacing w:before="161"/>
        <w:jc w:val="left"/>
        <w:rPr>
          <w:sz w:val="28"/>
        </w:rPr>
      </w:pPr>
      <w:r>
        <w:rPr>
          <w:sz w:val="28"/>
        </w:rPr>
        <w:t>Період</w:t>
      </w:r>
      <w:r>
        <w:rPr>
          <w:spacing w:val="-3"/>
          <w:sz w:val="28"/>
        </w:rPr>
        <w:t xml:space="preserve"> </w:t>
      </w:r>
      <w:r>
        <w:rPr>
          <w:sz w:val="28"/>
        </w:rPr>
        <w:t>аналізу:</w:t>
      </w:r>
      <w:r>
        <w:rPr>
          <w:spacing w:val="-3"/>
          <w:sz w:val="28"/>
        </w:rPr>
        <w:t xml:space="preserve"> </w:t>
      </w:r>
      <w:r>
        <w:rPr>
          <w:sz w:val="28"/>
        </w:rPr>
        <w:t>T</w:t>
      </w:r>
      <w:r>
        <w:rPr>
          <w:spacing w:val="-10"/>
          <w:sz w:val="28"/>
        </w:rPr>
        <w:t xml:space="preserve"> </w:t>
      </w:r>
      <w:r>
        <w:rPr>
          <w:sz w:val="28"/>
        </w:rPr>
        <w:t>=</w:t>
      </w:r>
      <w:r>
        <w:rPr>
          <w:spacing w:val="-3"/>
          <w:sz w:val="28"/>
        </w:rPr>
        <w:t xml:space="preserve"> </w:t>
      </w:r>
      <w:r>
        <w:rPr>
          <w:sz w:val="28"/>
        </w:rPr>
        <w:t>5</w:t>
      </w:r>
      <w:r>
        <w:rPr>
          <w:spacing w:val="-1"/>
          <w:sz w:val="28"/>
        </w:rPr>
        <w:t xml:space="preserve"> </w:t>
      </w:r>
      <w:r>
        <w:rPr>
          <w:spacing w:val="-2"/>
          <w:sz w:val="28"/>
        </w:rPr>
        <w:t>років.</w:t>
      </w:r>
    </w:p>
    <w:p w14:paraId="223A9DC8" w14:textId="77777777" w:rsidR="00B86878" w:rsidRDefault="007771AD">
      <w:pPr>
        <w:spacing w:before="160"/>
        <w:ind w:left="844"/>
        <w:rPr>
          <w:i/>
          <w:sz w:val="28"/>
        </w:rPr>
      </w:pPr>
      <w:r>
        <w:rPr>
          <w:i/>
          <w:sz w:val="28"/>
        </w:rPr>
        <w:t>Розрахунок</w:t>
      </w:r>
      <w:r>
        <w:rPr>
          <w:i/>
          <w:spacing w:val="-5"/>
          <w:sz w:val="28"/>
        </w:rPr>
        <w:t xml:space="preserve"> </w:t>
      </w:r>
      <w:r>
        <w:rPr>
          <w:i/>
          <w:spacing w:val="-4"/>
          <w:sz w:val="28"/>
        </w:rPr>
        <w:t>NPV:</w:t>
      </w:r>
    </w:p>
    <w:p w14:paraId="3DC3BC1A" w14:textId="77777777" w:rsidR="00B86878" w:rsidRDefault="007771AD">
      <w:pPr>
        <w:pStyle w:val="a3"/>
        <w:spacing w:before="160" w:line="360" w:lineRule="auto"/>
        <w:ind w:left="844" w:right="4199" w:firstLine="0"/>
        <w:jc w:val="left"/>
      </w:pPr>
      <w:r>
        <w:t>NPV</w:t>
      </w:r>
      <w:r>
        <w:rPr>
          <w:spacing w:val="-2"/>
        </w:rPr>
        <w:t xml:space="preserve"> </w:t>
      </w:r>
      <w:r>
        <w:t>=</w:t>
      </w:r>
      <w:r>
        <w:rPr>
          <w:spacing w:val="-1"/>
        </w:rPr>
        <w:t xml:space="preserve"> </w:t>
      </w:r>
      <w:r>
        <w:t>Σ</w:t>
      </w:r>
      <w:r>
        <w:rPr>
          <w:spacing w:val="-6"/>
        </w:rPr>
        <w:t xml:space="preserve"> </w:t>
      </w:r>
      <w:r>
        <w:t>(4,500,000 /</w:t>
      </w:r>
      <w:r>
        <w:rPr>
          <w:spacing w:val="-7"/>
        </w:rPr>
        <w:t xml:space="preserve"> </w:t>
      </w:r>
      <w:r>
        <w:t>(1</w:t>
      </w:r>
      <w:r>
        <w:rPr>
          <w:spacing w:val="-4"/>
        </w:rPr>
        <w:t xml:space="preserve"> </w:t>
      </w:r>
      <w:r>
        <w:t>+</w:t>
      </w:r>
      <w:r>
        <w:rPr>
          <w:spacing w:val="-8"/>
        </w:rPr>
        <w:t xml:space="preserve"> </w:t>
      </w:r>
      <w:r>
        <w:t>0.1)</w:t>
      </w:r>
      <w:r>
        <w:rPr>
          <w:vertAlign w:val="superscript"/>
        </w:rPr>
        <w:t>t</w:t>
      </w:r>
      <w:r>
        <w:t>) —</w:t>
      </w:r>
      <w:r>
        <w:rPr>
          <w:spacing w:val="-8"/>
        </w:rPr>
        <w:t xml:space="preserve"> </w:t>
      </w:r>
      <w:r>
        <w:t>2,256,000 NPV = 14,802,540 грн.</w:t>
      </w:r>
    </w:p>
    <w:p w14:paraId="1913FF00" w14:textId="77777777" w:rsidR="00B86878" w:rsidRDefault="007771AD">
      <w:pPr>
        <w:spacing w:line="321" w:lineRule="exact"/>
        <w:ind w:left="844"/>
        <w:rPr>
          <w:i/>
          <w:sz w:val="28"/>
        </w:rPr>
      </w:pPr>
      <w:r>
        <w:rPr>
          <w:i/>
          <w:sz w:val="28"/>
        </w:rPr>
        <w:t>Розрахунок</w:t>
      </w:r>
      <w:r>
        <w:rPr>
          <w:i/>
          <w:spacing w:val="-8"/>
          <w:sz w:val="28"/>
        </w:rPr>
        <w:t xml:space="preserve"> </w:t>
      </w:r>
      <w:r>
        <w:rPr>
          <w:i/>
          <w:spacing w:val="-4"/>
          <w:sz w:val="28"/>
        </w:rPr>
        <w:t>IRR:</w:t>
      </w:r>
    </w:p>
    <w:p w14:paraId="2F2A5667" w14:textId="77777777" w:rsidR="00B86878" w:rsidRDefault="007771AD">
      <w:pPr>
        <w:pStyle w:val="a3"/>
        <w:spacing w:before="156"/>
        <w:ind w:left="844" w:firstLine="0"/>
        <w:jc w:val="left"/>
        <w:rPr>
          <w:rFonts w:ascii="Cambria Math" w:hAnsi="Cambria Math"/>
        </w:rPr>
      </w:pPr>
      <w:r>
        <w:t>IRR</w:t>
      </w:r>
      <w:r>
        <w:rPr>
          <w:spacing w:val="-1"/>
        </w:rPr>
        <w:t xml:space="preserve"> </w:t>
      </w:r>
      <w:r>
        <w:t>= Σ</w:t>
      </w:r>
      <w:r>
        <w:rPr>
          <w:spacing w:val="2"/>
        </w:rPr>
        <w:t xml:space="preserve"> </w:t>
      </w:r>
      <w:r>
        <w:t>(4,500,000</w:t>
      </w:r>
      <w:r>
        <w:rPr>
          <w:spacing w:val="2"/>
        </w:rPr>
        <w:t xml:space="preserve"> </w:t>
      </w:r>
      <w:r>
        <w:t>/</w:t>
      </w:r>
      <w:r>
        <w:rPr>
          <w:spacing w:val="-6"/>
        </w:rPr>
        <w:t xml:space="preserve"> </w:t>
      </w:r>
      <w:r>
        <w:t>(1</w:t>
      </w:r>
      <w:r>
        <w:rPr>
          <w:spacing w:val="-4"/>
        </w:rPr>
        <w:t xml:space="preserve"> </w:t>
      </w:r>
      <w:r>
        <w:t>+</w:t>
      </w:r>
      <w:r>
        <w:rPr>
          <w:spacing w:val="-7"/>
        </w:rPr>
        <w:t xml:space="preserve"> </w:t>
      </w:r>
      <w:r>
        <w:t>0.1)</w:t>
      </w:r>
      <w:r>
        <w:rPr>
          <w:vertAlign w:val="superscript"/>
        </w:rPr>
        <w:t>t</w:t>
      </w:r>
      <w:r>
        <w:t>) /</w:t>
      </w:r>
      <w:r>
        <w:rPr>
          <w:spacing w:val="1"/>
        </w:rPr>
        <w:t xml:space="preserve"> </w:t>
      </w:r>
      <w:r>
        <w:t>(2,256,000</w:t>
      </w:r>
      <w:r>
        <w:rPr>
          <w:spacing w:val="3"/>
        </w:rPr>
        <w:t xml:space="preserve"> </w:t>
      </w:r>
      <w:r>
        <w:t>/</w:t>
      </w:r>
      <w:r>
        <w:rPr>
          <w:spacing w:val="-7"/>
        </w:rPr>
        <w:t xml:space="preserve"> </w:t>
      </w:r>
      <w:r>
        <w:t>(1</w:t>
      </w:r>
      <w:r>
        <w:rPr>
          <w:spacing w:val="-3"/>
        </w:rPr>
        <w:t xml:space="preserve"> </w:t>
      </w:r>
      <w:r>
        <w:t>+</w:t>
      </w:r>
      <w:r>
        <w:rPr>
          <w:spacing w:val="-1"/>
        </w:rPr>
        <w:t xml:space="preserve"> </w:t>
      </w:r>
      <w:r>
        <w:t>0.1)</w:t>
      </w:r>
      <w:r>
        <w:rPr>
          <w:vertAlign w:val="superscript"/>
        </w:rPr>
        <w:t>t</w:t>
      </w:r>
      <w:r>
        <w:t>)</w:t>
      </w:r>
      <w:r>
        <w:rPr>
          <w:spacing w:val="-14"/>
        </w:rPr>
        <w:t xml:space="preserve"> </w:t>
      </w:r>
      <w:r>
        <w:rPr>
          <w:rFonts w:ascii="Cambria Math" w:hAnsi="Cambria Math"/>
        </w:rPr>
        <w:t>×</w:t>
      </w:r>
      <w:r>
        <w:rPr>
          <w:rFonts w:ascii="Cambria Math" w:hAnsi="Cambria Math"/>
          <w:spacing w:val="-4"/>
        </w:rPr>
        <w:t xml:space="preserve"> 100%</w:t>
      </w:r>
    </w:p>
    <w:p w14:paraId="06417820" w14:textId="77777777" w:rsidR="00B86878" w:rsidRDefault="007771AD">
      <w:pPr>
        <w:pStyle w:val="a3"/>
        <w:spacing w:before="166"/>
        <w:ind w:left="844" w:firstLine="0"/>
        <w:jc w:val="left"/>
      </w:pPr>
      <w:r>
        <w:t>IRR</w:t>
      </w:r>
      <w:r>
        <w:rPr>
          <w:spacing w:val="-3"/>
        </w:rPr>
        <w:t xml:space="preserve"> </w:t>
      </w:r>
      <w:r>
        <w:t>=</w:t>
      </w:r>
      <w:r>
        <w:rPr>
          <w:spacing w:val="-3"/>
        </w:rPr>
        <w:t xml:space="preserve"> </w:t>
      </w:r>
      <w:r>
        <w:rPr>
          <w:spacing w:val="-2"/>
        </w:rPr>
        <w:t>198.63%.</w:t>
      </w:r>
    </w:p>
    <w:p w14:paraId="18AA1AC6" w14:textId="77777777" w:rsidR="00B86878" w:rsidRDefault="007771AD">
      <w:pPr>
        <w:spacing w:before="161"/>
        <w:ind w:left="844"/>
        <w:rPr>
          <w:i/>
          <w:sz w:val="28"/>
        </w:rPr>
      </w:pPr>
      <w:r>
        <w:rPr>
          <w:i/>
          <w:sz w:val="28"/>
        </w:rPr>
        <w:t>Розрахунок</w:t>
      </w:r>
      <w:r>
        <w:rPr>
          <w:i/>
          <w:spacing w:val="-8"/>
          <w:sz w:val="28"/>
        </w:rPr>
        <w:t xml:space="preserve"> </w:t>
      </w:r>
      <w:r>
        <w:rPr>
          <w:i/>
          <w:sz w:val="28"/>
        </w:rPr>
        <w:t>терміну</w:t>
      </w:r>
      <w:r>
        <w:rPr>
          <w:i/>
          <w:spacing w:val="-14"/>
          <w:sz w:val="28"/>
        </w:rPr>
        <w:t xml:space="preserve"> </w:t>
      </w:r>
      <w:r>
        <w:rPr>
          <w:i/>
          <w:spacing w:val="-2"/>
          <w:sz w:val="28"/>
        </w:rPr>
        <w:t>окупності:</w:t>
      </w:r>
    </w:p>
    <w:p w14:paraId="50D1EBC8" w14:textId="77777777" w:rsidR="00B86878" w:rsidRDefault="007771AD">
      <w:pPr>
        <w:pStyle w:val="a3"/>
        <w:tabs>
          <w:tab w:val="left" w:pos="1428"/>
          <w:tab w:val="left" w:pos="1861"/>
          <w:tab w:val="left" w:pos="3200"/>
          <w:tab w:val="left" w:pos="3568"/>
          <w:tab w:val="left" w:pos="4973"/>
          <w:tab w:val="left" w:pos="6767"/>
          <w:tab w:val="left" w:pos="8164"/>
          <w:tab w:val="left" w:pos="9569"/>
          <w:tab w:val="left" w:pos="9929"/>
        </w:tabs>
        <w:spacing w:before="160"/>
        <w:ind w:left="844" w:firstLine="0"/>
        <w:jc w:val="left"/>
      </w:pPr>
      <w:r>
        <w:rPr>
          <w:spacing w:val="-5"/>
        </w:rPr>
        <w:t>Рік</w:t>
      </w:r>
      <w:r>
        <w:tab/>
      </w:r>
      <w:r>
        <w:rPr>
          <w:spacing w:val="-5"/>
        </w:rPr>
        <w:t>1:</w:t>
      </w:r>
      <w:r>
        <w:tab/>
      </w:r>
      <w:r>
        <w:rPr>
          <w:spacing w:val="-2"/>
        </w:rPr>
        <w:t>4,500,000</w:t>
      </w:r>
      <w:r>
        <w:tab/>
      </w:r>
      <w:r>
        <w:rPr>
          <w:spacing w:val="-10"/>
        </w:rPr>
        <w:t>&gt;</w:t>
      </w:r>
      <w:r>
        <w:tab/>
      </w:r>
      <w:r>
        <w:rPr>
          <w:spacing w:val="-2"/>
        </w:rPr>
        <w:t>2,256,000,</w:t>
      </w:r>
      <w:r>
        <w:tab/>
        <w:t>тому</w:t>
      </w:r>
      <w:r>
        <w:rPr>
          <w:spacing w:val="26"/>
        </w:rPr>
        <w:t xml:space="preserve">  </w:t>
      </w:r>
      <w:r>
        <w:rPr>
          <w:spacing w:val="-2"/>
        </w:rPr>
        <w:t>термін</w:t>
      </w:r>
      <w:r>
        <w:tab/>
      </w:r>
      <w:r>
        <w:rPr>
          <w:spacing w:val="-2"/>
        </w:rPr>
        <w:t>окупності</w:t>
      </w:r>
      <w:r>
        <w:tab/>
      </w:r>
      <w:r>
        <w:rPr>
          <w:spacing w:val="-2"/>
        </w:rPr>
        <w:t>становить</w:t>
      </w:r>
      <w:r>
        <w:tab/>
      </w:r>
      <w:r>
        <w:rPr>
          <w:spacing w:val="-10"/>
        </w:rPr>
        <w:t>1</w:t>
      </w:r>
      <w:r>
        <w:tab/>
      </w:r>
      <w:r>
        <w:rPr>
          <w:spacing w:val="-4"/>
        </w:rPr>
        <w:t>рік.</w:t>
      </w:r>
    </w:p>
    <w:p w14:paraId="204F26EF" w14:textId="77777777" w:rsidR="00B86878" w:rsidRDefault="007771AD">
      <w:pPr>
        <w:pStyle w:val="a3"/>
        <w:spacing w:before="169"/>
        <w:ind w:firstLine="0"/>
        <w:jc w:val="left"/>
      </w:pPr>
      <w:r>
        <w:t>Інтерпретація</w:t>
      </w:r>
      <w:r>
        <w:rPr>
          <w:spacing w:val="-13"/>
        </w:rPr>
        <w:t xml:space="preserve"> </w:t>
      </w:r>
      <w:r>
        <w:rPr>
          <w:spacing w:val="-2"/>
        </w:rPr>
        <w:t>результатів:</w:t>
      </w:r>
    </w:p>
    <w:p w14:paraId="1795590C" w14:textId="77777777" w:rsidR="00B86878" w:rsidRDefault="00B86878">
      <w:pPr>
        <w:pStyle w:val="a3"/>
        <w:jc w:val="left"/>
        <w:sectPr w:rsidR="00B86878">
          <w:type w:val="continuous"/>
          <w:pgSz w:w="11910" w:h="16850"/>
          <w:pgMar w:top="1060" w:right="283" w:bottom="280" w:left="992" w:header="110" w:footer="0" w:gutter="0"/>
          <w:cols w:space="720"/>
        </w:sectPr>
      </w:pPr>
    </w:p>
    <w:p w14:paraId="5785DA01" w14:textId="77777777" w:rsidR="00B86878" w:rsidRDefault="007771AD">
      <w:pPr>
        <w:pStyle w:val="a5"/>
        <w:numPr>
          <w:ilvl w:val="0"/>
          <w:numId w:val="2"/>
        </w:numPr>
        <w:tabs>
          <w:tab w:val="left" w:pos="1976"/>
        </w:tabs>
        <w:spacing w:before="194" w:line="364" w:lineRule="auto"/>
        <w:ind w:right="275" w:firstLine="706"/>
        <w:jc w:val="both"/>
        <w:rPr>
          <w:sz w:val="28"/>
        </w:rPr>
      </w:pPr>
      <w:r>
        <w:rPr>
          <w:sz w:val="28"/>
        </w:rPr>
        <w:lastRenderedPageBreak/>
        <w:t>NPV: Результат 14,802,540 грн показує, що інвестиції в цифрову стратегію принесуть компанії значний чистий дохід протягом 5 років.</w:t>
      </w:r>
    </w:p>
    <w:p w14:paraId="45093E7E" w14:textId="77777777" w:rsidR="00B86878" w:rsidRDefault="007771AD">
      <w:pPr>
        <w:pStyle w:val="a5"/>
        <w:numPr>
          <w:ilvl w:val="0"/>
          <w:numId w:val="2"/>
        </w:numPr>
        <w:tabs>
          <w:tab w:val="left" w:pos="1976"/>
        </w:tabs>
        <w:spacing w:line="360" w:lineRule="auto"/>
        <w:ind w:right="282" w:firstLine="706"/>
        <w:jc w:val="both"/>
        <w:rPr>
          <w:sz w:val="28"/>
        </w:rPr>
      </w:pPr>
      <w:r>
        <w:rPr>
          <w:sz w:val="28"/>
        </w:rPr>
        <w:t xml:space="preserve">IRR: Високий показник (198.63%) свідчить про значний запас </w:t>
      </w:r>
      <w:r>
        <w:rPr>
          <w:spacing w:val="-2"/>
          <w:sz w:val="28"/>
        </w:rPr>
        <w:t>доходності.</w:t>
      </w:r>
    </w:p>
    <w:p w14:paraId="0EAF315B" w14:textId="77777777" w:rsidR="00B86878" w:rsidRDefault="007771AD">
      <w:pPr>
        <w:pStyle w:val="a5"/>
        <w:numPr>
          <w:ilvl w:val="0"/>
          <w:numId w:val="2"/>
        </w:numPr>
        <w:tabs>
          <w:tab w:val="left" w:pos="1976"/>
        </w:tabs>
        <w:spacing w:line="360" w:lineRule="auto"/>
        <w:ind w:right="279" w:firstLine="706"/>
        <w:jc w:val="both"/>
        <w:rPr>
          <w:sz w:val="28"/>
        </w:rPr>
      </w:pPr>
      <w:r>
        <w:rPr>
          <w:sz w:val="28"/>
        </w:rPr>
        <w:t>Термін окупності: Окупність усього за 1 рік означає мі</w:t>
      </w:r>
      <w:r>
        <w:rPr>
          <w:sz w:val="28"/>
        </w:rPr>
        <w:t>німальний ризик</w:t>
      </w:r>
      <w:r>
        <w:rPr>
          <w:spacing w:val="-1"/>
          <w:sz w:val="28"/>
        </w:rPr>
        <w:t xml:space="preserve"> </w:t>
      </w:r>
      <w:r>
        <w:rPr>
          <w:sz w:val="28"/>
        </w:rPr>
        <w:t>і швидке повернення інвестицій. Окупність досягається на 1 році, оскільки прирістдоходів у</w:t>
      </w:r>
      <w:r>
        <w:rPr>
          <w:spacing w:val="-1"/>
          <w:sz w:val="28"/>
        </w:rPr>
        <w:t xml:space="preserve"> </w:t>
      </w:r>
      <w:r>
        <w:rPr>
          <w:sz w:val="28"/>
        </w:rPr>
        <w:t>перший рік перевищує загальний бюджет.</w:t>
      </w:r>
    </w:p>
    <w:p w14:paraId="720531C5" w14:textId="77777777" w:rsidR="00B86878" w:rsidRDefault="007771AD">
      <w:pPr>
        <w:pStyle w:val="a3"/>
        <w:spacing w:line="360" w:lineRule="auto"/>
        <w:ind w:right="285"/>
      </w:pPr>
      <w:r>
        <w:t>Розрахунки підтверджують доцільність реалізації заходів із вдосконалення цифрової стратегії. Інвестиції забезп</w:t>
      </w:r>
      <w:r>
        <w:t>ечують не лише фінансову вигоду, але й стратегічну конкурентну перевагу. Також підтверджують високу ефективність інвестицій у цифрову стратегію, яка забезпечить не лише окупність у короткий термін, але й стабільне зростання доходів компанії.</w:t>
      </w:r>
    </w:p>
    <w:p w14:paraId="4C5337DE" w14:textId="77777777" w:rsidR="00B86878" w:rsidRDefault="007771AD">
      <w:pPr>
        <w:pStyle w:val="a3"/>
        <w:spacing w:line="360" w:lineRule="auto"/>
        <w:ind w:right="272"/>
      </w:pPr>
      <w:r>
        <w:t>Економічне обґ</w:t>
      </w:r>
      <w:r>
        <w:t>рунтування підтверджує, що інвестиції в цифрову стратегію не лише виправдані, але й надзвичайно вигідні для компанії. Розрахунки ключових показників ефективності, таких як NPV, IRR та термін окупності, демонструють значний фінансовий потенціал</w:t>
      </w:r>
      <w:r>
        <w:rPr>
          <w:spacing w:val="-2"/>
        </w:rPr>
        <w:t xml:space="preserve"> </w:t>
      </w:r>
      <w:r>
        <w:t>проєкту. Вис</w:t>
      </w:r>
      <w:r>
        <w:t>окий рівень NPV</w:t>
      </w:r>
      <w:r>
        <w:rPr>
          <w:spacing w:val="-6"/>
        </w:rPr>
        <w:t xml:space="preserve"> </w:t>
      </w:r>
      <w:r>
        <w:t>у</w:t>
      </w:r>
      <w:r>
        <w:rPr>
          <w:spacing w:val="-8"/>
        </w:rPr>
        <w:t xml:space="preserve"> </w:t>
      </w:r>
      <w:r>
        <w:t>14,802,540</w:t>
      </w:r>
      <w:r>
        <w:rPr>
          <w:spacing w:val="-2"/>
        </w:rPr>
        <w:t xml:space="preserve"> </w:t>
      </w:r>
      <w:r>
        <w:t>грн вказує на значний чистий прибуток, який компанія отримає протягом п'яти років. Вражаючий показник IRR у 198.63% підтверджує, що проєкт має великий запас рентабельності навіть у</w:t>
      </w:r>
      <w:r>
        <w:rPr>
          <w:spacing w:val="-9"/>
        </w:rPr>
        <w:t xml:space="preserve"> </w:t>
      </w:r>
      <w:r>
        <w:t>разі зміни ринкових умов. Термін окупності в</w:t>
      </w:r>
      <w:r>
        <w:rPr>
          <w:spacing w:val="-1"/>
        </w:rPr>
        <w:t xml:space="preserve"> </w:t>
      </w:r>
      <w:r>
        <w:t>1</w:t>
      </w:r>
      <w:r>
        <w:t xml:space="preserve"> рік свідчить про мінімальний ризик для інвесторів та швидке повернення вкладених коштів.</w:t>
      </w:r>
    </w:p>
    <w:p w14:paraId="2F932FAB" w14:textId="77777777" w:rsidR="00B86878" w:rsidRDefault="007771AD">
      <w:pPr>
        <w:pStyle w:val="a3"/>
        <w:ind w:left="844" w:firstLine="0"/>
      </w:pPr>
      <w:r>
        <w:t>Таким</w:t>
      </w:r>
      <w:r>
        <w:rPr>
          <w:spacing w:val="76"/>
          <w:w w:val="150"/>
        </w:rPr>
        <w:t xml:space="preserve"> </w:t>
      </w:r>
      <w:r>
        <w:t>чином,</w:t>
      </w:r>
      <w:r>
        <w:rPr>
          <w:spacing w:val="72"/>
          <w:w w:val="150"/>
        </w:rPr>
        <w:t xml:space="preserve"> </w:t>
      </w:r>
      <w:r>
        <w:t>впровадження</w:t>
      </w:r>
      <w:r>
        <w:rPr>
          <w:spacing w:val="76"/>
          <w:w w:val="150"/>
        </w:rPr>
        <w:t xml:space="preserve"> </w:t>
      </w:r>
      <w:r>
        <w:t>вдосконаленої</w:t>
      </w:r>
      <w:r>
        <w:rPr>
          <w:spacing w:val="26"/>
        </w:rPr>
        <w:t xml:space="preserve">  </w:t>
      </w:r>
      <w:r>
        <w:t>цифрової</w:t>
      </w:r>
      <w:r>
        <w:rPr>
          <w:spacing w:val="77"/>
          <w:w w:val="150"/>
        </w:rPr>
        <w:t xml:space="preserve"> </w:t>
      </w:r>
      <w:r>
        <w:t>стратегії</w:t>
      </w:r>
      <w:r>
        <w:rPr>
          <w:spacing w:val="77"/>
          <w:w w:val="150"/>
        </w:rPr>
        <w:t xml:space="preserve"> </w:t>
      </w:r>
      <w:r>
        <w:rPr>
          <w:spacing w:val="-2"/>
        </w:rPr>
        <w:t>дозволить</w:t>
      </w:r>
    </w:p>
    <w:p w14:paraId="3C987BCD" w14:textId="77777777" w:rsidR="00B86878" w:rsidRDefault="007771AD">
      <w:pPr>
        <w:pStyle w:val="a3"/>
        <w:spacing w:before="155" w:line="360" w:lineRule="auto"/>
        <w:ind w:right="286" w:firstLine="0"/>
      </w:pPr>
      <w:r>
        <w:t>«Ерго Плейс» не лише залишатися конкурентоспроможною компанією, але й задавати нові стандарти в галузі ергономічних меблів. Це забезпечить стабільне фінансове зростання, покращення клієнтського досвіду та створення стійкої основи для довгострокового розвит</w:t>
      </w:r>
      <w:r>
        <w:t>ку.</w:t>
      </w:r>
    </w:p>
    <w:p w14:paraId="40D248A8" w14:textId="77777777" w:rsidR="00B86878" w:rsidRDefault="007771AD">
      <w:pPr>
        <w:pStyle w:val="2"/>
        <w:spacing w:before="243"/>
        <w:ind w:left="844"/>
        <w:jc w:val="both"/>
      </w:pPr>
      <w:bookmarkStart w:id="41" w:name="Висновки_до_розділу_3"/>
      <w:bookmarkStart w:id="42" w:name="_bookmark15"/>
      <w:bookmarkEnd w:id="41"/>
      <w:bookmarkEnd w:id="42"/>
      <w:r>
        <w:t>Висновки</w:t>
      </w:r>
      <w:r>
        <w:rPr>
          <w:spacing w:val="-7"/>
        </w:rPr>
        <w:t xml:space="preserve"> </w:t>
      </w:r>
      <w:r>
        <w:t>до</w:t>
      </w:r>
      <w:r>
        <w:rPr>
          <w:spacing w:val="-12"/>
        </w:rPr>
        <w:t xml:space="preserve"> </w:t>
      </w:r>
      <w:r>
        <w:t>розділу</w:t>
      </w:r>
      <w:r>
        <w:rPr>
          <w:spacing w:val="-4"/>
        </w:rPr>
        <w:t xml:space="preserve"> </w:t>
      </w:r>
      <w:r>
        <w:rPr>
          <w:spacing w:val="-10"/>
        </w:rPr>
        <w:t>3</w:t>
      </w:r>
    </w:p>
    <w:p w14:paraId="5E3A1F0F" w14:textId="77777777" w:rsidR="00B86878" w:rsidRDefault="007771AD">
      <w:pPr>
        <w:pStyle w:val="a3"/>
        <w:spacing w:before="240" w:line="360" w:lineRule="auto"/>
        <w:ind w:right="278" w:firstLine="569"/>
      </w:pPr>
      <w:r>
        <w:t>У ході дослідження було запропоновано комплексний підхід до оптимізації цифрових інструментів компанії, що включає три ключові складові: підвищення ефективності</w:t>
      </w:r>
      <w:r>
        <w:rPr>
          <w:spacing w:val="-3"/>
        </w:rPr>
        <w:t xml:space="preserve"> </w:t>
      </w:r>
      <w:r>
        <w:t>стратегії,</w:t>
      </w:r>
      <w:r>
        <w:rPr>
          <w:spacing w:val="-2"/>
        </w:rPr>
        <w:t xml:space="preserve"> </w:t>
      </w:r>
      <w:r>
        <w:t>впровадження</w:t>
      </w:r>
      <w:r>
        <w:rPr>
          <w:spacing w:val="-3"/>
        </w:rPr>
        <w:t xml:space="preserve"> </w:t>
      </w:r>
      <w:r>
        <w:t>рекомендацій</w:t>
      </w:r>
      <w:r>
        <w:rPr>
          <w:spacing w:val="-3"/>
        </w:rPr>
        <w:t xml:space="preserve"> </w:t>
      </w:r>
      <w:r>
        <w:t>та оцінку</w:t>
      </w:r>
      <w:r>
        <w:rPr>
          <w:spacing w:val="-7"/>
        </w:rPr>
        <w:t xml:space="preserve"> </w:t>
      </w:r>
      <w:r>
        <w:t>економічних</w:t>
      </w:r>
      <w:r>
        <w:rPr>
          <w:spacing w:val="-7"/>
        </w:rPr>
        <w:t xml:space="preserve"> </w:t>
      </w:r>
      <w:r>
        <w:t>вигод від</w:t>
      </w:r>
    </w:p>
    <w:p w14:paraId="76C66DF8" w14:textId="77777777" w:rsidR="00B86878" w:rsidRDefault="00B86878">
      <w:pPr>
        <w:pStyle w:val="a3"/>
        <w:spacing w:line="360" w:lineRule="auto"/>
        <w:sectPr w:rsidR="00B86878">
          <w:pgSz w:w="11910" w:h="16850"/>
          <w:pgMar w:top="920" w:right="283" w:bottom="280" w:left="992" w:header="110" w:footer="0" w:gutter="0"/>
          <w:cols w:space="720"/>
        </w:sectPr>
      </w:pPr>
    </w:p>
    <w:p w14:paraId="3575B609" w14:textId="77777777" w:rsidR="00B86878" w:rsidRDefault="007771AD">
      <w:pPr>
        <w:pStyle w:val="a3"/>
        <w:spacing w:before="194"/>
        <w:ind w:firstLine="0"/>
        <w:jc w:val="left"/>
      </w:pPr>
      <w:r>
        <w:rPr>
          <w:spacing w:val="-2"/>
        </w:rPr>
        <w:lastRenderedPageBreak/>
        <w:t>реалізації.</w:t>
      </w:r>
    </w:p>
    <w:p w14:paraId="7FD54351" w14:textId="77777777" w:rsidR="00B86878" w:rsidRDefault="007771AD">
      <w:pPr>
        <w:pStyle w:val="a3"/>
        <w:spacing w:before="168" w:line="360" w:lineRule="auto"/>
        <w:ind w:right="273" w:firstLine="569"/>
      </w:pPr>
      <w:r>
        <w:t>Була розроблена модель підвищення ефективності маркетингової цифрової стратегії, яка базується на таких елементах: інтеграція аналітичних інструментів, впровадження CRM-системи, автоматизація маркетингових процесів, використання технологічних інновацій (VR</w:t>
      </w:r>
      <w:r>
        <w:t>/AR, AI, Big Data), оптимізація контент-</w:t>
      </w:r>
      <w:r>
        <w:rPr>
          <w:spacing w:val="-18"/>
        </w:rPr>
        <w:t xml:space="preserve"> </w:t>
      </w:r>
      <w:r>
        <w:t>маркетингу та SEO. Центральним компонентом моделі є клієнтоорієнтованість та персоналізація комунікацій, що дозволяє глибше зрозуміти потреби клієнтів і створити для них унікальний досвід. Важливими аспектами є</w:t>
      </w:r>
      <w:r>
        <w:rPr>
          <w:spacing w:val="-1"/>
        </w:rPr>
        <w:t xml:space="preserve"> </w:t>
      </w:r>
      <w:r>
        <w:t>тако</w:t>
      </w:r>
      <w:r>
        <w:t>ж автоматизація,що скорочує час на рутинні завдання, та аналітика, яка забезпечує ухвалення обґрунтованих рішень. Завдяки запропонованій моделі компанія може ефективно адаптуватися до змін ринку, підвищити конкурентоспроможність та забезпечити довгостроков</w:t>
      </w:r>
      <w:r>
        <w:t>ий</w:t>
      </w:r>
      <w:r>
        <w:rPr>
          <w:spacing w:val="40"/>
        </w:rPr>
        <w:t xml:space="preserve"> </w:t>
      </w:r>
      <w:r>
        <w:rPr>
          <w:spacing w:val="-2"/>
        </w:rPr>
        <w:t>розвиток.</w:t>
      </w:r>
    </w:p>
    <w:p w14:paraId="338488A4" w14:textId="77777777" w:rsidR="00B86878" w:rsidRDefault="007771AD">
      <w:pPr>
        <w:pStyle w:val="a3"/>
        <w:spacing w:line="360" w:lineRule="auto"/>
        <w:ind w:right="271" w:firstLine="569"/>
      </w:pPr>
      <w:r>
        <w:t>Також визначено поетапний план реалізації, який включає підготовку</w:t>
      </w:r>
      <w:r>
        <w:rPr>
          <w:spacing w:val="-3"/>
        </w:rPr>
        <w:t xml:space="preserve"> </w:t>
      </w:r>
      <w:r>
        <w:t>компанії, інтеграцію нових інструментів, підготовку персоналу та моніторинг ефективності. Основними заходами є проведення аудиту поточного стану, встановлення аналітичних платф</w:t>
      </w:r>
      <w:r>
        <w:t>орм, оновлення CRM-системи, автоматизація маркетингових процесів, а також інтеграція інноваційних технологій, таких як VR/AR. Ключову роль відіграє підготовка персоналу, оскільки успіх впровадженнязалежить від рівня компетенції співробітників. Етапи реаліз</w:t>
      </w:r>
      <w:r>
        <w:t>ації були розроблені таким чином, щоб зменшити ризики та забезпечити максимальну ефективність.</w:t>
      </w:r>
    </w:p>
    <w:p w14:paraId="7E7ACC1F" w14:textId="77777777" w:rsidR="00B86878" w:rsidRDefault="007771AD">
      <w:pPr>
        <w:pStyle w:val="a3"/>
        <w:spacing w:line="360" w:lineRule="auto"/>
        <w:ind w:right="272" w:firstLine="569"/>
      </w:pPr>
      <w:r>
        <w:t>Розраховано рентабельність інвестицій (ROI), яка становить 98.9% та свідчить про високу ефективність інвестицій. Основні витрати включають інвестиції в аналітичн</w:t>
      </w:r>
      <w:r>
        <w:t>і інструменти, CRM, автоматизацію, інноваційні технології та контент- маркетинг. Результат NPV у 14,802,540 грн показує, що інвестиції в цифрову стратегію принесуть компанії значний чистий дохід протягом 5 років. IRR має високий показник (198.63%) свідчить</w:t>
      </w:r>
      <w:r>
        <w:t xml:space="preserve"> про значний запас доходності. Термін окупності складає 1 рік, що означає мінімальний ризик і швидке повернення </w:t>
      </w:r>
      <w:r>
        <w:rPr>
          <w:spacing w:val="-2"/>
        </w:rPr>
        <w:t>інвестицій.</w:t>
      </w:r>
    </w:p>
    <w:p w14:paraId="47F5CB94" w14:textId="77777777" w:rsidR="00B86878" w:rsidRDefault="00B86878">
      <w:pPr>
        <w:pStyle w:val="a3"/>
        <w:spacing w:line="360" w:lineRule="auto"/>
        <w:sectPr w:rsidR="00B86878">
          <w:pgSz w:w="11910" w:h="16850"/>
          <w:pgMar w:top="920" w:right="283" w:bottom="280" w:left="992" w:header="110" w:footer="0" w:gutter="0"/>
          <w:cols w:space="720"/>
        </w:sectPr>
      </w:pPr>
    </w:p>
    <w:p w14:paraId="3B8FD298" w14:textId="77777777" w:rsidR="00B86878" w:rsidRDefault="00B86878">
      <w:pPr>
        <w:pStyle w:val="a3"/>
        <w:ind w:left="0" w:firstLine="0"/>
        <w:jc w:val="left"/>
      </w:pPr>
    </w:p>
    <w:p w14:paraId="178EE54B" w14:textId="77777777" w:rsidR="00B86878" w:rsidRDefault="00B86878">
      <w:pPr>
        <w:pStyle w:val="a3"/>
        <w:ind w:left="0" w:firstLine="0"/>
        <w:jc w:val="left"/>
      </w:pPr>
    </w:p>
    <w:p w14:paraId="5FFF1A14" w14:textId="77777777" w:rsidR="00B86878" w:rsidRDefault="00B86878">
      <w:pPr>
        <w:pStyle w:val="a3"/>
        <w:ind w:left="0" w:firstLine="0"/>
        <w:jc w:val="left"/>
      </w:pPr>
    </w:p>
    <w:p w14:paraId="58985512" w14:textId="77777777" w:rsidR="00B86878" w:rsidRDefault="00B86878">
      <w:pPr>
        <w:pStyle w:val="a3"/>
        <w:ind w:left="0" w:firstLine="0"/>
        <w:jc w:val="left"/>
      </w:pPr>
    </w:p>
    <w:p w14:paraId="67046B47" w14:textId="77777777" w:rsidR="00B86878" w:rsidRDefault="00B86878">
      <w:pPr>
        <w:pStyle w:val="a3"/>
        <w:ind w:left="0" w:firstLine="0"/>
        <w:jc w:val="left"/>
      </w:pPr>
    </w:p>
    <w:p w14:paraId="2F947788" w14:textId="77777777" w:rsidR="00B86878" w:rsidRDefault="00B86878">
      <w:pPr>
        <w:pStyle w:val="a3"/>
        <w:spacing w:before="27"/>
        <w:ind w:left="0" w:firstLine="0"/>
        <w:jc w:val="left"/>
      </w:pPr>
    </w:p>
    <w:p w14:paraId="6DBA7618" w14:textId="77777777" w:rsidR="00B86878" w:rsidRDefault="007771AD">
      <w:pPr>
        <w:pStyle w:val="1"/>
        <w:spacing w:before="0"/>
        <w:ind w:right="150"/>
      </w:pPr>
      <w:bookmarkStart w:id="43" w:name="ВИСНОВКИ"/>
      <w:bookmarkStart w:id="44" w:name="_bookmark16"/>
      <w:bookmarkEnd w:id="43"/>
      <w:bookmarkEnd w:id="44"/>
      <w:r>
        <w:rPr>
          <w:spacing w:val="-2"/>
        </w:rPr>
        <w:t>ВИСНОВКИ</w:t>
      </w:r>
    </w:p>
    <w:p w14:paraId="255160D2" w14:textId="77777777" w:rsidR="00B86878" w:rsidRDefault="007771AD">
      <w:pPr>
        <w:pStyle w:val="a5"/>
        <w:numPr>
          <w:ilvl w:val="0"/>
          <w:numId w:val="1"/>
        </w:numPr>
        <w:tabs>
          <w:tab w:val="left" w:pos="1976"/>
        </w:tabs>
        <w:spacing w:before="240" w:line="360" w:lineRule="auto"/>
        <w:ind w:right="278" w:firstLine="706"/>
        <w:jc w:val="both"/>
        <w:rPr>
          <w:sz w:val="28"/>
        </w:rPr>
      </w:pPr>
      <w:r>
        <w:rPr>
          <w:sz w:val="28"/>
        </w:rPr>
        <w:t xml:space="preserve">У ході дослідження було визначено, що цифрова стратегія є центральним елементом сучасного бізнесу, </w:t>
      </w:r>
      <w:r>
        <w:rPr>
          <w:sz w:val="28"/>
        </w:rPr>
        <w:t>який інтегрує інноваційні технології,</w:t>
      </w:r>
      <w:r>
        <w:rPr>
          <w:spacing w:val="40"/>
          <w:sz w:val="28"/>
        </w:rPr>
        <w:t xml:space="preserve"> </w:t>
      </w:r>
      <w:r>
        <w:rPr>
          <w:sz w:val="28"/>
        </w:rPr>
        <w:t>такі як VR/AR, AI та Big Data, для досягнення конкурентних переваг. Вона забезпечує злагодженість маркетингових заходів через використання каналів, таких як соціальні мережі, SEO, PPC, та персоналізованих підходів до к</w:t>
      </w:r>
      <w:r>
        <w:rPr>
          <w:sz w:val="28"/>
        </w:rPr>
        <w:t>лієнтів. Крім того, цифрова стратегія сприяє реалізації бізнес-цілей через оптимізацію використання ресурсів та підвищення рентабельності маркетингових активностей.</w:t>
      </w:r>
    </w:p>
    <w:p w14:paraId="3DFC138F" w14:textId="77777777" w:rsidR="00B86878" w:rsidRDefault="007771AD">
      <w:pPr>
        <w:pStyle w:val="a5"/>
        <w:numPr>
          <w:ilvl w:val="0"/>
          <w:numId w:val="1"/>
        </w:numPr>
        <w:tabs>
          <w:tab w:val="left" w:pos="1976"/>
        </w:tabs>
        <w:spacing w:line="360" w:lineRule="auto"/>
        <w:ind w:right="275" w:firstLine="706"/>
        <w:jc w:val="both"/>
        <w:rPr>
          <w:sz w:val="28"/>
        </w:rPr>
      </w:pPr>
      <w:r>
        <w:rPr>
          <w:sz w:val="28"/>
        </w:rPr>
        <w:t xml:space="preserve">У ході роботи були розглянуті ключові фінансові показники, які використовуються для оцінки </w:t>
      </w:r>
      <w:r>
        <w:rPr>
          <w:sz w:val="28"/>
        </w:rPr>
        <w:t>ефективності цифрової стратегії. Окреслено важливу роль ключових показників ефективності в оцінці цифрових стратегій, зокрема, з акцентом на системі RACE. Проаналізовано корисність основних SEO-інструментів, які використовуються для посилення присутності в</w:t>
      </w:r>
      <w:r>
        <w:rPr>
          <w:sz w:val="28"/>
        </w:rPr>
        <w:t xml:space="preserve"> Інтернеті.</w:t>
      </w:r>
    </w:p>
    <w:p w14:paraId="0A87226E" w14:textId="77777777" w:rsidR="00B86878" w:rsidRDefault="007771AD">
      <w:pPr>
        <w:pStyle w:val="a5"/>
        <w:numPr>
          <w:ilvl w:val="0"/>
          <w:numId w:val="1"/>
        </w:numPr>
        <w:tabs>
          <w:tab w:val="left" w:pos="1976"/>
        </w:tabs>
        <w:spacing w:before="3" w:line="360" w:lineRule="auto"/>
        <w:ind w:right="273" w:firstLine="706"/>
        <w:jc w:val="both"/>
        <w:rPr>
          <w:sz w:val="28"/>
        </w:rPr>
      </w:pPr>
      <w:r>
        <w:rPr>
          <w:sz w:val="28"/>
        </w:rPr>
        <w:t>Аналіз науково-методичних підходів у першому розділі показав, що системний підхід до розроблення цифрової стратегії включає дослідження ринку, аналіз конкурентів і цільової аудиторії, а також визначення чітких KPI. Процесний підхід акцентує увагу на інтегр</w:t>
      </w:r>
      <w:r>
        <w:rPr>
          <w:sz w:val="28"/>
        </w:rPr>
        <w:t>ації цифрових інструментів у бізнес-процеси для забезпечення</w:t>
      </w:r>
      <w:r>
        <w:rPr>
          <w:spacing w:val="-4"/>
          <w:sz w:val="28"/>
        </w:rPr>
        <w:t xml:space="preserve"> </w:t>
      </w:r>
      <w:r>
        <w:rPr>
          <w:sz w:val="28"/>
        </w:rPr>
        <w:t>їхньої</w:t>
      </w:r>
      <w:r>
        <w:rPr>
          <w:spacing w:val="-5"/>
          <w:sz w:val="28"/>
        </w:rPr>
        <w:t xml:space="preserve"> </w:t>
      </w:r>
      <w:r>
        <w:rPr>
          <w:sz w:val="28"/>
        </w:rPr>
        <w:t>ефективності.</w:t>
      </w:r>
      <w:r>
        <w:rPr>
          <w:spacing w:val="-3"/>
          <w:sz w:val="28"/>
        </w:rPr>
        <w:t xml:space="preserve"> </w:t>
      </w:r>
      <w:r>
        <w:rPr>
          <w:sz w:val="28"/>
        </w:rPr>
        <w:t>Інноваційний</w:t>
      </w:r>
      <w:r>
        <w:rPr>
          <w:spacing w:val="-3"/>
          <w:sz w:val="28"/>
        </w:rPr>
        <w:t xml:space="preserve"> </w:t>
      </w:r>
      <w:r>
        <w:rPr>
          <w:sz w:val="28"/>
        </w:rPr>
        <w:t>підхід,</w:t>
      </w:r>
      <w:r>
        <w:rPr>
          <w:spacing w:val="-10"/>
          <w:sz w:val="28"/>
        </w:rPr>
        <w:t xml:space="preserve"> </w:t>
      </w:r>
      <w:r>
        <w:rPr>
          <w:sz w:val="28"/>
        </w:rPr>
        <w:t>зі</w:t>
      </w:r>
      <w:r>
        <w:rPr>
          <w:spacing w:val="-13"/>
          <w:sz w:val="28"/>
        </w:rPr>
        <w:t xml:space="preserve"> </w:t>
      </w:r>
      <w:r>
        <w:rPr>
          <w:sz w:val="28"/>
        </w:rPr>
        <w:t>свого</w:t>
      </w:r>
      <w:r>
        <w:rPr>
          <w:spacing w:val="-10"/>
          <w:sz w:val="28"/>
        </w:rPr>
        <w:t xml:space="preserve"> </w:t>
      </w:r>
      <w:r>
        <w:rPr>
          <w:sz w:val="28"/>
        </w:rPr>
        <w:t>боку,</w:t>
      </w:r>
      <w:r>
        <w:rPr>
          <w:spacing w:val="-5"/>
          <w:sz w:val="28"/>
        </w:rPr>
        <w:t xml:space="preserve"> </w:t>
      </w:r>
      <w:r>
        <w:rPr>
          <w:sz w:val="28"/>
        </w:rPr>
        <w:t>спрямованийна використання сучасних технологій для створення унікальних рішень, орієнтованих на клієнта.</w:t>
      </w:r>
    </w:p>
    <w:p w14:paraId="7D408264" w14:textId="77777777" w:rsidR="00B86878" w:rsidRDefault="007771AD">
      <w:pPr>
        <w:pStyle w:val="a5"/>
        <w:numPr>
          <w:ilvl w:val="0"/>
          <w:numId w:val="1"/>
        </w:numPr>
        <w:tabs>
          <w:tab w:val="left" w:pos="1976"/>
        </w:tabs>
        <w:spacing w:line="360" w:lineRule="auto"/>
        <w:ind w:right="279" w:firstLine="706"/>
        <w:jc w:val="both"/>
        <w:rPr>
          <w:sz w:val="28"/>
        </w:rPr>
      </w:pPr>
      <w:r>
        <w:rPr>
          <w:sz w:val="28"/>
        </w:rPr>
        <w:t xml:space="preserve">Було встановлено, що ринок ергономічних меблів в Україні має високий потенціал зростання через популярність віддаленої роботи та зростання обізнаності </w:t>
      </w:r>
      <w:r>
        <w:rPr>
          <w:sz w:val="28"/>
        </w:rPr>
        <w:t>про</w:t>
      </w:r>
      <w:r>
        <w:rPr>
          <w:spacing w:val="-3"/>
          <w:sz w:val="28"/>
        </w:rPr>
        <w:t xml:space="preserve"> </w:t>
      </w:r>
      <w:r>
        <w:rPr>
          <w:sz w:val="28"/>
        </w:rPr>
        <w:t>ергономіку. Хоча</w:t>
      </w:r>
      <w:r>
        <w:rPr>
          <w:spacing w:val="-2"/>
          <w:sz w:val="28"/>
        </w:rPr>
        <w:t xml:space="preserve"> </w:t>
      </w:r>
      <w:r>
        <w:rPr>
          <w:sz w:val="28"/>
        </w:rPr>
        <w:t xml:space="preserve">український ринок поступається світовим лідерам, він демонструє позитивну динаміку завдяки розвитку ІТ-сектору та збільшенню попиту на ергономічні офісні рішення. Однак значними викликами залишаються економічна нестабільність та вплив </w:t>
      </w:r>
      <w:r>
        <w:rPr>
          <w:sz w:val="28"/>
        </w:rPr>
        <w:t>війни.</w:t>
      </w:r>
    </w:p>
    <w:p w14:paraId="2ED72B84"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0FAD4418" w14:textId="77777777" w:rsidR="00B86878" w:rsidRDefault="007771AD">
      <w:pPr>
        <w:pStyle w:val="a5"/>
        <w:numPr>
          <w:ilvl w:val="0"/>
          <w:numId w:val="1"/>
        </w:numPr>
        <w:tabs>
          <w:tab w:val="left" w:pos="1976"/>
        </w:tabs>
        <w:spacing w:before="194" w:line="360" w:lineRule="auto"/>
        <w:ind w:right="281" w:firstLine="0"/>
        <w:jc w:val="both"/>
        <w:rPr>
          <w:sz w:val="28"/>
        </w:rPr>
      </w:pPr>
      <w:r>
        <w:rPr>
          <w:sz w:val="28"/>
        </w:rPr>
        <w:lastRenderedPageBreak/>
        <w:t>Аналіз маркетингової діяльності компанії показав, що вона використовує омніканальну стратегію, яка охоплює онлайн- і офлайн-канали, але має проблеми з недостатньою швидкістю завантаження сайту та обмеженою активністю у соціальних м</w:t>
      </w:r>
      <w:r>
        <w:rPr>
          <w:sz w:val="28"/>
        </w:rPr>
        <w:t>ережах. Використання моделі RACE дозволило</w:t>
      </w:r>
      <w:r>
        <w:rPr>
          <w:spacing w:val="80"/>
          <w:sz w:val="28"/>
        </w:rPr>
        <w:t xml:space="preserve"> </w:t>
      </w:r>
      <w:r>
        <w:rPr>
          <w:sz w:val="28"/>
        </w:rPr>
        <w:t>визначити пріоритетні напрями для вдосконалення, зокрема оптимізацію цифрових інструментів та покращення комунікацій з клієнтами.</w:t>
      </w:r>
    </w:p>
    <w:p w14:paraId="0519F7BB" w14:textId="77777777" w:rsidR="00B86878" w:rsidRDefault="007771AD">
      <w:pPr>
        <w:pStyle w:val="a5"/>
        <w:numPr>
          <w:ilvl w:val="0"/>
          <w:numId w:val="1"/>
        </w:numPr>
        <w:tabs>
          <w:tab w:val="left" w:pos="1976"/>
        </w:tabs>
        <w:spacing w:before="5" w:line="360" w:lineRule="auto"/>
        <w:ind w:right="276" w:firstLine="706"/>
        <w:jc w:val="both"/>
        <w:rPr>
          <w:sz w:val="28"/>
        </w:rPr>
      </w:pPr>
      <w:r>
        <w:rPr>
          <w:sz w:val="28"/>
        </w:rPr>
        <w:t>Ефективність існуючої стратегії компанії «Ерго Плейс» оцінено як обмежену через нед</w:t>
      </w:r>
      <w:r>
        <w:rPr>
          <w:sz w:val="28"/>
        </w:rPr>
        <w:t>остатню інтеграцію інноваційних технологій та CRM-систем. Аналіз показав, що вдосконалення інструментів аналітики та автоматизації маркетингових процесів може суттєво підвищити конкурентоспроможність</w:t>
      </w:r>
      <w:r>
        <w:rPr>
          <w:spacing w:val="80"/>
          <w:sz w:val="28"/>
        </w:rPr>
        <w:t xml:space="preserve"> </w:t>
      </w:r>
      <w:r>
        <w:rPr>
          <w:spacing w:val="-2"/>
          <w:sz w:val="28"/>
        </w:rPr>
        <w:t>компанії.</w:t>
      </w:r>
    </w:p>
    <w:p w14:paraId="50417E73" w14:textId="77777777" w:rsidR="00B86878" w:rsidRDefault="007771AD">
      <w:pPr>
        <w:pStyle w:val="a5"/>
        <w:numPr>
          <w:ilvl w:val="0"/>
          <w:numId w:val="1"/>
        </w:numPr>
        <w:tabs>
          <w:tab w:val="left" w:pos="1976"/>
        </w:tabs>
        <w:spacing w:line="360" w:lineRule="auto"/>
        <w:ind w:right="275" w:firstLine="706"/>
        <w:jc w:val="both"/>
        <w:rPr>
          <w:sz w:val="28"/>
        </w:rPr>
      </w:pPr>
      <w:r>
        <w:rPr>
          <w:sz w:val="28"/>
        </w:rPr>
        <w:t>Розроблено модель, що включає інтеграцію сучас</w:t>
      </w:r>
      <w:r>
        <w:rPr>
          <w:sz w:val="28"/>
        </w:rPr>
        <w:t xml:space="preserve">них аналітичних платформ (Google Analytics 360, Power BI), автоматизацію процесів, впровадження CRM-системи та використання інноваційних технологій. Основними аспектами моделі є клієнтоорієнтованість, персоналізація комунікацій і використання Big Data для </w:t>
      </w:r>
      <w:r>
        <w:rPr>
          <w:sz w:val="28"/>
        </w:rPr>
        <w:t>ухвалення рішень.</w:t>
      </w:r>
    </w:p>
    <w:p w14:paraId="7B9CE07C" w14:textId="77777777" w:rsidR="00B86878" w:rsidRDefault="007771AD">
      <w:pPr>
        <w:pStyle w:val="a5"/>
        <w:numPr>
          <w:ilvl w:val="0"/>
          <w:numId w:val="1"/>
        </w:numPr>
        <w:tabs>
          <w:tab w:val="left" w:pos="1976"/>
        </w:tabs>
        <w:spacing w:before="4" w:line="360" w:lineRule="auto"/>
        <w:ind w:right="286" w:firstLine="706"/>
        <w:jc w:val="both"/>
        <w:rPr>
          <w:sz w:val="28"/>
        </w:rPr>
      </w:pPr>
      <w:r>
        <w:rPr>
          <w:sz w:val="28"/>
        </w:rPr>
        <w:t>Рекомендації включають поетапний план реалізації, який охоплює аудит, інтеграцію нових інструментів, підготовку персоналу та моніторинг результатів. Ключовим акцентом є підготовка персоналу до роботи з новими технологіями, що забезпечує е</w:t>
      </w:r>
      <w:r>
        <w:rPr>
          <w:sz w:val="28"/>
        </w:rPr>
        <w:t>фективність впровадження стратегії.</w:t>
      </w:r>
    </w:p>
    <w:p w14:paraId="4C5CE5AA" w14:textId="77777777" w:rsidR="00B86878" w:rsidRDefault="007771AD">
      <w:pPr>
        <w:pStyle w:val="a5"/>
        <w:numPr>
          <w:ilvl w:val="0"/>
          <w:numId w:val="1"/>
        </w:numPr>
        <w:tabs>
          <w:tab w:val="left" w:pos="1976"/>
        </w:tabs>
        <w:spacing w:line="360" w:lineRule="auto"/>
        <w:ind w:right="275" w:firstLine="706"/>
        <w:jc w:val="both"/>
        <w:rPr>
          <w:sz w:val="28"/>
        </w:rPr>
      </w:pPr>
      <w:r>
        <w:rPr>
          <w:sz w:val="28"/>
        </w:rPr>
        <w:t>Економічне обґрунтування підтвердило, що інвестиції у цифрову стратегію є вигідними. NPV у розмірі 14,802,540 грн і короткий термін окупності (1 рік) свідчать про значний потенціал прибутковості та низькі ризики реалізац</w:t>
      </w:r>
      <w:r>
        <w:rPr>
          <w:sz w:val="28"/>
        </w:rPr>
        <w:t xml:space="preserve">ії заходів. Показник ROI становить 98.9%, що свідчить про високу ефективність інвестицій. Високий рівень рентабельності інвестицій (IRR – 198.63%) і термін окупності у 1 рік свідчать про мінімальні ризики впровадження вдосконаленої </w:t>
      </w:r>
      <w:r>
        <w:rPr>
          <w:spacing w:val="-2"/>
          <w:sz w:val="28"/>
        </w:rPr>
        <w:t>стратегії.</w:t>
      </w:r>
    </w:p>
    <w:p w14:paraId="22E384E6"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0D6E32BD" w14:textId="77777777" w:rsidR="00B86878" w:rsidRDefault="007771AD">
      <w:pPr>
        <w:pStyle w:val="1"/>
        <w:spacing w:before="172"/>
        <w:ind w:left="2876"/>
        <w:jc w:val="left"/>
      </w:pPr>
      <w:bookmarkStart w:id="45" w:name="СПИСОК_ВИКОРИСТАНОЇ_ЛІТЕРАТУРИ"/>
      <w:bookmarkStart w:id="46" w:name="_bookmark17"/>
      <w:bookmarkEnd w:id="45"/>
      <w:bookmarkEnd w:id="46"/>
      <w:r>
        <w:lastRenderedPageBreak/>
        <w:t>СПИСОК</w:t>
      </w:r>
      <w:r>
        <w:rPr>
          <w:spacing w:val="-20"/>
        </w:rPr>
        <w:t xml:space="preserve"> </w:t>
      </w:r>
      <w:r>
        <w:t>ВИКОРИСТАНОЇ</w:t>
      </w:r>
      <w:r>
        <w:rPr>
          <w:spacing w:val="-15"/>
        </w:rPr>
        <w:t xml:space="preserve"> </w:t>
      </w:r>
      <w:r>
        <w:rPr>
          <w:spacing w:val="-2"/>
        </w:rPr>
        <w:t>ЛІТЕРАТУРИ</w:t>
      </w:r>
    </w:p>
    <w:p w14:paraId="579D4590" w14:textId="77777777" w:rsidR="00B86878" w:rsidRDefault="007771AD">
      <w:pPr>
        <w:pStyle w:val="a5"/>
        <w:numPr>
          <w:ilvl w:val="1"/>
          <w:numId w:val="1"/>
        </w:numPr>
        <w:tabs>
          <w:tab w:val="left" w:pos="1866"/>
        </w:tabs>
        <w:spacing w:before="284" w:line="360" w:lineRule="auto"/>
        <w:ind w:right="262" w:firstLine="569"/>
        <w:jc w:val="both"/>
        <w:rPr>
          <w:sz w:val="28"/>
        </w:rPr>
      </w:pPr>
      <w:r>
        <w:rPr>
          <w:sz w:val="28"/>
        </w:rPr>
        <w:t>Армстронг Г., Котлер Ф. Основи маркетингу. Київ. Науковий Світ Київ, 2022. С. 880.</w:t>
      </w:r>
    </w:p>
    <w:p w14:paraId="47829B66" w14:textId="77777777" w:rsidR="00B86878" w:rsidRDefault="007771AD">
      <w:pPr>
        <w:pStyle w:val="a5"/>
        <w:numPr>
          <w:ilvl w:val="1"/>
          <w:numId w:val="1"/>
        </w:numPr>
        <w:tabs>
          <w:tab w:val="left" w:pos="1866"/>
        </w:tabs>
        <w:spacing w:line="360" w:lineRule="auto"/>
        <w:ind w:right="256" w:firstLine="569"/>
        <w:jc w:val="both"/>
        <w:rPr>
          <w:sz w:val="28"/>
        </w:rPr>
      </w:pPr>
      <w:r>
        <w:rPr>
          <w:sz w:val="28"/>
        </w:rPr>
        <w:t xml:space="preserve">Барабанова В.В. Електронний маркетинг як важлива складова маркетингової діяльності підприємства. </w:t>
      </w:r>
      <w:r>
        <w:rPr>
          <w:i/>
          <w:sz w:val="28"/>
        </w:rPr>
        <w:t>Міжнародний науковий журнал Інтернаука</w:t>
      </w:r>
      <w:r>
        <w:rPr>
          <w:sz w:val="28"/>
        </w:rPr>
        <w:t>. 2017. № 17. С. 8.</w:t>
      </w:r>
    </w:p>
    <w:p w14:paraId="78907C15" w14:textId="77777777" w:rsidR="00B86878" w:rsidRDefault="007771AD">
      <w:pPr>
        <w:pStyle w:val="a5"/>
        <w:numPr>
          <w:ilvl w:val="1"/>
          <w:numId w:val="1"/>
        </w:numPr>
        <w:tabs>
          <w:tab w:val="left" w:pos="1866"/>
        </w:tabs>
        <w:spacing w:line="360" w:lineRule="auto"/>
        <w:ind w:right="279" w:firstLine="569"/>
        <w:jc w:val="both"/>
        <w:rPr>
          <w:sz w:val="28"/>
        </w:rPr>
      </w:pPr>
      <w:r>
        <w:rPr>
          <w:sz w:val="28"/>
        </w:rPr>
        <w:t>Білоус В. В., Дзьобань, О. В. Цифрова трансформація бізнесу:</w:t>
      </w:r>
      <w:r>
        <w:rPr>
          <w:spacing w:val="40"/>
          <w:sz w:val="28"/>
        </w:rPr>
        <w:t xml:space="preserve"> </w:t>
      </w:r>
      <w:r>
        <w:rPr>
          <w:sz w:val="28"/>
        </w:rPr>
        <w:t xml:space="preserve">сутність та особливості. </w:t>
      </w:r>
      <w:r>
        <w:rPr>
          <w:i/>
          <w:sz w:val="28"/>
        </w:rPr>
        <w:t>Економіка та де</w:t>
      </w:r>
      <w:r>
        <w:rPr>
          <w:i/>
          <w:sz w:val="28"/>
        </w:rPr>
        <w:t>ржава</w:t>
      </w:r>
      <w:r>
        <w:rPr>
          <w:sz w:val="28"/>
        </w:rPr>
        <w:t>. 2018. С. 10.</w:t>
      </w:r>
    </w:p>
    <w:p w14:paraId="59F51E46" w14:textId="77777777" w:rsidR="00B86878" w:rsidRDefault="007771AD">
      <w:pPr>
        <w:pStyle w:val="a5"/>
        <w:numPr>
          <w:ilvl w:val="1"/>
          <w:numId w:val="1"/>
        </w:numPr>
        <w:tabs>
          <w:tab w:val="left" w:pos="1866"/>
        </w:tabs>
        <w:spacing w:line="360" w:lineRule="auto"/>
        <w:ind w:right="262" w:firstLine="569"/>
        <w:jc w:val="both"/>
        <w:rPr>
          <w:sz w:val="28"/>
        </w:rPr>
      </w:pPr>
      <w:r>
        <w:rPr>
          <w:sz w:val="28"/>
        </w:rPr>
        <w:t>Вишневський О.С. Цифрова платформізація процесу стратегування розвитку</w:t>
      </w:r>
      <w:r>
        <w:rPr>
          <w:spacing w:val="-18"/>
          <w:sz w:val="28"/>
        </w:rPr>
        <w:t xml:space="preserve"> </w:t>
      </w:r>
      <w:r>
        <w:rPr>
          <w:sz w:val="28"/>
        </w:rPr>
        <w:t>національної</w:t>
      </w:r>
      <w:r>
        <w:rPr>
          <w:spacing w:val="-7"/>
          <w:sz w:val="28"/>
        </w:rPr>
        <w:t xml:space="preserve"> </w:t>
      </w:r>
      <w:r>
        <w:rPr>
          <w:sz w:val="28"/>
        </w:rPr>
        <w:t>економіки:</w:t>
      </w:r>
      <w:r>
        <w:rPr>
          <w:spacing w:val="-10"/>
          <w:sz w:val="28"/>
        </w:rPr>
        <w:t xml:space="preserve"> </w:t>
      </w:r>
      <w:r>
        <w:rPr>
          <w:sz w:val="28"/>
        </w:rPr>
        <w:t>монографія.</w:t>
      </w:r>
      <w:r>
        <w:rPr>
          <w:spacing w:val="-3"/>
          <w:sz w:val="28"/>
        </w:rPr>
        <w:t xml:space="preserve"> </w:t>
      </w:r>
      <w:r>
        <w:rPr>
          <w:sz w:val="28"/>
        </w:rPr>
        <w:t>НАН</w:t>
      </w:r>
      <w:r>
        <w:rPr>
          <w:spacing w:val="-14"/>
          <w:sz w:val="28"/>
        </w:rPr>
        <w:t xml:space="preserve"> </w:t>
      </w:r>
      <w:r>
        <w:rPr>
          <w:sz w:val="28"/>
        </w:rPr>
        <w:t>України,</w:t>
      </w:r>
      <w:r>
        <w:rPr>
          <w:spacing w:val="-10"/>
          <w:sz w:val="28"/>
        </w:rPr>
        <w:t xml:space="preserve"> </w:t>
      </w:r>
      <w:r>
        <w:rPr>
          <w:sz w:val="28"/>
        </w:rPr>
        <w:t>Ін-т</w:t>
      </w:r>
      <w:r>
        <w:rPr>
          <w:spacing w:val="-8"/>
          <w:sz w:val="28"/>
        </w:rPr>
        <w:t xml:space="preserve"> </w:t>
      </w:r>
      <w:r>
        <w:rPr>
          <w:sz w:val="28"/>
        </w:rPr>
        <w:t>економіки</w:t>
      </w:r>
      <w:r>
        <w:rPr>
          <w:spacing w:val="-5"/>
          <w:sz w:val="28"/>
        </w:rPr>
        <w:t xml:space="preserve"> </w:t>
      </w:r>
      <w:r>
        <w:rPr>
          <w:sz w:val="28"/>
        </w:rPr>
        <w:t>пром- сті, Київ, 2021. С. 449.</w:t>
      </w:r>
    </w:p>
    <w:p w14:paraId="2B974BF5" w14:textId="77777777" w:rsidR="00B86878" w:rsidRDefault="007771AD">
      <w:pPr>
        <w:pStyle w:val="a5"/>
        <w:numPr>
          <w:ilvl w:val="1"/>
          <w:numId w:val="1"/>
        </w:numPr>
        <w:tabs>
          <w:tab w:val="left" w:pos="1866"/>
        </w:tabs>
        <w:spacing w:before="3" w:line="360" w:lineRule="auto"/>
        <w:ind w:right="266" w:firstLine="569"/>
        <w:jc w:val="both"/>
        <w:rPr>
          <w:sz w:val="28"/>
        </w:rPr>
      </w:pPr>
      <w:r>
        <w:rPr>
          <w:sz w:val="28"/>
        </w:rPr>
        <w:t>Возненко А. Розробка та імплементація маркетингової стратегії підприєм</w:t>
      </w:r>
      <w:r>
        <w:rPr>
          <w:sz w:val="28"/>
        </w:rPr>
        <w:t>ства</w:t>
      </w:r>
      <w:r>
        <w:rPr>
          <w:spacing w:val="-2"/>
          <w:sz w:val="28"/>
        </w:rPr>
        <w:t xml:space="preserve"> </w:t>
      </w:r>
      <w:r>
        <w:rPr>
          <w:sz w:val="28"/>
        </w:rPr>
        <w:t>на</w:t>
      </w:r>
      <w:r>
        <w:rPr>
          <w:spacing w:val="-4"/>
          <w:sz w:val="28"/>
        </w:rPr>
        <w:t xml:space="preserve"> </w:t>
      </w:r>
      <w:r>
        <w:rPr>
          <w:sz w:val="28"/>
        </w:rPr>
        <w:t>зовнішньому</w:t>
      </w:r>
      <w:r>
        <w:rPr>
          <w:spacing w:val="-4"/>
          <w:sz w:val="28"/>
        </w:rPr>
        <w:t xml:space="preserve"> </w:t>
      </w:r>
      <w:r>
        <w:rPr>
          <w:sz w:val="28"/>
        </w:rPr>
        <w:t xml:space="preserve">ринку. </w:t>
      </w:r>
      <w:r>
        <w:rPr>
          <w:i/>
          <w:sz w:val="28"/>
        </w:rPr>
        <w:t>Інвестиції:</w:t>
      </w:r>
      <w:r>
        <w:rPr>
          <w:i/>
          <w:spacing w:val="-1"/>
          <w:sz w:val="28"/>
        </w:rPr>
        <w:t xml:space="preserve"> </w:t>
      </w:r>
      <w:r>
        <w:rPr>
          <w:i/>
          <w:sz w:val="28"/>
        </w:rPr>
        <w:t>практика та досвід</w:t>
      </w:r>
      <w:r>
        <w:rPr>
          <w:sz w:val="28"/>
        </w:rPr>
        <w:t>.</w:t>
      </w:r>
      <w:r>
        <w:rPr>
          <w:spacing w:val="-1"/>
          <w:sz w:val="28"/>
        </w:rPr>
        <w:t xml:space="preserve"> </w:t>
      </w:r>
      <w:r>
        <w:rPr>
          <w:sz w:val="28"/>
        </w:rPr>
        <w:t>2020. №</w:t>
      </w:r>
      <w:r>
        <w:rPr>
          <w:spacing w:val="-3"/>
          <w:sz w:val="28"/>
        </w:rPr>
        <w:t xml:space="preserve"> </w:t>
      </w:r>
      <w:r>
        <w:rPr>
          <w:sz w:val="28"/>
        </w:rPr>
        <w:t>15–</w:t>
      </w:r>
    </w:p>
    <w:p w14:paraId="6649B863" w14:textId="77777777" w:rsidR="00B86878" w:rsidRDefault="007771AD">
      <w:pPr>
        <w:pStyle w:val="a3"/>
        <w:spacing w:line="321" w:lineRule="exact"/>
        <w:ind w:left="427" w:firstLine="0"/>
      </w:pPr>
      <w:r>
        <w:t>16.С.</w:t>
      </w:r>
      <w:r>
        <w:rPr>
          <w:spacing w:val="-2"/>
        </w:rPr>
        <w:t xml:space="preserve"> </w:t>
      </w:r>
      <w:r>
        <w:t>2-</w:t>
      </w:r>
      <w:r>
        <w:rPr>
          <w:spacing w:val="-5"/>
        </w:rPr>
        <w:t>5.</w:t>
      </w:r>
    </w:p>
    <w:p w14:paraId="3533AB9F" w14:textId="77777777" w:rsidR="00B86878" w:rsidRDefault="007771AD">
      <w:pPr>
        <w:pStyle w:val="a5"/>
        <w:numPr>
          <w:ilvl w:val="1"/>
          <w:numId w:val="1"/>
        </w:numPr>
        <w:tabs>
          <w:tab w:val="left" w:pos="1866"/>
        </w:tabs>
        <w:spacing w:before="160" w:line="360" w:lineRule="auto"/>
        <w:ind w:right="267" w:firstLine="569"/>
        <w:jc w:val="both"/>
        <w:rPr>
          <w:sz w:val="28"/>
        </w:rPr>
      </w:pPr>
      <w:r>
        <w:rPr>
          <w:sz w:val="28"/>
        </w:rPr>
        <w:t>Вітлінський В.В., Великоіваненко Г.І. Ризикологія в економіці та підприємництві: монографія. Київ: КНЕУ, 2004. С. 480.</w:t>
      </w:r>
    </w:p>
    <w:p w14:paraId="1A4BBDB1" w14:textId="77777777" w:rsidR="00B86878" w:rsidRDefault="007771AD">
      <w:pPr>
        <w:pStyle w:val="a5"/>
        <w:numPr>
          <w:ilvl w:val="1"/>
          <w:numId w:val="1"/>
        </w:numPr>
        <w:tabs>
          <w:tab w:val="left" w:pos="1866"/>
        </w:tabs>
        <w:spacing w:line="360" w:lineRule="auto"/>
        <w:ind w:right="264" w:firstLine="569"/>
        <w:jc w:val="both"/>
        <w:rPr>
          <w:sz w:val="28"/>
        </w:rPr>
      </w:pPr>
      <w:r>
        <w:rPr>
          <w:sz w:val="28"/>
        </w:rPr>
        <w:t>Гриценко</w:t>
      </w:r>
      <w:r>
        <w:rPr>
          <w:spacing w:val="-18"/>
          <w:sz w:val="28"/>
        </w:rPr>
        <w:t xml:space="preserve"> </w:t>
      </w:r>
      <w:r>
        <w:rPr>
          <w:sz w:val="28"/>
        </w:rPr>
        <w:t>С.І.</w:t>
      </w:r>
      <w:r>
        <w:rPr>
          <w:spacing w:val="-9"/>
          <w:sz w:val="28"/>
        </w:rPr>
        <w:t xml:space="preserve"> </w:t>
      </w:r>
      <w:r>
        <w:rPr>
          <w:sz w:val="28"/>
        </w:rPr>
        <w:t>Цифровий</w:t>
      </w:r>
      <w:r>
        <w:rPr>
          <w:spacing w:val="-14"/>
          <w:sz w:val="28"/>
        </w:rPr>
        <w:t xml:space="preserve"> </w:t>
      </w:r>
      <w:r>
        <w:rPr>
          <w:sz w:val="28"/>
        </w:rPr>
        <w:t>маркетинг</w:t>
      </w:r>
      <w:r>
        <w:rPr>
          <w:spacing w:val="-15"/>
          <w:sz w:val="28"/>
        </w:rPr>
        <w:t xml:space="preserve"> </w:t>
      </w:r>
      <w:r>
        <w:rPr>
          <w:sz w:val="28"/>
        </w:rPr>
        <w:t>–</w:t>
      </w:r>
      <w:r>
        <w:rPr>
          <w:spacing w:val="-13"/>
          <w:sz w:val="28"/>
        </w:rPr>
        <w:t xml:space="preserve"> </w:t>
      </w:r>
      <w:r>
        <w:rPr>
          <w:sz w:val="28"/>
        </w:rPr>
        <w:t>нова</w:t>
      </w:r>
      <w:r>
        <w:rPr>
          <w:spacing w:val="-18"/>
          <w:sz w:val="28"/>
        </w:rPr>
        <w:t xml:space="preserve"> </w:t>
      </w:r>
      <w:r>
        <w:rPr>
          <w:sz w:val="28"/>
        </w:rPr>
        <w:t>парадигма</w:t>
      </w:r>
      <w:r>
        <w:rPr>
          <w:spacing w:val="-17"/>
          <w:sz w:val="28"/>
        </w:rPr>
        <w:t xml:space="preserve"> </w:t>
      </w:r>
      <w:r>
        <w:rPr>
          <w:sz w:val="28"/>
        </w:rPr>
        <w:t>розвитку</w:t>
      </w:r>
      <w:r>
        <w:rPr>
          <w:spacing w:val="-18"/>
          <w:sz w:val="28"/>
        </w:rPr>
        <w:t xml:space="preserve"> </w:t>
      </w:r>
      <w:r>
        <w:rPr>
          <w:sz w:val="28"/>
        </w:rPr>
        <w:t xml:space="preserve">освітніх кластерів в умовах глобалізації. </w:t>
      </w:r>
      <w:r>
        <w:rPr>
          <w:i/>
          <w:sz w:val="28"/>
        </w:rPr>
        <w:t>Вісник економічної науки України</w:t>
      </w:r>
      <w:r>
        <w:rPr>
          <w:sz w:val="28"/>
        </w:rPr>
        <w:t>. 20</w:t>
      </w:r>
      <w:r>
        <w:rPr>
          <w:sz w:val="28"/>
        </w:rPr>
        <w:t>16. №</w:t>
      </w:r>
      <w:r>
        <w:rPr>
          <w:spacing w:val="-3"/>
          <w:sz w:val="28"/>
        </w:rPr>
        <w:t xml:space="preserve"> </w:t>
      </w:r>
      <w:r>
        <w:rPr>
          <w:sz w:val="28"/>
        </w:rPr>
        <w:t>1 (30). С. 29–31.</w:t>
      </w:r>
    </w:p>
    <w:p w14:paraId="66B8FB5A" w14:textId="77777777" w:rsidR="00B86878" w:rsidRDefault="007771AD">
      <w:pPr>
        <w:pStyle w:val="a5"/>
        <w:numPr>
          <w:ilvl w:val="1"/>
          <w:numId w:val="1"/>
        </w:numPr>
        <w:tabs>
          <w:tab w:val="left" w:pos="1866"/>
        </w:tabs>
        <w:spacing w:line="360" w:lineRule="auto"/>
        <w:ind w:right="267" w:firstLine="569"/>
        <w:jc w:val="both"/>
        <w:rPr>
          <w:sz w:val="28"/>
        </w:rPr>
      </w:pPr>
      <w:r>
        <w:rPr>
          <w:sz w:val="28"/>
        </w:rPr>
        <w:t>Гудзь Ю., Джерелюк Ю., Кравчик Ю. Етапи формування маркетингової</w:t>
      </w:r>
      <w:r>
        <w:rPr>
          <w:spacing w:val="40"/>
          <w:sz w:val="28"/>
        </w:rPr>
        <w:t xml:space="preserve"> </w:t>
      </w:r>
      <w:r>
        <w:rPr>
          <w:sz w:val="28"/>
        </w:rPr>
        <w:t>стратегії</w:t>
      </w:r>
      <w:r>
        <w:rPr>
          <w:spacing w:val="40"/>
          <w:sz w:val="28"/>
        </w:rPr>
        <w:t xml:space="preserve"> </w:t>
      </w:r>
      <w:r>
        <w:rPr>
          <w:sz w:val="28"/>
        </w:rPr>
        <w:t>підприємства.</w:t>
      </w:r>
      <w:r>
        <w:rPr>
          <w:spacing w:val="40"/>
          <w:sz w:val="28"/>
        </w:rPr>
        <w:t xml:space="preserve"> </w:t>
      </w:r>
      <w:r>
        <w:rPr>
          <w:i/>
          <w:sz w:val="28"/>
        </w:rPr>
        <w:t>Innovation</w:t>
      </w:r>
      <w:r>
        <w:rPr>
          <w:i/>
          <w:spacing w:val="40"/>
          <w:sz w:val="28"/>
        </w:rPr>
        <w:t xml:space="preserve"> </w:t>
      </w:r>
      <w:r>
        <w:rPr>
          <w:i/>
          <w:sz w:val="28"/>
        </w:rPr>
        <w:t>and</w:t>
      </w:r>
      <w:r>
        <w:rPr>
          <w:i/>
          <w:spacing w:val="40"/>
          <w:sz w:val="28"/>
        </w:rPr>
        <w:t xml:space="preserve"> </w:t>
      </w:r>
      <w:r>
        <w:rPr>
          <w:i/>
          <w:sz w:val="28"/>
        </w:rPr>
        <w:t>Sustainability</w:t>
      </w:r>
      <w:r>
        <w:rPr>
          <w:sz w:val="28"/>
        </w:rPr>
        <w:t>.</w:t>
      </w:r>
      <w:r>
        <w:rPr>
          <w:spacing w:val="40"/>
          <w:sz w:val="28"/>
        </w:rPr>
        <w:t xml:space="preserve"> </w:t>
      </w:r>
      <w:r>
        <w:rPr>
          <w:sz w:val="28"/>
        </w:rPr>
        <w:t>2023.</w:t>
      </w:r>
      <w:r>
        <w:rPr>
          <w:spacing w:val="40"/>
          <w:sz w:val="28"/>
        </w:rPr>
        <w:t xml:space="preserve"> </w:t>
      </w:r>
      <w:r>
        <w:rPr>
          <w:sz w:val="28"/>
        </w:rPr>
        <w:t>№</w:t>
      </w:r>
      <w:r>
        <w:rPr>
          <w:spacing w:val="40"/>
          <w:sz w:val="28"/>
        </w:rPr>
        <w:t xml:space="preserve"> </w:t>
      </w:r>
      <w:r>
        <w:rPr>
          <w:sz w:val="28"/>
        </w:rPr>
        <w:t>1. С. 197–203.</w:t>
      </w:r>
    </w:p>
    <w:p w14:paraId="618F938B" w14:textId="77777777" w:rsidR="00B86878" w:rsidRDefault="007771AD">
      <w:pPr>
        <w:pStyle w:val="a5"/>
        <w:numPr>
          <w:ilvl w:val="1"/>
          <w:numId w:val="1"/>
        </w:numPr>
        <w:tabs>
          <w:tab w:val="left" w:pos="1866"/>
        </w:tabs>
        <w:spacing w:line="362" w:lineRule="auto"/>
        <w:ind w:right="266" w:firstLine="569"/>
        <w:jc w:val="both"/>
        <w:rPr>
          <w:sz w:val="28"/>
        </w:rPr>
      </w:pPr>
      <w:r>
        <w:rPr>
          <w:sz w:val="28"/>
        </w:rPr>
        <w:t xml:space="preserve">Гусєва О.Ю. Легомінова С.В. «Діджиталізація — як інструмент удосконалення бізнес-процесів, їх оптимізація» / Наук. видання </w:t>
      </w:r>
      <w:r>
        <w:rPr>
          <w:i/>
          <w:sz w:val="28"/>
        </w:rPr>
        <w:t>«Економіка. Менеджмент. Бізнес»</w:t>
      </w:r>
      <w:r>
        <w:rPr>
          <w:sz w:val="28"/>
        </w:rPr>
        <w:t>. 2018. № 1(23). С. 4.</w:t>
      </w:r>
    </w:p>
    <w:p w14:paraId="5C1C3242" w14:textId="77777777" w:rsidR="00B86878" w:rsidRDefault="007771AD">
      <w:pPr>
        <w:pStyle w:val="a5"/>
        <w:numPr>
          <w:ilvl w:val="1"/>
          <w:numId w:val="1"/>
        </w:numPr>
        <w:tabs>
          <w:tab w:val="left" w:pos="1866"/>
        </w:tabs>
        <w:spacing w:line="360" w:lineRule="auto"/>
        <w:ind w:right="278" w:firstLine="569"/>
        <w:jc w:val="both"/>
        <w:rPr>
          <w:sz w:val="28"/>
        </w:rPr>
      </w:pPr>
      <w:r>
        <w:rPr>
          <w:sz w:val="28"/>
        </w:rPr>
        <w:t>Давидов В. В. Покрокове керівництво зі створення стратегії digitalмаркетингу у сфері B-2-B/ Інтернет-маркетинг. 2016. № 2. С. 66.</w:t>
      </w:r>
    </w:p>
    <w:p w14:paraId="40C0E3FF" w14:textId="77777777" w:rsidR="00B86878" w:rsidRDefault="007771AD">
      <w:pPr>
        <w:pStyle w:val="a5"/>
        <w:numPr>
          <w:ilvl w:val="1"/>
          <w:numId w:val="1"/>
        </w:numPr>
        <w:tabs>
          <w:tab w:val="left" w:pos="1866"/>
        </w:tabs>
        <w:spacing w:line="360" w:lineRule="auto"/>
        <w:ind w:right="288" w:firstLine="569"/>
        <w:jc w:val="both"/>
        <w:rPr>
          <w:sz w:val="28"/>
        </w:rPr>
      </w:pPr>
      <w:r>
        <w:rPr>
          <w:sz w:val="28"/>
        </w:rPr>
        <w:t>Донець Л.І. Економічні ризики та</w:t>
      </w:r>
      <w:r>
        <w:rPr>
          <w:spacing w:val="-1"/>
          <w:sz w:val="28"/>
        </w:rPr>
        <w:t xml:space="preserve"> </w:t>
      </w:r>
      <w:r>
        <w:rPr>
          <w:sz w:val="28"/>
        </w:rPr>
        <w:t>методи їх</w:t>
      </w:r>
      <w:r>
        <w:rPr>
          <w:spacing w:val="-2"/>
          <w:sz w:val="28"/>
        </w:rPr>
        <w:t xml:space="preserve"> </w:t>
      </w:r>
      <w:r>
        <w:rPr>
          <w:sz w:val="28"/>
        </w:rPr>
        <w:t>вимірювання: навч. посіб. Київ: Центр навчальної літератури, 2006. 312 с.</w:t>
      </w:r>
    </w:p>
    <w:p w14:paraId="42F77532"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2A57C48D" w14:textId="77777777" w:rsidR="00B86878" w:rsidRDefault="007771AD">
      <w:pPr>
        <w:pStyle w:val="a5"/>
        <w:numPr>
          <w:ilvl w:val="1"/>
          <w:numId w:val="1"/>
        </w:numPr>
        <w:tabs>
          <w:tab w:val="left" w:pos="1868"/>
        </w:tabs>
        <w:spacing w:before="172" w:line="360" w:lineRule="auto"/>
        <w:ind w:right="266" w:firstLine="569"/>
        <w:rPr>
          <w:sz w:val="28"/>
        </w:rPr>
      </w:pPr>
      <w:r>
        <w:rPr>
          <w:sz w:val="28"/>
        </w:rPr>
        <w:lastRenderedPageBreak/>
        <w:t>Загребельний</w:t>
      </w:r>
      <w:r>
        <w:rPr>
          <w:spacing w:val="-18"/>
          <w:sz w:val="28"/>
        </w:rPr>
        <w:t xml:space="preserve"> </w:t>
      </w:r>
      <w:r>
        <w:rPr>
          <w:sz w:val="28"/>
        </w:rPr>
        <w:t>Г.</w:t>
      </w:r>
      <w:r>
        <w:rPr>
          <w:spacing w:val="-17"/>
          <w:sz w:val="28"/>
        </w:rPr>
        <w:t xml:space="preserve"> </w:t>
      </w:r>
      <w:r>
        <w:rPr>
          <w:sz w:val="28"/>
        </w:rPr>
        <w:t>Performance-маркетинг:</w:t>
      </w:r>
      <w:r>
        <w:rPr>
          <w:spacing w:val="-18"/>
          <w:sz w:val="28"/>
        </w:rPr>
        <w:t xml:space="preserve"> </w:t>
      </w:r>
      <w:r>
        <w:rPr>
          <w:sz w:val="28"/>
        </w:rPr>
        <w:t>змусіть</w:t>
      </w:r>
      <w:r>
        <w:rPr>
          <w:spacing w:val="-17"/>
          <w:sz w:val="28"/>
        </w:rPr>
        <w:t xml:space="preserve"> </w:t>
      </w:r>
      <w:r>
        <w:rPr>
          <w:sz w:val="28"/>
        </w:rPr>
        <w:t>інтернет</w:t>
      </w:r>
      <w:r>
        <w:rPr>
          <w:spacing w:val="-18"/>
          <w:sz w:val="28"/>
        </w:rPr>
        <w:t xml:space="preserve"> </w:t>
      </w:r>
      <w:r>
        <w:rPr>
          <w:sz w:val="28"/>
        </w:rPr>
        <w:t>працювати</w:t>
      </w:r>
      <w:r>
        <w:rPr>
          <w:spacing w:val="-17"/>
          <w:sz w:val="28"/>
        </w:rPr>
        <w:t xml:space="preserve"> </w:t>
      </w:r>
      <w:r>
        <w:rPr>
          <w:sz w:val="28"/>
        </w:rPr>
        <w:t>на вас.</w:t>
      </w:r>
      <w:r>
        <w:rPr>
          <w:spacing w:val="-10"/>
          <w:sz w:val="28"/>
        </w:rPr>
        <w:t xml:space="preserve"> </w:t>
      </w:r>
      <w:r>
        <w:rPr>
          <w:sz w:val="28"/>
        </w:rPr>
        <w:t>Альпіна Паблішер, 2016. С.</w:t>
      </w:r>
      <w:r>
        <w:rPr>
          <w:spacing w:val="40"/>
          <w:sz w:val="28"/>
        </w:rPr>
        <w:t xml:space="preserve"> </w:t>
      </w:r>
      <w:r>
        <w:rPr>
          <w:sz w:val="28"/>
        </w:rPr>
        <w:t>270 .</w:t>
      </w:r>
    </w:p>
    <w:p w14:paraId="041C1058" w14:textId="77777777" w:rsidR="00B86878" w:rsidRDefault="007771AD">
      <w:pPr>
        <w:pStyle w:val="a5"/>
        <w:numPr>
          <w:ilvl w:val="1"/>
          <w:numId w:val="1"/>
        </w:numPr>
        <w:tabs>
          <w:tab w:val="left" w:pos="1868"/>
        </w:tabs>
        <w:spacing w:line="321" w:lineRule="exact"/>
        <w:ind w:left="1868"/>
        <w:rPr>
          <w:sz w:val="28"/>
        </w:rPr>
      </w:pPr>
      <w:r>
        <w:rPr>
          <w:sz w:val="28"/>
        </w:rPr>
        <w:t>Закон</w:t>
      </w:r>
      <w:r>
        <w:rPr>
          <w:spacing w:val="33"/>
          <w:sz w:val="28"/>
        </w:rPr>
        <w:t xml:space="preserve"> </w:t>
      </w:r>
      <w:r>
        <w:rPr>
          <w:sz w:val="28"/>
        </w:rPr>
        <w:t>України</w:t>
      </w:r>
      <w:r>
        <w:rPr>
          <w:spacing w:val="34"/>
          <w:sz w:val="28"/>
        </w:rPr>
        <w:t xml:space="preserve"> </w:t>
      </w:r>
      <w:r>
        <w:rPr>
          <w:sz w:val="28"/>
        </w:rPr>
        <w:t>«Про</w:t>
      </w:r>
      <w:r>
        <w:rPr>
          <w:spacing w:val="37"/>
          <w:sz w:val="28"/>
        </w:rPr>
        <w:t xml:space="preserve"> </w:t>
      </w:r>
      <w:r>
        <w:rPr>
          <w:sz w:val="28"/>
        </w:rPr>
        <w:t>рекламу»</w:t>
      </w:r>
      <w:r>
        <w:rPr>
          <w:spacing w:val="30"/>
          <w:sz w:val="28"/>
        </w:rPr>
        <w:t xml:space="preserve"> </w:t>
      </w:r>
      <w:r>
        <w:rPr>
          <w:sz w:val="28"/>
        </w:rPr>
        <w:t>№</w:t>
      </w:r>
      <w:r>
        <w:rPr>
          <w:spacing w:val="39"/>
          <w:sz w:val="28"/>
        </w:rPr>
        <w:t xml:space="preserve"> </w:t>
      </w:r>
      <w:r>
        <w:rPr>
          <w:sz w:val="28"/>
        </w:rPr>
        <w:t>271/96-ВР</w:t>
      </w:r>
      <w:r>
        <w:rPr>
          <w:spacing w:val="35"/>
          <w:sz w:val="28"/>
        </w:rPr>
        <w:t xml:space="preserve"> </w:t>
      </w:r>
      <w:r>
        <w:rPr>
          <w:sz w:val="28"/>
        </w:rPr>
        <w:t>від</w:t>
      </w:r>
      <w:r>
        <w:rPr>
          <w:spacing w:val="34"/>
          <w:sz w:val="28"/>
        </w:rPr>
        <w:t xml:space="preserve"> </w:t>
      </w:r>
      <w:r>
        <w:rPr>
          <w:sz w:val="28"/>
        </w:rPr>
        <w:t>03.07.96</w:t>
      </w:r>
      <w:r>
        <w:rPr>
          <w:rFonts w:ascii="Arial MT" w:hAnsi="Arial MT"/>
        </w:rPr>
        <w:t>,</w:t>
      </w:r>
      <w:r>
        <w:rPr>
          <w:rFonts w:ascii="Arial MT" w:hAnsi="Arial MT"/>
          <w:spacing w:val="38"/>
        </w:rPr>
        <w:t xml:space="preserve"> </w:t>
      </w:r>
      <w:r>
        <w:rPr>
          <w:sz w:val="28"/>
        </w:rPr>
        <w:t>ВВР,</w:t>
      </w:r>
      <w:r>
        <w:rPr>
          <w:spacing w:val="35"/>
          <w:sz w:val="28"/>
        </w:rPr>
        <w:t xml:space="preserve"> </w:t>
      </w:r>
      <w:r>
        <w:rPr>
          <w:spacing w:val="-2"/>
          <w:sz w:val="28"/>
        </w:rPr>
        <w:t>1996,</w:t>
      </w:r>
    </w:p>
    <w:p w14:paraId="43ABBF82" w14:textId="77777777" w:rsidR="00B86878" w:rsidRDefault="007771AD">
      <w:pPr>
        <w:pStyle w:val="a3"/>
        <w:spacing w:before="161"/>
        <w:ind w:left="427" w:firstLine="0"/>
        <w:jc w:val="left"/>
      </w:pPr>
      <w:r>
        <w:t>№</w:t>
      </w:r>
      <w:r>
        <w:rPr>
          <w:spacing w:val="-36"/>
        </w:rPr>
        <w:t xml:space="preserve"> </w:t>
      </w:r>
      <w:r>
        <w:t>39,</w:t>
      </w:r>
      <w:r>
        <w:rPr>
          <w:spacing w:val="-6"/>
        </w:rPr>
        <w:t xml:space="preserve"> </w:t>
      </w:r>
      <w:r>
        <w:t>с.</w:t>
      </w:r>
      <w:r>
        <w:rPr>
          <w:spacing w:val="2"/>
        </w:rPr>
        <w:t xml:space="preserve"> </w:t>
      </w:r>
      <w:r>
        <w:rPr>
          <w:spacing w:val="-4"/>
        </w:rPr>
        <w:t>182.</w:t>
      </w:r>
    </w:p>
    <w:p w14:paraId="2EDEB944" w14:textId="77777777" w:rsidR="00B86878" w:rsidRDefault="007771AD">
      <w:pPr>
        <w:pStyle w:val="a5"/>
        <w:numPr>
          <w:ilvl w:val="1"/>
          <w:numId w:val="1"/>
        </w:numPr>
        <w:tabs>
          <w:tab w:val="left" w:pos="1868"/>
        </w:tabs>
        <w:spacing w:before="160" w:line="364" w:lineRule="auto"/>
        <w:ind w:right="267" w:firstLine="569"/>
        <w:rPr>
          <w:sz w:val="28"/>
        </w:rPr>
      </w:pPr>
      <w:r>
        <w:rPr>
          <w:sz w:val="28"/>
        </w:rPr>
        <w:t>Закон України «Про</w:t>
      </w:r>
      <w:r>
        <w:rPr>
          <w:spacing w:val="-2"/>
          <w:sz w:val="28"/>
        </w:rPr>
        <w:t xml:space="preserve"> </w:t>
      </w:r>
      <w:r>
        <w:rPr>
          <w:sz w:val="28"/>
        </w:rPr>
        <w:t>захист прав споживачів» № 1024-XI</w:t>
      </w:r>
      <w:r>
        <w:rPr>
          <w:sz w:val="28"/>
        </w:rPr>
        <w:t>I</w:t>
      </w:r>
      <w:r>
        <w:rPr>
          <w:spacing w:val="-12"/>
          <w:sz w:val="28"/>
        </w:rPr>
        <w:t xml:space="preserve"> </w:t>
      </w:r>
      <w:r>
        <w:rPr>
          <w:sz w:val="28"/>
        </w:rPr>
        <w:t>від 12.05.91, ВВР, 1991, № 30, с. 380.</w:t>
      </w:r>
    </w:p>
    <w:p w14:paraId="317633C8" w14:textId="77777777" w:rsidR="00B86878" w:rsidRDefault="007771AD">
      <w:pPr>
        <w:pStyle w:val="a5"/>
        <w:numPr>
          <w:ilvl w:val="1"/>
          <w:numId w:val="1"/>
        </w:numPr>
        <w:tabs>
          <w:tab w:val="left" w:pos="1868"/>
          <w:tab w:val="left" w:pos="3467"/>
          <w:tab w:val="left" w:pos="4072"/>
          <w:tab w:val="left" w:pos="4576"/>
          <w:tab w:val="left" w:pos="7184"/>
          <w:tab w:val="left" w:pos="7689"/>
          <w:tab w:val="left" w:pos="9029"/>
        </w:tabs>
        <w:spacing w:line="360" w:lineRule="auto"/>
        <w:ind w:right="285" w:firstLine="569"/>
        <w:rPr>
          <w:sz w:val="28"/>
        </w:rPr>
      </w:pPr>
      <w:r>
        <w:rPr>
          <w:spacing w:val="-2"/>
          <w:sz w:val="28"/>
        </w:rPr>
        <w:t>Красовська</w:t>
      </w:r>
      <w:r>
        <w:rPr>
          <w:sz w:val="28"/>
        </w:rPr>
        <w:tab/>
      </w:r>
      <w:r>
        <w:rPr>
          <w:spacing w:val="-6"/>
          <w:sz w:val="28"/>
        </w:rPr>
        <w:t>Ю.</w:t>
      </w:r>
      <w:r>
        <w:rPr>
          <w:sz w:val="28"/>
        </w:rPr>
        <w:tab/>
      </w:r>
      <w:r>
        <w:rPr>
          <w:spacing w:val="-6"/>
          <w:sz w:val="28"/>
        </w:rPr>
        <w:t>О.</w:t>
      </w:r>
      <w:r>
        <w:rPr>
          <w:sz w:val="28"/>
        </w:rPr>
        <w:tab/>
      </w:r>
      <w:r>
        <w:rPr>
          <w:spacing w:val="-2"/>
          <w:sz w:val="28"/>
        </w:rPr>
        <w:t>Інтернет-маркетинг</w:t>
      </w:r>
      <w:r>
        <w:rPr>
          <w:sz w:val="28"/>
        </w:rPr>
        <w:tab/>
      </w:r>
      <w:r>
        <w:rPr>
          <w:spacing w:val="-6"/>
          <w:sz w:val="28"/>
        </w:rPr>
        <w:t>як</w:t>
      </w:r>
      <w:r>
        <w:rPr>
          <w:sz w:val="28"/>
        </w:rPr>
        <w:tab/>
      </w:r>
      <w:r>
        <w:rPr>
          <w:spacing w:val="-2"/>
          <w:sz w:val="28"/>
        </w:rPr>
        <w:t>сучасний</w:t>
      </w:r>
      <w:r>
        <w:rPr>
          <w:sz w:val="28"/>
        </w:rPr>
        <w:tab/>
      </w:r>
      <w:r>
        <w:rPr>
          <w:spacing w:val="-2"/>
          <w:sz w:val="28"/>
        </w:rPr>
        <w:t xml:space="preserve">інструмент </w:t>
      </w:r>
      <w:r>
        <w:rPr>
          <w:sz w:val="28"/>
        </w:rPr>
        <w:t>комунікації підприємства.</w:t>
      </w:r>
      <w:r>
        <w:rPr>
          <w:spacing w:val="-6"/>
          <w:sz w:val="28"/>
        </w:rPr>
        <w:t xml:space="preserve"> </w:t>
      </w:r>
      <w:r>
        <w:rPr>
          <w:sz w:val="28"/>
        </w:rPr>
        <w:t>Економіка</w:t>
      </w:r>
      <w:r>
        <w:rPr>
          <w:spacing w:val="-3"/>
          <w:sz w:val="28"/>
        </w:rPr>
        <w:t xml:space="preserve"> </w:t>
      </w:r>
      <w:r>
        <w:rPr>
          <w:sz w:val="28"/>
        </w:rPr>
        <w:t>та</w:t>
      </w:r>
      <w:r>
        <w:rPr>
          <w:spacing w:val="-12"/>
          <w:sz w:val="28"/>
        </w:rPr>
        <w:t xml:space="preserve"> </w:t>
      </w:r>
      <w:r>
        <w:rPr>
          <w:sz w:val="28"/>
        </w:rPr>
        <w:t>управління підприємствами,</w:t>
      </w:r>
      <w:r>
        <w:rPr>
          <w:spacing w:val="-5"/>
          <w:sz w:val="28"/>
        </w:rPr>
        <w:t xml:space="preserve"> </w:t>
      </w:r>
      <w:r>
        <w:rPr>
          <w:sz w:val="28"/>
        </w:rPr>
        <w:t>2018.</w:t>
      </w:r>
      <w:r>
        <w:rPr>
          <w:spacing w:val="-7"/>
          <w:sz w:val="28"/>
        </w:rPr>
        <w:t xml:space="preserve"> </w:t>
      </w:r>
      <w:r>
        <w:rPr>
          <w:sz w:val="28"/>
        </w:rPr>
        <w:t>Випуск</w:t>
      </w:r>
    </w:p>
    <w:p w14:paraId="1EAD3D79" w14:textId="77777777" w:rsidR="00B86878" w:rsidRDefault="007771AD">
      <w:pPr>
        <w:pStyle w:val="a3"/>
        <w:spacing w:line="321" w:lineRule="exact"/>
        <w:ind w:left="427" w:firstLine="0"/>
        <w:jc w:val="left"/>
      </w:pPr>
      <w:r>
        <w:t>№</w:t>
      </w:r>
      <w:r>
        <w:rPr>
          <w:spacing w:val="-1"/>
        </w:rPr>
        <w:t xml:space="preserve"> </w:t>
      </w:r>
      <w:r>
        <w:t>1(63),</w:t>
      </w:r>
      <w:r>
        <w:rPr>
          <w:spacing w:val="-3"/>
        </w:rPr>
        <w:t xml:space="preserve"> </w:t>
      </w:r>
      <w:r>
        <w:t>с.</w:t>
      </w:r>
      <w:r>
        <w:rPr>
          <w:spacing w:val="-3"/>
        </w:rPr>
        <w:t xml:space="preserve"> </w:t>
      </w:r>
      <w:r>
        <w:rPr>
          <w:spacing w:val="-2"/>
        </w:rPr>
        <w:t>67–71.</w:t>
      </w:r>
    </w:p>
    <w:p w14:paraId="771C1F2C" w14:textId="77777777" w:rsidR="00B86878" w:rsidRDefault="007771AD">
      <w:pPr>
        <w:pStyle w:val="a5"/>
        <w:numPr>
          <w:ilvl w:val="1"/>
          <w:numId w:val="1"/>
        </w:numPr>
        <w:tabs>
          <w:tab w:val="left" w:pos="1866"/>
        </w:tabs>
        <w:spacing w:before="313" w:line="360" w:lineRule="auto"/>
        <w:ind w:right="272" w:firstLine="569"/>
        <w:jc w:val="both"/>
        <w:rPr>
          <w:sz w:val="28"/>
        </w:rPr>
      </w:pPr>
      <w:r>
        <w:rPr>
          <w:sz w:val="28"/>
        </w:rPr>
        <w:t>Кіржецька, М., Кіржецький, Ю. Особливості цифрової стратегії підприємства</w:t>
      </w:r>
      <w:r>
        <w:rPr>
          <w:spacing w:val="40"/>
          <w:sz w:val="28"/>
        </w:rPr>
        <w:t xml:space="preserve"> </w:t>
      </w:r>
      <w:r>
        <w:rPr>
          <w:sz w:val="28"/>
        </w:rPr>
        <w:t>залежно</w:t>
      </w:r>
      <w:r>
        <w:rPr>
          <w:spacing w:val="40"/>
          <w:sz w:val="28"/>
        </w:rPr>
        <w:t xml:space="preserve"> </w:t>
      </w:r>
      <w:r>
        <w:rPr>
          <w:sz w:val="28"/>
        </w:rPr>
        <w:t>від</w:t>
      </w:r>
      <w:r>
        <w:rPr>
          <w:spacing w:val="40"/>
          <w:sz w:val="28"/>
        </w:rPr>
        <w:t xml:space="preserve"> </w:t>
      </w:r>
      <w:r>
        <w:rPr>
          <w:sz w:val="28"/>
        </w:rPr>
        <w:t>розміру</w:t>
      </w:r>
      <w:r>
        <w:rPr>
          <w:spacing w:val="37"/>
          <w:sz w:val="28"/>
        </w:rPr>
        <w:t xml:space="preserve"> </w:t>
      </w:r>
      <w:r>
        <w:rPr>
          <w:sz w:val="28"/>
        </w:rPr>
        <w:t>бізнесу.</w:t>
      </w:r>
      <w:r>
        <w:rPr>
          <w:spacing w:val="40"/>
          <w:sz w:val="28"/>
        </w:rPr>
        <w:t xml:space="preserve"> </w:t>
      </w:r>
      <w:r>
        <w:rPr>
          <w:i/>
          <w:sz w:val="28"/>
        </w:rPr>
        <w:t>Галицький</w:t>
      </w:r>
      <w:r>
        <w:rPr>
          <w:i/>
          <w:spacing w:val="40"/>
          <w:sz w:val="28"/>
        </w:rPr>
        <w:t xml:space="preserve"> </w:t>
      </w:r>
      <w:r>
        <w:rPr>
          <w:i/>
          <w:sz w:val="28"/>
        </w:rPr>
        <w:t>економічний</w:t>
      </w:r>
      <w:r>
        <w:rPr>
          <w:i/>
          <w:spacing w:val="40"/>
          <w:sz w:val="28"/>
        </w:rPr>
        <w:t xml:space="preserve"> </w:t>
      </w:r>
      <w:r>
        <w:rPr>
          <w:i/>
          <w:sz w:val="28"/>
        </w:rPr>
        <w:t>вісник</w:t>
      </w:r>
      <w:r>
        <w:rPr>
          <w:sz w:val="28"/>
        </w:rPr>
        <w:t>.</w:t>
      </w:r>
      <w:r>
        <w:rPr>
          <w:spacing w:val="40"/>
          <w:sz w:val="28"/>
        </w:rPr>
        <w:t xml:space="preserve"> </w:t>
      </w:r>
      <w:r>
        <w:rPr>
          <w:sz w:val="28"/>
        </w:rPr>
        <w:t>2020.</w:t>
      </w:r>
    </w:p>
    <w:p w14:paraId="0CE4E17C" w14:textId="77777777" w:rsidR="00B86878" w:rsidRDefault="007771AD">
      <w:pPr>
        <w:pStyle w:val="a3"/>
        <w:spacing w:line="321" w:lineRule="exact"/>
        <w:ind w:left="427" w:firstLine="0"/>
      </w:pPr>
      <w:r>
        <w:t>№</w:t>
      </w:r>
      <w:r>
        <w:rPr>
          <w:spacing w:val="-2"/>
        </w:rPr>
        <w:t xml:space="preserve"> </w:t>
      </w:r>
      <w:r>
        <w:t>5(66).</w:t>
      </w:r>
      <w:r>
        <w:rPr>
          <w:spacing w:val="-3"/>
        </w:rPr>
        <w:t xml:space="preserve"> </w:t>
      </w:r>
      <w:r>
        <w:t>С.</w:t>
      </w:r>
      <w:r>
        <w:rPr>
          <w:spacing w:val="-2"/>
        </w:rPr>
        <w:t xml:space="preserve"> </w:t>
      </w:r>
      <w:r>
        <w:rPr>
          <w:spacing w:val="-4"/>
        </w:rPr>
        <w:t>7–15.</w:t>
      </w:r>
    </w:p>
    <w:p w14:paraId="43AB0752" w14:textId="77777777" w:rsidR="00B86878" w:rsidRDefault="007771AD">
      <w:pPr>
        <w:pStyle w:val="a5"/>
        <w:numPr>
          <w:ilvl w:val="1"/>
          <w:numId w:val="1"/>
        </w:numPr>
        <w:tabs>
          <w:tab w:val="left" w:pos="1866"/>
        </w:tabs>
        <w:spacing w:before="161" w:line="362" w:lineRule="auto"/>
        <w:ind w:right="266" w:firstLine="569"/>
        <w:jc w:val="both"/>
        <w:rPr>
          <w:sz w:val="28"/>
        </w:rPr>
      </w:pPr>
      <w:r>
        <w:rPr>
          <w:sz w:val="28"/>
        </w:rPr>
        <w:t xml:space="preserve">Ляшенко Г., Моткалюк Р. Інтернет-маркетинг та його інструменти. </w:t>
      </w:r>
      <w:r>
        <w:rPr>
          <w:i/>
          <w:sz w:val="28"/>
        </w:rPr>
        <w:t>Науковий вісник Національного уніве</w:t>
      </w:r>
      <w:r>
        <w:rPr>
          <w:i/>
          <w:sz w:val="28"/>
        </w:rPr>
        <w:t xml:space="preserve">рситету державної податкової служби України (економіка, право). </w:t>
      </w:r>
      <w:r>
        <w:rPr>
          <w:sz w:val="28"/>
        </w:rPr>
        <w:t>2013. № 3. C. 59–65.</w:t>
      </w:r>
    </w:p>
    <w:p w14:paraId="1344B440" w14:textId="77777777" w:rsidR="00B86878" w:rsidRDefault="007771AD">
      <w:pPr>
        <w:pStyle w:val="a5"/>
        <w:numPr>
          <w:ilvl w:val="1"/>
          <w:numId w:val="1"/>
        </w:numPr>
        <w:tabs>
          <w:tab w:val="left" w:pos="1866"/>
        </w:tabs>
        <w:spacing w:line="360" w:lineRule="auto"/>
        <w:ind w:right="273" w:firstLine="569"/>
        <w:jc w:val="both"/>
        <w:rPr>
          <w:sz w:val="28"/>
        </w:rPr>
      </w:pPr>
      <w:r>
        <w:rPr>
          <w:sz w:val="28"/>
        </w:rPr>
        <w:t>Макушок О. В. Маркетингова стратегія у формуванні конкурентоспроможності підприємства. ББК 65.42. 2023. С. 164.</w:t>
      </w:r>
    </w:p>
    <w:p w14:paraId="4DC3BE76" w14:textId="77777777" w:rsidR="00B86878" w:rsidRDefault="007771AD">
      <w:pPr>
        <w:pStyle w:val="a5"/>
        <w:numPr>
          <w:ilvl w:val="1"/>
          <w:numId w:val="1"/>
        </w:numPr>
        <w:tabs>
          <w:tab w:val="left" w:pos="1866"/>
        </w:tabs>
        <w:spacing w:line="360" w:lineRule="auto"/>
        <w:ind w:right="265" w:firstLine="569"/>
        <w:jc w:val="both"/>
        <w:rPr>
          <w:sz w:val="28"/>
        </w:rPr>
      </w:pPr>
      <w:r>
        <w:rPr>
          <w:sz w:val="28"/>
        </w:rPr>
        <w:t>Маловичко С.В. Проблеми застосування електронного маркетинг</w:t>
      </w:r>
      <w:r>
        <w:rPr>
          <w:sz w:val="28"/>
        </w:rPr>
        <w:t xml:space="preserve">у на підприємствах України. </w:t>
      </w:r>
      <w:r>
        <w:rPr>
          <w:i/>
          <w:sz w:val="28"/>
        </w:rPr>
        <w:t xml:space="preserve">Глобальні та національні проблеми економіки. </w:t>
      </w:r>
      <w:r>
        <w:rPr>
          <w:sz w:val="28"/>
        </w:rPr>
        <w:t>Миколаївський національний університет імені В.О. Сухомлинського. 2014. №</w:t>
      </w:r>
      <w:r>
        <w:rPr>
          <w:spacing w:val="-6"/>
          <w:sz w:val="28"/>
        </w:rPr>
        <w:t xml:space="preserve"> </w:t>
      </w:r>
      <w:r>
        <w:rPr>
          <w:sz w:val="28"/>
        </w:rPr>
        <w:t>2. С. 614-616.</w:t>
      </w:r>
    </w:p>
    <w:p w14:paraId="696E8C15" w14:textId="77777777" w:rsidR="00B86878" w:rsidRDefault="007771AD">
      <w:pPr>
        <w:pStyle w:val="a5"/>
        <w:numPr>
          <w:ilvl w:val="1"/>
          <w:numId w:val="1"/>
        </w:numPr>
        <w:tabs>
          <w:tab w:val="left" w:pos="1866"/>
        </w:tabs>
        <w:spacing w:line="364" w:lineRule="auto"/>
        <w:ind w:right="278" w:firstLine="569"/>
        <w:jc w:val="both"/>
        <w:rPr>
          <w:sz w:val="28"/>
        </w:rPr>
      </w:pPr>
      <w:r>
        <w:rPr>
          <w:sz w:val="28"/>
        </w:rPr>
        <w:t xml:space="preserve">Маркова, О. М. Теоретичні основи формування цифрової стратегії підприємств. </w:t>
      </w:r>
      <w:r>
        <w:rPr>
          <w:i/>
          <w:sz w:val="28"/>
        </w:rPr>
        <w:t>Економіка та суспільство</w:t>
      </w:r>
      <w:r>
        <w:rPr>
          <w:sz w:val="28"/>
        </w:rPr>
        <w:t>. 2021. № 8(31), с. 534.</w:t>
      </w:r>
    </w:p>
    <w:p w14:paraId="5100EBF4" w14:textId="77777777" w:rsidR="00B86878" w:rsidRDefault="007771AD">
      <w:pPr>
        <w:pStyle w:val="a5"/>
        <w:numPr>
          <w:ilvl w:val="1"/>
          <w:numId w:val="1"/>
        </w:numPr>
        <w:tabs>
          <w:tab w:val="left" w:pos="1866"/>
        </w:tabs>
        <w:spacing w:before="74" w:line="360" w:lineRule="auto"/>
        <w:ind w:right="271" w:firstLine="569"/>
        <w:jc w:val="both"/>
        <w:rPr>
          <w:sz w:val="28"/>
        </w:rPr>
      </w:pPr>
      <w:r>
        <w:rPr>
          <w:sz w:val="28"/>
        </w:rPr>
        <w:t xml:space="preserve">Марчук О. Цифровий маркетинг як інноваційний інструмент управління. </w:t>
      </w:r>
      <w:r>
        <w:rPr>
          <w:i/>
          <w:sz w:val="28"/>
        </w:rPr>
        <w:t>Економіка і суспільство</w:t>
      </w:r>
      <w:r>
        <w:rPr>
          <w:sz w:val="28"/>
        </w:rPr>
        <w:t>. 2018. № 17. С.5.</w:t>
      </w:r>
    </w:p>
    <w:p w14:paraId="2B68BFD1" w14:textId="77777777" w:rsidR="00B86878" w:rsidRDefault="007771AD">
      <w:pPr>
        <w:pStyle w:val="a5"/>
        <w:numPr>
          <w:ilvl w:val="1"/>
          <w:numId w:val="1"/>
        </w:numPr>
        <w:tabs>
          <w:tab w:val="left" w:pos="1866"/>
        </w:tabs>
        <w:spacing w:before="86" w:line="364" w:lineRule="auto"/>
        <w:ind w:right="267" w:firstLine="569"/>
        <w:jc w:val="both"/>
        <w:rPr>
          <w:sz w:val="28"/>
        </w:rPr>
      </w:pPr>
      <w:r>
        <w:rPr>
          <w:sz w:val="28"/>
        </w:rPr>
        <w:t>Обіход С., Матвеєв М., Бойко В. Digital-маркетинг в умовах цифровізації</w:t>
      </w:r>
      <w:r>
        <w:rPr>
          <w:spacing w:val="76"/>
          <w:sz w:val="28"/>
        </w:rPr>
        <w:t xml:space="preserve"> </w:t>
      </w:r>
      <w:r>
        <w:rPr>
          <w:sz w:val="28"/>
        </w:rPr>
        <w:t>сучасних</w:t>
      </w:r>
      <w:r>
        <w:rPr>
          <w:spacing w:val="72"/>
          <w:sz w:val="28"/>
        </w:rPr>
        <w:t xml:space="preserve"> </w:t>
      </w:r>
      <w:r>
        <w:rPr>
          <w:sz w:val="28"/>
        </w:rPr>
        <w:t>бізнес</w:t>
      </w:r>
      <w:r>
        <w:rPr>
          <w:spacing w:val="73"/>
          <w:sz w:val="28"/>
        </w:rPr>
        <w:t xml:space="preserve"> </w:t>
      </w:r>
      <w:r>
        <w:rPr>
          <w:sz w:val="28"/>
        </w:rPr>
        <w:t>процесів.</w:t>
      </w:r>
      <w:r>
        <w:rPr>
          <w:spacing w:val="80"/>
          <w:sz w:val="28"/>
        </w:rPr>
        <w:t xml:space="preserve"> </w:t>
      </w:r>
      <w:r>
        <w:rPr>
          <w:i/>
          <w:sz w:val="28"/>
        </w:rPr>
        <w:t>Економіка</w:t>
      </w:r>
      <w:r>
        <w:rPr>
          <w:i/>
          <w:spacing w:val="79"/>
          <w:sz w:val="28"/>
        </w:rPr>
        <w:t xml:space="preserve"> </w:t>
      </w:r>
      <w:r>
        <w:rPr>
          <w:i/>
          <w:sz w:val="28"/>
        </w:rPr>
        <w:t>та</w:t>
      </w:r>
      <w:r>
        <w:rPr>
          <w:i/>
          <w:spacing w:val="79"/>
          <w:sz w:val="28"/>
        </w:rPr>
        <w:t xml:space="preserve"> </w:t>
      </w:r>
      <w:r>
        <w:rPr>
          <w:i/>
          <w:sz w:val="28"/>
        </w:rPr>
        <w:t>суспільство</w:t>
      </w:r>
      <w:r>
        <w:rPr>
          <w:sz w:val="28"/>
        </w:rPr>
        <w:t>.</w:t>
      </w:r>
      <w:r>
        <w:rPr>
          <w:spacing w:val="77"/>
          <w:sz w:val="28"/>
        </w:rPr>
        <w:t xml:space="preserve"> </w:t>
      </w:r>
      <w:r>
        <w:rPr>
          <w:sz w:val="28"/>
        </w:rPr>
        <w:t>2023.</w:t>
      </w:r>
      <w:r>
        <w:rPr>
          <w:spacing w:val="77"/>
          <w:sz w:val="28"/>
        </w:rPr>
        <w:t xml:space="preserve"> </w:t>
      </w:r>
      <w:r>
        <w:rPr>
          <w:sz w:val="28"/>
        </w:rPr>
        <w:t>Вип.</w:t>
      </w:r>
    </w:p>
    <w:p w14:paraId="6C937609" w14:textId="77777777" w:rsidR="00B86878" w:rsidRDefault="007771AD">
      <w:pPr>
        <w:pStyle w:val="a3"/>
        <w:spacing w:line="316" w:lineRule="exact"/>
        <w:ind w:left="427" w:firstLine="0"/>
      </w:pPr>
      <w:r>
        <w:t>№</w:t>
      </w:r>
      <w:r>
        <w:rPr>
          <w:spacing w:val="71"/>
        </w:rPr>
        <w:t xml:space="preserve"> </w:t>
      </w:r>
      <w:r>
        <w:t>50.</w:t>
      </w:r>
      <w:r>
        <w:rPr>
          <w:spacing w:val="3"/>
        </w:rPr>
        <w:t xml:space="preserve"> </w:t>
      </w:r>
      <w:r>
        <w:t>С.</w:t>
      </w:r>
      <w:r>
        <w:rPr>
          <w:spacing w:val="-4"/>
        </w:rPr>
        <w:t xml:space="preserve"> </w:t>
      </w:r>
      <w:r>
        <w:rPr>
          <w:spacing w:val="-5"/>
        </w:rPr>
        <w:t>4.</w:t>
      </w:r>
    </w:p>
    <w:p w14:paraId="7024318D" w14:textId="77777777" w:rsidR="00B86878" w:rsidRDefault="00B86878">
      <w:pPr>
        <w:pStyle w:val="a3"/>
        <w:spacing w:line="316" w:lineRule="exact"/>
        <w:sectPr w:rsidR="00B86878">
          <w:pgSz w:w="11910" w:h="16850"/>
          <w:pgMar w:top="920" w:right="283" w:bottom="280" w:left="992" w:header="110" w:footer="0" w:gutter="0"/>
          <w:cols w:space="720"/>
        </w:sectPr>
      </w:pPr>
    </w:p>
    <w:p w14:paraId="378DD8D9" w14:textId="77777777" w:rsidR="00B86878" w:rsidRDefault="007771AD">
      <w:pPr>
        <w:pStyle w:val="a5"/>
        <w:numPr>
          <w:ilvl w:val="1"/>
          <w:numId w:val="1"/>
        </w:numPr>
        <w:tabs>
          <w:tab w:val="left" w:pos="1866"/>
        </w:tabs>
        <w:spacing w:before="86" w:line="360" w:lineRule="auto"/>
        <w:ind w:right="264" w:firstLine="569"/>
        <w:jc w:val="both"/>
        <w:rPr>
          <w:sz w:val="28"/>
        </w:rPr>
      </w:pPr>
      <w:r>
        <w:rPr>
          <w:sz w:val="28"/>
        </w:rPr>
        <w:lastRenderedPageBreak/>
        <w:t xml:space="preserve">Окландер М.А., Романенко О.О. Специфічні відмінності цифрового маркетингу від інтернет-маркетингу. </w:t>
      </w:r>
      <w:r>
        <w:rPr>
          <w:i/>
          <w:sz w:val="28"/>
        </w:rPr>
        <w:t>Економічний вісник Національного технічного університету</w:t>
      </w:r>
      <w:r>
        <w:rPr>
          <w:i/>
          <w:spacing w:val="-5"/>
          <w:sz w:val="28"/>
        </w:rPr>
        <w:t xml:space="preserve"> </w:t>
      </w:r>
      <w:r>
        <w:rPr>
          <w:i/>
          <w:sz w:val="28"/>
        </w:rPr>
        <w:t>України Київський політехнічний інститут</w:t>
      </w:r>
      <w:r>
        <w:rPr>
          <w:sz w:val="28"/>
        </w:rPr>
        <w:t>.</w:t>
      </w:r>
      <w:r>
        <w:rPr>
          <w:spacing w:val="-2"/>
          <w:sz w:val="28"/>
        </w:rPr>
        <w:t xml:space="preserve"> </w:t>
      </w:r>
      <w:r>
        <w:rPr>
          <w:sz w:val="28"/>
        </w:rPr>
        <w:t>2015.</w:t>
      </w:r>
      <w:r>
        <w:rPr>
          <w:spacing w:val="-2"/>
          <w:sz w:val="28"/>
        </w:rPr>
        <w:t xml:space="preserve"> </w:t>
      </w:r>
      <w:r>
        <w:rPr>
          <w:sz w:val="28"/>
        </w:rPr>
        <w:t>№</w:t>
      </w:r>
      <w:r>
        <w:rPr>
          <w:spacing w:val="-5"/>
          <w:sz w:val="28"/>
        </w:rPr>
        <w:t xml:space="preserve"> </w:t>
      </w:r>
      <w:r>
        <w:rPr>
          <w:sz w:val="28"/>
        </w:rPr>
        <w:t>12.</w:t>
      </w:r>
    </w:p>
    <w:p w14:paraId="57C4C297" w14:textId="77777777" w:rsidR="00B86878" w:rsidRDefault="007771AD">
      <w:pPr>
        <w:pStyle w:val="a3"/>
        <w:spacing w:line="321" w:lineRule="exact"/>
        <w:ind w:left="427" w:firstLine="0"/>
      </w:pPr>
      <w:r>
        <w:rPr>
          <w:spacing w:val="-2"/>
        </w:rPr>
        <w:t>C.</w:t>
      </w:r>
      <w:r>
        <w:rPr>
          <w:spacing w:val="-22"/>
        </w:rPr>
        <w:t xml:space="preserve"> </w:t>
      </w:r>
      <w:r>
        <w:rPr>
          <w:spacing w:val="-4"/>
        </w:rPr>
        <w:t>371.</w:t>
      </w:r>
    </w:p>
    <w:p w14:paraId="3269F8D1" w14:textId="77777777" w:rsidR="00B86878" w:rsidRDefault="007771AD">
      <w:pPr>
        <w:pStyle w:val="a5"/>
        <w:numPr>
          <w:ilvl w:val="1"/>
          <w:numId w:val="1"/>
        </w:numPr>
        <w:tabs>
          <w:tab w:val="left" w:pos="1866"/>
        </w:tabs>
        <w:spacing w:before="161" w:line="360" w:lineRule="auto"/>
        <w:ind w:right="272" w:firstLine="569"/>
        <w:jc w:val="both"/>
        <w:rPr>
          <w:sz w:val="28"/>
        </w:rPr>
      </w:pPr>
      <w:r>
        <w:rPr>
          <w:sz w:val="28"/>
        </w:rPr>
        <w:t>Панчук А., Малькова</w:t>
      </w:r>
      <w:r>
        <w:rPr>
          <w:sz w:val="28"/>
        </w:rPr>
        <w:t xml:space="preserve"> К.. Теоретичні основи формування цифрової стратегії підприємств. </w:t>
      </w:r>
      <w:r>
        <w:rPr>
          <w:i/>
          <w:sz w:val="28"/>
        </w:rPr>
        <w:t>Економіка і суспільство</w:t>
      </w:r>
      <w:r>
        <w:rPr>
          <w:sz w:val="28"/>
        </w:rPr>
        <w:t>. 2021. № 34. С. 6.</w:t>
      </w:r>
    </w:p>
    <w:p w14:paraId="267B3B3A" w14:textId="77777777" w:rsidR="00B86878" w:rsidRDefault="007771AD">
      <w:pPr>
        <w:pStyle w:val="a5"/>
        <w:numPr>
          <w:ilvl w:val="1"/>
          <w:numId w:val="1"/>
        </w:numPr>
        <w:tabs>
          <w:tab w:val="left" w:pos="1866"/>
        </w:tabs>
        <w:spacing w:line="360" w:lineRule="auto"/>
        <w:ind w:right="255" w:firstLine="569"/>
        <w:jc w:val="both"/>
        <w:rPr>
          <w:sz w:val="28"/>
        </w:rPr>
      </w:pPr>
      <w:r>
        <w:rPr>
          <w:sz w:val="28"/>
        </w:rPr>
        <w:t xml:space="preserve">Пономаренко І.В. Цифровий маркетинг як ефективний інструмент підвищення рівня конкурентоспроможності компанії. </w:t>
      </w:r>
      <w:r>
        <w:rPr>
          <w:i/>
          <w:sz w:val="28"/>
        </w:rPr>
        <w:t>Проблеми інноваційно- інвестиційного</w:t>
      </w:r>
      <w:r>
        <w:rPr>
          <w:i/>
          <w:sz w:val="28"/>
        </w:rPr>
        <w:t xml:space="preserve"> розвитку</w:t>
      </w:r>
      <w:r>
        <w:rPr>
          <w:sz w:val="28"/>
        </w:rPr>
        <w:t>. 2018. № 15. C. 65.</w:t>
      </w:r>
    </w:p>
    <w:p w14:paraId="609BD69E" w14:textId="77777777" w:rsidR="00B86878" w:rsidRDefault="007771AD">
      <w:pPr>
        <w:pStyle w:val="a5"/>
        <w:numPr>
          <w:ilvl w:val="1"/>
          <w:numId w:val="1"/>
        </w:numPr>
        <w:tabs>
          <w:tab w:val="left" w:pos="1866"/>
        </w:tabs>
        <w:spacing w:before="5" w:line="360" w:lineRule="auto"/>
        <w:ind w:right="262" w:firstLine="569"/>
        <w:jc w:val="both"/>
        <w:rPr>
          <w:sz w:val="28"/>
        </w:rPr>
      </w:pPr>
      <w:r>
        <w:rPr>
          <w:sz w:val="28"/>
        </w:rPr>
        <w:t xml:space="preserve">Рижков В. Що таке цифрова трансформація. URL: </w:t>
      </w:r>
      <w:hyperlink r:id="rId33">
        <w:r>
          <w:rPr>
            <w:color w:val="1153CC"/>
            <w:sz w:val="28"/>
            <w:u w:val="single" w:color="1153CC"/>
          </w:rPr>
          <w:t>https://komanda-</w:t>
        </w:r>
      </w:hyperlink>
      <w:r>
        <w:rPr>
          <w:color w:val="1153CC"/>
          <w:sz w:val="28"/>
        </w:rPr>
        <w:t xml:space="preserve"> </w:t>
      </w:r>
      <w:hyperlink r:id="rId34">
        <w:r>
          <w:rPr>
            <w:color w:val="1153CC"/>
            <w:sz w:val="28"/>
            <w:u w:val="single" w:color="1153CC"/>
          </w:rPr>
          <w:t>a.pro/blog/digital-transformation</w:t>
        </w:r>
      </w:hyperlink>
      <w:r>
        <w:rPr>
          <w:color w:val="1153CC"/>
          <w:sz w:val="28"/>
        </w:rPr>
        <w:t xml:space="preserve"> </w:t>
      </w:r>
      <w:r>
        <w:rPr>
          <w:sz w:val="28"/>
        </w:rPr>
        <w:t>(дата звернення: 06.09.2024).</w:t>
      </w:r>
    </w:p>
    <w:p w14:paraId="55854E3A" w14:textId="77777777" w:rsidR="00B86878" w:rsidRDefault="007771AD">
      <w:pPr>
        <w:pStyle w:val="a5"/>
        <w:numPr>
          <w:ilvl w:val="1"/>
          <w:numId w:val="1"/>
        </w:numPr>
        <w:tabs>
          <w:tab w:val="left" w:pos="1866"/>
        </w:tabs>
        <w:spacing w:line="360" w:lineRule="auto"/>
        <w:ind w:right="274" w:firstLine="569"/>
        <w:jc w:val="both"/>
        <w:rPr>
          <w:sz w:val="28"/>
        </w:rPr>
      </w:pPr>
      <w:r>
        <w:rPr>
          <w:sz w:val="28"/>
        </w:rPr>
        <w:t>Сайт</w:t>
      </w:r>
      <w:r>
        <w:rPr>
          <w:spacing w:val="80"/>
          <w:w w:val="150"/>
          <w:sz w:val="28"/>
        </w:rPr>
        <w:t xml:space="preserve"> </w:t>
      </w:r>
      <w:r>
        <w:rPr>
          <w:sz w:val="28"/>
        </w:rPr>
        <w:t>ТОВ</w:t>
      </w:r>
      <w:r>
        <w:rPr>
          <w:spacing w:val="80"/>
          <w:w w:val="150"/>
          <w:sz w:val="28"/>
        </w:rPr>
        <w:t xml:space="preserve"> </w:t>
      </w:r>
      <w:r>
        <w:rPr>
          <w:sz w:val="28"/>
        </w:rPr>
        <w:t>«Ерго</w:t>
      </w:r>
      <w:r>
        <w:rPr>
          <w:spacing w:val="80"/>
          <w:w w:val="150"/>
          <w:sz w:val="28"/>
        </w:rPr>
        <w:t xml:space="preserve"> </w:t>
      </w:r>
      <w:r>
        <w:rPr>
          <w:sz w:val="28"/>
        </w:rPr>
        <w:t>Плейс».</w:t>
      </w:r>
      <w:r>
        <w:rPr>
          <w:spacing w:val="80"/>
          <w:w w:val="150"/>
          <w:sz w:val="28"/>
        </w:rPr>
        <w:t xml:space="preserve"> </w:t>
      </w:r>
      <w:r>
        <w:rPr>
          <w:sz w:val="28"/>
        </w:rPr>
        <w:t>URL:</w:t>
      </w:r>
      <w:r>
        <w:rPr>
          <w:spacing w:val="80"/>
          <w:w w:val="150"/>
          <w:sz w:val="28"/>
        </w:rPr>
        <w:t xml:space="preserve"> </w:t>
      </w:r>
      <w:hyperlink r:id="rId35">
        <w:r>
          <w:rPr>
            <w:color w:val="1153CC"/>
            <w:sz w:val="28"/>
            <w:u w:val="single" w:color="1153CC"/>
          </w:rPr>
          <w:t>https://ergo.place/</w:t>
        </w:r>
      </w:hyperlink>
      <w:r>
        <w:rPr>
          <w:color w:val="1153CC"/>
          <w:spacing w:val="80"/>
          <w:w w:val="150"/>
          <w:sz w:val="28"/>
        </w:rPr>
        <w:t xml:space="preserve"> </w:t>
      </w:r>
      <w:r>
        <w:rPr>
          <w:sz w:val="28"/>
        </w:rPr>
        <w:t>(дата</w:t>
      </w:r>
      <w:r>
        <w:rPr>
          <w:spacing w:val="40"/>
          <w:sz w:val="28"/>
        </w:rPr>
        <w:t xml:space="preserve"> </w:t>
      </w:r>
      <w:r>
        <w:rPr>
          <w:sz w:val="28"/>
        </w:rPr>
        <w:t>звернення: 15.10.2024).</w:t>
      </w:r>
    </w:p>
    <w:p w14:paraId="7616F74F" w14:textId="77777777" w:rsidR="00B86878" w:rsidRDefault="007771AD">
      <w:pPr>
        <w:pStyle w:val="a5"/>
        <w:numPr>
          <w:ilvl w:val="1"/>
          <w:numId w:val="1"/>
        </w:numPr>
        <w:tabs>
          <w:tab w:val="left" w:pos="1866"/>
        </w:tabs>
        <w:spacing w:line="321" w:lineRule="exact"/>
        <w:ind w:left="1866" w:hanging="870"/>
        <w:jc w:val="both"/>
        <w:rPr>
          <w:sz w:val="28"/>
        </w:rPr>
      </w:pPr>
      <w:r>
        <w:rPr>
          <w:sz w:val="28"/>
        </w:rPr>
        <w:t>Старості</w:t>
      </w:r>
      <w:r>
        <w:rPr>
          <w:sz w:val="28"/>
        </w:rPr>
        <w:t>на</w:t>
      </w:r>
      <w:r>
        <w:rPr>
          <w:spacing w:val="53"/>
          <w:sz w:val="28"/>
        </w:rPr>
        <w:t xml:space="preserve">  </w:t>
      </w:r>
      <w:r>
        <w:rPr>
          <w:sz w:val="28"/>
        </w:rPr>
        <w:t>А.</w:t>
      </w:r>
      <w:r>
        <w:rPr>
          <w:spacing w:val="55"/>
          <w:sz w:val="28"/>
        </w:rPr>
        <w:t xml:space="preserve">  </w:t>
      </w:r>
      <w:r>
        <w:rPr>
          <w:sz w:val="28"/>
        </w:rPr>
        <w:t>А.</w:t>
      </w:r>
      <w:r>
        <w:rPr>
          <w:spacing w:val="52"/>
          <w:sz w:val="28"/>
        </w:rPr>
        <w:t xml:space="preserve">  </w:t>
      </w:r>
      <w:r>
        <w:rPr>
          <w:sz w:val="28"/>
        </w:rPr>
        <w:t>Маркетингові</w:t>
      </w:r>
      <w:r>
        <w:rPr>
          <w:spacing w:val="56"/>
          <w:sz w:val="28"/>
        </w:rPr>
        <w:t xml:space="preserve">  </w:t>
      </w:r>
      <w:r>
        <w:rPr>
          <w:sz w:val="28"/>
        </w:rPr>
        <w:t>дослідження.</w:t>
      </w:r>
      <w:r>
        <w:rPr>
          <w:spacing w:val="54"/>
          <w:sz w:val="28"/>
        </w:rPr>
        <w:t xml:space="preserve">  </w:t>
      </w:r>
      <w:r>
        <w:rPr>
          <w:sz w:val="28"/>
        </w:rPr>
        <w:t>Видавничий</w:t>
      </w:r>
      <w:r>
        <w:rPr>
          <w:spacing w:val="49"/>
          <w:sz w:val="28"/>
        </w:rPr>
        <w:t xml:space="preserve">  </w:t>
      </w:r>
      <w:r>
        <w:rPr>
          <w:spacing w:val="-5"/>
          <w:sz w:val="28"/>
        </w:rPr>
        <w:t>дім</w:t>
      </w:r>
    </w:p>
    <w:p w14:paraId="6A1A95A5" w14:textId="77777777" w:rsidR="00B86878" w:rsidRDefault="007771AD">
      <w:pPr>
        <w:pStyle w:val="a3"/>
        <w:spacing w:before="160"/>
        <w:ind w:left="427" w:firstLine="0"/>
      </w:pPr>
      <w:r>
        <w:t>«Вільямс»,</w:t>
      </w:r>
      <w:r>
        <w:rPr>
          <w:spacing w:val="-7"/>
        </w:rPr>
        <w:t xml:space="preserve"> </w:t>
      </w:r>
      <w:r>
        <w:t>Київ.</w:t>
      </w:r>
      <w:r>
        <w:rPr>
          <w:spacing w:val="-14"/>
        </w:rPr>
        <w:t xml:space="preserve"> </w:t>
      </w:r>
      <w:r>
        <w:t>2001.</w:t>
      </w:r>
      <w:r>
        <w:rPr>
          <w:spacing w:val="-13"/>
        </w:rPr>
        <w:t xml:space="preserve"> </w:t>
      </w:r>
      <w:r>
        <w:rPr>
          <w:spacing w:val="-2"/>
        </w:rPr>
        <w:t>С.320.</w:t>
      </w:r>
    </w:p>
    <w:p w14:paraId="18EBD633" w14:textId="77777777" w:rsidR="00B86878" w:rsidRDefault="007771AD">
      <w:pPr>
        <w:pStyle w:val="a5"/>
        <w:numPr>
          <w:ilvl w:val="1"/>
          <w:numId w:val="1"/>
        </w:numPr>
        <w:tabs>
          <w:tab w:val="left" w:pos="1868"/>
          <w:tab w:val="left" w:pos="3676"/>
          <w:tab w:val="left" w:pos="4828"/>
          <w:tab w:val="left" w:pos="6068"/>
          <w:tab w:val="left" w:pos="6637"/>
          <w:tab w:val="left" w:pos="7984"/>
          <w:tab w:val="left" w:pos="8676"/>
          <w:tab w:val="left" w:pos="9721"/>
        </w:tabs>
        <w:spacing w:before="160" w:line="360" w:lineRule="auto"/>
        <w:ind w:right="278" w:firstLine="569"/>
        <w:rPr>
          <w:sz w:val="28"/>
        </w:rPr>
      </w:pPr>
      <w:r>
        <w:rPr>
          <w:spacing w:val="-2"/>
          <w:sz w:val="28"/>
        </w:rPr>
        <w:t>Статистика</w:t>
      </w:r>
      <w:r>
        <w:rPr>
          <w:sz w:val="28"/>
        </w:rPr>
        <w:tab/>
      </w:r>
      <w:r>
        <w:rPr>
          <w:spacing w:val="-2"/>
          <w:sz w:val="28"/>
        </w:rPr>
        <w:t>ринку</w:t>
      </w:r>
      <w:r>
        <w:rPr>
          <w:sz w:val="28"/>
        </w:rPr>
        <w:tab/>
      </w:r>
      <w:r>
        <w:rPr>
          <w:spacing w:val="-2"/>
          <w:sz w:val="28"/>
        </w:rPr>
        <w:t>меблів</w:t>
      </w:r>
      <w:r>
        <w:rPr>
          <w:sz w:val="28"/>
        </w:rPr>
        <w:tab/>
      </w:r>
      <w:r>
        <w:rPr>
          <w:spacing w:val="-10"/>
          <w:sz w:val="28"/>
        </w:rPr>
        <w:t>в</w:t>
      </w:r>
      <w:r>
        <w:rPr>
          <w:sz w:val="28"/>
        </w:rPr>
        <w:tab/>
      </w:r>
      <w:r>
        <w:rPr>
          <w:spacing w:val="-2"/>
          <w:sz w:val="28"/>
        </w:rPr>
        <w:t>Україні</w:t>
      </w:r>
      <w:r>
        <w:rPr>
          <w:sz w:val="28"/>
        </w:rPr>
        <w:tab/>
      </w:r>
      <w:r>
        <w:rPr>
          <w:spacing w:val="-6"/>
          <w:sz w:val="28"/>
        </w:rPr>
        <w:t>та</w:t>
      </w:r>
      <w:r>
        <w:rPr>
          <w:sz w:val="28"/>
        </w:rPr>
        <w:tab/>
      </w:r>
      <w:r>
        <w:rPr>
          <w:spacing w:val="-2"/>
          <w:sz w:val="28"/>
        </w:rPr>
        <w:t>світі.</w:t>
      </w:r>
      <w:r>
        <w:rPr>
          <w:sz w:val="28"/>
        </w:rPr>
        <w:tab/>
      </w:r>
      <w:r>
        <w:rPr>
          <w:spacing w:val="-4"/>
          <w:sz w:val="28"/>
        </w:rPr>
        <w:t xml:space="preserve">URL: </w:t>
      </w:r>
      <w:hyperlink r:id="rId36">
        <w:r>
          <w:rPr>
            <w:color w:val="1153CC"/>
            <w:spacing w:val="-2"/>
            <w:sz w:val="28"/>
            <w:u w:val="single" w:color="1153CC"/>
          </w:rPr>
          <w:t>https://www.statista.com/outlook/cmo/furniture/home-office-furniture/desks-</w:t>
        </w:r>
      </w:hyperlink>
      <w:r>
        <w:rPr>
          <w:color w:val="1153CC"/>
          <w:spacing w:val="-2"/>
          <w:sz w:val="28"/>
        </w:rPr>
        <w:t xml:space="preserve"> </w:t>
      </w:r>
      <w:hyperlink r:id="rId37">
        <w:r>
          <w:rPr>
            <w:color w:val="1153CC"/>
            <w:sz w:val="28"/>
            <w:u w:val="single" w:color="1153CC"/>
          </w:rPr>
          <w:t>chairs/ukraine</w:t>
        </w:r>
      </w:hyperlink>
      <w:r>
        <w:rPr>
          <w:color w:val="1153CC"/>
          <w:spacing w:val="40"/>
          <w:sz w:val="28"/>
        </w:rPr>
        <w:t xml:space="preserve"> </w:t>
      </w:r>
      <w:r>
        <w:rPr>
          <w:sz w:val="28"/>
        </w:rPr>
        <w:t>(дата звернення: 25.10.2024).</w:t>
      </w:r>
    </w:p>
    <w:p w14:paraId="2A8534A6" w14:textId="77777777" w:rsidR="00B86878" w:rsidRDefault="007771AD">
      <w:pPr>
        <w:pStyle w:val="a5"/>
        <w:numPr>
          <w:ilvl w:val="1"/>
          <w:numId w:val="1"/>
        </w:numPr>
        <w:tabs>
          <w:tab w:val="left" w:pos="1868"/>
        </w:tabs>
        <w:spacing w:line="360" w:lineRule="auto"/>
        <w:ind w:right="274" w:firstLine="569"/>
        <w:rPr>
          <w:sz w:val="28"/>
        </w:rPr>
      </w:pPr>
      <w:r>
        <w:rPr>
          <w:sz w:val="28"/>
        </w:rPr>
        <w:t>Телеутова</w:t>
      </w:r>
      <w:r>
        <w:rPr>
          <w:spacing w:val="40"/>
          <w:sz w:val="28"/>
        </w:rPr>
        <w:t xml:space="preserve"> </w:t>
      </w:r>
      <w:r>
        <w:rPr>
          <w:sz w:val="28"/>
        </w:rPr>
        <w:t>А.</w:t>
      </w:r>
      <w:r>
        <w:rPr>
          <w:spacing w:val="40"/>
          <w:sz w:val="28"/>
        </w:rPr>
        <w:t xml:space="preserve"> </w:t>
      </w:r>
      <w:r>
        <w:rPr>
          <w:sz w:val="28"/>
        </w:rPr>
        <w:t>Розробка</w:t>
      </w:r>
      <w:r>
        <w:rPr>
          <w:spacing w:val="40"/>
          <w:sz w:val="28"/>
        </w:rPr>
        <w:t xml:space="preserve"> </w:t>
      </w:r>
      <w:r>
        <w:rPr>
          <w:sz w:val="28"/>
        </w:rPr>
        <w:t>digital-стратегії</w:t>
      </w:r>
      <w:r>
        <w:rPr>
          <w:spacing w:val="40"/>
          <w:sz w:val="28"/>
        </w:rPr>
        <w:t xml:space="preserve"> </w:t>
      </w:r>
      <w:r>
        <w:rPr>
          <w:sz w:val="28"/>
        </w:rPr>
        <w:t>підприємства.</w:t>
      </w:r>
      <w:r>
        <w:rPr>
          <w:spacing w:val="40"/>
          <w:sz w:val="28"/>
        </w:rPr>
        <w:t xml:space="preserve"> </w:t>
      </w:r>
      <w:r>
        <w:rPr>
          <w:sz w:val="28"/>
        </w:rPr>
        <w:t>Маркетинг</w:t>
      </w:r>
      <w:r>
        <w:rPr>
          <w:spacing w:val="40"/>
          <w:sz w:val="28"/>
        </w:rPr>
        <w:t xml:space="preserve"> </w:t>
      </w:r>
      <w:r>
        <w:rPr>
          <w:sz w:val="28"/>
        </w:rPr>
        <w:t>в</w:t>
      </w:r>
      <w:r>
        <w:rPr>
          <w:spacing w:val="40"/>
          <w:sz w:val="28"/>
        </w:rPr>
        <w:t xml:space="preserve"> </w:t>
      </w:r>
      <w:r>
        <w:rPr>
          <w:sz w:val="28"/>
        </w:rPr>
        <w:t>торговій діяльності. 2019. С.4.</w:t>
      </w:r>
    </w:p>
    <w:p w14:paraId="5341A124" w14:textId="77777777" w:rsidR="00B86878" w:rsidRDefault="007771AD">
      <w:pPr>
        <w:pStyle w:val="a5"/>
        <w:numPr>
          <w:ilvl w:val="1"/>
          <w:numId w:val="1"/>
        </w:numPr>
        <w:tabs>
          <w:tab w:val="left" w:pos="1868"/>
        </w:tabs>
        <w:spacing w:line="364" w:lineRule="auto"/>
        <w:ind w:right="279" w:firstLine="569"/>
        <w:rPr>
          <w:sz w:val="28"/>
        </w:rPr>
      </w:pPr>
      <w:r>
        <w:rPr>
          <w:sz w:val="28"/>
        </w:rPr>
        <w:t>Ус</w:t>
      </w:r>
      <w:r>
        <w:rPr>
          <w:spacing w:val="-10"/>
          <w:sz w:val="28"/>
        </w:rPr>
        <w:t xml:space="preserve"> </w:t>
      </w:r>
      <w:r>
        <w:rPr>
          <w:sz w:val="28"/>
        </w:rPr>
        <w:t>М.</w:t>
      </w:r>
      <w:r>
        <w:rPr>
          <w:spacing w:val="-13"/>
          <w:sz w:val="28"/>
        </w:rPr>
        <w:t xml:space="preserve"> </w:t>
      </w:r>
      <w:r>
        <w:rPr>
          <w:sz w:val="28"/>
        </w:rPr>
        <w:t>І. Інтернет-маркетинг</w:t>
      </w:r>
      <w:r>
        <w:rPr>
          <w:spacing w:val="-7"/>
          <w:sz w:val="28"/>
        </w:rPr>
        <w:t xml:space="preserve"> </w:t>
      </w:r>
      <w:r>
        <w:rPr>
          <w:sz w:val="28"/>
        </w:rPr>
        <w:t>як</w:t>
      </w:r>
      <w:r>
        <w:rPr>
          <w:spacing w:val="-14"/>
          <w:sz w:val="28"/>
        </w:rPr>
        <w:t xml:space="preserve"> </w:t>
      </w:r>
      <w:r>
        <w:rPr>
          <w:sz w:val="28"/>
        </w:rPr>
        <w:t>інструмент</w:t>
      </w:r>
      <w:r>
        <w:rPr>
          <w:spacing w:val="-7"/>
          <w:sz w:val="28"/>
        </w:rPr>
        <w:t xml:space="preserve"> </w:t>
      </w:r>
      <w:r>
        <w:rPr>
          <w:sz w:val="28"/>
        </w:rPr>
        <w:t>маркетингових</w:t>
      </w:r>
      <w:r>
        <w:rPr>
          <w:spacing w:val="-10"/>
          <w:sz w:val="28"/>
        </w:rPr>
        <w:t xml:space="preserve"> </w:t>
      </w:r>
      <w:r>
        <w:rPr>
          <w:sz w:val="28"/>
        </w:rPr>
        <w:t>комунікацій та складн</w:t>
      </w:r>
      <w:r>
        <w:rPr>
          <w:sz w:val="28"/>
        </w:rPr>
        <w:t xml:space="preserve">ик комерційної діяльності підприємства. </w:t>
      </w:r>
      <w:r>
        <w:rPr>
          <w:i/>
          <w:sz w:val="28"/>
        </w:rPr>
        <w:t>Економіка і суспільство</w:t>
      </w:r>
      <w:r>
        <w:rPr>
          <w:sz w:val="28"/>
        </w:rPr>
        <w:t>. 2018.</w:t>
      </w:r>
    </w:p>
    <w:p w14:paraId="17CFBDF1" w14:textId="77777777" w:rsidR="00B86878" w:rsidRDefault="007771AD">
      <w:pPr>
        <w:pStyle w:val="a3"/>
        <w:spacing w:line="316" w:lineRule="exact"/>
        <w:ind w:left="427" w:firstLine="0"/>
        <w:jc w:val="left"/>
      </w:pPr>
      <w:r>
        <w:t>№</w:t>
      </w:r>
      <w:r>
        <w:rPr>
          <w:spacing w:val="-3"/>
        </w:rPr>
        <w:t xml:space="preserve"> </w:t>
      </w:r>
      <w:r>
        <w:t>15. С.</w:t>
      </w:r>
      <w:r>
        <w:rPr>
          <w:spacing w:val="-6"/>
        </w:rPr>
        <w:t xml:space="preserve"> </w:t>
      </w:r>
      <w:r>
        <w:rPr>
          <w:spacing w:val="-4"/>
        </w:rPr>
        <w:t>488.</w:t>
      </w:r>
    </w:p>
    <w:p w14:paraId="17B6948E" w14:textId="77777777" w:rsidR="00B86878" w:rsidRDefault="007771AD">
      <w:pPr>
        <w:pStyle w:val="a5"/>
        <w:numPr>
          <w:ilvl w:val="1"/>
          <w:numId w:val="1"/>
        </w:numPr>
        <w:tabs>
          <w:tab w:val="left" w:pos="1866"/>
        </w:tabs>
        <w:spacing w:before="159" w:line="360" w:lineRule="auto"/>
        <w:ind w:right="281" w:firstLine="569"/>
        <w:jc w:val="both"/>
        <w:rPr>
          <w:sz w:val="28"/>
        </w:rPr>
      </w:pPr>
      <w:r>
        <w:rPr>
          <w:sz w:val="28"/>
        </w:rPr>
        <w:t>Філіп Котлер. Маркетинг 4.0. Від традиційного до цифрового./КМ Букс, 2018. C.42.</w:t>
      </w:r>
    </w:p>
    <w:p w14:paraId="526DC26F" w14:textId="77777777" w:rsidR="00B86878" w:rsidRDefault="007771AD">
      <w:pPr>
        <w:pStyle w:val="a5"/>
        <w:numPr>
          <w:ilvl w:val="1"/>
          <w:numId w:val="1"/>
        </w:numPr>
        <w:tabs>
          <w:tab w:val="left" w:pos="1866"/>
        </w:tabs>
        <w:spacing w:line="360" w:lineRule="auto"/>
        <w:ind w:right="267" w:firstLine="569"/>
        <w:jc w:val="both"/>
        <w:rPr>
          <w:sz w:val="28"/>
        </w:rPr>
      </w:pPr>
      <w:r>
        <w:rPr>
          <w:sz w:val="28"/>
        </w:rPr>
        <w:t xml:space="preserve">Іванов С. М. Класифікація цифрових маркетингових систем складних економічних об’єктів. </w:t>
      </w:r>
      <w:r>
        <w:rPr>
          <w:i/>
          <w:sz w:val="28"/>
        </w:rPr>
        <w:t>Приазовський економічний вісник</w:t>
      </w:r>
      <w:r>
        <w:rPr>
          <w:sz w:val="28"/>
        </w:rPr>
        <w:t>. 2021. № 5(28). C. 184.</w:t>
      </w:r>
    </w:p>
    <w:p w14:paraId="57C8F4AA" w14:textId="77777777" w:rsidR="00B86878" w:rsidRDefault="007771AD">
      <w:pPr>
        <w:pStyle w:val="a5"/>
        <w:numPr>
          <w:ilvl w:val="1"/>
          <w:numId w:val="1"/>
        </w:numPr>
        <w:tabs>
          <w:tab w:val="left" w:pos="1866"/>
        </w:tabs>
        <w:spacing w:line="360" w:lineRule="auto"/>
        <w:ind w:right="262" w:firstLine="569"/>
        <w:jc w:val="both"/>
        <w:rPr>
          <w:sz w:val="28"/>
        </w:rPr>
      </w:pPr>
      <w:r>
        <w:rPr>
          <w:sz w:val="28"/>
        </w:rPr>
        <w:t xml:space="preserve">Чухно Н.П., Стадніченко В.В. Напрямки цифрової трансформації економіки України з урахуванням досвіду ЄС. </w:t>
      </w:r>
      <w:r>
        <w:rPr>
          <w:i/>
          <w:sz w:val="28"/>
        </w:rPr>
        <w:t>Зб. наук</w:t>
      </w:r>
      <w:r>
        <w:rPr>
          <w:i/>
          <w:sz w:val="28"/>
        </w:rPr>
        <w:t>. праць Міжнар. наук.- практ. інтернет-конф.</w:t>
      </w:r>
      <w:r>
        <w:rPr>
          <w:sz w:val="28"/>
        </w:rPr>
        <w:t>, м. Запоріжжя, 2024. С.</w:t>
      </w:r>
    </w:p>
    <w:p w14:paraId="535EFD84"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7E309009" w14:textId="77777777" w:rsidR="00B86878" w:rsidRDefault="007771AD">
      <w:pPr>
        <w:pStyle w:val="a5"/>
        <w:numPr>
          <w:ilvl w:val="1"/>
          <w:numId w:val="1"/>
        </w:numPr>
        <w:tabs>
          <w:tab w:val="left" w:pos="1866"/>
        </w:tabs>
        <w:spacing w:before="86" w:line="360" w:lineRule="auto"/>
        <w:ind w:right="276" w:firstLine="569"/>
        <w:jc w:val="both"/>
        <w:rPr>
          <w:sz w:val="28"/>
        </w:rPr>
      </w:pPr>
      <w:r>
        <w:rPr>
          <w:sz w:val="28"/>
        </w:rPr>
        <w:lastRenderedPageBreak/>
        <w:t xml:space="preserve">Чухно Н.П., Стадніченко В.В. Цифрова стратегія в комплексі маркетингу. </w:t>
      </w:r>
      <w:r>
        <w:rPr>
          <w:i/>
          <w:sz w:val="28"/>
        </w:rPr>
        <w:t>Журнал стратегічних економічних досліджень</w:t>
      </w:r>
      <w:r>
        <w:rPr>
          <w:sz w:val="28"/>
        </w:rPr>
        <w:t>. 2024. № 5(22).</w:t>
      </w:r>
    </w:p>
    <w:p w14:paraId="2812965E" w14:textId="77777777" w:rsidR="00B86878" w:rsidRDefault="007771AD">
      <w:pPr>
        <w:pStyle w:val="a5"/>
        <w:numPr>
          <w:ilvl w:val="1"/>
          <w:numId w:val="1"/>
        </w:numPr>
        <w:tabs>
          <w:tab w:val="left" w:pos="1866"/>
        </w:tabs>
        <w:spacing w:line="360" w:lineRule="auto"/>
        <w:ind w:right="478" w:firstLine="569"/>
        <w:jc w:val="both"/>
        <w:rPr>
          <w:sz w:val="28"/>
        </w:rPr>
      </w:pPr>
      <w:r>
        <w:rPr>
          <w:sz w:val="28"/>
        </w:rPr>
        <w:t>Як зріс попит у ніші меблів в Україні —</w:t>
      </w:r>
      <w:r>
        <w:rPr>
          <w:sz w:val="28"/>
        </w:rPr>
        <w:t xml:space="preserve"> розбираємо ключові тенденції</w:t>
      </w:r>
      <w:r>
        <w:rPr>
          <w:spacing w:val="-10"/>
          <w:sz w:val="28"/>
        </w:rPr>
        <w:t xml:space="preserve"> </w:t>
      </w:r>
      <w:r>
        <w:rPr>
          <w:sz w:val="28"/>
        </w:rPr>
        <w:t>ринку.</w:t>
      </w:r>
      <w:r>
        <w:rPr>
          <w:spacing w:val="-9"/>
          <w:sz w:val="28"/>
        </w:rPr>
        <w:t xml:space="preserve"> </w:t>
      </w:r>
      <w:r>
        <w:rPr>
          <w:sz w:val="28"/>
        </w:rPr>
        <w:t>URL:</w:t>
      </w:r>
      <w:r>
        <w:rPr>
          <w:spacing w:val="-4"/>
          <w:sz w:val="28"/>
        </w:rPr>
        <w:t xml:space="preserve"> </w:t>
      </w:r>
      <w:hyperlink r:id="rId38">
        <w:r>
          <w:rPr>
            <w:color w:val="1153CC"/>
            <w:sz w:val="28"/>
            <w:u w:val="single" w:color="1153CC"/>
          </w:rPr>
          <w:t>https://cases.media/en/article/yak-zris-popit-u-nishi-mebliv-v-</w:t>
        </w:r>
      </w:hyperlink>
      <w:r>
        <w:rPr>
          <w:color w:val="1153CC"/>
          <w:sz w:val="28"/>
        </w:rPr>
        <w:t xml:space="preserve"> </w:t>
      </w:r>
      <w:hyperlink r:id="rId39">
        <w:r>
          <w:rPr>
            <w:color w:val="1153CC"/>
            <w:sz w:val="28"/>
            <w:u w:val="single" w:color="1153CC"/>
          </w:rPr>
          <w:t>ukrayini-rozbirayemo-klyuchovi-tendenciyi-rinku</w:t>
        </w:r>
      </w:hyperlink>
      <w:r>
        <w:rPr>
          <w:color w:val="1153CC"/>
          <w:sz w:val="28"/>
        </w:rPr>
        <w:t xml:space="preserve"> </w:t>
      </w:r>
      <w:r>
        <w:rPr>
          <w:sz w:val="28"/>
        </w:rPr>
        <w:t>(дата звернення: 23.10.2024).</w:t>
      </w:r>
    </w:p>
    <w:p w14:paraId="6C1F599B" w14:textId="77777777" w:rsidR="00B86878" w:rsidRDefault="007771AD">
      <w:pPr>
        <w:pStyle w:val="a5"/>
        <w:numPr>
          <w:ilvl w:val="1"/>
          <w:numId w:val="1"/>
        </w:numPr>
        <w:tabs>
          <w:tab w:val="left" w:pos="1868"/>
          <w:tab w:val="left" w:pos="3042"/>
          <w:tab w:val="left" w:pos="3517"/>
          <w:tab w:val="left" w:pos="4497"/>
          <w:tab w:val="left" w:pos="5642"/>
          <w:tab w:val="left" w:pos="8848"/>
        </w:tabs>
        <w:spacing w:line="360" w:lineRule="auto"/>
        <w:ind w:right="287" w:firstLine="569"/>
        <w:rPr>
          <w:sz w:val="28"/>
        </w:rPr>
      </w:pPr>
      <w:r>
        <w:rPr>
          <w:spacing w:val="-2"/>
          <w:sz w:val="28"/>
        </w:rPr>
        <w:t>Chaffey,</w:t>
      </w:r>
      <w:r>
        <w:rPr>
          <w:sz w:val="28"/>
        </w:rPr>
        <w:tab/>
      </w:r>
      <w:r>
        <w:rPr>
          <w:spacing w:val="-6"/>
          <w:sz w:val="28"/>
        </w:rPr>
        <w:t>D.</w:t>
      </w:r>
      <w:r>
        <w:rPr>
          <w:sz w:val="28"/>
        </w:rPr>
        <w:tab/>
      </w:r>
      <w:r>
        <w:rPr>
          <w:spacing w:val="-2"/>
          <w:sz w:val="28"/>
        </w:rPr>
        <w:t>Digital</w:t>
      </w:r>
      <w:r>
        <w:rPr>
          <w:sz w:val="28"/>
        </w:rPr>
        <w:tab/>
      </w:r>
      <w:r>
        <w:rPr>
          <w:spacing w:val="-2"/>
          <w:sz w:val="28"/>
        </w:rPr>
        <w:t>business</w:t>
      </w:r>
      <w:r>
        <w:rPr>
          <w:sz w:val="28"/>
        </w:rPr>
        <w:tab/>
        <w:t>and</w:t>
      </w:r>
      <w:r>
        <w:rPr>
          <w:spacing w:val="80"/>
          <w:sz w:val="28"/>
        </w:rPr>
        <w:t xml:space="preserve"> </w:t>
      </w:r>
      <w:r>
        <w:rPr>
          <w:sz w:val="28"/>
        </w:rPr>
        <w:t>e-commerce</w:t>
      </w:r>
      <w:r>
        <w:rPr>
          <w:sz w:val="28"/>
        </w:rPr>
        <w:tab/>
      </w:r>
      <w:r>
        <w:rPr>
          <w:spacing w:val="-2"/>
          <w:sz w:val="28"/>
        </w:rPr>
        <w:t xml:space="preserve">management: </w:t>
      </w:r>
      <w:r>
        <w:rPr>
          <w:sz w:val="28"/>
        </w:rPr>
        <w:t>Strategy, im</w:t>
      </w:r>
      <w:r>
        <w:rPr>
          <w:sz w:val="28"/>
        </w:rPr>
        <w:t xml:space="preserve">plementation and practice. </w:t>
      </w:r>
      <w:r>
        <w:rPr>
          <w:i/>
          <w:sz w:val="28"/>
        </w:rPr>
        <w:t>Pearson UK</w:t>
      </w:r>
      <w:r>
        <w:rPr>
          <w:sz w:val="28"/>
        </w:rPr>
        <w:t>. 2019. P. 98.</w:t>
      </w:r>
    </w:p>
    <w:p w14:paraId="09BD77C3" w14:textId="77777777" w:rsidR="00B86878" w:rsidRDefault="007771AD">
      <w:pPr>
        <w:pStyle w:val="a5"/>
        <w:numPr>
          <w:ilvl w:val="1"/>
          <w:numId w:val="1"/>
        </w:numPr>
        <w:tabs>
          <w:tab w:val="left" w:pos="1868"/>
        </w:tabs>
        <w:spacing w:line="360" w:lineRule="auto"/>
        <w:ind w:right="271" w:firstLine="569"/>
        <w:rPr>
          <w:sz w:val="28"/>
        </w:rPr>
      </w:pPr>
      <w:r>
        <w:rPr>
          <w:sz w:val="28"/>
        </w:rPr>
        <w:t>Andre</w:t>
      </w:r>
      <w:r>
        <w:rPr>
          <w:spacing w:val="40"/>
          <w:sz w:val="28"/>
        </w:rPr>
        <w:t xml:space="preserve"> </w:t>
      </w:r>
      <w:r>
        <w:rPr>
          <w:sz w:val="28"/>
        </w:rPr>
        <w:t>Lipsmeiera,</w:t>
      </w:r>
      <w:r>
        <w:rPr>
          <w:spacing w:val="40"/>
          <w:sz w:val="28"/>
        </w:rPr>
        <w:t xml:space="preserve"> </w:t>
      </w:r>
      <w:r>
        <w:rPr>
          <w:sz w:val="28"/>
        </w:rPr>
        <w:t>Dr.-Ing.</w:t>
      </w:r>
      <w:r>
        <w:rPr>
          <w:spacing w:val="40"/>
          <w:sz w:val="28"/>
        </w:rPr>
        <w:t xml:space="preserve"> </w:t>
      </w:r>
      <w:r>
        <w:rPr>
          <w:sz w:val="28"/>
        </w:rPr>
        <w:t>Arno</w:t>
      </w:r>
      <w:r>
        <w:rPr>
          <w:spacing w:val="40"/>
          <w:sz w:val="28"/>
        </w:rPr>
        <w:t xml:space="preserve"> </w:t>
      </w:r>
      <w:r>
        <w:rPr>
          <w:sz w:val="28"/>
        </w:rPr>
        <w:t>Kühna,</w:t>
      </w:r>
      <w:r>
        <w:rPr>
          <w:spacing w:val="39"/>
          <w:sz w:val="28"/>
        </w:rPr>
        <w:t xml:space="preserve"> </w:t>
      </w:r>
      <w:r>
        <w:rPr>
          <w:sz w:val="28"/>
        </w:rPr>
        <w:t>Robert</w:t>
      </w:r>
      <w:r>
        <w:rPr>
          <w:spacing w:val="40"/>
          <w:sz w:val="28"/>
        </w:rPr>
        <w:t xml:space="preserve"> </w:t>
      </w:r>
      <w:r>
        <w:rPr>
          <w:sz w:val="28"/>
        </w:rPr>
        <w:t>Joppena,</w:t>
      </w:r>
      <w:r>
        <w:rPr>
          <w:spacing w:val="40"/>
          <w:sz w:val="28"/>
        </w:rPr>
        <w:t xml:space="preserve"> </w:t>
      </w:r>
      <w:r>
        <w:rPr>
          <w:sz w:val="28"/>
        </w:rPr>
        <w:t>Prof.</w:t>
      </w:r>
      <w:r>
        <w:rPr>
          <w:spacing w:val="40"/>
          <w:sz w:val="28"/>
        </w:rPr>
        <w:t xml:space="preserve"> </w:t>
      </w:r>
      <w:r>
        <w:rPr>
          <w:sz w:val="28"/>
        </w:rPr>
        <w:t>Dr.-Ing. Roman Dumitrescub. Process for the development of a digital strategy. 2022. P. 7.</w:t>
      </w:r>
    </w:p>
    <w:p w14:paraId="44A82F68" w14:textId="77777777" w:rsidR="00B86878" w:rsidRDefault="007771AD">
      <w:pPr>
        <w:pStyle w:val="a5"/>
        <w:numPr>
          <w:ilvl w:val="1"/>
          <w:numId w:val="1"/>
        </w:numPr>
        <w:tabs>
          <w:tab w:val="left" w:pos="1868"/>
        </w:tabs>
        <w:spacing w:before="4" w:line="360" w:lineRule="auto"/>
        <w:ind w:right="284" w:firstLine="569"/>
        <w:rPr>
          <w:sz w:val="28"/>
        </w:rPr>
      </w:pPr>
      <w:r>
        <w:rPr>
          <w:sz w:val="28"/>
        </w:rPr>
        <w:t>Barney</w:t>
      </w:r>
      <w:r>
        <w:rPr>
          <w:spacing w:val="80"/>
          <w:sz w:val="28"/>
        </w:rPr>
        <w:t xml:space="preserve"> </w:t>
      </w:r>
      <w:r>
        <w:rPr>
          <w:sz w:val="28"/>
        </w:rPr>
        <w:t>J.</w:t>
      </w:r>
      <w:r>
        <w:rPr>
          <w:spacing w:val="80"/>
          <w:sz w:val="28"/>
        </w:rPr>
        <w:t xml:space="preserve"> </w:t>
      </w:r>
      <w:r>
        <w:rPr>
          <w:sz w:val="28"/>
        </w:rPr>
        <w:t>B.,</w:t>
      </w:r>
      <w:r>
        <w:rPr>
          <w:spacing w:val="80"/>
          <w:sz w:val="28"/>
        </w:rPr>
        <w:t xml:space="preserve"> </w:t>
      </w:r>
      <w:r>
        <w:rPr>
          <w:sz w:val="28"/>
        </w:rPr>
        <w:t>Hesterly</w:t>
      </w:r>
      <w:r>
        <w:rPr>
          <w:spacing w:val="80"/>
          <w:sz w:val="28"/>
        </w:rPr>
        <w:t xml:space="preserve"> </w:t>
      </w:r>
      <w:r>
        <w:rPr>
          <w:sz w:val="28"/>
        </w:rPr>
        <w:t>W.</w:t>
      </w:r>
      <w:r>
        <w:rPr>
          <w:spacing w:val="80"/>
          <w:sz w:val="28"/>
        </w:rPr>
        <w:t xml:space="preserve"> </w:t>
      </w:r>
      <w:r>
        <w:rPr>
          <w:sz w:val="28"/>
        </w:rPr>
        <w:t>S.</w:t>
      </w:r>
      <w:r>
        <w:rPr>
          <w:spacing w:val="80"/>
          <w:sz w:val="28"/>
        </w:rPr>
        <w:t xml:space="preserve"> </w:t>
      </w:r>
      <w:r>
        <w:rPr>
          <w:sz w:val="28"/>
        </w:rPr>
        <w:t>Strategic</w:t>
      </w:r>
      <w:r>
        <w:rPr>
          <w:spacing w:val="80"/>
          <w:sz w:val="28"/>
        </w:rPr>
        <w:t xml:space="preserve"> </w:t>
      </w:r>
      <w:r>
        <w:rPr>
          <w:sz w:val="28"/>
        </w:rPr>
        <w:t>management</w:t>
      </w:r>
      <w:r>
        <w:rPr>
          <w:spacing w:val="80"/>
          <w:sz w:val="28"/>
        </w:rPr>
        <w:t xml:space="preserve"> </w:t>
      </w:r>
      <w:r>
        <w:rPr>
          <w:sz w:val="28"/>
        </w:rPr>
        <w:t>and</w:t>
      </w:r>
      <w:r>
        <w:rPr>
          <w:spacing w:val="80"/>
          <w:sz w:val="28"/>
        </w:rPr>
        <w:t xml:space="preserve"> </w:t>
      </w:r>
      <w:r>
        <w:rPr>
          <w:sz w:val="28"/>
        </w:rPr>
        <w:t xml:space="preserve">competitive advantage: Concepts and cases. </w:t>
      </w:r>
      <w:r>
        <w:rPr>
          <w:i/>
          <w:sz w:val="28"/>
        </w:rPr>
        <w:t>Pearson</w:t>
      </w:r>
      <w:r>
        <w:rPr>
          <w:sz w:val="28"/>
        </w:rPr>
        <w:t>, 2019. P. 13.</w:t>
      </w:r>
    </w:p>
    <w:p w14:paraId="032F9222" w14:textId="77777777" w:rsidR="00B86878" w:rsidRDefault="007771AD">
      <w:pPr>
        <w:pStyle w:val="a5"/>
        <w:numPr>
          <w:ilvl w:val="1"/>
          <w:numId w:val="1"/>
        </w:numPr>
        <w:tabs>
          <w:tab w:val="left" w:pos="1868"/>
        </w:tabs>
        <w:spacing w:line="360" w:lineRule="auto"/>
        <w:ind w:right="272" w:firstLine="569"/>
        <w:rPr>
          <w:sz w:val="28"/>
        </w:rPr>
      </w:pPr>
      <w:r>
        <w:rPr>
          <w:sz w:val="28"/>
        </w:rPr>
        <w:t>Bharadwaj, A.</w:t>
      </w:r>
      <w:r>
        <w:rPr>
          <w:spacing w:val="-1"/>
          <w:sz w:val="28"/>
        </w:rPr>
        <w:t xml:space="preserve"> </w:t>
      </w:r>
      <w:r>
        <w:rPr>
          <w:sz w:val="28"/>
        </w:rPr>
        <w:t>et al.</w:t>
      </w:r>
      <w:r>
        <w:rPr>
          <w:spacing w:val="-1"/>
          <w:sz w:val="28"/>
        </w:rPr>
        <w:t xml:space="preserve"> </w:t>
      </w:r>
      <w:r>
        <w:rPr>
          <w:sz w:val="28"/>
        </w:rPr>
        <w:t>Digital Business Strategy: Toward a nextgeneration of insights, no. 37(2). 2013. P. 482.</w:t>
      </w:r>
    </w:p>
    <w:p w14:paraId="5305E4AA" w14:textId="77777777" w:rsidR="00B86878" w:rsidRDefault="007771AD">
      <w:pPr>
        <w:pStyle w:val="a5"/>
        <w:numPr>
          <w:ilvl w:val="1"/>
          <w:numId w:val="1"/>
        </w:numPr>
        <w:tabs>
          <w:tab w:val="left" w:pos="1868"/>
        </w:tabs>
        <w:spacing w:line="360" w:lineRule="auto"/>
        <w:ind w:right="285" w:firstLine="569"/>
        <w:rPr>
          <w:sz w:val="28"/>
        </w:rPr>
      </w:pPr>
      <w:r>
        <w:rPr>
          <w:sz w:val="28"/>
        </w:rPr>
        <w:t>Bughin J., Catlin T., Hirt M., Willmott P.</w:t>
      </w:r>
      <w:r>
        <w:rPr>
          <w:spacing w:val="-1"/>
          <w:sz w:val="28"/>
        </w:rPr>
        <w:t xml:space="preserve"> </w:t>
      </w:r>
      <w:r>
        <w:rPr>
          <w:sz w:val="28"/>
        </w:rPr>
        <w:t>Why</w:t>
      </w:r>
      <w:r>
        <w:rPr>
          <w:spacing w:val="-7"/>
          <w:sz w:val="28"/>
        </w:rPr>
        <w:t xml:space="preserve"> </w:t>
      </w:r>
      <w:r>
        <w:rPr>
          <w:sz w:val="28"/>
        </w:rPr>
        <w:t xml:space="preserve">digital strategies </w:t>
      </w:r>
      <w:r>
        <w:rPr>
          <w:sz w:val="28"/>
        </w:rPr>
        <w:t xml:space="preserve">fail. URL: </w:t>
      </w:r>
      <w:hyperlink r:id="rId40">
        <w:r>
          <w:rPr>
            <w:color w:val="1153CC"/>
            <w:spacing w:val="-2"/>
            <w:sz w:val="28"/>
            <w:u w:val="single" w:color="1153CC"/>
          </w:rPr>
          <w:t>https://www.mckinsey.com/capabilities/mckinsey-digital/our-insights/why-digital-</w:t>
        </w:r>
      </w:hyperlink>
      <w:r>
        <w:rPr>
          <w:color w:val="1153CC"/>
          <w:spacing w:val="-2"/>
          <w:sz w:val="28"/>
        </w:rPr>
        <w:t xml:space="preserve"> </w:t>
      </w:r>
      <w:hyperlink r:id="rId41">
        <w:r>
          <w:rPr>
            <w:color w:val="1153CC"/>
            <w:sz w:val="28"/>
            <w:u w:val="single" w:color="1153CC"/>
          </w:rPr>
          <w:t>strategies-fail</w:t>
        </w:r>
      </w:hyperlink>
      <w:r>
        <w:rPr>
          <w:color w:val="1153CC"/>
          <w:sz w:val="28"/>
        </w:rPr>
        <w:t xml:space="preserve"> </w:t>
      </w:r>
      <w:r>
        <w:rPr>
          <w:sz w:val="28"/>
        </w:rPr>
        <w:t>(дата звернення: 15.10.2024).</w:t>
      </w:r>
    </w:p>
    <w:p w14:paraId="24221E16" w14:textId="77777777" w:rsidR="00B86878" w:rsidRDefault="007771AD">
      <w:pPr>
        <w:pStyle w:val="a5"/>
        <w:numPr>
          <w:ilvl w:val="1"/>
          <w:numId w:val="1"/>
        </w:numPr>
        <w:tabs>
          <w:tab w:val="left" w:pos="1866"/>
        </w:tabs>
        <w:spacing w:line="360" w:lineRule="auto"/>
        <w:ind w:right="266" w:firstLine="569"/>
        <w:jc w:val="both"/>
        <w:rPr>
          <w:sz w:val="28"/>
        </w:rPr>
      </w:pPr>
      <w:r>
        <w:rPr>
          <w:sz w:val="28"/>
        </w:rPr>
        <w:t xml:space="preserve">Chaffey D., Edmundson-Bird D., Hemphill T. Digital business and ecommerce management: strategy, implementation and practice. </w:t>
      </w:r>
      <w:r>
        <w:rPr>
          <w:i/>
          <w:sz w:val="28"/>
        </w:rPr>
        <w:t>Seventh edition</w:t>
      </w:r>
      <w:r>
        <w:rPr>
          <w:sz w:val="28"/>
        </w:rPr>
        <w:t>. Ne</w:t>
      </w:r>
      <w:r>
        <w:rPr>
          <w:sz w:val="28"/>
        </w:rPr>
        <w:t>w York: Pearson, 2019. P. 22.</w:t>
      </w:r>
    </w:p>
    <w:p w14:paraId="4BE8F1AE" w14:textId="77777777" w:rsidR="00B86878" w:rsidRDefault="007771AD">
      <w:pPr>
        <w:pStyle w:val="a5"/>
        <w:numPr>
          <w:ilvl w:val="1"/>
          <w:numId w:val="1"/>
        </w:numPr>
        <w:tabs>
          <w:tab w:val="left" w:pos="1868"/>
          <w:tab w:val="left" w:pos="2912"/>
          <w:tab w:val="left" w:pos="4353"/>
          <w:tab w:val="left" w:pos="5095"/>
          <w:tab w:val="left" w:pos="6205"/>
          <w:tab w:val="left" w:pos="7055"/>
          <w:tab w:val="left" w:pos="8265"/>
          <w:tab w:val="left" w:pos="9728"/>
        </w:tabs>
        <w:spacing w:line="360" w:lineRule="auto"/>
        <w:ind w:right="271" w:firstLine="569"/>
        <w:rPr>
          <w:sz w:val="28"/>
        </w:rPr>
      </w:pPr>
      <w:r>
        <w:rPr>
          <w:spacing w:val="-2"/>
          <w:sz w:val="28"/>
        </w:rPr>
        <w:t>Digital</w:t>
      </w:r>
      <w:r>
        <w:rPr>
          <w:sz w:val="28"/>
        </w:rPr>
        <w:tab/>
        <w:t>strategy in</w:t>
      </w:r>
      <w:r>
        <w:rPr>
          <w:sz w:val="28"/>
        </w:rPr>
        <w:tab/>
      </w:r>
      <w:r>
        <w:rPr>
          <w:spacing w:val="-10"/>
          <w:sz w:val="28"/>
        </w:rPr>
        <w:t>a</w:t>
      </w:r>
      <w:r>
        <w:rPr>
          <w:sz w:val="28"/>
        </w:rPr>
        <w:tab/>
      </w:r>
      <w:r>
        <w:rPr>
          <w:spacing w:val="-4"/>
          <w:sz w:val="28"/>
        </w:rPr>
        <w:t>time</w:t>
      </w:r>
      <w:r>
        <w:rPr>
          <w:sz w:val="28"/>
        </w:rPr>
        <w:tab/>
      </w:r>
      <w:r>
        <w:rPr>
          <w:spacing w:val="-6"/>
          <w:sz w:val="28"/>
        </w:rPr>
        <w:t>of</w:t>
      </w:r>
      <w:r>
        <w:rPr>
          <w:sz w:val="28"/>
        </w:rPr>
        <w:tab/>
      </w:r>
      <w:r>
        <w:rPr>
          <w:spacing w:val="-2"/>
          <w:sz w:val="28"/>
        </w:rPr>
        <w:t>crisis</w:t>
      </w:r>
      <w:r>
        <w:rPr>
          <w:sz w:val="28"/>
        </w:rPr>
        <w:tab/>
      </w:r>
      <w:r>
        <w:rPr>
          <w:spacing w:val="-2"/>
          <w:sz w:val="28"/>
        </w:rPr>
        <w:t>(2021).</w:t>
      </w:r>
      <w:r>
        <w:rPr>
          <w:sz w:val="28"/>
        </w:rPr>
        <w:tab/>
      </w:r>
      <w:r>
        <w:rPr>
          <w:spacing w:val="-4"/>
          <w:sz w:val="28"/>
        </w:rPr>
        <w:t xml:space="preserve">URL: </w:t>
      </w:r>
      <w:hyperlink r:id="rId42">
        <w:r>
          <w:rPr>
            <w:color w:val="0000FF"/>
            <w:spacing w:val="-2"/>
            <w:sz w:val="28"/>
            <w:u w:val="single" w:color="0000FF"/>
          </w:rPr>
          <w:t>https://www.mckinsey.com/business-functions/mckinseydigital/our-insights/digital-</w:t>
        </w:r>
      </w:hyperlink>
      <w:r>
        <w:rPr>
          <w:color w:val="0000FF"/>
          <w:spacing w:val="-2"/>
          <w:sz w:val="28"/>
        </w:rPr>
        <w:t xml:space="preserve"> </w:t>
      </w:r>
      <w:hyperlink r:id="rId43">
        <w:r>
          <w:rPr>
            <w:color w:val="0000FF"/>
            <w:sz w:val="28"/>
            <w:u w:val="single" w:color="0000FF"/>
          </w:rPr>
          <w:t>strategy-in-a-time-of-crisis</w:t>
        </w:r>
      </w:hyperlink>
      <w:r>
        <w:rPr>
          <w:color w:val="0000FF"/>
          <w:sz w:val="28"/>
          <w:u w:val="single" w:color="0000FF"/>
        </w:rPr>
        <w:t xml:space="preserve"> </w:t>
      </w:r>
      <w:r>
        <w:rPr>
          <w:sz w:val="28"/>
        </w:rPr>
        <w:t>(дата звернення:</w:t>
      </w:r>
      <w:r>
        <w:rPr>
          <w:sz w:val="28"/>
        </w:rPr>
        <w:t xml:space="preserve"> 11.11.2024).</w:t>
      </w:r>
    </w:p>
    <w:p w14:paraId="428C8930" w14:textId="77777777" w:rsidR="00B86878" w:rsidRDefault="007771AD">
      <w:pPr>
        <w:pStyle w:val="a5"/>
        <w:numPr>
          <w:ilvl w:val="1"/>
          <w:numId w:val="1"/>
        </w:numPr>
        <w:tabs>
          <w:tab w:val="left" w:pos="1868"/>
        </w:tabs>
        <w:spacing w:before="3" w:line="360" w:lineRule="auto"/>
        <w:ind w:right="274" w:firstLine="569"/>
        <w:rPr>
          <w:sz w:val="28"/>
        </w:rPr>
      </w:pPr>
      <w:r>
        <w:rPr>
          <w:sz w:val="28"/>
        </w:rPr>
        <w:t>Edosomwan,</w:t>
      </w:r>
      <w:r>
        <w:rPr>
          <w:spacing w:val="-11"/>
          <w:sz w:val="28"/>
        </w:rPr>
        <w:t xml:space="preserve"> </w:t>
      </w:r>
      <w:r>
        <w:rPr>
          <w:sz w:val="28"/>
        </w:rPr>
        <w:t>J.,</w:t>
      </w:r>
      <w:r>
        <w:rPr>
          <w:spacing w:val="-17"/>
          <w:sz w:val="28"/>
        </w:rPr>
        <w:t xml:space="preserve"> </w:t>
      </w:r>
      <w:r>
        <w:rPr>
          <w:sz w:val="28"/>
        </w:rPr>
        <w:t>&amp;</w:t>
      </w:r>
      <w:r>
        <w:rPr>
          <w:spacing w:val="-18"/>
          <w:sz w:val="28"/>
        </w:rPr>
        <w:t xml:space="preserve"> </w:t>
      </w:r>
      <w:r>
        <w:rPr>
          <w:sz w:val="28"/>
        </w:rPr>
        <w:t>Edosomwan,</w:t>
      </w:r>
      <w:r>
        <w:rPr>
          <w:spacing w:val="-8"/>
          <w:sz w:val="28"/>
        </w:rPr>
        <w:t xml:space="preserve"> </w:t>
      </w:r>
      <w:r>
        <w:rPr>
          <w:sz w:val="28"/>
        </w:rPr>
        <w:t>T.</w:t>
      </w:r>
      <w:r>
        <w:rPr>
          <w:spacing w:val="-9"/>
          <w:sz w:val="28"/>
        </w:rPr>
        <w:t xml:space="preserve"> </w:t>
      </w:r>
      <w:r>
        <w:rPr>
          <w:sz w:val="28"/>
        </w:rPr>
        <w:t>O.</w:t>
      </w:r>
      <w:r>
        <w:rPr>
          <w:spacing w:val="-10"/>
          <w:sz w:val="28"/>
        </w:rPr>
        <w:t xml:space="preserve"> </w:t>
      </w:r>
      <w:r>
        <w:rPr>
          <w:sz w:val="28"/>
        </w:rPr>
        <w:t>(2021).</w:t>
      </w:r>
      <w:r>
        <w:rPr>
          <w:spacing w:val="-16"/>
          <w:sz w:val="28"/>
        </w:rPr>
        <w:t xml:space="preserve"> </w:t>
      </w:r>
      <w:r>
        <w:rPr>
          <w:sz w:val="28"/>
        </w:rPr>
        <w:t>Comparative</w:t>
      </w:r>
      <w:r>
        <w:rPr>
          <w:spacing w:val="-12"/>
          <w:sz w:val="28"/>
        </w:rPr>
        <w:t xml:space="preserve"> </w:t>
      </w:r>
      <w:r>
        <w:rPr>
          <w:sz w:val="28"/>
        </w:rPr>
        <w:t>analysis</w:t>
      </w:r>
      <w:r>
        <w:rPr>
          <w:spacing w:val="-12"/>
          <w:sz w:val="28"/>
        </w:rPr>
        <w:t xml:space="preserve"> </w:t>
      </w:r>
      <w:r>
        <w:rPr>
          <w:sz w:val="28"/>
        </w:rPr>
        <w:t>of</w:t>
      </w:r>
      <w:r>
        <w:rPr>
          <w:spacing w:val="-17"/>
          <w:sz w:val="28"/>
        </w:rPr>
        <w:t xml:space="preserve"> </w:t>
      </w:r>
      <w:r>
        <w:rPr>
          <w:sz w:val="28"/>
        </w:rPr>
        <w:t xml:space="preserve">some search engines. </w:t>
      </w:r>
      <w:r>
        <w:rPr>
          <w:i/>
          <w:sz w:val="28"/>
        </w:rPr>
        <w:t>South African Journal of Science</w:t>
      </w:r>
      <w:r>
        <w:rPr>
          <w:sz w:val="28"/>
        </w:rPr>
        <w:t>, 106 (11/12), P. 169.</w:t>
      </w:r>
    </w:p>
    <w:p w14:paraId="2477BC46" w14:textId="77777777" w:rsidR="00B86878" w:rsidRDefault="007771AD">
      <w:pPr>
        <w:pStyle w:val="a5"/>
        <w:numPr>
          <w:ilvl w:val="1"/>
          <w:numId w:val="1"/>
        </w:numPr>
        <w:tabs>
          <w:tab w:val="left" w:pos="1868"/>
        </w:tabs>
        <w:spacing w:line="360" w:lineRule="auto"/>
        <w:ind w:right="272" w:firstLine="569"/>
        <w:rPr>
          <w:sz w:val="28"/>
        </w:rPr>
      </w:pPr>
      <w:r>
        <w:rPr>
          <w:sz w:val="28"/>
        </w:rPr>
        <w:t xml:space="preserve">Huang M.H., Rust R.T. A strategic framework for artificial intelligence in marketing. </w:t>
      </w:r>
      <w:r>
        <w:rPr>
          <w:i/>
          <w:sz w:val="28"/>
        </w:rPr>
        <w:t>Journal of the</w:t>
      </w:r>
      <w:r>
        <w:rPr>
          <w:i/>
          <w:sz w:val="28"/>
        </w:rPr>
        <w:t xml:space="preserve"> Academy of Marketing Science</w:t>
      </w:r>
      <w:r>
        <w:rPr>
          <w:sz w:val="28"/>
        </w:rPr>
        <w:t>. 2021. № 49. P. 50.</w:t>
      </w:r>
    </w:p>
    <w:p w14:paraId="207E87FF" w14:textId="77777777" w:rsidR="00B86878" w:rsidRDefault="007771AD">
      <w:pPr>
        <w:pStyle w:val="a5"/>
        <w:numPr>
          <w:ilvl w:val="1"/>
          <w:numId w:val="1"/>
        </w:numPr>
        <w:tabs>
          <w:tab w:val="left" w:pos="1866"/>
        </w:tabs>
        <w:spacing w:line="360" w:lineRule="auto"/>
        <w:ind w:right="274" w:firstLine="569"/>
        <w:jc w:val="both"/>
        <w:rPr>
          <w:sz w:val="28"/>
        </w:rPr>
      </w:pPr>
      <w:r>
        <w:rPr>
          <w:sz w:val="28"/>
        </w:rPr>
        <w:t>Ivanov M. Cloud-based Digital Marketing. Proc. of the Selected Papers of the</w:t>
      </w:r>
      <w:r>
        <w:rPr>
          <w:spacing w:val="-18"/>
          <w:sz w:val="28"/>
        </w:rPr>
        <w:t xml:space="preserve"> </w:t>
      </w:r>
      <w:r>
        <w:rPr>
          <w:sz w:val="28"/>
        </w:rPr>
        <w:t>8th</w:t>
      </w:r>
      <w:r>
        <w:rPr>
          <w:spacing w:val="-17"/>
          <w:sz w:val="28"/>
        </w:rPr>
        <w:t xml:space="preserve"> </w:t>
      </w:r>
      <w:r>
        <w:rPr>
          <w:sz w:val="28"/>
        </w:rPr>
        <w:t>Int.</w:t>
      </w:r>
      <w:r>
        <w:rPr>
          <w:spacing w:val="-18"/>
          <w:sz w:val="28"/>
        </w:rPr>
        <w:t xml:space="preserve"> </w:t>
      </w:r>
      <w:r>
        <w:rPr>
          <w:sz w:val="28"/>
        </w:rPr>
        <w:t>Conf.</w:t>
      </w:r>
      <w:r>
        <w:rPr>
          <w:spacing w:val="-17"/>
          <w:sz w:val="28"/>
        </w:rPr>
        <w:t xml:space="preserve"> </w:t>
      </w:r>
      <w:r>
        <w:rPr>
          <w:sz w:val="28"/>
        </w:rPr>
        <w:t>on</w:t>
      </w:r>
      <w:r>
        <w:rPr>
          <w:spacing w:val="-18"/>
          <w:sz w:val="28"/>
        </w:rPr>
        <w:t xml:space="preserve"> </w:t>
      </w:r>
      <w:r>
        <w:rPr>
          <w:sz w:val="28"/>
        </w:rPr>
        <w:t>Monitoring,</w:t>
      </w:r>
      <w:r>
        <w:rPr>
          <w:spacing w:val="-17"/>
          <w:sz w:val="28"/>
        </w:rPr>
        <w:t xml:space="preserve"> </w:t>
      </w:r>
      <w:r>
        <w:rPr>
          <w:sz w:val="28"/>
        </w:rPr>
        <w:t>Modeling</w:t>
      </w:r>
      <w:r>
        <w:rPr>
          <w:spacing w:val="-18"/>
          <w:sz w:val="28"/>
        </w:rPr>
        <w:t xml:space="preserve"> </w:t>
      </w:r>
      <w:r>
        <w:rPr>
          <w:sz w:val="28"/>
        </w:rPr>
        <w:t>&amp;</w:t>
      </w:r>
      <w:r>
        <w:rPr>
          <w:spacing w:val="-17"/>
          <w:sz w:val="28"/>
        </w:rPr>
        <w:t xml:space="preserve"> </w:t>
      </w:r>
      <w:r>
        <w:rPr>
          <w:sz w:val="28"/>
        </w:rPr>
        <w:t>Management</w:t>
      </w:r>
      <w:r>
        <w:rPr>
          <w:spacing w:val="-18"/>
          <w:sz w:val="28"/>
        </w:rPr>
        <w:t xml:space="preserve"> </w:t>
      </w:r>
      <w:r>
        <w:rPr>
          <w:sz w:val="28"/>
        </w:rPr>
        <w:t>of</w:t>
      </w:r>
      <w:r>
        <w:rPr>
          <w:spacing w:val="-17"/>
          <w:sz w:val="28"/>
        </w:rPr>
        <w:t xml:space="preserve"> </w:t>
      </w:r>
      <w:r>
        <w:rPr>
          <w:sz w:val="28"/>
        </w:rPr>
        <w:t>Emergent</w:t>
      </w:r>
      <w:r>
        <w:rPr>
          <w:spacing w:val="-18"/>
          <w:sz w:val="28"/>
        </w:rPr>
        <w:t xml:space="preserve"> </w:t>
      </w:r>
      <w:r>
        <w:rPr>
          <w:sz w:val="28"/>
        </w:rPr>
        <w:t>Economy</w:t>
      </w:r>
      <w:r>
        <w:rPr>
          <w:spacing w:val="-17"/>
          <w:sz w:val="28"/>
        </w:rPr>
        <w:t xml:space="preserve"> </w:t>
      </w:r>
      <w:r>
        <w:rPr>
          <w:sz w:val="28"/>
        </w:rPr>
        <w:t>(M3E2 2019). Odesa, Ukraine, May 22–24, 2019. Р. 404.</w:t>
      </w:r>
    </w:p>
    <w:p w14:paraId="31340ED0"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35291ED9" w14:textId="77777777" w:rsidR="00B86878" w:rsidRDefault="007771AD">
      <w:pPr>
        <w:pStyle w:val="a5"/>
        <w:numPr>
          <w:ilvl w:val="1"/>
          <w:numId w:val="1"/>
        </w:numPr>
        <w:tabs>
          <w:tab w:val="left" w:pos="1866"/>
        </w:tabs>
        <w:spacing w:before="79" w:line="362" w:lineRule="auto"/>
        <w:ind w:right="260" w:firstLine="569"/>
        <w:jc w:val="both"/>
        <w:rPr>
          <w:sz w:val="28"/>
        </w:rPr>
      </w:pPr>
      <w:r>
        <w:rPr>
          <w:sz w:val="28"/>
        </w:rPr>
        <w:lastRenderedPageBreak/>
        <w:t xml:space="preserve">Katz R. The Transformative Economic Impact of Digital Technology. The United Nations Commission on Science and Technology for Development 2015. No 3. </w:t>
      </w:r>
      <w:r>
        <w:rPr>
          <w:spacing w:val="-2"/>
          <w:sz w:val="28"/>
        </w:rPr>
        <w:t>Р.2–11.</w:t>
      </w:r>
    </w:p>
    <w:p w14:paraId="05914A25" w14:textId="77777777" w:rsidR="00B86878" w:rsidRDefault="007771AD">
      <w:pPr>
        <w:pStyle w:val="a5"/>
        <w:numPr>
          <w:ilvl w:val="1"/>
          <w:numId w:val="1"/>
        </w:numPr>
        <w:tabs>
          <w:tab w:val="left" w:pos="1866"/>
        </w:tabs>
        <w:spacing w:line="360" w:lineRule="auto"/>
        <w:ind w:right="283" w:firstLine="569"/>
        <w:jc w:val="both"/>
        <w:rPr>
          <w:sz w:val="28"/>
        </w:rPr>
      </w:pPr>
      <w:r>
        <w:rPr>
          <w:sz w:val="28"/>
        </w:rPr>
        <w:t xml:space="preserve">Lambin J.-J. Changing Market Relationships in the Internet Age. </w:t>
      </w:r>
      <w:r>
        <w:rPr>
          <w:i/>
          <w:sz w:val="28"/>
        </w:rPr>
        <w:t>Presses univ. de Louvain</w:t>
      </w:r>
      <w:r>
        <w:rPr>
          <w:sz w:val="28"/>
        </w:rPr>
        <w:t>, 2008.</w:t>
      </w:r>
      <w:r>
        <w:rPr>
          <w:spacing w:val="40"/>
          <w:sz w:val="28"/>
        </w:rPr>
        <w:t xml:space="preserve"> </w:t>
      </w:r>
      <w:r>
        <w:rPr>
          <w:sz w:val="28"/>
        </w:rPr>
        <w:t>P.</w:t>
      </w:r>
      <w:r>
        <w:rPr>
          <w:sz w:val="28"/>
        </w:rPr>
        <w:t xml:space="preserve"> 29.</w:t>
      </w:r>
    </w:p>
    <w:p w14:paraId="31D622B7" w14:textId="77777777" w:rsidR="00B86878" w:rsidRDefault="007771AD">
      <w:pPr>
        <w:pStyle w:val="a5"/>
        <w:numPr>
          <w:ilvl w:val="1"/>
          <w:numId w:val="1"/>
        </w:numPr>
        <w:tabs>
          <w:tab w:val="left" w:pos="1866"/>
        </w:tabs>
        <w:spacing w:line="360" w:lineRule="auto"/>
        <w:ind w:right="275" w:firstLine="569"/>
        <w:jc w:val="both"/>
        <w:rPr>
          <w:sz w:val="28"/>
        </w:rPr>
      </w:pPr>
      <w:r>
        <w:rPr>
          <w:sz w:val="28"/>
        </w:rPr>
        <w:t xml:space="preserve">Layton R.A. Formation, Growth, and Adaptive Change in Marketing Systems. </w:t>
      </w:r>
      <w:r>
        <w:rPr>
          <w:i/>
          <w:sz w:val="28"/>
        </w:rPr>
        <w:t>Journal of Macromarketing</w:t>
      </w:r>
      <w:r>
        <w:rPr>
          <w:sz w:val="28"/>
        </w:rPr>
        <w:t>. 2014. V. 1, № 1. P. 18.</w:t>
      </w:r>
    </w:p>
    <w:p w14:paraId="7EFEA5F0" w14:textId="77777777" w:rsidR="00B86878" w:rsidRDefault="007771AD">
      <w:pPr>
        <w:pStyle w:val="a5"/>
        <w:numPr>
          <w:ilvl w:val="1"/>
          <w:numId w:val="1"/>
        </w:numPr>
        <w:tabs>
          <w:tab w:val="left" w:pos="1866"/>
        </w:tabs>
        <w:spacing w:line="360" w:lineRule="auto"/>
        <w:ind w:right="275" w:firstLine="569"/>
        <w:jc w:val="both"/>
        <w:rPr>
          <w:sz w:val="28"/>
        </w:rPr>
      </w:pPr>
      <w:r>
        <w:rPr>
          <w:sz w:val="28"/>
        </w:rPr>
        <w:t>Marjolein Visser, Berend Sikkenga, Mike Berry. Digital Marketing Fundamentals: From Strategy to ROI. 2020. 2nd edition. P. 60.</w:t>
      </w:r>
    </w:p>
    <w:p w14:paraId="0A30D1C4" w14:textId="77777777" w:rsidR="00B86878" w:rsidRDefault="007771AD">
      <w:pPr>
        <w:pStyle w:val="a5"/>
        <w:numPr>
          <w:ilvl w:val="1"/>
          <w:numId w:val="1"/>
        </w:numPr>
        <w:tabs>
          <w:tab w:val="left" w:pos="1866"/>
        </w:tabs>
        <w:spacing w:before="1"/>
        <w:ind w:left="1866" w:hanging="870"/>
        <w:jc w:val="both"/>
        <w:rPr>
          <w:sz w:val="28"/>
        </w:rPr>
      </w:pPr>
      <w:r>
        <w:rPr>
          <w:sz w:val="28"/>
        </w:rPr>
        <w:t>Mithas,</w:t>
      </w:r>
      <w:r>
        <w:rPr>
          <w:spacing w:val="-15"/>
          <w:sz w:val="28"/>
        </w:rPr>
        <w:t xml:space="preserve"> </w:t>
      </w:r>
      <w:r>
        <w:rPr>
          <w:sz w:val="28"/>
        </w:rPr>
        <w:t>S.</w:t>
      </w:r>
      <w:r>
        <w:rPr>
          <w:spacing w:val="-14"/>
          <w:sz w:val="28"/>
        </w:rPr>
        <w:t xml:space="preserve"> </w:t>
      </w:r>
      <w:r>
        <w:rPr>
          <w:sz w:val="28"/>
        </w:rPr>
        <w:t>&amp;</w:t>
      </w:r>
      <w:r>
        <w:rPr>
          <w:spacing w:val="-17"/>
          <w:sz w:val="28"/>
        </w:rPr>
        <w:t xml:space="preserve"> </w:t>
      </w:r>
      <w:r>
        <w:rPr>
          <w:sz w:val="28"/>
        </w:rPr>
        <w:t>Lucas,</w:t>
      </w:r>
      <w:r>
        <w:rPr>
          <w:spacing w:val="-14"/>
          <w:sz w:val="28"/>
        </w:rPr>
        <w:t xml:space="preserve"> </w:t>
      </w:r>
      <w:r>
        <w:rPr>
          <w:sz w:val="28"/>
        </w:rPr>
        <w:t>Jr</w:t>
      </w:r>
      <w:r>
        <w:rPr>
          <w:spacing w:val="-8"/>
          <w:sz w:val="28"/>
        </w:rPr>
        <w:t xml:space="preserve"> </w:t>
      </w:r>
      <w:r>
        <w:rPr>
          <w:sz w:val="28"/>
        </w:rPr>
        <w:t>H.</w:t>
      </w:r>
      <w:r>
        <w:rPr>
          <w:spacing w:val="-14"/>
          <w:sz w:val="28"/>
        </w:rPr>
        <w:t xml:space="preserve"> </w:t>
      </w:r>
      <w:r>
        <w:rPr>
          <w:sz w:val="28"/>
        </w:rPr>
        <w:t>C.</w:t>
      </w:r>
      <w:r>
        <w:rPr>
          <w:spacing w:val="-14"/>
          <w:sz w:val="28"/>
        </w:rPr>
        <w:t xml:space="preserve"> </w:t>
      </w:r>
      <w:r>
        <w:rPr>
          <w:sz w:val="28"/>
        </w:rPr>
        <w:t>(2010)</w:t>
      </w:r>
      <w:r>
        <w:rPr>
          <w:spacing w:val="-13"/>
          <w:sz w:val="28"/>
        </w:rPr>
        <w:t xml:space="preserve"> </w:t>
      </w:r>
      <w:r>
        <w:rPr>
          <w:sz w:val="28"/>
        </w:rPr>
        <w:t>What</w:t>
      </w:r>
      <w:r>
        <w:rPr>
          <w:spacing w:val="-14"/>
          <w:sz w:val="28"/>
        </w:rPr>
        <w:t xml:space="preserve"> </w:t>
      </w:r>
      <w:r>
        <w:rPr>
          <w:sz w:val="28"/>
        </w:rPr>
        <w:t>is</w:t>
      </w:r>
      <w:r>
        <w:rPr>
          <w:spacing w:val="-16"/>
          <w:sz w:val="28"/>
        </w:rPr>
        <w:t xml:space="preserve"> </w:t>
      </w:r>
      <w:r>
        <w:rPr>
          <w:sz w:val="28"/>
        </w:rPr>
        <w:t>Your</w:t>
      </w:r>
      <w:r>
        <w:rPr>
          <w:spacing w:val="-15"/>
          <w:sz w:val="28"/>
        </w:rPr>
        <w:t xml:space="preserve"> </w:t>
      </w:r>
      <w:r>
        <w:rPr>
          <w:sz w:val="28"/>
        </w:rPr>
        <w:t>Digital</w:t>
      </w:r>
      <w:r>
        <w:rPr>
          <w:spacing w:val="-13"/>
          <w:sz w:val="28"/>
        </w:rPr>
        <w:t xml:space="preserve"> </w:t>
      </w:r>
      <w:r>
        <w:rPr>
          <w:sz w:val="28"/>
        </w:rPr>
        <w:t>Business</w:t>
      </w:r>
      <w:r>
        <w:rPr>
          <w:spacing w:val="-15"/>
          <w:sz w:val="28"/>
        </w:rPr>
        <w:t xml:space="preserve"> </w:t>
      </w:r>
      <w:r>
        <w:rPr>
          <w:spacing w:val="-2"/>
          <w:sz w:val="28"/>
        </w:rPr>
        <w:t>Strategy?</w:t>
      </w:r>
    </w:p>
    <w:p w14:paraId="0DEBFD22" w14:textId="77777777" w:rsidR="00B86878" w:rsidRDefault="007771AD">
      <w:pPr>
        <w:spacing w:before="161"/>
        <w:ind w:left="427"/>
        <w:jc w:val="both"/>
        <w:rPr>
          <w:sz w:val="28"/>
        </w:rPr>
      </w:pPr>
      <w:r>
        <w:rPr>
          <w:i/>
          <w:sz w:val="28"/>
        </w:rPr>
        <w:t>IT Professional</w:t>
      </w:r>
      <w:r>
        <w:rPr>
          <w:sz w:val="28"/>
        </w:rPr>
        <w:t>,</w:t>
      </w:r>
      <w:r>
        <w:rPr>
          <w:spacing w:val="-7"/>
          <w:sz w:val="28"/>
        </w:rPr>
        <w:t xml:space="preserve"> </w:t>
      </w:r>
      <w:r>
        <w:rPr>
          <w:sz w:val="28"/>
        </w:rPr>
        <w:t>no.</w:t>
      </w:r>
      <w:r>
        <w:rPr>
          <w:spacing w:val="1"/>
          <w:sz w:val="28"/>
        </w:rPr>
        <w:t xml:space="preserve"> </w:t>
      </w:r>
      <w:r>
        <w:rPr>
          <w:sz w:val="28"/>
        </w:rPr>
        <w:t>12,</w:t>
      </w:r>
      <w:r>
        <w:rPr>
          <w:spacing w:val="-7"/>
          <w:sz w:val="28"/>
        </w:rPr>
        <w:t xml:space="preserve"> </w:t>
      </w:r>
      <w:r>
        <w:rPr>
          <w:sz w:val="28"/>
        </w:rPr>
        <w:t>P.</w:t>
      </w:r>
      <w:r>
        <w:rPr>
          <w:spacing w:val="-6"/>
          <w:sz w:val="28"/>
        </w:rPr>
        <w:t xml:space="preserve"> </w:t>
      </w:r>
      <w:r>
        <w:rPr>
          <w:spacing w:val="-5"/>
          <w:sz w:val="28"/>
        </w:rPr>
        <w:t>6.</w:t>
      </w:r>
    </w:p>
    <w:p w14:paraId="315ACC48" w14:textId="77777777" w:rsidR="00B86878" w:rsidRDefault="007771AD">
      <w:pPr>
        <w:pStyle w:val="a5"/>
        <w:numPr>
          <w:ilvl w:val="1"/>
          <w:numId w:val="1"/>
        </w:numPr>
        <w:tabs>
          <w:tab w:val="left" w:pos="1868"/>
        </w:tabs>
        <w:spacing w:before="160" w:line="360" w:lineRule="auto"/>
        <w:ind w:right="275" w:firstLine="569"/>
        <w:rPr>
          <w:sz w:val="28"/>
        </w:rPr>
      </w:pPr>
      <w:r>
        <w:rPr>
          <w:sz w:val="28"/>
        </w:rPr>
        <w:t>Morehouse,</w:t>
      </w:r>
      <w:r>
        <w:rPr>
          <w:spacing w:val="-18"/>
          <w:sz w:val="28"/>
        </w:rPr>
        <w:t xml:space="preserve"> </w:t>
      </w:r>
      <w:r>
        <w:rPr>
          <w:sz w:val="28"/>
        </w:rPr>
        <w:t>J.</w:t>
      </w:r>
      <w:r>
        <w:rPr>
          <w:spacing w:val="-16"/>
          <w:sz w:val="28"/>
        </w:rPr>
        <w:t xml:space="preserve"> </w:t>
      </w:r>
      <w:r>
        <w:rPr>
          <w:sz w:val="28"/>
        </w:rPr>
        <w:t>&amp;</w:t>
      </w:r>
      <w:r>
        <w:rPr>
          <w:spacing w:val="-18"/>
          <w:sz w:val="28"/>
        </w:rPr>
        <w:t xml:space="preserve"> </w:t>
      </w:r>
      <w:r>
        <w:rPr>
          <w:sz w:val="28"/>
        </w:rPr>
        <w:t>Saffer,</w:t>
      </w:r>
      <w:r>
        <w:rPr>
          <w:spacing w:val="-14"/>
          <w:sz w:val="28"/>
        </w:rPr>
        <w:t xml:space="preserve"> </w:t>
      </w:r>
      <w:r>
        <w:rPr>
          <w:sz w:val="28"/>
        </w:rPr>
        <w:t>A.</w:t>
      </w:r>
      <w:r>
        <w:rPr>
          <w:spacing w:val="-16"/>
          <w:sz w:val="28"/>
        </w:rPr>
        <w:t xml:space="preserve"> </w:t>
      </w:r>
      <w:r>
        <w:rPr>
          <w:sz w:val="28"/>
        </w:rPr>
        <w:t>Digital</w:t>
      </w:r>
      <w:r>
        <w:rPr>
          <w:spacing w:val="-15"/>
          <w:sz w:val="28"/>
        </w:rPr>
        <w:t xml:space="preserve"> </w:t>
      </w:r>
      <w:r>
        <w:rPr>
          <w:sz w:val="28"/>
        </w:rPr>
        <w:t>Strategy.</w:t>
      </w:r>
      <w:r>
        <w:rPr>
          <w:spacing w:val="-14"/>
          <w:sz w:val="28"/>
        </w:rPr>
        <w:t xml:space="preserve"> </w:t>
      </w:r>
      <w:r>
        <w:rPr>
          <w:i/>
          <w:sz w:val="28"/>
        </w:rPr>
        <w:t>The</w:t>
      </w:r>
      <w:r>
        <w:rPr>
          <w:i/>
          <w:spacing w:val="-18"/>
          <w:sz w:val="28"/>
        </w:rPr>
        <w:t xml:space="preserve"> </w:t>
      </w:r>
      <w:r>
        <w:rPr>
          <w:i/>
          <w:sz w:val="28"/>
        </w:rPr>
        <w:t>International</w:t>
      </w:r>
      <w:r>
        <w:rPr>
          <w:i/>
          <w:spacing w:val="-7"/>
          <w:sz w:val="28"/>
        </w:rPr>
        <w:t xml:space="preserve"> </w:t>
      </w:r>
      <w:r>
        <w:rPr>
          <w:i/>
          <w:sz w:val="28"/>
        </w:rPr>
        <w:t>Encyclopedia of Strategic Communication</w:t>
      </w:r>
      <w:r>
        <w:rPr>
          <w:sz w:val="28"/>
        </w:rPr>
        <w:t>. 2018. Р. 7.</w:t>
      </w:r>
    </w:p>
    <w:p w14:paraId="035BB236" w14:textId="77777777" w:rsidR="00B86878" w:rsidRDefault="007771AD">
      <w:pPr>
        <w:pStyle w:val="a5"/>
        <w:numPr>
          <w:ilvl w:val="1"/>
          <w:numId w:val="1"/>
        </w:numPr>
        <w:tabs>
          <w:tab w:val="left" w:pos="1868"/>
          <w:tab w:val="left" w:pos="3633"/>
          <w:tab w:val="left" w:pos="5074"/>
          <w:tab w:val="left" w:pos="7235"/>
          <w:tab w:val="left" w:pos="9757"/>
        </w:tabs>
        <w:spacing w:line="360" w:lineRule="auto"/>
        <w:ind w:right="267" w:firstLine="569"/>
      </w:pPr>
      <w:r>
        <w:rPr>
          <w:spacing w:val="-2"/>
          <w:sz w:val="28"/>
        </w:rPr>
        <w:t>Pagespeed</w:t>
      </w:r>
      <w:r>
        <w:rPr>
          <w:sz w:val="28"/>
        </w:rPr>
        <w:tab/>
      </w:r>
      <w:r>
        <w:rPr>
          <w:spacing w:val="-2"/>
          <w:sz w:val="28"/>
        </w:rPr>
        <w:t>insight</w:t>
      </w:r>
      <w:r>
        <w:rPr>
          <w:sz w:val="28"/>
        </w:rPr>
        <w:tab/>
      </w:r>
      <w:r>
        <w:rPr>
          <w:spacing w:val="-2"/>
          <w:sz w:val="28"/>
        </w:rPr>
        <w:t>documentation.</w:t>
      </w:r>
      <w:r>
        <w:rPr>
          <w:sz w:val="28"/>
        </w:rPr>
        <w:tab/>
      </w:r>
      <w:r>
        <w:rPr>
          <w:spacing w:val="-4"/>
          <w:sz w:val="28"/>
        </w:rPr>
        <w:t xml:space="preserve">URL: </w:t>
      </w:r>
      <w:hyperlink r:id="rId44">
        <w:r>
          <w:rPr>
            <w:color w:val="0000FF"/>
            <w:spacing w:val="-2"/>
            <w:sz w:val="28"/>
            <w:u w:val="single" w:color="0000FF"/>
          </w:rPr>
          <w:t>https://developers.google.com/speed/docs/insights/v5/about</w:t>
        </w:r>
      </w:hyperlink>
      <w:r>
        <w:rPr>
          <w:color w:val="0000FF"/>
          <w:sz w:val="28"/>
        </w:rPr>
        <w:tab/>
      </w:r>
      <w:r>
        <w:rPr>
          <w:color w:val="0000FF"/>
          <w:sz w:val="28"/>
        </w:rPr>
        <w:tab/>
      </w:r>
      <w:r>
        <w:rPr>
          <w:spacing w:val="-2"/>
          <w:sz w:val="28"/>
        </w:rPr>
        <w:t xml:space="preserve">(дата </w:t>
      </w:r>
      <w:r>
        <w:rPr>
          <w:sz w:val="28"/>
        </w:rPr>
        <w:t>звернення: 06.11.2024</w:t>
      </w:r>
      <w:r>
        <w:t>)</w:t>
      </w:r>
    </w:p>
    <w:p w14:paraId="6FD0831A" w14:textId="77777777" w:rsidR="00B86878" w:rsidRDefault="007771AD">
      <w:pPr>
        <w:pStyle w:val="a5"/>
        <w:numPr>
          <w:ilvl w:val="1"/>
          <w:numId w:val="1"/>
        </w:numPr>
        <w:tabs>
          <w:tab w:val="left" w:pos="1866"/>
        </w:tabs>
        <w:spacing w:line="360" w:lineRule="auto"/>
        <w:ind w:right="253" w:firstLine="569"/>
        <w:jc w:val="both"/>
        <w:rPr>
          <w:sz w:val="28"/>
        </w:rPr>
      </w:pPr>
      <w:r>
        <w:rPr>
          <w:sz w:val="28"/>
        </w:rPr>
        <w:t>Philip Alford. Marketing technology for adoption by small business. U</w:t>
      </w:r>
      <w:r>
        <w:rPr>
          <w:sz w:val="28"/>
        </w:rPr>
        <w:t>RL: https://</w:t>
      </w:r>
      <w:hyperlink r:id="rId45" w:anchor="d1e135">
        <w:r>
          <w:rPr>
            <w:sz w:val="28"/>
          </w:rPr>
          <w:t>www.tandfonline.com/doi/full/10.1080/02642069.2015.1062884#d1e135</w:t>
        </w:r>
      </w:hyperlink>
      <w:r>
        <w:rPr>
          <w:sz w:val="28"/>
        </w:rPr>
        <w:t xml:space="preserve"> (дата звернення 17.10.2024).</w:t>
      </w:r>
    </w:p>
    <w:p w14:paraId="2D427335" w14:textId="77777777" w:rsidR="00B86878" w:rsidRDefault="007771AD">
      <w:pPr>
        <w:pStyle w:val="a5"/>
        <w:numPr>
          <w:ilvl w:val="1"/>
          <w:numId w:val="1"/>
        </w:numPr>
        <w:tabs>
          <w:tab w:val="left" w:pos="1866"/>
        </w:tabs>
        <w:spacing w:line="360" w:lineRule="auto"/>
        <w:ind w:right="273" w:firstLine="569"/>
        <w:jc w:val="both"/>
        <w:rPr>
          <w:sz w:val="28"/>
        </w:rPr>
      </w:pPr>
      <w:r>
        <w:rPr>
          <w:sz w:val="28"/>
        </w:rPr>
        <w:t xml:space="preserve">Porter, M.E. (2011). Competitive advantage of nations: Creating and sustaining superior performance. </w:t>
      </w:r>
      <w:r>
        <w:rPr>
          <w:i/>
          <w:sz w:val="28"/>
        </w:rPr>
        <w:t>Simon and Schuster</w:t>
      </w:r>
      <w:r>
        <w:rPr>
          <w:sz w:val="28"/>
        </w:rPr>
        <w:t>. P. 122.</w:t>
      </w:r>
    </w:p>
    <w:p w14:paraId="694A8E58" w14:textId="77777777" w:rsidR="00B86878" w:rsidRDefault="007771AD">
      <w:pPr>
        <w:pStyle w:val="a5"/>
        <w:numPr>
          <w:ilvl w:val="1"/>
          <w:numId w:val="1"/>
        </w:numPr>
        <w:tabs>
          <w:tab w:val="left" w:pos="1866"/>
        </w:tabs>
        <w:spacing w:line="364" w:lineRule="auto"/>
        <w:ind w:right="260" w:firstLine="569"/>
        <w:jc w:val="both"/>
        <w:rPr>
          <w:sz w:val="28"/>
        </w:rPr>
      </w:pPr>
      <w:r>
        <w:rPr>
          <w:sz w:val="28"/>
        </w:rPr>
        <w:t xml:space="preserve">SimilarWeb website. URL: </w:t>
      </w:r>
      <w:hyperlink r:id="rId46">
        <w:r>
          <w:rPr>
            <w:color w:val="1153CC"/>
            <w:sz w:val="28"/>
            <w:u w:val="single" w:color="1153CC"/>
          </w:rPr>
          <w:t>https://www.similarweb.com/website/</w:t>
        </w:r>
      </w:hyperlink>
      <w:r>
        <w:rPr>
          <w:color w:val="1153CC"/>
          <w:sz w:val="28"/>
        </w:rPr>
        <w:t xml:space="preserve"> </w:t>
      </w:r>
      <w:r>
        <w:rPr>
          <w:sz w:val="28"/>
        </w:rPr>
        <w:t>(дата зверн</w:t>
      </w:r>
      <w:r>
        <w:rPr>
          <w:sz w:val="28"/>
        </w:rPr>
        <w:t>ення 17.10.2024).</w:t>
      </w:r>
    </w:p>
    <w:p w14:paraId="6C43BADB" w14:textId="77777777" w:rsidR="00B86878" w:rsidRDefault="007771AD">
      <w:pPr>
        <w:pStyle w:val="a5"/>
        <w:numPr>
          <w:ilvl w:val="1"/>
          <w:numId w:val="1"/>
        </w:numPr>
        <w:tabs>
          <w:tab w:val="left" w:pos="1866"/>
        </w:tabs>
        <w:spacing w:line="360" w:lineRule="auto"/>
        <w:ind w:right="264" w:firstLine="569"/>
        <w:jc w:val="both"/>
        <w:rPr>
          <w:sz w:val="28"/>
        </w:rPr>
      </w:pPr>
      <w:r>
        <w:rPr>
          <w:sz w:val="28"/>
        </w:rPr>
        <w:t xml:space="preserve">Shurda K.E. Basic risk assessment methods. </w:t>
      </w:r>
      <w:r>
        <w:rPr>
          <w:i/>
          <w:sz w:val="28"/>
        </w:rPr>
        <w:t xml:space="preserve">Annali d’Italia. </w:t>
      </w:r>
      <w:r>
        <w:rPr>
          <w:sz w:val="28"/>
        </w:rPr>
        <w:t>2020 (11). Vol.2. P. 53.</w:t>
      </w:r>
    </w:p>
    <w:p w14:paraId="7D644B2E" w14:textId="77777777" w:rsidR="00B86878" w:rsidRDefault="007771AD">
      <w:pPr>
        <w:pStyle w:val="a5"/>
        <w:numPr>
          <w:ilvl w:val="1"/>
          <w:numId w:val="1"/>
        </w:numPr>
        <w:tabs>
          <w:tab w:val="left" w:pos="1866"/>
        </w:tabs>
        <w:spacing w:line="360" w:lineRule="auto"/>
        <w:ind w:right="275" w:firstLine="569"/>
        <w:jc w:val="both"/>
        <w:rPr>
          <w:sz w:val="28"/>
        </w:rPr>
      </w:pPr>
      <w:r>
        <w:rPr>
          <w:sz w:val="28"/>
        </w:rPr>
        <w:t xml:space="preserve">Subhankar Das (2021). Search Engine Optimization and Marketing. A Recipe for Success in Digital Marketing. </w:t>
      </w:r>
      <w:r>
        <w:rPr>
          <w:i/>
          <w:sz w:val="28"/>
        </w:rPr>
        <w:t>1st Edition</w:t>
      </w:r>
      <w:r>
        <w:rPr>
          <w:sz w:val="28"/>
        </w:rPr>
        <w:t>. P. 232.</w:t>
      </w:r>
    </w:p>
    <w:p w14:paraId="0BA52C02" w14:textId="77777777" w:rsidR="00B86878" w:rsidRDefault="007771AD">
      <w:pPr>
        <w:pStyle w:val="a5"/>
        <w:numPr>
          <w:ilvl w:val="1"/>
          <w:numId w:val="1"/>
        </w:numPr>
        <w:tabs>
          <w:tab w:val="left" w:pos="1866"/>
          <w:tab w:val="left" w:pos="9757"/>
        </w:tabs>
        <w:spacing w:line="360" w:lineRule="auto"/>
        <w:ind w:right="267" w:firstLine="569"/>
        <w:jc w:val="both"/>
        <w:rPr>
          <w:sz w:val="28"/>
        </w:rPr>
      </w:pPr>
      <w:r>
        <w:rPr>
          <w:sz w:val="28"/>
        </w:rPr>
        <w:t>Westerman, G., Bonnet, D.</w:t>
      </w:r>
      <w:r>
        <w:rPr>
          <w:sz w:val="28"/>
        </w:rPr>
        <w:t xml:space="preserve"> &amp; McAfee, A. (2014) The Nine Elements of Digital Transformation. </w:t>
      </w:r>
      <w:r>
        <w:rPr>
          <w:i/>
          <w:sz w:val="28"/>
        </w:rPr>
        <w:t>MIT Sloan Management Review</w:t>
      </w:r>
      <w:r>
        <w:rPr>
          <w:sz w:val="28"/>
        </w:rPr>
        <w:t xml:space="preserve">. URL: </w:t>
      </w:r>
      <w:hyperlink r:id="rId47">
        <w:r>
          <w:rPr>
            <w:color w:val="1153CC"/>
            <w:spacing w:val="-2"/>
            <w:sz w:val="28"/>
            <w:u w:val="single" w:color="1153CC"/>
          </w:rPr>
          <w:t>http://sloanreview.mit.edu/article/the-nine-elements-ofdigi</w:t>
        </w:r>
        <w:r>
          <w:rPr>
            <w:color w:val="1153CC"/>
            <w:spacing w:val="-2"/>
            <w:sz w:val="28"/>
            <w:u w:val="single" w:color="1153CC"/>
          </w:rPr>
          <w:t>tal-transformation</w:t>
        </w:r>
      </w:hyperlink>
      <w:r>
        <w:rPr>
          <w:color w:val="1153CC"/>
          <w:sz w:val="28"/>
        </w:rPr>
        <w:tab/>
      </w:r>
      <w:r>
        <w:rPr>
          <w:spacing w:val="-2"/>
          <w:sz w:val="28"/>
        </w:rPr>
        <w:t xml:space="preserve">(дата </w:t>
      </w:r>
      <w:r>
        <w:rPr>
          <w:sz w:val="28"/>
        </w:rPr>
        <w:t>звернення: 31.10.2024).</w:t>
      </w:r>
    </w:p>
    <w:p w14:paraId="5A960BC9" w14:textId="77777777" w:rsidR="00B86878" w:rsidRDefault="00B86878">
      <w:pPr>
        <w:pStyle w:val="a5"/>
        <w:spacing w:line="360" w:lineRule="auto"/>
        <w:rPr>
          <w:sz w:val="28"/>
        </w:rPr>
        <w:sectPr w:rsidR="00B86878">
          <w:pgSz w:w="11910" w:h="16850"/>
          <w:pgMar w:top="920" w:right="283" w:bottom="280" w:left="992" w:header="110" w:footer="0" w:gutter="0"/>
          <w:cols w:space="720"/>
        </w:sectPr>
      </w:pPr>
    </w:p>
    <w:p w14:paraId="494F0DAA" w14:textId="77777777" w:rsidR="00B86878" w:rsidRDefault="007771AD">
      <w:pPr>
        <w:pStyle w:val="a5"/>
        <w:numPr>
          <w:ilvl w:val="1"/>
          <w:numId w:val="1"/>
        </w:numPr>
        <w:tabs>
          <w:tab w:val="left" w:pos="1868"/>
        </w:tabs>
        <w:spacing w:before="79" w:line="364" w:lineRule="auto"/>
        <w:ind w:right="267" w:firstLine="569"/>
        <w:rPr>
          <w:sz w:val="28"/>
        </w:rPr>
      </w:pPr>
      <w:r>
        <w:rPr>
          <w:sz w:val="28"/>
        </w:rPr>
        <w:lastRenderedPageBreak/>
        <w:t>Westerman,</w:t>
      </w:r>
      <w:r>
        <w:rPr>
          <w:spacing w:val="-3"/>
          <w:sz w:val="28"/>
        </w:rPr>
        <w:t xml:space="preserve"> </w:t>
      </w:r>
      <w:r>
        <w:rPr>
          <w:sz w:val="28"/>
        </w:rPr>
        <w:t>G.,</w:t>
      </w:r>
      <w:r>
        <w:rPr>
          <w:spacing w:val="-3"/>
          <w:sz w:val="28"/>
        </w:rPr>
        <w:t xml:space="preserve"> </w:t>
      </w:r>
      <w:r>
        <w:rPr>
          <w:sz w:val="28"/>
        </w:rPr>
        <w:t>Bonnet,</w:t>
      </w:r>
      <w:r>
        <w:rPr>
          <w:spacing w:val="-10"/>
          <w:sz w:val="28"/>
        </w:rPr>
        <w:t xml:space="preserve"> </w:t>
      </w:r>
      <w:r>
        <w:rPr>
          <w:sz w:val="28"/>
        </w:rPr>
        <w:t>D.,</w:t>
      </w:r>
      <w:r>
        <w:rPr>
          <w:spacing w:val="-10"/>
          <w:sz w:val="28"/>
        </w:rPr>
        <w:t xml:space="preserve"> </w:t>
      </w:r>
      <w:r>
        <w:rPr>
          <w:sz w:val="28"/>
        </w:rPr>
        <w:t>&amp;</w:t>
      </w:r>
      <w:r>
        <w:rPr>
          <w:spacing w:val="-14"/>
          <w:sz w:val="28"/>
        </w:rPr>
        <w:t xml:space="preserve"> </w:t>
      </w:r>
      <w:r>
        <w:rPr>
          <w:sz w:val="28"/>
        </w:rPr>
        <w:t>McAfee,</w:t>
      </w:r>
      <w:r>
        <w:rPr>
          <w:spacing w:val="-3"/>
          <w:sz w:val="28"/>
        </w:rPr>
        <w:t xml:space="preserve"> </w:t>
      </w:r>
      <w:r>
        <w:rPr>
          <w:sz w:val="28"/>
        </w:rPr>
        <w:t>A.</w:t>
      </w:r>
      <w:r>
        <w:rPr>
          <w:spacing w:val="-3"/>
          <w:sz w:val="28"/>
        </w:rPr>
        <w:t xml:space="preserve"> </w:t>
      </w:r>
      <w:r>
        <w:rPr>
          <w:sz w:val="28"/>
        </w:rPr>
        <w:t>(2014).</w:t>
      </w:r>
      <w:r>
        <w:rPr>
          <w:spacing w:val="-3"/>
          <w:sz w:val="28"/>
        </w:rPr>
        <w:t xml:space="preserve"> </w:t>
      </w:r>
      <w:r>
        <w:rPr>
          <w:sz w:val="28"/>
        </w:rPr>
        <w:t>Leading</w:t>
      </w:r>
      <w:r>
        <w:rPr>
          <w:spacing w:val="-8"/>
          <w:sz w:val="28"/>
        </w:rPr>
        <w:t xml:space="preserve"> </w:t>
      </w:r>
      <w:r>
        <w:rPr>
          <w:sz w:val="28"/>
        </w:rPr>
        <w:t>digital:</w:t>
      </w:r>
      <w:r>
        <w:rPr>
          <w:spacing w:val="-2"/>
          <w:sz w:val="28"/>
        </w:rPr>
        <w:t xml:space="preserve"> </w:t>
      </w:r>
      <w:r>
        <w:rPr>
          <w:sz w:val="28"/>
        </w:rPr>
        <w:t>Turning technology</w:t>
      </w:r>
      <w:r>
        <w:rPr>
          <w:spacing w:val="-2"/>
          <w:sz w:val="28"/>
        </w:rPr>
        <w:t xml:space="preserve"> </w:t>
      </w:r>
      <w:r>
        <w:rPr>
          <w:sz w:val="28"/>
        </w:rPr>
        <w:t>into business transformation</w:t>
      </w:r>
      <w:r>
        <w:rPr>
          <w:i/>
          <w:sz w:val="28"/>
        </w:rPr>
        <w:t xml:space="preserve">. Harvard Business Press. </w:t>
      </w:r>
      <w:r>
        <w:rPr>
          <w:sz w:val="28"/>
        </w:rPr>
        <w:t>P. 25.</w:t>
      </w:r>
    </w:p>
    <w:p w14:paraId="78CBFEF5" w14:textId="77777777" w:rsidR="00B86878" w:rsidRDefault="007771AD">
      <w:pPr>
        <w:pStyle w:val="a5"/>
        <w:numPr>
          <w:ilvl w:val="1"/>
          <w:numId w:val="1"/>
        </w:numPr>
        <w:tabs>
          <w:tab w:val="left" w:pos="1868"/>
          <w:tab w:val="left" w:pos="3171"/>
          <w:tab w:val="left" w:pos="4057"/>
          <w:tab w:val="left" w:pos="5527"/>
          <w:tab w:val="left" w:pos="7386"/>
          <w:tab w:val="left" w:pos="9721"/>
        </w:tabs>
        <w:spacing w:line="360" w:lineRule="auto"/>
        <w:ind w:right="278" w:firstLine="569"/>
        <w:rPr>
          <w:sz w:val="28"/>
        </w:rPr>
      </w:pPr>
      <w:r>
        <w:rPr>
          <w:spacing w:val="-4"/>
          <w:sz w:val="28"/>
        </w:rPr>
        <w:t>What</w:t>
      </w:r>
      <w:r>
        <w:rPr>
          <w:sz w:val="28"/>
        </w:rPr>
        <w:tab/>
      </w:r>
      <w:r>
        <w:rPr>
          <w:spacing w:val="-6"/>
          <w:sz w:val="28"/>
        </w:rPr>
        <w:t>is</w:t>
      </w:r>
      <w:r>
        <w:rPr>
          <w:sz w:val="28"/>
        </w:rPr>
        <w:tab/>
      </w:r>
      <w:r>
        <w:rPr>
          <w:spacing w:val="-2"/>
          <w:sz w:val="28"/>
        </w:rPr>
        <w:t>Digital</w:t>
      </w:r>
      <w:r>
        <w:rPr>
          <w:sz w:val="28"/>
        </w:rPr>
        <w:tab/>
      </w:r>
      <w:r>
        <w:rPr>
          <w:spacing w:val="-2"/>
          <w:sz w:val="28"/>
        </w:rPr>
        <w:t>Marketing</w:t>
      </w:r>
      <w:r>
        <w:rPr>
          <w:sz w:val="28"/>
        </w:rPr>
        <w:tab/>
      </w:r>
      <w:r>
        <w:rPr>
          <w:spacing w:val="-2"/>
          <w:sz w:val="28"/>
        </w:rPr>
        <w:t>Methodology?</w:t>
      </w:r>
      <w:r>
        <w:rPr>
          <w:sz w:val="28"/>
        </w:rPr>
        <w:tab/>
      </w:r>
      <w:r>
        <w:rPr>
          <w:spacing w:val="-4"/>
          <w:sz w:val="28"/>
        </w:rPr>
        <w:t xml:space="preserve">URL: </w:t>
      </w:r>
      <w:hyperlink r:id="rId48">
        <w:r>
          <w:rPr>
            <w:color w:val="1153CC"/>
            <w:spacing w:val="-2"/>
            <w:sz w:val="28"/>
            <w:u w:val="single" w:color="1153CC"/>
          </w:rPr>
          <w:t>https://medium.com/@stanya087/what-is-digital-marketing-methodology-29dd6a553ac</w:t>
        </w:r>
      </w:hyperlink>
      <w:r>
        <w:rPr>
          <w:color w:val="1153CC"/>
          <w:spacing w:val="-2"/>
          <w:sz w:val="28"/>
        </w:rPr>
        <w:t xml:space="preserve"> </w:t>
      </w:r>
      <w:r>
        <w:rPr>
          <w:sz w:val="28"/>
        </w:rPr>
        <w:t>(дата звернення: 10.10.2024).</w:t>
      </w:r>
    </w:p>
    <w:p w14:paraId="4500F2CB" w14:textId="77777777" w:rsidR="00B86878" w:rsidRDefault="007771AD">
      <w:pPr>
        <w:pStyle w:val="a5"/>
        <w:numPr>
          <w:ilvl w:val="1"/>
          <w:numId w:val="1"/>
        </w:numPr>
        <w:tabs>
          <w:tab w:val="left" w:pos="1868"/>
        </w:tabs>
        <w:spacing w:line="321" w:lineRule="exact"/>
        <w:ind w:left="1868"/>
        <w:rPr>
          <w:sz w:val="28"/>
        </w:rPr>
      </w:pPr>
      <w:r>
        <w:rPr>
          <w:sz w:val="28"/>
        </w:rPr>
        <w:t>William</w:t>
      </w:r>
      <w:r>
        <w:rPr>
          <w:spacing w:val="23"/>
          <w:sz w:val="28"/>
        </w:rPr>
        <w:t xml:space="preserve"> </w:t>
      </w:r>
      <w:r>
        <w:rPr>
          <w:sz w:val="28"/>
        </w:rPr>
        <w:t>M.</w:t>
      </w:r>
      <w:r>
        <w:rPr>
          <w:spacing w:val="34"/>
          <w:sz w:val="28"/>
        </w:rPr>
        <w:t xml:space="preserve"> </w:t>
      </w:r>
      <w:r>
        <w:rPr>
          <w:sz w:val="28"/>
        </w:rPr>
        <w:t>Pride,</w:t>
      </w:r>
      <w:r>
        <w:rPr>
          <w:spacing w:val="27"/>
          <w:sz w:val="28"/>
        </w:rPr>
        <w:t xml:space="preserve"> </w:t>
      </w:r>
      <w:r>
        <w:rPr>
          <w:sz w:val="28"/>
        </w:rPr>
        <w:t>O.</w:t>
      </w:r>
      <w:r>
        <w:rPr>
          <w:spacing w:val="34"/>
          <w:sz w:val="28"/>
        </w:rPr>
        <w:t xml:space="preserve"> </w:t>
      </w:r>
      <w:r>
        <w:rPr>
          <w:sz w:val="28"/>
        </w:rPr>
        <w:t>C.</w:t>
      </w:r>
      <w:r>
        <w:rPr>
          <w:spacing w:val="33"/>
          <w:sz w:val="28"/>
        </w:rPr>
        <w:t xml:space="preserve"> </w:t>
      </w:r>
      <w:r>
        <w:rPr>
          <w:sz w:val="28"/>
        </w:rPr>
        <w:t>Ferrell</w:t>
      </w:r>
      <w:r>
        <w:rPr>
          <w:spacing w:val="27"/>
          <w:sz w:val="28"/>
        </w:rPr>
        <w:t xml:space="preserve"> </w:t>
      </w:r>
      <w:r>
        <w:rPr>
          <w:sz w:val="28"/>
        </w:rPr>
        <w:t>South-Western</w:t>
      </w:r>
      <w:r>
        <w:rPr>
          <w:spacing w:val="35"/>
          <w:sz w:val="28"/>
        </w:rPr>
        <w:t xml:space="preserve"> </w:t>
      </w:r>
      <w:r>
        <w:rPr>
          <w:sz w:val="28"/>
        </w:rPr>
        <w:t>Cengage</w:t>
      </w:r>
      <w:r>
        <w:rPr>
          <w:spacing w:val="30"/>
          <w:sz w:val="28"/>
        </w:rPr>
        <w:t xml:space="preserve"> </w:t>
      </w:r>
      <w:r>
        <w:rPr>
          <w:sz w:val="28"/>
        </w:rPr>
        <w:t>Learning,</w:t>
      </w:r>
      <w:r>
        <w:rPr>
          <w:spacing w:val="27"/>
          <w:sz w:val="28"/>
        </w:rPr>
        <w:t xml:space="preserve"> </w:t>
      </w:r>
      <w:r>
        <w:rPr>
          <w:spacing w:val="-2"/>
          <w:sz w:val="28"/>
        </w:rPr>
        <w:t>2010.</w:t>
      </w:r>
    </w:p>
    <w:p w14:paraId="506F1DE7" w14:textId="77777777" w:rsidR="00B86878" w:rsidRDefault="007771AD">
      <w:pPr>
        <w:pStyle w:val="a3"/>
        <w:spacing w:before="154"/>
        <w:ind w:left="427" w:firstLine="0"/>
      </w:pPr>
      <w:r>
        <w:t>P.</w:t>
      </w:r>
      <w:r>
        <w:rPr>
          <w:spacing w:val="-31"/>
        </w:rPr>
        <w:t xml:space="preserve"> </w:t>
      </w:r>
      <w:r>
        <w:rPr>
          <w:spacing w:val="-4"/>
        </w:rPr>
        <w:t>315.</w:t>
      </w:r>
    </w:p>
    <w:p w14:paraId="51DAFDAF" w14:textId="77777777" w:rsidR="00B86878" w:rsidRDefault="007771AD">
      <w:pPr>
        <w:pStyle w:val="a5"/>
        <w:numPr>
          <w:ilvl w:val="1"/>
          <w:numId w:val="1"/>
        </w:numPr>
        <w:tabs>
          <w:tab w:val="left" w:pos="1866"/>
        </w:tabs>
        <w:spacing w:before="161" w:line="362" w:lineRule="auto"/>
        <w:ind w:right="271" w:firstLine="569"/>
        <w:jc w:val="both"/>
        <w:rPr>
          <w:sz w:val="28"/>
        </w:rPr>
      </w:pPr>
      <w:r>
        <w:rPr>
          <w:sz w:val="28"/>
        </w:rPr>
        <w:t xml:space="preserve">Your Ultimate Guide to the Must-Have SEO Tools. URL: </w:t>
      </w:r>
      <w:hyperlink r:id="rId49">
        <w:r>
          <w:rPr>
            <w:color w:val="1153CC"/>
            <w:sz w:val="28"/>
            <w:u w:val="single" w:color="1153CC"/>
          </w:rPr>
          <w:t>https://daiom.in/ultimate-guide-to-understand-the-seo-tools/</w:t>
        </w:r>
      </w:hyperlink>
      <w:r>
        <w:rPr>
          <w:color w:val="1153CC"/>
          <w:sz w:val="28"/>
        </w:rPr>
        <w:t xml:space="preserve"> </w:t>
      </w:r>
      <w:r>
        <w:rPr>
          <w:sz w:val="28"/>
        </w:rPr>
        <w:t xml:space="preserve">(дата звернення: </w:t>
      </w:r>
      <w:r>
        <w:rPr>
          <w:spacing w:val="-2"/>
          <w:sz w:val="28"/>
        </w:rPr>
        <w:t>12.10.2024)</w:t>
      </w:r>
    </w:p>
    <w:p w14:paraId="59430973" w14:textId="77777777" w:rsidR="00B86878" w:rsidRDefault="007771AD">
      <w:pPr>
        <w:pStyle w:val="a5"/>
        <w:numPr>
          <w:ilvl w:val="1"/>
          <w:numId w:val="1"/>
        </w:numPr>
        <w:tabs>
          <w:tab w:val="left" w:pos="1866"/>
        </w:tabs>
        <w:spacing w:line="360" w:lineRule="auto"/>
        <w:ind w:right="285" w:firstLine="569"/>
        <w:jc w:val="both"/>
        <w:rPr>
          <w:sz w:val="28"/>
        </w:rPr>
      </w:pPr>
      <w:r>
        <w:rPr>
          <w:sz w:val="28"/>
        </w:rPr>
        <w:t xml:space="preserve">8 Essential Steps for a Powerful Digital Strategy. URL: </w:t>
      </w:r>
      <w:hyperlink r:id="rId50">
        <w:r>
          <w:rPr>
            <w:color w:val="1153CC"/>
            <w:sz w:val="28"/>
            <w:u w:val="single" w:color="1153CC"/>
          </w:rPr>
          <w:t>https://eminence.ch/en/steps-digital-marketing-strategy/</w:t>
        </w:r>
      </w:hyperlink>
      <w:r>
        <w:rPr>
          <w:color w:val="1153CC"/>
          <w:sz w:val="28"/>
        </w:rPr>
        <w:t xml:space="preserve"> </w:t>
      </w:r>
      <w:r>
        <w:rPr>
          <w:sz w:val="28"/>
        </w:rPr>
        <w:t>(дата звернення: 10.10.2024).</w:t>
      </w:r>
    </w:p>
    <w:sectPr w:rsidR="00B86878">
      <w:pgSz w:w="11910" w:h="16850"/>
      <w:pgMar w:top="920" w:right="283" w:bottom="280" w:left="992" w:header="11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801D02" w14:textId="77777777" w:rsidR="007771AD" w:rsidRDefault="007771AD">
      <w:r>
        <w:separator/>
      </w:r>
    </w:p>
  </w:endnote>
  <w:endnote w:type="continuationSeparator" w:id="0">
    <w:p w14:paraId="42AC926A" w14:textId="77777777" w:rsidR="007771AD" w:rsidRDefault="007771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MT">
    <w:altName w:val="Arial"/>
    <w:charset w:val="01"/>
    <w:family w:val="swiss"/>
    <w:pitch w:val="variable"/>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A6D4D0" w14:textId="77777777" w:rsidR="007771AD" w:rsidRDefault="007771AD">
      <w:r>
        <w:separator/>
      </w:r>
    </w:p>
  </w:footnote>
  <w:footnote w:type="continuationSeparator" w:id="0">
    <w:p w14:paraId="529460D8" w14:textId="77777777" w:rsidR="007771AD" w:rsidRDefault="007771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4D249E" w14:textId="77777777" w:rsidR="00B86878" w:rsidRDefault="007771AD">
    <w:pPr>
      <w:pStyle w:val="a3"/>
      <w:spacing w:line="14" w:lineRule="auto"/>
      <w:ind w:left="0" w:firstLine="0"/>
      <w:jc w:val="left"/>
      <w:rPr>
        <w:sz w:val="20"/>
      </w:rPr>
    </w:pPr>
    <w:r>
      <w:rPr>
        <w:noProof/>
        <w:sz w:val="20"/>
      </w:rPr>
      <mc:AlternateContent>
        <mc:Choice Requires="wps">
          <w:drawing>
            <wp:anchor distT="0" distB="0" distL="0" distR="0" simplePos="0" relativeHeight="486089728" behindDoc="1" locked="0" layoutInCell="1" allowOverlap="1" wp14:anchorId="7E6B46BF" wp14:editId="74860CFD">
              <wp:simplePos x="0" y="0"/>
              <wp:positionH relativeFrom="page">
                <wp:posOffset>6901942</wp:posOffset>
              </wp:positionH>
              <wp:positionV relativeFrom="page">
                <wp:posOffset>57007</wp:posOffset>
              </wp:positionV>
              <wp:extent cx="318135" cy="22288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8135" cy="222885"/>
                      </a:xfrm>
                      <a:prstGeom prst="rect">
                        <a:avLst/>
                      </a:prstGeom>
                    </wps:spPr>
                    <wps:txbx>
                      <w:txbxContent>
                        <w:p w14:paraId="3CC1EB32" w14:textId="77777777" w:rsidR="00B86878" w:rsidRDefault="007771AD">
                          <w:pPr>
                            <w:pStyle w:val="a3"/>
                            <w:spacing w:before="9"/>
                            <w:ind w:left="60" w:firstLine="0"/>
                            <w:jc w:val="left"/>
                          </w:pPr>
                          <w:r>
                            <w:rPr>
                              <w:spacing w:val="-5"/>
                            </w:rPr>
                            <w:fldChar w:fldCharType="begin"/>
                          </w:r>
                          <w:r>
                            <w:rPr>
                              <w:spacing w:val="-5"/>
                            </w:rPr>
                            <w:instrText xml:space="preserve"> PAGE </w:instrText>
                          </w:r>
                          <w:r>
                            <w:rPr>
                              <w:spacing w:val="-5"/>
                            </w:rPr>
                            <w:fldChar w:fldCharType="separate"/>
                          </w:r>
                          <w:r>
                            <w:rPr>
                              <w:spacing w:val="-5"/>
                            </w:rPr>
                            <w:t>100</w:t>
                          </w:r>
                          <w:r>
                            <w:rPr>
                              <w:spacing w:val="-5"/>
                            </w:rPr>
                            <w:fldChar w:fldCharType="end"/>
                          </w:r>
                        </w:p>
                      </w:txbxContent>
                    </wps:txbx>
                    <wps:bodyPr wrap="square" lIns="0" tIns="0" rIns="0" bIns="0" rtlCol="0">
                      <a:noAutofit/>
                    </wps:bodyPr>
                  </wps:wsp>
                </a:graphicData>
              </a:graphic>
            </wp:anchor>
          </w:drawing>
        </mc:Choice>
        <mc:Fallback>
          <w:pict>
            <v:shapetype w14:anchorId="7E6B46BF" id="_x0000_t202" coordsize="21600,21600" o:spt="202" path="m,l,21600r21600,l21600,xe">
              <v:stroke joinstyle="miter"/>
              <v:path gradientshapeok="t" o:connecttype="rect"/>
            </v:shapetype>
            <v:shape id="Textbox 6" o:spid="_x0000_s1030" type="#_x0000_t202" style="position:absolute;margin-left:543.45pt;margin-top:4.5pt;width:25.05pt;height:17.55pt;z-index:-17226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" filled="f" stroked="f">
              <v:textbox inset="0,0,0,0">
                <w:txbxContent>
                  <w:p w14:paraId="3CC1EB32" w14:textId="77777777" w:rsidR="00B86878" w:rsidRDefault="007771AD">
                    <w:pPr>
                      <w:pStyle w:val="a3"/>
                      <w:spacing w:before="9"/>
                      <w:ind w:left="60" w:firstLine="0"/>
                      <w:jc w:val="left"/>
                    </w:pPr>
                    <w:r>
                      <w:rPr>
                        <w:spacing w:val="-5"/>
                      </w:rPr>
                      <w:fldChar w:fldCharType="begin"/>
                    </w:r>
                    <w:r>
                      <w:rPr>
                        <w:spacing w:val="-5"/>
                      </w:rPr>
                      <w:instrText xml:space="preserve"> PAGE </w:instrText>
                    </w:r>
                    <w:r>
                      <w:rPr>
                        <w:spacing w:val="-5"/>
                      </w:rPr>
                      <w:fldChar w:fldCharType="separate"/>
                    </w:r>
                    <w:r>
                      <w:rPr>
                        <w:spacing w:val="-5"/>
                      </w:rPr>
                      <w:t>100</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121FB"/>
    <w:multiLevelType w:val="hybridMultilevel"/>
    <w:tmpl w:val="84B0BB08"/>
    <w:lvl w:ilvl="0" w:tplc="9A647810">
      <w:numFmt w:val="bullet"/>
      <w:lvlText w:val="-"/>
      <w:lvlJc w:val="left"/>
      <w:pPr>
        <w:ind w:left="113" w:hanging="138"/>
      </w:pPr>
      <w:rPr>
        <w:rFonts w:ascii="Times New Roman" w:eastAsia="Times New Roman" w:hAnsi="Times New Roman" w:cs="Times New Roman" w:hint="default"/>
        <w:b w:val="0"/>
        <w:bCs w:val="0"/>
        <w:i w:val="0"/>
        <w:iCs w:val="0"/>
        <w:spacing w:val="0"/>
        <w:w w:val="95"/>
        <w:sz w:val="23"/>
        <w:szCs w:val="23"/>
        <w:lang w:val="uk-UA" w:eastAsia="en-US" w:bidi="ar-SA"/>
      </w:rPr>
    </w:lvl>
    <w:lvl w:ilvl="1" w:tplc="86528C30">
      <w:numFmt w:val="bullet"/>
      <w:lvlText w:val="•"/>
      <w:lvlJc w:val="left"/>
      <w:pPr>
        <w:ind w:left="355" w:hanging="138"/>
      </w:pPr>
      <w:rPr>
        <w:rFonts w:hint="default"/>
        <w:lang w:val="uk-UA" w:eastAsia="en-US" w:bidi="ar-SA"/>
      </w:rPr>
    </w:lvl>
    <w:lvl w:ilvl="2" w:tplc="6F1CFDF2">
      <w:numFmt w:val="bullet"/>
      <w:lvlText w:val="•"/>
      <w:lvlJc w:val="left"/>
      <w:pPr>
        <w:ind w:left="590" w:hanging="138"/>
      </w:pPr>
      <w:rPr>
        <w:rFonts w:hint="default"/>
        <w:lang w:val="uk-UA" w:eastAsia="en-US" w:bidi="ar-SA"/>
      </w:rPr>
    </w:lvl>
    <w:lvl w:ilvl="3" w:tplc="F1DC2E84">
      <w:numFmt w:val="bullet"/>
      <w:lvlText w:val="•"/>
      <w:lvlJc w:val="left"/>
      <w:pPr>
        <w:ind w:left="825" w:hanging="138"/>
      </w:pPr>
      <w:rPr>
        <w:rFonts w:hint="default"/>
        <w:lang w:val="uk-UA" w:eastAsia="en-US" w:bidi="ar-SA"/>
      </w:rPr>
    </w:lvl>
    <w:lvl w:ilvl="4" w:tplc="CA688B96">
      <w:numFmt w:val="bullet"/>
      <w:lvlText w:val="•"/>
      <w:lvlJc w:val="left"/>
      <w:pPr>
        <w:ind w:left="1060" w:hanging="138"/>
      </w:pPr>
      <w:rPr>
        <w:rFonts w:hint="default"/>
        <w:lang w:val="uk-UA" w:eastAsia="en-US" w:bidi="ar-SA"/>
      </w:rPr>
    </w:lvl>
    <w:lvl w:ilvl="5" w:tplc="9D789516">
      <w:numFmt w:val="bullet"/>
      <w:lvlText w:val="•"/>
      <w:lvlJc w:val="left"/>
      <w:pPr>
        <w:ind w:left="1295" w:hanging="138"/>
      </w:pPr>
      <w:rPr>
        <w:rFonts w:hint="default"/>
        <w:lang w:val="uk-UA" w:eastAsia="en-US" w:bidi="ar-SA"/>
      </w:rPr>
    </w:lvl>
    <w:lvl w:ilvl="6" w:tplc="EA881566">
      <w:numFmt w:val="bullet"/>
      <w:lvlText w:val="•"/>
      <w:lvlJc w:val="left"/>
      <w:pPr>
        <w:ind w:left="1530" w:hanging="138"/>
      </w:pPr>
      <w:rPr>
        <w:rFonts w:hint="default"/>
        <w:lang w:val="uk-UA" w:eastAsia="en-US" w:bidi="ar-SA"/>
      </w:rPr>
    </w:lvl>
    <w:lvl w:ilvl="7" w:tplc="5F6C0D46">
      <w:numFmt w:val="bullet"/>
      <w:lvlText w:val="•"/>
      <w:lvlJc w:val="left"/>
      <w:pPr>
        <w:ind w:left="1765" w:hanging="138"/>
      </w:pPr>
      <w:rPr>
        <w:rFonts w:hint="default"/>
        <w:lang w:val="uk-UA" w:eastAsia="en-US" w:bidi="ar-SA"/>
      </w:rPr>
    </w:lvl>
    <w:lvl w:ilvl="8" w:tplc="A0103490">
      <w:numFmt w:val="bullet"/>
      <w:lvlText w:val="•"/>
      <w:lvlJc w:val="left"/>
      <w:pPr>
        <w:ind w:left="2000" w:hanging="138"/>
      </w:pPr>
      <w:rPr>
        <w:rFonts w:hint="default"/>
        <w:lang w:val="uk-UA" w:eastAsia="en-US" w:bidi="ar-SA"/>
      </w:rPr>
    </w:lvl>
  </w:abstractNum>
  <w:abstractNum w:abstractNumId="1" w15:restartNumberingAfterBreak="0">
    <w:nsid w:val="03B97C7B"/>
    <w:multiLevelType w:val="hybridMultilevel"/>
    <w:tmpl w:val="AA727E22"/>
    <w:lvl w:ilvl="0" w:tplc="72A6A866">
      <w:numFmt w:val="bullet"/>
      <w:lvlText w:val=""/>
      <w:lvlJc w:val="left"/>
      <w:pPr>
        <w:ind w:left="859" w:hanging="360"/>
      </w:pPr>
      <w:rPr>
        <w:rFonts w:ascii="Symbol" w:eastAsia="Symbol" w:hAnsi="Symbol" w:cs="Symbol" w:hint="default"/>
        <w:b w:val="0"/>
        <w:bCs w:val="0"/>
        <w:i w:val="0"/>
        <w:iCs w:val="0"/>
        <w:spacing w:val="0"/>
        <w:w w:val="100"/>
        <w:sz w:val="28"/>
        <w:szCs w:val="28"/>
        <w:lang w:val="uk-UA" w:eastAsia="en-US" w:bidi="ar-SA"/>
      </w:rPr>
    </w:lvl>
    <w:lvl w:ilvl="1" w:tplc="E804692C">
      <w:numFmt w:val="bullet"/>
      <w:lvlText w:val="•"/>
      <w:lvlJc w:val="left"/>
      <w:pPr>
        <w:ind w:left="1837" w:hanging="360"/>
      </w:pPr>
      <w:rPr>
        <w:rFonts w:hint="default"/>
        <w:lang w:val="uk-UA" w:eastAsia="en-US" w:bidi="ar-SA"/>
      </w:rPr>
    </w:lvl>
    <w:lvl w:ilvl="2" w:tplc="1A5A7206">
      <w:numFmt w:val="bullet"/>
      <w:lvlText w:val="•"/>
      <w:lvlJc w:val="left"/>
      <w:pPr>
        <w:ind w:left="2814" w:hanging="360"/>
      </w:pPr>
      <w:rPr>
        <w:rFonts w:hint="default"/>
        <w:lang w:val="uk-UA" w:eastAsia="en-US" w:bidi="ar-SA"/>
      </w:rPr>
    </w:lvl>
    <w:lvl w:ilvl="3" w:tplc="E7F0A476">
      <w:numFmt w:val="bullet"/>
      <w:lvlText w:val="•"/>
      <w:lvlJc w:val="left"/>
      <w:pPr>
        <w:ind w:left="3792" w:hanging="360"/>
      </w:pPr>
      <w:rPr>
        <w:rFonts w:hint="default"/>
        <w:lang w:val="uk-UA" w:eastAsia="en-US" w:bidi="ar-SA"/>
      </w:rPr>
    </w:lvl>
    <w:lvl w:ilvl="4" w:tplc="ED6C0940">
      <w:numFmt w:val="bullet"/>
      <w:lvlText w:val="•"/>
      <w:lvlJc w:val="left"/>
      <w:pPr>
        <w:ind w:left="4769" w:hanging="360"/>
      </w:pPr>
      <w:rPr>
        <w:rFonts w:hint="default"/>
        <w:lang w:val="uk-UA" w:eastAsia="en-US" w:bidi="ar-SA"/>
      </w:rPr>
    </w:lvl>
    <w:lvl w:ilvl="5" w:tplc="2980603A">
      <w:numFmt w:val="bullet"/>
      <w:lvlText w:val="•"/>
      <w:lvlJc w:val="left"/>
      <w:pPr>
        <w:ind w:left="5746" w:hanging="360"/>
      </w:pPr>
      <w:rPr>
        <w:rFonts w:hint="default"/>
        <w:lang w:val="uk-UA" w:eastAsia="en-US" w:bidi="ar-SA"/>
      </w:rPr>
    </w:lvl>
    <w:lvl w:ilvl="6" w:tplc="1254A84A">
      <w:numFmt w:val="bullet"/>
      <w:lvlText w:val="•"/>
      <w:lvlJc w:val="left"/>
      <w:pPr>
        <w:ind w:left="6724" w:hanging="360"/>
      </w:pPr>
      <w:rPr>
        <w:rFonts w:hint="default"/>
        <w:lang w:val="uk-UA" w:eastAsia="en-US" w:bidi="ar-SA"/>
      </w:rPr>
    </w:lvl>
    <w:lvl w:ilvl="7" w:tplc="C444E21A">
      <w:numFmt w:val="bullet"/>
      <w:lvlText w:val="•"/>
      <w:lvlJc w:val="left"/>
      <w:pPr>
        <w:ind w:left="7701" w:hanging="360"/>
      </w:pPr>
      <w:rPr>
        <w:rFonts w:hint="default"/>
        <w:lang w:val="uk-UA" w:eastAsia="en-US" w:bidi="ar-SA"/>
      </w:rPr>
    </w:lvl>
    <w:lvl w:ilvl="8" w:tplc="A3600FF4">
      <w:numFmt w:val="bullet"/>
      <w:lvlText w:val="•"/>
      <w:lvlJc w:val="left"/>
      <w:pPr>
        <w:ind w:left="8679" w:hanging="360"/>
      </w:pPr>
      <w:rPr>
        <w:rFonts w:hint="default"/>
        <w:lang w:val="uk-UA" w:eastAsia="en-US" w:bidi="ar-SA"/>
      </w:rPr>
    </w:lvl>
  </w:abstractNum>
  <w:abstractNum w:abstractNumId="2" w15:restartNumberingAfterBreak="0">
    <w:nsid w:val="07087608"/>
    <w:multiLevelType w:val="hybridMultilevel"/>
    <w:tmpl w:val="E45639BC"/>
    <w:lvl w:ilvl="0" w:tplc="6C28A45A">
      <w:start w:val="1"/>
      <w:numFmt w:val="decimal"/>
      <w:lvlText w:val="%1."/>
      <w:lvlJc w:val="left"/>
      <w:pPr>
        <w:ind w:left="1522" w:hanging="959"/>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B05E8ACC">
      <w:numFmt w:val="bullet"/>
      <w:lvlText w:val=""/>
      <w:lvlJc w:val="left"/>
      <w:pPr>
        <w:ind w:left="138" w:hanging="735"/>
      </w:pPr>
      <w:rPr>
        <w:rFonts w:ascii="Symbol" w:eastAsia="Symbol" w:hAnsi="Symbol" w:cs="Symbol" w:hint="default"/>
        <w:b w:val="0"/>
        <w:bCs w:val="0"/>
        <w:i w:val="0"/>
        <w:iCs w:val="0"/>
        <w:spacing w:val="0"/>
        <w:w w:val="100"/>
        <w:sz w:val="28"/>
        <w:szCs w:val="28"/>
        <w:lang w:val="uk-UA" w:eastAsia="en-US" w:bidi="ar-SA"/>
      </w:rPr>
    </w:lvl>
    <w:lvl w:ilvl="2" w:tplc="5B12213A">
      <w:numFmt w:val="bullet"/>
      <w:lvlText w:val="•"/>
      <w:lvlJc w:val="left"/>
      <w:pPr>
        <w:ind w:left="2532" w:hanging="735"/>
      </w:pPr>
      <w:rPr>
        <w:rFonts w:hint="default"/>
        <w:lang w:val="uk-UA" w:eastAsia="en-US" w:bidi="ar-SA"/>
      </w:rPr>
    </w:lvl>
    <w:lvl w:ilvl="3" w:tplc="19CCF4DE">
      <w:numFmt w:val="bullet"/>
      <w:lvlText w:val="•"/>
      <w:lvlJc w:val="left"/>
      <w:pPr>
        <w:ind w:left="3545" w:hanging="735"/>
      </w:pPr>
      <w:rPr>
        <w:rFonts w:hint="default"/>
        <w:lang w:val="uk-UA" w:eastAsia="en-US" w:bidi="ar-SA"/>
      </w:rPr>
    </w:lvl>
    <w:lvl w:ilvl="4" w:tplc="86389C8E">
      <w:numFmt w:val="bullet"/>
      <w:lvlText w:val="•"/>
      <w:lvlJc w:val="left"/>
      <w:pPr>
        <w:ind w:left="4557" w:hanging="735"/>
      </w:pPr>
      <w:rPr>
        <w:rFonts w:hint="default"/>
        <w:lang w:val="uk-UA" w:eastAsia="en-US" w:bidi="ar-SA"/>
      </w:rPr>
    </w:lvl>
    <w:lvl w:ilvl="5" w:tplc="6DE43476">
      <w:numFmt w:val="bullet"/>
      <w:lvlText w:val="•"/>
      <w:lvlJc w:val="left"/>
      <w:pPr>
        <w:ind w:left="5570" w:hanging="735"/>
      </w:pPr>
      <w:rPr>
        <w:rFonts w:hint="default"/>
        <w:lang w:val="uk-UA" w:eastAsia="en-US" w:bidi="ar-SA"/>
      </w:rPr>
    </w:lvl>
    <w:lvl w:ilvl="6" w:tplc="012093DC">
      <w:numFmt w:val="bullet"/>
      <w:lvlText w:val="•"/>
      <w:lvlJc w:val="left"/>
      <w:pPr>
        <w:ind w:left="6583" w:hanging="735"/>
      </w:pPr>
      <w:rPr>
        <w:rFonts w:hint="default"/>
        <w:lang w:val="uk-UA" w:eastAsia="en-US" w:bidi="ar-SA"/>
      </w:rPr>
    </w:lvl>
    <w:lvl w:ilvl="7" w:tplc="E8801EF8">
      <w:numFmt w:val="bullet"/>
      <w:lvlText w:val="•"/>
      <w:lvlJc w:val="left"/>
      <w:pPr>
        <w:ind w:left="7595" w:hanging="735"/>
      </w:pPr>
      <w:rPr>
        <w:rFonts w:hint="default"/>
        <w:lang w:val="uk-UA" w:eastAsia="en-US" w:bidi="ar-SA"/>
      </w:rPr>
    </w:lvl>
    <w:lvl w:ilvl="8" w:tplc="7BE23142">
      <w:numFmt w:val="bullet"/>
      <w:lvlText w:val="•"/>
      <w:lvlJc w:val="left"/>
      <w:pPr>
        <w:ind w:left="8608" w:hanging="735"/>
      </w:pPr>
      <w:rPr>
        <w:rFonts w:hint="default"/>
        <w:lang w:val="uk-UA" w:eastAsia="en-US" w:bidi="ar-SA"/>
      </w:rPr>
    </w:lvl>
  </w:abstractNum>
  <w:abstractNum w:abstractNumId="3" w15:restartNumberingAfterBreak="0">
    <w:nsid w:val="08182617"/>
    <w:multiLevelType w:val="hybridMultilevel"/>
    <w:tmpl w:val="0914B852"/>
    <w:lvl w:ilvl="0" w:tplc="908A865E">
      <w:numFmt w:val="bullet"/>
      <w:lvlText w:val="-"/>
      <w:lvlJc w:val="left"/>
      <w:pPr>
        <w:ind w:left="114" w:hanging="137"/>
      </w:pPr>
      <w:rPr>
        <w:rFonts w:ascii="Times New Roman" w:eastAsia="Times New Roman" w:hAnsi="Times New Roman" w:cs="Times New Roman" w:hint="default"/>
        <w:b w:val="0"/>
        <w:bCs w:val="0"/>
        <w:i w:val="0"/>
        <w:iCs w:val="0"/>
        <w:spacing w:val="0"/>
        <w:w w:val="95"/>
        <w:sz w:val="23"/>
        <w:szCs w:val="23"/>
        <w:lang w:val="uk-UA" w:eastAsia="en-US" w:bidi="ar-SA"/>
      </w:rPr>
    </w:lvl>
    <w:lvl w:ilvl="1" w:tplc="2638AA6A">
      <w:numFmt w:val="bullet"/>
      <w:lvlText w:val="•"/>
      <w:lvlJc w:val="left"/>
      <w:pPr>
        <w:ind w:left="355" w:hanging="137"/>
      </w:pPr>
      <w:rPr>
        <w:rFonts w:hint="default"/>
        <w:lang w:val="uk-UA" w:eastAsia="en-US" w:bidi="ar-SA"/>
      </w:rPr>
    </w:lvl>
    <w:lvl w:ilvl="2" w:tplc="2592D4A0">
      <w:numFmt w:val="bullet"/>
      <w:lvlText w:val="•"/>
      <w:lvlJc w:val="left"/>
      <w:pPr>
        <w:ind w:left="590" w:hanging="137"/>
      </w:pPr>
      <w:rPr>
        <w:rFonts w:hint="default"/>
        <w:lang w:val="uk-UA" w:eastAsia="en-US" w:bidi="ar-SA"/>
      </w:rPr>
    </w:lvl>
    <w:lvl w:ilvl="3" w:tplc="A4C8F95A">
      <w:numFmt w:val="bullet"/>
      <w:lvlText w:val="•"/>
      <w:lvlJc w:val="left"/>
      <w:pPr>
        <w:ind w:left="825" w:hanging="137"/>
      </w:pPr>
      <w:rPr>
        <w:rFonts w:hint="default"/>
        <w:lang w:val="uk-UA" w:eastAsia="en-US" w:bidi="ar-SA"/>
      </w:rPr>
    </w:lvl>
    <w:lvl w:ilvl="4" w:tplc="8566269C">
      <w:numFmt w:val="bullet"/>
      <w:lvlText w:val="•"/>
      <w:lvlJc w:val="left"/>
      <w:pPr>
        <w:ind w:left="1060" w:hanging="137"/>
      </w:pPr>
      <w:rPr>
        <w:rFonts w:hint="default"/>
        <w:lang w:val="uk-UA" w:eastAsia="en-US" w:bidi="ar-SA"/>
      </w:rPr>
    </w:lvl>
    <w:lvl w:ilvl="5" w:tplc="8C8A281C">
      <w:numFmt w:val="bullet"/>
      <w:lvlText w:val="•"/>
      <w:lvlJc w:val="left"/>
      <w:pPr>
        <w:ind w:left="1295" w:hanging="137"/>
      </w:pPr>
      <w:rPr>
        <w:rFonts w:hint="default"/>
        <w:lang w:val="uk-UA" w:eastAsia="en-US" w:bidi="ar-SA"/>
      </w:rPr>
    </w:lvl>
    <w:lvl w:ilvl="6" w:tplc="4380145A">
      <w:numFmt w:val="bullet"/>
      <w:lvlText w:val="•"/>
      <w:lvlJc w:val="left"/>
      <w:pPr>
        <w:ind w:left="1530" w:hanging="137"/>
      </w:pPr>
      <w:rPr>
        <w:rFonts w:hint="default"/>
        <w:lang w:val="uk-UA" w:eastAsia="en-US" w:bidi="ar-SA"/>
      </w:rPr>
    </w:lvl>
    <w:lvl w:ilvl="7" w:tplc="1A56B234">
      <w:numFmt w:val="bullet"/>
      <w:lvlText w:val="•"/>
      <w:lvlJc w:val="left"/>
      <w:pPr>
        <w:ind w:left="1765" w:hanging="137"/>
      </w:pPr>
      <w:rPr>
        <w:rFonts w:hint="default"/>
        <w:lang w:val="uk-UA" w:eastAsia="en-US" w:bidi="ar-SA"/>
      </w:rPr>
    </w:lvl>
    <w:lvl w:ilvl="8" w:tplc="E932E82A">
      <w:numFmt w:val="bullet"/>
      <w:lvlText w:val="•"/>
      <w:lvlJc w:val="left"/>
      <w:pPr>
        <w:ind w:left="2000" w:hanging="137"/>
      </w:pPr>
      <w:rPr>
        <w:rFonts w:hint="default"/>
        <w:lang w:val="uk-UA" w:eastAsia="en-US" w:bidi="ar-SA"/>
      </w:rPr>
    </w:lvl>
  </w:abstractNum>
  <w:abstractNum w:abstractNumId="4" w15:restartNumberingAfterBreak="0">
    <w:nsid w:val="09287719"/>
    <w:multiLevelType w:val="hybridMultilevel"/>
    <w:tmpl w:val="882C71D4"/>
    <w:lvl w:ilvl="0" w:tplc="32BC9D1E">
      <w:start w:val="1"/>
      <w:numFmt w:val="decimal"/>
      <w:lvlText w:val="%1."/>
      <w:lvlJc w:val="left"/>
      <w:pPr>
        <w:ind w:left="138" w:hanging="81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FBEC3CCE">
      <w:numFmt w:val="bullet"/>
      <w:lvlText w:val="•"/>
      <w:lvlJc w:val="left"/>
      <w:pPr>
        <w:ind w:left="1189" w:hanging="815"/>
      </w:pPr>
      <w:rPr>
        <w:rFonts w:hint="default"/>
        <w:lang w:val="uk-UA" w:eastAsia="en-US" w:bidi="ar-SA"/>
      </w:rPr>
    </w:lvl>
    <w:lvl w:ilvl="2" w:tplc="F482D682">
      <w:numFmt w:val="bullet"/>
      <w:lvlText w:val="•"/>
      <w:lvlJc w:val="left"/>
      <w:pPr>
        <w:ind w:left="2238" w:hanging="815"/>
      </w:pPr>
      <w:rPr>
        <w:rFonts w:hint="default"/>
        <w:lang w:val="uk-UA" w:eastAsia="en-US" w:bidi="ar-SA"/>
      </w:rPr>
    </w:lvl>
    <w:lvl w:ilvl="3" w:tplc="D604CE64">
      <w:numFmt w:val="bullet"/>
      <w:lvlText w:val="•"/>
      <w:lvlJc w:val="left"/>
      <w:pPr>
        <w:ind w:left="3288" w:hanging="815"/>
      </w:pPr>
      <w:rPr>
        <w:rFonts w:hint="default"/>
        <w:lang w:val="uk-UA" w:eastAsia="en-US" w:bidi="ar-SA"/>
      </w:rPr>
    </w:lvl>
    <w:lvl w:ilvl="4" w:tplc="88B4F2F6">
      <w:numFmt w:val="bullet"/>
      <w:lvlText w:val="•"/>
      <w:lvlJc w:val="left"/>
      <w:pPr>
        <w:ind w:left="4337" w:hanging="815"/>
      </w:pPr>
      <w:rPr>
        <w:rFonts w:hint="default"/>
        <w:lang w:val="uk-UA" w:eastAsia="en-US" w:bidi="ar-SA"/>
      </w:rPr>
    </w:lvl>
    <w:lvl w:ilvl="5" w:tplc="6BCA9814">
      <w:numFmt w:val="bullet"/>
      <w:lvlText w:val="•"/>
      <w:lvlJc w:val="left"/>
      <w:pPr>
        <w:ind w:left="5386" w:hanging="815"/>
      </w:pPr>
      <w:rPr>
        <w:rFonts w:hint="default"/>
        <w:lang w:val="uk-UA" w:eastAsia="en-US" w:bidi="ar-SA"/>
      </w:rPr>
    </w:lvl>
    <w:lvl w:ilvl="6" w:tplc="C93ED618">
      <w:numFmt w:val="bullet"/>
      <w:lvlText w:val="•"/>
      <w:lvlJc w:val="left"/>
      <w:pPr>
        <w:ind w:left="6436" w:hanging="815"/>
      </w:pPr>
      <w:rPr>
        <w:rFonts w:hint="default"/>
        <w:lang w:val="uk-UA" w:eastAsia="en-US" w:bidi="ar-SA"/>
      </w:rPr>
    </w:lvl>
    <w:lvl w:ilvl="7" w:tplc="D7707480">
      <w:numFmt w:val="bullet"/>
      <w:lvlText w:val="•"/>
      <w:lvlJc w:val="left"/>
      <w:pPr>
        <w:ind w:left="7485" w:hanging="815"/>
      </w:pPr>
      <w:rPr>
        <w:rFonts w:hint="default"/>
        <w:lang w:val="uk-UA" w:eastAsia="en-US" w:bidi="ar-SA"/>
      </w:rPr>
    </w:lvl>
    <w:lvl w:ilvl="8" w:tplc="E5EC368A">
      <w:numFmt w:val="bullet"/>
      <w:lvlText w:val="•"/>
      <w:lvlJc w:val="left"/>
      <w:pPr>
        <w:ind w:left="8535" w:hanging="815"/>
      </w:pPr>
      <w:rPr>
        <w:rFonts w:hint="default"/>
        <w:lang w:val="uk-UA" w:eastAsia="en-US" w:bidi="ar-SA"/>
      </w:rPr>
    </w:lvl>
  </w:abstractNum>
  <w:abstractNum w:abstractNumId="5" w15:restartNumberingAfterBreak="0">
    <w:nsid w:val="0BDB0621"/>
    <w:multiLevelType w:val="hybridMultilevel"/>
    <w:tmpl w:val="B9488B90"/>
    <w:lvl w:ilvl="0" w:tplc="7D362660">
      <w:numFmt w:val="bullet"/>
      <w:lvlText w:val="-"/>
      <w:lvlJc w:val="left"/>
      <w:pPr>
        <w:ind w:left="115" w:hanging="137"/>
      </w:pPr>
      <w:rPr>
        <w:rFonts w:ascii="Times New Roman" w:eastAsia="Times New Roman" w:hAnsi="Times New Roman" w:cs="Times New Roman" w:hint="default"/>
        <w:b w:val="0"/>
        <w:bCs w:val="0"/>
        <w:i w:val="0"/>
        <w:iCs w:val="0"/>
        <w:spacing w:val="0"/>
        <w:w w:val="103"/>
        <w:sz w:val="23"/>
        <w:szCs w:val="23"/>
        <w:lang w:val="uk-UA" w:eastAsia="en-US" w:bidi="ar-SA"/>
      </w:rPr>
    </w:lvl>
    <w:lvl w:ilvl="1" w:tplc="B3DA283C">
      <w:numFmt w:val="bullet"/>
      <w:lvlText w:val="•"/>
      <w:lvlJc w:val="left"/>
      <w:pPr>
        <w:ind w:left="420" w:hanging="137"/>
      </w:pPr>
      <w:rPr>
        <w:rFonts w:hint="default"/>
        <w:lang w:val="uk-UA" w:eastAsia="en-US" w:bidi="ar-SA"/>
      </w:rPr>
    </w:lvl>
    <w:lvl w:ilvl="2" w:tplc="D918F33E">
      <w:numFmt w:val="bullet"/>
      <w:lvlText w:val="•"/>
      <w:lvlJc w:val="left"/>
      <w:pPr>
        <w:ind w:left="721" w:hanging="137"/>
      </w:pPr>
      <w:rPr>
        <w:rFonts w:hint="default"/>
        <w:lang w:val="uk-UA" w:eastAsia="en-US" w:bidi="ar-SA"/>
      </w:rPr>
    </w:lvl>
    <w:lvl w:ilvl="3" w:tplc="3D206DF2">
      <w:numFmt w:val="bullet"/>
      <w:lvlText w:val="•"/>
      <w:lvlJc w:val="left"/>
      <w:pPr>
        <w:ind w:left="1021" w:hanging="137"/>
      </w:pPr>
      <w:rPr>
        <w:rFonts w:hint="default"/>
        <w:lang w:val="uk-UA" w:eastAsia="en-US" w:bidi="ar-SA"/>
      </w:rPr>
    </w:lvl>
    <w:lvl w:ilvl="4" w:tplc="43744084">
      <w:numFmt w:val="bullet"/>
      <w:lvlText w:val="•"/>
      <w:lvlJc w:val="left"/>
      <w:pPr>
        <w:ind w:left="1322" w:hanging="137"/>
      </w:pPr>
      <w:rPr>
        <w:rFonts w:hint="default"/>
        <w:lang w:val="uk-UA" w:eastAsia="en-US" w:bidi="ar-SA"/>
      </w:rPr>
    </w:lvl>
    <w:lvl w:ilvl="5" w:tplc="9D12270C">
      <w:numFmt w:val="bullet"/>
      <w:lvlText w:val="•"/>
      <w:lvlJc w:val="left"/>
      <w:pPr>
        <w:ind w:left="1623" w:hanging="137"/>
      </w:pPr>
      <w:rPr>
        <w:rFonts w:hint="default"/>
        <w:lang w:val="uk-UA" w:eastAsia="en-US" w:bidi="ar-SA"/>
      </w:rPr>
    </w:lvl>
    <w:lvl w:ilvl="6" w:tplc="3F366ED2">
      <w:numFmt w:val="bullet"/>
      <w:lvlText w:val="•"/>
      <w:lvlJc w:val="left"/>
      <w:pPr>
        <w:ind w:left="1923" w:hanging="137"/>
      </w:pPr>
      <w:rPr>
        <w:rFonts w:hint="default"/>
        <w:lang w:val="uk-UA" w:eastAsia="en-US" w:bidi="ar-SA"/>
      </w:rPr>
    </w:lvl>
    <w:lvl w:ilvl="7" w:tplc="E7DA3858">
      <w:numFmt w:val="bullet"/>
      <w:lvlText w:val="•"/>
      <w:lvlJc w:val="left"/>
      <w:pPr>
        <w:ind w:left="2224" w:hanging="137"/>
      </w:pPr>
      <w:rPr>
        <w:rFonts w:hint="default"/>
        <w:lang w:val="uk-UA" w:eastAsia="en-US" w:bidi="ar-SA"/>
      </w:rPr>
    </w:lvl>
    <w:lvl w:ilvl="8" w:tplc="11843BFE">
      <w:numFmt w:val="bullet"/>
      <w:lvlText w:val="•"/>
      <w:lvlJc w:val="left"/>
      <w:pPr>
        <w:ind w:left="2524" w:hanging="137"/>
      </w:pPr>
      <w:rPr>
        <w:rFonts w:hint="default"/>
        <w:lang w:val="uk-UA" w:eastAsia="en-US" w:bidi="ar-SA"/>
      </w:rPr>
    </w:lvl>
  </w:abstractNum>
  <w:abstractNum w:abstractNumId="6" w15:restartNumberingAfterBreak="0">
    <w:nsid w:val="0C1D584B"/>
    <w:multiLevelType w:val="hybridMultilevel"/>
    <w:tmpl w:val="08B0B6FE"/>
    <w:lvl w:ilvl="0" w:tplc="BF52344A">
      <w:start w:val="1"/>
      <w:numFmt w:val="decimal"/>
      <w:lvlText w:val="%1."/>
      <w:lvlJc w:val="left"/>
      <w:pPr>
        <w:ind w:left="542" w:hanging="303"/>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8500ECF2">
      <w:numFmt w:val="bullet"/>
      <w:lvlText w:val=""/>
      <w:lvlJc w:val="left"/>
      <w:pPr>
        <w:ind w:left="960" w:hanging="360"/>
      </w:pPr>
      <w:rPr>
        <w:rFonts w:ascii="Symbol" w:eastAsia="Symbol" w:hAnsi="Symbol" w:cs="Symbol" w:hint="default"/>
        <w:b w:val="0"/>
        <w:bCs w:val="0"/>
        <w:i w:val="0"/>
        <w:iCs w:val="0"/>
        <w:spacing w:val="0"/>
        <w:w w:val="100"/>
        <w:sz w:val="28"/>
        <w:szCs w:val="28"/>
        <w:lang w:val="uk-UA" w:eastAsia="en-US" w:bidi="ar-SA"/>
      </w:rPr>
    </w:lvl>
    <w:lvl w:ilvl="2" w:tplc="9D0E8F6A">
      <w:numFmt w:val="bullet"/>
      <w:lvlText w:val="•"/>
      <w:lvlJc w:val="left"/>
      <w:pPr>
        <w:ind w:left="2034" w:hanging="360"/>
      </w:pPr>
      <w:rPr>
        <w:rFonts w:hint="default"/>
        <w:lang w:val="uk-UA" w:eastAsia="en-US" w:bidi="ar-SA"/>
      </w:rPr>
    </w:lvl>
    <w:lvl w:ilvl="3" w:tplc="72B2AB58">
      <w:numFmt w:val="bullet"/>
      <w:lvlText w:val="•"/>
      <w:lvlJc w:val="left"/>
      <w:pPr>
        <w:ind w:left="3109" w:hanging="360"/>
      </w:pPr>
      <w:rPr>
        <w:rFonts w:hint="default"/>
        <w:lang w:val="uk-UA" w:eastAsia="en-US" w:bidi="ar-SA"/>
      </w:rPr>
    </w:lvl>
    <w:lvl w:ilvl="4" w:tplc="FFF638CE">
      <w:numFmt w:val="bullet"/>
      <w:lvlText w:val="•"/>
      <w:lvlJc w:val="left"/>
      <w:pPr>
        <w:ind w:left="4184" w:hanging="360"/>
      </w:pPr>
      <w:rPr>
        <w:rFonts w:hint="default"/>
        <w:lang w:val="uk-UA" w:eastAsia="en-US" w:bidi="ar-SA"/>
      </w:rPr>
    </w:lvl>
    <w:lvl w:ilvl="5" w:tplc="C51EAD88">
      <w:numFmt w:val="bullet"/>
      <w:lvlText w:val="•"/>
      <w:lvlJc w:val="left"/>
      <w:pPr>
        <w:ind w:left="5259" w:hanging="360"/>
      </w:pPr>
      <w:rPr>
        <w:rFonts w:hint="default"/>
        <w:lang w:val="uk-UA" w:eastAsia="en-US" w:bidi="ar-SA"/>
      </w:rPr>
    </w:lvl>
    <w:lvl w:ilvl="6" w:tplc="BB462256">
      <w:numFmt w:val="bullet"/>
      <w:lvlText w:val="•"/>
      <w:lvlJc w:val="left"/>
      <w:pPr>
        <w:ind w:left="6334" w:hanging="360"/>
      </w:pPr>
      <w:rPr>
        <w:rFonts w:hint="default"/>
        <w:lang w:val="uk-UA" w:eastAsia="en-US" w:bidi="ar-SA"/>
      </w:rPr>
    </w:lvl>
    <w:lvl w:ilvl="7" w:tplc="AA02A0F0">
      <w:numFmt w:val="bullet"/>
      <w:lvlText w:val="•"/>
      <w:lvlJc w:val="left"/>
      <w:pPr>
        <w:ind w:left="7409" w:hanging="360"/>
      </w:pPr>
      <w:rPr>
        <w:rFonts w:hint="default"/>
        <w:lang w:val="uk-UA" w:eastAsia="en-US" w:bidi="ar-SA"/>
      </w:rPr>
    </w:lvl>
    <w:lvl w:ilvl="8" w:tplc="AD4CC694">
      <w:numFmt w:val="bullet"/>
      <w:lvlText w:val="•"/>
      <w:lvlJc w:val="left"/>
      <w:pPr>
        <w:ind w:left="8484" w:hanging="360"/>
      </w:pPr>
      <w:rPr>
        <w:rFonts w:hint="default"/>
        <w:lang w:val="uk-UA" w:eastAsia="en-US" w:bidi="ar-SA"/>
      </w:rPr>
    </w:lvl>
  </w:abstractNum>
  <w:abstractNum w:abstractNumId="7" w15:restartNumberingAfterBreak="0">
    <w:nsid w:val="13294A95"/>
    <w:multiLevelType w:val="hybridMultilevel"/>
    <w:tmpl w:val="F75296AA"/>
    <w:lvl w:ilvl="0" w:tplc="656C4414">
      <w:numFmt w:val="bullet"/>
      <w:lvlText w:val=""/>
      <w:lvlJc w:val="left"/>
      <w:pPr>
        <w:ind w:left="830" w:hanging="360"/>
      </w:pPr>
      <w:rPr>
        <w:rFonts w:ascii="Symbol" w:eastAsia="Symbol" w:hAnsi="Symbol" w:cs="Symbol" w:hint="default"/>
        <w:b w:val="0"/>
        <w:bCs w:val="0"/>
        <w:i w:val="0"/>
        <w:iCs w:val="0"/>
        <w:spacing w:val="0"/>
        <w:w w:val="100"/>
        <w:sz w:val="28"/>
        <w:szCs w:val="28"/>
        <w:lang w:val="uk-UA" w:eastAsia="en-US" w:bidi="ar-SA"/>
      </w:rPr>
    </w:lvl>
    <w:lvl w:ilvl="1" w:tplc="00C82F6A">
      <w:numFmt w:val="bullet"/>
      <w:lvlText w:val="•"/>
      <w:lvlJc w:val="left"/>
      <w:pPr>
        <w:ind w:left="1291" w:hanging="360"/>
      </w:pPr>
      <w:rPr>
        <w:rFonts w:hint="default"/>
        <w:lang w:val="uk-UA" w:eastAsia="en-US" w:bidi="ar-SA"/>
      </w:rPr>
    </w:lvl>
    <w:lvl w:ilvl="2" w:tplc="550AE8FC">
      <w:numFmt w:val="bullet"/>
      <w:lvlText w:val="•"/>
      <w:lvlJc w:val="left"/>
      <w:pPr>
        <w:ind w:left="1743" w:hanging="360"/>
      </w:pPr>
      <w:rPr>
        <w:rFonts w:hint="default"/>
        <w:lang w:val="uk-UA" w:eastAsia="en-US" w:bidi="ar-SA"/>
      </w:rPr>
    </w:lvl>
    <w:lvl w:ilvl="3" w:tplc="AA66AB54">
      <w:numFmt w:val="bullet"/>
      <w:lvlText w:val="•"/>
      <w:lvlJc w:val="left"/>
      <w:pPr>
        <w:ind w:left="2195" w:hanging="360"/>
      </w:pPr>
      <w:rPr>
        <w:rFonts w:hint="default"/>
        <w:lang w:val="uk-UA" w:eastAsia="en-US" w:bidi="ar-SA"/>
      </w:rPr>
    </w:lvl>
    <w:lvl w:ilvl="4" w:tplc="480A3E32">
      <w:numFmt w:val="bullet"/>
      <w:lvlText w:val="•"/>
      <w:lvlJc w:val="left"/>
      <w:pPr>
        <w:ind w:left="2646" w:hanging="360"/>
      </w:pPr>
      <w:rPr>
        <w:rFonts w:hint="default"/>
        <w:lang w:val="uk-UA" w:eastAsia="en-US" w:bidi="ar-SA"/>
      </w:rPr>
    </w:lvl>
    <w:lvl w:ilvl="5" w:tplc="63F29C0E">
      <w:numFmt w:val="bullet"/>
      <w:lvlText w:val="•"/>
      <w:lvlJc w:val="left"/>
      <w:pPr>
        <w:ind w:left="3098" w:hanging="360"/>
      </w:pPr>
      <w:rPr>
        <w:rFonts w:hint="default"/>
        <w:lang w:val="uk-UA" w:eastAsia="en-US" w:bidi="ar-SA"/>
      </w:rPr>
    </w:lvl>
    <w:lvl w:ilvl="6" w:tplc="3B36160C">
      <w:numFmt w:val="bullet"/>
      <w:lvlText w:val="•"/>
      <w:lvlJc w:val="left"/>
      <w:pPr>
        <w:ind w:left="3550" w:hanging="360"/>
      </w:pPr>
      <w:rPr>
        <w:rFonts w:hint="default"/>
        <w:lang w:val="uk-UA" w:eastAsia="en-US" w:bidi="ar-SA"/>
      </w:rPr>
    </w:lvl>
    <w:lvl w:ilvl="7" w:tplc="0F8E167E">
      <w:numFmt w:val="bullet"/>
      <w:lvlText w:val="•"/>
      <w:lvlJc w:val="left"/>
      <w:pPr>
        <w:ind w:left="4001" w:hanging="360"/>
      </w:pPr>
      <w:rPr>
        <w:rFonts w:hint="default"/>
        <w:lang w:val="uk-UA" w:eastAsia="en-US" w:bidi="ar-SA"/>
      </w:rPr>
    </w:lvl>
    <w:lvl w:ilvl="8" w:tplc="63B214E8">
      <w:numFmt w:val="bullet"/>
      <w:lvlText w:val="•"/>
      <w:lvlJc w:val="left"/>
      <w:pPr>
        <w:ind w:left="4453" w:hanging="360"/>
      </w:pPr>
      <w:rPr>
        <w:rFonts w:hint="default"/>
        <w:lang w:val="uk-UA" w:eastAsia="en-US" w:bidi="ar-SA"/>
      </w:rPr>
    </w:lvl>
  </w:abstractNum>
  <w:abstractNum w:abstractNumId="8" w15:restartNumberingAfterBreak="0">
    <w:nsid w:val="1A53111F"/>
    <w:multiLevelType w:val="hybridMultilevel"/>
    <w:tmpl w:val="0A72FBDA"/>
    <w:lvl w:ilvl="0" w:tplc="8AE27B88">
      <w:numFmt w:val="bullet"/>
      <w:lvlText w:val="-"/>
      <w:lvlJc w:val="left"/>
      <w:pPr>
        <w:ind w:left="106" w:hanging="1103"/>
      </w:pPr>
      <w:rPr>
        <w:rFonts w:ascii="Times New Roman" w:eastAsia="Times New Roman" w:hAnsi="Times New Roman" w:cs="Times New Roman" w:hint="default"/>
        <w:b w:val="0"/>
        <w:bCs w:val="0"/>
        <w:i w:val="0"/>
        <w:iCs w:val="0"/>
        <w:spacing w:val="0"/>
        <w:w w:val="95"/>
        <w:sz w:val="23"/>
        <w:szCs w:val="23"/>
        <w:lang w:val="uk-UA" w:eastAsia="en-US" w:bidi="ar-SA"/>
      </w:rPr>
    </w:lvl>
    <w:lvl w:ilvl="1" w:tplc="ACFA683C">
      <w:numFmt w:val="bullet"/>
      <w:lvlText w:val="•"/>
      <w:lvlJc w:val="left"/>
      <w:pPr>
        <w:ind w:left="337" w:hanging="1103"/>
      </w:pPr>
      <w:rPr>
        <w:rFonts w:hint="default"/>
        <w:lang w:val="uk-UA" w:eastAsia="en-US" w:bidi="ar-SA"/>
      </w:rPr>
    </w:lvl>
    <w:lvl w:ilvl="2" w:tplc="2E748882">
      <w:numFmt w:val="bullet"/>
      <w:lvlText w:val="•"/>
      <w:lvlJc w:val="left"/>
      <w:pPr>
        <w:ind w:left="575" w:hanging="1103"/>
      </w:pPr>
      <w:rPr>
        <w:rFonts w:hint="default"/>
        <w:lang w:val="uk-UA" w:eastAsia="en-US" w:bidi="ar-SA"/>
      </w:rPr>
    </w:lvl>
    <w:lvl w:ilvl="3" w:tplc="53BCEF1A">
      <w:numFmt w:val="bullet"/>
      <w:lvlText w:val="•"/>
      <w:lvlJc w:val="left"/>
      <w:pPr>
        <w:ind w:left="813" w:hanging="1103"/>
      </w:pPr>
      <w:rPr>
        <w:rFonts w:hint="default"/>
        <w:lang w:val="uk-UA" w:eastAsia="en-US" w:bidi="ar-SA"/>
      </w:rPr>
    </w:lvl>
    <w:lvl w:ilvl="4" w:tplc="80FEF170">
      <w:numFmt w:val="bullet"/>
      <w:lvlText w:val="•"/>
      <w:lvlJc w:val="left"/>
      <w:pPr>
        <w:ind w:left="1051" w:hanging="1103"/>
      </w:pPr>
      <w:rPr>
        <w:rFonts w:hint="default"/>
        <w:lang w:val="uk-UA" w:eastAsia="en-US" w:bidi="ar-SA"/>
      </w:rPr>
    </w:lvl>
    <w:lvl w:ilvl="5" w:tplc="1108DD4A">
      <w:numFmt w:val="bullet"/>
      <w:lvlText w:val="•"/>
      <w:lvlJc w:val="left"/>
      <w:pPr>
        <w:ind w:left="1289" w:hanging="1103"/>
      </w:pPr>
      <w:rPr>
        <w:rFonts w:hint="default"/>
        <w:lang w:val="uk-UA" w:eastAsia="en-US" w:bidi="ar-SA"/>
      </w:rPr>
    </w:lvl>
    <w:lvl w:ilvl="6" w:tplc="1EE6E452">
      <w:numFmt w:val="bullet"/>
      <w:lvlText w:val="•"/>
      <w:lvlJc w:val="left"/>
      <w:pPr>
        <w:ind w:left="1527" w:hanging="1103"/>
      </w:pPr>
      <w:rPr>
        <w:rFonts w:hint="default"/>
        <w:lang w:val="uk-UA" w:eastAsia="en-US" w:bidi="ar-SA"/>
      </w:rPr>
    </w:lvl>
    <w:lvl w:ilvl="7" w:tplc="E242A7CE">
      <w:numFmt w:val="bullet"/>
      <w:lvlText w:val="•"/>
      <w:lvlJc w:val="left"/>
      <w:pPr>
        <w:ind w:left="1765" w:hanging="1103"/>
      </w:pPr>
      <w:rPr>
        <w:rFonts w:hint="default"/>
        <w:lang w:val="uk-UA" w:eastAsia="en-US" w:bidi="ar-SA"/>
      </w:rPr>
    </w:lvl>
    <w:lvl w:ilvl="8" w:tplc="FF06344C">
      <w:numFmt w:val="bullet"/>
      <w:lvlText w:val="•"/>
      <w:lvlJc w:val="left"/>
      <w:pPr>
        <w:ind w:left="2003" w:hanging="1103"/>
      </w:pPr>
      <w:rPr>
        <w:rFonts w:hint="default"/>
        <w:lang w:val="uk-UA" w:eastAsia="en-US" w:bidi="ar-SA"/>
      </w:rPr>
    </w:lvl>
  </w:abstractNum>
  <w:abstractNum w:abstractNumId="9" w15:restartNumberingAfterBreak="0">
    <w:nsid w:val="1AE625B6"/>
    <w:multiLevelType w:val="hybridMultilevel"/>
    <w:tmpl w:val="FF9C866E"/>
    <w:lvl w:ilvl="0" w:tplc="A9B6538C">
      <w:numFmt w:val="bullet"/>
      <w:lvlText w:val=""/>
      <w:lvlJc w:val="left"/>
      <w:pPr>
        <w:ind w:left="831" w:hanging="360"/>
      </w:pPr>
      <w:rPr>
        <w:rFonts w:ascii="Symbol" w:eastAsia="Symbol" w:hAnsi="Symbol" w:cs="Symbol" w:hint="default"/>
        <w:b w:val="0"/>
        <w:bCs w:val="0"/>
        <w:i w:val="0"/>
        <w:iCs w:val="0"/>
        <w:spacing w:val="0"/>
        <w:w w:val="100"/>
        <w:sz w:val="28"/>
        <w:szCs w:val="28"/>
        <w:lang w:val="uk-UA" w:eastAsia="en-US" w:bidi="ar-SA"/>
      </w:rPr>
    </w:lvl>
    <w:lvl w:ilvl="1" w:tplc="84B0FE58">
      <w:numFmt w:val="bullet"/>
      <w:lvlText w:val="•"/>
      <w:lvlJc w:val="left"/>
      <w:pPr>
        <w:ind w:left="1239" w:hanging="360"/>
      </w:pPr>
      <w:rPr>
        <w:rFonts w:hint="default"/>
        <w:lang w:val="uk-UA" w:eastAsia="en-US" w:bidi="ar-SA"/>
      </w:rPr>
    </w:lvl>
    <w:lvl w:ilvl="2" w:tplc="3F9EDBB4">
      <w:numFmt w:val="bullet"/>
      <w:lvlText w:val="•"/>
      <w:lvlJc w:val="left"/>
      <w:pPr>
        <w:ind w:left="1639" w:hanging="360"/>
      </w:pPr>
      <w:rPr>
        <w:rFonts w:hint="default"/>
        <w:lang w:val="uk-UA" w:eastAsia="en-US" w:bidi="ar-SA"/>
      </w:rPr>
    </w:lvl>
    <w:lvl w:ilvl="3" w:tplc="0A56BF96">
      <w:numFmt w:val="bullet"/>
      <w:lvlText w:val="•"/>
      <w:lvlJc w:val="left"/>
      <w:pPr>
        <w:ind w:left="2039" w:hanging="360"/>
      </w:pPr>
      <w:rPr>
        <w:rFonts w:hint="default"/>
        <w:lang w:val="uk-UA" w:eastAsia="en-US" w:bidi="ar-SA"/>
      </w:rPr>
    </w:lvl>
    <w:lvl w:ilvl="4" w:tplc="94809B7C">
      <w:numFmt w:val="bullet"/>
      <w:lvlText w:val="•"/>
      <w:lvlJc w:val="left"/>
      <w:pPr>
        <w:ind w:left="2439" w:hanging="360"/>
      </w:pPr>
      <w:rPr>
        <w:rFonts w:hint="default"/>
        <w:lang w:val="uk-UA" w:eastAsia="en-US" w:bidi="ar-SA"/>
      </w:rPr>
    </w:lvl>
    <w:lvl w:ilvl="5" w:tplc="523631D8">
      <w:numFmt w:val="bullet"/>
      <w:lvlText w:val="•"/>
      <w:lvlJc w:val="left"/>
      <w:pPr>
        <w:ind w:left="2839" w:hanging="360"/>
      </w:pPr>
      <w:rPr>
        <w:rFonts w:hint="default"/>
        <w:lang w:val="uk-UA" w:eastAsia="en-US" w:bidi="ar-SA"/>
      </w:rPr>
    </w:lvl>
    <w:lvl w:ilvl="6" w:tplc="94064022">
      <w:numFmt w:val="bullet"/>
      <w:lvlText w:val="•"/>
      <w:lvlJc w:val="left"/>
      <w:pPr>
        <w:ind w:left="3238" w:hanging="360"/>
      </w:pPr>
      <w:rPr>
        <w:rFonts w:hint="default"/>
        <w:lang w:val="uk-UA" w:eastAsia="en-US" w:bidi="ar-SA"/>
      </w:rPr>
    </w:lvl>
    <w:lvl w:ilvl="7" w:tplc="E320FCCA">
      <w:numFmt w:val="bullet"/>
      <w:lvlText w:val="•"/>
      <w:lvlJc w:val="left"/>
      <w:pPr>
        <w:ind w:left="3638" w:hanging="360"/>
      </w:pPr>
      <w:rPr>
        <w:rFonts w:hint="default"/>
        <w:lang w:val="uk-UA" w:eastAsia="en-US" w:bidi="ar-SA"/>
      </w:rPr>
    </w:lvl>
    <w:lvl w:ilvl="8" w:tplc="61FC9E66">
      <w:numFmt w:val="bullet"/>
      <w:lvlText w:val="•"/>
      <w:lvlJc w:val="left"/>
      <w:pPr>
        <w:ind w:left="4038" w:hanging="360"/>
      </w:pPr>
      <w:rPr>
        <w:rFonts w:hint="default"/>
        <w:lang w:val="uk-UA" w:eastAsia="en-US" w:bidi="ar-SA"/>
      </w:rPr>
    </w:lvl>
  </w:abstractNum>
  <w:abstractNum w:abstractNumId="10" w15:restartNumberingAfterBreak="0">
    <w:nsid w:val="1CC26C7E"/>
    <w:multiLevelType w:val="hybridMultilevel"/>
    <w:tmpl w:val="F1887D04"/>
    <w:lvl w:ilvl="0" w:tplc="89782F9E">
      <w:numFmt w:val="bullet"/>
      <w:lvlText w:val="–"/>
      <w:lvlJc w:val="left"/>
      <w:pPr>
        <w:ind w:left="859"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18F0EDD2">
      <w:numFmt w:val="bullet"/>
      <w:lvlText w:val="•"/>
      <w:lvlJc w:val="left"/>
      <w:pPr>
        <w:ind w:left="1837" w:hanging="360"/>
      </w:pPr>
      <w:rPr>
        <w:rFonts w:hint="default"/>
        <w:lang w:val="uk-UA" w:eastAsia="en-US" w:bidi="ar-SA"/>
      </w:rPr>
    </w:lvl>
    <w:lvl w:ilvl="2" w:tplc="260602FE">
      <w:numFmt w:val="bullet"/>
      <w:lvlText w:val="•"/>
      <w:lvlJc w:val="left"/>
      <w:pPr>
        <w:ind w:left="2814" w:hanging="360"/>
      </w:pPr>
      <w:rPr>
        <w:rFonts w:hint="default"/>
        <w:lang w:val="uk-UA" w:eastAsia="en-US" w:bidi="ar-SA"/>
      </w:rPr>
    </w:lvl>
    <w:lvl w:ilvl="3" w:tplc="3FBC9AE2">
      <w:numFmt w:val="bullet"/>
      <w:lvlText w:val="•"/>
      <w:lvlJc w:val="left"/>
      <w:pPr>
        <w:ind w:left="3792" w:hanging="360"/>
      </w:pPr>
      <w:rPr>
        <w:rFonts w:hint="default"/>
        <w:lang w:val="uk-UA" w:eastAsia="en-US" w:bidi="ar-SA"/>
      </w:rPr>
    </w:lvl>
    <w:lvl w:ilvl="4" w:tplc="3F307396">
      <w:numFmt w:val="bullet"/>
      <w:lvlText w:val="•"/>
      <w:lvlJc w:val="left"/>
      <w:pPr>
        <w:ind w:left="4769" w:hanging="360"/>
      </w:pPr>
      <w:rPr>
        <w:rFonts w:hint="default"/>
        <w:lang w:val="uk-UA" w:eastAsia="en-US" w:bidi="ar-SA"/>
      </w:rPr>
    </w:lvl>
    <w:lvl w:ilvl="5" w:tplc="D4F2F1BA">
      <w:numFmt w:val="bullet"/>
      <w:lvlText w:val="•"/>
      <w:lvlJc w:val="left"/>
      <w:pPr>
        <w:ind w:left="5746" w:hanging="360"/>
      </w:pPr>
      <w:rPr>
        <w:rFonts w:hint="default"/>
        <w:lang w:val="uk-UA" w:eastAsia="en-US" w:bidi="ar-SA"/>
      </w:rPr>
    </w:lvl>
    <w:lvl w:ilvl="6" w:tplc="1CCABC82">
      <w:numFmt w:val="bullet"/>
      <w:lvlText w:val="•"/>
      <w:lvlJc w:val="left"/>
      <w:pPr>
        <w:ind w:left="6724" w:hanging="360"/>
      </w:pPr>
      <w:rPr>
        <w:rFonts w:hint="default"/>
        <w:lang w:val="uk-UA" w:eastAsia="en-US" w:bidi="ar-SA"/>
      </w:rPr>
    </w:lvl>
    <w:lvl w:ilvl="7" w:tplc="6574B21C">
      <w:numFmt w:val="bullet"/>
      <w:lvlText w:val="•"/>
      <w:lvlJc w:val="left"/>
      <w:pPr>
        <w:ind w:left="7701" w:hanging="360"/>
      </w:pPr>
      <w:rPr>
        <w:rFonts w:hint="default"/>
        <w:lang w:val="uk-UA" w:eastAsia="en-US" w:bidi="ar-SA"/>
      </w:rPr>
    </w:lvl>
    <w:lvl w:ilvl="8" w:tplc="8A30F36A">
      <w:numFmt w:val="bullet"/>
      <w:lvlText w:val="•"/>
      <w:lvlJc w:val="left"/>
      <w:pPr>
        <w:ind w:left="8679" w:hanging="360"/>
      </w:pPr>
      <w:rPr>
        <w:rFonts w:hint="default"/>
        <w:lang w:val="uk-UA" w:eastAsia="en-US" w:bidi="ar-SA"/>
      </w:rPr>
    </w:lvl>
  </w:abstractNum>
  <w:abstractNum w:abstractNumId="11" w15:restartNumberingAfterBreak="0">
    <w:nsid w:val="1DA14E0E"/>
    <w:multiLevelType w:val="hybridMultilevel"/>
    <w:tmpl w:val="7AB28DB0"/>
    <w:lvl w:ilvl="0" w:tplc="33D4DD8A">
      <w:start w:val="1"/>
      <w:numFmt w:val="decimal"/>
      <w:lvlText w:val="%1."/>
      <w:lvlJc w:val="left"/>
      <w:pPr>
        <w:ind w:left="138" w:hanging="64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B2C48354">
      <w:numFmt w:val="bullet"/>
      <w:lvlText w:val="•"/>
      <w:lvlJc w:val="left"/>
      <w:pPr>
        <w:ind w:left="1189" w:hanging="648"/>
      </w:pPr>
      <w:rPr>
        <w:rFonts w:hint="default"/>
        <w:lang w:val="uk-UA" w:eastAsia="en-US" w:bidi="ar-SA"/>
      </w:rPr>
    </w:lvl>
    <w:lvl w:ilvl="2" w:tplc="CCC8BE46">
      <w:numFmt w:val="bullet"/>
      <w:lvlText w:val="•"/>
      <w:lvlJc w:val="left"/>
      <w:pPr>
        <w:ind w:left="2238" w:hanging="648"/>
      </w:pPr>
      <w:rPr>
        <w:rFonts w:hint="default"/>
        <w:lang w:val="uk-UA" w:eastAsia="en-US" w:bidi="ar-SA"/>
      </w:rPr>
    </w:lvl>
    <w:lvl w:ilvl="3" w:tplc="2DDA6E6A">
      <w:numFmt w:val="bullet"/>
      <w:lvlText w:val="•"/>
      <w:lvlJc w:val="left"/>
      <w:pPr>
        <w:ind w:left="3288" w:hanging="648"/>
      </w:pPr>
      <w:rPr>
        <w:rFonts w:hint="default"/>
        <w:lang w:val="uk-UA" w:eastAsia="en-US" w:bidi="ar-SA"/>
      </w:rPr>
    </w:lvl>
    <w:lvl w:ilvl="4" w:tplc="591CFC56">
      <w:numFmt w:val="bullet"/>
      <w:lvlText w:val="•"/>
      <w:lvlJc w:val="left"/>
      <w:pPr>
        <w:ind w:left="4337" w:hanging="648"/>
      </w:pPr>
      <w:rPr>
        <w:rFonts w:hint="default"/>
        <w:lang w:val="uk-UA" w:eastAsia="en-US" w:bidi="ar-SA"/>
      </w:rPr>
    </w:lvl>
    <w:lvl w:ilvl="5" w:tplc="29E49DEA">
      <w:numFmt w:val="bullet"/>
      <w:lvlText w:val="•"/>
      <w:lvlJc w:val="left"/>
      <w:pPr>
        <w:ind w:left="5386" w:hanging="648"/>
      </w:pPr>
      <w:rPr>
        <w:rFonts w:hint="default"/>
        <w:lang w:val="uk-UA" w:eastAsia="en-US" w:bidi="ar-SA"/>
      </w:rPr>
    </w:lvl>
    <w:lvl w:ilvl="6" w:tplc="8B56C800">
      <w:numFmt w:val="bullet"/>
      <w:lvlText w:val="•"/>
      <w:lvlJc w:val="left"/>
      <w:pPr>
        <w:ind w:left="6436" w:hanging="648"/>
      </w:pPr>
      <w:rPr>
        <w:rFonts w:hint="default"/>
        <w:lang w:val="uk-UA" w:eastAsia="en-US" w:bidi="ar-SA"/>
      </w:rPr>
    </w:lvl>
    <w:lvl w:ilvl="7" w:tplc="22C8C204">
      <w:numFmt w:val="bullet"/>
      <w:lvlText w:val="•"/>
      <w:lvlJc w:val="left"/>
      <w:pPr>
        <w:ind w:left="7485" w:hanging="648"/>
      </w:pPr>
      <w:rPr>
        <w:rFonts w:hint="default"/>
        <w:lang w:val="uk-UA" w:eastAsia="en-US" w:bidi="ar-SA"/>
      </w:rPr>
    </w:lvl>
    <w:lvl w:ilvl="8" w:tplc="94587F46">
      <w:numFmt w:val="bullet"/>
      <w:lvlText w:val="•"/>
      <w:lvlJc w:val="left"/>
      <w:pPr>
        <w:ind w:left="8535" w:hanging="648"/>
      </w:pPr>
      <w:rPr>
        <w:rFonts w:hint="default"/>
        <w:lang w:val="uk-UA" w:eastAsia="en-US" w:bidi="ar-SA"/>
      </w:rPr>
    </w:lvl>
  </w:abstractNum>
  <w:abstractNum w:abstractNumId="12" w15:restartNumberingAfterBreak="0">
    <w:nsid w:val="1EC93A26"/>
    <w:multiLevelType w:val="hybridMultilevel"/>
    <w:tmpl w:val="042C6164"/>
    <w:lvl w:ilvl="0" w:tplc="8EA4971A">
      <w:start w:val="1"/>
      <w:numFmt w:val="decimal"/>
      <w:lvlText w:val="%1."/>
      <w:lvlJc w:val="left"/>
      <w:pPr>
        <w:ind w:left="138" w:hanging="73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4B4AC530">
      <w:numFmt w:val="bullet"/>
      <w:lvlText w:val="•"/>
      <w:lvlJc w:val="left"/>
      <w:pPr>
        <w:ind w:left="1189" w:hanging="735"/>
      </w:pPr>
      <w:rPr>
        <w:rFonts w:hint="default"/>
        <w:lang w:val="uk-UA" w:eastAsia="en-US" w:bidi="ar-SA"/>
      </w:rPr>
    </w:lvl>
    <w:lvl w:ilvl="2" w:tplc="5E8ED032">
      <w:numFmt w:val="bullet"/>
      <w:lvlText w:val="•"/>
      <w:lvlJc w:val="left"/>
      <w:pPr>
        <w:ind w:left="2238" w:hanging="735"/>
      </w:pPr>
      <w:rPr>
        <w:rFonts w:hint="default"/>
        <w:lang w:val="uk-UA" w:eastAsia="en-US" w:bidi="ar-SA"/>
      </w:rPr>
    </w:lvl>
    <w:lvl w:ilvl="3" w:tplc="9F88BF56">
      <w:numFmt w:val="bullet"/>
      <w:lvlText w:val="•"/>
      <w:lvlJc w:val="left"/>
      <w:pPr>
        <w:ind w:left="3288" w:hanging="735"/>
      </w:pPr>
      <w:rPr>
        <w:rFonts w:hint="default"/>
        <w:lang w:val="uk-UA" w:eastAsia="en-US" w:bidi="ar-SA"/>
      </w:rPr>
    </w:lvl>
    <w:lvl w:ilvl="4" w:tplc="FA541812">
      <w:numFmt w:val="bullet"/>
      <w:lvlText w:val="•"/>
      <w:lvlJc w:val="left"/>
      <w:pPr>
        <w:ind w:left="4337" w:hanging="735"/>
      </w:pPr>
      <w:rPr>
        <w:rFonts w:hint="default"/>
        <w:lang w:val="uk-UA" w:eastAsia="en-US" w:bidi="ar-SA"/>
      </w:rPr>
    </w:lvl>
    <w:lvl w:ilvl="5" w:tplc="CF1041A6">
      <w:numFmt w:val="bullet"/>
      <w:lvlText w:val="•"/>
      <w:lvlJc w:val="left"/>
      <w:pPr>
        <w:ind w:left="5386" w:hanging="735"/>
      </w:pPr>
      <w:rPr>
        <w:rFonts w:hint="default"/>
        <w:lang w:val="uk-UA" w:eastAsia="en-US" w:bidi="ar-SA"/>
      </w:rPr>
    </w:lvl>
    <w:lvl w:ilvl="6" w:tplc="F9CCAB74">
      <w:numFmt w:val="bullet"/>
      <w:lvlText w:val="•"/>
      <w:lvlJc w:val="left"/>
      <w:pPr>
        <w:ind w:left="6436" w:hanging="735"/>
      </w:pPr>
      <w:rPr>
        <w:rFonts w:hint="default"/>
        <w:lang w:val="uk-UA" w:eastAsia="en-US" w:bidi="ar-SA"/>
      </w:rPr>
    </w:lvl>
    <w:lvl w:ilvl="7" w:tplc="23CCBAC6">
      <w:numFmt w:val="bullet"/>
      <w:lvlText w:val="•"/>
      <w:lvlJc w:val="left"/>
      <w:pPr>
        <w:ind w:left="7485" w:hanging="735"/>
      </w:pPr>
      <w:rPr>
        <w:rFonts w:hint="default"/>
        <w:lang w:val="uk-UA" w:eastAsia="en-US" w:bidi="ar-SA"/>
      </w:rPr>
    </w:lvl>
    <w:lvl w:ilvl="8" w:tplc="EC506596">
      <w:numFmt w:val="bullet"/>
      <w:lvlText w:val="•"/>
      <w:lvlJc w:val="left"/>
      <w:pPr>
        <w:ind w:left="8535" w:hanging="735"/>
      </w:pPr>
      <w:rPr>
        <w:rFonts w:hint="default"/>
        <w:lang w:val="uk-UA" w:eastAsia="en-US" w:bidi="ar-SA"/>
      </w:rPr>
    </w:lvl>
  </w:abstractNum>
  <w:abstractNum w:abstractNumId="13" w15:restartNumberingAfterBreak="0">
    <w:nsid w:val="1FBD3C1B"/>
    <w:multiLevelType w:val="hybridMultilevel"/>
    <w:tmpl w:val="4040280C"/>
    <w:lvl w:ilvl="0" w:tplc="A1BEA7DE">
      <w:start w:val="1"/>
      <w:numFmt w:val="decimal"/>
      <w:lvlText w:val="%1."/>
      <w:lvlJc w:val="left"/>
      <w:pPr>
        <w:ind w:left="138" w:hanging="757"/>
        <w:jc w:val="left"/>
      </w:pPr>
      <w:rPr>
        <w:rFonts w:ascii="Times New Roman" w:eastAsia="Times New Roman" w:hAnsi="Times New Roman" w:cs="Times New Roman" w:hint="default"/>
        <w:b w:val="0"/>
        <w:bCs w:val="0"/>
        <w:i w:val="0"/>
        <w:iCs w:val="0"/>
        <w:spacing w:val="0"/>
        <w:w w:val="103"/>
        <w:sz w:val="23"/>
        <w:szCs w:val="23"/>
        <w:lang w:val="uk-UA" w:eastAsia="en-US" w:bidi="ar-SA"/>
      </w:rPr>
    </w:lvl>
    <w:lvl w:ilvl="1" w:tplc="84BA77DE">
      <w:numFmt w:val="bullet"/>
      <w:lvlText w:val="•"/>
      <w:lvlJc w:val="left"/>
      <w:pPr>
        <w:ind w:left="1189" w:hanging="757"/>
      </w:pPr>
      <w:rPr>
        <w:rFonts w:hint="default"/>
        <w:lang w:val="uk-UA" w:eastAsia="en-US" w:bidi="ar-SA"/>
      </w:rPr>
    </w:lvl>
    <w:lvl w:ilvl="2" w:tplc="F5B6043E">
      <w:numFmt w:val="bullet"/>
      <w:lvlText w:val="•"/>
      <w:lvlJc w:val="left"/>
      <w:pPr>
        <w:ind w:left="2238" w:hanging="757"/>
      </w:pPr>
      <w:rPr>
        <w:rFonts w:hint="default"/>
        <w:lang w:val="uk-UA" w:eastAsia="en-US" w:bidi="ar-SA"/>
      </w:rPr>
    </w:lvl>
    <w:lvl w:ilvl="3" w:tplc="060664B8">
      <w:numFmt w:val="bullet"/>
      <w:lvlText w:val="•"/>
      <w:lvlJc w:val="left"/>
      <w:pPr>
        <w:ind w:left="3288" w:hanging="757"/>
      </w:pPr>
      <w:rPr>
        <w:rFonts w:hint="default"/>
        <w:lang w:val="uk-UA" w:eastAsia="en-US" w:bidi="ar-SA"/>
      </w:rPr>
    </w:lvl>
    <w:lvl w:ilvl="4" w:tplc="7B0886B4">
      <w:numFmt w:val="bullet"/>
      <w:lvlText w:val="•"/>
      <w:lvlJc w:val="left"/>
      <w:pPr>
        <w:ind w:left="4337" w:hanging="757"/>
      </w:pPr>
      <w:rPr>
        <w:rFonts w:hint="default"/>
        <w:lang w:val="uk-UA" w:eastAsia="en-US" w:bidi="ar-SA"/>
      </w:rPr>
    </w:lvl>
    <w:lvl w:ilvl="5" w:tplc="3634B15E">
      <w:numFmt w:val="bullet"/>
      <w:lvlText w:val="•"/>
      <w:lvlJc w:val="left"/>
      <w:pPr>
        <w:ind w:left="5386" w:hanging="757"/>
      </w:pPr>
      <w:rPr>
        <w:rFonts w:hint="default"/>
        <w:lang w:val="uk-UA" w:eastAsia="en-US" w:bidi="ar-SA"/>
      </w:rPr>
    </w:lvl>
    <w:lvl w:ilvl="6" w:tplc="0478D850">
      <w:numFmt w:val="bullet"/>
      <w:lvlText w:val="•"/>
      <w:lvlJc w:val="left"/>
      <w:pPr>
        <w:ind w:left="6436" w:hanging="757"/>
      </w:pPr>
      <w:rPr>
        <w:rFonts w:hint="default"/>
        <w:lang w:val="uk-UA" w:eastAsia="en-US" w:bidi="ar-SA"/>
      </w:rPr>
    </w:lvl>
    <w:lvl w:ilvl="7" w:tplc="21426274">
      <w:numFmt w:val="bullet"/>
      <w:lvlText w:val="•"/>
      <w:lvlJc w:val="left"/>
      <w:pPr>
        <w:ind w:left="7485" w:hanging="757"/>
      </w:pPr>
      <w:rPr>
        <w:rFonts w:hint="default"/>
        <w:lang w:val="uk-UA" w:eastAsia="en-US" w:bidi="ar-SA"/>
      </w:rPr>
    </w:lvl>
    <w:lvl w:ilvl="8" w:tplc="9126E760">
      <w:numFmt w:val="bullet"/>
      <w:lvlText w:val="•"/>
      <w:lvlJc w:val="left"/>
      <w:pPr>
        <w:ind w:left="8535" w:hanging="757"/>
      </w:pPr>
      <w:rPr>
        <w:rFonts w:hint="default"/>
        <w:lang w:val="uk-UA" w:eastAsia="en-US" w:bidi="ar-SA"/>
      </w:rPr>
    </w:lvl>
  </w:abstractNum>
  <w:abstractNum w:abstractNumId="14" w15:restartNumberingAfterBreak="0">
    <w:nsid w:val="21E03D06"/>
    <w:multiLevelType w:val="hybridMultilevel"/>
    <w:tmpl w:val="9FF87740"/>
    <w:lvl w:ilvl="0" w:tplc="5CE8B156">
      <w:numFmt w:val="bullet"/>
      <w:lvlText w:val="-"/>
      <w:lvlJc w:val="left"/>
      <w:pPr>
        <w:ind w:left="113" w:hanging="138"/>
      </w:pPr>
      <w:rPr>
        <w:rFonts w:ascii="Times New Roman" w:eastAsia="Times New Roman" w:hAnsi="Times New Roman" w:cs="Times New Roman" w:hint="default"/>
        <w:b w:val="0"/>
        <w:bCs w:val="0"/>
        <w:i w:val="0"/>
        <w:iCs w:val="0"/>
        <w:spacing w:val="0"/>
        <w:w w:val="95"/>
        <w:sz w:val="23"/>
        <w:szCs w:val="23"/>
        <w:lang w:val="uk-UA" w:eastAsia="en-US" w:bidi="ar-SA"/>
      </w:rPr>
    </w:lvl>
    <w:lvl w:ilvl="1" w:tplc="CE3EA934">
      <w:numFmt w:val="bullet"/>
      <w:lvlText w:val="•"/>
      <w:lvlJc w:val="left"/>
      <w:pPr>
        <w:ind w:left="355" w:hanging="138"/>
      </w:pPr>
      <w:rPr>
        <w:rFonts w:hint="default"/>
        <w:lang w:val="uk-UA" w:eastAsia="en-US" w:bidi="ar-SA"/>
      </w:rPr>
    </w:lvl>
    <w:lvl w:ilvl="2" w:tplc="CEF8949E">
      <w:numFmt w:val="bullet"/>
      <w:lvlText w:val="•"/>
      <w:lvlJc w:val="left"/>
      <w:pPr>
        <w:ind w:left="590" w:hanging="138"/>
      </w:pPr>
      <w:rPr>
        <w:rFonts w:hint="default"/>
        <w:lang w:val="uk-UA" w:eastAsia="en-US" w:bidi="ar-SA"/>
      </w:rPr>
    </w:lvl>
    <w:lvl w:ilvl="3" w:tplc="DA7C76DA">
      <w:numFmt w:val="bullet"/>
      <w:lvlText w:val="•"/>
      <w:lvlJc w:val="left"/>
      <w:pPr>
        <w:ind w:left="825" w:hanging="138"/>
      </w:pPr>
      <w:rPr>
        <w:rFonts w:hint="default"/>
        <w:lang w:val="uk-UA" w:eastAsia="en-US" w:bidi="ar-SA"/>
      </w:rPr>
    </w:lvl>
    <w:lvl w:ilvl="4" w:tplc="17E03AAE">
      <w:numFmt w:val="bullet"/>
      <w:lvlText w:val="•"/>
      <w:lvlJc w:val="left"/>
      <w:pPr>
        <w:ind w:left="1060" w:hanging="138"/>
      </w:pPr>
      <w:rPr>
        <w:rFonts w:hint="default"/>
        <w:lang w:val="uk-UA" w:eastAsia="en-US" w:bidi="ar-SA"/>
      </w:rPr>
    </w:lvl>
    <w:lvl w:ilvl="5" w:tplc="80664D68">
      <w:numFmt w:val="bullet"/>
      <w:lvlText w:val="•"/>
      <w:lvlJc w:val="left"/>
      <w:pPr>
        <w:ind w:left="1295" w:hanging="138"/>
      </w:pPr>
      <w:rPr>
        <w:rFonts w:hint="default"/>
        <w:lang w:val="uk-UA" w:eastAsia="en-US" w:bidi="ar-SA"/>
      </w:rPr>
    </w:lvl>
    <w:lvl w:ilvl="6" w:tplc="15A6D266">
      <w:numFmt w:val="bullet"/>
      <w:lvlText w:val="•"/>
      <w:lvlJc w:val="left"/>
      <w:pPr>
        <w:ind w:left="1530" w:hanging="138"/>
      </w:pPr>
      <w:rPr>
        <w:rFonts w:hint="default"/>
        <w:lang w:val="uk-UA" w:eastAsia="en-US" w:bidi="ar-SA"/>
      </w:rPr>
    </w:lvl>
    <w:lvl w:ilvl="7" w:tplc="0F6E5290">
      <w:numFmt w:val="bullet"/>
      <w:lvlText w:val="•"/>
      <w:lvlJc w:val="left"/>
      <w:pPr>
        <w:ind w:left="1765" w:hanging="138"/>
      </w:pPr>
      <w:rPr>
        <w:rFonts w:hint="default"/>
        <w:lang w:val="uk-UA" w:eastAsia="en-US" w:bidi="ar-SA"/>
      </w:rPr>
    </w:lvl>
    <w:lvl w:ilvl="8" w:tplc="F52C5E1E">
      <w:numFmt w:val="bullet"/>
      <w:lvlText w:val="•"/>
      <w:lvlJc w:val="left"/>
      <w:pPr>
        <w:ind w:left="2000" w:hanging="138"/>
      </w:pPr>
      <w:rPr>
        <w:rFonts w:hint="default"/>
        <w:lang w:val="uk-UA" w:eastAsia="en-US" w:bidi="ar-SA"/>
      </w:rPr>
    </w:lvl>
  </w:abstractNum>
  <w:abstractNum w:abstractNumId="15" w15:restartNumberingAfterBreak="0">
    <w:nsid w:val="24E11411"/>
    <w:multiLevelType w:val="hybridMultilevel"/>
    <w:tmpl w:val="26D89F60"/>
    <w:lvl w:ilvl="0" w:tplc="C5B2EBAC">
      <w:start w:val="1"/>
      <w:numFmt w:val="decimal"/>
      <w:lvlText w:val="%1."/>
      <w:lvlJc w:val="left"/>
      <w:pPr>
        <w:ind w:left="138" w:hanging="41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B1A4917C">
      <w:numFmt w:val="bullet"/>
      <w:lvlText w:val="•"/>
      <w:lvlJc w:val="left"/>
      <w:pPr>
        <w:ind w:left="1189" w:hanging="411"/>
      </w:pPr>
      <w:rPr>
        <w:rFonts w:hint="default"/>
        <w:lang w:val="uk-UA" w:eastAsia="en-US" w:bidi="ar-SA"/>
      </w:rPr>
    </w:lvl>
    <w:lvl w:ilvl="2" w:tplc="CF6636DA">
      <w:numFmt w:val="bullet"/>
      <w:lvlText w:val="•"/>
      <w:lvlJc w:val="left"/>
      <w:pPr>
        <w:ind w:left="2238" w:hanging="411"/>
      </w:pPr>
      <w:rPr>
        <w:rFonts w:hint="default"/>
        <w:lang w:val="uk-UA" w:eastAsia="en-US" w:bidi="ar-SA"/>
      </w:rPr>
    </w:lvl>
    <w:lvl w:ilvl="3" w:tplc="99280338">
      <w:numFmt w:val="bullet"/>
      <w:lvlText w:val="•"/>
      <w:lvlJc w:val="left"/>
      <w:pPr>
        <w:ind w:left="3288" w:hanging="411"/>
      </w:pPr>
      <w:rPr>
        <w:rFonts w:hint="default"/>
        <w:lang w:val="uk-UA" w:eastAsia="en-US" w:bidi="ar-SA"/>
      </w:rPr>
    </w:lvl>
    <w:lvl w:ilvl="4" w:tplc="E3249352">
      <w:numFmt w:val="bullet"/>
      <w:lvlText w:val="•"/>
      <w:lvlJc w:val="left"/>
      <w:pPr>
        <w:ind w:left="4337" w:hanging="411"/>
      </w:pPr>
      <w:rPr>
        <w:rFonts w:hint="default"/>
        <w:lang w:val="uk-UA" w:eastAsia="en-US" w:bidi="ar-SA"/>
      </w:rPr>
    </w:lvl>
    <w:lvl w:ilvl="5" w:tplc="2276815E">
      <w:numFmt w:val="bullet"/>
      <w:lvlText w:val="•"/>
      <w:lvlJc w:val="left"/>
      <w:pPr>
        <w:ind w:left="5386" w:hanging="411"/>
      </w:pPr>
      <w:rPr>
        <w:rFonts w:hint="default"/>
        <w:lang w:val="uk-UA" w:eastAsia="en-US" w:bidi="ar-SA"/>
      </w:rPr>
    </w:lvl>
    <w:lvl w:ilvl="6" w:tplc="6EAAEE20">
      <w:numFmt w:val="bullet"/>
      <w:lvlText w:val="•"/>
      <w:lvlJc w:val="left"/>
      <w:pPr>
        <w:ind w:left="6436" w:hanging="411"/>
      </w:pPr>
      <w:rPr>
        <w:rFonts w:hint="default"/>
        <w:lang w:val="uk-UA" w:eastAsia="en-US" w:bidi="ar-SA"/>
      </w:rPr>
    </w:lvl>
    <w:lvl w:ilvl="7" w:tplc="FF6806B2">
      <w:numFmt w:val="bullet"/>
      <w:lvlText w:val="•"/>
      <w:lvlJc w:val="left"/>
      <w:pPr>
        <w:ind w:left="7485" w:hanging="411"/>
      </w:pPr>
      <w:rPr>
        <w:rFonts w:hint="default"/>
        <w:lang w:val="uk-UA" w:eastAsia="en-US" w:bidi="ar-SA"/>
      </w:rPr>
    </w:lvl>
    <w:lvl w:ilvl="8" w:tplc="5100F990">
      <w:numFmt w:val="bullet"/>
      <w:lvlText w:val="•"/>
      <w:lvlJc w:val="left"/>
      <w:pPr>
        <w:ind w:left="8535" w:hanging="411"/>
      </w:pPr>
      <w:rPr>
        <w:rFonts w:hint="default"/>
        <w:lang w:val="uk-UA" w:eastAsia="en-US" w:bidi="ar-SA"/>
      </w:rPr>
    </w:lvl>
  </w:abstractNum>
  <w:abstractNum w:abstractNumId="16" w15:restartNumberingAfterBreak="0">
    <w:nsid w:val="251262AF"/>
    <w:multiLevelType w:val="hybridMultilevel"/>
    <w:tmpl w:val="5BFA0DA6"/>
    <w:lvl w:ilvl="0" w:tplc="F802FF82">
      <w:numFmt w:val="bullet"/>
      <w:lvlText w:val="-"/>
      <w:lvlJc w:val="left"/>
      <w:pPr>
        <w:ind w:left="115" w:hanging="137"/>
      </w:pPr>
      <w:rPr>
        <w:rFonts w:ascii="Times New Roman" w:eastAsia="Times New Roman" w:hAnsi="Times New Roman" w:cs="Times New Roman" w:hint="default"/>
        <w:b w:val="0"/>
        <w:bCs w:val="0"/>
        <w:i w:val="0"/>
        <w:iCs w:val="0"/>
        <w:spacing w:val="0"/>
        <w:w w:val="103"/>
        <w:sz w:val="23"/>
        <w:szCs w:val="23"/>
        <w:lang w:val="uk-UA" w:eastAsia="en-US" w:bidi="ar-SA"/>
      </w:rPr>
    </w:lvl>
    <w:lvl w:ilvl="1" w:tplc="B252A468">
      <w:numFmt w:val="bullet"/>
      <w:lvlText w:val="•"/>
      <w:lvlJc w:val="left"/>
      <w:pPr>
        <w:ind w:left="419" w:hanging="137"/>
      </w:pPr>
      <w:rPr>
        <w:rFonts w:hint="default"/>
        <w:lang w:val="uk-UA" w:eastAsia="en-US" w:bidi="ar-SA"/>
      </w:rPr>
    </w:lvl>
    <w:lvl w:ilvl="2" w:tplc="A57E54B2">
      <w:numFmt w:val="bullet"/>
      <w:lvlText w:val="•"/>
      <w:lvlJc w:val="left"/>
      <w:pPr>
        <w:ind w:left="718" w:hanging="137"/>
      </w:pPr>
      <w:rPr>
        <w:rFonts w:hint="default"/>
        <w:lang w:val="uk-UA" w:eastAsia="en-US" w:bidi="ar-SA"/>
      </w:rPr>
    </w:lvl>
    <w:lvl w:ilvl="3" w:tplc="ACE09046">
      <w:numFmt w:val="bullet"/>
      <w:lvlText w:val="•"/>
      <w:lvlJc w:val="left"/>
      <w:pPr>
        <w:ind w:left="1017" w:hanging="137"/>
      </w:pPr>
      <w:rPr>
        <w:rFonts w:hint="default"/>
        <w:lang w:val="uk-UA" w:eastAsia="en-US" w:bidi="ar-SA"/>
      </w:rPr>
    </w:lvl>
    <w:lvl w:ilvl="4" w:tplc="5DEC86AE">
      <w:numFmt w:val="bullet"/>
      <w:lvlText w:val="•"/>
      <w:lvlJc w:val="left"/>
      <w:pPr>
        <w:ind w:left="1316" w:hanging="137"/>
      </w:pPr>
      <w:rPr>
        <w:rFonts w:hint="default"/>
        <w:lang w:val="uk-UA" w:eastAsia="en-US" w:bidi="ar-SA"/>
      </w:rPr>
    </w:lvl>
    <w:lvl w:ilvl="5" w:tplc="466285D0">
      <w:numFmt w:val="bullet"/>
      <w:lvlText w:val="•"/>
      <w:lvlJc w:val="left"/>
      <w:pPr>
        <w:ind w:left="1616" w:hanging="137"/>
      </w:pPr>
      <w:rPr>
        <w:rFonts w:hint="default"/>
        <w:lang w:val="uk-UA" w:eastAsia="en-US" w:bidi="ar-SA"/>
      </w:rPr>
    </w:lvl>
    <w:lvl w:ilvl="6" w:tplc="DDC6801C">
      <w:numFmt w:val="bullet"/>
      <w:lvlText w:val="•"/>
      <w:lvlJc w:val="left"/>
      <w:pPr>
        <w:ind w:left="1915" w:hanging="137"/>
      </w:pPr>
      <w:rPr>
        <w:rFonts w:hint="default"/>
        <w:lang w:val="uk-UA" w:eastAsia="en-US" w:bidi="ar-SA"/>
      </w:rPr>
    </w:lvl>
    <w:lvl w:ilvl="7" w:tplc="4A9A7D88">
      <w:numFmt w:val="bullet"/>
      <w:lvlText w:val="•"/>
      <w:lvlJc w:val="left"/>
      <w:pPr>
        <w:ind w:left="2214" w:hanging="137"/>
      </w:pPr>
      <w:rPr>
        <w:rFonts w:hint="default"/>
        <w:lang w:val="uk-UA" w:eastAsia="en-US" w:bidi="ar-SA"/>
      </w:rPr>
    </w:lvl>
    <w:lvl w:ilvl="8" w:tplc="3296EC3E">
      <w:numFmt w:val="bullet"/>
      <w:lvlText w:val="•"/>
      <w:lvlJc w:val="left"/>
      <w:pPr>
        <w:ind w:left="2513" w:hanging="137"/>
      </w:pPr>
      <w:rPr>
        <w:rFonts w:hint="default"/>
        <w:lang w:val="uk-UA" w:eastAsia="en-US" w:bidi="ar-SA"/>
      </w:rPr>
    </w:lvl>
  </w:abstractNum>
  <w:abstractNum w:abstractNumId="17" w15:restartNumberingAfterBreak="0">
    <w:nsid w:val="2639024B"/>
    <w:multiLevelType w:val="hybridMultilevel"/>
    <w:tmpl w:val="3ECA424E"/>
    <w:lvl w:ilvl="0" w:tplc="1B4EF272">
      <w:numFmt w:val="bullet"/>
      <w:lvlText w:val=""/>
      <w:lvlJc w:val="left"/>
      <w:pPr>
        <w:ind w:left="1241" w:hanging="707"/>
      </w:pPr>
      <w:rPr>
        <w:rFonts w:ascii="Symbol" w:eastAsia="Symbol" w:hAnsi="Symbol" w:cs="Symbol" w:hint="default"/>
        <w:b w:val="0"/>
        <w:bCs w:val="0"/>
        <w:i w:val="0"/>
        <w:iCs w:val="0"/>
        <w:spacing w:val="0"/>
        <w:w w:val="100"/>
        <w:sz w:val="28"/>
        <w:szCs w:val="28"/>
        <w:lang w:val="uk-UA" w:eastAsia="en-US" w:bidi="ar-SA"/>
      </w:rPr>
    </w:lvl>
    <w:lvl w:ilvl="1" w:tplc="8B1AFB98">
      <w:numFmt w:val="bullet"/>
      <w:lvlText w:val="•"/>
      <w:lvlJc w:val="left"/>
      <w:pPr>
        <w:ind w:left="2179" w:hanging="707"/>
      </w:pPr>
      <w:rPr>
        <w:rFonts w:hint="default"/>
        <w:lang w:val="uk-UA" w:eastAsia="en-US" w:bidi="ar-SA"/>
      </w:rPr>
    </w:lvl>
    <w:lvl w:ilvl="2" w:tplc="84A4FBFA">
      <w:numFmt w:val="bullet"/>
      <w:lvlText w:val="•"/>
      <w:lvlJc w:val="left"/>
      <w:pPr>
        <w:ind w:left="3118" w:hanging="707"/>
      </w:pPr>
      <w:rPr>
        <w:rFonts w:hint="default"/>
        <w:lang w:val="uk-UA" w:eastAsia="en-US" w:bidi="ar-SA"/>
      </w:rPr>
    </w:lvl>
    <w:lvl w:ilvl="3" w:tplc="7246754A">
      <w:numFmt w:val="bullet"/>
      <w:lvlText w:val="•"/>
      <w:lvlJc w:val="left"/>
      <w:pPr>
        <w:ind w:left="4058" w:hanging="707"/>
      </w:pPr>
      <w:rPr>
        <w:rFonts w:hint="default"/>
        <w:lang w:val="uk-UA" w:eastAsia="en-US" w:bidi="ar-SA"/>
      </w:rPr>
    </w:lvl>
    <w:lvl w:ilvl="4" w:tplc="F3243C0E">
      <w:numFmt w:val="bullet"/>
      <w:lvlText w:val="•"/>
      <w:lvlJc w:val="left"/>
      <w:pPr>
        <w:ind w:left="4997" w:hanging="707"/>
      </w:pPr>
      <w:rPr>
        <w:rFonts w:hint="default"/>
        <w:lang w:val="uk-UA" w:eastAsia="en-US" w:bidi="ar-SA"/>
      </w:rPr>
    </w:lvl>
    <w:lvl w:ilvl="5" w:tplc="5EE01318">
      <w:numFmt w:val="bullet"/>
      <w:lvlText w:val="•"/>
      <w:lvlJc w:val="left"/>
      <w:pPr>
        <w:ind w:left="5936" w:hanging="707"/>
      </w:pPr>
      <w:rPr>
        <w:rFonts w:hint="default"/>
        <w:lang w:val="uk-UA" w:eastAsia="en-US" w:bidi="ar-SA"/>
      </w:rPr>
    </w:lvl>
    <w:lvl w:ilvl="6" w:tplc="DBA61622">
      <w:numFmt w:val="bullet"/>
      <w:lvlText w:val="•"/>
      <w:lvlJc w:val="left"/>
      <w:pPr>
        <w:ind w:left="6876" w:hanging="707"/>
      </w:pPr>
      <w:rPr>
        <w:rFonts w:hint="default"/>
        <w:lang w:val="uk-UA" w:eastAsia="en-US" w:bidi="ar-SA"/>
      </w:rPr>
    </w:lvl>
    <w:lvl w:ilvl="7" w:tplc="640EE22C">
      <w:numFmt w:val="bullet"/>
      <w:lvlText w:val="•"/>
      <w:lvlJc w:val="left"/>
      <w:pPr>
        <w:ind w:left="7815" w:hanging="707"/>
      </w:pPr>
      <w:rPr>
        <w:rFonts w:hint="default"/>
        <w:lang w:val="uk-UA" w:eastAsia="en-US" w:bidi="ar-SA"/>
      </w:rPr>
    </w:lvl>
    <w:lvl w:ilvl="8" w:tplc="320C5A78">
      <w:numFmt w:val="bullet"/>
      <w:lvlText w:val="•"/>
      <w:lvlJc w:val="left"/>
      <w:pPr>
        <w:ind w:left="8755" w:hanging="707"/>
      </w:pPr>
      <w:rPr>
        <w:rFonts w:hint="default"/>
        <w:lang w:val="uk-UA" w:eastAsia="en-US" w:bidi="ar-SA"/>
      </w:rPr>
    </w:lvl>
  </w:abstractNum>
  <w:abstractNum w:abstractNumId="18" w15:restartNumberingAfterBreak="0">
    <w:nsid w:val="279D6EBE"/>
    <w:multiLevelType w:val="hybridMultilevel"/>
    <w:tmpl w:val="9EE2B8D2"/>
    <w:lvl w:ilvl="0" w:tplc="DB26051C">
      <w:numFmt w:val="bullet"/>
      <w:lvlText w:val="–"/>
      <w:lvlJc w:val="left"/>
      <w:pPr>
        <w:ind w:left="859"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702EF5DC">
      <w:start w:val="1"/>
      <w:numFmt w:val="decimal"/>
      <w:lvlText w:val="%2."/>
      <w:lvlJc w:val="left"/>
      <w:pPr>
        <w:ind w:left="138" w:hanging="73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A9B65AB4">
      <w:numFmt w:val="bullet"/>
      <w:lvlText w:val="•"/>
      <w:lvlJc w:val="left"/>
      <w:pPr>
        <w:ind w:left="1945" w:hanging="735"/>
      </w:pPr>
      <w:rPr>
        <w:rFonts w:hint="default"/>
        <w:lang w:val="uk-UA" w:eastAsia="en-US" w:bidi="ar-SA"/>
      </w:rPr>
    </w:lvl>
    <w:lvl w:ilvl="3" w:tplc="05F2500C">
      <w:numFmt w:val="bullet"/>
      <w:lvlText w:val="•"/>
      <w:lvlJc w:val="left"/>
      <w:pPr>
        <w:ind w:left="3031" w:hanging="735"/>
      </w:pPr>
      <w:rPr>
        <w:rFonts w:hint="default"/>
        <w:lang w:val="uk-UA" w:eastAsia="en-US" w:bidi="ar-SA"/>
      </w:rPr>
    </w:lvl>
    <w:lvl w:ilvl="4" w:tplc="692EA8FE">
      <w:numFmt w:val="bullet"/>
      <w:lvlText w:val="•"/>
      <w:lvlJc w:val="left"/>
      <w:pPr>
        <w:ind w:left="4117" w:hanging="735"/>
      </w:pPr>
      <w:rPr>
        <w:rFonts w:hint="default"/>
        <w:lang w:val="uk-UA" w:eastAsia="en-US" w:bidi="ar-SA"/>
      </w:rPr>
    </w:lvl>
    <w:lvl w:ilvl="5" w:tplc="81482B54">
      <w:numFmt w:val="bullet"/>
      <w:lvlText w:val="•"/>
      <w:lvlJc w:val="left"/>
      <w:pPr>
        <w:ind w:left="5203" w:hanging="735"/>
      </w:pPr>
      <w:rPr>
        <w:rFonts w:hint="default"/>
        <w:lang w:val="uk-UA" w:eastAsia="en-US" w:bidi="ar-SA"/>
      </w:rPr>
    </w:lvl>
    <w:lvl w:ilvl="6" w:tplc="B9F216EE">
      <w:numFmt w:val="bullet"/>
      <w:lvlText w:val="•"/>
      <w:lvlJc w:val="left"/>
      <w:pPr>
        <w:ind w:left="6289" w:hanging="735"/>
      </w:pPr>
      <w:rPr>
        <w:rFonts w:hint="default"/>
        <w:lang w:val="uk-UA" w:eastAsia="en-US" w:bidi="ar-SA"/>
      </w:rPr>
    </w:lvl>
    <w:lvl w:ilvl="7" w:tplc="2726441A">
      <w:numFmt w:val="bullet"/>
      <w:lvlText w:val="•"/>
      <w:lvlJc w:val="left"/>
      <w:pPr>
        <w:ind w:left="7375" w:hanging="735"/>
      </w:pPr>
      <w:rPr>
        <w:rFonts w:hint="default"/>
        <w:lang w:val="uk-UA" w:eastAsia="en-US" w:bidi="ar-SA"/>
      </w:rPr>
    </w:lvl>
    <w:lvl w:ilvl="8" w:tplc="F87C2DE6">
      <w:numFmt w:val="bullet"/>
      <w:lvlText w:val="•"/>
      <w:lvlJc w:val="left"/>
      <w:pPr>
        <w:ind w:left="8461" w:hanging="735"/>
      </w:pPr>
      <w:rPr>
        <w:rFonts w:hint="default"/>
        <w:lang w:val="uk-UA" w:eastAsia="en-US" w:bidi="ar-SA"/>
      </w:rPr>
    </w:lvl>
  </w:abstractNum>
  <w:abstractNum w:abstractNumId="19" w15:restartNumberingAfterBreak="0">
    <w:nsid w:val="29794CCD"/>
    <w:multiLevelType w:val="hybridMultilevel"/>
    <w:tmpl w:val="3E64ED4E"/>
    <w:lvl w:ilvl="0" w:tplc="72A0D2A2">
      <w:numFmt w:val="bullet"/>
      <w:lvlText w:val=""/>
      <w:lvlJc w:val="left"/>
      <w:pPr>
        <w:ind w:left="831" w:hanging="360"/>
      </w:pPr>
      <w:rPr>
        <w:rFonts w:ascii="Symbol" w:eastAsia="Symbol" w:hAnsi="Symbol" w:cs="Symbol" w:hint="default"/>
        <w:b w:val="0"/>
        <w:bCs w:val="0"/>
        <w:i w:val="0"/>
        <w:iCs w:val="0"/>
        <w:spacing w:val="0"/>
        <w:w w:val="100"/>
        <w:sz w:val="28"/>
        <w:szCs w:val="28"/>
        <w:lang w:val="uk-UA" w:eastAsia="en-US" w:bidi="ar-SA"/>
      </w:rPr>
    </w:lvl>
    <w:lvl w:ilvl="1" w:tplc="1EB6AB48">
      <w:numFmt w:val="bullet"/>
      <w:lvlText w:val="•"/>
      <w:lvlJc w:val="left"/>
      <w:pPr>
        <w:ind w:left="1239" w:hanging="360"/>
      </w:pPr>
      <w:rPr>
        <w:rFonts w:hint="default"/>
        <w:lang w:val="uk-UA" w:eastAsia="en-US" w:bidi="ar-SA"/>
      </w:rPr>
    </w:lvl>
    <w:lvl w:ilvl="2" w:tplc="9178414E">
      <w:numFmt w:val="bullet"/>
      <w:lvlText w:val="•"/>
      <w:lvlJc w:val="left"/>
      <w:pPr>
        <w:ind w:left="1639" w:hanging="360"/>
      </w:pPr>
      <w:rPr>
        <w:rFonts w:hint="default"/>
        <w:lang w:val="uk-UA" w:eastAsia="en-US" w:bidi="ar-SA"/>
      </w:rPr>
    </w:lvl>
    <w:lvl w:ilvl="3" w:tplc="A580958E">
      <w:numFmt w:val="bullet"/>
      <w:lvlText w:val="•"/>
      <w:lvlJc w:val="left"/>
      <w:pPr>
        <w:ind w:left="2039" w:hanging="360"/>
      </w:pPr>
      <w:rPr>
        <w:rFonts w:hint="default"/>
        <w:lang w:val="uk-UA" w:eastAsia="en-US" w:bidi="ar-SA"/>
      </w:rPr>
    </w:lvl>
    <w:lvl w:ilvl="4" w:tplc="E84C3E7A">
      <w:numFmt w:val="bullet"/>
      <w:lvlText w:val="•"/>
      <w:lvlJc w:val="left"/>
      <w:pPr>
        <w:ind w:left="2439" w:hanging="360"/>
      </w:pPr>
      <w:rPr>
        <w:rFonts w:hint="default"/>
        <w:lang w:val="uk-UA" w:eastAsia="en-US" w:bidi="ar-SA"/>
      </w:rPr>
    </w:lvl>
    <w:lvl w:ilvl="5" w:tplc="56BE504E">
      <w:numFmt w:val="bullet"/>
      <w:lvlText w:val="•"/>
      <w:lvlJc w:val="left"/>
      <w:pPr>
        <w:ind w:left="2839" w:hanging="360"/>
      </w:pPr>
      <w:rPr>
        <w:rFonts w:hint="default"/>
        <w:lang w:val="uk-UA" w:eastAsia="en-US" w:bidi="ar-SA"/>
      </w:rPr>
    </w:lvl>
    <w:lvl w:ilvl="6" w:tplc="4874DD90">
      <w:numFmt w:val="bullet"/>
      <w:lvlText w:val="•"/>
      <w:lvlJc w:val="left"/>
      <w:pPr>
        <w:ind w:left="3238" w:hanging="360"/>
      </w:pPr>
      <w:rPr>
        <w:rFonts w:hint="default"/>
        <w:lang w:val="uk-UA" w:eastAsia="en-US" w:bidi="ar-SA"/>
      </w:rPr>
    </w:lvl>
    <w:lvl w:ilvl="7" w:tplc="962A4356">
      <w:numFmt w:val="bullet"/>
      <w:lvlText w:val="•"/>
      <w:lvlJc w:val="left"/>
      <w:pPr>
        <w:ind w:left="3638" w:hanging="360"/>
      </w:pPr>
      <w:rPr>
        <w:rFonts w:hint="default"/>
        <w:lang w:val="uk-UA" w:eastAsia="en-US" w:bidi="ar-SA"/>
      </w:rPr>
    </w:lvl>
    <w:lvl w:ilvl="8" w:tplc="AFBC32E4">
      <w:numFmt w:val="bullet"/>
      <w:lvlText w:val="•"/>
      <w:lvlJc w:val="left"/>
      <w:pPr>
        <w:ind w:left="4038" w:hanging="360"/>
      </w:pPr>
      <w:rPr>
        <w:rFonts w:hint="default"/>
        <w:lang w:val="uk-UA" w:eastAsia="en-US" w:bidi="ar-SA"/>
      </w:rPr>
    </w:lvl>
  </w:abstractNum>
  <w:abstractNum w:abstractNumId="20" w15:restartNumberingAfterBreak="0">
    <w:nsid w:val="2B841645"/>
    <w:multiLevelType w:val="hybridMultilevel"/>
    <w:tmpl w:val="F8C0680E"/>
    <w:lvl w:ilvl="0" w:tplc="4A9CC006">
      <w:start w:val="1"/>
      <w:numFmt w:val="decimal"/>
      <w:lvlText w:val="%1."/>
      <w:lvlJc w:val="left"/>
      <w:pPr>
        <w:ind w:left="1522" w:hanging="28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3CDAE5EA">
      <w:numFmt w:val="bullet"/>
      <w:lvlText w:val="•"/>
      <w:lvlJc w:val="left"/>
      <w:pPr>
        <w:ind w:left="2431" w:hanging="281"/>
      </w:pPr>
      <w:rPr>
        <w:rFonts w:hint="default"/>
        <w:lang w:val="uk-UA" w:eastAsia="en-US" w:bidi="ar-SA"/>
      </w:rPr>
    </w:lvl>
    <w:lvl w:ilvl="2" w:tplc="030C3258">
      <w:numFmt w:val="bullet"/>
      <w:lvlText w:val="•"/>
      <w:lvlJc w:val="left"/>
      <w:pPr>
        <w:ind w:left="3342" w:hanging="281"/>
      </w:pPr>
      <w:rPr>
        <w:rFonts w:hint="default"/>
        <w:lang w:val="uk-UA" w:eastAsia="en-US" w:bidi="ar-SA"/>
      </w:rPr>
    </w:lvl>
    <w:lvl w:ilvl="3" w:tplc="9F9EDD94">
      <w:numFmt w:val="bullet"/>
      <w:lvlText w:val="•"/>
      <w:lvlJc w:val="left"/>
      <w:pPr>
        <w:ind w:left="4254" w:hanging="281"/>
      </w:pPr>
      <w:rPr>
        <w:rFonts w:hint="default"/>
        <w:lang w:val="uk-UA" w:eastAsia="en-US" w:bidi="ar-SA"/>
      </w:rPr>
    </w:lvl>
    <w:lvl w:ilvl="4" w:tplc="FE6AC42E">
      <w:numFmt w:val="bullet"/>
      <w:lvlText w:val="•"/>
      <w:lvlJc w:val="left"/>
      <w:pPr>
        <w:ind w:left="5165" w:hanging="281"/>
      </w:pPr>
      <w:rPr>
        <w:rFonts w:hint="default"/>
        <w:lang w:val="uk-UA" w:eastAsia="en-US" w:bidi="ar-SA"/>
      </w:rPr>
    </w:lvl>
    <w:lvl w:ilvl="5" w:tplc="9CA25E74">
      <w:numFmt w:val="bullet"/>
      <w:lvlText w:val="•"/>
      <w:lvlJc w:val="left"/>
      <w:pPr>
        <w:ind w:left="6076" w:hanging="281"/>
      </w:pPr>
      <w:rPr>
        <w:rFonts w:hint="default"/>
        <w:lang w:val="uk-UA" w:eastAsia="en-US" w:bidi="ar-SA"/>
      </w:rPr>
    </w:lvl>
    <w:lvl w:ilvl="6" w:tplc="F94EBEA4">
      <w:numFmt w:val="bullet"/>
      <w:lvlText w:val="•"/>
      <w:lvlJc w:val="left"/>
      <w:pPr>
        <w:ind w:left="6988" w:hanging="281"/>
      </w:pPr>
      <w:rPr>
        <w:rFonts w:hint="default"/>
        <w:lang w:val="uk-UA" w:eastAsia="en-US" w:bidi="ar-SA"/>
      </w:rPr>
    </w:lvl>
    <w:lvl w:ilvl="7" w:tplc="4AEEEAF6">
      <w:numFmt w:val="bullet"/>
      <w:lvlText w:val="•"/>
      <w:lvlJc w:val="left"/>
      <w:pPr>
        <w:ind w:left="7899" w:hanging="281"/>
      </w:pPr>
      <w:rPr>
        <w:rFonts w:hint="default"/>
        <w:lang w:val="uk-UA" w:eastAsia="en-US" w:bidi="ar-SA"/>
      </w:rPr>
    </w:lvl>
    <w:lvl w:ilvl="8" w:tplc="A75E5D96">
      <w:numFmt w:val="bullet"/>
      <w:lvlText w:val="•"/>
      <w:lvlJc w:val="left"/>
      <w:pPr>
        <w:ind w:left="8811" w:hanging="281"/>
      </w:pPr>
      <w:rPr>
        <w:rFonts w:hint="default"/>
        <w:lang w:val="uk-UA" w:eastAsia="en-US" w:bidi="ar-SA"/>
      </w:rPr>
    </w:lvl>
  </w:abstractNum>
  <w:abstractNum w:abstractNumId="21" w15:restartNumberingAfterBreak="0">
    <w:nsid w:val="2D4C71A3"/>
    <w:multiLevelType w:val="hybridMultilevel"/>
    <w:tmpl w:val="9AA8BC70"/>
    <w:lvl w:ilvl="0" w:tplc="9BAECE8E">
      <w:start w:val="1"/>
      <w:numFmt w:val="decimal"/>
      <w:lvlText w:val="%1."/>
      <w:lvlJc w:val="left"/>
      <w:pPr>
        <w:ind w:left="117" w:hanging="1154"/>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91FCFD04">
      <w:numFmt w:val="bullet"/>
      <w:lvlText w:val="•"/>
      <w:lvlJc w:val="left"/>
      <w:pPr>
        <w:ind w:left="1171" w:hanging="1154"/>
      </w:pPr>
      <w:rPr>
        <w:rFonts w:hint="default"/>
        <w:lang w:val="uk-UA" w:eastAsia="en-US" w:bidi="ar-SA"/>
      </w:rPr>
    </w:lvl>
    <w:lvl w:ilvl="2" w:tplc="3B9A0892">
      <w:numFmt w:val="bullet"/>
      <w:lvlText w:val="•"/>
      <w:lvlJc w:val="left"/>
      <w:pPr>
        <w:ind w:left="2222" w:hanging="1154"/>
      </w:pPr>
      <w:rPr>
        <w:rFonts w:hint="default"/>
        <w:lang w:val="uk-UA" w:eastAsia="en-US" w:bidi="ar-SA"/>
      </w:rPr>
    </w:lvl>
    <w:lvl w:ilvl="3" w:tplc="409C356C">
      <w:numFmt w:val="bullet"/>
      <w:lvlText w:val="•"/>
      <w:lvlJc w:val="left"/>
      <w:pPr>
        <w:ind w:left="3274" w:hanging="1154"/>
      </w:pPr>
      <w:rPr>
        <w:rFonts w:hint="default"/>
        <w:lang w:val="uk-UA" w:eastAsia="en-US" w:bidi="ar-SA"/>
      </w:rPr>
    </w:lvl>
    <w:lvl w:ilvl="4" w:tplc="BAE216C4">
      <w:numFmt w:val="bullet"/>
      <w:lvlText w:val="•"/>
      <w:lvlJc w:val="left"/>
      <w:pPr>
        <w:ind w:left="4325" w:hanging="1154"/>
      </w:pPr>
      <w:rPr>
        <w:rFonts w:hint="default"/>
        <w:lang w:val="uk-UA" w:eastAsia="en-US" w:bidi="ar-SA"/>
      </w:rPr>
    </w:lvl>
    <w:lvl w:ilvl="5" w:tplc="E6C4774A">
      <w:numFmt w:val="bullet"/>
      <w:lvlText w:val="•"/>
      <w:lvlJc w:val="left"/>
      <w:pPr>
        <w:ind w:left="5376" w:hanging="1154"/>
      </w:pPr>
      <w:rPr>
        <w:rFonts w:hint="default"/>
        <w:lang w:val="uk-UA" w:eastAsia="en-US" w:bidi="ar-SA"/>
      </w:rPr>
    </w:lvl>
    <w:lvl w:ilvl="6" w:tplc="D7CEAC0C">
      <w:numFmt w:val="bullet"/>
      <w:lvlText w:val="•"/>
      <w:lvlJc w:val="left"/>
      <w:pPr>
        <w:ind w:left="6428" w:hanging="1154"/>
      </w:pPr>
      <w:rPr>
        <w:rFonts w:hint="default"/>
        <w:lang w:val="uk-UA" w:eastAsia="en-US" w:bidi="ar-SA"/>
      </w:rPr>
    </w:lvl>
    <w:lvl w:ilvl="7" w:tplc="D110D32C">
      <w:numFmt w:val="bullet"/>
      <w:lvlText w:val="•"/>
      <w:lvlJc w:val="left"/>
      <w:pPr>
        <w:ind w:left="7479" w:hanging="1154"/>
      </w:pPr>
      <w:rPr>
        <w:rFonts w:hint="default"/>
        <w:lang w:val="uk-UA" w:eastAsia="en-US" w:bidi="ar-SA"/>
      </w:rPr>
    </w:lvl>
    <w:lvl w:ilvl="8" w:tplc="E7AEAD18">
      <w:numFmt w:val="bullet"/>
      <w:lvlText w:val="•"/>
      <w:lvlJc w:val="left"/>
      <w:pPr>
        <w:ind w:left="8531" w:hanging="1154"/>
      </w:pPr>
      <w:rPr>
        <w:rFonts w:hint="default"/>
        <w:lang w:val="uk-UA" w:eastAsia="en-US" w:bidi="ar-SA"/>
      </w:rPr>
    </w:lvl>
  </w:abstractNum>
  <w:abstractNum w:abstractNumId="22" w15:restartNumberingAfterBreak="0">
    <w:nsid w:val="2FC3181C"/>
    <w:multiLevelType w:val="hybridMultilevel"/>
    <w:tmpl w:val="5CAE130E"/>
    <w:lvl w:ilvl="0" w:tplc="4D620E84">
      <w:numFmt w:val="bullet"/>
      <w:lvlText w:val="-"/>
      <w:lvlJc w:val="left"/>
      <w:pPr>
        <w:ind w:left="114" w:hanging="137"/>
      </w:pPr>
      <w:rPr>
        <w:rFonts w:ascii="Times New Roman" w:eastAsia="Times New Roman" w:hAnsi="Times New Roman" w:cs="Times New Roman" w:hint="default"/>
        <w:b w:val="0"/>
        <w:bCs w:val="0"/>
        <w:i w:val="0"/>
        <w:iCs w:val="0"/>
        <w:spacing w:val="0"/>
        <w:w w:val="95"/>
        <w:sz w:val="23"/>
        <w:szCs w:val="23"/>
        <w:lang w:val="uk-UA" w:eastAsia="en-US" w:bidi="ar-SA"/>
      </w:rPr>
    </w:lvl>
    <w:lvl w:ilvl="1" w:tplc="3536A3DC">
      <w:numFmt w:val="bullet"/>
      <w:lvlText w:val="•"/>
      <w:lvlJc w:val="left"/>
      <w:pPr>
        <w:ind w:left="355" w:hanging="137"/>
      </w:pPr>
      <w:rPr>
        <w:rFonts w:hint="default"/>
        <w:lang w:val="uk-UA" w:eastAsia="en-US" w:bidi="ar-SA"/>
      </w:rPr>
    </w:lvl>
    <w:lvl w:ilvl="2" w:tplc="BC54809A">
      <w:numFmt w:val="bullet"/>
      <w:lvlText w:val="•"/>
      <w:lvlJc w:val="left"/>
      <w:pPr>
        <w:ind w:left="590" w:hanging="137"/>
      </w:pPr>
      <w:rPr>
        <w:rFonts w:hint="default"/>
        <w:lang w:val="uk-UA" w:eastAsia="en-US" w:bidi="ar-SA"/>
      </w:rPr>
    </w:lvl>
    <w:lvl w:ilvl="3" w:tplc="2258F050">
      <w:numFmt w:val="bullet"/>
      <w:lvlText w:val="•"/>
      <w:lvlJc w:val="left"/>
      <w:pPr>
        <w:ind w:left="825" w:hanging="137"/>
      </w:pPr>
      <w:rPr>
        <w:rFonts w:hint="default"/>
        <w:lang w:val="uk-UA" w:eastAsia="en-US" w:bidi="ar-SA"/>
      </w:rPr>
    </w:lvl>
    <w:lvl w:ilvl="4" w:tplc="AC50E492">
      <w:numFmt w:val="bullet"/>
      <w:lvlText w:val="•"/>
      <w:lvlJc w:val="left"/>
      <w:pPr>
        <w:ind w:left="1060" w:hanging="137"/>
      </w:pPr>
      <w:rPr>
        <w:rFonts w:hint="default"/>
        <w:lang w:val="uk-UA" w:eastAsia="en-US" w:bidi="ar-SA"/>
      </w:rPr>
    </w:lvl>
    <w:lvl w:ilvl="5" w:tplc="4E46549E">
      <w:numFmt w:val="bullet"/>
      <w:lvlText w:val="•"/>
      <w:lvlJc w:val="left"/>
      <w:pPr>
        <w:ind w:left="1295" w:hanging="137"/>
      </w:pPr>
      <w:rPr>
        <w:rFonts w:hint="default"/>
        <w:lang w:val="uk-UA" w:eastAsia="en-US" w:bidi="ar-SA"/>
      </w:rPr>
    </w:lvl>
    <w:lvl w:ilvl="6" w:tplc="AC223FAA">
      <w:numFmt w:val="bullet"/>
      <w:lvlText w:val="•"/>
      <w:lvlJc w:val="left"/>
      <w:pPr>
        <w:ind w:left="1530" w:hanging="137"/>
      </w:pPr>
      <w:rPr>
        <w:rFonts w:hint="default"/>
        <w:lang w:val="uk-UA" w:eastAsia="en-US" w:bidi="ar-SA"/>
      </w:rPr>
    </w:lvl>
    <w:lvl w:ilvl="7" w:tplc="CB087410">
      <w:numFmt w:val="bullet"/>
      <w:lvlText w:val="•"/>
      <w:lvlJc w:val="left"/>
      <w:pPr>
        <w:ind w:left="1765" w:hanging="137"/>
      </w:pPr>
      <w:rPr>
        <w:rFonts w:hint="default"/>
        <w:lang w:val="uk-UA" w:eastAsia="en-US" w:bidi="ar-SA"/>
      </w:rPr>
    </w:lvl>
    <w:lvl w:ilvl="8" w:tplc="29108EF4">
      <w:numFmt w:val="bullet"/>
      <w:lvlText w:val="•"/>
      <w:lvlJc w:val="left"/>
      <w:pPr>
        <w:ind w:left="2000" w:hanging="137"/>
      </w:pPr>
      <w:rPr>
        <w:rFonts w:hint="default"/>
        <w:lang w:val="uk-UA" w:eastAsia="en-US" w:bidi="ar-SA"/>
      </w:rPr>
    </w:lvl>
  </w:abstractNum>
  <w:abstractNum w:abstractNumId="23" w15:restartNumberingAfterBreak="0">
    <w:nsid w:val="374A3DEB"/>
    <w:multiLevelType w:val="hybridMultilevel"/>
    <w:tmpl w:val="3364E93A"/>
    <w:lvl w:ilvl="0" w:tplc="0E80B754">
      <w:numFmt w:val="bullet"/>
      <w:lvlText w:val=""/>
      <w:lvlJc w:val="left"/>
      <w:pPr>
        <w:ind w:left="844" w:hanging="707"/>
      </w:pPr>
      <w:rPr>
        <w:rFonts w:ascii="Symbol" w:eastAsia="Symbol" w:hAnsi="Symbol" w:cs="Symbol" w:hint="default"/>
        <w:b w:val="0"/>
        <w:bCs w:val="0"/>
        <w:i w:val="0"/>
        <w:iCs w:val="0"/>
        <w:spacing w:val="0"/>
        <w:w w:val="100"/>
        <w:sz w:val="28"/>
        <w:szCs w:val="28"/>
        <w:lang w:val="uk-UA" w:eastAsia="en-US" w:bidi="ar-SA"/>
      </w:rPr>
    </w:lvl>
    <w:lvl w:ilvl="1" w:tplc="BFE4237C">
      <w:numFmt w:val="bullet"/>
      <w:lvlText w:val=""/>
      <w:lvlJc w:val="left"/>
      <w:pPr>
        <w:ind w:left="859" w:hanging="360"/>
      </w:pPr>
      <w:rPr>
        <w:rFonts w:ascii="Symbol" w:eastAsia="Symbol" w:hAnsi="Symbol" w:cs="Symbol" w:hint="default"/>
        <w:b w:val="0"/>
        <w:bCs w:val="0"/>
        <w:i w:val="0"/>
        <w:iCs w:val="0"/>
        <w:spacing w:val="0"/>
        <w:w w:val="100"/>
        <w:sz w:val="28"/>
        <w:szCs w:val="28"/>
        <w:lang w:val="uk-UA" w:eastAsia="en-US" w:bidi="ar-SA"/>
      </w:rPr>
    </w:lvl>
    <w:lvl w:ilvl="2" w:tplc="C672BA38">
      <w:numFmt w:val="bullet"/>
      <w:lvlText w:val="•"/>
      <w:lvlJc w:val="left"/>
      <w:pPr>
        <w:ind w:left="1945" w:hanging="360"/>
      </w:pPr>
      <w:rPr>
        <w:rFonts w:hint="default"/>
        <w:lang w:val="uk-UA" w:eastAsia="en-US" w:bidi="ar-SA"/>
      </w:rPr>
    </w:lvl>
    <w:lvl w:ilvl="3" w:tplc="74AC68CA">
      <w:numFmt w:val="bullet"/>
      <w:lvlText w:val="•"/>
      <w:lvlJc w:val="left"/>
      <w:pPr>
        <w:ind w:left="3031" w:hanging="360"/>
      </w:pPr>
      <w:rPr>
        <w:rFonts w:hint="default"/>
        <w:lang w:val="uk-UA" w:eastAsia="en-US" w:bidi="ar-SA"/>
      </w:rPr>
    </w:lvl>
    <w:lvl w:ilvl="4" w:tplc="7FD81F9E">
      <w:numFmt w:val="bullet"/>
      <w:lvlText w:val="•"/>
      <w:lvlJc w:val="left"/>
      <w:pPr>
        <w:ind w:left="4117" w:hanging="360"/>
      </w:pPr>
      <w:rPr>
        <w:rFonts w:hint="default"/>
        <w:lang w:val="uk-UA" w:eastAsia="en-US" w:bidi="ar-SA"/>
      </w:rPr>
    </w:lvl>
    <w:lvl w:ilvl="5" w:tplc="55181068">
      <w:numFmt w:val="bullet"/>
      <w:lvlText w:val="•"/>
      <w:lvlJc w:val="left"/>
      <w:pPr>
        <w:ind w:left="5203" w:hanging="360"/>
      </w:pPr>
      <w:rPr>
        <w:rFonts w:hint="default"/>
        <w:lang w:val="uk-UA" w:eastAsia="en-US" w:bidi="ar-SA"/>
      </w:rPr>
    </w:lvl>
    <w:lvl w:ilvl="6" w:tplc="D3CE1238">
      <w:numFmt w:val="bullet"/>
      <w:lvlText w:val="•"/>
      <w:lvlJc w:val="left"/>
      <w:pPr>
        <w:ind w:left="6289" w:hanging="360"/>
      </w:pPr>
      <w:rPr>
        <w:rFonts w:hint="default"/>
        <w:lang w:val="uk-UA" w:eastAsia="en-US" w:bidi="ar-SA"/>
      </w:rPr>
    </w:lvl>
    <w:lvl w:ilvl="7" w:tplc="675E1478">
      <w:numFmt w:val="bullet"/>
      <w:lvlText w:val="•"/>
      <w:lvlJc w:val="left"/>
      <w:pPr>
        <w:ind w:left="7375" w:hanging="360"/>
      </w:pPr>
      <w:rPr>
        <w:rFonts w:hint="default"/>
        <w:lang w:val="uk-UA" w:eastAsia="en-US" w:bidi="ar-SA"/>
      </w:rPr>
    </w:lvl>
    <w:lvl w:ilvl="8" w:tplc="8A04578E">
      <w:numFmt w:val="bullet"/>
      <w:lvlText w:val="•"/>
      <w:lvlJc w:val="left"/>
      <w:pPr>
        <w:ind w:left="8461" w:hanging="360"/>
      </w:pPr>
      <w:rPr>
        <w:rFonts w:hint="default"/>
        <w:lang w:val="uk-UA" w:eastAsia="en-US" w:bidi="ar-SA"/>
      </w:rPr>
    </w:lvl>
  </w:abstractNum>
  <w:abstractNum w:abstractNumId="24" w15:restartNumberingAfterBreak="0">
    <w:nsid w:val="3CD91A1F"/>
    <w:multiLevelType w:val="hybridMultilevel"/>
    <w:tmpl w:val="94980872"/>
    <w:lvl w:ilvl="0" w:tplc="8244F77C">
      <w:numFmt w:val="bullet"/>
      <w:lvlText w:val=""/>
      <w:lvlJc w:val="left"/>
      <w:pPr>
        <w:ind w:left="859" w:hanging="360"/>
      </w:pPr>
      <w:rPr>
        <w:rFonts w:ascii="Symbol" w:eastAsia="Symbol" w:hAnsi="Symbol" w:cs="Symbol" w:hint="default"/>
        <w:b w:val="0"/>
        <w:bCs w:val="0"/>
        <w:i w:val="0"/>
        <w:iCs w:val="0"/>
        <w:spacing w:val="0"/>
        <w:w w:val="100"/>
        <w:sz w:val="28"/>
        <w:szCs w:val="28"/>
        <w:lang w:val="uk-UA" w:eastAsia="en-US" w:bidi="ar-SA"/>
      </w:rPr>
    </w:lvl>
    <w:lvl w:ilvl="1" w:tplc="D340E460">
      <w:numFmt w:val="bullet"/>
      <w:lvlText w:val="•"/>
      <w:lvlJc w:val="left"/>
      <w:pPr>
        <w:ind w:left="1837" w:hanging="360"/>
      </w:pPr>
      <w:rPr>
        <w:rFonts w:hint="default"/>
        <w:lang w:val="uk-UA" w:eastAsia="en-US" w:bidi="ar-SA"/>
      </w:rPr>
    </w:lvl>
    <w:lvl w:ilvl="2" w:tplc="D61ECF1C">
      <w:numFmt w:val="bullet"/>
      <w:lvlText w:val="•"/>
      <w:lvlJc w:val="left"/>
      <w:pPr>
        <w:ind w:left="2814" w:hanging="360"/>
      </w:pPr>
      <w:rPr>
        <w:rFonts w:hint="default"/>
        <w:lang w:val="uk-UA" w:eastAsia="en-US" w:bidi="ar-SA"/>
      </w:rPr>
    </w:lvl>
    <w:lvl w:ilvl="3" w:tplc="1F544212">
      <w:numFmt w:val="bullet"/>
      <w:lvlText w:val="•"/>
      <w:lvlJc w:val="left"/>
      <w:pPr>
        <w:ind w:left="3792" w:hanging="360"/>
      </w:pPr>
      <w:rPr>
        <w:rFonts w:hint="default"/>
        <w:lang w:val="uk-UA" w:eastAsia="en-US" w:bidi="ar-SA"/>
      </w:rPr>
    </w:lvl>
    <w:lvl w:ilvl="4" w:tplc="2DBE5A42">
      <w:numFmt w:val="bullet"/>
      <w:lvlText w:val="•"/>
      <w:lvlJc w:val="left"/>
      <w:pPr>
        <w:ind w:left="4769" w:hanging="360"/>
      </w:pPr>
      <w:rPr>
        <w:rFonts w:hint="default"/>
        <w:lang w:val="uk-UA" w:eastAsia="en-US" w:bidi="ar-SA"/>
      </w:rPr>
    </w:lvl>
    <w:lvl w:ilvl="5" w:tplc="F42274B6">
      <w:numFmt w:val="bullet"/>
      <w:lvlText w:val="•"/>
      <w:lvlJc w:val="left"/>
      <w:pPr>
        <w:ind w:left="5746" w:hanging="360"/>
      </w:pPr>
      <w:rPr>
        <w:rFonts w:hint="default"/>
        <w:lang w:val="uk-UA" w:eastAsia="en-US" w:bidi="ar-SA"/>
      </w:rPr>
    </w:lvl>
    <w:lvl w:ilvl="6" w:tplc="ED488B2C">
      <w:numFmt w:val="bullet"/>
      <w:lvlText w:val="•"/>
      <w:lvlJc w:val="left"/>
      <w:pPr>
        <w:ind w:left="6724" w:hanging="360"/>
      </w:pPr>
      <w:rPr>
        <w:rFonts w:hint="default"/>
        <w:lang w:val="uk-UA" w:eastAsia="en-US" w:bidi="ar-SA"/>
      </w:rPr>
    </w:lvl>
    <w:lvl w:ilvl="7" w:tplc="8CF2A7A6">
      <w:numFmt w:val="bullet"/>
      <w:lvlText w:val="•"/>
      <w:lvlJc w:val="left"/>
      <w:pPr>
        <w:ind w:left="7701" w:hanging="360"/>
      </w:pPr>
      <w:rPr>
        <w:rFonts w:hint="default"/>
        <w:lang w:val="uk-UA" w:eastAsia="en-US" w:bidi="ar-SA"/>
      </w:rPr>
    </w:lvl>
    <w:lvl w:ilvl="8" w:tplc="0D6AD980">
      <w:numFmt w:val="bullet"/>
      <w:lvlText w:val="•"/>
      <w:lvlJc w:val="left"/>
      <w:pPr>
        <w:ind w:left="8679" w:hanging="360"/>
      </w:pPr>
      <w:rPr>
        <w:rFonts w:hint="default"/>
        <w:lang w:val="uk-UA" w:eastAsia="en-US" w:bidi="ar-SA"/>
      </w:rPr>
    </w:lvl>
  </w:abstractNum>
  <w:abstractNum w:abstractNumId="25" w15:restartNumberingAfterBreak="0">
    <w:nsid w:val="400133CD"/>
    <w:multiLevelType w:val="hybridMultilevel"/>
    <w:tmpl w:val="D7987612"/>
    <w:lvl w:ilvl="0" w:tplc="024C59A4">
      <w:start w:val="1"/>
      <w:numFmt w:val="decimal"/>
      <w:lvlText w:val="%1)"/>
      <w:lvlJc w:val="left"/>
      <w:pPr>
        <w:ind w:left="1183" w:hanging="36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6DA24A38">
      <w:numFmt w:val="bullet"/>
      <w:lvlText w:val="•"/>
      <w:lvlJc w:val="left"/>
      <w:pPr>
        <w:ind w:left="2125" w:hanging="361"/>
      </w:pPr>
      <w:rPr>
        <w:rFonts w:hint="default"/>
        <w:lang w:val="uk-UA" w:eastAsia="en-US" w:bidi="ar-SA"/>
      </w:rPr>
    </w:lvl>
    <w:lvl w:ilvl="2" w:tplc="A86CEC14">
      <w:numFmt w:val="bullet"/>
      <w:lvlText w:val="•"/>
      <w:lvlJc w:val="left"/>
      <w:pPr>
        <w:ind w:left="3070" w:hanging="361"/>
      </w:pPr>
      <w:rPr>
        <w:rFonts w:hint="default"/>
        <w:lang w:val="uk-UA" w:eastAsia="en-US" w:bidi="ar-SA"/>
      </w:rPr>
    </w:lvl>
    <w:lvl w:ilvl="3" w:tplc="65223420">
      <w:numFmt w:val="bullet"/>
      <w:lvlText w:val="•"/>
      <w:lvlJc w:val="left"/>
      <w:pPr>
        <w:ind w:left="4016" w:hanging="361"/>
      </w:pPr>
      <w:rPr>
        <w:rFonts w:hint="default"/>
        <w:lang w:val="uk-UA" w:eastAsia="en-US" w:bidi="ar-SA"/>
      </w:rPr>
    </w:lvl>
    <w:lvl w:ilvl="4" w:tplc="1FA43E84">
      <w:numFmt w:val="bullet"/>
      <w:lvlText w:val="•"/>
      <w:lvlJc w:val="left"/>
      <w:pPr>
        <w:ind w:left="4961" w:hanging="361"/>
      </w:pPr>
      <w:rPr>
        <w:rFonts w:hint="default"/>
        <w:lang w:val="uk-UA" w:eastAsia="en-US" w:bidi="ar-SA"/>
      </w:rPr>
    </w:lvl>
    <w:lvl w:ilvl="5" w:tplc="9C1AFD12">
      <w:numFmt w:val="bullet"/>
      <w:lvlText w:val="•"/>
      <w:lvlJc w:val="left"/>
      <w:pPr>
        <w:ind w:left="5906" w:hanging="361"/>
      </w:pPr>
      <w:rPr>
        <w:rFonts w:hint="default"/>
        <w:lang w:val="uk-UA" w:eastAsia="en-US" w:bidi="ar-SA"/>
      </w:rPr>
    </w:lvl>
    <w:lvl w:ilvl="6" w:tplc="2B6ACE94">
      <w:numFmt w:val="bullet"/>
      <w:lvlText w:val="•"/>
      <w:lvlJc w:val="left"/>
      <w:pPr>
        <w:ind w:left="6852" w:hanging="361"/>
      </w:pPr>
      <w:rPr>
        <w:rFonts w:hint="default"/>
        <w:lang w:val="uk-UA" w:eastAsia="en-US" w:bidi="ar-SA"/>
      </w:rPr>
    </w:lvl>
    <w:lvl w:ilvl="7" w:tplc="77F8D7C4">
      <w:numFmt w:val="bullet"/>
      <w:lvlText w:val="•"/>
      <w:lvlJc w:val="left"/>
      <w:pPr>
        <w:ind w:left="7797" w:hanging="361"/>
      </w:pPr>
      <w:rPr>
        <w:rFonts w:hint="default"/>
        <w:lang w:val="uk-UA" w:eastAsia="en-US" w:bidi="ar-SA"/>
      </w:rPr>
    </w:lvl>
    <w:lvl w:ilvl="8" w:tplc="F84C063A">
      <w:numFmt w:val="bullet"/>
      <w:lvlText w:val="•"/>
      <w:lvlJc w:val="left"/>
      <w:pPr>
        <w:ind w:left="8743" w:hanging="361"/>
      </w:pPr>
      <w:rPr>
        <w:rFonts w:hint="default"/>
        <w:lang w:val="uk-UA" w:eastAsia="en-US" w:bidi="ar-SA"/>
      </w:rPr>
    </w:lvl>
  </w:abstractNum>
  <w:abstractNum w:abstractNumId="26" w15:restartNumberingAfterBreak="0">
    <w:nsid w:val="45C0269E"/>
    <w:multiLevelType w:val="hybridMultilevel"/>
    <w:tmpl w:val="4DD8D59A"/>
    <w:lvl w:ilvl="0" w:tplc="123E39C6">
      <w:start w:val="1"/>
      <w:numFmt w:val="decimal"/>
      <w:lvlText w:val="%1)"/>
      <w:lvlJc w:val="left"/>
      <w:pPr>
        <w:ind w:left="1183" w:hanging="36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BDD29940">
      <w:numFmt w:val="bullet"/>
      <w:lvlText w:val="•"/>
      <w:lvlJc w:val="left"/>
      <w:pPr>
        <w:ind w:left="2125" w:hanging="361"/>
      </w:pPr>
      <w:rPr>
        <w:rFonts w:hint="default"/>
        <w:lang w:val="uk-UA" w:eastAsia="en-US" w:bidi="ar-SA"/>
      </w:rPr>
    </w:lvl>
    <w:lvl w:ilvl="2" w:tplc="973ED130">
      <w:numFmt w:val="bullet"/>
      <w:lvlText w:val="•"/>
      <w:lvlJc w:val="left"/>
      <w:pPr>
        <w:ind w:left="3070" w:hanging="361"/>
      </w:pPr>
      <w:rPr>
        <w:rFonts w:hint="default"/>
        <w:lang w:val="uk-UA" w:eastAsia="en-US" w:bidi="ar-SA"/>
      </w:rPr>
    </w:lvl>
    <w:lvl w:ilvl="3" w:tplc="961E9B56">
      <w:numFmt w:val="bullet"/>
      <w:lvlText w:val="•"/>
      <w:lvlJc w:val="left"/>
      <w:pPr>
        <w:ind w:left="4016" w:hanging="361"/>
      </w:pPr>
      <w:rPr>
        <w:rFonts w:hint="default"/>
        <w:lang w:val="uk-UA" w:eastAsia="en-US" w:bidi="ar-SA"/>
      </w:rPr>
    </w:lvl>
    <w:lvl w:ilvl="4" w:tplc="AC5008A4">
      <w:numFmt w:val="bullet"/>
      <w:lvlText w:val="•"/>
      <w:lvlJc w:val="left"/>
      <w:pPr>
        <w:ind w:left="4961" w:hanging="361"/>
      </w:pPr>
      <w:rPr>
        <w:rFonts w:hint="default"/>
        <w:lang w:val="uk-UA" w:eastAsia="en-US" w:bidi="ar-SA"/>
      </w:rPr>
    </w:lvl>
    <w:lvl w:ilvl="5" w:tplc="F0408DA4">
      <w:numFmt w:val="bullet"/>
      <w:lvlText w:val="•"/>
      <w:lvlJc w:val="left"/>
      <w:pPr>
        <w:ind w:left="5906" w:hanging="361"/>
      </w:pPr>
      <w:rPr>
        <w:rFonts w:hint="default"/>
        <w:lang w:val="uk-UA" w:eastAsia="en-US" w:bidi="ar-SA"/>
      </w:rPr>
    </w:lvl>
    <w:lvl w:ilvl="6" w:tplc="4F0CEE0C">
      <w:numFmt w:val="bullet"/>
      <w:lvlText w:val="•"/>
      <w:lvlJc w:val="left"/>
      <w:pPr>
        <w:ind w:left="6852" w:hanging="361"/>
      </w:pPr>
      <w:rPr>
        <w:rFonts w:hint="default"/>
        <w:lang w:val="uk-UA" w:eastAsia="en-US" w:bidi="ar-SA"/>
      </w:rPr>
    </w:lvl>
    <w:lvl w:ilvl="7" w:tplc="EA6E03D8">
      <w:numFmt w:val="bullet"/>
      <w:lvlText w:val="•"/>
      <w:lvlJc w:val="left"/>
      <w:pPr>
        <w:ind w:left="7797" w:hanging="361"/>
      </w:pPr>
      <w:rPr>
        <w:rFonts w:hint="default"/>
        <w:lang w:val="uk-UA" w:eastAsia="en-US" w:bidi="ar-SA"/>
      </w:rPr>
    </w:lvl>
    <w:lvl w:ilvl="8" w:tplc="D1D42C44">
      <w:numFmt w:val="bullet"/>
      <w:lvlText w:val="•"/>
      <w:lvlJc w:val="left"/>
      <w:pPr>
        <w:ind w:left="8743" w:hanging="361"/>
      </w:pPr>
      <w:rPr>
        <w:rFonts w:hint="default"/>
        <w:lang w:val="uk-UA" w:eastAsia="en-US" w:bidi="ar-SA"/>
      </w:rPr>
    </w:lvl>
  </w:abstractNum>
  <w:abstractNum w:abstractNumId="27" w15:restartNumberingAfterBreak="0">
    <w:nsid w:val="4ABC465A"/>
    <w:multiLevelType w:val="hybridMultilevel"/>
    <w:tmpl w:val="807CB200"/>
    <w:lvl w:ilvl="0" w:tplc="54A6DE80">
      <w:numFmt w:val="bullet"/>
      <w:lvlText w:val="–"/>
      <w:lvlJc w:val="left"/>
      <w:pPr>
        <w:ind w:left="859"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78861B8A">
      <w:numFmt w:val="bullet"/>
      <w:lvlText w:val="•"/>
      <w:lvlJc w:val="left"/>
      <w:pPr>
        <w:ind w:left="1837" w:hanging="360"/>
      </w:pPr>
      <w:rPr>
        <w:rFonts w:hint="default"/>
        <w:lang w:val="uk-UA" w:eastAsia="en-US" w:bidi="ar-SA"/>
      </w:rPr>
    </w:lvl>
    <w:lvl w:ilvl="2" w:tplc="064265F0">
      <w:numFmt w:val="bullet"/>
      <w:lvlText w:val="•"/>
      <w:lvlJc w:val="left"/>
      <w:pPr>
        <w:ind w:left="2814" w:hanging="360"/>
      </w:pPr>
      <w:rPr>
        <w:rFonts w:hint="default"/>
        <w:lang w:val="uk-UA" w:eastAsia="en-US" w:bidi="ar-SA"/>
      </w:rPr>
    </w:lvl>
    <w:lvl w:ilvl="3" w:tplc="FE08405A">
      <w:numFmt w:val="bullet"/>
      <w:lvlText w:val="•"/>
      <w:lvlJc w:val="left"/>
      <w:pPr>
        <w:ind w:left="3792" w:hanging="360"/>
      </w:pPr>
      <w:rPr>
        <w:rFonts w:hint="default"/>
        <w:lang w:val="uk-UA" w:eastAsia="en-US" w:bidi="ar-SA"/>
      </w:rPr>
    </w:lvl>
    <w:lvl w:ilvl="4" w:tplc="465A42B4">
      <w:numFmt w:val="bullet"/>
      <w:lvlText w:val="•"/>
      <w:lvlJc w:val="left"/>
      <w:pPr>
        <w:ind w:left="4769" w:hanging="360"/>
      </w:pPr>
      <w:rPr>
        <w:rFonts w:hint="default"/>
        <w:lang w:val="uk-UA" w:eastAsia="en-US" w:bidi="ar-SA"/>
      </w:rPr>
    </w:lvl>
    <w:lvl w:ilvl="5" w:tplc="42D2E978">
      <w:numFmt w:val="bullet"/>
      <w:lvlText w:val="•"/>
      <w:lvlJc w:val="left"/>
      <w:pPr>
        <w:ind w:left="5746" w:hanging="360"/>
      </w:pPr>
      <w:rPr>
        <w:rFonts w:hint="default"/>
        <w:lang w:val="uk-UA" w:eastAsia="en-US" w:bidi="ar-SA"/>
      </w:rPr>
    </w:lvl>
    <w:lvl w:ilvl="6" w:tplc="34724970">
      <w:numFmt w:val="bullet"/>
      <w:lvlText w:val="•"/>
      <w:lvlJc w:val="left"/>
      <w:pPr>
        <w:ind w:left="6724" w:hanging="360"/>
      </w:pPr>
      <w:rPr>
        <w:rFonts w:hint="default"/>
        <w:lang w:val="uk-UA" w:eastAsia="en-US" w:bidi="ar-SA"/>
      </w:rPr>
    </w:lvl>
    <w:lvl w:ilvl="7" w:tplc="B0C27204">
      <w:numFmt w:val="bullet"/>
      <w:lvlText w:val="•"/>
      <w:lvlJc w:val="left"/>
      <w:pPr>
        <w:ind w:left="7701" w:hanging="360"/>
      </w:pPr>
      <w:rPr>
        <w:rFonts w:hint="default"/>
        <w:lang w:val="uk-UA" w:eastAsia="en-US" w:bidi="ar-SA"/>
      </w:rPr>
    </w:lvl>
    <w:lvl w:ilvl="8" w:tplc="8F38D3E2">
      <w:numFmt w:val="bullet"/>
      <w:lvlText w:val="•"/>
      <w:lvlJc w:val="left"/>
      <w:pPr>
        <w:ind w:left="8679" w:hanging="360"/>
      </w:pPr>
      <w:rPr>
        <w:rFonts w:hint="default"/>
        <w:lang w:val="uk-UA" w:eastAsia="en-US" w:bidi="ar-SA"/>
      </w:rPr>
    </w:lvl>
  </w:abstractNum>
  <w:abstractNum w:abstractNumId="28" w15:restartNumberingAfterBreak="0">
    <w:nsid w:val="4AD93B63"/>
    <w:multiLevelType w:val="hybridMultilevel"/>
    <w:tmpl w:val="0332EFB0"/>
    <w:lvl w:ilvl="0" w:tplc="F21A73F6">
      <w:start w:val="1"/>
      <w:numFmt w:val="decimal"/>
      <w:lvlText w:val="%1."/>
      <w:lvlJc w:val="left"/>
      <w:pPr>
        <w:ind w:left="138" w:hanging="735"/>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48BA6ED8">
      <w:numFmt w:val="bullet"/>
      <w:lvlText w:val="•"/>
      <w:lvlJc w:val="left"/>
      <w:pPr>
        <w:ind w:left="1189" w:hanging="735"/>
      </w:pPr>
      <w:rPr>
        <w:rFonts w:hint="default"/>
        <w:lang w:val="uk-UA" w:eastAsia="en-US" w:bidi="ar-SA"/>
      </w:rPr>
    </w:lvl>
    <w:lvl w:ilvl="2" w:tplc="D9F2C4FA">
      <w:numFmt w:val="bullet"/>
      <w:lvlText w:val="•"/>
      <w:lvlJc w:val="left"/>
      <w:pPr>
        <w:ind w:left="2238" w:hanging="735"/>
      </w:pPr>
      <w:rPr>
        <w:rFonts w:hint="default"/>
        <w:lang w:val="uk-UA" w:eastAsia="en-US" w:bidi="ar-SA"/>
      </w:rPr>
    </w:lvl>
    <w:lvl w:ilvl="3" w:tplc="351019A8">
      <w:numFmt w:val="bullet"/>
      <w:lvlText w:val="•"/>
      <w:lvlJc w:val="left"/>
      <w:pPr>
        <w:ind w:left="3288" w:hanging="735"/>
      </w:pPr>
      <w:rPr>
        <w:rFonts w:hint="default"/>
        <w:lang w:val="uk-UA" w:eastAsia="en-US" w:bidi="ar-SA"/>
      </w:rPr>
    </w:lvl>
    <w:lvl w:ilvl="4" w:tplc="8D5EDD34">
      <w:numFmt w:val="bullet"/>
      <w:lvlText w:val="•"/>
      <w:lvlJc w:val="left"/>
      <w:pPr>
        <w:ind w:left="4337" w:hanging="735"/>
      </w:pPr>
      <w:rPr>
        <w:rFonts w:hint="default"/>
        <w:lang w:val="uk-UA" w:eastAsia="en-US" w:bidi="ar-SA"/>
      </w:rPr>
    </w:lvl>
    <w:lvl w:ilvl="5" w:tplc="A09AA634">
      <w:numFmt w:val="bullet"/>
      <w:lvlText w:val="•"/>
      <w:lvlJc w:val="left"/>
      <w:pPr>
        <w:ind w:left="5386" w:hanging="735"/>
      </w:pPr>
      <w:rPr>
        <w:rFonts w:hint="default"/>
        <w:lang w:val="uk-UA" w:eastAsia="en-US" w:bidi="ar-SA"/>
      </w:rPr>
    </w:lvl>
    <w:lvl w:ilvl="6" w:tplc="B888C1F4">
      <w:numFmt w:val="bullet"/>
      <w:lvlText w:val="•"/>
      <w:lvlJc w:val="left"/>
      <w:pPr>
        <w:ind w:left="6436" w:hanging="735"/>
      </w:pPr>
      <w:rPr>
        <w:rFonts w:hint="default"/>
        <w:lang w:val="uk-UA" w:eastAsia="en-US" w:bidi="ar-SA"/>
      </w:rPr>
    </w:lvl>
    <w:lvl w:ilvl="7" w:tplc="29BEAFB4">
      <w:numFmt w:val="bullet"/>
      <w:lvlText w:val="•"/>
      <w:lvlJc w:val="left"/>
      <w:pPr>
        <w:ind w:left="7485" w:hanging="735"/>
      </w:pPr>
      <w:rPr>
        <w:rFonts w:hint="default"/>
        <w:lang w:val="uk-UA" w:eastAsia="en-US" w:bidi="ar-SA"/>
      </w:rPr>
    </w:lvl>
    <w:lvl w:ilvl="8" w:tplc="31AE5760">
      <w:numFmt w:val="bullet"/>
      <w:lvlText w:val="•"/>
      <w:lvlJc w:val="left"/>
      <w:pPr>
        <w:ind w:left="8535" w:hanging="735"/>
      </w:pPr>
      <w:rPr>
        <w:rFonts w:hint="default"/>
        <w:lang w:val="uk-UA" w:eastAsia="en-US" w:bidi="ar-SA"/>
      </w:rPr>
    </w:lvl>
  </w:abstractNum>
  <w:abstractNum w:abstractNumId="29" w15:restartNumberingAfterBreak="0">
    <w:nsid w:val="50D94B20"/>
    <w:multiLevelType w:val="hybridMultilevel"/>
    <w:tmpl w:val="A1E41D34"/>
    <w:lvl w:ilvl="0" w:tplc="9A6E1000">
      <w:numFmt w:val="bullet"/>
      <w:lvlText w:val="-"/>
      <w:lvlJc w:val="left"/>
      <w:pPr>
        <w:ind w:left="106" w:hanging="1060"/>
      </w:pPr>
      <w:rPr>
        <w:rFonts w:ascii="Times New Roman" w:eastAsia="Times New Roman" w:hAnsi="Times New Roman" w:cs="Times New Roman" w:hint="default"/>
        <w:b w:val="0"/>
        <w:bCs w:val="0"/>
        <w:i w:val="0"/>
        <w:iCs w:val="0"/>
        <w:spacing w:val="0"/>
        <w:w w:val="95"/>
        <w:sz w:val="23"/>
        <w:szCs w:val="23"/>
        <w:lang w:val="uk-UA" w:eastAsia="en-US" w:bidi="ar-SA"/>
      </w:rPr>
    </w:lvl>
    <w:lvl w:ilvl="1" w:tplc="1E503CFC">
      <w:numFmt w:val="bullet"/>
      <w:lvlText w:val="•"/>
      <w:lvlJc w:val="left"/>
      <w:pPr>
        <w:ind w:left="336" w:hanging="1060"/>
      </w:pPr>
      <w:rPr>
        <w:rFonts w:hint="default"/>
        <w:lang w:val="uk-UA" w:eastAsia="en-US" w:bidi="ar-SA"/>
      </w:rPr>
    </w:lvl>
    <w:lvl w:ilvl="2" w:tplc="DE621AFE">
      <w:numFmt w:val="bullet"/>
      <w:lvlText w:val="•"/>
      <w:lvlJc w:val="left"/>
      <w:pPr>
        <w:ind w:left="572" w:hanging="1060"/>
      </w:pPr>
      <w:rPr>
        <w:rFonts w:hint="default"/>
        <w:lang w:val="uk-UA" w:eastAsia="en-US" w:bidi="ar-SA"/>
      </w:rPr>
    </w:lvl>
    <w:lvl w:ilvl="3" w:tplc="061CC6EE">
      <w:numFmt w:val="bullet"/>
      <w:lvlText w:val="•"/>
      <w:lvlJc w:val="left"/>
      <w:pPr>
        <w:ind w:left="809" w:hanging="1060"/>
      </w:pPr>
      <w:rPr>
        <w:rFonts w:hint="default"/>
        <w:lang w:val="uk-UA" w:eastAsia="en-US" w:bidi="ar-SA"/>
      </w:rPr>
    </w:lvl>
    <w:lvl w:ilvl="4" w:tplc="4A726362">
      <w:numFmt w:val="bullet"/>
      <w:lvlText w:val="•"/>
      <w:lvlJc w:val="left"/>
      <w:pPr>
        <w:ind w:left="1045" w:hanging="1060"/>
      </w:pPr>
      <w:rPr>
        <w:rFonts w:hint="default"/>
        <w:lang w:val="uk-UA" w:eastAsia="en-US" w:bidi="ar-SA"/>
      </w:rPr>
    </w:lvl>
    <w:lvl w:ilvl="5" w:tplc="20748CB4">
      <w:numFmt w:val="bullet"/>
      <w:lvlText w:val="•"/>
      <w:lvlJc w:val="left"/>
      <w:pPr>
        <w:ind w:left="1282" w:hanging="1060"/>
      </w:pPr>
      <w:rPr>
        <w:rFonts w:hint="default"/>
        <w:lang w:val="uk-UA" w:eastAsia="en-US" w:bidi="ar-SA"/>
      </w:rPr>
    </w:lvl>
    <w:lvl w:ilvl="6" w:tplc="6BE00340">
      <w:numFmt w:val="bullet"/>
      <w:lvlText w:val="•"/>
      <w:lvlJc w:val="left"/>
      <w:pPr>
        <w:ind w:left="1518" w:hanging="1060"/>
      </w:pPr>
      <w:rPr>
        <w:rFonts w:hint="default"/>
        <w:lang w:val="uk-UA" w:eastAsia="en-US" w:bidi="ar-SA"/>
      </w:rPr>
    </w:lvl>
    <w:lvl w:ilvl="7" w:tplc="E7ECF8A8">
      <w:numFmt w:val="bullet"/>
      <w:lvlText w:val="•"/>
      <w:lvlJc w:val="left"/>
      <w:pPr>
        <w:ind w:left="1754" w:hanging="1060"/>
      </w:pPr>
      <w:rPr>
        <w:rFonts w:hint="default"/>
        <w:lang w:val="uk-UA" w:eastAsia="en-US" w:bidi="ar-SA"/>
      </w:rPr>
    </w:lvl>
    <w:lvl w:ilvl="8" w:tplc="1212B160">
      <w:numFmt w:val="bullet"/>
      <w:lvlText w:val="•"/>
      <w:lvlJc w:val="left"/>
      <w:pPr>
        <w:ind w:left="1991" w:hanging="1060"/>
      </w:pPr>
      <w:rPr>
        <w:rFonts w:hint="default"/>
        <w:lang w:val="uk-UA" w:eastAsia="en-US" w:bidi="ar-SA"/>
      </w:rPr>
    </w:lvl>
  </w:abstractNum>
  <w:abstractNum w:abstractNumId="30" w15:restartNumberingAfterBreak="0">
    <w:nsid w:val="50F74EAC"/>
    <w:multiLevelType w:val="hybridMultilevel"/>
    <w:tmpl w:val="AB1A730E"/>
    <w:lvl w:ilvl="0" w:tplc="5CA8279E">
      <w:start w:val="1"/>
      <w:numFmt w:val="decimal"/>
      <w:lvlText w:val="%1."/>
      <w:lvlJc w:val="left"/>
      <w:pPr>
        <w:ind w:left="138" w:hanging="1132"/>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5CB6469C">
      <w:start w:val="1"/>
      <w:numFmt w:val="decimal"/>
      <w:lvlText w:val="%2."/>
      <w:lvlJc w:val="left"/>
      <w:pPr>
        <w:ind w:left="427" w:hanging="87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5EF09532">
      <w:numFmt w:val="bullet"/>
      <w:lvlText w:val="•"/>
      <w:lvlJc w:val="left"/>
      <w:pPr>
        <w:ind w:left="1554" w:hanging="872"/>
      </w:pPr>
      <w:rPr>
        <w:rFonts w:hint="default"/>
        <w:lang w:val="uk-UA" w:eastAsia="en-US" w:bidi="ar-SA"/>
      </w:rPr>
    </w:lvl>
    <w:lvl w:ilvl="3" w:tplc="12209EB2">
      <w:numFmt w:val="bullet"/>
      <w:lvlText w:val="•"/>
      <w:lvlJc w:val="left"/>
      <w:pPr>
        <w:ind w:left="2689" w:hanging="872"/>
      </w:pPr>
      <w:rPr>
        <w:rFonts w:hint="default"/>
        <w:lang w:val="uk-UA" w:eastAsia="en-US" w:bidi="ar-SA"/>
      </w:rPr>
    </w:lvl>
    <w:lvl w:ilvl="4" w:tplc="86B8B0AC">
      <w:numFmt w:val="bullet"/>
      <w:lvlText w:val="•"/>
      <w:lvlJc w:val="left"/>
      <w:pPr>
        <w:ind w:left="3824" w:hanging="872"/>
      </w:pPr>
      <w:rPr>
        <w:rFonts w:hint="default"/>
        <w:lang w:val="uk-UA" w:eastAsia="en-US" w:bidi="ar-SA"/>
      </w:rPr>
    </w:lvl>
    <w:lvl w:ilvl="5" w:tplc="3CDC1AD4">
      <w:numFmt w:val="bullet"/>
      <w:lvlText w:val="•"/>
      <w:lvlJc w:val="left"/>
      <w:pPr>
        <w:ind w:left="4959" w:hanging="872"/>
      </w:pPr>
      <w:rPr>
        <w:rFonts w:hint="default"/>
        <w:lang w:val="uk-UA" w:eastAsia="en-US" w:bidi="ar-SA"/>
      </w:rPr>
    </w:lvl>
    <w:lvl w:ilvl="6" w:tplc="B200485A">
      <w:numFmt w:val="bullet"/>
      <w:lvlText w:val="•"/>
      <w:lvlJc w:val="left"/>
      <w:pPr>
        <w:ind w:left="6094" w:hanging="872"/>
      </w:pPr>
      <w:rPr>
        <w:rFonts w:hint="default"/>
        <w:lang w:val="uk-UA" w:eastAsia="en-US" w:bidi="ar-SA"/>
      </w:rPr>
    </w:lvl>
    <w:lvl w:ilvl="7" w:tplc="04603306">
      <w:numFmt w:val="bullet"/>
      <w:lvlText w:val="•"/>
      <w:lvlJc w:val="left"/>
      <w:pPr>
        <w:ind w:left="7229" w:hanging="872"/>
      </w:pPr>
      <w:rPr>
        <w:rFonts w:hint="default"/>
        <w:lang w:val="uk-UA" w:eastAsia="en-US" w:bidi="ar-SA"/>
      </w:rPr>
    </w:lvl>
    <w:lvl w:ilvl="8" w:tplc="FA564FA2">
      <w:numFmt w:val="bullet"/>
      <w:lvlText w:val="•"/>
      <w:lvlJc w:val="left"/>
      <w:pPr>
        <w:ind w:left="8364" w:hanging="872"/>
      </w:pPr>
      <w:rPr>
        <w:rFonts w:hint="default"/>
        <w:lang w:val="uk-UA" w:eastAsia="en-US" w:bidi="ar-SA"/>
      </w:rPr>
    </w:lvl>
  </w:abstractNum>
  <w:abstractNum w:abstractNumId="31" w15:restartNumberingAfterBreak="0">
    <w:nsid w:val="53C04201"/>
    <w:multiLevelType w:val="hybridMultilevel"/>
    <w:tmpl w:val="E3D03EC4"/>
    <w:lvl w:ilvl="0" w:tplc="592AF804">
      <w:numFmt w:val="bullet"/>
      <w:lvlText w:val="-"/>
      <w:lvlJc w:val="left"/>
      <w:pPr>
        <w:ind w:left="138" w:hanging="397"/>
      </w:pPr>
      <w:rPr>
        <w:rFonts w:ascii="Times New Roman" w:eastAsia="Times New Roman" w:hAnsi="Times New Roman" w:cs="Times New Roman" w:hint="default"/>
        <w:b w:val="0"/>
        <w:bCs w:val="0"/>
        <w:i w:val="0"/>
        <w:iCs w:val="0"/>
        <w:spacing w:val="0"/>
        <w:w w:val="100"/>
        <w:sz w:val="28"/>
        <w:szCs w:val="28"/>
        <w:lang w:val="uk-UA" w:eastAsia="en-US" w:bidi="ar-SA"/>
      </w:rPr>
    </w:lvl>
    <w:lvl w:ilvl="1" w:tplc="41AE02E6">
      <w:numFmt w:val="bullet"/>
      <w:lvlText w:val="•"/>
      <w:lvlJc w:val="left"/>
      <w:pPr>
        <w:ind w:left="1189" w:hanging="397"/>
      </w:pPr>
      <w:rPr>
        <w:rFonts w:hint="default"/>
        <w:lang w:val="uk-UA" w:eastAsia="en-US" w:bidi="ar-SA"/>
      </w:rPr>
    </w:lvl>
    <w:lvl w:ilvl="2" w:tplc="856E2B6E">
      <w:numFmt w:val="bullet"/>
      <w:lvlText w:val="•"/>
      <w:lvlJc w:val="left"/>
      <w:pPr>
        <w:ind w:left="2238" w:hanging="397"/>
      </w:pPr>
      <w:rPr>
        <w:rFonts w:hint="default"/>
        <w:lang w:val="uk-UA" w:eastAsia="en-US" w:bidi="ar-SA"/>
      </w:rPr>
    </w:lvl>
    <w:lvl w:ilvl="3" w:tplc="7C2404D4">
      <w:numFmt w:val="bullet"/>
      <w:lvlText w:val="•"/>
      <w:lvlJc w:val="left"/>
      <w:pPr>
        <w:ind w:left="3288" w:hanging="397"/>
      </w:pPr>
      <w:rPr>
        <w:rFonts w:hint="default"/>
        <w:lang w:val="uk-UA" w:eastAsia="en-US" w:bidi="ar-SA"/>
      </w:rPr>
    </w:lvl>
    <w:lvl w:ilvl="4" w:tplc="9E86F702">
      <w:numFmt w:val="bullet"/>
      <w:lvlText w:val="•"/>
      <w:lvlJc w:val="left"/>
      <w:pPr>
        <w:ind w:left="4337" w:hanging="397"/>
      </w:pPr>
      <w:rPr>
        <w:rFonts w:hint="default"/>
        <w:lang w:val="uk-UA" w:eastAsia="en-US" w:bidi="ar-SA"/>
      </w:rPr>
    </w:lvl>
    <w:lvl w:ilvl="5" w:tplc="BFBC335E">
      <w:numFmt w:val="bullet"/>
      <w:lvlText w:val="•"/>
      <w:lvlJc w:val="left"/>
      <w:pPr>
        <w:ind w:left="5386" w:hanging="397"/>
      </w:pPr>
      <w:rPr>
        <w:rFonts w:hint="default"/>
        <w:lang w:val="uk-UA" w:eastAsia="en-US" w:bidi="ar-SA"/>
      </w:rPr>
    </w:lvl>
    <w:lvl w:ilvl="6" w:tplc="062E8A8E">
      <w:numFmt w:val="bullet"/>
      <w:lvlText w:val="•"/>
      <w:lvlJc w:val="left"/>
      <w:pPr>
        <w:ind w:left="6436" w:hanging="397"/>
      </w:pPr>
      <w:rPr>
        <w:rFonts w:hint="default"/>
        <w:lang w:val="uk-UA" w:eastAsia="en-US" w:bidi="ar-SA"/>
      </w:rPr>
    </w:lvl>
    <w:lvl w:ilvl="7" w:tplc="1268A504">
      <w:numFmt w:val="bullet"/>
      <w:lvlText w:val="•"/>
      <w:lvlJc w:val="left"/>
      <w:pPr>
        <w:ind w:left="7485" w:hanging="397"/>
      </w:pPr>
      <w:rPr>
        <w:rFonts w:hint="default"/>
        <w:lang w:val="uk-UA" w:eastAsia="en-US" w:bidi="ar-SA"/>
      </w:rPr>
    </w:lvl>
    <w:lvl w:ilvl="8" w:tplc="22EE5AA6">
      <w:numFmt w:val="bullet"/>
      <w:lvlText w:val="•"/>
      <w:lvlJc w:val="left"/>
      <w:pPr>
        <w:ind w:left="8535" w:hanging="397"/>
      </w:pPr>
      <w:rPr>
        <w:rFonts w:hint="default"/>
        <w:lang w:val="uk-UA" w:eastAsia="en-US" w:bidi="ar-SA"/>
      </w:rPr>
    </w:lvl>
  </w:abstractNum>
  <w:abstractNum w:abstractNumId="32" w15:restartNumberingAfterBreak="0">
    <w:nsid w:val="54A75794"/>
    <w:multiLevelType w:val="hybridMultilevel"/>
    <w:tmpl w:val="0636B366"/>
    <w:lvl w:ilvl="0" w:tplc="F09C5A68">
      <w:numFmt w:val="bullet"/>
      <w:lvlText w:val="-"/>
      <w:lvlJc w:val="left"/>
      <w:pPr>
        <w:ind w:left="114" w:hanging="138"/>
      </w:pPr>
      <w:rPr>
        <w:rFonts w:ascii="Times New Roman" w:eastAsia="Times New Roman" w:hAnsi="Times New Roman" w:cs="Times New Roman" w:hint="default"/>
        <w:b w:val="0"/>
        <w:bCs w:val="0"/>
        <w:i w:val="0"/>
        <w:iCs w:val="0"/>
        <w:spacing w:val="0"/>
        <w:w w:val="95"/>
        <w:sz w:val="23"/>
        <w:szCs w:val="23"/>
        <w:lang w:val="uk-UA" w:eastAsia="en-US" w:bidi="ar-SA"/>
      </w:rPr>
    </w:lvl>
    <w:lvl w:ilvl="1" w:tplc="C840C66A">
      <w:numFmt w:val="bullet"/>
      <w:lvlText w:val="•"/>
      <w:lvlJc w:val="left"/>
      <w:pPr>
        <w:ind w:left="355" w:hanging="138"/>
      </w:pPr>
      <w:rPr>
        <w:rFonts w:hint="default"/>
        <w:lang w:val="uk-UA" w:eastAsia="en-US" w:bidi="ar-SA"/>
      </w:rPr>
    </w:lvl>
    <w:lvl w:ilvl="2" w:tplc="43348D7C">
      <w:numFmt w:val="bullet"/>
      <w:lvlText w:val="•"/>
      <w:lvlJc w:val="left"/>
      <w:pPr>
        <w:ind w:left="590" w:hanging="138"/>
      </w:pPr>
      <w:rPr>
        <w:rFonts w:hint="default"/>
        <w:lang w:val="uk-UA" w:eastAsia="en-US" w:bidi="ar-SA"/>
      </w:rPr>
    </w:lvl>
    <w:lvl w:ilvl="3" w:tplc="57C0E10C">
      <w:numFmt w:val="bullet"/>
      <w:lvlText w:val="•"/>
      <w:lvlJc w:val="left"/>
      <w:pPr>
        <w:ind w:left="825" w:hanging="138"/>
      </w:pPr>
      <w:rPr>
        <w:rFonts w:hint="default"/>
        <w:lang w:val="uk-UA" w:eastAsia="en-US" w:bidi="ar-SA"/>
      </w:rPr>
    </w:lvl>
    <w:lvl w:ilvl="4" w:tplc="2490FFDA">
      <w:numFmt w:val="bullet"/>
      <w:lvlText w:val="•"/>
      <w:lvlJc w:val="left"/>
      <w:pPr>
        <w:ind w:left="1060" w:hanging="138"/>
      </w:pPr>
      <w:rPr>
        <w:rFonts w:hint="default"/>
        <w:lang w:val="uk-UA" w:eastAsia="en-US" w:bidi="ar-SA"/>
      </w:rPr>
    </w:lvl>
    <w:lvl w:ilvl="5" w:tplc="0AF8415C">
      <w:numFmt w:val="bullet"/>
      <w:lvlText w:val="•"/>
      <w:lvlJc w:val="left"/>
      <w:pPr>
        <w:ind w:left="1295" w:hanging="138"/>
      </w:pPr>
      <w:rPr>
        <w:rFonts w:hint="default"/>
        <w:lang w:val="uk-UA" w:eastAsia="en-US" w:bidi="ar-SA"/>
      </w:rPr>
    </w:lvl>
    <w:lvl w:ilvl="6" w:tplc="CB561C70">
      <w:numFmt w:val="bullet"/>
      <w:lvlText w:val="•"/>
      <w:lvlJc w:val="left"/>
      <w:pPr>
        <w:ind w:left="1530" w:hanging="138"/>
      </w:pPr>
      <w:rPr>
        <w:rFonts w:hint="default"/>
        <w:lang w:val="uk-UA" w:eastAsia="en-US" w:bidi="ar-SA"/>
      </w:rPr>
    </w:lvl>
    <w:lvl w:ilvl="7" w:tplc="54604F02">
      <w:numFmt w:val="bullet"/>
      <w:lvlText w:val="•"/>
      <w:lvlJc w:val="left"/>
      <w:pPr>
        <w:ind w:left="1765" w:hanging="138"/>
      </w:pPr>
      <w:rPr>
        <w:rFonts w:hint="default"/>
        <w:lang w:val="uk-UA" w:eastAsia="en-US" w:bidi="ar-SA"/>
      </w:rPr>
    </w:lvl>
    <w:lvl w:ilvl="8" w:tplc="53B01692">
      <w:numFmt w:val="bullet"/>
      <w:lvlText w:val="•"/>
      <w:lvlJc w:val="left"/>
      <w:pPr>
        <w:ind w:left="2000" w:hanging="138"/>
      </w:pPr>
      <w:rPr>
        <w:rFonts w:hint="default"/>
        <w:lang w:val="uk-UA" w:eastAsia="en-US" w:bidi="ar-SA"/>
      </w:rPr>
    </w:lvl>
  </w:abstractNum>
  <w:abstractNum w:abstractNumId="33" w15:restartNumberingAfterBreak="0">
    <w:nsid w:val="5573520F"/>
    <w:multiLevelType w:val="hybridMultilevel"/>
    <w:tmpl w:val="9976D96A"/>
    <w:lvl w:ilvl="0" w:tplc="65AA94D2">
      <w:numFmt w:val="bullet"/>
      <w:lvlText w:val="—"/>
      <w:lvlJc w:val="left"/>
      <w:pPr>
        <w:ind w:left="138" w:hanging="397"/>
      </w:pPr>
      <w:rPr>
        <w:rFonts w:ascii="Times New Roman" w:eastAsia="Times New Roman" w:hAnsi="Times New Roman" w:cs="Times New Roman" w:hint="default"/>
        <w:b/>
        <w:bCs/>
        <w:i w:val="0"/>
        <w:iCs w:val="0"/>
        <w:spacing w:val="0"/>
        <w:w w:val="100"/>
        <w:sz w:val="28"/>
        <w:szCs w:val="28"/>
        <w:lang w:val="uk-UA" w:eastAsia="en-US" w:bidi="ar-SA"/>
      </w:rPr>
    </w:lvl>
    <w:lvl w:ilvl="1" w:tplc="BB2E73B8">
      <w:numFmt w:val="bullet"/>
      <w:lvlText w:val="•"/>
      <w:lvlJc w:val="left"/>
      <w:pPr>
        <w:ind w:left="1189" w:hanging="397"/>
      </w:pPr>
      <w:rPr>
        <w:rFonts w:hint="default"/>
        <w:lang w:val="uk-UA" w:eastAsia="en-US" w:bidi="ar-SA"/>
      </w:rPr>
    </w:lvl>
    <w:lvl w:ilvl="2" w:tplc="CA04A1DC">
      <w:numFmt w:val="bullet"/>
      <w:lvlText w:val="•"/>
      <w:lvlJc w:val="left"/>
      <w:pPr>
        <w:ind w:left="2238" w:hanging="397"/>
      </w:pPr>
      <w:rPr>
        <w:rFonts w:hint="default"/>
        <w:lang w:val="uk-UA" w:eastAsia="en-US" w:bidi="ar-SA"/>
      </w:rPr>
    </w:lvl>
    <w:lvl w:ilvl="3" w:tplc="02586A2A">
      <w:numFmt w:val="bullet"/>
      <w:lvlText w:val="•"/>
      <w:lvlJc w:val="left"/>
      <w:pPr>
        <w:ind w:left="3288" w:hanging="397"/>
      </w:pPr>
      <w:rPr>
        <w:rFonts w:hint="default"/>
        <w:lang w:val="uk-UA" w:eastAsia="en-US" w:bidi="ar-SA"/>
      </w:rPr>
    </w:lvl>
    <w:lvl w:ilvl="4" w:tplc="33081298">
      <w:numFmt w:val="bullet"/>
      <w:lvlText w:val="•"/>
      <w:lvlJc w:val="left"/>
      <w:pPr>
        <w:ind w:left="4337" w:hanging="397"/>
      </w:pPr>
      <w:rPr>
        <w:rFonts w:hint="default"/>
        <w:lang w:val="uk-UA" w:eastAsia="en-US" w:bidi="ar-SA"/>
      </w:rPr>
    </w:lvl>
    <w:lvl w:ilvl="5" w:tplc="BF6AFCA6">
      <w:numFmt w:val="bullet"/>
      <w:lvlText w:val="•"/>
      <w:lvlJc w:val="left"/>
      <w:pPr>
        <w:ind w:left="5386" w:hanging="397"/>
      </w:pPr>
      <w:rPr>
        <w:rFonts w:hint="default"/>
        <w:lang w:val="uk-UA" w:eastAsia="en-US" w:bidi="ar-SA"/>
      </w:rPr>
    </w:lvl>
    <w:lvl w:ilvl="6" w:tplc="28BE7B50">
      <w:numFmt w:val="bullet"/>
      <w:lvlText w:val="•"/>
      <w:lvlJc w:val="left"/>
      <w:pPr>
        <w:ind w:left="6436" w:hanging="397"/>
      </w:pPr>
      <w:rPr>
        <w:rFonts w:hint="default"/>
        <w:lang w:val="uk-UA" w:eastAsia="en-US" w:bidi="ar-SA"/>
      </w:rPr>
    </w:lvl>
    <w:lvl w:ilvl="7" w:tplc="2C262DA8">
      <w:numFmt w:val="bullet"/>
      <w:lvlText w:val="•"/>
      <w:lvlJc w:val="left"/>
      <w:pPr>
        <w:ind w:left="7485" w:hanging="397"/>
      </w:pPr>
      <w:rPr>
        <w:rFonts w:hint="default"/>
        <w:lang w:val="uk-UA" w:eastAsia="en-US" w:bidi="ar-SA"/>
      </w:rPr>
    </w:lvl>
    <w:lvl w:ilvl="8" w:tplc="016ABB4E">
      <w:numFmt w:val="bullet"/>
      <w:lvlText w:val="•"/>
      <w:lvlJc w:val="left"/>
      <w:pPr>
        <w:ind w:left="8535" w:hanging="397"/>
      </w:pPr>
      <w:rPr>
        <w:rFonts w:hint="default"/>
        <w:lang w:val="uk-UA" w:eastAsia="en-US" w:bidi="ar-SA"/>
      </w:rPr>
    </w:lvl>
  </w:abstractNum>
  <w:abstractNum w:abstractNumId="34" w15:restartNumberingAfterBreak="0">
    <w:nsid w:val="583B1E7A"/>
    <w:multiLevelType w:val="multilevel"/>
    <w:tmpl w:val="D1E25CDC"/>
    <w:lvl w:ilvl="0">
      <w:start w:val="1"/>
      <w:numFmt w:val="decimal"/>
      <w:lvlText w:val="%1"/>
      <w:lvlJc w:val="left"/>
      <w:pPr>
        <w:ind w:left="261" w:hanging="26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261" w:hanging="46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425" w:hanging="468"/>
      </w:pPr>
      <w:rPr>
        <w:rFonts w:hint="default"/>
        <w:lang w:val="uk-UA" w:eastAsia="en-US" w:bidi="ar-SA"/>
      </w:rPr>
    </w:lvl>
    <w:lvl w:ilvl="3">
      <w:numFmt w:val="bullet"/>
      <w:lvlText w:val="•"/>
      <w:lvlJc w:val="left"/>
      <w:pPr>
        <w:ind w:left="3451" w:hanging="468"/>
      </w:pPr>
      <w:rPr>
        <w:rFonts w:hint="default"/>
        <w:lang w:val="uk-UA" w:eastAsia="en-US" w:bidi="ar-SA"/>
      </w:rPr>
    </w:lvl>
    <w:lvl w:ilvl="4">
      <w:numFmt w:val="bullet"/>
      <w:lvlText w:val="•"/>
      <w:lvlJc w:val="left"/>
      <w:pPr>
        <w:ind w:left="4477" w:hanging="468"/>
      </w:pPr>
      <w:rPr>
        <w:rFonts w:hint="default"/>
        <w:lang w:val="uk-UA" w:eastAsia="en-US" w:bidi="ar-SA"/>
      </w:rPr>
    </w:lvl>
    <w:lvl w:ilvl="5">
      <w:numFmt w:val="bullet"/>
      <w:lvlText w:val="•"/>
      <w:lvlJc w:val="left"/>
      <w:pPr>
        <w:ind w:left="5503" w:hanging="468"/>
      </w:pPr>
      <w:rPr>
        <w:rFonts w:hint="default"/>
        <w:lang w:val="uk-UA" w:eastAsia="en-US" w:bidi="ar-SA"/>
      </w:rPr>
    </w:lvl>
    <w:lvl w:ilvl="6">
      <w:numFmt w:val="bullet"/>
      <w:lvlText w:val="•"/>
      <w:lvlJc w:val="left"/>
      <w:pPr>
        <w:ind w:left="6529" w:hanging="468"/>
      </w:pPr>
      <w:rPr>
        <w:rFonts w:hint="default"/>
        <w:lang w:val="uk-UA" w:eastAsia="en-US" w:bidi="ar-SA"/>
      </w:rPr>
    </w:lvl>
    <w:lvl w:ilvl="7">
      <w:numFmt w:val="bullet"/>
      <w:lvlText w:val="•"/>
      <w:lvlJc w:val="left"/>
      <w:pPr>
        <w:ind w:left="7555" w:hanging="468"/>
      </w:pPr>
      <w:rPr>
        <w:rFonts w:hint="default"/>
        <w:lang w:val="uk-UA" w:eastAsia="en-US" w:bidi="ar-SA"/>
      </w:rPr>
    </w:lvl>
    <w:lvl w:ilvl="8">
      <w:numFmt w:val="bullet"/>
      <w:lvlText w:val="•"/>
      <w:lvlJc w:val="left"/>
      <w:pPr>
        <w:ind w:left="8581" w:hanging="468"/>
      </w:pPr>
      <w:rPr>
        <w:rFonts w:hint="default"/>
        <w:lang w:val="uk-UA" w:eastAsia="en-US" w:bidi="ar-SA"/>
      </w:rPr>
    </w:lvl>
  </w:abstractNum>
  <w:abstractNum w:abstractNumId="35" w15:restartNumberingAfterBreak="0">
    <w:nsid w:val="593E5F30"/>
    <w:multiLevelType w:val="hybridMultilevel"/>
    <w:tmpl w:val="F35A56AC"/>
    <w:lvl w:ilvl="0" w:tplc="6C6263B8">
      <w:numFmt w:val="bullet"/>
      <w:lvlText w:val=""/>
      <w:lvlJc w:val="left"/>
      <w:pPr>
        <w:ind w:left="138" w:hanging="735"/>
      </w:pPr>
      <w:rPr>
        <w:rFonts w:ascii="Symbol" w:eastAsia="Symbol" w:hAnsi="Symbol" w:cs="Symbol" w:hint="default"/>
        <w:b w:val="0"/>
        <w:bCs w:val="0"/>
        <w:i w:val="0"/>
        <w:iCs w:val="0"/>
        <w:spacing w:val="0"/>
        <w:w w:val="100"/>
        <w:sz w:val="28"/>
        <w:szCs w:val="28"/>
        <w:lang w:val="uk-UA" w:eastAsia="en-US" w:bidi="ar-SA"/>
      </w:rPr>
    </w:lvl>
    <w:lvl w:ilvl="1" w:tplc="16EA4E64">
      <w:numFmt w:val="bullet"/>
      <w:lvlText w:val="•"/>
      <w:lvlJc w:val="left"/>
      <w:pPr>
        <w:ind w:left="1189" w:hanging="735"/>
      </w:pPr>
      <w:rPr>
        <w:rFonts w:hint="default"/>
        <w:lang w:val="uk-UA" w:eastAsia="en-US" w:bidi="ar-SA"/>
      </w:rPr>
    </w:lvl>
    <w:lvl w:ilvl="2" w:tplc="CB7CFCFA">
      <w:numFmt w:val="bullet"/>
      <w:lvlText w:val="•"/>
      <w:lvlJc w:val="left"/>
      <w:pPr>
        <w:ind w:left="2238" w:hanging="735"/>
      </w:pPr>
      <w:rPr>
        <w:rFonts w:hint="default"/>
        <w:lang w:val="uk-UA" w:eastAsia="en-US" w:bidi="ar-SA"/>
      </w:rPr>
    </w:lvl>
    <w:lvl w:ilvl="3" w:tplc="C3EA8BF6">
      <w:numFmt w:val="bullet"/>
      <w:lvlText w:val="•"/>
      <w:lvlJc w:val="left"/>
      <w:pPr>
        <w:ind w:left="3288" w:hanging="735"/>
      </w:pPr>
      <w:rPr>
        <w:rFonts w:hint="default"/>
        <w:lang w:val="uk-UA" w:eastAsia="en-US" w:bidi="ar-SA"/>
      </w:rPr>
    </w:lvl>
    <w:lvl w:ilvl="4" w:tplc="C8E0DC50">
      <w:numFmt w:val="bullet"/>
      <w:lvlText w:val="•"/>
      <w:lvlJc w:val="left"/>
      <w:pPr>
        <w:ind w:left="4337" w:hanging="735"/>
      </w:pPr>
      <w:rPr>
        <w:rFonts w:hint="default"/>
        <w:lang w:val="uk-UA" w:eastAsia="en-US" w:bidi="ar-SA"/>
      </w:rPr>
    </w:lvl>
    <w:lvl w:ilvl="5" w:tplc="7BD8784A">
      <w:numFmt w:val="bullet"/>
      <w:lvlText w:val="•"/>
      <w:lvlJc w:val="left"/>
      <w:pPr>
        <w:ind w:left="5386" w:hanging="735"/>
      </w:pPr>
      <w:rPr>
        <w:rFonts w:hint="default"/>
        <w:lang w:val="uk-UA" w:eastAsia="en-US" w:bidi="ar-SA"/>
      </w:rPr>
    </w:lvl>
    <w:lvl w:ilvl="6" w:tplc="10B8A194">
      <w:numFmt w:val="bullet"/>
      <w:lvlText w:val="•"/>
      <w:lvlJc w:val="left"/>
      <w:pPr>
        <w:ind w:left="6436" w:hanging="735"/>
      </w:pPr>
      <w:rPr>
        <w:rFonts w:hint="default"/>
        <w:lang w:val="uk-UA" w:eastAsia="en-US" w:bidi="ar-SA"/>
      </w:rPr>
    </w:lvl>
    <w:lvl w:ilvl="7" w:tplc="4DF08126">
      <w:numFmt w:val="bullet"/>
      <w:lvlText w:val="•"/>
      <w:lvlJc w:val="left"/>
      <w:pPr>
        <w:ind w:left="7485" w:hanging="735"/>
      </w:pPr>
      <w:rPr>
        <w:rFonts w:hint="default"/>
        <w:lang w:val="uk-UA" w:eastAsia="en-US" w:bidi="ar-SA"/>
      </w:rPr>
    </w:lvl>
    <w:lvl w:ilvl="8" w:tplc="04105264">
      <w:numFmt w:val="bullet"/>
      <w:lvlText w:val="•"/>
      <w:lvlJc w:val="left"/>
      <w:pPr>
        <w:ind w:left="8535" w:hanging="735"/>
      </w:pPr>
      <w:rPr>
        <w:rFonts w:hint="default"/>
        <w:lang w:val="uk-UA" w:eastAsia="en-US" w:bidi="ar-SA"/>
      </w:rPr>
    </w:lvl>
  </w:abstractNum>
  <w:abstractNum w:abstractNumId="36" w15:restartNumberingAfterBreak="0">
    <w:nsid w:val="5A8F615A"/>
    <w:multiLevelType w:val="hybridMultilevel"/>
    <w:tmpl w:val="E642287C"/>
    <w:lvl w:ilvl="0" w:tplc="911C4F98">
      <w:numFmt w:val="bullet"/>
      <w:lvlText w:val=""/>
      <w:lvlJc w:val="left"/>
      <w:pPr>
        <w:ind w:left="844" w:hanging="411"/>
      </w:pPr>
      <w:rPr>
        <w:rFonts w:ascii="Symbol" w:eastAsia="Symbol" w:hAnsi="Symbol" w:cs="Symbol" w:hint="default"/>
        <w:b w:val="0"/>
        <w:bCs w:val="0"/>
        <w:i w:val="0"/>
        <w:iCs w:val="0"/>
        <w:spacing w:val="0"/>
        <w:w w:val="100"/>
        <w:sz w:val="28"/>
        <w:szCs w:val="28"/>
        <w:lang w:val="uk-UA" w:eastAsia="en-US" w:bidi="ar-SA"/>
      </w:rPr>
    </w:lvl>
    <w:lvl w:ilvl="1" w:tplc="F7D09572">
      <w:numFmt w:val="bullet"/>
      <w:lvlText w:val="•"/>
      <w:lvlJc w:val="left"/>
      <w:pPr>
        <w:ind w:left="1819" w:hanging="411"/>
      </w:pPr>
      <w:rPr>
        <w:rFonts w:hint="default"/>
        <w:lang w:val="uk-UA" w:eastAsia="en-US" w:bidi="ar-SA"/>
      </w:rPr>
    </w:lvl>
    <w:lvl w:ilvl="2" w:tplc="E4644BC0">
      <w:numFmt w:val="bullet"/>
      <w:lvlText w:val="•"/>
      <w:lvlJc w:val="left"/>
      <w:pPr>
        <w:ind w:left="2798" w:hanging="411"/>
      </w:pPr>
      <w:rPr>
        <w:rFonts w:hint="default"/>
        <w:lang w:val="uk-UA" w:eastAsia="en-US" w:bidi="ar-SA"/>
      </w:rPr>
    </w:lvl>
    <w:lvl w:ilvl="3" w:tplc="581A52C2">
      <w:numFmt w:val="bullet"/>
      <w:lvlText w:val="•"/>
      <w:lvlJc w:val="left"/>
      <w:pPr>
        <w:ind w:left="3778" w:hanging="411"/>
      </w:pPr>
      <w:rPr>
        <w:rFonts w:hint="default"/>
        <w:lang w:val="uk-UA" w:eastAsia="en-US" w:bidi="ar-SA"/>
      </w:rPr>
    </w:lvl>
    <w:lvl w:ilvl="4" w:tplc="3DE028EA">
      <w:numFmt w:val="bullet"/>
      <w:lvlText w:val="•"/>
      <w:lvlJc w:val="left"/>
      <w:pPr>
        <w:ind w:left="4757" w:hanging="411"/>
      </w:pPr>
      <w:rPr>
        <w:rFonts w:hint="default"/>
        <w:lang w:val="uk-UA" w:eastAsia="en-US" w:bidi="ar-SA"/>
      </w:rPr>
    </w:lvl>
    <w:lvl w:ilvl="5" w:tplc="25941DF0">
      <w:numFmt w:val="bullet"/>
      <w:lvlText w:val="•"/>
      <w:lvlJc w:val="left"/>
      <w:pPr>
        <w:ind w:left="5736" w:hanging="411"/>
      </w:pPr>
      <w:rPr>
        <w:rFonts w:hint="default"/>
        <w:lang w:val="uk-UA" w:eastAsia="en-US" w:bidi="ar-SA"/>
      </w:rPr>
    </w:lvl>
    <w:lvl w:ilvl="6" w:tplc="E85E2440">
      <w:numFmt w:val="bullet"/>
      <w:lvlText w:val="•"/>
      <w:lvlJc w:val="left"/>
      <w:pPr>
        <w:ind w:left="6716" w:hanging="411"/>
      </w:pPr>
      <w:rPr>
        <w:rFonts w:hint="default"/>
        <w:lang w:val="uk-UA" w:eastAsia="en-US" w:bidi="ar-SA"/>
      </w:rPr>
    </w:lvl>
    <w:lvl w:ilvl="7" w:tplc="07360604">
      <w:numFmt w:val="bullet"/>
      <w:lvlText w:val="•"/>
      <w:lvlJc w:val="left"/>
      <w:pPr>
        <w:ind w:left="7695" w:hanging="411"/>
      </w:pPr>
      <w:rPr>
        <w:rFonts w:hint="default"/>
        <w:lang w:val="uk-UA" w:eastAsia="en-US" w:bidi="ar-SA"/>
      </w:rPr>
    </w:lvl>
    <w:lvl w:ilvl="8" w:tplc="442CC1A2">
      <w:numFmt w:val="bullet"/>
      <w:lvlText w:val="•"/>
      <w:lvlJc w:val="left"/>
      <w:pPr>
        <w:ind w:left="8675" w:hanging="411"/>
      </w:pPr>
      <w:rPr>
        <w:rFonts w:hint="default"/>
        <w:lang w:val="uk-UA" w:eastAsia="en-US" w:bidi="ar-SA"/>
      </w:rPr>
    </w:lvl>
  </w:abstractNum>
  <w:abstractNum w:abstractNumId="37" w15:restartNumberingAfterBreak="0">
    <w:nsid w:val="5B232174"/>
    <w:multiLevelType w:val="hybridMultilevel"/>
    <w:tmpl w:val="0E704552"/>
    <w:lvl w:ilvl="0" w:tplc="ED1280B2">
      <w:numFmt w:val="bullet"/>
      <w:lvlText w:val="-"/>
      <w:lvlJc w:val="left"/>
      <w:pPr>
        <w:ind w:left="115" w:hanging="440"/>
      </w:pPr>
      <w:rPr>
        <w:rFonts w:ascii="Times New Roman" w:eastAsia="Times New Roman" w:hAnsi="Times New Roman" w:cs="Times New Roman" w:hint="default"/>
        <w:b w:val="0"/>
        <w:bCs w:val="0"/>
        <w:i w:val="0"/>
        <w:iCs w:val="0"/>
        <w:spacing w:val="0"/>
        <w:w w:val="103"/>
        <w:sz w:val="23"/>
        <w:szCs w:val="23"/>
        <w:lang w:val="uk-UA" w:eastAsia="en-US" w:bidi="ar-SA"/>
      </w:rPr>
    </w:lvl>
    <w:lvl w:ilvl="1" w:tplc="CB2A98CA">
      <w:numFmt w:val="bullet"/>
      <w:lvlText w:val="•"/>
      <w:lvlJc w:val="left"/>
      <w:pPr>
        <w:ind w:left="419" w:hanging="440"/>
      </w:pPr>
      <w:rPr>
        <w:rFonts w:hint="default"/>
        <w:lang w:val="uk-UA" w:eastAsia="en-US" w:bidi="ar-SA"/>
      </w:rPr>
    </w:lvl>
    <w:lvl w:ilvl="2" w:tplc="1EBEBE16">
      <w:numFmt w:val="bullet"/>
      <w:lvlText w:val="•"/>
      <w:lvlJc w:val="left"/>
      <w:pPr>
        <w:ind w:left="718" w:hanging="440"/>
      </w:pPr>
      <w:rPr>
        <w:rFonts w:hint="default"/>
        <w:lang w:val="uk-UA" w:eastAsia="en-US" w:bidi="ar-SA"/>
      </w:rPr>
    </w:lvl>
    <w:lvl w:ilvl="3" w:tplc="FB4ADC1A">
      <w:numFmt w:val="bullet"/>
      <w:lvlText w:val="•"/>
      <w:lvlJc w:val="left"/>
      <w:pPr>
        <w:ind w:left="1017" w:hanging="440"/>
      </w:pPr>
      <w:rPr>
        <w:rFonts w:hint="default"/>
        <w:lang w:val="uk-UA" w:eastAsia="en-US" w:bidi="ar-SA"/>
      </w:rPr>
    </w:lvl>
    <w:lvl w:ilvl="4" w:tplc="72EC2FDA">
      <w:numFmt w:val="bullet"/>
      <w:lvlText w:val="•"/>
      <w:lvlJc w:val="left"/>
      <w:pPr>
        <w:ind w:left="1316" w:hanging="440"/>
      </w:pPr>
      <w:rPr>
        <w:rFonts w:hint="default"/>
        <w:lang w:val="uk-UA" w:eastAsia="en-US" w:bidi="ar-SA"/>
      </w:rPr>
    </w:lvl>
    <w:lvl w:ilvl="5" w:tplc="39FABFC4">
      <w:numFmt w:val="bullet"/>
      <w:lvlText w:val="•"/>
      <w:lvlJc w:val="left"/>
      <w:pPr>
        <w:ind w:left="1616" w:hanging="440"/>
      </w:pPr>
      <w:rPr>
        <w:rFonts w:hint="default"/>
        <w:lang w:val="uk-UA" w:eastAsia="en-US" w:bidi="ar-SA"/>
      </w:rPr>
    </w:lvl>
    <w:lvl w:ilvl="6" w:tplc="43104192">
      <w:numFmt w:val="bullet"/>
      <w:lvlText w:val="•"/>
      <w:lvlJc w:val="left"/>
      <w:pPr>
        <w:ind w:left="1915" w:hanging="440"/>
      </w:pPr>
      <w:rPr>
        <w:rFonts w:hint="default"/>
        <w:lang w:val="uk-UA" w:eastAsia="en-US" w:bidi="ar-SA"/>
      </w:rPr>
    </w:lvl>
    <w:lvl w:ilvl="7" w:tplc="0DD63C3E">
      <w:numFmt w:val="bullet"/>
      <w:lvlText w:val="•"/>
      <w:lvlJc w:val="left"/>
      <w:pPr>
        <w:ind w:left="2214" w:hanging="440"/>
      </w:pPr>
      <w:rPr>
        <w:rFonts w:hint="default"/>
        <w:lang w:val="uk-UA" w:eastAsia="en-US" w:bidi="ar-SA"/>
      </w:rPr>
    </w:lvl>
    <w:lvl w:ilvl="8" w:tplc="5FC20084">
      <w:numFmt w:val="bullet"/>
      <w:lvlText w:val="•"/>
      <w:lvlJc w:val="left"/>
      <w:pPr>
        <w:ind w:left="2513" w:hanging="440"/>
      </w:pPr>
      <w:rPr>
        <w:rFonts w:hint="default"/>
        <w:lang w:val="uk-UA" w:eastAsia="en-US" w:bidi="ar-SA"/>
      </w:rPr>
    </w:lvl>
  </w:abstractNum>
  <w:abstractNum w:abstractNumId="38" w15:restartNumberingAfterBreak="0">
    <w:nsid w:val="5CA573D5"/>
    <w:multiLevelType w:val="hybridMultilevel"/>
    <w:tmpl w:val="05D2AF8A"/>
    <w:lvl w:ilvl="0" w:tplc="B4D258D6">
      <w:start w:val="1"/>
      <w:numFmt w:val="decimal"/>
      <w:lvlText w:val="%1."/>
      <w:lvlJc w:val="left"/>
      <w:pPr>
        <w:ind w:left="138" w:hanging="113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77384418">
      <w:numFmt w:val="bullet"/>
      <w:lvlText w:val="•"/>
      <w:lvlJc w:val="left"/>
      <w:pPr>
        <w:ind w:left="1189" w:hanging="1132"/>
      </w:pPr>
      <w:rPr>
        <w:rFonts w:hint="default"/>
        <w:lang w:val="uk-UA" w:eastAsia="en-US" w:bidi="ar-SA"/>
      </w:rPr>
    </w:lvl>
    <w:lvl w:ilvl="2" w:tplc="BDCE1556">
      <w:numFmt w:val="bullet"/>
      <w:lvlText w:val="•"/>
      <w:lvlJc w:val="left"/>
      <w:pPr>
        <w:ind w:left="2238" w:hanging="1132"/>
      </w:pPr>
      <w:rPr>
        <w:rFonts w:hint="default"/>
        <w:lang w:val="uk-UA" w:eastAsia="en-US" w:bidi="ar-SA"/>
      </w:rPr>
    </w:lvl>
    <w:lvl w:ilvl="3" w:tplc="EAD47E92">
      <w:numFmt w:val="bullet"/>
      <w:lvlText w:val="•"/>
      <w:lvlJc w:val="left"/>
      <w:pPr>
        <w:ind w:left="3288" w:hanging="1132"/>
      </w:pPr>
      <w:rPr>
        <w:rFonts w:hint="default"/>
        <w:lang w:val="uk-UA" w:eastAsia="en-US" w:bidi="ar-SA"/>
      </w:rPr>
    </w:lvl>
    <w:lvl w:ilvl="4" w:tplc="3730869E">
      <w:numFmt w:val="bullet"/>
      <w:lvlText w:val="•"/>
      <w:lvlJc w:val="left"/>
      <w:pPr>
        <w:ind w:left="4337" w:hanging="1132"/>
      </w:pPr>
      <w:rPr>
        <w:rFonts w:hint="default"/>
        <w:lang w:val="uk-UA" w:eastAsia="en-US" w:bidi="ar-SA"/>
      </w:rPr>
    </w:lvl>
    <w:lvl w:ilvl="5" w:tplc="02FA9040">
      <w:numFmt w:val="bullet"/>
      <w:lvlText w:val="•"/>
      <w:lvlJc w:val="left"/>
      <w:pPr>
        <w:ind w:left="5386" w:hanging="1132"/>
      </w:pPr>
      <w:rPr>
        <w:rFonts w:hint="default"/>
        <w:lang w:val="uk-UA" w:eastAsia="en-US" w:bidi="ar-SA"/>
      </w:rPr>
    </w:lvl>
    <w:lvl w:ilvl="6" w:tplc="5EA6630C">
      <w:numFmt w:val="bullet"/>
      <w:lvlText w:val="•"/>
      <w:lvlJc w:val="left"/>
      <w:pPr>
        <w:ind w:left="6436" w:hanging="1132"/>
      </w:pPr>
      <w:rPr>
        <w:rFonts w:hint="default"/>
        <w:lang w:val="uk-UA" w:eastAsia="en-US" w:bidi="ar-SA"/>
      </w:rPr>
    </w:lvl>
    <w:lvl w:ilvl="7" w:tplc="4000AFE0">
      <w:numFmt w:val="bullet"/>
      <w:lvlText w:val="•"/>
      <w:lvlJc w:val="left"/>
      <w:pPr>
        <w:ind w:left="7485" w:hanging="1132"/>
      </w:pPr>
      <w:rPr>
        <w:rFonts w:hint="default"/>
        <w:lang w:val="uk-UA" w:eastAsia="en-US" w:bidi="ar-SA"/>
      </w:rPr>
    </w:lvl>
    <w:lvl w:ilvl="8" w:tplc="C7E67874">
      <w:numFmt w:val="bullet"/>
      <w:lvlText w:val="•"/>
      <w:lvlJc w:val="left"/>
      <w:pPr>
        <w:ind w:left="8535" w:hanging="1132"/>
      </w:pPr>
      <w:rPr>
        <w:rFonts w:hint="default"/>
        <w:lang w:val="uk-UA" w:eastAsia="en-US" w:bidi="ar-SA"/>
      </w:rPr>
    </w:lvl>
  </w:abstractNum>
  <w:abstractNum w:abstractNumId="39" w15:restartNumberingAfterBreak="0">
    <w:nsid w:val="5D927D70"/>
    <w:multiLevelType w:val="hybridMultilevel"/>
    <w:tmpl w:val="264A64D6"/>
    <w:lvl w:ilvl="0" w:tplc="FAC60BC4">
      <w:numFmt w:val="bullet"/>
      <w:lvlText w:val=""/>
      <w:lvlJc w:val="left"/>
      <w:pPr>
        <w:ind w:left="830" w:hanging="360"/>
      </w:pPr>
      <w:rPr>
        <w:rFonts w:ascii="Symbol" w:eastAsia="Symbol" w:hAnsi="Symbol" w:cs="Symbol" w:hint="default"/>
        <w:b w:val="0"/>
        <w:bCs w:val="0"/>
        <w:i w:val="0"/>
        <w:iCs w:val="0"/>
        <w:spacing w:val="0"/>
        <w:w w:val="100"/>
        <w:sz w:val="28"/>
        <w:szCs w:val="28"/>
        <w:lang w:val="uk-UA" w:eastAsia="en-US" w:bidi="ar-SA"/>
      </w:rPr>
    </w:lvl>
    <w:lvl w:ilvl="1" w:tplc="A344187C">
      <w:numFmt w:val="bullet"/>
      <w:lvlText w:val="•"/>
      <w:lvlJc w:val="left"/>
      <w:pPr>
        <w:ind w:left="1291" w:hanging="360"/>
      </w:pPr>
      <w:rPr>
        <w:rFonts w:hint="default"/>
        <w:lang w:val="uk-UA" w:eastAsia="en-US" w:bidi="ar-SA"/>
      </w:rPr>
    </w:lvl>
    <w:lvl w:ilvl="2" w:tplc="9BDA86CE">
      <w:numFmt w:val="bullet"/>
      <w:lvlText w:val="•"/>
      <w:lvlJc w:val="left"/>
      <w:pPr>
        <w:ind w:left="1743" w:hanging="360"/>
      </w:pPr>
      <w:rPr>
        <w:rFonts w:hint="default"/>
        <w:lang w:val="uk-UA" w:eastAsia="en-US" w:bidi="ar-SA"/>
      </w:rPr>
    </w:lvl>
    <w:lvl w:ilvl="3" w:tplc="EEA030FE">
      <w:numFmt w:val="bullet"/>
      <w:lvlText w:val="•"/>
      <w:lvlJc w:val="left"/>
      <w:pPr>
        <w:ind w:left="2195" w:hanging="360"/>
      </w:pPr>
      <w:rPr>
        <w:rFonts w:hint="default"/>
        <w:lang w:val="uk-UA" w:eastAsia="en-US" w:bidi="ar-SA"/>
      </w:rPr>
    </w:lvl>
    <w:lvl w:ilvl="4" w:tplc="013491D4">
      <w:numFmt w:val="bullet"/>
      <w:lvlText w:val="•"/>
      <w:lvlJc w:val="left"/>
      <w:pPr>
        <w:ind w:left="2646" w:hanging="360"/>
      </w:pPr>
      <w:rPr>
        <w:rFonts w:hint="default"/>
        <w:lang w:val="uk-UA" w:eastAsia="en-US" w:bidi="ar-SA"/>
      </w:rPr>
    </w:lvl>
    <w:lvl w:ilvl="5" w:tplc="EA5C8936">
      <w:numFmt w:val="bullet"/>
      <w:lvlText w:val="•"/>
      <w:lvlJc w:val="left"/>
      <w:pPr>
        <w:ind w:left="3098" w:hanging="360"/>
      </w:pPr>
      <w:rPr>
        <w:rFonts w:hint="default"/>
        <w:lang w:val="uk-UA" w:eastAsia="en-US" w:bidi="ar-SA"/>
      </w:rPr>
    </w:lvl>
    <w:lvl w:ilvl="6" w:tplc="43E4EB58">
      <w:numFmt w:val="bullet"/>
      <w:lvlText w:val="•"/>
      <w:lvlJc w:val="left"/>
      <w:pPr>
        <w:ind w:left="3550" w:hanging="360"/>
      </w:pPr>
      <w:rPr>
        <w:rFonts w:hint="default"/>
        <w:lang w:val="uk-UA" w:eastAsia="en-US" w:bidi="ar-SA"/>
      </w:rPr>
    </w:lvl>
    <w:lvl w:ilvl="7" w:tplc="4E84AA08">
      <w:numFmt w:val="bullet"/>
      <w:lvlText w:val="•"/>
      <w:lvlJc w:val="left"/>
      <w:pPr>
        <w:ind w:left="4001" w:hanging="360"/>
      </w:pPr>
      <w:rPr>
        <w:rFonts w:hint="default"/>
        <w:lang w:val="uk-UA" w:eastAsia="en-US" w:bidi="ar-SA"/>
      </w:rPr>
    </w:lvl>
    <w:lvl w:ilvl="8" w:tplc="640A4360">
      <w:numFmt w:val="bullet"/>
      <w:lvlText w:val="•"/>
      <w:lvlJc w:val="left"/>
      <w:pPr>
        <w:ind w:left="4453" w:hanging="360"/>
      </w:pPr>
      <w:rPr>
        <w:rFonts w:hint="default"/>
        <w:lang w:val="uk-UA" w:eastAsia="en-US" w:bidi="ar-SA"/>
      </w:rPr>
    </w:lvl>
  </w:abstractNum>
  <w:abstractNum w:abstractNumId="40" w15:restartNumberingAfterBreak="0">
    <w:nsid w:val="5E5B0DEF"/>
    <w:multiLevelType w:val="hybridMultilevel"/>
    <w:tmpl w:val="6E8C5166"/>
    <w:lvl w:ilvl="0" w:tplc="2D00A5EE">
      <w:numFmt w:val="bullet"/>
      <w:lvlText w:val="-"/>
      <w:lvlJc w:val="left"/>
      <w:pPr>
        <w:ind w:left="106" w:hanging="793"/>
      </w:pPr>
      <w:rPr>
        <w:rFonts w:ascii="Times New Roman" w:eastAsia="Times New Roman" w:hAnsi="Times New Roman" w:cs="Times New Roman" w:hint="default"/>
        <w:b w:val="0"/>
        <w:bCs w:val="0"/>
        <w:i w:val="0"/>
        <w:iCs w:val="0"/>
        <w:spacing w:val="0"/>
        <w:w w:val="95"/>
        <w:sz w:val="23"/>
        <w:szCs w:val="23"/>
        <w:lang w:val="uk-UA" w:eastAsia="en-US" w:bidi="ar-SA"/>
      </w:rPr>
    </w:lvl>
    <w:lvl w:ilvl="1" w:tplc="0846C3B4">
      <w:numFmt w:val="bullet"/>
      <w:lvlText w:val="•"/>
      <w:lvlJc w:val="left"/>
      <w:pPr>
        <w:ind w:left="337" w:hanging="793"/>
      </w:pPr>
      <w:rPr>
        <w:rFonts w:hint="default"/>
        <w:lang w:val="uk-UA" w:eastAsia="en-US" w:bidi="ar-SA"/>
      </w:rPr>
    </w:lvl>
    <w:lvl w:ilvl="2" w:tplc="880EFAB8">
      <w:numFmt w:val="bullet"/>
      <w:lvlText w:val="•"/>
      <w:lvlJc w:val="left"/>
      <w:pPr>
        <w:ind w:left="575" w:hanging="793"/>
      </w:pPr>
      <w:rPr>
        <w:rFonts w:hint="default"/>
        <w:lang w:val="uk-UA" w:eastAsia="en-US" w:bidi="ar-SA"/>
      </w:rPr>
    </w:lvl>
    <w:lvl w:ilvl="3" w:tplc="EC701CB0">
      <w:numFmt w:val="bullet"/>
      <w:lvlText w:val="•"/>
      <w:lvlJc w:val="left"/>
      <w:pPr>
        <w:ind w:left="813" w:hanging="793"/>
      </w:pPr>
      <w:rPr>
        <w:rFonts w:hint="default"/>
        <w:lang w:val="uk-UA" w:eastAsia="en-US" w:bidi="ar-SA"/>
      </w:rPr>
    </w:lvl>
    <w:lvl w:ilvl="4" w:tplc="CFC43068">
      <w:numFmt w:val="bullet"/>
      <w:lvlText w:val="•"/>
      <w:lvlJc w:val="left"/>
      <w:pPr>
        <w:ind w:left="1051" w:hanging="793"/>
      </w:pPr>
      <w:rPr>
        <w:rFonts w:hint="default"/>
        <w:lang w:val="uk-UA" w:eastAsia="en-US" w:bidi="ar-SA"/>
      </w:rPr>
    </w:lvl>
    <w:lvl w:ilvl="5" w:tplc="715EB13E">
      <w:numFmt w:val="bullet"/>
      <w:lvlText w:val="•"/>
      <w:lvlJc w:val="left"/>
      <w:pPr>
        <w:ind w:left="1289" w:hanging="793"/>
      </w:pPr>
      <w:rPr>
        <w:rFonts w:hint="default"/>
        <w:lang w:val="uk-UA" w:eastAsia="en-US" w:bidi="ar-SA"/>
      </w:rPr>
    </w:lvl>
    <w:lvl w:ilvl="6" w:tplc="2B2CB9A8">
      <w:numFmt w:val="bullet"/>
      <w:lvlText w:val="•"/>
      <w:lvlJc w:val="left"/>
      <w:pPr>
        <w:ind w:left="1527" w:hanging="793"/>
      </w:pPr>
      <w:rPr>
        <w:rFonts w:hint="default"/>
        <w:lang w:val="uk-UA" w:eastAsia="en-US" w:bidi="ar-SA"/>
      </w:rPr>
    </w:lvl>
    <w:lvl w:ilvl="7" w:tplc="FD9297B6">
      <w:numFmt w:val="bullet"/>
      <w:lvlText w:val="•"/>
      <w:lvlJc w:val="left"/>
      <w:pPr>
        <w:ind w:left="1765" w:hanging="793"/>
      </w:pPr>
      <w:rPr>
        <w:rFonts w:hint="default"/>
        <w:lang w:val="uk-UA" w:eastAsia="en-US" w:bidi="ar-SA"/>
      </w:rPr>
    </w:lvl>
    <w:lvl w:ilvl="8" w:tplc="ADE6F9F0">
      <w:numFmt w:val="bullet"/>
      <w:lvlText w:val="•"/>
      <w:lvlJc w:val="left"/>
      <w:pPr>
        <w:ind w:left="2003" w:hanging="793"/>
      </w:pPr>
      <w:rPr>
        <w:rFonts w:hint="default"/>
        <w:lang w:val="uk-UA" w:eastAsia="en-US" w:bidi="ar-SA"/>
      </w:rPr>
    </w:lvl>
  </w:abstractNum>
  <w:abstractNum w:abstractNumId="41" w15:restartNumberingAfterBreak="0">
    <w:nsid w:val="5EF82A57"/>
    <w:multiLevelType w:val="hybridMultilevel"/>
    <w:tmpl w:val="F872DF6C"/>
    <w:lvl w:ilvl="0" w:tplc="F6AA5A9A">
      <w:numFmt w:val="bullet"/>
      <w:lvlText w:val="-"/>
      <w:lvlJc w:val="left"/>
      <w:pPr>
        <w:ind w:left="114" w:hanging="137"/>
      </w:pPr>
      <w:rPr>
        <w:rFonts w:ascii="Times New Roman" w:eastAsia="Times New Roman" w:hAnsi="Times New Roman" w:cs="Times New Roman" w:hint="default"/>
        <w:b w:val="0"/>
        <w:bCs w:val="0"/>
        <w:i w:val="0"/>
        <w:iCs w:val="0"/>
        <w:spacing w:val="0"/>
        <w:w w:val="95"/>
        <w:sz w:val="23"/>
        <w:szCs w:val="23"/>
        <w:lang w:val="uk-UA" w:eastAsia="en-US" w:bidi="ar-SA"/>
      </w:rPr>
    </w:lvl>
    <w:lvl w:ilvl="1" w:tplc="3210E820">
      <w:numFmt w:val="bullet"/>
      <w:lvlText w:val="•"/>
      <w:lvlJc w:val="left"/>
      <w:pPr>
        <w:ind w:left="355" w:hanging="137"/>
      </w:pPr>
      <w:rPr>
        <w:rFonts w:hint="default"/>
        <w:lang w:val="uk-UA" w:eastAsia="en-US" w:bidi="ar-SA"/>
      </w:rPr>
    </w:lvl>
    <w:lvl w:ilvl="2" w:tplc="AE58DC92">
      <w:numFmt w:val="bullet"/>
      <w:lvlText w:val="•"/>
      <w:lvlJc w:val="left"/>
      <w:pPr>
        <w:ind w:left="590" w:hanging="137"/>
      </w:pPr>
      <w:rPr>
        <w:rFonts w:hint="default"/>
        <w:lang w:val="uk-UA" w:eastAsia="en-US" w:bidi="ar-SA"/>
      </w:rPr>
    </w:lvl>
    <w:lvl w:ilvl="3" w:tplc="8EA4A548">
      <w:numFmt w:val="bullet"/>
      <w:lvlText w:val="•"/>
      <w:lvlJc w:val="left"/>
      <w:pPr>
        <w:ind w:left="825" w:hanging="137"/>
      </w:pPr>
      <w:rPr>
        <w:rFonts w:hint="default"/>
        <w:lang w:val="uk-UA" w:eastAsia="en-US" w:bidi="ar-SA"/>
      </w:rPr>
    </w:lvl>
    <w:lvl w:ilvl="4" w:tplc="6824B370">
      <w:numFmt w:val="bullet"/>
      <w:lvlText w:val="•"/>
      <w:lvlJc w:val="left"/>
      <w:pPr>
        <w:ind w:left="1060" w:hanging="137"/>
      </w:pPr>
      <w:rPr>
        <w:rFonts w:hint="default"/>
        <w:lang w:val="uk-UA" w:eastAsia="en-US" w:bidi="ar-SA"/>
      </w:rPr>
    </w:lvl>
    <w:lvl w:ilvl="5" w:tplc="4F90A7DC">
      <w:numFmt w:val="bullet"/>
      <w:lvlText w:val="•"/>
      <w:lvlJc w:val="left"/>
      <w:pPr>
        <w:ind w:left="1295" w:hanging="137"/>
      </w:pPr>
      <w:rPr>
        <w:rFonts w:hint="default"/>
        <w:lang w:val="uk-UA" w:eastAsia="en-US" w:bidi="ar-SA"/>
      </w:rPr>
    </w:lvl>
    <w:lvl w:ilvl="6" w:tplc="48F69C4A">
      <w:numFmt w:val="bullet"/>
      <w:lvlText w:val="•"/>
      <w:lvlJc w:val="left"/>
      <w:pPr>
        <w:ind w:left="1530" w:hanging="137"/>
      </w:pPr>
      <w:rPr>
        <w:rFonts w:hint="default"/>
        <w:lang w:val="uk-UA" w:eastAsia="en-US" w:bidi="ar-SA"/>
      </w:rPr>
    </w:lvl>
    <w:lvl w:ilvl="7" w:tplc="6BF88D26">
      <w:numFmt w:val="bullet"/>
      <w:lvlText w:val="•"/>
      <w:lvlJc w:val="left"/>
      <w:pPr>
        <w:ind w:left="1765" w:hanging="137"/>
      </w:pPr>
      <w:rPr>
        <w:rFonts w:hint="default"/>
        <w:lang w:val="uk-UA" w:eastAsia="en-US" w:bidi="ar-SA"/>
      </w:rPr>
    </w:lvl>
    <w:lvl w:ilvl="8" w:tplc="96ACC5F2">
      <w:numFmt w:val="bullet"/>
      <w:lvlText w:val="•"/>
      <w:lvlJc w:val="left"/>
      <w:pPr>
        <w:ind w:left="2000" w:hanging="137"/>
      </w:pPr>
      <w:rPr>
        <w:rFonts w:hint="default"/>
        <w:lang w:val="uk-UA" w:eastAsia="en-US" w:bidi="ar-SA"/>
      </w:rPr>
    </w:lvl>
  </w:abstractNum>
  <w:abstractNum w:abstractNumId="42" w15:restartNumberingAfterBreak="0">
    <w:nsid w:val="61B35736"/>
    <w:multiLevelType w:val="multilevel"/>
    <w:tmpl w:val="061EE61C"/>
    <w:lvl w:ilvl="0">
      <w:start w:val="1"/>
      <w:numFmt w:val="decimal"/>
      <w:lvlText w:val="%1"/>
      <w:lvlJc w:val="left"/>
      <w:pPr>
        <w:ind w:left="3265" w:hanging="216"/>
        <w:jc w:val="righ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138" w:hanging="599"/>
        <w:jc w:val="left"/>
      </w:pPr>
      <w:rPr>
        <w:rFonts w:ascii="Times New Roman" w:eastAsia="Times New Roman" w:hAnsi="Times New Roman" w:cs="Times New Roman" w:hint="default"/>
        <w:b/>
        <w:bCs/>
        <w:i w:val="0"/>
        <w:iCs w:val="0"/>
        <w:spacing w:val="0"/>
        <w:w w:val="100"/>
        <w:sz w:val="28"/>
        <w:szCs w:val="28"/>
        <w:lang w:val="uk-UA" w:eastAsia="en-US" w:bidi="ar-SA"/>
      </w:rPr>
    </w:lvl>
    <w:lvl w:ilvl="2">
      <w:start w:val="1"/>
      <w:numFmt w:val="decimal"/>
      <w:lvlText w:val="%3."/>
      <w:lvlJc w:val="left"/>
      <w:pPr>
        <w:ind w:left="138" w:hanging="113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3260" w:hanging="1132"/>
      </w:pPr>
      <w:rPr>
        <w:rFonts w:hint="default"/>
        <w:lang w:val="uk-UA" w:eastAsia="en-US" w:bidi="ar-SA"/>
      </w:rPr>
    </w:lvl>
    <w:lvl w:ilvl="4">
      <w:numFmt w:val="bullet"/>
      <w:lvlText w:val="•"/>
      <w:lvlJc w:val="left"/>
      <w:pPr>
        <w:ind w:left="4313" w:hanging="1132"/>
      </w:pPr>
      <w:rPr>
        <w:rFonts w:hint="default"/>
        <w:lang w:val="uk-UA" w:eastAsia="en-US" w:bidi="ar-SA"/>
      </w:rPr>
    </w:lvl>
    <w:lvl w:ilvl="5">
      <w:numFmt w:val="bullet"/>
      <w:lvlText w:val="•"/>
      <w:lvlJc w:val="left"/>
      <w:pPr>
        <w:ind w:left="5366" w:hanging="1132"/>
      </w:pPr>
      <w:rPr>
        <w:rFonts w:hint="default"/>
        <w:lang w:val="uk-UA" w:eastAsia="en-US" w:bidi="ar-SA"/>
      </w:rPr>
    </w:lvl>
    <w:lvl w:ilvl="6">
      <w:numFmt w:val="bullet"/>
      <w:lvlText w:val="•"/>
      <w:lvlJc w:val="left"/>
      <w:pPr>
        <w:ind w:left="6420" w:hanging="1132"/>
      </w:pPr>
      <w:rPr>
        <w:rFonts w:hint="default"/>
        <w:lang w:val="uk-UA" w:eastAsia="en-US" w:bidi="ar-SA"/>
      </w:rPr>
    </w:lvl>
    <w:lvl w:ilvl="7">
      <w:numFmt w:val="bullet"/>
      <w:lvlText w:val="•"/>
      <w:lvlJc w:val="left"/>
      <w:pPr>
        <w:ind w:left="7473" w:hanging="1132"/>
      </w:pPr>
      <w:rPr>
        <w:rFonts w:hint="default"/>
        <w:lang w:val="uk-UA" w:eastAsia="en-US" w:bidi="ar-SA"/>
      </w:rPr>
    </w:lvl>
    <w:lvl w:ilvl="8">
      <w:numFmt w:val="bullet"/>
      <w:lvlText w:val="•"/>
      <w:lvlJc w:val="left"/>
      <w:pPr>
        <w:ind w:left="8527" w:hanging="1132"/>
      </w:pPr>
      <w:rPr>
        <w:rFonts w:hint="default"/>
        <w:lang w:val="uk-UA" w:eastAsia="en-US" w:bidi="ar-SA"/>
      </w:rPr>
    </w:lvl>
  </w:abstractNum>
  <w:abstractNum w:abstractNumId="43" w15:restartNumberingAfterBreak="0">
    <w:nsid w:val="660B6DD5"/>
    <w:multiLevelType w:val="hybridMultilevel"/>
    <w:tmpl w:val="9E4897E6"/>
    <w:lvl w:ilvl="0" w:tplc="00AAD188">
      <w:start w:val="1"/>
      <w:numFmt w:val="decimal"/>
      <w:lvlText w:val="%1."/>
      <w:lvlJc w:val="left"/>
      <w:pPr>
        <w:ind w:left="138" w:hanging="113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EA2AB98">
      <w:numFmt w:val="bullet"/>
      <w:lvlText w:val="•"/>
      <w:lvlJc w:val="left"/>
      <w:pPr>
        <w:ind w:left="1189" w:hanging="1132"/>
      </w:pPr>
      <w:rPr>
        <w:rFonts w:hint="default"/>
        <w:lang w:val="uk-UA" w:eastAsia="en-US" w:bidi="ar-SA"/>
      </w:rPr>
    </w:lvl>
    <w:lvl w:ilvl="2" w:tplc="808AC17A">
      <w:numFmt w:val="bullet"/>
      <w:lvlText w:val="•"/>
      <w:lvlJc w:val="left"/>
      <w:pPr>
        <w:ind w:left="2238" w:hanging="1132"/>
      </w:pPr>
      <w:rPr>
        <w:rFonts w:hint="default"/>
        <w:lang w:val="uk-UA" w:eastAsia="en-US" w:bidi="ar-SA"/>
      </w:rPr>
    </w:lvl>
    <w:lvl w:ilvl="3" w:tplc="EDAEE932">
      <w:numFmt w:val="bullet"/>
      <w:lvlText w:val="•"/>
      <w:lvlJc w:val="left"/>
      <w:pPr>
        <w:ind w:left="3288" w:hanging="1132"/>
      </w:pPr>
      <w:rPr>
        <w:rFonts w:hint="default"/>
        <w:lang w:val="uk-UA" w:eastAsia="en-US" w:bidi="ar-SA"/>
      </w:rPr>
    </w:lvl>
    <w:lvl w:ilvl="4" w:tplc="A20E82AC">
      <w:numFmt w:val="bullet"/>
      <w:lvlText w:val="•"/>
      <w:lvlJc w:val="left"/>
      <w:pPr>
        <w:ind w:left="4337" w:hanging="1132"/>
      </w:pPr>
      <w:rPr>
        <w:rFonts w:hint="default"/>
        <w:lang w:val="uk-UA" w:eastAsia="en-US" w:bidi="ar-SA"/>
      </w:rPr>
    </w:lvl>
    <w:lvl w:ilvl="5" w:tplc="A9CA2AF8">
      <w:numFmt w:val="bullet"/>
      <w:lvlText w:val="•"/>
      <w:lvlJc w:val="left"/>
      <w:pPr>
        <w:ind w:left="5386" w:hanging="1132"/>
      </w:pPr>
      <w:rPr>
        <w:rFonts w:hint="default"/>
        <w:lang w:val="uk-UA" w:eastAsia="en-US" w:bidi="ar-SA"/>
      </w:rPr>
    </w:lvl>
    <w:lvl w:ilvl="6" w:tplc="CB423CCA">
      <w:numFmt w:val="bullet"/>
      <w:lvlText w:val="•"/>
      <w:lvlJc w:val="left"/>
      <w:pPr>
        <w:ind w:left="6436" w:hanging="1132"/>
      </w:pPr>
      <w:rPr>
        <w:rFonts w:hint="default"/>
        <w:lang w:val="uk-UA" w:eastAsia="en-US" w:bidi="ar-SA"/>
      </w:rPr>
    </w:lvl>
    <w:lvl w:ilvl="7" w:tplc="67326D9C">
      <w:numFmt w:val="bullet"/>
      <w:lvlText w:val="•"/>
      <w:lvlJc w:val="left"/>
      <w:pPr>
        <w:ind w:left="7485" w:hanging="1132"/>
      </w:pPr>
      <w:rPr>
        <w:rFonts w:hint="default"/>
        <w:lang w:val="uk-UA" w:eastAsia="en-US" w:bidi="ar-SA"/>
      </w:rPr>
    </w:lvl>
    <w:lvl w:ilvl="8" w:tplc="6270E10E">
      <w:numFmt w:val="bullet"/>
      <w:lvlText w:val="•"/>
      <w:lvlJc w:val="left"/>
      <w:pPr>
        <w:ind w:left="8535" w:hanging="1132"/>
      </w:pPr>
      <w:rPr>
        <w:rFonts w:hint="default"/>
        <w:lang w:val="uk-UA" w:eastAsia="en-US" w:bidi="ar-SA"/>
      </w:rPr>
    </w:lvl>
  </w:abstractNum>
  <w:abstractNum w:abstractNumId="44" w15:restartNumberingAfterBreak="0">
    <w:nsid w:val="68054AF5"/>
    <w:multiLevelType w:val="hybridMultilevel"/>
    <w:tmpl w:val="ACACACCA"/>
    <w:lvl w:ilvl="0" w:tplc="55BC74A4">
      <w:numFmt w:val="bullet"/>
      <w:lvlText w:val=""/>
      <w:lvlJc w:val="left"/>
      <w:pPr>
        <w:ind w:left="138" w:hanging="397"/>
      </w:pPr>
      <w:rPr>
        <w:rFonts w:ascii="Symbol" w:eastAsia="Symbol" w:hAnsi="Symbol" w:cs="Symbol" w:hint="default"/>
        <w:b w:val="0"/>
        <w:bCs w:val="0"/>
        <w:i w:val="0"/>
        <w:iCs w:val="0"/>
        <w:spacing w:val="0"/>
        <w:w w:val="100"/>
        <w:sz w:val="28"/>
        <w:szCs w:val="28"/>
        <w:lang w:val="uk-UA" w:eastAsia="en-US" w:bidi="ar-SA"/>
      </w:rPr>
    </w:lvl>
    <w:lvl w:ilvl="1" w:tplc="384AF09E">
      <w:numFmt w:val="bullet"/>
      <w:lvlText w:val="•"/>
      <w:lvlJc w:val="left"/>
      <w:pPr>
        <w:ind w:left="1189" w:hanging="397"/>
      </w:pPr>
      <w:rPr>
        <w:rFonts w:hint="default"/>
        <w:lang w:val="uk-UA" w:eastAsia="en-US" w:bidi="ar-SA"/>
      </w:rPr>
    </w:lvl>
    <w:lvl w:ilvl="2" w:tplc="75C8EC74">
      <w:numFmt w:val="bullet"/>
      <w:lvlText w:val="•"/>
      <w:lvlJc w:val="left"/>
      <w:pPr>
        <w:ind w:left="2238" w:hanging="397"/>
      </w:pPr>
      <w:rPr>
        <w:rFonts w:hint="default"/>
        <w:lang w:val="uk-UA" w:eastAsia="en-US" w:bidi="ar-SA"/>
      </w:rPr>
    </w:lvl>
    <w:lvl w:ilvl="3" w:tplc="CF1608DA">
      <w:numFmt w:val="bullet"/>
      <w:lvlText w:val="•"/>
      <w:lvlJc w:val="left"/>
      <w:pPr>
        <w:ind w:left="3288" w:hanging="397"/>
      </w:pPr>
      <w:rPr>
        <w:rFonts w:hint="default"/>
        <w:lang w:val="uk-UA" w:eastAsia="en-US" w:bidi="ar-SA"/>
      </w:rPr>
    </w:lvl>
    <w:lvl w:ilvl="4" w:tplc="E09A2BE8">
      <w:numFmt w:val="bullet"/>
      <w:lvlText w:val="•"/>
      <w:lvlJc w:val="left"/>
      <w:pPr>
        <w:ind w:left="4337" w:hanging="397"/>
      </w:pPr>
      <w:rPr>
        <w:rFonts w:hint="default"/>
        <w:lang w:val="uk-UA" w:eastAsia="en-US" w:bidi="ar-SA"/>
      </w:rPr>
    </w:lvl>
    <w:lvl w:ilvl="5" w:tplc="CCF8FF42">
      <w:numFmt w:val="bullet"/>
      <w:lvlText w:val="•"/>
      <w:lvlJc w:val="left"/>
      <w:pPr>
        <w:ind w:left="5386" w:hanging="397"/>
      </w:pPr>
      <w:rPr>
        <w:rFonts w:hint="default"/>
        <w:lang w:val="uk-UA" w:eastAsia="en-US" w:bidi="ar-SA"/>
      </w:rPr>
    </w:lvl>
    <w:lvl w:ilvl="6" w:tplc="16A4D526">
      <w:numFmt w:val="bullet"/>
      <w:lvlText w:val="•"/>
      <w:lvlJc w:val="left"/>
      <w:pPr>
        <w:ind w:left="6436" w:hanging="397"/>
      </w:pPr>
      <w:rPr>
        <w:rFonts w:hint="default"/>
        <w:lang w:val="uk-UA" w:eastAsia="en-US" w:bidi="ar-SA"/>
      </w:rPr>
    </w:lvl>
    <w:lvl w:ilvl="7" w:tplc="BBF6482E">
      <w:numFmt w:val="bullet"/>
      <w:lvlText w:val="•"/>
      <w:lvlJc w:val="left"/>
      <w:pPr>
        <w:ind w:left="7485" w:hanging="397"/>
      </w:pPr>
      <w:rPr>
        <w:rFonts w:hint="default"/>
        <w:lang w:val="uk-UA" w:eastAsia="en-US" w:bidi="ar-SA"/>
      </w:rPr>
    </w:lvl>
    <w:lvl w:ilvl="8" w:tplc="644E8B3A">
      <w:numFmt w:val="bullet"/>
      <w:lvlText w:val="•"/>
      <w:lvlJc w:val="left"/>
      <w:pPr>
        <w:ind w:left="8535" w:hanging="397"/>
      </w:pPr>
      <w:rPr>
        <w:rFonts w:hint="default"/>
        <w:lang w:val="uk-UA" w:eastAsia="en-US" w:bidi="ar-SA"/>
      </w:rPr>
    </w:lvl>
  </w:abstractNum>
  <w:abstractNum w:abstractNumId="45" w15:restartNumberingAfterBreak="0">
    <w:nsid w:val="68317934"/>
    <w:multiLevelType w:val="hybridMultilevel"/>
    <w:tmpl w:val="2BCCA098"/>
    <w:lvl w:ilvl="0" w:tplc="739EF620">
      <w:numFmt w:val="bullet"/>
      <w:lvlText w:val="-"/>
      <w:lvlJc w:val="left"/>
      <w:pPr>
        <w:ind w:left="106" w:hanging="1269"/>
      </w:pPr>
      <w:rPr>
        <w:rFonts w:ascii="Times New Roman" w:eastAsia="Times New Roman" w:hAnsi="Times New Roman" w:cs="Times New Roman" w:hint="default"/>
        <w:b w:val="0"/>
        <w:bCs w:val="0"/>
        <w:i w:val="0"/>
        <w:iCs w:val="0"/>
        <w:spacing w:val="0"/>
        <w:w w:val="95"/>
        <w:sz w:val="23"/>
        <w:szCs w:val="23"/>
        <w:lang w:val="uk-UA" w:eastAsia="en-US" w:bidi="ar-SA"/>
      </w:rPr>
    </w:lvl>
    <w:lvl w:ilvl="1" w:tplc="F4BA1014">
      <w:numFmt w:val="bullet"/>
      <w:lvlText w:val="•"/>
      <w:lvlJc w:val="left"/>
      <w:pPr>
        <w:ind w:left="336" w:hanging="1269"/>
      </w:pPr>
      <w:rPr>
        <w:rFonts w:hint="default"/>
        <w:lang w:val="uk-UA" w:eastAsia="en-US" w:bidi="ar-SA"/>
      </w:rPr>
    </w:lvl>
    <w:lvl w:ilvl="2" w:tplc="345067A0">
      <w:numFmt w:val="bullet"/>
      <w:lvlText w:val="•"/>
      <w:lvlJc w:val="left"/>
      <w:pPr>
        <w:ind w:left="572" w:hanging="1269"/>
      </w:pPr>
      <w:rPr>
        <w:rFonts w:hint="default"/>
        <w:lang w:val="uk-UA" w:eastAsia="en-US" w:bidi="ar-SA"/>
      </w:rPr>
    </w:lvl>
    <w:lvl w:ilvl="3" w:tplc="D85CDE12">
      <w:numFmt w:val="bullet"/>
      <w:lvlText w:val="•"/>
      <w:lvlJc w:val="left"/>
      <w:pPr>
        <w:ind w:left="809" w:hanging="1269"/>
      </w:pPr>
      <w:rPr>
        <w:rFonts w:hint="default"/>
        <w:lang w:val="uk-UA" w:eastAsia="en-US" w:bidi="ar-SA"/>
      </w:rPr>
    </w:lvl>
    <w:lvl w:ilvl="4" w:tplc="0CA8D16E">
      <w:numFmt w:val="bullet"/>
      <w:lvlText w:val="•"/>
      <w:lvlJc w:val="left"/>
      <w:pPr>
        <w:ind w:left="1045" w:hanging="1269"/>
      </w:pPr>
      <w:rPr>
        <w:rFonts w:hint="default"/>
        <w:lang w:val="uk-UA" w:eastAsia="en-US" w:bidi="ar-SA"/>
      </w:rPr>
    </w:lvl>
    <w:lvl w:ilvl="5" w:tplc="E3E0A0F6">
      <w:numFmt w:val="bullet"/>
      <w:lvlText w:val="•"/>
      <w:lvlJc w:val="left"/>
      <w:pPr>
        <w:ind w:left="1282" w:hanging="1269"/>
      </w:pPr>
      <w:rPr>
        <w:rFonts w:hint="default"/>
        <w:lang w:val="uk-UA" w:eastAsia="en-US" w:bidi="ar-SA"/>
      </w:rPr>
    </w:lvl>
    <w:lvl w:ilvl="6" w:tplc="7CC65312">
      <w:numFmt w:val="bullet"/>
      <w:lvlText w:val="•"/>
      <w:lvlJc w:val="left"/>
      <w:pPr>
        <w:ind w:left="1518" w:hanging="1269"/>
      </w:pPr>
      <w:rPr>
        <w:rFonts w:hint="default"/>
        <w:lang w:val="uk-UA" w:eastAsia="en-US" w:bidi="ar-SA"/>
      </w:rPr>
    </w:lvl>
    <w:lvl w:ilvl="7" w:tplc="622CA80C">
      <w:numFmt w:val="bullet"/>
      <w:lvlText w:val="•"/>
      <w:lvlJc w:val="left"/>
      <w:pPr>
        <w:ind w:left="1754" w:hanging="1269"/>
      </w:pPr>
      <w:rPr>
        <w:rFonts w:hint="default"/>
        <w:lang w:val="uk-UA" w:eastAsia="en-US" w:bidi="ar-SA"/>
      </w:rPr>
    </w:lvl>
    <w:lvl w:ilvl="8" w:tplc="6B1454DC">
      <w:numFmt w:val="bullet"/>
      <w:lvlText w:val="•"/>
      <w:lvlJc w:val="left"/>
      <w:pPr>
        <w:ind w:left="1991" w:hanging="1269"/>
      </w:pPr>
      <w:rPr>
        <w:rFonts w:hint="default"/>
        <w:lang w:val="uk-UA" w:eastAsia="en-US" w:bidi="ar-SA"/>
      </w:rPr>
    </w:lvl>
  </w:abstractNum>
  <w:abstractNum w:abstractNumId="46" w15:restartNumberingAfterBreak="0">
    <w:nsid w:val="690B1827"/>
    <w:multiLevelType w:val="hybridMultilevel"/>
    <w:tmpl w:val="79C26BB6"/>
    <w:lvl w:ilvl="0" w:tplc="89424E4C">
      <w:start w:val="1"/>
      <w:numFmt w:val="decimal"/>
      <w:lvlText w:val="%1."/>
      <w:lvlJc w:val="left"/>
      <w:pPr>
        <w:ind w:left="859"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2EA84384">
      <w:numFmt w:val="bullet"/>
      <w:lvlText w:val="•"/>
      <w:lvlJc w:val="left"/>
      <w:pPr>
        <w:ind w:left="1837" w:hanging="360"/>
      </w:pPr>
      <w:rPr>
        <w:rFonts w:hint="default"/>
        <w:lang w:val="uk-UA" w:eastAsia="en-US" w:bidi="ar-SA"/>
      </w:rPr>
    </w:lvl>
    <w:lvl w:ilvl="2" w:tplc="A6C21342">
      <w:numFmt w:val="bullet"/>
      <w:lvlText w:val="•"/>
      <w:lvlJc w:val="left"/>
      <w:pPr>
        <w:ind w:left="2814" w:hanging="360"/>
      </w:pPr>
      <w:rPr>
        <w:rFonts w:hint="default"/>
        <w:lang w:val="uk-UA" w:eastAsia="en-US" w:bidi="ar-SA"/>
      </w:rPr>
    </w:lvl>
    <w:lvl w:ilvl="3" w:tplc="42369D20">
      <w:numFmt w:val="bullet"/>
      <w:lvlText w:val="•"/>
      <w:lvlJc w:val="left"/>
      <w:pPr>
        <w:ind w:left="3792" w:hanging="360"/>
      </w:pPr>
      <w:rPr>
        <w:rFonts w:hint="default"/>
        <w:lang w:val="uk-UA" w:eastAsia="en-US" w:bidi="ar-SA"/>
      </w:rPr>
    </w:lvl>
    <w:lvl w:ilvl="4" w:tplc="6FE297A4">
      <w:numFmt w:val="bullet"/>
      <w:lvlText w:val="•"/>
      <w:lvlJc w:val="left"/>
      <w:pPr>
        <w:ind w:left="4769" w:hanging="360"/>
      </w:pPr>
      <w:rPr>
        <w:rFonts w:hint="default"/>
        <w:lang w:val="uk-UA" w:eastAsia="en-US" w:bidi="ar-SA"/>
      </w:rPr>
    </w:lvl>
    <w:lvl w:ilvl="5" w:tplc="0B286E0E">
      <w:numFmt w:val="bullet"/>
      <w:lvlText w:val="•"/>
      <w:lvlJc w:val="left"/>
      <w:pPr>
        <w:ind w:left="5746" w:hanging="360"/>
      </w:pPr>
      <w:rPr>
        <w:rFonts w:hint="default"/>
        <w:lang w:val="uk-UA" w:eastAsia="en-US" w:bidi="ar-SA"/>
      </w:rPr>
    </w:lvl>
    <w:lvl w:ilvl="6" w:tplc="9ECA2C9A">
      <w:numFmt w:val="bullet"/>
      <w:lvlText w:val="•"/>
      <w:lvlJc w:val="left"/>
      <w:pPr>
        <w:ind w:left="6724" w:hanging="360"/>
      </w:pPr>
      <w:rPr>
        <w:rFonts w:hint="default"/>
        <w:lang w:val="uk-UA" w:eastAsia="en-US" w:bidi="ar-SA"/>
      </w:rPr>
    </w:lvl>
    <w:lvl w:ilvl="7" w:tplc="9170D994">
      <w:numFmt w:val="bullet"/>
      <w:lvlText w:val="•"/>
      <w:lvlJc w:val="left"/>
      <w:pPr>
        <w:ind w:left="7701" w:hanging="360"/>
      </w:pPr>
      <w:rPr>
        <w:rFonts w:hint="default"/>
        <w:lang w:val="uk-UA" w:eastAsia="en-US" w:bidi="ar-SA"/>
      </w:rPr>
    </w:lvl>
    <w:lvl w:ilvl="8" w:tplc="83E430D2">
      <w:numFmt w:val="bullet"/>
      <w:lvlText w:val="•"/>
      <w:lvlJc w:val="left"/>
      <w:pPr>
        <w:ind w:left="8679" w:hanging="360"/>
      </w:pPr>
      <w:rPr>
        <w:rFonts w:hint="default"/>
        <w:lang w:val="uk-UA" w:eastAsia="en-US" w:bidi="ar-SA"/>
      </w:rPr>
    </w:lvl>
  </w:abstractNum>
  <w:abstractNum w:abstractNumId="47" w15:restartNumberingAfterBreak="0">
    <w:nsid w:val="691A50E5"/>
    <w:multiLevelType w:val="hybridMultilevel"/>
    <w:tmpl w:val="443E7F78"/>
    <w:lvl w:ilvl="0" w:tplc="9DC415E6">
      <w:numFmt w:val="bullet"/>
      <w:lvlText w:val="-"/>
      <w:lvlJc w:val="left"/>
      <w:pPr>
        <w:ind w:left="252" w:hanging="137"/>
      </w:pPr>
      <w:rPr>
        <w:rFonts w:ascii="Times New Roman" w:eastAsia="Times New Roman" w:hAnsi="Times New Roman" w:cs="Times New Roman" w:hint="default"/>
        <w:b w:val="0"/>
        <w:bCs w:val="0"/>
        <w:i w:val="0"/>
        <w:iCs w:val="0"/>
        <w:spacing w:val="0"/>
        <w:w w:val="103"/>
        <w:sz w:val="23"/>
        <w:szCs w:val="23"/>
        <w:lang w:val="uk-UA" w:eastAsia="en-US" w:bidi="ar-SA"/>
      </w:rPr>
    </w:lvl>
    <w:lvl w:ilvl="1" w:tplc="7048E594">
      <w:numFmt w:val="bullet"/>
      <w:lvlText w:val="•"/>
      <w:lvlJc w:val="left"/>
      <w:pPr>
        <w:ind w:left="546" w:hanging="137"/>
      </w:pPr>
      <w:rPr>
        <w:rFonts w:hint="default"/>
        <w:lang w:val="uk-UA" w:eastAsia="en-US" w:bidi="ar-SA"/>
      </w:rPr>
    </w:lvl>
    <w:lvl w:ilvl="2" w:tplc="F32EE414">
      <w:numFmt w:val="bullet"/>
      <w:lvlText w:val="•"/>
      <w:lvlJc w:val="left"/>
      <w:pPr>
        <w:ind w:left="833" w:hanging="137"/>
      </w:pPr>
      <w:rPr>
        <w:rFonts w:hint="default"/>
        <w:lang w:val="uk-UA" w:eastAsia="en-US" w:bidi="ar-SA"/>
      </w:rPr>
    </w:lvl>
    <w:lvl w:ilvl="3" w:tplc="8D1AAD0E">
      <w:numFmt w:val="bullet"/>
      <w:lvlText w:val="•"/>
      <w:lvlJc w:val="left"/>
      <w:pPr>
        <w:ind w:left="1119" w:hanging="137"/>
      </w:pPr>
      <w:rPr>
        <w:rFonts w:hint="default"/>
        <w:lang w:val="uk-UA" w:eastAsia="en-US" w:bidi="ar-SA"/>
      </w:rPr>
    </w:lvl>
    <w:lvl w:ilvl="4" w:tplc="7F9267E0">
      <w:numFmt w:val="bullet"/>
      <w:lvlText w:val="•"/>
      <w:lvlJc w:val="left"/>
      <w:pPr>
        <w:ind w:left="1406" w:hanging="137"/>
      </w:pPr>
      <w:rPr>
        <w:rFonts w:hint="default"/>
        <w:lang w:val="uk-UA" w:eastAsia="en-US" w:bidi="ar-SA"/>
      </w:rPr>
    </w:lvl>
    <w:lvl w:ilvl="5" w:tplc="68480F4A">
      <w:numFmt w:val="bullet"/>
      <w:lvlText w:val="•"/>
      <w:lvlJc w:val="left"/>
      <w:pPr>
        <w:ind w:left="1693" w:hanging="137"/>
      </w:pPr>
      <w:rPr>
        <w:rFonts w:hint="default"/>
        <w:lang w:val="uk-UA" w:eastAsia="en-US" w:bidi="ar-SA"/>
      </w:rPr>
    </w:lvl>
    <w:lvl w:ilvl="6" w:tplc="D01A31DC">
      <w:numFmt w:val="bullet"/>
      <w:lvlText w:val="•"/>
      <w:lvlJc w:val="left"/>
      <w:pPr>
        <w:ind w:left="1979" w:hanging="137"/>
      </w:pPr>
      <w:rPr>
        <w:rFonts w:hint="default"/>
        <w:lang w:val="uk-UA" w:eastAsia="en-US" w:bidi="ar-SA"/>
      </w:rPr>
    </w:lvl>
    <w:lvl w:ilvl="7" w:tplc="33A49F84">
      <w:numFmt w:val="bullet"/>
      <w:lvlText w:val="•"/>
      <w:lvlJc w:val="left"/>
      <w:pPr>
        <w:ind w:left="2266" w:hanging="137"/>
      </w:pPr>
      <w:rPr>
        <w:rFonts w:hint="default"/>
        <w:lang w:val="uk-UA" w:eastAsia="en-US" w:bidi="ar-SA"/>
      </w:rPr>
    </w:lvl>
    <w:lvl w:ilvl="8" w:tplc="1B4C80CC">
      <w:numFmt w:val="bullet"/>
      <w:lvlText w:val="•"/>
      <w:lvlJc w:val="left"/>
      <w:pPr>
        <w:ind w:left="2552" w:hanging="137"/>
      </w:pPr>
      <w:rPr>
        <w:rFonts w:hint="default"/>
        <w:lang w:val="uk-UA" w:eastAsia="en-US" w:bidi="ar-SA"/>
      </w:rPr>
    </w:lvl>
  </w:abstractNum>
  <w:abstractNum w:abstractNumId="48" w15:restartNumberingAfterBreak="0">
    <w:nsid w:val="7988245D"/>
    <w:multiLevelType w:val="hybridMultilevel"/>
    <w:tmpl w:val="9D2C272A"/>
    <w:lvl w:ilvl="0" w:tplc="D24E8B20">
      <w:numFmt w:val="bullet"/>
      <w:lvlText w:val=""/>
      <w:lvlJc w:val="left"/>
      <w:pPr>
        <w:ind w:left="859" w:hanging="360"/>
      </w:pPr>
      <w:rPr>
        <w:rFonts w:ascii="Symbol" w:eastAsia="Symbol" w:hAnsi="Symbol" w:cs="Symbol" w:hint="default"/>
        <w:b w:val="0"/>
        <w:bCs w:val="0"/>
        <w:i w:val="0"/>
        <w:iCs w:val="0"/>
        <w:spacing w:val="0"/>
        <w:w w:val="100"/>
        <w:sz w:val="28"/>
        <w:szCs w:val="28"/>
        <w:lang w:val="uk-UA" w:eastAsia="en-US" w:bidi="ar-SA"/>
      </w:rPr>
    </w:lvl>
    <w:lvl w:ilvl="1" w:tplc="ED28BC7C">
      <w:numFmt w:val="bullet"/>
      <w:lvlText w:val="•"/>
      <w:lvlJc w:val="left"/>
      <w:pPr>
        <w:ind w:left="1837" w:hanging="360"/>
      </w:pPr>
      <w:rPr>
        <w:rFonts w:hint="default"/>
        <w:lang w:val="uk-UA" w:eastAsia="en-US" w:bidi="ar-SA"/>
      </w:rPr>
    </w:lvl>
    <w:lvl w:ilvl="2" w:tplc="530082FC">
      <w:numFmt w:val="bullet"/>
      <w:lvlText w:val="•"/>
      <w:lvlJc w:val="left"/>
      <w:pPr>
        <w:ind w:left="2814" w:hanging="360"/>
      </w:pPr>
      <w:rPr>
        <w:rFonts w:hint="default"/>
        <w:lang w:val="uk-UA" w:eastAsia="en-US" w:bidi="ar-SA"/>
      </w:rPr>
    </w:lvl>
    <w:lvl w:ilvl="3" w:tplc="9FDAED5C">
      <w:numFmt w:val="bullet"/>
      <w:lvlText w:val="•"/>
      <w:lvlJc w:val="left"/>
      <w:pPr>
        <w:ind w:left="3792" w:hanging="360"/>
      </w:pPr>
      <w:rPr>
        <w:rFonts w:hint="default"/>
        <w:lang w:val="uk-UA" w:eastAsia="en-US" w:bidi="ar-SA"/>
      </w:rPr>
    </w:lvl>
    <w:lvl w:ilvl="4" w:tplc="735C0E58">
      <w:numFmt w:val="bullet"/>
      <w:lvlText w:val="•"/>
      <w:lvlJc w:val="left"/>
      <w:pPr>
        <w:ind w:left="4769" w:hanging="360"/>
      </w:pPr>
      <w:rPr>
        <w:rFonts w:hint="default"/>
        <w:lang w:val="uk-UA" w:eastAsia="en-US" w:bidi="ar-SA"/>
      </w:rPr>
    </w:lvl>
    <w:lvl w:ilvl="5" w:tplc="BD448858">
      <w:numFmt w:val="bullet"/>
      <w:lvlText w:val="•"/>
      <w:lvlJc w:val="left"/>
      <w:pPr>
        <w:ind w:left="5746" w:hanging="360"/>
      </w:pPr>
      <w:rPr>
        <w:rFonts w:hint="default"/>
        <w:lang w:val="uk-UA" w:eastAsia="en-US" w:bidi="ar-SA"/>
      </w:rPr>
    </w:lvl>
    <w:lvl w:ilvl="6" w:tplc="FBBC00EE">
      <w:numFmt w:val="bullet"/>
      <w:lvlText w:val="•"/>
      <w:lvlJc w:val="left"/>
      <w:pPr>
        <w:ind w:left="6724" w:hanging="360"/>
      </w:pPr>
      <w:rPr>
        <w:rFonts w:hint="default"/>
        <w:lang w:val="uk-UA" w:eastAsia="en-US" w:bidi="ar-SA"/>
      </w:rPr>
    </w:lvl>
    <w:lvl w:ilvl="7" w:tplc="09B49186">
      <w:numFmt w:val="bullet"/>
      <w:lvlText w:val="•"/>
      <w:lvlJc w:val="left"/>
      <w:pPr>
        <w:ind w:left="7701" w:hanging="360"/>
      </w:pPr>
      <w:rPr>
        <w:rFonts w:hint="default"/>
        <w:lang w:val="uk-UA" w:eastAsia="en-US" w:bidi="ar-SA"/>
      </w:rPr>
    </w:lvl>
    <w:lvl w:ilvl="8" w:tplc="60C25858">
      <w:numFmt w:val="bullet"/>
      <w:lvlText w:val="•"/>
      <w:lvlJc w:val="left"/>
      <w:pPr>
        <w:ind w:left="8679" w:hanging="360"/>
      </w:pPr>
      <w:rPr>
        <w:rFonts w:hint="default"/>
        <w:lang w:val="uk-UA" w:eastAsia="en-US" w:bidi="ar-SA"/>
      </w:rPr>
    </w:lvl>
  </w:abstractNum>
  <w:abstractNum w:abstractNumId="49" w15:restartNumberingAfterBreak="0">
    <w:nsid w:val="7B6401D8"/>
    <w:multiLevelType w:val="hybridMultilevel"/>
    <w:tmpl w:val="B0C034F4"/>
    <w:lvl w:ilvl="0" w:tplc="ED86D208">
      <w:numFmt w:val="bullet"/>
      <w:lvlText w:val="-"/>
      <w:lvlJc w:val="left"/>
      <w:pPr>
        <w:ind w:left="114" w:hanging="138"/>
      </w:pPr>
      <w:rPr>
        <w:rFonts w:ascii="Times New Roman" w:eastAsia="Times New Roman" w:hAnsi="Times New Roman" w:cs="Times New Roman" w:hint="default"/>
        <w:b w:val="0"/>
        <w:bCs w:val="0"/>
        <w:i w:val="0"/>
        <w:iCs w:val="0"/>
        <w:spacing w:val="0"/>
        <w:w w:val="95"/>
        <w:sz w:val="23"/>
        <w:szCs w:val="23"/>
        <w:lang w:val="uk-UA" w:eastAsia="en-US" w:bidi="ar-SA"/>
      </w:rPr>
    </w:lvl>
    <w:lvl w:ilvl="1" w:tplc="22384A04">
      <w:numFmt w:val="bullet"/>
      <w:lvlText w:val="•"/>
      <w:lvlJc w:val="left"/>
      <w:pPr>
        <w:ind w:left="355" w:hanging="138"/>
      </w:pPr>
      <w:rPr>
        <w:rFonts w:hint="default"/>
        <w:lang w:val="uk-UA" w:eastAsia="en-US" w:bidi="ar-SA"/>
      </w:rPr>
    </w:lvl>
    <w:lvl w:ilvl="2" w:tplc="F62CA82C">
      <w:numFmt w:val="bullet"/>
      <w:lvlText w:val="•"/>
      <w:lvlJc w:val="left"/>
      <w:pPr>
        <w:ind w:left="590" w:hanging="138"/>
      </w:pPr>
      <w:rPr>
        <w:rFonts w:hint="default"/>
        <w:lang w:val="uk-UA" w:eastAsia="en-US" w:bidi="ar-SA"/>
      </w:rPr>
    </w:lvl>
    <w:lvl w:ilvl="3" w:tplc="1B7CA900">
      <w:numFmt w:val="bullet"/>
      <w:lvlText w:val="•"/>
      <w:lvlJc w:val="left"/>
      <w:pPr>
        <w:ind w:left="825" w:hanging="138"/>
      </w:pPr>
      <w:rPr>
        <w:rFonts w:hint="default"/>
        <w:lang w:val="uk-UA" w:eastAsia="en-US" w:bidi="ar-SA"/>
      </w:rPr>
    </w:lvl>
    <w:lvl w:ilvl="4" w:tplc="FBEEA494">
      <w:numFmt w:val="bullet"/>
      <w:lvlText w:val="•"/>
      <w:lvlJc w:val="left"/>
      <w:pPr>
        <w:ind w:left="1060" w:hanging="138"/>
      </w:pPr>
      <w:rPr>
        <w:rFonts w:hint="default"/>
        <w:lang w:val="uk-UA" w:eastAsia="en-US" w:bidi="ar-SA"/>
      </w:rPr>
    </w:lvl>
    <w:lvl w:ilvl="5" w:tplc="467A194A">
      <w:numFmt w:val="bullet"/>
      <w:lvlText w:val="•"/>
      <w:lvlJc w:val="left"/>
      <w:pPr>
        <w:ind w:left="1295" w:hanging="138"/>
      </w:pPr>
      <w:rPr>
        <w:rFonts w:hint="default"/>
        <w:lang w:val="uk-UA" w:eastAsia="en-US" w:bidi="ar-SA"/>
      </w:rPr>
    </w:lvl>
    <w:lvl w:ilvl="6" w:tplc="6C9E7476">
      <w:numFmt w:val="bullet"/>
      <w:lvlText w:val="•"/>
      <w:lvlJc w:val="left"/>
      <w:pPr>
        <w:ind w:left="1530" w:hanging="138"/>
      </w:pPr>
      <w:rPr>
        <w:rFonts w:hint="default"/>
        <w:lang w:val="uk-UA" w:eastAsia="en-US" w:bidi="ar-SA"/>
      </w:rPr>
    </w:lvl>
    <w:lvl w:ilvl="7" w:tplc="4BDCA92A">
      <w:numFmt w:val="bullet"/>
      <w:lvlText w:val="•"/>
      <w:lvlJc w:val="left"/>
      <w:pPr>
        <w:ind w:left="1765" w:hanging="138"/>
      </w:pPr>
      <w:rPr>
        <w:rFonts w:hint="default"/>
        <w:lang w:val="uk-UA" w:eastAsia="en-US" w:bidi="ar-SA"/>
      </w:rPr>
    </w:lvl>
    <w:lvl w:ilvl="8" w:tplc="492C6A56">
      <w:numFmt w:val="bullet"/>
      <w:lvlText w:val="•"/>
      <w:lvlJc w:val="left"/>
      <w:pPr>
        <w:ind w:left="2000" w:hanging="138"/>
      </w:pPr>
      <w:rPr>
        <w:rFonts w:hint="default"/>
        <w:lang w:val="uk-UA" w:eastAsia="en-US" w:bidi="ar-SA"/>
      </w:rPr>
    </w:lvl>
  </w:abstractNum>
  <w:abstractNum w:abstractNumId="50" w15:restartNumberingAfterBreak="0">
    <w:nsid w:val="7CEF3ACC"/>
    <w:multiLevelType w:val="hybridMultilevel"/>
    <w:tmpl w:val="ECB8F842"/>
    <w:lvl w:ilvl="0" w:tplc="7D2EC5A2">
      <w:numFmt w:val="bullet"/>
      <w:lvlText w:val="-"/>
      <w:lvlJc w:val="left"/>
      <w:pPr>
        <w:ind w:left="114" w:hanging="137"/>
      </w:pPr>
      <w:rPr>
        <w:rFonts w:ascii="Times New Roman" w:eastAsia="Times New Roman" w:hAnsi="Times New Roman" w:cs="Times New Roman" w:hint="default"/>
        <w:b w:val="0"/>
        <w:bCs w:val="0"/>
        <w:i w:val="0"/>
        <w:iCs w:val="0"/>
        <w:spacing w:val="0"/>
        <w:w w:val="95"/>
        <w:sz w:val="23"/>
        <w:szCs w:val="23"/>
        <w:lang w:val="uk-UA" w:eastAsia="en-US" w:bidi="ar-SA"/>
      </w:rPr>
    </w:lvl>
    <w:lvl w:ilvl="1" w:tplc="8BB8A99C">
      <w:numFmt w:val="bullet"/>
      <w:lvlText w:val="•"/>
      <w:lvlJc w:val="left"/>
      <w:pPr>
        <w:ind w:left="355" w:hanging="137"/>
      </w:pPr>
      <w:rPr>
        <w:rFonts w:hint="default"/>
        <w:lang w:val="uk-UA" w:eastAsia="en-US" w:bidi="ar-SA"/>
      </w:rPr>
    </w:lvl>
    <w:lvl w:ilvl="2" w:tplc="460CBF0E">
      <w:numFmt w:val="bullet"/>
      <w:lvlText w:val="•"/>
      <w:lvlJc w:val="left"/>
      <w:pPr>
        <w:ind w:left="590" w:hanging="137"/>
      </w:pPr>
      <w:rPr>
        <w:rFonts w:hint="default"/>
        <w:lang w:val="uk-UA" w:eastAsia="en-US" w:bidi="ar-SA"/>
      </w:rPr>
    </w:lvl>
    <w:lvl w:ilvl="3" w:tplc="0CE4E7DA">
      <w:numFmt w:val="bullet"/>
      <w:lvlText w:val="•"/>
      <w:lvlJc w:val="left"/>
      <w:pPr>
        <w:ind w:left="825" w:hanging="137"/>
      </w:pPr>
      <w:rPr>
        <w:rFonts w:hint="default"/>
        <w:lang w:val="uk-UA" w:eastAsia="en-US" w:bidi="ar-SA"/>
      </w:rPr>
    </w:lvl>
    <w:lvl w:ilvl="4" w:tplc="1674C274">
      <w:numFmt w:val="bullet"/>
      <w:lvlText w:val="•"/>
      <w:lvlJc w:val="left"/>
      <w:pPr>
        <w:ind w:left="1060" w:hanging="137"/>
      </w:pPr>
      <w:rPr>
        <w:rFonts w:hint="default"/>
        <w:lang w:val="uk-UA" w:eastAsia="en-US" w:bidi="ar-SA"/>
      </w:rPr>
    </w:lvl>
    <w:lvl w:ilvl="5" w:tplc="797AB728">
      <w:numFmt w:val="bullet"/>
      <w:lvlText w:val="•"/>
      <w:lvlJc w:val="left"/>
      <w:pPr>
        <w:ind w:left="1295" w:hanging="137"/>
      </w:pPr>
      <w:rPr>
        <w:rFonts w:hint="default"/>
        <w:lang w:val="uk-UA" w:eastAsia="en-US" w:bidi="ar-SA"/>
      </w:rPr>
    </w:lvl>
    <w:lvl w:ilvl="6" w:tplc="1BF4BFAE">
      <w:numFmt w:val="bullet"/>
      <w:lvlText w:val="•"/>
      <w:lvlJc w:val="left"/>
      <w:pPr>
        <w:ind w:left="1530" w:hanging="137"/>
      </w:pPr>
      <w:rPr>
        <w:rFonts w:hint="default"/>
        <w:lang w:val="uk-UA" w:eastAsia="en-US" w:bidi="ar-SA"/>
      </w:rPr>
    </w:lvl>
    <w:lvl w:ilvl="7" w:tplc="02302478">
      <w:numFmt w:val="bullet"/>
      <w:lvlText w:val="•"/>
      <w:lvlJc w:val="left"/>
      <w:pPr>
        <w:ind w:left="1765" w:hanging="137"/>
      </w:pPr>
      <w:rPr>
        <w:rFonts w:hint="default"/>
        <w:lang w:val="uk-UA" w:eastAsia="en-US" w:bidi="ar-SA"/>
      </w:rPr>
    </w:lvl>
    <w:lvl w:ilvl="8" w:tplc="6E76107C">
      <w:numFmt w:val="bullet"/>
      <w:lvlText w:val="•"/>
      <w:lvlJc w:val="left"/>
      <w:pPr>
        <w:ind w:left="2000" w:hanging="137"/>
      </w:pPr>
      <w:rPr>
        <w:rFonts w:hint="default"/>
        <w:lang w:val="uk-UA" w:eastAsia="en-US" w:bidi="ar-SA"/>
      </w:rPr>
    </w:lvl>
  </w:abstractNum>
  <w:abstractNum w:abstractNumId="51" w15:restartNumberingAfterBreak="0">
    <w:nsid w:val="7EC46869"/>
    <w:multiLevelType w:val="hybridMultilevel"/>
    <w:tmpl w:val="9CD08148"/>
    <w:lvl w:ilvl="0" w:tplc="475278B4">
      <w:start w:val="1"/>
      <w:numFmt w:val="decimal"/>
      <w:lvlText w:val="%1."/>
      <w:lvlJc w:val="left"/>
      <w:pPr>
        <w:ind w:left="138" w:hanging="113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11E4CD6A">
      <w:numFmt w:val="bullet"/>
      <w:lvlText w:val="•"/>
      <w:lvlJc w:val="left"/>
      <w:pPr>
        <w:ind w:left="1189" w:hanging="1132"/>
      </w:pPr>
      <w:rPr>
        <w:rFonts w:hint="default"/>
        <w:lang w:val="uk-UA" w:eastAsia="en-US" w:bidi="ar-SA"/>
      </w:rPr>
    </w:lvl>
    <w:lvl w:ilvl="2" w:tplc="1A42D6F0">
      <w:numFmt w:val="bullet"/>
      <w:lvlText w:val="•"/>
      <w:lvlJc w:val="left"/>
      <w:pPr>
        <w:ind w:left="2238" w:hanging="1132"/>
      </w:pPr>
      <w:rPr>
        <w:rFonts w:hint="default"/>
        <w:lang w:val="uk-UA" w:eastAsia="en-US" w:bidi="ar-SA"/>
      </w:rPr>
    </w:lvl>
    <w:lvl w:ilvl="3" w:tplc="61CA0BB8">
      <w:numFmt w:val="bullet"/>
      <w:lvlText w:val="•"/>
      <w:lvlJc w:val="left"/>
      <w:pPr>
        <w:ind w:left="3288" w:hanging="1132"/>
      </w:pPr>
      <w:rPr>
        <w:rFonts w:hint="default"/>
        <w:lang w:val="uk-UA" w:eastAsia="en-US" w:bidi="ar-SA"/>
      </w:rPr>
    </w:lvl>
    <w:lvl w:ilvl="4" w:tplc="F57E6C0A">
      <w:numFmt w:val="bullet"/>
      <w:lvlText w:val="•"/>
      <w:lvlJc w:val="left"/>
      <w:pPr>
        <w:ind w:left="4337" w:hanging="1132"/>
      </w:pPr>
      <w:rPr>
        <w:rFonts w:hint="default"/>
        <w:lang w:val="uk-UA" w:eastAsia="en-US" w:bidi="ar-SA"/>
      </w:rPr>
    </w:lvl>
    <w:lvl w:ilvl="5" w:tplc="43626760">
      <w:numFmt w:val="bullet"/>
      <w:lvlText w:val="•"/>
      <w:lvlJc w:val="left"/>
      <w:pPr>
        <w:ind w:left="5386" w:hanging="1132"/>
      </w:pPr>
      <w:rPr>
        <w:rFonts w:hint="default"/>
        <w:lang w:val="uk-UA" w:eastAsia="en-US" w:bidi="ar-SA"/>
      </w:rPr>
    </w:lvl>
    <w:lvl w:ilvl="6" w:tplc="3F7E488E">
      <w:numFmt w:val="bullet"/>
      <w:lvlText w:val="•"/>
      <w:lvlJc w:val="left"/>
      <w:pPr>
        <w:ind w:left="6436" w:hanging="1132"/>
      </w:pPr>
      <w:rPr>
        <w:rFonts w:hint="default"/>
        <w:lang w:val="uk-UA" w:eastAsia="en-US" w:bidi="ar-SA"/>
      </w:rPr>
    </w:lvl>
    <w:lvl w:ilvl="7" w:tplc="CABE6430">
      <w:numFmt w:val="bullet"/>
      <w:lvlText w:val="•"/>
      <w:lvlJc w:val="left"/>
      <w:pPr>
        <w:ind w:left="7485" w:hanging="1132"/>
      </w:pPr>
      <w:rPr>
        <w:rFonts w:hint="default"/>
        <w:lang w:val="uk-UA" w:eastAsia="en-US" w:bidi="ar-SA"/>
      </w:rPr>
    </w:lvl>
    <w:lvl w:ilvl="8" w:tplc="22FCAA38">
      <w:numFmt w:val="bullet"/>
      <w:lvlText w:val="•"/>
      <w:lvlJc w:val="left"/>
      <w:pPr>
        <w:ind w:left="8535" w:hanging="1132"/>
      </w:pPr>
      <w:rPr>
        <w:rFonts w:hint="default"/>
        <w:lang w:val="uk-UA" w:eastAsia="en-US" w:bidi="ar-SA"/>
      </w:rPr>
    </w:lvl>
  </w:abstractNum>
  <w:num w:numId="1">
    <w:abstractNumId w:val="30"/>
  </w:num>
  <w:num w:numId="2">
    <w:abstractNumId w:val="21"/>
  </w:num>
  <w:num w:numId="3">
    <w:abstractNumId w:val="1"/>
  </w:num>
  <w:num w:numId="4">
    <w:abstractNumId w:val="20"/>
  </w:num>
  <w:num w:numId="5">
    <w:abstractNumId w:val="31"/>
  </w:num>
  <w:num w:numId="6">
    <w:abstractNumId w:val="2"/>
  </w:num>
  <w:num w:numId="7">
    <w:abstractNumId w:val="11"/>
  </w:num>
  <w:num w:numId="8">
    <w:abstractNumId w:val="13"/>
  </w:num>
  <w:num w:numId="9">
    <w:abstractNumId w:val="44"/>
  </w:num>
  <w:num w:numId="10">
    <w:abstractNumId w:val="43"/>
  </w:num>
  <w:num w:numId="11">
    <w:abstractNumId w:val="23"/>
  </w:num>
  <w:num w:numId="12">
    <w:abstractNumId w:val="9"/>
  </w:num>
  <w:num w:numId="13">
    <w:abstractNumId w:val="7"/>
  </w:num>
  <w:num w:numId="14">
    <w:abstractNumId w:val="19"/>
  </w:num>
  <w:num w:numId="15">
    <w:abstractNumId w:val="39"/>
  </w:num>
  <w:num w:numId="16">
    <w:abstractNumId w:val="16"/>
  </w:num>
  <w:num w:numId="17">
    <w:abstractNumId w:val="37"/>
  </w:num>
  <w:num w:numId="18">
    <w:abstractNumId w:val="5"/>
  </w:num>
  <w:num w:numId="19">
    <w:abstractNumId w:val="47"/>
  </w:num>
  <w:num w:numId="20">
    <w:abstractNumId w:val="38"/>
  </w:num>
  <w:num w:numId="21">
    <w:abstractNumId w:val="28"/>
  </w:num>
  <w:num w:numId="22">
    <w:abstractNumId w:val="24"/>
  </w:num>
  <w:num w:numId="23">
    <w:abstractNumId w:val="33"/>
  </w:num>
  <w:num w:numId="24">
    <w:abstractNumId w:val="4"/>
  </w:num>
  <w:num w:numId="25">
    <w:abstractNumId w:val="46"/>
  </w:num>
  <w:num w:numId="26">
    <w:abstractNumId w:val="17"/>
  </w:num>
  <w:num w:numId="27">
    <w:abstractNumId w:val="15"/>
  </w:num>
  <w:num w:numId="28">
    <w:abstractNumId w:val="36"/>
  </w:num>
  <w:num w:numId="29">
    <w:abstractNumId w:val="48"/>
  </w:num>
  <w:num w:numId="30">
    <w:abstractNumId w:val="27"/>
  </w:num>
  <w:num w:numId="31">
    <w:abstractNumId w:val="51"/>
  </w:num>
  <w:num w:numId="32">
    <w:abstractNumId w:val="45"/>
  </w:num>
  <w:num w:numId="33">
    <w:abstractNumId w:val="0"/>
  </w:num>
  <w:num w:numId="34">
    <w:abstractNumId w:val="50"/>
  </w:num>
  <w:num w:numId="35">
    <w:abstractNumId w:val="29"/>
  </w:num>
  <w:num w:numId="36">
    <w:abstractNumId w:val="14"/>
  </w:num>
  <w:num w:numId="37">
    <w:abstractNumId w:val="3"/>
  </w:num>
  <w:num w:numId="38">
    <w:abstractNumId w:val="8"/>
  </w:num>
  <w:num w:numId="39">
    <w:abstractNumId w:val="32"/>
  </w:num>
  <w:num w:numId="40">
    <w:abstractNumId w:val="22"/>
  </w:num>
  <w:num w:numId="41">
    <w:abstractNumId w:val="40"/>
  </w:num>
  <w:num w:numId="42">
    <w:abstractNumId w:val="49"/>
  </w:num>
  <w:num w:numId="43">
    <w:abstractNumId w:val="41"/>
  </w:num>
  <w:num w:numId="44">
    <w:abstractNumId w:val="18"/>
  </w:num>
  <w:num w:numId="45">
    <w:abstractNumId w:val="12"/>
  </w:num>
  <w:num w:numId="46">
    <w:abstractNumId w:val="42"/>
  </w:num>
  <w:num w:numId="47">
    <w:abstractNumId w:val="35"/>
  </w:num>
  <w:num w:numId="48">
    <w:abstractNumId w:val="10"/>
  </w:num>
  <w:num w:numId="49">
    <w:abstractNumId w:val="34"/>
  </w:num>
  <w:num w:numId="50">
    <w:abstractNumId w:val="26"/>
  </w:num>
  <w:num w:numId="51">
    <w:abstractNumId w:val="25"/>
  </w:num>
  <w:num w:numId="52">
    <w:abstractNumId w:val="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B86878"/>
    <w:rsid w:val="000C1BEC"/>
    <w:rsid w:val="001474D6"/>
    <w:rsid w:val="007771AD"/>
    <w:rsid w:val="00B86878"/>
    <w:rsid w:val="00E94B4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B18B8"/>
  <w15:docId w15:val="{0E018DB6-E76C-4999-B55B-3DC22D0C4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spacing w:before="194"/>
      <w:ind w:left="-1"/>
      <w:jc w:val="center"/>
      <w:outlineLvl w:val="0"/>
    </w:pPr>
    <w:rPr>
      <w:b/>
      <w:bCs/>
      <w:sz w:val="28"/>
      <w:szCs w:val="28"/>
    </w:rPr>
  </w:style>
  <w:style w:type="paragraph" w:styleId="2">
    <w:name w:val="heading 2"/>
    <w:basedOn w:val="a"/>
    <w:uiPriority w:val="9"/>
    <w:unhideWhenUsed/>
    <w:qFormat/>
    <w:pPr>
      <w:ind w:left="1268"/>
      <w:outlineLvl w:val="1"/>
    </w:pPr>
    <w:rPr>
      <w:b/>
      <w:bCs/>
      <w:sz w:val="28"/>
      <w:szCs w:val="28"/>
    </w:rPr>
  </w:style>
  <w:style w:type="paragraph" w:styleId="3">
    <w:name w:val="heading 3"/>
    <w:basedOn w:val="a"/>
    <w:uiPriority w:val="9"/>
    <w:unhideWhenUsed/>
    <w:qFormat/>
    <w:pPr>
      <w:spacing w:before="13"/>
      <w:ind w:left="844"/>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60"/>
      <w:ind w:left="261"/>
    </w:pPr>
    <w:rPr>
      <w:sz w:val="28"/>
      <w:szCs w:val="28"/>
    </w:rPr>
  </w:style>
  <w:style w:type="paragraph" w:styleId="20">
    <w:name w:val="toc 2"/>
    <w:basedOn w:val="a"/>
    <w:uiPriority w:val="1"/>
    <w:qFormat/>
    <w:pPr>
      <w:spacing w:before="161"/>
      <w:ind w:left="1398" w:hanging="423"/>
    </w:pPr>
    <w:rPr>
      <w:sz w:val="28"/>
      <w:szCs w:val="28"/>
    </w:rPr>
  </w:style>
  <w:style w:type="paragraph" w:styleId="a3">
    <w:name w:val="Body Text"/>
    <w:basedOn w:val="a"/>
    <w:uiPriority w:val="1"/>
    <w:qFormat/>
    <w:pPr>
      <w:ind w:left="138" w:firstLine="706"/>
      <w:jc w:val="both"/>
    </w:pPr>
    <w:rPr>
      <w:sz w:val="28"/>
      <w:szCs w:val="28"/>
    </w:rPr>
  </w:style>
  <w:style w:type="paragraph" w:styleId="a4">
    <w:name w:val="Title"/>
    <w:basedOn w:val="a"/>
    <w:uiPriority w:val="10"/>
    <w:qFormat/>
    <w:pPr>
      <w:spacing w:before="459"/>
      <w:ind w:left="1380" w:right="1102"/>
      <w:jc w:val="center"/>
    </w:pPr>
    <w:rPr>
      <w:b/>
      <w:bCs/>
      <w:sz w:val="40"/>
      <w:szCs w:val="40"/>
    </w:rPr>
  </w:style>
  <w:style w:type="paragraph" w:styleId="a5">
    <w:name w:val="List Paragraph"/>
    <w:basedOn w:val="a"/>
    <w:uiPriority w:val="1"/>
    <w:qFormat/>
    <w:pPr>
      <w:ind w:left="138" w:firstLine="706"/>
      <w:jc w:val="both"/>
    </w:pPr>
  </w:style>
  <w:style w:type="paragraph" w:customStyle="1" w:styleId="TableParagraph">
    <w:name w:val="Table Paragraph"/>
    <w:basedOn w:val="a"/>
    <w:uiPriority w:val="1"/>
    <w:qFormat/>
    <w:pPr>
      <w:spacing w:before="44"/>
      <w:ind w:left="12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hyperlink" Target="https://www.ergoplace.com.ua/" TargetMode="External"/><Relationship Id="rId39" Type="http://schemas.openxmlformats.org/officeDocument/2006/relationships/hyperlink" Target="https://cases.media/en/article/yak-zris-popit-u-nishi-mebliv-v-ukrayini-rozbirayemo-klyuchovi-tendenciyi-rinku" TargetMode="External"/><Relationship Id="rId21" Type="http://schemas.openxmlformats.org/officeDocument/2006/relationships/hyperlink" Target="https://www.stiystil.com.ua/" TargetMode="External"/><Relationship Id="rId34" Type="http://schemas.openxmlformats.org/officeDocument/2006/relationships/hyperlink" Target="https://komanda-a.pro/blog/digital-transformation" TargetMode="External"/><Relationship Id="rId42" Type="http://schemas.openxmlformats.org/officeDocument/2006/relationships/hyperlink" Target="https://www.mckinsey.com/business-functions/mckinseydigital/our-insights/digital-" TargetMode="External"/><Relationship Id="rId47" Type="http://schemas.openxmlformats.org/officeDocument/2006/relationships/hyperlink" Target="http://sloanreview.mit.edu/article/the-nine-elements-ofdigital-transformation" TargetMode="External"/><Relationship Id="rId50" Type="http://schemas.openxmlformats.org/officeDocument/2006/relationships/hyperlink" Target="https://eminence.ch/en/steps-digital-marketing-strategy/"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jpeg"/><Relationship Id="rId29" Type="http://schemas.openxmlformats.org/officeDocument/2006/relationships/image" Target="media/image14.jpeg"/><Relationship Id="rId11" Type="http://schemas.openxmlformats.org/officeDocument/2006/relationships/image" Target="media/image4.jpeg"/><Relationship Id="rId24" Type="http://schemas.openxmlformats.org/officeDocument/2006/relationships/hyperlink" Target="https://www.ergolife.com.ua/" TargetMode="External"/><Relationship Id="rId32" Type="http://schemas.openxmlformats.org/officeDocument/2006/relationships/image" Target="media/image17.png"/><Relationship Id="rId37" Type="http://schemas.openxmlformats.org/officeDocument/2006/relationships/hyperlink" Target="https://www.statista.com/outlook/cmo/furniture/home-office-furniture/desks-chairs/ukraine" TargetMode="External"/><Relationship Id="rId40" Type="http://schemas.openxmlformats.org/officeDocument/2006/relationships/hyperlink" Target="https://www.mckinsey.com/capabilities/mckinsey-digital/our-insights/why-digital-strategies-fail" TargetMode="External"/><Relationship Id="rId45" Type="http://schemas.openxmlformats.org/officeDocument/2006/relationships/hyperlink" Target="http://www.tandfonline.com/doi/full/10.1080/02642069.2015.1062884" TargetMode="Externa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hyperlink" Target="https://www.tehnotable.ua/" TargetMode="External"/><Relationship Id="rId28" Type="http://schemas.openxmlformats.org/officeDocument/2006/relationships/image" Target="media/image13.jpeg"/><Relationship Id="rId36" Type="http://schemas.openxmlformats.org/officeDocument/2006/relationships/hyperlink" Target="https://www.statista.com/outlook/cmo/furniture/home-office-furniture/desks-chairs/ukraine" TargetMode="External"/><Relationship Id="rId49" Type="http://schemas.openxmlformats.org/officeDocument/2006/relationships/hyperlink" Target="https://daiom.in/ultimate-guide-to-understand-the-seo-tools/"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16.png"/><Relationship Id="rId44" Type="http://schemas.openxmlformats.org/officeDocument/2006/relationships/hyperlink" Target="https://developers.google.com/speed/docs/insights/v5/about"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yperlink" Target="https://www.tehnotable.ua/" TargetMode="External"/><Relationship Id="rId27" Type="http://schemas.openxmlformats.org/officeDocument/2006/relationships/hyperlink" Target="https://www.ergoplace.com.ua/" TargetMode="External"/><Relationship Id="rId30" Type="http://schemas.openxmlformats.org/officeDocument/2006/relationships/image" Target="media/image15.jpeg"/><Relationship Id="rId35" Type="http://schemas.openxmlformats.org/officeDocument/2006/relationships/hyperlink" Target="https://ergo.place/" TargetMode="External"/><Relationship Id="rId43" Type="http://schemas.openxmlformats.org/officeDocument/2006/relationships/hyperlink" Target="https://www.mckinsey.com/business-functions/mckinseydigital/our-insights/digital-strategy-in-a-time-of-crisis" TargetMode="External"/><Relationship Id="rId48" Type="http://schemas.openxmlformats.org/officeDocument/2006/relationships/hyperlink" Target="https://medium.com/%40stanya087/what-is-digital-marketing-methodology-29dd6a553ac" TargetMode="External"/><Relationship Id="rId8" Type="http://schemas.openxmlformats.org/officeDocument/2006/relationships/image" Target="media/image1.jpeg"/><Relationship Id="rId51"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hyperlink" Target="https://www.ergolife.com.ua/" TargetMode="External"/><Relationship Id="rId33" Type="http://schemas.openxmlformats.org/officeDocument/2006/relationships/hyperlink" Target="https://komanda-a.pro/blog/digital-transformation" TargetMode="External"/><Relationship Id="rId38" Type="http://schemas.openxmlformats.org/officeDocument/2006/relationships/hyperlink" Target="https://cases.media/en/article/yak-zris-popit-u-nishi-mebliv-v-ukrayini-rozbirayemo-klyuchovi-tendenciyi-rinku" TargetMode="External"/><Relationship Id="rId46" Type="http://schemas.openxmlformats.org/officeDocument/2006/relationships/hyperlink" Target="https://www.similarweb.com/website/" TargetMode="External"/><Relationship Id="rId20" Type="http://schemas.openxmlformats.org/officeDocument/2006/relationships/hyperlink" Target="https://www.stiystil.com.ua/" TargetMode="External"/><Relationship Id="rId41" Type="http://schemas.openxmlformats.org/officeDocument/2006/relationships/hyperlink" Target="https://www.mckinsey.com/capabilities/mckinsey-digital/our-insights/why-digital-strategies-fail"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102</Pages>
  <Words>112326</Words>
  <Characters>64026</Characters>
  <Application>Microsoft Office Word</Application>
  <DocSecurity>0</DocSecurity>
  <Lines>533</Lines>
  <Paragraphs>351</Paragraphs>
  <ScaleCrop>false</ScaleCrop>
  <Company/>
  <LinksUpToDate>false</LinksUpToDate>
  <CharactersWithSpaces>176001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Larisa</cp:lastModifiedBy>
  <cp:revision>4</cp:revision>
  <dcterms:created xsi:type="dcterms:W3CDTF">2024-12-23T11:35:00Z</dcterms:created>
  <dcterms:modified xsi:type="dcterms:W3CDTF">2024-12-24T09:46:00Z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2024-12-09T00:00:00Z</vt:filetime>
  </property>
  <property fmtid="{D5CDD505-2E9C-101B-9397-08002B2CF9AE}" pid="3" name="Creator">
    <vt:lpwstr>Microsoft® Word 2016</vt:lpwstr>
  </property>
  <property fmtid="{D5CDD505-2E9C-101B-9397-08002B2CF9AE}" pid="4" name="LastSaved">
    <vt:filetime>2024-12-23T00:00:00Z</vt:filetime>
  </property>
  <property fmtid="{D5CDD505-2E9C-101B-9397-08002B2CF9AE}" pid="5" name="Producer">
    <vt:lpwstr>www.ilovepdf.com</vt:lpwstr>
  </property>
</Properties>
</file>